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47F" w:rsidRDefault="0092547F" w:rsidP="00326F3B">
      <w:pPr>
        <w:spacing w:line="360" w:lineRule="auto"/>
        <w:jc w:val="center"/>
        <w:rPr>
          <w:b/>
          <w:bCs/>
          <w:caps/>
          <w:sz w:val="28"/>
          <w:szCs w:val="28"/>
        </w:rPr>
      </w:pPr>
    </w:p>
    <w:p w:rsidR="00326F3B" w:rsidRDefault="00326F3B" w:rsidP="00326F3B">
      <w:pPr>
        <w:spacing w:line="360" w:lineRule="auto"/>
        <w:jc w:val="center"/>
        <w:rPr>
          <w:b/>
          <w:bCs/>
          <w:caps/>
          <w:sz w:val="28"/>
          <w:szCs w:val="28"/>
        </w:rPr>
      </w:pPr>
      <w:r>
        <w:rPr>
          <w:b/>
          <w:bCs/>
          <w:caps/>
          <w:sz w:val="28"/>
          <w:szCs w:val="28"/>
        </w:rPr>
        <w:t>федеральное агентство по образованию</w:t>
      </w:r>
    </w:p>
    <w:p w:rsidR="00326F3B" w:rsidRDefault="00326F3B" w:rsidP="00326F3B">
      <w:pPr>
        <w:spacing w:line="360" w:lineRule="auto"/>
        <w:jc w:val="center"/>
        <w:rPr>
          <w:b/>
          <w:bCs/>
          <w:caps/>
          <w:sz w:val="28"/>
          <w:szCs w:val="28"/>
        </w:rPr>
      </w:pPr>
      <w:r>
        <w:rPr>
          <w:b/>
          <w:bCs/>
          <w:caps/>
          <w:sz w:val="28"/>
          <w:szCs w:val="28"/>
        </w:rPr>
        <w:t>Орловский государственный технический университет</w:t>
      </w:r>
    </w:p>
    <w:p w:rsidR="00326F3B" w:rsidRDefault="00326F3B" w:rsidP="00326F3B">
      <w:pPr>
        <w:spacing w:line="360" w:lineRule="auto"/>
        <w:jc w:val="center"/>
        <w:rPr>
          <w:b/>
          <w:bCs/>
          <w:caps/>
          <w:sz w:val="28"/>
          <w:szCs w:val="28"/>
        </w:rPr>
      </w:pPr>
      <w:r>
        <w:rPr>
          <w:b/>
          <w:bCs/>
          <w:caps/>
          <w:sz w:val="28"/>
          <w:szCs w:val="28"/>
        </w:rPr>
        <w:t>Институт бизнеса и права</w:t>
      </w:r>
    </w:p>
    <w:p w:rsidR="00326F3B" w:rsidRDefault="00326F3B" w:rsidP="00326F3B">
      <w:pPr>
        <w:spacing w:line="360" w:lineRule="auto"/>
        <w:jc w:val="center"/>
        <w:rPr>
          <w:b/>
          <w:bCs/>
          <w:caps/>
          <w:sz w:val="28"/>
          <w:szCs w:val="28"/>
        </w:rPr>
      </w:pPr>
      <w:r>
        <w:rPr>
          <w:b/>
          <w:bCs/>
          <w:caps/>
          <w:sz w:val="28"/>
          <w:szCs w:val="28"/>
        </w:rPr>
        <w:t>Кафедра «ФИНАНСЫ, ДЕНЕЖНОЕ ОБРАЩЕНИЕ И БАНКИ»</w:t>
      </w:r>
    </w:p>
    <w:p w:rsidR="00326F3B" w:rsidRDefault="00326F3B" w:rsidP="00326F3B">
      <w:pPr>
        <w:spacing w:line="360" w:lineRule="auto"/>
        <w:rPr>
          <w:caps/>
        </w:rPr>
      </w:pPr>
    </w:p>
    <w:p w:rsidR="00326F3B" w:rsidRDefault="00326F3B" w:rsidP="00326F3B">
      <w:pPr>
        <w:spacing w:line="360" w:lineRule="auto"/>
      </w:pPr>
    </w:p>
    <w:p w:rsidR="00326F3B" w:rsidRDefault="00326F3B" w:rsidP="00326F3B">
      <w:pPr>
        <w:spacing w:line="360" w:lineRule="auto"/>
      </w:pPr>
    </w:p>
    <w:p w:rsidR="00326F3B" w:rsidRDefault="00326F3B" w:rsidP="00326F3B"/>
    <w:p w:rsidR="00326F3B" w:rsidRDefault="00326F3B" w:rsidP="00326F3B"/>
    <w:p w:rsidR="00326F3B" w:rsidRDefault="00326F3B" w:rsidP="00326F3B"/>
    <w:p w:rsidR="00326F3B" w:rsidRDefault="00326F3B" w:rsidP="00326F3B"/>
    <w:p w:rsidR="00326F3B" w:rsidRDefault="00326F3B" w:rsidP="00326F3B"/>
    <w:p w:rsidR="00326F3B" w:rsidRDefault="00326F3B" w:rsidP="00326F3B"/>
    <w:p w:rsidR="00326F3B" w:rsidRDefault="00326F3B" w:rsidP="00326F3B">
      <w:pPr>
        <w:pStyle w:val="4"/>
        <w:keepNext w:val="0"/>
        <w:jc w:val="center"/>
        <w:rPr>
          <w:sz w:val="72"/>
          <w:szCs w:val="72"/>
        </w:rPr>
      </w:pPr>
      <w:r>
        <w:rPr>
          <w:sz w:val="72"/>
          <w:szCs w:val="72"/>
        </w:rPr>
        <w:t>Курсовая работа</w:t>
      </w:r>
    </w:p>
    <w:p w:rsidR="00326F3B" w:rsidRDefault="00326F3B" w:rsidP="00326F3B">
      <w:pPr>
        <w:spacing w:line="360" w:lineRule="auto"/>
        <w:jc w:val="center"/>
        <w:rPr>
          <w:b/>
          <w:bCs/>
          <w:sz w:val="28"/>
          <w:vertAlign w:val="subscript"/>
        </w:rPr>
      </w:pPr>
      <w:r>
        <w:rPr>
          <w:b/>
          <w:bCs/>
          <w:sz w:val="28"/>
        </w:rPr>
        <w:t>по дисциплине «Финансовый менеджмент»</w:t>
      </w:r>
    </w:p>
    <w:p w:rsidR="00326F3B" w:rsidRDefault="00326F3B" w:rsidP="00326F3B">
      <w:pPr>
        <w:spacing w:line="360" w:lineRule="auto"/>
        <w:jc w:val="center"/>
        <w:rPr>
          <w:b/>
          <w:bCs/>
          <w:sz w:val="32"/>
          <w:szCs w:val="32"/>
        </w:rPr>
      </w:pPr>
      <w:r>
        <w:rPr>
          <w:b/>
          <w:bCs/>
          <w:sz w:val="32"/>
          <w:szCs w:val="32"/>
        </w:rPr>
        <w:t>На тему: «Антикризисное управление при угрозе банкротства»</w:t>
      </w:r>
    </w:p>
    <w:p w:rsidR="00326F3B" w:rsidRDefault="00326F3B" w:rsidP="00326F3B">
      <w:pPr>
        <w:spacing w:line="360" w:lineRule="auto"/>
        <w:jc w:val="center"/>
      </w:pPr>
    </w:p>
    <w:p w:rsidR="00326F3B" w:rsidRDefault="00326F3B" w:rsidP="00326F3B"/>
    <w:p w:rsidR="00326F3B" w:rsidRDefault="00326F3B" w:rsidP="00326F3B"/>
    <w:p w:rsidR="00326F3B" w:rsidRDefault="00326F3B" w:rsidP="00326F3B">
      <w:pPr>
        <w:rPr>
          <w:szCs w:val="28"/>
        </w:rPr>
      </w:pPr>
    </w:p>
    <w:p w:rsidR="00326F3B" w:rsidRDefault="00326F3B" w:rsidP="00326F3B">
      <w:pPr>
        <w:rPr>
          <w:szCs w:val="28"/>
        </w:rPr>
      </w:pPr>
    </w:p>
    <w:p w:rsidR="00326F3B" w:rsidRDefault="00326F3B" w:rsidP="00326F3B">
      <w:pPr>
        <w:rPr>
          <w:szCs w:val="28"/>
        </w:rPr>
      </w:pPr>
    </w:p>
    <w:p w:rsidR="00326F3B" w:rsidRPr="00EB3154" w:rsidRDefault="00326F3B" w:rsidP="00326F3B">
      <w:pPr>
        <w:rPr>
          <w:sz w:val="28"/>
          <w:szCs w:val="28"/>
          <w:u w:val="single"/>
        </w:rPr>
      </w:pPr>
      <w:r>
        <w:rPr>
          <w:sz w:val="28"/>
          <w:szCs w:val="28"/>
        </w:rPr>
        <w:t xml:space="preserve">по материалам  </w:t>
      </w:r>
      <w:r>
        <w:rPr>
          <w:sz w:val="28"/>
          <w:szCs w:val="28"/>
          <w:u w:val="single"/>
        </w:rPr>
        <w:t xml:space="preserve">Открытого акционерного общества «Машины и Запчасти» </w:t>
      </w:r>
    </w:p>
    <w:p w:rsidR="00326F3B" w:rsidRDefault="00326F3B" w:rsidP="00326F3B">
      <w:pPr>
        <w:rPr>
          <w:sz w:val="28"/>
          <w:szCs w:val="28"/>
          <w:u w:val="single"/>
        </w:rPr>
      </w:pPr>
      <w:r>
        <w:rPr>
          <w:sz w:val="28"/>
          <w:szCs w:val="28"/>
        </w:rPr>
        <w:t xml:space="preserve">Студента 3 курса </w:t>
      </w:r>
      <w:r>
        <w:rPr>
          <w:sz w:val="28"/>
          <w:szCs w:val="28"/>
          <w:u w:val="single"/>
        </w:rPr>
        <w:t xml:space="preserve"> _______________О.М.Тарелиной____________________   </w:t>
      </w:r>
    </w:p>
    <w:p w:rsidR="00326F3B" w:rsidRDefault="00326F3B" w:rsidP="00326F3B">
      <w:pPr>
        <w:rPr>
          <w:sz w:val="28"/>
          <w:szCs w:val="28"/>
        </w:rPr>
      </w:pPr>
      <w:r>
        <w:rPr>
          <w:sz w:val="28"/>
          <w:szCs w:val="28"/>
        </w:rPr>
        <w:t>Специальности  _________</w:t>
      </w:r>
      <w:r>
        <w:rPr>
          <w:sz w:val="28"/>
          <w:szCs w:val="28"/>
          <w:u w:val="single"/>
        </w:rPr>
        <w:t>061100 "Менеджмент организации"__________</w:t>
      </w:r>
    </w:p>
    <w:p w:rsidR="00326F3B" w:rsidRDefault="00326F3B" w:rsidP="00326F3B">
      <w:pPr>
        <w:rPr>
          <w:sz w:val="28"/>
          <w:szCs w:val="28"/>
          <w:u w:val="single"/>
        </w:rPr>
      </w:pPr>
      <w:r>
        <w:rPr>
          <w:sz w:val="28"/>
          <w:szCs w:val="28"/>
        </w:rPr>
        <w:t>Научный руководитель</w:t>
      </w:r>
      <w:r>
        <w:rPr>
          <w:sz w:val="28"/>
          <w:szCs w:val="28"/>
          <w:u w:val="single"/>
        </w:rPr>
        <w:t xml:space="preserve"> __________С.А. Ильминская___________________ </w:t>
      </w:r>
    </w:p>
    <w:p w:rsidR="00326F3B" w:rsidRDefault="00326F3B" w:rsidP="00326F3B">
      <w:pPr>
        <w:rPr>
          <w:sz w:val="28"/>
          <w:szCs w:val="28"/>
        </w:rPr>
      </w:pPr>
      <w:r>
        <w:rPr>
          <w:sz w:val="28"/>
          <w:szCs w:val="28"/>
        </w:rPr>
        <w:t>Курсовая работа сдана на рецензию _________________________________</w:t>
      </w:r>
    </w:p>
    <w:p w:rsidR="00326F3B" w:rsidRDefault="00326F3B" w:rsidP="00326F3B">
      <w:pPr>
        <w:rPr>
          <w:sz w:val="28"/>
          <w:szCs w:val="28"/>
        </w:rPr>
      </w:pPr>
      <w:r>
        <w:rPr>
          <w:sz w:val="28"/>
          <w:szCs w:val="28"/>
        </w:rPr>
        <w:t>Отметка о допуске к защите________________________________________</w:t>
      </w:r>
    </w:p>
    <w:p w:rsidR="00326F3B" w:rsidRDefault="00326F3B" w:rsidP="00326F3B">
      <w:pPr>
        <w:rPr>
          <w:sz w:val="28"/>
          <w:szCs w:val="28"/>
        </w:rPr>
      </w:pPr>
      <w:r>
        <w:rPr>
          <w:sz w:val="28"/>
          <w:szCs w:val="28"/>
        </w:rPr>
        <w:t>Курсовая работа защищена на оценку________________________________</w:t>
      </w:r>
    </w:p>
    <w:p w:rsidR="00326F3B" w:rsidRDefault="00326F3B" w:rsidP="00326F3B">
      <w:pPr>
        <w:rPr>
          <w:sz w:val="28"/>
          <w:szCs w:val="28"/>
        </w:rPr>
      </w:pPr>
    </w:p>
    <w:p w:rsidR="00326F3B" w:rsidRDefault="00326F3B" w:rsidP="00326F3B"/>
    <w:p w:rsidR="00326F3B" w:rsidRDefault="00326F3B" w:rsidP="00326F3B"/>
    <w:p w:rsidR="00326F3B" w:rsidRDefault="00326F3B" w:rsidP="00326F3B"/>
    <w:p w:rsidR="00326F3B" w:rsidRDefault="00326F3B" w:rsidP="00326F3B">
      <w:pPr>
        <w:pStyle w:val="3"/>
      </w:pPr>
    </w:p>
    <w:p w:rsidR="00326F3B" w:rsidRPr="00EB3154" w:rsidRDefault="00326F3B" w:rsidP="00326F3B"/>
    <w:p w:rsidR="00326F3B" w:rsidRDefault="00326F3B" w:rsidP="00326F3B">
      <w:pPr>
        <w:pStyle w:val="3"/>
      </w:pPr>
    </w:p>
    <w:p w:rsidR="00326F3B" w:rsidRDefault="00326F3B" w:rsidP="00326F3B">
      <w:pPr>
        <w:pStyle w:val="3"/>
      </w:pPr>
    </w:p>
    <w:p w:rsidR="00326F3B" w:rsidRDefault="00326F3B" w:rsidP="00326F3B">
      <w:pPr>
        <w:pStyle w:val="3"/>
        <w:jc w:val="center"/>
      </w:pPr>
      <w:r>
        <w:t>Орел 2005</w:t>
      </w:r>
    </w:p>
    <w:p w:rsidR="00326F3B" w:rsidRDefault="00326F3B" w:rsidP="00326F3B">
      <w:pPr>
        <w:spacing w:line="360" w:lineRule="auto"/>
        <w:jc w:val="center"/>
        <w:rPr>
          <w:b/>
          <w:bCs/>
          <w:caps/>
          <w:szCs w:val="28"/>
        </w:rPr>
      </w:pPr>
    </w:p>
    <w:p w:rsidR="00326F3B" w:rsidRDefault="00326F3B" w:rsidP="00326F3B">
      <w:pPr>
        <w:ind w:firstLine="210"/>
        <w:rPr>
          <w:noProof/>
          <w:sz w:val="28"/>
          <w:szCs w:val="28"/>
        </w:rPr>
      </w:pPr>
    </w:p>
    <w:p w:rsidR="00326F3B" w:rsidRDefault="00326F3B" w:rsidP="00326F3B">
      <w:pPr>
        <w:ind w:firstLine="210"/>
        <w:rPr>
          <w:noProof/>
          <w:sz w:val="28"/>
          <w:szCs w:val="28"/>
        </w:rPr>
      </w:pPr>
    </w:p>
    <w:p w:rsidR="00326F3B" w:rsidRDefault="00326F3B" w:rsidP="00326F3B">
      <w:pPr>
        <w:ind w:firstLine="210"/>
        <w:jc w:val="center"/>
        <w:rPr>
          <w:noProof/>
          <w:sz w:val="28"/>
          <w:szCs w:val="28"/>
        </w:rPr>
      </w:pPr>
      <w:r w:rsidRPr="00EB3154">
        <w:rPr>
          <w:noProof/>
          <w:sz w:val="28"/>
          <w:szCs w:val="28"/>
        </w:rPr>
        <w:t>СОДЕРЖАНИЕ</w:t>
      </w:r>
    </w:p>
    <w:p w:rsidR="00326F3B" w:rsidRPr="00EB3154" w:rsidRDefault="00326F3B" w:rsidP="00326F3B">
      <w:pPr>
        <w:ind w:firstLine="210"/>
        <w:rPr>
          <w:noProof/>
          <w:sz w:val="28"/>
          <w:szCs w:val="28"/>
        </w:rPr>
      </w:pPr>
    </w:p>
    <w:p w:rsidR="00326F3B" w:rsidRPr="00EB3154" w:rsidRDefault="00326F3B" w:rsidP="00326F3B">
      <w:pPr>
        <w:ind w:firstLine="210"/>
        <w:rPr>
          <w:noProof/>
          <w:sz w:val="28"/>
          <w:szCs w:val="28"/>
        </w:rPr>
      </w:pPr>
      <w:r w:rsidRPr="00EB3154">
        <w:rPr>
          <w:noProof/>
          <w:sz w:val="28"/>
          <w:szCs w:val="28"/>
        </w:rPr>
        <w:t>Введение--------------------------------------------------------------------------</w:t>
      </w:r>
      <w:r>
        <w:rPr>
          <w:noProof/>
          <w:sz w:val="28"/>
          <w:szCs w:val="28"/>
        </w:rPr>
        <w:t>--------3</w:t>
      </w:r>
      <w:r w:rsidRPr="00EB3154">
        <w:rPr>
          <w:noProof/>
          <w:sz w:val="28"/>
          <w:szCs w:val="28"/>
        </w:rPr>
        <w:t xml:space="preserve"> </w:t>
      </w:r>
    </w:p>
    <w:p w:rsidR="00326F3B" w:rsidRPr="00EB3154" w:rsidRDefault="00326F3B" w:rsidP="00326F3B">
      <w:pPr>
        <w:numPr>
          <w:ilvl w:val="0"/>
          <w:numId w:val="35"/>
        </w:numPr>
        <w:spacing w:line="360" w:lineRule="auto"/>
        <w:jc w:val="both"/>
        <w:rPr>
          <w:noProof/>
          <w:sz w:val="28"/>
          <w:szCs w:val="28"/>
        </w:rPr>
      </w:pPr>
      <w:r w:rsidRPr="00EB3154">
        <w:rPr>
          <w:noProof/>
          <w:sz w:val="28"/>
          <w:szCs w:val="28"/>
        </w:rPr>
        <w:t xml:space="preserve">Теоритические аспекты антикризисного управления при угрозе </w:t>
      </w:r>
    </w:p>
    <w:p w:rsidR="00326F3B" w:rsidRPr="00EB3154" w:rsidRDefault="00326F3B" w:rsidP="00326F3B">
      <w:pPr>
        <w:spacing w:line="360" w:lineRule="auto"/>
        <w:ind w:left="360"/>
        <w:jc w:val="both"/>
        <w:rPr>
          <w:noProof/>
          <w:sz w:val="28"/>
          <w:szCs w:val="28"/>
        </w:rPr>
      </w:pPr>
      <w:r>
        <w:rPr>
          <w:noProof/>
          <w:sz w:val="28"/>
          <w:szCs w:val="28"/>
        </w:rPr>
        <w:t>б</w:t>
      </w:r>
      <w:r w:rsidRPr="00EB3154">
        <w:rPr>
          <w:noProof/>
          <w:sz w:val="28"/>
          <w:szCs w:val="28"/>
        </w:rPr>
        <w:t>анкротства</w:t>
      </w:r>
      <w:r>
        <w:rPr>
          <w:noProof/>
          <w:sz w:val="28"/>
          <w:szCs w:val="28"/>
        </w:rPr>
        <w:t>-</w:t>
      </w:r>
      <w:r w:rsidRPr="00EB3154">
        <w:rPr>
          <w:noProof/>
          <w:sz w:val="28"/>
          <w:szCs w:val="28"/>
        </w:rPr>
        <w:t>---------------------------------------------</w:t>
      </w:r>
      <w:r>
        <w:rPr>
          <w:noProof/>
          <w:sz w:val="28"/>
          <w:szCs w:val="28"/>
        </w:rPr>
        <w:t>-------------------------------5</w:t>
      </w:r>
    </w:p>
    <w:p w:rsidR="00326F3B" w:rsidRPr="00EB3154" w:rsidRDefault="00326F3B" w:rsidP="00326F3B">
      <w:pPr>
        <w:numPr>
          <w:ilvl w:val="1"/>
          <w:numId w:val="35"/>
        </w:numPr>
        <w:spacing w:line="360" w:lineRule="auto"/>
        <w:jc w:val="both"/>
        <w:rPr>
          <w:noProof/>
          <w:sz w:val="28"/>
          <w:szCs w:val="28"/>
        </w:rPr>
      </w:pPr>
      <w:r w:rsidRPr="00EB3154">
        <w:rPr>
          <w:noProof/>
          <w:sz w:val="28"/>
          <w:szCs w:val="28"/>
        </w:rPr>
        <w:t>Политика ант</w:t>
      </w:r>
      <w:r>
        <w:rPr>
          <w:noProof/>
          <w:sz w:val="28"/>
          <w:szCs w:val="28"/>
        </w:rPr>
        <w:t xml:space="preserve">икризисного управления </w:t>
      </w:r>
      <w:r w:rsidRPr="00EB3154">
        <w:rPr>
          <w:noProof/>
          <w:sz w:val="28"/>
          <w:szCs w:val="28"/>
        </w:rPr>
        <w:t xml:space="preserve">при угрозе </w:t>
      </w:r>
    </w:p>
    <w:p w:rsidR="00326F3B" w:rsidRPr="00EB3154" w:rsidRDefault="00326F3B" w:rsidP="00326F3B">
      <w:pPr>
        <w:spacing w:line="360" w:lineRule="auto"/>
        <w:ind w:left="360"/>
        <w:jc w:val="both"/>
        <w:rPr>
          <w:noProof/>
          <w:sz w:val="28"/>
          <w:szCs w:val="28"/>
        </w:rPr>
      </w:pPr>
      <w:r>
        <w:rPr>
          <w:noProof/>
          <w:sz w:val="28"/>
          <w:szCs w:val="28"/>
        </w:rPr>
        <w:t xml:space="preserve">          б</w:t>
      </w:r>
      <w:r w:rsidRPr="00EB3154">
        <w:rPr>
          <w:noProof/>
          <w:sz w:val="28"/>
          <w:szCs w:val="28"/>
        </w:rPr>
        <w:t>анкротства--------------------------------------</w:t>
      </w:r>
      <w:r>
        <w:rPr>
          <w:noProof/>
          <w:sz w:val="28"/>
          <w:szCs w:val="28"/>
        </w:rPr>
        <w:t>-------------------------------5</w:t>
      </w:r>
    </w:p>
    <w:p w:rsidR="00326F3B" w:rsidRPr="00EB3154" w:rsidRDefault="00326F3B" w:rsidP="00326F3B">
      <w:pPr>
        <w:numPr>
          <w:ilvl w:val="1"/>
          <w:numId w:val="35"/>
        </w:numPr>
        <w:spacing w:line="360" w:lineRule="auto"/>
        <w:jc w:val="both"/>
        <w:rPr>
          <w:noProof/>
          <w:sz w:val="28"/>
          <w:szCs w:val="28"/>
        </w:rPr>
      </w:pPr>
      <w:r w:rsidRPr="00EB3154">
        <w:rPr>
          <w:noProof/>
          <w:sz w:val="28"/>
          <w:szCs w:val="28"/>
        </w:rPr>
        <w:t>Диагностика банкротства-------------------------------------------------</w:t>
      </w:r>
      <w:r>
        <w:rPr>
          <w:noProof/>
          <w:sz w:val="28"/>
          <w:szCs w:val="28"/>
        </w:rPr>
        <w:t>---8</w:t>
      </w:r>
    </w:p>
    <w:p w:rsidR="00326F3B" w:rsidRPr="00EB3154" w:rsidRDefault="00326F3B" w:rsidP="00326F3B">
      <w:pPr>
        <w:numPr>
          <w:ilvl w:val="1"/>
          <w:numId w:val="35"/>
        </w:numPr>
        <w:spacing w:line="360" w:lineRule="auto"/>
        <w:jc w:val="both"/>
        <w:rPr>
          <w:noProof/>
          <w:sz w:val="28"/>
          <w:szCs w:val="28"/>
        </w:rPr>
      </w:pPr>
      <w:r w:rsidRPr="00EB3154">
        <w:rPr>
          <w:noProof/>
          <w:sz w:val="28"/>
          <w:szCs w:val="28"/>
        </w:rPr>
        <w:t>Механизмы финансовой стабилизации--------------------------------</w:t>
      </w:r>
      <w:r>
        <w:rPr>
          <w:noProof/>
          <w:sz w:val="28"/>
          <w:szCs w:val="28"/>
        </w:rPr>
        <w:t>--15</w:t>
      </w:r>
    </w:p>
    <w:p w:rsidR="00326F3B" w:rsidRDefault="00326F3B" w:rsidP="00326F3B">
      <w:pPr>
        <w:numPr>
          <w:ilvl w:val="0"/>
          <w:numId w:val="35"/>
        </w:numPr>
        <w:spacing w:line="360" w:lineRule="auto"/>
        <w:jc w:val="both"/>
        <w:rPr>
          <w:noProof/>
          <w:sz w:val="28"/>
          <w:szCs w:val="28"/>
        </w:rPr>
      </w:pPr>
      <w:r w:rsidRPr="00EB3154">
        <w:rPr>
          <w:noProof/>
          <w:sz w:val="28"/>
          <w:szCs w:val="28"/>
        </w:rPr>
        <w:t xml:space="preserve">Анализ финансово – хозяйственной деятельности </w:t>
      </w:r>
    </w:p>
    <w:p w:rsidR="00326F3B" w:rsidRPr="00EB3154" w:rsidRDefault="00326F3B" w:rsidP="00326F3B">
      <w:pPr>
        <w:spacing w:line="360" w:lineRule="auto"/>
        <w:ind w:left="360"/>
        <w:jc w:val="both"/>
        <w:rPr>
          <w:noProof/>
          <w:sz w:val="28"/>
          <w:szCs w:val="28"/>
        </w:rPr>
      </w:pPr>
      <w:r w:rsidRPr="00EB3154">
        <w:rPr>
          <w:noProof/>
          <w:sz w:val="28"/>
          <w:szCs w:val="28"/>
        </w:rPr>
        <w:t>ОАО</w:t>
      </w:r>
      <w:r>
        <w:rPr>
          <w:noProof/>
          <w:sz w:val="28"/>
          <w:szCs w:val="28"/>
        </w:rPr>
        <w:t xml:space="preserve"> </w:t>
      </w:r>
      <w:r w:rsidRPr="00EB3154">
        <w:rPr>
          <w:noProof/>
          <w:sz w:val="28"/>
          <w:szCs w:val="28"/>
        </w:rPr>
        <w:t>«М</w:t>
      </w:r>
      <w:r>
        <w:rPr>
          <w:noProof/>
          <w:sz w:val="28"/>
          <w:szCs w:val="28"/>
        </w:rPr>
        <w:t xml:space="preserve">ашины </w:t>
      </w:r>
      <w:r w:rsidRPr="00EB3154">
        <w:rPr>
          <w:noProof/>
          <w:sz w:val="28"/>
          <w:szCs w:val="28"/>
        </w:rPr>
        <w:t>и</w:t>
      </w:r>
      <w:r>
        <w:rPr>
          <w:noProof/>
          <w:sz w:val="28"/>
          <w:szCs w:val="28"/>
        </w:rPr>
        <w:t xml:space="preserve"> запчасти</w:t>
      </w:r>
      <w:r w:rsidRPr="00EB3154">
        <w:rPr>
          <w:noProof/>
          <w:sz w:val="28"/>
          <w:szCs w:val="28"/>
        </w:rPr>
        <w:t>»</w:t>
      </w:r>
      <w:r>
        <w:rPr>
          <w:noProof/>
          <w:sz w:val="28"/>
          <w:szCs w:val="28"/>
        </w:rPr>
        <w:t xml:space="preserve"> </w:t>
      </w:r>
      <w:r w:rsidRPr="00EB3154">
        <w:rPr>
          <w:noProof/>
          <w:sz w:val="28"/>
          <w:szCs w:val="28"/>
        </w:rPr>
        <w:t>за 2003-2004 гг.---------------------------------</w:t>
      </w:r>
      <w:r>
        <w:rPr>
          <w:noProof/>
          <w:sz w:val="28"/>
          <w:szCs w:val="28"/>
        </w:rPr>
        <w:t>-25</w:t>
      </w:r>
    </w:p>
    <w:p w:rsidR="00326F3B" w:rsidRPr="00EB3154" w:rsidRDefault="00326F3B" w:rsidP="00326F3B">
      <w:pPr>
        <w:numPr>
          <w:ilvl w:val="1"/>
          <w:numId w:val="35"/>
        </w:numPr>
        <w:tabs>
          <w:tab w:val="clear" w:pos="1080"/>
        </w:tabs>
        <w:spacing w:line="360" w:lineRule="auto"/>
        <w:ind w:left="850" w:hanging="510"/>
        <w:jc w:val="both"/>
        <w:rPr>
          <w:noProof/>
          <w:sz w:val="28"/>
          <w:szCs w:val="28"/>
        </w:rPr>
      </w:pPr>
      <w:r>
        <w:rPr>
          <w:noProof/>
          <w:sz w:val="28"/>
          <w:szCs w:val="28"/>
        </w:rPr>
        <w:t xml:space="preserve">   Общая характеристика ОАО «МиЗ»--</w:t>
      </w:r>
      <w:r w:rsidRPr="00EB3154">
        <w:rPr>
          <w:noProof/>
          <w:sz w:val="28"/>
          <w:szCs w:val="28"/>
        </w:rPr>
        <w:t>-----------------------------------</w:t>
      </w:r>
      <w:r>
        <w:rPr>
          <w:noProof/>
          <w:sz w:val="28"/>
          <w:szCs w:val="28"/>
        </w:rPr>
        <w:t>-</w:t>
      </w:r>
      <w:r w:rsidRPr="00EB3154">
        <w:rPr>
          <w:noProof/>
          <w:sz w:val="28"/>
          <w:szCs w:val="28"/>
        </w:rPr>
        <w:t>2</w:t>
      </w:r>
      <w:r>
        <w:rPr>
          <w:noProof/>
          <w:sz w:val="28"/>
          <w:szCs w:val="28"/>
        </w:rPr>
        <w:t>5</w:t>
      </w:r>
    </w:p>
    <w:p w:rsidR="00326F3B" w:rsidRPr="00EB3154" w:rsidRDefault="00326F3B" w:rsidP="00326F3B">
      <w:pPr>
        <w:numPr>
          <w:ilvl w:val="1"/>
          <w:numId w:val="35"/>
        </w:numPr>
        <w:tabs>
          <w:tab w:val="clear" w:pos="1080"/>
        </w:tabs>
        <w:spacing w:line="360" w:lineRule="auto"/>
        <w:ind w:left="1134" w:hanging="794"/>
        <w:jc w:val="both"/>
        <w:rPr>
          <w:noProof/>
          <w:sz w:val="28"/>
          <w:szCs w:val="28"/>
        </w:rPr>
      </w:pPr>
      <w:r w:rsidRPr="00EB3154">
        <w:rPr>
          <w:noProof/>
          <w:sz w:val="28"/>
          <w:szCs w:val="28"/>
        </w:rPr>
        <w:t>Анализ финансового состояния</w:t>
      </w:r>
      <w:r>
        <w:rPr>
          <w:noProof/>
          <w:sz w:val="28"/>
          <w:szCs w:val="28"/>
        </w:rPr>
        <w:t xml:space="preserve"> ОАО «МиЗ»--------------------------</w:t>
      </w:r>
      <w:r w:rsidRPr="00EB3154">
        <w:rPr>
          <w:noProof/>
          <w:sz w:val="28"/>
          <w:szCs w:val="28"/>
        </w:rPr>
        <w:t>2</w:t>
      </w:r>
      <w:r>
        <w:rPr>
          <w:noProof/>
          <w:sz w:val="28"/>
          <w:szCs w:val="28"/>
        </w:rPr>
        <w:t>8</w:t>
      </w:r>
    </w:p>
    <w:p w:rsidR="00326F3B" w:rsidRDefault="00326F3B" w:rsidP="00326F3B">
      <w:pPr>
        <w:spacing w:line="360" w:lineRule="auto"/>
        <w:jc w:val="both"/>
        <w:rPr>
          <w:noProof/>
          <w:sz w:val="28"/>
          <w:szCs w:val="28"/>
        </w:rPr>
      </w:pPr>
      <w:r w:rsidRPr="00EB3154">
        <w:rPr>
          <w:noProof/>
          <w:sz w:val="28"/>
          <w:szCs w:val="28"/>
        </w:rPr>
        <w:t xml:space="preserve">3.   Методика принятия </w:t>
      </w:r>
      <w:r>
        <w:rPr>
          <w:noProof/>
          <w:sz w:val="28"/>
          <w:szCs w:val="28"/>
        </w:rPr>
        <w:t xml:space="preserve">антикризисных </w:t>
      </w:r>
      <w:r w:rsidRPr="00EB3154">
        <w:rPr>
          <w:noProof/>
          <w:sz w:val="28"/>
          <w:szCs w:val="28"/>
        </w:rPr>
        <w:t xml:space="preserve">решений </w:t>
      </w:r>
      <w:r>
        <w:rPr>
          <w:noProof/>
          <w:sz w:val="28"/>
          <w:szCs w:val="28"/>
        </w:rPr>
        <w:t>в условиях</w:t>
      </w:r>
    </w:p>
    <w:p w:rsidR="00326F3B" w:rsidRPr="00326F3B" w:rsidRDefault="00326F3B" w:rsidP="00326F3B">
      <w:pPr>
        <w:spacing w:line="360" w:lineRule="auto"/>
        <w:jc w:val="both"/>
        <w:rPr>
          <w:noProof/>
          <w:sz w:val="28"/>
          <w:szCs w:val="28"/>
        </w:rPr>
      </w:pPr>
      <w:r>
        <w:rPr>
          <w:noProof/>
          <w:sz w:val="28"/>
          <w:szCs w:val="28"/>
        </w:rPr>
        <w:t xml:space="preserve">     угрозы</w:t>
      </w:r>
      <w:r w:rsidRPr="00EB3154">
        <w:rPr>
          <w:noProof/>
          <w:sz w:val="28"/>
          <w:szCs w:val="28"/>
        </w:rPr>
        <w:t xml:space="preserve"> банкротства</w:t>
      </w:r>
      <w:r>
        <w:rPr>
          <w:noProof/>
          <w:sz w:val="28"/>
          <w:szCs w:val="28"/>
        </w:rPr>
        <w:t>------------------------</w:t>
      </w:r>
      <w:r w:rsidRPr="00EB3154">
        <w:rPr>
          <w:noProof/>
          <w:sz w:val="28"/>
          <w:szCs w:val="28"/>
        </w:rPr>
        <w:t>-----------------------------------------</w:t>
      </w:r>
      <w:r>
        <w:rPr>
          <w:noProof/>
          <w:sz w:val="28"/>
          <w:szCs w:val="28"/>
        </w:rPr>
        <w:t>-3</w:t>
      </w:r>
      <w:r w:rsidRPr="00326F3B">
        <w:rPr>
          <w:noProof/>
          <w:sz w:val="28"/>
          <w:szCs w:val="28"/>
        </w:rPr>
        <w:t>8</w:t>
      </w:r>
    </w:p>
    <w:p w:rsidR="00326F3B" w:rsidRPr="00EB3154" w:rsidRDefault="00326F3B" w:rsidP="00326F3B">
      <w:pPr>
        <w:spacing w:line="360" w:lineRule="auto"/>
        <w:jc w:val="both"/>
        <w:rPr>
          <w:noProof/>
          <w:sz w:val="28"/>
          <w:szCs w:val="28"/>
        </w:rPr>
      </w:pPr>
      <w:r>
        <w:rPr>
          <w:noProof/>
          <w:sz w:val="28"/>
          <w:szCs w:val="28"/>
        </w:rPr>
        <w:t xml:space="preserve">     3.1.    В</w:t>
      </w:r>
      <w:r w:rsidRPr="00EB3154">
        <w:rPr>
          <w:noProof/>
          <w:sz w:val="28"/>
          <w:szCs w:val="28"/>
        </w:rPr>
        <w:t xml:space="preserve">ыбор </w:t>
      </w:r>
      <w:r>
        <w:rPr>
          <w:noProof/>
          <w:sz w:val="28"/>
          <w:szCs w:val="28"/>
        </w:rPr>
        <w:t xml:space="preserve">внутренних </w:t>
      </w:r>
      <w:r w:rsidRPr="00EB3154">
        <w:rPr>
          <w:noProof/>
          <w:sz w:val="28"/>
          <w:szCs w:val="28"/>
        </w:rPr>
        <w:t>пут</w:t>
      </w:r>
      <w:r>
        <w:rPr>
          <w:noProof/>
          <w:sz w:val="28"/>
          <w:szCs w:val="28"/>
        </w:rPr>
        <w:t>ей</w:t>
      </w:r>
      <w:r w:rsidRPr="00EB3154">
        <w:rPr>
          <w:noProof/>
          <w:sz w:val="28"/>
          <w:szCs w:val="28"/>
        </w:rPr>
        <w:t xml:space="preserve"> преодоления кризиса</w:t>
      </w:r>
      <w:r>
        <w:rPr>
          <w:noProof/>
          <w:sz w:val="28"/>
          <w:szCs w:val="28"/>
        </w:rPr>
        <w:t xml:space="preserve"> на ОАО «МиЗ»----3</w:t>
      </w:r>
      <w:r w:rsidRPr="004F7E4E">
        <w:rPr>
          <w:noProof/>
          <w:sz w:val="28"/>
          <w:szCs w:val="28"/>
        </w:rPr>
        <w:t>8</w:t>
      </w:r>
      <w:r w:rsidRPr="00EB3154">
        <w:rPr>
          <w:noProof/>
          <w:sz w:val="28"/>
          <w:szCs w:val="28"/>
        </w:rPr>
        <w:t xml:space="preserve"> </w:t>
      </w:r>
    </w:p>
    <w:p w:rsidR="00326F3B" w:rsidRPr="004F7E4E" w:rsidRDefault="00326F3B" w:rsidP="00326F3B">
      <w:pPr>
        <w:spacing w:line="360" w:lineRule="auto"/>
        <w:jc w:val="both"/>
        <w:rPr>
          <w:noProof/>
          <w:sz w:val="28"/>
          <w:szCs w:val="28"/>
        </w:rPr>
      </w:pPr>
      <w:r w:rsidRPr="00EB3154">
        <w:rPr>
          <w:noProof/>
          <w:sz w:val="28"/>
          <w:szCs w:val="28"/>
        </w:rPr>
        <w:t xml:space="preserve">     3.2. </w:t>
      </w:r>
      <w:r>
        <w:rPr>
          <w:noProof/>
          <w:sz w:val="28"/>
          <w:szCs w:val="28"/>
        </w:rPr>
        <w:t xml:space="preserve">   Выбор внешних п</w:t>
      </w:r>
      <w:r w:rsidRPr="00EB3154">
        <w:rPr>
          <w:noProof/>
          <w:sz w:val="28"/>
          <w:szCs w:val="28"/>
        </w:rPr>
        <w:t>ут</w:t>
      </w:r>
      <w:r>
        <w:rPr>
          <w:noProof/>
          <w:sz w:val="28"/>
          <w:szCs w:val="28"/>
        </w:rPr>
        <w:t>ей</w:t>
      </w:r>
      <w:r w:rsidRPr="00EB3154">
        <w:rPr>
          <w:noProof/>
          <w:sz w:val="28"/>
          <w:szCs w:val="28"/>
        </w:rPr>
        <w:t xml:space="preserve"> преодоления кризиса</w:t>
      </w:r>
      <w:r>
        <w:rPr>
          <w:noProof/>
          <w:sz w:val="28"/>
          <w:szCs w:val="28"/>
        </w:rPr>
        <w:t xml:space="preserve"> на ОАО «МиЗ»</w:t>
      </w:r>
      <w:r w:rsidRPr="00EB3154">
        <w:rPr>
          <w:noProof/>
          <w:sz w:val="28"/>
          <w:szCs w:val="28"/>
        </w:rPr>
        <w:t>------</w:t>
      </w:r>
      <w:r>
        <w:rPr>
          <w:noProof/>
          <w:sz w:val="28"/>
          <w:szCs w:val="28"/>
        </w:rPr>
        <w:t>-3</w:t>
      </w:r>
      <w:r w:rsidRPr="004F7E4E">
        <w:rPr>
          <w:noProof/>
          <w:sz w:val="28"/>
          <w:szCs w:val="28"/>
        </w:rPr>
        <w:t>9</w:t>
      </w:r>
    </w:p>
    <w:p w:rsidR="00326F3B" w:rsidRPr="004F7E4E" w:rsidRDefault="00326F3B" w:rsidP="00326F3B">
      <w:pPr>
        <w:rPr>
          <w:noProof/>
          <w:sz w:val="28"/>
          <w:szCs w:val="28"/>
        </w:rPr>
      </w:pPr>
      <w:r>
        <w:rPr>
          <w:noProof/>
          <w:sz w:val="28"/>
          <w:szCs w:val="28"/>
        </w:rPr>
        <w:t xml:space="preserve">  </w:t>
      </w:r>
      <w:r w:rsidRPr="00EB3154">
        <w:rPr>
          <w:noProof/>
          <w:sz w:val="28"/>
          <w:szCs w:val="28"/>
        </w:rPr>
        <w:t>Заключение---------------------------------------------</w:t>
      </w:r>
      <w:r>
        <w:rPr>
          <w:noProof/>
          <w:sz w:val="28"/>
          <w:szCs w:val="28"/>
        </w:rPr>
        <w:t>-</w:t>
      </w:r>
      <w:r w:rsidRPr="00EB3154">
        <w:rPr>
          <w:noProof/>
          <w:sz w:val="28"/>
          <w:szCs w:val="28"/>
        </w:rPr>
        <w:t>---</w:t>
      </w:r>
      <w:r>
        <w:rPr>
          <w:noProof/>
          <w:sz w:val="28"/>
          <w:szCs w:val="28"/>
        </w:rPr>
        <w:t>--</w:t>
      </w:r>
      <w:r w:rsidRPr="00EB3154">
        <w:rPr>
          <w:noProof/>
          <w:sz w:val="28"/>
          <w:szCs w:val="28"/>
        </w:rPr>
        <w:t>---</w:t>
      </w:r>
      <w:r>
        <w:rPr>
          <w:noProof/>
          <w:sz w:val="28"/>
          <w:szCs w:val="28"/>
        </w:rPr>
        <w:t>-----------------------</w:t>
      </w:r>
      <w:r w:rsidRPr="00EB3154">
        <w:rPr>
          <w:noProof/>
          <w:sz w:val="28"/>
          <w:szCs w:val="28"/>
        </w:rPr>
        <w:t>-</w:t>
      </w:r>
      <w:r w:rsidRPr="004F7E4E">
        <w:rPr>
          <w:noProof/>
          <w:sz w:val="28"/>
          <w:szCs w:val="28"/>
        </w:rPr>
        <w:t>-</w:t>
      </w:r>
      <w:r w:rsidRPr="00EB3154">
        <w:rPr>
          <w:noProof/>
          <w:sz w:val="28"/>
          <w:szCs w:val="28"/>
        </w:rPr>
        <w:t>4</w:t>
      </w:r>
      <w:r w:rsidRPr="004F7E4E">
        <w:rPr>
          <w:noProof/>
          <w:sz w:val="28"/>
          <w:szCs w:val="28"/>
        </w:rPr>
        <w:t>3</w:t>
      </w:r>
    </w:p>
    <w:p w:rsidR="00326F3B" w:rsidRPr="00EB3154" w:rsidRDefault="00326F3B" w:rsidP="00326F3B">
      <w:pPr>
        <w:rPr>
          <w:rFonts w:ascii="Courier New" w:hAnsi="Courier New"/>
          <w:noProof/>
          <w:sz w:val="28"/>
          <w:szCs w:val="28"/>
        </w:rPr>
      </w:pPr>
      <w:r w:rsidRPr="00EB3154">
        <w:rPr>
          <w:noProof/>
          <w:sz w:val="28"/>
          <w:szCs w:val="28"/>
        </w:rPr>
        <w:t xml:space="preserve">  Список использованной литературы--------------------</w:t>
      </w:r>
      <w:r>
        <w:rPr>
          <w:noProof/>
          <w:sz w:val="28"/>
          <w:szCs w:val="28"/>
        </w:rPr>
        <w:t>---------------------------</w:t>
      </w:r>
      <w:r w:rsidRPr="00326F3B">
        <w:rPr>
          <w:noProof/>
          <w:sz w:val="28"/>
          <w:szCs w:val="28"/>
        </w:rPr>
        <w:t>-</w:t>
      </w:r>
      <w:r>
        <w:rPr>
          <w:noProof/>
          <w:sz w:val="28"/>
          <w:szCs w:val="28"/>
        </w:rPr>
        <w:t>4</w:t>
      </w:r>
      <w:r w:rsidRPr="004F7E4E">
        <w:rPr>
          <w:noProof/>
          <w:sz w:val="28"/>
          <w:szCs w:val="28"/>
        </w:rPr>
        <w:t>5</w:t>
      </w:r>
      <w:r w:rsidRPr="00EB3154">
        <w:rPr>
          <w:noProof/>
          <w:sz w:val="28"/>
          <w:szCs w:val="28"/>
        </w:rPr>
        <w:t xml:space="preserve"> </w:t>
      </w:r>
    </w:p>
    <w:p w:rsidR="00326F3B" w:rsidRPr="004F7E4E" w:rsidRDefault="00326F3B" w:rsidP="00326F3B">
      <w:pPr>
        <w:rPr>
          <w:noProof/>
          <w:sz w:val="28"/>
          <w:szCs w:val="28"/>
        </w:rPr>
      </w:pPr>
      <w:r w:rsidRPr="00EB3154">
        <w:rPr>
          <w:noProof/>
          <w:sz w:val="28"/>
          <w:szCs w:val="28"/>
        </w:rPr>
        <w:t xml:space="preserve">  Приложение А-------------------------------------------------</w:t>
      </w:r>
      <w:r>
        <w:rPr>
          <w:noProof/>
          <w:sz w:val="28"/>
          <w:szCs w:val="28"/>
        </w:rPr>
        <w:t>-------------------------</w:t>
      </w:r>
      <w:r w:rsidRPr="004F7E4E">
        <w:rPr>
          <w:noProof/>
          <w:sz w:val="28"/>
          <w:szCs w:val="28"/>
        </w:rPr>
        <w:t>-</w:t>
      </w:r>
      <w:r>
        <w:rPr>
          <w:noProof/>
          <w:sz w:val="28"/>
          <w:szCs w:val="28"/>
        </w:rPr>
        <w:t>4</w:t>
      </w:r>
      <w:r w:rsidRPr="004F7E4E">
        <w:rPr>
          <w:noProof/>
          <w:sz w:val="28"/>
          <w:szCs w:val="28"/>
        </w:rPr>
        <w:t>6</w:t>
      </w:r>
    </w:p>
    <w:p w:rsidR="00326F3B" w:rsidRPr="004F7E4E" w:rsidRDefault="00326F3B" w:rsidP="00326F3B">
      <w:pPr>
        <w:rPr>
          <w:noProof/>
          <w:sz w:val="28"/>
          <w:szCs w:val="28"/>
        </w:rPr>
      </w:pPr>
      <w:r w:rsidRPr="00EB3154">
        <w:rPr>
          <w:noProof/>
          <w:sz w:val="28"/>
          <w:szCs w:val="28"/>
        </w:rPr>
        <w:t xml:space="preserve">  Приложение Б-------------------------------------</w:t>
      </w:r>
      <w:r>
        <w:rPr>
          <w:noProof/>
          <w:sz w:val="28"/>
          <w:szCs w:val="28"/>
        </w:rPr>
        <w:t>-</w:t>
      </w:r>
      <w:r w:rsidRPr="00EB3154">
        <w:rPr>
          <w:noProof/>
          <w:sz w:val="28"/>
          <w:szCs w:val="28"/>
        </w:rPr>
        <w:t>------</w:t>
      </w:r>
      <w:r>
        <w:rPr>
          <w:noProof/>
          <w:sz w:val="28"/>
          <w:szCs w:val="28"/>
        </w:rPr>
        <w:t>-------------------------------4</w:t>
      </w:r>
      <w:r w:rsidRPr="004F7E4E">
        <w:rPr>
          <w:noProof/>
          <w:sz w:val="28"/>
          <w:szCs w:val="28"/>
        </w:rPr>
        <w:t>8</w:t>
      </w:r>
    </w:p>
    <w:p w:rsidR="00326F3B" w:rsidRPr="004F7E4E" w:rsidRDefault="00326F3B" w:rsidP="00326F3B">
      <w:pPr>
        <w:rPr>
          <w:noProof/>
          <w:sz w:val="28"/>
          <w:szCs w:val="28"/>
        </w:rPr>
      </w:pPr>
      <w:r>
        <w:rPr>
          <w:noProof/>
          <w:sz w:val="28"/>
          <w:szCs w:val="28"/>
        </w:rPr>
        <w:t xml:space="preserve">  </w:t>
      </w:r>
      <w:r w:rsidRPr="00EB3154">
        <w:rPr>
          <w:noProof/>
          <w:sz w:val="28"/>
          <w:szCs w:val="28"/>
        </w:rPr>
        <w:t>Приложение В--------------------------------------------</w:t>
      </w:r>
      <w:r>
        <w:rPr>
          <w:noProof/>
          <w:sz w:val="28"/>
          <w:szCs w:val="28"/>
        </w:rPr>
        <w:t>-------------------------------5</w:t>
      </w:r>
      <w:r w:rsidRPr="004F7E4E">
        <w:rPr>
          <w:noProof/>
          <w:sz w:val="28"/>
          <w:szCs w:val="28"/>
        </w:rPr>
        <w:t>2</w:t>
      </w:r>
    </w:p>
    <w:p w:rsidR="00326F3B" w:rsidRPr="004F7E4E" w:rsidRDefault="00326F3B" w:rsidP="00326F3B">
      <w:pPr>
        <w:rPr>
          <w:noProof/>
          <w:sz w:val="28"/>
          <w:szCs w:val="28"/>
        </w:rPr>
      </w:pPr>
      <w:r>
        <w:rPr>
          <w:noProof/>
          <w:sz w:val="28"/>
          <w:szCs w:val="28"/>
        </w:rPr>
        <w:t xml:space="preserve">  </w:t>
      </w:r>
      <w:r w:rsidRPr="00EB3154">
        <w:rPr>
          <w:noProof/>
          <w:sz w:val="28"/>
          <w:szCs w:val="28"/>
        </w:rPr>
        <w:t>Приложение Г--------------------------------------------</w:t>
      </w:r>
      <w:r>
        <w:rPr>
          <w:noProof/>
          <w:sz w:val="28"/>
          <w:szCs w:val="28"/>
        </w:rPr>
        <w:t>-------------------------------5</w:t>
      </w:r>
      <w:r w:rsidRPr="004F7E4E">
        <w:rPr>
          <w:noProof/>
          <w:sz w:val="28"/>
          <w:szCs w:val="28"/>
        </w:rPr>
        <w:t>3</w:t>
      </w:r>
    </w:p>
    <w:p w:rsidR="00326F3B" w:rsidRDefault="00326F3B" w:rsidP="00326F3B">
      <w:r w:rsidRPr="00EB3154">
        <w:rPr>
          <w:noProof/>
          <w:sz w:val="28"/>
          <w:szCs w:val="28"/>
        </w:rPr>
        <w:t xml:space="preserve"> </w:t>
      </w:r>
      <w:r>
        <w:rPr>
          <w:noProof/>
          <w:sz w:val="28"/>
          <w:szCs w:val="28"/>
        </w:rPr>
        <w:t xml:space="preserve"> </w:t>
      </w:r>
    </w:p>
    <w:p w:rsidR="00326F3B" w:rsidRDefault="00326F3B" w:rsidP="00326F3B"/>
    <w:p w:rsidR="00326F3B" w:rsidRDefault="00326F3B" w:rsidP="00462DAC">
      <w:pPr>
        <w:spacing w:line="360" w:lineRule="auto"/>
        <w:jc w:val="center"/>
        <w:rPr>
          <w:b/>
          <w:sz w:val="28"/>
          <w:szCs w:val="28"/>
        </w:rPr>
      </w:pPr>
    </w:p>
    <w:p w:rsidR="00326F3B" w:rsidRDefault="00326F3B" w:rsidP="00462DAC">
      <w:pPr>
        <w:spacing w:line="360" w:lineRule="auto"/>
        <w:jc w:val="center"/>
        <w:rPr>
          <w:b/>
          <w:sz w:val="28"/>
          <w:szCs w:val="28"/>
        </w:rPr>
      </w:pPr>
    </w:p>
    <w:p w:rsidR="00326F3B" w:rsidRDefault="00326F3B" w:rsidP="00462DAC">
      <w:pPr>
        <w:spacing w:line="360" w:lineRule="auto"/>
        <w:jc w:val="center"/>
        <w:rPr>
          <w:b/>
          <w:sz w:val="28"/>
          <w:szCs w:val="28"/>
        </w:rPr>
      </w:pPr>
    </w:p>
    <w:p w:rsidR="00326F3B" w:rsidRDefault="00326F3B" w:rsidP="00462DAC">
      <w:pPr>
        <w:spacing w:line="360" w:lineRule="auto"/>
        <w:jc w:val="center"/>
        <w:rPr>
          <w:b/>
          <w:sz w:val="28"/>
          <w:szCs w:val="28"/>
        </w:rPr>
      </w:pPr>
    </w:p>
    <w:p w:rsidR="00326F3B" w:rsidRDefault="00326F3B" w:rsidP="00462DAC">
      <w:pPr>
        <w:spacing w:line="360" w:lineRule="auto"/>
        <w:jc w:val="center"/>
        <w:rPr>
          <w:b/>
          <w:sz w:val="28"/>
          <w:szCs w:val="28"/>
        </w:rPr>
      </w:pPr>
    </w:p>
    <w:p w:rsidR="00326F3B" w:rsidRDefault="00326F3B" w:rsidP="00462DAC">
      <w:pPr>
        <w:spacing w:line="360" w:lineRule="auto"/>
        <w:jc w:val="center"/>
        <w:rPr>
          <w:b/>
          <w:sz w:val="28"/>
          <w:szCs w:val="28"/>
        </w:rPr>
      </w:pPr>
    </w:p>
    <w:p w:rsidR="00326F3B" w:rsidRDefault="00326F3B" w:rsidP="00462DAC">
      <w:pPr>
        <w:spacing w:line="360" w:lineRule="auto"/>
        <w:jc w:val="center"/>
        <w:rPr>
          <w:b/>
          <w:sz w:val="28"/>
          <w:szCs w:val="28"/>
        </w:rPr>
      </w:pPr>
    </w:p>
    <w:p w:rsidR="00326F3B" w:rsidRDefault="00326F3B" w:rsidP="00462DAC">
      <w:pPr>
        <w:spacing w:line="360" w:lineRule="auto"/>
        <w:jc w:val="center"/>
        <w:rPr>
          <w:b/>
          <w:sz w:val="28"/>
          <w:szCs w:val="28"/>
        </w:rPr>
      </w:pPr>
    </w:p>
    <w:p w:rsidR="00326F3B" w:rsidRDefault="00326F3B" w:rsidP="00462DAC">
      <w:pPr>
        <w:spacing w:line="360" w:lineRule="auto"/>
        <w:jc w:val="center"/>
        <w:rPr>
          <w:b/>
          <w:sz w:val="28"/>
          <w:szCs w:val="28"/>
        </w:rPr>
      </w:pPr>
    </w:p>
    <w:p w:rsidR="00462DAC" w:rsidRPr="00E66202" w:rsidRDefault="00462DAC" w:rsidP="00462DAC">
      <w:pPr>
        <w:spacing w:line="360" w:lineRule="auto"/>
        <w:jc w:val="center"/>
        <w:rPr>
          <w:b/>
          <w:sz w:val="28"/>
          <w:szCs w:val="28"/>
        </w:rPr>
      </w:pPr>
      <w:r w:rsidRPr="00E66202">
        <w:rPr>
          <w:b/>
          <w:sz w:val="28"/>
          <w:szCs w:val="28"/>
        </w:rPr>
        <w:t>ВВЕДЕНИЕ</w:t>
      </w:r>
    </w:p>
    <w:p w:rsidR="00462DAC" w:rsidRPr="00E66202" w:rsidRDefault="00462DAC" w:rsidP="00462DAC">
      <w:pPr>
        <w:spacing w:line="360" w:lineRule="auto"/>
        <w:ind w:firstLine="709"/>
        <w:jc w:val="both"/>
        <w:rPr>
          <w:sz w:val="28"/>
          <w:szCs w:val="28"/>
        </w:rPr>
      </w:pPr>
      <w:r w:rsidRPr="00E66202">
        <w:rPr>
          <w:sz w:val="28"/>
          <w:szCs w:val="28"/>
        </w:rPr>
        <w:t xml:space="preserve">Переход к рыночной экономике вызвал появление нового для нашей финансовой политики понятия - банкротство предприятия. В соответствии с действующим законодательством под </w:t>
      </w:r>
      <w:r w:rsidRPr="004230AF">
        <w:rPr>
          <w:sz w:val="28"/>
          <w:szCs w:val="28"/>
        </w:rPr>
        <w:t xml:space="preserve">банкротством </w:t>
      </w:r>
      <w:r w:rsidRPr="00E66202">
        <w:rPr>
          <w:sz w:val="28"/>
          <w:szCs w:val="28"/>
        </w:rPr>
        <w:t xml:space="preserve">предприятия понимается ситуация, связанная с недостаточностью активов в ликвидной форме, неспособность  предприятия удовлетворить в установленный для этого срок предъявленные к нему со стороны кредиторов </w:t>
      </w:r>
      <w:r w:rsidR="00DF3E7A" w:rsidRPr="00E66202">
        <w:rPr>
          <w:sz w:val="28"/>
          <w:szCs w:val="28"/>
        </w:rPr>
        <w:t>требования,</w:t>
      </w:r>
      <w:r w:rsidRPr="00E66202">
        <w:rPr>
          <w:sz w:val="28"/>
          <w:szCs w:val="28"/>
        </w:rPr>
        <w:t xml:space="preserve"> а также  выполнить обязательства перед бюджетом.</w:t>
      </w:r>
    </w:p>
    <w:p w:rsidR="00462DAC" w:rsidRPr="00E66202" w:rsidRDefault="00462DAC" w:rsidP="00462DAC">
      <w:pPr>
        <w:spacing w:line="360" w:lineRule="auto"/>
        <w:ind w:firstLine="709"/>
        <w:jc w:val="both"/>
        <w:rPr>
          <w:sz w:val="28"/>
          <w:szCs w:val="28"/>
        </w:rPr>
      </w:pPr>
      <w:r w:rsidRPr="00E66202">
        <w:rPr>
          <w:sz w:val="28"/>
          <w:szCs w:val="28"/>
        </w:rPr>
        <w:t>В условиях нестабильной экономики, замедления платежного оборота, высокой инфляции, нестабильности налоговой системы, политической нестабильности, неопределенности, недостаточной квалификации менеджеров предприятия институт банкротства получает все большее распространение. Вместе с тем, в хозяйственной практике последних лет участились случаи умышленной самоликвидации предприятий, которые, обеспечив привлечение значительного объема заемного капитала (в денежной, товарной и других формах) и использовав его в целях наживы отдельных лиц, объявляют себя банкротами для того, чтобы уйти от расчетов. Механизм таких действий квалифицируется как "фиктивное банкротство" и преследуется в уголовном порядке.</w:t>
      </w:r>
    </w:p>
    <w:p w:rsidR="00462DAC" w:rsidRPr="00E66202" w:rsidRDefault="00462DAC" w:rsidP="00462DAC">
      <w:pPr>
        <w:spacing w:line="360" w:lineRule="auto"/>
        <w:ind w:firstLine="709"/>
        <w:jc w:val="both"/>
        <w:rPr>
          <w:sz w:val="28"/>
          <w:szCs w:val="28"/>
        </w:rPr>
      </w:pPr>
      <w:r w:rsidRPr="00E66202">
        <w:rPr>
          <w:sz w:val="28"/>
          <w:szCs w:val="28"/>
        </w:rPr>
        <w:t>Банкротство является кризисным состоянием и его преодоление требует специальных методов финансового управления. Рыночная экономика выработала обширную систему финансовых методов диагностики банкротства и выработала методику принятия управленческих решений в условиях угрозы банкротства. Эта методика предназначена не только для предприятий, где кризис очевиден и необходимо принимать неотложные меры по стабилизации, а для всех предприятий, работающих в рыночных условиях, поскольку ее особенности таковы, что позволяют выявить на ранней стадии и устранить негативные факторы развития предприятия, наметить пути их устранения.</w:t>
      </w:r>
    </w:p>
    <w:p w:rsidR="00462DAC" w:rsidRPr="00E66202" w:rsidRDefault="00462DAC" w:rsidP="00462DAC">
      <w:pPr>
        <w:spacing w:line="360" w:lineRule="auto"/>
        <w:ind w:firstLine="709"/>
        <w:jc w:val="both"/>
        <w:rPr>
          <w:sz w:val="28"/>
          <w:szCs w:val="28"/>
        </w:rPr>
      </w:pPr>
      <w:r w:rsidRPr="00E66202">
        <w:rPr>
          <w:sz w:val="28"/>
          <w:szCs w:val="28"/>
        </w:rPr>
        <w:t>Основой методики являются три положения:</w:t>
      </w:r>
    </w:p>
    <w:p w:rsidR="00462DAC" w:rsidRPr="00E66202" w:rsidRDefault="00462DAC" w:rsidP="00462DAC">
      <w:pPr>
        <w:spacing w:line="360" w:lineRule="auto"/>
        <w:ind w:firstLine="709"/>
        <w:jc w:val="both"/>
        <w:rPr>
          <w:sz w:val="28"/>
          <w:szCs w:val="28"/>
        </w:rPr>
      </w:pPr>
      <w:r w:rsidRPr="00E66202">
        <w:rPr>
          <w:sz w:val="28"/>
          <w:szCs w:val="28"/>
        </w:rPr>
        <w:t>-диагностика банкротства;</w:t>
      </w:r>
    </w:p>
    <w:p w:rsidR="00462DAC" w:rsidRPr="00E66202" w:rsidRDefault="00462DAC" w:rsidP="00462DAC">
      <w:pPr>
        <w:spacing w:line="360" w:lineRule="auto"/>
        <w:ind w:firstLine="709"/>
        <w:jc w:val="both"/>
        <w:rPr>
          <w:sz w:val="28"/>
          <w:szCs w:val="28"/>
        </w:rPr>
      </w:pPr>
      <w:r w:rsidRPr="00E66202">
        <w:rPr>
          <w:sz w:val="28"/>
          <w:szCs w:val="28"/>
        </w:rPr>
        <w:t>-выявление факторов, влияющих на кризисное развитие;</w:t>
      </w:r>
    </w:p>
    <w:p w:rsidR="00462DAC" w:rsidRPr="00E66202" w:rsidRDefault="00462DAC" w:rsidP="00462DAC">
      <w:pPr>
        <w:spacing w:line="360" w:lineRule="auto"/>
        <w:ind w:firstLine="709"/>
        <w:jc w:val="both"/>
        <w:rPr>
          <w:sz w:val="28"/>
          <w:szCs w:val="28"/>
        </w:rPr>
      </w:pPr>
      <w:r w:rsidRPr="00E66202">
        <w:rPr>
          <w:sz w:val="28"/>
          <w:szCs w:val="28"/>
        </w:rPr>
        <w:t>-выработка антикризисных механизмов управления финансами.</w:t>
      </w:r>
    </w:p>
    <w:p w:rsidR="00462DAC" w:rsidRPr="00E66202" w:rsidRDefault="00462DAC" w:rsidP="00462DAC">
      <w:pPr>
        <w:spacing w:line="360" w:lineRule="auto"/>
        <w:ind w:firstLine="709"/>
        <w:jc w:val="both"/>
        <w:rPr>
          <w:sz w:val="28"/>
          <w:szCs w:val="28"/>
        </w:rPr>
      </w:pPr>
      <w:r w:rsidRPr="00E66202">
        <w:rPr>
          <w:sz w:val="28"/>
          <w:szCs w:val="28"/>
        </w:rPr>
        <w:t>Целью данной курсовой работы является освещение проблем антикризисного управления финансами при угрозе банкротства, изложение методики, разработка программы антикризисного управления финансами.</w:t>
      </w:r>
    </w:p>
    <w:p w:rsidR="00462DAC" w:rsidRPr="00E66202" w:rsidRDefault="00462DAC" w:rsidP="00462DAC">
      <w:pPr>
        <w:spacing w:line="360" w:lineRule="auto"/>
        <w:ind w:firstLine="709"/>
        <w:jc w:val="both"/>
        <w:rPr>
          <w:sz w:val="28"/>
          <w:szCs w:val="28"/>
        </w:rPr>
      </w:pPr>
      <w:r w:rsidRPr="00E66202">
        <w:rPr>
          <w:sz w:val="28"/>
          <w:szCs w:val="28"/>
        </w:rPr>
        <w:t>В ходе курсовой работы будут решены следующие задачи:</w:t>
      </w:r>
    </w:p>
    <w:p w:rsidR="00462DAC" w:rsidRPr="00E66202" w:rsidRDefault="005D291B" w:rsidP="00462DAC">
      <w:pPr>
        <w:spacing w:line="360" w:lineRule="auto"/>
        <w:jc w:val="both"/>
        <w:rPr>
          <w:sz w:val="28"/>
          <w:szCs w:val="28"/>
        </w:rPr>
      </w:pPr>
      <w:r>
        <w:rPr>
          <w:sz w:val="28"/>
          <w:szCs w:val="28"/>
        </w:rPr>
        <w:t>1. освещены</w:t>
      </w:r>
      <w:r w:rsidR="00462DAC" w:rsidRPr="00E66202">
        <w:rPr>
          <w:sz w:val="28"/>
          <w:szCs w:val="28"/>
        </w:rPr>
        <w:t xml:space="preserve"> теоретические вопросы понятия банкротства и методику антикризисного управления финансами. </w:t>
      </w:r>
    </w:p>
    <w:p w:rsidR="005D291B" w:rsidRDefault="005D291B" w:rsidP="00462DAC">
      <w:pPr>
        <w:spacing w:line="360" w:lineRule="auto"/>
        <w:jc w:val="both"/>
        <w:rPr>
          <w:sz w:val="28"/>
          <w:szCs w:val="28"/>
        </w:rPr>
      </w:pPr>
      <w:r>
        <w:rPr>
          <w:sz w:val="28"/>
          <w:szCs w:val="28"/>
        </w:rPr>
        <w:t>2. проведен</w:t>
      </w:r>
      <w:r w:rsidR="00462DAC" w:rsidRPr="00E66202">
        <w:rPr>
          <w:sz w:val="28"/>
          <w:szCs w:val="28"/>
        </w:rPr>
        <w:t xml:space="preserve"> комплексный финансово-экономический анализ исследуемого предприятия с использованием моделей диагностики банкротства. </w:t>
      </w:r>
    </w:p>
    <w:p w:rsidR="00462DAC" w:rsidRPr="00E66202" w:rsidRDefault="00462DAC" w:rsidP="00462DAC">
      <w:pPr>
        <w:spacing w:line="360" w:lineRule="auto"/>
        <w:jc w:val="both"/>
        <w:rPr>
          <w:sz w:val="28"/>
          <w:szCs w:val="28"/>
        </w:rPr>
      </w:pPr>
      <w:r w:rsidRPr="00E66202">
        <w:rPr>
          <w:sz w:val="28"/>
          <w:szCs w:val="28"/>
        </w:rPr>
        <w:t>3. на основании результатов анализа финансово-хозяйственной деятельности, проведенного во</w:t>
      </w:r>
      <w:r w:rsidR="005D291B">
        <w:rPr>
          <w:sz w:val="28"/>
          <w:szCs w:val="28"/>
        </w:rPr>
        <w:t xml:space="preserve"> втором разделе, разработать программу</w:t>
      </w:r>
      <w:r w:rsidRPr="00E66202">
        <w:rPr>
          <w:sz w:val="28"/>
          <w:szCs w:val="28"/>
        </w:rPr>
        <w:t xml:space="preserve"> антикризисного управления финансами для исследуемого предприятия в соответствии с методикой антикризисного управления финансами.</w:t>
      </w:r>
    </w:p>
    <w:p w:rsidR="005D291B" w:rsidRPr="00E66202" w:rsidRDefault="005D291B" w:rsidP="005D291B">
      <w:pPr>
        <w:spacing w:line="360" w:lineRule="auto"/>
        <w:jc w:val="both"/>
        <w:rPr>
          <w:sz w:val="28"/>
          <w:szCs w:val="28"/>
        </w:rPr>
      </w:pPr>
      <w:r w:rsidRPr="00E66202">
        <w:rPr>
          <w:sz w:val="28"/>
          <w:szCs w:val="28"/>
        </w:rPr>
        <w:t>Объектом исследования является реальное предприятие г.</w:t>
      </w:r>
      <w:r>
        <w:rPr>
          <w:sz w:val="28"/>
          <w:szCs w:val="28"/>
        </w:rPr>
        <w:t xml:space="preserve"> Карачева – Открытое акционерное общество «Машины и Запчасти»</w:t>
      </w:r>
      <w:r w:rsidRPr="00E66202">
        <w:rPr>
          <w:sz w:val="28"/>
          <w:szCs w:val="28"/>
        </w:rPr>
        <w:t xml:space="preserve">. </w:t>
      </w:r>
    </w:p>
    <w:p w:rsidR="00633AEE" w:rsidRPr="00E66202" w:rsidRDefault="00633AEE" w:rsidP="00462DAC">
      <w:pPr>
        <w:spacing w:line="360" w:lineRule="auto"/>
        <w:jc w:val="both"/>
        <w:rPr>
          <w:sz w:val="28"/>
          <w:szCs w:val="28"/>
        </w:rPr>
      </w:pPr>
    </w:p>
    <w:p w:rsidR="00633AEE" w:rsidRPr="00E66202" w:rsidRDefault="00633AEE" w:rsidP="00462DAC">
      <w:pPr>
        <w:spacing w:line="360" w:lineRule="auto"/>
        <w:jc w:val="both"/>
        <w:rPr>
          <w:sz w:val="28"/>
          <w:szCs w:val="28"/>
        </w:rPr>
      </w:pPr>
    </w:p>
    <w:p w:rsidR="00633AEE" w:rsidRPr="00E66202" w:rsidRDefault="00633AEE" w:rsidP="00462DAC">
      <w:pPr>
        <w:spacing w:line="360" w:lineRule="auto"/>
        <w:jc w:val="both"/>
        <w:rPr>
          <w:sz w:val="28"/>
          <w:szCs w:val="28"/>
        </w:rPr>
      </w:pPr>
    </w:p>
    <w:p w:rsidR="00633AEE" w:rsidRPr="00E66202" w:rsidRDefault="00633AEE" w:rsidP="00462DAC">
      <w:pPr>
        <w:spacing w:line="360" w:lineRule="auto"/>
        <w:jc w:val="both"/>
        <w:rPr>
          <w:sz w:val="28"/>
          <w:szCs w:val="28"/>
        </w:rPr>
      </w:pPr>
    </w:p>
    <w:p w:rsidR="00633AEE" w:rsidRPr="00E66202" w:rsidRDefault="00633AEE" w:rsidP="00462DAC">
      <w:pPr>
        <w:spacing w:line="360" w:lineRule="auto"/>
        <w:jc w:val="both"/>
        <w:rPr>
          <w:sz w:val="28"/>
          <w:szCs w:val="28"/>
        </w:rPr>
      </w:pPr>
    </w:p>
    <w:p w:rsidR="00633AEE" w:rsidRPr="00E66202" w:rsidRDefault="00633AEE" w:rsidP="00462DAC">
      <w:pPr>
        <w:spacing w:line="360" w:lineRule="auto"/>
        <w:jc w:val="both"/>
        <w:rPr>
          <w:sz w:val="28"/>
          <w:szCs w:val="28"/>
        </w:rPr>
      </w:pPr>
    </w:p>
    <w:p w:rsidR="00633AEE" w:rsidRPr="00E66202" w:rsidRDefault="00633AEE" w:rsidP="00462DAC">
      <w:pPr>
        <w:spacing w:line="360" w:lineRule="auto"/>
        <w:jc w:val="both"/>
        <w:rPr>
          <w:sz w:val="28"/>
          <w:szCs w:val="28"/>
        </w:rPr>
      </w:pPr>
    </w:p>
    <w:p w:rsidR="00633AEE" w:rsidRPr="00E66202" w:rsidRDefault="00633AEE" w:rsidP="00462DAC">
      <w:pPr>
        <w:spacing w:line="360" w:lineRule="auto"/>
        <w:jc w:val="both"/>
        <w:rPr>
          <w:sz w:val="28"/>
          <w:szCs w:val="28"/>
        </w:rPr>
      </w:pPr>
    </w:p>
    <w:p w:rsidR="00633AEE" w:rsidRPr="00E66202" w:rsidRDefault="00633AEE" w:rsidP="00462DAC">
      <w:pPr>
        <w:spacing w:line="360" w:lineRule="auto"/>
        <w:jc w:val="both"/>
        <w:rPr>
          <w:sz w:val="28"/>
          <w:szCs w:val="28"/>
        </w:rPr>
      </w:pPr>
    </w:p>
    <w:p w:rsidR="00633AEE" w:rsidRPr="00E66202" w:rsidRDefault="00633AEE" w:rsidP="00462DAC">
      <w:pPr>
        <w:spacing w:line="360" w:lineRule="auto"/>
        <w:jc w:val="both"/>
        <w:rPr>
          <w:sz w:val="28"/>
          <w:szCs w:val="28"/>
        </w:rPr>
      </w:pPr>
    </w:p>
    <w:p w:rsidR="00633AEE" w:rsidRPr="00E66202" w:rsidRDefault="00633AEE" w:rsidP="00462DAC">
      <w:pPr>
        <w:spacing w:line="360" w:lineRule="auto"/>
        <w:jc w:val="both"/>
        <w:rPr>
          <w:sz w:val="28"/>
          <w:szCs w:val="28"/>
        </w:rPr>
      </w:pPr>
    </w:p>
    <w:p w:rsidR="00633AEE" w:rsidRPr="00E66202" w:rsidRDefault="00633AEE" w:rsidP="00462DAC">
      <w:pPr>
        <w:spacing w:line="360" w:lineRule="auto"/>
        <w:jc w:val="both"/>
        <w:rPr>
          <w:sz w:val="28"/>
          <w:szCs w:val="28"/>
        </w:rPr>
      </w:pPr>
    </w:p>
    <w:p w:rsidR="00633AEE" w:rsidRPr="005D291B" w:rsidRDefault="00633AEE" w:rsidP="00462DAC">
      <w:pPr>
        <w:spacing w:line="360" w:lineRule="auto"/>
        <w:jc w:val="both"/>
        <w:rPr>
          <w:sz w:val="28"/>
          <w:szCs w:val="28"/>
        </w:rPr>
      </w:pPr>
    </w:p>
    <w:p w:rsidR="00633AEE" w:rsidRPr="00E66202" w:rsidRDefault="00633AEE" w:rsidP="00633AEE">
      <w:pPr>
        <w:spacing w:line="360" w:lineRule="auto"/>
        <w:jc w:val="both"/>
        <w:rPr>
          <w:b/>
          <w:sz w:val="28"/>
          <w:szCs w:val="28"/>
        </w:rPr>
      </w:pPr>
      <w:r w:rsidRPr="00E66202">
        <w:rPr>
          <w:b/>
          <w:sz w:val="28"/>
          <w:szCs w:val="28"/>
        </w:rPr>
        <w:t xml:space="preserve">1. ТЕОРЕТИЧЕСКИЕ АСПЕКТЫ АНТИКРИЗИСНОГО </w:t>
      </w:r>
    </w:p>
    <w:p w:rsidR="00633AEE" w:rsidRPr="00E66202" w:rsidRDefault="00E22CF0" w:rsidP="00633AEE">
      <w:pPr>
        <w:spacing w:line="360" w:lineRule="auto"/>
        <w:jc w:val="both"/>
        <w:rPr>
          <w:b/>
          <w:sz w:val="28"/>
          <w:szCs w:val="28"/>
        </w:rPr>
      </w:pPr>
      <w:r>
        <w:rPr>
          <w:b/>
          <w:sz w:val="28"/>
          <w:szCs w:val="28"/>
        </w:rPr>
        <w:t xml:space="preserve">УПРАВЛЕНИЯ </w:t>
      </w:r>
      <w:r w:rsidR="00633AEE" w:rsidRPr="00E66202">
        <w:rPr>
          <w:b/>
          <w:sz w:val="28"/>
          <w:szCs w:val="28"/>
        </w:rPr>
        <w:t>ПРИ УГРОЗЕ БАНКРОТСТВА.</w:t>
      </w:r>
    </w:p>
    <w:p w:rsidR="00633AEE" w:rsidRPr="00E66202" w:rsidRDefault="00633AEE" w:rsidP="00633AEE">
      <w:pPr>
        <w:spacing w:line="360" w:lineRule="auto"/>
        <w:jc w:val="both"/>
        <w:rPr>
          <w:b/>
          <w:sz w:val="28"/>
          <w:szCs w:val="28"/>
        </w:rPr>
      </w:pPr>
      <w:r w:rsidRPr="00E66202">
        <w:rPr>
          <w:b/>
          <w:sz w:val="28"/>
          <w:szCs w:val="28"/>
        </w:rPr>
        <w:t>1.1. Политика антикризисного управления  при угрозе банкротства.</w:t>
      </w:r>
    </w:p>
    <w:p w:rsidR="00633AEE" w:rsidRPr="00E66202" w:rsidRDefault="00633AEE" w:rsidP="00633AEE">
      <w:pPr>
        <w:spacing w:line="360" w:lineRule="auto"/>
        <w:ind w:firstLine="709"/>
        <w:jc w:val="both"/>
        <w:rPr>
          <w:sz w:val="28"/>
          <w:szCs w:val="28"/>
        </w:rPr>
      </w:pPr>
      <w:r w:rsidRPr="00E66202">
        <w:rPr>
          <w:sz w:val="28"/>
          <w:szCs w:val="28"/>
        </w:rPr>
        <w:t>Переход к рыночным механизмам хозяйствования привел к появлению нового - механизма банкротства.</w:t>
      </w:r>
    </w:p>
    <w:p w:rsidR="00633AEE" w:rsidRPr="00E66202" w:rsidRDefault="00633AEE" w:rsidP="00633AEE">
      <w:pPr>
        <w:spacing w:line="360" w:lineRule="auto"/>
        <w:ind w:firstLine="709"/>
        <w:jc w:val="both"/>
        <w:rPr>
          <w:sz w:val="28"/>
          <w:szCs w:val="28"/>
        </w:rPr>
      </w:pPr>
      <w:r w:rsidRPr="00E66202">
        <w:rPr>
          <w:sz w:val="28"/>
          <w:szCs w:val="28"/>
        </w:rPr>
        <w:t xml:space="preserve">Условия и порядок признания предприятия банкротом основываются на определенных законодательных процедурах. Так, решение о признании предприятия банкротом может вынести только арбитражный суд. Основанием для возбуждения судебного производства по делу о банкротстве является письменное заявление: </w:t>
      </w:r>
    </w:p>
    <w:p w:rsidR="00633AEE" w:rsidRPr="00E66202" w:rsidRDefault="00633AEE" w:rsidP="00633AEE">
      <w:pPr>
        <w:spacing w:line="360" w:lineRule="auto"/>
        <w:ind w:firstLine="709"/>
        <w:jc w:val="both"/>
        <w:rPr>
          <w:sz w:val="28"/>
          <w:szCs w:val="28"/>
        </w:rPr>
      </w:pPr>
      <w:r w:rsidRPr="00E66202">
        <w:rPr>
          <w:sz w:val="28"/>
          <w:szCs w:val="28"/>
        </w:rPr>
        <w:t xml:space="preserve">а) кого-либо из кредиторов; </w:t>
      </w:r>
    </w:p>
    <w:p w:rsidR="00633AEE" w:rsidRPr="00E66202" w:rsidRDefault="00633AEE" w:rsidP="00633AEE">
      <w:pPr>
        <w:spacing w:line="360" w:lineRule="auto"/>
        <w:ind w:firstLine="709"/>
        <w:jc w:val="both"/>
        <w:rPr>
          <w:sz w:val="28"/>
          <w:szCs w:val="28"/>
        </w:rPr>
      </w:pPr>
      <w:r w:rsidRPr="00E66202">
        <w:rPr>
          <w:sz w:val="28"/>
          <w:szCs w:val="28"/>
        </w:rPr>
        <w:t xml:space="preserve">б) самого предприятия-должника; </w:t>
      </w:r>
    </w:p>
    <w:p w:rsidR="00633AEE" w:rsidRPr="00E66202" w:rsidRDefault="00633AEE" w:rsidP="00633AEE">
      <w:pPr>
        <w:spacing w:line="360" w:lineRule="auto"/>
        <w:ind w:firstLine="709"/>
        <w:jc w:val="both"/>
        <w:rPr>
          <w:sz w:val="28"/>
          <w:szCs w:val="28"/>
        </w:rPr>
      </w:pPr>
      <w:r w:rsidRPr="00E66202">
        <w:rPr>
          <w:sz w:val="28"/>
          <w:szCs w:val="28"/>
        </w:rPr>
        <w:t>в) прокурора.</w:t>
      </w:r>
    </w:p>
    <w:p w:rsidR="00633AEE" w:rsidRPr="00E66202" w:rsidRDefault="00633AEE" w:rsidP="00633AEE">
      <w:pPr>
        <w:spacing w:line="360" w:lineRule="auto"/>
        <w:ind w:firstLine="709"/>
        <w:jc w:val="both"/>
        <w:rPr>
          <w:sz w:val="28"/>
          <w:szCs w:val="28"/>
        </w:rPr>
      </w:pPr>
      <w:r w:rsidRPr="00E66202">
        <w:rPr>
          <w:sz w:val="28"/>
          <w:szCs w:val="28"/>
        </w:rPr>
        <w:t>Кредитор может обратиться с заявлением о возбуждении дела о банкротстве предприятия в случае, если оно не в состоянии удовлетворить в течение одного месяца признанные им претензионные требования либо уплатить долг по исполнительным документам. Предприятие-должник может обратиться в арбитражный суд по собственной инициативе в случае его финансовой несостоятельности или угрозы такой несостоятельности. В современной практике большинство дел о банкротстве возбуждается по инициативе коммерческих банков и налоговых инспекций.</w:t>
      </w:r>
    </w:p>
    <w:p w:rsidR="00633AEE" w:rsidRPr="00E66202" w:rsidRDefault="00633AEE" w:rsidP="00633AEE">
      <w:pPr>
        <w:spacing w:line="360" w:lineRule="auto"/>
        <w:ind w:firstLine="709"/>
        <w:jc w:val="both"/>
        <w:rPr>
          <w:sz w:val="28"/>
          <w:szCs w:val="28"/>
        </w:rPr>
      </w:pPr>
      <w:r w:rsidRPr="00E66202">
        <w:rPr>
          <w:sz w:val="28"/>
          <w:szCs w:val="28"/>
        </w:rPr>
        <w:t>С позиций финансового менеджмента возможное наступление банкротства представляет собой кризисное состояние предприятия, при котором оно неспособно осуществлять финансовое обеспечение текущей производственной деятельности. Преодоление такого состояния, диагностируемого как "угроза банкротства", требует разработки специальных методов финансового управления предприятием.</w:t>
      </w:r>
    </w:p>
    <w:p w:rsidR="00633AEE" w:rsidRPr="00E66202" w:rsidRDefault="00633AEE" w:rsidP="00633AEE">
      <w:pPr>
        <w:spacing w:line="360" w:lineRule="auto"/>
        <w:ind w:firstLine="709"/>
        <w:jc w:val="both"/>
        <w:rPr>
          <w:sz w:val="28"/>
          <w:szCs w:val="28"/>
        </w:rPr>
      </w:pPr>
      <w:r w:rsidRPr="00E66202">
        <w:rPr>
          <w:sz w:val="28"/>
          <w:szCs w:val="28"/>
        </w:rPr>
        <w:t>Рыночная экономика выработала обширную систему финансовых методов предварительной диагностики и возможной защиты предприятия от банкротства, которая получила название "системы антикризисного финансового управления". Для реализации этой системы управления в странах с развитой рыночной экономикой готовятся особые специалисты - менеджеры по антикризисному управлению компанией. Суть этой системы управления состоит в том, что угроза банкротства диагностируется еще на ранних стадиях ее возникновения, что позволяет своевременно привести в действие специальные финансовые механизмы защиты или обосновать необходимость определенных реорганизационных процедур. Если эти механизмы и процедуры в силу несвоевременного или недостаточно эффективного их осуществления не привели к финансовому оздоровлению предприятия, оно стоит перед необходимостью в добровольном или принудительном порядке прекратить свою хозяйственную деятельность и начать ликвидационные процедуры.</w:t>
      </w:r>
    </w:p>
    <w:p w:rsidR="00633AEE" w:rsidRPr="00E66202" w:rsidRDefault="00633AEE" w:rsidP="00633AEE">
      <w:pPr>
        <w:spacing w:line="360" w:lineRule="auto"/>
        <w:ind w:firstLine="709"/>
        <w:jc w:val="both"/>
        <w:rPr>
          <w:sz w:val="28"/>
          <w:szCs w:val="28"/>
        </w:rPr>
      </w:pPr>
      <w:r w:rsidRPr="00E66202">
        <w:rPr>
          <w:sz w:val="28"/>
          <w:szCs w:val="28"/>
        </w:rPr>
        <w:t>Основной целью антикризисного финансового управления является быстрое возобновление платежеспособности и восстановление достаточного уровня финансовой устойчивости предприятия для избежания его банкротства. С учетом этой цели на предприятии разрабатывается специальная политика антикризисного финансового управления при угрозе банкротства. Она может быть сформулирована следующим образом:</w:t>
      </w:r>
    </w:p>
    <w:p w:rsidR="00633AEE" w:rsidRPr="00E66202" w:rsidRDefault="00633AEE" w:rsidP="00633AEE">
      <w:pPr>
        <w:spacing w:line="360" w:lineRule="auto"/>
        <w:ind w:firstLine="709"/>
        <w:jc w:val="both"/>
        <w:rPr>
          <w:sz w:val="28"/>
          <w:szCs w:val="28"/>
        </w:rPr>
      </w:pPr>
      <w:r w:rsidRPr="00E66202">
        <w:rPr>
          <w:sz w:val="28"/>
          <w:szCs w:val="28"/>
        </w:rPr>
        <w:t>Политика антикризисного финансового управления представляет собой часть общей финансовой стратегии предприятия, заключающейся в разработке и использовании системы методов предварительной диагностики угрозы банкротства и механизмов финансового оздоровления предприятия, обеспечивающих его защиту от банкротства.</w:t>
      </w:r>
    </w:p>
    <w:p w:rsidR="00633AEE" w:rsidRPr="00E66202" w:rsidRDefault="00633AEE" w:rsidP="00633AEE">
      <w:pPr>
        <w:spacing w:line="360" w:lineRule="auto"/>
        <w:ind w:firstLine="709"/>
        <w:jc w:val="both"/>
        <w:rPr>
          <w:sz w:val="28"/>
          <w:szCs w:val="28"/>
        </w:rPr>
      </w:pPr>
      <w:r w:rsidRPr="00E66202">
        <w:rPr>
          <w:sz w:val="28"/>
          <w:szCs w:val="28"/>
        </w:rPr>
        <w:t>Реализация политики антикризисного финансового управления при угрозе банкротства предусматривает:</w:t>
      </w:r>
    </w:p>
    <w:p w:rsidR="00633AEE" w:rsidRPr="00E66202" w:rsidRDefault="00633AEE" w:rsidP="00633AEE">
      <w:pPr>
        <w:spacing w:line="360" w:lineRule="auto"/>
        <w:jc w:val="both"/>
        <w:rPr>
          <w:sz w:val="28"/>
          <w:szCs w:val="28"/>
        </w:rPr>
      </w:pPr>
      <w:r w:rsidRPr="00E66202">
        <w:rPr>
          <w:sz w:val="28"/>
          <w:szCs w:val="28"/>
        </w:rPr>
        <w:t xml:space="preserve">1. Периодическое исследование финансового состояния предприятия с целью раннего обнаружения признаков его кризисного развития, вызывающих угрозу банкротства. </w:t>
      </w:r>
    </w:p>
    <w:p w:rsidR="00633AEE" w:rsidRPr="00E66202" w:rsidRDefault="00633AEE" w:rsidP="00633AEE">
      <w:pPr>
        <w:spacing w:line="360" w:lineRule="auto"/>
        <w:jc w:val="both"/>
        <w:rPr>
          <w:sz w:val="28"/>
          <w:szCs w:val="28"/>
        </w:rPr>
      </w:pPr>
      <w:r w:rsidRPr="00E66202">
        <w:rPr>
          <w:sz w:val="28"/>
          <w:szCs w:val="28"/>
        </w:rPr>
        <w:t xml:space="preserve">2.Определение масштабов кризисного состояния предприятия, т.е. его глубина с позиций угрозы банкротства. </w:t>
      </w:r>
    </w:p>
    <w:p w:rsidR="00633AEE" w:rsidRPr="00E66202" w:rsidRDefault="00633AEE" w:rsidP="00F34D05">
      <w:pPr>
        <w:spacing w:line="360" w:lineRule="auto"/>
        <w:jc w:val="both"/>
        <w:rPr>
          <w:sz w:val="28"/>
          <w:szCs w:val="28"/>
        </w:rPr>
      </w:pPr>
      <w:r w:rsidRPr="00E66202">
        <w:rPr>
          <w:sz w:val="28"/>
          <w:szCs w:val="28"/>
        </w:rPr>
        <w:t xml:space="preserve">3. Изучение основных факторов, обусловивших (и обуславливающих в предстоящем периоде) кризисное развитие предприятия. </w:t>
      </w:r>
    </w:p>
    <w:p w:rsidR="00633AEE" w:rsidRPr="00E66202" w:rsidRDefault="00633AEE" w:rsidP="00F34D05">
      <w:pPr>
        <w:spacing w:line="360" w:lineRule="auto"/>
        <w:jc w:val="both"/>
        <w:rPr>
          <w:sz w:val="28"/>
          <w:szCs w:val="28"/>
        </w:rPr>
      </w:pPr>
      <w:r w:rsidRPr="00E66202">
        <w:rPr>
          <w:sz w:val="28"/>
          <w:szCs w:val="28"/>
        </w:rPr>
        <w:t>4. Формирование целей и выбор основных механизмов антикризисного финансового управления предприятием при угрозе банкротства. Цели и механизмы антикризисного финансового управления должны соответствовать масштабам кризисного состояния предприятия и учитывать прогноз развития основных факторов, определяющих угрозу банкротства. С учетом этих условий, финансовый менеджмент на данном этапе может быть направлен на реализацию трех принципиальных целей:</w:t>
      </w:r>
    </w:p>
    <w:p w:rsidR="00633AEE" w:rsidRPr="00E66202" w:rsidRDefault="00633AEE" w:rsidP="00633AEE">
      <w:pPr>
        <w:spacing w:line="360" w:lineRule="auto"/>
        <w:ind w:firstLine="709"/>
        <w:jc w:val="both"/>
        <w:rPr>
          <w:sz w:val="28"/>
          <w:szCs w:val="28"/>
        </w:rPr>
      </w:pPr>
      <w:r w:rsidRPr="00E66202">
        <w:rPr>
          <w:sz w:val="28"/>
          <w:szCs w:val="28"/>
        </w:rPr>
        <w:t>а) обеспечение финансового оздоровления предприятия за счет реализации внутренних резервов хозяйственной деятельности;</w:t>
      </w:r>
    </w:p>
    <w:p w:rsidR="00633AEE" w:rsidRPr="00E66202" w:rsidRDefault="00633AEE" w:rsidP="00633AEE">
      <w:pPr>
        <w:spacing w:line="360" w:lineRule="auto"/>
        <w:ind w:firstLine="709"/>
        <w:jc w:val="both"/>
        <w:rPr>
          <w:sz w:val="28"/>
          <w:szCs w:val="28"/>
        </w:rPr>
      </w:pPr>
      <w:r w:rsidRPr="00E66202">
        <w:rPr>
          <w:sz w:val="28"/>
          <w:szCs w:val="28"/>
        </w:rPr>
        <w:t>б) обеспечение финансового оздоровления предприятия за счет внешней помощи и частичной его реорганизации;</w:t>
      </w:r>
    </w:p>
    <w:p w:rsidR="00633AEE" w:rsidRPr="00E66202" w:rsidRDefault="00633AEE" w:rsidP="00633AEE">
      <w:pPr>
        <w:spacing w:line="360" w:lineRule="auto"/>
        <w:ind w:firstLine="709"/>
        <w:jc w:val="both"/>
        <w:rPr>
          <w:sz w:val="28"/>
          <w:szCs w:val="28"/>
        </w:rPr>
      </w:pPr>
      <w:r w:rsidRPr="00E66202">
        <w:rPr>
          <w:sz w:val="28"/>
          <w:szCs w:val="28"/>
        </w:rPr>
        <w:t>в) прекращение хозяйственной деятельности и начало процедуры банкротства (в связи с невозможностью финансового оздоровления предприятия).</w:t>
      </w:r>
    </w:p>
    <w:p w:rsidR="00633AEE" w:rsidRPr="00E66202" w:rsidRDefault="00633AEE" w:rsidP="00F34D05">
      <w:pPr>
        <w:spacing w:line="360" w:lineRule="auto"/>
        <w:jc w:val="both"/>
        <w:rPr>
          <w:sz w:val="28"/>
          <w:szCs w:val="28"/>
        </w:rPr>
      </w:pPr>
      <w:r w:rsidRPr="00E66202">
        <w:rPr>
          <w:sz w:val="28"/>
          <w:szCs w:val="28"/>
        </w:rPr>
        <w:t>5. Внедрение внутренних механизмов фина</w:t>
      </w:r>
      <w:r w:rsidR="00F34D05" w:rsidRPr="00E66202">
        <w:rPr>
          <w:sz w:val="28"/>
          <w:szCs w:val="28"/>
        </w:rPr>
        <w:t>нсовой стабилизации предприятия,</w:t>
      </w:r>
      <w:r w:rsidRPr="00E66202">
        <w:rPr>
          <w:sz w:val="28"/>
          <w:szCs w:val="28"/>
        </w:rPr>
        <w:t xml:space="preserve"> </w:t>
      </w:r>
      <w:r w:rsidR="00F34D05" w:rsidRPr="00E66202">
        <w:rPr>
          <w:sz w:val="28"/>
          <w:szCs w:val="28"/>
        </w:rPr>
        <w:t>которые</w:t>
      </w:r>
      <w:r w:rsidRPr="00E66202">
        <w:rPr>
          <w:sz w:val="28"/>
          <w:szCs w:val="28"/>
        </w:rPr>
        <w:t xml:space="preserve"> обеспечить реализацию срочных мер по возобновлению платежеспособности и восстановлению финансовой устойчивости предприятия за счет внутренних резервов. </w:t>
      </w:r>
    </w:p>
    <w:p w:rsidR="00633AEE" w:rsidRPr="00E66202" w:rsidRDefault="00633AEE" w:rsidP="00F34D05">
      <w:pPr>
        <w:spacing w:line="360" w:lineRule="auto"/>
        <w:jc w:val="both"/>
        <w:rPr>
          <w:sz w:val="28"/>
          <w:szCs w:val="28"/>
        </w:rPr>
      </w:pPr>
      <w:r w:rsidRPr="00E66202">
        <w:rPr>
          <w:sz w:val="28"/>
          <w:szCs w:val="28"/>
        </w:rPr>
        <w:t>6. Выбор эффективных форм санации предприятия</w:t>
      </w:r>
      <w:r w:rsidR="00F34D05" w:rsidRPr="00E66202">
        <w:rPr>
          <w:sz w:val="28"/>
          <w:szCs w:val="28"/>
        </w:rPr>
        <w:t xml:space="preserve"> (е</w:t>
      </w:r>
      <w:r w:rsidRPr="00E66202">
        <w:rPr>
          <w:sz w:val="28"/>
          <w:szCs w:val="28"/>
        </w:rPr>
        <w:t>сли масштабы кризисного финансового состояния предприятия не позволяют выйти из него за счет</w:t>
      </w:r>
      <w:r w:rsidR="00F34D05" w:rsidRPr="00E66202">
        <w:rPr>
          <w:sz w:val="28"/>
          <w:szCs w:val="28"/>
        </w:rPr>
        <w:t xml:space="preserve"> реализации внутренних резервов).</w:t>
      </w:r>
      <w:r w:rsidRPr="00E66202">
        <w:rPr>
          <w:sz w:val="28"/>
          <w:szCs w:val="28"/>
        </w:rPr>
        <w:t xml:space="preserve"> </w:t>
      </w:r>
      <w:r w:rsidR="00AD41D9" w:rsidRPr="00E66202">
        <w:rPr>
          <w:sz w:val="28"/>
          <w:szCs w:val="28"/>
        </w:rPr>
        <w:t>Санация – (от лат. – лечение, оздоровление) система мероприятий, проводимых для предотвращения банкротства промышленных, торговых предприятий, банков и т.п., обычно с помощью крупных банков или государства.</w:t>
      </w:r>
    </w:p>
    <w:p w:rsidR="00633AEE" w:rsidRPr="00E66202" w:rsidRDefault="00633AEE" w:rsidP="00AD41D9">
      <w:pPr>
        <w:spacing w:line="360" w:lineRule="auto"/>
        <w:jc w:val="both"/>
        <w:rPr>
          <w:sz w:val="28"/>
          <w:szCs w:val="28"/>
        </w:rPr>
      </w:pPr>
      <w:r w:rsidRPr="00E66202">
        <w:rPr>
          <w:sz w:val="28"/>
          <w:szCs w:val="28"/>
        </w:rPr>
        <w:t>7. Финансовое обеспечение ликвидационных процедур при банкротстве предприятия. В большинстве случаев такое обеспечение носит вынужденный характер и регулируется законодательством. Финансовое обеспечение ликвидационных процедур связано с разработкой соответствующего бюджета, подготовкой активов к реализации, обеспечением требований кредиторов за счет реализуемого имущества. Эти функции финансового менеджмента возлагаются обычно на ликвидационную комиссию.</w:t>
      </w:r>
    </w:p>
    <w:p w:rsidR="00E66202" w:rsidRDefault="00E66202" w:rsidP="00AD41D9">
      <w:pPr>
        <w:spacing w:line="360" w:lineRule="auto"/>
        <w:jc w:val="both"/>
        <w:rPr>
          <w:b/>
          <w:sz w:val="28"/>
          <w:szCs w:val="28"/>
        </w:rPr>
      </w:pPr>
    </w:p>
    <w:p w:rsidR="00633AEE" w:rsidRPr="00E66202" w:rsidRDefault="00633AEE" w:rsidP="00AD41D9">
      <w:pPr>
        <w:spacing w:line="360" w:lineRule="auto"/>
        <w:jc w:val="both"/>
        <w:rPr>
          <w:sz w:val="28"/>
          <w:szCs w:val="28"/>
        </w:rPr>
      </w:pPr>
      <w:r w:rsidRPr="00E66202">
        <w:rPr>
          <w:b/>
          <w:sz w:val="28"/>
          <w:szCs w:val="28"/>
        </w:rPr>
        <w:t>1.2. Диагностика банкротства</w:t>
      </w:r>
    </w:p>
    <w:p w:rsidR="00633AEE" w:rsidRPr="00E66202" w:rsidRDefault="00633AEE" w:rsidP="00AD41D9">
      <w:pPr>
        <w:spacing w:line="360" w:lineRule="auto"/>
        <w:ind w:firstLine="708"/>
        <w:jc w:val="both"/>
        <w:rPr>
          <w:sz w:val="28"/>
          <w:szCs w:val="28"/>
        </w:rPr>
      </w:pPr>
      <w:r w:rsidRPr="00E66202">
        <w:rPr>
          <w:sz w:val="28"/>
          <w:szCs w:val="28"/>
        </w:rPr>
        <w:t xml:space="preserve">Диагностика банкротства представляет собой содержание первых трех направлений политики антикризисного финансового управления, в процессе которой последовательно решаются следующие вопросы: </w:t>
      </w:r>
    </w:p>
    <w:p w:rsidR="00633AEE" w:rsidRPr="00E66202" w:rsidRDefault="00633AEE" w:rsidP="00633AEE">
      <w:pPr>
        <w:spacing w:line="360" w:lineRule="auto"/>
        <w:ind w:firstLine="709"/>
        <w:jc w:val="both"/>
        <w:rPr>
          <w:sz w:val="28"/>
          <w:szCs w:val="28"/>
        </w:rPr>
      </w:pPr>
      <w:r w:rsidRPr="00E66202">
        <w:rPr>
          <w:sz w:val="28"/>
          <w:szCs w:val="28"/>
        </w:rPr>
        <w:t>1)исследуется финансовое состояние предприятия с целью раннего обнаружения признаков его кризисного развития;</w:t>
      </w:r>
    </w:p>
    <w:p w:rsidR="00633AEE" w:rsidRPr="00E66202" w:rsidRDefault="00633AEE" w:rsidP="00633AEE">
      <w:pPr>
        <w:spacing w:line="360" w:lineRule="auto"/>
        <w:ind w:firstLine="709"/>
        <w:jc w:val="both"/>
        <w:rPr>
          <w:sz w:val="28"/>
          <w:szCs w:val="28"/>
        </w:rPr>
      </w:pPr>
      <w:r w:rsidRPr="00E66202">
        <w:rPr>
          <w:sz w:val="28"/>
          <w:szCs w:val="28"/>
        </w:rPr>
        <w:t>2)определяются масштабы кризисного состояния предприятия;</w:t>
      </w:r>
    </w:p>
    <w:p w:rsidR="00633AEE" w:rsidRPr="00E66202" w:rsidRDefault="00633AEE" w:rsidP="00633AEE">
      <w:pPr>
        <w:spacing w:line="360" w:lineRule="auto"/>
        <w:ind w:firstLine="709"/>
        <w:jc w:val="both"/>
        <w:rPr>
          <w:sz w:val="28"/>
          <w:szCs w:val="28"/>
        </w:rPr>
      </w:pPr>
      <w:r w:rsidRPr="00E66202">
        <w:rPr>
          <w:sz w:val="28"/>
          <w:szCs w:val="28"/>
        </w:rPr>
        <w:t>3)изучаются основные факторы, обуславливающие кризисное развитие предприятия.</w:t>
      </w:r>
    </w:p>
    <w:p w:rsidR="00633AEE" w:rsidRPr="00E66202" w:rsidRDefault="00633AEE" w:rsidP="00633AEE">
      <w:pPr>
        <w:spacing w:line="360" w:lineRule="auto"/>
        <w:ind w:firstLine="709"/>
        <w:jc w:val="both"/>
        <w:rPr>
          <w:sz w:val="28"/>
          <w:szCs w:val="28"/>
        </w:rPr>
      </w:pPr>
      <w:r w:rsidRPr="00E66202">
        <w:rPr>
          <w:sz w:val="28"/>
          <w:szCs w:val="28"/>
        </w:rPr>
        <w:t>Исследование финансового состояния предприятия с целью раннего обнаружения признаков его кризисного развития, вызывающих угрозу банкротства, является составной частью общего финансового анализа. Вместе с тем, этот блок финансового анализа имеет определенные особенности</w:t>
      </w:r>
      <w:r w:rsidR="006D4E03" w:rsidRPr="00E66202">
        <w:rPr>
          <w:sz w:val="28"/>
          <w:szCs w:val="28"/>
        </w:rPr>
        <w:t xml:space="preserve">, </w:t>
      </w:r>
      <w:r w:rsidRPr="00E66202">
        <w:rPr>
          <w:sz w:val="28"/>
          <w:szCs w:val="28"/>
        </w:rPr>
        <w:t>как по объектам, так и по методам его проведения.</w:t>
      </w:r>
    </w:p>
    <w:p w:rsidR="00633AEE" w:rsidRPr="00E66202" w:rsidRDefault="00633AEE" w:rsidP="00633AEE">
      <w:pPr>
        <w:spacing w:line="360" w:lineRule="auto"/>
        <w:ind w:firstLine="709"/>
        <w:jc w:val="both"/>
        <w:rPr>
          <w:sz w:val="28"/>
          <w:szCs w:val="28"/>
        </w:rPr>
      </w:pPr>
      <w:r w:rsidRPr="00E66202">
        <w:rPr>
          <w:sz w:val="28"/>
          <w:szCs w:val="28"/>
        </w:rPr>
        <w:t>Объектами наблюдения возможного "кризисного поля", реализующего угрозу банкротства, являются в первую очередь показатели текущего и перспективного потока платежей и показатели формирования чистого денежного потока по производственной, инвестиционной и финансовой деятельности предприятия.</w:t>
      </w:r>
    </w:p>
    <w:p w:rsidR="00633AEE" w:rsidRPr="00E66202" w:rsidRDefault="00633AEE" w:rsidP="00633AEE">
      <w:pPr>
        <w:spacing w:line="360" w:lineRule="auto"/>
        <w:ind w:firstLine="709"/>
        <w:jc w:val="both"/>
        <w:rPr>
          <w:sz w:val="28"/>
          <w:szCs w:val="28"/>
        </w:rPr>
      </w:pPr>
      <w:r w:rsidRPr="00E66202">
        <w:rPr>
          <w:sz w:val="28"/>
          <w:szCs w:val="28"/>
        </w:rPr>
        <w:t xml:space="preserve">Уровень текущей угрозы банкротства диагностируется с помощью </w:t>
      </w:r>
      <w:r w:rsidRPr="004230AF">
        <w:rPr>
          <w:sz w:val="28"/>
          <w:szCs w:val="28"/>
        </w:rPr>
        <w:t>коэффициента абсолютной платежеспособности ("кислотного теста").</w:t>
      </w:r>
      <w:r w:rsidRPr="00E66202">
        <w:rPr>
          <w:sz w:val="28"/>
          <w:szCs w:val="28"/>
        </w:rPr>
        <w:t xml:space="preserve"> Он позволяет определить в какой мере в рамках оговоренного законодательством месячного срока могут быть удовлетворены за счет имеющихся высоколиквидных активов все неотложные обязательства предприятия. Если значение этого коэффициента меньше </w:t>
      </w:r>
      <w:r w:rsidR="006D4E03" w:rsidRPr="00E66202">
        <w:rPr>
          <w:sz w:val="28"/>
          <w:szCs w:val="28"/>
        </w:rPr>
        <w:t>1</w:t>
      </w:r>
      <w:r w:rsidRPr="00E66202">
        <w:rPr>
          <w:sz w:val="28"/>
          <w:szCs w:val="28"/>
        </w:rPr>
        <w:t>, то текущее состояние обеспечения платежей следует рассматривать как неблагополучное.</w:t>
      </w:r>
    </w:p>
    <w:p w:rsidR="00633AEE" w:rsidRPr="00E66202" w:rsidRDefault="00633AEE" w:rsidP="00633AEE">
      <w:pPr>
        <w:spacing w:line="360" w:lineRule="auto"/>
        <w:ind w:firstLine="709"/>
        <w:jc w:val="both"/>
        <w:rPr>
          <w:sz w:val="28"/>
          <w:szCs w:val="28"/>
        </w:rPr>
      </w:pPr>
      <w:r w:rsidRPr="00E66202">
        <w:rPr>
          <w:sz w:val="28"/>
          <w:szCs w:val="28"/>
        </w:rPr>
        <w:t xml:space="preserve">Уровень предстоящей угрозы банкротства диагностируется с помощью двух показателей: </w:t>
      </w:r>
      <w:r w:rsidRPr="004230AF">
        <w:rPr>
          <w:sz w:val="28"/>
          <w:szCs w:val="28"/>
        </w:rPr>
        <w:t>коэффициента текущей платежеспособности и коэффициента автономии.</w:t>
      </w:r>
      <w:r w:rsidRPr="00E66202">
        <w:rPr>
          <w:sz w:val="28"/>
          <w:szCs w:val="28"/>
        </w:rPr>
        <w:t xml:space="preserve"> Эти показатели рассматриваются в динамике за ряд периодов. Устойчивая тенденция к снижению уровней этих коэффициентов свидетельствует об "отложенной угрозе банкротства", которая может проявиться в предстоящем периоде. Абсолютные значения этих коэффициентов могут показать как быстро "отложенная угроза банкротства" будет реализована (чем ниже абсолютное значение этих коэффициентов, тем неотвратимее угроза банкротства предприятия). В литературе часто указывается, что оптимальное значение коэффициента текущей платежеспособности составляет 0.7, а коэффициента автономии - 0.5, однако отраслевые особенности и размеры предприятий вносят существенные коррективы в эти усредненные нормативы.</w:t>
      </w:r>
    </w:p>
    <w:p w:rsidR="00633AEE" w:rsidRPr="00E66202" w:rsidRDefault="00633AEE" w:rsidP="00633AEE">
      <w:pPr>
        <w:spacing w:line="360" w:lineRule="auto"/>
        <w:ind w:firstLine="709"/>
        <w:jc w:val="both"/>
        <w:rPr>
          <w:sz w:val="28"/>
          <w:szCs w:val="28"/>
        </w:rPr>
      </w:pPr>
      <w:r w:rsidRPr="00E66202">
        <w:rPr>
          <w:sz w:val="28"/>
          <w:szCs w:val="28"/>
        </w:rPr>
        <w:t xml:space="preserve">Способность к нейтрализации угрозы банкротства за счет внутреннего потенциала предприятия диагностируется с помощью двух показателей: </w:t>
      </w:r>
      <w:r w:rsidRPr="004230AF">
        <w:rPr>
          <w:sz w:val="28"/>
          <w:szCs w:val="28"/>
        </w:rPr>
        <w:t>коэффициента рентабельности капитала и коэффициента оборачиваемости активов.</w:t>
      </w:r>
      <w:r w:rsidRPr="00E66202">
        <w:rPr>
          <w:sz w:val="28"/>
          <w:szCs w:val="28"/>
        </w:rPr>
        <w:t xml:space="preserve"> Первый из этих показателей дает представление о том, в какой мере капитал предприятия способен генерировать прибыль, т.е. формировать дополнительные денежные потоки для удовлетворения возрастающих платежных обязательств. Второй из них показывает степень скорости формирования этих дополнительных денежных потоков, т.е. выступает как мультипликатор формирования прибыли предприятия. В основе этой совокупной оценки лежит "модель Дюпона".</w:t>
      </w:r>
    </w:p>
    <w:p w:rsidR="00633AEE" w:rsidRPr="00E66202" w:rsidRDefault="00633AEE" w:rsidP="00633AEE">
      <w:pPr>
        <w:spacing w:line="360" w:lineRule="auto"/>
        <w:ind w:firstLine="709"/>
        <w:jc w:val="both"/>
        <w:rPr>
          <w:sz w:val="28"/>
          <w:szCs w:val="28"/>
        </w:rPr>
      </w:pPr>
      <w:r w:rsidRPr="00E66202">
        <w:rPr>
          <w:sz w:val="28"/>
          <w:szCs w:val="28"/>
        </w:rPr>
        <w:t>Методы интегральной оценки угрозы банкротства основаны на комплексном рассмотрении вышеизложенных показателей (которые при необходимости могут быть дополнены и другими).</w:t>
      </w:r>
    </w:p>
    <w:p w:rsidR="00633AEE" w:rsidRDefault="00633AEE" w:rsidP="00633AEE">
      <w:pPr>
        <w:spacing w:line="360" w:lineRule="auto"/>
        <w:ind w:firstLine="709"/>
        <w:jc w:val="both"/>
        <w:rPr>
          <w:sz w:val="28"/>
          <w:szCs w:val="28"/>
        </w:rPr>
      </w:pPr>
      <w:r w:rsidRPr="00E66202">
        <w:rPr>
          <w:sz w:val="28"/>
          <w:szCs w:val="28"/>
        </w:rPr>
        <w:t>Одним из наиболее распространенных методов такой интегральной оценки в зарубежной практике финансового менеджмента является "модель Альтмана" (или "Z - счет Альтмана"). Она представляет собой пятифакторную модель, в которой факторами выступают показатели диагностики угрозы банкротства. На основе обследования предприятий - банкротов Э.Альтман рассчитал коэффициенты значимости отдельных факторов в интегральной оценке вероятности банкротства. Модель Альтмана имеет следующий вид:</w:t>
      </w:r>
    </w:p>
    <w:p w:rsidR="00302315" w:rsidRPr="00E66202" w:rsidRDefault="00302315" w:rsidP="00633AEE">
      <w:pPr>
        <w:spacing w:line="360" w:lineRule="auto"/>
        <w:ind w:firstLine="709"/>
        <w:jc w:val="both"/>
        <w:rPr>
          <w:sz w:val="28"/>
          <w:szCs w:val="28"/>
        </w:rPr>
      </w:pPr>
    </w:p>
    <w:p w:rsidR="00633AEE" w:rsidRPr="00E66202" w:rsidRDefault="00E66202" w:rsidP="00633AEE">
      <w:pPr>
        <w:spacing w:line="360" w:lineRule="auto"/>
        <w:ind w:firstLine="709"/>
        <w:jc w:val="both"/>
        <w:rPr>
          <w:sz w:val="28"/>
          <w:szCs w:val="28"/>
        </w:rPr>
      </w:pPr>
      <w:r>
        <w:rPr>
          <w:sz w:val="28"/>
          <w:szCs w:val="28"/>
        </w:rPr>
        <w:t xml:space="preserve">                       </w:t>
      </w:r>
      <w:r w:rsidR="00633AEE" w:rsidRPr="00E66202">
        <w:rPr>
          <w:sz w:val="28"/>
          <w:szCs w:val="28"/>
        </w:rPr>
        <w:t xml:space="preserve">Z=1.2X1+1.4Х2+3.3Х3+0.6Х4+1.0Х5,              </w:t>
      </w:r>
      <w:r w:rsidR="006D4E03" w:rsidRPr="00E66202">
        <w:rPr>
          <w:sz w:val="28"/>
          <w:szCs w:val="28"/>
        </w:rPr>
        <w:t xml:space="preserve">                 (1</w:t>
      </w:r>
      <w:r w:rsidR="00633AEE" w:rsidRPr="00E66202">
        <w:rPr>
          <w:sz w:val="28"/>
          <w:szCs w:val="28"/>
        </w:rPr>
        <w:t>)</w:t>
      </w:r>
    </w:p>
    <w:p w:rsidR="00302315" w:rsidRDefault="00302315" w:rsidP="00633AEE">
      <w:pPr>
        <w:spacing w:line="360" w:lineRule="auto"/>
        <w:ind w:firstLine="709"/>
        <w:jc w:val="both"/>
        <w:rPr>
          <w:sz w:val="28"/>
          <w:szCs w:val="28"/>
        </w:rPr>
      </w:pPr>
    </w:p>
    <w:p w:rsidR="00633AEE" w:rsidRPr="00E66202" w:rsidRDefault="00633AEE" w:rsidP="00633AEE">
      <w:pPr>
        <w:spacing w:line="360" w:lineRule="auto"/>
        <w:ind w:firstLine="709"/>
        <w:jc w:val="both"/>
        <w:rPr>
          <w:sz w:val="28"/>
          <w:szCs w:val="28"/>
        </w:rPr>
      </w:pPr>
      <w:r w:rsidRPr="00E66202">
        <w:rPr>
          <w:sz w:val="28"/>
          <w:szCs w:val="28"/>
        </w:rPr>
        <w:t xml:space="preserve">где Z   - интегральный показатель уровня угрозы банкротства; </w:t>
      </w:r>
    </w:p>
    <w:p w:rsidR="00633AEE" w:rsidRPr="00E66202" w:rsidRDefault="00633AEE" w:rsidP="00633AEE">
      <w:pPr>
        <w:spacing w:line="360" w:lineRule="auto"/>
        <w:ind w:firstLine="709"/>
        <w:jc w:val="both"/>
        <w:rPr>
          <w:sz w:val="28"/>
          <w:szCs w:val="28"/>
        </w:rPr>
      </w:pPr>
      <w:r w:rsidRPr="00E66202">
        <w:rPr>
          <w:sz w:val="28"/>
          <w:szCs w:val="28"/>
        </w:rPr>
        <w:t>Х1 - отношение рабочего капитала к сумме всех активов предприятия (он показывает степень ликвидности активов);</w:t>
      </w:r>
    </w:p>
    <w:p w:rsidR="00633AEE" w:rsidRPr="00E66202" w:rsidRDefault="00633AEE" w:rsidP="00633AEE">
      <w:pPr>
        <w:spacing w:line="360" w:lineRule="auto"/>
        <w:ind w:firstLine="709"/>
        <w:jc w:val="both"/>
        <w:rPr>
          <w:sz w:val="28"/>
          <w:szCs w:val="28"/>
        </w:rPr>
      </w:pPr>
      <w:r w:rsidRPr="00E66202">
        <w:rPr>
          <w:sz w:val="28"/>
          <w:szCs w:val="28"/>
        </w:rPr>
        <w:t>Х2 - уровень рентабельности активов или всего используемого капитала, представляющий собой отношение чистой прибыли к средней сумме используемых активов или всего капитала (он показывает уровень генерирования прибыли предприятия);</w:t>
      </w:r>
    </w:p>
    <w:p w:rsidR="00633AEE" w:rsidRPr="00E66202" w:rsidRDefault="00633AEE" w:rsidP="00633AEE">
      <w:pPr>
        <w:spacing w:line="360" w:lineRule="auto"/>
        <w:ind w:firstLine="709"/>
        <w:jc w:val="both"/>
        <w:rPr>
          <w:sz w:val="28"/>
          <w:szCs w:val="28"/>
        </w:rPr>
      </w:pPr>
      <w:r w:rsidRPr="00E66202">
        <w:rPr>
          <w:sz w:val="28"/>
          <w:szCs w:val="28"/>
        </w:rPr>
        <w:t>Х3 - уровень доходности активов (или всего используемого капитала). Этот показатель представляет собой отношение чистого дохода (валового дохода за минусом налоговых платежей, входящих в цену продукции) к средней сумме используемых активов или всего капитала (он показывает в какой степени доходы предприятия достаточны для возмещения текущих затрат и формирования пробыли);</w:t>
      </w:r>
    </w:p>
    <w:p w:rsidR="00633AEE" w:rsidRPr="00E66202" w:rsidRDefault="00633AEE" w:rsidP="00633AEE">
      <w:pPr>
        <w:spacing w:line="360" w:lineRule="auto"/>
        <w:ind w:firstLine="709"/>
        <w:jc w:val="both"/>
        <w:rPr>
          <w:sz w:val="28"/>
          <w:szCs w:val="28"/>
        </w:rPr>
      </w:pPr>
      <w:r w:rsidRPr="00E66202">
        <w:rPr>
          <w:sz w:val="28"/>
          <w:szCs w:val="28"/>
        </w:rPr>
        <w:t>Х4 - коэффициент отношения суммы собственного капитала к заемному. В зарубежной практике собственный капитал оценивается обычно не по балансовой, а по рыночной стоимости (рыночной стоимости акций предприятия);</w:t>
      </w:r>
    </w:p>
    <w:p w:rsidR="00633AEE" w:rsidRPr="00E66202" w:rsidRDefault="00633AEE" w:rsidP="00633AEE">
      <w:pPr>
        <w:spacing w:line="360" w:lineRule="auto"/>
        <w:ind w:firstLine="709"/>
        <w:jc w:val="both"/>
        <w:rPr>
          <w:sz w:val="28"/>
          <w:szCs w:val="28"/>
        </w:rPr>
      </w:pPr>
      <w:r w:rsidRPr="00E66202">
        <w:rPr>
          <w:sz w:val="28"/>
          <w:szCs w:val="28"/>
        </w:rPr>
        <w:t>Х5 - оборачиваемость активов или капитала, представляющую собой отношение объема продажи продукции к средней стоимости активов или всего используемого капитала. В сочетании с показателем Х2 он представляет собой мультипликатор формирования прибыли в процессе использования капитала предприятия.</w:t>
      </w:r>
    </w:p>
    <w:p w:rsidR="00633AEE" w:rsidRDefault="00633AEE" w:rsidP="00633AEE">
      <w:pPr>
        <w:spacing w:line="360" w:lineRule="auto"/>
        <w:ind w:firstLine="709"/>
        <w:jc w:val="both"/>
        <w:rPr>
          <w:sz w:val="28"/>
          <w:szCs w:val="28"/>
        </w:rPr>
      </w:pPr>
      <w:r w:rsidRPr="00E66202">
        <w:rPr>
          <w:sz w:val="28"/>
          <w:szCs w:val="28"/>
        </w:rPr>
        <w:t>С учетом рассмотренных значений отдельных факторов модель Альтмана для непосредственных расчетов может быть представлена в следующем виде:</w:t>
      </w:r>
    </w:p>
    <w:p w:rsidR="00302315" w:rsidRPr="00E66202" w:rsidRDefault="00302315" w:rsidP="00633AEE">
      <w:pPr>
        <w:spacing w:line="360" w:lineRule="auto"/>
        <w:ind w:firstLine="709"/>
        <w:jc w:val="both"/>
        <w:rPr>
          <w:sz w:val="28"/>
          <w:szCs w:val="28"/>
        </w:rPr>
      </w:pPr>
    </w:p>
    <w:p w:rsidR="00633AEE" w:rsidRPr="00E66202" w:rsidRDefault="004230AF" w:rsidP="00633AEE">
      <w:pPr>
        <w:spacing w:line="360" w:lineRule="auto"/>
        <w:ind w:firstLine="709"/>
        <w:jc w:val="both"/>
        <w:rPr>
          <w:sz w:val="28"/>
          <w:szCs w:val="28"/>
        </w:rPr>
      </w:pPr>
      <w:r>
        <w:rPr>
          <w:sz w:val="28"/>
          <w:szCs w:val="28"/>
        </w:rPr>
        <w:t xml:space="preserve">        </w:t>
      </w:r>
      <w:r w:rsidR="00633AEE" w:rsidRPr="00E66202">
        <w:rPr>
          <w:sz w:val="28"/>
          <w:szCs w:val="28"/>
        </w:rPr>
        <w:t>Z=1.2*РК/А+1.4*ЧП/А+3.3*ЧД/А+0.6*CКр/ЗК+1.0*ОП/А           (2)</w:t>
      </w:r>
    </w:p>
    <w:p w:rsidR="00302315" w:rsidRDefault="00302315" w:rsidP="00633AEE">
      <w:pPr>
        <w:spacing w:line="360" w:lineRule="auto"/>
        <w:ind w:firstLine="709"/>
        <w:jc w:val="both"/>
        <w:rPr>
          <w:sz w:val="28"/>
          <w:szCs w:val="28"/>
        </w:rPr>
      </w:pPr>
    </w:p>
    <w:p w:rsidR="00633AEE" w:rsidRPr="00E66202" w:rsidRDefault="00DF3E7A" w:rsidP="00633AEE">
      <w:pPr>
        <w:spacing w:line="360" w:lineRule="auto"/>
        <w:ind w:firstLine="709"/>
        <w:jc w:val="both"/>
        <w:rPr>
          <w:sz w:val="28"/>
          <w:szCs w:val="28"/>
        </w:rPr>
      </w:pPr>
      <w:r w:rsidRPr="00E66202">
        <w:rPr>
          <w:sz w:val="28"/>
          <w:szCs w:val="28"/>
        </w:rPr>
        <w:t>Уровень угрозы банкротства предприятия в модели Альтмана оценивается по следующей шкале (</w:t>
      </w:r>
      <w:r>
        <w:rPr>
          <w:sz w:val="28"/>
          <w:szCs w:val="28"/>
        </w:rPr>
        <w:t>т</w:t>
      </w:r>
      <w:r w:rsidRPr="00E66202">
        <w:rPr>
          <w:sz w:val="28"/>
          <w:szCs w:val="28"/>
        </w:rPr>
        <w:t>абл</w:t>
      </w:r>
      <w:r>
        <w:rPr>
          <w:sz w:val="28"/>
          <w:szCs w:val="28"/>
        </w:rPr>
        <w:t xml:space="preserve">ица </w:t>
      </w:r>
      <w:r w:rsidRPr="00E66202">
        <w:rPr>
          <w:sz w:val="28"/>
          <w:szCs w:val="28"/>
        </w:rPr>
        <w:t>1):</w:t>
      </w:r>
    </w:p>
    <w:p w:rsidR="004230AF" w:rsidRDefault="004230AF" w:rsidP="004230AF">
      <w:pPr>
        <w:spacing w:line="360" w:lineRule="auto"/>
        <w:ind w:firstLine="709"/>
        <w:rPr>
          <w:sz w:val="28"/>
          <w:szCs w:val="28"/>
        </w:rPr>
      </w:pPr>
    </w:p>
    <w:p w:rsidR="00633AEE" w:rsidRDefault="004230AF" w:rsidP="004230AF">
      <w:pPr>
        <w:spacing w:line="360" w:lineRule="auto"/>
        <w:ind w:firstLine="709"/>
        <w:rPr>
          <w:sz w:val="28"/>
          <w:szCs w:val="28"/>
        </w:rPr>
      </w:pPr>
      <w:r>
        <w:rPr>
          <w:sz w:val="28"/>
          <w:szCs w:val="28"/>
        </w:rPr>
        <w:t xml:space="preserve">Таблица 1 - </w:t>
      </w:r>
      <w:r w:rsidR="00633AEE" w:rsidRPr="00E66202">
        <w:rPr>
          <w:sz w:val="28"/>
          <w:szCs w:val="28"/>
        </w:rPr>
        <w:t>Оценочная шкала для модели Альтмана.</w:t>
      </w:r>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46"/>
        <w:gridCol w:w="3934"/>
      </w:tblGrid>
      <w:tr w:rsidR="00633AEE" w:rsidRPr="00E66202">
        <w:tc>
          <w:tcPr>
            <w:tcW w:w="4146" w:type="dxa"/>
          </w:tcPr>
          <w:p w:rsidR="00633AEE" w:rsidRPr="00302315" w:rsidRDefault="00633AEE" w:rsidP="004A42C5">
            <w:pPr>
              <w:spacing w:line="360" w:lineRule="auto"/>
              <w:jc w:val="center"/>
              <w:rPr>
                <w:sz w:val="26"/>
                <w:szCs w:val="26"/>
              </w:rPr>
            </w:pPr>
            <w:r w:rsidRPr="00302315">
              <w:rPr>
                <w:sz w:val="26"/>
                <w:szCs w:val="26"/>
              </w:rPr>
              <w:t>Значение показателя "Z"</w:t>
            </w:r>
          </w:p>
        </w:tc>
        <w:tc>
          <w:tcPr>
            <w:tcW w:w="3934" w:type="dxa"/>
          </w:tcPr>
          <w:p w:rsidR="00633AEE" w:rsidRPr="00302315" w:rsidRDefault="00633AEE" w:rsidP="004A42C5">
            <w:pPr>
              <w:spacing w:line="360" w:lineRule="auto"/>
              <w:jc w:val="center"/>
              <w:rPr>
                <w:sz w:val="26"/>
                <w:szCs w:val="26"/>
              </w:rPr>
            </w:pPr>
            <w:r w:rsidRPr="00302315">
              <w:rPr>
                <w:sz w:val="26"/>
                <w:szCs w:val="26"/>
              </w:rPr>
              <w:t>Вероятность банкротства</w:t>
            </w:r>
          </w:p>
        </w:tc>
      </w:tr>
      <w:tr w:rsidR="00633AEE" w:rsidRPr="00E66202">
        <w:tc>
          <w:tcPr>
            <w:tcW w:w="4146" w:type="dxa"/>
          </w:tcPr>
          <w:p w:rsidR="00633AEE" w:rsidRPr="00302315" w:rsidRDefault="00633AEE" w:rsidP="004A42C5">
            <w:pPr>
              <w:spacing w:line="360" w:lineRule="auto"/>
              <w:jc w:val="center"/>
              <w:rPr>
                <w:sz w:val="26"/>
                <w:szCs w:val="26"/>
              </w:rPr>
            </w:pPr>
            <w:r w:rsidRPr="00302315">
              <w:rPr>
                <w:sz w:val="26"/>
                <w:szCs w:val="26"/>
              </w:rPr>
              <w:t>до 1.80</w:t>
            </w:r>
          </w:p>
        </w:tc>
        <w:tc>
          <w:tcPr>
            <w:tcW w:w="3934" w:type="dxa"/>
          </w:tcPr>
          <w:p w:rsidR="00633AEE" w:rsidRPr="00302315" w:rsidRDefault="00633AEE" w:rsidP="004A42C5">
            <w:pPr>
              <w:spacing w:line="360" w:lineRule="auto"/>
              <w:jc w:val="center"/>
              <w:rPr>
                <w:sz w:val="26"/>
                <w:szCs w:val="26"/>
              </w:rPr>
            </w:pPr>
            <w:r w:rsidRPr="00302315">
              <w:rPr>
                <w:sz w:val="26"/>
                <w:szCs w:val="26"/>
              </w:rPr>
              <w:t>Очень высокая</w:t>
            </w:r>
          </w:p>
        </w:tc>
      </w:tr>
      <w:tr w:rsidR="00633AEE" w:rsidRPr="00E66202">
        <w:tc>
          <w:tcPr>
            <w:tcW w:w="4146" w:type="dxa"/>
          </w:tcPr>
          <w:p w:rsidR="00633AEE" w:rsidRPr="00302315" w:rsidRDefault="00633AEE" w:rsidP="004A42C5">
            <w:pPr>
              <w:spacing w:line="360" w:lineRule="auto"/>
              <w:jc w:val="center"/>
              <w:rPr>
                <w:sz w:val="26"/>
                <w:szCs w:val="26"/>
              </w:rPr>
            </w:pPr>
            <w:r w:rsidRPr="00302315">
              <w:rPr>
                <w:sz w:val="26"/>
                <w:szCs w:val="26"/>
              </w:rPr>
              <w:t>1.81 - 2.70</w:t>
            </w:r>
          </w:p>
        </w:tc>
        <w:tc>
          <w:tcPr>
            <w:tcW w:w="3934" w:type="dxa"/>
          </w:tcPr>
          <w:p w:rsidR="00633AEE" w:rsidRPr="00302315" w:rsidRDefault="00633AEE" w:rsidP="004A42C5">
            <w:pPr>
              <w:spacing w:line="360" w:lineRule="auto"/>
              <w:jc w:val="center"/>
              <w:rPr>
                <w:sz w:val="26"/>
                <w:szCs w:val="26"/>
              </w:rPr>
            </w:pPr>
            <w:r w:rsidRPr="00302315">
              <w:rPr>
                <w:sz w:val="26"/>
                <w:szCs w:val="26"/>
              </w:rPr>
              <w:t>Высокая</w:t>
            </w:r>
          </w:p>
        </w:tc>
      </w:tr>
      <w:tr w:rsidR="00633AEE" w:rsidRPr="00E66202">
        <w:tc>
          <w:tcPr>
            <w:tcW w:w="4146" w:type="dxa"/>
          </w:tcPr>
          <w:p w:rsidR="00633AEE" w:rsidRPr="00302315" w:rsidRDefault="00633AEE" w:rsidP="004A42C5">
            <w:pPr>
              <w:spacing w:line="360" w:lineRule="auto"/>
              <w:jc w:val="center"/>
              <w:rPr>
                <w:sz w:val="26"/>
                <w:szCs w:val="26"/>
              </w:rPr>
            </w:pPr>
            <w:r w:rsidRPr="00302315">
              <w:rPr>
                <w:sz w:val="26"/>
                <w:szCs w:val="26"/>
              </w:rPr>
              <w:t>2.71 - 2.99</w:t>
            </w:r>
          </w:p>
        </w:tc>
        <w:tc>
          <w:tcPr>
            <w:tcW w:w="3934" w:type="dxa"/>
          </w:tcPr>
          <w:p w:rsidR="00633AEE" w:rsidRPr="00302315" w:rsidRDefault="00633AEE" w:rsidP="004A42C5">
            <w:pPr>
              <w:spacing w:line="360" w:lineRule="auto"/>
              <w:jc w:val="center"/>
              <w:rPr>
                <w:sz w:val="26"/>
                <w:szCs w:val="26"/>
              </w:rPr>
            </w:pPr>
            <w:r w:rsidRPr="00302315">
              <w:rPr>
                <w:sz w:val="26"/>
                <w:szCs w:val="26"/>
              </w:rPr>
              <w:t>Возможная</w:t>
            </w:r>
          </w:p>
        </w:tc>
      </w:tr>
      <w:tr w:rsidR="00633AEE" w:rsidRPr="00E66202">
        <w:tc>
          <w:tcPr>
            <w:tcW w:w="4146" w:type="dxa"/>
          </w:tcPr>
          <w:p w:rsidR="00633AEE" w:rsidRPr="00302315" w:rsidRDefault="00633AEE" w:rsidP="004A42C5">
            <w:pPr>
              <w:spacing w:line="360" w:lineRule="auto"/>
              <w:jc w:val="center"/>
              <w:rPr>
                <w:sz w:val="26"/>
                <w:szCs w:val="26"/>
              </w:rPr>
            </w:pPr>
            <w:r w:rsidRPr="00302315">
              <w:rPr>
                <w:sz w:val="26"/>
                <w:szCs w:val="26"/>
              </w:rPr>
              <w:t>3.00 и выше</w:t>
            </w:r>
          </w:p>
        </w:tc>
        <w:tc>
          <w:tcPr>
            <w:tcW w:w="3934" w:type="dxa"/>
          </w:tcPr>
          <w:p w:rsidR="00633AEE" w:rsidRPr="00302315" w:rsidRDefault="00633AEE" w:rsidP="004A42C5">
            <w:pPr>
              <w:spacing w:line="360" w:lineRule="auto"/>
              <w:jc w:val="center"/>
              <w:rPr>
                <w:sz w:val="26"/>
                <w:szCs w:val="26"/>
              </w:rPr>
            </w:pPr>
            <w:r w:rsidRPr="00302315">
              <w:rPr>
                <w:sz w:val="26"/>
                <w:szCs w:val="26"/>
              </w:rPr>
              <w:t>Очень низкая</w:t>
            </w:r>
          </w:p>
        </w:tc>
      </w:tr>
    </w:tbl>
    <w:p w:rsidR="00302315" w:rsidRDefault="00302315" w:rsidP="00633AEE">
      <w:pPr>
        <w:spacing w:line="360" w:lineRule="auto"/>
        <w:ind w:firstLine="709"/>
        <w:jc w:val="both"/>
        <w:rPr>
          <w:sz w:val="28"/>
          <w:szCs w:val="28"/>
        </w:rPr>
      </w:pPr>
    </w:p>
    <w:p w:rsidR="00633AEE" w:rsidRPr="00E66202" w:rsidRDefault="00633AEE" w:rsidP="00633AEE">
      <w:pPr>
        <w:spacing w:line="360" w:lineRule="auto"/>
        <w:ind w:firstLine="709"/>
        <w:jc w:val="both"/>
        <w:rPr>
          <w:sz w:val="28"/>
          <w:szCs w:val="28"/>
        </w:rPr>
      </w:pPr>
      <w:r w:rsidRPr="00E66202">
        <w:rPr>
          <w:sz w:val="28"/>
          <w:szCs w:val="28"/>
        </w:rPr>
        <w:t>Несмотря на относительную простоту использования этой модели для оценки угрозы банкротства, применение модели Альтмана в изложенном виде не позволяет получить объективный результат в наших условиях.</w:t>
      </w:r>
    </w:p>
    <w:p w:rsidR="00633AEE" w:rsidRPr="00E66202" w:rsidRDefault="00633AEE" w:rsidP="00633AEE">
      <w:pPr>
        <w:spacing w:line="360" w:lineRule="auto"/>
        <w:ind w:firstLine="709"/>
        <w:jc w:val="both"/>
        <w:rPr>
          <w:sz w:val="28"/>
          <w:szCs w:val="28"/>
        </w:rPr>
      </w:pPr>
      <w:r w:rsidRPr="00E66202">
        <w:rPr>
          <w:sz w:val="28"/>
          <w:szCs w:val="28"/>
        </w:rPr>
        <w:t xml:space="preserve">Более надежным методом интегральной оценки угрозы банкротства является используемый в зарубежной практике финансового менеджмента "коэффициент финансирования трудноликвидных активов". </w:t>
      </w:r>
      <w:r w:rsidR="00827D23" w:rsidRPr="00E66202">
        <w:rPr>
          <w:sz w:val="28"/>
          <w:szCs w:val="28"/>
        </w:rPr>
        <w:t>Для этого определяется</w:t>
      </w:r>
      <w:r w:rsidR="00827D23">
        <w:rPr>
          <w:sz w:val="28"/>
          <w:szCs w:val="28"/>
        </w:rPr>
        <w:t>,</w:t>
      </w:r>
      <w:r w:rsidR="00827D23" w:rsidRPr="00E66202">
        <w:rPr>
          <w:sz w:val="28"/>
          <w:szCs w:val="28"/>
        </w:rPr>
        <w:t xml:space="preserve"> в какой мере эти активы (сумма всех внеоборотных активов и оборотных активов в форме запасов товароматериальных ценностей) финансируется собственными и заемными средствами (заемные средства при этом подразделяются на кредиты долго- и краткосрочного привлечения). </w:t>
      </w:r>
    </w:p>
    <w:p w:rsidR="004230AF" w:rsidRDefault="00633AEE" w:rsidP="004230AF">
      <w:pPr>
        <w:spacing w:line="360" w:lineRule="auto"/>
        <w:ind w:firstLine="709"/>
        <w:jc w:val="both"/>
        <w:rPr>
          <w:sz w:val="28"/>
          <w:szCs w:val="28"/>
        </w:rPr>
      </w:pPr>
      <w:r w:rsidRPr="00E66202">
        <w:rPr>
          <w:sz w:val="28"/>
          <w:szCs w:val="28"/>
        </w:rPr>
        <w:t>Уровень угрозы банкротства предприятия в соответствии с этой моделью оценивается по следующей шкале (</w:t>
      </w:r>
      <w:r w:rsidR="004230AF">
        <w:rPr>
          <w:sz w:val="28"/>
          <w:szCs w:val="28"/>
        </w:rPr>
        <w:t>т</w:t>
      </w:r>
      <w:r w:rsidRPr="00E66202">
        <w:rPr>
          <w:sz w:val="28"/>
          <w:szCs w:val="28"/>
        </w:rPr>
        <w:t>абл</w:t>
      </w:r>
      <w:r w:rsidR="004230AF">
        <w:rPr>
          <w:sz w:val="28"/>
          <w:szCs w:val="28"/>
        </w:rPr>
        <w:t>ица</w:t>
      </w:r>
      <w:r w:rsidR="006D4E03" w:rsidRPr="00E66202">
        <w:rPr>
          <w:sz w:val="28"/>
          <w:szCs w:val="28"/>
        </w:rPr>
        <w:t xml:space="preserve"> </w:t>
      </w:r>
      <w:r w:rsidRPr="00E66202">
        <w:rPr>
          <w:sz w:val="28"/>
          <w:szCs w:val="28"/>
        </w:rPr>
        <w:t>2).</w:t>
      </w:r>
    </w:p>
    <w:p w:rsidR="00633AEE" w:rsidRPr="00E66202" w:rsidRDefault="00633AEE" w:rsidP="004230AF">
      <w:pPr>
        <w:spacing w:line="360" w:lineRule="auto"/>
        <w:ind w:firstLine="709"/>
        <w:jc w:val="both"/>
        <w:rPr>
          <w:sz w:val="28"/>
          <w:szCs w:val="28"/>
        </w:rPr>
      </w:pPr>
      <w:r w:rsidRPr="00E66202">
        <w:rPr>
          <w:sz w:val="28"/>
          <w:szCs w:val="28"/>
        </w:rPr>
        <w:t>Табл</w:t>
      </w:r>
      <w:r w:rsidR="004230AF">
        <w:rPr>
          <w:sz w:val="28"/>
          <w:szCs w:val="28"/>
        </w:rPr>
        <w:t>ица</w:t>
      </w:r>
      <w:r w:rsidR="006D4E03" w:rsidRPr="00E66202">
        <w:rPr>
          <w:sz w:val="28"/>
          <w:szCs w:val="28"/>
        </w:rPr>
        <w:t xml:space="preserve"> </w:t>
      </w:r>
      <w:r w:rsidRPr="00E66202">
        <w:rPr>
          <w:sz w:val="28"/>
          <w:szCs w:val="28"/>
        </w:rPr>
        <w:t>2</w:t>
      </w:r>
      <w:r w:rsidR="004230AF">
        <w:rPr>
          <w:sz w:val="28"/>
          <w:szCs w:val="28"/>
        </w:rPr>
        <w:t xml:space="preserve"> - </w:t>
      </w:r>
      <w:r w:rsidRPr="00E66202">
        <w:rPr>
          <w:sz w:val="28"/>
          <w:szCs w:val="28"/>
        </w:rPr>
        <w:t>Оценочная шкала для модели трудноликвидных активов.</w:t>
      </w:r>
    </w:p>
    <w:tbl>
      <w:tblPr>
        <w:tblW w:w="0" w:type="auto"/>
        <w:tblInd w:w="6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187"/>
        <w:gridCol w:w="4256"/>
      </w:tblGrid>
      <w:tr w:rsidR="00633AEE" w:rsidRPr="00E66202">
        <w:trPr>
          <w:trHeight w:val="614"/>
        </w:trPr>
        <w:tc>
          <w:tcPr>
            <w:tcW w:w="4187" w:type="dxa"/>
            <w:vAlign w:val="center"/>
          </w:tcPr>
          <w:p w:rsidR="00633AEE" w:rsidRPr="004230AF" w:rsidRDefault="00633AEE" w:rsidP="004230AF">
            <w:pPr>
              <w:jc w:val="center"/>
              <w:rPr>
                <w:sz w:val="26"/>
                <w:szCs w:val="26"/>
              </w:rPr>
            </w:pPr>
            <w:r w:rsidRPr="004230AF">
              <w:rPr>
                <w:sz w:val="26"/>
                <w:szCs w:val="26"/>
              </w:rPr>
              <w:t>Значение коэффициента финансирования трудноликвидных активов</w:t>
            </w:r>
          </w:p>
        </w:tc>
        <w:tc>
          <w:tcPr>
            <w:tcW w:w="4256" w:type="dxa"/>
            <w:vAlign w:val="center"/>
          </w:tcPr>
          <w:p w:rsidR="00633AEE" w:rsidRPr="004230AF" w:rsidRDefault="00633AEE" w:rsidP="004230AF">
            <w:pPr>
              <w:jc w:val="center"/>
              <w:rPr>
                <w:sz w:val="26"/>
                <w:szCs w:val="26"/>
              </w:rPr>
            </w:pPr>
            <w:r w:rsidRPr="004230AF">
              <w:rPr>
                <w:sz w:val="26"/>
                <w:szCs w:val="26"/>
              </w:rPr>
              <w:t>Вероятность банкротства</w:t>
            </w:r>
          </w:p>
          <w:p w:rsidR="00633AEE" w:rsidRPr="004230AF" w:rsidRDefault="00633AEE" w:rsidP="004230AF">
            <w:pPr>
              <w:jc w:val="center"/>
              <w:rPr>
                <w:b/>
                <w:sz w:val="26"/>
                <w:szCs w:val="26"/>
              </w:rPr>
            </w:pPr>
          </w:p>
        </w:tc>
      </w:tr>
      <w:tr w:rsidR="00633AEE" w:rsidRPr="00E66202">
        <w:trPr>
          <w:trHeight w:val="743"/>
        </w:trPr>
        <w:tc>
          <w:tcPr>
            <w:tcW w:w="4187" w:type="dxa"/>
            <w:vAlign w:val="center"/>
          </w:tcPr>
          <w:p w:rsidR="00633AEE" w:rsidRPr="004230AF" w:rsidRDefault="00633AEE" w:rsidP="004230AF">
            <w:pPr>
              <w:jc w:val="center"/>
              <w:rPr>
                <w:sz w:val="26"/>
                <w:szCs w:val="26"/>
              </w:rPr>
            </w:pPr>
            <w:r w:rsidRPr="004230AF">
              <w:rPr>
                <w:sz w:val="26"/>
                <w:szCs w:val="26"/>
              </w:rPr>
              <w:t>ВА + 3m &lt; С</w:t>
            </w:r>
          </w:p>
          <w:p w:rsidR="00633AEE" w:rsidRPr="004230AF" w:rsidRDefault="00633AEE" w:rsidP="004230AF">
            <w:pPr>
              <w:jc w:val="center"/>
              <w:rPr>
                <w:sz w:val="26"/>
                <w:szCs w:val="26"/>
              </w:rPr>
            </w:pPr>
          </w:p>
        </w:tc>
        <w:tc>
          <w:tcPr>
            <w:tcW w:w="4256" w:type="dxa"/>
            <w:vAlign w:val="center"/>
          </w:tcPr>
          <w:p w:rsidR="00633AEE" w:rsidRPr="004230AF" w:rsidRDefault="00633AEE" w:rsidP="004230AF">
            <w:pPr>
              <w:jc w:val="center"/>
              <w:rPr>
                <w:sz w:val="26"/>
                <w:szCs w:val="26"/>
              </w:rPr>
            </w:pPr>
            <w:r w:rsidRPr="004230AF">
              <w:rPr>
                <w:sz w:val="26"/>
                <w:szCs w:val="26"/>
              </w:rPr>
              <w:t>Очень н</w:t>
            </w:r>
            <w:r w:rsidR="00F00610" w:rsidRPr="004230AF">
              <w:rPr>
                <w:sz w:val="26"/>
                <w:szCs w:val="26"/>
              </w:rPr>
              <w:t>и</w:t>
            </w:r>
            <w:r w:rsidRPr="004230AF">
              <w:rPr>
                <w:sz w:val="26"/>
                <w:szCs w:val="26"/>
              </w:rPr>
              <w:t>зкая</w:t>
            </w:r>
          </w:p>
        </w:tc>
      </w:tr>
      <w:tr w:rsidR="00633AEE" w:rsidRPr="00E66202">
        <w:trPr>
          <w:trHeight w:val="614"/>
        </w:trPr>
        <w:tc>
          <w:tcPr>
            <w:tcW w:w="4187" w:type="dxa"/>
            <w:vAlign w:val="center"/>
          </w:tcPr>
          <w:p w:rsidR="00633AEE" w:rsidRPr="004230AF" w:rsidRDefault="00633AEE" w:rsidP="004230AF">
            <w:pPr>
              <w:jc w:val="center"/>
              <w:rPr>
                <w:sz w:val="26"/>
                <w:szCs w:val="26"/>
              </w:rPr>
            </w:pPr>
            <w:r w:rsidRPr="004230AF">
              <w:rPr>
                <w:sz w:val="26"/>
                <w:szCs w:val="26"/>
              </w:rPr>
              <w:t xml:space="preserve">ВА + </w:t>
            </w:r>
            <w:r w:rsidR="00827D23">
              <w:rPr>
                <w:sz w:val="26"/>
                <w:szCs w:val="26"/>
              </w:rPr>
              <w:t>З</w:t>
            </w:r>
            <w:r w:rsidR="00827D23">
              <w:rPr>
                <w:sz w:val="26"/>
                <w:szCs w:val="26"/>
                <w:lang w:val="en-US"/>
              </w:rPr>
              <w:t>m</w:t>
            </w:r>
            <w:r w:rsidRPr="004230AF">
              <w:rPr>
                <w:sz w:val="26"/>
                <w:szCs w:val="26"/>
              </w:rPr>
              <w:t xml:space="preserve"> &lt; С + Бд</w:t>
            </w:r>
          </w:p>
          <w:p w:rsidR="00633AEE" w:rsidRPr="004230AF" w:rsidRDefault="00633AEE" w:rsidP="004230AF">
            <w:pPr>
              <w:jc w:val="center"/>
              <w:rPr>
                <w:sz w:val="26"/>
                <w:szCs w:val="26"/>
              </w:rPr>
            </w:pPr>
          </w:p>
        </w:tc>
        <w:tc>
          <w:tcPr>
            <w:tcW w:w="4256" w:type="dxa"/>
            <w:vAlign w:val="center"/>
          </w:tcPr>
          <w:p w:rsidR="00633AEE" w:rsidRPr="004230AF" w:rsidRDefault="00633AEE" w:rsidP="004230AF">
            <w:pPr>
              <w:jc w:val="center"/>
              <w:rPr>
                <w:sz w:val="26"/>
                <w:szCs w:val="26"/>
              </w:rPr>
            </w:pPr>
            <w:r w:rsidRPr="004230AF">
              <w:rPr>
                <w:sz w:val="26"/>
                <w:szCs w:val="26"/>
              </w:rPr>
              <w:t>Возможная</w:t>
            </w:r>
          </w:p>
        </w:tc>
      </w:tr>
      <w:tr w:rsidR="00633AEE" w:rsidRPr="00E66202">
        <w:trPr>
          <w:trHeight w:val="604"/>
        </w:trPr>
        <w:tc>
          <w:tcPr>
            <w:tcW w:w="4187" w:type="dxa"/>
            <w:vAlign w:val="center"/>
          </w:tcPr>
          <w:p w:rsidR="00633AEE" w:rsidRPr="004230AF" w:rsidRDefault="00633AEE" w:rsidP="004230AF">
            <w:pPr>
              <w:jc w:val="center"/>
              <w:rPr>
                <w:sz w:val="26"/>
                <w:szCs w:val="26"/>
              </w:rPr>
            </w:pPr>
            <w:r w:rsidRPr="004230AF">
              <w:rPr>
                <w:sz w:val="26"/>
                <w:szCs w:val="26"/>
              </w:rPr>
              <w:t>ВА + 3m &lt; С + Бд + Б к</w:t>
            </w:r>
          </w:p>
          <w:p w:rsidR="00633AEE" w:rsidRPr="004230AF" w:rsidRDefault="00633AEE" w:rsidP="004230AF">
            <w:pPr>
              <w:jc w:val="center"/>
              <w:rPr>
                <w:sz w:val="26"/>
                <w:szCs w:val="26"/>
              </w:rPr>
            </w:pPr>
          </w:p>
        </w:tc>
        <w:tc>
          <w:tcPr>
            <w:tcW w:w="4256" w:type="dxa"/>
            <w:vAlign w:val="center"/>
          </w:tcPr>
          <w:p w:rsidR="00633AEE" w:rsidRPr="004230AF" w:rsidRDefault="00633AEE" w:rsidP="004230AF">
            <w:pPr>
              <w:jc w:val="center"/>
              <w:rPr>
                <w:sz w:val="26"/>
                <w:szCs w:val="26"/>
              </w:rPr>
            </w:pPr>
            <w:r w:rsidRPr="004230AF">
              <w:rPr>
                <w:sz w:val="26"/>
                <w:szCs w:val="26"/>
              </w:rPr>
              <w:t>Высокая</w:t>
            </w:r>
          </w:p>
        </w:tc>
      </w:tr>
      <w:tr w:rsidR="00633AEE" w:rsidRPr="00E66202">
        <w:trPr>
          <w:trHeight w:val="698"/>
        </w:trPr>
        <w:tc>
          <w:tcPr>
            <w:tcW w:w="4187" w:type="dxa"/>
            <w:vAlign w:val="center"/>
          </w:tcPr>
          <w:p w:rsidR="00633AEE" w:rsidRPr="004230AF" w:rsidRDefault="00633AEE" w:rsidP="004230AF">
            <w:pPr>
              <w:jc w:val="center"/>
              <w:rPr>
                <w:sz w:val="26"/>
                <w:szCs w:val="26"/>
              </w:rPr>
            </w:pPr>
            <w:r w:rsidRPr="004230AF">
              <w:rPr>
                <w:sz w:val="26"/>
                <w:szCs w:val="26"/>
              </w:rPr>
              <w:t xml:space="preserve">ВА + </w:t>
            </w:r>
            <w:r w:rsidR="00827D23">
              <w:rPr>
                <w:sz w:val="26"/>
                <w:szCs w:val="26"/>
              </w:rPr>
              <w:t>З</w:t>
            </w:r>
            <w:r w:rsidR="00827D23">
              <w:rPr>
                <w:sz w:val="26"/>
                <w:szCs w:val="26"/>
                <w:lang w:val="en-US"/>
              </w:rPr>
              <w:t>m</w:t>
            </w:r>
            <w:r w:rsidRPr="004230AF">
              <w:rPr>
                <w:sz w:val="26"/>
                <w:szCs w:val="26"/>
              </w:rPr>
              <w:t xml:space="preserve"> &gt; С+ Бд + Б к</w:t>
            </w:r>
          </w:p>
          <w:p w:rsidR="00633AEE" w:rsidRPr="004230AF" w:rsidRDefault="00633AEE" w:rsidP="004230AF">
            <w:pPr>
              <w:jc w:val="center"/>
              <w:rPr>
                <w:sz w:val="26"/>
                <w:szCs w:val="26"/>
              </w:rPr>
            </w:pPr>
          </w:p>
        </w:tc>
        <w:tc>
          <w:tcPr>
            <w:tcW w:w="4256" w:type="dxa"/>
            <w:vAlign w:val="center"/>
          </w:tcPr>
          <w:p w:rsidR="00633AEE" w:rsidRPr="004230AF" w:rsidRDefault="00633AEE" w:rsidP="004230AF">
            <w:pPr>
              <w:jc w:val="center"/>
              <w:rPr>
                <w:sz w:val="26"/>
                <w:szCs w:val="26"/>
              </w:rPr>
            </w:pPr>
            <w:r w:rsidRPr="004230AF">
              <w:rPr>
                <w:sz w:val="26"/>
                <w:szCs w:val="26"/>
              </w:rPr>
              <w:t>Очень высокая</w:t>
            </w:r>
          </w:p>
        </w:tc>
      </w:tr>
    </w:tbl>
    <w:p w:rsidR="00302315" w:rsidRDefault="00302315" w:rsidP="00633AEE">
      <w:pPr>
        <w:spacing w:line="360" w:lineRule="auto"/>
        <w:ind w:firstLine="709"/>
        <w:jc w:val="both"/>
        <w:rPr>
          <w:sz w:val="28"/>
          <w:szCs w:val="28"/>
        </w:rPr>
      </w:pPr>
    </w:p>
    <w:p w:rsidR="00633AEE" w:rsidRPr="00E66202" w:rsidRDefault="00633AEE" w:rsidP="00633AEE">
      <w:pPr>
        <w:spacing w:line="360" w:lineRule="auto"/>
        <w:ind w:firstLine="709"/>
        <w:jc w:val="both"/>
        <w:rPr>
          <w:sz w:val="28"/>
          <w:szCs w:val="28"/>
        </w:rPr>
      </w:pPr>
      <w:r w:rsidRPr="00E66202">
        <w:rPr>
          <w:sz w:val="28"/>
          <w:szCs w:val="28"/>
        </w:rPr>
        <w:t xml:space="preserve">где </w:t>
      </w:r>
    </w:p>
    <w:p w:rsidR="00633AEE" w:rsidRPr="00E66202" w:rsidRDefault="00633AEE" w:rsidP="00633AEE">
      <w:pPr>
        <w:spacing w:line="360" w:lineRule="auto"/>
        <w:ind w:firstLine="709"/>
        <w:jc w:val="both"/>
        <w:rPr>
          <w:sz w:val="28"/>
          <w:szCs w:val="28"/>
        </w:rPr>
      </w:pPr>
      <w:r w:rsidRPr="00E66202">
        <w:rPr>
          <w:sz w:val="28"/>
          <w:szCs w:val="28"/>
        </w:rPr>
        <w:t xml:space="preserve">ВА - средняя стоимость внеоборотных активов; </w:t>
      </w:r>
    </w:p>
    <w:p w:rsidR="00633AEE" w:rsidRPr="00E66202" w:rsidRDefault="00633AEE" w:rsidP="00633AEE">
      <w:pPr>
        <w:spacing w:line="360" w:lineRule="auto"/>
        <w:ind w:firstLine="709"/>
        <w:jc w:val="both"/>
        <w:rPr>
          <w:sz w:val="28"/>
          <w:szCs w:val="28"/>
        </w:rPr>
      </w:pPr>
      <w:r w:rsidRPr="00E66202">
        <w:rPr>
          <w:sz w:val="28"/>
          <w:szCs w:val="28"/>
        </w:rPr>
        <w:t xml:space="preserve">3m - средняя сумма текущих запасов </w:t>
      </w:r>
      <w:r w:rsidR="00827D23" w:rsidRPr="00E66202">
        <w:rPr>
          <w:sz w:val="28"/>
          <w:szCs w:val="28"/>
        </w:rPr>
        <w:t>товароматериальных</w:t>
      </w:r>
    </w:p>
    <w:p w:rsidR="00633AEE" w:rsidRPr="00E66202" w:rsidRDefault="00633AEE" w:rsidP="00633AEE">
      <w:pPr>
        <w:spacing w:line="360" w:lineRule="auto"/>
        <w:ind w:firstLine="709"/>
        <w:jc w:val="both"/>
        <w:rPr>
          <w:sz w:val="28"/>
          <w:szCs w:val="28"/>
        </w:rPr>
      </w:pPr>
      <w:r w:rsidRPr="00E66202">
        <w:rPr>
          <w:sz w:val="28"/>
          <w:szCs w:val="28"/>
        </w:rPr>
        <w:t xml:space="preserve">         ценностей (без запасов сезонного хранения);</w:t>
      </w:r>
    </w:p>
    <w:p w:rsidR="00633AEE" w:rsidRPr="00E66202" w:rsidRDefault="00633AEE" w:rsidP="00633AEE">
      <w:pPr>
        <w:spacing w:line="360" w:lineRule="auto"/>
        <w:ind w:firstLine="709"/>
        <w:jc w:val="both"/>
        <w:rPr>
          <w:sz w:val="28"/>
          <w:szCs w:val="28"/>
        </w:rPr>
      </w:pPr>
      <w:r w:rsidRPr="00E66202">
        <w:rPr>
          <w:sz w:val="28"/>
          <w:szCs w:val="28"/>
        </w:rPr>
        <w:t>С -  средняя сумма собственного капитала;</w:t>
      </w:r>
    </w:p>
    <w:p w:rsidR="00633AEE" w:rsidRPr="00E66202" w:rsidRDefault="00633AEE" w:rsidP="00633AEE">
      <w:pPr>
        <w:spacing w:line="360" w:lineRule="auto"/>
        <w:ind w:firstLine="709"/>
        <w:jc w:val="both"/>
        <w:rPr>
          <w:sz w:val="28"/>
          <w:szCs w:val="28"/>
        </w:rPr>
      </w:pPr>
      <w:r w:rsidRPr="00E66202">
        <w:rPr>
          <w:sz w:val="28"/>
          <w:szCs w:val="28"/>
        </w:rPr>
        <w:t>Бд - средняя сумма долгосрочных банковских кредитов;</w:t>
      </w:r>
    </w:p>
    <w:p w:rsidR="00633AEE" w:rsidRPr="00E66202" w:rsidRDefault="00633AEE" w:rsidP="00633AEE">
      <w:pPr>
        <w:spacing w:line="360" w:lineRule="auto"/>
        <w:ind w:firstLine="709"/>
        <w:jc w:val="both"/>
        <w:rPr>
          <w:sz w:val="28"/>
          <w:szCs w:val="28"/>
        </w:rPr>
      </w:pPr>
      <w:r w:rsidRPr="00E66202">
        <w:rPr>
          <w:sz w:val="28"/>
          <w:szCs w:val="28"/>
        </w:rPr>
        <w:t>Бк - средняя сумма краткосрочных банковских кредитов.</w:t>
      </w:r>
    </w:p>
    <w:p w:rsidR="00633AEE" w:rsidRPr="00E66202" w:rsidRDefault="00633AEE" w:rsidP="00633AEE">
      <w:pPr>
        <w:spacing w:line="360" w:lineRule="auto"/>
        <w:ind w:firstLine="709"/>
        <w:jc w:val="both"/>
        <w:rPr>
          <w:sz w:val="28"/>
          <w:szCs w:val="28"/>
        </w:rPr>
      </w:pPr>
      <w:r w:rsidRPr="00E66202">
        <w:rPr>
          <w:sz w:val="28"/>
          <w:szCs w:val="28"/>
        </w:rPr>
        <w:t xml:space="preserve">По своей экономической сущности эта модель отражает используемую предприятием политику финансирования активов (соответственно - консервативную, умеренную, агрессивную и </w:t>
      </w:r>
      <w:r w:rsidR="00827D23" w:rsidRPr="00E66202">
        <w:rPr>
          <w:sz w:val="28"/>
          <w:szCs w:val="28"/>
        </w:rPr>
        <w:t>сверх</w:t>
      </w:r>
      <w:r w:rsidR="00827D23">
        <w:rPr>
          <w:sz w:val="28"/>
          <w:szCs w:val="28"/>
        </w:rPr>
        <w:t xml:space="preserve"> </w:t>
      </w:r>
      <w:r w:rsidR="00827D23" w:rsidRPr="00E66202">
        <w:rPr>
          <w:sz w:val="28"/>
          <w:szCs w:val="28"/>
        </w:rPr>
        <w:t>агрессивную</w:t>
      </w:r>
      <w:r w:rsidRPr="00E66202">
        <w:rPr>
          <w:sz w:val="28"/>
          <w:szCs w:val="28"/>
        </w:rPr>
        <w:t>). В последнем случае очень высокая вероятность банкротства возникает в связи с тем, что общая сумма денежных активов, краткосрочных финансовых вложений и дебиторской задолженности предприятия не позволяет удовлетворить его обязательства по текущей кредиторской задолженности по товарным операциям и внутренним расчетам (не учитывая необходимости возврата банковских ссуд). С учетом результатов анализа финансового состояния предприятия с позиций угрозы банкротства, можно перейти к следующему этапу его диагностики.</w:t>
      </w:r>
    </w:p>
    <w:p w:rsidR="00633AEE" w:rsidRPr="00E66202" w:rsidRDefault="00633AEE" w:rsidP="00633AEE">
      <w:pPr>
        <w:spacing w:line="360" w:lineRule="auto"/>
        <w:ind w:firstLine="709"/>
        <w:jc w:val="both"/>
        <w:rPr>
          <w:sz w:val="28"/>
          <w:szCs w:val="28"/>
        </w:rPr>
      </w:pPr>
      <w:r w:rsidRPr="00E66202">
        <w:rPr>
          <w:sz w:val="28"/>
          <w:szCs w:val="28"/>
        </w:rPr>
        <w:t>Масштабы кризисного состояния предприятия определяются на основе проведенной дифференцированной или интегральной оценки угрозы банкротства с целью выбора соответствующего финансового механизма защиты от нее.</w:t>
      </w:r>
    </w:p>
    <w:p w:rsidR="00633AEE" w:rsidRPr="00E66202" w:rsidRDefault="00633AEE" w:rsidP="00633AEE">
      <w:pPr>
        <w:spacing w:line="360" w:lineRule="auto"/>
        <w:ind w:firstLine="709"/>
        <w:jc w:val="both"/>
        <w:rPr>
          <w:sz w:val="28"/>
          <w:szCs w:val="28"/>
        </w:rPr>
      </w:pPr>
      <w:r w:rsidRPr="00E66202">
        <w:rPr>
          <w:sz w:val="28"/>
          <w:szCs w:val="28"/>
        </w:rPr>
        <w:t xml:space="preserve">Практика финансового менеджмента использует при оценке масштабов кризисного состояния предприятия три принципиальных характеристики: </w:t>
      </w:r>
    </w:p>
    <w:p w:rsidR="00633AEE" w:rsidRPr="00E66202" w:rsidRDefault="004230AF" w:rsidP="00302315">
      <w:pPr>
        <w:spacing w:line="360" w:lineRule="auto"/>
        <w:jc w:val="both"/>
        <w:rPr>
          <w:sz w:val="28"/>
          <w:szCs w:val="28"/>
        </w:rPr>
      </w:pPr>
      <w:r>
        <w:rPr>
          <w:sz w:val="28"/>
          <w:szCs w:val="28"/>
        </w:rPr>
        <w:t>легкий кризис, тяжелый кризис,</w:t>
      </w:r>
      <w:r w:rsidR="00633AEE" w:rsidRPr="00E66202">
        <w:rPr>
          <w:sz w:val="28"/>
          <w:szCs w:val="28"/>
        </w:rPr>
        <w:t xml:space="preserve"> катастрофа.</w:t>
      </w:r>
    </w:p>
    <w:p w:rsidR="00633AEE" w:rsidRPr="00E66202" w:rsidRDefault="00827D23" w:rsidP="00633AEE">
      <w:pPr>
        <w:spacing w:line="360" w:lineRule="auto"/>
        <w:ind w:firstLine="709"/>
        <w:jc w:val="both"/>
        <w:rPr>
          <w:sz w:val="28"/>
          <w:szCs w:val="28"/>
        </w:rPr>
      </w:pPr>
      <w:r w:rsidRPr="00E66202">
        <w:rPr>
          <w:sz w:val="28"/>
          <w:szCs w:val="28"/>
        </w:rPr>
        <w:t>При необходимости каждая из этих характеристик может получить б</w:t>
      </w:r>
      <w:r>
        <w:rPr>
          <w:sz w:val="28"/>
          <w:szCs w:val="28"/>
        </w:rPr>
        <w:t>олее углубленную дифференциацию</w:t>
      </w:r>
      <w:r w:rsidRPr="00E66202">
        <w:rPr>
          <w:sz w:val="28"/>
          <w:szCs w:val="28"/>
        </w:rPr>
        <w:t xml:space="preserve">. </w:t>
      </w:r>
      <w:r w:rsidR="00633AEE" w:rsidRPr="00E66202">
        <w:rPr>
          <w:sz w:val="28"/>
          <w:szCs w:val="28"/>
        </w:rPr>
        <w:t>В таблице 3 приведены критерии формирования таких характеристик, а также наиболее адекватный им способ реагирования (включения защитных финансовых механизмов).</w:t>
      </w:r>
    </w:p>
    <w:p w:rsidR="00633AEE" w:rsidRPr="00E66202" w:rsidRDefault="00633AEE" w:rsidP="00633AEE">
      <w:pPr>
        <w:spacing w:line="360" w:lineRule="auto"/>
        <w:ind w:firstLine="709"/>
        <w:jc w:val="both"/>
        <w:rPr>
          <w:sz w:val="28"/>
          <w:szCs w:val="28"/>
        </w:rPr>
      </w:pPr>
      <w:r w:rsidRPr="00E66202">
        <w:rPr>
          <w:sz w:val="28"/>
          <w:szCs w:val="28"/>
        </w:rPr>
        <w:t xml:space="preserve">Таким образом, идентификация масштабов кризисного состояния предприятия позволяет определить принципиальное направление используемых форм и методов его финансового оздоровления. </w:t>
      </w:r>
    </w:p>
    <w:p w:rsidR="004230AF" w:rsidRDefault="004230AF" w:rsidP="004230AF">
      <w:pPr>
        <w:spacing w:line="360" w:lineRule="auto"/>
        <w:rPr>
          <w:sz w:val="28"/>
          <w:szCs w:val="28"/>
        </w:rPr>
      </w:pPr>
    </w:p>
    <w:p w:rsidR="004230AF" w:rsidRDefault="00633AEE" w:rsidP="004230AF">
      <w:pPr>
        <w:jc w:val="both"/>
        <w:rPr>
          <w:sz w:val="28"/>
          <w:szCs w:val="28"/>
        </w:rPr>
      </w:pPr>
      <w:r w:rsidRPr="00E66202">
        <w:rPr>
          <w:sz w:val="28"/>
          <w:szCs w:val="28"/>
        </w:rPr>
        <w:t>Табл</w:t>
      </w:r>
      <w:r w:rsidR="004230AF">
        <w:rPr>
          <w:sz w:val="28"/>
          <w:szCs w:val="28"/>
        </w:rPr>
        <w:t>ица</w:t>
      </w:r>
      <w:r w:rsidR="00F00610" w:rsidRPr="00E66202">
        <w:rPr>
          <w:sz w:val="28"/>
          <w:szCs w:val="28"/>
        </w:rPr>
        <w:t xml:space="preserve"> </w:t>
      </w:r>
      <w:r w:rsidRPr="00E66202">
        <w:rPr>
          <w:sz w:val="28"/>
          <w:szCs w:val="28"/>
        </w:rPr>
        <w:t>3</w:t>
      </w:r>
      <w:r w:rsidR="004230AF">
        <w:rPr>
          <w:sz w:val="28"/>
          <w:szCs w:val="28"/>
        </w:rPr>
        <w:t xml:space="preserve"> - </w:t>
      </w:r>
      <w:r w:rsidRPr="00E66202">
        <w:rPr>
          <w:sz w:val="28"/>
          <w:szCs w:val="28"/>
        </w:rPr>
        <w:t>Масштабы кризисного состояния предприятия и возможные</w:t>
      </w:r>
    </w:p>
    <w:p w:rsidR="00633AEE" w:rsidRPr="00E66202" w:rsidRDefault="00633AEE" w:rsidP="004230AF">
      <w:pPr>
        <w:jc w:val="both"/>
        <w:rPr>
          <w:sz w:val="28"/>
          <w:szCs w:val="28"/>
        </w:rPr>
      </w:pPr>
      <w:r w:rsidRPr="00E66202">
        <w:rPr>
          <w:sz w:val="28"/>
          <w:szCs w:val="28"/>
        </w:rPr>
        <w:t xml:space="preserve"> </w:t>
      </w:r>
      <w:r w:rsidR="004230AF">
        <w:rPr>
          <w:sz w:val="28"/>
          <w:szCs w:val="28"/>
        </w:rPr>
        <w:t xml:space="preserve">                    </w:t>
      </w:r>
      <w:r w:rsidRPr="00E66202">
        <w:rPr>
          <w:sz w:val="28"/>
          <w:szCs w:val="28"/>
        </w:rPr>
        <w:t>пути выхода из него.</w:t>
      </w:r>
    </w:p>
    <w:p w:rsidR="00F00610" w:rsidRPr="00E66202" w:rsidRDefault="00F00610" w:rsidP="00F00610">
      <w:pPr>
        <w:jc w:val="center"/>
        <w:rPr>
          <w:sz w:val="28"/>
          <w:szCs w:val="28"/>
        </w:rPr>
      </w:pPr>
    </w:p>
    <w:tbl>
      <w:tblPr>
        <w:tblW w:w="0" w:type="auto"/>
        <w:tblInd w:w="496" w:type="dxa"/>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161"/>
        <w:gridCol w:w="3076"/>
        <w:gridCol w:w="2976"/>
      </w:tblGrid>
      <w:tr w:rsidR="00633AEE" w:rsidRPr="00E66202">
        <w:tc>
          <w:tcPr>
            <w:tcW w:w="3161" w:type="dxa"/>
            <w:shd w:val="clear" w:color="auto" w:fill="auto"/>
            <w:vAlign w:val="center"/>
          </w:tcPr>
          <w:p w:rsidR="00633AEE" w:rsidRPr="004230AF" w:rsidRDefault="00633AEE" w:rsidP="004230AF">
            <w:pPr>
              <w:jc w:val="center"/>
              <w:rPr>
                <w:sz w:val="26"/>
                <w:szCs w:val="26"/>
              </w:rPr>
            </w:pPr>
            <w:r w:rsidRPr="004230AF">
              <w:rPr>
                <w:sz w:val="26"/>
                <w:szCs w:val="26"/>
              </w:rPr>
              <w:t>Вероятность банкротства по результатам оценки</w:t>
            </w:r>
          </w:p>
        </w:tc>
        <w:tc>
          <w:tcPr>
            <w:tcW w:w="3076" w:type="dxa"/>
            <w:shd w:val="clear" w:color="auto" w:fill="auto"/>
            <w:vAlign w:val="center"/>
          </w:tcPr>
          <w:p w:rsidR="00633AEE" w:rsidRPr="004230AF" w:rsidRDefault="00633AEE" w:rsidP="004230AF">
            <w:pPr>
              <w:jc w:val="center"/>
              <w:rPr>
                <w:sz w:val="26"/>
                <w:szCs w:val="26"/>
              </w:rPr>
            </w:pPr>
            <w:r w:rsidRPr="004230AF">
              <w:rPr>
                <w:sz w:val="26"/>
                <w:szCs w:val="26"/>
              </w:rPr>
              <w:t>Масштаб кризисного состояния предприятия</w:t>
            </w:r>
          </w:p>
        </w:tc>
        <w:tc>
          <w:tcPr>
            <w:tcW w:w="2976" w:type="dxa"/>
            <w:shd w:val="clear" w:color="auto" w:fill="auto"/>
            <w:vAlign w:val="center"/>
          </w:tcPr>
          <w:p w:rsidR="00633AEE" w:rsidRPr="004230AF" w:rsidRDefault="00633AEE" w:rsidP="004230AF">
            <w:pPr>
              <w:jc w:val="center"/>
              <w:rPr>
                <w:sz w:val="26"/>
                <w:szCs w:val="26"/>
              </w:rPr>
            </w:pPr>
            <w:r w:rsidRPr="004230AF">
              <w:rPr>
                <w:sz w:val="26"/>
                <w:szCs w:val="26"/>
              </w:rPr>
              <w:t>Способ реагирования</w:t>
            </w:r>
          </w:p>
        </w:tc>
      </w:tr>
      <w:tr w:rsidR="00633AEE" w:rsidRPr="00E66202">
        <w:tc>
          <w:tcPr>
            <w:tcW w:w="3161" w:type="dxa"/>
            <w:shd w:val="clear" w:color="auto" w:fill="auto"/>
            <w:vAlign w:val="center"/>
          </w:tcPr>
          <w:p w:rsidR="00633AEE" w:rsidRPr="004230AF" w:rsidRDefault="00633AEE" w:rsidP="004230AF">
            <w:pPr>
              <w:jc w:val="center"/>
              <w:rPr>
                <w:sz w:val="26"/>
                <w:szCs w:val="26"/>
              </w:rPr>
            </w:pPr>
            <w:r w:rsidRPr="004230AF">
              <w:rPr>
                <w:sz w:val="26"/>
                <w:szCs w:val="26"/>
              </w:rPr>
              <w:t>Возможная</w:t>
            </w:r>
          </w:p>
        </w:tc>
        <w:tc>
          <w:tcPr>
            <w:tcW w:w="3076" w:type="dxa"/>
            <w:shd w:val="clear" w:color="auto" w:fill="auto"/>
            <w:vAlign w:val="center"/>
          </w:tcPr>
          <w:p w:rsidR="00633AEE" w:rsidRPr="004230AF" w:rsidRDefault="00633AEE" w:rsidP="004230AF">
            <w:pPr>
              <w:jc w:val="center"/>
              <w:rPr>
                <w:sz w:val="26"/>
                <w:szCs w:val="26"/>
              </w:rPr>
            </w:pPr>
            <w:r w:rsidRPr="004230AF">
              <w:rPr>
                <w:sz w:val="26"/>
                <w:szCs w:val="26"/>
              </w:rPr>
              <w:t>Легкий кризис</w:t>
            </w:r>
          </w:p>
        </w:tc>
        <w:tc>
          <w:tcPr>
            <w:tcW w:w="2976" w:type="dxa"/>
            <w:shd w:val="clear" w:color="auto" w:fill="auto"/>
            <w:vAlign w:val="center"/>
          </w:tcPr>
          <w:p w:rsidR="00633AEE" w:rsidRPr="004230AF" w:rsidRDefault="00633AEE" w:rsidP="004230AF">
            <w:pPr>
              <w:jc w:val="center"/>
              <w:rPr>
                <w:sz w:val="26"/>
                <w:szCs w:val="26"/>
              </w:rPr>
            </w:pPr>
            <w:r w:rsidRPr="004230AF">
              <w:rPr>
                <w:sz w:val="26"/>
                <w:szCs w:val="26"/>
              </w:rPr>
              <w:t>Нормализация текущей финансовой деятельности</w:t>
            </w:r>
          </w:p>
        </w:tc>
      </w:tr>
      <w:tr w:rsidR="00633AEE" w:rsidRPr="00E66202">
        <w:tc>
          <w:tcPr>
            <w:tcW w:w="3161" w:type="dxa"/>
            <w:shd w:val="clear" w:color="auto" w:fill="auto"/>
            <w:vAlign w:val="center"/>
          </w:tcPr>
          <w:p w:rsidR="00633AEE" w:rsidRPr="004230AF" w:rsidRDefault="00633AEE" w:rsidP="004230AF">
            <w:pPr>
              <w:jc w:val="center"/>
              <w:rPr>
                <w:sz w:val="26"/>
                <w:szCs w:val="26"/>
              </w:rPr>
            </w:pPr>
            <w:r w:rsidRPr="004230AF">
              <w:rPr>
                <w:sz w:val="26"/>
                <w:szCs w:val="26"/>
              </w:rPr>
              <w:t>Высокая</w:t>
            </w:r>
          </w:p>
        </w:tc>
        <w:tc>
          <w:tcPr>
            <w:tcW w:w="3076" w:type="dxa"/>
            <w:shd w:val="clear" w:color="auto" w:fill="auto"/>
            <w:vAlign w:val="center"/>
          </w:tcPr>
          <w:p w:rsidR="00633AEE" w:rsidRPr="004230AF" w:rsidRDefault="00633AEE" w:rsidP="004230AF">
            <w:pPr>
              <w:jc w:val="center"/>
              <w:rPr>
                <w:sz w:val="26"/>
                <w:szCs w:val="26"/>
              </w:rPr>
            </w:pPr>
            <w:r w:rsidRPr="004230AF">
              <w:rPr>
                <w:sz w:val="26"/>
                <w:szCs w:val="26"/>
              </w:rPr>
              <w:t>Тяжелый кризис</w:t>
            </w:r>
          </w:p>
        </w:tc>
        <w:tc>
          <w:tcPr>
            <w:tcW w:w="2976" w:type="dxa"/>
            <w:shd w:val="clear" w:color="auto" w:fill="auto"/>
            <w:vAlign w:val="center"/>
          </w:tcPr>
          <w:p w:rsidR="00633AEE" w:rsidRPr="004230AF" w:rsidRDefault="00633AEE" w:rsidP="004230AF">
            <w:pPr>
              <w:jc w:val="center"/>
              <w:rPr>
                <w:sz w:val="26"/>
                <w:szCs w:val="26"/>
              </w:rPr>
            </w:pPr>
            <w:r w:rsidRPr="004230AF">
              <w:rPr>
                <w:sz w:val="26"/>
                <w:szCs w:val="26"/>
              </w:rPr>
              <w:t>Полное использование внутренних механизмов финансовой стабилизации</w:t>
            </w:r>
          </w:p>
        </w:tc>
      </w:tr>
      <w:tr w:rsidR="00633AEE" w:rsidRPr="00E66202">
        <w:tc>
          <w:tcPr>
            <w:tcW w:w="3161" w:type="dxa"/>
            <w:shd w:val="clear" w:color="auto" w:fill="auto"/>
            <w:vAlign w:val="center"/>
          </w:tcPr>
          <w:p w:rsidR="00633AEE" w:rsidRPr="004230AF" w:rsidRDefault="00633AEE" w:rsidP="004230AF">
            <w:pPr>
              <w:jc w:val="center"/>
              <w:rPr>
                <w:sz w:val="26"/>
                <w:szCs w:val="26"/>
              </w:rPr>
            </w:pPr>
            <w:r w:rsidRPr="004230AF">
              <w:rPr>
                <w:sz w:val="26"/>
                <w:szCs w:val="26"/>
              </w:rPr>
              <w:t>Очень высокая</w:t>
            </w:r>
          </w:p>
        </w:tc>
        <w:tc>
          <w:tcPr>
            <w:tcW w:w="3076" w:type="dxa"/>
            <w:shd w:val="clear" w:color="auto" w:fill="auto"/>
            <w:vAlign w:val="center"/>
          </w:tcPr>
          <w:p w:rsidR="00633AEE" w:rsidRPr="004230AF" w:rsidRDefault="00633AEE" w:rsidP="004230AF">
            <w:pPr>
              <w:jc w:val="center"/>
              <w:rPr>
                <w:sz w:val="26"/>
                <w:szCs w:val="26"/>
              </w:rPr>
            </w:pPr>
            <w:r w:rsidRPr="004230AF">
              <w:rPr>
                <w:sz w:val="26"/>
                <w:szCs w:val="26"/>
              </w:rPr>
              <w:t>Катастрофа</w:t>
            </w:r>
          </w:p>
        </w:tc>
        <w:tc>
          <w:tcPr>
            <w:tcW w:w="2976" w:type="dxa"/>
            <w:shd w:val="clear" w:color="auto" w:fill="auto"/>
            <w:vAlign w:val="center"/>
          </w:tcPr>
          <w:p w:rsidR="00633AEE" w:rsidRPr="004230AF" w:rsidRDefault="00633AEE" w:rsidP="004230AF">
            <w:pPr>
              <w:jc w:val="center"/>
              <w:rPr>
                <w:sz w:val="26"/>
                <w:szCs w:val="26"/>
              </w:rPr>
            </w:pPr>
            <w:r w:rsidRPr="004230AF">
              <w:rPr>
                <w:sz w:val="26"/>
                <w:szCs w:val="26"/>
              </w:rPr>
              <w:t>П</w:t>
            </w:r>
            <w:r w:rsidR="00BD5AF6" w:rsidRPr="004230AF">
              <w:rPr>
                <w:sz w:val="26"/>
                <w:szCs w:val="26"/>
              </w:rPr>
              <w:t>оиск эффективных форм санации (</w:t>
            </w:r>
            <w:r w:rsidRPr="004230AF">
              <w:rPr>
                <w:sz w:val="26"/>
                <w:szCs w:val="26"/>
              </w:rPr>
              <w:t>при неудаче</w:t>
            </w:r>
            <w:r w:rsidR="00BD5AF6" w:rsidRPr="004230AF">
              <w:rPr>
                <w:sz w:val="26"/>
                <w:szCs w:val="26"/>
              </w:rPr>
              <w:t xml:space="preserve"> </w:t>
            </w:r>
            <w:r w:rsidRPr="004230AF">
              <w:rPr>
                <w:sz w:val="26"/>
                <w:szCs w:val="26"/>
              </w:rPr>
              <w:t>-</w:t>
            </w:r>
            <w:r w:rsidR="004230AF">
              <w:rPr>
                <w:sz w:val="26"/>
                <w:szCs w:val="26"/>
              </w:rPr>
              <w:t xml:space="preserve"> </w:t>
            </w:r>
            <w:r w:rsidRPr="004230AF">
              <w:rPr>
                <w:sz w:val="26"/>
                <w:szCs w:val="26"/>
              </w:rPr>
              <w:t>ликвидация)</w:t>
            </w:r>
          </w:p>
        </w:tc>
      </w:tr>
    </w:tbl>
    <w:p w:rsidR="004230AF" w:rsidRDefault="004230AF" w:rsidP="00633AEE">
      <w:pPr>
        <w:spacing w:line="360" w:lineRule="auto"/>
        <w:ind w:firstLine="709"/>
        <w:jc w:val="both"/>
        <w:rPr>
          <w:sz w:val="28"/>
          <w:szCs w:val="28"/>
        </w:rPr>
      </w:pPr>
    </w:p>
    <w:p w:rsidR="00633AEE" w:rsidRPr="00E66202" w:rsidRDefault="00F00610" w:rsidP="00633AEE">
      <w:pPr>
        <w:spacing w:line="360" w:lineRule="auto"/>
        <w:ind w:firstLine="709"/>
        <w:jc w:val="both"/>
        <w:rPr>
          <w:sz w:val="28"/>
          <w:szCs w:val="28"/>
        </w:rPr>
      </w:pPr>
      <w:r w:rsidRPr="00E66202">
        <w:rPr>
          <w:sz w:val="28"/>
          <w:szCs w:val="28"/>
        </w:rPr>
        <w:t>И</w:t>
      </w:r>
      <w:r w:rsidR="00633AEE" w:rsidRPr="00E66202">
        <w:rPr>
          <w:sz w:val="28"/>
          <w:szCs w:val="28"/>
        </w:rPr>
        <w:t xml:space="preserve">зучение основных факторов, обуславливающих кризисное развитие предприятия, является заключительным этапом диагностики банкротства. Так как факторы, обуславливающие кризисное развитие предприятия, являются одновременно формой реализации отдельных видов финансовых рисков, они также подразделяются в процессе изучения на две основные группы: </w:t>
      </w:r>
    </w:p>
    <w:p w:rsidR="00633AEE" w:rsidRPr="00E66202" w:rsidRDefault="00633AEE" w:rsidP="004230AF">
      <w:pPr>
        <w:spacing w:line="360" w:lineRule="auto"/>
        <w:ind w:firstLine="708"/>
        <w:jc w:val="both"/>
        <w:rPr>
          <w:sz w:val="28"/>
          <w:szCs w:val="28"/>
        </w:rPr>
      </w:pPr>
      <w:r w:rsidRPr="00E66202">
        <w:rPr>
          <w:sz w:val="28"/>
          <w:szCs w:val="28"/>
        </w:rPr>
        <w:t>а) не зависящие от деятельности предприятия (внешние или экзогенные</w:t>
      </w:r>
    </w:p>
    <w:p w:rsidR="00633AEE" w:rsidRPr="00E66202" w:rsidRDefault="00633AEE" w:rsidP="00F00610">
      <w:pPr>
        <w:spacing w:line="360" w:lineRule="auto"/>
        <w:jc w:val="both"/>
        <w:rPr>
          <w:sz w:val="28"/>
          <w:szCs w:val="28"/>
        </w:rPr>
      </w:pPr>
      <w:r w:rsidRPr="00E66202">
        <w:rPr>
          <w:sz w:val="28"/>
          <w:szCs w:val="28"/>
        </w:rPr>
        <w:t>факторы);</w:t>
      </w:r>
    </w:p>
    <w:p w:rsidR="00633AEE" w:rsidRPr="00E66202" w:rsidRDefault="00633AEE" w:rsidP="004230AF">
      <w:pPr>
        <w:spacing w:line="360" w:lineRule="auto"/>
        <w:ind w:firstLine="708"/>
        <w:jc w:val="both"/>
        <w:rPr>
          <w:sz w:val="28"/>
          <w:szCs w:val="28"/>
        </w:rPr>
      </w:pPr>
      <w:r w:rsidRPr="00E66202">
        <w:rPr>
          <w:sz w:val="28"/>
          <w:szCs w:val="28"/>
        </w:rPr>
        <w:t xml:space="preserve">б) зависящие от деятельности предприятия (внутренние или эндогенные </w:t>
      </w:r>
    </w:p>
    <w:p w:rsidR="00633AEE" w:rsidRPr="00E66202" w:rsidRDefault="00633AEE" w:rsidP="00F00610">
      <w:pPr>
        <w:spacing w:line="360" w:lineRule="auto"/>
        <w:jc w:val="both"/>
        <w:rPr>
          <w:sz w:val="28"/>
          <w:szCs w:val="28"/>
        </w:rPr>
      </w:pPr>
      <w:r w:rsidRPr="00E66202">
        <w:rPr>
          <w:sz w:val="28"/>
          <w:szCs w:val="28"/>
        </w:rPr>
        <w:t>факторы).</w:t>
      </w:r>
    </w:p>
    <w:p w:rsidR="00633AEE" w:rsidRPr="00E66202" w:rsidRDefault="00633AEE" w:rsidP="00633AEE">
      <w:pPr>
        <w:spacing w:line="360" w:lineRule="auto"/>
        <w:ind w:firstLine="709"/>
        <w:jc w:val="both"/>
        <w:rPr>
          <w:sz w:val="28"/>
          <w:szCs w:val="28"/>
        </w:rPr>
      </w:pPr>
      <w:r w:rsidRPr="004230AF">
        <w:rPr>
          <w:sz w:val="28"/>
          <w:szCs w:val="28"/>
        </w:rPr>
        <w:t>Внешние факторы кризисного развития</w:t>
      </w:r>
      <w:r w:rsidRPr="00E66202">
        <w:rPr>
          <w:sz w:val="28"/>
          <w:szCs w:val="28"/>
        </w:rPr>
        <w:t xml:space="preserve"> в свою очередь подразделяются при анализе на три подгруппы:</w:t>
      </w:r>
    </w:p>
    <w:p w:rsidR="00633AEE" w:rsidRPr="00E66202" w:rsidRDefault="00633AEE" w:rsidP="00633AEE">
      <w:pPr>
        <w:spacing w:line="360" w:lineRule="auto"/>
        <w:ind w:firstLine="709"/>
        <w:jc w:val="both"/>
        <w:rPr>
          <w:sz w:val="28"/>
          <w:szCs w:val="28"/>
        </w:rPr>
      </w:pPr>
      <w:r w:rsidRPr="00E66202">
        <w:rPr>
          <w:sz w:val="28"/>
          <w:szCs w:val="28"/>
        </w:rPr>
        <w:t>-социально-экономические факторы общего развития страны. В составе этих факторов рассматриваются только те, которые оказывают негативное воздействие на хозяйственную деятельность данного предприятия, т.е. формируют потенциал риска его банкротства;</w:t>
      </w:r>
    </w:p>
    <w:p w:rsidR="00633AEE" w:rsidRPr="00E66202" w:rsidRDefault="00633AEE" w:rsidP="00633AEE">
      <w:pPr>
        <w:spacing w:line="360" w:lineRule="auto"/>
        <w:ind w:firstLine="709"/>
        <w:jc w:val="both"/>
        <w:rPr>
          <w:sz w:val="28"/>
          <w:szCs w:val="28"/>
        </w:rPr>
      </w:pPr>
      <w:r w:rsidRPr="00E66202">
        <w:rPr>
          <w:sz w:val="28"/>
          <w:szCs w:val="28"/>
        </w:rPr>
        <w:t>-рыночные факторы. При рассмотрении этих факторов исследуются негативные для данного предприятия тенденции развития товарных (как по сырью и материалам, так и по выпускаемой продукции) и финансового (денежного, фондового и валютного) рынков;</w:t>
      </w:r>
    </w:p>
    <w:p w:rsidR="00633AEE" w:rsidRPr="00E66202" w:rsidRDefault="00633AEE" w:rsidP="00633AEE">
      <w:pPr>
        <w:spacing w:line="360" w:lineRule="auto"/>
        <w:ind w:firstLine="709"/>
        <w:jc w:val="both"/>
        <w:rPr>
          <w:sz w:val="28"/>
          <w:szCs w:val="28"/>
        </w:rPr>
      </w:pPr>
      <w:r w:rsidRPr="00E66202">
        <w:rPr>
          <w:sz w:val="28"/>
          <w:szCs w:val="28"/>
        </w:rPr>
        <w:t>-прочие внешние факторы. Их состав предприятие определяет самостоятельно с учетом специфики своей хозяйственной деятельности.</w:t>
      </w:r>
    </w:p>
    <w:p w:rsidR="00633AEE" w:rsidRPr="00E66202" w:rsidRDefault="00633AEE" w:rsidP="00633AEE">
      <w:pPr>
        <w:spacing w:line="360" w:lineRule="auto"/>
        <w:ind w:firstLine="709"/>
        <w:jc w:val="both"/>
        <w:rPr>
          <w:sz w:val="28"/>
          <w:szCs w:val="28"/>
        </w:rPr>
      </w:pPr>
      <w:r w:rsidRPr="009853CC">
        <w:rPr>
          <w:sz w:val="28"/>
          <w:szCs w:val="28"/>
        </w:rPr>
        <w:t>Внутренние факторы кризисного развития</w:t>
      </w:r>
      <w:r w:rsidRPr="00E66202">
        <w:rPr>
          <w:sz w:val="28"/>
          <w:szCs w:val="28"/>
        </w:rPr>
        <w:t xml:space="preserve"> также подразделяются при анализе на три подгруппы в зависимости от особенностей формирования денежных потоков:</w:t>
      </w:r>
    </w:p>
    <w:p w:rsidR="00633AEE" w:rsidRPr="00E66202" w:rsidRDefault="00633AEE" w:rsidP="009853CC">
      <w:pPr>
        <w:spacing w:line="360" w:lineRule="auto"/>
        <w:ind w:firstLine="708"/>
        <w:jc w:val="both"/>
        <w:rPr>
          <w:sz w:val="28"/>
          <w:szCs w:val="28"/>
        </w:rPr>
      </w:pPr>
      <w:r w:rsidRPr="00E66202">
        <w:rPr>
          <w:sz w:val="28"/>
          <w:szCs w:val="28"/>
        </w:rPr>
        <w:t>- факторы, связанные с</w:t>
      </w:r>
      <w:r w:rsidR="00F00610" w:rsidRPr="00E66202">
        <w:rPr>
          <w:sz w:val="28"/>
          <w:szCs w:val="28"/>
        </w:rPr>
        <w:t xml:space="preserve"> производственной деятельностью</w:t>
      </w:r>
      <w:r w:rsidRPr="00E66202">
        <w:rPr>
          <w:sz w:val="28"/>
          <w:szCs w:val="28"/>
        </w:rPr>
        <w:t>,</w:t>
      </w:r>
    </w:p>
    <w:p w:rsidR="00633AEE" w:rsidRPr="00E66202" w:rsidRDefault="00633AEE" w:rsidP="009853CC">
      <w:pPr>
        <w:spacing w:line="360" w:lineRule="auto"/>
        <w:ind w:firstLine="708"/>
        <w:jc w:val="both"/>
        <w:rPr>
          <w:sz w:val="28"/>
          <w:szCs w:val="28"/>
        </w:rPr>
      </w:pPr>
      <w:r w:rsidRPr="00E66202">
        <w:rPr>
          <w:sz w:val="28"/>
          <w:szCs w:val="28"/>
        </w:rPr>
        <w:t>- факторы, связанные</w:t>
      </w:r>
      <w:r w:rsidR="00F00610" w:rsidRPr="00E66202">
        <w:rPr>
          <w:sz w:val="28"/>
          <w:szCs w:val="28"/>
        </w:rPr>
        <w:t xml:space="preserve"> с инвестиционной деятельностью</w:t>
      </w:r>
      <w:r w:rsidRPr="00E66202">
        <w:rPr>
          <w:sz w:val="28"/>
          <w:szCs w:val="28"/>
        </w:rPr>
        <w:t>,</w:t>
      </w:r>
    </w:p>
    <w:p w:rsidR="00FB0186" w:rsidRPr="009853CC" w:rsidRDefault="00633AEE" w:rsidP="009853CC">
      <w:pPr>
        <w:spacing w:line="360" w:lineRule="auto"/>
        <w:ind w:firstLine="708"/>
        <w:jc w:val="both"/>
        <w:rPr>
          <w:sz w:val="28"/>
          <w:szCs w:val="28"/>
        </w:rPr>
      </w:pPr>
      <w:r w:rsidRPr="00E66202">
        <w:rPr>
          <w:sz w:val="28"/>
          <w:szCs w:val="28"/>
        </w:rPr>
        <w:t xml:space="preserve">- факторы, связанные с финансовой деятельностью. </w:t>
      </w:r>
    </w:p>
    <w:p w:rsidR="00633AEE" w:rsidRPr="00E66202" w:rsidRDefault="00633AEE" w:rsidP="00FB0186">
      <w:pPr>
        <w:spacing w:line="360" w:lineRule="auto"/>
        <w:jc w:val="both"/>
        <w:rPr>
          <w:sz w:val="28"/>
          <w:szCs w:val="28"/>
        </w:rPr>
      </w:pPr>
      <w:r w:rsidRPr="00E66202">
        <w:rPr>
          <w:sz w:val="28"/>
          <w:szCs w:val="28"/>
        </w:rPr>
        <w:t xml:space="preserve">Основные факторы каждой группы приведены </w:t>
      </w:r>
      <w:r w:rsidR="009853CC">
        <w:rPr>
          <w:sz w:val="28"/>
          <w:szCs w:val="28"/>
        </w:rPr>
        <w:t>в Приложении Г.</w:t>
      </w:r>
    </w:p>
    <w:p w:rsidR="00633AEE" w:rsidRPr="00E66202" w:rsidRDefault="00633AEE" w:rsidP="00633AEE">
      <w:pPr>
        <w:spacing w:line="360" w:lineRule="auto"/>
        <w:ind w:firstLine="709"/>
        <w:jc w:val="both"/>
        <w:rPr>
          <w:sz w:val="28"/>
          <w:szCs w:val="28"/>
        </w:rPr>
      </w:pPr>
      <w:r w:rsidRPr="00E66202">
        <w:rPr>
          <w:sz w:val="28"/>
          <w:szCs w:val="28"/>
        </w:rPr>
        <w:t>В процессе изучения факторов определяется их влияние на характер кризисного развития предприятия. По результатам такой оценки проводится ранжирование отдельных факторов по степени их негативного воздействия на финансовое состояние предприятия.</w:t>
      </w:r>
      <w:r w:rsidR="00040621" w:rsidRPr="00E66202">
        <w:rPr>
          <w:sz w:val="28"/>
          <w:szCs w:val="28"/>
        </w:rPr>
        <w:t xml:space="preserve"> </w:t>
      </w:r>
      <w:r w:rsidRPr="00E66202">
        <w:rPr>
          <w:sz w:val="28"/>
          <w:szCs w:val="28"/>
        </w:rPr>
        <w:t>На заключительном этапе осуществляется прогноз развития отдельных факторов, оказывающих наиболее существенное негативное воздействие и вызывающих наибольшую угрозу банкротства предприятия в предстоящем периоде.</w:t>
      </w:r>
    </w:p>
    <w:p w:rsidR="00633AEE" w:rsidRPr="00E66202" w:rsidRDefault="00633AEE" w:rsidP="00633AEE">
      <w:pPr>
        <w:spacing w:line="360" w:lineRule="auto"/>
        <w:ind w:firstLine="709"/>
        <w:jc w:val="both"/>
        <w:rPr>
          <w:sz w:val="28"/>
          <w:szCs w:val="28"/>
        </w:rPr>
      </w:pPr>
      <w:r w:rsidRPr="00E66202">
        <w:rPr>
          <w:sz w:val="28"/>
          <w:szCs w:val="28"/>
        </w:rPr>
        <w:t>Факторный анализ кризисного развития предприятия позволяет конкретизировать формы и методы финансового его оздоровления.</w:t>
      </w:r>
    </w:p>
    <w:p w:rsidR="00040621" w:rsidRPr="00E66202" w:rsidRDefault="00040621" w:rsidP="00040621">
      <w:pPr>
        <w:spacing w:line="360" w:lineRule="auto"/>
        <w:rPr>
          <w:b/>
          <w:sz w:val="28"/>
          <w:szCs w:val="28"/>
        </w:rPr>
      </w:pPr>
    </w:p>
    <w:p w:rsidR="00633AEE" w:rsidRPr="00E66202" w:rsidRDefault="00633AEE" w:rsidP="00040621">
      <w:pPr>
        <w:spacing w:line="360" w:lineRule="auto"/>
        <w:rPr>
          <w:b/>
          <w:sz w:val="28"/>
          <w:szCs w:val="28"/>
        </w:rPr>
      </w:pPr>
      <w:r w:rsidRPr="00E66202">
        <w:rPr>
          <w:b/>
          <w:sz w:val="28"/>
          <w:szCs w:val="28"/>
        </w:rPr>
        <w:t>1.3. Механизмы финансовой стабилизации</w:t>
      </w:r>
    </w:p>
    <w:p w:rsidR="00633AEE" w:rsidRPr="00E66202" w:rsidRDefault="00633AEE" w:rsidP="00633AEE">
      <w:pPr>
        <w:spacing w:line="360" w:lineRule="auto"/>
        <w:ind w:firstLine="709"/>
        <w:jc w:val="both"/>
        <w:rPr>
          <w:sz w:val="28"/>
          <w:szCs w:val="28"/>
        </w:rPr>
      </w:pPr>
      <w:r w:rsidRPr="00E66202">
        <w:rPr>
          <w:sz w:val="28"/>
          <w:szCs w:val="28"/>
        </w:rPr>
        <w:t>Основная роль в системе антикризисного управления отводится широкому использованию механизмов финансовой стабилизации. Это связано с тем, что успешное применение этих механизмов позволяет не только снять финансовый стресс угрозы банкротства, но и в значительной мере избавить предприятие от зависимости использования заемного капитала, ускорить темпы его экономического развития.</w:t>
      </w:r>
    </w:p>
    <w:p w:rsidR="00633AEE" w:rsidRPr="00E66202" w:rsidRDefault="00633AEE" w:rsidP="00633AEE">
      <w:pPr>
        <w:spacing w:line="360" w:lineRule="auto"/>
        <w:ind w:firstLine="709"/>
        <w:jc w:val="both"/>
        <w:rPr>
          <w:sz w:val="28"/>
          <w:szCs w:val="28"/>
        </w:rPr>
      </w:pPr>
      <w:r w:rsidRPr="00E66202">
        <w:rPr>
          <w:sz w:val="28"/>
          <w:szCs w:val="28"/>
        </w:rPr>
        <w:t>Финансовая стабилизация в условиях кризисной ситуации последовательно осуществляется по таким основным этапам:</w:t>
      </w:r>
    </w:p>
    <w:p w:rsidR="00633AEE" w:rsidRPr="00E66202" w:rsidRDefault="00633AEE" w:rsidP="00633AEE">
      <w:pPr>
        <w:spacing w:line="360" w:lineRule="auto"/>
        <w:ind w:firstLine="709"/>
        <w:jc w:val="both"/>
        <w:rPr>
          <w:sz w:val="28"/>
          <w:szCs w:val="28"/>
        </w:rPr>
      </w:pPr>
      <w:r w:rsidRPr="00E66202">
        <w:rPr>
          <w:sz w:val="28"/>
          <w:szCs w:val="28"/>
        </w:rPr>
        <w:t xml:space="preserve">1. Устранение неплатежеспособности. </w:t>
      </w:r>
      <w:r w:rsidR="00040621" w:rsidRPr="00E66202">
        <w:rPr>
          <w:sz w:val="28"/>
          <w:szCs w:val="28"/>
        </w:rPr>
        <w:t>Н</w:t>
      </w:r>
      <w:r w:rsidRPr="00E66202">
        <w:rPr>
          <w:sz w:val="28"/>
          <w:szCs w:val="28"/>
        </w:rPr>
        <w:t>еотложной задачей в системе мер финансовой стабилизации является обеспечение восстановления способности платежей по своим текущим обязательствам с тем, чтобы предупредить возникновение процедуры банкротства.</w:t>
      </w:r>
    </w:p>
    <w:p w:rsidR="00040621" w:rsidRPr="00E66202" w:rsidRDefault="00633AEE" w:rsidP="00633AEE">
      <w:pPr>
        <w:spacing w:line="360" w:lineRule="auto"/>
        <w:ind w:firstLine="709"/>
        <w:jc w:val="both"/>
        <w:rPr>
          <w:sz w:val="28"/>
          <w:szCs w:val="28"/>
        </w:rPr>
      </w:pPr>
      <w:r w:rsidRPr="00E66202">
        <w:rPr>
          <w:sz w:val="28"/>
          <w:szCs w:val="28"/>
        </w:rPr>
        <w:t>2. Восстановление финансовой устойчивости. Хотя неплатежеспособность предприятия может быть устранена в течение относительно короткого периода времени</w:t>
      </w:r>
      <w:r w:rsidR="00040621" w:rsidRPr="00E66202">
        <w:rPr>
          <w:sz w:val="28"/>
          <w:szCs w:val="28"/>
        </w:rPr>
        <w:t>,</w:t>
      </w:r>
      <w:r w:rsidRPr="00E66202">
        <w:rPr>
          <w:sz w:val="28"/>
          <w:szCs w:val="28"/>
        </w:rPr>
        <w:t xml:space="preserve"> </w:t>
      </w:r>
      <w:r w:rsidR="00040621" w:rsidRPr="00E66202">
        <w:rPr>
          <w:sz w:val="28"/>
          <w:szCs w:val="28"/>
        </w:rPr>
        <w:t>причины неплатежеспособности</w:t>
      </w:r>
      <w:r w:rsidRPr="00E66202">
        <w:rPr>
          <w:sz w:val="28"/>
          <w:szCs w:val="28"/>
        </w:rPr>
        <w:t xml:space="preserve"> могут оставаться неизменными, если не будет восстановлена до безопасного уровня финансовая устойчивость предприятия. </w:t>
      </w:r>
    </w:p>
    <w:p w:rsidR="00633AEE" w:rsidRPr="00E66202" w:rsidRDefault="00633AEE" w:rsidP="00633AEE">
      <w:pPr>
        <w:spacing w:line="360" w:lineRule="auto"/>
        <w:ind w:firstLine="709"/>
        <w:jc w:val="both"/>
        <w:rPr>
          <w:sz w:val="28"/>
          <w:szCs w:val="28"/>
        </w:rPr>
      </w:pPr>
      <w:r w:rsidRPr="00E66202">
        <w:rPr>
          <w:sz w:val="28"/>
          <w:szCs w:val="28"/>
        </w:rPr>
        <w:t xml:space="preserve">3. Изменение финансовой стратегии с целью ускорения экономического роста. Эта задача требует ускорения темпов экономического развития на основе внесения определенных корректив в финансовую стратегию предприятия. </w:t>
      </w:r>
    </w:p>
    <w:p w:rsidR="009853CC" w:rsidRDefault="00633AEE" w:rsidP="009853CC">
      <w:pPr>
        <w:spacing w:line="360" w:lineRule="auto"/>
        <w:ind w:firstLine="709"/>
        <w:jc w:val="both"/>
        <w:rPr>
          <w:sz w:val="28"/>
          <w:szCs w:val="28"/>
        </w:rPr>
      </w:pPr>
      <w:r w:rsidRPr="00E66202">
        <w:rPr>
          <w:sz w:val="28"/>
          <w:szCs w:val="28"/>
        </w:rPr>
        <w:t>Каждому этапу финансовой стабилизации предприяти</w:t>
      </w:r>
      <w:r w:rsidR="00377913" w:rsidRPr="00E66202">
        <w:rPr>
          <w:sz w:val="28"/>
          <w:szCs w:val="28"/>
        </w:rPr>
        <w:t xml:space="preserve">я соответствуют определенные </w:t>
      </w:r>
      <w:r w:rsidRPr="00E66202">
        <w:rPr>
          <w:sz w:val="28"/>
          <w:szCs w:val="28"/>
        </w:rPr>
        <w:t>механизмы, которые в практике</w:t>
      </w:r>
      <w:r w:rsidR="00377913" w:rsidRPr="00E66202">
        <w:rPr>
          <w:sz w:val="28"/>
          <w:szCs w:val="28"/>
        </w:rPr>
        <w:t xml:space="preserve"> финансового менеджмента </w:t>
      </w:r>
      <w:r w:rsidRPr="00E66202">
        <w:rPr>
          <w:sz w:val="28"/>
          <w:szCs w:val="28"/>
        </w:rPr>
        <w:t xml:space="preserve"> подразделя</w:t>
      </w:r>
      <w:r w:rsidR="00377913" w:rsidRPr="00E66202">
        <w:rPr>
          <w:sz w:val="28"/>
          <w:szCs w:val="28"/>
        </w:rPr>
        <w:t>ю</w:t>
      </w:r>
      <w:r w:rsidRPr="00E66202">
        <w:rPr>
          <w:sz w:val="28"/>
          <w:szCs w:val="28"/>
        </w:rPr>
        <w:t>т на оперативный, тактический и стратегический (</w:t>
      </w:r>
      <w:r w:rsidR="009853CC">
        <w:rPr>
          <w:sz w:val="28"/>
          <w:szCs w:val="28"/>
        </w:rPr>
        <w:t>т</w:t>
      </w:r>
      <w:r w:rsidRPr="00E66202">
        <w:rPr>
          <w:sz w:val="28"/>
          <w:szCs w:val="28"/>
        </w:rPr>
        <w:t>абл</w:t>
      </w:r>
      <w:r w:rsidR="009853CC">
        <w:rPr>
          <w:sz w:val="28"/>
          <w:szCs w:val="28"/>
        </w:rPr>
        <w:t>ица</w:t>
      </w:r>
      <w:r w:rsidR="00040621" w:rsidRPr="00E66202">
        <w:rPr>
          <w:sz w:val="28"/>
          <w:szCs w:val="28"/>
        </w:rPr>
        <w:t xml:space="preserve"> </w:t>
      </w:r>
      <w:r w:rsidRPr="00E66202">
        <w:rPr>
          <w:sz w:val="28"/>
          <w:szCs w:val="28"/>
        </w:rPr>
        <w:t>4).</w:t>
      </w:r>
    </w:p>
    <w:p w:rsidR="009853CC" w:rsidRDefault="00633AEE" w:rsidP="009853CC">
      <w:pPr>
        <w:jc w:val="both"/>
        <w:rPr>
          <w:sz w:val="28"/>
          <w:szCs w:val="28"/>
        </w:rPr>
      </w:pPr>
      <w:r w:rsidRPr="00E66202">
        <w:rPr>
          <w:sz w:val="28"/>
          <w:szCs w:val="28"/>
        </w:rPr>
        <w:t>Табл.</w:t>
      </w:r>
      <w:r w:rsidR="00040621" w:rsidRPr="00E66202">
        <w:rPr>
          <w:sz w:val="28"/>
          <w:szCs w:val="28"/>
        </w:rPr>
        <w:t xml:space="preserve"> </w:t>
      </w:r>
      <w:r w:rsidRPr="00E66202">
        <w:rPr>
          <w:sz w:val="28"/>
          <w:szCs w:val="28"/>
        </w:rPr>
        <w:t>4</w:t>
      </w:r>
      <w:r w:rsidR="009853CC">
        <w:rPr>
          <w:sz w:val="28"/>
          <w:szCs w:val="28"/>
        </w:rPr>
        <w:t xml:space="preserve"> - </w:t>
      </w:r>
      <w:r w:rsidRPr="00E66202">
        <w:rPr>
          <w:sz w:val="28"/>
          <w:szCs w:val="28"/>
        </w:rPr>
        <w:t>Основные механизмы финансовой стабилизации предприятия,</w:t>
      </w:r>
    </w:p>
    <w:p w:rsidR="00633AEE" w:rsidRDefault="009853CC" w:rsidP="009853CC">
      <w:pPr>
        <w:jc w:val="both"/>
        <w:rPr>
          <w:sz w:val="28"/>
          <w:szCs w:val="28"/>
        </w:rPr>
      </w:pPr>
      <w:r>
        <w:rPr>
          <w:sz w:val="28"/>
          <w:szCs w:val="28"/>
        </w:rPr>
        <w:t xml:space="preserve">             </w:t>
      </w:r>
      <w:r w:rsidR="00633AEE" w:rsidRPr="00E66202">
        <w:rPr>
          <w:sz w:val="28"/>
          <w:szCs w:val="28"/>
        </w:rPr>
        <w:t xml:space="preserve"> </w:t>
      </w:r>
      <w:r>
        <w:rPr>
          <w:sz w:val="28"/>
          <w:szCs w:val="28"/>
        </w:rPr>
        <w:t xml:space="preserve"> </w:t>
      </w:r>
      <w:r w:rsidR="00633AEE" w:rsidRPr="00E66202">
        <w:rPr>
          <w:sz w:val="28"/>
          <w:szCs w:val="28"/>
        </w:rPr>
        <w:t>соответствующие основным этапам ее осуществления.</w:t>
      </w:r>
    </w:p>
    <w:p w:rsidR="009853CC" w:rsidRPr="00E66202" w:rsidRDefault="009853CC" w:rsidP="009853CC">
      <w:pPr>
        <w:jc w:val="both"/>
        <w:rPr>
          <w:sz w:val="28"/>
          <w:szCs w:val="28"/>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09"/>
        <w:gridCol w:w="2267"/>
        <w:gridCol w:w="2374"/>
        <w:gridCol w:w="2305"/>
      </w:tblGrid>
      <w:tr w:rsidR="00633AEE" w:rsidRPr="00E66202">
        <w:tc>
          <w:tcPr>
            <w:tcW w:w="2409" w:type="dxa"/>
            <w:tcBorders>
              <w:bottom w:val="nil"/>
            </w:tcBorders>
            <w:vAlign w:val="center"/>
          </w:tcPr>
          <w:p w:rsidR="00633AEE" w:rsidRPr="009853CC" w:rsidRDefault="00633AEE" w:rsidP="009853CC">
            <w:pPr>
              <w:jc w:val="center"/>
              <w:rPr>
                <w:sz w:val="26"/>
                <w:szCs w:val="26"/>
              </w:rPr>
            </w:pPr>
            <w:r w:rsidRPr="009853CC">
              <w:rPr>
                <w:sz w:val="26"/>
                <w:szCs w:val="26"/>
              </w:rPr>
              <w:t>Этапы финансовой</w:t>
            </w:r>
          </w:p>
        </w:tc>
        <w:tc>
          <w:tcPr>
            <w:tcW w:w="6946" w:type="dxa"/>
            <w:gridSpan w:val="3"/>
            <w:vAlign w:val="center"/>
          </w:tcPr>
          <w:p w:rsidR="00633AEE" w:rsidRPr="009853CC" w:rsidRDefault="00633AEE" w:rsidP="009853CC">
            <w:pPr>
              <w:jc w:val="center"/>
              <w:rPr>
                <w:sz w:val="26"/>
                <w:szCs w:val="26"/>
              </w:rPr>
            </w:pPr>
            <w:r w:rsidRPr="009853CC">
              <w:rPr>
                <w:sz w:val="26"/>
                <w:szCs w:val="26"/>
              </w:rPr>
              <w:t>Механизмы финансовой стабилизации</w:t>
            </w:r>
          </w:p>
        </w:tc>
      </w:tr>
      <w:tr w:rsidR="00633AEE" w:rsidRPr="00E66202">
        <w:tc>
          <w:tcPr>
            <w:tcW w:w="2409" w:type="dxa"/>
            <w:tcBorders>
              <w:top w:val="nil"/>
            </w:tcBorders>
            <w:vAlign w:val="center"/>
          </w:tcPr>
          <w:p w:rsidR="00633AEE" w:rsidRPr="009853CC" w:rsidRDefault="00633AEE" w:rsidP="009853CC">
            <w:pPr>
              <w:jc w:val="center"/>
              <w:rPr>
                <w:sz w:val="26"/>
                <w:szCs w:val="26"/>
              </w:rPr>
            </w:pPr>
            <w:r w:rsidRPr="009853CC">
              <w:rPr>
                <w:sz w:val="26"/>
                <w:szCs w:val="26"/>
              </w:rPr>
              <w:t>стабилизации</w:t>
            </w:r>
          </w:p>
        </w:tc>
        <w:tc>
          <w:tcPr>
            <w:tcW w:w="2267" w:type="dxa"/>
            <w:vAlign w:val="center"/>
          </w:tcPr>
          <w:p w:rsidR="00633AEE" w:rsidRPr="009853CC" w:rsidRDefault="00633AEE" w:rsidP="009853CC">
            <w:pPr>
              <w:jc w:val="center"/>
              <w:rPr>
                <w:sz w:val="26"/>
                <w:szCs w:val="26"/>
              </w:rPr>
            </w:pPr>
            <w:r w:rsidRPr="009853CC">
              <w:rPr>
                <w:sz w:val="26"/>
                <w:szCs w:val="26"/>
              </w:rPr>
              <w:t>Оперативный</w:t>
            </w:r>
          </w:p>
        </w:tc>
        <w:tc>
          <w:tcPr>
            <w:tcW w:w="2374" w:type="dxa"/>
            <w:vAlign w:val="center"/>
          </w:tcPr>
          <w:p w:rsidR="00633AEE" w:rsidRPr="009853CC" w:rsidRDefault="00633AEE" w:rsidP="009853CC">
            <w:pPr>
              <w:jc w:val="center"/>
              <w:rPr>
                <w:sz w:val="26"/>
                <w:szCs w:val="26"/>
              </w:rPr>
            </w:pPr>
            <w:r w:rsidRPr="009853CC">
              <w:rPr>
                <w:sz w:val="26"/>
                <w:szCs w:val="26"/>
              </w:rPr>
              <w:t>Тактический</w:t>
            </w:r>
          </w:p>
        </w:tc>
        <w:tc>
          <w:tcPr>
            <w:tcW w:w="2305" w:type="dxa"/>
            <w:vAlign w:val="center"/>
          </w:tcPr>
          <w:p w:rsidR="00633AEE" w:rsidRPr="009853CC" w:rsidRDefault="00633AEE" w:rsidP="009853CC">
            <w:pPr>
              <w:jc w:val="center"/>
              <w:rPr>
                <w:sz w:val="26"/>
                <w:szCs w:val="26"/>
              </w:rPr>
            </w:pPr>
            <w:r w:rsidRPr="009853CC">
              <w:rPr>
                <w:sz w:val="26"/>
                <w:szCs w:val="26"/>
              </w:rPr>
              <w:t>Стратегический</w:t>
            </w:r>
          </w:p>
        </w:tc>
      </w:tr>
      <w:tr w:rsidR="00633AEE" w:rsidRPr="00E66202">
        <w:trPr>
          <w:trHeight w:val="1983"/>
        </w:trPr>
        <w:tc>
          <w:tcPr>
            <w:tcW w:w="2409" w:type="dxa"/>
            <w:vAlign w:val="center"/>
          </w:tcPr>
          <w:p w:rsidR="00633AEE" w:rsidRPr="009853CC" w:rsidRDefault="00633AEE" w:rsidP="009853CC">
            <w:pPr>
              <w:jc w:val="center"/>
              <w:rPr>
                <w:sz w:val="26"/>
                <w:szCs w:val="26"/>
              </w:rPr>
            </w:pPr>
          </w:p>
          <w:p w:rsidR="00633AEE" w:rsidRPr="009853CC" w:rsidRDefault="00633AEE" w:rsidP="009853CC">
            <w:pPr>
              <w:jc w:val="center"/>
              <w:rPr>
                <w:sz w:val="26"/>
                <w:szCs w:val="26"/>
              </w:rPr>
            </w:pPr>
            <w:r w:rsidRPr="009853CC">
              <w:rPr>
                <w:sz w:val="26"/>
                <w:szCs w:val="26"/>
              </w:rPr>
              <w:t>1.Устранение неплатежеспособ</w:t>
            </w:r>
            <w:r w:rsidR="00377913" w:rsidRPr="009853CC">
              <w:rPr>
                <w:sz w:val="26"/>
                <w:szCs w:val="26"/>
              </w:rPr>
              <w:t>-</w:t>
            </w:r>
            <w:r w:rsidRPr="009853CC">
              <w:rPr>
                <w:sz w:val="26"/>
                <w:szCs w:val="26"/>
              </w:rPr>
              <w:t>ности.</w:t>
            </w:r>
          </w:p>
          <w:p w:rsidR="00633AEE" w:rsidRPr="009853CC" w:rsidRDefault="00633AEE" w:rsidP="009853CC">
            <w:pPr>
              <w:jc w:val="center"/>
              <w:rPr>
                <w:sz w:val="26"/>
                <w:szCs w:val="26"/>
              </w:rPr>
            </w:pPr>
          </w:p>
        </w:tc>
        <w:tc>
          <w:tcPr>
            <w:tcW w:w="2267" w:type="dxa"/>
            <w:vAlign w:val="center"/>
          </w:tcPr>
          <w:p w:rsidR="00633AEE" w:rsidRPr="009853CC" w:rsidRDefault="00633AEE" w:rsidP="009853CC">
            <w:pPr>
              <w:jc w:val="center"/>
              <w:rPr>
                <w:sz w:val="26"/>
                <w:szCs w:val="26"/>
              </w:rPr>
            </w:pPr>
            <w:r w:rsidRPr="009853CC">
              <w:rPr>
                <w:sz w:val="26"/>
                <w:szCs w:val="26"/>
              </w:rPr>
              <w:t xml:space="preserve">Система мер, </w:t>
            </w:r>
            <w:r w:rsidR="00827D23" w:rsidRPr="009853CC">
              <w:rPr>
                <w:sz w:val="26"/>
                <w:szCs w:val="26"/>
              </w:rPr>
              <w:t>основанная</w:t>
            </w:r>
            <w:r w:rsidRPr="009853CC">
              <w:rPr>
                <w:sz w:val="26"/>
                <w:szCs w:val="26"/>
              </w:rPr>
              <w:t xml:space="preserve"> на </w:t>
            </w:r>
            <w:r w:rsidR="00827D23" w:rsidRPr="009853CC">
              <w:rPr>
                <w:sz w:val="26"/>
                <w:szCs w:val="26"/>
              </w:rPr>
              <w:t>использовании</w:t>
            </w:r>
            <w:r w:rsidRPr="009853CC">
              <w:rPr>
                <w:sz w:val="26"/>
                <w:szCs w:val="26"/>
              </w:rPr>
              <w:t xml:space="preserve"> принципа “отсечения лишне-го”</w:t>
            </w:r>
          </w:p>
          <w:p w:rsidR="00633AEE" w:rsidRPr="009853CC" w:rsidRDefault="00633AEE" w:rsidP="009853CC">
            <w:pPr>
              <w:jc w:val="center"/>
              <w:rPr>
                <w:sz w:val="26"/>
                <w:szCs w:val="26"/>
              </w:rPr>
            </w:pPr>
          </w:p>
        </w:tc>
        <w:tc>
          <w:tcPr>
            <w:tcW w:w="2374" w:type="dxa"/>
            <w:vAlign w:val="center"/>
          </w:tcPr>
          <w:p w:rsidR="00633AEE" w:rsidRPr="009853CC" w:rsidRDefault="00633AEE" w:rsidP="009853CC">
            <w:pPr>
              <w:jc w:val="center"/>
              <w:rPr>
                <w:sz w:val="26"/>
                <w:szCs w:val="26"/>
              </w:rPr>
            </w:pPr>
          </w:p>
          <w:p w:rsidR="00633AEE" w:rsidRPr="009853CC" w:rsidRDefault="00633AEE" w:rsidP="009853CC">
            <w:pPr>
              <w:jc w:val="center"/>
              <w:rPr>
                <w:sz w:val="26"/>
                <w:szCs w:val="26"/>
              </w:rPr>
            </w:pPr>
          </w:p>
          <w:p w:rsidR="00633AEE" w:rsidRPr="009853CC" w:rsidRDefault="00633AEE" w:rsidP="009853CC">
            <w:pPr>
              <w:jc w:val="center"/>
              <w:rPr>
                <w:sz w:val="26"/>
                <w:szCs w:val="26"/>
              </w:rPr>
            </w:pPr>
          </w:p>
          <w:p w:rsidR="00633AEE" w:rsidRPr="009853CC" w:rsidRDefault="00633AEE" w:rsidP="009853CC">
            <w:pPr>
              <w:jc w:val="center"/>
              <w:rPr>
                <w:sz w:val="26"/>
                <w:szCs w:val="26"/>
              </w:rPr>
            </w:pPr>
            <w:r w:rsidRPr="009853CC">
              <w:rPr>
                <w:sz w:val="26"/>
                <w:szCs w:val="26"/>
              </w:rPr>
              <w:t>-</w:t>
            </w:r>
          </w:p>
          <w:p w:rsidR="00633AEE" w:rsidRPr="009853CC" w:rsidRDefault="00633AEE" w:rsidP="009853CC">
            <w:pPr>
              <w:jc w:val="center"/>
              <w:rPr>
                <w:sz w:val="26"/>
                <w:szCs w:val="26"/>
              </w:rPr>
            </w:pPr>
          </w:p>
        </w:tc>
        <w:tc>
          <w:tcPr>
            <w:tcW w:w="2305" w:type="dxa"/>
            <w:vAlign w:val="center"/>
          </w:tcPr>
          <w:p w:rsidR="00633AEE" w:rsidRPr="009853CC" w:rsidRDefault="00633AEE" w:rsidP="009853CC">
            <w:pPr>
              <w:jc w:val="center"/>
              <w:rPr>
                <w:sz w:val="26"/>
                <w:szCs w:val="26"/>
              </w:rPr>
            </w:pPr>
          </w:p>
          <w:p w:rsidR="00633AEE" w:rsidRPr="009853CC" w:rsidRDefault="00633AEE" w:rsidP="009853CC">
            <w:pPr>
              <w:jc w:val="center"/>
              <w:rPr>
                <w:sz w:val="26"/>
                <w:szCs w:val="26"/>
              </w:rPr>
            </w:pPr>
          </w:p>
          <w:p w:rsidR="00633AEE" w:rsidRPr="009853CC" w:rsidRDefault="00633AEE" w:rsidP="009853CC">
            <w:pPr>
              <w:jc w:val="center"/>
              <w:rPr>
                <w:sz w:val="26"/>
                <w:szCs w:val="26"/>
              </w:rPr>
            </w:pPr>
          </w:p>
          <w:p w:rsidR="00633AEE" w:rsidRPr="009853CC" w:rsidRDefault="00633AEE" w:rsidP="009853CC">
            <w:pPr>
              <w:jc w:val="center"/>
              <w:rPr>
                <w:sz w:val="26"/>
                <w:szCs w:val="26"/>
              </w:rPr>
            </w:pPr>
            <w:r w:rsidRPr="009853CC">
              <w:rPr>
                <w:sz w:val="26"/>
                <w:szCs w:val="26"/>
              </w:rPr>
              <w:t>-</w:t>
            </w:r>
          </w:p>
        </w:tc>
      </w:tr>
      <w:tr w:rsidR="00633AEE" w:rsidRPr="00E66202">
        <w:trPr>
          <w:trHeight w:val="1670"/>
        </w:trPr>
        <w:tc>
          <w:tcPr>
            <w:tcW w:w="2409" w:type="dxa"/>
            <w:vAlign w:val="center"/>
          </w:tcPr>
          <w:p w:rsidR="00633AEE" w:rsidRPr="009853CC" w:rsidRDefault="00633AEE" w:rsidP="009853CC">
            <w:pPr>
              <w:jc w:val="center"/>
              <w:rPr>
                <w:sz w:val="26"/>
                <w:szCs w:val="26"/>
              </w:rPr>
            </w:pPr>
          </w:p>
          <w:p w:rsidR="00633AEE" w:rsidRPr="009853CC" w:rsidRDefault="00633AEE" w:rsidP="009853CC">
            <w:pPr>
              <w:jc w:val="center"/>
              <w:rPr>
                <w:sz w:val="26"/>
                <w:szCs w:val="26"/>
              </w:rPr>
            </w:pPr>
            <w:r w:rsidRPr="009853CC">
              <w:rPr>
                <w:sz w:val="26"/>
                <w:szCs w:val="26"/>
              </w:rPr>
              <w:t>2.Восстановление финансовой устойчивости</w:t>
            </w:r>
          </w:p>
          <w:p w:rsidR="00633AEE" w:rsidRPr="009853CC" w:rsidRDefault="00633AEE" w:rsidP="009853CC">
            <w:pPr>
              <w:jc w:val="center"/>
              <w:rPr>
                <w:sz w:val="26"/>
                <w:szCs w:val="26"/>
              </w:rPr>
            </w:pPr>
          </w:p>
        </w:tc>
        <w:tc>
          <w:tcPr>
            <w:tcW w:w="2267" w:type="dxa"/>
            <w:vAlign w:val="center"/>
          </w:tcPr>
          <w:p w:rsidR="00633AEE" w:rsidRPr="009853CC" w:rsidRDefault="00633AEE" w:rsidP="009853CC">
            <w:pPr>
              <w:jc w:val="center"/>
              <w:rPr>
                <w:sz w:val="26"/>
                <w:szCs w:val="26"/>
              </w:rPr>
            </w:pPr>
          </w:p>
          <w:p w:rsidR="00633AEE" w:rsidRPr="009853CC" w:rsidRDefault="00633AEE" w:rsidP="009853CC">
            <w:pPr>
              <w:jc w:val="center"/>
              <w:rPr>
                <w:sz w:val="26"/>
                <w:szCs w:val="26"/>
              </w:rPr>
            </w:pPr>
          </w:p>
          <w:p w:rsidR="00633AEE" w:rsidRPr="009853CC" w:rsidRDefault="00633AEE" w:rsidP="009853CC">
            <w:pPr>
              <w:jc w:val="center"/>
              <w:rPr>
                <w:sz w:val="26"/>
                <w:szCs w:val="26"/>
              </w:rPr>
            </w:pPr>
          </w:p>
          <w:p w:rsidR="00633AEE" w:rsidRPr="009853CC" w:rsidRDefault="00633AEE" w:rsidP="009853CC">
            <w:pPr>
              <w:jc w:val="center"/>
              <w:rPr>
                <w:sz w:val="26"/>
                <w:szCs w:val="26"/>
              </w:rPr>
            </w:pPr>
            <w:r w:rsidRPr="009853CC">
              <w:rPr>
                <w:sz w:val="26"/>
                <w:szCs w:val="26"/>
              </w:rPr>
              <w:t>-</w:t>
            </w:r>
          </w:p>
          <w:p w:rsidR="00633AEE" w:rsidRPr="009853CC" w:rsidRDefault="00633AEE" w:rsidP="009853CC">
            <w:pPr>
              <w:jc w:val="center"/>
              <w:rPr>
                <w:sz w:val="26"/>
                <w:szCs w:val="26"/>
              </w:rPr>
            </w:pPr>
          </w:p>
        </w:tc>
        <w:tc>
          <w:tcPr>
            <w:tcW w:w="2374" w:type="dxa"/>
            <w:vAlign w:val="center"/>
          </w:tcPr>
          <w:p w:rsidR="00633AEE" w:rsidRPr="009853CC" w:rsidRDefault="00633AEE" w:rsidP="009853CC">
            <w:pPr>
              <w:jc w:val="center"/>
              <w:rPr>
                <w:sz w:val="26"/>
                <w:szCs w:val="26"/>
              </w:rPr>
            </w:pPr>
            <w:r w:rsidRPr="009853CC">
              <w:rPr>
                <w:sz w:val="26"/>
                <w:szCs w:val="26"/>
              </w:rPr>
              <w:t>Система мер, осно-ванная на исполь-зовании моделей финансового рав-новесия</w:t>
            </w:r>
          </w:p>
          <w:p w:rsidR="00633AEE" w:rsidRPr="009853CC" w:rsidRDefault="00633AEE" w:rsidP="009853CC">
            <w:pPr>
              <w:jc w:val="center"/>
              <w:rPr>
                <w:sz w:val="26"/>
                <w:szCs w:val="26"/>
              </w:rPr>
            </w:pPr>
          </w:p>
        </w:tc>
        <w:tc>
          <w:tcPr>
            <w:tcW w:w="2305" w:type="dxa"/>
            <w:vAlign w:val="center"/>
          </w:tcPr>
          <w:p w:rsidR="00633AEE" w:rsidRPr="009853CC" w:rsidRDefault="00633AEE" w:rsidP="009853CC">
            <w:pPr>
              <w:jc w:val="center"/>
              <w:rPr>
                <w:sz w:val="26"/>
                <w:szCs w:val="26"/>
              </w:rPr>
            </w:pPr>
          </w:p>
          <w:p w:rsidR="00633AEE" w:rsidRPr="009853CC" w:rsidRDefault="00633AEE" w:rsidP="009853CC">
            <w:pPr>
              <w:jc w:val="center"/>
              <w:rPr>
                <w:sz w:val="26"/>
                <w:szCs w:val="26"/>
              </w:rPr>
            </w:pPr>
          </w:p>
          <w:p w:rsidR="00633AEE" w:rsidRPr="009853CC" w:rsidRDefault="00633AEE" w:rsidP="009853CC">
            <w:pPr>
              <w:jc w:val="center"/>
              <w:rPr>
                <w:sz w:val="26"/>
                <w:szCs w:val="26"/>
              </w:rPr>
            </w:pPr>
          </w:p>
          <w:p w:rsidR="00633AEE" w:rsidRPr="009853CC" w:rsidRDefault="00633AEE" w:rsidP="009853CC">
            <w:pPr>
              <w:jc w:val="center"/>
              <w:rPr>
                <w:sz w:val="26"/>
                <w:szCs w:val="26"/>
              </w:rPr>
            </w:pPr>
            <w:r w:rsidRPr="009853CC">
              <w:rPr>
                <w:sz w:val="26"/>
                <w:szCs w:val="26"/>
              </w:rPr>
              <w:t>-</w:t>
            </w:r>
          </w:p>
          <w:p w:rsidR="00633AEE" w:rsidRPr="009853CC" w:rsidRDefault="00633AEE" w:rsidP="009853CC">
            <w:pPr>
              <w:jc w:val="center"/>
              <w:rPr>
                <w:sz w:val="26"/>
                <w:szCs w:val="26"/>
              </w:rPr>
            </w:pPr>
          </w:p>
        </w:tc>
      </w:tr>
      <w:tr w:rsidR="00633AEE" w:rsidRPr="00E66202">
        <w:tc>
          <w:tcPr>
            <w:tcW w:w="2409" w:type="dxa"/>
            <w:vAlign w:val="center"/>
          </w:tcPr>
          <w:p w:rsidR="00633AEE" w:rsidRPr="009853CC" w:rsidRDefault="00633AEE" w:rsidP="009853CC">
            <w:pPr>
              <w:jc w:val="center"/>
              <w:rPr>
                <w:sz w:val="26"/>
                <w:szCs w:val="26"/>
              </w:rPr>
            </w:pPr>
            <w:r w:rsidRPr="009853CC">
              <w:rPr>
                <w:sz w:val="26"/>
                <w:szCs w:val="26"/>
              </w:rPr>
              <w:t>3.Изменение финансовой стратегии с целью ускорения экономического роста</w:t>
            </w:r>
          </w:p>
        </w:tc>
        <w:tc>
          <w:tcPr>
            <w:tcW w:w="2267" w:type="dxa"/>
            <w:vAlign w:val="center"/>
          </w:tcPr>
          <w:p w:rsidR="00633AEE" w:rsidRPr="009853CC" w:rsidRDefault="00633AEE" w:rsidP="009853CC">
            <w:pPr>
              <w:jc w:val="center"/>
              <w:rPr>
                <w:sz w:val="26"/>
                <w:szCs w:val="26"/>
              </w:rPr>
            </w:pPr>
          </w:p>
          <w:p w:rsidR="00633AEE" w:rsidRPr="009853CC" w:rsidRDefault="00633AEE" w:rsidP="009853CC">
            <w:pPr>
              <w:jc w:val="center"/>
              <w:rPr>
                <w:sz w:val="26"/>
                <w:szCs w:val="26"/>
              </w:rPr>
            </w:pPr>
          </w:p>
          <w:p w:rsidR="00633AEE" w:rsidRPr="009853CC" w:rsidRDefault="00633AEE" w:rsidP="009853CC">
            <w:pPr>
              <w:jc w:val="center"/>
              <w:rPr>
                <w:sz w:val="26"/>
                <w:szCs w:val="26"/>
              </w:rPr>
            </w:pPr>
          </w:p>
          <w:p w:rsidR="00633AEE" w:rsidRPr="009853CC" w:rsidRDefault="00633AEE" w:rsidP="009853CC">
            <w:pPr>
              <w:jc w:val="center"/>
              <w:rPr>
                <w:sz w:val="26"/>
                <w:szCs w:val="26"/>
              </w:rPr>
            </w:pPr>
            <w:r w:rsidRPr="009853CC">
              <w:rPr>
                <w:sz w:val="26"/>
                <w:szCs w:val="26"/>
              </w:rPr>
              <w:t>-</w:t>
            </w:r>
          </w:p>
          <w:p w:rsidR="00633AEE" w:rsidRPr="009853CC" w:rsidRDefault="00633AEE" w:rsidP="009853CC">
            <w:pPr>
              <w:jc w:val="center"/>
              <w:rPr>
                <w:sz w:val="26"/>
                <w:szCs w:val="26"/>
              </w:rPr>
            </w:pPr>
          </w:p>
        </w:tc>
        <w:tc>
          <w:tcPr>
            <w:tcW w:w="2374" w:type="dxa"/>
            <w:vAlign w:val="center"/>
          </w:tcPr>
          <w:p w:rsidR="00633AEE" w:rsidRPr="009853CC" w:rsidRDefault="00633AEE" w:rsidP="009853CC">
            <w:pPr>
              <w:jc w:val="center"/>
              <w:rPr>
                <w:sz w:val="26"/>
                <w:szCs w:val="26"/>
              </w:rPr>
            </w:pPr>
          </w:p>
          <w:p w:rsidR="00633AEE" w:rsidRPr="009853CC" w:rsidRDefault="00633AEE" w:rsidP="009853CC">
            <w:pPr>
              <w:jc w:val="center"/>
              <w:rPr>
                <w:sz w:val="26"/>
                <w:szCs w:val="26"/>
              </w:rPr>
            </w:pPr>
          </w:p>
          <w:p w:rsidR="00633AEE" w:rsidRPr="009853CC" w:rsidRDefault="00633AEE" w:rsidP="009853CC">
            <w:pPr>
              <w:jc w:val="center"/>
              <w:rPr>
                <w:sz w:val="26"/>
                <w:szCs w:val="26"/>
              </w:rPr>
            </w:pPr>
          </w:p>
          <w:p w:rsidR="00633AEE" w:rsidRPr="009853CC" w:rsidRDefault="00633AEE" w:rsidP="009853CC">
            <w:pPr>
              <w:jc w:val="center"/>
              <w:rPr>
                <w:sz w:val="26"/>
                <w:szCs w:val="26"/>
              </w:rPr>
            </w:pPr>
            <w:r w:rsidRPr="009853CC">
              <w:rPr>
                <w:sz w:val="26"/>
                <w:szCs w:val="26"/>
              </w:rPr>
              <w:t>-</w:t>
            </w:r>
          </w:p>
          <w:p w:rsidR="00633AEE" w:rsidRPr="009853CC" w:rsidRDefault="00633AEE" w:rsidP="009853CC">
            <w:pPr>
              <w:jc w:val="center"/>
              <w:rPr>
                <w:sz w:val="26"/>
                <w:szCs w:val="26"/>
              </w:rPr>
            </w:pPr>
          </w:p>
        </w:tc>
        <w:tc>
          <w:tcPr>
            <w:tcW w:w="2305" w:type="dxa"/>
            <w:vAlign w:val="center"/>
          </w:tcPr>
          <w:p w:rsidR="00633AEE" w:rsidRPr="009853CC" w:rsidRDefault="00633AEE" w:rsidP="009853CC">
            <w:pPr>
              <w:jc w:val="center"/>
              <w:rPr>
                <w:sz w:val="26"/>
                <w:szCs w:val="26"/>
              </w:rPr>
            </w:pPr>
            <w:r w:rsidRPr="009853CC">
              <w:rPr>
                <w:sz w:val="26"/>
                <w:szCs w:val="26"/>
              </w:rPr>
              <w:t>Система мер, ос-нованная на ис-пользовании моде-лей финансовой поддержки уско-ренного роста.</w:t>
            </w:r>
          </w:p>
        </w:tc>
      </w:tr>
    </w:tbl>
    <w:p w:rsidR="00633AEE" w:rsidRPr="00E66202" w:rsidRDefault="00633AEE" w:rsidP="00633AEE">
      <w:pPr>
        <w:spacing w:line="288" w:lineRule="auto"/>
        <w:ind w:firstLine="709"/>
        <w:jc w:val="both"/>
        <w:rPr>
          <w:sz w:val="28"/>
          <w:szCs w:val="28"/>
        </w:rPr>
      </w:pPr>
    </w:p>
    <w:p w:rsidR="00633AEE" w:rsidRPr="00E66202" w:rsidRDefault="00633AEE" w:rsidP="00633AEE">
      <w:pPr>
        <w:spacing w:line="360" w:lineRule="auto"/>
        <w:ind w:firstLine="709"/>
        <w:jc w:val="both"/>
        <w:rPr>
          <w:sz w:val="28"/>
          <w:szCs w:val="28"/>
        </w:rPr>
      </w:pPr>
      <w:r w:rsidRPr="00E66202">
        <w:rPr>
          <w:sz w:val="28"/>
          <w:szCs w:val="28"/>
        </w:rPr>
        <w:t>В практике финансового менеджмента вышеперечисленные механизмы финансовой стабилизации подразделяются иногда на "защитные"</w:t>
      </w:r>
      <w:r w:rsidR="00377913" w:rsidRPr="00E66202">
        <w:rPr>
          <w:sz w:val="28"/>
          <w:szCs w:val="28"/>
        </w:rPr>
        <w:t xml:space="preserve"> (оперативный)</w:t>
      </w:r>
      <w:r w:rsidRPr="00E66202">
        <w:rPr>
          <w:sz w:val="28"/>
          <w:szCs w:val="28"/>
        </w:rPr>
        <w:t xml:space="preserve"> и "наступательные"</w:t>
      </w:r>
      <w:r w:rsidR="00377913" w:rsidRPr="00E66202">
        <w:rPr>
          <w:sz w:val="28"/>
          <w:szCs w:val="28"/>
        </w:rPr>
        <w:t xml:space="preserve"> (тактический, стратегический)</w:t>
      </w:r>
      <w:r w:rsidRPr="00E66202">
        <w:rPr>
          <w:sz w:val="28"/>
          <w:szCs w:val="28"/>
        </w:rPr>
        <w:t xml:space="preserve">.  </w:t>
      </w:r>
    </w:p>
    <w:p w:rsidR="00633AEE" w:rsidRPr="00E66202" w:rsidRDefault="00377913" w:rsidP="00633AEE">
      <w:pPr>
        <w:spacing w:line="360" w:lineRule="auto"/>
        <w:ind w:firstLine="709"/>
        <w:jc w:val="both"/>
        <w:rPr>
          <w:sz w:val="28"/>
          <w:szCs w:val="28"/>
        </w:rPr>
      </w:pPr>
      <w:r w:rsidRPr="00E66202">
        <w:rPr>
          <w:sz w:val="28"/>
          <w:szCs w:val="28"/>
        </w:rPr>
        <w:t>О</w:t>
      </w:r>
      <w:r w:rsidR="00633AEE" w:rsidRPr="00E66202">
        <w:rPr>
          <w:sz w:val="28"/>
          <w:szCs w:val="28"/>
        </w:rPr>
        <w:t>перативный механизм финансовой стабилизации представляет собой систему мер, направленную, с одной стороны, на уменьшение текущих внешних и внутренних финансовых обязательств предприятия, а с другой стороны, на увеличение денежных активов, обеспечивающих эти обязательства. Принцип "отсечения лишнего", лежащий в основе этого механизма, определяет необходимость сокращения размеров как текущих потребностей (вызывающих соответствующие финансовые обязательства), так и отдельных ликвидных активов (с целью их срочного перевода в денежную форму).</w:t>
      </w:r>
    </w:p>
    <w:p w:rsidR="00633AEE" w:rsidRPr="00E66202" w:rsidRDefault="00633AEE" w:rsidP="00633AEE">
      <w:pPr>
        <w:spacing w:line="360" w:lineRule="auto"/>
        <w:ind w:firstLine="709"/>
        <w:jc w:val="both"/>
        <w:rPr>
          <w:sz w:val="28"/>
          <w:szCs w:val="28"/>
        </w:rPr>
      </w:pPr>
      <w:r w:rsidRPr="00E66202">
        <w:rPr>
          <w:sz w:val="28"/>
          <w:szCs w:val="28"/>
        </w:rPr>
        <w:t>Уменьшение текущих внешних и внутренних финансовых обязательств предприятия достигается за счет следующих основных мероприятий:</w:t>
      </w:r>
    </w:p>
    <w:p w:rsidR="00633AEE" w:rsidRPr="00E66202" w:rsidRDefault="00633AEE" w:rsidP="00633AEE">
      <w:pPr>
        <w:spacing w:line="360" w:lineRule="auto"/>
        <w:ind w:firstLine="709"/>
        <w:jc w:val="both"/>
        <w:rPr>
          <w:sz w:val="28"/>
          <w:szCs w:val="28"/>
        </w:rPr>
      </w:pPr>
      <w:r w:rsidRPr="00E66202">
        <w:rPr>
          <w:sz w:val="28"/>
          <w:szCs w:val="28"/>
        </w:rPr>
        <w:t>а) сокращения суммы постоянных издержек (включая сокращение управленческого персонала, расходов на текущий ремонт и т.п.);</w:t>
      </w:r>
    </w:p>
    <w:p w:rsidR="00633AEE" w:rsidRPr="00E66202" w:rsidRDefault="00633AEE" w:rsidP="00633AEE">
      <w:pPr>
        <w:spacing w:line="360" w:lineRule="auto"/>
        <w:ind w:firstLine="709"/>
        <w:jc w:val="both"/>
        <w:rPr>
          <w:sz w:val="28"/>
          <w:szCs w:val="28"/>
        </w:rPr>
      </w:pPr>
      <w:r w:rsidRPr="00E66202">
        <w:rPr>
          <w:sz w:val="28"/>
          <w:szCs w:val="28"/>
        </w:rPr>
        <w:t>б) сокращения уровня переменных издержек (включая сокращение производственного персонала основных и вспомогательных подразделений; снижение объема производства не пользующейся спросом продукции, с соответствующим сокращением необходимого объема финансовых ресурсов и т.п.);</w:t>
      </w:r>
    </w:p>
    <w:p w:rsidR="00633AEE" w:rsidRPr="00E66202" w:rsidRDefault="00633AEE" w:rsidP="00633AEE">
      <w:pPr>
        <w:spacing w:line="360" w:lineRule="auto"/>
        <w:ind w:firstLine="709"/>
        <w:jc w:val="both"/>
        <w:rPr>
          <w:sz w:val="28"/>
          <w:szCs w:val="28"/>
        </w:rPr>
      </w:pPr>
      <w:r w:rsidRPr="00E66202">
        <w:rPr>
          <w:sz w:val="28"/>
          <w:szCs w:val="28"/>
        </w:rPr>
        <w:t xml:space="preserve">в) продления сроков кредиторской задолженности по товарным операциям (получаемому коммерческому кредиту); </w:t>
      </w:r>
    </w:p>
    <w:p w:rsidR="00633AEE" w:rsidRPr="00E66202" w:rsidRDefault="00813634" w:rsidP="00633AEE">
      <w:pPr>
        <w:spacing w:line="360" w:lineRule="auto"/>
        <w:ind w:firstLine="709"/>
        <w:jc w:val="both"/>
        <w:rPr>
          <w:sz w:val="28"/>
          <w:szCs w:val="28"/>
        </w:rPr>
      </w:pPr>
      <w:r w:rsidRPr="00E66202">
        <w:rPr>
          <w:sz w:val="28"/>
          <w:szCs w:val="28"/>
        </w:rPr>
        <w:t>г</w:t>
      </w:r>
      <w:r w:rsidR="00633AEE" w:rsidRPr="00E66202">
        <w:rPr>
          <w:sz w:val="28"/>
          <w:szCs w:val="28"/>
        </w:rPr>
        <w:t>) отсрочки выплаты начисленных дивидендов, процентов на паи и других.</w:t>
      </w:r>
    </w:p>
    <w:p w:rsidR="00633AEE" w:rsidRPr="00E66202" w:rsidRDefault="00633AEE" w:rsidP="00633AEE">
      <w:pPr>
        <w:spacing w:line="360" w:lineRule="auto"/>
        <w:ind w:firstLine="709"/>
        <w:jc w:val="both"/>
        <w:rPr>
          <w:sz w:val="28"/>
          <w:szCs w:val="28"/>
        </w:rPr>
      </w:pPr>
      <w:r w:rsidRPr="00E66202">
        <w:rPr>
          <w:sz w:val="28"/>
          <w:szCs w:val="28"/>
        </w:rPr>
        <w:t>Увеличение суммы денежных активов в текущем периоде достигается за счет следующих основных мероприятий;</w:t>
      </w:r>
    </w:p>
    <w:p w:rsidR="00633AEE" w:rsidRPr="00E66202" w:rsidRDefault="00633AEE" w:rsidP="00633AEE">
      <w:pPr>
        <w:spacing w:line="360" w:lineRule="auto"/>
        <w:ind w:firstLine="709"/>
        <w:jc w:val="both"/>
        <w:rPr>
          <w:sz w:val="28"/>
          <w:szCs w:val="28"/>
        </w:rPr>
      </w:pPr>
      <w:r w:rsidRPr="00E66202">
        <w:rPr>
          <w:sz w:val="28"/>
          <w:szCs w:val="28"/>
        </w:rPr>
        <w:t>а) ликвидации портфеля краткосрочных финансовых вложений;</w:t>
      </w:r>
    </w:p>
    <w:p w:rsidR="00633AEE" w:rsidRPr="00E66202" w:rsidRDefault="00633AEE" w:rsidP="00633AEE">
      <w:pPr>
        <w:spacing w:line="360" w:lineRule="auto"/>
        <w:ind w:firstLine="709"/>
        <w:jc w:val="both"/>
        <w:rPr>
          <w:sz w:val="28"/>
          <w:szCs w:val="28"/>
        </w:rPr>
      </w:pPr>
      <w:r w:rsidRPr="00E66202">
        <w:rPr>
          <w:sz w:val="28"/>
          <w:szCs w:val="28"/>
        </w:rPr>
        <w:t>б) реализации отдельных высоколиквидных денежных и фондовых инструментов портфеля долгосрочных финансовых вложений;</w:t>
      </w:r>
    </w:p>
    <w:p w:rsidR="00633AEE" w:rsidRPr="00E66202" w:rsidRDefault="00633AEE" w:rsidP="00633AEE">
      <w:pPr>
        <w:spacing w:line="360" w:lineRule="auto"/>
        <w:ind w:firstLine="709"/>
        <w:jc w:val="both"/>
        <w:rPr>
          <w:sz w:val="28"/>
          <w:szCs w:val="28"/>
        </w:rPr>
      </w:pPr>
      <w:r w:rsidRPr="00E66202">
        <w:rPr>
          <w:sz w:val="28"/>
          <w:szCs w:val="28"/>
        </w:rPr>
        <w:t>в) рефинансирования дебиторской задолженности (с использованием всех форм этого рефинансирования) с целью уменьшения общего ее размера;</w:t>
      </w:r>
    </w:p>
    <w:p w:rsidR="00633AEE" w:rsidRPr="00E66202" w:rsidRDefault="00633AEE" w:rsidP="00633AEE">
      <w:pPr>
        <w:spacing w:line="360" w:lineRule="auto"/>
        <w:ind w:firstLine="709"/>
        <w:jc w:val="both"/>
        <w:rPr>
          <w:sz w:val="28"/>
          <w:szCs w:val="28"/>
        </w:rPr>
      </w:pPr>
      <w:r w:rsidRPr="00E66202">
        <w:rPr>
          <w:sz w:val="28"/>
          <w:szCs w:val="28"/>
        </w:rPr>
        <w:t>г) ускорения оборота дебиторской задолженности, особенно по товарным операциям за счет сокращения сроков предоставляемого коммерческого и потребительского кредита;</w:t>
      </w:r>
    </w:p>
    <w:p w:rsidR="00633AEE" w:rsidRPr="00E66202" w:rsidRDefault="00633AEE" w:rsidP="00633AEE">
      <w:pPr>
        <w:spacing w:line="360" w:lineRule="auto"/>
        <w:ind w:firstLine="709"/>
        <w:jc w:val="both"/>
        <w:rPr>
          <w:sz w:val="28"/>
          <w:szCs w:val="28"/>
        </w:rPr>
      </w:pPr>
      <w:r w:rsidRPr="00E66202">
        <w:rPr>
          <w:sz w:val="28"/>
          <w:szCs w:val="28"/>
        </w:rPr>
        <w:t xml:space="preserve">д) нормализации размера текущих запасов </w:t>
      </w:r>
      <w:r w:rsidR="00827D23" w:rsidRPr="00E66202">
        <w:rPr>
          <w:sz w:val="28"/>
          <w:szCs w:val="28"/>
        </w:rPr>
        <w:t>товароматериальных</w:t>
      </w:r>
      <w:r w:rsidRPr="00E66202">
        <w:rPr>
          <w:sz w:val="28"/>
          <w:szCs w:val="28"/>
        </w:rPr>
        <w:t xml:space="preserve"> ценностей;</w:t>
      </w:r>
    </w:p>
    <w:p w:rsidR="00633AEE" w:rsidRPr="00E66202" w:rsidRDefault="00633AEE" w:rsidP="00633AEE">
      <w:pPr>
        <w:spacing w:line="360" w:lineRule="auto"/>
        <w:ind w:firstLine="709"/>
        <w:jc w:val="both"/>
        <w:rPr>
          <w:sz w:val="28"/>
          <w:szCs w:val="28"/>
        </w:rPr>
      </w:pPr>
      <w:r w:rsidRPr="00E66202">
        <w:rPr>
          <w:sz w:val="28"/>
          <w:szCs w:val="28"/>
        </w:rPr>
        <w:t xml:space="preserve">е) сокращения размера страховых и сезонных запасов </w:t>
      </w:r>
      <w:r w:rsidR="00827D23" w:rsidRPr="00E66202">
        <w:rPr>
          <w:sz w:val="28"/>
          <w:szCs w:val="28"/>
        </w:rPr>
        <w:t>товароматериальных</w:t>
      </w:r>
      <w:r w:rsidRPr="00E66202">
        <w:rPr>
          <w:sz w:val="28"/>
          <w:szCs w:val="28"/>
        </w:rPr>
        <w:t xml:space="preserve"> ценностей и других.</w:t>
      </w:r>
    </w:p>
    <w:p w:rsidR="00633AEE" w:rsidRPr="00E66202" w:rsidRDefault="00633AEE" w:rsidP="00633AEE">
      <w:pPr>
        <w:spacing w:line="360" w:lineRule="auto"/>
        <w:ind w:firstLine="709"/>
        <w:jc w:val="both"/>
        <w:rPr>
          <w:sz w:val="28"/>
          <w:szCs w:val="28"/>
        </w:rPr>
      </w:pPr>
      <w:r w:rsidRPr="00E66202">
        <w:rPr>
          <w:sz w:val="28"/>
          <w:szCs w:val="28"/>
        </w:rPr>
        <w:t xml:space="preserve">Цель этого этапа финансовой стабилизации считается достигнутой, если устранена текущая неплатежеспособность, т.е. значение коэффициента абсолютной платежеспособности ("кислотного теста") превысило </w:t>
      </w:r>
      <w:r w:rsidR="00377913" w:rsidRPr="00E66202">
        <w:rPr>
          <w:sz w:val="28"/>
          <w:szCs w:val="28"/>
        </w:rPr>
        <w:t>1</w:t>
      </w:r>
      <w:r w:rsidRPr="00E66202">
        <w:rPr>
          <w:sz w:val="28"/>
          <w:szCs w:val="28"/>
        </w:rPr>
        <w:t>. Это означает, что угроза банкротства в текущем периоде ликвидирована.</w:t>
      </w:r>
    </w:p>
    <w:p w:rsidR="00633AEE" w:rsidRPr="00E66202" w:rsidRDefault="00633AEE" w:rsidP="00633AEE">
      <w:pPr>
        <w:spacing w:line="360" w:lineRule="auto"/>
        <w:ind w:firstLine="709"/>
        <w:jc w:val="both"/>
        <w:rPr>
          <w:sz w:val="28"/>
          <w:szCs w:val="28"/>
        </w:rPr>
      </w:pPr>
      <w:r w:rsidRPr="00E66202">
        <w:rPr>
          <w:sz w:val="28"/>
          <w:szCs w:val="28"/>
        </w:rPr>
        <w:t>Тактический механизм финансовой стабилизации представляет собой систему мер, основанную на использовании моделей финансового равновесия в долгосрочном периоде. Финансовое равновесие предприятия обеспечивается при условии, что объем положительного денежного потока по всем видам хозяйственной деятельности (производственной, инвестиционной, финансовой) в определенном периоде равен планируемому объему отрицательного денежного потока.</w:t>
      </w:r>
    </w:p>
    <w:p w:rsidR="00633AEE" w:rsidRPr="00E66202" w:rsidRDefault="00633AEE" w:rsidP="00633AEE">
      <w:pPr>
        <w:spacing w:line="360" w:lineRule="auto"/>
        <w:ind w:firstLine="709"/>
        <w:jc w:val="both"/>
        <w:rPr>
          <w:sz w:val="28"/>
          <w:szCs w:val="28"/>
        </w:rPr>
      </w:pPr>
      <w:r w:rsidRPr="00E66202">
        <w:rPr>
          <w:sz w:val="28"/>
          <w:szCs w:val="28"/>
        </w:rPr>
        <w:t>Положительный денежный поток (или прирост собственных финансовых ресурсов) по всем видам хозяйственной деятельности рассчитывается по формуле:</w:t>
      </w:r>
    </w:p>
    <w:p w:rsidR="00633AEE" w:rsidRPr="00E66202" w:rsidRDefault="00633AEE" w:rsidP="00633AEE">
      <w:pPr>
        <w:spacing w:line="360" w:lineRule="auto"/>
        <w:ind w:left="708"/>
        <w:rPr>
          <w:sz w:val="28"/>
          <w:szCs w:val="28"/>
        </w:rPr>
      </w:pPr>
      <w:r w:rsidRPr="00E66202">
        <w:rPr>
          <w:b/>
          <w:sz w:val="28"/>
          <w:szCs w:val="28"/>
        </w:rPr>
        <w:t xml:space="preserve">                         </w:t>
      </w:r>
      <w:r w:rsidR="00B36F50">
        <w:rPr>
          <w:b/>
          <w:sz w:val="28"/>
          <w:szCs w:val="28"/>
        </w:rPr>
        <w:t xml:space="preserve">    </w:t>
      </w:r>
      <w:r w:rsidRPr="00E66202">
        <w:rPr>
          <w:sz w:val="28"/>
          <w:szCs w:val="28"/>
        </w:rPr>
        <w:t>ДПп = ЧПпр + АО +dАК+ СФРп ,</w:t>
      </w:r>
      <w:r w:rsidRPr="00E66202">
        <w:rPr>
          <w:b/>
          <w:sz w:val="28"/>
          <w:szCs w:val="28"/>
        </w:rPr>
        <w:t xml:space="preserve">                               </w:t>
      </w:r>
      <w:r w:rsidRPr="00E66202">
        <w:rPr>
          <w:sz w:val="28"/>
          <w:szCs w:val="28"/>
        </w:rPr>
        <w:t>(3)</w:t>
      </w:r>
    </w:p>
    <w:p w:rsidR="00633AEE" w:rsidRPr="00E66202" w:rsidRDefault="00633AEE" w:rsidP="00633AEE">
      <w:pPr>
        <w:spacing w:line="360" w:lineRule="auto"/>
        <w:ind w:firstLine="709"/>
        <w:jc w:val="both"/>
        <w:rPr>
          <w:sz w:val="28"/>
          <w:szCs w:val="28"/>
        </w:rPr>
      </w:pPr>
      <w:r w:rsidRPr="00E66202">
        <w:rPr>
          <w:sz w:val="28"/>
          <w:szCs w:val="28"/>
        </w:rPr>
        <w:t>где:</w:t>
      </w:r>
    </w:p>
    <w:p w:rsidR="00633AEE" w:rsidRPr="00E66202" w:rsidRDefault="00633AEE" w:rsidP="00633AEE">
      <w:pPr>
        <w:spacing w:line="360" w:lineRule="auto"/>
        <w:ind w:firstLine="709"/>
        <w:jc w:val="both"/>
        <w:rPr>
          <w:sz w:val="28"/>
          <w:szCs w:val="28"/>
        </w:rPr>
      </w:pPr>
      <w:r w:rsidRPr="00E66202">
        <w:rPr>
          <w:sz w:val="28"/>
          <w:szCs w:val="28"/>
        </w:rPr>
        <w:t xml:space="preserve">Дпп - сумма планируемого положительного денежного потока по всем видам хозяйственной деятельности; </w:t>
      </w:r>
    </w:p>
    <w:p w:rsidR="00633AEE" w:rsidRPr="00E66202" w:rsidRDefault="00633AEE" w:rsidP="00633AEE">
      <w:pPr>
        <w:spacing w:line="360" w:lineRule="auto"/>
        <w:ind w:firstLine="709"/>
        <w:jc w:val="both"/>
        <w:rPr>
          <w:sz w:val="28"/>
          <w:szCs w:val="28"/>
        </w:rPr>
      </w:pPr>
      <w:r w:rsidRPr="00E66202">
        <w:rPr>
          <w:sz w:val="28"/>
          <w:szCs w:val="28"/>
        </w:rPr>
        <w:t xml:space="preserve">ЧПпр - сумма чистой прибыли, направляемой на производственное развитие; </w:t>
      </w:r>
    </w:p>
    <w:p w:rsidR="00633AEE" w:rsidRPr="00E66202" w:rsidRDefault="00633AEE" w:rsidP="00633AEE">
      <w:pPr>
        <w:spacing w:line="360" w:lineRule="auto"/>
        <w:ind w:firstLine="709"/>
        <w:jc w:val="both"/>
        <w:rPr>
          <w:sz w:val="28"/>
          <w:szCs w:val="28"/>
        </w:rPr>
      </w:pPr>
      <w:r w:rsidRPr="00E66202">
        <w:rPr>
          <w:sz w:val="28"/>
          <w:szCs w:val="28"/>
        </w:rPr>
        <w:t>АО - сумма амортизационных отчислений;</w:t>
      </w:r>
    </w:p>
    <w:p w:rsidR="00633AEE" w:rsidRPr="00E66202" w:rsidRDefault="00633AEE" w:rsidP="00633AEE">
      <w:pPr>
        <w:spacing w:line="360" w:lineRule="auto"/>
        <w:ind w:firstLine="709"/>
        <w:jc w:val="both"/>
        <w:rPr>
          <w:sz w:val="28"/>
          <w:szCs w:val="28"/>
        </w:rPr>
      </w:pPr>
      <w:r w:rsidRPr="00E66202">
        <w:rPr>
          <w:sz w:val="28"/>
          <w:szCs w:val="28"/>
        </w:rPr>
        <w:t xml:space="preserve">dАК - прирост акционерного капитала (при дополнительной эмиссии акций); </w:t>
      </w:r>
    </w:p>
    <w:p w:rsidR="00633AEE" w:rsidRPr="00E66202" w:rsidRDefault="00633AEE" w:rsidP="00633AEE">
      <w:pPr>
        <w:spacing w:line="360" w:lineRule="auto"/>
        <w:ind w:firstLine="709"/>
        <w:jc w:val="both"/>
        <w:rPr>
          <w:sz w:val="28"/>
          <w:szCs w:val="28"/>
        </w:rPr>
      </w:pPr>
      <w:r w:rsidRPr="00E66202">
        <w:rPr>
          <w:sz w:val="28"/>
          <w:szCs w:val="28"/>
        </w:rPr>
        <w:t>СФРп - прирост собственных финансовых ресурсов за счет прочих источников (снижение размера чистого рабочего капитала и т.п.).</w:t>
      </w:r>
    </w:p>
    <w:p w:rsidR="00633AEE" w:rsidRPr="00E66202" w:rsidRDefault="00633AEE" w:rsidP="00633AEE">
      <w:pPr>
        <w:spacing w:line="360" w:lineRule="auto"/>
        <w:ind w:firstLine="709"/>
        <w:jc w:val="both"/>
        <w:rPr>
          <w:sz w:val="28"/>
          <w:szCs w:val="28"/>
        </w:rPr>
      </w:pPr>
      <w:r w:rsidRPr="00E66202">
        <w:rPr>
          <w:sz w:val="28"/>
          <w:szCs w:val="28"/>
        </w:rPr>
        <w:t>Отрицательный денежный поток (или необходимый объем инвестиций) рассчитывается по формуле:</w:t>
      </w:r>
    </w:p>
    <w:p w:rsidR="00633AEE" w:rsidRPr="00E66202" w:rsidRDefault="00302315" w:rsidP="00633AEE">
      <w:pPr>
        <w:spacing w:line="360" w:lineRule="auto"/>
        <w:ind w:left="2832"/>
        <w:rPr>
          <w:b/>
          <w:sz w:val="28"/>
          <w:szCs w:val="28"/>
        </w:rPr>
      </w:pPr>
      <w:r>
        <w:rPr>
          <w:sz w:val="28"/>
          <w:szCs w:val="28"/>
        </w:rPr>
        <w:t xml:space="preserve">         </w:t>
      </w:r>
      <w:r w:rsidR="00B36F50">
        <w:rPr>
          <w:sz w:val="28"/>
          <w:szCs w:val="28"/>
        </w:rPr>
        <w:t xml:space="preserve">     </w:t>
      </w:r>
      <w:r w:rsidR="00633AEE" w:rsidRPr="00E66202">
        <w:rPr>
          <w:sz w:val="28"/>
          <w:szCs w:val="28"/>
        </w:rPr>
        <w:t>ДПо=dВА+dЧРК,</w:t>
      </w:r>
      <w:r w:rsidR="00633AEE" w:rsidRPr="00E66202">
        <w:rPr>
          <w:b/>
          <w:sz w:val="28"/>
          <w:szCs w:val="28"/>
        </w:rPr>
        <w:t xml:space="preserve">                                       </w:t>
      </w:r>
      <w:r w:rsidR="00B36F50">
        <w:rPr>
          <w:b/>
          <w:sz w:val="28"/>
          <w:szCs w:val="28"/>
        </w:rPr>
        <w:t xml:space="preserve">  </w:t>
      </w:r>
      <w:r w:rsidR="00633AEE" w:rsidRPr="00E66202">
        <w:rPr>
          <w:b/>
          <w:sz w:val="28"/>
          <w:szCs w:val="28"/>
        </w:rPr>
        <w:t xml:space="preserve">  </w:t>
      </w:r>
      <w:r w:rsidR="00311E17" w:rsidRPr="00E66202">
        <w:rPr>
          <w:sz w:val="28"/>
          <w:szCs w:val="28"/>
        </w:rPr>
        <w:t>(</w:t>
      </w:r>
      <w:r w:rsidR="00633AEE" w:rsidRPr="00E66202">
        <w:rPr>
          <w:sz w:val="28"/>
          <w:szCs w:val="28"/>
        </w:rPr>
        <w:t>4)</w:t>
      </w:r>
    </w:p>
    <w:p w:rsidR="00633AEE" w:rsidRPr="00E66202" w:rsidRDefault="00633AEE" w:rsidP="00633AEE">
      <w:pPr>
        <w:spacing w:line="360" w:lineRule="auto"/>
        <w:ind w:firstLine="709"/>
        <w:jc w:val="both"/>
        <w:rPr>
          <w:sz w:val="28"/>
          <w:szCs w:val="28"/>
        </w:rPr>
      </w:pPr>
      <w:r w:rsidRPr="00E66202">
        <w:rPr>
          <w:sz w:val="28"/>
          <w:szCs w:val="28"/>
        </w:rPr>
        <w:t xml:space="preserve">где </w:t>
      </w:r>
    </w:p>
    <w:p w:rsidR="00633AEE" w:rsidRPr="00E66202" w:rsidRDefault="00633AEE" w:rsidP="00633AEE">
      <w:pPr>
        <w:spacing w:line="360" w:lineRule="auto"/>
        <w:ind w:firstLine="709"/>
        <w:jc w:val="both"/>
        <w:rPr>
          <w:sz w:val="28"/>
          <w:szCs w:val="28"/>
        </w:rPr>
      </w:pPr>
      <w:r w:rsidRPr="00E66202">
        <w:rPr>
          <w:sz w:val="28"/>
          <w:szCs w:val="28"/>
        </w:rPr>
        <w:t>ДПо - сумма планируемого отрицательного денежного потока;</w:t>
      </w:r>
    </w:p>
    <w:p w:rsidR="00633AEE" w:rsidRPr="00E66202" w:rsidRDefault="00633AEE" w:rsidP="00633AEE">
      <w:pPr>
        <w:spacing w:line="360" w:lineRule="auto"/>
        <w:ind w:firstLine="709"/>
        <w:jc w:val="both"/>
        <w:rPr>
          <w:sz w:val="28"/>
          <w:szCs w:val="28"/>
        </w:rPr>
      </w:pPr>
      <w:r w:rsidRPr="00E66202">
        <w:rPr>
          <w:sz w:val="28"/>
          <w:szCs w:val="28"/>
        </w:rPr>
        <w:t>dВА - планируемая сумма прироста внеоборотных активов (основных фондов, долгосрочных финансовых вложений, нематериальных активов). По своей экономической сущности эта сумма представляет собой объем планируемых инвестиций в эти активы, уменьшенный на сумму реализации части этого имущества по остаточной стоимости;</w:t>
      </w:r>
    </w:p>
    <w:p w:rsidR="00633AEE" w:rsidRPr="00E66202" w:rsidRDefault="00633AEE" w:rsidP="00633AEE">
      <w:pPr>
        <w:spacing w:line="360" w:lineRule="auto"/>
        <w:ind w:firstLine="709"/>
        <w:jc w:val="both"/>
        <w:rPr>
          <w:sz w:val="28"/>
          <w:szCs w:val="28"/>
        </w:rPr>
      </w:pPr>
      <w:r w:rsidRPr="00E66202">
        <w:rPr>
          <w:sz w:val="28"/>
          <w:szCs w:val="28"/>
        </w:rPr>
        <w:t>dЧРК - прирост суммы чистого рабочего капитала (оборотных активов за минусом текущих обязательств). По своей экономической сущности эта сумма представляет собой объем планируемых инвестиций в прирост оборотных активов.</w:t>
      </w:r>
    </w:p>
    <w:p w:rsidR="00633AEE" w:rsidRPr="00E66202" w:rsidRDefault="00633AEE" w:rsidP="00633AEE">
      <w:pPr>
        <w:spacing w:line="360" w:lineRule="auto"/>
        <w:ind w:firstLine="709"/>
        <w:jc w:val="both"/>
        <w:rPr>
          <w:sz w:val="28"/>
          <w:szCs w:val="28"/>
        </w:rPr>
      </w:pPr>
      <w:r w:rsidRPr="00E66202">
        <w:rPr>
          <w:sz w:val="28"/>
          <w:szCs w:val="28"/>
        </w:rPr>
        <w:t>Принципиальная модель финансового равновесия в долгосрочной перспективе имеет вид:</w:t>
      </w:r>
    </w:p>
    <w:p w:rsidR="00633AEE" w:rsidRPr="00E66202" w:rsidRDefault="00311E17" w:rsidP="00311E17">
      <w:pPr>
        <w:spacing w:line="360" w:lineRule="auto"/>
        <w:rPr>
          <w:sz w:val="28"/>
          <w:szCs w:val="28"/>
        </w:rPr>
      </w:pPr>
      <w:r w:rsidRPr="00E66202">
        <w:rPr>
          <w:b/>
          <w:sz w:val="28"/>
          <w:szCs w:val="28"/>
        </w:rPr>
        <w:t xml:space="preserve">                              </w:t>
      </w:r>
      <w:r w:rsidR="00302315">
        <w:rPr>
          <w:b/>
          <w:sz w:val="28"/>
          <w:szCs w:val="28"/>
        </w:rPr>
        <w:t xml:space="preserve">                         </w:t>
      </w:r>
      <w:r w:rsidRPr="00E66202">
        <w:rPr>
          <w:b/>
          <w:sz w:val="28"/>
          <w:szCs w:val="28"/>
        </w:rPr>
        <w:t xml:space="preserve"> </w:t>
      </w:r>
      <w:r w:rsidR="00633AEE" w:rsidRPr="00E66202">
        <w:rPr>
          <w:sz w:val="28"/>
          <w:szCs w:val="28"/>
        </w:rPr>
        <w:t xml:space="preserve">ДПп=ДПо                                                </w:t>
      </w:r>
      <w:r w:rsidRPr="00E66202">
        <w:rPr>
          <w:sz w:val="28"/>
          <w:szCs w:val="28"/>
        </w:rPr>
        <w:t>(</w:t>
      </w:r>
      <w:r w:rsidR="00633AEE" w:rsidRPr="00E66202">
        <w:rPr>
          <w:sz w:val="28"/>
          <w:szCs w:val="28"/>
        </w:rPr>
        <w:t>5)</w:t>
      </w:r>
    </w:p>
    <w:p w:rsidR="00633AEE" w:rsidRPr="00E66202" w:rsidRDefault="00633AEE" w:rsidP="00302315">
      <w:pPr>
        <w:spacing w:line="360" w:lineRule="auto"/>
        <w:rPr>
          <w:sz w:val="28"/>
          <w:szCs w:val="28"/>
        </w:rPr>
      </w:pPr>
      <w:r w:rsidRPr="00E66202">
        <w:rPr>
          <w:sz w:val="28"/>
          <w:szCs w:val="28"/>
        </w:rPr>
        <w:t>или</w:t>
      </w:r>
    </w:p>
    <w:p w:rsidR="00633AEE" w:rsidRPr="00E66202" w:rsidRDefault="00311E17" w:rsidP="00311E17">
      <w:pPr>
        <w:spacing w:line="360" w:lineRule="auto"/>
        <w:rPr>
          <w:sz w:val="28"/>
          <w:szCs w:val="28"/>
        </w:rPr>
      </w:pPr>
      <w:r w:rsidRPr="00E66202">
        <w:rPr>
          <w:b/>
          <w:sz w:val="28"/>
          <w:szCs w:val="28"/>
        </w:rPr>
        <w:t xml:space="preserve">                   </w:t>
      </w:r>
      <w:r w:rsidR="00302315">
        <w:rPr>
          <w:b/>
          <w:sz w:val="28"/>
          <w:szCs w:val="28"/>
        </w:rPr>
        <w:t xml:space="preserve">           </w:t>
      </w:r>
      <w:r w:rsidR="00633AEE" w:rsidRPr="00E66202">
        <w:rPr>
          <w:sz w:val="28"/>
          <w:szCs w:val="28"/>
        </w:rPr>
        <w:t>ЧПпр + АО + dАК +СФРп = dВА + dЧРК                     (6)</w:t>
      </w:r>
    </w:p>
    <w:p w:rsidR="000419CA" w:rsidRDefault="000419CA" w:rsidP="00633AEE">
      <w:pPr>
        <w:spacing w:line="360" w:lineRule="auto"/>
        <w:ind w:firstLine="709"/>
        <w:jc w:val="both"/>
        <w:rPr>
          <w:sz w:val="28"/>
          <w:szCs w:val="28"/>
        </w:rPr>
      </w:pPr>
    </w:p>
    <w:p w:rsidR="00633AEE" w:rsidRPr="00E66202" w:rsidRDefault="00633AEE" w:rsidP="00633AEE">
      <w:pPr>
        <w:spacing w:line="360" w:lineRule="auto"/>
        <w:ind w:firstLine="709"/>
        <w:jc w:val="both"/>
        <w:rPr>
          <w:sz w:val="28"/>
          <w:szCs w:val="28"/>
        </w:rPr>
      </w:pPr>
      <w:r w:rsidRPr="00E66202">
        <w:rPr>
          <w:sz w:val="28"/>
          <w:szCs w:val="28"/>
        </w:rPr>
        <w:t>Механизм использования моделей финансового равновесия, направленный на восстановление финансовой устойчивости предприятия в условиях его кризисного развития, связан с увеличением объема положительного денежного потока при сокращении объема потребления дополнительных финансовых ресурсов (т.е. со снижением инвестиционной активности).</w:t>
      </w:r>
    </w:p>
    <w:p w:rsidR="00633AEE" w:rsidRPr="00E66202" w:rsidRDefault="00633AEE" w:rsidP="00633AEE">
      <w:pPr>
        <w:spacing w:line="360" w:lineRule="auto"/>
        <w:ind w:firstLine="709"/>
        <w:jc w:val="both"/>
        <w:rPr>
          <w:sz w:val="28"/>
          <w:szCs w:val="28"/>
        </w:rPr>
      </w:pPr>
      <w:r w:rsidRPr="00E66202">
        <w:rPr>
          <w:sz w:val="28"/>
          <w:szCs w:val="28"/>
        </w:rPr>
        <w:t>Увеличение объема положительного денежного потока в предстоящем периоде достигается за счет следующих основных мероприятий:</w:t>
      </w:r>
    </w:p>
    <w:p w:rsidR="00633AEE" w:rsidRPr="00E66202" w:rsidRDefault="00633AEE" w:rsidP="00633AEE">
      <w:pPr>
        <w:spacing w:line="360" w:lineRule="auto"/>
        <w:ind w:firstLine="709"/>
        <w:jc w:val="both"/>
        <w:rPr>
          <w:sz w:val="28"/>
          <w:szCs w:val="28"/>
        </w:rPr>
      </w:pPr>
      <w:r w:rsidRPr="00E66202">
        <w:rPr>
          <w:sz w:val="28"/>
          <w:szCs w:val="28"/>
        </w:rPr>
        <w:t>а) роста суммы чистого дохода предприятия за счет проведения эффективной ценовой политики;</w:t>
      </w:r>
    </w:p>
    <w:p w:rsidR="00633AEE" w:rsidRPr="00E66202" w:rsidRDefault="000A2377" w:rsidP="00633AEE">
      <w:pPr>
        <w:spacing w:line="360" w:lineRule="auto"/>
        <w:ind w:firstLine="709"/>
        <w:jc w:val="both"/>
        <w:rPr>
          <w:sz w:val="28"/>
          <w:szCs w:val="28"/>
        </w:rPr>
      </w:pPr>
      <w:r w:rsidRPr="00E66202">
        <w:rPr>
          <w:sz w:val="28"/>
          <w:szCs w:val="28"/>
        </w:rPr>
        <w:t>б</w:t>
      </w:r>
      <w:r w:rsidR="00633AEE" w:rsidRPr="00E66202">
        <w:rPr>
          <w:sz w:val="28"/>
          <w:szCs w:val="28"/>
        </w:rPr>
        <w:t>) осуществления дивидендной политики, адекватной кризисному развитию предприятия, с целью увеличения суммы чистой прибыли, направляемой на производственное развитие;</w:t>
      </w:r>
    </w:p>
    <w:p w:rsidR="00633AEE" w:rsidRPr="00E66202" w:rsidRDefault="000A2377" w:rsidP="00633AEE">
      <w:pPr>
        <w:spacing w:line="360" w:lineRule="auto"/>
        <w:ind w:firstLine="709"/>
        <w:jc w:val="both"/>
        <w:rPr>
          <w:sz w:val="28"/>
          <w:szCs w:val="28"/>
        </w:rPr>
      </w:pPr>
      <w:r w:rsidRPr="00E66202">
        <w:rPr>
          <w:sz w:val="28"/>
          <w:szCs w:val="28"/>
        </w:rPr>
        <w:t>в</w:t>
      </w:r>
      <w:r w:rsidR="00633AEE" w:rsidRPr="00E66202">
        <w:rPr>
          <w:sz w:val="28"/>
          <w:szCs w:val="28"/>
        </w:rPr>
        <w:t>) своевременной реализации выбывающего в связи с износом или неиспользуемого имущества;</w:t>
      </w:r>
    </w:p>
    <w:p w:rsidR="00633AEE" w:rsidRPr="00E66202" w:rsidRDefault="000A2377" w:rsidP="00633AEE">
      <w:pPr>
        <w:spacing w:line="360" w:lineRule="auto"/>
        <w:ind w:firstLine="709"/>
        <w:jc w:val="both"/>
        <w:rPr>
          <w:sz w:val="28"/>
          <w:szCs w:val="28"/>
        </w:rPr>
      </w:pPr>
      <w:r w:rsidRPr="00E66202">
        <w:rPr>
          <w:sz w:val="28"/>
          <w:szCs w:val="28"/>
        </w:rPr>
        <w:t>г</w:t>
      </w:r>
      <w:r w:rsidR="00633AEE" w:rsidRPr="00E66202">
        <w:rPr>
          <w:sz w:val="28"/>
          <w:szCs w:val="28"/>
        </w:rPr>
        <w:t>) осуществления эффективной эмиссионной политики при увеличении суммы собственного капитала за счет дополнительного выпуска акций и другие</w:t>
      </w:r>
      <w:r w:rsidRPr="00E66202">
        <w:rPr>
          <w:sz w:val="28"/>
          <w:szCs w:val="28"/>
        </w:rPr>
        <w:t xml:space="preserve"> и др.</w:t>
      </w:r>
    </w:p>
    <w:p w:rsidR="00633AEE" w:rsidRPr="00E66202" w:rsidRDefault="00633AEE" w:rsidP="00633AEE">
      <w:pPr>
        <w:spacing w:line="360" w:lineRule="auto"/>
        <w:ind w:firstLine="709"/>
        <w:jc w:val="both"/>
        <w:rPr>
          <w:sz w:val="28"/>
          <w:szCs w:val="28"/>
        </w:rPr>
      </w:pPr>
      <w:r w:rsidRPr="00E66202">
        <w:rPr>
          <w:sz w:val="28"/>
          <w:szCs w:val="28"/>
        </w:rPr>
        <w:t>Снижение объема потребления инвестиционных ресурсов в предстоящем периоде достигается за счет следующих основных мероприятий:</w:t>
      </w:r>
    </w:p>
    <w:p w:rsidR="00633AEE" w:rsidRPr="00E66202" w:rsidRDefault="00633AEE" w:rsidP="00633AEE">
      <w:pPr>
        <w:spacing w:line="360" w:lineRule="auto"/>
        <w:ind w:firstLine="709"/>
        <w:jc w:val="both"/>
        <w:rPr>
          <w:sz w:val="28"/>
          <w:szCs w:val="28"/>
        </w:rPr>
      </w:pPr>
      <w:r w:rsidRPr="00E66202">
        <w:rPr>
          <w:sz w:val="28"/>
          <w:szCs w:val="28"/>
        </w:rPr>
        <w:t>а) отказа от начала реализации реальных инвестиционных проектов, не обеспечивающих быстрый возвратный чистый денежный поток (т.е. с высоким периодом реализации и окупаемости);</w:t>
      </w:r>
    </w:p>
    <w:p w:rsidR="00633AEE" w:rsidRPr="00E66202" w:rsidRDefault="00633AEE" w:rsidP="00633AEE">
      <w:pPr>
        <w:spacing w:line="360" w:lineRule="auto"/>
        <w:ind w:firstLine="709"/>
        <w:jc w:val="both"/>
        <w:rPr>
          <w:sz w:val="28"/>
          <w:szCs w:val="28"/>
        </w:rPr>
      </w:pPr>
      <w:r w:rsidRPr="00E66202">
        <w:rPr>
          <w:sz w:val="28"/>
          <w:szCs w:val="28"/>
        </w:rPr>
        <w:t>б) привлечения к использованию необходимых видов основных производственных фондов и нематериальных активов на условиях лизинга или селенга;</w:t>
      </w:r>
    </w:p>
    <w:p w:rsidR="000A2377" w:rsidRPr="00E66202" w:rsidRDefault="00633AEE" w:rsidP="000A2377">
      <w:pPr>
        <w:spacing w:line="360" w:lineRule="auto"/>
        <w:ind w:firstLine="708"/>
        <w:jc w:val="both"/>
        <w:rPr>
          <w:sz w:val="28"/>
          <w:szCs w:val="28"/>
        </w:rPr>
      </w:pPr>
      <w:r w:rsidRPr="00E66202">
        <w:rPr>
          <w:sz w:val="28"/>
          <w:szCs w:val="28"/>
        </w:rPr>
        <w:t>Селенг - хозяйственная операция, представляющая собой передачу собственниками (юридическими и физическими лицами) прав по использованию и распоряжению их имуществом за определенную плату.</w:t>
      </w:r>
    </w:p>
    <w:p w:rsidR="00633AEE" w:rsidRPr="00E66202" w:rsidRDefault="00633AEE" w:rsidP="000A2377">
      <w:pPr>
        <w:spacing w:line="360" w:lineRule="auto"/>
        <w:ind w:firstLine="708"/>
        <w:jc w:val="both"/>
        <w:rPr>
          <w:sz w:val="28"/>
          <w:szCs w:val="28"/>
        </w:rPr>
      </w:pPr>
      <w:r w:rsidRPr="00E66202">
        <w:rPr>
          <w:sz w:val="28"/>
          <w:szCs w:val="28"/>
        </w:rPr>
        <w:t xml:space="preserve"> Лизинг</w:t>
      </w:r>
      <w:r w:rsidR="000A2377" w:rsidRPr="00E66202">
        <w:rPr>
          <w:sz w:val="28"/>
          <w:szCs w:val="28"/>
        </w:rPr>
        <w:t xml:space="preserve"> </w:t>
      </w:r>
      <w:r w:rsidRPr="00E66202">
        <w:rPr>
          <w:sz w:val="28"/>
          <w:szCs w:val="28"/>
        </w:rPr>
        <w:t>- финансовая операция предприятия</w:t>
      </w:r>
      <w:r w:rsidR="00827D23" w:rsidRPr="00E66202">
        <w:rPr>
          <w:sz w:val="28"/>
          <w:szCs w:val="28"/>
        </w:rPr>
        <w:t>,</w:t>
      </w:r>
      <w:r w:rsidRPr="00E66202">
        <w:rPr>
          <w:sz w:val="28"/>
          <w:szCs w:val="28"/>
        </w:rPr>
        <w:t xml:space="preserve"> предусматривающая передачу (или получение) права пользования отдельными видами основных фондов на платной основе в течение обусловленного периода. При операциях оперативного лизинга переданное имущество принадлежит арендодателю  и обязательно возвращается к нему. При операциях финансового лизинга переданное имущество после полного его выкупа остается у арендодателя.</w:t>
      </w:r>
    </w:p>
    <w:p w:rsidR="00633AEE" w:rsidRPr="00E66202" w:rsidRDefault="00633AEE" w:rsidP="00633AEE">
      <w:pPr>
        <w:spacing w:line="360" w:lineRule="auto"/>
        <w:ind w:firstLine="709"/>
        <w:jc w:val="both"/>
        <w:rPr>
          <w:sz w:val="28"/>
          <w:szCs w:val="28"/>
        </w:rPr>
      </w:pPr>
      <w:r w:rsidRPr="00E66202">
        <w:rPr>
          <w:sz w:val="28"/>
          <w:szCs w:val="28"/>
        </w:rPr>
        <w:t>в) временного прекращения формирования портфеля долгосрочных финансовых вложений за счет приобретения новых фондовых и денежных инструментов;</w:t>
      </w:r>
    </w:p>
    <w:p w:rsidR="00633AEE" w:rsidRPr="00E66202" w:rsidRDefault="00633AEE" w:rsidP="00633AEE">
      <w:pPr>
        <w:spacing w:line="360" w:lineRule="auto"/>
        <w:ind w:firstLine="709"/>
        <w:jc w:val="both"/>
        <w:rPr>
          <w:sz w:val="28"/>
          <w:szCs w:val="28"/>
        </w:rPr>
      </w:pPr>
      <w:r w:rsidRPr="00E66202">
        <w:rPr>
          <w:sz w:val="28"/>
          <w:szCs w:val="28"/>
        </w:rPr>
        <w:t>Цель этого этапа финансовой стабилизации считается достигнутой, если предприятие вышло на целевые показатели финансовой структуры капитала, обеспечивающие его высокую финансовую устойчивость.</w:t>
      </w:r>
    </w:p>
    <w:p w:rsidR="00633AEE" w:rsidRPr="00E66202" w:rsidRDefault="00633AEE" w:rsidP="00633AEE">
      <w:pPr>
        <w:spacing w:line="360" w:lineRule="auto"/>
        <w:ind w:firstLine="709"/>
        <w:jc w:val="both"/>
        <w:rPr>
          <w:sz w:val="28"/>
          <w:szCs w:val="28"/>
        </w:rPr>
      </w:pPr>
      <w:r w:rsidRPr="00E66202">
        <w:rPr>
          <w:sz w:val="28"/>
          <w:szCs w:val="28"/>
        </w:rPr>
        <w:t>Стратегический механизм финансовой стабилизации представляет собой систему мер, основанную на использовании моделей финансовой поддержки ускоренного экономического роста предприятия. Эта система мер определяет необходимость пересмотра отдельных направлений финансовой стратегии предприятия.</w:t>
      </w:r>
    </w:p>
    <w:p w:rsidR="00633AEE" w:rsidRPr="00E66202" w:rsidRDefault="00633AEE" w:rsidP="00633AEE">
      <w:pPr>
        <w:spacing w:line="360" w:lineRule="auto"/>
        <w:ind w:firstLine="709"/>
        <w:jc w:val="both"/>
        <w:rPr>
          <w:sz w:val="28"/>
          <w:szCs w:val="28"/>
        </w:rPr>
      </w:pPr>
      <w:r w:rsidRPr="00E66202">
        <w:rPr>
          <w:sz w:val="28"/>
          <w:szCs w:val="28"/>
        </w:rPr>
        <w:t>Модель ускоренного экономического роста базируется на увеличении темпов прироста объема реализации продукции в предстоящем периоде. Принципиальная модель финансовой поддержки ускоренного экономического роста предприятия, наиболее часто используемая в практике антикризисного управления, имеет следующий вид:</w:t>
      </w:r>
    </w:p>
    <w:p w:rsidR="00633AEE" w:rsidRPr="00E66202" w:rsidRDefault="00633AEE" w:rsidP="00633AEE">
      <w:pPr>
        <w:spacing w:line="360" w:lineRule="auto"/>
        <w:ind w:firstLine="709"/>
        <w:jc w:val="both"/>
        <w:rPr>
          <w:sz w:val="28"/>
          <w:szCs w:val="28"/>
        </w:rPr>
      </w:pPr>
    </w:p>
    <w:p w:rsidR="00633AEE" w:rsidRPr="00E66202" w:rsidRDefault="006A1D96" w:rsidP="00633AEE">
      <w:pPr>
        <w:spacing w:line="360" w:lineRule="auto"/>
        <w:ind w:firstLine="709"/>
        <w:jc w:val="both"/>
        <w:rPr>
          <w:sz w:val="28"/>
          <w:szCs w:val="28"/>
        </w:rPr>
      </w:pPr>
      <w:r w:rsidRPr="00E66202">
        <w:rPr>
          <w:b/>
          <w:sz w:val="28"/>
          <w:szCs w:val="28"/>
        </w:rPr>
        <w:t xml:space="preserve">             </w:t>
      </w:r>
      <w:r w:rsidR="00437EE2">
        <w:rPr>
          <w:b/>
          <w:sz w:val="28"/>
          <w:szCs w:val="28"/>
        </w:rPr>
        <w:t xml:space="preserve">        </w:t>
      </w:r>
      <w:r w:rsidR="00633AEE" w:rsidRPr="00E66202">
        <w:rPr>
          <w:b/>
          <w:sz w:val="28"/>
          <w:szCs w:val="28"/>
        </w:rPr>
        <w:t xml:space="preserve"> </w:t>
      </w:r>
      <w:r w:rsidR="00633AEE" w:rsidRPr="00E66202">
        <w:rPr>
          <w:sz w:val="28"/>
          <w:szCs w:val="28"/>
        </w:rPr>
        <w:t xml:space="preserve">ЧПпр/СК=ЧП/Оп * ЧПпр/ЧП * </w:t>
      </w:r>
      <w:r w:rsidRPr="00E66202">
        <w:rPr>
          <w:sz w:val="28"/>
          <w:szCs w:val="28"/>
        </w:rPr>
        <w:t>Оп/А * А/СК,                  (</w:t>
      </w:r>
      <w:r w:rsidR="00633AEE" w:rsidRPr="00E66202">
        <w:rPr>
          <w:sz w:val="28"/>
          <w:szCs w:val="28"/>
        </w:rPr>
        <w:t>7)</w:t>
      </w:r>
    </w:p>
    <w:p w:rsidR="00633AEE" w:rsidRPr="00E66202" w:rsidRDefault="00633AEE" w:rsidP="00633AEE">
      <w:pPr>
        <w:spacing w:line="360" w:lineRule="auto"/>
        <w:ind w:firstLine="709"/>
        <w:jc w:val="both"/>
        <w:rPr>
          <w:sz w:val="28"/>
          <w:szCs w:val="28"/>
        </w:rPr>
      </w:pPr>
      <w:r w:rsidRPr="00E66202">
        <w:rPr>
          <w:sz w:val="28"/>
          <w:szCs w:val="28"/>
        </w:rPr>
        <w:t>где:</w:t>
      </w:r>
    </w:p>
    <w:p w:rsidR="00633AEE" w:rsidRPr="00E66202" w:rsidRDefault="00633AEE" w:rsidP="00633AEE">
      <w:pPr>
        <w:spacing w:line="360" w:lineRule="auto"/>
        <w:ind w:firstLine="709"/>
        <w:jc w:val="both"/>
        <w:rPr>
          <w:sz w:val="28"/>
          <w:szCs w:val="28"/>
        </w:rPr>
      </w:pPr>
      <w:r w:rsidRPr="00E66202">
        <w:rPr>
          <w:sz w:val="28"/>
          <w:szCs w:val="28"/>
        </w:rPr>
        <w:t xml:space="preserve">Оп - объем продажи продукции в соответствующем отчетном периоде; </w:t>
      </w:r>
    </w:p>
    <w:p w:rsidR="00633AEE" w:rsidRPr="00E66202" w:rsidRDefault="00633AEE" w:rsidP="00633AEE">
      <w:pPr>
        <w:spacing w:line="360" w:lineRule="auto"/>
        <w:ind w:firstLine="709"/>
        <w:jc w:val="both"/>
        <w:rPr>
          <w:sz w:val="28"/>
          <w:szCs w:val="28"/>
        </w:rPr>
      </w:pPr>
      <w:r w:rsidRPr="00E66202">
        <w:rPr>
          <w:sz w:val="28"/>
          <w:szCs w:val="28"/>
        </w:rPr>
        <w:t xml:space="preserve">ЧПпр/СК - чистая рентабельность собственного капитала с учетом дивидендных выплат; </w:t>
      </w:r>
    </w:p>
    <w:p w:rsidR="00633AEE" w:rsidRPr="00E66202" w:rsidRDefault="00633AEE" w:rsidP="00633AEE">
      <w:pPr>
        <w:spacing w:line="360" w:lineRule="auto"/>
        <w:ind w:firstLine="709"/>
        <w:jc w:val="both"/>
        <w:rPr>
          <w:sz w:val="28"/>
          <w:szCs w:val="28"/>
        </w:rPr>
      </w:pPr>
      <w:r w:rsidRPr="00E66202">
        <w:rPr>
          <w:sz w:val="28"/>
          <w:szCs w:val="28"/>
        </w:rPr>
        <w:t xml:space="preserve">ЧП - планируемая общая сумма чистой прибыли; </w:t>
      </w:r>
    </w:p>
    <w:p w:rsidR="00633AEE" w:rsidRPr="00E66202" w:rsidRDefault="00633AEE" w:rsidP="00633AEE">
      <w:pPr>
        <w:spacing w:line="360" w:lineRule="auto"/>
        <w:ind w:firstLine="709"/>
        <w:jc w:val="both"/>
        <w:rPr>
          <w:sz w:val="28"/>
          <w:szCs w:val="28"/>
        </w:rPr>
      </w:pPr>
      <w:r w:rsidRPr="00E66202">
        <w:rPr>
          <w:sz w:val="28"/>
          <w:szCs w:val="28"/>
        </w:rPr>
        <w:t xml:space="preserve">ЧПпр - планируемая сумма чистой прибыли, направляемой на производственное развитие; </w:t>
      </w:r>
    </w:p>
    <w:p w:rsidR="00633AEE" w:rsidRPr="00E66202" w:rsidRDefault="00633AEE" w:rsidP="00633AEE">
      <w:pPr>
        <w:spacing w:line="360" w:lineRule="auto"/>
        <w:ind w:firstLine="709"/>
        <w:jc w:val="both"/>
        <w:rPr>
          <w:sz w:val="28"/>
          <w:szCs w:val="28"/>
        </w:rPr>
      </w:pPr>
      <w:r w:rsidRPr="00E66202">
        <w:rPr>
          <w:sz w:val="28"/>
          <w:szCs w:val="28"/>
        </w:rPr>
        <w:t>А - средняя сумма используемых активов в планируемом периоде;</w:t>
      </w:r>
    </w:p>
    <w:p w:rsidR="00633AEE" w:rsidRPr="00E66202" w:rsidRDefault="00633AEE" w:rsidP="00633AEE">
      <w:pPr>
        <w:spacing w:line="360" w:lineRule="auto"/>
        <w:ind w:firstLine="709"/>
        <w:jc w:val="both"/>
        <w:rPr>
          <w:sz w:val="28"/>
          <w:szCs w:val="28"/>
        </w:rPr>
      </w:pPr>
      <w:r w:rsidRPr="00E66202">
        <w:rPr>
          <w:sz w:val="28"/>
          <w:szCs w:val="28"/>
        </w:rPr>
        <w:t>СК - средняя сумма используемого собственного капитала в планируемом периоде.</w:t>
      </w:r>
    </w:p>
    <w:p w:rsidR="00633AEE" w:rsidRPr="00E66202" w:rsidRDefault="00633AEE" w:rsidP="00633AEE">
      <w:pPr>
        <w:spacing w:line="360" w:lineRule="auto"/>
        <w:ind w:firstLine="709"/>
        <w:jc w:val="both"/>
        <w:rPr>
          <w:sz w:val="28"/>
          <w:szCs w:val="28"/>
        </w:rPr>
      </w:pPr>
      <w:r w:rsidRPr="00E66202">
        <w:rPr>
          <w:sz w:val="28"/>
          <w:szCs w:val="28"/>
        </w:rPr>
        <w:t>Содержание приведенной модели показывает, что намечаемый темп экономического роста предприятия в плановом периоде требует финансовой поддержки по четырем основным параметрам:</w:t>
      </w:r>
    </w:p>
    <w:p w:rsidR="00633AEE" w:rsidRPr="00E66202" w:rsidRDefault="00633AEE" w:rsidP="00633AEE">
      <w:pPr>
        <w:spacing w:line="360" w:lineRule="auto"/>
        <w:ind w:firstLine="709"/>
        <w:jc w:val="both"/>
        <w:rPr>
          <w:sz w:val="28"/>
          <w:szCs w:val="28"/>
        </w:rPr>
      </w:pPr>
      <w:r w:rsidRPr="00E66202">
        <w:rPr>
          <w:sz w:val="28"/>
          <w:szCs w:val="28"/>
        </w:rPr>
        <w:t>а) возрастание уровня рентабельности продажи ЧП/Оп. Такое возрастание может быть обеспечено эффективной ценовой политикой, использованием эффекта операционного левериджа, осуществлением эффективной налоговой политики и рядом других условий;</w:t>
      </w:r>
    </w:p>
    <w:p w:rsidR="00633AEE" w:rsidRPr="00E66202" w:rsidRDefault="00633AEE" w:rsidP="00633AEE">
      <w:pPr>
        <w:spacing w:line="360" w:lineRule="auto"/>
        <w:ind w:firstLine="709"/>
        <w:jc w:val="both"/>
        <w:rPr>
          <w:sz w:val="28"/>
          <w:szCs w:val="28"/>
        </w:rPr>
      </w:pPr>
      <w:r w:rsidRPr="00E66202">
        <w:rPr>
          <w:sz w:val="28"/>
          <w:szCs w:val="28"/>
        </w:rPr>
        <w:t>б) возрастание доли чистой прибыли, направляемой на производственное развитие ЧПпр/ЧП. Этот рост может быть обеспечен путем осуществления оп</w:t>
      </w:r>
      <w:r w:rsidR="006A1D96" w:rsidRPr="00E66202">
        <w:rPr>
          <w:sz w:val="28"/>
          <w:szCs w:val="28"/>
        </w:rPr>
        <w:t xml:space="preserve">ределенной дивидендной политики, т.е. </w:t>
      </w:r>
      <w:r w:rsidRPr="00E66202">
        <w:rPr>
          <w:sz w:val="28"/>
          <w:szCs w:val="28"/>
        </w:rPr>
        <w:t>оптимизаци</w:t>
      </w:r>
      <w:r w:rsidR="006A1D96" w:rsidRPr="00E66202">
        <w:rPr>
          <w:sz w:val="28"/>
          <w:szCs w:val="28"/>
        </w:rPr>
        <w:t>ей</w:t>
      </w:r>
      <w:r w:rsidRPr="00E66202">
        <w:rPr>
          <w:sz w:val="28"/>
          <w:szCs w:val="28"/>
        </w:rPr>
        <w:t xml:space="preserve"> пропорций между текущими выплатами дивидендов и обеспечением роста рыночной стоимости акций в предстоящем периоде</w:t>
      </w:r>
      <w:r w:rsidR="006A1D96" w:rsidRPr="00E66202">
        <w:rPr>
          <w:sz w:val="28"/>
          <w:szCs w:val="28"/>
        </w:rPr>
        <w:t>.</w:t>
      </w:r>
    </w:p>
    <w:p w:rsidR="00633AEE" w:rsidRPr="00E66202" w:rsidRDefault="00633AEE" w:rsidP="00633AEE">
      <w:pPr>
        <w:spacing w:line="360" w:lineRule="auto"/>
        <w:ind w:firstLine="709"/>
        <w:jc w:val="both"/>
        <w:rPr>
          <w:sz w:val="28"/>
          <w:szCs w:val="28"/>
        </w:rPr>
      </w:pPr>
      <w:r w:rsidRPr="00E66202">
        <w:rPr>
          <w:sz w:val="28"/>
          <w:szCs w:val="28"/>
        </w:rPr>
        <w:t xml:space="preserve">в) ускорение оборачиваемости активов Оп/А. Такое ускорение может быть обеспечено за счет оптимизации соотношения внеоборотных и оборотных активов (с увеличением удельного веса последних), а также ускорения оборота отдельных элементов оборотных активов (в первую очередь, запасов </w:t>
      </w:r>
      <w:r w:rsidR="00827D23" w:rsidRPr="00E66202">
        <w:rPr>
          <w:sz w:val="28"/>
          <w:szCs w:val="28"/>
        </w:rPr>
        <w:t>товароматериальных</w:t>
      </w:r>
      <w:r w:rsidRPr="00E66202">
        <w:rPr>
          <w:sz w:val="28"/>
          <w:szCs w:val="28"/>
        </w:rPr>
        <w:t xml:space="preserve"> ценностей и дебиторской задолженности). Ускорение оборачиваемости активов снижает относительную потребность в них;</w:t>
      </w:r>
    </w:p>
    <w:p w:rsidR="00633AEE" w:rsidRPr="00E66202" w:rsidRDefault="00633AEE" w:rsidP="00633AEE">
      <w:pPr>
        <w:spacing w:line="360" w:lineRule="auto"/>
        <w:ind w:firstLine="709"/>
        <w:jc w:val="both"/>
        <w:rPr>
          <w:sz w:val="28"/>
          <w:szCs w:val="28"/>
        </w:rPr>
      </w:pPr>
      <w:r w:rsidRPr="00E66202">
        <w:rPr>
          <w:sz w:val="28"/>
          <w:szCs w:val="28"/>
        </w:rPr>
        <w:t>г) использование эффекта финансового левериджа А/CК. Коэффициент показывает, во сколько раз чистая рентабельность собственного капитала при использовании кредита оказывается больше, чем чистая рентабельность собственного капитала в варианте опоры лишь на самофинансирование.</w:t>
      </w:r>
    </w:p>
    <w:p w:rsidR="00633AEE" w:rsidRPr="00E66202" w:rsidRDefault="00633AEE" w:rsidP="00633AEE">
      <w:pPr>
        <w:spacing w:line="360" w:lineRule="auto"/>
        <w:ind w:firstLine="709"/>
        <w:jc w:val="both"/>
        <w:rPr>
          <w:sz w:val="28"/>
          <w:szCs w:val="28"/>
        </w:rPr>
      </w:pPr>
      <w:r w:rsidRPr="00E66202">
        <w:rPr>
          <w:sz w:val="28"/>
          <w:szCs w:val="28"/>
        </w:rPr>
        <w:t>Цель этого этапа финансовой стабилизации считается достигнутой, если в результате ускорения темпов экономического развития предприятия обеспечивается соответствующий рост его рыночной стоимости.</w:t>
      </w:r>
    </w:p>
    <w:p w:rsidR="00633AEE" w:rsidRPr="00E66202" w:rsidRDefault="00633AEE" w:rsidP="00633AEE">
      <w:pPr>
        <w:spacing w:line="360" w:lineRule="auto"/>
        <w:ind w:firstLine="709"/>
        <w:jc w:val="both"/>
        <w:rPr>
          <w:sz w:val="28"/>
          <w:szCs w:val="28"/>
        </w:rPr>
      </w:pPr>
      <w:r w:rsidRPr="00E66202">
        <w:rPr>
          <w:sz w:val="28"/>
          <w:szCs w:val="28"/>
        </w:rPr>
        <w:t>Рассмотренные методы антикризисного управления свидетельствуют о широком диапазоне возможностей финансовой стабилизации предприятия за счет использования ее внутренних механизмов.</w:t>
      </w:r>
    </w:p>
    <w:p w:rsidR="00633AEE" w:rsidRPr="00E66202" w:rsidRDefault="009F2041" w:rsidP="00633AEE">
      <w:pPr>
        <w:spacing w:line="360" w:lineRule="auto"/>
        <w:ind w:firstLine="709"/>
        <w:jc w:val="both"/>
        <w:rPr>
          <w:sz w:val="28"/>
          <w:szCs w:val="28"/>
        </w:rPr>
      </w:pPr>
      <w:r w:rsidRPr="00E66202">
        <w:rPr>
          <w:sz w:val="28"/>
          <w:szCs w:val="28"/>
        </w:rPr>
        <w:t>П</w:t>
      </w:r>
      <w:r w:rsidR="00633AEE" w:rsidRPr="00E66202">
        <w:rPr>
          <w:sz w:val="28"/>
          <w:szCs w:val="28"/>
        </w:rPr>
        <w:t>редприятие имеет возможность прибегнуть к внешней помощи, которая принимает форму его санации.</w:t>
      </w:r>
    </w:p>
    <w:p w:rsidR="00633AEE" w:rsidRPr="00E66202" w:rsidRDefault="00633AEE" w:rsidP="00633AEE">
      <w:pPr>
        <w:spacing w:line="360" w:lineRule="auto"/>
        <w:ind w:firstLine="709"/>
        <w:jc w:val="both"/>
        <w:rPr>
          <w:sz w:val="28"/>
          <w:szCs w:val="28"/>
        </w:rPr>
      </w:pPr>
      <w:r w:rsidRPr="00E66202">
        <w:rPr>
          <w:sz w:val="28"/>
          <w:szCs w:val="28"/>
        </w:rPr>
        <w:t>Санация представляет собой систему мероприятий по предотвращению объявления предприятия-должника банкротом и его ликвидации.</w:t>
      </w:r>
    </w:p>
    <w:p w:rsidR="00633AEE" w:rsidRPr="00E66202" w:rsidRDefault="00633AEE" w:rsidP="00633AEE">
      <w:pPr>
        <w:spacing w:line="360" w:lineRule="auto"/>
        <w:ind w:firstLine="709"/>
        <w:jc w:val="both"/>
        <w:rPr>
          <w:sz w:val="28"/>
          <w:szCs w:val="28"/>
        </w:rPr>
      </w:pPr>
      <w:r w:rsidRPr="00E66202">
        <w:rPr>
          <w:sz w:val="28"/>
          <w:szCs w:val="28"/>
        </w:rPr>
        <w:t xml:space="preserve">В зависимости от глубины кризисного состояния предприятия и условий предоставления ему внешней помощи, различают два основных вида санации: </w:t>
      </w:r>
    </w:p>
    <w:p w:rsidR="00633AEE" w:rsidRPr="00E66202" w:rsidRDefault="00633AEE" w:rsidP="00633AEE">
      <w:pPr>
        <w:spacing w:line="360" w:lineRule="auto"/>
        <w:ind w:firstLine="709"/>
        <w:jc w:val="both"/>
        <w:rPr>
          <w:sz w:val="28"/>
          <w:szCs w:val="28"/>
        </w:rPr>
      </w:pPr>
      <w:r w:rsidRPr="00E66202">
        <w:rPr>
          <w:sz w:val="28"/>
          <w:szCs w:val="28"/>
        </w:rPr>
        <w:t>1) без изменения статуса юридического лица санируемого предприятия (такая санация осуществл</w:t>
      </w:r>
      <w:r w:rsidR="009F2041" w:rsidRPr="00E66202">
        <w:rPr>
          <w:sz w:val="28"/>
          <w:szCs w:val="28"/>
        </w:rPr>
        <w:t>яется</w:t>
      </w:r>
      <w:r w:rsidRPr="00E66202">
        <w:rPr>
          <w:sz w:val="28"/>
          <w:szCs w:val="28"/>
        </w:rPr>
        <w:t xml:space="preserve">, если его кризисное состояние рассматривается как временное явление); </w:t>
      </w:r>
    </w:p>
    <w:p w:rsidR="00633AEE" w:rsidRPr="00E66202" w:rsidRDefault="00633AEE" w:rsidP="00633AEE">
      <w:pPr>
        <w:spacing w:line="360" w:lineRule="auto"/>
        <w:ind w:firstLine="709"/>
        <w:jc w:val="both"/>
        <w:rPr>
          <w:sz w:val="28"/>
          <w:szCs w:val="28"/>
        </w:rPr>
      </w:pPr>
      <w:r w:rsidRPr="00E66202">
        <w:rPr>
          <w:sz w:val="28"/>
          <w:szCs w:val="28"/>
        </w:rPr>
        <w:t>2) с изменением статуса юридического лица санируемого предприятия (эта форма санации носит название реорганизации предприятия).</w:t>
      </w:r>
    </w:p>
    <w:p w:rsidR="009F2041" w:rsidRPr="00E66202" w:rsidRDefault="00633AEE" w:rsidP="00633AEE">
      <w:pPr>
        <w:spacing w:line="360" w:lineRule="auto"/>
        <w:ind w:firstLine="709"/>
        <w:jc w:val="both"/>
        <w:rPr>
          <w:sz w:val="28"/>
          <w:szCs w:val="28"/>
        </w:rPr>
      </w:pPr>
      <w:r w:rsidRPr="00E66202">
        <w:rPr>
          <w:sz w:val="28"/>
          <w:szCs w:val="28"/>
        </w:rPr>
        <w:t xml:space="preserve">Каждый из этих видов санации предприятия имеет ряд форм </w:t>
      </w:r>
    </w:p>
    <w:p w:rsidR="00633AEE" w:rsidRPr="00E66202" w:rsidRDefault="00633AEE" w:rsidP="00633AEE">
      <w:pPr>
        <w:spacing w:line="360" w:lineRule="auto"/>
        <w:ind w:firstLine="709"/>
        <w:jc w:val="both"/>
        <w:rPr>
          <w:sz w:val="28"/>
          <w:szCs w:val="28"/>
        </w:rPr>
      </w:pPr>
      <w:r w:rsidRPr="00E66202">
        <w:rPr>
          <w:sz w:val="28"/>
          <w:szCs w:val="28"/>
        </w:rPr>
        <w:t>1. Санация предприятия, направленная на реорганизацию долга (без изменения статуса юридического лица санируемого предприятия) носит следующие основные формы:</w:t>
      </w:r>
    </w:p>
    <w:p w:rsidR="009F2041" w:rsidRPr="00E66202" w:rsidRDefault="00633AEE" w:rsidP="00633AEE">
      <w:pPr>
        <w:spacing w:line="360" w:lineRule="auto"/>
        <w:ind w:firstLine="709"/>
        <w:jc w:val="both"/>
        <w:rPr>
          <w:sz w:val="28"/>
          <w:szCs w:val="28"/>
        </w:rPr>
      </w:pPr>
      <w:r w:rsidRPr="00E66202">
        <w:rPr>
          <w:sz w:val="28"/>
          <w:szCs w:val="28"/>
        </w:rPr>
        <w:t xml:space="preserve">а) погашение долга предприятия за счет средств бюджета. В такой форме санируются только государственные предприятия. </w:t>
      </w:r>
    </w:p>
    <w:p w:rsidR="009F2041" w:rsidRPr="00E66202" w:rsidRDefault="00633AEE" w:rsidP="00633AEE">
      <w:pPr>
        <w:spacing w:line="360" w:lineRule="auto"/>
        <w:ind w:firstLine="709"/>
        <w:jc w:val="both"/>
        <w:rPr>
          <w:sz w:val="28"/>
          <w:szCs w:val="28"/>
        </w:rPr>
      </w:pPr>
      <w:r w:rsidRPr="00E66202">
        <w:rPr>
          <w:sz w:val="28"/>
          <w:szCs w:val="28"/>
        </w:rPr>
        <w:t xml:space="preserve">б) погашение долга предприятия за счет целевого банковского кредита. Такая форма санации осуществляется, как правило, коммерческим банком, обслуживающим предприятие, после тщательного аудита деятельности. </w:t>
      </w:r>
    </w:p>
    <w:p w:rsidR="00633AEE" w:rsidRPr="00E66202" w:rsidRDefault="00633AEE" w:rsidP="009F2041">
      <w:pPr>
        <w:spacing w:line="360" w:lineRule="auto"/>
        <w:ind w:firstLine="708"/>
        <w:jc w:val="both"/>
        <w:rPr>
          <w:sz w:val="28"/>
          <w:szCs w:val="28"/>
        </w:rPr>
      </w:pPr>
      <w:r w:rsidRPr="00E66202">
        <w:rPr>
          <w:sz w:val="28"/>
          <w:szCs w:val="28"/>
        </w:rPr>
        <w:t>в) перевод долга на другое юридическое лицо. Таким юридическим лицом может быть лю</w:t>
      </w:r>
      <w:r w:rsidR="009F2041" w:rsidRPr="00E66202">
        <w:rPr>
          <w:sz w:val="28"/>
          <w:szCs w:val="28"/>
        </w:rPr>
        <w:t>бое предприятие, осуществляющее  п</w:t>
      </w:r>
      <w:r w:rsidRPr="00E66202">
        <w:rPr>
          <w:sz w:val="28"/>
          <w:szCs w:val="28"/>
        </w:rPr>
        <w:t xml:space="preserve">редпринимательскую деятельность, которое пожелало принять участие в санации предприятия-должника. </w:t>
      </w:r>
    </w:p>
    <w:p w:rsidR="009F2041" w:rsidRPr="00E66202" w:rsidRDefault="00633AEE" w:rsidP="00633AEE">
      <w:pPr>
        <w:spacing w:line="360" w:lineRule="auto"/>
        <w:ind w:firstLine="709"/>
        <w:jc w:val="both"/>
        <w:rPr>
          <w:sz w:val="28"/>
          <w:szCs w:val="28"/>
        </w:rPr>
      </w:pPr>
      <w:r w:rsidRPr="00E66202">
        <w:rPr>
          <w:sz w:val="28"/>
          <w:szCs w:val="28"/>
        </w:rPr>
        <w:t xml:space="preserve">г) выпуск облигаций (и других долговых ценных бумаг) под гарантию санатора. </w:t>
      </w:r>
    </w:p>
    <w:p w:rsidR="00633AEE" w:rsidRPr="00E66202" w:rsidRDefault="00633AEE" w:rsidP="00633AEE">
      <w:pPr>
        <w:spacing w:line="360" w:lineRule="auto"/>
        <w:ind w:firstLine="709"/>
        <w:jc w:val="both"/>
        <w:rPr>
          <w:sz w:val="28"/>
          <w:szCs w:val="28"/>
        </w:rPr>
      </w:pPr>
      <w:r w:rsidRPr="00E66202">
        <w:rPr>
          <w:sz w:val="28"/>
          <w:szCs w:val="28"/>
        </w:rPr>
        <w:t>2. Санация предприятия, направленная на его реорганиз</w:t>
      </w:r>
      <w:r w:rsidR="009F2041" w:rsidRPr="00E66202">
        <w:rPr>
          <w:sz w:val="28"/>
          <w:szCs w:val="28"/>
        </w:rPr>
        <w:t>ацию (с изменением</w:t>
      </w:r>
      <w:r w:rsidRPr="00E66202">
        <w:rPr>
          <w:sz w:val="28"/>
          <w:szCs w:val="28"/>
        </w:rPr>
        <w:t xml:space="preserve"> статуса юридического лица санируемого предприятия) носит следующие основные формы:</w:t>
      </w:r>
    </w:p>
    <w:p w:rsidR="009F2041" w:rsidRPr="00E66202" w:rsidRDefault="00633AEE" w:rsidP="00633AEE">
      <w:pPr>
        <w:spacing w:line="360" w:lineRule="auto"/>
        <w:ind w:firstLine="709"/>
        <w:jc w:val="both"/>
        <w:rPr>
          <w:sz w:val="28"/>
          <w:szCs w:val="28"/>
        </w:rPr>
      </w:pPr>
      <w:r w:rsidRPr="00E66202">
        <w:rPr>
          <w:sz w:val="28"/>
          <w:szCs w:val="28"/>
        </w:rPr>
        <w:t xml:space="preserve">а) слияние. Такая форма санации осуществляется путем объединения предприятия-должника с другим финансово устойчивым предприятием. </w:t>
      </w:r>
    </w:p>
    <w:p w:rsidR="009F2041" w:rsidRPr="00E66202" w:rsidRDefault="00633AEE" w:rsidP="00633AEE">
      <w:pPr>
        <w:spacing w:line="360" w:lineRule="auto"/>
        <w:ind w:firstLine="709"/>
        <w:jc w:val="both"/>
        <w:rPr>
          <w:sz w:val="28"/>
          <w:szCs w:val="28"/>
        </w:rPr>
      </w:pPr>
      <w:r w:rsidRPr="00E66202">
        <w:rPr>
          <w:sz w:val="28"/>
          <w:szCs w:val="28"/>
        </w:rPr>
        <w:t xml:space="preserve">б) поглощение. Эта форма санации осуществляется путем приобретения предприятия-должника предприятием-санатором (для последнего это является одной из форм инвестиций - приобретение целостного имущественного комплекса или основной части его активов). </w:t>
      </w:r>
    </w:p>
    <w:p w:rsidR="00633AEE" w:rsidRPr="00E66202" w:rsidRDefault="00633AEE" w:rsidP="00633AEE">
      <w:pPr>
        <w:spacing w:line="360" w:lineRule="auto"/>
        <w:ind w:firstLine="709"/>
        <w:jc w:val="both"/>
        <w:rPr>
          <w:sz w:val="28"/>
          <w:szCs w:val="28"/>
        </w:rPr>
      </w:pPr>
      <w:r w:rsidRPr="00E66202">
        <w:rPr>
          <w:sz w:val="28"/>
          <w:szCs w:val="28"/>
        </w:rPr>
        <w:t>в) разделение. Такая форма санации может быть использована для предприятий, осуществляющих многоотраслевую хозяйственную (производственную) деятельность. Выделенные в процессе разделения предприятия получают статус нового юридического лица, а имущественные права и обязанности переходят к каждому из них на основе разделительного баланса;</w:t>
      </w:r>
    </w:p>
    <w:p w:rsidR="00633AEE" w:rsidRPr="00E66202" w:rsidRDefault="00633AEE" w:rsidP="00633AEE">
      <w:pPr>
        <w:spacing w:line="360" w:lineRule="auto"/>
        <w:ind w:firstLine="709"/>
        <w:jc w:val="both"/>
        <w:rPr>
          <w:sz w:val="28"/>
          <w:szCs w:val="28"/>
        </w:rPr>
      </w:pPr>
      <w:r w:rsidRPr="00E66202">
        <w:rPr>
          <w:sz w:val="28"/>
          <w:szCs w:val="28"/>
        </w:rPr>
        <w:t>г) преобразование в открытое акционерно</w:t>
      </w:r>
      <w:r w:rsidR="0056537F" w:rsidRPr="00E66202">
        <w:rPr>
          <w:sz w:val="28"/>
          <w:szCs w:val="28"/>
        </w:rPr>
        <w:t>е общество. Такая форма санации</w:t>
      </w:r>
      <w:r w:rsidRPr="00E66202">
        <w:rPr>
          <w:sz w:val="28"/>
          <w:szCs w:val="28"/>
        </w:rPr>
        <w:t xml:space="preserve"> осуществляе</w:t>
      </w:r>
      <w:r w:rsidR="0056537F" w:rsidRPr="00E66202">
        <w:rPr>
          <w:sz w:val="28"/>
          <w:szCs w:val="28"/>
        </w:rPr>
        <w:t>тся</w:t>
      </w:r>
      <w:r w:rsidRPr="00E66202">
        <w:rPr>
          <w:sz w:val="28"/>
          <w:szCs w:val="28"/>
        </w:rPr>
        <w:t xml:space="preserve"> п</w:t>
      </w:r>
      <w:r w:rsidR="0056537F" w:rsidRPr="00E66202">
        <w:rPr>
          <w:sz w:val="28"/>
          <w:szCs w:val="28"/>
        </w:rPr>
        <w:t>о инициативе группы учредителей.</w:t>
      </w:r>
      <w:r w:rsidRPr="00E66202">
        <w:rPr>
          <w:sz w:val="28"/>
          <w:szCs w:val="28"/>
        </w:rPr>
        <w:t xml:space="preserve"> Условием такой санации выступает необходимость обеспечения учредителями минимального размера уставного фонда, установленного законодательством;</w:t>
      </w:r>
    </w:p>
    <w:p w:rsidR="0056537F" w:rsidRPr="00E66202" w:rsidRDefault="00633AEE" w:rsidP="00633AEE">
      <w:pPr>
        <w:spacing w:line="360" w:lineRule="auto"/>
        <w:ind w:firstLine="709"/>
        <w:jc w:val="both"/>
        <w:rPr>
          <w:sz w:val="28"/>
          <w:szCs w:val="28"/>
        </w:rPr>
      </w:pPr>
      <w:r w:rsidRPr="00E66202">
        <w:rPr>
          <w:sz w:val="28"/>
          <w:szCs w:val="28"/>
        </w:rPr>
        <w:t xml:space="preserve">д) передача в аренду. Эта форма характерна в настоящее время для санирования государственных предприятий, при которой они передаются в аренду членам трудового коллектива. Условием осуществления такой формы санации является принятие на себя коллективом арендаторов долгов санируемого предприятия. </w:t>
      </w:r>
    </w:p>
    <w:p w:rsidR="00633AEE" w:rsidRPr="00E66202" w:rsidRDefault="0056537F" w:rsidP="00633AEE">
      <w:pPr>
        <w:spacing w:line="360" w:lineRule="auto"/>
        <w:ind w:firstLine="709"/>
        <w:jc w:val="both"/>
        <w:rPr>
          <w:sz w:val="28"/>
          <w:szCs w:val="28"/>
        </w:rPr>
      </w:pPr>
      <w:r w:rsidRPr="00E66202">
        <w:rPr>
          <w:sz w:val="28"/>
          <w:szCs w:val="28"/>
        </w:rPr>
        <w:t>е) приватизация – это передача государственной или муниципальной собственности за плату или безвозмездно в частную собственность.</w:t>
      </w:r>
      <w:r w:rsidR="00633AEE" w:rsidRPr="00E66202">
        <w:rPr>
          <w:sz w:val="28"/>
          <w:szCs w:val="28"/>
        </w:rPr>
        <w:t xml:space="preserve"> </w:t>
      </w:r>
    </w:p>
    <w:p w:rsidR="00633AEE" w:rsidRPr="00E66202" w:rsidRDefault="00633AEE" w:rsidP="0056537F">
      <w:pPr>
        <w:spacing w:line="360" w:lineRule="auto"/>
        <w:ind w:firstLine="708"/>
        <w:jc w:val="both"/>
        <w:rPr>
          <w:sz w:val="28"/>
          <w:szCs w:val="28"/>
        </w:rPr>
      </w:pPr>
      <w:r w:rsidRPr="00E66202">
        <w:rPr>
          <w:sz w:val="28"/>
          <w:szCs w:val="28"/>
        </w:rPr>
        <w:t xml:space="preserve">Процесс реорганизации санируемых предприятий требует предварительной разработки проекта санации. </w:t>
      </w:r>
    </w:p>
    <w:p w:rsidR="00633AEE" w:rsidRPr="00E66202" w:rsidRDefault="00633AEE" w:rsidP="00633AEE">
      <w:pPr>
        <w:spacing w:line="360" w:lineRule="auto"/>
        <w:ind w:firstLine="709"/>
        <w:jc w:val="both"/>
        <w:rPr>
          <w:sz w:val="28"/>
          <w:szCs w:val="28"/>
        </w:rPr>
      </w:pPr>
      <w:r w:rsidRPr="00E66202">
        <w:rPr>
          <w:sz w:val="28"/>
          <w:szCs w:val="28"/>
        </w:rPr>
        <w:t>Цель санации считается достигнутой, если удалось за счет внешней финансовой помощи или реорганизации нормализовать производственную деятельность и избежать объявления предприятия-должника банкротом с последующим прекращением его деятельности и продажей имущества.</w:t>
      </w:r>
    </w:p>
    <w:p w:rsidR="00633AEE" w:rsidRPr="00E66202" w:rsidRDefault="0056537F" w:rsidP="00633AEE">
      <w:pPr>
        <w:spacing w:line="360" w:lineRule="auto"/>
        <w:ind w:firstLine="709"/>
        <w:jc w:val="both"/>
        <w:rPr>
          <w:sz w:val="28"/>
          <w:szCs w:val="28"/>
        </w:rPr>
      </w:pPr>
      <w:r w:rsidRPr="00E66202">
        <w:rPr>
          <w:sz w:val="28"/>
          <w:szCs w:val="28"/>
        </w:rPr>
        <w:t>Таким образом, б</w:t>
      </w:r>
      <w:r w:rsidR="00633AEE" w:rsidRPr="00E66202">
        <w:rPr>
          <w:sz w:val="28"/>
          <w:szCs w:val="28"/>
        </w:rPr>
        <w:t>анкротство является кризисным состоянием и его преодоление требует специальных методов финансового управления. Рыночная экономика выработала обширную систему финансовых методов диагностики банкротства и выработала методику принятия управленческих решений в условиях угрозы банкротства. Эта методика предназначена не только для ситуаций, когда кризис очевиден и необходимо принимать неотложные меры по стабилизации, а для всех предприятий, работающих в рыночных условиях, поскольку ее специфика позволяет выявить на ранней стадии и устранить негативные факторы развития предприятия.</w:t>
      </w:r>
    </w:p>
    <w:p w:rsidR="00633AEE" w:rsidRPr="00E66202" w:rsidRDefault="00633AEE" w:rsidP="00462DAC">
      <w:pPr>
        <w:spacing w:line="360" w:lineRule="auto"/>
        <w:jc w:val="both"/>
        <w:rPr>
          <w:sz w:val="28"/>
          <w:szCs w:val="28"/>
        </w:rPr>
      </w:pPr>
    </w:p>
    <w:p w:rsidR="003A5109" w:rsidRPr="00E66202" w:rsidRDefault="003A5109">
      <w:pPr>
        <w:rPr>
          <w:sz w:val="28"/>
          <w:szCs w:val="28"/>
        </w:rPr>
      </w:pPr>
    </w:p>
    <w:p w:rsidR="003A5109" w:rsidRPr="00E66202" w:rsidRDefault="003A5109" w:rsidP="003A5109">
      <w:pPr>
        <w:rPr>
          <w:sz w:val="28"/>
          <w:szCs w:val="28"/>
        </w:rPr>
      </w:pPr>
    </w:p>
    <w:p w:rsidR="003A5109" w:rsidRPr="00E66202" w:rsidRDefault="003A5109" w:rsidP="003A5109">
      <w:pPr>
        <w:rPr>
          <w:sz w:val="28"/>
          <w:szCs w:val="28"/>
        </w:rPr>
      </w:pPr>
    </w:p>
    <w:p w:rsidR="003A5109" w:rsidRPr="00E66202" w:rsidRDefault="003A5109" w:rsidP="003A5109">
      <w:pPr>
        <w:rPr>
          <w:sz w:val="28"/>
          <w:szCs w:val="28"/>
        </w:rPr>
      </w:pPr>
    </w:p>
    <w:p w:rsidR="003A5109" w:rsidRPr="00E66202" w:rsidRDefault="003A5109" w:rsidP="003A5109">
      <w:pPr>
        <w:spacing w:line="360" w:lineRule="auto"/>
        <w:rPr>
          <w:b/>
          <w:sz w:val="28"/>
          <w:szCs w:val="28"/>
        </w:rPr>
      </w:pPr>
      <w:r w:rsidRPr="00E66202">
        <w:rPr>
          <w:b/>
          <w:sz w:val="28"/>
          <w:szCs w:val="28"/>
        </w:rPr>
        <w:t xml:space="preserve">2. АНАЛИЗ ФИНАНСОВО-ХОЗЯЙСТВЕННОЙ ДЕЯТЕЛЬНОСТИ </w:t>
      </w:r>
      <w:r w:rsidR="00E22CF0">
        <w:rPr>
          <w:b/>
          <w:sz w:val="28"/>
          <w:szCs w:val="28"/>
        </w:rPr>
        <w:t>ОАО «МАШИНЫ И ЗАПЧАСТИ»</w:t>
      </w:r>
      <w:r w:rsidR="00952E30">
        <w:rPr>
          <w:b/>
          <w:sz w:val="28"/>
          <w:szCs w:val="28"/>
        </w:rPr>
        <w:t xml:space="preserve"> за 2003 – 2004 гг.</w:t>
      </w:r>
    </w:p>
    <w:p w:rsidR="003A5109" w:rsidRPr="00E66202" w:rsidRDefault="003A5109" w:rsidP="003A5109">
      <w:pPr>
        <w:tabs>
          <w:tab w:val="left" w:pos="3968"/>
        </w:tabs>
        <w:rPr>
          <w:b/>
          <w:sz w:val="28"/>
          <w:szCs w:val="28"/>
        </w:rPr>
      </w:pPr>
      <w:r w:rsidRPr="00E66202">
        <w:rPr>
          <w:b/>
          <w:sz w:val="28"/>
          <w:szCs w:val="28"/>
        </w:rPr>
        <w:t xml:space="preserve">2.1. Общая характеристика </w:t>
      </w:r>
      <w:r w:rsidR="003A64DB" w:rsidRPr="00E66202">
        <w:rPr>
          <w:b/>
          <w:sz w:val="28"/>
          <w:szCs w:val="28"/>
        </w:rPr>
        <w:t>ОАО «Ми</w:t>
      </w:r>
      <w:r w:rsidR="00E22CF0">
        <w:rPr>
          <w:b/>
          <w:sz w:val="28"/>
          <w:szCs w:val="28"/>
        </w:rPr>
        <w:t>З</w:t>
      </w:r>
      <w:r w:rsidR="003A64DB" w:rsidRPr="00E66202">
        <w:rPr>
          <w:b/>
          <w:sz w:val="28"/>
          <w:szCs w:val="28"/>
        </w:rPr>
        <w:t>»</w:t>
      </w:r>
    </w:p>
    <w:p w:rsidR="00302315" w:rsidRDefault="00302315" w:rsidP="003A64DB">
      <w:pPr>
        <w:spacing w:line="360" w:lineRule="auto"/>
        <w:jc w:val="both"/>
        <w:rPr>
          <w:sz w:val="28"/>
          <w:szCs w:val="28"/>
        </w:rPr>
      </w:pPr>
    </w:p>
    <w:p w:rsidR="003A64DB" w:rsidRPr="00E66202" w:rsidRDefault="003A64DB" w:rsidP="003A64DB">
      <w:pPr>
        <w:spacing w:line="360" w:lineRule="auto"/>
        <w:jc w:val="both"/>
        <w:rPr>
          <w:sz w:val="28"/>
          <w:szCs w:val="28"/>
        </w:rPr>
      </w:pPr>
      <w:r w:rsidRPr="00E66202">
        <w:rPr>
          <w:sz w:val="28"/>
          <w:szCs w:val="28"/>
        </w:rPr>
        <w:tab/>
        <w:t>Открытое Акционерное Общество «Машины и Запчасти» (ОАО «МиЗ») крупный производитель, имеющий 45-летний опыт в производстве запасных частей к грузовым автомобилям, 20-летний опыт в производстве специального технологического оборудования, технологической оснастки и довольно широкого спектра товаров народного потребления.</w:t>
      </w:r>
    </w:p>
    <w:p w:rsidR="003A64DB" w:rsidRPr="00E66202" w:rsidRDefault="003A64DB" w:rsidP="003A64DB">
      <w:pPr>
        <w:spacing w:line="360" w:lineRule="auto"/>
        <w:jc w:val="both"/>
        <w:rPr>
          <w:sz w:val="28"/>
          <w:szCs w:val="28"/>
        </w:rPr>
      </w:pPr>
      <w:r w:rsidRPr="00E66202">
        <w:rPr>
          <w:sz w:val="28"/>
          <w:szCs w:val="28"/>
        </w:rPr>
        <w:tab/>
        <w:t>ОАО «МиЗ» создано в 1923 году, как маленькие частные мастерские по ремонту автомобилей иностранных марок.</w:t>
      </w:r>
    </w:p>
    <w:p w:rsidR="003A64DB" w:rsidRPr="00E66202" w:rsidRDefault="003A64DB" w:rsidP="003A64DB">
      <w:pPr>
        <w:pStyle w:val="a3"/>
        <w:spacing w:line="360" w:lineRule="auto"/>
        <w:jc w:val="both"/>
        <w:rPr>
          <w:szCs w:val="28"/>
        </w:rPr>
      </w:pPr>
      <w:r w:rsidRPr="00E66202">
        <w:rPr>
          <w:szCs w:val="28"/>
        </w:rPr>
        <w:tab/>
        <w:t>В 1965 году 12 ноября завод переходит в Министерство автомобильной промышленности СССР и переименовывается в «Карачевский завод автозапчастей».</w:t>
      </w:r>
    </w:p>
    <w:p w:rsidR="003A64DB" w:rsidRPr="00E66202" w:rsidRDefault="003A64DB" w:rsidP="003A64DB">
      <w:pPr>
        <w:spacing w:line="360" w:lineRule="auto"/>
        <w:jc w:val="both"/>
        <w:rPr>
          <w:sz w:val="28"/>
          <w:szCs w:val="28"/>
        </w:rPr>
      </w:pPr>
      <w:r w:rsidRPr="00E66202">
        <w:rPr>
          <w:sz w:val="28"/>
          <w:szCs w:val="28"/>
        </w:rPr>
        <w:tab/>
        <w:t xml:space="preserve">В декабре 1992 года завод акционируется на основании Постановления комитета по управлению Госкомимуществом Брянской области №250 от 8 декабря 1992 года «Об учреждении акционерного общества»  и Постановлением Главы администрации Карачевского района №558 от 28 декабря 1992 года «О регистрации акционерного общества» и становиться открытым акционерным обществом «Машины и запчасти». </w:t>
      </w:r>
    </w:p>
    <w:p w:rsidR="003A64DB" w:rsidRPr="00E66202" w:rsidRDefault="003A64DB" w:rsidP="003A64DB">
      <w:pPr>
        <w:spacing w:line="360" w:lineRule="auto"/>
        <w:ind w:firstLine="720"/>
        <w:jc w:val="both"/>
        <w:rPr>
          <w:sz w:val="28"/>
          <w:szCs w:val="28"/>
        </w:rPr>
      </w:pPr>
      <w:r w:rsidRPr="00E66202">
        <w:rPr>
          <w:sz w:val="28"/>
          <w:szCs w:val="28"/>
        </w:rPr>
        <w:t xml:space="preserve">Производственные площади предприятия расположены на двух промышленных площадках и составляют </w:t>
      </w:r>
      <w:smartTag w:uri="urn:schemas-microsoft-com:office:smarttags" w:element="metricconverter">
        <w:smartTagPr>
          <w:attr w:name="ProductID" w:val="16700 кв. м"/>
        </w:smartTagPr>
        <w:r w:rsidRPr="00E66202">
          <w:rPr>
            <w:sz w:val="28"/>
            <w:szCs w:val="28"/>
          </w:rPr>
          <w:t>16700 кв. м</w:t>
        </w:r>
      </w:smartTag>
      <w:r w:rsidRPr="00E66202">
        <w:rPr>
          <w:sz w:val="28"/>
          <w:szCs w:val="28"/>
        </w:rPr>
        <w:t xml:space="preserve">, занимаемая территория составляет </w:t>
      </w:r>
      <w:smartTag w:uri="urn:schemas-microsoft-com:office:smarttags" w:element="metricconverter">
        <w:smartTagPr>
          <w:attr w:name="ProductID" w:val="17,4 га"/>
        </w:smartTagPr>
        <w:r w:rsidRPr="00E66202">
          <w:rPr>
            <w:sz w:val="28"/>
            <w:szCs w:val="28"/>
          </w:rPr>
          <w:t>17,4 га</w:t>
        </w:r>
      </w:smartTag>
      <w:r w:rsidRPr="00E66202">
        <w:rPr>
          <w:sz w:val="28"/>
          <w:szCs w:val="28"/>
        </w:rPr>
        <w:t>.</w:t>
      </w:r>
    </w:p>
    <w:p w:rsidR="003A64DB" w:rsidRPr="00E66202" w:rsidRDefault="003A64DB" w:rsidP="003A64DB">
      <w:pPr>
        <w:spacing w:line="360" w:lineRule="auto"/>
        <w:jc w:val="both"/>
        <w:rPr>
          <w:sz w:val="28"/>
          <w:szCs w:val="28"/>
        </w:rPr>
      </w:pPr>
      <w:r w:rsidRPr="00E66202">
        <w:rPr>
          <w:sz w:val="28"/>
          <w:szCs w:val="28"/>
        </w:rPr>
        <w:t xml:space="preserve">      ОАО «МиЗ» располагает энергетическими мощностями:</w:t>
      </w:r>
    </w:p>
    <w:p w:rsidR="003A64DB" w:rsidRPr="00E66202" w:rsidRDefault="003A64DB" w:rsidP="003972A4">
      <w:pPr>
        <w:numPr>
          <w:ilvl w:val="0"/>
          <w:numId w:val="10"/>
        </w:numPr>
        <w:spacing w:line="360" w:lineRule="auto"/>
        <w:jc w:val="both"/>
        <w:rPr>
          <w:sz w:val="28"/>
          <w:szCs w:val="28"/>
        </w:rPr>
      </w:pPr>
      <w:r w:rsidRPr="00E66202">
        <w:rPr>
          <w:sz w:val="28"/>
          <w:szCs w:val="28"/>
        </w:rPr>
        <w:t>по электроэнергии – 4140 квт (6 подстанций);</w:t>
      </w:r>
    </w:p>
    <w:p w:rsidR="003A64DB" w:rsidRPr="00E66202" w:rsidRDefault="003A64DB" w:rsidP="003972A4">
      <w:pPr>
        <w:numPr>
          <w:ilvl w:val="0"/>
          <w:numId w:val="10"/>
        </w:numPr>
        <w:spacing w:line="360" w:lineRule="auto"/>
        <w:jc w:val="both"/>
        <w:rPr>
          <w:sz w:val="28"/>
          <w:szCs w:val="28"/>
        </w:rPr>
      </w:pPr>
      <w:r w:rsidRPr="00E66202">
        <w:rPr>
          <w:sz w:val="28"/>
          <w:szCs w:val="28"/>
        </w:rPr>
        <w:t>по производству сжатого воздуха – 110 куб. м/мин. (5 компрессоров);</w:t>
      </w:r>
    </w:p>
    <w:p w:rsidR="003A64DB" w:rsidRPr="00E66202" w:rsidRDefault="003A64DB" w:rsidP="003972A4">
      <w:pPr>
        <w:numPr>
          <w:ilvl w:val="0"/>
          <w:numId w:val="10"/>
        </w:numPr>
        <w:spacing w:line="360" w:lineRule="auto"/>
        <w:jc w:val="both"/>
        <w:rPr>
          <w:sz w:val="28"/>
          <w:szCs w:val="28"/>
        </w:rPr>
      </w:pPr>
      <w:r w:rsidRPr="00E66202">
        <w:rPr>
          <w:sz w:val="28"/>
          <w:szCs w:val="28"/>
        </w:rPr>
        <w:t>по производству пара – 22 т/час (4 котла).</w:t>
      </w:r>
    </w:p>
    <w:p w:rsidR="003A64DB" w:rsidRPr="00E66202" w:rsidRDefault="003A64DB" w:rsidP="003A64DB">
      <w:pPr>
        <w:spacing w:line="360" w:lineRule="auto"/>
        <w:ind w:firstLine="720"/>
        <w:jc w:val="both"/>
        <w:rPr>
          <w:sz w:val="28"/>
          <w:szCs w:val="28"/>
        </w:rPr>
      </w:pPr>
      <w:r w:rsidRPr="00E66202">
        <w:rPr>
          <w:sz w:val="28"/>
          <w:szCs w:val="28"/>
        </w:rPr>
        <w:t xml:space="preserve">Предприятие имеет в своём составе следующие технологические производства: прессовое, инструментально – ремонтное, механической обработки, сварочное, гальванопокрытий, термообработки, окраски, сборочная.  </w:t>
      </w:r>
    </w:p>
    <w:p w:rsidR="003A64DB" w:rsidRPr="00E66202" w:rsidRDefault="00125973" w:rsidP="003A64DB">
      <w:pPr>
        <w:pStyle w:val="a4"/>
        <w:jc w:val="both"/>
        <w:rPr>
          <w:szCs w:val="28"/>
        </w:rPr>
      </w:pPr>
      <w:r>
        <w:rPr>
          <w:szCs w:val="28"/>
        </w:rPr>
        <w:t>Стоимость основных фондов 26</w:t>
      </w:r>
      <w:r w:rsidR="003A64DB" w:rsidRPr="00E66202">
        <w:rPr>
          <w:szCs w:val="28"/>
        </w:rPr>
        <w:t xml:space="preserve"> миллионов рублей со средним износом 55%. Общее количество оборудования – 450 единиц, в том числе металлообрабатывающего – 370 единиц, кузнечно-прессового - 50 единиц, подъёмно – транспортного – 30 единиц.</w:t>
      </w:r>
    </w:p>
    <w:p w:rsidR="003A64DB" w:rsidRPr="00E66202" w:rsidRDefault="003A64DB" w:rsidP="003A64DB">
      <w:pPr>
        <w:pStyle w:val="30"/>
        <w:rPr>
          <w:szCs w:val="28"/>
        </w:rPr>
      </w:pPr>
      <w:r w:rsidRPr="00E66202">
        <w:rPr>
          <w:szCs w:val="28"/>
        </w:rPr>
        <w:t>ОАО «МиЗ» расширяет номенклатуру выпускаемых дисков с 5 наименований в 1995 году до 20 наименований в 2003 году. Увеличивает объемы продукции со 135144 штук в 1995 г</w:t>
      </w:r>
      <w:r w:rsidR="00BA5E74" w:rsidRPr="00E66202">
        <w:rPr>
          <w:szCs w:val="28"/>
        </w:rPr>
        <w:t>оду до 397664 штуки в 2003 году.</w:t>
      </w:r>
      <w:r w:rsidRPr="00E66202">
        <w:rPr>
          <w:szCs w:val="28"/>
        </w:rPr>
        <w:t xml:space="preserve"> В сопоставимых ценах (в ценах 2003 года) объемы производства выросли в 3,5 раза.</w:t>
      </w:r>
    </w:p>
    <w:p w:rsidR="003A64DB" w:rsidRPr="00E66202" w:rsidRDefault="003A64DB" w:rsidP="003A64DB">
      <w:pPr>
        <w:spacing w:line="360" w:lineRule="auto"/>
        <w:jc w:val="both"/>
        <w:rPr>
          <w:sz w:val="28"/>
          <w:szCs w:val="28"/>
        </w:rPr>
      </w:pPr>
      <w:r w:rsidRPr="00E66202">
        <w:rPr>
          <w:sz w:val="28"/>
          <w:szCs w:val="28"/>
        </w:rPr>
        <w:t>Уста</w:t>
      </w:r>
      <w:r w:rsidR="00921147" w:rsidRPr="00E66202">
        <w:rPr>
          <w:sz w:val="28"/>
          <w:szCs w:val="28"/>
        </w:rPr>
        <w:t>вной капитал – 5841 тыс. рублей, к</w:t>
      </w:r>
      <w:r w:rsidRPr="00E66202">
        <w:rPr>
          <w:sz w:val="28"/>
          <w:szCs w:val="28"/>
        </w:rPr>
        <w:t>оличество акций – 11682 штуки в том числе:</w:t>
      </w:r>
      <w:r w:rsidR="0060107D" w:rsidRPr="00E66202">
        <w:rPr>
          <w:sz w:val="28"/>
          <w:szCs w:val="28"/>
        </w:rPr>
        <w:t xml:space="preserve"> </w:t>
      </w:r>
      <w:r w:rsidRPr="00E66202">
        <w:rPr>
          <w:sz w:val="28"/>
          <w:szCs w:val="28"/>
        </w:rPr>
        <w:t>2921 ш</w:t>
      </w:r>
      <w:r w:rsidR="0060107D" w:rsidRPr="00E66202">
        <w:rPr>
          <w:sz w:val="28"/>
          <w:szCs w:val="28"/>
        </w:rPr>
        <w:t xml:space="preserve">туки – привилегированные типа А, </w:t>
      </w:r>
      <w:r w:rsidRPr="00E66202">
        <w:rPr>
          <w:sz w:val="28"/>
          <w:szCs w:val="28"/>
        </w:rPr>
        <w:t>8761 штука – обыкновенные.</w:t>
      </w:r>
      <w:r w:rsidR="0060107D" w:rsidRPr="00E66202">
        <w:rPr>
          <w:sz w:val="28"/>
          <w:szCs w:val="28"/>
        </w:rPr>
        <w:t xml:space="preserve"> </w:t>
      </w:r>
      <w:r w:rsidRPr="00E66202">
        <w:rPr>
          <w:sz w:val="28"/>
          <w:szCs w:val="28"/>
        </w:rPr>
        <w:t>Номинал одной акции – 500 рублей.</w:t>
      </w:r>
      <w:r w:rsidR="0060107D" w:rsidRPr="00E66202">
        <w:rPr>
          <w:sz w:val="28"/>
          <w:szCs w:val="28"/>
        </w:rPr>
        <w:t xml:space="preserve"> </w:t>
      </w:r>
    </w:p>
    <w:p w:rsidR="003A64DB" w:rsidRPr="00E66202" w:rsidRDefault="003A64DB" w:rsidP="003A64DB">
      <w:pPr>
        <w:spacing w:line="360" w:lineRule="auto"/>
        <w:ind w:firstLine="720"/>
        <w:jc w:val="both"/>
        <w:rPr>
          <w:sz w:val="28"/>
          <w:szCs w:val="28"/>
        </w:rPr>
      </w:pPr>
      <w:r w:rsidRPr="00E66202">
        <w:rPr>
          <w:sz w:val="28"/>
          <w:szCs w:val="28"/>
        </w:rPr>
        <w:t>О</w:t>
      </w:r>
      <w:r w:rsidR="00437EE2">
        <w:rPr>
          <w:sz w:val="28"/>
          <w:szCs w:val="28"/>
        </w:rPr>
        <w:t xml:space="preserve">ткрытое акционерное общество </w:t>
      </w:r>
      <w:r w:rsidRPr="00E66202">
        <w:rPr>
          <w:sz w:val="28"/>
          <w:szCs w:val="28"/>
        </w:rPr>
        <w:t>«МиЗ» производит 20 наименований дисков сцепления нажимных и ведомых для отечественных автомобилей и тракторов: ЗИЛ, ЗИЛ-Бычок, ГАЗ-52, УАЗ, ГАЗель, КаМАЗ, МАЗ, Волга, МТЗ-80,82 и Т40, ЛТЗ-55.</w:t>
      </w:r>
    </w:p>
    <w:p w:rsidR="003A64DB" w:rsidRPr="00E66202" w:rsidRDefault="003A64DB" w:rsidP="003A64DB">
      <w:pPr>
        <w:spacing w:line="360" w:lineRule="auto"/>
        <w:jc w:val="both"/>
        <w:rPr>
          <w:sz w:val="28"/>
          <w:szCs w:val="28"/>
        </w:rPr>
      </w:pPr>
      <w:r w:rsidRPr="00E66202">
        <w:rPr>
          <w:sz w:val="28"/>
          <w:szCs w:val="28"/>
        </w:rPr>
        <w:tab/>
        <w:t>Диски сцепления предназначены для передачи крутящего момента от двигателя к коробке передач и плавного подключения трансмиссии к двигателю при трогании автомобиля с места и переключении передач.</w:t>
      </w:r>
    </w:p>
    <w:p w:rsidR="003A64DB" w:rsidRPr="00E66202" w:rsidRDefault="003A64DB" w:rsidP="003A64DB">
      <w:pPr>
        <w:spacing w:line="360" w:lineRule="auto"/>
        <w:jc w:val="both"/>
        <w:rPr>
          <w:sz w:val="28"/>
          <w:szCs w:val="28"/>
        </w:rPr>
      </w:pPr>
      <w:r w:rsidRPr="00E66202">
        <w:rPr>
          <w:sz w:val="28"/>
          <w:szCs w:val="28"/>
        </w:rPr>
        <w:tab/>
        <w:t>Кроме запасных частей ОАО «МиЗ» располагает мощностями для производства специального технологического оборудования, в том числе:</w:t>
      </w:r>
    </w:p>
    <w:p w:rsidR="003A64DB" w:rsidRDefault="003A64DB" w:rsidP="00921147">
      <w:pPr>
        <w:numPr>
          <w:ilvl w:val="0"/>
          <w:numId w:val="8"/>
        </w:numPr>
        <w:tabs>
          <w:tab w:val="clear" w:pos="1080"/>
          <w:tab w:val="num" w:pos="360"/>
        </w:tabs>
        <w:spacing w:line="360" w:lineRule="auto"/>
        <w:ind w:left="360"/>
        <w:jc w:val="both"/>
        <w:rPr>
          <w:sz w:val="28"/>
          <w:szCs w:val="28"/>
        </w:rPr>
      </w:pPr>
      <w:r w:rsidRPr="00E66202">
        <w:rPr>
          <w:sz w:val="28"/>
          <w:szCs w:val="28"/>
        </w:rPr>
        <w:t>установка для вакуумного нанесения износостойких покрытий. Установка предназначена для плазменного нанесения износостойких покрытий из металлов и их соединений (нитридов, карбидов, оксидов, сульфидов) на рабочие поверхности металлорежущего инструмента (стойкость повышается 2-5 раза) деталей машин, декоративных элементов и других изделий.</w:t>
      </w:r>
    </w:p>
    <w:p w:rsidR="000419CA" w:rsidRDefault="000419CA" w:rsidP="000419CA">
      <w:pPr>
        <w:spacing w:line="360" w:lineRule="auto"/>
        <w:jc w:val="both"/>
        <w:rPr>
          <w:sz w:val="28"/>
          <w:szCs w:val="28"/>
        </w:rPr>
      </w:pPr>
    </w:p>
    <w:p w:rsidR="003A64DB" w:rsidRPr="00E66202" w:rsidRDefault="003A64DB" w:rsidP="00921147">
      <w:pPr>
        <w:numPr>
          <w:ilvl w:val="0"/>
          <w:numId w:val="8"/>
        </w:numPr>
        <w:tabs>
          <w:tab w:val="clear" w:pos="1080"/>
          <w:tab w:val="num" w:pos="360"/>
        </w:tabs>
        <w:spacing w:line="360" w:lineRule="auto"/>
        <w:ind w:left="360"/>
        <w:jc w:val="both"/>
        <w:rPr>
          <w:sz w:val="28"/>
          <w:szCs w:val="28"/>
        </w:rPr>
      </w:pPr>
      <w:r w:rsidRPr="00E66202">
        <w:rPr>
          <w:sz w:val="28"/>
          <w:szCs w:val="28"/>
        </w:rPr>
        <w:t>установки для регенерации отработанных масел.</w:t>
      </w:r>
    </w:p>
    <w:p w:rsidR="003A64DB" w:rsidRPr="00E66202" w:rsidRDefault="003A64DB" w:rsidP="00921147">
      <w:pPr>
        <w:numPr>
          <w:ilvl w:val="0"/>
          <w:numId w:val="8"/>
        </w:numPr>
        <w:tabs>
          <w:tab w:val="clear" w:pos="1080"/>
          <w:tab w:val="num" w:pos="360"/>
        </w:tabs>
        <w:spacing w:line="360" w:lineRule="auto"/>
        <w:ind w:left="360"/>
        <w:jc w:val="both"/>
        <w:rPr>
          <w:sz w:val="28"/>
          <w:szCs w:val="28"/>
        </w:rPr>
      </w:pPr>
      <w:r w:rsidRPr="00E66202">
        <w:rPr>
          <w:sz w:val="28"/>
          <w:szCs w:val="28"/>
        </w:rPr>
        <w:t>установки для изготовления кирпичных блоков и тротуарной плитки.</w:t>
      </w:r>
    </w:p>
    <w:p w:rsidR="003A64DB" w:rsidRPr="00E66202" w:rsidRDefault="003A64DB" w:rsidP="00921147">
      <w:pPr>
        <w:numPr>
          <w:ilvl w:val="0"/>
          <w:numId w:val="8"/>
        </w:numPr>
        <w:tabs>
          <w:tab w:val="clear" w:pos="1080"/>
          <w:tab w:val="num" w:pos="360"/>
        </w:tabs>
        <w:spacing w:line="360" w:lineRule="auto"/>
        <w:ind w:left="360"/>
        <w:jc w:val="both"/>
        <w:rPr>
          <w:sz w:val="28"/>
          <w:szCs w:val="28"/>
        </w:rPr>
      </w:pPr>
      <w:r w:rsidRPr="00E66202">
        <w:rPr>
          <w:sz w:val="28"/>
          <w:szCs w:val="28"/>
        </w:rPr>
        <w:t>настольных металлообрабатывающих станков.</w:t>
      </w:r>
    </w:p>
    <w:p w:rsidR="003A64DB" w:rsidRPr="00E66202" w:rsidRDefault="003A64DB" w:rsidP="00921147">
      <w:pPr>
        <w:numPr>
          <w:ilvl w:val="0"/>
          <w:numId w:val="8"/>
        </w:numPr>
        <w:tabs>
          <w:tab w:val="clear" w:pos="1080"/>
          <w:tab w:val="num" w:pos="360"/>
        </w:tabs>
        <w:spacing w:line="360" w:lineRule="auto"/>
        <w:ind w:left="360"/>
        <w:jc w:val="both"/>
        <w:rPr>
          <w:sz w:val="28"/>
          <w:szCs w:val="28"/>
        </w:rPr>
      </w:pPr>
      <w:r w:rsidRPr="00E66202">
        <w:rPr>
          <w:sz w:val="28"/>
          <w:szCs w:val="28"/>
        </w:rPr>
        <w:t>пневматическая установка для склейки мебельных щитов.</w:t>
      </w:r>
    </w:p>
    <w:p w:rsidR="003A64DB" w:rsidRPr="00E66202" w:rsidRDefault="003A64DB" w:rsidP="003A64DB">
      <w:pPr>
        <w:spacing w:line="360" w:lineRule="auto"/>
        <w:ind w:left="720"/>
        <w:jc w:val="both"/>
        <w:rPr>
          <w:sz w:val="28"/>
          <w:szCs w:val="28"/>
        </w:rPr>
      </w:pPr>
      <w:r w:rsidRPr="00E66202">
        <w:rPr>
          <w:sz w:val="28"/>
          <w:szCs w:val="28"/>
        </w:rPr>
        <w:t>Уровень оптовой цены на предприятии определяется двумя факторами:</w:t>
      </w:r>
    </w:p>
    <w:p w:rsidR="003A64DB" w:rsidRPr="00E66202" w:rsidRDefault="003A64DB" w:rsidP="00921147">
      <w:pPr>
        <w:numPr>
          <w:ilvl w:val="0"/>
          <w:numId w:val="8"/>
        </w:numPr>
        <w:tabs>
          <w:tab w:val="clear" w:pos="1080"/>
          <w:tab w:val="num" w:pos="360"/>
        </w:tabs>
        <w:spacing w:line="360" w:lineRule="auto"/>
        <w:ind w:left="360"/>
        <w:jc w:val="both"/>
        <w:rPr>
          <w:sz w:val="28"/>
          <w:szCs w:val="28"/>
        </w:rPr>
      </w:pPr>
      <w:r w:rsidRPr="00E66202">
        <w:rPr>
          <w:sz w:val="28"/>
          <w:szCs w:val="28"/>
        </w:rPr>
        <w:t>достижение запланированного уровня рентабельности,</w:t>
      </w:r>
    </w:p>
    <w:p w:rsidR="003A64DB" w:rsidRPr="00E66202" w:rsidRDefault="003A64DB" w:rsidP="00921147">
      <w:pPr>
        <w:numPr>
          <w:ilvl w:val="0"/>
          <w:numId w:val="8"/>
        </w:numPr>
        <w:tabs>
          <w:tab w:val="clear" w:pos="1080"/>
          <w:tab w:val="num" w:pos="360"/>
        </w:tabs>
        <w:spacing w:line="360" w:lineRule="auto"/>
        <w:ind w:left="360"/>
        <w:jc w:val="both"/>
        <w:rPr>
          <w:sz w:val="28"/>
          <w:szCs w:val="28"/>
        </w:rPr>
      </w:pPr>
      <w:r w:rsidRPr="00E66202">
        <w:rPr>
          <w:sz w:val="28"/>
          <w:szCs w:val="28"/>
        </w:rPr>
        <w:t>возможностью реализации продукции на рынке сбыта.</w:t>
      </w:r>
    </w:p>
    <w:p w:rsidR="003A64DB" w:rsidRPr="00E66202" w:rsidRDefault="003A64DB" w:rsidP="003A64DB">
      <w:pPr>
        <w:pStyle w:val="20"/>
        <w:spacing w:line="360" w:lineRule="auto"/>
        <w:ind w:left="0" w:firstLine="720"/>
        <w:jc w:val="both"/>
        <w:rPr>
          <w:szCs w:val="28"/>
        </w:rPr>
      </w:pPr>
      <w:r w:rsidRPr="00E66202">
        <w:rPr>
          <w:szCs w:val="28"/>
        </w:rPr>
        <w:t>Основными покупателями продукции являются 51 область России, страны СНГ, Молдова, Прибалтика, Болгария, Вьетнам.</w:t>
      </w:r>
    </w:p>
    <w:p w:rsidR="003A64DB" w:rsidRPr="00E66202" w:rsidRDefault="003A64DB" w:rsidP="003A64DB">
      <w:pPr>
        <w:spacing w:line="360" w:lineRule="auto"/>
        <w:ind w:firstLine="720"/>
        <w:jc w:val="both"/>
        <w:rPr>
          <w:sz w:val="28"/>
          <w:szCs w:val="28"/>
        </w:rPr>
      </w:pPr>
      <w:r w:rsidRPr="00E66202">
        <w:rPr>
          <w:sz w:val="28"/>
          <w:szCs w:val="28"/>
        </w:rPr>
        <w:t>Как показывают маркетинговые исследования рыночная ниша, занимаемая ОАО «МиЗ» на рынке дисков составляет 25%.</w:t>
      </w:r>
    </w:p>
    <w:p w:rsidR="003A64DB" w:rsidRPr="00E66202" w:rsidRDefault="003A64DB" w:rsidP="003A64DB">
      <w:pPr>
        <w:spacing w:line="360" w:lineRule="auto"/>
        <w:ind w:firstLine="720"/>
        <w:jc w:val="both"/>
        <w:rPr>
          <w:sz w:val="28"/>
          <w:szCs w:val="28"/>
        </w:rPr>
      </w:pPr>
      <w:r w:rsidRPr="00E66202">
        <w:rPr>
          <w:sz w:val="28"/>
          <w:szCs w:val="28"/>
        </w:rPr>
        <w:t xml:space="preserve">В 2003 году ОАО «МиЗ» поставляло продукцию по Государственному оборонному заказу. Заказ был выполнен качественно и в срок на сумму 23 млн. рублей. На 2004 год также </w:t>
      </w:r>
      <w:r w:rsidR="0060107D" w:rsidRPr="00E66202">
        <w:rPr>
          <w:sz w:val="28"/>
          <w:szCs w:val="28"/>
        </w:rPr>
        <w:t xml:space="preserve">был </w:t>
      </w:r>
      <w:r w:rsidRPr="00E66202">
        <w:rPr>
          <w:sz w:val="28"/>
          <w:szCs w:val="28"/>
        </w:rPr>
        <w:t>заключен контракт на поставку дисков и запчастей.</w:t>
      </w:r>
    </w:p>
    <w:p w:rsidR="003A64DB" w:rsidRPr="00E66202" w:rsidRDefault="003A64DB" w:rsidP="003A64DB">
      <w:pPr>
        <w:spacing w:line="360" w:lineRule="auto"/>
        <w:ind w:firstLine="720"/>
        <w:jc w:val="both"/>
        <w:rPr>
          <w:sz w:val="28"/>
          <w:szCs w:val="28"/>
        </w:rPr>
      </w:pPr>
      <w:r w:rsidRPr="00E66202">
        <w:rPr>
          <w:sz w:val="28"/>
          <w:szCs w:val="28"/>
        </w:rPr>
        <w:t>Крупными производителями аналогичной продукции являются Тюменский машиностроительный завод, Чебоксарский агрегатный завод, выпускающий запасные части к узлам сцепления тракторов, автомобилей и комбайнов. Сильной стороной конкурентов на рынке является то, что они давно находятся на рынке, хорошо известны потребителям.</w:t>
      </w:r>
    </w:p>
    <w:p w:rsidR="003A64DB" w:rsidRPr="00E66202" w:rsidRDefault="003A64DB" w:rsidP="003A64DB">
      <w:pPr>
        <w:pStyle w:val="20"/>
        <w:spacing w:line="360" w:lineRule="auto"/>
        <w:ind w:left="0" w:firstLine="720"/>
        <w:jc w:val="both"/>
        <w:rPr>
          <w:szCs w:val="28"/>
        </w:rPr>
      </w:pPr>
      <w:r w:rsidRPr="00E66202">
        <w:rPr>
          <w:szCs w:val="28"/>
        </w:rPr>
        <w:t xml:space="preserve">На предприятии используется функциональная организационная структура. В составе структуры: два основных цеха, 13 отделов, инструментальный цех, гараж. </w:t>
      </w:r>
    </w:p>
    <w:p w:rsidR="003A64DB" w:rsidRPr="00196BA8" w:rsidRDefault="003A64DB" w:rsidP="009201ED">
      <w:pPr>
        <w:spacing w:line="360" w:lineRule="auto"/>
        <w:ind w:firstLine="720"/>
        <w:jc w:val="both"/>
        <w:rPr>
          <w:sz w:val="28"/>
          <w:szCs w:val="28"/>
        </w:rPr>
      </w:pPr>
      <w:r w:rsidRPr="00E66202">
        <w:rPr>
          <w:sz w:val="28"/>
          <w:szCs w:val="28"/>
        </w:rPr>
        <w:t>Списочная численность персонала на 1.01.2004 года – 458 человек</w:t>
      </w:r>
      <w:r w:rsidR="0060107D" w:rsidRPr="00E66202">
        <w:rPr>
          <w:sz w:val="28"/>
          <w:szCs w:val="28"/>
        </w:rPr>
        <w:t>,</w:t>
      </w:r>
      <w:r w:rsidRPr="00E66202">
        <w:rPr>
          <w:sz w:val="28"/>
          <w:szCs w:val="28"/>
        </w:rPr>
        <w:t xml:space="preserve"> в том числе:</w:t>
      </w:r>
      <w:r w:rsidR="009201ED">
        <w:rPr>
          <w:sz w:val="28"/>
          <w:szCs w:val="28"/>
        </w:rPr>
        <w:t xml:space="preserve"> </w:t>
      </w:r>
      <w:r w:rsidRPr="00E66202">
        <w:rPr>
          <w:sz w:val="28"/>
          <w:szCs w:val="28"/>
        </w:rPr>
        <w:t>основных рабочих – 141 человек</w:t>
      </w:r>
      <w:r w:rsidR="009201ED">
        <w:rPr>
          <w:sz w:val="28"/>
          <w:szCs w:val="28"/>
        </w:rPr>
        <w:t xml:space="preserve">, </w:t>
      </w:r>
      <w:r w:rsidRPr="00E66202">
        <w:rPr>
          <w:sz w:val="28"/>
          <w:szCs w:val="28"/>
        </w:rPr>
        <w:t>вспомогательных рабочих –192- человека</w:t>
      </w:r>
      <w:r w:rsidR="009201ED">
        <w:rPr>
          <w:sz w:val="28"/>
          <w:szCs w:val="28"/>
        </w:rPr>
        <w:t xml:space="preserve">, </w:t>
      </w:r>
      <w:r w:rsidRPr="00E66202">
        <w:rPr>
          <w:sz w:val="28"/>
          <w:szCs w:val="28"/>
        </w:rPr>
        <w:t>руководителей – 51 человек</w:t>
      </w:r>
      <w:r w:rsidR="009201ED">
        <w:rPr>
          <w:sz w:val="28"/>
          <w:szCs w:val="28"/>
        </w:rPr>
        <w:t xml:space="preserve">, </w:t>
      </w:r>
      <w:r w:rsidRPr="00E66202">
        <w:rPr>
          <w:sz w:val="28"/>
          <w:szCs w:val="28"/>
        </w:rPr>
        <w:t>специалистов – 74 человека</w:t>
      </w:r>
      <w:r w:rsidR="00196BA8" w:rsidRPr="00196BA8">
        <w:rPr>
          <w:sz w:val="28"/>
          <w:szCs w:val="28"/>
        </w:rPr>
        <w:t>.</w:t>
      </w:r>
    </w:p>
    <w:p w:rsidR="003A64DB" w:rsidRPr="00E66202" w:rsidRDefault="003A64DB" w:rsidP="0060107D">
      <w:pPr>
        <w:spacing w:line="360" w:lineRule="auto"/>
        <w:jc w:val="both"/>
        <w:rPr>
          <w:sz w:val="28"/>
          <w:szCs w:val="28"/>
        </w:rPr>
      </w:pPr>
      <w:r w:rsidRPr="00E66202">
        <w:rPr>
          <w:sz w:val="28"/>
          <w:szCs w:val="28"/>
        </w:rPr>
        <w:t>Средний разряд рабочи</w:t>
      </w:r>
      <w:r w:rsidR="00FF64EB">
        <w:rPr>
          <w:sz w:val="28"/>
          <w:szCs w:val="28"/>
        </w:rPr>
        <w:t>х в основном производстве – 2,7,</w:t>
      </w:r>
      <w:r w:rsidRPr="00E66202">
        <w:rPr>
          <w:sz w:val="28"/>
          <w:szCs w:val="28"/>
        </w:rPr>
        <w:t xml:space="preserve"> вспомогательных рабочих – 4,7.</w:t>
      </w:r>
    </w:p>
    <w:p w:rsidR="0060107D" w:rsidRPr="00E66202" w:rsidRDefault="0060107D" w:rsidP="0060107D">
      <w:pPr>
        <w:spacing w:line="360" w:lineRule="auto"/>
        <w:ind w:firstLine="708"/>
        <w:jc w:val="both"/>
        <w:rPr>
          <w:sz w:val="28"/>
          <w:szCs w:val="28"/>
        </w:rPr>
      </w:pPr>
      <w:r w:rsidRPr="00E66202">
        <w:rPr>
          <w:sz w:val="28"/>
          <w:szCs w:val="28"/>
        </w:rPr>
        <w:t xml:space="preserve">Юридический адрес предприятия:242500 Брянская область, город Карачев, улица Первомайская, дом 128. </w:t>
      </w:r>
    </w:p>
    <w:p w:rsidR="008B7563" w:rsidRPr="00E66202" w:rsidRDefault="008B7563" w:rsidP="003E1894">
      <w:pPr>
        <w:spacing w:line="360" w:lineRule="auto"/>
        <w:rPr>
          <w:b/>
          <w:sz w:val="28"/>
          <w:szCs w:val="28"/>
        </w:rPr>
      </w:pPr>
      <w:r w:rsidRPr="00E66202">
        <w:rPr>
          <w:b/>
          <w:sz w:val="28"/>
          <w:szCs w:val="28"/>
        </w:rPr>
        <w:t>2.2 Анализ финансового состояния</w:t>
      </w:r>
      <w:r w:rsidR="00E22CF0">
        <w:rPr>
          <w:b/>
          <w:sz w:val="28"/>
          <w:szCs w:val="28"/>
        </w:rPr>
        <w:t xml:space="preserve"> ОАО «МиЗ»</w:t>
      </w:r>
      <w:r w:rsidRPr="00E66202">
        <w:rPr>
          <w:b/>
          <w:sz w:val="28"/>
          <w:szCs w:val="28"/>
        </w:rPr>
        <w:t>.</w:t>
      </w:r>
    </w:p>
    <w:p w:rsidR="00546545" w:rsidRPr="00E66202" w:rsidRDefault="008B7563" w:rsidP="00215531">
      <w:pPr>
        <w:spacing w:line="360" w:lineRule="auto"/>
        <w:ind w:firstLine="709"/>
        <w:jc w:val="both"/>
        <w:rPr>
          <w:sz w:val="28"/>
          <w:szCs w:val="28"/>
        </w:rPr>
      </w:pPr>
      <w:r w:rsidRPr="00E66202">
        <w:rPr>
          <w:sz w:val="28"/>
          <w:szCs w:val="28"/>
        </w:rPr>
        <w:t>В данном разделе необходимо выяснить финансовое  состояние исследуемого объекта для выявления признаков кризисного развития и определения факторов, отрицательно влияющих на развитие предприятия.</w:t>
      </w:r>
    </w:p>
    <w:p w:rsidR="00373331" w:rsidRPr="00E66202" w:rsidRDefault="00215531" w:rsidP="00546545">
      <w:pPr>
        <w:spacing w:line="360" w:lineRule="auto"/>
        <w:ind w:firstLine="709"/>
        <w:jc w:val="both"/>
        <w:rPr>
          <w:sz w:val="28"/>
          <w:szCs w:val="28"/>
        </w:rPr>
      </w:pPr>
      <w:r w:rsidRPr="00E66202">
        <w:rPr>
          <w:sz w:val="28"/>
          <w:szCs w:val="28"/>
        </w:rPr>
        <w:t>А</w:t>
      </w:r>
      <w:r w:rsidR="00546545" w:rsidRPr="00E66202">
        <w:rPr>
          <w:sz w:val="28"/>
          <w:szCs w:val="28"/>
        </w:rPr>
        <w:t>нализ ликвидности и платеже</w:t>
      </w:r>
      <w:r w:rsidRPr="00E66202">
        <w:rPr>
          <w:sz w:val="28"/>
          <w:szCs w:val="28"/>
        </w:rPr>
        <w:t>способности проводится с исполь</w:t>
      </w:r>
      <w:r w:rsidR="00546545" w:rsidRPr="00E66202">
        <w:rPr>
          <w:sz w:val="28"/>
          <w:szCs w:val="28"/>
        </w:rPr>
        <w:t>зованием ряда показателей.</w:t>
      </w:r>
    </w:p>
    <w:p w:rsidR="00373331" w:rsidRPr="00E66202" w:rsidRDefault="00546545" w:rsidP="00437EE2">
      <w:pPr>
        <w:spacing w:line="360" w:lineRule="auto"/>
        <w:jc w:val="both"/>
        <w:rPr>
          <w:sz w:val="28"/>
          <w:szCs w:val="28"/>
        </w:rPr>
      </w:pPr>
      <w:r w:rsidRPr="00E66202">
        <w:rPr>
          <w:sz w:val="28"/>
          <w:szCs w:val="28"/>
        </w:rPr>
        <w:t>Табл</w:t>
      </w:r>
      <w:r w:rsidR="00437EE2">
        <w:rPr>
          <w:sz w:val="28"/>
          <w:szCs w:val="28"/>
        </w:rPr>
        <w:t>ица</w:t>
      </w:r>
      <w:r w:rsidR="00215531" w:rsidRPr="00E66202">
        <w:rPr>
          <w:sz w:val="28"/>
          <w:szCs w:val="28"/>
        </w:rPr>
        <w:t xml:space="preserve"> </w:t>
      </w:r>
      <w:r w:rsidR="00437EE2">
        <w:rPr>
          <w:sz w:val="28"/>
          <w:szCs w:val="28"/>
        </w:rPr>
        <w:t>5 – Анализ ликвидности и платежеспособности ОАО «МиЗ»</w:t>
      </w:r>
      <w:r w:rsidR="00125973">
        <w:rPr>
          <w:sz w:val="28"/>
          <w:szCs w:val="28"/>
        </w:rPr>
        <w:t xml:space="preserve"> </w:t>
      </w:r>
    </w:p>
    <w:tbl>
      <w:tblPr>
        <w:tblStyle w:val="a5"/>
        <w:tblW w:w="0" w:type="auto"/>
        <w:tblLayout w:type="fixed"/>
        <w:tblLook w:val="01E0" w:firstRow="1" w:lastRow="1" w:firstColumn="1" w:lastColumn="1" w:noHBand="0" w:noVBand="0"/>
      </w:tblPr>
      <w:tblGrid>
        <w:gridCol w:w="1912"/>
        <w:gridCol w:w="3119"/>
        <w:gridCol w:w="1940"/>
        <w:gridCol w:w="1300"/>
        <w:gridCol w:w="1300"/>
      </w:tblGrid>
      <w:tr w:rsidR="00373331" w:rsidRPr="00E66202">
        <w:tc>
          <w:tcPr>
            <w:tcW w:w="1912" w:type="dxa"/>
            <w:vAlign w:val="center"/>
          </w:tcPr>
          <w:p w:rsidR="00373331" w:rsidRPr="00261C4D" w:rsidRDefault="00373331" w:rsidP="00261C4D">
            <w:pPr>
              <w:jc w:val="center"/>
              <w:rPr>
                <w:sz w:val="26"/>
                <w:szCs w:val="26"/>
              </w:rPr>
            </w:pPr>
            <w:r w:rsidRPr="00261C4D">
              <w:rPr>
                <w:sz w:val="26"/>
                <w:szCs w:val="26"/>
              </w:rPr>
              <w:t>Показатель</w:t>
            </w:r>
          </w:p>
        </w:tc>
        <w:tc>
          <w:tcPr>
            <w:tcW w:w="3119" w:type="dxa"/>
            <w:vAlign w:val="center"/>
          </w:tcPr>
          <w:p w:rsidR="00373331" w:rsidRPr="00261C4D" w:rsidRDefault="00261C4D" w:rsidP="00261C4D">
            <w:pPr>
              <w:jc w:val="center"/>
              <w:rPr>
                <w:sz w:val="26"/>
                <w:szCs w:val="26"/>
              </w:rPr>
            </w:pPr>
            <w:r w:rsidRPr="00261C4D">
              <w:rPr>
                <w:sz w:val="26"/>
                <w:szCs w:val="26"/>
              </w:rPr>
              <w:t>Ф</w:t>
            </w:r>
            <w:r w:rsidR="00373331" w:rsidRPr="00261C4D">
              <w:rPr>
                <w:sz w:val="26"/>
                <w:szCs w:val="26"/>
              </w:rPr>
              <w:t>ормула</w:t>
            </w:r>
          </w:p>
        </w:tc>
        <w:tc>
          <w:tcPr>
            <w:tcW w:w="1940" w:type="dxa"/>
            <w:vAlign w:val="center"/>
          </w:tcPr>
          <w:p w:rsidR="00373331" w:rsidRPr="00261C4D" w:rsidRDefault="00373331" w:rsidP="00261C4D">
            <w:pPr>
              <w:jc w:val="center"/>
              <w:rPr>
                <w:sz w:val="26"/>
                <w:szCs w:val="26"/>
              </w:rPr>
            </w:pPr>
            <w:r w:rsidRPr="00261C4D">
              <w:rPr>
                <w:sz w:val="26"/>
                <w:szCs w:val="26"/>
              </w:rPr>
              <w:t>Рекомендуемое значение</w:t>
            </w:r>
          </w:p>
        </w:tc>
        <w:tc>
          <w:tcPr>
            <w:tcW w:w="1300" w:type="dxa"/>
            <w:vAlign w:val="center"/>
          </w:tcPr>
          <w:p w:rsidR="00373331" w:rsidRPr="00261C4D" w:rsidRDefault="00125973" w:rsidP="00261C4D">
            <w:pPr>
              <w:jc w:val="center"/>
              <w:rPr>
                <w:sz w:val="26"/>
                <w:szCs w:val="26"/>
              </w:rPr>
            </w:pPr>
            <w:r>
              <w:rPr>
                <w:sz w:val="26"/>
                <w:szCs w:val="26"/>
              </w:rPr>
              <w:t>начало</w:t>
            </w:r>
            <w:r w:rsidR="00373331" w:rsidRPr="00261C4D">
              <w:rPr>
                <w:sz w:val="26"/>
                <w:szCs w:val="26"/>
              </w:rPr>
              <w:t xml:space="preserve"> год</w:t>
            </w:r>
            <w:r>
              <w:rPr>
                <w:sz w:val="26"/>
                <w:szCs w:val="26"/>
              </w:rPr>
              <w:t>а</w:t>
            </w:r>
          </w:p>
        </w:tc>
        <w:tc>
          <w:tcPr>
            <w:tcW w:w="1300" w:type="dxa"/>
            <w:vAlign w:val="center"/>
          </w:tcPr>
          <w:p w:rsidR="00373331" w:rsidRPr="00261C4D" w:rsidRDefault="00125973" w:rsidP="00261C4D">
            <w:pPr>
              <w:jc w:val="center"/>
              <w:rPr>
                <w:sz w:val="26"/>
                <w:szCs w:val="26"/>
              </w:rPr>
            </w:pPr>
            <w:r>
              <w:rPr>
                <w:sz w:val="26"/>
                <w:szCs w:val="26"/>
              </w:rPr>
              <w:t>конец</w:t>
            </w:r>
            <w:r w:rsidR="00373331" w:rsidRPr="00261C4D">
              <w:rPr>
                <w:sz w:val="26"/>
                <w:szCs w:val="26"/>
              </w:rPr>
              <w:t xml:space="preserve"> год</w:t>
            </w:r>
            <w:r>
              <w:rPr>
                <w:sz w:val="26"/>
                <w:szCs w:val="26"/>
              </w:rPr>
              <w:t>а</w:t>
            </w:r>
          </w:p>
        </w:tc>
      </w:tr>
      <w:tr w:rsidR="00125973" w:rsidRPr="00E66202">
        <w:tc>
          <w:tcPr>
            <w:tcW w:w="1912" w:type="dxa"/>
            <w:vAlign w:val="center"/>
          </w:tcPr>
          <w:p w:rsidR="00125973" w:rsidRPr="00261C4D" w:rsidRDefault="00125973" w:rsidP="00261C4D">
            <w:pPr>
              <w:jc w:val="center"/>
              <w:rPr>
                <w:sz w:val="26"/>
                <w:szCs w:val="26"/>
              </w:rPr>
            </w:pPr>
            <w:r>
              <w:rPr>
                <w:sz w:val="26"/>
                <w:szCs w:val="26"/>
              </w:rPr>
              <w:t>Сумма денежных средств и краткосрочных финансовых вложений</w:t>
            </w:r>
          </w:p>
        </w:tc>
        <w:tc>
          <w:tcPr>
            <w:tcW w:w="3119" w:type="dxa"/>
            <w:vAlign w:val="center"/>
          </w:tcPr>
          <w:p w:rsidR="00125973" w:rsidRPr="00261C4D" w:rsidRDefault="009201ED" w:rsidP="00261C4D">
            <w:pPr>
              <w:jc w:val="center"/>
              <w:rPr>
                <w:sz w:val="26"/>
                <w:szCs w:val="26"/>
              </w:rPr>
            </w:pPr>
            <w:r>
              <w:rPr>
                <w:sz w:val="26"/>
                <w:szCs w:val="26"/>
              </w:rPr>
              <w:t>с</w:t>
            </w:r>
            <w:r w:rsidR="00125973">
              <w:rPr>
                <w:sz w:val="26"/>
                <w:szCs w:val="26"/>
              </w:rPr>
              <w:t>тр.250+стр.260</w:t>
            </w:r>
          </w:p>
        </w:tc>
        <w:tc>
          <w:tcPr>
            <w:tcW w:w="1940" w:type="dxa"/>
            <w:vAlign w:val="center"/>
          </w:tcPr>
          <w:p w:rsidR="00125973" w:rsidRPr="00261C4D" w:rsidRDefault="00125973" w:rsidP="00261C4D">
            <w:pPr>
              <w:jc w:val="center"/>
              <w:rPr>
                <w:sz w:val="26"/>
                <w:szCs w:val="26"/>
              </w:rPr>
            </w:pPr>
            <w:r>
              <w:rPr>
                <w:sz w:val="26"/>
                <w:szCs w:val="26"/>
              </w:rPr>
              <w:t>-</w:t>
            </w:r>
          </w:p>
        </w:tc>
        <w:tc>
          <w:tcPr>
            <w:tcW w:w="1300" w:type="dxa"/>
            <w:vAlign w:val="center"/>
          </w:tcPr>
          <w:p w:rsidR="00125973" w:rsidRPr="00261C4D" w:rsidRDefault="00125973" w:rsidP="00261C4D">
            <w:pPr>
              <w:jc w:val="center"/>
              <w:rPr>
                <w:sz w:val="26"/>
                <w:szCs w:val="26"/>
              </w:rPr>
            </w:pPr>
            <w:r>
              <w:rPr>
                <w:sz w:val="26"/>
                <w:szCs w:val="26"/>
              </w:rPr>
              <w:t>5</w:t>
            </w:r>
          </w:p>
        </w:tc>
        <w:tc>
          <w:tcPr>
            <w:tcW w:w="1300" w:type="dxa"/>
            <w:vAlign w:val="center"/>
          </w:tcPr>
          <w:p w:rsidR="00125973" w:rsidRPr="00261C4D" w:rsidRDefault="00125973" w:rsidP="00261C4D">
            <w:pPr>
              <w:jc w:val="center"/>
              <w:rPr>
                <w:sz w:val="26"/>
                <w:szCs w:val="26"/>
              </w:rPr>
            </w:pPr>
            <w:r>
              <w:rPr>
                <w:sz w:val="26"/>
                <w:szCs w:val="26"/>
              </w:rPr>
              <w:t>6</w:t>
            </w:r>
          </w:p>
        </w:tc>
      </w:tr>
      <w:tr w:rsidR="009201ED" w:rsidRPr="00E66202">
        <w:tc>
          <w:tcPr>
            <w:tcW w:w="1912" w:type="dxa"/>
            <w:vAlign w:val="center"/>
          </w:tcPr>
          <w:p w:rsidR="009201ED" w:rsidRDefault="009201ED" w:rsidP="00261C4D">
            <w:pPr>
              <w:jc w:val="center"/>
              <w:rPr>
                <w:sz w:val="26"/>
                <w:szCs w:val="26"/>
              </w:rPr>
            </w:pPr>
            <w:r>
              <w:rPr>
                <w:sz w:val="26"/>
                <w:szCs w:val="26"/>
              </w:rPr>
              <w:t>Сумма краткосрочных обязательств</w:t>
            </w:r>
          </w:p>
        </w:tc>
        <w:tc>
          <w:tcPr>
            <w:tcW w:w="3119" w:type="dxa"/>
            <w:vAlign w:val="center"/>
          </w:tcPr>
          <w:p w:rsidR="009201ED" w:rsidRDefault="009201ED" w:rsidP="00261C4D">
            <w:pPr>
              <w:jc w:val="center"/>
              <w:rPr>
                <w:sz w:val="26"/>
                <w:szCs w:val="26"/>
              </w:rPr>
            </w:pPr>
            <w:r>
              <w:rPr>
                <w:sz w:val="26"/>
                <w:szCs w:val="26"/>
              </w:rPr>
              <w:t>стр.690</w:t>
            </w:r>
          </w:p>
        </w:tc>
        <w:tc>
          <w:tcPr>
            <w:tcW w:w="1940" w:type="dxa"/>
            <w:vAlign w:val="center"/>
          </w:tcPr>
          <w:p w:rsidR="009201ED" w:rsidRDefault="009201ED" w:rsidP="00261C4D">
            <w:pPr>
              <w:jc w:val="center"/>
              <w:rPr>
                <w:sz w:val="26"/>
                <w:szCs w:val="26"/>
              </w:rPr>
            </w:pPr>
            <w:r>
              <w:rPr>
                <w:sz w:val="26"/>
                <w:szCs w:val="26"/>
              </w:rPr>
              <w:t>-</w:t>
            </w:r>
          </w:p>
        </w:tc>
        <w:tc>
          <w:tcPr>
            <w:tcW w:w="1300" w:type="dxa"/>
            <w:vAlign w:val="center"/>
          </w:tcPr>
          <w:p w:rsidR="009201ED" w:rsidRDefault="009201ED" w:rsidP="00261C4D">
            <w:pPr>
              <w:jc w:val="center"/>
              <w:rPr>
                <w:sz w:val="26"/>
                <w:szCs w:val="26"/>
              </w:rPr>
            </w:pPr>
            <w:r>
              <w:rPr>
                <w:sz w:val="26"/>
                <w:szCs w:val="26"/>
              </w:rPr>
              <w:t>29514</w:t>
            </w:r>
          </w:p>
        </w:tc>
        <w:tc>
          <w:tcPr>
            <w:tcW w:w="1300" w:type="dxa"/>
            <w:vAlign w:val="center"/>
          </w:tcPr>
          <w:p w:rsidR="009201ED" w:rsidRDefault="009201ED" w:rsidP="00261C4D">
            <w:pPr>
              <w:jc w:val="center"/>
              <w:rPr>
                <w:sz w:val="26"/>
                <w:szCs w:val="26"/>
              </w:rPr>
            </w:pPr>
            <w:r>
              <w:rPr>
                <w:sz w:val="26"/>
                <w:szCs w:val="26"/>
              </w:rPr>
              <w:t>26157</w:t>
            </w:r>
          </w:p>
        </w:tc>
      </w:tr>
      <w:tr w:rsidR="009201ED" w:rsidRPr="00E66202">
        <w:tc>
          <w:tcPr>
            <w:tcW w:w="1912" w:type="dxa"/>
            <w:vAlign w:val="center"/>
          </w:tcPr>
          <w:p w:rsidR="009201ED" w:rsidRDefault="009201ED" w:rsidP="00261C4D">
            <w:pPr>
              <w:jc w:val="center"/>
              <w:rPr>
                <w:sz w:val="26"/>
                <w:szCs w:val="26"/>
              </w:rPr>
            </w:pPr>
            <w:r>
              <w:rPr>
                <w:sz w:val="26"/>
                <w:szCs w:val="26"/>
              </w:rPr>
              <w:t>Дебиторская задолженность</w:t>
            </w:r>
          </w:p>
        </w:tc>
        <w:tc>
          <w:tcPr>
            <w:tcW w:w="3119" w:type="dxa"/>
            <w:vAlign w:val="center"/>
          </w:tcPr>
          <w:p w:rsidR="009201ED" w:rsidRDefault="009201ED" w:rsidP="00261C4D">
            <w:pPr>
              <w:jc w:val="center"/>
              <w:rPr>
                <w:sz w:val="26"/>
                <w:szCs w:val="26"/>
              </w:rPr>
            </w:pPr>
            <w:r>
              <w:rPr>
                <w:sz w:val="26"/>
                <w:szCs w:val="26"/>
              </w:rPr>
              <w:t>стр.240</w:t>
            </w:r>
          </w:p>
        </w:tc>
        <w:tc>
          <w:tcPr>
            <w:tcW w:w="1940" w:type="dxa"/>
            <w:vAlign w:val="center"/>
          </w:tcPr>
          <w:p w:rsidR="009201ED" w:rsidRDefault="009201ED" w:rsidP="00261C4D">
            <w:pPr>
              <w:jc w:val="center"/>
              <w:rPr>
                <w:sz w:val="26"/>
                <w:szCs w:val="26"/>
              </w:rPr>
            </w:pPr>
            <w:r>
              <w:rPr>
                <w:sz w:val="26"/>
                <w:szCs w:val="26"/>
              </w:rPr>
              <w:t>-</w:t>
            </w:r>
          </w:p>
        </w:tc>
        <w:tc>
          <w:tcPr>
            <w:tcW w:w="1300" w:type="dxa"/>
            <w:vAlign w:val="center"/>
          </w:tcPr>
          <w:p w:rsidR="009201ED" w:rsidRDefault="009201ED" w:rsidP="00261C4D">
            <w:pPr>
              <w:jc w:val="center"/>
              <w:rPr>
                <w:sz w:val="26"/>
                <w:szCs w:val="26"/>
              </w:rPr>
            </w:pPr>
            <w:r>
              <w:rPr>
                <w:sz w:val="26"/>
                <w:szCs w:val="26"/>
              </w:rPr>
              <w:t>3301</w:t>
            </w:r>
          </w:p>
        </w:tc>
        <w:tc>
          <w:tcPr>
            <w:tcW w:w="1300" w:type="dxa"/>
            <w:vAlign w:val="center"/>
          </w:tcPr>
          <w:p w:rsidR="009201ED" w:rsidRDefault="009201ED" w:rsidP="00261C4D">
            <w:pPr>
              <w:jc w:val="center"/>
              <w:rPr>
                <w:sz w:val="26"/>
                <w:szCs w:val="26"/>
              </w:rPr>
            </w:pPr>
            <w:r>
              <w:rPr>
                <w:sz w:val="26"/>
                <w:szCs w:val="26"/>
              </w:rPr>
              <w:t>2743</w:t>
            </w:r>
          </w:p>
        </w:tc>
      </w:tr>
      <w:tr w:rsidR="009201ED" w:rsidRPr="00E66202">
        <w:tc>
          <w:tcPr>
            <w:tcW w:w="1912" w:type="dxa"/>
            <w:vAlign w:val="center"/>
          </w:tcPr>
          <w:p w:rsidR="009201ED" w:rsidRDefault="009201ED" w:rsidP="00261C4D">
            <w:pPr>
              <w:jc w:val="center"/>
              <w:rPr>
                <w:sz w:val="26"/>
                <w:szCs w:val="26"/>
              </w:rPr>
            </w:pPr>
            <w:r>
              <w:rPr>
                <w:sz w:val="26"/>
                <w:szCs w:val="26"/>
              </w:rPr>
              <w:t>Сумма текущих активов</w:t>
            </w:r>
          </w:p>
        </w:tc>
        <w:tc>
          <w:tcPr>
            <w:tcW w:w="3119" w:type="dxa"/>
            <w:vAlign w:val="center"/>
          </w:tcPr>
          <w:p w:rsidR="009201ED" w:rsidRDefault="009201ED" w:rsidP="00261C4D">
            <w:pPr>
              <w:jc w:val="center"/>
              <w:rPr>
                <w:sz w:val="26"/>
                <w:szCs w:val="26"/>
              </w:rPr>
            </w:pPr>
            <w:r>
              <w:rPr>
                <w:sz w:val="26"/>
                <w:szCs w:val="26"/>
              </w:rPr>
              <w:t>стр.300</w:t>
            </w:r>
          </w:p>
        </w:tc>
        <w:tc>
          <w:tcPr>
            <w:tcW w:w="1940" w:type="dxa"/>
            <w:vAlign w:val="center"/>
          </w:tcPr>
          <w:p w:rsidR="009201ED" w:rsidRDefault="009201ED" w:rsidP="00261C4D">
            <w:pPr>
              <w:jc w:val="center"/>
              <w:rPr>
                <w:sz w:val="26"/>
                <w:szCs w:val="26"/>
              </w:rPr>
            </w:pPr>
            <w:r>
              <w:rPr>
                <w:sz w:val="26"/>
                <w:szCs w:val="26"/>
              </w:rPr>
              <w:t>-</w:t>
            </w:r>
          </w:p>
        </w:tc>
        <w:tc>
          <w:tcPr>
            <w:tcW w:w="1300" w:type="dxa"/>
            <w:vAlign w:val="center"/>
          </w:tcPr>
          <w:p w:rsidR="009201ED" w:rsidRDefault="009201ED" w:rsidP="00261C4D">
            <w:pPr>
              <w:jc w:val="center"/>
              <w:rPr>
                <w:sz w:val="26"/>
                <w:szCs w:val="26"/>
              </w:rPr>
            </w:pPr>
            <w:r>
              <w:rPr>
                <w:sz w:val="26"/>
                <w:szCs w:val="26"/>
              </w:rPr>
              <w:t>59978</w:t>
            </w:r>
          </w:p>
        </w:tc>
        <w:tc>
          <w:tcPr>
            <w:tcW w:w="1300" w:type="dxa"/>
            <w:vAlign w:val="center"/>
          </w:tcPr>
          <w:p w:rsidR="009201ED" w:rsidRDefault="009201ED" w:rsidP="00261C4D">
            <w:pPr>
              <w:jc w:val="center"/>
              <w:rPr>
                <w:sz w:val="26"/>
                <w:szCs w:val="26"/>
              </w:rPr>
            </w:pPr>
            <w:r>
              <w:rPr>
                <w:sz w:val="26"/>
                <w:szCs w:val="26"/>
              </w:rPr>
              <w:t>44917</w:t>
            </w:r>
          </w:p>
        </w:tc>
      </w:tr>
      <w:tr w:rsidR="00373331" w:rsidRPr="00E66202">
        <w:tc>
          <w:tcPr>
            <w:tcW w:w="1912" w:type="dxa"/>
            <w:vAlign w:val="center"/>
          </w:tcPr>
          <w:p w:rsidR="00373331" w:rsidRPr="00261C4D" w:rsidRDefault="00373331" w:rsidP="00261C4D">
            <w:pPr>
              <w:jc w:val="center"/>
              <w:rPr>
                <w:sz w:val="26"/>
                <w:szCs w:val="26"/>
              </w:rPr>
            </w:pPr>
            <w:r w:rsidRPr="00261C4D">
              <w:rPr>
                <w:sz w:val="26"/>
                <w:szCs w:val="26"/>
              </w:rPr>
              <w:t>Коэффициент абсолютной ликвидности</w:t>
            </w:r>
          </w:p>
        </w:tc>
        <w:tc>
          <w:tcPr>
            <w:tcW w:w="3119" w:type="dxa"/>
            <w:vAlign w:val="center"/>
          </w:tcPr>
          <w:p w:rsidR="00373331" w:rsidRPr="00261C4D" w:rsidRDefault="00373331" w:rsidP="00261C4D">
            <w:pPr>
              <w:jc w:val="center"/>
              <w:rPr>
                <w:sz w:val="26"/>
                <w:szCs w:val="26"/>
              </w:rPr>
            </w:pPr>
            <w:r w:rsidRPr="00261C4D">
              <w:rPr>
                <w:sz w:val="26"/>
                <w:szCs w:val="26"/>
              </w:rPr>
              <w:t>С</w:t>
            </w:r>
            <w:r w:rsidR="009201ED">
              <w:rPr>
                <w:sz w:val="26"/>
                <w:szCs w:val="26"/>
              </w:rPr>
              <w:t>умма</w:t>
            </w:r>
            <w:r w:rsidRPr="00261C4D">
              <w:rPr>
                <w:sz w:val="26"/>
                <w:szCs w:val="26"/>
              </w:rPr>
              <w:t xml:space="preserve"> денежных средств и краткосрочных </w:t>
            </w:r>
            <w:r w:rsidR="009201ED">
              <w:rPr>
                <w:sz w:val="26"/>
                <w:szCs w:val="26"/>
              </w:rPr>
              <w:t>финансовых вложений /  сумма</w:t>
            </w:r>
            <w:r w:rsidRPr="00261C4D">
              <w:rPr>
                <w:sz w:val="26"/>
                <w:szCs w:val="26"/>
              </w:rPr>
              <w:t xml:space="preserve"> краткосрочных обязательств</w:t>
            </w:r>
          </w:p>
        </w:tc>
        <w:tc>
          <w:tcPr>
            <w:tcW w:w="1940" w:type="dxa"/>
            <w:vAlign w:val="center"/>
          </w:tcPr>
          <w:p w:rsidR="00373331" w:rsidRPr="00261C4D" w:rsidRDefault="00373331" w:rsidP="00261C4D">
            <w:pPr>
              <w:jc w:val="center"/>
              <w:rPr>
                <w:sz w:val="26"/>
                <w:szCs w:val="26"/>
              </w:rPr>
            </w:pPr>
            <w:r w:rsidRPr="00261C4D">
              <w:rPr>
                <w:sz w:val="26"/>
                <w:szCs w:val="26"/>
              </w:rPr>
              <w:t>0.2…0.5</w:t>
            </w:r>
          </w:p>
        </w:tc>
        <w:tc>
          <w:tcPr>
            <w:tcW w:w="1300" w:type="dxa"/>
            <w:vAlign w:val="center"/>
          </w:tcPr>
          <w:p w:rsidR="00373331" w:rsidRPr="00261C4D" w:rsidRDefault="00373331" w:rsidP="00261C4D">
            <w:pPr>
              <w:jc w:val="center"/>
              <w:rPr>
                <w:sz w:val="26"/>
                <w:szCs w:val="26"/>
              </w:rPr>
            </w:pPr>
            <w:r w:rsidRPr="00261C4D">
              <w:rPr>
                <w:sz w:val="26"/>
                <w:szCs w:val="26"/>
              </w:rPr>
              <w:t>0.0</w:t>
            </w:r>
          </w:p>
        </w:tc>
        <w:tc>
          <w:tcPr>
            <w:tcW w:w="1300" w:type="dxa"/>
            <w:vAlign w:val="center"/>
          </w:tcPr>
          <w:p w:rsidR="00373331" w:rsidRPr="00261C4D" w:rsidRDefault="00373331" w:rsidP="00261C4D">
            <w:pPr>
              <w:jc w:val="center"/>
              <w:rPr>
                <w:sz w:val="26"/>
                <w:szCs w:val="26"/>
              </w:rPr>
            </w:pPr>
            <w:r w:rsidRPr="00261C4D">
              <w:rPr>
                <w:sz w:val="26"/>
                <w:szCs w:val="26"/>
              </w:rPr>
              <w:t>0.0</w:t>
            </w:r>
          </w:p>
        </w:tc>
      </w:tr>
      <w:tr w:rsidR="00373331" w:rsidRPr="00E66202">
        <w:tc>
          <w:tcPr>
            <w:tcW w:w="1912" w:type="dxa"/>
            <w:vAlign w:val="center"/>
          </w:tcPr>
          <w:p w:rsidR="00373331" w:rsidRPr="00261C4D" w:rsidRDefault="00373331" w:rsidP="00261C4D">
            <w:pPr>
              <w:jc w:val="center"/>
              <w:rPr>
                <w:sz w:val="26"/>
                <w:szCs w:val="26"/>
              </w:rPr>
            </w:pPr>
            <w:r w:rsidRPr="00261C4D">
              <w:rPr>
                <w:sz w:val="26"/>
                <w:szCs w:val="26"/>
              </w:rPr>
              <w:t>Уточненный коэффициент ликвидности</w:t>
            </w:r>
          </w:p>
        </w:tc>
        <w:tc>
          <w:tcPr>
            <w:tcW w:w="3119" w:type="dxa"/>
            <w:vAlign w:val="center"/>
          </w:tcPr>
          <w:p w:rsidR="00373331" w:rsidRPr="00261C4D" w:rsidRDefault="009201ED" w:rsidP="00261C4D">
            <w:pPr>
              <w:jc w:val="center"/>
              <w:rPr>
                <w:sz w:val="26"/>
                <w:szCs w:val="26"/>
              </w:rPr>
            </w:pPr>
            <w:r>
              <w:rPr>
                <w:sz w:val="26"/>
                <w:szCs w:val="26"/>
              </w:rPr>
              <w:t>Сумма</w:t>
            </w:r>
            <w:r w:rsidR="00782D99" w:rsidRPr="00261C4D">
              <w:rPr>
                <w:sz w:val="26"/>
                <w:szCs w:val="26"/>
              </w:rPr>
              <w:t xml:space="preserve"> денежных средств и краткосрочных финансовых вложений, </w:t>
            </w:r>
            <w:r w:rsidR="00827D23" w:rsidRPr="00261C4D">
              <w:rPr>
                <w:sz w:val="26"/>
                <w:szCs w:val="26"/>
              </w:rPr>
              <w:t>дебиторской</w:t>
            </w:r>
            <w:r>
              <w:rPr>
                <w:sz w:val="26"/>
                <w:szCs w:val="26"/>
              </w:rPr>
              <w:t xml:space="preserve"> задолженности / сумма</w:t>
            </w:r>
            <w:r w:rsidR="00782D99" w:rsidRPr="00261C4D">
              <w:rPr>
                <w:sz w:val="26"/>
                <w:szCs w:val="26"/>
              </w:rPr>
              <w:t xml:space="preserve"> краткосрочных обязательств</w:t>
            </w:r>
          </w:p>
        </w:tc>
        <w:tc>
          <w:tcPr>
            <w:tcW w:w="1940" w:type="dxa"/>
            <w:vAlign w:val="center"/>
          </w:tcPr>
          <w:p w:rsidR="00373331" w:rsidRPr="00261C4D" w:rsidRDefault="00782D99" w:rsidP="00261C4D">
            <w:pPr>
              <w:jc w:val="center"/>
              <w:rPr>
                <w:sz w:val="26"/>
                <w:szCs w:val="26"/>
              </w:rPr>
            </w:pPr>
            <w:r w:rsidRPr="00261C4D">
              <w:rPr>
                <w:sz w:val="26"/>
                <w:szCs w:val="26"/>
              </w:rPr>
              <w:t>0.6…0.9</w:t>
            </w:r>
          </w:p>
        </w:tc>
        <w:tc>
          <w:tcPr>
            <w:tcW w:w="1300" w:type="dxa"/>
            <w:vAlign w:val="center"/>
          </w:tcPr>
          <w:p w:rsidR="00373331" w:rsidRPr="00261C4D" w:rsidRDefault="00782D99" w:rsidP="00261C4D">
            <w:pPr>
              <w:jc w:val="center"/>
              <w:rPr>
                <w:sz w:val="26"/>
                <w:szCs w:val="26"/>
              </w:rPr>
            </w:pPr>
            <w:r w:rsidRPr="00261C4D">
              <w:rPr>
                <w:sz w:val="26"/>
                <w:szCs w:val="26"/>
              </w:rPr>
              <w:t>0.</w:t>
            </w:r>
            <w:r w:rsidR="009201ED">
              <w:rPr>
                <w:sz w:val="26"/>
                <w:szCs w:val="26"/>
              </w:rPr>
              <w:t>1</w:t>
            </w:r>
          </w:p>
        </w:tc>
        <w:tc>
          <w:tcPr>
            <w:tcW w:w="1300" w:type="dxa"/>
            <w:vAlign w:val="center"/>
          </w:tcPr>
          <w:p w:rsidR="00373331" w:rsidRPr="00261C4D" w:rsidRDefault="00782D99" w:rsidP="00261C4D">
            <w:pPr>
              <w:jc w:val="center"/>
              <w:rPr>
                <w:sz w:val="26"/>
                <w:szCs w:val="26"/>
              </w:rPr>
            </w:pPr>
            <w:r w:rsidRPr="00261C4D">
              <w:rPr>
                <w:sz w:val="26"/>
                <w:szCs w:val="26"/>
              </w:rPr>
              <w:t>0.1</w:t>
            </w:r>
          </w:p>
        </w:tc>
      </w:tr>
      <w:tr w:rsidR="00373331" w:rsidRPr="00E66202">
        <w:tc>
          <w:tcPr>
            <w:tcW w:w="1912" w:type="dxa"/>
            <w:vAlign w:val="center"/>
          </w:tcPr>
          <w:p w:rsidR="00373331" w:rsidRPr="00261C4D" w:rsidRDefault="00782D99" w:rsidP="00261C4D">
            <w:pPr>
              <w:jc w:val="center"/>
              <w:rPr>
                <w:sz w:val="26"/>
                <w:szCs w:val="26"/>
              </w:rPr>
            </w:pPr>
            <w:r w:rsidRPr="00261C4D">
              <w:rPr>
                <w:sz w:val="26"/>
                <w:szCs w:val="26"/>
              </w:rPr>
              <w:t>Общий коэффициент ликвидности</w:t>
            </w:r>
          </w:p>
        </w:tc>
        <w:tc>
          <w:tcPr>
            <w:tcW w:w="3119" w:type="dxa"/>
            <w:vAlign w:val="center"/>
          </w:tcPr>
          <w:p w:rsidR="00373331" w:rsidRPr="00261C4D" w:rsidRDefault="009201ED" w:rsidP="00261C4D">
            <w:pPr>
              <w:jc w:val="center"/>
              <w:rPr>
                <w:sz w:val="26"/>
                <w:szCs w:val="26"/>
              </w:rPr>
            </w:pPr>
            <w:r>
              <w:rPr>
                <w:sz w:val="26"/>
                <w:szCs w:val="26"/>
              </w:rPr>
              <w:t>Сумма</w:t>
            </w:r>
            <w:r w:rsidR="00782D99" w:rsidRPr="00261C4D">
              <w:rPr>
                <w:sz w:val="26"/>
                <w:szCs w:val="26"/>
              </w:rPr>
              <w:t xml:space="preserve"> те</w:t>
            </w:r>
            <w:r>
              <w:rPr>
                <w:sz w:val="26"/>
                <w:szCs w:val="26"/>
              </w:rPr>
              <w:t>кущих активов /</w:t>
            </w:r>
            <w:r w:rsidR="00782D99" w:rsidRPr="00261C4D">
              <w:rPr>
                <w:sz w:val="26"/>
                <w:szCs w:val="26"/>
              </w:rPr>
              <w:t xml:space="preserve"> </w:t>
            </w:r>
            <w:r>
              <w:rPr>
                <w:sz w:val="26"/>
                <w:szCs w:val="26"/>
              </w:rPr>
              <w:t xml:space="preserve"> </w:t>
            </w:r>
            <w:r w:rsidR="00782D99" w:rsidRPr="00261C4D">
              <w:rPr>
                <w:sz w:val="26"/>
                <w:szCs w:val="26"/>
              </w:rPr>
              <w:t>краткосрочных обязательств</w:t>
            </w:r>
          </w:p>
        </w:tc>
        <w:tc>
          <w:tcPr>
            <w:tcW w:w="1940" w:type="dxa"/>
            <w:vAlign w:val="center"/>
          </w:tcPr>
          <w:p w:rsidR="00373331" w:rsidRPr="00261C4D" w:rsidRDefault="00782D99" w:rsidP="00261C4D">
            <w:pPr>
              <w:jc w:val="center"/>
              <w:rPr>
                <w:sz w:val="26"/>
                <w:szCs w:val="26"/>
              </w:rPr>
            </w:pPr>
            <w:r w:rsidRPr="00261C4D">
              <w:rPr>
                <w:sz w:val="26"/>
                <w:szCs w:val="26"/>
              </w:rPr>
              <w:t>2…3</w:t>
            </w:r>
          </w:p>
        </w:tc>
        <w:tc>
          <w:tcPr>
            <w:tcW w:w="1300" w:type="dxa"/>
            <w:vAlign w:val="center"/>
          </w:tcPr>
          <w:p w:rsidR="00373331" w:rsidRPr="00DE7601" w:rsidRDefault="00DE7601" w:rsidP="00261C4D">
            <w:pPr>
              <w:jc w:val="center"/>
              <w:rPr>
                <w:sz w:val="26"/>
                <w:szCs w:val="26"/>
                <w:lang w:val="en-US"/>
              </w:rPr>
            </w:pPr>
            <w:r>
              <w:rPr>
                <w:sz w:val="26"/>
                <w:szCs w:val="26"/>
                <w:lang w:val="en-US"/>
              </w:rPr>
              <w:t>0.88</w:t>
            </w:r>
          </w:p>
        </w:tc>
        <w:tc>
          <w:tcPr>
            <w:tcW w:w="1300" w:type="dxa"/>
            <w:vAlign w:val="center"/>
          </w:tcPr>
          <w:p w:rsidR="00373331" w:rsidRPr="00DE7601" w:rsidRDefault="00DE7601" w:rsidP="00261C4D">
            <w:pPr>
              <w:jc w:val="center"/>
              <w:rPr>
                <w:sz w:val="26"/>
                <w:szCs w:val="26"/>
                <w:lang w:val="en-US"/>
              </w:rPr>
            </w:pPr>
            <w:r>
              <w:rPr>
                <w:sz w:val="26"/>
                <w:szCs w:val="26"/>
                <w:lang w:val="en-US"/>
              </w:rPr>
              <w:t>0.69</w:t>
            </w:r>
          </w:p>
        </w:tc>
      </w:tr>
    </w:tbl>
    <w:p w:rsidR="00546545" w:rsidRPr="00E66202" w:rsidRDefault="00546545" w:rsidP="00546545">
      <w:pPr>
        <w:spacing w:line="360" w:lineRule="auto"/>
        <w:ind w:firstLine="709"/>
        <w:jc w:val="both"/>
        <w:rPr>
          <w:sz w:val="28"/>
          <w:szCs w:val="28"/>
        </w:rPr>
      </w:pPr>
      <w:r w:rsidRPr="00E66202">
        <w:rPr>
          <w:sz w:val="28"/>
          <w:szCs w:val="28"/>
        </w:rPr>
        <w:t xml:space="preserve"> </w:t>
      </w:r>
    </w:p>
    <w:p w:rsidR="00546545" w:rsidRPr="00E66202" w:rsidRDefault="00546545" w:rsidP="00546545">
      <w:pPr>
        <w:spacing w:line="360" w:lineRule="auto"/>
        <w:ind w:firstLine="709"/>
        <w:jc w:val="both"/>
        <w:rPr>
          <w:sz w:val="28"/>
          <w:szCs w:val="28"/>
        </w:rPr>
      </w:pPr>
      <w:r w:rsidRPr="00E66202">
        <w:rPr>
          <w:sz w:val="28"/>
          <w:szCs w:val="28"/>
        </w:rPr>
        <w:t>1. Предприятие не в состоянии расплачиваться по своим обязательствам в установленные сроки за счет наиболее ликвидных активов. Можно предположить, что кредиторская задолженность погашается без соблюдения договоренности по срокам, а по мере появления денежных ресурсов. Такая ситуация говорит о тяжелом финансовом состоянии предприятия, работающего в режиме постоянной нехватки денежных средств. Причины - рост кредиторской задолженности и штрафных санкций за просрочку платежей в сочетании с падением реализации и высокой долью бартерных операций.</w:t>
      </w:r>
    </w:p>
    <w:p w:rsidR="00546545" w:rsidRPr="00E66202" w:rsidRDefault="00546545" w:rsidP="00546545">
      <w:pPr>
        <w:spacing w:line="360" w:lineRule="auto"/>
        <w:ind w:firstLine="709"/>
        <w:jc w:val="both"/>
        <w:rPr>
          <w:sz w:val="28"/>
          <w:szCs w:val="28"/>
        </w:rPr>
      </w:pPr>
      <w:r w:rsidRPr="00E66202">
        <w:rPr>
          <w:sz w:val="28"/>
          <w:szCs w:val="28"/>
        </w:rPr>
        <w:t xml:space="preserve">2. </w:t>
      </w:r>
      <w:r w:rsidR="00965F4B" w:rsidRPr="00E66202">
        <w:rPr>
          <w:sz w:val="28"/>
          <w:szCs w:val="28"/>
        </w:rPr>
        <w:t>По состоянию на 1.01.04</w:t>
      </w:r>
      <w:r w:rsidRPr="00E66202">
        <w:rPr>
          <w:sz w:val="28"/>
          <w:szCs w:val="28"/>
        </w:rPr>
        <w:t xml:space="preserve"> коэффициент уточненной ликвидности равен 0</w:t>
      </w:r>
      <w:r w:rsidR="00965F4B" w:rsidRPr="00E66202">
        <w:rPr>
          <w:sz w:val="28"/>
          <w:szCs w:val="28"/>
        </w:rPr>
        <w:t>.1</w:t>
      </w:r>
      <w:r w:rsidRPr="00E66202">
        <w:rPr>
          <w:sz w:val="28"/>
          <w:szCs w:val="28"/>
        </w:rPr>
        <w:t>. Это означает, что поступления от дебиторов не могут никак повлиять на сокращения кредиторской задолженности, так как дебиторская задолженность незначительна. Значение уточненного коэффицие</w:t>
      </w:r>
      <w:r w:rsidR="00965F4B" w:rsidRPr="00E66202">
        <w:rPr>
          <w:sz w:val="28"/>
          <w:szCs w:val="28"/>
        </w:rPr>
        <w:t>нта ликвидности имело</w:t>
      </w:r>
      <w:r w:rsidRPr="00E66202">
        <w:rPr>
          <w:sz w:val="28"/>
          <w:szCs w:val="28"/>
        </w:rPr>
        <w:t xml:space="preserve">  тенденцию к снижению  за рассматриваемые периоды.</w:t>
      </w:r>
    </w:p>
    <w:p w:rsidR="00546545" w:rsidRPr="00E66202" w:rsidRDefault="00546545" w:rsidP="00546545">
      <w:pPr>
        <w:spacing w:line="360" w:lineRule="auto"/>
        <w:ind w:firstLine="709"/>
        <w:jc w:val="both"/>
        <w:rPr>
          <w:sz w:val="28"/>
          <w:szCs w:val="28"/>
        </w:rPr>
      </w:pPr>
      <w:r w:rsidRPr="00E66202">
        <w:rPr>
          <w:sz w:val="28"/>
          <w:szCs w:val="28"/>
        </w:rPr>
        <w:t xml:space="preserve">3. Значение коэффициента общей ликвидности находится за пределами допустимых значений в каждом </w:t>
      </w:r>
      <w:r w:rsidR="00965F4B" w:rsidRPr="00E66202">
        <w:rPr>
          <w:sz w:val="28"/>
          <w:szCs w:val="28"/>
        </w:rPr>
        <w:t>периоде. По состоянию н</w:t>
      </w:r>
      <w:r w:rsidR="00DE7601">
        <w:rPr>
          <w:sz w:val="28"/>
          <w:szCs w:val="28"/>
        </w:rPr>
        <w:t>а 1.01.0</w:t>
      </w:r>
      <w:r w:rsidR="00DE7601">
        <w:rPr>
          <w:sz w:val="28"/>
          <w:szCs w:val="28"/>
          <w:lang w:val="en-US"/>
        </w:rPr>
        <w:t>5</w:t>
      </w:r>
      <w:r w:rsidRPr="00E66202">
        <w:rPr>
          <w:sz w:val="28"/>
          <w:szCs w:val="28"/>
        </w:rPr>
        <w:t xml:space="preserve"> коэфф</w:t>
      </w:r>
      <w:r w:rsidR="00965F4B" w:rsidRPr="00E66202">
        <w:rPr>
          <w:sz w:val="28"/>
          <w:szCs w:val="28"/>
        </w:rPr>
        <w:t xml:space="preserve">ициент общей ликвидности равен </w:t>
      </w:r>
      <w:r w:rsidR="00DE7601">
        <w:rPr>
          <w:sz w:val="28"/>
          <w:szCs w:val="28"/>
          <w:lang w:val="en-US"/>
        </w:rPr>
        <w:t>0.69</w:t>
      </w:r>
      <w:r w:rsidRPr="00E66202">
        <w:rPr>
          <w:sz w:val="28"/>
          <w:szCs w:val="28"/>
        </w:rPr>
        <w:t xml:space="preserve"> . Это означает, что оборотных средств</w:t>
      </w:r>
      <w:r w:rsidR="00673652">
        <w:rPr>
          <w:sz w:val="28"/>
          <w:szCs w:val="28"/>
        </w:rPr>
        <w:t>, имеющихся у предприятия</w:t>
      </w:r>
      <w:r w:rsidRPr="00E66202">
        <w:rPr>
          <w:sz w:val="28"/>
          <w:szCs w:val="28"/>
        </w:rPr>
        <w:t xml:space="preserve"> </w:t>
      </w:r>
      <w:r w:rsidR="00673652">
        <w:rPr>
          <w:sz w:val="28"/>
          <w:szCs w:val="28"/>
        </w:rPr>
        <w:t>недостаточно для погашения своих обязательств</w:t>
      </w:r>
      <w:r w:rsidRPr="00E66202">
        <w:rPr>
          <w:sz w:val="28"/>
          <w:szCs w:val="28"/>
        </w:rPr>
        <w:t>. Наблюдается тенденция падения коэффициента общей ликвидности, что говорит о</w:t>
      </w:r>
      <w:r w:rsidR="00965F4B" w:rsidRPr="00E66202">
        <w:rPr>
          <w:sz w:val="28"/>
          <w:szCs w:val="28"/>
        </w:rPr>
        <w:t xml:space="preserve"> кризисном развитии предприятия</w:t>
      </w:r>
      <w:r w:rsidRPr="00E66202">
        <w:rPr>
          <w:sz w:val="28"/>
          <w:szCs w:val="28"/>
        </w:rPr>
        <w:t>.</w:t>
      </w:r>
    </w:p>
    <w:p w:rsidR="00546545" w:rsidRPr="00E66202" w:rsidRDefault="00546545" w:rsidP="00546545">
      <w:pPr>
        <w:spacing w:line="360" w:lineRule="auto"/>
        <w:ind w:firstLine="709"/>
        <w:jc w:val="both"/>
        <w:rPr>
          <w:sz w:val="28"/>
          <w:szCs w:val="28"/>
        </w:rPr>
      </w:pPr>
      <w:r w:rsidRPr="00E66202">
        <w:rPr>
          <w:sz w:val="28"/>
          <w:szCs w:val="28"/>
        </w:rPr>
        <w:t xml:space="preserve">4. </w:t>
      </w:r>
      <w:r w:rsidR="00965F4B" w:rsidRPr="00E66202">
        <w:rPr>
          <w:sz w:val="28"/>
          <w:szCs w:val="28"/>
        </w:rPr>
        <w:t>Сравнивая дебиторскую и кредиторскую</w:t>
      </w:r>
      <w:r w:rsidRPr="00E66202">
        <w:rPr>
          <w:sz w:val="28"/>
          <w:szCs w:val="28"/>
        </w:rPr>
        <w:t xml:space="preserve"> задолженности</w:t>
      </w:r>
      <w:r w:rsidR="000A6596">
        <w:rPr>
          <w:sz w:val="28"/>
          <w:szCs w:val="28"/>
        </w:rPr>
        <w:t xml:space="preserve"> на конец 2004 года</w:t>
      </w:r>
      <w:r w:rsidR="00673652">
        <w:rPr>
          <w:sz w:val="28"/>
          <w:szCs w:val="28"/>
        </w:rPr>
        <w:t xml:space="preserve"> (они составляют соответственно </w:t>
      </w:r>
      <w:r w:rsidR="000A6596">
        <w:rPr>
          <w:sz w:val="28"/>
          <w:szCs w:val="28"/>
        </w:rPr>
        <w:t>2743</w:t>
      </w:r>
      <w:r w:rsidR="00673652">
        <w:rPr>
          <w:sz w:val="28"/>
          <w:szCs w:val="28"/>
        </w:rPr>
        <w:t xml:space="preserve"> т.р. и </w:t>
      </w:r>
      <w:r w:rsidR="000A6596">
        <w:rPr>
          <w:sz w:val="28"/>
          <w:szCs w:val="28"/>
        </w:rPr>
        <w:t>23032 т.р.</w:t>
      </w:r>
      <w:r w:rsidR="00673652">
        <w:rPr>
          <w:sz w:val="28"/>
          <w:szCs w:val="28"/>
        </w:rPr>
        <w:t>)</w:t>
      </w:r>
      <w:r w:rsidR="000A6596">
        <w:rPr>
          <w:sz w:val="28"/>
          <w:szCs w:val="28"/>
        </w:rPr>
        <w:t>,</w:t>
      </w:r>
      <w:r w:rsidRPr="00E66202">
        <w:rPr>
          <w:sz w:val="28"/>
          <w:szCs w:val="28"/>
        </w:rPr>
        <w:t xml:space="preserve"> </w:t>
      </w:r>
      <w:r w:rsidR="00965F4B" w:rsidRPr="00E66202">
        <w:rPr>
          <w:sz w:val="28"/>
          <w:szCs w:val="28"/>
        </w:rPr>
        <w:t>видим</w:t>
      </w:r>
      <w:r w:rsidRPr="00E66202">
        <w:rPr>
          <w:sz w:val="28"/>
          <w:szCs w:val="28"/>
        </w:rPr>
        <w:t xml:space="preserve">, что </w:t>
      </w:r>
      <w:r w:rsidR="00965F4B" w:rsidRPr="00E66202">
        <w:rPr>
          <w:sz w:val="28"/>
          <w:szCs w:val="28"/>
        </w:rPr>
        <w:t>кредиторская</w:t>
      </w:r>
      <w:r w:rsidRPr="00E66202">
        <w:rPr>
          <w:sz w:val="28"/>
          <w:szCs w:val="28"/>
        </w:rPr>
        <w:t xml:space="preserve"> в </w:t>
      </w:r>
      <w:r w:rsidR="00965F4B" w:rsidRPr="00E66202">
        <w:rPr>
          <w:sz w:val="28"/>
          <w:szCs w:val="28"/>
        </w:rPr>
        <w:t>8</w:t>
      </w:r>
      <w:r w:rsidRPr="00E66202">
        <w:rPr>
          <w:sz w:val="28"/>
          <w:szCs w:val="28"/>
        </w:rPr>
        <w:t xml:space="preserve"> раз превыша</w:t>
      </w:r>
      <w:r w:rsidR="00965F4B" w:rsidRPr="00E66202">
        <w:rPr>
          <w:sz w:val="28"/>
          <w:szCs w:val="28"/>
        </w:rPr>
        <w:t>ет</w:t>
      </w:r>
      <w:r w:rsidRPr="00E66202">
        <w:rPr>
          <w:sz w:val="28"/>
          <w:szCs w:val="28"/>
        </w:rPr>
        <w:t xml:space="preserve"> дебиторскую. Наблюдается устойчивая тенденция сокращения дебиторской и рост кредиторской задолженности.</w:t>
      </w:r>
    </w:p>
    <w:p w:rsidR="00546545" w:rsidRPr="00E66202" w:rsidRDefault="00546545" w:rsidP="00546545">
      <w:pPr>
        <w:spacing w:line="360" w:lineRule="auto"/>
        <w:ind w:firstLine="709"/>
        <w:jc w:val="both"/>
        <w:rPr>
          <w:sz w:val="28"/>
          <w:szCs w:val="28"/>
        </w:rPr>
      </w:pPr>
      <w:r w:rsidRPr="00E66202">
        <w:rPr>
          <w:sz w:val="28"/>
          <w:szCs w:val="28"/>
        </w:rPr>
        <w:t>По результатам анализа ликвидности и платежеспособности можно сделать следующие выводы:</w:t>
      </w:r>
    </w:p>
    <w:p w:rsidR="00546545" w:rsidRPr="00E66202" w:rsidRDefault="00FE225F" w:rsidP="00965F4B">
      <w:pPr>
        <w:numPr>
          <w:ilvl w:val="0"/>
          <w:numId w:val="29"/>
        </w:numPr>
        <w:spacing w:line="360" w:lineRule="auto"/>
        <w:jc w:val="both"/>
        <w:rPr>
          <w:sz w:val="28"/>
          <w:szCs w:val="28"/>
        </w:rPr>
      </w:pPr>
      <w:r>
        <w:rPr>
          <w:sz w:val="28"/>
          <w:szCs w:val="28"/>
        </w:rPr>
        <w:t>п</w:t>
      </w:r>
      <w:r w:rsidR="00546545" w:rsidRPr="00E66202">
        <w:rPr>
          <w:sz w:val="28"/>
          <w:szCs w:val="28"/>
        </w:rPr>
        <w:t>редприятие не может расплачиваться по своим обязательствам в срок.</w:t>
      </w:r>
    </w:p>
    <w:p w:rsidR="00546545" w:rsidRPr="00E66202" w:rsidRDefault="00FE225F" w:rsidP="00965F4B">
      <w:pPr>
        <w:numPr>
          <w:ilvl w:val="0"/>
          <w:numId w:val="29"/>
        </w:numPr>
        <w:spacing w:line="360" w:lineRule="auto"/>
        <w:jc w:val="both"/>
        <w:rPr>
          <w:sz w:val="28"/>
          <w:szCs w:val="28"/>
        </w:rPr>
      </w:pPr>
      <w:r>
        <w:rPr>
          <w:sz w:val="28"/>
          <w:szCs w:val="28"/>
        </w:rPr>
        <w:t>п</w:t>
      </w:r>
      <w:r w:rsidR="00546545" w:rsidRPr="00E66202">
        <w:rPr>
          <w:sz w:val="28"/>
          <w:szCs w:val="28"/>
        </w:rPr>
        <w:t xml:space="preserve">огашение всей кредиторской задолженности поставит под угрозу существование предприятия, так как для этого придется реализовать не только все оборотные фонды, но и часть внеоборотных. </w:t>
      </w:r>
    </w:p>
    <w:p w:rsidR="00546545" w:rsidRPr="00E66202" w:rsidRDefault="00FE225F" w:rsidP="00965F4B">
      <w:pPr>
        <w:numPr>
          <w:ilvl w:val="0"/>
          <w:numId w:val="29"/>
        </w:numPr>
        <w:spacing w:line="360" w:lineRule="auto"/>
        <w:jc w:val="both"/>
        <w:rPr>
          <w:sz w:val="28"/>
          <w:szCs w:val="28"/>
        </w:rPr>
      </w:pPr>
      <w:r>
        <w:rPr>
          <w:sz w:val="28"/>
          <w:szCs w:val="28"/>
        </w:rPr>
        <w:t>и</w:t>
      </w:r>
      <w:r w:rsidR="00965F4B" w:rsidRPr="00E66202">
        <w:rPr>
          <w:sz w:val="28"/>
          <w:szCs w:val="28"/>
        </w:rPr>
        <w:t>меет место</w:t>
      </w:r>
      <w:r w:rsidR="00546545" w:rsidRPr="00E66202">
        <w:rPr>
          <w:sz w:val="28"/>
          <w:szCs w:val="28"/>
        </w:rPr>
        <w:t xml:space="preserve"> падение ликвидности и платежеспособн</w:t>
      </w:r>
      <w:r w:rsidR="00965F4B" w:rsidRPr="00E66202">
        <w:rPr>
          <w:sz w:val="28"/>
          <w:szCs w:val="28"/>
        </w:rPr>
        <w:t>ости по результатам анализа за 2</w:t>
      </w:r>
      <w:r w:rsidR="00546545" w:rsidRPr="00E66202">
        <w:rPr>
          <w:sz w:val="28"/>
          <w:szCs w:val="28"/>
        </w:rPr>
        <w:t xml:space="preserve"> года. Значения показателей намного ниже предельнодопустимых значений.</w:t>
      </w:r>
    </w:p>
    <w:p w:rsidR="00546545" w:rsidRPr="00E66202" w:rsidRDefault="00FE225F" w:rsidP="00965F4B">
      <w:pPr>
        <w:numPr>
          <w:ilvl w:val="0"/>
          <w:numId w:val="29"/>
        </w:numPr>
        <w:spacing w:line="360" w:lineRule="auto"/>
        <w:jc w:val="both"/>
        <w:rPr>
          <w:sz w:val="28"/>
          <w:szCs w:val="28"/>
        </w:rPr>
      </w:pPr>
      <w:r>
        <w:rPr>
          <w:sz w:val="28"/>
          <w:szCs w:val="28"/>
        </w:rPr>
        <w:t>д</w:t>
      </w:r>
      <w:r w:rsidR="00546545" w:rsidRPr="00E66202">
        <w:rPr>
          <w:sz w:val="28"/>
          <w:szCs w:val="28"/>
        </w:rPr>
        <w:t>ля улучшения финансового положения необходимо выработать жесткую антикризисную программу.</w:t>
      </w:r>
    </w:p>
    <w:p w:rsidR="00546545" w:rsidRPr="00E66202" w:rsidRDefault="00965F4B" w:rsidP="00546545">
      <w:pPr>
        <w:spacing w:line="360" w:lineRule="auto"/>
        <w:ind w:firstLine="709"/>
        <w:jc w:val="both"/>
        <w:rPr>
          <w:sz w:val="28"/>
          <w:szCs w:val="28"/>
        </w:rPr>
      </w:pPr>
      <w:r w:rsidRPr="00E66202">
        <w:rPr>
          <w:sz w:val="28"/>
          <w:szCs w:val="28"/>
        </w:rPr>
        <w:t>Дл</w:t>
      </w:r>
      <w:r w:rsidR="00546545" w:rsidRPr="00E66202">
        <w:rPr>
          <w:sz w:val="28"/>
          <w:szCs w:val="28"/>
        </w:rPr>
        <w:t>я оценки имущества предприятия используют ряд финансовых показате</w:t>
      </w:r>
      <w:r w:rsidRPr="00E66202">
        <w:rPr>
          <w:sz w:val="28"/>
          <w:szCs w:val="28"/>
        </w:rPr>
        <w:t xml:space="preserve">лей, представленных в таблице </w:t>
      </w:r>
      <w:r w:rsidR="00261C4D">
        <w:rPr>
          <w:sz w:val="28"/>
          <w:szCs w:val="28"/>
        </w:rPr>
        <w:t>6</w:t>
      </w:r>
      <w:r w:rsidR="00546545" w:rsidRPr="00E66202">
        <w:rPr>
          <w:sz w:val="28"/>
          <w:szCs w:val="28"/>
        </w:rPr>
        <w:t>.</w:t>
      </w:r>
    </w:p>
    <w:p w:rsidR="00261C4D" w:rsidRDefault="00546545" w:rsidP="000419CA">
      <w:pPr>
        <w:ind w:firstLine="709"/>
        <w:jc w:val="center"/>
        <w:rPr>
          <w:sz w:val="28"/>
          <w:szCs w:val="28"/>
        </w:rPr>
      </w:pPr>
      <w:r w:rsidRPr="00E66202">
        <w:rPr>
          <w:sz w:val="28"/>
          <w:szCs w:val="28"/>
        </w:rPr>
        <w:t xml:space="preserve">                                                          </w:t>
      </w:r>
    </w:p>
    <w:p w:rsidR="00546545" w:rsidRPr="00E66202" w:rsidRDefault="00546545" w:rsidP="00261C4D">
      <w:pPr>
        <w:spacing w:line="288" w:lineRule="auto"/>
        <w:rPr>
          <w:sz w:val="28"/>
          <w:szCs w:val="28"/>
        </w:rPr>
      </w:pPr>
      <w:r w:rsidRPr="00E66202">
        <w:rPr>
          <w:sz w:val="28"/>
          <w:szCs w:val="28"/>
        </w:rPr>
        <w:t>Табл</w:t>
      </w:r>
      <w:r w:rsidR="00261C4D">
        <w:rPr>
          <w:sz w:val="28"/>
          <w:szCs w:val="28"/>
        </w:rPr>
        <w:t>ица 6 – Оценка имущества ОАО «МиЗ»</w:t>
      </w:r>
      <w:r w:rsidRPr="00E66202">
        <w:rPr>
          <w:sz w:val="28"/>
          <w:szCs w:val="28"/>
        </w:rPr>
        <w:t xml:space="preserve">. </w:t>
      </w:r>
    </w:p>
    <w:tbl>
      <w:tblPr>
        <w:tblStyle w:val="a5"/>
        <w:tblW w:w="9633" w:type="dxa"/>
        <w:tblLayout w:type="fixed"/>
        <w:tblLook w:val="01E0" w:firstRow="1" w:lastRow="1" w:firstColumn="1" w:lastColumn="1" w:noHBand="0" w:noVBand="0"/>
      </w:tblPr>
      <w:tblGrid>
        <w:gridCol w:w="2392"/>
        <w:gridCol w:w="2576"/>
        <w:gridCol w:w="1620"/>
        <w:gridCol w:w="1546"/>
        <w:gridCol w:w="1499"/>
      </w:tblGrid>
      <w:tr w:rsidR="00CA70B0" w:rsidRPr="00E66202">
        <w:tc>
          <w:tcPr>
            <w:tcW w:w="2392" w:type="dxa"/>
            <w:vAlign w:val="center"/>
          </w:tcPr>
          <w:p w:rsidR="00CA70B0" w:rsidRPr="00261C4D" w:rsidRDefault="00CA70B0" w:rsidP="00261C4D">
            <w:pPr>
              <w:jc w:val="center"/>
              <w:rPr>
                <w:sz w:val="26"/>
                <w:szCs w:val="26"/>
              </w:rPr>
            </w:pPr>
            <w:r w:rsidRPr="00261C4D">
              <w:rPr>
                <w:sz w:val="26"/>
                <w:szCs w:val="26"/>
              </w:rPr>
              <w:t>Показатели</w:t>
            </w:r>
          </w:p>
        </w:tc>
        <w:tc>
          <w:tcPr>
            <w:tcW w:w="2576" w:type="dxa"/>
            <w:vAlign w:val="center"/>
          </w:tcPr>
          <w:p w:rsidR="00CA70B0" w:rsidRPr="00261C4D" w:rsidRDefault="00CA70B0" w:rsidP="00261C4D">
            <w:pPr>
              <w:jc w:val="center"/>
              <w:rPr>
                <w:sz w:val="26"/>
                <w:szCs w:val="26"/>
              </w:rPr>
            </w:pPr>
            <w:r w:rsidRPr="00261C4D">
              <w:rPr>
                <w:sz w:val="26"/>
                <w:szCs w:val="26"/>
              </w:rPr>
              <w:t>Формула</w:t>
            </w:r>
          </w:p>
        </w:tc>
        <w:tc>
          <w:tcPr>
            <w:tcW w:w="1620" w:type="dxa"/>
            <w:vAlign w:val="center"/>
          </w:tcPr>
          <w:p w:rsidR="00CA70B0" w:rsidRPr="00261C4D" w:rsidRDefault="00CA70B0" w:rsidP="00261C4D">
            <w:pPr>
              <w:jc w:val="center"/>
              <w:rPr>
                <w:sz w:val="26"/>
                <w:szCs w:val="26"/>
              </w:rPr>
            </w:pPr>
            <w:r>
              <w:rPr>
                <w:sz w:val="26"/>
                <w:szCs w:val="26"/>
              </w:rPr>
              <w:t>начало</w:t>
            </w:r>
            <w:r w:rsidRPr="00261C4D">
              <w:rPr>
                <w:sz w:val="26"/>
                <w:szCs w:val="26"/>
              </w:rPr>
              <w:t xml:space="preserve"> год</w:t>
            </w:r>
            <w:r>
              <w:rPr>
                <w:sz w:val="26"/>
                <w:szCs w:val="26"/>
              </w:rPr>
              <w:t>а</w:t>
            </w:r>
          </w:p>
        </w:tc>
        <w:tc>
          <w:tcPr>
            <w:tcW w:w="1546" w:type="dxa"/>
            <w:vAlign w:val="center"/>
          </w:tcPr>
          <w:p w:rsidR="00CA70B0" w:rsidRPr="00261C4D" w:rsidRDefault="00CA70B0" w:rsidP="00261C4D">
            <w:pPr>
              <w:jc w:val="center"/>
              <w:rPr>
                <w:sz w:val="26"/>
                <w:szCs w:val="26"/>
              </w:rPr>
            </w:pPr>
            <w:r>
              <w:rPr>
                <w:sz w:val="26"/>
                <w:szCs w:val="26"/>
              </w:rPr>
              <w:t>конец</w:t>
            </w:r>
            <w:r w:rsidRPr="00261C4D">
              <w:rPr>
                <w:sz w:val="26"/>
                <w:szCs w:val="26"/>
              </w:rPr>
              <w:t xml:space="preserve"> год</w:t>
            </w:r>
            <w:r>
              <w:rPr>
                <w:sz w:val="26"/>
                <w:szCs w:val="26"/>
              </w:rPr>
              <w:t>а</w:t>
            </w:r>
          </w:p>
        </w:tc>
        <w:tc>
          <w:tcPr>
            <w:tcW w:w="1499" w:type="dxa"/>
          </w:tcPr>
          <w:p w:rsidR="00CA70B0" w:rsidRDefault="00CA70B0" w:rsidP="00261C4D">
            <w:pPr>
              <w:jc w:val="center"/>
              <w:rPr>
                <w:sz w:val="26"/>
                <w:szCs w:val="26"/>
              </w:rPr>
            </w:pPr>
            <w:r>
              <w:rPr>
                <w:sz w:val="26"/>
                <w:szCs w:val="26"/>
              </w:rPr>
              <w:t>отклонения</w:t>
            </w:r>
          </w:p>
        </w:tc>
      </w:tr>
      <w:tr w:rsidR="00CA70B0" w:rsidRPr="00E66202">
        <w:tc>
          <w:tcPr>
            <w:tcW w:w="2392" w:type="dxa"/>
            <w:vAlign w:val="center"/>
          </w:tcPr>
          <w:p w:rsidR="00CA70B0" w:rsidRPr="00A83BE2" w:rsidRDefault="00A83BE2" w:rsidP="00147741">
            <w:pPr>
              <w:jc w:val="center"/>
              <w:rPr>
                <w:sz w:val="26"/>
                <w:szCs w:val="26"/>
              </w:rPr>
            </w:pPr>
            <w:r>
              <w:rPr>
                <w:sz w:val="26"/>
                <w:szCs w:val="26"/>
              </w:rPr>
              <w:t>Среднегодовая стоимость активов</w:t>
            </w:r>
          </w:p>
        </w:tc>
        <w:tc>
          <w:tcPr>
            <w:tcW w:w="2576" w:type="dxa"/>
            <w:vAlign w:val="center"/>
          </w:tcPr>
          <w:p w:rsidR="00CA70B0" w:rsidRPr="00147741" w:rsidRDefault="00147741" w:rsidP="00261C4D">
            <w:pPr>
              <w:jc w:val="center"/>
              <w:rPr>
                <w:sz w:val="26"/>
                <w:szCs w:val="26"/>
              </w:rPr>
            </w:pPr>
            <w:r>
              <w:rPr>
                <w:sz w:val="26"/>
                <w:szCs w:val="26"/>
              </w:rPr>
              <w:t>стр.300</w:t>
            </w:r>
            <w:r>
              <w:rPr>
                <w:sz w:val="26"/>
                <w:szCs w:val="26"/>
                <w:vertAlign w:val="subscript"/>
              </w:rPr>
              <w:t>н</w:t>
            </w:r>
            <w:r>
              <w:rPr>
                <w:sz w:val="26"/>
                <w:szCs w:val="26"/>
              </w:rPr>
              <w:t>+стр.300</w:t>
            </w:r>
            <w:r>
              <w:rPr>
                <w:sz w:val="26"/>
                <w:szCs w:val="26"/>
                <w:vertAlign w:val="subscript"/>
              </w:rPr>
              <w:t xml:space="preserve">к </w:t>
            </w:r>
            <w:r>
              <w:rPr>
                <w:sz w:val="26"/>
                <w:szCs w:val="26"/>
              </w:rPr>
              <w:t>/ 2</w:t>
            </w:r>
          </w:p>
        </w:tc>
        <w:tc>
          <w:tcPr>
            <w:tcW w:w="1620" w:type="dxa"/>
            <w:vAlign w:val="center"/>
          </w:tcPr>
          <w:p w:rsidR="00CA70B0" w:rsidRPr="00686121" w:rsidRDefault="00686121" w:rsidP="00261C4D">
            <w:pPr>
              <w:jc w:val="center"/>
              <w:rPr>
                <w:sz w:val="26"/>
                <w:szCs w:val="26"/>
                <w:lang w:val="en-US"/>
              </w:rPr>
            </w:pPr>
            <w:r>
              <w:rPr>
                <w:sz w:val="26"/>
                <w:szCs w:val="26"/>
                <w:lang w:val="en-US"/>
              </w:rPr>
              <w:t>59610</w:t>
            </w:r>
          </w:p>
        </w:tc>
        <w:tc>
          <w:tcPr>
            <w:tcW w:w="1546" w:type="dxa"/>
            <w:vAlign w:val="center"/>
          </w:tcPr>
          <w:p w:rsidR="00CA70B0" w:rsidRPr="00DE7601" w:rsidRDefault="00DE7601" w:rsidP="00261C4D">
            <w:pPr>
              <w:jc w:val="center"/>
              <w:rPr>
                <w:sz w:val="26"/>
                <w:szCs w:val="26"/>
                <w:lang w:val="en-US"/>
              </w:rPr>
            </w:pPr>
            <w:r>
              <w:rPr>
                <w:sz w:val="26"/>
                <w:szCs w:val="26"/>
                <w:lang w:val="en-US"/>
              </w:rPr>
              <w:t>52447.5</w:t>
            </w:r>
          </w:p>
        </w:tc>
        <w:tc>
          <w:tcPr>
            <w:tcW w:w="1499" w:type="dxa"/>
            <w:vAlign w:val="center"/>
          </w:tcPr>
          <w:p w:rsidR="00CA70B0" w:rsidRPr="00A83BE2" w:rsidRDefault="00A83BE2" w:rsidP="00927673">
            <w:pPr>
              <w:jc w:val="center"/>
              <w:rPr>
                <w:sz w:val="26"/>
                <w:szCs w:val="26"/>
                <w:lang w:val="en-US"/>
              </w:rPr>
            </w:pPr>
            <w:r>
              <w:rPr>
                <w:sz w:val="26"/>
                <w:szCs w:val="26"/>
                <w:lang w:val="en-US"/>
              </w:rPr>
              <w:t>-7162.5</w:t>
            </w:r>
          </w:p>
        </w:tc>
      </w:tr>
      <w:tr w:rsidR="00CA70B0" w:rsidRPr="00E66202">
        <w:tc>
          <w:tcPr>
            <w:tcW w:w="2392" w:type="dxa"/>
            <w:vAlign w:val="center"/>
          </w:tcPr>
          <w:p w:rsidR="00CA70B0" w:rsidRPr="00261C4D" w:rsidRDefault="00147741" w:rsidP="00261C4D">
            <w:pPr>
              <w:jc w:val="center"/>
              <w:rPr>
                <w:sz w:val="26"/>
                <w:szCs w:val="26"/>
              </w:rPr>
            </w:pPr>
            <w:r>
              <w:rPr>
                <w:sz w:val="26"/>
                <w:szCs w:val="26"/>
              </w:rPr>
              <w:t>Среднегодовая стоимость текущих активов</w:t>
            </w:r>
          </w:p>
        </w:tc>
        <w:tc>
          <w:tcPr>
            <w:tcW w:w="2576" w:type="dxa"/>
            <w:vAlign w:val="center"/>
          </w:tcPr>
          <w:p w:rsidR="00CA70B0" w:rsidRPr="00147741" w:rsidRDefault="00147741" w:rsidP="00261C4D">
            <w:pPr>
              <w:jc w:val="center"/>
              <w:rPr>
                <w:sz w:val="26"/>
                <w:szCs w:val="26"/>
              </w:rPr>
            </w:pPr>
            <w:r>
              <w:rPr>
                <w:sz w:val="26"/>
                <w:szCs w:val="26"/>
              </w:rPr>
              <w:t>стр.290</w:t>
            </w:r>
            <w:r>
              <w:rPr>
                <w:sz w:val="26"/>
                <w:szCs w:val="26"/>
                <w:vertAlign w:val="subscript"/>
              </w:rPr>
              <w:t>н</w:t>
            </w:r>
            <w:r>
              <w:rPr>
                <w:sz w:val="26"/>
                <w:szCs w:val="26"/>
              </w:rPr>
              <w:t>+стр.290</w:t>
            </w:r>
            <w:r>
              <w:rPr>
                <w:sz w:val="26"/>
                <w:szCs w:val="26"/>
                <w:vertAlign w:val="subscript"/>
              </w:rPr>
              <w:t>к</w:t>
            </w:r>
            <w:r>
              <w:rPr>
                <w:sz w:val="26"/>
                <w:szCs w:val="26"/>
              </w:rPr>
              <w:t xml:space="preserve"> / 2</w:t>
            </w:r>
          </w:p>
        </w:tc>
        <w:tc>
          <w:tcPr>
            <w:tcW w:w="1620" w:type="dxa"/>
            <w:vAlign w:val="center"/>
          </w:tcPr>
          <w:p w:rsidR="00CA70B0" w:rsidRPr="00686121" w:rsidRDefault="00686121" w:rsidP="00261C4D">
            <w:pPr>
              <w:jc w:val="center"/>
              <w:rPr>
                <w:sz w:val="26"/>
                <w:szCs w:val="26"/>
                <w:lang w:val="en-US"/>
              </w:rPr>
            </w:pPr>
            <w:r>
              <w:rPr>
                <w:sz w:val="26"/>
                <w:szCs w:val="26"/>
                <w:lang w:val="en-US"/>
              </w:rPr>
              <w:t>24916</w:t>
            </w:r>
          </w:p>
        </w:tc>
        <w:tc>
          <w:tcPr>
            <w:tcW w:w="1546" w:type="dxa"/>
            <w:vAlign w:val="center"/>
          </w:tcPr>
          <w:p w:rsidR="00CA70B0" w:rsidRPr="00DE7601" w:rsidRDefault="00DE7601" w:rsidP="00261C4D">
            <w:pPr>
              <w:jc w:val="center"/>
              <w:rPr>
                <w:sz w:val="26"/>
                <w:szCs w:val="26"/>
                <w:lang w:val="en-US"/>
              </w:rPr>
            </w:pPr>
            <w:r>
              <w:rPr>
                <w:sz w:val="26"/>
                <w:szCs w:val="26"/>
                <w:lang w:val="en-US"/>
              </w:rPr>
              <w:t>22019.5</w:t>
            </w:r>
          </w:p>
        </w:tc>
        <w:tc>
          <w:tcPr>
            <w:tcW w:w="1499" w:type="dxa"/>
            <w:vAlign w:val="center"/>
          </w:tcPr>
          <w:p w:rsidR="00CA70B0" w:rsidRPr="00A83BE2" w:rsidRDefault="00A83BE2" w:rsidP="00927673">
            <w:pPr>
              <w:jc w:val="center"/>
              <w:rPr>
                <w:sz w:val="26"/>
                <w:szCs w:val="26"/>
                <w:lang w:val="en-US"/>
              </w:rPr>
            </w:pPr>
            <w:r>
              <w:rPr>
                <w:sz w:val="26"/>
                <w:szCs w:val="26"/>
                <w:lang w:val="en-US"/>
              </w:rPr>
              <w:t>-2896.5</w:t>
            </w:r>
          </w:p>
        </w:tc>
      </w:tr>
      <w:tr w:rsidR="00CA70B0" w:rsidRPr="00E66202">
        <w:tc>
          <w:tcPr>
            <w:tcW w:w="2392" w:type="dxa"/>
            <w:vAlign w:val="center"/>
          </w:tcPr>
          <w:p w:rsidR="00CA70B0" w:rsidRPr="00261C4D" w:rsidRDefault="00CA70B0" w:rsidP="00261C4D">
            <w:pPr>
              <w:jc w:val="center"/>
              <w:rPr>
                <w:sz w:val="26"/>
                <w:szCs w:val="26"/>
              </w:rPr>
            </w:pPr>
            <w:r>
              <w:rPr>
                <w:sz w:val="26"/>
                <w:szCs w:val="26"/>
              </w:rPr>
              <w:t>Выручка от реализации</w:t>
            </w:r>
          </w:p>
        </w:tc>
        <w:tc>
          <w:tcPr>
            <w:tcW w:w="2576" w:type="dxa"/>
            <w:vAlign w:val="center"/>
          </w:tcPr>
          <w:p w:rsidR="00CA70B0" w:rsidRPr="00261C4D" w:rsidRDefault="00CA70B0" w:rsidP="00261C4D">
            <w:pPr>
              <w:jc w:val="center"/>
              <w:rPr>
                <w:sz w:val="26"/>
                <w:szCs w:val="26"/>
              </w:rPr>
            </w:pPr>
            <w:r>
              <w:rPr>
                <w:sz w:val="26"/>
                <w:szCs w:val="26"/>
              </w:rPr>
              <w:t>-</w:t>
            </w:r>
          </w:p>
        </w:tc>
        <w:tc>
          <w:tcPr>
            <w:tcW w:w="1620" w:type="dxa"/>
            <w:vAlign w:val="center"/>
          </w:tcPr>
          <w:p w:rsidR="00CA70B0" w:rsidRPr="00A83BE2" w:rsidRDefault="00A83BE2" w:rsidP="00261C4D">
            <w:pPr>
              <w:jc w:val="center"/>
              <w:rPr>
                <w:sz w:val="26"/>
                <w:szCs w:val="26"/>
                <w:lang w:val="en-US"/>
              </w:rPr>
            </w:pPr>
            <w:r>
              <w:rPr>
                <w:sz w:val="26"/>
                <w:szCs w:val="26"/>
                <w:lang w:val="en-US"/>
              </w:rPr>
              <w:t>78558.5</w:t>
            </w:r>
          </w:p>
        </w:tc>
        <w:tc>
          <w:tcPr>
            <w:tcW w:w="1546" w:type="dxa"/>
            <w:vAlign w:val="center"/>
          </w:tcPr>
          <w:p w:rsidR="00CA70B0" w:rsidRPr="00DE7601" w:rsidRDefault="00DE7601" w:rsidP="00261C4D">
            <w:pPr>
              <w:jc w:val="center"/>
              <w:rPr>
                <w:sz w:val="26"/>
                <w:szCs w:val="26"/>
                <w:lang w:val="en-US"/>
              </w:rPr>
            </w:pPr>
            <w:r>
              <w:rPr>
                <w:sz w:val="26"/>
                <w:szCs w:val="26"/>
                <w:lang w:val="en-US"/>
              </w:rPr>
              <w:t>85420.5</w:t>
            </w:r>
          </w:p>
        </w:tc>
        <w:tc>
          <w:tcPr>
            <w:tcW w:w="1499" w:type="dxa"/>
            <w:vAlign w:val="center"/>
          </w:tcPr>
          <w:p w:rsidR="00CA70B0" w:rsidRPr="00A83BE2" w:rsidRDefault="00A83BE2" w:rsidP="00927673">
            <w:pPr>
              <w:jc w:val="center"/>
              <w:rPr>
                <w:sz w:val="26"/>
                <w:szCs w:val="26"/>
                <w:lang w:val="en-US"/>
              </w:rPr>
            </w:pPr>
            <w:r>
              <w:rPr>
                <w:sz w:val="26"/>
                <w:szCs w:val="26"/>
                <w:lang w:val="en-US"/>
              </w:rPr>
              <w:t>+6862</w:t>
            </w:r>
          </w:p>
        </w:tc>
      </w:tr>
      <w:tr w:rsidR="00CA70B0" w:rsidRPr="00E66202">
        <w:tc>
          <w:tcPr>
            <w:tcW w:w="2392" w:type="dxa"/>
            <w:vAlign w:val="center"/>
          </w:tcPr>
          <w:p w:rsidR="00CA70B0" w:rsidRPr="00261C4D" w:rsidRDefault="00CA70B0" w:rsidP="00261C4D">
            <w:pPr>
              <w:jc w:val="center"/>
              <w:rPr>
                <w:sz w:val="26"/>
                <w:szCs w:val="26"/>
              </w:rPr>
            </w:pPr>
            <w:r w:rsidRPr="00261C4D">
              <w:rPr>
                <w:sz w:val="26"/>
                <w:szCs w:val="26"/>
              </w:rPr>
              <w:t>Коэффициент оборачиваемости активов</w:t>
            </w:r>
          </w:p>
        </w:tc>
        <w:tc>
          <w:tcPr>
            <w:tcW w:w="2576" w:type="dxa"/>
            <w:vAlign w:val="center"/>
          </w:tcPr>
          <w:p w:rsidR="00CA70B0" w:rsidRPr="00261C4D" w:rsidRDefault="00CA70B0" w:rsidP="00261C4D">
            <w:pPr>
              <w:jc w:val="center"/>
              <w:rPr>
                <w:sz w:val="26"/>
                <w:szCs w:val="26"/>
              </w:rPr>
            </w:pPr>
            <w:r w:rsidRPr="00261C4D">
              <w:rPr>
                <w:sz w:val="26"/>
                <w:szCs w:val="26"/>
              </w:rPr>
              <w:t>Выручка от реализации / среднегодовая стоимость активов</w:t>
            </w:r>
          </w:p>
        </w:tc>
        <w:tc>
          <w:tcPr>
            <w:tcW w:w="1620" w:type="dxa"/>
            <w:vAlign w:val="center"/>
          </w:tcPr>
          <w:p w:rsidR="00CA70B0" w:rsidRPr="00A83BE2" w:rsidRDefault="00A83BE2" w:rsidP="00261C4D">
            <w:pPr>
              <w:jc w:val="center"/>
              <w:rPr>
                <w:sz w:val="26"/>
                <w:szCs w:val="26"/>
                <w:lang w:val="en-US"/>
              </w:rPr>
            </w:pPr>
            <w:r>
              <w:rPr>
                <w:sz w:val="26"/>
                <w:szCs w:val="26"/>
                <w:lang w:val="en-US"/>
              </w:rPr>
              <w:t>1.32</w:t>
            </w:r>
          </w:p>
        </w:tc>
        <w:tc>
          <w:tcPr>
            <w:tcW w:w="1546" w:type="dxa"/>
            <w:vAlign w:val="center"/>
          </w:tcPr>
          <w:p w:rsidR="00CA70B0" w:rsidRPr="00DE7601" w:rsidRDefault="00DE7601" w:rsidP="00261C4D">
            <w:pPr>
              <w:jc w:val="center"/>
              <w:rPr>
                <w:sz w:val="26"/>
                <w:szCs w:val="26"/>
                <w:lang w:val="en-US"/>
              </w:rPr>
            </w:pPr>
            <w:r>
              <w:rPr>
                <w:sz w:val="26"/>
                <w:szCs w:val="26"/>
                <w:lang w:val="en-US"/>
              </w:rPr>
              <w:t>1.63</w:t>
            </w:r>
          </w:p>
        </w:tc>
        <w:tc>
          <w:tcPr>
            <w:tcW w:w="1499" w:type="dxa"/>
            <w:vAlign w:val="center"/>
          </w:tcPr>
          <w:p w:rsidR="00CA70B0" w:rsidRPr="00A83BE2" w:rsidRDefault="00A83BE2" w:rsidP="00927673">
            <w:pPr>
              <w:jc w:val="center"/>
              <w:rPr>
                <w:sz w:val="26"/>
                <w:szCs w:val="26"/>
                <w:lang w:val="en-US"/>
              </w:rPr>
            </w:pPr>
            <w:r>
              <w:rPr>
                <w:sz w:val="26"/>
                <w:szCs w:val="26"/>
                <w:lang w:val="en-US"/>
              </w:rPr>
              <w:t>+0.31</w:t>
            </w:r>
          </w:p>
        </w:tc>
      </w:tr>
      <w:tr w:rsidR="00CA70B0" w:rsidRPr="00E66202">
        <w:tc>
          <w:tcPr>
            <w:tcW w:w="2392" w:type="dxa"/>
            <w:vAlign w:val="center"/>
          </w:tcPr>
          <w:p w:rsidR="00CA70B0" w:rsidRPr="00261C4D" w:rsidRDefault="00CA70B0" w:rsidP="00261C4D">
            <w:pPr>
              <w:jc w:val="center"/>
              <w:rPr>
                <w:sz w:val="26"/>
                <w:szCs w:val="26"/>
              </w:rPr>
            </w:pPr>
            <w:r w:rsidRPr="00261C4D">
              <w:rPr>
                <w:sz w:val="26"/>
                <w:szCs w:val="26"/>
              </w:rPr>
              <w:t>Коэффициент оборачиваемости текущих активов</w:t>
            </w:r>
          </w:p>
        </w:tc>
        <w:tc>
          <w:tcPr>
            <w:tcW w:w="2576" w:type="dxa"/>
            <w:vAlign w:val="center"/>
          </w:tcPr>
          <w:p w:rsidR="00CA70B0" w:rsidRPr="00261C4D" w:rsidRDefault="00CA70B0" w:rsidP="00261C4D">
            <w:pPr>
              <w:jc w:val="center"/>
              <w:rPr>
                <w:sz w:val="26"/>
                <w:szCs w:val="26"/>
              </w:rPr>
            </w:pPr>
            <w:r w:rsidRPr="00261C4D">
              <w:rPr>
                <w:sz w:val="26"/>
                <w:szCs w:val="26"/>
              </w:rPr>
              <w:t>Выручка от реализации / среднегодовую сумму текущих активов</w:t>
            </w:r>
          </w:p>
        </w:tc>
        <w:tc>
          <w:tcPr>
            <w:tcW w:w="1620" w:type="dxa"/>
            <w:vAlign w:val="center"/>
          </w:tcPr>
          <w:p w:rsidR="00CA70B0" w:rsidRPr="00A83BE2" w:rsidRDefault="00A83BE2" w:rsidP="00261C4D">
            <w:pPr>
              <w:jc w:val="center"/>
              <w:rPr>
                <w:sz w:val="26"/>
                <w:szCs w:val="26"/>
                <w:lang w:val="en-US"/>
              </w:rPr>
            </w:pPr>
            <w:r>
              <w:rPr>
                <w:sz w:val="26"/>
                <w:szCs w:val="26"/>
                <w:lang w:val="en-US"/>
              </w:rPr>
              <w:t>3.15</w:t>
            </w:r>
          </w:p>
        </w:tc>
        <w:tc>
          <w:tcPr>
            <w:tcW w:w="1546" w:type="dxa"/>
            <w:vAlign w:val="center"/>
          </w:tcPr>
          <w:p w:rsidR="00CA70B0" w:rsidRPr="00DE7601" w:rsidRDefault="00DE7601" w:rsidP="00261C4D">
            <w:pPr>
              <w:jc w:val="center"/>
              <w:rPr>
                <w:sz w:val="26"/>
                <w:szCs w:val="26"/>
                <w:lang w:val="en-US"/>
              </w:rPr>
            </w:pPr>
            <w:r>
              <w:rPr>
                <w:sz w:val="26"/>
                <w:szCs w:val="26"/>
                <w:lang w:val="en-US"/>
              </w:rPr>
              <w:t>3.88</w:t>
            </w:r>
          </w:p>
        </w:tc>
        <w:tc>
          <w:tcPr>
            <w:tcW w:w="1499" w:type="dxa"/>
            <w:vAlign w:val="center"/>
          </w:tcPr>
          <w:p w:rsidR="00CA70B0" w:rsidRPr="00A83BE2" w:rsidRDefault="00A83BE2" w:rsidP="00927673">
            <w:pPr>
              <w:jc w:val="center"/>
              <w:rPr>
                <w:sz w:val="26"/>
                <w:szCs w:val="26"/>
                <w:lang w:val="en-US"/>
              </w:rPr>
            </w:pPr>
            <w:r>
              <w:rPr>
                <w:sz w:val="26"/>
                <w:szCs w:val="26"/>
                <w:lang w:val="en-US"/>
              </w:rPr>
              <w:t>+0.73</w:t>
            </w:r>
          </w:p>
        </w:tc>
      </w:tr>
      <w:tr w:rsidR="00CA70B0" w:rsidRPr="00E66202">
        <w:tc>
          <w:tcPr>
            <w:tcW w:w="2392" w:type="dxa"/>
            <w:vAlign w:val="center"/>
          </w:tcPr>
          <w:p w:rsidR="00CA70B0" w:rsidRPr="00261C4D" w:rsidRDefault="00CA70B0" w:rsidP="00261C4D">
            <w:pPr>
              <w:jc w:val="center"/>
              <w:rPr>
                <w:sz w:val="26"/>
                <w:szCs w:val="26"/>
              </w:rPr>
            </w:pPr>
            <w:r w:rsidRPr="00261C4D">
              <w:rPr>
                <w:sz w:val="26"/>
                <w:szCs w:val="26"/>
              </w:rPr>
              <w:t>Период оборота активов</w:t>
            </w:r>
          </w:p>
        </w:tc>
        <w:tc>
          <w:tcPr>
            <w:tcW w:w="2576" w:type="dxa"/>
            <w:vAlign w:val="center"/>
          </w:tcPr>
          <w:p w:rsidR="00CA70B0" w:rsidRPr="00261C4D" w:rsidRDefault="00CA70B0" w:rsidP="00261C4D">
            <w:pPr>
              <w:jc w:val="center"/>
              <w:rPr>
                <w:sz w:val="26"/>
                <w:szCs w:val="26"/>
              </w:rPr>
            </w:pPr>
            <w:r w:rsidRPr="00261C4D">
              <w:rPr>
                <w:sz w:val="26"/>
                <w:szCs w:val="26"/>
              </w:rPr>
              <w:t>360 дней / коэффициент оборачиваемости активов, дн.</w:t>
            </w:r>
          </w:p>
        </w:tc>
        <w:tc>
          <w:tcPr>
            <w:tcW w:w="1620" w:type="dxa"/>
            <w:vAlign w:val="center"/>
          </w:tcPr>
          <w:p w:rsidR="00CA70B0" w:rsidRPr="00A83BE2" w:rsidRDefault="00A83BE2" w:rsidP="00261C4D">
            <w:pPr>
              <w:jc w:val="center"/>
              <w:rPr>
                <w:sz w:val="26"/>
                <w:szCs w:val="26"/>
                <w:lang w:val="en-US"/>
              </w:rPr>
            </w:pPr>
            <w:r>
              <w:rPr>
                <w:sz w:val="26"/>
                <w:szCs w:val="26"/>
                <w:lang w:val="en-US"/>
              </w:rPr>
              <w:t>273</w:t>
            </w:r>
          </w:p>
        </w:tc>
        <w:tc>
          <w:tcPr>
            <w:tcW w:w="1546" w:type="dxa"/>
            <w:vAlign w:val="center"/>
          </w:tcPr>
          <w:p w:rsidR="00CA70B0" w:rsidRPr="00DE7601" w:rsidRDefault="00DE7601" w:rsidP="00261C4D">
            <w:pPr>
              <w:jc w:val="center"/>
              <w:rPr>
                <w:sz w:val="26"/>
                <w:szCs w:val="26"/>
                <w:lang w:val="en-US"/>
              </w:rPr>
            </w:pPr>
            <w:r>
              <w:rPr>
                <w:sz w:val="26"/>
                <w:szCs w:val="26"/>
                <w:lang w:val="en-US"/>
              </w:rPr>
              <w:t>221</w:t>
            </w:r>
          </w:p>
        </w:tc>
        <w:tc>
          <w:tcPr>
            <w:tcW w:w="1499" w:type="dxa"/>
            <w:vAlign w:val="center"/>
          </w:tcPr>
          <w:p w:rsidR="00CA70B0" w:rsidRPr="00A83BE2" w:rsidRDefault="00A83BE2" w:rsidP="00927673">
            <w:pPr>
              <w:jc w:val="center"/>
              <w:rPr>
                <w:sz w:val="26"/>
                <w:szCs w:val="26"/>
                <w:lang w:val="en-US"/>
              </w:rPr>
            </w:pPr>
            <w:r>
              <w:rPr>
                <w:sz w:val="26"/>
                <w:szCs w:val="26"/>
                <w:lang w:val="en-US"/>
              </w:rPr>
              <w:t>-52</w:t>
            </w:r>
          </w:p>
        </w:tc>
      </w:tr>
      <w:tr w:rsidR="00CA70B0" w:rsidRPr="00E66202">
        <w:tc>
          <w:tcPr>
            <w:tcW w:w="2392" w:type="dxa"/>
            <w:vAlign w:val="center"/>
          </w:tcPr>
          <w:p w:rsidR="00CA70B0" w:rsidRPr="00261C4D" w:rsidRDefault="00CA70B0" w:rsidP="00261C4D">
            <w:pPr>
              <w:jc w:val="center"/>
              <w:rPr>
                <w:sz w:val="26"/>
                <w:szCs w:val="26"/>
              </w:rPr>
            </w:pPr>
            <w:r w:rsidRPr="00261C4D">
              <w:rPr>
                <w:sz w:val="26"/>
                <w:szCs w:val="26"/>
              </w:rPr>
              <w:t>Период оборота текущих активов</w:t>
            </w:r>
          </w:p>
        </w:tc>
        <w:tc>
          <w:tcPr>
            <w:tcW w:w="2576" w:type="dxa"/>
            <w:vAlign w:val="center"/>
          </w:tcPr>
          <w:p w:rsidR="00CA70B0" w:rsidRPr="00261C4D" w:rsidRDefault="00CA70B0" w:rsidP="00261C4D">
            <w:pPr>
              <w:jc w:val="center"/>
              <w:rPr>
                <w:sz w:val="26"/>
                <w:szCs w:val="26"/>
              </w:rPr>
            </w:pPr>
            <w:r w:rsidRPr="00261C4D">
              <w:rPr>
                <w:sz w:val="26"/>
                <w:szCs w:val="26"/>
              </w:rPr>
              <w:t>360 дней / коэффициент оборачиваемости текущих активов, дн.</w:t>
            </w:r>
          </w:p>
        </w:tc>
        <w:tc>
          <w:tcPr>
            <w:tcW w:w="1620" w:type="dxa"/>
            <w:vAlign w:val="center"/>
          </w:tcPr>
          <w:p w:rsidR="00CA70B0" w:rsidRPr="00A83BE2" w:rsidRDefault="00A83BE2" w:rsidP="00261C4D">
            <w:pPr>
              <w:jc w:val="center"/>
              <w:rPr>
                <w:sz w:val="26"/>
                <w:szCs w:val="26"/>
                <w:lang w:val="en-US"/>
              </w:rPr>
            </w:pPr>
            <w:r>
              <w:rPr>
                <w:sz w:val="26"/>
                <w:szCs w:val="26"/>
                <w:lang w:val="en-US"/>
              </w:rPr>
              <w:t>114</w:t>
            </w:r>
          </w:p>
        </w:tc>
        <w:tc>
          <w:tcPr>
            <w:tcW w:w="1546" w:type="dxa"/>
            <w:vAlign w:val="center"/>
          </w:tcPr>
          <w:p w:rsidR="00CA70B0" w:rsidRPr="00DE7601" w:rsidRDefault="00DE7601" w:rsidP="00261C4D">
            <w:pPr>
              <w:jc w:val="center"/>
              <w:rPr>
                <w:sz w:val="26"/>
                <w:szCs w:val="26"/>
                <w:lang w:val="en-US"/>
              </w:rPr>
            </w:pPr>
            <w:r>
              <w:rPr>
                <w:sz w:val="26"/>
                <w:szCs w:val="26"/>
                <w:lang w:val="en-US"/>
              </w:rPr>
              <w:t>93</w:t>
            </w:r>
          </w:p>
        </w:tc>
        <w:tc>
          <w:tcPr>
            <w:tcW w:w="1499" w:type="dxa"/>
            <w:vAlign w:val="center"/>
          </w:tcPr>
          <w:p w:rsidR="00CA70B0" w:rsidRPr="00A83BE2" w:rsidRDefault="00A83BE2" w:rsidP="00927673">
            <w:pPr>
              <w:jc w:val="center"/>
              <w:rPr>
                <w:sz w:val="26"/>
                <w:szCs w:val="26"/>
                <w:lang w:val="en-US"/>
              </w:rPr>
            </w:pPr>
            <w:r>
              <w:rPr>
                <w:sz w:val="26"/>
                <w:szCs w:val="26"/>
                <w:lang w:val="en-US"/>
              </w:rPr>
              <w:t>-21</w:t>
            </w:r>
          </w:p>
        </w:tc>
      </w:tr>
      <w:tr w:rsidR="00147741" w:rsidRPr="00A83BE2">
        <w:tc>
          <w:tcPr>
            <w:tcW w:w="2392" w:type="dxa"/>
          </w:tcPr>
          <w:p w:rsidR="00147741" w:rsidRPr="00261C4D" w:rsidRDefault="00147741" w:rsidP="005979BA">
            <w:pPr>
              <w:jc w:val="center"/>
              <w:rPr>
                <w:sz w:val="26"/>
                <w:szCs w:val="26"/>
              </w:rPr>
            </w:pPr>
            <w:r w:rsidRPr="00261C4D">
              <w:rPr>
                <w:sz w:val="26"/>
                <w:szCs w:val="26"/>
              </w:rPr>
              <w:t>Оборотный капитал</w:t>
            </w:r>
          </w:p>
        </w:tc>
        <w:tc>
          <w:tcPr>
            <w:tcW w:w="2576" w:type="dxa"/>
          </w:tcPr>
          <w:p w:rsidR="00147741" w:rsidRPr="00261C4D" w:rsidRDefault="00147741" w:rsidP="005979BA">
            <w:pPr>
              <w:jc w:val="center"/>
              <w:rPr>
                <w:sz w:val="26"/>
                <w:szCs w:val="26"/>
              </w:rPr>
            </w:pPr>
            <w:r w:rsidRPr="00261C4D">
              <w:rPr>
                <w:sz w:val="26"/>
                <w:szCs w:val="26"/>
              </w:rPr>
              <w:t>Текущие активы – краткосрочные обязательства, т.р.</w:t>
            </w:r>
          </w:p>
        </w:tc>
        <w:tc>
          <w:tcPr>
            <w:tcW w:w="1620" w:type="dxa"/>
            <w:vAlign w:val="center"/>
          </w:tcPr>
          <w:p w:rsidR="00147741" w:rsidRPr="00147741" w:rsidRDefault="00147741" w:rsidP="00147741">
            <w:pPr>
              <w:jc w:val="center"/>
              <w:rPr>
                <w:sz w:val="26"/>
                <w:szCs w:val="26"/>
              </w:rPr>
            </w:pPr>
            <w:r>
              <w:rPr>
                <w:sz w:val="26"/>
                <w:szCs w:val="26"/>
              </w:rPr>
              <w:t>-3545</w:t>
            </w:r>
          </w:p>
        </w:tc>
        <w:tc>
          <w:tcPr>
            <w:tcW w:w="1546" w:type="dxa"/>
            <w:vAlign w:val="center"/>
          </w:tcPr>
          <w:p w:rsidR="00147741" w:rsidRPr="00147741" w:rsidRDefault="00147741" w:rsidP="00147741">
            <w:pPr>
              <w:jc w:val="center"/>
              <w:rPr>
                <w:sz w:val="26"/>
                <w:szCs w:val="26"/>
              </w:rPr>
            </w:pPr>
            <w:r>
              <w:rPr>
                <w:sz w:val="26"/>
                <w:szCs w:val="26"/>
              </w:rPr>
              <w:t>-8087</w:t>
            </w:r>
          </w:p>
        </w:tc>
        <w:tc>
          <w:tcPr>
            <w:tcW w:w="1499" w:type="dxa"/>
            <w:vAlign w:val="center"/>
          </w:tcPr>
          <w:p w:rsidR="00147741" w:rsidRPr="00147741" w:rsidRDefault="00147741" w:rsidP="00147741">
            <w:pPr>
              <w:jc w:val="center"/>
              <w:rPr>
                <w:sz w:val="26"/>
                <w:szCs w:val="26"/>
              </w:rPr>
            </w:pPr>
            <w:r>
              <w:rPr>
                <w:sz w:val="26"/>
                <w:szCs w:val="26"/>
              </w:rPr>
              <w:t>-7899</w:t>
            </w:r>
          </w:p>
        </w:tc>
      </w:tr>
    </w:tbl>
    <w:p w:rsidR="00F5504A" w:rsidRPr="00E66202" w:rsidRDefault="00F5504A" w:rsidP="00243FE6">
      <w:pPr>
        <w:spacing w:line="360" w:lineRule="auto"/>
        <w:ind w:firstLine="708"/>
        <w:jc w:val="both"/>
        <w:rPr>
          <w:sz w:val="28"/>
          <w:szCs w:val="28"/>
        </w:rPr>
      </w:pPr>
    </w:p>
    <w:p w:rsidR="00546545" w:rsidRPr="00E66202" w:rsidRDefault="00243FE6" w:rsidP="00243FE6">
      <w:pPr>
        <w:spacing w:line="360" w:lineRule="auto"/>
        <w:ind w:firstLine="708"/>
        <w:jc w:val="both"/>
        <w:rPr>
          <w:sz w:val="28"/>
          <w:szCs w:val="28"/>
        </w:rPr>
      </w:pPr>
      <w:r w:rsidRPr="00E66202">
        <w:rPr>
          <w:sz w:val="28"/>
          <w:szCs w:val="28"/>
        </w:rPr>
        <w:t xml:space="preserve">1. </w:t>
      </w:r>
      <w:r w:rsidR="00546545" w:rsidRPr="00E66202">
        <w:rPr>
          <w:sz w:val="28"/>
          <w:szCs w:val="28"/>
        </w:rPr>
        <w:t xml:space="preserve">За </w:t>
      </w:r>
      <w:r w:rsidR="00F35008" w:rsidRPr="00E66202">
        <w:rPr>
          <w:sz w:val="28"/>
          <w:szCs w:val="28"/>
        </w:rPr>
        <w:t>два</w:t>
      </w:r>
      <w:r w:rsidR="00546545" w:rsidRPr="00E66202">
        <w:rPr>
          <w:sz w:val="28"/>
          <w:szCs w:val="28"/>
        </w:rPr>
        <w:t xml:space="preserve"> года произошло </w:t>
      </w:r>
      <w:r w:rsidR="00F35008" w:rsidRPr="00E66202">
        <w:rPr>
          <w:sz w:val="28"/>
          <w:szCs w:val="28"/>
        </w:rPr>
        <w:t>уменьшение</w:t>
      </w:r>
      <w:r w:rsidR="00546545" w:rsidRPr="00E66202">
        <w:rPr>
          <w:sz w:val="28"/>
          <w:szCs w:val="28"/>
        </w:rPr>
        <w:t xml:space="preserve"> общих активов предприятия </w:t>
      </w:r>
      <w:r w:rsidR="00F35008" w:rsidRPr="00E66202">
        <w:rPr>
          <w:sz w:val="28"/>
          <w:szCs w:val="28"/>
        </w:rPr>
        <w:t xml:space="preserve">на </w:t>
      </w:r>
      <w:r w:rsidR="00590F86">
        <w:rPr>
          <w:sz w:val="28"/>
          <w:szCs w:val="28"/>
        </w:rPr>
        <w:t>7162,5</w:t>
      </w:r>
      <w:r w:rsidR="00F35008" w:rsidRPr="00E66202">
        <w:rPr>
          <w:sz w:val="28"/>
          <w:szCs w:val="28"/>
        </w:rPr>
        <w:t xml:space="preserve"> т.р</w:t>
      </w:r>
      <w:r w:rsidR="00546545" w:rsidRPr="00E66202">
        <w:rPr>
          <w:sz w:val="28"/>
          <w:szCs w:val="28"/>
        </w:rPr>
        <w:t>.</w:t>
      </w:r>
      <w:r w:rsidR="00F35008" w:rsidRPr="00E66202">
        <w:rPr>
          <w:sz w:val="28"/>
          <w:szCs w:val="28"/>
        </w:rPr>
        <w:t>,</w:t>
      </w:r>
      <w:r w:rsidR="00546545" w:rsidRPr="00E66202">
        <w:rPr>
          <w:sz w:val="28"/>
          <w:szCs w:val="28"/>
        </w:rPr>
        <w:t xml:space="preserve"> оборотных активов </w:t>
      </w:r>
      <w:r w:rsidRPr="00E66202">
        <w:rPr>
          <w:sz w:val="28"/>
          <w:szCs w:val="28"/>
        </w:rPr>
        <w:t xml:space="preserve">на </w:t>
      </w:r>
      <w:r w:rsidR="00590F86">
        <w:rPr>
          <w:sz w:val="28"/>
          <w:szCs w:val="28"/>
        </w:rPr>
        <w:t xml:space="preserve">2896,5 т.р. </w:t>
      </w:r>
      <w:r w:rsidR="00546545" w:rsidRPr="00E66202">
        <w:rPr>
          <w:sz w:val="28"/>
          <w:szCs w:val="28"/>
        </w:rPr>
        <w:t xml:space="preserve">Такие изменения могут говорить о </w:t>
      </w:r>
      <w:r w:rsidRPr="00E66202">
        <w:rPr>
          <w:sz w:val="28"/>
          <w:szCs w:val="28"/>
        </w:rPr>
        <w:t xml:space="preserve">том, что предприятие не </w:t>
      </w:r>
      <w:r w:rsidR="00546545" w:rsidRPr="00E66202">
        <w:rPr>
          <w:sz w:val="28"/>
          <w:szCs w:val="28"/>
        </w:rPr>
        <w:t>разви</w:t>
      </w:r>
      <w:r w:rsidRPr="00E66202">
        <w:rPr>
          <w:sz w:val="28"/>
          <w:szCs w:val="28"/>
        </w:rPr>
        <w:t>вается</w:t>
      </w:r>
      <w:r w:rsidR="00590F86">
        <w:rPr>
          <w:sz w:val="28"/>
          <w:szCs w:val="28"/>
        </w:rPr>
        <w:t>.</w:t>
      </w:r>
    </w:p>
    <w:p w:rsidR="00546545" w:rsidRPr="00E66202" w:rsidRDefault="00243FE6" w:rsidP="00546545">
      <w:pPr>
        <w:spacing w:line="360" w:lineRule="auto"/>
        <w:ind w:firstLine="709"/>
        <w:jc w:val="both"/>
        <w:rPr>
          <w:sz w:val="28"/>
          <w:szCs w:val="28"/>
        </w:rPr>
      </w:pPr>
      <w:r w:rsidRPr="00E66202">
        <w:rPr>
          <w:sz w:val="28"/>
          <w:szCs w:val="28"/>
        </w:rPr>
        <w:t>2</w:t>
      </w:r>
      <w:r w:rsidR="00546545" w:rsidRPr="00E66202">
        <w:rPr>
          <w:sz w:val="28"/>
          <w:szCs w:val="28"/>
        </w:rPr>
        <w:t>. По состоянию на 1.01.</w:t>
      </w:r>
      <w:r w:rsidR="00590F86">
        <w:rPr>
          <w:sz w:val="28"/>
          <w:szCs w:val="28"/>
        </w:rPr>
        <w:t>05</w:t>
      </w:r>
      <w:r w:rsidR="00546545" w:rsidRPr="00E66202">
        <w:rPr>
          <w:sz w:val="28"/>
          <w:szCs w:val="28"/>
        </w:rPr>
        <w:t xml:space="preserve"> оборотный капитал равен отрицательной величине</w:t>
      </w:r>
      <w:r w:rsidRPr="00E66202">
        <w:rPr>
          <w:sz w:val="28"/>
          <w:szCs w:val="28"/>
        </w:rPr>
        <w:t xml:space="preserve">. </w:t>
      </w:r>
      <w:r w:rsidR="00590F86">
        <w:rPr>
          <w:sz w:val="28"/>
          <w:szCs w:val="28"/>
        </w:rPr>
        <w:t>На начало 2004 года</w:t>
      </w:r>
      <w:r w:rsidRPr="00E66202">
        <w:rPr>
          <w:sz w:val="28"/>
          <w:szCs w:val="28"/>
        </w:rPr>
        <w:t xml:space="preserve"> цифра была также отрицательной, но сейчас она еще изменилась</w:t>
      </w:r>
      <w:r w:rsidR="00261C4D">
        <w:rPr>
          <w:sz w:val="28"/>
          <w:szCs w:val="28"/>
        </w:rPr>
        <w:t>, и</w:t>
      </w:r>
      <w:r w:rsidRPr="00E66202">
        <w:rPr>
          <w:sz w:val="28"/>
          <w:szCs w:val="28"/>
        </w:rPr>
        <w:t xml:space="preserve"> в худшую сторону</w:t>
      </w:r>
      <w:r w:rsidR="00261C4D">
        <w:rPr>
          <w:sz w:val="28"/>
          <w:szCs w:val="28"/>
        </w:rPr>
        <w:t>. Это  означает</w:t>
      </w:r>
      <w:r w:rsidR="00546545" w:rsidRPr="00E66202">
        <w:rPr>
          <w:sz w:val="28"/>
          <w:szCs w:val="28"/>
        </w:rPr>
        <w:t>, что часть внеоборотных активов сформирована за счет заемных средств. Анализ оборотного капитала показывает, что на предприятии происходит крайне опасное перераспределение в источниках финансирования средств: сокращение капитала из-за убыточности деятельности и роста кредиторской задолженности.</w:t>
      </w:r>
    </w:p>
    <w:p w:rsidR="00546545" w:rsidRPr="00E66202" w:rsidRDefault="00F5504A" w:rsidP="00546545">
      <w:pPr>
        <w:spacing w:line="360" w:lineRule="auto"/>
        <w:ind w:firstLine="709"/>
        <w:jc w:val="both"/>
        <w:rPr>
          <w:sz w:val="28"/>
          <w:szCs w:val="28"/>
        </w:rPr>
      </w:pPr>
      <w:r w:rsidRPr="00E66202">
        <w:rPr>
          <w:sz w:val="28"/>
          <w:szCs w:val="28"/>
        </w:rPr>
        <w:t>3</w:t>
      </w:r>
      <w:r w:rsidR="00546545" w:rsidRPr="00E66202">
        <w:rPr>
          <w:sz w:val="28"/>
          <w:szCs w:val="28"/>
        </w:rPr>
        <w:t>.</w:t>
      </w:r>
      <w:r w:rsidRPr="00E66202">
        <w:rPr>
          <w:sz w:val="28"/>
          <w:szCs w:val="28"/>
        </w:rPr>
        <w:t xml:space="preserve"> </w:t>
      </w:r>
      <w:r w:rsidR="00546545" w:rsidRPr="00E66202">
        <w:rPr>
          <w:sz w:val="28"/>
          <w:szCs w:val="28"/>
        </w:rPr>
        <w:t xml:space="preserve">Анализ оборачиваемости совокупных активов, текущих активов,  показывает </w:t>
      </w:r>
      <w:r w:rsidRPr="00E66202">
        <w:rPr>
          <w:sz w:val="28"/>
          <w:szCs w:val="28"/>
        </w:rPr>
        <w:t>незначительное увеличение</w:t>
      </w:r>
      <w:r w:rsidR="00546545" w:rsidRPr="00E66202">
        <w:rPr>
          <w:sz w:val="28"/>
          <w:szCs w:val="28"/>
        </w:rPr>
        <w:t xml:space="preserve"> оборачиваемости. Такие д</w:t>
      </w:r>
      <w:r w:rsidRPr="00E66202">
        <w:rPr>
          <w:sz w:val="28"/>
          <w:szCs w:val="28"/>
        </w:rPr>
        <w:t>анные явились следствием увеличения</w:t>
      </w:r>
      <w:r w:rsidR="00546545" w:rsidRPr="00E66202">
        <w:rPr>
          <w:sz w:val="28"/>
          <w:szCs w:val="28"/>
        </w:rPr>
        <w:t xml:space="preserve"> объема реализации </w:t>
      </w:r>
      <w:r w:rsidRPr="00E66202">
        <w:rPr>
          <w:sz w:val="28"/>
          <w:szCs w:val="28"/>
        </w:rPr>
        <w:t>из-за государственного заказа в 2003-2004 годах.</w:t>
      </w:r>
    </w:p>
    <w:p w:rsidR="00261C4D" w:rsidRDefault="00546545" w:rsidP="00261C4D">
      <w:pPr>
        <w:spacing w:line="360" w:lineRule="auto"/>
        <w:ind w:firstLine="709"/>
        <w:jc w:val="both"/>
        <w:rPr>
          <w:sz w:val="28"/>
          <w:szCs w:val="28"/>
        </w:rPr>
      </w:pPr>
      <w:r w:rsidRPr="00E66202">
        <w:rPr>
          <w:sz w:val="28"/>
          <w:szCs w:val="28"/>
        </w:rPr>
        <w:t xml:space="preserve">Для оценки используемого капитала и оценки финансовой устойчивости в финансовом менеджменте используется ряд показателей, основные из </w:t>
      </w:r>
      <w:r w:rsidR="00261C4D">
        <w:rPr>
          <w:sz w:val="28"/>
          <w:szCs w:val="28"/>
        </w:rPr>
        <w:t>которых представлены в таблице 7.</w:t>
      </w:r>
    </w:p>
    <w:p w:rsidR="00261C4D" w:rsidRDefault="00261C4D" w:rsidP="00261C4D">
      <w:pPr>
        <w:jc w:val="both"/>
        <w:rPr>
          <w:sz w:val="28"/>
          <w:szCs w:val="28"/>
        </w:rPr>
      </w:pPr>
    </w:p>
    <w:p w:rsidR="00261C4D" w:rsidRDefault="00546545" w:rsidP="00261C4D">
      <w:pPr>
        <w:jc w:val="both"/>
        <w:rPr>
          <w:sz w:val="28"/>
          <w:szCs w:val="28"/>
        </w:rPr>
      </w:pPr>
      <w:r w:rsidRPr="00E66202">
        <w:rPr>
          <w:sz w:val="28"/>
          <w:szCs w:val="28"/>
        </w:rPr>
        <w:t>Табл</w:t>
      </w:r>
      <w:r w:rsidR="00261C4D">
        <w:rPr>
          <w:sz w:val="28"/>
          <w:szCs w:val="28"/>
        </w:rPr>
        <w:t xml:space="preserve">ица 7 – Оценка используемого капитала и оценка финансовой </w:t>
      </w:r>
    </w:p>
    <w:p w:rsidR="00546545" w:rsidRPr="00E66202" w:rsidRDefault="00261C4D" w:rsidP="00261C4D">
      <w:pPr>
        <w:jc w:val="both"/>
        <w:rPr>
          <w:sz w:val="28"/>
          <w:szCs w:val="28"/>
        </w:rPr>
      </w:pPr>
      <w:r>
        <w:rPr>
          <w:sz w:val="28"/>
          <w:szCs w:val="28"/>
        </w:rPr>
        <w:t xml:space="preserve">                     устойчивости ОАО «МиЗ»</w:t>
      </w:r>
      <w:r w:rsidR="00546545" w:rsidRPr="00E66202">
        <w:rPr>
          <w:sz w:val="28"/>
          <w:szCs w:val="28"/>
        </w:rPr>
        <w:t xml:space="preserve"> </w:t>
      </w:r>
    </w:p>
    <w:tbl>
      <w:tblPr>
        <w:tblStyle w:val="a5"/>
        <w:tblW w:w="0" w:type="auto"/>
        <w:tblLook w:val="01E0" w:firstRow="1" w:lastRow="1" w:firstColumn="1" w:lastColumn="1" w:noHBand="0" w:noVBand="0"/>
      </w:tblPr>
      <w:tblGrid>
        <w:gridCol w:w="2211"/>
        <w:gridCol w:w="1926"/>
        <w:gridCol w:w="2375"/>
        <w:gridCol w:w="1543"/>
        <w:gridCol w:w="1516"/>
      </w:tblGrid>
      <w:tr w:rsidR="008C0873" w:rsidRPr="00E66202">
        <w:tc>
          <w:tcPr>
            <w:tcW w:w="2211" w:type="dxa"/>
            <w:vAlign w:val="center"/>
          </w:tcPr>
          <w:p w:rsidR="005C7782" w:rsidRPr="00E66202" w:rsidRDefault="005C7782" w:rsidP="008C0873">
            <w:pPr>
              <w:jc w:val="center"/>
              <w:rPr>
                <w:sz w:val="28"/>
                <w:szCs w:val="28"/>
              </w:rPr>
            </w:pPr>
            <w:r w:rsidRPr="00E66202">
              <w:rPr>
                <w:sz w:val="28"/>
                <w:szCs w:val="28"/>
              </w:rPr>
              <w:t>Показатель</w:t>
            </w:r>
          </w:p>
        </w:tc>
        <w:tc>
          <w:tcPr>
            <w:tcW w:w="1926" w:type="dxa"/>
            <w:vAlign w:val="center"/>
          </w:tcPr>
          <w:p w:rsidR="005C7782" w:rsidRPr="00E66202" w:rsidRDefault="005C7782" w:rsidP="008C0873">
            <w:pPr>
              <w:jc w:val="center"/>
              <w:rPr>
                <w:sz w:val="28"/>
                <w:szCs w:val="28"/>
              </w:rPr>
            </w:pPr>
            <w:r w:rsidRPr="00E66202">
              <w:rPr>
                <w:sz w:val="28"/>
                <w:szCs w:val="28"/>
              </w:rPr>
              <w:t>Формула</w:t>
            </w:r>
          </w:p>
        </w:tc>
        <w:tc>
          <w:tcPr>
            <w:tcW w:w="2375" w:type="dxa"/>
            <w:vAlign w:val="center"/>
          </w:tcPr>
          <w:p w:rsidR="005C7782" w:rsidRPr="00E66202" w:rsidRDefault="005C7782" w:rsidP="008C0873">
            <w:pPr>
              <w:jc w:val="center"/>
              <w:rPr>
                <w:sz w:val="28"/>
                <w:szCs w:val="28"/>
              </w:rPr>
            </w:pPr>
            <w:r w:rsidRPr="00E66202">
              <w:rPr>
                <w:sz w:val="28"/>
                <w:szCs w:val="28"/>
              </w:rPr>
              <w:t>Рекомендованные значения</w:t>
            </w:r>
          </w:p>
        </w:tc>
        <w:tc>
          <w:tcPr>
            <w:tcW w:w="1543" w:type="dxa"/>
            <w:vAlign w:val="center"/>
          </w:tcPr>
          <w:p w:rsidR="005C7782" w:rsidRPr="00E66202" w:rsidRDefault="00927673" w:rsidP="008C0873">
            <w:pPr>
              <w:jc w:val="center"/>
              <w:rPr>
                <w:sz w:val="28"/>
                <w:szCs w:val="28"/>
              </w:rPr>
            </w:pPr>
            <w:r>
              <w:rPr>
                <w:sz w:val="28"/>
                <w:szCs w:val="28"/>
              </w:rPr>
              <w:t>начало</w:t>
            </w:r>
            <w:r w:rsidR="005C7782" w:rsidRPr="00E66202">
              <w:rPr>
                <w:sz w:val="28"/>
                <w:szCs w:val="28"/>
              </w:rPr>
              <w:t xml:space="preserve"> год</w:t>
            </w:r>
            <w:r>
              <w:rPr>
                <w:sz w:val="28"/>
                <w:szCs w:val="28"/>
              </w:rPr>
              <w:t>а</w:t>
            </w:r>
          </w:p>
        </w:tc>
        <w:tc>
          <w:tcPr>
            <w:tcW w:w="1516" w:type="dxa"/>
            <w:vAlign w:val="center"/>
          </w:tcPr>
          <w:p w:rsidR="005C7782" w:rsidRPr="00E66202" w:rsidRDefault="00927673" w:rsidP="008C0873">
            <w:pPr>
              <w:jc w:val="center"/>
              <w:rPr>
                <w:sz w:val="28"/>
                <w:szCs w:val="28"/>
              </w:rPr>
            </w:pPr>
            <w:r>
              <w:rPr>
                <w:sz w:val="28"/>
                <w:szCs w:val="28"/>
              </w:rPr>
              <w:t>конец</w:t>
            </w:r>
            <w:r w:rsidR="005C7782" w:rsidRPr="00E66202">
              <w:rPr>
                <w:sz w:val="28"/>
                <w:szCs w:val="28"/>
              </w:rPr>
              <w:t xml:space="preserve"> год</w:t>
            </w:r>
            <w:r>
              <w:rPr>
                <w:sz w:val="28"/>
                <w:szCs w:val="28"/>
              </w:rPr>
              <w:t>а</w:t>
            </w:r>
          </w:p>
        </w:tc>
      </w:tr>
      <w:tr w:rsidR="007B6C68" w:rsidRPr="00E66202">
        <w:tc>
          <w:tcPr>
            <w:tcW w:w="2211" w:type="dxa"/>
            <w:vAlign w:val="center"/>
          </w:tcPr>
          <w:p w:rsidR="007B6C68" w:rsidRPr="00E66202" w:rsidRDefault="007B6C68" w:rsidP="008C0873">
            <w:pPr>
              <w:jc w:val="center"/>
              <w:rPr>
                <w:sz w:val="28"/>
                <w:szCs w:val="28"/>
              </w:rPr>
            </w:pPr>
            <w:r>
              <w:rPr>
                <w:sz w:val="28"/>
                <w:szCs w:val="28"/>
              </w:rPr>
              <w:t>Собственный капитал</w:t>
            </w:r>
          </w:p>
        </w:tc>
        <w:tc>
          <w:tcPr>
            <w:tcW w:w="1926" w:type="dxa"/>
            <w:vAlign w:val="center"/>
          </w:tcPr>
          <w:p w:rsidR="007B6C68" w:rsidRPr="00E66202" w:rsidRDefault="007B6C68" w:rsidP="008C0873">
            <w:pPr>
              <w:jc w:val="center"/>
              <w:rPr>
                <w:sz w:val="28"/>
                <w:szCs w:val="28"/>
              </w:rPr>
            </w:pPr>
            <w:r>
              <w:rPr>
                <w:sz w:val="28"/>
                <w:szCs w:val="28"/>
              </w:rPr>
              <w:t>стр.490</w:t>
            </w:r>
          </w:p>
        </w:tc>
        <w:tc>
          <w:tcPr>
            <w:tcW w:w="2375" w:type="dxa"/>
            <w:vAlign w:val="center"/>
          </w:tcPr>
          <w:p w:rsidR="007B6C68" w:rsidRPr="00E66202" w:rsidRDefault="007B6C68" w:rsidP="008C0873">
            <w:pPr>
              <w:jc w:val="center"/>
              <w:rPr>
                <w:sz w:val="28"/>
                <w:szCs w:val="28"/>
              </w:rPr>
            </w:pPr>
            <w:r>
              <w:rPr>
                <w:sz w:val="28"/>
                <w:szCs w:val="28"/>
              </w:rPr>
              <w:t>-</w:t>
            </w:r>
          </w:p>
        </w:tc>
        <w:tc>
          <w:tcPr>
            <w:tcW w:w="1543" w:type="dxa"/>
            <w:vAlign w:val="center"/>
          </w:tcPr>
          <w:p w:rsidR="007B6C68" w:rsidRDefault="007B6C68" w:rsidP="008C0873">
            <w:pPr>
              <w:jc w:val="center"/>
              <w:rPr>
                <w:sz w:val="28"/>
                <w:szCs w:val="28"/>
              </w:rPr>
            </w:pPr>
            <w:r>
              <w:rPr>
                <w:sz w:val="28"/>
                <w:szCs w:val="28"/>
              </w:rPr>
              <w:t>30464</w:t>
            </w:r>
          </w:p>
        </w:tc>
        <w:tc>
          <w:tcPr>
            <w:tcW w:w="1516" w:type="dxa"/>
            <w:vAlign w:val="center"/>
          </w:tcPr>
          <w:p w:rsidR="007B6C68" w:rsidRDefault="007B6C68" w:rsidP="008C0873">
            <w:pPr>
              <w:jc w:val="center"/>
              <w:rPr>
                <w:sz w:val="28"/>
                <w:szCs w:val="28"/>
              </w:rPr>
            </w:pPr>
            <w:r>
              <w:rPr>
                <w:sz w:val="28"/>
                <w:szCs w:val="28"/>
              </w:rPr>
              <w:t>18760</w:t>
            </w:r>
          </w:p>
        </w:tc>
      </w:tr>
      <w:tr w:rsidR="007B6C68" w:rsidRPr="00E66202">
        <w:tc>
          <w:tcPr>
            <w:tcW w:w="2211" w:type="dxa"/>
            <w:vAlign w:val="center"/>
          </w:tcPr>
          <w:p w:rsidR="007B6C68" w:rsidRPr="00E66202" w:rsidRDefault="007B6C68" w:rsidP="008C0873">
            <w:pPr>
              <w:jc w:val="center"/>
              <w:rPr>
                <w:sz w:val="28"/>
                <w:szCs w:val="28"/>
              </w:rPr>
            </w:pPr>
            <w:r>
              <w:rPr>
                <w:sz w:val="28"/>
                <w:szCs w:val="28"/>
              </w:rPr>
              <w:t>Долгосрочные обязательства</w:t>
            </w:r>
          </w:p>
        </w:tc>
        <w:tc>
          <w:tcPr>
            <w:tcW w:w="1926" w:type="dxa"/>
            <w:vAlign w:val="center"/>
          </w:tcPr>
          <w:p w:rsidR="007B6C68" w:rsidRPr="00E66202" w:rsidRDefault="007B6C68" w:rsidP="008C0873">
            <w:pPr>
              <w:jc w:val="center"/>
              <w:rPr>
                <w:sz w:val="28"/>
                <w:szCs w:val="28"/>
              </w:rPr>
            </w:pPr>
            <w:r>
              <w:rPr>
                <w:sz w:val="28"/>
                <w:szCs w:val="28"/>
              </w:rPr>
              <w:t>стр.590</w:t>
            </w:r>
          </w:p>
        </w:tc>
        <w:tc>
          <w:tcPr>
            <w:tcW w:w="2375" w:type="dxa"/>
            <w:vAlign w:val="center"/>
          </w:tcPr>
          <w:p w:rsidR="007B6C68" w:rsidRPr="00E66202" w:rsidRDefault="007B6C68" w:rsidP="008C0873">
            <w:pPr>
              <w:jc w:val="center"/>
              <w:rPr>
                <w:sz w:val="28"/>
                <w:szCs w:val="28"/>
              </w:rPr>
            </w:pPr>
            <w:r>
              <w:rPr>
                <w:sz w:val="28"/>
                <w:szCs w:val="28"/>
              </w:rPr>
              <w:t>-</w:t>
            </w:r>
          </w:p>
        </w:tc>
        <w:tc>
          <w:tcPr>
            <w:tcW w:w="1543" w:type="dxa"/>
            <w:vAlign w:val="center"/>
          </w:tcPr>
          <w:p w:rsidR="007B6C68" w:rsidRDefault="007B6C68" w:rsidP="008C0873">
            <w:pPr>
              <w:jc w:val="center"/>
              <w:rPr>
                <w:sz w:val="28"/>
                <w:szCs w:val="28"/>
              </w:rPr>
            </w:pPr>
            <w:r>
              <w:rPr>
                <w:sz w:val="28"/>
                <w:szCs w:val="28"/>
              </w:rPr>
              <w:t>0</w:t>
            </w:r>
          </w:p>
        </w:tc>
        <w:tc>
          <w:tcPr>
            <w:tcW w:w="1516" w:type="dxa"/>
            <w:vAlign w:val="center"/>
          </w:tcPr>
          <w:p w:rsidR="007B6C68" w:rsidRDefault="007B6C68" w:rsidP="008C0873">
            <w:pPr>
              <w:jc w:val="center"/>
              <w:rPr>
                <w:sz w:val="28"/>
                <w:szCs w:val="28"/>
              </w:rPr>
            </w:pPr>
            <w:r>
              <w:rPr>
                <w:sz w:val="28"/>
                <w:szCs w:val="28"/>
              </w:rPr>
              <w:t>0</w:t>
            </w:r>
          </w:p>
        </w:tc>
      </w:tr>
      <w:tr w:rsidR="007B6C68" w:rsidRPr="00E66202">
        <w:tc>
          <w:tcPr>
            <w:tcW w:w="2211" w:type="dxa"/>
            <w:vAlign w:val="center"/>
          </w:tcPr>
          <w:p w:rsidR="007B6C68" w:rsidRPr="00E66202" w:rsidRDefault="007B6C68" w:rsidP="008C0873">
            <w:pPr>
              <w:jc w:val="center"/>
              <w:rPr>
                <w:sz w:val="28"/>
                <w:szCs w:val="28"/>
              </w:rPr>
            </w:pPr>
            <w:r>
              <w:rPr>
                <w:sz w:val="28"/>
                <w:szCs w:val="28"/>
              </w:rPr>
              <w:t>Заемные средства</w:t>
            </w:r>
          </w:p>
        </w:tc>
        <w:tc>
          <w:tcPr>
            <w:tcW w:w="1926" w:type="dxa"/>
            <w:vAlign w:val="center"/>
          </w:tcPr>
          <w:p w:rsidR="007B6C68" w:rsidRPr="00E66202" w:rsidRDefault="007B6C68" w:rsidP="008C0873">
            <w:pPr>
              <w:jc w:val="center"/>
              <w:rPr>
                <w:sz w:val="28"/>
                <w:szCs w:val="28"/>
              </w:rPr>
            </w:pPr>
            <w:r>
              <w:rPr>
                <w:sz w:val="28"/>
                <w:szCs w:val="28"/>
              </w:rPr>
              <w:t>стр.690</w:t>
            </w:r>
          </w:p>
        </w:tc>
        <w:tc>
          <w:tcPr>
            <w:tcW w:w="2375" w:type="dxa"/>
            <w:vAlign w:val="center"/>
          </w:tcPr>
          <w:p w:rsidR="007B6C68" w:rsidRPr="00E66202" w:rsidRDefault="007B6C68" w:rsidP="008C0873">
            <w:pPr>
              <w:jc w:val="center"/>
              <w:rPr>
                <w:sz w:val="28"/>
                <w:szCs w:val="28"/>
              </w:rPr>
            </w:pPr>
            <w:r>
              <w:rPr>
                <w:sz w:val="28"/>
                <w:szCs w:val="28"/>
              </w:rPr>
              <w:t>-</w:t>
            </w:r>
          </w:p>
        </w:tc>
        <w:tc>
          <w:tcPr>
            <w:tcW w:w="1543" w:type="dxa"/>
            <w:vAlign w:val="center"/>
          </w:tcPr>
          <w:p w:rsidR="007B6C68" w:rsidRDefault="007B6C68" w:rsidP="008C0873">
            <w:pPr>
              <w:jc w:val="center"/>
              <w:rPr>
                <w:sz w:val="28"/>
                <w:szCs w:val="28"/>
              </w:rPr>
            </w:pPr>
            <w:r>
              <w:rPr>
                <w:sz w:val="28"/>
                <w:szCs w:val="28"/>
              </w:rPr>
              <w:t>29514</w:t>
            </w:r>
          </w:p>
        </w:tc>
        <w:tc>
          <w:tcPr>
            <w:tcW w:w="1516" w:type="dxa"/>
            <w:vAlign w:val="center"/>
          </w:tcPr>
          <w:p w:rsidR="007B6C68" w:rsidRDefault="007B6C68" w:rsidP="008C0873">
            <w:pPr>
              <w:jc w:val="center"/>
              <w:rPr>
                <w:sz w:val="28"/>
                <w:szCs w:val="28"/>
              </w:rPr>
            </w:pPr>
            <w:r>
              <w:rPr>
                <w:sz w:val="28"/>
                <w:szCs w:val="28"/>
              </w:rPr>
              <w:t>26157</w:t>
            </w:r>
          </w:p>
        </w:tc>
      </w:tr>
      <w:tr w:rsidR="007B6C68" w:rsidRPr="00E66202">
        <w:tc>
          <w:tcPr>
            <w:tcW w:w="2211" w:type="dxa"/>
            <w:vAlign w:val="center"/>
          </w:tcPr>
          <w:p w:rsidR="007B6C68" w:rsidRPr="00E66202" w:rsidRDefault="007B6C68" w:rsidP="008C0873">
            <w:pPr>
              <w:jc w:val="center"/>
              <w:rPr>
                <w:sz w:val="28"/>
                <w:szCs w:val="28"/>
              </w:rPr>
            </w:pPr>
            <w:r>
              <w:rPr>
                <w:sz w:val="28"/>
                <w:szCs w:val="28"/>
              </w:rPr>
              <w:t>Внеоборотные активы</w:t>
            </w:r>
          </w:p>
        </w:tc>
        <w:tc>
          <w:tcPr>
            <w:tcW w:w="1926" w:type="dxa"/>
            <w:vAlign w:val="center"/>
          </w:tcPr>
          <w:p w:rsidR="007B6C68" w:rsidRPr="00E66202" w:rsidRDefault="007B6C68" w:rsidP="008C0873">
            <w:pPr>
              <w:jc w:val="center"/>
              <w:rPr>
                <w:sz w:val="28"/>
                <w:szCs w:val="28"/>
              </w:rPr>
            </w:pPr>
            <w:r>
              <w:rPr>
                <w:sz w:val="28"/>
                <w:szCs w:val="28"/>
              </w:rPr>
              <w:t>стр.190</w:t>
            </w:r>
          </w:p>
        </w:tc>
        <w:tc>
          <w:tcPr>
            <w:tcW w:w="2375" w:type="dxa"/>
            <w:vAlign w:val="center"/>
          </w:tcPr>
          <w:p w:rsidR="007B6C68" w:rsidRPr="00E66202" w:rsidRDefault="007B6C68" w:rsidP="008C0873">
            <w:pPr>
              <w:jc w:val="center"/>
              <w:rPr>
                <w:sz w:val="28"/>
                <w:szCs w:val="28"/>
              </w:rPr>
            </w:pPr>
            <w:r>
              <w:rPr>
                <w:sz w:val="28"/>
                <w:szCs w:val="28"/>
              </w:rPr>
              <w:t>-</w:t>
            </w:r>
          </w:p>
        </w:tc>
        <w:tc>
          <w:tcPr>
            <w:tcW w:w="1543" w:type="dxa"/>
            <w:vAlign w:val="center"/>
          </w:tcPr>
          <w:p w:rsidR="007B6C68" w:rsidRDefault="007B6C68" w:rsidP="008C0873">
            <w:pPr>
              <w:jc w:val="center"/>
              <w:rPr>
                <w:sz w:val="28"/>
                <w:szCs w:val="28"/>
              </w:rPr>
            </w:pPr>
            <w:r>
              <w:rPr>
                <w:sz w:val="28"/>
                <w:szCs w:val="28"/>
              </w:rPr>
              <w:t>34009</w:t>
            </w:r>
          </w:p>
        </w:tc>
        <w:tc>
          <w:tcPr>
            <w:tcW w:w="1516" w:type="dxa"/>
            <w:vAlign w:val="center"/>
          </w:tcPr>
          <w:p w:rsidR="007B6C68" w:rsidRDefault="007B6C68" w:rsidP="008C0873">
            <w:pPr>
              <w:jc w:val="center"/>
              <w:rPr>
                <w:sz w:val="28"/>
                <w:szCs w:val="28"/>
              </w:rPr>
            </w:pPr>
            <w:r>
              <w:rPr>
                <w:sz w:val="28"/>
                <w:szCs w:val="28"/>
              </w:rPr>
              <w:t>26847</w:t>
            </w:r>
          </w:p>
        </w:tc>
      </w:tr>
      <w:tr w:rsidR="008C0873" w:rsidRPr="00E66202">
        <w:tc>
          <w:tcPr>
            <w:tcW w:w="2211" w:type="dxa"/>
            <w:vAlign w:val="center"/>
          </w:tcPr>
          <w:p w:rsidR="005C7782" w:rsidRPr="00E66202" w:rsidRDefault="005C7782" w:rsidP="008C0873">
            <w:pPr>
              <w:jc w:val="center"/>
              <w:rPr>
                <w:sz w:val="28"/>
                <w:szCs w:val="28"/>
              </w:rPr>
            </w:pPr>
            <w:r w:rsidRPr="00E66202">
              <w:rPr>
                <w:sz w:val="28"/>
                <w:szCs w:val="28"/>
              </w:rPr>
              <w:t>Коэффициент автономии (независимости)</w:t>
            </w:r>
          </w:p>
        </w:tc>
        <w:tc>
          <w:tcPr>
            <w:tcW w:w="1926" w:type="dxa"/>
            <w:vAlign w:val="center"/>
          </w:tcPr>
          <w:p w:rsidR="005C7782" w:rsidRPr="00E66202" w:rsidRDefault="005C7782" w:rsidP="008C0873">
            <w:pPr>
              <w:jc w:val="center"/>
              <w:rPr>
                <w:sz w:val="28"/>
                <w:szCs w:val="28"/>
              </w:rPr>
            </w:pPr>
            <w:r w:rsidRPr="00E66202">
              <w:rPr>
                <w:sz w:val="28"/>
                <w:szCs w:val="28"/>
              </w:rPr>
              <w:t>Собственный капитал / сумма активов</w:t>
            </w:r>
          </w:p>
        </w:tc>
        <w:tc>
          <w:tcPr>
            <w:tcW w:w="2375" w:type="dxa"/>
            <w:vAlign w:val="center"/>
          </w:tcPr>
          <w:p w:rsidR="005C7782" w:rsidRPr="00E66202" w:rsidRDefault="00927673" w:rsidP="008C0873">
            <w:pPr>
              <w:jc w:val="center"/>
              <w:rPr>
                <w:sz w:val="28"/>
                <w:szCs w:val="28"/>
              </w:rPr>
            </w:pPr>
            <w:r>
              <w:rPr>
                <w:sz w:val="28"/>
                <w:szCs w:val="28"/>
              </w:rPr>
              <w:t>б</w:t>
            </w:r>
            <w:r w:rsidR="005C7782" w:rsidRPr="00E66202">
              <w:rPr>
                <w:sz w:val="28"/>
                <w:szCs w:val="28"/>
              </w:rPr>
              <w:t>олее 50%</w:t>
            </w:r>
          </w:p>
        </w:tc>
        <w:tc>
          <w:tcPr>
            <w:tcW w:w="1543" w:type="dxa"/>
            <w:vAlign w:val="center"/>
          </w:tcPr>
          <w:p w:rsidR="005C7782" w:rsidRPr="00E66202" w:rsidRDefault="008C0873" w:rsidP="008C0873">
            <w:pPr>
              <w:jc w:val="center"/>
              <w:rPr>
                <w:sz w:val="28"/>
                <w:szCs w:val="28"/>
              </w:rPr>
            </w:pPr>
            <w:r w:rsidRPr="00E66202">
              <w:rPr>
                <w:sz w:val="28"/>
                <w:szCs w:val="28"/>
              </w:rPr>
              <w:t>51</w:t>
            </w:r>
          </w:p>
        </w:tc>
        <w:tc>
          <w:tcPr>
            <w:tcW w:w="1516" w:type="dxa"/>
            <w:vAlign w:val="center"/>
          </w:tcPr>
          <w:p w:rsidR="005C7782" w:rsidRPr="00E66202" w:rsidRDefault="008C0873" w:rsidP="008C0873">
            <w:pPr>
              <w:jc w:val="center"/>
              <w:rPr>
                <w:sz w:val="28"/>
                <w:szCs w:val="28"/>
              </w:rPr>
            </w:pPr>
            <w:r w:rsidRPr="00E66202">
              <w:rPr>
                <w:sz w:val="28"/>
                <w:szCs w:val="28"/>
              </w:rPr>
              <w:t>42</w:t>
            </w:r>
          </w:p>
        </w:tc>
      </w:tr>
      <w:tr w:rsidR="008C0873" w:rsidRPr="00E66202">
        <w:trPr>
          <w:trHeight w:val="2553"/>
        </w:trPr>
        <w:tc>
          <w:tcPr>
            <w:tcW w:w="2211" w:type="dxa"/>
            <w:vAlign w:val="center"/>
          </w:tcPr>
          <w:p w:rsidR="005C7782" w:rsidRPr="00E66202" w:rsidRDefault="005C7782" w:rsidP="008C0873">
            <w:pPr>
              <w:jc w:val="center"/>
              <w:rPr>
                <w:sz w:val="28"/>
                <w:szCs w:val="28"/>
              </w:rPr>
            </w:pPr>
            <w:r w:rsidRPr="00E66202">
              <w:rPr>
                <w:sz w:val="28"/>
                <w:szCs w:val="28"/>
              </w:rPr>
              <w:t>Коэффициент финансовой устойчивости</w:t>
            </w:r>
          </w:p>
        </w:tc>
        <w:tc>
          <w:tcPr>
            <w:tcW w:w="1926" w:type="dxa"/>
            <w:vAlign w:val="center"/>
          </w:tcPr>
          <w:p w:rsidR="005C7782" w:rsidRDefault="005C7782" w:rsidP="008C0873">
            <w:pPr>
              <w:jc w:val="center"/>
              <w:rPr>
                <w:sz w:val="28"/>
                <w:szCs w:val="28"/>
              </w:rPr>
            </w:pPr>
            <w:r w:rsidRPr="00E66202">
              <w:rPr>
                <w:sz w:val="28"/>
                <w:szCs w:val="28"/>
              </w:rPr>
              <w:t>Сумма собственных и долгосрочных источников / сумма активов</w:t>
            </w:r>
          </w:p>
          <w:p w:rsidR="00590F86" w:rsidRDefault="00590F86" w:rsidP="008C0873">
            <w:pPr>
              <w:jc w:val="center"/>
              <w:rPr>
                <w:sz w:val="28"/>
                <w:szCs w:val="28"/>
              </w:rPr>
            </w:pPr>
          </w:p>
          <w:p w:rsidR="00590F86" w:rsidRPr="00E66202" w:rsidRDefault="00590F86" w:rsidP="008C0873">
            <w:pPr>
              <w:jc w:val="center"/>
              <w:rPr>
                <w:sz w:val="28"/>
                <w:szCs w:val="28"/>
              </w:rPr>
            </w:pPr>
          </w:p>
        </w:tc>
        <w:tc>
          <w:tcPr>
            <w:tcW w:w="2375" w:type="dxa"/>
            <w:vAlign w:val="center"/>
          </w:tcPr>
          <w:p w:rsidR="005C7782" w:rsidRPr="00E66202" w:rsidRDefault="00927673" w:rsidP="008C0873">
            <w:pPr>
              <w:jc w:val="center"/>
              <w:rPr>
                <w:sz w:val="28"/>
                <w:szCs w:val="28"/>
              </w:rPr>
            </w:pPr>
            <w:r>
              <w:rPr>
                <w:sz w:val="28"/>
                <w:szCs w:val="28"/>
              </w:rPr>
              <w:t>б</w:t>
            </w:r>
            <w:r w:rsidR="008C0873" w:rsidRPr="00E66202">
              <w:rPr>
                <w:sz w:val="28"/>
                <w:szCs w:val="28"/>
              </w:rPr>
              <w:t>олее 80%</w:t>
            </w:r>
          </w:p>
        </w:tc>
        <w:tc>
          <w:tcPr>
            <w:tcW w:w="1543" w:type="dxa"/>
            <w:vAlign w:val="center"/>
          </w:tcPr>
          <w:p w:rsidR="005C7782" w:rsidRPr="00E66202" w:rsidRDefault="008C0873" w:rsidP="008C0873">
            <w:pPr>
              <w:jc w:val="center"/>
              <w:rPr>
                <w:sz w:val="28"/>
                <w:szCs w:val="28"/>
              </w:rPr>
            </w:pPr>
            <w:r w:rsidRPr="00E66202">
              <w:rPr>
                <w:sz w:val="28"/>
                <w:szCs w:val="28"/>
              </w:rPr>
              <w:t>51</w:t>
            </w:r>
          </w:p>
        </w:tc>
        <w:tc>
          <w:tcPr>
            <w:tcW w:w="1516" w:type="dxa"/>
            <w:vAlign w:val="center"/>
          </w:tcPr>
          <w:p w:rsidR="005C7782" w:rsidRPr="00E66202" w:rsidRDefault="008C0873" w:rsidP="008C0873">
            <w:pPr>
              <w:jc w:val="center"/>
              <w:rPr>
                <w:sz w:val="28"/>
                <w:szCs w:val="28"/>
              </w:rPr>
            </w:pPr>
            <w:r w:rsidRPr="00E66202">
              <w:rPr>
                <w:sz w:val="28"/>
                <w:szCs w:val="28"/>
              </w:rPr>
              <w:t>42</w:t>
            </w:r>
          </w:p>
        </w:tc>
      </w:tr>
      <w:tr w:rsidR="008C0873" w:rsidRPr="00E66202">
        <w:tc>
          <w:tcPr>
            <w:tcW w:w="2211" w:type="dxa"/>
            <w:vAlign w:val="center"/>
          </w:tcPr>
          <w:p w:rsidR="005C7782" w:rsidRPr="00E66202" w:rsidRDefault="008C0873" w:rsidP="00590F86">
            <w:pPr>
              <w:jc w:val="center"/>
              <w:rPr>
                <w:sz w:val="28"/>
                <w:szCs w:val="28"/>
              </w:rPr>
            </w:pPr>
            <w:r w:rsidRPr="00E66202">
              <w:rPr>
                <w:sz w:val="28"/>
                <w:szCs w:val="28"/>
              </w:rPr>
              <w:t>Коэффициент финансового левериджа</w:t>
            </w:r>
          </w:p>
        </w:tc>
        <w:tc>
          <w:tcPr>
            <w:tcW w:w="1926" w:type="dxa"/>
            <w:vAlign w:val="center"/>
          </w:tcPr>
          <w:p w:rsidR="005C7782" w:rsidRPr="00E66202" w:rsidRDefault="008C0873" w:rsidP="00590F86">
            <w:pPr>
              <w:jc w:val="center"/>
              <w:rPr>
                <w:sz w:val="28"/>
                <w:szCs w:val="28"/>
              </w:rPr>
            </w:pPr>
            <w:r w:rsidRPr="00E66202">
              <w:rPr>
                <w:sz w:val="28"/>
                <w:szCs w:val="28"/>
              </w:rPr>
              <w:t>Заемные средства / собственные источники</w:t>
            </w:r>
          </w:p>
        </w:tc>
        <w:tc>
          <w:tcPr>
            <w:tcW w:w="2375" w:type="dxa"/>
            <w:vAlign w:val="center"/>
          </w:tcPr>
          <w:p w:rsidR="00590F86" w:rsidRDefault="00590F86" w:rsidP="00590F86">
            <w:pPr>
              <w:jc w:val="center"/>
              <w:rPr>
                <w:sz w:val="28"/>
                <w:szCs w:val="28"/>
              </w:rPr>
            </w:pPr>
          </w:p>
          <w:p w:rsidR="005C7782" w:rsidRPr="00E66202" w:rsidRDefault="008C0873" w:rsidP="00590F86">
            <w:pPr>
              <w:jc w:val="center"/>
              <w:rPr>
                <w:sz w:val="28"/>
                <w:szCs w:val="28"/>
              </w:rPr>
            </w:pPr>
            <w:r w:rsidRPr="00E66202">
              <w:rPr>
                <w:sz w:val="28"/>
                <w:szCs w:val="28"/>
              </w:rPr>
              <w:t>-</w:t>
            </w:r>
          </w:p>
        </w:tc>
        <w:tc>
          <w:tcPr>
            <w:tcW w:w="1543" w:type="dxa"/>
            <w:vAlign w:val="center"/>
          </w:tcPr>
          <w:p w:rsidR="00590F86" w:rsidRDefault="00590F86" w:rsidP="00590F86">
            <w:pPr>
              <w:jc w:val="center"/>
              <w:rPr>
                <w:sz w:val="28"/>
                <w:szCs w:val="28"/>
              </w:rPr>
            </w:pPr>
          </w:p>
          <w:p w:rsidR="005C7782" w:rsidRPr="00E66202" w:rsidRDefault="008C0873" w:rsidP="00590F86">
            <w:pPr>
              <w:jc w:val="center"/>
              <w:rPr>
                <w:sz w:val="28"/>
                <w:szCs w:val="28"/>
              </w:rPr>
            </w:pPr>
            <w:r w:rsidRPr="00E66202">
              <w:rPr>
                <w:sz w:val="28"/>
                <w:szCs w:val="28"/>
              </w:rPr>
              <w:t>97</w:t>
            </w:r>
          </w:p>
        </w:tc>
        <w:tc>
          <w:tcPr>
            <w:tcW w:w="1516" w:type="dxa"/>
            <w:vAlign w:val="center"/>
          </w:tcPr>
          <w:p w:rsidR="00590F86" w:rsidRDefault="00590F86" w:rsidP="00590F86">
            <w:pPr>
              <w:jc w:val="center"/>
              <w:rPr>
                <w:sz w:val="28"/>
                <w:szCs w:val="28"/>
              </w:rPr>
            </w:pPr>
          </w:p>
          <w:p w:rsidR="005C7782" w:rsidRPr="00E66202" w:rsidRDefault="008C0873" w:rsidP="00590F86">
            <w:pPr>
              <w:jc w:val="center"/>
              <w:rPr>
                <w:sz w:val="28"/>
                <w:szCs w:val="28"/>
              </w:rPr>
            </w:pPr>
            <w:r w:rsidRPr="00E66202">
              <w:rPr>
                <w:sz w:val="28"/>
                <w:szCs w:val="28"/>
              </w:rPr>
              <w:t>139</w:t>
            </w:r>
          </w:p>
        </w:tc>
      </w:tr>
      <w:tr w:rsidR="008C0873" w:rsidRPr="00E66202">
        <w:tc>
          <w:tcPr>
            <w:tcW w:w="2211" w:type="dxa"/>
            <w:vAlign w:val="center"/>
          </w:tcPr>
          <w:p w:rsidR="005C7782" w:rsidRPr="00E66202" w:rsidRDefault="008C0873" w:rsidP="008C0873">
            <w:pPr>
              <w:jc w:val="center"/>
              <w:rPr>
                <w:sz w:val="28"/>
                <w:szCs w:val="28"/>
              </w:rPr>
            </w:pPr>
            <w:r w:rsidRPr="00E66202">
              <w:rPr>
                <w:sz w:val="28"/>
                <w:szCs w:val="28"/>
              </w:rPr>
              <w:t>Коэффициент финансирования</w:t>
            </w:r>
          </w:p>
        </w:tc>
        <w:tc>
          <w:tcPr>
            <w:tcW w:w="1926" w:type="dxa"/>
            <w:vAlign w:val="center"/>
          </w:tcPr>
          <w:p w:rsidR="005C7782" w:rsidRPr="00E66202" w:rsidRDefault="008C0873" w:rsidP="008C0873">
            <w:pPr>
              <w:jc w:val="center"/>
              <w:rPr>
                <w:sz w:val="28"/>
                <w:szCs w:val="28"/>
              </w:rPr>
            </w:pPr>
            <w:r w:rsidRPr="00E66202">
              <w:rPr>
                <w:sz w:val="28"/>
                <w:szCs w:val="28"/>
              </w:rPr>
              <w:t>Собственный капитал / сумму заемных средств</w:t>
            </w:r>
          </w:p>
        </w:tc>
        <w:tc>
          <w:tcPr>
            <w:tcW w:w="2375" w:type="dxa"/>
            <w:vAlign w:val="center"/>
          </w:tcPr>
          <w:p w:rsidR="005C7782" w:rsidRPr="00E66202" w:rsidRDefault="00927673" w:rsidP="008C0873">
            <w:pPr>
              <w:jc w:val="center"/>
              <w:rPr>
                <w:sz w:val="28"/>
                <w:szCs w:val="28"/>
              </w:rPr>
            </w:pPr>
            <w:r>
              <w:rPr>
                <w:sz w:val="28"/>
                <w:szCs w:val="28"/>
              </w:rPr>
              <w:t>б</w:t>
            </w:r>
            <w:r w:rsidR="008C0873" w:rsidRPr="00E66202">
              <w:rPr>
                <w:sz w:val="28"/>
                <w:szCs w:val="28"/>
              </w:rPr>
              <w:t>олее 100%</w:t>
            </w:r>
          </w:p>
        </w:tc>
        <w:tc>
          <w:tcPr>
            <w:tcW w:w="1543" w:type="dxa"/>
            <w:vAlign w:val="center"/>
          </w:tcPr>
          <w:p w:rsidR="005C7782" w:rsidRPr="00E66202" w:rsidRDefault="008C0873" w:rsidP="008C0873">
            <w:pPr>
              <w:jc w:val="center"/>
              <w:rPr>
                <w:sz w:val="28"/>
                <w:szCs w:val="28"/>
              </w:rPr>
            </w:pPr>
            <w:r w:rsidRPr="00E66202">
              <w:rPr>
                <w:sz w:val="28"/>
                <w:szCs w:val="28"/>
              </w:rPr>
              <w:t>103</w:t>
            </w:r>
          </w:p>
        </w:tc>
        <w:tc>
          <w:tcPr>
            <w:tcW w:w="1516" w:type="dxa"/>
            <w:vAlign w:val="center"/>
          </w:tcPr>
          <w:p w:rsidR="005C7782" w:rsidRPr="00E66202" w:rsidRDefault="008C0873" w:rsidP="008C0873">
            <w:pPr>
              <w:jc w:val="center"/>
              <w:rPr>
                <w:sz w:val="28"/>
                <w:szCs w:val="28"/>
              </w:rPr>
            </w:pPr>
            <w:r w:rsidRPr="00E66202">
              <w:rPr>
                <w:sz w:val="28"/>
                <w:szCs w:val="28"/>
              </w:rPr>
              <w:t>72</w:t>
            </w:r>
          </w:p>
        </w:tc>
      </w:tr>
      <w:tr w:rsidR="00A241BF" w:rsidRPr="00E66202">
        <w:tc>
          <w:tcPr>
            <w:tcW w:w="2211" w:type="dxa"/>
            <w:vAlign w:val="center"/>
          </w:tcPr>
          <w:p w:rsidR="00A241BF" w:rsidRPr="00E66202" w:rsidRDefault="00A241BF" w:rsidP="008C0873">
            <w:pPr>
              <w:jc w:val="center"/>
              <w:rPr>
                <w:sz w:val="28"/>
                <w:szCs w:val="28"/>
              </w:rPr>
            </w:pPr>
            <w:r w:rsidRPr="00E66202">
              <w:rPr>
                <w:sz w:val="28"/>
                <w:szCs w:val="28"/>
              </w:rPr>
              <w:t>Коэффициент инвестирования</w:t>
            </w:r>
          </w:p>
        </w:tc>
        <w:tc>
          <w:tcPr>
            <w:tcW w:w="1926" w:type="dxa"/>
            <w:vAlign w:val="center"/>
          </w:tcPr>
          <w:p w:rsidR="00A241BF" w:rsidRPr="00E66202" w:rsidRDefault="00A241BF" w:rsidP="008C0873">
            <w:pPr>
              <w:jc w:val="center"/>
              <w:rPr>
                <w:sz w:val="28"/>
                <w:szCs w:val="28"/>
              </w:rPr>
            </w:pPr>
            <w:r w:rsidRPr="00E66202">
              <w:rPr>
                <w:sz w:val="28"/>
                <w:szCs w:val="28"/>
              </w:rPr>
              <w:t>Собственные средства / сумма внеоборотных активов</w:t>
            </w:r>
          </w:p>
        </w:tc>
        <w:tc>
          <w:tcPr>
            <w:tcW w:w="2375" w:type="dxa"/>
            <w:vAlign w:val="center"/>
          </w:tcPr>
          <w:p w:rsidR="00A241BF" w:rsidRPr="00E66202" w:rsidRDefault="00927673" w:rsidP="008C0873">
            <w:pPr>
              <w:jc w:val="center"/>
              <w:rPr>
                <w:sz w:val="28"/>
                <w:szCs w:val="28"/>
              </w:rPr>
            </w:pPr>
            <w:r>
              <w:rPr>
                <w:sz w:val="28"/>
                <w:szCs w:val="28"/>
              </w:rPr>
              <w:t>б</w:t>
            </w:r>
            <w:r w:rsidR="00A241BF" w:rsidRPr="00E66202">
              <w:rPr>
                <w:sz w:val="28"/>
                <w:szCs w:val="28"/>
              </w:rPr>
              <w:t>олее 100%</w:t>
            </w:r>
          </w:p>
        </w:tc>
        <w:tc>
          <w:tcPr>
            <w:tcW w:w="1543" w:type="dxa"/>
            <w:vAlign w:val="center"/>
          </w:tcPr>
          <w:p w:rsidR="00A241BF" w:rsidRPr="00E66202" w:rsidRDefault="00A241BF" w:rsidP="008C0873">
            <w:pPr>
              <w:jc w:val="center"/>
              <w:rPr>
                <w:sz w:val="28"/>
                <w:szCs w:val="28"/>
              </w:rPr>
            </w:pPr>
            <w:r w:rsidRPr="00E66202">
              <w:rPr>
                <w:sz w:val="28"/>
                <w:szCs w:val="28"/>
              </w:rPr>
              <w:t>90</w:t>
            </w:r>
          </w:p>
        </w:tc>
        <w:tc>
          <w:tcPr>
            <w:tcW w:w="1516" w:type="dxa"/>
            <w:vAlign w:val="center"/>
          </w:tcPr>
          <w:p w:rsidR="00A241BF" w:rsidRPr="00E66202" w:rsidRDefault="00A241BF" w:rsidP="008C0873">
            <w:pPr>
              <w:jc w:val="center"/>
              <w:rPr>
                <w:sz w:val="28"/>
                <w:szCs w:val="28"/>
              </w:rPr>
            </w:pPr>
            <w:r w:rsidRPr="00E66202">
              <w:rPr>
                <w:sz w:val="28"/>
                <w:szCs w:val="28"/>
              </w:rPr>
              <w:t>70</w:t>
            </w:r>
          </w:p>
        </w:tc>
      </w:tr>
    </w:tbl>
    <w:p w:rsidR="00546545" w:rsidRPr="00E66202" w:rsidRDefault="00546545" w:rsidP="00546545">
      <w:pPr>
        <w:spacing w:line="360" w:lineRule="auto"/>
        <w:ind w:firstLine="709"/>
        <w:jc w:val="both"/>
        <w:rPr>
          <w:sz w:val="28"/>
          <w:szCs w:val="28"/>
        </w:rPr>
      </w:pPr>
      <w:r w:rsidRPr="00E66202">
        <w:rPr>
          <w:sz w:val="28"/>
          <w:szCs w:val="28"/>
        </w:rPr>
        <w:t>1. Собственные источники предприятия превышают заемные в каждом из рассматриваемых периодов, что говорит о финансовой независимости предприятия. Одна</w:t>
      </w:r>
      <w:r w:rsidR="008C0873" w:rsidRPr="00E66202">
        <w:rPr>
          <w:sz w:val="28"/>
          <w:szCs w:val="28"/>
        </w:rPr>
        <w:t>ко по результатам работы за 2004</w:t>
      </w:r>
      <w:r w:rsidRPr="00E66202">
        <w:rPr>
          <w:sz w:val="28"/>
          <w:szCs w:val="28"/>
        </w:rPr>
        <w:t xml:space="preserve"> год коэффициент финансовой независимости снизился на </w:t>
      </w:r>
      <w:r w:rsidR="008C0873" w:rsidRPr="00E66202">
        <w:rPr>
          <w:sz w:val="28"/>
          <w:szCs w:val="28"/>
        </w:rPr>
        <w:t>9</w:t>
      </w:r>
      <w:r w:rsidRPr="00E66202">
        <w:rPr>
          <w:sz w:val="28"/>
          <w:szCs w:val="28"/>
        </w:rPr>
        <w:t>% по причине отток</w:t>
      </w:r>
      <w:r w:rsidR="009E2232" w:rsidRPr="00E66202">
        <w:rPr>
          <w:sz w:val="28"/>
          <w:szCs w:val="28"/>
        </w:rPr>
        <w:t>а</w:t>
      </w:r>
      <w:r w:rsidR="007C2F3E" w:rsidRPr="00E66202">
        <w:rPr>
          <w:sz w:val="28"/>
          <w:szCs w:val="28"/>
        </w:rPr>
        <w:t xml:space="preserve"> капитала, а коэффициент финансовой устойчивости всего 42%, почти в половину меньше рекомендованного процента.</w:t>
      </w:r>
    </w:p>
    <w:p w:rsidR="00546545" w:rsidRPr="00E66202" w:rsidRDefault="009E2232" w:rsidP="00546545">
      <w:pPr>
        <w:spacing w:line="360" w:lineRule="auto"/>
        <w:ind w:firstLine="709"/>
        <w:jc w:val="both"/>
        <w:rPr>
          <w:sz w:val="28"/>
          <w:szCs w:val="28"/>
        </w:rPr>
      </w:pPr>
      <w:r w:rsidRPr="00E66202">
        <w:rPr>
          <w:sz w:val="28"/>
          <w:szCs w:val="28"/>
        </w:rPr>
        <w:t>2</w:t>
      </w:r>
      <w:r w:rsidR="00546545" w:rsidRPr="00E66202">
        <w:rPr>
          <w:sz w:val="28"/>
          <w:szCs w:val="28"/>
        </w:rPr>
        <w:t>.</w:t>
      </w:r>
      <w:r w:rsidRPr="00E66202">
        <w:rPr>
          <w:sz w:val="28"/>
          <w:szCs w:val="28"/>
        </w:rPr>
        <w:t xml:space="preserve"> Коэ</w:t>
      </w:r>
      <w:r w:rsidR="00546545" w:rsidRPr="00E66202">
        <w:rPr>
          <w:sz w:val="28"/>
          <w:szCs w:val="28"/>
        </w:rPr>
        <w:t>ффициент финансового левериджа</w:t>
      </w:r>
      <w:r w:rsidR="003920C3" w:rsidRPr="00E66202">
        <w:rPr>
          <w:sz w:val="28"/>
          <w:szCs w:val="28"/>
        </w:rPr>
        <w:t xml:space="preserve"> (его еще называют коэффициентом капитализации</w:t>
      </w:r>
      <w:r w:rsidR="009375D2" w:rsidRPr="00E66202">
        <w:rPr>
          <w:sz w:val="28"/>
          <w:szCs w:val="28"/>
        </w:rPr>
        <w:t xml:space="preserve"> или финансовый рычаг</w:t>
      </w:r>
      <w:r w:rsidR="003920C3" w:rsidRPr="00E66202">
        <w:rPr>
          <w:sz w:val="28"/>
          <w:szCs w:val="28"/>
        </w:rPr>
        <w:t>)</w:t>
      </w:r>
      <w:r w:rsidR="00546545" w:rsidRPr="00E66202">
        <w:rPr>
          <w:sz w:val="28"/>
          <w:szCs w:val="28"/>
        </w:rPr>
        <w:t xml:space="preserve"> показывает</w:t>
      </w:r>
      <w:r w:rsidR="00F9294C">
        <w:rPr>
          <w:sz w:val="28"/>
          <w:szCs w:val="28"/>
        </w:rPr>
        <w:t>, что чем выше отношение заемного капитала к собственному, тем выше уровень финансового риска.</w:t>
      </w:r>
      <w:r w:rsidR="00546545" w:rsidRPr="00E66202">
        <w:rPr>
          <w:sz w:val="28"/>
          <w:szCs w:val="28"/>
        </w:rPr>
        <w:t xml:space="preserve"> </w:t>
      </w:r>
    </w:p>
    <w:p w:rsidR="00546545" w:rsidRPr="00E66202" w:rsidRDefault="00A241BF" w:rsidP="00546545">
      <w:pPr>
        <w:spacing w:line="360" w:lineRule="auto"/>
        <w:ind w:firstLine="709"/>
        <w:jc w:val="both"/>
        <w:rPr>
          <w:sz w:val="28"/>
          <w:szCs w:val="28"/>
        </w:rPr>
      </w:pPr>
      <w:r w:rsidRPr="00E66202">
        <w:rPr>
          <w:sz w:val="28"/>
          <w:szCs w:val="28"/>
        </w:rPr>
        <w:t>3</w:t>
      </w:r>
      <w:r w:rsidR="00546545" w:rsidRPr="00E66202">
        <w:rPr>
          <w:sz w:val="28"/>
          <w:szCs w:val="28"/>
        </w:rPr>
        <w:t>.</w:t>
      </w:r>
      <w:r w:rsidRPr="00E66202">
        <w:rPr>
          <w:sz w:val="28"/>
          <w:szCs w:val="28"/>
        </w:rPr>
        <w:t xml:space="preserve"> </w:t>
      </w:r>
      <w:r w:rsidR="00546545" w:rsidRPr="00E66202">
        <w:rPr>
          <w:sz w:val="28"/>
          <w:szCs w:val="28"/>
        </w:rPr>
        <w:t xml:space="preserve">Коэффициент инвестирования показывает, что в </w:t>
      </w:r>
      <w:r w:rsidRPr="00E66202">
        <w:rPr>
          <w:sz w:val="28"/>
          <w:szCs w:val="28"/>
        </w:rPr>
        <w:t>2003-2004</w:t>
      </w:r>
      <w:r w:rsidR="00546545" w:rsidRPr="00E66202">
        <w:rPr>
          <w:sz w:val="28"/>
          <w:szCs w:val="28"/>
        </w:rPr>
        <w:t xml:space="preserve"> годах основные фонды были профинансированы за счет собственных средств </w:t>
      </w:r>
      <w:r w:rsidRPr="00E66202">
        <w:rPr>
          <w:sz w:val="28"/>
          <w:szCs w:val="28"/>
        </w:rPr>
        <w:t xml:space="preserve">только </w:t>
      </w:r>
      <w:r w:rsidR="00546545" w:rsidRPr="00E66202">
        <w:rPr>
          <w:sz w:val="28"/>
          <w:szCs w:val="28"/>
        </w:rPr>
        <w:t xml:space="preserve">на </w:t>
      </w:r>
      <w:r w:rsidRPr="00E66202">
        <w:rPr>
          <w:sz w:val="28"/>
          <w:szCs w:val="28"/>
        </w:rPr>
        <w:t>90 и 70</w:t>
      </w:r>
      <w:r w:rsidR="00546545" w:rsidRPr="00E66202">
        <w:rPr>
          <w:sz w:val="28"/>
          <w:szCs w:val="28"/>
        </w:rPr>
        <w:t>%</w:t>
      </w:r>
      <w:r w:rsidRPr="00E66202">
        <w:rPr>
          <w:sz w:val="28"/>
          <w:szCs w:val="28"/>
        </w:rPr>
        <w:t xml:space="preserve"> соответственно</w:t>
      </w:r>
      <w:r w:rsidR="00546545" w:rsidRPr="00E66202">
        <w:rPr>
          <w:sz w:val="28"/>
          <w:szCs w:val="28"/>
        </w:rPr>
        <w:t xml:space="preserve">. </w:t>
      </w:r>
      <w:r w:rsidRPr="00E66202">
        <w:rPr>
          <w:sz w:val="28"/>
          <w:szCs w:val="28"/>
        </w:rPr>
        <w:t>К тому же в</w:t>
      </w:r>
      <w:r w:rsidR="00546545" w:rsidRPr="00E66202">
        <w:rPr>
          <w:sz w:val="28"/>
          <w:szCs w:val="28"/>
        </w:rPr>
        <w:t xml:space="preserve"> </w:t>
      </w:r>
      <w:r w:rsidRPr="00E66202">
        <w:rPr>
          <w:sz w:val="28"/>
          <w:szCs w:val="28"/>
        </w:rPr>
        <w:t>2004</w:t>
      </w:r>
      <w:r w:rsidR="00546545" w:rsidRPr="00E66202">
        <w:rPr>
          <w:sz w:val="28"/>
          <w:szCs w:val="28"/>
        </w:rPr>
        <w:t xml:space="preserve"> году наблюдается факт </w:t>
      </w:r>
      <w:r w:rsidRPr="00E66202">
        <w:rPr>
          <w:sz w:val="28"/>
          <w:szCs w:val="28"/>
        </w:rPr>
        <w:t xml:space="preserve">снижения </w:t>
      </w:r>
      <w:r w:rsidR="00546545" w:rsidRPr="00E66202">
        <w:rPr>
          <w:sz w:val="28"/>
          <w:szCs w:val="28"/>
        </w:rPr>
        <w:t xml:space="preserve">финансирования основных фондов </w:t>
      </w:r>
      <w:r w:rsidR="007C2F3E" w:rsidRPr="00E66202">
        <w:rPr>
          <w:sz w:val="28"/>
          <w:szCs w:val="28"/>
        </w:rPr>
        <w:t xml:space="preserve">со 103% </w:t>
      </w:r>
      <w:r w:rsidRPr="00E66202">
        <w:rPr>
          <w:sz w:val="28"/>
          <w:szCs w:val="28"/>
        </w:rPr>
        <w:t>до</w:t>
      </w:r>
      <w:r w:rsidR="00546545" w:rsidRPr="00E66202">
        <w:rPr>
          <w:sz w:val="28"/>
          <w:szCs w:val="28"/>
        </w:rPr>
        <w:t xml:space="preserve"> </w:t>
      </w:r>
      <w:r w:rsidR="007C2F3E" w:rsidRPr="00E66202">
        <w:rPr>
          <w:sz w:val="28"/>
          <w:szCs w:val="28"/>
        </w:rPr>
        <w:t>72</w:t>
      </w:r>
      <w:r w:rsidR="00546545" w:rsidRPr="00E66202">
        <w:rPr>
          <w:sz w:val="28"/>
          <w:szCs w:val="28"/>
        </w:rPr>
        <w:t xml:space="preserve">%, </w:t>
      </w:r>
      <w:r w:rsidR="007C2F3E" w:rsidRPr="00E66202">
        <w:rPr>
          <w:sz w:val="28"/>
          <w:szCs w:val="28"/>
        </w:rPr>
        <w:t>следовательно</w:t>
      </w:r>
      <w:r w:rsidR="00261C4D">
        <w:rPr>
          <w:sz w:val="28"/>
          <w:szCs w:val="28"/>
        </w:rPr>
        <w:t>,</w:t>
      </w:r>
      <w:r w:rsidRPr="00E66202">
        <w:rPr>
          <w:sz w:val="28"/>
          <w:szCs w:val="28"/>
        </w:rPr>
        <w:t xml:space="preserve"> оставшиеся </w:t>
      </w:r>
      <w:r w:rsidR="007C2F3E" w:rsidRPr="00E66202">
        <w:rPr>
          <w:sz w:val="28"/>
          <w:szCs w:val="28"/>
        </w:rPr>
        <w:t>28</w:t>
      </w:r>
      <w:r w:rsidR="00546545" w:rsidRPr="00E66202">
        <w:rPr>
          <w:sz w:val="28"/>
          <w:szCs w:val="28"/>
        </w:rPr>
        <w:t xml:space="preserve">% </w:t>
      </w:r>
      <w:r w:rsidRPr="00E66202">
        <w:rPr>
          <w:sz w:val="28"/>
          <w:szCs w:val="28"/>
        </w:rPr>
        <w:t xml:space="preserve">берутся </w:t>
      </w:r>
      <w:r w:rsidR="00546545" w:rsidRPr="00E66202">
        <w:rPr>
          <w:sz w:val="28"/>
          <w:szCs w:val="28"/>
        </w:rPr>
        <w:t xml:space="preserve">из заемных средств. </w:t>
      </w:r>
      <w:r w:rsidRPr="00E66202">
        <w:rPr>
          <w:sz w:val="28"/>
          <w:szCs w:val="28"/>
        </w:rPr>
        <w:t xml:space="preserve">По состоянию на 1.01.05г. </w:t>
      </w:r>
      <w:r w:rsidR="00546545" w:rsidRPr="00E66202">
        <w:rPr>
          <w:sz w:val="28"/>
          <w:szCs w:val="28"/>
        </w:rPr>
        <w:t xml:space="preserve">предприятие находится в тяжелом финансовом положении для </w:t>
      </w:r>
      <w:r w:rsidR="00827D23" w:rsidRPr="00E66202">
        <w:rPr>
          <w:sz w:val="28"/>
          <w:szCs w:val="28"/>
        </w:rPr>
        <w:t>выхода,</w:t>
      </w:r>
      <w:r w:rsidR="00546545" w:rsidRPr="00E66202">
        <w:rPr>
          <w:sz w:val="28"/>
          <w:szCs w:val="28"/>
        </w:rPr>
        <w:t xml:space="preserve"> из которого</w:t>
      </w:r>
      <w:r w:rsidR="00261C4D">
        <w:rPr>
          <w:sz w:val="28"/>
          <w:szCs w:val="28"/>
        </w:rPr>
        <w:t>,</w:t>
      </w:r>
      <w:r w:rsidR="00546545" w:rsidRPr="00E66202">
        <w:rPr>
          <w:sz w:val="28"/>
          <w:szCs w:val="28"/>
        </w:rPr>
        <w:t xml:space="preserve"> в крайнем случае</w:t>
      </w:r>
      <w:r w:rsidR="00261C4D">
        <w:rPr>
          <w:sz w:val="28"/>
          <w:szCs w:val="28"/>
        </w:rPr>
        <w:t>,</w:t>
      </w:r>
      <w:r w:rsidR="00546545" w:rsidRPr="00E66202">
        <w:rPr>
          <w:sz w:val="28"/>
          <w:szCs w:val="28"/>
        </w:rPr>
        <w:t xml:space="preserve"> придется реализовать основные фонды.</w:t>
      </w:r>
    </w:p>
    <w:p w:rsidR="00546545" w:rsidRPr="00E66202" w:rsidRDefault="00546545" w:rsidP="007C2F3E">
      <w:pPr>
        <w:spacing w:line="360" w:lineRule="auto"/>
        <w:ind w:firstLine="709"/>
        <w:jc w:val="both"/>
        <w:rPr>
          <w:sz w:val="28"/>
          <w:szCs w:val="28"/>
        </w:rPr>
      </w:pPr>
      <w:r w:rsidRPr="00E66202">
        <w:rPr>
          <w:sz w:val="28"/>
          <w:szCs w:val="28"/>
        </w:rPr>
        <w:t>По результатам оценки используемого капитала можно сделать вывод</w:t>
      </w:r>
      <w:r w:rsidR="007C2F3E" w:rsidRPr="00E66202">
        <w:rPr>
          <w:sz w:val="28"/>
          <w:szCs w:val="28"/>
        </w:rPr>
        <w:t xml:space="preserve">, что </w:t>
      </w:r>
      <w:r w:rsidRPr="00E66202">
        <w:rPr>
          <w:sz w:val="28"/>
          <w:szCs w:val="28"/>
        </w:rPr>
        <w:t>на конец рассматриваемого периода предприятие является финансово</w:t>
      </w:r>
      <w:r w:rsidR="007C2F3E" w:rsidRPr="00E66202">
        <w:rPr>
          <w:sz w:val="28"/>
          <w:szCs w:val="28"/>
        </w:rPr>
        <w:t xml:space="preserve"> не зависи</w:t>
      </w:r>
      <w:r w:rsidRPr="00E66202">
        <w:rPr>
          <w:sz w:val="28"/>
          <w:szCs w:val="28"/>
        </w:rPr>
        <w:t>мым, однако финансово</w:t>
      </w:r>
      <w:r w:rsidR="007C2F3E" w:rsidRPr="00E66202">
        <w:rPr>
          <w:sz w:val="28"/>
          <w:szCs w:val="28"/>
        </w:rPr>
        <w:t xml:space="preserve"> </w:t>
      </w:r>
      <w:r w:rsidRPr="00E66202">
        <w:rPr>
          <w:sz w:val="28"/>
          <w:szCs w:val="28"/>
        </w:rPr>
        <w:t>не</w:t>
      </w:r>
      <w:r w:rsidR="007C2F3E" w:rsidRPr="00E66202">
        <w:rPr>
          <w:sz w:val="28"/>
          <w:szCs w:val="28"/>
        </w:rPr>
        <w:t xml:space="preserve"> устойчивым.</w:t>
      </w:r>
    </w:p>
    <w:p w:rsidR="00546545" w:rsidRPr="00E66202" w:rsidRDefault="00DD7842" w:rsidP="007C2F3E">
      <w:pPr>
        <w:spacing w:line="360" w:lineRule="auto"/>
        <w:jc w:val="both"/>
        <w:rPr>
          <w:sz w:val="28"/>
          <w:szCs w:val="28"/>
        </w:rPr>
      </w:pPr>
      <w:r>
        <w:rPr>
          <w:sz w:val="28"/>
          <w:szCs w:val="28"/>
        </w:rPr>
        <w:t>П</w:t>
      </w:r>
      <w:r w:rsidR="00546545" w:rsidRPr="00E66202">
        <w:rPr>
          <w:sz w:val="28"/>
          <w:szCs w:val="28"/>
        </w:rPr>
        <w:t>о результатам работы предприятие терпит убытки, которые отвлекли из оборота собственные оборотные фонды, что влечет за собо</w:t>
      </w:r>
      <w:r>
        <w:rPr>
          <w:sz w:val="28"/>
          <w:szCs w:val="28"/>
        </w:rPr>
        <w:t>й проблему поиска дополнительных</w:t>
      </w:r>
      <w:r w:rsidR="00546545" w:rsidRPr="00E66202">
        <w:rPr>
          <w:sz w:val="28"/>
          <w:szCs w:val="28"/>
        </w:rPr>
        <w:t xml:space="preserve"> источников </w:t>
      </w:r>
      <w:r>
        <w:rPr>
          <w:sz w:val="28"/>
          <w:szCs w:val="28"/>
        </w:rPr>
        <w:t>финансирования оборотных фондов.</w:t>
      </w:r>
    </w:p>
    <w:p w:rsidR="00546545" w:rsidRPr="00E66202" w:rsidRDefault="00546545" w:rsidP="00546545">
      <w:pPr>
        <w:spacing w:line="360" w:lineRule="auto"/>
        <w:ind w:firstLine="709"/>
        <w:jc w:val="both"/>
        <w:rPr>
          <w:sz w:val="28"/>
          <w:szCs w:val="28"/>
        </w:rPr>
      </w:pPr>
      <w:r w:rsidRPr="00E66202">
        <w:rPr>
          <w:sz w:val="28"/>
          <w:szCs w:val="28"/>
        </w:rPr>
        <w:t>Анализ эффективности деятельности производится с использование показате</w:t>
      </w:r>
      <w:r w:rsidR="00261C4D">
        <w:rPr>
          <w:sz w:val="28"/>
          <w:szCs w:val="28"/>
        </w:rPr>
        <w:t>лей, представленных в таблице 8</w:t>
      </w:r>
      <w:r w:rsidRPr="00E66202">
        <w:rPr>
          <w:sz w:val="28"/>
          <w:szCs w:val="28"/>
        </w:rPr>
        <w:t>.</w:t>
      </w:r>
    </w:p>
    <w:p w:rsidR="00546545" w:rsidRPr="00E66202" w:rsidRDefault="007C2F3E" w:rsidP="00A4403B">
      <w:pPr>
        <w:spacing w:line="360" w:lineRule="auto"/>
        <w:jc w:val="both"/>
        <w:rPr>
          <w:sz w:val="28"/>
          <w:szCs w:val="28"/>
        </w:rPr>
      </w:pPr>
      <w:r w:rsidRPr="00E66202">
        <w:rPr>
          <w:sz w:val="28"/>
          <w:szCs w:val="28"/>
        </w:rPr>
        <w:t>Табл</w:t>
      </w:r>
      <w:r w:rsidR="00261C4D">
        <w:rPr>
          <w:sz w:val="28"/>
          <w:szCs w:val="28"/>
        </w:rPr>
        <w:t xml:space="preserve">ица 8 - </w:t>
      </w:r>
      <w:r w:rsidR="00546545" w:rsidRPr="00E66202">
        <w:rPr>
          <w:sz w:val="28"/>
          <w:szCs w:val="28"/>
        </w:rPr>
        <w:t>Показатели анализа эффективности</w:t>
      </w:r>
      <w:r w:rsidR="00261C4D">
        <w:rPr>
          <w:sz w:val="28"/>
          <w:szCs w:val="28"/>
        </w:rPr>
        <w:t xml:space="preserve"> деятельности ОАО «МиЗ»</w:t>
      </w:r>
      <w:r w:rsidR="00546545" w:rsidRPr="00E66202">
        <w:rPr>
          <w:sz w:val="28"/>
          <w:szCs w:val="28"/>
        </w:rPr>
        <w:t>.</w:t>
      </w:r>
    </w:p>
    <w:tbl>
      <w:tblPr>
        <w:tblStyle w:val="a5"/>
        <w:tblW w:w="8879" w:type="dxa"/>
        <w:tblInd w:w="288" w:type="dxa"/>
        <w:tblLook w:val="01E0" w:firstRow="1" w:lastRow="1" w:firstColumn="1" w:lastColumn="1" w:noHBand="0" w:noVBand="0"/>
      </w:tblPr>
      <w:tblGrid>
        <w:gridCol w:w="2700"/>
        <w:gridCol w:w="2576"/>
        <w:gridCol w:w="1983"/>
        <w:gridCol w:w="1620"/>
      </w:tblGrid>
      <w:tr w:rsidR="001570A3" w:rsidRPr="00E66202">
        <w:tc>
          <w:tcPr>
            <w:tcW w:w="2700" w:type="dxa"/>
            <w:vAlign w:val="center"/>
          </w:tcPr>
          <w:p w:rsidR="001570A3" w:rsidRPr="00261C4D" w:rsidRDefault="001570A3" w:rsidP="00261C4D">
            <w:pPr>
              <w:jc w:val="center"/>
              <w:rPr>
                <w:sz w:val="26"/>
                <w:szCs w:val="26"/>
              </w:rPr>
            </w:pPr>
            <w:r w:rsidRPr="00261C4D">
              <w:rPr>
                <w:sz w:val="26"/>
                <w:szCs w:val="26"/>
              </w:rPr>
              <w:t>Показатели</w:t>
            </w:r>
          </w:p>
        </w:tc>
        <w:tc>
          <w:tcPr>
            <w:tcW w:w="2576" w:type="dxa"/>
            <w:vAlign w:val="center"/>
          </w:tcPr>
          <w:p w:rsidR="001570A3" w:rsidRPr="00261C4D" w:rsidRDefault="001570A3" w:rsidP="00261C4D">
            <w:pPr>
              <w:jc w:val="center"/>
              <w:rPr>
                <w:sz w:val="26"/>
                <w:szCs w:val="26"/>
              </w:rPr>
            </w:pPr>
            <w:r w:rsidRPr="00261C4D">
              <w:rPr>
                <w:sz w:val="26"/>
                <w:szCs w:val="26"/>
              </w:rPr>
              <w:t>Формула</w:t>
            </w:r>
          </w:p>
        </w:tc>
        <w:tc>
          <w:tcPr>
            <w:tcW w:w="1983" w:type="dxa"/>
            <w:vAlign w:val="center"/>
          </w:tcPr>
          <w:p w:rsidR="001570A3" w:rsidRPr="00261C4D" w:rsidRDefault="00A4403B" w:rsidP="00261C4D">
            <w:pPr>
              <w:jc w:val="center"/>
              <w:rPr>
                <w:sz w:val="26"/>
                <w:szCs w:val="26"/>
              </w:rPr>
            </w:pPr>
            <w:r>
              <w:rPr>
                <w:sz w:val="26"/>
                <w:szCs w:val="26"/>
              </w:rPr>
              <w:t>начало</w:t>
            </w:r>
            <w:r w:rsidR="001570A3" w:rsidRPr="00261C4D">
              <w:rPr>
                <w:sz w:val="26"/>
                <w:szCs w:val="26"/>
              </w:rPr>
              <w:t xml:space="preserve"> год</w:t>
            </w:r>
            <w:r>
              <w:rPr>
                <w:sz w:val="26"/>
                <w:szCs w:val="26"/>
              </w:rPr>
              <w:t>а</w:t>
            </w:r>
          </w:p>
        </w:tc>
        <w:tc>
          <w:tcPr>
            <w:tcW w:w="1620" w:type="dxa"/>
            <w:vAlign w:val="center"/>
          </w:tcPr>
          <w:p w:rsidR="001570A3" w:rsidRPr="00261C4D" w:rsidRDefault="00A4403B" w:rsidP="00261C4D">
            <w:pPr>
              <w:jc w:val="center"/>
              <w:rPr>
                <w:sz w:val="26"/>
                <w:szCs w:val="26"/>
              </w:rPr>
            </w:pPr>
            <w:r>
              <w:rPr>
                <w:sz w:val="26"/>
                <w:szCs w:val="26"/>
              </w:rPr>
              <w:t>конец</w:t>
            </w:r>
            <w:r w:rsidR="001570A3" w:rsidRPr="00261C4D">
              <w:rPr>
                <w:sz w:val="26"/>
                <w:szCs w:val="26"/>
              </w:rPr>
              <w:t xml:space="preserve"> год</w:t>
            </w:r>
            <w:r>
              <w:rPr>
                <w:sz w:val="26"/>
                <w:szCs w:val="26"/>
              </w:rPr>
              <w:t>а</w:t>
            </w:r>
          </w:p>
        </w:tc>
      </w:tr>
      <w:tr w:rsidR="006E6487" w:rsidRPr="00E66202">
        <w:tc>
          <w:tcPr>
            <w:tcW w:w="2700" w:type="dxa"/>
            <w:vAlign w:val="center"/>
          </w:tcPr>
          <w:p w:rsidR="006E6487" w:rsidRPr="00261C4D" w:rsidRDefault="006E6487" w:rsidP="00261C4D">
            <w:pPr>
              <w:jc w:val="center"/>
              <w:rPr>
                <w:sz w:val="26"/>
                <w:szCs w:val="26"/>
              </w:rPr>
            </w:pPr>
            <w:r>
              <w:rPr>
                <w:sz w:val="26"/>
                <w:szCs w:val="26"/>
              </w:rPr>
              <w:t>Прибыль от реализации</w:t>
            </w:r>
          </w:p>
        </w:tc>
        <w:tc>
          <w:tcPr>
            <w:tcW w:w="2576" w:type="dxa"/>
            <w:vAlign w:val="center"/>
          </w:tcPr>
          <w:p w:rsidR="006E6487" w:rsidRPr="00261C4D" w:rsidRDefault="006E6487" w:rsidP="00261C4D">
            <w:pPr>
              <w:jc w:val="center"/>
              <w:rPr>
                <w:sz w:val="26"/>
                <w:szCs w:val="26"/>
              </w:rPr>
            </w:pPr>
            <w:r>
              <w:rPr>
                <w:sz w:val="26"/>
                <w:szCs w:val="26"/>
              </w:rPr>
              <w:t>-</w:t>
            </w:r>
          </w:p>
        </w:tc>
        <w:tc>
          <w:tcPr>
            <w:tcW w:w="1983" w:type="dxa"/>
            <w:vAlign w:val="center"/>
          </w:tcPr>
          <w:p w:rsidR="006E6487" w:rsidRDefault="006E6487" w:rsidP="00261C4D">
            <w:pPr>
              <w:jc w:val="center"/>
              <w:rPr>
                <w:sz w:val="26"/>
                <w:szCs w:val="26"/>
              </w:rPr>
            </w:pPr>
            <w:r>
              <w:rPr>
                <w:sz w:val="26"/>
                <w:szCs w:val="26"/>
              </w:rPr>
              <w:t>2045</w:t>
            </w:r>
          </w:p>
        </w:tc>
        <w:tc>
          <w:tcPr>
            <w:tcW w:w="1620" w:type="dxa"/>
            <w:vAlign w:val="center"/>
          </w:tcPr>
          <w:p w:rsidR="006E6487" w:rsidRDefault="006E6487" w:rsidP="00261C4D">
            <w:pPr>
              <w:jc w:val="center"/>
              <w:rPr>
                <w:sz w:val="26"/>
                <w:szCs w:val="26"/>
              </w:rPr>
            </w:pPr>
            <w:r>
              <w:rPr>
                <w:sz w:val="26"/>
                <w:szCs w:val="26"/>
              </w:rPr>
              <w:t>-1242</w:t>
            </w:r>
          </w:p>
        </w:tc>
      </w:tr>
      <w:tr w:rsidR="006E6487" w:rsidRPr="00E66202">
        <w:tc>
          <w:tcPr>
            <w:tcW w:w="2700" w:type="dxa"/>
            <w:vAlign w:val="center"/>
          </w:tcPr>
          <w:p w:rsidR="006E6487" w:rsidRPr="00261C4D" w:rsidRDefault="006E6487" w:rsidP="00261C4D">
            <w:pPr>
              <w:jc w:val="center"/>
              <w:rPr>
                <w:sz w:val="26"/>
                <w:szCs w:val="26"/>
              </w:rPr>
            </w:pPr>
            <w:r>
              <w:rPr>
                <w:sz w:val="26"/>
                <w:szCs w:val="26"/>
              </w:rPr>
              <w:t>Выручка от реализации</w:t>
            </w:r>
          </w:p>
        </w:tc>
        <w:tc>
          <w:tcPr>
            <w:tcW w:w="2576" w:type="dxa"/>
            <w:vAlign w:val="center"/>
          </w:tcPr>
          <w:p w:rsidR="006E6487" w:rsidRPr="00261C4D" w:rsidRDefault="006E6487" w:rsidP="00261C4D">
            <w:pPr>
              <w:jc w:val="center"/>
              <w:rPr>
                <w:sz w:val="26"/>
                <w:szCs w:val="26"/>
              </w:rPr>
            </w:pPr>
            <w:r>
              <w:rPr>
                <w:sz w:val="26"/>
                <w:szCs w:val="26"/>
              </w:rPr>
              <w:t>-</w:t>
            </w:r>
          </w:p>
        </w:tc>
        <w:tc>
          <w:tcPr>
            <w:tcW w:w="1983" w:type="dxa"/>
            <w:vAlign w:val="center"/>
          </w:tcPr>
          <w:p w:rsidR="006E6487" w:rsidRDefault="006E6487" w:rsidP="00261C4D">
            <w:pPr>
              <w:jc w:val="center"/>
              <w:rPr>
                <w:sz w:val="26"/>
                <w:szCs w:val="26"/>
              </w:rPr>
            </w:pPr>
            <w:r>
              <w:rPr>
                <w:sz w:val="26"/>
                <w:szCs w:val="26"/>
              </w:rPr>
              <w:t>85295</w:t>
            </w:r>
          </w:p>
        </w:tc>
        <w:tc>
          <w:tcPr>
            <w:tcW w:w="1620" w:type="dxa"/>
            <w:vAlign w:val="center"/>
          </w:tcPr>
          <w:p w:rsidR="006E6487" w:rsidRDefault="006E6487" w:rsidP="00261C4D">
            <w:pPr>
              <w:jc w:val="center"/>
              <w:rPr>
                <w:sz w:val="26"/>
                <w:szCs w:val="26"/>
              </w:rPr>
            </w:pPr>
            <w:r>
              <w:rPr>
                <w:sz w:val="26"/>
                <w:szCs w:val="26"/>
              </w:rPr>
              <w:t>85546</w:t>
            </w:r>
          </w:p>
        </w:tc>
      </w:tr>
      <w:tr w:rsidR="006E6487" w:rsidRPr="00E66202">
        <w:tc>
          <w:tcPr>
            <w:tcW w:w="2700" w:type="dxa"/>
            <w:vAlign w:val="center"/>
          </w:tcPr>
          <w:p w:rsidR="006E6487" w:rsidRPr="00261C4D" w:rsidRDefault="006E6487" w:rsidP="00261C4D">
            <w:pPr>
              <w:jc w:val="center"/>
              <w:rPr>
                <w:sz w:val="26"/>
                <w:szCs w:val="26"/>
              </w:rPr>
            </w:pPr>
            <w:r>
              <w:rPr>
                <w:sz w:val="26"/>
                <w:szCs w:val="26"/>
              </w:rPr>
              <w:t>Прибыль от производства</w:t>
            </w:r>
          </w:p>
        </w:tc>
        <w:tc>
          <w:tcPr>
            <w:tcW w:w="2576" w:type="dxa"/>
            <w:vAlign w:val="center"/>
          </w:tcPr>
          <w:p w:rsidR="006E6487" w:rsidRPr="00261C4D" w:rsidRDefault="006E6487" w:rsidP="00261C4D">
            <w:pPr>
              <w:jc w:val="center"/>
              <w:rPr>
                <w:sz w:val="26"/>
                <w:szCs w:val="26"/>
              </w:rPr>
            </w:pPr>
            <w:r>
              <w:rPr>
                <w:sz w:val="26"/>
                <w:szCs w:val="26"/>
              </w:rPr>
              <w:t>-</w:t>
            </w:r>
          </w:p>
        </w:tc>
        <w:tc>
          <w:tcPr>
            <w:tcW w:w="1983" w:type="dxa"/>
            <w:vAlign w:val="center"/>
          </w:tcPr>
          <w:p w:rsidR="006E6487" w:rsidRDefault="006E6487" w:rsidP="00261C4D">
            <w:pPr>
              <w:jc w:val="center"/>
              <w:rPr>
                <w:sz w:val="26"/>
                <w:szCs w:val="26"/>
              </w:rPr>
            </w:pPr>
            <w:r>
              <w:rPr>
                <w:sz w:val="26"/>
                <w:szCs w:val="26"/>
              </w:rPr>
              <w:t>1995</w:t>
            </w:r>
          </w:p>
        </w:tc>
        <w:tc>
          <w:tcPr>
            <w:tcW w:w="1620" w:type="dxa"/>
            <w:vAlign w:val="center"/>
          </w:tcPr>
          <w:p w:rsidR="006E6487" w:rsidRDefault="006E6487" w:rsidP="00261C4D">
            <w:pPr>
              <w:jc w:val="center"/>
              <w:rPr>
                <w:sz w:val="26"/>
                <w:szCs w:val="26"/>
              </w:rPr>
            </w:pPr>
            <w:r>
              <w:rPr>
                <w:sz w:val="26"/>
                <w:szCs w:val="26"/>
              </w:rPr>
              <w:t>-1406</w:t>
            </w:r>
          </w:p>
        </w:tc>
      </w:tr>
      <w:tr w:rsidR="006E6487" w:rsidRPr="00E66202">
        <w:tc>
          <w:tcPr>
            <w:tcW w:w="2700" w:type="dxa"/>
            <w:vAlign w:val="center"/>
          </w:tcPr>
          <w:p w:rsidR="006E6487" w:rsidRPr="00261C4D" w:rsidRDefault="004837DF" w:rsidP="00261C4D">
            <w:pPr>
              <w:jc w:val="center"/>
              <w:rPr>
                <w:sz w:val="26"/>
                <w:szCs w:val="26"/>
              </w:rPr>
            </w:pPr>
            <w:r>
              <w:rPr>
                <w:sz w:val="26"/>
                <w:szCs w:val="26"/>
              </w:rPr>
              <w:t>Выручка от производства</w:t>
            </w:r>
          </w:p>
        </w:tc>
        <w:tc>
          <w:tcPr>
            <w:tcW w:w="2576" w:type="dxa"/>
            <w:vAlign w:val="center"/>
          </w:tcPr>
          <w:p w:rsidR="006E6487" w:rsidRPr="00261C4D" w:rsidRDefault="004837DF" w:rsidP="00261C4D">
            <w:pPr>
              <w:jc w:val="center"/>
              <w:rPr>
                <w:sz w:val="26"/>
                <w:szCs w:val="26"/>
              </w:rPr>
            </w:pPr>
            <w:r>
              <w:rPr>
                <w:sz w:val="26"/>
                <w:szCs w:val="26"/>
              </w:rPr>
              <w:t>-</w:t>
            </w:r>
          </w:p>
        </w:tc>
        <w:tc>
          <w:tcPr>
            <w:tcW w:w="1983" w:type="dxa"/>
            <w:vAlign w:val="center"/>
          </w:tcPr>
          <w:p w:rsidR="006E6487" w:rsidRDefault="004837DF" w:rsidP="00261C4D">
            <w:pPr>
              <w:jc w:val="center"/>
              <w:rPr>
                <w:sz w:val="26"/>
                <w:szCs w:val="26"/>
              </w:rPr>
            </w:pPr>
            <w:r>
              <w:rPr>
                <w:sz w:val="26"/>
                <w:szCs w:val="26"/>
              </w:rPr>
              <w:t>87738</w:t>
            </w:r>
          </w:p>
        </w:tc>
        <w:tc>
          <w:tcPr>
            <w:tcW w:w="1620" w:type="dxa"/>
            <w:vAlign w:val="center"/>
          </w:tcPr>
          <w:p w:rsidR="006E6487" w:rsidRDefault="004837DF" w:rsidP="00261C4D">
            <w:pPr>
              <w:jc w:val="center"/>
              <w:rPr>
                <w:sz w:val="26"/>
                <w:szCs w:val="26"/>
              </w:rPr>
            </w:pPr>
            <w:r>
              <w:rPr>
                <w:sz w:val="26"/>
                <w:szCs w:val="26"/>
              </w:rPr>
              <w:t>86071</w:t>
            </w:r>
          </w:p>
        </w:tc>
      </w:tr>
      <w:tr w:rsidR="006E6487" w:rsidRPr="00E66202">
        <w:tc>
          <w:tcPr>
            <w:tcW w:w="2700" w:type="dxa"/>
            <w:vAlign w:val="center"/>
          </w:tcPr>
          <w:p w:rsidR="006E6487" w:rsidRPr="00261C4D" w:rsidRDefault="004837DF" w:rsidP="00261C4D">
            <w:pPr>
              <w:jc w:val="center"/>
              <w:rPr>
                <w:sz w:val="26"/>
                <w:szCs w:val="26"/>
              </w:rPr>
            </w:pPr>
            <w:r>
              <w:rPr>
                <w:sz w:val="26"/>
                <w:szCs w:val="26"/>
              </w:rPr>
              <w:t>Чистая прибыль</w:t>
            </w:r>
          </w:p>
        </w:tc>
        <w:tc>
          <w:tcPr>
            <w:tcW w:w="2576" w:type="dxa"/>
            <w:vAlign w:val="center"/>
          </w:tcPr>
          <w:p w:rsidR="006E6487" w:rsidRPr="00261C4D" w:rsidRDefault="004837DF" w:rsidP="00261C4D">
            <w:pPr>
              <w:jc w:val="center"/>
              <w:rPr>
                <w:sz w:val="26"/>
                <w:szCs w:val="26"/>
              </w:rPr>
            </w:pPr>
            <w:r>
              <w:rPr>
                <w:sz w:val="26"/>
                <w:szCs w:val="26"/>
              </w:rPr>
              <w:t>-</w:t>
            </w:r>
          </w:p>
        </w:tc>
        <w:tc>
          <w:tcPr>
            <w:tcW w:w="1983" w:type="dxa"/>
            <w:vAlign w:val="center"/>
          </w:tcPr>
          <w:p w:rsidR="006E6487" w:rsidRDefault="004837DF" w:rsidP="00261C4D">
            <w:pPr>
              <w:jc w:val="center"/>
              <w:rPr>
                <w:sz w:val="26"/>
                <w:szCs w:val="26"/>
              </w:rPr>
            </w:pPr>
            <w:r>
              <w:rPr>
                <w:sz w:val="26"/>
                <w:szCs w:val="26"/>
              </w:rPr>
              <w:t>1142</w:t>
            </w:r>
          </w:p>
        </w:tc>
        <w:tc>
          <w:tcPr>
            <w:tcW w:w="1620" w:type="dxa"/>
            <w:vAlign w:val="center"/>
          </w:tcPr>
          <w:p w:rsidR="006E6487" w:rsidRDefault="004837DF" w:rsidP="00261C4D">
            <w:pPr>
              <w:jc w:val="center"/>
              <w:rPr>
                <w:sz w:val="26"/>
                <w:szCs w:val="26"/>
              </w:rPr>
            </w:pPr>
            <w:r>
              <w:rPr>
                <w:sz w:val="26"/>
                <w:szCs w:val="26"/>
              </w:rPr>
              <w:t>-3848</w:t>
            </w:r>
          </w:p>
        </w:tc>
      </w:tr>
      <w:tr w:rsidR="006E6487" w:rsidRPr="00E66202">
        <w:tc>
          <w:tcPr>
            <w:tcW w:w="2700" w:type="dxa"/>
            <w:vAlign w:val="center"/>
          </w:tcPr>
          <w:p w:rsidR="006E6487" w:rsidRPr="00261C4D" w:rsidRDefault="004837DF" w:rsidP="00261C4D">
            <w:pPr>
              <w:jc w:val="center"/>
              <w:rPr>
                <w:sz w:val="26"/>
                <w:szCs w:val="26"/>
              </w:rPr>
            </w:pPr>
            <w:r>
              <w:rPr>
                <w:sz w:val="26"/>
                <w:szCs w:val="26"/>
              </w:rPr>
              <w:t>Собственный капитал</w:t>
            </w:r>
          </w:p>
        </w:tc>
        <w:tc>
          <w:tcPr>
            <w:tcW w:w="2576" w:type="dxa"/>
            <w:vAlign w:val="center"/>
          </w:tcPr>
          <w:p w:rsidR="006E6487" w:rsidRPr="00261C4D" w:rsidRDefault="004837DF" w:rsidP="00261C4D">
            <w:pPr>
              <w:jc w:val="center"/>
              <w:rPr>
                <w:sz w:val="26"/>
                <w:szCs w:val="26"/>
              </w:rPr>
            </w:pPr>
            <w:r>
              <w:rPr>
                <w:sz w:val="26"/>
                <w:szCs w:val="26"/>
              </w:rPr>
              <w:t>стр.490</w:t>
            </w:r>
          </w:p>
        </w:tc>
        <w:tc>
          <w:tcPr>
            <w:tcW w:w="1983" w:type="dxa"/>
            <w:vAlign w:val="center"/>
          </w:tcPr>
          <w:p w:rsidR="006E6487" w:rsidRDefault="004837DF" w:rsidP="00261C4D">
            <w:pPr>
              <w:jc w:val="center"/>
              <w:rPr>
                <w:sz w:val="26"/>
                <w:szCs w:val="26"/>
              </w:rPr>
            </w:pPr>
            <w:r>
              <w:rPr>
                <w:sz w:val="26"/>
                <w:szCs w:val="26"/>
              </w:rPr>
              <w:t>30464</w:t>
            </w:r>
          </w:p>
        </w:tc>
        <w:tc>
          <w:tcPr>
            <w:tcW w:w="1620" w:type="dxa"/>
            <w:vAlign w:val="center"/>
          </w:tcPr>
          <w:p w:rsidR="006E6487" w:rsidRDefault="004837DF" w:rsidP="00261C4D">
            <w:pPr>
              <w:jc w:val="center"/>
              <w:rPr>
                <w:sz w:val="26"/>
                <w:szCs w:val="26"/>
              </w:rPr>
            </w:pPr>
            <w:r>
              <w:rPr>
                <w:sz w:val="26"/>
                <w:szCs w:val="26"/>
              </w:rPr>
              <w:t>18760</w:t>
            </w:r>
          </w:p>
        </w:tc>
      </w:tr>
      <w:tr w:rsidR="001570A3" w:rsidRPr="00E66202">
        <w:tc>
          <w:tcPr>
            <w:tcW w:w="2700" w:type="dxa"/>
            <w:vAlign w:val="center"/>
          </w:tcPr>
          <w:p w:rsidR="001570A3" w:rsidRPr="00261C4D" w:rsidRDefault="001570A3" w:rsidP="00261C4D">
            <w:pPr>
              <w:jc w:val="center"/>
              <w:rPr>
                <w:sz w:val="26"/>
                <w:szCs w:val="26"/>
              </w:rPr>
            </w:pPr>
            <w:r w:rsidRPr="00261C4D">
              <w:rPr>
                <w:sz w:val="26"/>
                <w:szCs w:val="26"/>
              </w:rPr>
              <w:t>Рентабельность продукции</w:t>
            </w:r>
          </w:p>
        </w:tc>
        <w:tc>
          <w:tcPr>
            <w:tcW w:w="2576" w:type="dxa"/>
            <w:vAlign w:val="center"/>
          </w:tcPr>
          <w:p w:rsidR="001570A3" w:rsidRPr="00261C4D" w:rsidRDefault="001570A3" w:rsidP="00261C4D">
            <w:pPr>
              <w:jc w:val="center"/>
              <w:rPr>
                <w:sz w:val="26"/>
                <w:szCs w:val="26"/>
              </w:rPr>
            </w:pPr>
            <w:r w:rsidRPr="00261C4D">
              <w:rPr>
                <w:sz w:val="26"/>
                <w:szCs w:val="26"/>
              </w:rPr>
              <w:t>Прибыль от реализации / Выручка от реализации, %</w:t>
            </w:r>
          </w:p>
        </w:tc>
        <w:tc>
          <w:tcPr>
            <w:tcW w:w="1983" w:type="dxa"/>
            <w:vAlign w:val="center"/>
          </w:tcPr>
          <w:p w:rsidR="001570A3" w:rsidRPr="00261C4D" w:rsidRDefault="001570A3" w:rsidP="00261C4D">
            <w:pPr>
              <w:jc w:val="center"/>
              <w:rPr>
                <w:sz w:val="26"/>
                <w:szCs w:val="26"/>
              </w:rPr>
            </w:pPr>
            <w:r w:rsidRPr="00261C4D">
              <w:rPr>
                <w:sz w:val="26"/>
                <w:szCs w:val="26"/>
              </w:rPr>
              <w:t>2,3</w:t>
            </w:r>
          </w:p>
        </w:tc>
        <w:tc>
          <w:tcPr>
            <w:tcW w:w="1620" w:type="dxa"/>
            <w:vAlign w:val="center"/>
          </w:tcPr>
          <w:p w:rsidR="001570A3" w:rsidRPr="00261C4D" w:rsidRDefault="001570A3" w:rsidP="00261C4D">
            <w:pPr>
              <w:jc w:val="center"/>
              <w:rPr>
                <w:sz w:val="26"/>
                <w:szCs w:val="26"/>
              </w:rPr>
            </w:pPr>
            <w:r w:rsidRPr="00261C4D">
              <w:rPr>
                <w:sz w:val="26"/>
                <w:szCs w:val="26"/>
              </w:rPr>
              <w:t>-1,45</w:t>
            </w:r>
          </w:p>
        </w:tc>
      </w:tr>
      <w:tr w:rsidR="001570A3" w:rsidRPr="00E66202">
        <w:tc>
          <w:tcPr>
            <w:tcW w:w="2700" w:type="dxa"/>
            <w:vAlign w:val="center"/>
          </w:tcPr>
          <w:p w:rsidR="001570A3" w:rsidRPr="00261C4D" w:rsidRDefault="001570A3" w:rsidP="00261C4D">
            <w:pPr>
              <w:jc w:val="center"/>
              <w:rPr>
                <w:sz w:val="26"/>
                <w:szCs w:val="26"/>
              </w:rPr>
            </w:pPr>
            <w:r w:rsidRPr="00261C4D">
              <w:rPr>
                <w:sz w:val="26"/>
                <w:szCs w:val="26"/>
              </w:rPr>
              <w:t>Рентабельность основной деятельности</w:t>
            </w:r>
          </w:p>
        </w:tc>
        <w:tc>
          <w:tcPr>
            <w:tcW w:w="2576" w:type="dxa"/>
            <w:vAlign w:val="center"/>
          </w:tcPr>
          <w:p w:rsidR="001570A3" w:rsidRPr="00261C4D" w:rsidRDefault="001570A3" w:rsidP="00261C4D">
            <w:pPr>
              <w:jc w:val="center"/>
              <w:rPr>
                <w:sz w:val="26"/>
                <w:szCs w:val="26"/>
              </w:rPr>
            </w:pPr>
            <w:r w:rsidRPr="00261C4D">
              <w:rPr>
                <w:sz w:val="26"/>
                <w:szCs w:val="26"/>
              </w:rPr>
              <w:t>Прибыль от производства / Выручку от производства, %</w:t>
            </w:r>
          </w:p>
        </w:tc>
        <w:tc>
          <w:tcPr>
            <w:tcW w:w="1983" w:type="dxa"/>
            <w:vAlign w:val="center"/>
          </w:tcPr>
          <w:p w:rsidR="001570A3" w:rsidRPr="00261C4D" w:rsidRDefault="001570A3" w:rsidP="00261C4D">
            <w:pPr>
              <w:jc w:val="center"/>
              <w:rPr>
                <w:sz w:val="26"/>
                <w:szCs w:val="26"/>
              </w:rPr>
            </w:pPr>
            <w:r w:rsidRPr="00261C4D">
              <w:rPr>
                <w:sz w:val="26"/>
                <w:szCs w:val="26"/>
              </w:rPr>
              <w:t>2,3</w:t>
            </w:r>
          </w:p>
        </w:tc>
        <w:tc>
          <w:tcPr>
            <w:tcW w:w="1620" w:type="dxa"/>
            <w:vAlign w:val="center"/>
          </w:tcPr>
          <w:p w:rsidR="001570A3" w:rsidRPr="00261C4D" w:rsidRDefault="001570A3" w:rsidP="00261C4D">
            <w:pPr>
              <w:jc w:val="center"/>
              <w:rPr>
                <w:sz w:val="26"/>
                <w:szCs w:val="26"/>
              </w:rPr>
            </w:pPr>
            <w:r w:rsidRPr="00261C4D">
              <w:rPr>
                <w:sz w:val="26"/>
                <w:szCs w:val="26"/>
              </w:rPr>
              <w:t>-1,6</w:t>
            </w:r>
          </w:p>
        </w:tc>
      </w:tr>
      <w:tr w:rsidR="001570A3" w:rsidRPr="00E66202">
        <w:tc>
          <w:tcPr>
            <w:tcW w:w="2700" w:type="dxa"/>
            <w:vAlign w:val="center"/>
          </w:tcPr>
          <w:p w:rsidR="001570A3" w:rsidRPr="00261C4D" w:rsidRDefault="001570A3" w:rsidP="00261C4D">
            <w:pPr>
              <w:jc w:val="center"/>
              <w:rPr>
                <w:sz w:val="26"/>
                <w:szCs w:val="26"/>
              </w:rPr>
            </w:pPr>
            <w:r w:rsidRPr="00261C4D">
              <w:rPr>
                <w:sz w:val="26"/>
                <w:szCs w:val="26"/>
              </w:rPr>
              <w:t>Рентабельность активов</w:t>
            </w:r>
          </w:p>
        </w:tc>
        <w:tc>
          <w:tcPr>
            <w:tcW w:w="2576" w:type="dxa"/>
            <w:vAlign w:val="center"/>
          </w:tcPr>
          <w:p w:rsidR="001570A3" w:rsidRPr="00261C4D" w:rsidRDefault="001570A3" w:rsidP="00261C4D">
            <w:pPr>
              <w:jc w:val="center"/>
              <w:rPr>
                <w:sz w:val="26"/>
                <w:szCs w:val="26"/>
              </w:rPr>
            </w:pPr>
            <w:r w:rsidRPr="00261C4D">
              <w:rPr>
                <w:sz w:val="26"/>
                <w:szCs w:val="26"/>
              </w:rPr>
              <w:t>Чистая прибыль / сумма активов, %</w:t>
            </w:r>
          </w:p>
        </w:tc>
        <w:tc>
          <w:tcPr>
            <w:tcW w:w="1983" w:type="dxa"/>
            <w:vAlign w:val="center"/>
          </w:tcPr>
          <w:p w:rsidR="001570A3" w:rsidRPr="00261C4D" w:rsidRDefault="001570A3" w:rsidP="00261C4D">
            <w:pPr>
              <w:jc w:val="center"/>
              <w:rPr>
                <w:sz w:val="26"/>
                <w:szCs w:val="26"/>
              </w:rPr>
            </w:pPr>
            <w:r w:rsidRPr="00261C4D">
              <w:rPr>
                <w:sz w:val="26"/>
                <w:szCs w:val="26"/>
              </w:rPr>
              <w:t>1,9</w:t>
            </w:r>
          </w:p>
        </w:tc>
        <w:tc>
          <w:tcPr>
            <w:tcW w:w="1620" w:type="dxa"/>
            <w:vAlign w:val="center"/>
          </w:tcPr>
          <w:p w:rsidR="001570A3" w:rsidRPr="00261C4D" w:rsidRDefault="001570A3" w:rsidP="00261C4D">
            <w:pPr>
              <w:jc w:val="center"/>
              <w:rPr>
                <w:sz w:val="26"/>
                <w:szCs w:val="26"/>
              </w:rPr>
            </w:pPr>
            <w:r w:rsidRPr="00261C4D">
              <w:rPr>
                <w:sz w:val="26"/>
                <w:szCs w:val="26"/>
              </w:rPr>
              <w:t>-8,5</w:t>
            </w:r>
          </w:p>
        </w:tc>
      </w:tr>
      <w:tr w:rsidR="001570A3" w:rsidRPr="00E66202">
        <w:tc>
          <w:tcPr>
            <w:tcW w:w="2700" w:type="dxa"/>
            <w:vAlign w:val="center"/>
          </w:tcPr>
          <w:p w:rsidR="001570A3" w:rsidRPr="00261C4D" w:rsidRDefault="001570A3" w:rsidP="00261C4D">
            <w:pPr>
              <w:jc w:val="center"/>
              <w:rPr>
                <w:sz w:val="26"/>
                <w:szCs w:val="26"/>
              </w:rPr>
            </w:pPr>
            <w:r w:rsidRPr="00261C4D">
              <w:rPr>
                <w:sz w:val="26"/>
                <w:szCs w:val="26"/>
              </w:rPr>
              <w:t>Рентабельность собственного капитала</w:t>
            </w:r>
          </w:p>
        </w:tc>
        <w:tc>
          <w:tcPr>
            <w:tcW w:w="2576" w:type="dxa"/>
            <w:vAlign w:val="center"/>
          </w:tcPr>
          <w:p w:rsidR="001570A3" w:rsidRPr="00261C4D" w:rsidRDefault="001570A3" w:rsidP="00261C4D">
            <w:pPr>
              <w:jc w:val="center"/>
              <w:rPr>
                <w:sz w:val="26"/>
                <w:szCs w:val="26"/>
              </w:rPr>
            </w:pPr>
            <w:r w:rsidRPr="00261C4D">
              <w:rPr>
                <w:sz w:val="26"/>
                <w:szCs w:val="26"/>
              </w:rPr>
              <w:t>Чистая прибыль / собственный капитал, %</w:t>
            </w:r>
          </w:p>
        </w:tc>
        <w:tc>
          <w:tcPr>
            <w:tcW w:w="1983" w:type="dxa"/>
            <w:vAlign w:val="center"/>
          </w:tcPr>
          <w:p w:rsidR="001570A3" w:rsidRPr="00261C4D" w:rsidRDefault="001570A3" w:rsidP="00261C4D">
            <w:pPr>
              <w:jc w:val="center"/>
              <w:rPr>
                <w:sz w:val="26"/>
                <w:szCs w:val="26"/>
              </w:rPr>
            </w:pPr>
            <w:r w:rsidRPr="00261C4D">
              <w:rPr>
                <w:sz w:val="26"/>
                <w:szCs w:val="26"/>
              </w:rPr>
              <w:t>3,7</w:t>
            </w:r>
          </w:p>
        </w:tc>
        <w:tc>
          <w:tcPr>
            <w:tcW w:w="1620" w:type="dxa"/>
            <w:vAlign w:val="center"/>
          </w:tcPr>
          <w:p w:rsidR="001570A3" w:rsidRPr="00261C4D" w:rsidRDefault="001570A3" w:rsidP="00261C4D">
            <w:pPr>
              <w:jc w:val="center"/>
              <w:rPr>
                <w:sz w:val="26"/>
                <w:szCs w:val="26"/>
              </w:rPr>
            </w:pPr>
            <w:r w:rsidRPr="00261C4D">
              <w:rPr>
                <w:sz w:val="26"/>
                <w:szCs w:val="26"/>
              </w:rPr>
              <w:t>-20</w:t>
            </w:r>
          </w:p>
        </w:tc>
      </w:tr>
    </w:tbl>
    <w:p w:rsidR="00546545" w:rsidRPr="00E66202" w:rsidRDefault="00546545" w:rsidP="00546545">
      <w:pPr>
        <w:spacing w:line="288" w:lineRule="auto"/>
        <w:ind w:firstLine="709"/>
        <w:jc w:val="both"/>
        <w:rPr>
          <w:sz w:val="28"/>
          <w:szCs w:val="28"/>
        </w:rPr>
      </w:pPr>
    </w:p>
    <w:p w:rsidR="00546545" w:rsidRPr="00E66202" w:rsidRDefault="00546545" w:rsidP="00BA5E74">
      <w:pPr>
        <w:spacing w:line="360" w:lineRule="auto"/>
        <w:ind w:firstLine="709"/>
        <w:jc w:val="both"/>
        <w:rPr>
          <w:sz w:val="28"/>
          <w:szCs w:val="28"/>
        </w:rPr>
      </w:pPr>
      <w:r w:rsidRPr="00E66202">
        <w:rPr>
          <w:sz w:val="28"/>
          <w:szCs w:val="28"/>
        </w:rPr>
        <w:t xml:space="preserve">1.Рентабельность продукции </w:t>
      </w:r>
      <w:r w:rsidR="001570A3" w:rsidRPr="00E66202">
        <w:rPr>
          <w:sz w:val="28"/>
          <w:szCs w:val="28"/>
        </w:rPr>
        <w:t>в 2004 году</w:t>
      </w:r>
      <w:r w:rsidRPr="00E66202">
        <w:rPr>
          <w:sz w:val="28"/>
          <w:szCs w:val="28"/>
        </w:rPr>
        <w:t xml:space="preserve"> резко пони</w:t>
      </w:r>
      <w:r w:rsidR="001570A3" w:rsidRPr="00E66202">
        <w:rPr>
          <w:sz w:val="28"/>
          <w:szCs w:val="28"/>
        </w:rPr>
        <w:t>зи</w:t>
      </w:r>
      <w:r w:rsidRPr="00E66202">
        <w:rPr>
          <w:sz w:val="28"/>
          <w:szCs w:val="28"/>
        </w:rPr>
        <w:t>лась и дост</w:t>
      </w:r>
      <w:r w:rsidR="001570A3" w:rsidRPr="00E66202">
        <w:rPr>
          <w:sz w:val="28"/>
          <w:szCs w:val="28"/>
        </w:rPr>
        <w:t>игла отрицательного значения -1,45</w:t>
      </w:r>
      <w:r w:rsidRPr="00E66202">
        <w:rPr>
          <w:sz w:val="28"/>
          <w:szCs w:val="28"/>
        </w:rPr>
        <w:t>%, что свидетельствует о не</w:t>
      </w:r>
      <w:r w:rsidR="001570A3" w:rsidRPr="00E66202">
        <w:rPr>
          <w:sz w:val="28"/>
          <w:szCs w:val="28"/>
        </w:rPr>
        <w:t xml:space="preserve"> </w:t>
      </w:r>
      <w:r w:rsidRPr="00E66202">
        <w:rPr>
          <w:sz w:val="28"/>
          <w:szCs w:val="28"/>
        </w:rPr>
        <w:t>конкурентно</w:t>
      </w:r>
      <w:r w:rsidR="001570A3" w:rsidRPr="00E66202">
        <w:rPr>
          <w:sz w:val="28"/>
          <w:szCs w:val="28"/>
        </w:rPr>
        <w:t xml:space="preserve"> </w:t>
      </w:r>
      <w:r w:rsidRPr="00E66202">
        <w:rPr>
          <w:sz w:val="28"/>
          <w:szCs w:val="28"/>
        </w:rPr>
        <w:t>способности выпускаемой продукции.</w:t>
      </w:r>
      <w:r w:rsidR="00BA5E74" w:rsidRPr="00E66202">
        <w:rPr>
          <w:sz w:val="28"/>
          <w:szCs w:val="28"/>
        </w:rPr>
        <w:t xml:space="preserve"> </w:t>
      </w:r>
      <w:r w:rsidRPr="00E66202">
        <w:rPr>
          <w:sz w:val="28"/>
          <w:szCs w:val="28"/>
        </w:rPr>
        <w:t xml:space="preserve">Следствием реализации по заниженной цене стало катастрофическое падение всех видов рентабельности до угрожающего низкого значения. </w:t>
      </w:r>
    </w:p>
    <w:p w:rsidR="00546545" w:rsidRPr="00E66202" w:rsidRDefault="00BA5E74" w:rsidP="00546545">
      <w:pPr>
        <w:spacing w:line="360" w:lineRule="auto"/>
        <w:ind w:firstLine="709"/>
        <w:jc w:val="both"/>
        <w:rPr>
          <w:sz w:val="28"/>
          <w:szCs w:val="28"/>
        </w:rPr>
      </w:pPr>
      <w:r w:rsidRPr="00E66202">
        <w:rPr>
          <w:sz w:val="28"/>
          <w:szCs w:val="28"/>
        </w:rPr>
        <w:t>2</w:t>
      </w:r>
      <w:r w:rsidR="00546545" w:rsidRPr="00E66202">
        <w:rPr>
          <w:sz w:val="28"/>
          <w:szCs w:val="28"/>
        </w:rPr>
        <w:t>. Рентабельность активов и собственного капитала также достигли отрицательных значений и это означает, что сумма активов и собственного капитала за год уменьшались на сумму процентов рентабельности активов и собственного капитала. Налицо растрачивание средств и капитала.</w:t>
      </w:r>
    </w:p>
    <w:p w:rsidR="00546545" w:rsidRPr="00E66202" w:rsidRDefault="00546545" w:rsidP="00BA5E74">
      <w:pPr>
        <w:spacing w:line="360" w:lineRule="auto"/>
        <w:ind w:firstLine="708"/>
        <w:jc w:val="both"/>
        <w:rPr>
          <w:sz w:val="28"/>
          <w:szCs w:val="28"/>
        </w:rPr>
      </w:pPr>
      <w:r w:rsidRPr="00E66202">
        <w:rPr>
          <w:sz w:val="28"/>
          <w:szCs w:val="28"/>
        </w:rPr>
        <w:t xml:space="preserve">На основании проведенного анализа эффективности работы предприятия можно сделать </w:t>
      </w:r>
      <w:r w:rsidR="00BA5E74" w:rsidRPr="00E66202">
        <w:rPr>
          <w:sz w:val="28"/>
          <w:szCs w:val="28"/>
        </w:rPr>
        <w:t xml:space="preserve">вывод, что </w:t>
      </w:r>
      <w:r w:rsidRPr="00E66202">
        <w:rPr>
          <w:sz w:val="28"/>
          <w:szCs w:val="28"/>
        </w:rPr>
        <w:t xml:space="preserve">происходит  устойчивое ухудшение эффективности </w:t>
      </w:r>
      <w:r w:rsidR="00827D23" w:rsidRPr="00E66202">
        <w:rPr>
          <w:sz w:val="28"/>
          <w:szCs w:val="28"/>
        </w:rPr>
        <w:t>предприятия,</w:t>
      </w:r>
      <w:r w:rsidRPr="00E66202">
        <w:rPr>
          <w:sz w:val="28"/>
          <w:szCs w:val="28"/>
        </w:rPr>
        <w:t xml:space="preserve"> при котором не видны попытки руководства изменить </w:t>
      </w:r>
      <w:r w:rsidR="00827D23" w:rsidRPr="00E66202">
        <w:rPr>
          <w:sz w:val="28"/>
          <w:szCs w:val="28"/>
        </w:rPr>
        <w:t>положение,</w:t>
      </w:r>
      <w:r w:rsidRPr="00E66202">
        <w:rPr>
          <w:sz w:val="28"/>
          <w:szCs w:val="28"/>
        </w:rPr>
        <w:t xml:space="preserve"> и не обнаружены признаки существования финансовой стратегии и стратегии развития предприятия</w:t>
      </w:r>
      <w:r w:rsidR="00DD7842">
        <w:rPr>
          <w:sz w:val="28"/>
          <w:szCs w:val="28"/>
        </w:rPr>
        <w:t>.</w:t>
      </w:r>
    </w:p>
    <w:p w:rsidR="00546545" w:rsidRPr="00E66202" w:rsidRDefault="00546545" w:rsidP="00546545">
      <w:pPr>
        <w:spacing w:line="360" w:lineRule="auto"/>
        <w:ind w:firstLine="709"/>
        <w:jc w:val="both"/>
        <w:rPr>
          <w:sz w:val="28"/>
          <w:szCs w:val="28"/>
        </w:rPr>
      </w:pPr>
      <w:r w:rsidRPr="00E66202">
        <w:rPr>
          <w:sz w:val="28"/>
          <w:szCs w:val="28"/>
        </w:rPr>
        <w:t>В завершение анализа финансового состояния приведен анализ вероятности банкротства по модели Альтмана и “труднореализуемых активо</w:t>
      </w:r>
      <w:r w:rsidR="00261C4D">
        <w:rPr>
          <w:sz w:val="28"/>
          <w:szCs w:val="28"/>
        </w:rPr>
        <w:t>в”</w:t>
      </w:r>
      <w:r w:rsidRPr="00E66202">
        <w:rPr>
          <w:sz w:val="28"/>
          <w:szCs w:val="28"/>
        </w:rPr>
        <w:t xml:space="preserve">. </w:t>
      </w:r>
    </w:p>
    <w:p w:rsidR="00546545" w:rsidRPr="00E66202" w:rsidRDefault="00546545" w:rsidP="00775865">
      <w:pPr>
        <w:spacing w:line="360" w:lineRule="auto"/>
        <w:rPr>
          <w:sz w:val="28"/>
          <w:szCs w:val="28"/>
        </w:rPr>
      </w:pPr>
      <w:r w:rsidRPr="00E66202">
        <w:rPr>
          <w:sz w:val="28"/>
          <w:szCs w:val="28"/>
        </w:rPr>
        <w:t>Табл</w:t>
      </w:r>
      <w:r w:rsidR="00261C4D">
        <w:rPr>
          <w:sz w:val="28"/>
          <w:szCs w:val="28"/>
        </w:rPr>
        <w:t>ица</w:t>
      </w:r>
      <w:r w:rsidR="00775865">
        <w:rPr>
          <w:sz w:val="28"/>
          <w:szCs w:val="28"/>
        </w:rPr>
        <w:t xml:space="preserve"> 9 - </w:t>
      </w:r>
      <w:r w:rsidRPr="00E66202">
        <w:rPr>
          <w:sz w:val="28"/>
          <w:szCs w:val="28"/>
        </w:rPr>
        <w:t xml:space="preserve"> Анализ вероятности банкротства по модели Альтмана </w:t>
      </w:r>
    </w:p>
    <w:tbl>
      <w:tblPr>
        <w:tblStyle w:val="a5"/>
        <w:tblW w:w="0" w:type="auto"/>
        <w:tblLook w:val="01E0" w:firstRow="1" w:lastRow="1" w:firstColumn="1" w:lastColumn="1" w:noHBand="0" w:noVBand="0"/>
      </w:tblPr>
      <w:tblGrid>
        <w:gridCol w:w="3190"/>
        <w:gridCol w:w="3190"/>
        <w:gridCol w:w="3191"/>
      </w:tblGrid>
      <w:tr w:rsidR="000822BA" w:rsidRPr="00E66202">
        <w:tc>
          <w:tcPr>
            <w:tcW w:w="3190" w:type="dxa"/>
            <w:vAlign w:val="center"/>
          </w:tcPr>
          <w:p w:rsidR="000822BA" w:rsidRPr="00775865" w:rsidRDefault="000822BA" w:rsidP="000822BA">
            <w:pPr>
              <w:jc w:val="center"/>
              <w:rPr>
                <w:sz w:val="26"/>
                <w:szCs w:val="26"/>
              </w:rPr>
            </w:pPr>
            <w:r w:rsidRPr="00775865">
              <w:rPr>
                <w:sz w:val="26"/>
                <w:szCs w:val="26"/>
              </w:rPr>
              <w:t>Показатель</w:t>
            </w:r>
          </w:p>
        </w:tc>
        <w:tc>
          <w:tcPr>
            <w:tcW w:w="3190" w:type="dxa"/>
            <w:vAlign w:val="center"/>
          </w:tcPr>
          <w:p w:rsidR="000822BA" w:rsidRPr="00775865" w:rsidRDefault="000822BA" w:rsidP="000822BA">
            <w:pPr>
              <w:jc w:val="center"/>
              <w:rPr>
                <w:sz w:val="26"/>
                <w:szCs w:val="26"/>
              </w:rPr>
            </w:pPr>
            <w:r w:rsidRPr="00775865">
              <w:rPr>
                <w:sz w:val="26"/>
                <w:szCs w:val="26"/>
              </w:rPr>
              <w:t>2003 год</w:t>
            </w:r>
          </w:p>
        </w:tc>
        <w:tc>
          <w:tcPr>
            <w:tcW w:w="3191" w:type="dxa"/>
            <w:vAlign w:val="center"/>
          </w:tcPr>
          <w:p w:rsidR="000822BA" w:rsidRPr="00775865" w:rsidRDefault="000822BA" w:rsidP="000822BA">
            <w:pPr>
              <w:jc w:val="center"/>
              <w:rPr>
                <w:sz w:val="26"/>
                <w:szCs w:val="26"/>
              </w:rPr>
            </w:pPr>
            <w:r w:rsidRPr="00775865">
              <w:rPr>
                <w:sz w:val="26"/>
                <w:szCs w:val="26"/>
              </w:rPr>
              <w:t>2004 год</w:t>
            </w:r>
          </w:p>
        </w:tc>
      </w:tr>
      <w:tr w:rsidR="007A4CD9" w:rsidRPr="00E66202">
        <w:tc>
          <w:tcPr>
            <w:tcW w:w="3190" w:type="dxa"/>
            <w:vAlign w:val="center"/>
          </w:tcPr>
          <w:p w:rsidR="007A4CD9" w:rsidRPr="00775865" w:rsidRDefault="007A4CD9" w:rsidP="000822BA">
            <w:pPr>
              <w:jc w:val="center"/>
              <w:rPr>
                <w:sz w:val="26"/>
                <w:szCs w:val="26"/>
              </w:rPr>
            </w:pPr>
            <w:r>
              <w:rPr>
                <w:sz w:val="26"/>
                <w:szCs w:val="26"/>
              </w:rPr>
              <w:t>Рабочий капитал</w:t>
            </w:r>
          </w:p>
        </w:tc>
        <w:tc>
          <w:tcPr>
            <w:tcW w:w="3190" w:type="dxa"/>
            <w:vAlign w:val="center"/>
          </w:tcPr>
          <w:p w:rsidR="007A4CD9" w:rsidRPr="00775865" w:rsidRDefault="007A4CD9" w:rsidP="000822BA">
            <w:pPr>
              <w:jc w:val="center"/>
              <w:rPr>
                <w:sz w:val="26"/>
                <w:szCs w:val="26"/>
              </w:rPr>
            </w:pPr>
            <w:r>
              <w:rPr>
                <w:sz w:val="26"/>
                <w:szCs w:val="26"/>
              </w:rPr>
              <w:t>-3545</w:t>
            </w:r>
          </w:p>
        </w:tc>
        <w:tc>
          <w:tcPr>
            <w:tcW w:w="3191" w:type="dxa"/>
            <w:vAlign w:val="center"/>
          </w:tcPr>
          <w:p w:rsidR="007A4CD9" w:rsidRPr="00775865" w:rsidRDefault="007A4CD9" w:rsidP="000822BA">
            <w:pPr>
              <w:jc w:val="center"/>
              <w:rPr>
                <w:sz w:val="26"/>
                <w:szCs w:val="26"/>
              </w:rPr>
            </w:pPr>
            <w:r>
              <w:rPr>
                <w:sz w:val="26"/>
                <w:szCs w:val="26"/>
              </w:rPr>
              <w:t>-8087</w:t>
            </w:r>
          </w:p>
        </w:tc>
      </w:tr>
      <w:tr w:rsidR="007A4CD9" w:rsidRPr="00E66202">
        <w:tc>
          <w:tcPr>
            <w:tcW w:w="3190" w:type="dxa"/>
            <w:vAlign w:val="center"/>
          </w:tcPr>
          <w:p w:rsidR="007A4CD9" w:rsidRPr="00775865" w:rsidRDefault="0018531D" w:rsidP="000822BA">
            <w:pPr>
              <w:jc w:val="center"/>
              <w:rPr>
                <w:sz w:val="26"/>
                <w:szCs w:val="26"/>
              </w:rPr>
            </w:pPr>
            <w:r>
              <w:rPr>
                <w:sz w:val="26"/>
                <w:szCs w:val="26"/>
              </w:rPr>
              <w:t>Сумма текущих активов</w:t>
            </w:r>
          </w:p>
        </w:tc>
        <w:tc>
          <w:tcPr>
            <w:tcW w:w="3190" w:type="dxa"/>
            <w:vAlign w:val="center"/>
          </w:tcPr>
          <w:p w:rsidR="007A4CD9" w:rsidRPr="00775865" w:rsidRDefault="0018531D" w:rsidP="000822BA">
            <w:pPr>
              <w:jc w:val="center"/>
              <w:rPr>
                <w:sz w:val="26"/>
                <w:szCs w:val="26"/>
              </w:rPr>
            </w:pPr>
            <w:r>
              <w:rPr>
                <w:sz w:val="26"/>
                <w:szCs w:val="26"/>
              </w:rPr>
              <w:t>25969</w:t>
            </w:r>
          </w:p>
        </w:tc>
        <w:tc>
          <w:tcPr>
            <w:tcW w:w="3191" w:type="dxa"/>
            <w:vAlign w:val="center"/>
          </w:tcPr>
          <w:p w:rsidR="007A4CD9" w:rsidRPr="00775865" w:rsidRDefault="00B374C3" w:rsidP="000822BA">
            <w:pPr>
              <w:jc w:val="center"/>
              <w:rPr>
                <w:sz w:val="26"/>
                <w:szCs w:val="26"/>
              </w:rPr>
            </w:pPr>
            <w:r>
              <w:rPr>
                <w:sz w:val="26"/>
                <w:szCs w:val="26"/>
              </w:rPr>
              <w:t>18070</w:t>
            </w:r>
          </w:p>
        </w:tc>
      </w:tr>
      <w:tr w:rsidR="00FE225F" w:rsidRPr="00E66202">
        <w:tc>
          <w:tcPr>
            <w:tcW w:w="3190" w:type="dxa"/>
            <w:vAlign w:val="center"/>
          </w:tcPr>
          <w:p w:rsidR="00FE225F" w:rsidRPr="00775865" w:rsidRDefault="00FE225F" w:rsidP="00865F98">
            <w:pPr>
              <w:jc w:val="center"/>
              <w:rPr>
                <w:sz w:val="26"/>
                <w:szCs w:val="26"/>
              </w:rPr>
            </w:pPr>
            <w:r>
              <w:rPr>
                <w:sz w:val="26"/>
                <w:szCs w:val="26"/>
              </w:rPr>
              <w:t>Чистая прибыль</w:t>
            </w:r>
          </w:p>
        </w:tc>
        <w:tc>
          <w:tcPr>
            <w:tcW w:w="3190" w:type="dxa"/>
            <w:vAlign w:val="center"/>
          </w:tcPr>
          <w:p w:rsidR="00FE225F" w:rsidRPr="00775865" w:rsidRDefault="00FE225F" w:rsidP="00865F98">
            <w:pPr>
              <w:jc w:val="center"/>
              <w:rPr>
                <w:sz w:val="26"/>
                <w:szCs w:val="26"/>
              </w:rPr>
            </w:pPr>
            <w:r>
              <w:rPr>
                <w:sz w:val="26"/>
                <w:szCs w:val="26"/>
              </w:rPr>
              <w:t>1142</w:t>
            </w:r>
          </w:p>
        </w:tc>
        <w:tc>
          <w:tcPr>
            <w:tcW w:w="3191" w:type="dxa"/>
            <w:vAlign w:val="center"/>
          </w:tcPr>
          <w:p w:rsidR="00FE225F" w:rsidRPr="00775865" w:rsidRDefault="00FE225F" w:rsidP="00865F98">
            <w:pPr>
              <w:jc w:val="center"/>
              <w:rPr>
                <w:sz w:val="26"/>
                <w:szCs w:val="26"/>
              </w:rPr>
            </w:pPr>
            <w:r>
              <w:rPr>
                <w:sz w:val="26"/>
                <w:szCs w:val="26"/>
              </w:rPr>
              <w:t>-3848</w:t>
            </w:r>
          </w:p>
        </w:tc>
      </w:tr>
      <w:tr w:rsidR="00FE225F" w:rsidRPr="00E66202">
        <w:tc>
          <w:tcPr>
            <w:tcW w:w="3190" w:type="dxa"/>
            <w:vAlign w:val="center"/>
          </w:tcPr>
          <w:p w:rsidR="00FE225F" w:rsidRPr="00775865" w:rsidRDefault="00FE225F" w:rsidP="00865F98">
            <w:pPr>
              <w:jc w:val="center"/>
              <w:rPr>
                <w:sz w:val="26"/>
                <w:szCs w:val="26"/>
              </w:rPr>
            </w:pPr>
            <w:r>
              <w:rPr>
                <w:sz w:val="26"/>
                <w:szCs w:val="26"/>
              </w:rPr>
              <w:t>Общая сумма активов</w:t>
            </w:r>
          </w:p>
        </w:tc>
        <w:tc>
          <w:tcPr>
            <w:tcW w:w="3190" w:type="dxa"/>
            <w:vAlign w:val="center"/>
          </w:tcPr>
          <w:p w:rsidR="00FE225F" w:rsidRPr="00775865" w:rsidRDefault="00FE225F" w:rsidP="00865F98">
            <w:pPr>
              <w:jc w:val="center"/>
              <w:rPr>
                <w:sz w:val="26"/>
                <w:szCs w:val="26"/>
              </w:rPr>
            </w:pPr>
            <w:r>
              <w:rPr>
                <w:sz w:val="26"/>
                <w:szCs w:val="26"/>
              </w:rPr>
              <w:t>59978</w:t>
            </w:r>
          </w:p>
        </w:tc>
        <w:tc>
          <w:tcPr>
            <w:tcW w:w="3191" w:type="dxa"/>
            <w:vAlign w:val="center"/>
          </w:tcPr>
          <w:p w:rsidR="00FE225F" w:rsidRPr="00775865" w:rsidRDefault="00FE225F" w:rsidP="00865F98">
            <w:pPr>
              <w:jc w:val="center"/>
              <w:rPr>
                <w:sz w:val="26"/>
                <w:szCs w:val="26"/>
              </w:rPr>
            </w:pPr>
            <w:r>
              <w:rPr>
                <w:sz w:val="26"/>
                <w:szCs w:val="26"/>
              </w:rPr>
              <w:t>44917</w:t>
            </w:r>
          </w:p>
        </w:tc>
      </w:tr>
      <w:tr w:rsidR="00FE225F" w:rsidRPr="00E66202">
        <w:tc>
          <w:tcPr>
            <w:tcW w:w="3190" w:type="dxa"/>
            <w:vAlign w:val="center"/>
          </w:tcPr>
          <w:p w:rsidR="00FE225F" w:rsidRPr="00775865" w:rsidRDefault="00FE225F" w:rsidP="00865F98">
            <w:pPr>
              <w:jc w:val="center"/>
              <w:rPr>
                <w:sz w:val="26"/>
                <w:szCs w:val="26"/>
              </w:rPr>
            </w:pPr>
            <w:r>
              <w:rPr>
                <w:sz w:val="26"/>
                <w:szCs w:val="26"/>
              </w:rPr>
              <w:t>Чистый доход</w:t>
            </w:r>
          </w:p>
        </w:tc>
        <w:tc>
          <w:tcPr>
            <w:tcW w:w="3190" w:type="dxa"/>
            <w:vAlign w:val="center"/>
          </w:tcPr>
          <w:p w:rsidR="00FE225F" w:rsidRPr="00775865" w:rsidRDefault="00FE225F" w:rsidP="00865F98">
            <w:pPr>
              <w:jc w:val="center"/>
              <w:rPr>
                <w:sz w:val="26"/>
                <w:szCs w:val="26"/>
              </w:rPr>
            </w:pPr>
            <w:r>
              <w:rPr>
                <w:sz w:val="26"/>
                <w:szCs w:val="26"/>
              </w:rPr>
              <w:t>2045</w:t>
            </w:r>
          </w:p>
        </w:tc>
        <w:tc>
          <w:tcPr>
            <w:tcW w:w="3191" w:type="dxa"/>
            <w:vAlign w:val="center"/>
          </w:tcPr>
          <w:p w:rsidR="00FE225F" w:rsidRPr="00775865" w:rsidRDefault="00FE225F" w:rsidP="00865F98">
            <w:pPr>
              <w:jc w:val="center"/>
              <w:rPr>
                <w:sz w:val="26"/>
                <w:szCs w:val="26"/>
              </w:rPr>
            </w:pPr>
            <w:r>
              <w:rPr>
                <w:sz w:val="26"/>
                <w:szCs w:val="26"/>
              </w:rPr>
              <w:t>-1242</w:t>
            </w:r>
          </w:p>
        </w:tc>
      </w:tr>
      <w:tr w:rsidR="00FE225F" w:rsidRPr="00E66202">
        <w:tc>
          <w:tcPr>
            <w:tcW w:w="3190" w:type="dxa"/>
            <w:vAlign w:val="center"/>
          </w:tcPr>
          <w:p w:rsidR="00FE225F" w:rsidRPr="00775865" w:rsidRDefault="00FE225F" w:rsidP="00865F98">
            <w:pPr>
              <w:jc w:val="center"/>
              <w:rPr>
                <w:sz w:val="26"/>
                <w:szCs w:val="26"/>
              </w:rPr>
            </w:pPr>
            <w:r>
              <w:rPr>
                <w:sz w:val="26"/>
                <w:szCs w:val="26"/>
              </w:rPr>
              <w:t>Собственный капитал</w:t>
            </w:r>
          </w:p>
        </w:tc>
        <w:tc>
          <w:tcPr>
            <w:tcW w:w="3190" w:type="dxa"/>
            <w:vAlign w:val="center"/>
          </w:tcPr>
          <w:p w:rsidR="00FE225F" w:rsidRPr="00775865" w:rsidRDefault="00FE225F" w:rsidP="00865F98">
            <w:pPr>
              <w:jc w:val="center"/>
              <w:rPr>
                <w:sz w:val="26"/>
                <w:szCs w:val="26"/>
              </w:rPr>
            </w:pPr>
            <w:r>
              <w:rPr>
                <w:sz w:val="26"/>
                <w:szCs w:val="26"/>
              </w:rPr>
              <w:t>30464</w:t>
            </w:r>
          </w:p>
        </w:tc>
        <w:tc>
          <w:tcPr>
            <w:tcW w:w="3191" w:type="dxa"/>
            <w:vAlign w:val="center"/>
          </w:tcPr>
          <w:p w:rsidR="00FE225F" w:rsidRPr="00775865" w:rsidRDefault="00FE225F" w:rsidP="00865F98">
            <w:pPr>
              <w:jc w:val="center"/>
              <w:rPr>
                <w:sz w:val="26"/>
                <w:szCs w:val="26"/>
              </w:rPr>
            </w:pPr>
            <w:r>
              <w:rPr>
                <w:sz w:val="26"/>
                <w:szCs w:val="26"/>
              </w:rPr>
              <w:t>18760</w:t>
            </w:r>
          </w:p>
        </w:tc>
      </w:tr>
      <w:tr w:rsidR="00FE225F" w:rsidRPr="00E66202">
        <w:tc>
          <w:tcPr>
            <w:tcW w:w="3190" w:type="dxa"/>
            <w:vAlign w:val="center"/>
          </w:tcPr>
          <w:p w:rsidR="00FE225F" w:rsidRPr="00775865" w:rsidRDefault="00FE225F" w:rsidP="00865F98">
            <w:pPr>
              <w:jc w:val="center"/>
              <w:rPr>
                <w:sz w:val="26"/>
                <w:szCs w:val="26"/>
              </w:rPr>
            </w:pPr>
            <w:r>
              <w:rPr>
                <w:sz w:val="26"/>
                <w:szCs w:val="26"/>
              </w:rPr>
              <w:t>Заемный капитал</w:t>
            </w:r>
          </w:p>
        </w:tc>
        <w:tc>
          <w:tcPr>
            <w:tcW w:w="3190" w:type="dxa"/>
            <w:vAlign w:val="center"/>
          </w:tcPr>
          <w:p w:rsidR="00FE225F" w:rsidRPr="00775865" w:rsidRDefault="00FE225F" w:rsidP="00865F98">
            <w:pPr>
              <w:jc w:val="center"/>
              <w:rPr>
                <w:sz w:val="26"/>
                <w:szCs w:val="26"/>
              </w:rPr>
            </w:pPr>
            <w:r>
              <w:rPr>
                <w:sz w:val="26"/>
                <w:szCs w:val="26"/>
              </w:rPr>
              <w:t>29514</w:t>
            </w:r>
          </w:p>
        </w:tc>
        <w:tc>
          <w:tcPr>
            <w:tcW w:w="3191" w:type="dxa"/>
            <w:vAlign w:val="center"/>
          </w:tcPr>
          <w:p w:rsidR="00FE225F" w:rsidRPr="00775865" w:rsidRDefault="00FE225F" w:rsidP="00865F98">
            <w:pPr>
              <w:jc w:val="center"/>
              <w:rPr>
                <w:sz w:val="26"/>
                <w:szCs w:val="26"/>
              </w:rPr>
            </w:pPr>
            <w:r>
              <w:rPr>
                <w:sz w:val="26"/>
                <w:szCs w:val="26"/>
              </w:rPr>
              <w:t>26157</w:t>
            </w:r>
          </w:p>
        </w:tc>
      </w:tr>
      <w:tr w:rsidR="00FE225F" w:rsidRPr="00E66202">
        <w:tc>
          <w:tcPr>
            <w:tcW w:w="3190" w:type="dxa"/>
            <w:vAlign w:val="center"/>
          </w:tcPr>
          <w:p w:rsidR="00FE225F" w:rsidRPr="00775865" w:rsidRDefault="00FE225F" w:rsidP="00865F98">
            <w:pPr>
              <w:jc w:val="center"/>
              <w:rPr>
                <w:sz w:val="26"/>
                <w:szCs w:val="26"/>
              </w:rPr>
            </w:pPr>
            <w:r>
              <w:rPr>
                <w:sz w:val="26"/>
                <w:szCs w:val="26"/>
              </w:rPr>
              <w:t>Выручка от реализации</w:t>
            </w:r>
          </w:p>
        </w:tc>
        <w:tc>
          <w:tcPr>
            <w:tcW w:w="3190" w:type="dxa"/>
            <w:vAlign w:val="center"/>
          </w:tcPr>
          <w:p w:rsidR="00FE225F" w:rsidRPr="00775865" w:rsidRDefault="00FE225F" w:rsidP="00865F98">
            <w:pPr>
              <w:jc w:val="center"/>
              <w:rPr>
                <w:sz w:val="26"/>
                <w:szCs w:val="26"/>
              </w:rPr>
            </w:pPr>
            <w:r>
              <w:rPr>
                <w:sz w:val="26"/>
                <w:szCs w:val="26"/>
              </w:rPr>
              <w:t>85295</w:t>
            </w:r>
          </w:p>
        </w:tc>
        <w:tc>
          <w:tcPr>
            <w:tcW w:w="3191" w:type="dxa"/>
            <w:vAlign w:val="center"/>
          </w:tcPr>
          <w:p w:rsidR="00FE225F" w:rsidRPr="00775865" w:rsidRDefault="00FE225F" w:rsidP="00865F98">
            <w:pPr>
              <w:jc w:val="center"/>
              <w:rPr>
                <w:sz w:val="26"/>
                <w:szCs w:val="26"/>
              </w:rPr>
            </w:pPr>
            <w:r>
              <w:rPr>
                <w:sz w:val="26"/>
                <w:szCs w:val="26"/>
              </w:rPr>
              <w:t>85546</w:t>
            </w:r>
          </w:p>
        </w:tc>
      </w:tr>
      <w:tr w:rsidR="00FE225F" w:rsidRPr="00E66202">
        <w:tc>
          <w:tcPr>
            <w:tcW w:w="3190" w:type="dxa"/>
            <w:vAlign w:val="center"/>
          </w:tcPr>
          <w:p w:rsidR="00FE225F" w:rsidRPr="00775865" w:rsidRDefault="00FE225F" w:rsidP="000822BA">
            <w:pPr>
              <w:jc w:val="center"/>
              <w:rPr>
                <w:sz w:val="26"/>
                <w:szCs w:val="26"/>
              </w:rPr>
            </w:pPr>
            <w:r w:rsidRPr="00775865">
              <w:rPr>
                <w:sz w:val="26"/>
                <w:szCs w:val="26"/>
              </w:rPr>
              <w:t>Отношение рабочего капитала к сумме текущих активов (Х1)</w:t>
            </w:r>
          </w:p>
        </w:tc>
        <w:tc>
          <w:tcPr>
            <w:tcW w:w="3190" w:type="dxa"/>
            <w:vAlign w:val="center"/>
          </w:tcPr>
          <w:p w:rsidR="00FE225F" w:rsidRPr="00775865" w:rsidRDefault="00FE225F" w:rsidP="000822BA">
            <w:pPr>
              <w:jc w:val="center"/>
              <w:rPr>
                <w:sz w:val="26"/>
                <w:szCs w:val="26"/>
              </w:rPr>
            </w:pPr>
            <w:r w:rsidRPr="00775865">
              <w:rPr>
                <w:sz w:val="26"/>
                <w:szCs w:val="26"/>
              </w:rPr>
              <w:t>- 0,14</w:t>
            </w:r>
          </w:p>
        </w:tc>
        <w:tc>
          <w:tcPr>
            <w:tcW w:w="3191" w:type="dxa"/>
            <w:vAlign w:val="center"/>
          </w:tcPr>
          <w:p w:rsidR="00FE225F" w:rsidRPr="00775865" w:rsidRDefault="00FE225F" w:rsidP="000822BA">
            <w:pPr>
              <w:jc w:val="center"/>
              <w:rPr>
                <w:sz w:val="26"/>
                <w:szCs w:val="26"/>
              </w:rPr>
            </w:pPr>
            <w:r w:rsidRPr="00775865">
              <w:rPr>
                <w:sz w:val="26"/>
                <w:szCs w:val="26"/>
              </w:rPr>
              <w:t>- 0,45</w:t>
            </w:r>
          </w:p>
        </w:tc>
      </w:tr>
      <w:tr w:rsidR="00FE225F" w:rsidRPr="00E66202">
        <w:tc>
          <w:tcPr>
            <w:tcW w:w="3190" w:type="dxa"/>
            <w:vAlign w:val="center"/>
          </w:tcPr>
          <w:p w:rsidR="00FE225F" w:rsidRPr="00775865" w:rsidRDefault="00FE225F" w:rsidP="000822BA">
            <w:pPr>
              <w:jc w:val="center"/>
              <w:rPr>
                <w:sz w:val="26"/>
                <w:szCs w:val="26"/>
              </w:rPr>
            </w:pPr>
            <w:r w:rsidRPr="00775865">
              <w:rPr>
                <w:sz w:val="26"/>
                <w:szCs w:val="26"/>
              </w:rPr>
              <w:t>Отношение чистой прибыли к общей сумме активов (Х2)</w:t>
            </w:r>
          </w:p>
        </w:tc>
        <w:tc>
          <w:tcPr>
            <w:tcW w:w="3190" w:type="dxa"/>
            <w:vAlign w:val="center"/>
          </w:tcPr>
          <w:p w:rsidR="00FE225F" w:rsidRPr="00775865" w:rsidRDefault="00FE225F" w:rsidP="000822BA">
            <w:pPr>
              <w:jc w:val="center"/>
              <w:rPr>
                <w:sz w:val="26"/>
                <w:szCs w:val="26"/>
              </w:rPr>
            </w:pPr>
            <w:r>
              <w:rPr>
                <w:sz w:val="26"/>
                <w:szCs w:val="26"/>
              </w:rPr>
              <w:t>0,02</w:t>
            </w:r>
          </w:p>
        </w:tc>
        <w:tc>
          <w:tcPr>
            <w:tcW w:w="3191" w:type="dxa"/>
            <w:vAlign w:val="center"/>
          </w:tcPr>
          <w:p w:rsidR="00FE225F" w:rsidRPr="00775865" w:rsidRDefault="00FE225F" w:rsidP="000822BA">
            <w:pPr>
              <w:jc w:val="center"/>
              <w:rPr>
                <w:sz w:val="26"/>
                <w:szCs w:val="26"/>
              </w:rPr>
            </w:pPr>
            <w:r>
              <w:rPr>
                <w:sz w:val="26"/>
                <w:szCs w:val="26"/>
              </w:rPr>
              <w:t>- 0,06</w:t>
            </w:r>
          </w:p>
        </w:tc>
      </w:tr>
      <w:tr w:rsidR="00FE225F" w:rsidRPr="00E66202">
        <w:tc>
          <w:tcPr>
            <w:tcW w:w="3190" w:type="dxa"/>
            <w:vAlign w:val="center"/>
          </w:tcPr>
          <w:p w:rsidR="00FE225F" w:rsidRPr="00775865" w:rsidRDefault="00FE225F" w:rsidP="000822BA">
            <w:pPr>
              <w:jc w:val="center"/>
              <w:rPr>
                <w:sz w:val="26"/>
                <w:szCs w:val="26"/>
              </w:rPr>
            </w:pPr>
            <w:r w:rsidRPr="00775865">
              <w:rPr>
                <w:sz w:val="26"/>
                <w:szCs w:val="26"/>
              </w:rPr>
              <w:t>Отношение чистого дохода к общей сумме активов (Х3)</w:t>
            </w:r>
          </w:p>
        </w:tc>
        <w:tc>
          <w:tcPr>
            <w:tcW w:w="3190" w:type="dxa"/>
            <w:vAlign w:val="center"/>
          </w:tcPr>
          <w:p w:rsidR="00FE225F" w:rsidRPr="00775865" w:rsidRDefault="00FE225F" w:rsidP="000822BA">
            <w:pPr>
              <w:jc w:val="center"/>
              <w:rPr>
                <w:sz w:val="26"/>
                <w:szCs w:val="26"/>
              </w:rPr>
            </w:pPr>
            <w:r w:rsidRPr="00775865">
              <w:rPr>
                <w:sz w:val="26"/>
                <w:szCs w:val="26"/>
              </w:rPr>
              <w:t>0,03</w:t>
            </w:r>
          </w:p>
        </w:tc>
        <w:tc>
          <w:tcPr>
            <w:tcW w:w="3191" w:type="dxa"/>
            <w:vAlign w:val="center"/>
          </w:tcPr>
          <w:p w:rsidR="00FE225F" w:rsidRPr="00775865" w:rsidRDefault="00FE225F" w:rsidP="000822BA">
            <w:pPr>
              <w:jc w:val="center"/>
              <w:rPr>
                <w:sz w:val="26"/>
                <w:szCs w:val="26"/>
              </w:rPr>
            </w:pPr>
            <w:r w:rsidRPr="00775865">
              <w:rPr>
                <w:sz w:val="26"/>
                <w:szCs w:val="26"/>
              </w:rPr>
              <w:t>- 0,02</w:t>
            </w:r>
          </w:p>
        </w:tc>
      </w:tr>
      <w:tr w:rsidR="00FE225F" w:rsidRPr="00E66202">
        <w:tc>
          <w:tcPr>
            <w:tcW w:w="3190" w:type="dxa"/>
            <w:vAlign w:val="center"/>
          </w:tcPr>
          <w:p w:rsidR="00FE225F" w:rsidRPr="00775865" w:rsidRDefault="00FE225F" w:rsidP="000822BA">
            <w:pPr>
              <w:jc w:val="center"/>
              <w:rPr>
                <w:sz w:val="26"/>
                <w:szCs w:val="26"/>
              </w:rPr>
            </w:pPr>
            <w:r w:rsidRPr="00775865">
              <w:rPr>
                <w:sz w:val="26"/>
                <w:szCs w:val="26"/>
              </w:rPr>
              <w:t>Отношение собственного капитала к заемному (Х4)</w:t>
            </w:r>
          </w:p>
        </w:tc>
        <w:tc>
          <w:tcPr>
            <w:tcW w:w="3190" w:type="dxa"/>
            <w:vAlign w:val="center"/>
          </w:tcPr>
          <w:p w:rsidR="00FE225F" w:rsidRPr="00775865" w:rsidRDefault="00FE225F" w:rsidP="000822BA">
            <w:pPr>
              <w:jc w:val="center"/>
              <w:rPr>
                <w:sz w:val="26"/>
                <w:szCs w:val="26"/>
              </w:rPr>
            </w:pPr>
            <w:r w:rsidRPr="00775865">
              <w:rPr>
                <w:sz w:val="26"/>
                <w:szCs w:val="26"/>
              </w:rPr>
              <w:t>1,03</w:t>
            </w:r>
          </w:p>
        </w:tc>
        <w:tc>
          <w:tcPr>
            <w:tcW w:w="3191" w:type="dxa"/>
            <w:vAlign w:val="center"/>
          </w:tcPr>
          <w:p w:rsidR="00FE225F" w:rsidRPr="00775865" w:rsidRDefault="00FE225F" w:rsidP="000822BA">
            <w:pPr>
              <w:jc w:val="center"/>
              <w:rPr>
                <w:sz w:val="26"/>
                <w:szCs w:val="26"/>
              </w:rPr>
            </w:pPr>
            <w:r w:rsidRPr="00775865">
              <w:rPr>
                <w:sz w:val="26"/>
                <w:szCs w:val="26"/>
              </w:rPr>
              <w:t>0,72</w:t>
            </w:r>
          </w:p>
        </w:tc>
      </w:tr>
      <w:tr w:rsidR="00FE225F" w:rsidRPr="00E66202">
        <w:tc>
          <w:tcPr>
            <w:tcW w:w="3190" w:type="dxa"/>
            <w:vAlign w:val="center"/>
          </w:tcPr>
          <w:p w:rsidR="00FE225F" w:rsidRPr="00775865" w:rsidRDefault="00FE225F" w:rsidP="000822BA">
            <w:pPr>
              <w:jc w:val="center"/>
              <w:rPr>
                <w:sz w:val="26"/>
                <w:szCs w:val="26"/>
              </w:rPr>
            </w:pPr>
            <w:r w:rsidRPr="00775865">
              <w:rPr>
                <w:sz w:val="26"/>
                <w:szCs w:val="26"/>
              </w:rPr>
              <w:t>Отношение выручки от реализации к общей сумме активов (Х5)</w:t>
            </w:r>
          </w:p>
        </w:tc>
        <w:tc>
          <w:tcPr>
            <w:tcW w:w="3190" w:type="dxa"/>
            <w:vAlign w:val="center"/>
          </w:tcPr>
          <w:p w:rsidR="00FE225F" w:rsidRPr="00775865" w:rsidRDefault="00FE225F" w:rsidP="000822BA">
            <w:pPr>
              <w:jc w:val="center"/>
              <w:rPr>
                <w:sz w:val="26"/>
                <w:szCs w:val="26"/>
              </w:rPr>
            </w:pPr>
            <w:r>
              <w:rPr>
                <w:sz w:val="26"/>
                <w:szCs w:val="26"/>
              </w:rPr>
              <w:t>1,42</w:t>
            </w:r>
          </w:p>
        </w:tc>
        <w:tc>
          <w:tcPr>
            <w:tcW w:w="3191" w:type="dxa"/>
            <w:vAlign w:val="center"/>
          </w:tcPr>
          <w:p w:rsidR="00FE225F" w:rsidRPr="00775865" w:rsidRDefault="00FE225F" w:rsidP="000822BA">
            <w:pPr>
              <w:jc w:val="center"/>
              <w:rPr>
                <w:sz w:val="26"/>
                <w:szCs w:val="26"/>
              </w:rPr>
            </w:pPr>
            <w:r>
              <w:rPr>
                <w:sz w:val="26"/>
                <w:szCs w:val="26"/>
              </w:rPr>
              <w:t>1,9</w:t>
            </w:r>
          </w:p>
        </w:tc>
      </w:tr>
      <w:tr w:rsidR="00FE225F" w:rsidRPr="00E66202">
        <w:tc>
          <w:tcPr>
            <w:tcW w:w="3190" w:type="dxa"/>
            <w:vAlign w:val="center"/>
          </w:tcPr>
          <w:p w:rsidR="00FE225F" w:rsidRPr="00775865" w:rsidRDefault="00FE225F" w:rsidP="000822BA">
            <w:pPr>
              <w:jc w:val="center"/>
              <w:rPr>
                <w:sz w:val="26"/>
                <w:szCs w:val="26"/>
              </w:rPr>
            </w:pPr>
            <w:r w:rsidRPr="00775865">
              <w:rPr>
                <w:sz w:val="26"/>
                <w:szCs w:val="26"/>
              </w:rPr>
              <w:t>Интегральный показатель</w:t>
            </w:r>
          </w:p>
        </w:tc>
        <w:tc>
          <w:tcPr>
            <w:tcW w:w="3190" w:type="dxa"/>
            <w:vAlign w:val="center"/>
          </w:tcPr>
          <w:p w:rsidR="00FE225F" w:rsidRPr="00775865" w:rsidRDefault="00FE225F" w:rsidP="000822BA">
            <w:pPr>
              <w:jc w:val="center"/>
              <w:rPr>
                <w:sz w:val="26"/>
                <w:szCs w:val="26"/>
              </w:rPr>
            </w:pPr>
            <w:r>
              <w:rPr>
                <w:sz w:val="26"/>
                <w:szCs w:val="26"/>
              </w:rPr>
              <w:t>1,9</w:t>
            </w:r>
          </w:p>
        </w:tc>
        <w:tc>
          <w:tcPr>
            <w:tcW w:w="3191" w:type="dxa"/>
            <w:vAlign w:val="center"/>
          </w:tcPr>
          <w:p w:rsidR="00FE225F" w:rsidRPr="00775865" w:rsidRDefault="00FE225F" w:rsidP="000822BA">
            <w:pPr>
              <w:jc w:val="center"/>
              <w:rPr>
                <w:sz w:val="26"/>
                <w:szCs w:val="26"/>
              </w:rPr>
            </w:pPr>
            <w:r>
              <w:rPr>
                <w:sz w:val="26"/>
                <w:szCs w:val="26"/>
              </w:rPr>
              <w:t>1,6</w:t>
            </w:r>
          </w:p>
        </w:tc>
      </w:tr>
    </w:tbl>
    <w:p w:rsidR="00775865" w:rsidRDefault="00775865" w:rsidP="00775865">
      <w:pPr>
        <w:spacing w:line="360" w:lineRule="auto"/>
        <w:rPr>
          <w:sz w:val="28"/>
          <w:szCs w:val="28"/>
        </w:rPr>
      </w:pPr>
    </w:p>
    <w:p w:rsidR="007A4CD9" w:rsidRDefault="007A4CD9" w:rsidP="00775865">
      <w:pPr>
        <w:rPr>
          <w:sz w:val="28"/>
          <w:szCs w:val="28"/>
        </w:rPr>
      </w:pPr>
    </w:p>
    <w:p w:rsidR="007A4CD9" w:rsidRDefault="007A4CD9" w:rsidP="00775865">
      <w:pPr>
        <w:rPr>
          <w:sz w:val="28"/>
          <w:szCs w:val="28"/>
        </w:rPr>
      </w:pPr>
    </w:p>
    <w:p w:rsidR="00FE225F" w:rsidRDefault="00FE225F" w:rsidP="00775865">
      <w:pPr>
        <w:rPr>
          <w:sz w:val="28"/>
          <w:szCs w:val="28"/>
        </w:rPr>
      </w:pPr>
    </w:p>
    <w:p w:rsidR="00FE225F" w:rsidRDefault="00FE225F" w:rsidP="00775865">
      <w:pPr>
        <w:rPr>
          <w:sz w:val="28"/>
          <w:szCs w:val="28"/>
        </w:rPr>
      </w:pPr>
    </w:p>
    <w:p w:rsidR="00775865" w:rsidRDefault="00775865" w:rsidP="00775865">
      <w:pPr>
        <w:rPr>
          <w:sz w:val="28"/>
          <w:szCs w:val="28"/>
        </w:rPr>
      </w:pPr>
      <w:r>
        <w:rPr>
          <w:sz w:val="28"/>
          <w:szCs w:val="28"/>
        </w:rPr>
        <w:t xml:space="preserve">Таблица 10 - </w:t>
      </w:r>
      <w:r w:rsidR="00A242B8" w:rsidRPr="00E66202">
        <w:rPr>
          <w:sz w:val="28"/>
          <w:szCs w:val="28"/>
        </w:rPr>
        <w:t>Анализ вероятности банкротства по модели</w:t>
      </w:r>
      <w:r>
        <w:rPr>
          <w:sz w:val="28"/>
          <w:szCs w:val="28"/>
        </w:rPr>
        <w:t xml:space="preserve"> </w:t>
      </w:r>
    </w:p>
    <w:p w:rsidR="00BC721F" w:rsidRDefault="00775865" w:rsidP="00775865">
      <w:pPr>
        <w:rPr>
          <w:sz w:val="28"/>
          <w:szCs w:val="28"/>
        </w:rPr>
      </w:pPr>
      <w:r>
        <w:rPr>
          <w:sz w:val="28"/>
          <w:szCs w:val="28"/>
        </w:rPr>
        <w:t xml:space="preserve">                     «</w:t>
      </w:r>
      <w:r w:rsidR="00A242B8" w:rsidRPr="00E66202">
        <w:rPr>
          <w:sz w:val="28"/>
          <w:szCs w:val="28"/>
        </w:rPr>
        <w:t>труднореализуемых» активов.</w:t>
      </w:r>
    </w:p>
    <w:p w:rsidR="00775865" w:rsidRPr="00E66202" w:rsidRDefault="00775865" w:rsidP="00775865">
      <w:pPr>
        <w:rPr>
          <w:sz w:val="28"/>
          <w:szCs w:val="28"/>
        </w:rPr>
      </w:pPr>
    </w:p>
    <w:tbl>
      <w:tblPr>
        <w:tblW w:w="96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186"/>
        <w:gridCol w:w="1816"/>
        <w:gridCol w:w="1816"/>
        <w:gridCol w:w="2803"/>
      </w:tblGrid>
      <w:tr w:rsidR="006A2E78" w:rsidRPr="00E66202">
        <w:trPr>
          <w:trHeight w:val="631"/>
        </w:trPr>
        <w:tc>
          <w:tcPr>
            <w:tcW w:w="3186" w:type="dxa"/>
          </w:tcPr>
          <w:p w:rsidR="00BC721F" w:rsidRPr="00775865" w:rsidRDefault="00BC721F" w:rsidP="006A2E78">
            <w:pPr>
              <w:jc w:val="center"/>
              <w:rPr>
                <w:sz w:val="26"/>
                <w:szCs w:val="26"/>
              </w:rPr>
            </w:pPr>
            <w:r w:rsidRPr="00775865">
              <w:rPr>
                <w:sz w:val="26"/>
                <w:szCs w:val="26"/>
              </w:rPr>
              <w:t>Значение коэффициента финансирования трудноликвидных активов</w:t>
            </w:r>
          </w:p>
        </w:tc>
        <w:tc>
          <w:tcPr>
            <w:tcW w:w="1816" w:type="dxa"/>
            <w:vAlign w:val="center"/>
          </w:tcPr>
          <w:p w:rsidR="00BC721F" w:rsidRPr="00775865" w:rsidRDefault="00BC721F" w:rsidP="006A2E78">
            <w:pPr>
              <w:spacing w:line="360" w:lineRule="auto"/>
              <w:jc w:val="center"/>
              <w:rPr>
                <w:sz w:val="26"/>
                <w:szCs w:val="26"/>
              </w:rPr>
            </w:pPr>
            <w:r w:rsidRPr="00775865">
              <w:rPr>
                <w:sz w:val="26"/>
                <w:szCs w:val="26"/>
              </w:rPr>
              <w:t>2003 год</w:t>
            </w:r>
          </w:p>
        </w:tc>
        <w:tc>
          <w:tcPr>
            <w:tcW w:w="1816" w:type="dxa"/>
            <w:vAlign w:val="center"/>
          </w:tcPr>
          <w:p w:rsidR="00BC721F" w:rsidRPr="00775865" w:rsidRDefault="00BC721F" w:rsidP="006A2E78">
            <w:pPr>
              <w:jc w:val="center"/>
              <w:rPr>
                <w:sz w:val="26"/>
                <w:szCs w:val="26"/>
              </w:rPr>
            </w:pPr>
            <w:r w:rsidRPr="00775865">
              <w:rPr>
                <w:sz w:val="26"/>
                <w:szCs w:val="26"/>
              </w:rPr>
              <w:t>2004 год</w:t>
            </w:r>
          </w:p>
        </w:tc>
        <w:tc>
          <w:tcPr>
            <w:tcW w:w="2803" w:type="dxa"/>
            <w:vAlign w:val="center"/>
          </w:tcPr>
          <w:p w:rsidR="00BC721F" w:rsidRPr="00775865" w:rsidRDefault="00BC721F" w:rsidP="00775865">
            <w:pPr>
              <w:jc w:val="center"/>
              <w:rPr>
                <w:sz w:val="26"/>
                <w:szCs w:val="26"/>
              </w:rPr>
            </w:pPr>
            <w:r w:rsidRPr="00775865">
              <w:rPr>
                <w:sz w:val="26"/>
                <w:szCs w:val="26"/>
              </w:rPr>
              <w:t>Вероятность банкротства</w:t>
            </w:r>
          </w:p>
          <w:p w:rsidR="00BC721F" w:rsidRPr="00775865" w:rsidRDefault="00BC721F" w:rsidP="00775865">
            <w:pPr>
              <w:jc w:val="center"/>
              <w:rPr>
                <w:b/>
                <w:sz w:val="26"/>
                <w:szCs w:val="26"/>
              </w:rPr>
            </w:pPr>
          </w:p>
        </w:tc>
      </w:tr>
      <w:tr w:rsidR="00BC721F" w:rsidRPr="00E66202">
        <w:trPr>
          <w:trHeight w:val="746"/>
        </w:trPr>
        <w:tc>
          <w:tcPr>
            <w:tcW w:w="3186" w:type="dxa"/>
            <w:vAlign w:val="center"/>
          </w:tcPr>
          <w:p w:rsidR="00BC721F" w:rsidRPr="00775865" w:rsidRDefault="00BC721F" w:rsidP="00BC721F">
            <w:pPr>
              <w:jc w:val="center"/>
              <w:rPr>
                <w:sz w:val="26"/>
                <w:szCs w:val="26"/>
              </w:rPr>
            </w:pPr>
          </w:p>
          <w:p w:rsidR="00BC721F" w:rsidRPr="00775865" w:rsidRDefault="00BC721F" w:rsidP="00BC721F">
            <w:pPr>
              <w:jc w:val="center"/>
              <w:rPr>
                <w:sz w:val="26"/>
                <w:szCs w:val="26"/>
              </w:rPr>
            </w:pPr>
            <w:r w:rsidRPr="00775865">
              <w:rPr>
                <w:sz w:val="26"/>
                <w:szCs w:val="26"/>
              </w:rPr>
              <w:t>ВА + 3m &lt; С</w:t>
            </w:r>
          </w:p>
          <w:p w:rsidR="00BC721F" w:rsidRPr="00775865" w:rsidRDefault="00BC721F" w:rsidP="00BC721F">
            <w:pPr>
              <w:jc w:val="center"/>
              <w:rPr>
                <w:sz w:val="26"/>
                <w:szCs w:val="26"/>
              </w:rPr>
            </w:pPr>
          </w:p>
        </w:tc>
        <w:tc>
          <w:tcPr>
            <w:tcW w:w="1816" w:type="dxa"/>
            <w:vAlign w:val="center"/>
          </w:tcPr>
          <w:p w:rsidR="00BC721F" w:rsidRPr="00775865" w:rsidRDefault="006A2E78" w:rsidP="00BC721F">
            <w:pPr>
              <w:jc w:val="center"/>
              <w:rPr>
                <w:sz w:val="26"/>
                <w:szCs w:val="26"/>
                <w:lang w:val="en-US"/>
              </w:rPr>
            </w:pPr>
            <w:r w:rsidRPr="00775865">
              <w:rPr>
                <w:sz w:val="26"/>
                <w:szCs w:val="26"/>
              </w:rPr>
              <w:t>53</w:t>
            </w:r>
            <w:r w:rsidRPr="00775865">
              <w:rPr>
                <w:sz w:val="26"/>
                <w:szCs w:val="26"/>
                <w:lang w:val="en-US"/>
              </w:rPr>
              <w:t>1</w:t>
            </w:r>
            <w:r w:rsidR="00BC721F" w:rsidRPr="00775865">
              <w:rPr>
                <w:sz w:val="26"/>
                <w:szCs w:val="26"/>
              </w:rPr>
              <w:t>09</w:t>
            </w:r>
            <w:r w:rsidR="00BC721F" w:rsidRPr="00775865">
              <w:rPr>
                <w:sz w:val="26"/>
                <w:szCs w:val="26"/>
                <w:lang w:val="en-US"/>
              </w:rPr>
              <w:t xml:space="preserve"> &lt; 30464</w:t>
            </w:r>
          </w:p>
        </w:tc>
        <w:tc>
          <w:tcPr>
            <w:tcW w:w="1816" w:type="dxa"/>
            <w:vAlign w:val="center"/>
          </w:tcPr>
          <w:p w:rsidR="00BC721F" w:rsidRPr="00775865" w:rsidRDefault="006A2E78" w:rsidP="006A2E78">
            <w:pPr>
              <w:jc w:val="center"/>
              <w:rPr>
                <w:sz w:val="26"/>
                <w:szCs w:val="26"/>
                <w:lang w:val="en-US"/>
              </w:rPr>
            </w:pPr>
            <w:r w:rsidRPr="00775865">
              <w:rPr>
                <w:sz w:val="26"/>
                <w:szCs w:val="26"/>
                <w:lang w:val="en-US"/>
              </w:rPr>
              <w:t>39164 &lt; 18760</w:t>
            </w:r>
          </w:p>
        </w:tc>
        <w:tc>
          <w:tcPr>
            <w:tcW w:w="2803" w:type="dxa"/>
            <w:vAlign w:val="center"/>
          </w:tcPr>
          <w:p w:rsidR="00BC721F" w:rsidRPr="00775865" w:rsidRDefault="00BC721F" w:rsidP="00BC721F">
            <w:pPr>
              <w:jc w:val="center"/>
              <w:rPr>
                <w:sz w:val="26"/>
                <w:szCs w:val="26"/>
              </w:rPr>
            </w:pPr>
            <w:r w:rsidRPr="00775865">
              <w:rPr>
                <w:sz w:val="26"/>
                <w:szCs w:val="26"/>
              </w:rPr>
              <w:t>Очень низкая</w:t>
            </w:r>
          </w:p>
        </w:tc>
      </w:tr>
      <w:tr w:rsidR="00BC721F" w:rsidRPr="00E66202">
        <w:trPr>
          <w:trHeight w:val="631"/>
        </w:trPr>
        <w:tc>
          <w:tcPr>
            <w:tcW w:w="3186" w:type="dxa"/>
            <w:vAlign w:val="center"/>
          </w:tcPr>
          <w:p w:rsidR="00BC721F" w:rsidRPr="00775865" w:rsidRDefault="00BC721F" w:rsidP="00BC721F">
            <w:pPr>
              <w:jc w:val="center"/>
              <w:rPr>
                <w:sz w:val="26"/>
                <w:szCs w:val="26"/>
              </w:rPr>
            </w:pPr>
          </w:p>
          <w:p w:rsidR="00BC721F" w:rsidRPr="00775865" w:rsidRDefault="00BC721F" w:rsidP="00BC721F">
            <w:pPr>
              <w:jc w:val="center"/>
              <w:rPr>
                <w:sz w:val="26"/>
                <w:szCs w:val="26"/>
              </w:rPr>
            </w:pPr>
            <w:r w:rsidRPr="00775865">
              <w:rPr>
                <w:sz w:val="26"/>
                <w:szCs w:val="26"/>
              </w:rPr>
              <w:t xml:space="preserve">ВА + </w:t>
            </w:r>
            <w:r w:rsidR="00827D23">
              <w:rPr>
                <w:sz w:val="26"/>
                <w:szCs w:val="26"/>
              </w:rPr>
              <w:t>З</w:t>
            </w:r>
            <w:r w:rsidR="00827D23">
              <w:rPr>
                <w:sz w:val="26"/>
                <w:szCs w:val="26"/>
                <w:lang w:val="en-US"/>
              </w:rPr>
              <w:t>m</w:t>
            </w:r>
            <w:r w:rsidRPr="00775865">
              <w:rPr>
                <w:sz w:val="26"/>
                <w:szCs w:val="26"/>
              </w:rPr>
              <w:t xml:space="preserve"> &lt; С + Бд</w:t>
            </w:r>
          </w:p>
          <w:p w:rsidR="00BC721F" w:rsidRPr="00775865" w:rsidRDefault="00BC721F" w:rsidP="00BC721F">
            <w:pPr>
              <w:jc w:val="center"/>
              <w:rPr>
                <w:sz w:val="26"/>
                <w:szCs w:val="26"/>
              </w:rPr>
            </w:pPr>
          </w:p>
        </w:tc>
        <w:tc>
          <w:tcPr>
            <w:tcW w:w="1816" w:type="dxa"/>
            <w:vAlign w:val="center"/>
          </w:tcPr>
          <w:p w:rsidR="00BC721F" w:rsidRPr="00775865" w:rsidRDefault="006A2E78" w:rsidP="00BC721F">
            <w:pPr>
              <w:jc w:val="center"/>
              <w:rPr>
                <w:sz w:val="26"/>
                <w:szCs w:val="26"/>
                <w:lang w:val="en-US"/>
              </w:rPr>
            </w:pPr>
            <w:r w:rsidRPr="00775865">
              <w:rPr>
                <w:sz w:val="26"/>
                <w:szCs w:val="26"/>
                <w:lang w:val="en-US"/>
              </w:rPr>
              <w:t>53199 &lt; 30464</w:t>
            </w:r>
          </w:p>
        </w:tc>
        <w:tc>
          <w:tcPr>
            <w:tcW w:w="1816" w:type="dxa"/>
            <w:vAlign w:val="center"/>
          </w:tcPr>
          <w:p w:rsidR="00BC721F" w:rsidRPr="00775865" w:rsidRDefault="006A2E78" w:rsidP="006A2E78">
            <w:pPr>
              <w:jc w:val="center"/>
              <w:rPr>
                <w:sz w:val="26"/>
                <w:szCs w:val="26"/>
                <w:lang w:val="en-US"/>
              </w:rPr>
            </w:pPr>
            <w:r w:rsidRPr="00775865">
              <w:rPr>
                <w:sz w:val="26"/>
                <w:szCs w:val="26"/>
                <w:lang w:val="en-US"/>
              </w:rPr>
              <w:t>39164 &lt; 18760</w:t>
            </w:r>
          </w:p>
        </w:tc>
        <w:tc>
          <w:tcPr>
            <w:tcW w:w="2803" w:type="dxa"/>
            <w:vAlign w:val="center"/>
          </w:tcPr>
          <w:p w:rsidR="00BC721F" w:rsidRPr="00775865" w:rsidRDefault="00BC721F" w:rsidP="00BC721F">
            <w:pPr>
              <w:jc w:val="center"/>
              <w:rPr>
                <w:sz w:val="26"/>
                <w:szCs w:val="26"/>
              </w:rPr>
            </w:pPr>
            <w:r w:rsidRPr="00775865">
              <w:rPr>
                <w:sz w:val="26"/>
                <w:szCs w:val="26"/>
              </w:rPr>
              <w:t>Возможная</w:t>
            </w:r>
          </w:p>
        </w:tc>
      </w:tr>
      <w:tr w:rsidR="00BC721F" w:rsidRPr="00E66202">
        <w:trPr>
          <w:trHeight w:val="621"/>
        </w:trPr>
        <w:tc>
          <w:tcPr>
            <w:tcW w:w="3186" w:type="dxa"/>
            <w:vAlign w:val="center"/>
          </w:tcPr>
          <w:p w:rsidR="00BC721F" w:rsidRPr="00775865" w:rsidRDefault="00BC721F" w:rsidP="00BC721F">
            <w:pPr>
              <w:jc w:val="center"/>
              <w:rPr>
                <w:sz w:val="26"/>
                <w:szCs w:val="26"/>
              </w:rPr>
            </w:pPr>
          </w:p>
          <w:p w:rsidR="00BC721F" w:rsidRPr="00775865" w:rsidRDefault="00BC721F" w:rsidP="00BC721F">
            <w:pPr>
              <w:jc w:val="center"/>
              <w:rPr>
                <w:sz w:val="26"/>
                <w:szCs w:val="26"/>
              </w:rPr>
            </w:pPr>
            <w:r w:rsidRPr="00775865">
              <w:rPr>
                <w:sz w:val="26"/>
                <w:szCs w:val="26"/>
              </w:rPr>
              <w:t>ВА + 3m &lt; С + Бд + Б к</w:t>
            </w:r>
          </w:p>
          <w:p w:rsidR="00BC721F" w:rsidRPr="00775865" w:rsidRDefault="00BC721F" w:rsidP="00BC721F">
            <w:pPr>
              <w:jc w:val="center"/>
              <w:rPr>
                <w:sz w:val="26"/>
                <w:szCs w:val="26"/>
              </w:rPr>
            </w:pPr>
          </w:p>
        </w:tc>
        <w:tc>
          <w:tcPr>
            <w:tcW w:w="1816" w:type="dxa"/>
            <w:vAlign w:val="center"/>
          </w:tcPr>
          <w:p w:rsidR="00BC721F" w:rsidRPr="00775865" w:rsidRDefault="006A2E78" w:rsidP="00BC721F">
            <w:pPr>
              <w:jc w:val="center"/>
              <w:rPr>
                <w:sz w:val="26"/>
                <w:szCs w:val="26"/>
                <w:lang w:val="en-US"/>
              </w:rPr>
            </w:pPr>
            <w:r w:rsidRPr="00775865">
              <w:rPr>
                <w:sz w:val="26"/>
                <w:szCs w:val="26"/>
                <w:lang w:val="en-US"/>
              </w:rPr>
              <w:t>53199 &lt; 56433</w:t>
            </w:r>
          </w:p>
        </w:tc>
        <w:tc>
          <w:tcPr>
            <w:tcW w:w="1816" w:type="dxa"/>
            <w:vAlign w:val="center"/>
          </w:tcPr>
          <w:p w:rsidR="00BC721F" w:rsidRPr="00775865" w:rsidRDefault="006A2E78" w:rsidP="006A2E78">
            <w:pPr>
              <w:jc w:val="center"/>
              <w:rPr>
                <w:sz w:val="26"/>
                <w:szCs w:val="26"/>
                <w:lang w:val="en-US"/>
              </w:rPr>
            </w:pPr>
            <w:r w:rsidRPr="00775865">
              <w:rPr>
                <w:sz w:val="26"/>
                <w:szCs w:val="26"/>
                <w:lang w:val="en-US"/>
              </w:rPr>
              <w:t>39164 &lt; 36830</w:t>
            </w:r>
          </w:p>
        </w:tc>
        <w:tc>
          <w:tcPr>
            <w:tcW w:w="2803" w:type="dxa"/>
            <w:vAlign w:val="center"/>
          </w:tcPr>
          <w:p w:rsidR="00BC721F" w:rsidRPr="00775865" w:rsidRDefault="00BC721F" w:rsidP="00BC721F">
            <w:pPr>
              <w:jc w:val="center"/>
              <w:rPr>
                <w:sz w:val="26"/>
                <w:szCs w:val="26"/>
              </w:rPr>
            </w:pPr>
            <w:r w:rsidRPr="00775865">
              <w:rPr>
                <w:sz w:val="26"/>
                <w:szCs w:val="26"/>
              </w:rPr>
              <w:t>Высокая</w:t>
            </w:r>
          </w:p>
        </w:tc>
      </w:tr>
      <w:tr w:rsidR="00BC721F" w:rsidRPr="00E66202">
        <w:trPr>
          <w:trHeight w:val="718"/>
        </w:trPr>
        <w:tc>
          <w:tcPr>
            <w:tcW w:w="3186" w:type="dxa"/>
            <w:vAlign w:val="center"/>
          </w:tcPr>
          <w:p w:rsidR="00BC721F" w:rsidRPr="00775865" w:rsidRDefault="00BC721F" w:rsidP="00BC721F">
            <w:pPr>
              <w:jc w:val="center"/>
              <w:rPr>
                <w:sz w:val="26"/>
                <w:szCs w:val="26"/>
              </w:rPr>
            </w:pPr>
          </w:p>
          <w:p w:rsidR="00BC721F" w:rsidRPr="00775865" w:rsidRDefault="00BC721F" w:rsidP="00BC721F">
            <w:pPr>
              <w:jc w:val="center"/>
              <w:rPr>
                <w:sz w:val="26"/>
                <w:szCs w:val="26"/>
              </w:rPr>
            </w:pPr>
            <w:r w:rsidRPr="00775865">
              <w:rPr>
                <w:sz w:val="26"/>
                <w:szCs w:val="26"/>
              </w:rPr>
              <w:t xml:space="preserve">ВА + </w:t>
            </w:r>
            <w:r w:rsidR="00827D23">
              <w:rPr>
                <w:sz w:val="26"/>
                <w:szCs w:val="26"/>
              </w:rPr>
              <w:t>З</w:t>
            </w:r>
            <w:r w:rsidR="00827D23">
              <w:rPr>
                <w:sz w:val="26"/>
                <w:szCs w:val="26"/>
                <w:lang w:val="en-US"/>
              </w:rPr>
              <w:t>m</w:t>
            </w:r>
            <w:r w:rsidRPr="00775865">
              <w:rPr>
                <w:sz w:val="26"/>
                <w:szCs w:val="26"/>
              </w:rPr>
              <w:t xml:space="preserve"> &gt; С+ Бд + Б к</w:t>
            </w:r>
          </w:p>
          <w:p w:rsidR="00BC721F" w:rsidRPr="00775865" w:rsidRDefault="00BC721F" w:rsidP="00BC721F">
            <w:pPr>
              <w:jc w:val="center"/>
              <w:rPr>
                <w:sz w:val="26"/>
                <w:szCs w:val="26"/>
              </w:rPr>
            </w:pPr>
          </w:p>
        </w:tc>
        <w:tc>
          <w:tcPr>
            <w:tcW w:w="1816" w:type="dxa"/>
            <w:vAlign w:val="center"/>
          </w:tcPr>
          <w:p w:rsidR="00BC721F" w:rsidRPr="00775865" w:rsidRDefault="006A2E78" w:rsidP="00BC721F">
            <w:pPr>
              <w:jc w:val="center"/>
              <w:rPr>
                <w:sz w:val="26"/>
                <w:szCs w:val="26"/>
                <w:lang w:val="en-US"/>
              </w:rPr>
            </w:pPr>
            <w:r w:rsidRPr="00775865">
              <w:rPr>
                <w:sz w:val="26"/>
                <w:szCs w:val="26"/>
                <w:lang w:val="en-US"/>
              </w:rPr>
              <w:t>53199 &gt; 56433</w:t>
            </w:r>
          </w:p>
        </w:tc>
        <w:tc>
          <w:tcPr>
            <w:tcW w:w="1816" w:type="dxa"/>
            <w:vAlign w:val="center"/>
          </w:tcPr>
          <w:p w:rsidR="00BC721F" w:rsidRPr="00775865" w:rsidRDefault="006A2E78" w:rsidP="006A2E78">
            <w:pPr>
              <w:jc w:val="center"/>
              <w:rPr>
                <w:sz w:val="26"/>
                <w:szCs w:val="26"/>
                <w:lang w:val="en-US"/>
              </w:rPr>
            </w:pPr>
            <w:r w:rsidRPr="00775865">
              <w:rPr>
                <w:sz w:val="26"/>
                <w:szCs w:val="26"/>
                <w:lang w:val="en-US"/>
              </w:rPr>
              <w:t>39164 &gt; 36830</w:t>
            </w:r>
          </w:p>
        </w:tc>
        <w:tc>
          <w:tcPr>
            <w:tcW w:w="2803" w:type="dxa"/>
            <w:vAlign w:val="center"/>
          </w:tcPr>
          <w:p w:rsidR="00BC721F" w:rsidRPr="00775865" w:rsidRDefault="00BC721F" w:rsidP="00BC721F">
            <w:pPr>
              <w:jc w:val="center"/>
              <w:rPr>
                <w:sz w:val="26"/>
                <w:szCs w:val="26"/>
              </w:rPr>
            </w:pPr>
            <w:r w:rsidRPr="00775865">
              <w:rPr>
                <w:sz w:val="26"/>
                <w:szCs w:val="26"/>
              </w:rPr>
              <w:t>Очень высокая</w:t>
            </w:r>
          </w:p>
        </w:tc>
      </w:tr>
    </w:tbl>
    <w:p w:rsidR="00BC721F" w:rsidRPr="00E66202" w:rsidRDefault="00BC721F" w:rsidP="00BC721F">
      <w:pPr>
        <w:spacing w:line="360" w:lineRule="auto"/>
        <w:jc w:val="center"/>
        <w:rPr>
          <w:b/>
          <w:sz w:val="28"/>
          <w:szCs w:val="28"/>
        </w:rPr>
      </w:pPr>
    </w:p>
    <w:p w:rsidR="00546545" w:rsidRPr="00E66202" w:rsidRDefault="00546545" w:rsidP="00546545">
      <w:pPr>
        <w:spacing w:line="360" w:lineRule="auto"/>
        <w:ind w:firstLine="709"/>
        <w:jc w:val="both"/>
        <w:rPr>
          <w:sz w:val="28"/>
          <w:szCs w:val="28"/>
        </w:rPr>
      </w:pPr>
      <w:r w:rsidRPr="00E66202">
        <w:rPr>
          <w:sz w:val="28"/>
          <w:szCs w:val="28"/>
        </w:rPr>
        <w:t xml:space="preserve">Методы Альтмана и “труднореализуемых активов” дали одинаковое заключение относительно вероятности банкротства </w:t>
      </w:r>
      <w:r w:rsidR="00A242B8" w:rsidRPr="00E66202">
        <w:rPr>
          <w:sz w:val="28"/>
          <w:szCs w:val="28"/>
        </w:rPr>
        <w:t>–</w:t>
      </w:r>
      <w:r w:rsidRPr="00E66202">
        <w:rPr>
          <w:sz w:val="28"/>
          <w:szCs w:val="28"/>
        </w:rPr>
        <w:t xml:space="preserve"> </w:t>
      </w:r>
      <w:r w:rsidR="00A242B8" w:rsidRPr="00E66202">
        <w:rPr>
          <w:sz w:val="28"/>
          <w:szCs w:val="28"/>
        </w:rPr>
        <w:t xml:space="preserve">высокая в 2003 году и </w:t>
      </w:r>
      <w:r w:rsidRPr="00E66202">
        <w:rPr>
          <w:sz w:val="28"/>
          <w:szCs w:val="28"/>
        </w:rPr>
        <w:t>очень высокая</w:t>
      </w:r>
      <w:r w:rsidR="00A242B8" w:rsidRPr="00E66202">
        <w:rPr>
          <w:sz w:val="28"/>
          <w:szCs w:val="28"/>
        </w:rPr>
        <w:t xml:space="preserve"> в 2004 году</w:t>
      </w:r>
      <w:r w:rsidRPr="00E66202">
        <w:rPr>
          <w:sz w:val="28"/>
          <w:szCs w:val="28"/>
        </w:rPr>
        <w:t>.</w:t>
      </w:r>
      <w:r w:rsidR="00BD5AF6" w:rsidRPr="00E66202">
        <w:rPr>
          <w:sz w:val="28"/>
          <w:szCs w:val="28"/>
        </w:rPr>
        <w:t xml:space="preserve"> Соответственно масштаб кризисного состояния предприятия оценивается как катастрофический.</w:t>
      </w:r>
    </w:p>
    <w:p w:rsidR="00546545" w:rsidRPr="00E66202" w:rsidRDefault="00546545" w:rsidP="00546545">
      <w:pPr>
        <w:spacing w:line="360" w:lineRule="auto"/>
        <w:ind w:firstLine="709"/>
        <w:jc w:val="both"/>
        <w:rPr>
          <w:sz w:val="28"/>
          <w:szCs w:val="28"/>
        </w:rPr>
      </w:pPr>
      <w:r w:rsidRPr="00E66202">
        <w:rPr>
          <w:sz w:val="28"/>
          <w:szCs w:val="28"/>
        </w:rPr>
        <w:t>Такая оценка полностью соответствует результатам  комплексного анализа финансово-хозяйственной деятельности, проводимого по направлениям:</w:t>
      </w:r>
    </w:p>
    <w:p w:rsidR="00546545" w:rsidRPr="00E66202" w:rsidRDefault="00546545" w:rsidP="00546545">
      <w:pPr>
        <w:spacing w:line="360" w:lineRule="auto"/>
        <w:ind w:firstLine="709"/>
        <w:jc w:val="both"/>
        <w:rPr>
          <w:sz w:val="28"/>
          <w:szCs w:val="28"/>
        </w:rPr>
      </w:pPr>
      <w:r w:rsidRPr="00E66202">
        <w:rPr>
          <w:sz w:val="28"/>
          <w:szCs w:val="28"/>
        </w:rPr>
        <w:t>-анализ ликвидности и платежеспособности,</w:t>
      </w:r>
    </w:p>
    <w:p w:rsidR="00546545" w:rsidRPr="00E66202" w:rsidRDefault="00546545" w:rsidP="00546545">
      <w:pPr>
        <w:spacing w:line="360" w:lineRule="auto"/>
        <w:ind w:firstLine="709"/>
        <w:jc w:val="both"/>
        <w:rPr>
          <w:sz w:val="28"/>
          <w:szCs w:val="28"/>
        </w:rPr>
      </w:pPr>
      <w:r w:rsidRPr="00E66202">
        <w:rPr>
          <w:sz w:val="28"/>
          <w:szCs w:val="28"/>
        </w:rPr>
        <w:t>-оценка использования имущества,</w:t>
      </w:r>
    </w:p>
    <w:p w:rsidR="00546545" w:rsidRPr="00E66202" w:rsidRDefault="00546545" w:rsidP="00A242B8">
      <w:pPr>
        <w:spacing w:line="360" w:lineRule="auto"/>
        <w:ind w:firstLine="709"/>
        <w:jc w:val="both"/>
        <w:rPr>
          <w:sz w:val="28"/>
          <w:szCs w:val="28"/>
        </w:rPr>
      </w:pPr>
      <w:r w:rsidRPr="00E66202">
        <w:rPr>
          <w:sz w:val="28"/>
          <w:szCs w:val="28"/>
        </w:rPr>
        <w:t>-оценка использования капитала,</w:t>
      </w:r>
    </w:p>
    <w:p w:rsidR="00546545" w:rsidRPr="00E66202" w:rsidRDefault="00546545" w:rsidP="00546545">
      <w:pPr>
        <w:spacing w:line="360" w:lineRule="auto"/>
        <w:ind w:firstLine="709"/>
        <w:jc w:val="both"/>
        <w:rPr>
          <w:sz w:val="28"/>
          <w:szCs w:val="28"/>
        </w:rPr>
      </w:pPr>
      <w:r w:rsidRPr="00E66202">
        <w:rPr>
          <w:sz w:val="28"/>
          <w:szCs w:val="28"/>
        </w:rPr>
        <w:t>-анализ эффективности имущества,</w:t>
      </w:r>
    </w:p>
    <w:p w:rsidR="00546545" w:rsidRPr="00E66202" w:rsidRDefault="00546545" w:rsidP="00546545">
      <w:pPr>
        <w:spacing w:line="360" w:lineRule="auto"/>
        <w:ind w:firstLine="709"/>
        <w:jc w:val="both"/>
        <w:rPr>
          <w:sz w:val="28"/>
          <w:szCs w:val="28"/>
        </w:rPr>
      </w:pPr>
      <w:r w:rsidRPr="00E66202">
        <w:rPr>
          <w:sz w:val="28"/>
          <w:szCs w:val="28"/>
        </w:rPr>
        <w:t>На деятельность предприятия оказывали влияние внешние и внутренние факторы.</w:t>
      </w:r>
    </w:p>
    <w:p w:rsidR="00546545" w:rsidRPr="00E66202" w:rsidRDefault="00546545" w:rsidP="00546545">
      <w:pPr>
        <w:spacing w:line="360" w:lineRule="auto"/>
        <w:ind w:firstLine="709"/>
        <w:jc w:val="both"/>
        <w:rPr>
          <w:sz w:val="28"/>
          <w:szCs w:val="28"/>
        </w:rPr>
      </w:pPr>
      <w:r w:rsidRPr="00E66202">
        <w:rPr>
          <w:sz w:val="28"/>
          <w:szCs w:val="28"/>
        </w:rPr>
        <w:t>Внешние факторы:</w:t>
      </w:r>
    </w:p>
    <w:p w:rsidR="00546545" w:rsidRPr="00E66202" w:rsidRDefault="00A242B8" w:rsidP="00A242B8">
      <w:pPr>
        <w:numPr>
          <w:ilvl w:val="0"/>
          <w:numId w:val="31"/>
        </w:numPr>
        <w:spacing w:line="360" w:lineRule="auto"/>
        <w:jc w:val="both"/>
        <w:rPr>
          <w:sz w:val="28"/>
          <w:szCs w:val="28"/>
        </w:rPr>
      </w:pPr>
      <w:r w:rsidRPr="00E66202">
        <w:rPr>
          <w:sz w:val="28"/>
          <w:szCs w:val="28"/>
        </w:rPr>
        <w:t xml:space="preserve"> </w:t>
      </w:r>
      <w:r w:rsidR="00546545" w:rsidRPr="00E66202">
        <w:rPr>
          <w:sz w:val="28"/>
          <w:szCs w:val="28"/>
        </w:rPr>
        <w:t xml:space="preserve">общегосударственный спад производства, который стал причиной остановки многих заводов, являвшихся основными потребители продукции предприятия. </w:t>
      </w:r>
    </w:p>
    <w:p w:rsidR="00546545" w:rsidRPr="00E66202" w:rsidRDefault="00A242B8" w:rsidP="00A242B8">
      <w:pPr>
        <w:numPr>
          <w:ilvl w:val="0"/>
          <w:numId w:val="31"/>
        </w:numPr>
        <w:spacing w:line="360" w:lineRule="auto"/>
        <w:jc w:val="both"/>
        <w:rPr>
          <w:sz w:val="28"/>
          <w:szCs w:val="28"/>
        </w:rPr>
      </w:pPr>
      <w:r w:rsidRPr="00E66202">
        <w:rPr>
          <w:sz w:val="28"/>
          <w:szCs w:val="28"/>
        </w:rPr>
        <w:t xml:space="preserve"> </w:t>
      </w:r>
      <w:r w:rsidR="00827D23" w:rsidRPr="00E66202">
        <w:rPr>
          <w:sz w:val="28"/>
          <w:szCs w:val="28"/>
        </w:rPr>
        <w:t>неконкурентоспособность</w:t>
      </w:r>
      <w:r w:rsidR="00546545" w:rsidRPr="00E66202">
        <w:rPr>
          <w:sz w:val="28"/>
          <w:szCs w:val="28"/>
        </w:rPr>
        <w:t xml:space="preserve"> выпускаемой продукции в связи с появлением и внедрение</w:t>
      </w:r>
      <w:r w:rsidRPr="00E66202">
        <w:rPr>
          <w:sz w:val="28"/>
          <w:szCs w:val="28"/>
        </w:rPr>
        <w:t>м</w:t>
      </w:r>
      <w:r w:rsidR="00546545" w:rsidRPr="00E66202">
        <w:rPr>
          <w:sz w:val="28"/>
          <w:szCs w:val="28"/>
        </w:rPr>
        <w:t xml:space="preserve"> на рынке </w:t>
      </w:r>
      <w:r w:rsidRPr="00E66202">
        <w:rPr>
          <w:sz w:val="28"/>
          <w:szCs w:val="28"/>
        </w:rPr>
        <w:t>России</w:t>
      </w:r>
      <w:r w:rsidR="00546545" w:rsidRPr="00E66202">
        <w:rPr>
          <w:sz w:val="28"/>
          <w:szCs w:val="28"/>
        </w:rPr>
        <w:t xml:space="preserve"> более качественных технологий, материалов, нового высокопроизводительного автоматизированного оборудования.</w:t>
      </w:r>
    </w:p>
    <w:p w:rsidR="00546545" w:rsidRPr="00E66202" w:rsidRDefault="00546545" w:rsidP="00546545">
      <w:pPr>
        <w:spacing w:line="360" w:lineRule="auto"/>
        <w:ind w:firstLine="709"/>
        <w:jc w:val="both"/>
        <w:rPr>
          <w:sz w:val="28"/>
          <w:szCs w:val="28"/>
        </w:rPr>
      </w:pPr>
      <w:r w:rsidRPr="00E66202">
        <w:rPr>
          <w:sz w:val="28"/>
          <w:szCs w:val="28"/>
        </w:rPr>
        <w:t>Внутренние:</w:t>
      </w:r>
    </w:p>
    <w:p w:rsidR="00546545" w:rsidRPr="00E66202" w:rsidRDefault="00A242B8" w:rsidP="00A242B8">
      <w:pPr>
        <w:numPr>
          <w:ilvl w:val="0"/>
          <w:numId w:val="32"/>
        </w:numPr>
        <w:spacing w:line="360" w:lineRule="auto"/>
        <w:jc w:val="both"/>
        <w:rPr>
          <w:sz w:val="28"/>
          <w:szCs w:val="28"/>
        </w:rPr>
      </w:pPr>
      <w:r w:rsidRPr="00E66202">
        <w:rPr>
          <w:sz w:val="28"/>
          <w:szCs w:val="28"/>
        </w:rPr>
        <w:t xml:space="preserve"> </w:t>
      </w:r>
      <w:r w:rsidR="00546545" w:rsidRPr="00E66202">
        <w:rPr>
          <w:sz w:val="28"/>
          <w:szCs w:val="28"/>
        </w:rPr>
        <w:t>высокий физический и моральный износ основных фондов, которые влияют на качественные характеристики выпускаемой продукции, на себестоимость продукции</w:t>
      </w:r>
      <w:r w:rsidRPr="00E66202">
        <w:rPr>
          <w:sz w:val="28"/>
          <w:szCs w:val="28"/>
        </w:rPr>
        <w:t>,</w:t>
      </w:r>
      <w:r w:rsidR="00546545" w:rsidRPr="00E66202">
        <w:rPr>
          <w:sz w:val="28"/>
          <w:szCs w:val="28"/>
        </w:rPr>
        <w:t xml:space="preserve"> так как </w:t>
      </w:r>
      <w:r w:rsidRPr="00E66202">
        <w:rPr>
          <w:sz w:val="28"/>
          <w:szCs w:val="28"/>
        </w:rPr>
        <w:t>и</w:t>
      </w:r>
      <w:r w:rsidR="00546545" w:rsidRPr="00E66202">
        <w:rPr>
          <w:sz w:val="28"/>
          <w:szCs w:val="28"/>
        </w:rPr>
        <w:t>знос оборудования ведет за собой дополнительные расходы на текущий ремонт оборудования.</w:t>
      </w:r>
    </w:p>
    <w:p w:rsidR="00546545" w:rsidRPr="00E66202" w:rsidRDefault="00A242B8" w:rsidP="00A242B8">
      <w:pPr>
        <w:numPr>
          <w:ilvl w:val="0"/>
          <w:numId w:val="33"/>
        </w:numPr>
        <w:spacing w:line="360" w:lineRule="auto"/>
        <w:jc w:val="both"/>
        <w:rPr>
          <w:sz w:val="28"/>
          <w:szCs w:val="28"/>
        </w:rPr>
      </w:pPr>
      <w:r w:rsidRPr="00E66202">
        <w:rPr>
          <w:sz w:val="28"/>
          <w:szCs w:val="28"/>
        </w:rPr>
        <w:t xml:space="preserve"> </w:t>
      </w:r>
      <w:r w:rsidR="00546545" w:rsidRPr="00E66202">
        <w:rPr>
          <w:sz w:val="28"/>
          <w:szCs w:val="28"/>
        </w:rPr>
        <w:t xml:space="preserve">неэффективная стратегия маркетинга, которая </w:t>
      </w:r>
      <w:r w:rsidR="00827D23" w:rsidRPr="00E66202">
        <w:rPr>
          <w:sz w:val="28"/>
          <w:szCs w:val="28"/>
        </w:rPr>
        <w:t>слабо</w:t>
      </w:r>
      <w:r w:rsidR="00827D23" w:rsidRPr="00D53679">
        <w:rPr>
          <w:sz w:val="28"/>
          <w:szCs w:val="28"/>
        </w:rPr>
        <w:t xml:space="preserve"> </w:t>
      </w:r>
      <w:r w:rsidR="00827D23" w:rsidRPr="00E66202">
        <w:rPr>
          <w:sz w:val="28"/>
          <w:szCs w:val="28"/>
        </w:rPr>
        <w:t>ориентирована</w:t>
      </w:r>
      <w:r w:rsidR="00546545" w:rsidRPr="00E66202">
        <w:rPr>
          <w:sz w:val="28"/>
          <w:szCs w:val="28"/>
        </w:rPr>
        <w:t xml:space="preserve"> на поиск новых сегментов рынка, продвижения на рынок, установление стимулов потребителям для приобретения предлагаемых товаров,</w:t>
      </w:r>
    </w:p>
    <w:p w:rsidR="00546545" w:rsidRPr="00E66202" w:rsidRDefault="00A242B8" w:rsidP="00A242B8">
      <w:pPr>
        <w:numPr>
          <w:ilvl w:val="0"/>
          <w:numId w:val="33"/>
        </w:numPr>
        <w:spacing w:line="360" w:lineRule="auto"/>
        <w:jc w:val="both"/>
        <w:rPr>
          <w:sz w:val="28"/>
          <w:szCs w:val="28"/>
        </w:rPr>
      </w:pPr>
      <w:r w:rsidRPr="00E66202">
        <w:rPr>
          <w:sz w:val="28"/>
          <w:szCs w:val="28"/>
        </w:rPr>
        <w:t xml:space="preserve"> </w:t>
      </w:r>
      <w:r w:rsidR="00546545" w:rsidRPr="00E66202">
        <w:rPr>
          <w:sz w:val="28"/>
          <w:szCs w:val="28"/>
        </w:rPr>
        <w:t>низкая загрузка основных фондов, которая является причиной низкой оборачиваемости активов, рентабельности активов и свидетельствует о неэффективности использования оборудования.</w:t>
      </w:r>
    </w:p>
    <w:p w:rsidR="00546545" w:rsidRDefault="00A242B8" w:rsidP="00A242B8">
      <w:pPr>
        <w:numPr>
          <w:ilvl w:val="0"/>
          <w:numId w:val="33"/>
        </w:numPr>
        <w:spacing w:line="360" w:lineRule="auto"/>
        <w:jc w:val="both"/>
        <w:rPr>
          <w:sz w:val="28"/>
          <w:szCs w:val="28"/>
        </w:rPr>
      </w:pPr>
      <w:r w:rsidRPr="00E66202">
        <w:rPr>
          <w:sz w:val="28"/>
          <w:szCs w:val="28"/>
        </w:rPr>
        <w:t xml:space="preserve"> </w:t>
      </w:r>
      <w:r w:rsidR="00546545" w:rsidRPr="00E66202">
        <w:rPr>
          <w:sz w:val="28"/>
          <w:szCs w:val="28"/>
        </w:rPr>
        <w:t xml:space="preserve">неэффективная финансовая стратегия и скорее отсутствие таковой, так в ходе проведения анализа удивление вызывает отсутствие мер управленческого аппарата по нормализации положения на предприятии, которое </w:t>
      </w:r>
      <w:r w:rsidR="00827D23" w:rsidRPr="00E66202">
        <w:rPr>
          <w:sz w:val="28"/>
          <w:szCs w:val="28"/>
        </w:rPr>
        <w:t>вызвано,</w:t>
      </w:r>
      <w:r w:rsidR="00546545" w:rsidRPr="00E66202">
        <w:rPr>
          <w:sz w:val="28"/>
          <w:szCs w:val="28"/>
        </w:rPr>
        <w:t xml:space="preserve"> по мнению </w:t>
      </w:r>
      <w:r w:rsidR="00827D23" w:rsidRPr="00E66202">
        <w:rPr>
          <w:sz w:val="28"/>
          <w:szCs w:val="28"/>
        </w:rPr>
        <w:t>автора,</w:t>
      </w:r>
      <w:r w:rsidR="00546545" w:rsidRPr="00E66202">
        <w:rPr>
          <w:sz w:val="28"/>
          <w:szCs w:val="28"/>
        </w:rPr>
        <w:t xml:space="preserve"> прежде всего неспособностью аппарата анализировать и прогнозировать развитие предприятия. Следствием такого утверждения является неквалифицированность управленческого персонала в рыночных условиях  хозяйствования.</w:t>
      </w:r>
    </w:p>
    <w:p w:rsidR="00DD7842" w:rsidRPr="00E66202" w:rsidRDefault="00DD7842" w:rsidP="00DD7842">
      <w:pPr>
        <w:spacing w:line="360" w:lineRule="auto"/>
        <w:ind w:firstLine="708"/>
        <w:jc w:val="both"/>
        <w:rPr>
          <w:sz w:val="28"/>
          <w:szCs w:val="28"/>
        </w:rPr>
      </w:pPr>
      <w:r>
        <w:rPr>
          <w:sz w:val="28"/>
          <w:szCs w:val="28"/>
        </w:rPr>
        <w:t>Таким образом, анализ показал, что очень велика кредиторская задолженность и ее п</w:t>
      </w:r>
      <w:r w:rsidR="00FE225F" w:rsidRPr="00E66202">
        <w:rPr>
          <w:sz w:val="28"/>
          <w:szCs w:val="28"/>
        </w:rPr>
        <w:t>огашение поставит под у</w:t>
      </w:r>
      <w:r>
        <w:rPr>
          <w:sz w:val="28"/>
          <w:szCs w:val="28"/>
        </w:rPr>
        <w:t>грозу существование предприятия; и</w:t>
      </w:r>
      <w:r w:rsidR="00FE225F" w:rsidRPr="00E66202">
        <w:rPr>
          <w:sz w:val="28"/>
          <w:szCs w:val="28"/>
        </w:rPr>
        <w:t>меет место падение ликвидности и платежеспособности по результатам анализа за 2</w:t>
      </w:r>
      <w:r>
        <w:rPr>
          <w:sz w:val="28"/>
          <w:szCs w:val="28"/>
        </w:rPr>
        <w:t xml:space="preserve"> года, а также </w:t>
      </w:r>
      <w:r w:rsidRPr="00E66202">
        <w:rPr>
          <w:sz w:val="28"/>
          <w:szCs w:val="28"/>
        </w:rPr>
        <w:t>произошло уменьшение общих активов предприятия</w:t>
      </w:r>
      <w:r>
        <w:rPr>
          <w:sz w:val="28"/>
          <w:szCs w:val="28"/>
        </w:rPr>
        <w:t xml:space="preserve">; </w:t>
      </w:r>
      <w:r w:rsidRPr="00E66202">
        <w:rPr>
          <w:sz w:val="28"/>
          <w:szCs w:val="28"/>
        </w:rPr>
        <w:t>предприятие является финансово не</w:t>
      </w:r>
      <w:r>
        <w:rPr>
          <w:sz w:val="28"/>
          <w:szCs w:val="28"/>
        </w:rPr>
        <w:t xml:space="preserve"> устойчивым; </w:t>
      </w:r>
      <w:r w:rsidRPr="00E66202">
        <w:rPr>
          <w:sz w:val="28"/>
          <w:szCs w:val="28"/>
        </w:rPr>
        <w:t>масштаб кризисного состояния предприятия оценивается как катастрофический.</w:t>
      </w:r>
    </w:p>
    <w:p w:rsidR="00546545" w:rsidRPr="00E66202" w:rsidRDefault="00DD7842" w:rsidP="00DD7842">
      <w:pPr>
        <w:spacing w:line="360" w:lineRule="auto"/>
        <w:ind w:firstLine="708"/>
        <w:jc w:val="both"/>
        <w:rPr>
          <w:sz w:val="28"/>
          <w:szCs w:val="28"/>
        </w:rPr>
      </w:pPr>
      <w:r w:rsidRPr="00E66202">
        <w:rPr>
          <w:sz w:val="28"/>
          <w:szCs w:val="28"/>
        </w:rPr>
        <w:t>На основании проведенного анализа эффективности работы предприятия можно сделать вывод, что происходит  устойчивое ухудшение эффективности предприятия, при котором не видны попытки руководства изменить положение, и не обнаружены признаки существования финансовой стратегии и стратегии развития предприятия</w:t>
      </w:r>
      <w:r>
        <w:rPr>
          <w:sz w:val="28"/>
          <w:szCs w:val="28"/>
        </w:rPr>
        <w:t>. Итак,</w:t>
      </w:r>
      <w:r w:rsidR="00546545" w:rsidRPr="00E66202">
        <w:rPr>
          <w:sz w:val="28"/>
          <w:szCs w:val="28"/>
        </w:rPr>
        <w:t xml:space="preserve"> исследуемое предприятия находится в глубоком кризисе и для вывода его из кризиса необхо</w:t>
      </w:r>
      <w:r w:rsidR="00A242B8" w:rsidRPr="00E66202">
        <w:rPr>
          <w:sz w:val="28"/>
          <w:szCs w:val="28"/>
        </w:rPr>
        <w:t>димо привлечение внешней помощи</w:t>
      </w:r>
      <w:r w:rsidR="00546545" w:rsidRPr="00E66202">
        <w:rPr>
          <w:sz w:val="28"/>
          <w:szCs w:val="28"/>
        </w:rPr>
        <w:t>.</w:t>
      </w:r>
    </w:p>
    <w:p w:rsidR="00040CBB" w:rsidRPr="00E66202" w:rsidRDefault="00546545" w:rsidP="00546545">
      <w:pPr>
        <w:spacing w:line="360" w:lineRule="auto"/>
        <w:jc w:val="both"/>
        <w:rPr>
          <w:b/>
          <w:sz w:val="28"/>
          <w:szCs w:val="28"/>
        </w:rPr>
      </w:pPr>
      <w:r w:rsidRPr="00E66202">
        <w:rPr>
          <w:sz w:val="28"/>
          <w:szCs w:val="28"/>
        </w:rPr>
        <w:br w:type="page"/>
      </w:r>
      <w:r w:rsidR="00040CBB" w:rsidRPr="00E66202">
        <w:rPr>
          <w:b/>
          <w:sz w:val="28"/>
          <w:szCs w:val="28"/>
        </w:rPr>
        <w:t xml:space="preserve">3. МЕТОДИКА ПРИНЯТИЯ АНТИКРИЗИСНЫХ РЕШЕНИЙ В   </w:t>
      </w:r>
    </w:p>
    <w:p w:rsidR="00040CBB" w:rsidRPr="00E66202" w:rsidRDefault="00040CBB" w:rsidP="00546545">
      <w:pPr>
        <w:spacing w:line="360" w:lineRule="auto"/>
        <w:rPr>
          <w:b/>
          <w:sz w:val="28"/>
          <w:szCs w:val="28"/>
        </w:rPr>
      </w:pPr>
      <w:r w:rsidRPr="00E66202">
        <w:rPr>
          <w:b/>
          <w:sz w:val="28"/>
          <w:szCs w:val="28"/>
        </w:rPr>
        <w:t>УСЛОВИЯХ  УГРОЗЫ  БАНКРОТСТВА</w:t>
      </w:r>
    </w:p>
    <w:p w:rsidR="00040CBB" w:rsidRPr="00E66202" w:rsidRDefault="00040CBB" w:rsidP="00546545">
      <w:pPr>
        <w:spacing w:line="360" w:lineRule="auto"/>
        <w:rPr>
          <w:b/>
          <w:sz w:val="28"/>
          <w:szCs w:val="28"/>
        </w:rPr>
      </w:pPr>
      <w:r w:rsidRPr="00E66202">
        <w:rPr>
          <w:b/>
          <w:sz w:val="28"/>
          <w:szCs w:val="28"/>
        </w:rPr>
        <w:t xml:space="preserve">3.1. </w:t>
      </w:r>
      <w:r w:rsidR="00340E40" w:rsidRPr="00E66202">
        <w:rPr>
          <w:b/>
          <w:sz w:val="28"/>
          <w:szCs w:val="28"/>
        </w:rPr>
        <w:t>В</w:t>
      </w:r>
      <w:r w:rsidRPr="00E66202">
        <w:rPr>
          <w:b/>
          <w:sz w:val="28"/>
          <w:szCs w:val="28"/>
        </w:rPr>
        <w:t xml:space="preserve">ыбор </w:t>
      </w:r>
      <w:r w:rsidR="00340E40" w:rsidRPr="00E66202">
        <w:rPr>
          <w:b/>
          <w:sz w:val="28"/>
          <w:szCs w:val="28"/>
        </w:rPr>
        <w:t>внутренних путей</w:t>
      </w:r>
      <w:r w:rsidR="00173FAD" w:rsidRPr="00E66202">
        <w:rPr>
          <w:b/>
          <w:sz w:val="28"/>
          <w:szCs w:val="28"/>
        </w:rPr>
        <w:t xml:space="preserve"> преодоления</w:t>
      </w:r>
      <w:r w:rsidRPr="00E66202">
        <w:rPr>
          <w:b/>
          <w:sz w:val="28"/>
          <w:szCs w:val="28"/>
        </w:rPr>
        <w:t xml:space="preserve"> кризис</w:t>
      </w:r>
      <w:r w:rsidR="00173FAD" w:rsidRPr="00E66202">
        <w:rPr>
          <w:b/>
          <w:sz w:val="28"/>
          <w:szCs w:val="28"/>
        </w:rPr>
        <w:t>а</w:t>
      </w:r>
      <w:r w:rsidRPr="00E66202">
        <w:rPr>
          <w:b/>
          <w:sz w:val="28"/>
          <w:szCs w:val="28"/>
        </w:rPr>
        <w:t xml:space="preserve"> </w:t>
      </w:r>
      <w:r w:rsidR="00173FAD" w:rsidRPr="00E66202">
        <w:rPr>
          <w:b/>
          <w:sz w:val="28"/>
          <w:szCs w:val="28"/>
        </w:rPr>
        <w:t>на ОАО «МиЗ»</w:t>
      </w:r>
      <w:r w:rsidRPr="00E66202">
        <w:rPr>
          <w:b/>
          <w:sz w:val="28"/>
          <w:szCs w:val="28"/>
        </w:rPr>
        <w:t>.</w:t>
      </w:r>
    </w:p>
    <w:p w:rsidR="00040CBB" w:rsidRPr="00E66202" w:rsidRDefault="00040CBB" w:rsidP="00040CBB">
      <w:pPr>
        <w:spacing w:line="360" w:lineRule="auto"/>
        <w:ind w:firstLine="709"/>
        <w:jc w:val="both"/>
        <w:rPr>
          <w:sz w:val="28"/>
          <w:szCs w:val="28"/>
        </w:rPr>
      </w:pPr>
      <w:r w:rsidRPr="00E66202">
        <w:rPr>
          <w:sz w:val="28"/>
          <w:szCs w:val="28"/>
        </w:rPr>
        <w:t>Цели антикризисной программы выхода предприятия из кризиса вытекают из результатов анализа финансово-хозяйственной деятельности оценки масштабов кризисного состояния, выявления факторов, влияющих на неблагоприятное развитие.</w:t>
      </w:r>
    </w:p>
    <w:p w:rsidR="00040CBB" w:rsidRPr="00E66202" w:rsidRDefault="00040CBB" w:rsidP="00040CBB">
      <w:pPr>
        <w:spacing w:line="360" w:lineRule="auto"/>
        <w:ind w:firstLine="709"/>
        <w:jc w:val="both"/>
        <w:rPr>
          <w:sz w:val="28"/>
          <w:szCs w:val="28"/>
        </w:rPr>
      </w:pPr>
      <w:r w:rsidRPr="00E66202">
        <w:rPr>
          <w:sz w:val="28"/>
          <w:szCs w:val="28"/>
        </w:rPr>
        <w:t>Цели программы антикризисного управления финансами:</w:t>
      </w:r>
    </w:p>
    <w:p w:rsidR="00040CBB" w:rsidRPr="00E66202" w:rsidRDefault="00040CBB" w:rsidP="00040CBB">
      <w:pPr>
        <w:spacing w:line="360" w:lineRule="auto"/>
        <w:ind w:firstLine="709"/>
        <w:jc w:val="both"/>
        <w:rPr>
          <w:sz w:val="28"/>
          <w:szCs w:val="28"/>
        </w:rPr>
      </w:pPr>
      <w:r w:rsidRPr="00E66202">
        <w:rPr>
          <w:sz w:val="28"/>
          <w:szCs w:val="28"/>
        </w:rPr>
        <w:t>1. Устранение неплатежеспособности.</w:t>
      </w:r>
    </w:p>
    <w:p w:rsidR="00040CBB" w:rsidRPr="00E66202" w:rsidRDefault="00040CBB" w:rsidP="00040CBB">
      <w:pPr>
        <w:spacing w:line="360" w:lineRule="auto"/>
        <w:ind w:firstLine="709"/>
        <w:jc w:val="both"/>
        <w:rPr>
          <w:sz w:val="28"/>
          <w:szCs w:val="28"/>
        </w:rPr>
      </w:pPr>
      <w:r w:rsidRPr="00E66202">
        <w:rPr>
          <w:sz w:val="28"/>
          <w:szCs w:val="28"/>
        </w:rPr>
        <w:t>Достигается за счет сокращения внешних и внутрен</w:t>
      </w:r>
      <w:r w:rsidR="00BE59CF" w:rsidRPr="00E66202">
        <w:rPr>
          <w:sz w:val="28"/>
          <w:szCs w:val="28"/>
        </w:rPr>
        <w:t>них обязательств за счет</w:t>
      </w:r>
      <w:r w:rsidRPr="00E66202">
        <w:rPr>
          <w:sz w:val="28"/>
          <w:szCs w:val="28"/>
        </w:rPr>
        <w:t xml:space="preserve"> увеличения объема денежных ресурсов</w:t>
      </w:r>
      <w:r w:rsidR="00827D23" w:rsidRPr="00E66202">
        <w:rPr>
          <w:sz w:val="28"/>
          <w:szCs w:val="28"/>
        </w:rPr>
        <w:t>:</w:t>
      </w:r>
    </w:p>
    <w:p w:rsidR="00040CBB" w:rsidRPr="00E66202" w:rsidRDefault="00040CBB" w:rsidP="00040CBB">
      <w:pPr>
        <w:numPr>
          <w:ilvl w:val="0"/>
          <w:numId w:val="12"/>
        </w:numPr>
        <w:spacing w:line="360" w:lineRule="auto"/>
        <w:jc w:val="both"/>
        <w:rPr>
          <w:sz w:val="28"/>
          <w:szCs w:val="28"/>
        </w:rPr>
      </w:pPr>
      <w:r w:rsidRPr="00E66202">
        <w:rPr>
          <w:sz w:val="28"/>
          <w:szCs w:val="28"/>
        </w:rPr>
        <w:t>сокращение издержек за счет автоматизации производственного процесса и сокращения персонала основных и вспомогательных подразделений,</w:t>
      </w:r>
    </w:p>
    <w:p w:rsidR="00040CBB" w:rsidRPr="00E66202" w:rsidRDefault="00040CBB" w:rsidP="00040CBB">
      <w:pPr>
        <w:numPr>
          <w:ilvl w:val="0"/>
          <w:numId w:val="12"/>
        </w:numPr>
        <w:spacing w:line="360" w:lineRule="auto"/>
        <w:jc w:val="both"/>
        <w:rPr>
          <w:sz w:val="28"/>
          <w:szCs w:val="28"/>
        </w:rPr>
      </w:pPr>
      <w:r w:rsidRPr="00E66202">
        <w:rPr>
          <w:sz w:val="28"/>
          <w:szCs w:val="28"/>
        </w:rPr>
        <w:t xml:space="preserve"> отсрочка и реструктуризация по возможности кредиторской задолженности,</w:t>
      </w:r>
    </w:p>
    <w:p w:rsidR="00040CBB" w:rsidRPr="00E66202" w:rsidRDefault="00040CBB" w:rsidP="00040CBB">
      <w:pPr>
        <w:numPr>
          <w:ilvl w:val="0"/>
          <w:numId w:val="12"/>
        </w:numPr>
        <w:spacing w:line="360" w:lineRule="auto"/>
        <w:jc w:val="both"/>
        <w:rPr>
          <w:sz w:val="28"/>
          <w:szCs w:val="28"/>
        </w:rPr>
      </w:pPr>
      <w:r w:rsidRPr="00E66202">
        <w:rPr>
          <w:sz w:val="28"/>
          <w:szCs w:val="28"/>
        </w:rPr>
        <w:t xml:space="preserve"> ускорение оборачиваемости дебиторской задолженности за счет сокращения периода коммерческого кредита, по сомнительной дебиторской задолженности - обращение в суд с целью возврата дебиторской задолженности</w:t>
      </w:r>
      <w:r w:rsidR="00173FAD" w:rsidRPr="00E66202">
        <w:rPr>
          <w:sz w:val="28"/>
          <w:szCs w:val="28"/>
        </w:rPr>
        <w:t>.</w:t>
      </w:r>
    </w:p>
    <w:p w:rsidR="00BE59CF" w:rsidRDefault="00040CBB" w:rsidP="00040CBB">
      <w:pPr>
        <w:numPr>
          <w:ilvl w:val="0"/>
          <w:numId w:val="12"/>
        </w:numPr>
        <w:spacing w:line="360" w:lineRule="auto"/>
        <w:jc w:val="both"/>
        <w:rPr>
          <w:sz w:val="28"/>
          <w:szCs w:val="28"/>
        </w:rPr>
      </w:pPr>
      <w:r w:rsidRPr="00E66202">
        <w:rPr>
          <w:sz w:val="28"/>
          <w:szCs w:val="28"/>
        </w:rPr>
        <w:t xml:space="preserve"> </w:t>
      </w:r>
      <w:r w:rsidR="00827D23" w:rsidRPr="00E66202">
        <w:rPr>
          <w:sz w:val="28"/>
          <w:szCs w:val="28"/>
        </w:rPr>
        <w:t xml:space="preserve">нормализация размера запасов товароматериальных ценностей за счет сбыта запасов готовой продукции, которая может пользоваться спросом при небольших дополнительных затратах на обновление - упаковка. </w:t>
      </w:r>
    </w:p>
    <w:p w:rsidR="005A0003" w:rsidRDefault="005A0003" w:rsidP="005A0003">
      <w:pPr>
        <w:spacing w:line="360" w:lineRule="auto"/>
        <w:ind w:firstLine="708"/>
        <w:jc w:val="both"/>
        <w:rPr>
          <w:sz w:val="28"/>
          <w:szCs w:val="28"/>
        </w:rPr>
      </w:pPr>
      <w:r w:rsidRPr="00295E83">
        <w:rPr>
          <w:sz w:val="28"/>
          <w:szCs w:val="28"/>
        </w:rPr>
        <w:t>В случае</w:t>
      </w:r>
      <w:r>
        <w:rPr>
          <w:sz w:val="28"/>
          <w:szCs w:val="28"/>
        </w:rPr>
        <w:t>,</w:t>
      </w:r>
      <w:r w:rsidRPr="00295E83">
        <w:rPr>
          <w:sz w:val="28"/>
          <w:szCs w:val="28"/>
        </w:rPr>
        <w:t xml:space="preserve"> если общий коэффициент ликвидности ниже нормативного</w:t>
      </w:r>
      <w:r>
        <w:rPr>
          <w:sz w:val="28"/>
          <w:szCs w:val="28"/>
        </w:rPr>
        <w:t xml:space="preserve"> (на исследуем предприятии он составляет 1,7)</w:t>
      </w:r>
      <w:r w:rsidRPr="00282C1A">
        <w:rPr>
          <w:sz w:val="28"/>
          <w:szCs w:val="28"/>
        </w:rPr>
        <w:t xml:space="preserve"> </w:t>
      </w:r>
      <w:r>
        <w:rPr>
          <w:sz w:val="28"/>
          <w:szCs w:val="28"/>
        </w:rPr>
        <w:t xml:space="preserve">можно </w:t>
      </w:r>
      <w:r w:rsidRPr="00295E83">
        <w:rPr>
          <w:sz w:val="28"/>
          <w:szCs w:val="28"/>
        </w:rPr>
        <w:t>рассчит</w:t>
      </w:r>
      <w:r>
        <w:rPr>
          <w:sz w:val="28"/>
          <w:szCs w:val="28"/>
        </w:rPr>
        <w:t>ать</w:t>
      </w:r>
      <w:r w:rsidRPr="00295E83">
        <w:rPr>
          <w:sz w:val="28"/>
          <w:szCs w:val="28"/>
        </w:rPr>
        <w:t xml:space="preserve"> коэффициент восс</w:t>
      </w:r>
      <w:r>
        <w:rPr>
          <w:sz w:val="28"/>
          <w:szCs w:val="28"/>
        </w:rPr>
        <w:t>тановления платежеспособности (К</w:t>
      </w:r>
      <w:r w:rsidRPr="00295E83">
        <w:rPr>
          <w:sz w:val="28"/>
          <w:szCs w:val="28"/>
        </w:rPr>
        <w:t xml:space="preserve">в.п.) </w:t>
      </w:r>
      <w:r>
        <w:rPr>
          <w:sz w:val="28"/>
          <w:szCs w:val="28"/>
        </w:rPr>
        <w:t>за период, равным 6-ти месяцам:</w:t>
      </w:r>
    </w:p>
    <w:p w:rsidR="005A0003" w:rsidRPr="00295E83" w:rsidRDefault="005A0003" w:rsidP="005A0003">
      <w:pPr>
        <w:jc w:val="center"/>
        <w:rPr>
          <w:sz w:val="28"/>
          <w:szCs w:val="28"/>
        </w:rPr>
      </w:pPr>
      <w:r w:rsidRPr="00295E83">
        <w:rPr>
          <w:sz w:val="28"/>
          <w:szCs w:val="28"/>
        </w:rPr>
        <w:t xml:space="preserve">              Клик1</w:t>
      </w:r>
      <w:r>
        <w:rPr>
          <w:sz w:val="28"/>
          <w:szCs w:val="28"/>
        </w:rPr>
        <w:t>+ 6 / Т (</w:t>
      </w:r>
      <w:r w:rsidRPr="00295E83">
        <w:rPr>
          <w:sz w:val="28"/>
          <w:szCs w:val="28"/>
        </w:rPr>
        <w:t xml:space="preserve">Клик1 - К лик0)       </w:t>
      </w:r>
    </w:p>
    <w:p w:rsidR="005A0003" w:rsidRPr="00295E83" w:rsidRDefault="00337292" w:rsidP="005A0003">
      <w:pPr>
        <w:tabs>
          <w:tab w:val="left" w:pos="7183"/>
        </w:tabs>
        <w:jc w:val="both"/>
        <w:rPr>
          <w:sz w:val="28"/>
          <w:szCs w:val="28"/>
        </w:rPr>
      </w:pPr>
      <w:r>
        <w:rPr>
          <w:sz w:val="28"/>
          <w:szCs w:val="28"/>
        </w:rPr>
        <w:pict>
          <v:line id="_x0000_s1026" style="position:absolute;left:0;text-align:left;z-index:251657728" from="181.75pt,2.25pt" to="333pt,2.3pt" strokeweight="1pt">
            <v:stroke startarrowwidth="narrow" startarrowlength="short" endarrowwidth="narrow" endarrowlength="short"/>
          </v:line>
        </w:pict>
      </w:r>
      <w:r w:rsidR="005A0003" w:rsidRPr="00295E83">
        <w:rPr>
          <w:sz w:val="28"/>
          <w:szCs w:val="28"/>
        </w:rPr>
        <w:t xml:space="preserve">      </w:t>
      </w:r>
      <w:r w:rsidR="005A0003">
        <w:rPr>
          <w:sz w:val="28"/>
          <w:szCs w:val="28"/>
        </w:rPr>
        <w:t xml:space="preserve">                        </w:t>
      </w:r>
      <w:r w:rsidR="005A0003" w:rsidRPr="00295E83">
        <w:rPr>
          <w:sz w:val="28"/>
          <w:szCs w:val="28"/>
        </w:rPr>
        <w:t>Кв.п. =</w:t>
      </w:r>
      <w:r w:rsidR="005A0003">
        <w:rPr>
          <w:sz w:val="28"/>
          <w:szCs w:val="28"/>
        </w:rPr>
        <w:tab/>
        <w:t xml:space="preserve">                  (8)</w:t>
      </w:r>
    </w:p>
    <w:p w:rsidR="005A0003" w:rsidRPr="00295E83" w:rsidRDefault="005A0003" w:rsidP="005A0003">
      <w:pPr>
        <w:jc w:val="center"/>
        <w:rPr>
          <w:sz w:val="28"/>
          <w:szCs w:val="28"/>
        </w:rPr>
      </w:pPr>
      <w:r w:rsidRPr="00295E83">
        <w:rPr>
          <w:sz w:val="28"/>
          <w:szCs w:val="28"/>
        </w:rPr>
        <w:t xml:space="preserve">                    Клик (норм)</w:t>
      </w:r>
    </w:p>
    <w:p w:rsidR="005A0003" w:rsidRPr="00295E83" w:rsidRDefault="005A0003" w:rsidP="005A0003">
      <w:pPr>
        <w:jc w:val="center"/>
        <w:rPr>
          <w:sz w:val="28"/>
          <w:szCs w:val="28"/>
        </w:rPr>
      </w:pPr>
    </w:p>
    <w:p w:rsidR="005A0003" w:rsidRDefault="005A0003" w:rsidP="005A0003">
      <w:pPr>
        <w:jc w:val="both"/>
        <w:rPr>
          <w:sz w:val="28"/>
          <w:szCs w:val="28"/>
        </w:rPr>
      </w:pPr>
      <w:r>
        <w:rPr>
          <w:sz w:val="28"/>
          <w:szCs w:val="28"/>
        </w:rPr>
        <w:t xml:space="preserve"> </w:t>
      </w:r>
    </w:p>
    <w:p w:rsidR="005A0003" w:rsidRDefault="005A0003" w:rsidP="005A0003">
      <w:pPr>
        <w:jc w:val="both"/>
        <w:rPr>
          <w:sz w:val="28"/>
          <w:szCs w:val="28"/>
        </w:rPr>
      </w:pPr>
    </w:p>
    <w:p w:rsidR="005A0003" w:rsidRDefault="005A0003" w:rsidP="005A0003">
      <w:pPr>
        <w:jc w:val="both"/>
        <w:rPr>
          <w:sz w:val="28"/>
          <w:szCs w:val="28"/>
        </w:rPr>
      </w:pPr>
      <w:r w:rsidRPr="00295E83">
        <w:rPr>
          <w:sz w:val="28"/>
          <w:szCs w:val="28"/>
        </w:rPr>
        <w:t>Где</w:t>
      </w:r>
      <w:r>
        <w:rPr>
          <w:sz w:val="28"/>
          <w:szCs w:val="28"/>
        </w:rPr>
        <w:t>:</w:t>
      </w:r>
    </w:p>
    <w:p w:rsidR="005A0003" w:rsidRDefault="005A0003" w:rsidP="005A0003">
      <w:pPr>
        <w:spacing w:line="360" w:lineRule="auto"/>
        <w:jc w:val="both"/>
        <w:rPr>
          <w:sz w:val="28"/>
          <w:szCs w:val="28"/>
        </w:rPr>
      </w:pPr>
      <w:r>
        <w:rPr>
          <w:sz w:val="28"/>
          <w:szCs w:val="28"/>
        </w:rPr>
        <w:t xml:space="preserve">       </w:t>
      </w:r>
      <w:r w:rsidRPr="00295E83">
        <w:rPr>
          <w:sz w:val="28"/>
          <w:szCs w:val="28"/>
        </w:rPr>
        <w:t xml:space="preserve"> Клик1 и Клик0- соответственно фактическое значение коэффициента ликвидности в конце и начала отчетного периода; </w:t>
      </w:r>
    </w:p>
    <w:p w:rsidR="005A0003" w:rsidRDefault="005A0003" w:rsidP="005A0003">
      <w:pPr>
        <w:spacing w:line="360" w:lineRule="auto"/>
        <w:jc w:val="both"/>
        <w:rPr>
          <w:sz w:val="28"/>
          <w:szCs w:val="28"/>
        </w:rPr>
      </w:pPr>
      <w:r>
        <w:rPr>
          <w:sz w:val="28"/>
          <w:szCs w:val="28"/>
        </w:rPr>
        <w:t xml:space="preserve">        </w:t>
      </w:r>
      <w:r w:rsidRPr="00295E83">
        <w:rPr>
          <w:sz w:val="28"/>
          <w:szCs w:val="28"/>
        </w:rPr>
        <w:t xml:space="preserve">Клик(норм)- нормативное значение общего коэффициент ликвидности; </w:t>
      </w:r>
    </w:p>
    <w:p w:rsidR="005A0003" w:rsidRDefault="005A0003" w:rsidP="005A0003">
      <w:pPr>
        <w:spacing w:line="360" w:lineRule="auto"/>
        <w:jc w:val="both"/>
        <w:rPr>
          <w:sz w:val="28"/>
          <w:szCs w:val="28"/>
        </w:rPr>
      </w:pPr>
      <w:r>
        <w:rPr>
          <w:sz w:val="28"/>
          <w:szCs w:val="28"/>
        </w:rPr>
        <w:t xml:space="preserve">        </w:t>
      </w:r>
      <w:r w:rsidRPr="00295E83">
        <w:rPr>
          <w:sz w:val="28"/>
          <w:szCs w:val="28"/>
        </w:rPr>
        <w:t xml:space="preserve">6 - период восстановления платежеспособности, мес.; </w:t>
      </w:r>
    </w:p>
    <w:p w:rsidR="005A0003" w:rsidRPr="00295E83" w:rsidRDefault="005A0003" w:rsidP="005A0003">
      <w:pPr>
        <w:spacing w:line="360" w:lineRule="auto"/>
        <w:jc w:val="both"/>
        <w:rPr>
          <w:sz w:val="28"/>
          <w:szCs w:val="28"/>
        </w:rPr>
      </w:pPr>
      <w:r>
        <w:rPr>
          <w:sz w:val="28"/>
          <w:szCs w:val="28"/>
        </w:rPr>
        <w:t xml:space="preserve">        </w:t>
      </w:r>
      <w:r w:rsidRPr="00295E83">
        <w:rPr>
          <w:sz w:val="28"/>
          <w:szCs w:val="28"/>
        </w:rPr>
        <w:t>Т- отчетный период, мес.</w:t>
      </w:r>
    </w:p>
    <w:p w:rsidR="005A0003" w:rsidRDefault="005A0003" w:rsidP="005A0003">
      <w:pPr>
        <w:spacing w:line="360" w:lineRule="auto"/>
        <w:ind w:firstLine="708"/>
        <w:jc w:val="both"/>
        <w:rPr>
          <w:sz w:val="28"/>
          <w:szCs w:val="28"/>
        </w:rPr>
      </w:pPr>
      <w:r w:rsidRPr="00295E83">
        <w:rPr>
          <w:sz w:val="28"/>
          <w:szCs w:val="28"/>
        </w:rPr>
        <w:t xml:space="preserve">Если Кв.п. &gt; 1, то у предприятия есть реальная возможность восстановить свою платежеспособность, и, наоборот, если Кв.п.&lt;1 , то у предприятия нет реальной возможности восстановить свою платежеспособность в ближайшие время.  </w:t>
      </w:r>
    </w:p>
    <w:p w:rsidR="005A0003" w:rsidRPr="00282C1A" w:rsidRDefault="00943615" w:rsidP="005A0003">
      <w:pPr>
        <w:spacing w:line="360" w:lineRule="auto"/>
        <w:ind w:firstLine="708"/>
        <w:jc w:val="both"/>
        <w:rPr>
          <w:sz w:val="28"/>
          <w:szCs w:val="28"/>
        </w:rPr>
      </w:pPr>
      <w:r>
        <w:rPr>
          <w:sz w:val="28"/>
          <w:szCs w:val="28"/>
        </w:rPr>
        <w:t>Кв.п. = (0,69</w:t>
      </w:r>
      <w:r w:rsidR="005A0003">
        <w:rPr>
          <w:sz w:val="28"/>
          <w:szCs w:val="28"/>
        </w:rPr>
        <w:t xml:space="preserve"> +6/12 * (</w:t>
      </w:r>
      <w:r>
        <w:rPr>
          <w:sz w:val="28"/>
          <w:szCs w:val="28"/>
        </w:rPr>
        <w:t>0,88</w:t>
      </w:r>
      <w:r w:rsidR="005A0003">
        <w:rPr>
          <w:sz w:val="28"/>
          <w:szCs w:val="28"/>
        </w:rPr>
        <w:t>-</w:t>
      </w:r>
      <w:r>
        <w:rPr>
          <w:sz w:val="28"/>
          <w:szCs w:val="28"/>
        </w:rPr>
        <w:t>0,69</w:t>
      </w:r>
      <w:r w:rsidR="005A0003">
        <w:rPr>
          <w:sz w:val="28"/>
          <w:szCs w:val="28"/>
        </w:rPr>
        <w:t>)) / 2 = 0,</w:t>
      </w:r>
      <w:r>
        <w:rPr>
          <w:sz w:val="28"/>
          <w:szCs w:val="28"/>
        </w:rPr>
        <w:t>3</w:t>
      </w:r>
      <w:r w:rsidR="005A0003">
        <w:rPr>
          <w:sz w:val="28"/>
          <w:szCs w:val="28"/>
        </w:rPr>
        <w:t xml:space="preserve">9 </w:t>
      </w:r>
      <w:r w:rsidR="005A0003" w:rsidRPr="00282C1A">
        <w:rPr>
          <w:sz w:val="28"/>
          <w:szCs w:val="28"/>
        </w:rPr>
        <w:t>&lt;</w:t>
      </w:r>
      <w:r w:rsidR="005A0003">
        <w:rPr>
          <w:sz w:val="28"/>
          <w:szCs w:val="28"/>
        </w:rPr>
        <w:t xml:space="preserve"> 1, следовательно, у предприятия нет реальной возможности восстановить свою платежеспособность.</w:t>
      </w:r>
    </w:p>
    <w:p w:rsidR="00040CBB" w:rsidRPr="00E66202" w:rsidRDefault="00040CBB" w:rsidP="00BE59CF">
      <w:pPr>
        <w:spacing w:line="360" w:lineRule="auto"/>
        <w:ind w:firstLine="708"/>
        <w:jc w:val="both"/>
        <w:rPr>
          <w:sz w:val="28"/>
          <w:szCs w:val="28"/>
        </w:rPr>
      </w:pPr>
      <w:r w:rsidRPr="00E66202">
        <w:rPr>
          <w:sz w:val="28"/>
          <w:szCs w:val="28"/>
        </w:rPr>
        <w:t>2. Восстановление финансовой устойчивости будет достигнуто в случае, когда уровень генерирования собственных финансовых ресурсов (положительного денежного потока) будет не меньше уровня потребления финансовых ресурсов (отрицательного денежного потока) в процессе развития.</w:t>
      </w:r>
    </w:p>
    <w:p w:rsidR="00040CBB" w:rsidRPr="00E66202" w:rsidRDefault="00040CBB" w:rsidP="00040CBB">
      <w:pPr>
        <w:spacing w:line="360" w:lineRule="auto"/>
        <w:ind w:firstLine="709"/>
        <w:jc w:val="both"/>
        <w:rPr>
          <w:sz w:val="28"/>
          <w:szCs w:val="28"/>
        </w:rPr>
      </w:pPr>
      <w:r w:rsidRPr="00E66202">
        <w:rPr>
          <w:sz w:val="28"/>
          <w:szCs w:val="28"/>
        </w:rPr>
        <w:t>Для достижения финансового равновесия необходимо реализовать следующие мероприятия:</w:t>
      </w:r>
    </w:p>
    <w:p w:rsidR="00040CBB" w:rsidRPr="00E66202" w:rsidRDefault="00040CBB" w:rsidP="00BE59CF">
      <w:pPr>
        <w:numPr>
          <w:ilvl w:val="0"/>
          <w:numId w:val="13"/>
        </w:numPr>
        <w:spacing w:line="360" w:lineRule="auto"/>
        <w:jc w:val="both"/>
        <w:rPr>
          <w:sz w:val="28"/>
          <w:szCs w:val="28"/>
        </w:rPr>
      </w:pPr>
      <w:r w:rsidRPr="00E66202">
        <w:rPr>
          <w:sz w:val="28"/>
          <w:szCs w:val="28"/>
        </w:rPr>
        <w:t>роста чистого дохода за счет проведен</w:t>
      </w:r>
      <w:r w:rsidR="00173FAD" w:rsidRPr="00E66202">
        <w:rPr>
          <w:sz w:val="28"/>
          <w:szCs w:val="28"/>
        </w:rPr>
        <w:t>ия эффективной ценовой политики</w:t>
      </w:r>
      <w:r w:rsidRPr="00E66202">
        <w:rPr>
          <w:sz w:val="28"/>
          <w:szCs w:val="28"/>
        </w:rPr>
        <w:t xml:space="preserve"> и методов</w:t>
      </w:r>
      <w:r w:rsidR="00173FAD" w:rsidRPr="00E66202">
        <w:rPr>
          <w:sz w:val="28"/>
          <w:szCs w:val="28"/>
        </w:rPr>
        <w:t xml:space="preserve"> продвижения продукции на рынок;</w:t>
      </w:r>
    </w:p>
    <w:p w:rsidR="00040CBB" w:rsidRPr="00E66202" w:rsidRDefault="00173FAD" w:rsidP="00BE59CF">
      <w:pPr>
        <w:numPr>
          <w:ilvl w:val="0"/>
          <w:numId w:val="15"/>
        </w:numPr>
        <w:spacing w:line="360" w:lineRule="auto"/>
        <w:jc w:val="both"/>
        <w:rPr>
          <w:sz w:val="28"/>
          <w:szCs w:val="28"/>
        </w:rPr>
      </w:pPr>
      <w:r w:rsidRPr="00E66202">
        <w:rPr>
          <w:sz w:val="28"/>
          <w:szCs w:val="28"/>
        </w:rPr>
        <w:t xml:space="preserve"> </w:t>
      </w:r>
      <w:r w:rsidR="00040CBB" w:rsidRPr="00E66202">
        <w:rPr>
          <w:sz w:val="28"/>
          <w:szCs w:val="28"/>
        </w:rPr>
        <w:t>осуществление дивидендной политики, адекватной кризисному развитию предприятия, с целью увеличения чистой прибыли, направляемое на производственное развитие,</w:t>
      </w:r>
    </w:p>
    <w:p w:rsidR="00173FAD" w:rsidRPr="00E66202" w:rsidRDefault="00173FAD" w:rsidP="00BE59CF">
      <w:pPr>
        <w:numPr>
          <w:ilvl w:val="0"/>
          <w:numId w:val="16"/>
        </w:numPr>
        <w:spacing w:line="360" w:lineRule="auto"/>
        <w:jc w:val="both"/>
        <w:rPr>
          <w:sz w:val="28"/>
          <w:szCs w:val="28"/>
        </w:rPr>
      </w:pPr>
      <w:r w:rsidRPr="00E66202">
        <w:rPr>
          <w:sz w:val="28"/>
          <w:szCs w:val="28"/>
        </w:rPr>
        <w:t xml:space="preserve"> </w:t>
      </w:r>
      <w:r w:rsidR="00040CBB" w:rsidRPr="00E66202">
        <w:rPr>
          <w:sz w:val="28"/>
          <w:szCs w:val="28"/>
        </w:rPr>
        <w:t>реализация изношенного</w:t>
      </w:r>
      <w:r w:rsidRPr="00E66202">
        <w:rPr>
          <w:sz w:val="28"/>
          <w:szCs w:val="28"/>
        </w:rPr>
        <w:t xml:space="preserve"> и неиспользуемого оборудования;</w:t>
      </w:r>
    </w:p>
    <w:p w:rsidR="00040CBB" w:rsidRPr="00E66202" w:rsidRDefault="00173FAD" w:rsidP="00BE59CF">
      <w:pPr>
        <w:numPr>
          <w:ilvl w:val="0"/>
          <w:numId w:val="16"/>
        </w:numPr>
        <w:spacing w:line="360" w:lineRule="auto"/>
        <w:jc w:val="both"/>
        <w:rPr>
          <w:sz w:val="28"/>
          <w:szCs w:val="28"/>
        </w:rPr>
      </w:pPr>
      <w:r w:rsidRPr="00E66202">
        <w:rPr>
          <w:sz w:val="28"/>
          <w:szCs w:val="28"/>
        </w:rPr>
        <w:t xml:space="preserve"> </w:t>
      </w:r>
      <w:r w:rsidR="00040CBB" w:rsidRPr="00E66202">
        <w:rPr>
          <w:sz w:val="28"/>
          <w:szCs w:val="28"/>
        </w:rPr>
        <w:t>привлечение необходимых основных и оборотных средств на условиях совместной деятельности, объединения капитала.</w:t>
      </w:r>
    </w:p>
    <w:p w:rsidR="00040CBB" w:rsidRPr="00E66202" w:rsidRDefault="00040CBB" w:rsidP="00040CBB">
      <w:pPr>
        <w:spacing w:line="360" w:lineRule="auto"/>
        <w:ind w:firstLine="709"/>
        <w:jc w:val="both"/>
        <w:rPr>
          <w:sz w:val="28"/>
          <w:szCs w:val="28"/>
        </w:rPr>
      </w:pPr>
      <w:r w:rsidRPr="00E66202">
        <w:rPr>
          <w:sz w:val="28"/>
          <w:szCs w:val="28"/>
        </w:rPr>
        <w:t>3. Стратегическая финансовая стабилизация и экономический рост, направленные на увеличение рыночной стоимости.</w:t>
      </w:r>
    </w:p>
    <w:p w:rsidR="00040CBB" w:rsidRPr="00E66202" w:rsidRDefault="00040CBB" w:rsidP="00040CBB">
      <w:pPr>
        <w:spacing w:line="360" w:lineRule="auto"/>
        <w:ind w:firstLine="709"/>
        <w:jc w:val="both"/>
        <w:rPr>
          <w:sz w:val="28"/>
          <w:szCs w:val="28"/>
        </w:rPr>
      </w:pPr>
      <w:r w:rsidRPr="00E66202">
        <w:rPr>
          <w:sz w:val="28"/>
          <w:szCs w:val="28"/>
        </w:rPr>
        <w:t>Модель экономического роста базируется на 4 факторах:</w:t>
      </w:r>
    </w:p>
    <w:p w:rsidR="00040CBB" w:rsidRPr="00E66202" w:rsidRDefault="00040CBB" w:rsidP="00BE59CF">
      <w:pPr>
        <w:numPr>
          <w:ilvl w:val="0"/>
          <w:numId w:val="19"/>
        </w:numPr>
        <w:spacing w:line="360" w:lineRule="auto"/>
        <w:jc w:val="both"/>
        <w:rPr>
          <w:sz w:val="28"/>
          <w:szCs w:val="28"/>
        </w:rPr>
      </w:pPr>
      <w:r w:rsidRPr="00E66202">
        <w:rPr>
          <w:sz w:val="28"/>
          <w:szCs w:val="28"/>
        </w:rPr>
        <w:t>рост рентабельности продаж, которое может быть достигнуто с</w:t>
      </w:r>
      <w:r w:rsidR="00173FAD" w:rsidRPr="00E66202">
        <w:rPr>
          <w:sz w:val="28"/>
          <w:szCs w:val="28"/>
        </w:rPr>
        <w:t xml:space="preserve"> использованием ценовой политики</w:t>
      </w:r>
      <w:r w:rsidRPr="00E66202">
        <w:rPr>
          <w:sz w:val="28"/>
          <w:szCs w:val="28"/>
        </w:rPr>
        <w:t>, использовани</w:t>
      </w:r>
      <w:r w:rsidR="00173FAD" w:rsidRPr="00E66202">
        <w:rPr>
          <w:sz w:val="28"/>
          <w:szCs w:val="28"/>
        </w:rPr>
        <w:t>ем эффекта операционного рычага;</w:t>
      </w:r>
      <w:r w:rsidRPr="00E66202">
        <w:rPr>
          <w:sz w:val="28"/>
          <w:szCs w:val="28"/>
        </w:rPr>
        <w:t xml:space="preserve"> </w:t>
      </w:r>
    </w:p>
    <w:p w:rsidR="00040CBB" w:rsidRPr="00E66202" w:rsidRDefault="00040CBB" w:rsidP="00BE59CF">
      <w:pPr>
        <w:numPr>
          <w:ilvl w:val="0"/>
          <w:numId w:val="20"/>
        </w:numPr>
        <w:spacing w:line="360" w:lineRule="auto"/>
        <w:jc w:val="both"/>
        <w:rPr>
          <w:sz w:val="28"/>
          <w:szCs w:val="28"/>
        </w:rPr>
      </w:pPr>
      <w:r w:rsidRPr="00E66202">
        <w:rPr>
          <w:sz w:val="28"/>
          <w:szCs w:val="28"/>
        </w:rPr>
        <w:t xml:space="preserve">возрастание доли чистой прибыли, </w:t>
      </w:r>
      <w:r w:rsidR="00BE59CF" w:rsidRPr="00E66202">
        <w:rPr>
          <w:sz w:val="28"/>
          <w:szCs w:val="28"/>
        </w:rPr>
        <w:t>которая идет на производственное</w:t>
      </w:r>
      <w:r w:rsidR="00173FAD" w:rsidRPr="00E66202">
        <w:rPr>
          <w:sz w:val="28"/>
          <w:szCs w:val="28"/>
        </w:rPr>
        <w:t xml:space="preserve"> развитие;</w:t>
      </w:r>
    </w:p>
    <w:p w:rsidR="00040CBB" w:rsidRPr="00E66202" w:rsidRDefault="00040CBB" w:rsidP="00BE59CF">
      <w:pPr>
        <w:numPr>
          <w:ilvl w:val="0"/>
          <w:numId w:val="21"/>
        </w:numPr>
        <w:spacing w:line="360" w:lineRule="auto"/>
        <w:jc w:val="both"/>
        <w:rPr>
          <w:sz w:val="28"/>
          <w:szCs w:val="28"/>
        </w:rPr>
      </w:pPr>
      <w:r w:rsidRPr="00E66202">
        <w:rPr>
          <w:sz w:val="28"/>
          <w:szCs w:val="28"/>
        </w:rPr>
        <w:t>ускорение оборачиваемости активов, которое может быть достигнуто за счет сокращения свер</w:t>
      </w:r>
      <w:r w:rsidR="00173FAD" w:rsidRPr="00E66202">
        <w:rPr>
          <w:sz w:val="28"/>
          <w:szCs w:val="28"/>
        </w:rPr>
        <w:t>хнормативных активов по видам (</w:t>
      </w:r>
      <w:r w:rsidRPr="00E66202">
        <w:rPr>
          <w:sz w:val="28"/>
          <w:szCs w:val="28"/>
        </w:rPr>
        <w:t>производственные запасы, запасы готовой продукции, внеоборотные активы), ускорение оборачиваемости активов ведет к сокращению потребности в них.</w:t>
      </w:r>
    </w:p>
    <w:p w:rsidR="0063033E" w:rsidRDefault="0063033E" w:rsidP="0063033E">
      <w:pPr>
        <w:spacing w:line="360" w:lineRule="auto"/>
        <w:ind w:firstLine="708"/>
        <w:jc w:val="both"/>
        <w:rPr>
          <w:sz w:val="28"/>
          <w:szCs w:val="28"/>
        </w:rPr>
      </w:pPr>
      <w:r w:rsidRPr="00E66202">
        <w:rPr>
          <w:sz w:val="28"/>
          <w:szCs w:val="28"/>
        </w:rPr>
        <w:t>На основании анализа первопричин ухудшения состояния предприятия и рассмотрев  возможности выхода из кризиса за счет внутренних мероприятий можно сделать вывод о невозможности выхода из кризиса  только за счет внутренних резервов.</w:t>
      </w:r>
    </w:p>
    <w:p w:rsidR="00B11B24" w:rsidRDefault="00B11B24" w:rsidP="00B11B24">
      <w:pPr>
        <w:spacing w:line="360" w:lineRule="auto"/>
        <w:jc w:val="both"/>
        <w:rPr>
          <w:b/>
          <w:sz w:val="28"/>
          <w:szCs w:val="28"/>
        </w:rPr>
      </w:pPr>
    </w:p>
    <w:p w:rsidR="00B11B24" w:rsidRPr="00E66202" w:rsidRDefault="00B11B24" w:rsidP="00B11B24">
      <w:pPr>
        <w:spacing w:line="360" w:lineRule="auto"/>
        <w:jc w:val="both"/>
        <w:rPr>
          <w:sz w:val="28"/>
          <w:szCs w:val="28"/>
        </w:rPr>
      </w:pPr>
      <w:r w:rsidRPr="00E66202">
        <w:rPr>
          <w:b/>
          <w:sz w:val="28"/>
          <w:szCs w:val="28"/>
        </w:rPr>
        <w:t>3.2. Выбор внешних путей преодоления кризиса на ОАО «МиЗ».</w:t>
      </w:r>
    </w:p>
    <w:p w:rsidR="0063033E" w:rsidRPr="00E66202" w:rsidRDefault="00B11B24" w:rsidP="0063033E">
      <w:pPr>
        <w:spacing w:line="360" w:lineRule="auto"/>
        <w:ind w:firstLine="708"/>
        <w:jc w:val="both"/>
        <w:rPr>
          <w:sz w:val="28"/>
          <w:szCs w:val="28"/>
        </w:rPr>
      </w:pPr>
      <w:r>
        <w:rPr>
          <w:sz w:val="28"/>
          <w:szCs w:val="28"/>
        </w:rPr>
        <w:t>Так как предприятие находится в глубоком кризисе и самостоятельно не сможет преодолеть его, то</w:t>
      </w:r>
      <w:r w:rsidR="0063033E" w:rsidRPr="00E66202">
        <w:rPr>
          <w:sz w:val="28"/>
          <w:szCs w:val="28"/>
        </w:rPr>
        <w:t xml:space="preserve"> нужно прибегнуть к помощи внешних резервов, например программа санации, которая предусматривает </w:t>
      </w:r>
      <w:r>
        <w:rPr>
          <w:sz w:val="28"/>
          <w:szCs w:val="28"/>
        </w:rPr>
        <w:t>поглощение</w:t>
      </w:r>
      <w:r w:rsidR="00340E40" w:rsidRPr="00E66202">
        <w:rPr>
          <w:sz w:val="28"/>
          <w:szCs w:val="28"/>
        </w:rPr>
        <w:t xml:space="preserve"> </w:t>
      </w:r>
      <w:r>
        <w:rPr>
          <w:sz w:val="28"/>
          <w:szCs w:val="28"/>
        </w:rPr>
        <w:t>предприятием – санатором предприятия – должника и ра</w:t>
      </w:r>
      <w:r w:rsidR="0063033E" w:rsidRPr="00E66202">
        <w:rPr>
          <w:sz w:val="28"/>
          <w:szCs w:val="28"/>
        </w:rPr>
        <w:t xml:space="preserve">ботающих в одной отрасли. </w:t>
      </w:r>
    </w:p>
    <w:p w:rsidR="0063033E" w:rsidRPr="00E66202" w:rsidRDefault="0063033E" w:rsidP="0063033E">
      <w:pPr>
        <w:spacing w:line="360" w:lineRule="auto"/>
        <w:ind w:firstLine="709"/>
        <w:jc w:val="both"/>
        <w:rPr>
          <w:sz w:val="28"/>
          <w:szCs w:val="28"/>
        </w:rPr>
      </w:pPr>
      <w:r w:rsidRPr="00E66202">
        <w:rPr>
          <w:sz w:val="28"/>
          <w:szCs w:val="28"/>
        </w:rPr>
        <w:t>Суть проекта санации предприя</w:t>
      </w:r>
      <w:r w:rsidR="00B11B24">
        <w:rPr>
          <w:sz w:val="28"/>
          <w:szCs w:val="28"/>
        </w:rPr>
        <w:t xml:space="preserve">тия: поглощение Открытого акционерного общества «Машины и Запчасти»  </w:t>
      </w:r>
      <w:r w:rsidR="00163B2A">
        <w:rPr>
          <w:sz w:val="28"/>
          <w:szCs w:val="28"/>
        </w:rPr>
        <w:t>З</w:t>
      </w:r>
      <w:r w:rsidR="00B11B24">
        <w:rPr>
          <w:sz w:val="28"/>
          <w:szCs w:val="28"/>
        </w:rPr>
        <w:t>акрытым акционерным обществом</w:t>
      </w:r>
      <w:r w:rsidRPr="00E66202">
        <w:rPr>
          <w:sz w:val="28"/>
          <w:szCs w:val="28"/>
        </w:rPr>
        <w:t xml:space="preserve"> «Дормаш»</w:t>
      </w:r>
      <w:r w:rsidR="00B11B24">
        <w:rPr>
          <w:sz w:val="28"/>
          <w:szCs w:val="28"/>
        </w:rPr>
        <w:t>.</w:t>
      </w:r>
    </w:p>
    <w:p w:rsidR="0063033E" w:rsidRPr="00E66202" w:rsidRDefault="0063033E" w:rsidP="0063033E">
      <w:pPr>
        <w:spacing w:line="360" w:lineRule="auto"/>
        <w:ind w:firstLine="709"/>
        <w:jc w:val="both"/>
        <w:rPr>
          <w:sz w:val="28"/>
          <w:szCs w:val="28"/>
        </w:rPr>
      </w:pPr>
      <w:r w:rsidRPr="00E66202">
        <w:rPr>
          <w:sz w:val="28"/>
          <w:szCs w:val="28"/>
        </w:rPr>
        <w:t>Основные положительные моменты данного проекта:</w:t>
      </w:r>
    </w:p>
    <w:p w:rsidR="0063033E" w:rsidRPr="00E66202" w:rsidRDefault="0063033E" w:rsidP="003578C4">
      <w:pPr>
        <w:spacing w:line="360" w:lineRule="auto"/>
        <w:jc w:val="both"/>
        <w:rPr>
          <w:sz w:val="28"/>
          <w:szCs w:val="28"/>
        </w:rPr>
      </w:pPr>
      <w:r w:rsidRPr="00E66202">
        <w:rPr>
          <w:sz w:val="28"/>
          <w:szCs w:val="28"/>
        </w:rPr>
        <w:t>1)</w:t>
      </w:r>
      <w:r w:rsidR="003578C4" w:rsidRPr="00E66202">
        <w:rPr>
          <w:sz w:val="28"/>
          <w:szCs w:val="28"/>
        </w:rPr>
        <w:t xml:space="preserve"> ОАО «МиЗ»</w:t>
      </w:r>
      <w:r w:rsidRPr="00E66202">
        <w:rPr>
          <w:sz w:val="28"/>
          <w:szCs w:val="28"/>
        </w:rPr>
        <w:t xml:space="preserve"> обеспечено высококвалифицированными техническ</w:t>
      </w:r>
      <w:r w:rsidR="003578C4" w:rsidRPr="00E66202">
        <w:rPr>
          <w:sz w:val="28"/>
          <w:szCs w:val="28"/>
        </w:rPr>
        <w:t>ими кадрами в производстве различных машинных деталей</w:t>
      </w:r>
      <w:r w:rsidRPr="00E66202">
        <w:rPr>
          <w:sz w:val="28"/>
          <w:szCs w:val="28"/>
        </w:rPr>
        <w:t xml:space="preserve">, а </w:t>
      </w:r>
      <w:r w:rsidR="00163B2A">
        <w:rPr>
          <w:sz w:val="28"/>
          <w:szCs w:val="28"/>
        </w:rPr>
        <w:t>ЗАО</w:t>
      </w:r>
      <w:r w:rsidRPr="00E66202">
        <w:rPr>
          <w:sz w:val="28"/>
          <w:szCs w:val="28"/>
        </w:rPr>
        <w:t xml:space="preserve"> </w:t>
      </w:r>
      <w:r w:rsidR="003578C4" w:rsidRPr="00E66202">
        <w:rPr>
          <w:sz w:val="28"/>
          <w:szCs w:val="28"/>
        </w:rPr>
        <w:t>«Дормаш»</w:t>
      </w:r>
      <w:r w:rsidRPr="00E66202">
        <w:rPr>
          <w:sz w:val="28"/>
          <w:szCs w:val="28"/>
        </w:rPr>
        <w:t xml:space="preserve"> располагает квалифицированными кадрами в области </w:t>
      </w:r>
      <w:r w:rsidR="00163B2A">
        <w:rPr>
          <w:sz w:val="28"/>
          <w:szCs w:val="28"/>
        </w:rPr>
        <w:t xml:space="preserve">производства </w:t>
      </w:r>
      <w:r w:rsidR="003578C4" w:rsidRPr="00E66202">
        <w:rPr>
          <w:sz w:val="28"/>
          <w:szCs w:val="28"/>
        </w:rPr>
        <w:t>специализированных машин</w:t>
      </w:r>
      <w:r w:rsidR="00163B2A">
        <w:rPr>
          <w:sz w:val="28"/>
          <w:szCs w:val="28"/>
        </w:rPr>
        <w:t xml:space="preserve"> (автогрейдеров)</w:t>
      </w:r>
      <w:r w:rsidRPr="00E66202">
        <w:rPr>
          <w:sz w:val="28"/>
          <w:szCs w:val="28"/>
        </w:rPr>
        <w:t>.</w:t>
      </w:r>
      <w:r w:rsidR="003578C4" w:rsidRPr="00E66202">
        <w:rPr>
          <w:sz w:val="28"/>
          <w:szCs w:val="28"/>
        </w:rPr>
        <w:t xml:space="preserve"> Поэтому т</w:t>
      </w:r>
      <w:r w:rsidRPr="00E66202">
        <w:rPr>
          <w:sz w:val="28"/>
          <w:szCs w:val="28"/>
        </w:rPr>
        <w:t>ехническая база обоих предприятий  может быть использована при условии проведении модернизации и ремонтных работ.</w:t>
      </w:r>
    </w:p>
    <w:p w:rsidR="0063033E" w:rsidRDefault="003578C4" w:rsidP="003578C4">
      <w:pPr>
        <w:spacing w:line="360" w:lineRule="auto"/>
        <w:jc w:val="both"/>
        <w:rPr>
          <w:sz w:val="28"/>
          <w:szCs w:val="28"/>
        </w:rPr>
      </w:pPr>
      <w:r w:rsidRPr="00E66202">
        <w:rPr>
          <w:sz w:val="28"/>
          <w:szCs w:val="28"/>
        </w:rPr>
        <w:t>2</w:t>
      </w:r>
      <w:r w:rsidR="0063033E" w:rsidRPr="00E66202">
        <w:rPr>
          <w:sz w:val="28"/>
          <w:szCs w:val="28"/>
        </w:rPr>
        <w:t>)</w:t>
      </w:r>
      <w:r w:rsidRPr="00E66202">
        <w:rPr>
          <w:sz w:val="28"/>
          <w:szCs w:val="28"/>
        </w:rPr>
        <w:t xml:space="preserve"> </w:t>
      </w:r>
      <w:r w:rsidR="00E66202" w:rsidRPr="00E66202">
        <w:rPr>
          <w:sz w:val="28"/>
          <w:szCs w:val="28"/>
        </w:rPr>
        <w:t>Орловский завод в последние годы</w:t>
      </w:r>
      <w:r w:rsidRPr="00E66202">
        <w:rPr>
          <w:sz w:val="28"/>
          <w:szCs w:val="28"/>
        </w:rPr>
        <w:t xml:space="preserve"> (после кризиса</w:t>
      </w:r>
      <w:r w:rsidR="00E66202" w:rsidRPr="00E66202">
        <w:rPr>
          <w:sz w:val="28"/>
          <w:szCs w:val="28"/>
        </w:rPr>
        <w:t xml:space="preserve"> 1998 года</w:t>
      </w:r>
      <w:r w:rsidRPr="00E66202">
        <w:rPr>
          <w:sz w:val="28"/>
          <w:szCs w:val="28"/>
        </w:rPr>
        <w:t xml:space="preserve">) стал развиваться за счет заказов </w:t>
      </w:r>
      <w:r w:rsidR="00163B2A">
        <w:rPr>
          <w:sz w:val="28"/>
          <w:szCs w:val="28"/>
        </w:rPr>
        <w:t xml:space="preserve">отечественных предприятий и зарубежных (поставки в Ирак) </w:t>
      </w:r>
      <w:r w:rsidRPr="00E66202">
        <w:rPr>
          <w:sz w:val="28"/>
          <w:szCs w:val="28"/>
        </w:rPr>
        <w:t>и сотрудничества с другими предприятиями,</w:t>
      </w:r>
      <w:r w:rsidR="00163B2A">
        <w:rPr>
          <w:sz w:val="28"/>
          <w:szCs w:val="28"/>
        </w:rPr>
        <w:t xml:space="preserve"> в частности с «ЧеПром» (Челябинский промышленный завод).</w:t>
      </w:r>
      <w:r w:rsidR="0063033E" w:rsidRPr="00E66202">
        <w:rPr>
          <w:sz w:val="28"/>
          <w:szCs w:val="28"/>
        </w:rPr>
        <w:t xml:space="preserve"> </w:t>
      </w:r>
      <w:r w:rsidR="00163B2A">
        <w:rPr>
          <w:sz w:val="28"/>
          <w:szCs w:val="28"/>
        </w:rPr>
        <w:t>П</w:t>
      </w:r>
      <w:r w:rsidR="0063033E" w:rsidRPr="00E66202">
        <w:rPr>
          <w:sz w:val="28"/>
          <w:szCs w:val="28"/>
        </w:rPr>
        <w:t xml:space="preserve">оэтому проект вправе рассчитывать на привлечение средств </w:t>
      </w:r>
      <w:r w:rsidRPr="00E66202">
        <w:rPr>
          <w:sz w:val="28"/>
          <w:szCs w:val="28"/>
        </w:rPr>
        <w:t>орловск</w:t>
      </w:r>
      <w:r w:rsidR="0063033E" w:rsidRPr="00E66202">
        <w:rPr>
          <w:sz w:val="28"/>
          <w:szCs w:val="28"/>
        </w:rPr>
        <w:t>ого партнера</w:t>
      </w:r>
      <w:r w:rsidR="00163B2A">
        <w:rPr>
          <w:sz w:val="28"/>
          <w:szCs w:val="28"/>
        </w:rPr>
        <w:t>, а может быть и другого российского или зарубежного предприятия</w:t>
      </w:r>
      <w:r w:rsidR="0063033E" w:rsidRPr="00E66202">
        <w:rPr>
          <w:sz w:val="28"/>
          <w:szCs w:val="28"/>
        </w:rPr>
        <w:t xml:space="preserve">, однако необходимо представить обоснованный бизнес-план. </w:t>
      </w:r>
    </w:p>
    <w:p w:rsidR="00163B2A" w:rsidRPr="00E66202" w:rsidRDefault="00DC3098" w:rsidP="003578C4">
      <w:pPr>
        <w:spacing w:line="360" w:lineRule="auto"/>
        <w:jc w:val="both"/>
        <w:rPr>
          <w:sz w:val="28"/>
          <w:szCs w:val="28"/>
        </w:rPr>
      </w:pPr>
      <w:r>
        <w:rPr>
          <w:sz w:val="28"/>
          <w:szCs w:val="28"/>
        </w:rPr>
        <w:t>3) Н</w:t>
      </w:r>
      <w:r w:rsidR="00163B2A">
        <w:rPr>
          <w:sz w:val="28"/>
          <w:szCs w:val="28"/>
        </w:rPr>
        <w:t>а заводе «Дормаш» в скором времени планируется запуск производства новой продукции – машины – погрузчики, поэтому ему будет в</w:t>
      </w:r>
      <w:r>
        <w:rPr>
          <w:sz w:val="28"/>
          <w:szCs w:val="28"/>
        </w:rPr>
        <w:t>ыгодно приобрести</w:t>
      </w:r>
      <w:r w:rsidR="00163B2A">
        <w:rPr>
          <w:sz w:val="28"/>
          <w:szCs w:val="28"/>
        </w:rPr>
        <w:t xml:space="preserve"> </w:t>
      </w:r>
      <w:r w:rsidR="00E64C65">
        <w:rPr>
          <w:sz w:val="28"/>
          <w:szCs w:val="28"/>
        </w:rPr>
        <w:t>ОАО «МиЗ», который производит детали для подобных машин. То есть выигрывают и те, и другие.</w:t>
      </w:r>
      <w:r w:rsidR="00163B2A">
        <w:rPr>
          <w:sz w:val="28"/>
          <w:szCs w:val="28"/>
        </w:rPr>
        <w:t xml:space="preserve"> </w:t>
      </w:r>
    </w:p>
    <w:p w:rsidR="003578C4" w:rsidRPr="00E66202" w:rsidRDefault="00E64C65" w:rsidP="003578C4">
      <w:pPr>
        <w:spacing w:line="360" w:lineRule="auto"/>
        <w:jc w:val="both"/>
        <w:rPr>
          <w:sz w:val="28"/>
          <w:szCs w:val="28"/>
        </w:rPr>
      </w:pPr>
      <w:r>
        <w:rPr>
          <w:sz w:val="28"/>
          <w:szCs w:val="28"/>
        </w:rPr>
        <w:t>4</w:t>
      </w:r>
      <w:r w:rsidR="0063033E" w:rsidRPr="00E66202">
        <w:rPr>
          <w:sz w:val="28"/>
          <w:szCs w:val="28"/>
        </w:rPr>
        <w:t>)</w:t>
      </w:r>
      <w:r w:rsidR="003578C4" w:rsidRPr="00E66202">
        <w:rPr>
          <w:sz w:val="28"/>
          <w:szCs w:val="28"/>
        </w:rPr>
        <w:t xml:space="preserve"> </w:t>
      </w:r>
      <w:r w:rsidR="0063033E" w:rsidRPr="00E66202">
        <w:rPr>
          <w:sz w:val="28"/>
          <w:szCs w:val="28"/>
        </w:rPr>
        <w:t>Предприятия-основатели проекта расположены географически  близко друг от друга, поэтому не потребует строительства дополнительных производственных помещений, перемещения подразделений какого-либо из предприятий.</w:t>
      </w:r>
      <w:r w:rsidR="003578C4" w:rsidRPr="00E66202">
        <w:rPr>
          <w:sz w:val="28"/>
          <w:szCs w:val="28"/>
        </w:rPr>
        <w:t xml:space="preserve"> </w:t>
      </w:r>
    </w:p>
    <w:p w:rsidR="0063033E" w:rsidRPr="00E66202" w:rsidRDefault="003578C4" w:rsidP="0063033E">
      <w:pPr>
        <w:spacing w:line="360" w:lineRule="auto"/>
        <w:ind w:firstLine="709"/>
        <w:jc w:val="both"/>
        <w:rPr>
          <w:sz w:val="28"/>
          <w:szCs w:val="28"/>
        </w:rPr>
      </w:pPr>
      <w:r w:rsidRPr="00E66202">
        <w:rPr>
          <w:sz w:val="28"/>
          <w:szCs w:val="28"/>
        </w:rPr>
        <w:t xml:space="preserve">Однако минусом является то, что предприятия находятся в разных городах, поэтому будут транспортные затраты, но не значительные, т.к. временной отрезок между ними составляет 2-3 часа. </w:t>
      </w:r>
    </w:p>
    <w:p w:rsidR="007F1FE5" w:rsidRDefault="007F1FE5" w:rsidP="007F1FE5">
      <w:pPr>
        <w:spacing w:line="360" w:lineRule="auto"/>
        <w:ind w:firstLine="709"/>
        <w:jc w:val="both"/>
        <w:rPr>
          <w:sz w:val="28"/>
        </w:rPr>
      </w:pPr>
      <w:r>
        <w:rPr>
          <w:sz w:val="28"/>
        </w:rPr>
        <w:t>Сумма средств, необходимых для реал</w:t>
      </w:r>
      <w:r w:rsidR="00EB6235">
        <w:rPr>
          <w:sz w:val="28"/>
        </w:rPr>
        <w:t>изации проекта складывается из 2</w:t>
      </w:r>
      <w:r>
        <w:rPr>
          <w:sz w:val="28"/>
        </w:rPr>
        <w:t xml:space="preserve"> основных частей:</w:t>
      </w:r>
    </w:p>
    <w:p w:rsidR="007F1FE5" w:rsidRDefault="007F1FE5" w:rsidP="007F1FE5">
      <w:pPr>
        <w:spacing w:line="360" w:lineRule="auto"/>
        <w:ind w:firstLine="709"/>
        <w:jc w:val="both"/>
        <w:rPr>
          <w:sz w:val="28"/>
        </w:rPr>
      </w:pPr>
      <w:r>
        <w:rPr>
          <w:sz w:val="28"/>
        </w:rPr>
        <w:t xml:space="preserve">1) внеоборотные и оборотные средства </w:t>
      </w:r>
      <w:r w:rsidR="00EB6235">
        <w:rPr>
          <w:sz w:val="28"/>
        </w:rPr>
        <w:t>предприятий участников  (таблица 11)</w:t>
      </w:r>
      <w:r>
        <w:rPr>
          <w:sz w:val="28"/>
        </w:rPr>
        <w:t xml:space="preserve"> . </w:t>
      </w:r>
    </w:p>
    <w:p w:rsidR="007F1FE5" w:rsidRDefault="007F1FE5" w:rsidP="007F1FE5">
      <w:pPr>
        <w:spacing w:line="360" w:lineRule="auto"/>
        <w:ind w:firstLine="709"/>
        <w:jc w:val="both"/>
        <w:rPr>
          <w:sz w:val="28"/>
        </w:rPr>
      </w:pPr>
      <w:r>
        <w:rPr>
          <w:sz w:val="28"/>
        </w:rPr>
        <w:t>2) средства, выделяемые на погашение кредиторской задолженности участников проекта.</w:t>
      </w:r>
    </w:p>
    <w:p w:rsidR="00196BA8" w:rsidRDefault="00196BA8" w:rsidP="00196BA8">
      <w:pPr>
        <w:spacing w:line="360" w:lineRule="auto"/>
        <w:ind w:firstLine="708"/>
        <w:jc w:val="both"/>
        <w:rPr>
          <w:sz w:val="28"/>
        </w:rPr>
      </w:pPr>
      <w:r>
        <w:rPr>
          <w:sz w:val="28"/>
        </w:rPr>
        <w:t xml:space="preserve">Кредиторская задолженность ОАО «МиЗ» велика (26157 т.р.)   </w:t>
      </w:r>
    </w:p>
    <w:p w:rsidR="00196BA8" w:rsidRPr="00196BA8" w:rsidRDefault="00196BA8" w:rsidP="00EB6235">
      <w:pPr>
        <w:spacing w:line="360" w:lineRule="auto"/>
        <w:jc w:val="both"/>
        <w:rPr>
          <w:sz w:val="28"/>
        </w:rPr>
      </w:pPr>
    </w:p>
    <w:p w:rsidR="00196BA8" w:rsidRPr="00196BA8" w:rsidRDefault="00196BA8" w:rsidP="00EB6235">
      <w:pPr>
        <w:spacing w:line="360" w:lineRule="auto"/>
        <w:jc w:val="both"/>
        <w:rPr>
          <w:sz w:val="28"/>
        </w:rPr>
      </w:pPr>
    </w:p>
    <w:p w:rsidR="00196BA8" w:rsidRPr="00196BA8" w:rsidRDefault="00196BA8" w:rsidP="00EB6235">
      <w:pPr>
        <w:spacing w:line="360" w:lineRule="auto"/>
        <w:jc w:val="both"/>
        <w:rPr>
          <w:sz w:val="28"/>
        </w:rPr>
      </w:pPr>
    </w:p>
    <w:p w:rsidR="00196BA8" w:rsidRPr="00196BA8" w:rsidRDefault="00196BA8" w:rsidP="00EB6235">
      <w:pPr>
        <w:spacing w:line="360" w:lineRule="auto"/>
        <w:jc w:val="both"/>
        <w:rPr>
          <w:sz w:val="28"/>
        </w:rPr>
      </w:pPr>
    </w:p>
    <w:p w:rsidR="007F1FE5" w:rsidRDefault="007F1FE5" w:rsidP="00EB6235">
      <w:pPr>
        <w:spacing w:line="360" w:lineRule="auto"/>
        <w:jc w:val="both"/>
        <w:rPr>
          <w:sz w:val="28"/>
        </w:rPr>
      </w:pPr>
      <w:r>
        <w:rPr>
          <w:sz w:val="28"/>
        </w:rPr>
        <w:t>Таблица 11</w:t>
      </w:r>
      <w:r w:rsidR="00EB6235">
        <w:rPr>
          <w:sz w:val="28"/>
        </w:rPr>
        <w:t xml:space="preserve"> - </w:t>
      </w:r>
      <w:r>
        <w:rPr>
          <w:sz w:val="28"/>
        </w:rPr>
        <w:t>Имущество участников</w:t>
      </w:r>
      <w:r w:rsidR="00EB6235">
        <w:rPr>
          <w:sz w:val="28"/>
        </w:rPr>
        <w:t xml:space="preserve"> проекта</w:t>
      </w:r>
      <w:r>
        <w:rPr>
          <w:sz w:val="28"/>
        </w:rPr>
        <w:t>.</w:t>
      </w:r>
    </w:p>
    <w:tbl>
      <w:tblPr>
        <w:tblStyle w:val="a5"/>
        <w:tblW w:w="9326" w:type="dxa"/>
        <w:tblLook w:val="01E0" w:firstRow="1" w:lastRow="1" w:firstColumn="1" w:lastColumn="1" w:noHBand="0" w:noVBand="0"/>
      </w:tblPr>
      <w:tblGrid>
        <w:gridCol w:w="3044"/>
        <w:gridCol w:w="2284"/>
        <w:gridCol w:w="2095"/>
        <w:gridCol w:w="1903"/>
      </w:tblGrid>
      <w:tr w:rsidR="007F1FE5">
        <w:tc>
          <w:tcPr>
            <w:tcW w:w="3044" w:type="dxa"/>
            <w:vAlign w:val="center"/>
          </w:tcPr>
          <w:p w:rsidR="007F1FE5" w:rsidRPr="00EB6235" w:rsidRDefault="00EB6235" w:rsidP="00EB6235">
            <w:pPr>
              <w:jc w:val="center"/>
              <w:rPr>
                <w:sz w:val="26"/>
                <w:szCs w:val="26"/>
              </w:rPr>
            </w:pPr>
            <w:r w:rsidRPr="00EB6235">
              <w:rPr>
                <w:sz w:val="26"/>
                <w:szCs w:val="26"/>
              </w:rPr>
              <w:t>Наименование имущества</w:t>
            </w:r>
          </w:p>
        </w:tc>
        <w:tc>
          <w:tcPr>
            <w:tcW w:w="2284" w:type="dxa"/>
            <w:vAlign w:val="center"/>
          </w:tcPr>
          <w:p w:rsidR="007F1FE5" w:rsidRPr="00EB6235" w:rsidRDefault="00EB6235" w:rsidP="00EB6235">
            <w:pPr>
              <w:jc w:val="center"/>
              <w:rPr>
                <w:sz w:val="26"/>
                <w:szCs w:val="26"/>
              </w:rPr>
            </w:pPr>
            <w:r w:rsidRPr="00EB6235">
              <w:rPr>
                <w:sz w:val="26"/>
                <w:szCs w:val="26"/>
              </w:rPr>
              <w:t>ОАО «МиЗ»</w:t>
            </w:r>
          </w:p>
        </w:tc>
        <w:tc>
          <w:tcPr>
            <w:tcW w:w="2095" w:type="dxa"/>
            <w:vAlign w:val="center"/>
          </w:tcPr>
          <w:p w:rsidR="007F1FE5" w:rsidRPr="00EB6235" w:rsidRDefault="00EB6235" w:rsidP="00EB6235">
            <w:pPr>
              <w:jc w:val="center"/>
              <w:rPr>
                <w:sz w:val="26"/>
                <w:szCs w:val="26"/>
              </w:rPr>
            </w:pPr>
            <w:r w:rsidRPr="00EB6235">
              <w:rPr>
                <w:sz w:val="26"/>
                <w:szCs w:val="26"/>
              </w:rPr>
              <w:t>ЗАО «Дормаш»</w:t>
            </w:r>
          </w:p>
        </w:tc>
        <w:tc>
          <w:tcPr>
            <w:tcW w:w="1903" w:type="dxa"/>
            <w:vAlign w:val="center"/>
          </w:tcPr>
          <w:p w:rsidR="007F1FE5" w:rsidRPr="00EB6235" w:rsidRDefault="00EB6235" w:rsidP="00EB6235">
            <w:pPr>
              <w:jc w:val="center"/>
              <w:rPr>
                <w:sz w:val="26"/>
                <w:szCs w:val="26"/>
              </w:rPr>
            </w:pPr>
            <w:r w:rsidRPr="00EB6235">
              <w:rPr>
                <w:sz w:val="26"/>
                <w:szCs w:val="26"/>
              </w:rPr>
              <w:t>Итого</w:t>
            </w:r>
          </w:p>
        </w:tc>
      </w:tr>
      <w:tr w:rsidR="007F1FE5">
        <w:tc>
          <w:tcPr>
            <w:tcW w:w="3044" w:type="dxa"/>
            <w:vAlign w:val="center"/>
          </w:tcPr>
          <w:p w:rsidR="007F1FE5" w:rsidRPr="00EB6235" w:rsidRDefault="00EB6235" w:rsidP="00EB6235">
            <w:pPr>
              <w:rPr>
                <w:sz w:val="26"/>
                <w:szCs w:val="26"/>
              </w:rPr>
            </w:pPr>
            <w:r w:rsidRPr="00EB6235">
              <w:rPr>
                <w:sz w:val="26"/>
                <w:szCs w:val="26"/>
              </w:rPr>
              <w:t>Основные средства</w:t>
            </w:r>
          </w:p>
        </w:tc>
        <w:tc>
          <w:tcPr>
            <w:tcW w:w="2284" w:type="dxa"/>
            <w:vAlign w:val="center"/>
          </w:tcPr>
          <w:p w:rsidR="007F1FE5" w:rsidRPr="00EB6235" w:rsidRDefault="00EB6235" w:rsidP="00EB6235">
            <w:pPr>
              <w:jc w:val="center"/>
              <w:rPr>
                <w:sz w:val="26"/>
                <w:szCs w:val="26"/>
              </w:rPr>
            </w:pPr>
            <w:r w:rsidRPr="00EB6235">
              <w:rPr>
                <w:sz w:val="26"/>
                <w:szCs w:val="26"/>
              </w:rPr>
              <w:t>33243</w:t>
            </w:r>
          </w:p>
        </w:tc>
        <w:tc>
          <w:tcPr>
            <w:tcW w:w="2095" w:type="dxa"/>
            <w:vAlign w:val="center"/>
          </w:tcPr>
          <w:p w:rsidR="007F1FE5" w:rsidRPr="00EB6235" w:rsidRDefault="00EB6235" w:rsidP="00EB6235">
            <w:pPr>
              <w:jc w:val="center"/>
              <w:rPr>
                <w:sz w:val="26"/>
                <w:szCs w:val="26"/>
              </w:rPr>
            </w:pPr>
            <w:r w:rsidRPr="00EB6235">
              <w:rPr>
                <w:sz w:val="26"/>
                <w:szCs w:val="26"/>
              </w:rPr>
              <w:t>123200</w:t>
            </w:r>
          </w:p>
        </w:tc>
        <w:tc>
          <w:tcPr>
            <w:tcW w:w="1903" w:type="dxa"/>
            <w:vAlign w:val="center"/>
          </w:tcPr>
          <w:p w:rsidR="007F1FE5" w:rsidRPr="00EB6235" w:rsidRDefault="00EB6235" w:rsidP="00EB6235">
            <w:pPr>
              <w:jc w:val="center"/>
              <w:rPr>
                <w:sz w:val="26"/>
                <w:szCs w:val="26"/>
              </w:rPr>
            </w:pPr>
            <w:r w:rsidRPr="00EB6235">
              <w:rPr>
                <w:sz w:val="26"/>
                <w:szCs w:val="26"/>
              </w:rPr>
              <w:t>156443</w:t>
            </w:r>
          </w:p>
        </w:tc>
      </w:tr>
      <w:tr w:rsidR="007F1FE5">
        <w:tc>
          <w:tcPr>
            <w:tcW w:w="3044" w:type="dxa"/>
            <w:vAlign w:val="center"/>
          </w:tcPr>
          <w:p w:rsidR="007F1FE5" w:rsidRPr="00EB6235" w:rsidRDefault="00EB6235" w:rsidP="00EB6235">
            <w:pPr>
              <w:rPr>
                <w:sz w:val="26"/>
                <w:szCs w:val="26"/>
              </w:rPr>
            </w:pPr>
            <w:r w:rsidRPr="00EB6235">
              <w:rPr>
                <w:sz w:val="26"/>
                <w:szCs w:val="26"/>
              </w:rPr>
              <w:t>Материальные ценности</w:t>
            </w:r>
          </w:p>
        </w:tc>
        <w:tc>
          <w:tcPr>
            <w:tcW w:w="2284" w:type="dxa"/>
            <w:vAlign w:val="center"/>
          </w:tcPr>
          <w:p w:rsidR="007F1FE5" w:rsidRPr="00EB6235" w:rsidRDefault="00EB6235" w:rsidP="00EB6235">
            <w:pPr>
              <w:jc w:val="center"/>
              <w:rPr>
                <w:sz w:val="26"/>
                <w:szCs w:val="26"/>
              </w:rPr>
            </w:pPr>
            <w:r w:rsidRPr="00EB6235">
              <w:rPr>
                <w:sz w:val="26"/>
                <w:szCs w:val="26"/>
              </w:rPr>
              <w:t>9126</w:t>
            </w:r>
          </w:p>
        </w:tc>
        <w:tc>
          <w:tcPr>
            <w:tcW w:w="2095" w:type="dxa"/>
            <w:vAlign w:val="center"/>
          </w:tcPr>
          <w:p w:rsidR="007F1FE5" w:rsidRPr="00EB6235" w:rsidRDefault="00EB6235" w:rsidP="00EB6235">
            <w:pPr>
              <w:jc w:val="center"/>
              <w:rPr>
                <w:sz w:val="26"/>
                <w:szCs w:val="26"/>
              </w:rPr>
            </w:pPr>
            <w:r w:rsidRPr="00EB6235">
              <w:rPr>
                <w:sz w:val="26"/>
                <w:szCs w:val="26"/>
              </w:rPr>
              <w:t>9800</w:t>
            </w:r>
          </w:p>
        </w:tc>
        <w:tc>
          <w:tcPr>
            <w:tcW w:w="1903" w:type="dxa"/>
            <w:vAlign w:val="center"/>
          </w:tcPr>
          <w:p w:rsidR="007F1FE5" w:rsidRPr="00EB6235" w:rsidRDefault="00EB6235" w:rsidP="00EB6235">
            <w:pPr>
              <w:jc w:val="center"/>
              <w:rPr>
                <w:sz w:val="26"/>
                <w:szCs w:val="26"/>
              </w:rPr>
            </w:pPr>
            <w:r w:rsidRPr="00EB6235">
              <w:rPr>
                <w:sz w:val="26"/>
                <w:szCs w:val="26"/>
              </w:rPr>
              <w:t>18926</w:t>
            </w:r>
          </w:p>
        </w:tc>
      </w:tr>
      <w:tr w:rsidR="007F1FE5">
        <w:tc>
          <w:tcPr>
            <w:tcW w:w="3044" w:type="dxa"/>
            <w:vAlign w:val="center"/>
          </w:tcPr>
          <w:p w:rsidR="007F1FE5" w:rsidRPr="00EB6235" w:rsidRDefault="00EB6235" w:rsidP="00EB6235">
            <w:pPr>
              <w:rPr>
                <w:sz w:val="26"/>
                <w:szCs w:val="26"/>
              </w:rPr>
            </w:pPr>
            <w:r w:rsidRPr="00EB6235">
              <w:rPr>
                <w:sz w:val="26"/>
                <w:szCs w:val="26"/>
              </w:rPr>
              <w:t>Нематериальные активы</w:t>
            </w:r>
          </w:p>
        </w:tc>
        <w:tc>
          <w:tcPr>
            <w:tcW w:w="2284" w:type="dxa"/>
            <w:vAlign w:val="center"/>
          </w:tcPr>
          <w:p w:rsidR="007F1FE5" w:rsidRPr="00EB6235" w:rsidRDefault="00EB6235" w:rsidP="00EB6235">
            <w:pPr>
              <w:jc w:val="center"/>
              <w:rPr>
                <w:sz w:val="26"/>
                <w:szCs w:val="26"/>
              </w:rPr>
            </w:pPr>
            <w:r w:rsidRPr="00EB6235">
              <w:rPr>
                <w:sz w:val="26"/>
                <w:szCs w:val="26"/>
              </w:rPr>
              <w:t>0</w:t>
            </w:r>
          </w:p>
        </w:tc>
        <w:tc>
          <w:tcPr>
            <w:tcW w:w="2095" w:type="dxa"/>
            <w:vAlign w:val="center"/>
          </w:tcPr>
          <w:p w:rsidR="007F1FE5" w:rsidRPr="00EB6235" w:rsidRDefault="00EB6235" w:rsidP="00EB6235">
            <w:pPr>
              <w:jc w:val="center"/>
              <w:rPr>
                <w:sz w:val="26"/>
                <w:szCs w:val="26"/>
              </w:rPr>
            </w:pPr>
            <w:r w:rsidRPr="00EB6235">
              <w:rPr>
                <w:sz w:val="26"/>
                <w:szCs w:val="26"/>
              </w:rPr>
              <w:t>9530,4</w:t>
            </w:r>
          </w:p>
        </w:tc>
        <w:tc>
          <w:tcPr>
            <w:tcW w:w="1903" w:type="dxa"/>
            <w:vAlign w:val="center"/>
          </w:tcPr>
          <w:p w:rsidR="007F1FE5" w:rsidRPr="00EB6235" w:rsidRDefault="00EB6235" w:rsidP="00EB6235">
            <w:pPr>
              <w:jc w:val="center"/>
              <w:rPr>
                <w:sz w:val="26"/>
                <w:szCs w:val="26"/>
              </w:rPr>
            </w:pPr>
            <w:r w:rsidRPr="00EB6235">
              <w:rPr>
                <w:sz w:val="26"/>
                <w:szCs w:val="26"/>
              </w:rPr>
              <w:t>9530,4</w:t>
            </w:r>
          </w:p>
        </w:tc>
      </w:tr>
      <w:tr w:rsidR="007F1FE5">
        <w:tc>
          <w:tcPr>
            <w:tcW w:w="3044" w:type="dxa"/>
            <w:vAlign w:val="center"/>
          </w:tcPr>
          <w:p w:rsidR="007F1FE5" w:rsidRPr="00EB6235" w:rsidRDefault="00EB6235" w:rsidP="00EB6235">
            <w:pPr>
              <w:rPr>
                <w:sz w:val="26"/>
                <w:szCs w:val="26"/>
              </w:rPr>
            </w:pPr>
            <w:r w:rsidRPr="00EB6235">
              <w:rPr>
                <w:sz w:val="26"/>
                <w:szCs w:val="26"/>
              </w:rPr>
              <w:t>Денежные средства</w:t>
            </w:r>
          </w:p>
        </w:tc>
        <w:tc>
          <w:tcPr>
            <w:tcW w:w="2284" w:type="dxa"/>
            <w:vAlign w:val="center"/>
          </w:tcPr>
          <w:p w:rsidR="007F1FE5" w:rsidRPr="00EB6235" w:rsidRDefault="00EB6235" w:rsidP="00EB6235">
            <w:pPr>
              <w:jc w:val="center"/>
              <w:rPr>
                <w:sz w:val="26"/>
                <w:szCs w:val="26"/>
              </w:rPr>
            </w:pPr>
            <w:r w:rsidRPr="00EB6235">
              <w:rPr>
                <w:sz w:val="26"/>
                <w:szCs w:val="26"/>
              </w:rPr>
              <w:t>6</w:t>
            </w:r>
          </w:p>
        </w:tc>
        <w:tc>
          <w:tcPr>
            <w:tcW w:w="2095" w:type="dxa"/>
            <w:vAlign w:val="center"/>
          </w:tcPr>
          <w:p w:rsidR="007F1FE5" w:rsidRPr="00EB6235" w:rsidRDefault="00EB6235" w:rsidP="00EB6235">
            <w:pPr>
              <w:jc w:val="center"/>
              <w:rPr>
                <w:sz w:val="26"/>
                <w:szCs w:val="26"/>
              </w:rPr>
            </w:pPr>
            <w:r w:rsidRPr="00EB6235">
              <w:rPr>
                <w:sz w:val="26"/>
                <w:szCs w:val="26"/>
              </w:rPr>
              <w:t>79,1</w:t>
            </w:r>
          </w:p>
        </w:tc>
        <w:tc>
          <w:tcPr>
            <w:tcW w:w="1903" w:type="dxa"/>
            <w:vAlign w:val="center"/>
          </w:tcPr>
          <w:p w:rsidR="007F1FE5" w:rsidRPr="00EB6235" w:rsidRDefault="00EB6235" w:rsidP="00EB6235">
            <w:pPr>
              <w:jc w:val="center"/>
              <w:rPr>
                <w:sz w:val="26"/>
                <w:szCs w:val="26"/>
              </w:rPr>
            </w:pPr>
            <w:r w:rsidRPr="00EB6235">
              <w:rPr>
                <w:sz w:val="26"/>
                <w:szCs w:val="26"/>
              </w:rPr>
              <w:t>85,1</w:t>
            </w:r>
          </w:p>
        </w:tc>
      </w:tr>
      <w:tr w:rsidR="007F1FE5">
        <w:tc>
          <w:tcPr>
            <w:tcW w:w="3044" w:type="dxa"/>
            <w:vAlign w:val="center"/>
          </w:tcPr>
          <w:p w:rsidR="007F1FE5" w:rsidRPr="00EB6235" w:rsidRDefault="00EB6235" w:rsidP="00EB6235">
            <w:pPr>
              <w:rPr>
                <w:sz w:val="26"/>
                <w:szCs w:val="26"/>
              </w:rPr>
            </w:pPr>
            <w:r w:rsidRPr="00EB6235">
              <w:rPr>
                <w:sz w:val="26"/>
                <w:szCs w:val="26"/>
              </w:rPr>
              <w:t>Всего</w:t>
            </w:r>
          </w:p>
        </w:tc>
        <w:tc>
          <w:tcPr>
            <w:tcW w:w="2284" w:type="dxa"/>
            <w:vAlign w:val="center"/>
          </w:tcPr>
          <w:p w:rsidR="007F1FE5" w:rsidRPr="00EB6235" w:rsidRDefault="00EB6235" w:rsidP="00EB6235">
            <w:pPr>
              <w:jc w:val="center"/>
              <w:rPr>
                <w:sz w:val="26"/>
                <w:szCs w:val="26"/>
              </w:rPr>
            </w:pPr>
            <w:r w:rsidRPr="00EB6235">
              <w:rPr>
                <w:sz w:val="26"/>
                <w:szCs w:val="26"/>
              </w:rPr>
              <w:t>42375</w:t>
            </w:r>
          </w:p>
        </w:tc>
        <w:tc>
          <w:tcPr>
            <w:tcW w:w="2095" w:type="dxa"/>
            <w:vAlign w:val="center"/>
          </w:tcPr>
          <w:p w:rsidR="007F1FE5" w:rsidRPr="00EB6235" w:rsidRDefault="00EB6235" w:rsidP="00EB6235">
            <w:pPr>
              <w:jc w:val="center"/>
              <w:rPr>
                <w:sz w:val="26"/>
                <w:szCs w:val="26"/>
              </w:rPr>
            </w:pPr>
            <w:r w:rsidRPr="00EB6235">
              <w:rPr>
                <w:sz w:val="26"/>
                <w:szCs w:val="26"/>
              </w:rPr>
              <w:t>142609,5</w:t>
            </w:r>
          </w:p>
        </w:tc>
        <w:tc>
          <w:tcPr>
            <w:tcW w:w="1903" w:type="dxa"/>
            <w:vAlign w:val="center"/>
          </w:tcPr>
          <w:p w:rsidR="007F1FE5" w:rsidRPr="00EB6235" w:rsidRDefault="00EB6235" w:rsidP="00EB6235">
            <w:pPr>
              <w:jc w:val="center"/>
              <w:rPr>
                <w:sz w:val="26"/>
                <w:szCs w:val="26"/>
              </w:rPr>
            </w:pPr>
            <w:r w:rsidRPr="00EB6235">
              <w:rPr>
                <w:sz w:val="26"/>
                <w:szCs w:val="26"/>
              </w:rPr>
              <w:t>184</w:t>
            </w:r>
            <w:r w:rsidR="00C41D29">
              <w:rPr>
                <w:sz w:val="26"/>
                <w:szCs w:val="26"/>
              </w:rPr>
              <w:t>984</w:t>
            </w:r>
            <w:r w:rsidRPr="00EB6235">
              <w:rPr>
                <w:sz w:val="26"/>
                <w:szCs w:val="26"/>
              </w:rPr>
              <w:t>,</w:t>
            </w:r>
            <w:r w:rsidR="00C41D29">
              <w:rPr>
                <w:sz w:val="26"/>
                <w:szCs w:val="26"/>
              </w:rPr>
              <w:t>5</w:t>
            </w:r>
          </w:p>
        </w:tc>
      </w:tr>
    </w:tbl>
    <w:p w:rsidR="007F1FE5" w:rsidRPr="00E66202" w:rsidRDefault="007F1FE5" w:rsidP="007F1FE5">
      <w:pPr>
        <w:spacing w:line="360" w:lineRule="auto"/>
        <w:ind w:firstLine="709"/>
        <w:jc w:val="both"/>
        <w:rPr>
          <w:sz w:val="28"/>
          <w:szCs w:val="28"/>
        </w:rPr>
      </w:pPr>
    </w:p>
    <w:p w:rsidR="00264CA8" w:rsidRDefault="00C41D29" w:rsidP="00EB6235">
      <w:pPr>
        <w:spacing w:line="360" w:lineRule="auto"/>
        <w:ind w:firstLine="708"/>
        <w:jc w:val="both"/>
        <w:rPr>
          <w:sz w:val="28"/>
        </w:rPr>
      </w:pPr>
      <w:r>
        <w:rPr>
          <w:sz w:val="28"/>
        </w:rPr>
        <w:t xml:space="preserve">Из таблицы видно, что сумма всех активов после </w:t>
      </w:r>
      <w:r w:rsidR="00DC3098">
        <w:rPr>
          <w:sz w:val="28"/>
        </w:rPr>
        <w:t>поглощения</w:t>
      </w:r>
      <w:r>
        <w:rPr>
          <w:sz w:val="28"/>
        </w:rPr>
        <w:t xml:space="preserve"> увеличилась в 4 раза, а это значит, что предприятие</w:t>
      </w:r>
      <w:r w:rsidR="00DC3098">
        <w:rPr>
          <w:sz w:val="28"/>
        </w:rPr>
        <w:t xml:space="preserve"> – санатор сможет предоставить необходимую сумму для уплаты обязательств предприятию – должнику из собственных средств, не прибегая к дополнительным займам.</w:t>
      </w:r>
      <w:r w:rsidR="00264CA8">
        <w:rPr>
          <w:sz w:val="28"/>
        </w:rPr>
        <w:t xml:space="preserve"> Ведь значительная доля заемных средств часто приводит  к  банкротству  компании, в чем можно убедиться на примере деятельности ОАО «МиЗ».</w:t>
      </w:r>
      <w:r w:rsidR="00DC3098">
        <w:rPr>
          <w:sz w:val="28"/>
        </w:rPr>
        <w:t xml:space="preserve"> </w:t>
      </w:r>
    </w:p>
    <w:p w:rsidR="00DC3098" w:rsidRDefault="00DC3098" w:rsidP="00EB6235">
      <w:pPr>
        <w:spacing w:line="360" w:lineRule="auto"/>
        <w:ind w:firstLine="708"/>
        <w:jc w:val="both"/>
        <w:rPr>
          <w:sz w:val="28"/>
        </w:rPr>
      </w:pPr>
      <w:r>
        <w:rPr>
          <w:sz w:val="28"/>
        </w:rPr>
        <w:t>Для этого можно будет распродать часть оборотных и внеоборотных</w:t>
      </w:r>
      <w:r w:rsidR="00F913A9">
        <w:rPr>
          <w:sz w:val="28"/>
        </w:rPr>
        <w:t xml:space="preserve"> активов завода «МиЗ» (к примеру те, которые не нужны или аналогичны активам ЗАО «Дормаш»). Также можно направить на уплату долгов весь собственный капитал ОАО «МиЗ», а оставшуюся часть выплатить из дебиторской задолженности ЗАО «Дормаш». Это уже на усмотрение руководства.  </w:t>
      </w:r>
      <w:r w:rsidR="00C41D29">
        <w:rPr>
          <w:sz w:val="28"/>
        </w:rPr>
        <w:t xml:space="preserve"> </w:t>
      </w:r>
    </w:p>
    <w:p w:rsidR="007F1FE5" w:rsidRDefault="007F1FE5" w:rsidP="00EB6235">
      <w:pPr>
        <w:spacing w:line="360" w:lineRule="auto"/>
        <w:ind w:firstLine="708"/>
        <w:jc w:val="both"/>
        <w:rPr>
          <w:sz w:val="28"/>
        </w:rPr>
      </w:pPr>
      <w:r>
        <w:rPr>
          <w:sz w:val="28"/>
        </w:rPr>
        <w:t>В результате такой реорганизации предприятия получат дополнительные ресурсы, которые будут направлены на улучшение и обновление производственной баз</w:t>
      </w:r>
      <w:r w:rsidR="00EB6235">
        <w:rPr>
          <w:sz w:val="28"/>
        </w:rPr>
        <w:t>ы, пополнение оборотных средств.</w:t>
      </w:r>
    </w:p>
    <w:p w:rsidR="00DC3098" w:rsidRDefault="00DC3098" w:rsidP="00DC3098">
      <w:pPr>
        <w:spacing w:line="360" w:lineRule="auto"/>
        <w:ind w:firstLine="709"/>
        <w:jc w:val="both"/>
        <w:rPr>
          <w:sz w:val="28"/>
          <w:szCs w:val="28"/>
        </w:rPr>
      </w:pPr>
      <w:r w:rsidRPr="00E66202">
        <w:rPr>
          <w:sz w:val="28"/>
          <w:szCs w:val="28"/>
        </w:rPr>
        <w:t xml:space="preserve">Проект предполагает приобретение нового оборудования, обладающего высокими техническими характеристиками по качеству, автоматизации, производительности. В план проекта входит ремонт и модернизация существующего оборудования предприятий-участников. </w:t>
      </w:r>
    </w:p>
    <w:p w:rsidR="00264CA8" w:rsidRDefault="00264CA8" w:rsidP="00264CA8">
      <w:pPr>
        <w:spacing w:line="360" w:lineRule="auto"/>
        <w:ind w:firstLine="709"/>
        <w:jc w:val="both"/>
        <w:rPr>
          <w:sz w:val="28"/>
        </w:rPr>
      </w:pPr>
      <w:r>
        <w:rPr>
          <w:sz w:val="28"/>
        </w:rPr>
        <w:t>Таким образом, результатом третьего раздела курсового проекта стало:</w:t>
      </w:r>
    </w:p>
    <w:p w:rsidR="00264CA8" w:rsidRDefault="00264CA8" w:rsidP="00264CA8">
      <w:pPr>
        <w:numPr>
          <w:ilvl w:val="0"/>
          <w:numId w:val="21"/>
        </w:numPr>
        <w:spacing w:line="360" w:lineRule="auto"/>
        <w:jc w:val="both"/>
        <w:rPr>
          <w:sz w:val="28"/>
        </w:rPr>
      </w:pPr>
      <w:r>
        <w:rPr>
          <w:sz w:val="28"/>
        </w:rPr>
        <w:t>были определены цели и задачи антикризисного управления, решение которых позволит улучшить финансово-хозяйственное положение исследуемого предприятия;</w:t>
      </w:r>
    </w:p>
    <w:p w:rsidR="00264CA8" w:rsidRDefault="00264CA8" w:rsidP="00264CA8">
      <w:pPr>
        <w:numPr>
          <w:ilvl w:val="0"/>
          <w:numId w:val="21"/>
        </w:numPr>
        <w:spacing w:line="360" w:lineRule="auto"/>
        <w:jc w:val="both"/>
        <w:rPr>
          <w:sz w:val="28"/>
        </w:rPr>
      </w:pPr>
      <w:r>
        <w:rPr>
          <w:sz w:val="28"/>
        </w:rPr>
        <w:t>были предложены мероприятия, направленные на устранение негативного влияния факторов, обуславливающих кризисное развитие;</w:t>
      </w:r>
    </w:p>
    <w:p w:rsidR="00264CA8" w:rsidRDefault="00264CA8" w:rsidP="00264CA8">
      <w:pPr>
        <w:numPr>
          <w:ilvl w:val="0"/>
          <w:numId w:val="21"/>
        </w:numPr>
        <w:spacing w:line="360" w:lineRule="auto"/>
        <w:jc w:val="both"/>
        <w:rPr>
          <w:sz w:val="28"/>
        </w:rPr>
      </w:pPr>
      <w:r>
        <w:rPr>
          <w:sz w:val="28"/>
        </w:rPr>
        <w:t xml:space="preserve">была предложена программа санации (поглощения). </w:t>
      </w:r>
    </w:p>
    <w:p w:rsidR="00264CA8" w:rsidRDefault="00264CA8" w:rsidP="00264CA8">
      <w:pPr>
        <w:numPr>
          <w:ilvl w:val="0"/>
          <w:numId w:val="21"/>
        </w:numPr>
        <w:spacing w:line="360" w:lineRule="auto"/>
        <w:jc w:val="both"/>
        <w:rPr>
          <w:sz w:val="28"/>
        </w:rPr>
      </w:pPr>
      <w:r>
        <w:rPr>
          <w:sz w:val="28"/>
        </w:rPr>
        <w:t>было проведено обоснование собственности акционерного общества с учетом приобретения дополнительного имущества</w:t>
      </w:r>
      <w:r w:rsidR="00126FE8">
        <w:rPr>
          <w:sz w:val="28"/>
        </w:rPr>
        <w:t>.</w:t>
      </w:r>
      <w:r>
        <w:rPr>
          <w:sz w:val="28"/>
        </w:rPr>
        <w:t xml:space="preserve"> </w:t>
      </w:r>
    </w:p>
    <w:p w:rsidR="00264CA8" w:rsidRDefault="00126FE8" w:rsidP="00126FE8">
      <w:pPr>
        <w:spacing w:line="360" w:lineRule="auto"/>
        <w:ind w:firstLine="113"/>
        <w:jc w:val="both"/>
        <w:rPr>
          <w:sz w:val="28"/>
        </w:rPr>
      </w:pPr>
      <w:r>
        <w:rPr>
          <w:sz w:val="28"/>
        </w:rPr>
        <w:t>В</w:t>
      </w:r>
      <w:r w:rsidR="00264CA8">
        <w:rPr>
          <w:sz w:val="28"/>
        </w:rPr>
        <w:t xml:space="preserve"> случае реализации предлагаемого проекта (программы санации) </w:t>
      </w:r>
      <w:r>
        <w:rPr>
          <w:sz w:val="28"/>
        </w:rPr>
        <w:t>предприятие сможет выйти из кризиса, но прекратит свое су</w:t>
      </w:r>
      <w:r w:rsidR="005A0003">
        <w:rPr>
          <w:sz w:val="28"/>
        </w:rPr>
        <w:t>ществование как самостоятельное, т.е. превратится в дочернее предприятие ЗАО «Дормаш».</w:t>
      </w:r>
    </w:p>
    <w:p w:rsidR="00264CA8" w:rsidRDefault="00264CA8" w:rsidP="00DC3098">
      <w:pPr>
        <w:spacing w:line="360" w:lineRule="auto"/>
        <w:ind w:firstLine="709"/>
        <w:jc w:val="both"/>
        <w:rPr>
          <w:sz w:val="28"/>
          <w:szCs w:val="28"/>
        </w:rPr>
      </w:pPr>
    </w:p>
    <w:p w:rsidR="00126FE8" w:rsidRDefault="00126FE8" w:rsidP="00DC3098">
      <w:pPr>
        <w:spacing w:line="360" w:lineRule="auto"/>
        <w:ind w:firstLine="709"/>
        <w:jc w:val="both"/>
        <w:rPr>
          <w:sz w:val="28"/>
          <w:szCs w:val="28"/>
        </w:rPr>
      </w:pPr>
    </w:p>
    <w:p w:rsidR="00126FE8" w:rsidRDefault="00126FE8" w:rsidP="00DC3098">
      <w:pPr>
        <w:spacing w:line="360" w:lineRule="auto"/>
        <w:ind w:firstLine="709"/>
        <w:jc w:val="both"/>
        <w:rPr>
          <w:sz w:val="28"/>
          <w:szCs w:val="28"/>
        </w:rPr>
      </w:pPr>
    </w:p>
    <w:p w:rsidR="00126FE8" w:rsidRDefault="00126FE8" w:rsidP="00DC3098">
      <w:pPr>
        <w:spacing w:line="360" w:lineRule="auto"/>
        <w:ind w:firstLine="709"/>
        <w:jc w:val="both"/>
        <w:rPr>
          <w:sz w:val="28"/>
          <w:szCs w:val="28"/>
        </w:rPr>
      </w:pPr>
    </w:p>
    <w:p w:rsidR="00126FE8" w:rsidRDefault="00126FE8" w:rsidP="00DC3098">
      <w:pPr>
        <w:spacing w:line="360" w:lineRule="auto"/>
        <w:ind w:firstLine="709"/>
        <w:jc w:val="both"/>
        <w:rPr>
          <w:sz w:val="28"/>
          <w:szCs w:val="28"/>
        </w:rPr>
      </w:pPr>
    </w:p>
    <w:p w:rsidR="00126FE8" w:rsidRDefault="00126FE8" w:rsidP="00DC3098">
      <w:pPr>
        <w:spacing w:line="360" w:lineRule="auto"/>
        <w:ind w:firstLine="709"/>
        <w:jc w:val="both"/>
        <w:rPr>
          <w:sz w:val="28"/>
          <w:szCs w:val="28"/>
        </w:rPr>
      </w:pPr>
    </w:p>
    <w:p w:rsidR="009B7F5A" w:rsidRPr="00E66202" w:rsidRDefault="009B7F5A" w:rsidP="00DC3098">
      <w:pPr>
        <w:spacing w:line="360" w:lineRule="auto"/>
        <w:rPr>
          <w:b/>
          <w:sz w:val="28"/>
          <w:szCs w:val="28"/>
        </w:rPr>
      </w:pPr>
    </w:p>
    <w:p w:rsidR="009B7F5A" w:rsidRPr="00E66202" w:rsidRDefault="009B7F5A" w:rsidP="00502204">
      <w:pPr>
        <w:spacing w:line="360" w:lineRule="auto"/>
        <w:jc w:val="center"/>
        <w:rPr>
          <w:b/>
          <w:sz w:val="28"/>
          <w:szCs w:val="28"/>
        </w:rPr>
      </w:pPr>
    </w:p>
    <w:p w:rsidR="009B7F5A" w:rsidRPr="00E66202" w:rsidRDefault="009B7F5A" w:rsidP="00502204">
      <w:pPr>
        <w:spacing w:line="360" w:lineRule="auto"/>
        <w:jc w:val="center"/>
        <w:rPr>
          <w:b/>
          <w:sz w:val="28"/>
          <w:szCs w:val="28"/>
        </w:rPr>
      </w:pPr>
    </w:p>
    <w:p w:rsidR="009B7F5A" w:rsidRPr="00E66202" w:rsidRDefault="009B7F5A" w:rsidP="00502204">
      <w:pPr>
        <w:spacing w:line="360" w:lineRule="auto"/>
        <w:jc w:val="center"/>
        <w:rPr>
          <w:b/>
          <w:sz w:val="28"/>
          <w:szCs w:val="28"/>
        </w:rPr>
      </w:pPr>
    </w:p>
    <w:p w:rsidR="00E64C65" w:rsidRDefault="00E64C65" w:rsidP="00502204">
      <w:pPr>
        <w:spacing w:line="360" w:lineRule="auto"/>
        <w:jc w:val="center"/>
        <w:rPr>
          <w:b/>
          <w:sz w:val="28"/>
          <w:szCs w:val="28"/>
        </w:rPr>
      </w:pPr>
    </w:p>
    <w:p w:rsidR="00126FE8" w:rsidRDefault="00126FE8" w:rsidP="00502204">
      <w:pPr>
        <w:spacing w:line="360" w:lineRule="auto"/>
        <w:jc w:val="center"/>
        <w:rPr>
          <w:b/>
          <w:sz w:val="28"/>
          <w:szCs w:val="28"/>
        </w:rPr>
      </w:pPr>
    </w:p>
    <w:p w:rsidR="00126FE8" w:rsidRDefault="00126FE8" w:rsidP="00502204">
      <w:pPr>
        <w:spacing w:line="360" w:lineRule="auto"/>
        <w:jc w:val="center"/>
        <w:rPr>
          <w:b/>
          <w:sz w:val="28"/>
          <w:szCs w:val="28"/>
        </w:rPr>
      </w:pPr>
    </w:p>
    <w:p w:rsidR="00126FE8" w:rsidRDefault="00126FE8" w:rsidP="00502204">
      <w:pPr>
        <w:spacing w:line="360" w:lineRule="auto"/>
        <w:jc w:val="center"/>
        <w:rPr>
          <w:b/>
          <w:sz w:val="28"/>
          <w:szCs w:val="28"/>
        </w:rPr>
      </w:pPr>
    </w:p>
    <w:p w:rsidR="005A0003" w:rsidRDefault="005A0003" w:rsidP="00502204">
      <w:pPr>
        <w:spacing w:line="360" w:lineRule="auto"/>
        <w:jc w:val="center"/>
        <w:rPr>
          <w:b/>
          <w:sz w:val="28"/>
          <w:szCs w:val="28"/>
        </w:rPr>
      </w:pPr>
    </w:p>
    <w:p w:rsidR="005A0003" w:rsidRDefault="005A0003" w:rsidP="00502204">
      <w:pPr>
        <w:spacing w:line="360" w:lineRule="auto"/>
        <w:jc w:val="center"/>
        <w:rPr>
          <w:b/>
          <w:sz w:val="28"/>
          <w:szCs w:val="28"/>
        </w:rPr>
      </w:pPr>
    </w:p>
    <w:p w:rsidR="005A0003" w:rsidRDefault="005A0003" w:rsidP="00502204">
      <w:pPr>
        <w:spacing w:line="360" w:lineRule="auto"/>
        <w:jc w:val="center"/>
        <w:rPr>
          <w:b/>
          <w:sz w:val="28"/>
          <w:szCs w:val="28"/>
        </w:rPr>
      </w:pPr>
    </w:p>
    <w:p w:rsidR="005A0003" w:rsidRDefault="005A0003" w:rsidP="00502204">
      <w:pPr>
        <w:spacing w:line="360" w:lineRule="auto"/>
        <w:jc w:val="center"/>
        <w:rPr>
          <w:b/>
          <w:sz w:val="28"/>
          <w:szCs w:val="28"/>
        </w:rPr>
      </w:pPr>
    </w:p>
    <w:p w:rsidR="005A0003" w:rsidRDefault="005A0003" w:rsidP="00502204">
      <w:pPr>
        <w:spacing w:line="360" w:lineRule="auto"/>
        <w:jc w:val="center"/>
        <w:rPr>
          <w:b/>
          <w:sz w:val="28"/>
          <w:szCs w:val="28"/>
        </w:rPr>
      </w:pPr>
    </w:p>
    <w:p w:rsidR="00502204" w:rsidRPr="00E66202" w:rsidRDefault="00502204" w:rsidP="00502204">
      <w:pPr>
        <w:spacing w:line="360" w:lineRule="auto"/>
        <w:jc w:val="center"/>
        <w:rPr>
          <w:b/>
          <w:sz w:val="28"/>
          <w:szCs w:val="28"/>
        </w:rPr>
      </w:pPr>
      <w:r w:rsidRPr="00E66202">
        <w:rPr>
          <w:b/>
          <w:sz w:val="28"/>
          <w:szCs w:val="28"/>
        </w:rPr>
        <w:t>ЗАКЛЮЧЕНИЕ</w:t>
      </w:r>
    </w:p>
    <w:p w:rsidR="00502204" w:rsidRPr="00E66202" w:rsidRDefault="00502204" w:rsidP="00502204">
      <w:pPr>
        <w:spacing w:line="360" w:lineRule="auto"/>
        <w:ind w:firstLine="709"/>
        <w:jc w:val="both"/>
        <w:rPr>
          <w:sz w:val="28"/>
          <w:szCs w:val="28"/>
        </w:rPr>
      </w:pPr>
      <w:r w:rsidRPr="00E66202">
        <w:rPr>
          <w:sz w:val="28"/>
          <w:szCs w:val="28"/>
        </w:rPr>
        <w:t>В настоящее время большинство отечественный предприятий испытывают финансовые затруднения, связанные как с внешними общегосударственными проблемами (нестабильность политической ситуации, несовершенство законодательной базы, неплатежи, спад производства), так и с внутренними проблемами - неэффективный маркетинг, неэффективное использование средств, неэффективный производственный менеджмент, несбалансированность финансовых потоков. Совокупность перечисленных факторов вызывает необходимость постоянной диагностики финансового положения предприятия с целью ранней диагностики кризисного развития предприятия и выработки з</w:t>
      </w:r>
      <w:r w:rsidR="00E66202" w:rsidRPr="00E66202">
        <w:rPr>
          <w:sz w:val="28"/>
          <w:szCs w:val="28"/>
        </w:rPr>
        <w:t>ащитных механизмов антикризисно</w:t>
      </w:r>
      <w:r w:rsidRPr="00E66202">
        <w:rPr>
          <w:sz w:val="28"/>
          <w:szCs w:val="28"/>
        </w:rPr>
        <w:t>го управления финансами в зависимости от выявленных факторов и силы их воздействия.</w:t>
      </w:r>
    </w:p>
    <w:p w:rsidR="0063033E" w:rsidRPr="00E66202" w:rsidRDefault="0063033E" w:rsidP="0063033E">
      <w:pPr>
        <w:spacing w:line="360" w:lineRule="auto"/>
        <w:ind w:firstLine="709"/>
        <w:jc w:val="both"/>
        <w:rPr>
          <w:sz w:val="28"/>
          <w:szCs w:val="28"/>
        </w:rPr>
      </w:pPr>
      <w:r w:rsidRPr="00E66202">
        <w:rPr>
          <w:sz w:val="28"/>
          <w:szCs w:val="28"/>
        </w:rPr>
        <w:t xml:space="preserve">Результатом </w:t>
      </w:r>
      <w:r w:rsidR="00E66202" w:rsidRPr="00E66202">
        <w:rPr>
          <w:sz w:val="28"/>
          <w:szCs w:val="28"/>
        </w:rPr>
        <w:t>курсового</w:t>
      </w:r>
      <w:r w:rsidRPr="00E66202">
        <w:rPr>
          <w:sz w:val="28"/>
          <w:szCs w:val="28"/>
        </w:rPr>
        <w:t xml:space="preserve"> проекта стало</w:t>
      </w:r>
      <w:r w:rsidR="00E66202" w:rsidRPr="00E66202">
        <w:rPr>
          <w:sz w:val="28"/>
          <w:szCs w:val="28"/>
        </w:rPr>
        <w:t xml:space="preserve"> выявление следующих положений</w:t>
      </w:r>
      <w:r w:rsidRPr="00E66202">
        <w:rPr>
          <w:sz w:val="28"/>
          <w:szCs w:val="28"/>
        </w:rPr>
        <w:t>:</w:t>
      </w:r>
    </w:p>
    <w:p w:rsidR="0063033E" w:rsidRPr="00E66202" w:rsidRDefault="00E66202" w:rsidP="00E66202">
      <w:pPr>
        <w:numPr>
          <w:ilvl w:val="0"/>
          <w:numId w:val="21"/>
        </w:numPr>
        <w:spacing w:line="360" w:lineRule="auto"/>
        <w:jc w:val="both"/>
        <w:rPr>
          <w:sz w:val="28"/>
          <w:szCs w:val="28"/>
        </w:rPr>
      </w:pPr>
      <w:r w:rsidRPr="00E66202">
        <w:rPr>
          <w:sz w:val="28"/>
          <w:szCs w:val="28"/>
        </w:rPr>
        <w:t xml:space="preserve"> </w:t>
      </w:r>
      <w:r w:rsidR="0063033E" w:rsidRPr="00E66202">
        <w:rPr>
          <w:sz w:val="28"/>
          <w:szCs w:val="28"/>
        </w:rPr>
        <w:t>в результате комплексного анализа финансово-экономической деятельности и диагностики банкротства с использованием специальных финансовых моделей был сделан вывод о глубоком финансовом кризисе и о высокой вероятности наступления банкротства</w:t>
      </w:r>
      <w:r w:rsidRPr="00E66202">
        <w:rPr>
          <w:sz w:val="28"/>
          <w:szCs w:val="28"/>
        </w:rPr>
        <w:t xml:space="preserve"> ОАО «МиЗ»</w:t>
      </w:r>
      <w:r w:rsidR="0063033E" w:rsidRPr="00E66202">
        <w:rPr>
          <w:sz w:val="28"/>
          <w:szCs w:val="28"/>
        </w:rPr>
        <w:t>;</w:t>
      </w:r>
    </w:p>
    <w:p w:rsidR="0063033E" w:rsidRPr="00E66202" w:rsidRDefault="00E66202" w:rsidP="00E66202">
      <w:pPr>
        <w:numPr>
          <w:ilvl w:val="0"/>
          <w:numId w:val="21"/>
        </w:numPr>
        <w:spacing w:line="360" w:lineRule="auto"/>
        <w:jc w:val="both"/>
        <w:rPr>
          <w:sz w:val="28"/>
          <w:szCs w:val="28"/>
        </w:rPr>
      </w:pPr>
      <w:r w:rsidRPr="00E66202">
        <w:rPr>
          <w:sz w:val="28"/>
          <w:szCs w:val="28"/>
        </w:rPr>
        <w:t xml:space="preserve"> </w:t>
      </w:r>
      <w:r w:rsidR="0063033E" w:rsidRPr="00E66202">
        <w:rPr>
          <w:sz w:val="28"/>
          <w:szCs w:val="28"/>
        </w:rPr>
        <w:t xml:space="preserve">были определены цели и задачи антикризисного управления, решение которых позволит улучшить </w:t>
      </w:r>
      <w:r w:rsidR="00827D23" w:rsidRPr="00E66202">
        <w:rPr>
          <w:sz w:val="28"/>
          <w:szCs w:val="28"/>
        </w:rPr>
        <w:t>финансово-хозяйственное</w:t>
      </w:r>
      <w:r w:rsidR="0063033E" w:rsidRPr="00E66202">
        <w:rPr>
          <w:sz w:val="28"/>
          <w:szCs w:val="28"/>
        </w:rPr>
        <w:t xml:space="preserve"> положение исследуемого предприятия;</w:t>
      </w:r>
    </w:p>
    <w:p w:rsidR="0063033E" w:rsidRPr="00E66202" w:rsidRDefault="00E66202" w:rsidP="00E66202">
      <w:pPr>
        <w:numPr>
          <w:ilvl w:val="0"/>
          <w:numId w:val="21"/>
        </w:numPr>
        <w:spacing w:line="360" w:lineRule="auto"/>
        <w:jc w:val="both"/>
        <w:rPr>
          <w:sz w:val="28"/>
          <w:szCs w:val="28"/>
        </w:rPr>
      </w:pPr>
      <w:r w:rsidRPr="00E66202">
        <w:rPr>
          <w:sz w:val="28"/>
          <w:szCs w:val="28"/>
        </w:rPr>
        <w:t xml:space="preserve"> </w:t>
      </w:r>
      <w:r w:rsidR="0063033E" w:rsidRPr="00E66202">
        <w:rPr>
          <w:sz w:val="28"/>
          <w:szCs w:val="28"/>
        </w:rPr>
        <w:t>были предложены мероприятия, направленные на устранение негативного влияния факторов, обуславливающих кризисное развитие;</w:t>
      </w:r>
    </w:p>
    <w:p w:rsidR="0063033E" w:rsidRPr="00E66202" w:rsidRDefault="00E66202" w:rsidP="00E66202">
      <w:pPr>
        <w:numPr>
          <w:ilvl w:val="0"/>
          <w:numId w:val="21"/>
        </w:numPr>
        <w:spacing w:line="360" w:lineRule="auto"/>
        <w:jc w:val="both"/>
        <w:rPr>
          <w:sz w:val="28"/>
          <w:szCs w:val="28"/>
        </w:rPr>
      </w:pPr>
      <w:r w:rsidRPr="00E66202">
        <w:rPr>
          <w:sz w:val="28"/>
          <w:szCs w:val="28"/>
        </w:rPr>
        <w:t xml:space="preserve"> </w:t>
      </w:r>
      <w:r w:rsidR="0063033E" w:rsidRPr="00E66202">
        <w:rPr>
          <w:sz w:val="28"/>
          <w:szCs w:val="28"/>
        </w:rPr>
        <w:t xml:space="preserve">на основании анализа первопричин ухудшения состояния </w:t>
      </w:r>
      <w:r w:rsidR="00827D23" w:rsidRPr="00E66202">
        <w:rPr>
          <w:sz w:val="28"/>
          <w:szCs w:val="28"/>
        </w:rPr>
        <w:t>и,</w:t>
      </w:r>
      <w:r w:rsidR="0063033E" w:rsidRPr="00E66202">
        <w:rPr>
          <w:sz w:val="28"/>
          <w:szCs w:val="28"/>
        </w:rPr>
        <w:t xml:space="preserve"> рассмотрев  возможности выхода из кризиса за счет внутренних мероприятий </w:t>
      </w:r>
      <w:r w:rsidR="00827D23" w:rsidRPr="00E66202">
        <w:rPr>
          <w:sz w:val="28"/>
          <w:szCs w:val="28"/>
        </w:rPr>
        <w:t>был</w:t>
      </w:r>
      <w:r w:rsidR="0063033E" w:rsidRPr="00E66202">
        <w:rPr>
          <w:sz w:val="28"/>
          <w:szCs w:val="28"/>
        </w:rPr>
        <w:t xml:space="preserve"> сделан вывод о невозможности выхода из кризиса  только за счет внутренних резервов;</w:t>
      </w:r>
    </w:p>
    <w:p w:rsidR="00E66202" w:rsidRPr="00E66202" w:rsidRDefault="00E66202" w:rsidP="0063033E">
      <w:pPr>
        <w:numPr>
          <w:ilvl w:val="0"/>
          <w:numId w:val="21"/>
        </w:numPr>
        <w:spacing w:line="360" w:lineRule="auto"/>
        <w:jc w:val="both"/>
        <w:rPr>
          <w:sz w:val="28"/>
          <w:szCs w:val="28"/>
        </w:rPr>
      </w:pPr>
      <w:r w:rsidRPr="00E66202">
        <w:rPr>
          <w:sz w:val="28"/>
          <w:szCs w:val="28"/>
        </w:rPr>
        <w:t xml:space="preserve"> </w:t>
      </w:r>
      <w:r w:rsidR="0063033E" w:rsidRPr="00E66202">
        <w:rPr>
          <w:sz w:val="28"/>
          <w:szCs w:val="28"/>
        </w:rPr>
        <w:t>была предложена программа санации</w:t>
      </w:r>
      <w:r w:rsidR="00126FE8">
        <w:rPr>
          <w:sz w:val="28"/>
          <w:szCs w:val="28"/>
        </w:rPr>
        <w:t xml:space="preserve"> - поглощения</w:t>
      </w:r>
      <w:r w:rsidR="00126FE8" w:rsidRPr="00126FE8">
        <w:rPr>
          <w:sz w:val="28"/>
          <w:szCs w:val="28"/>
        </w:rPr>
        <w:t xml:space="preserve"> </w:t>
      </w:r>
      <w:r w:rsidR="00126FE8">
        <w:rPr>
          <w:sz w:val="28"/>
          <w:szCs w:val="28"/>
        </w:rPr>
        <w:t>предприятием – санатором предприятия – должника.</w:t>
      </w:r>
    </w:p>
    <w:p w:rsidR="0063033E" w:rsidRPr="00E66202" w:rsidRDefault="00126FE8" w:rsidP="00126FE8">
      <w:pPr>
        <w:spacing w:line="360" w:lineRule="auto"/>
        <w:jc w:val="both"/>
        <w:rPr>
          <w:sz w:val="28"/>
          <w:szCs w:val="28"/>
        </w:rPr>
      </w:pPr>
      <w:r>
        <w:rPr>
          <w:sz w:val="28"/>
          <w:szCs w:val="28"/>
        </w:rPr>
        <w:t>В</w:t>
      </w:r>
      <w:r w:rsidR="0063033E" w:rsidRPr="00E66202">
        <w:rPr>
          <w:sz w:val="28"/>
          <w:szCs w:val="28"/>
        </w:rPr>
        <w:t xml:space="preserve"> случае реализации предлагаемого проекта (программы санации) будут получены следующие результаты:</w:t>
      </w:r>
    </w:p>
    <w:p w:rsidR="0063033E" w:rsidRPr="00E66202" w:rsidRDefault="0063033E" w:rsidP="00E66202">
      <w:pPr>
        <w:numPr>
          <w:ilvl w:val="12"/>
          <w:numId w:val="0"/>
        </w:numPr>
        <w:spacing w:line="360" w:lineRule="auto"/>
        <w:jc w:val="both"/>
        <w:rPr>
          <w:sz w:val="28"/>
          <w:szCs w:val="28"/>
        </w:rPr>
      </w:pPr>
      <w:r w:rsidRPr="00E66202">
        <w:rPr>
          <w:sz w:val="28"/>
          <w:szCs w:val="28"/>
        </w:rPr>
        <w:t>1)</w:t>
      </w:r>
      <w:r w:rsidR="00E66202" w:rsidRPr="00E66202">
        <w:rPr>
          <w:sz w:val="28"/>
          <w:szCs w:val="28"/>
        </w:rPr>
        <w:t xml:space="preserve"> </w:t>
      </w:r>
      <w:r w:rsidRPr="00E66202">
        <w:rPr>
          <w:sz w:val="28"/>
          <w:szCs w:val="28"/>
        </w:rPr>
        <w:t>сохранение и рост стоимости производственных предприятий;</w:t>
      </w:r>
    </w:p>
    <w:p w:rsidR="0063033E" w:rsidRPr="00E66202" w:rsidRDefault="0063033E" w:rsidP="00E66202">
      <w:pPr>
        <w:numPr>
          <w:ilvl w:val="12"/>
          <w:numId w:val="0"/>
        </w:numPr>
        <w:spacing w:line="360" w:lineRule="auto"/>
        <w:jc w:val="both"/>
        <w:rPr>
          <w:sz w:val="28"/>
          <w:szCs w:val="28"/>
        </w:rPr>
      </w:pPr>
      <w:r w:rsidRPr="00E66202">
        <w:rPr>
          <w:sz w:val="28"/>
          <w:szCs w:val="28"/>
        </w:rPr>
        <w:t>2)</w:t>
      </w:r>
      <w:r w:rsidR="00E66202" w:rsidRPr="00E66202">
        <w:rPr>
          <w:sz w:val="28"/>
          <w:szCs w:val="28"/>
        </w:rPr>
        <w:t xml:space="preserve"> </w:t>
      </w:r>
      <w:r w:rsidRPr="00E66202">
        <w:rPr>
          <w:sz w:val="28"/>
          <w:szCs w:val="28"/>
        </w:rPr>
        <w:t>сохранение и появление новых рабочих мест;</w:t>
      </w:r>
    </w:p>
    <w:p w:rsidR="0063033E" w:rsidRPr="00E66202" w:rsidRDefault="00E66202" w:rsidP="00E66202">
      <w:pPr>
        <w:numPr>
          <w:ilvl w:val="12"/>
          <w:numId w:val="0"/>
        </w:numPr>
        <w:spacing w:line="360" w:lineRule="auto"/>
        <w:jc w:val="both"/>
        <w:rPr>
          <w:sz w:val="28"/>
          <w:szCs w:val="28"/>
        </w:rPr>
      </w:pPr>
      <w:r w:rsidRPr="00E66202">
        <w:rPr>
          <w:sz w:val="28"/>
          <w:szCs w:val="28"/>
        </w:rPr>
        <w:t>3</w:t>
      </w:r>
      <w:r w:rsidR="0063033E" w:rsidRPr="00E66202">
        <w:rPr>
          <w:sz w:val="28"/>
          <w:szCs w:val="28"/>
        </w:rPr>
        <w:t>)</w:t>
      </w:r>
      <w:r w:rsidRPr="00E66202">
        <w:rPr>
          <w:sz w:val="28"/>
          <w:szCs w:val="28"/>
        </w:rPr>
        <w:t xml:space="preserve"> </w:t>
      </w:r>
      <w:r w:rsidR="0063033E" w:rsidRPr="00E66202">
        <w:rPr>
          <w:sz w:val="28"/>
          <w:szCs w:val="28"/>
        </w:rPr>
        <w:t xml:space="preserve">внедрение новых технологий </w:t>
      </w:r>
      <w:r w:rsidRPr="00E66202">
        <w:rPr>
          <w:sz w:val="28"/>
          <w:szCs w:val="28"/>
        </w:rPr>
        <w:t>в России</w:t>
      </w:r>
      <w:r w:rsidR="0063033E" w:rsidRPr="00E66202">
        <w:rPr>
          <w:sz w:val="28"/>
          <w:szCs w:val="28"/>
        </w:rPr>
        <w:t xml:space="preserve"> и предложение </w:t>
      </w:r>
      <w:r w:rsidRPr="00E66202">
        <w:rPr>
          <w:sz w:val="28"/>
          <w:szCs w:val="28"/>
        </w:rPr>
        <w:t>продукции и</w:t>
      </w:r>
      <w:r w:rsidR="0063033E" w:rsidRPr="00E66202">
        <w:rPr>
          <w:sz w:val="28"/>
          <w:szCs w:val="28"/>
        </w:rPr>
        <w:t xml:space="preserve"> услуг</w:t>
      </w:r>
      <w:r w:rsidRPr="00E66202">
        <w:rPr>
          <w:sz w:val="28"/>
          <w:szCs w:val="28"/>
        </w:rPr>
        <w:t xml:space="preserve"> данного предприятия</w:t>
      </w:r>
      <w:r w:rsidR="0063033E" w:rsidRPr="00E66202">
        <w:rPr>
          <w:sz w:val="28"/>
          <w:szCs w:val="28"/>
        </w:rPr>
        <w:t xml:space="preserve"> на высоком качественном уровне по невысоким ценам.</w:t>
      </w:r>
    </w:p>
    <w:p w:rsidR="0063033E" w:rsidRPr="00E66202" w:rsidRDefault="0063033E" w:rsidP="0063033E">
      <w:pPr>
        <w:numPr>
          <w:ilvl w:val="12"/>
          <w:numId w:val="0"/>
        </w:numPr>
        <w:spacing w:line="360" w:lineRule="auto"/>
        <w:ind w:left="992" w:hanging="283"/>
        <w:jc w:val="both"/>
        <w:rPr>
          <w:sz w:val="28"/>
          <w:szCs w:val="28"/>
        </w:rPr>
      </w:pPr>
    </w:p>
    <w:p w:rsidR="0063033E" w:rsidRPr="00E66202" w:rsidRDefault="0063033E" w:rsidP="00502204">
      <w:pPr>
        <w:spacing w:line="360" w:lineRule="auto"/>
        <w:ind w:firstLine="709"/>
        <w:jc w:val="both"/>
        <w:rPr>
          <w:sz w:val="28"/>
          <w:szCs w:val="28"/>
        </w:rPr>
      </w:pPr>
    </w:p>
    <w:p w:rsidR="00502204" w:rsidRPr="00E66202" w:rsidRDefault="00502204" w:rsidP="00502204">
      <w:pPr>
        <w:tabs>
          <w:tab w:val="left" w:pos="5191"/>
        </w:tabs>
        <w:rPr>
          <w:sz w:val="28"/>
          <w:szCs w:val="28"/>
        </w:rPr>
      </w:pPr>
    </w:p>
    <w:p w:rsidR="005A7271" w:rsidRPr="00E66202" w:rsidRDefault="005A7271" w:rsidP="00502204">
      <w:pPr>
        <w:tabs>
          <w:tab w:val="left" w:pos="5191"/>
        </w:tabs>
        <w:rPr>
          <w:sz w:val="28"/>
          <w:szCs w:val="28"/>
        </w:rPr>
      </w:pPr>
    </w:p>
    <w:p w:rsidR="005A7271" w:rsidRPr="00E66202" w:rsidRDefault="005A7271" w:rsidP="00502204">
      <w:pPr>
        <w:tabs>
          <w:tab w:val="left" w:pos="5191"/>
        </w:tabs>
        <w:rPr>
          <w:sz w:val="28"/>
          <w:szCs w:val="28"/>
        </w:rPr>
      </w:pPr>
    </w:p>
    <w:p w:rsidR="005A7271" w:rsidRPr="00E66202" w:rsidRDefault="005A7271" w:rsidP="00502204">
      <w:pPr>
        <w:tabs>
          <w:tab w:val="left" w:pos="5191"/>
        </w:tabs>
        <w:rPr>
          <w:sz w:val="28"/>
          <w:szCs w:val="28"/>
        </w:rPr>
      </w:pPr>
    </w:p>
    <w:p w:rsidR="005A7271" w:rsidRPr="00E66202" w:rsidRDefault="005A7271" w:rsidP="00502204">
      <w:pPr>
        <w:tabs>
          <w:tab w:val="left" w:pos="5191"/>
        </w:tabs>
        <w:rPr>
          <w:sz w:val="28"/>
          <w:szCs w:val="28"/>
        </w:rPr>
      </w:pPr>
    </w:p>
    <w:p w:rsidR="005A7271" w:rsidRPr="00E66202" w:rsidRDefault="005A7271" w:rsidP="00502204">
      <w:pPr>
        <w:tabs>
          <w:tab w:val="left" w:pos="5191"/>
        </w:tabs>
        <w:rPr>
          <w:sz w:val="28"/>
          <w:szCs w:val="28"/>
        </w:rPr>
      </w:pPr>
    </w:p>
    <w:p w:rsidR="005A7271" w:rsidRPr="00E66202" w:rsidRDefault="005A7271" w:rsidP="00502204">
      <w:pPr>
        <w:tabs>
          <w:tab w:val="left" w:pos="5191"/>
        </w:tabs>
        <w:rPr>
          <w:sz w:val="28"/>
          <w:szCs w:val="28"/>
        </w:rPr>
      </w:pPr>
    </w:p>
    <w:p w:rsidR="005A7271" w:rsidRPr="00E66202" w:rsidRDefault="005A7271" w:rsidP="00502204">
      <w:pPr>
        <w:tabs>
          <w:tab w:val="left" w:pos="5191"/>
        </w:tabs>
        <w:rPr>
          <w:sz w:val="28"/>
          <w:szCs w:val="28"/>
        </w:rPr>
      </w:pPr>
    </w:p>
    <w:p w:rsidR="005A7271" w:rsidRPr="00E66202" w:rsidRDefault="005A7271" w:rsidP="00502204">
      <w:pPr>
        <w:tabs>
          <w:tab w:val="left" w:pos="5191"/>
        </w:tabs>
        <w:rPr>
          <w:sz w:val="28"/>
          <w:szCs w:val="28"/>
        </w:rPr>
      </w:pPr>
    </w:p>
    <w:p w:rsidR="005A7271" w:rsidRPr="00E66202" w:rsidRDefault="005A7271" w:rsidP="00502204">
      <w:pPr>
        <w:tabs>
          <w:tab w:val="left" w:pos="5191"/>
        </w:tabs>
        <w:rPr>
          <w:sz w:val="28"/>
          <w:szCs w:val="28"/>
        </w:rPr>
      </w:pPr>
    </w:p>
    <w:p w:rsidR="005A7271" w:rsidRPr="00E66202" w:rsidRDefault="005A7271" w:rsidP="00502204">
      <w:pPr>
        <w:tabs>
          <w:tab w:val="left" w:pos="5191"/>
        </w:tabs>
        <w:rPr>
          <w:sz w:val="28"/>
          <w:szCs w:val="28"/>
        </w:rPr>
      </w:pPr>
    </w:p>
    <w:p w:rsidR="005A7271" w:rsidRPr="00E66202" w:rsidRDefault="005A7271" w:rsidP="00502204">
      <w:pPr>
        <w:tabs>
          <w:tab w:val="left" w:pos="5191"/>
        </w:tabs>
        <w:rPr>
          <w:sz w:val="28"/>
          <w:szCs w:val="28"/>
        </w:rPr>
      </w:pPr>
    </w:p>
    <w:p w:rsidR="005A7271" w:rsidRPr="00E66202" w:rsidRDefault="005A7271" w:rsidP="00502204">
      <w:pPr>
        <w:tabs>
          <w:tab w:val="left" w:pos="5191"/>
        </w:tabs>
        <w:rPr>
          <w:sz w:val="28"/>
          <w:szCs w:val="28"/>
        </w:rPr>
      </w:pPr>
    </w:p>
    <w:p w:rsidR="005A7271" w:rsidRPr="00E66202" w:rsidRDefault="005A7271" w:rsidP="00502204">
      <w:pPr>
        <w:tabs>
          <w:tab w:val="left" w:pos="5191"/>
        </w:tabs>
        <w:rPr>
          <w:sz w:val="28"/>
          <w:szCs w:val="28"/>
        </w:rPr>
      </w:pPr>
    </w:p>
    <w:p w:rsidR="005A7271" w:rsidRPr="00E66202" w:rsidRDefault="005A7271" w:rsidP="00502204">
      <w:pPr>
        <w:tabs>
          <w:tab w:val="left" w:pos="5191"/>
        </w:tabs>
        <w:rPr>
          <w:sz w:val="28"/>
          <w:szCs w:val="28"/>
        </w:rPr>
      </w:pPr>
    </w:p>
    <w:p w:rsidR="005A7271" w:rsidRPr="00E66202" w:rsidRDefault="005A7271" w:rsidP="00502204">
      <w:pPr>
        <w:tabs>
          <w:tab w:val="left" w:pos="5191"/>
        </w:tabs>
        <w:rPr>
          <w:sz w:val="28"/>
          <w:szCs w:val="28"/>
        </w:rPr>
      </w:pPr>
    </w:p>
    <w:p w:rsidR="005A7271" w:rsidRPr="00E66202" w:rsidRDefault="005A7271" w:rsidP="00502204">
      <w:pPr>
        <w:tabs>
          <w:tab w:val="left" w:pos="5191"/>
        </w:tabs>
        <w:rPr>
          <w:sz w:val="28"/>
          <w:szCs w:val="28"/>
        </w:rPr>
      </w:pPr>
    </w:p>
    <w:p w:rsidR="005A7271" w:rsidRPr="00E66202" w:rsidRDefault="005A7271" w:rsidP="00502204">
      <w:pPr>
        <w:tabs>
          <w:tab w:val="left" w:pos="5191"/>
        </w:tabs>
        <w:rPr>
          <w:sz w:val="28"/>
          <w:szCs w:val="28"/>
        </w:rPr>
      </w:pPr>
    </w:p>
    <w:p w:rsidR="005A7271" w:rsidRPr="00E66202" w:rsidRDefault="005A7271" w:rsidP="00502204">
      <w:pPr>
        <w:tabs>
          <w:tab w:val="left" w:pos="5191"/>
        </w:tabs>
        <w:rPr>
          <w:sz w:val="28"/>
          <w:szCs w:val="28"/>
        </w:rPr>
      </w:pPr>
    </w:p>
    <w:p w:rsidR="005A7271" w:rsidRPr="00E66202" w:rsidRDefault="005A7271" w:rsidP="00502204">
      <w:pPr>
        <w:tabs>
          <w:tab w:val="left" w:pos="5191"/>
        </w:tabs>
        <w:rPr>
          <w:sz w:val="28"/>
          <w:szCs w:val="28"/>
        </w:rPr>
      </w:pPr>
    </w:p>
    <w:p w:rsidR="005A7271" w:rsidRPr="00E66202" w:rsidRDefault="005A7271" w:rsidP="00502204">
      <w:pPr>
        <w:tabs>
          <w:tab w:val="left" w:pos="5191"/>
        </w:tabs>
        <w:rPr>
          <w:sz w:val="28"/>
          <w:szCs w:val="28"/>
        </w:rPr>
      </w:pPr>
    </w:p>
    <w:p w:rsidR="005A7271" w:rsidRPr="00E66202" w:rsidRDefault="005A7271" w:rsidP="00502204">
      <w:pPr>
        <w:tabs>
          <w:tab w:val="left" w:pos="5191"/>
        </w:tabs>
        <w:rPr>
          <w:sz w:val="28"/>
          <w:szCs w:val="28"/>
        </w:rPr>
      </w:pPr>
    </w:p>
    <w:p w:rsidR="005A7271" w:rsidRPr="00E66202" w:rsidRDefault="005A7271" w:rsidP="00502204">
      <w:pPr>
        <w:tabs>
          <w:tab w:val="left" w:pos="5191"/>
        </w:tabs>
        <w:rPr>
          <w:sz w:val="28"/>
          <w:szCs w:val="28"/>
        </w:rPr>
      </w:pPr>
    </w:p>
    <w:p w:rsidR="005A7271" w:rsidRPr="00E66202" w:rsidRDefault="005A7271" w:rsidP="00502204">
      <w:pPr>
        <w:tabs>
          <w:tab w:val="left" w:pos="5191"/>
        </w:tabs>
        <w:rPr>
          <w:sz w:val="28"/>
          <w:szCs w:val="28"/>
        </w:rPr>
      </w:pPr>
    </w:p>
    <w:p w:rsidR="005A7271" w:rsidRPr="00E66202" w:rsidRDefault="005A7271" w:rsidP="00502204">
      <w:pPr>
        <w:tabs>
          <w:tab w:val="left" w:pos="5191"/>
        </w:tabs>
        <w:rPr>
          <w:sz w:val="28"/>
          <w:szCs w:val="28"/>
        </w:rPr>
      </w:pPr>
    </w:p>
    <w:p w:rsidR="005A7271" w:rsidRPr="00E66202" w:rsidRDefault="005A7271" w:rsidP="00502204">
      <w:pPr>
        <w:tabs>
          <w:tab w:val="left" w:pos="5191"/>
        </w:tabs>
        <w:rPr>
          <w:sz w:val="28"/>
          <w:szCs w:val="28"/>
        </w:rPr>
      </w:pPr>
    </w:p>
    <w:p w:rsidR="005A7271" w:rsidRPr="00E66202" w:rsidRDefault="005A7271" w:rsidP="00502204">
      <w:pPr>
        <w:tabs>
          <w:tab w:val="left" w:pos="5191"/>
        </w:tabs>
        <w:rPr>
          <w:sz w:val="28"/>
          <w:szCs w:val="28"/>
        </w:rPr>
      </w:pPr>
    </w:p>
    <w:p w:rsidR="005A7271" w:rsidRPr="00E66202" w:rsidRDefault="005A7271" w:rsidP="00502204">
      <w:pPr>
        <w:tabs>
          <w:tab w:val="left" w:pos="5191"/>
        </w:tabs>
        <w:rPr>
          <w:sz w:val="28"/>
          <w:szCs w:val="28"/>
        </w:rPr>
      </w:pPr>
    </w:p>
    <w:p w:rsidR="005A7271" w:rsidRPr="00E66202" w:rsidRDefault="005A7271" w:rsidP="00502204">
      <w:pPr>
        <w:tabs>
          <w:tab w:val="left" w:pos="5191"/>
        </w:tabs>
        <w:rPr>
          <w:sz w:val="28"/>
          <w:szCs w:val="28"/>
        </w:rPr>
      </w:pPr>
    </w:p>
    <w:p w:rsidR="005A7271" w:rsidRPr="00E66202" w:rsidRDefault="005A7271" w:rsidP="00502204">
      <w:pPr>
        <w:tabs>
          <w:tab w:val="left" w:pos="5191"/>
        </w:tabs>
        <w:rPr>
          <w:sz w:val="28"/>
          <w:szCs w:val="28"/>
        </w:rPr>
      </w:pPr>
    </w:p>
    <w:p w:rsidR="005A7271" w:rsidRPr="00E66202" w:rsidRDefault="005A7271" w:rsidP="00502204">
      <w:pPr>
        <w:tabs>
          <w:tab w:val="left" w:pos="5191"/>
        </w:tabs>
        <w:rPr>
          <w:sz w:val="28"/>
          <w:szCs w:val="28"/>
        </w:rPr>
      </w:pPr>
    </w:p>
    <w:p w:rsidR="005A7271" w:rsidRPr="00E66202" w:rsidRDefault="005A7271" w:rsidP="00502204">
      <w:pPr>
        <w:tabs>
          <w:tab w:val="left" w:pos="5191"/>
        </w:tabs>
        <w:rPr>
          <w:sz w:val="28"/>
          <w:szCs w:val="28"/>
        </w:rPr>
      </w:pPr>
    </w:p>
    <w:p w:rsidR="005A7271" w:rsidRPr="00E66202" w:rsidRDefault="005A7271" w:rsidP="00502204">
      <w:pPr>
        <w:tabs>
          <w:tab w:val="left" w:pos="5191"/>
        </w:tabs>
        <w:rPr>
          <w:sz w:val="28"/>
          <w:szCs w:val="28"/>
        </w:rPr>
      </w:pPr>
    </w:p>
    <w:p w:rsidR="005A7271" w:rsidRDefault="005A7271" w:rsidP="005A7271">
      <w:pPr>
        <w:spacing w:line="360" w:lineRule="auto"/>
        <w:jc w:val="center"/>
        <w:rPr>
          <w:b/>
          <w:sz w:val="28"/>
          <w:szCs w:val="28"/>
        </w:rPr>
      </w:pPr>
      <w:r w:rsidRPr="00E66202">
        <w:rPr>
          <w:b/>
          <w:sz w:val="28"/>
          <w:szCs w:val="28"/>
        </w:rPr>
        <w:t>С</w:t>
      </w:r>
      <w:r w:rsidR="00E64C65">
        <w:rPr>
          <w:b/>
          <w:sz w:val="28"/>
          <w:szCs w:val="28"/>
        </w:rPr>
        <w:t>ПИСОК ИСПОЛЬЗУЕМОЙ ЛИТЕРАТУРЫ</w:t>
      </w:r>
    </w:p>
    <w:p w:rsidR="00E64C65" w:rsidRPr="00E66202" w:rsidRDefault="00E64C65" w:rsidP="00E64C65">
      <w:pPr>
        <w:numPr>
          <w:ilvl w:val="0"/>
          <w:numId w:val="23"/>
        </w:numPr>
        <w:spacing w:line="360" w:lineRule="auto"/>
        <w:jc w:val="both"/>
        <w:rPr>
          <w:sz w:val="28"/>
          <w:szCs w:val="28"/>
        </w:rPr>
      </w:pPr>
      <w:r w:rsidRPr="00E66202">
        <w:rPr>
          <w:sz w:val="28"/>
          <w:szCs w:val="28"/>
        </w:rPr>
        <w:t xml:space="preserve">Астахов В.П. Анализ финансовой устойчивости фирмы и процедуры, связанные с банкротством. – М.: Ось-89, </w:t>
      </w:r>
      <w:smartTag w:uri="urn:schemas-microsoft-com:office:smarttags" w:element="metricconverter">
        <w:smartTagPr>
          <w:attr w:name="ProductID" w:val="1995 г"/>
        </w:smartTagPr>
        <w:r w:rsidRPr="00E66202">
          <w:rPr>
            <w:sz w:val="28"/>
            <w:szCs w:val="28"/>
          </w:rPr>
          <w:t>1995 г</w:t>
        </w:r>
      </w:smartTag>
      <w:r w:rsidRPr="00E66202">
        <w:rPr>
          <w:sz w:val="28"/>
          <w:szCs w:val="28"/>
        </w:rPr>
        <w:t>.</w:t>
      </w:r>
    </w:p>
    <w:p w:rsidR="00E64C65" w:rsidRDefault="00E64C65" w:rsidP="00E64C65">
      <w:pPr>
        <w:numPr>
          <w:ilvl w:val="0"/>
          <w:numId w:val="23"/>
        </w:numPr>
        <w:spacing w:line="360" w:lineRule="auto"/>
        <w:rPr>
          <w:sz w:val="28"/>
          <w:szCs w:val="28"/>
        </w:rPr>
      </w:pPr>
      <w:r w:rsidRPr="00E66202">
        <w:rPr>
          <w:sz w:val="28"/>
          <w:szCs w:val="28"/>
        </w:rPr>
        <w:t>Балабанов И.Т. Основы финансового менеджмента. – М.: Финансы и статистика, 2001.-528с</w:t>
      </w:r>
    </w:p>
    <w:p w:rsidR="00E64C65" w:rsidRPr="00E66202" w:rsidRDefault="00E64C65" w:rsidP="00E64C65">
      <w:pPr>
        <w:numPr>
          <w:ilvl w:val="0"/>
          <w:numId w:val="23"/>
        </w:numPr>
        <w:spacing w:line="360" w:lineRule="auto"/>
        <w:jc w:val="both"/>
        <w:rPr>
          <w:sz w:val="28"/>
          <w:szCs w:val="28"/>
        </w:rPr>
      </w:pPr>
      <w:r w:rsidRPr="00E66202">
        <w:rPr>
          <w:sz w:val="28"/>
          <w:szCs w:val="28"/>
        </w:rPr>
        <w:t>Березникова Л.А. Использование показателя «стоимость компании» для финансовой оценки антикризисных решений./Финансовый менеджмент.-№3.-2002.</w:t>
      </w:r>
    </w:p>
    <w:p w:rsidR="00E64C65" w:rsidRPr="00E66202" w:rsidRDefault="00E64C65" w:rsidP="00E64C65">
      <w:pPr>
        <w:numPr>
          <w:ilvl w:val="0"/>
          <w:numId w:val="23"/>
        </w:numPr>
        <w:spacing w:line="360" w:lineRule="auto"/>
        <w:jc w:val="both"/>
        <w:rPr>
          <w:sz w:val="28"/>
          <w:szCs w:val="28"/>
        </w:rPr>
      </w:pPr>
      <w:r w:rsidRPr="00E66202">
        <w:rPr>
          <w:sz w:val="28"/>
          <w:szCs w:val="28"/>
        </w:rPr>
        <w:t>Вачугова В.В. Курс менеджмента: Учебное пособие для студентов вузов. Ростов-на-Дону: Изд-во «Феникс»,2003.-512 с.</w:t>
      </w:r>
    </w:p>
    <w:p w:rsidR="00E64C65" w:rsidRPr="00E66202" w:rsidRDefault="00E64C65" w:rsidP="00E64C65">
      <w:pPr>
        <w:numPr>
          <w:ilvl w:val="0"/>
          <w:numId w:val="23"/>
        </w:numPr>
        <w:spacing w:line="360" w:lineRule="auto"/>
        <w:jc w:val="both"/>
        <w:rPr>
          <w:sz w:val="28"/>
          <w:szCs w:val="28"/>
        </w:rPr>
      </w:pPr>
      <w:r w:rsidRPr="00E66202">
        <w:rPr>
          <w:sz w:val="28"/>
          <w:szCs w:val="28"/>
        </w:rPr>
        <w:t>Герчикова И.Н. Менеджмент. М.:Банки и биржи, 1994г.</w:t>
      </w:r>
    </w:p>
    <w:p w:rsidR="005A7271" w:rsidRPr="00E66202" w:rsidRDefault="005A7271" w:rsidP="00535EA0">
      <w:pPr>
        <w:numPr>
          <w:ilvl w:val="0"/>
          <w:numId w:val="23"/>
        </w:numPr>
        <w:spacing w:line="360" w:lineRule="auto"/>
        <w:jc w:val="both"/>
        <w:rPr>
          <w:sz w:val="28"/>
          <w:szCs w:val="28"/>
        </w:rPr>
      </w:pPr>
      <w:r w:rsidRPr="00E66202">
        <w:rPr>
          <w:sz w:val="28"/>
          <w:szCs w:val="28"/>
        </w:rPr>
        <w:t>Ковалев В.В. Финансовый анализ. М: Финансы и статистика , 1997.</w:t>
      </w:r>
    </w:p>
    <w:p w:rsidR="00535EA0" w:rsidRPr="00E66202" w:rsidRDefault="00535EA0" w:rsidP="00535EA0">
      <w:pPr>
        <w:numPr>
          <w:ilvl w:val="0"/>
          <w:numId w:val="23"/>
        </w:numPr>
        <w:spacing w:line="360" w:lineRule="auto"/>
        <w:jc w:val="both"/>
        <w:rPr>
          <w:sz w:val="28"/>
          <w:szCs w:val="28"/>
        </w:rPr>
      </w:pPr>
      <w:r w:rsidRPr="00E66202">
        <w:rPr>
          <w:sz w:val="28"/>
          <w:szCs w:val="28"/>
        </w:rPr>
        <w:t>Ковалев В.В. Введение в финансовый менеджмент. М.:Финансы и статистика,2001г.-768с.</w:t>
      </w:r>
    </w:p>
    <w:p w:rsidR="00535EA0" w:rsidRDefault="00535EA0" w:rsidP="00535EA0">
      <w:pPr>
        <w:numPr>
          <w:ilvl w:val="0"/>
          <w:numId w:val="23"/>
        </w:numPr>
        <w:spacing w:line="360" w:lineRule="auto"/>
        <w:jc w:val="both"/>
        <w:rPr>
          <w:sz w:val="28"/>
          <w:szCs w:val="28"/>
        </w:rPr>
      </w:pPr>
      <w:r w:rsidRPr="00E66202">
        <w:rPr>
          <w:sz w:val="28"/>
          <w:szCs w:val="28"/>
        </w:rPr>
        <w:t>Крейнина М.Н. Финансовый менеджмент: Учебное пособие. – М.: Дело и сервис, 1998. – 304 с.</w:t>
      </w:r>
    </w:p>
    <w:p w:rsidR="00E64C65" w:rsidRPr="00E66202" w:rsidRDefault="00E64C65" w:rsidP="00E64C65">
      <w:pPr>
        <w:numPr>
          <w:ilvl w:val="0"/>
          <w:numId w:val="23"/>
        </w:numPr>
        <w:spacing w:line="360" w:lineRule="auto"/>
        <w:jc w:val="both"/>
        <w:rPr>
          <w:spacing w:val="-2"/>
          <w:sz w:val="28"/>
          <w:szCs w:val="28"/>
        </w:rPr>
      </w:pPr>
      <w:r>
        <w:rPr>
          <w:spacing w:val="-2"/>
          <w:sz w:val="28"/>
          <w:szCs w:val="28"/>
        </w:rPr>
        <w:t xml:space="preserve">Стоянова Е.С. </w:t>
      </w:r>
      <w:r w:rsidRPr="00E66202">
        <w:rPr>
          <w:spacing w:val="-2"/>
          <w:sz w:val="28"/>
          <w:szCs w:val="28"/>
        </w:rPr>
        <w:t>Финансовый менеджме</w:t>
      </w:r>
      <w:r>
        <w:rPr>
          <w:spacing w:val="-2"/>
          <w:sz w:val="28"/>
          <w:szCs w:val="28"/>
        </w:rPr>
        <w:t xml:space="preserve">нт: теория и практика: Учебник. </w:t>
      </w:r>
      <w:r w:rsidRPr="00E66202">
        <w:rPr>
          <w:spacing w:val="-2"/>
          <w:sz w:val="28"/>
          <w:szCs w:val="28"/>
        </w:rPr>
        <w:t>5-е изд., перераб. и доп.-М.: Перспектива, 2001.- 656с.</w:t>
      </w:r>
    </w:p>
    <w:p w:rsidR="00E64C65" w:rsidRPr="00E66202" w:rsidRDefault="00E64C65" w:rsidP="00E64C65">
      <w:pPr>
        <w:numPr>
          <w:ilvl w:val="0"/>
          <w:numId w:val="23"/>
        </w:numPr>
        <w:spacing w:line="360" w:lineRule="auto"/>
        <w:jc w:val="both"/>
        <w:rPr>
          <w:spacing w:val="-2"/>
          <w:sz w:val="28"/>
          <w:szCs w:val="28"/>
        </w:rPr>
      </w:pPr>
      <w:r>
        <w:rPr>
          <w:sz w:val="28"/>
          <w:szCs w:val="28"/>
        </w:rPr>
        <w:t xml:space="preserve"> </w:t>
      </w:r>
      <w:r w:rsidRPr="00E66202">
        <w:rPr>
          <w:spacing w:val="-2"/>
          <w:sz w:val="28"/>
          <w:szCs w:val="28"/>
        </w:rPr>
        <w:t>Чупров С.В. Анализ нормативов показателей финансовой устойчивости предприятия./Финансы.-№2.-2003.</w:t>
      </w:r>
    </w:p>
    <w:p w:rsidR="00535EA0" w:rsidRPr="00E66202" w:rsidRDefault="00E64C65" w:rsidP="00535EA0">
      <w:pPr>
        <w:numPr>
          <w:ilvl w:val="0"/>
          <w:numId w:val="23"/>
        </w:numPr>
        <w:spacing w:line="360" w:lineRule="auto"/>
        <w:jc w:val="both"/>
        <w:rPr>
          <w:sz w:val="28"/>
          <w:szCs w:val="28"/>
        </w:rPr>
      </w:pPr>
      <w:r>
        <w:rPr>
          <w:sz w:val="28"/>
          <w:szCs w:val="28"/>
        </w:rPr>
        <w:t xml:space="preserve"> </w:t>
      </w:r>
      <w:r w:rsidR="00535EA0" w:rsidRPr="00E66202">
        <w:rPr>
          <w:sz w:val="28"/>
          <w:szCs w:val="28"/>
        </w:rPr>
        <w:t>Шеремет А.Д., Негашев Е.В. Методика финансового анализа деятельности коммерческих организаций. М.: ИНФРА-М, 2003.-237с.</w:t>
      </w:r>
    </w:p>
    <w:p w:rsidR="00535EA0" w:rsidRPr="00E66202" w:rsidRDefault="00E64C65" w:rsidP="00535EA0">
      <w:pPr>
        <w:numPr>
          <w:ilvl w:val="0"/>
          <w:numId w:val="23"/>
        </w:numPr>
        <w:spacing w:line="360" w:lineRule="auto"/>
        <w:jc w:val="both"/>
        <w:rPr>
          <w:sz w:val="28"/>
          <w:szCs w:val="28"/>
        </w:rPr>
      </w:pPr>
      <w:r>
        <w:rPr>
          <w:sz w:val="28"/>
          <w:szCs w:val="28"/>
        </w:rPr>
        <w:t xml:space="preserve"> </w:t>
      </w:r>
      <w:r w:rsidR="00535EA0" w:rsidRPr="00E66202">
        <w:rPr>
          <w:sz w:val="28"/>
          <w:szCs w:val="28"/>
        </w:rPr>
        <w:t>Щиборщ К.В. управление запасами на промышленном предприятии./Финансовый менеджмент.-№5.-2001.</w:t>
      </w:r>
    </w:p>
    <w:p w:rsidR="00535EA0" w:rsidRPr="00E66202" w:rsidRDefault="00E64C65" w:rsidP="00535EA0">
      <w:pPr>
        <w:numPr>
          <w:ilvl w:val="0"/>
          <w:numId w:val="23"/>
        </w:numPr>
        <w:spacing w:line="360" w:lineRule="auto"/>
        <w:jc w:val="both"/>
        <w:rPr>
          <w:sz w:val="28"/>
          <w:szCs w:val="28"/>
        </w:rPr>
      </w:pPr>
      <w:r>
        <w:rPr>
          <w:sz w:val="28"/>
          <w:szCs w:val="28"/>
        </w:rPr>
        <w:t xml:space="preserve"> </w:t>
      </w:r>
      <w:r w:rsidR="00535EA0" w:rsidRPr="00E66202">
        <w:rPr>
          <w:sz w:val="28"/>
          <w:szCs w:val="28"/>
        </w:rPr>
        <w:t>Юрашев В.В. Разработка аналитической программы преодоления кризиса компании./Финансовый менеджмент.-№2.-2002.</w:t>
      </w:r>
    </w:p>
    <w:p w:rsidR="00190494" w:rsidRPr="00E66202" w:rsidRDefault="00190494" w:rsidP="00535EA0">
      <w:pPr>
        <w:numPr>
          <w:ilvl w:val="0"/>
          <w:numId w:val="23"/>
        </w:numPr>
        <w:spacing w:line="360" w:lineRule="auto"/>
        <w:jc w:val="both"/>
        <w:rPr>
          <w:sz w:val="28"/>
          <w:szCs w:val="28"/>
        </w:rPr>
      </w:pPr>
      <w:r w:rsidRPr="00E66202">
        <w:rPr>
          <w:sz w:val="28"/>
          <w:szCs w:val="28"/>
        </w:rPr>
        <w:t>Современный словарь иностранных слов:/Изд-во «Рус. яз</w:t>
      </w:r>
      <w:r w:rsidR="00827D23" w:rsidRPr="00E66202">
        <w:rPr>
          <w:sz w:val="28"/>
          <w:szCs w:val="28"/>
        </w:rPr>
        <w:t>. «. - О</w:t>
      </w:r>
      <w:r w:rsidRPr="00E66202">
        <w:rPr>
          <w:sz w:val="28"/>
          <w:szCs w:val="28"/>
        </w:rPr>
        <w:t>к. 20000 слов</w:t>
      </w:r>
      <w:r w:rsidR="00827D23" w:rsidRPr="00E66202">
        <w:rPr>
          <w:sz w:val="28"/>
          <w:szCs w:val="28"/>
        </w:rPr>
        <w:t>. - М</w:t>
      </w:r>
      <w:r w:rsidRPr="00E66202">
        <w:rPr>
          <w:sz w:val="28"/>
          <w:szCs w:val="28"/>
        </w:rPr>
        <w:t xml:space="preserve">.: </w:t>
      </w:r>
      <w:r w:rsidR="00827D23" w:rsidRPr="00E66202">
        <w:rPr>
          <w:sz w:val="28"/>
          <w:szCs w:val="28"/>
        </w:rPr>
        <w:t>Рус. яз</w:t>
      </w:r>
      <w:r w:rsidRPr="00E66202">
        <w:rPr>
          <w:sz w:val="28"/>
          <w:szCs w:val="28"/>
        </w:rPr>
        <w:t>., 1993 – 740 с.</w:t>
      </w:r>
    </w:p>
    <w:p w:rsidR="005A7271" w:rsidRPr="00E66202" w:rsidRDefault="003D535A" w:rsidP="00546545">
      <w:pPr>
        <w:numPr>
          <w:ilvl w:val="0"/>
          <w:numId w:val="23"/>
        </w:numPr>
        <w:spacing w:line="360" w:lineRule="auto"/>
        <w:jc w:val="both"/>
        <w:rPr>
          <w:sz w:val="28"/>
          <w:szCs w:val="28"/>
        </w:rPr>
      </w:pPr>
      <w:r w:rsidRPr="00E66202">
        <w:rPr>
          <w:sz w:val="28"/>
          <w:szCs w:val="28"/>
        </w:rPr>
        <w:t>Антикризисное управление при угрозе банкротства.//(</w:t>
      </w:r>
      <w:r w:rsidRPr="00E66202">
        <w:rPr>
          <w:sz w:val="28"/>
          <w:szCs w:val="28"/>
          <w:lang w:val="en-US"/>
        </w:rPr>
        <w:t>http</w:t>
      </w:r>
      <w:r w:rsidRPr="00E66202">
        <w:rPr>
          <w:sz w:val="28"/>
          <w:szCs w:val="28"/>
        </w:rPr>
        <w:t>:/</w:t>
      </w:r>
      <w:r w:rsidRPr="00E66202">
        <w:rPr>
          <w:sz w:val="28"/>
          <w:szCs w:val="28"/>
          <w:lang w:val="en-US"/>
        </w:rPr>
        <w:t>www</w:t>
      </w:r>
      <w:r w:rsidRPr="00E66202">
        <w:rPr>
          <w:sz w:val="28"/>
          <w:szCs w:val="28"/>
        </w:rPr>
        <w:t>.5</w:t>
      </w:r>
      <w:r w:rsidRPr="00E66202">
        <w:rPr>
          <w:sz w:val="28"/>
          <w:szCs w:val="28"/>
          <w:lang w:val="en-US"/>
        </w:rPr>
        <w:t>ballov</w:t>
      </w:r>
      <w:r w:rsidRPr="00E66202">
        <w:rPr>
          <w:sz w:val="28"/>
          <w:szCs w:val="28"/>
        </w:rPr>
        <w:t>.</w:t>
      </w:r>
      <w:r w:rsidRPr="00E66202">
        <w:rPr>
          <w:sz w:val="28"/>
          <w:szCs w:val="28"/>
          <w:lang w:val="en-US"/>
        </w:rPr>
        <w:t>ru</w:t>
      </w:r>
      <w:r w:rsidRPr="00E66202">
        <w:rPr>
          <w:sz w:val="28"/>
          <w:szCs w:val="28"/>
        </w:rPr>
        <w:t>)</w:t>
      </w:r>
    </w:p>
    <w:p w:rsidR="00502204" w:rsidRPr="00E66202" w:rsidRDefault="00502204" w:rsidP="00502204">
      <w:pPr>
        <w:tabs>
          <w:tab w:val="left" w:pos="5191"/>
        </w:tabs>
        <w:rPr>
          <w:sz w:val="28"/>
          <w:szCs w:val="28"/>
        </w:rPr>
      </w:pPr>
      <w:bookmarkStart w:id="0" w:name="_GoBack"/>
      <w:bookmarkEnd w:id="0"/>
    </w:p>
    <w:sectPr w:rsidR="00502204" w:rsidRPr="00E66202" w:rsidSect="00D53679">
      <w:headerReference w:type="even" r:id="rId7"/>
      <w:head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955" w:rsidRDefault="003F4955">
      <w:r>
        <w:separator/>
      </w:r>
    </w:p>
  </w:endnote>
  <w:endnote w:type="continuationSeparator" w:id="0">
    <w:p w:rsidR="003F4955" w:rsidRDefault="003F4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955" w:rsidRDefault="003F4955">
      <w:r>
        <w:separator/>
      </w:r>
    </w:p>
  </w:footnote>
  <w:footnote w:type="continuationSeparator" w:id="0">
    <w:p w:rsidR="003F4955" w:rsidRDefault="003F4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615" w:rsidRDefault="00943615" w:rsidP="00A4367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43615" w:rsidRDefault="00943615" w:rsidP="00D53679">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615" w:rsidRDefault="00943615" w:rsidP="00A4367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2547F">
      <w:rPr>
        <w:rStyle w:val="a8"/>
        <w:noProof/>
      </w:rPr>
      <w:t>3</w:t>
    </w:r>
    <w:r>
      <w:rPr>
        <w:rStyle w:val="a8"/>
      </w:rPr>
      <w:fldChar w:fldCharType="end"/>
    </w:r>
  </w:p>
  <w:p w:rsidR="00943615" w:rsidRDefault="00943615" w:rsidP="00D5367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A2594D"/>
    <w:multiLevelType w:val="singleLevel"/>
    <w:tmpl w:val="5E50978E"/>
    <w:lvl w:ilvl="0">
      <w:numFmt w:val="bullet"/>
      <w:lvlText w:val="-"/>
      <w:lvlJc w:val="left"/>
      <w:pPr>
        <w:tabs>
          <w:tab w:val="num" w:pos="1080"/>
        </w:tabs>
        <w:ind w:left="1080" w:hanging="360"/>
      </w:pPr>
      <w:rPr>
        <w:rFonts w:hint="default"/>
      </w:rPr>
    </w:lvl>
  </w:abstractNum>
  <w:abstractNum w:abstractNumId="2">
    <w:nsid w:val="061E5BDF"/>
    <w:multiLevelType w:val="hybridMultilevel"/>
    <w:tmpl w:val="A5B8FD8E"/>
    <w:lvl w:ilvl="0" w:tplc="094C1E14">
      <w:start w:val="1"/>
      <w:numFmt w:val="bullet"/>
      <w:lvlText w:val=""/>
      <w:lvlJc w:val="left"/>
      <w:pPr>
        <w:tabs>
          <w:tab w:val="num" w:pos="284"/>
        </w:tabs>
        <w:ind w:left="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8F7270"/>
    <w:multiLevelType w:val="hybridMultilevel"/>
    <w:tmpl w:val="E208E08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4B23055"/>
    <w:multiLevelType w:val="hybridMultilevel"/>
    <w:tmpl w:val="1DC8F278"/>
    <w:lvl w:ilvl="0" w:tplc="094C1E14">
      <w:start w:val="1"/>
      <w:numFmt w:val="bullet"/>
      <w:lvlText w:val=""/>
      <w:lvlJc w:val="left"/>
      <w:pPr>
        <w:tabs>
          <w:tab w:val="num" w:pos="284"/>
        </w:tabs>
        <w:ind w:left="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3C64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B4E261E"/>
    <w:multiLevelType w:val="hybridMultilevel"/>
    <w:tmpl w:val="0A42D01A"/>
    <w:lvl w:ilvl="0" w:tplc="094C1E14">
      <w:start w:val="1"/>
      <w:numFmt w:val="bullet"/>
      <w:lvlText w:val=""/>
      <w:lvlJc w:val="left"/>
      <w:pPr>
        <w:tabs>
          <w:tab w:val="num" w:pos="284"/>
        </w:tabs>
        <w:ind w:left="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88141E"/>
    <w:multiLevelType w:val="hybridMultilevel"/>
    <w:tmpl w:val="F3489A3A"/>
    <w:lvl w:ilvl="0" w:tplc="094C1E14">
      <w:start w:val="1"/>
      <w:numFmt w:val="bullet"/>
      <w:lvlText w:val=""/>
      <w:lvlJc w:val="left"/>
      <w:pPr>
        <w:tabs>
          <w:tab w:val="num" w:pos="284"/>
        </w:tabs>
        <w:ind w:left="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F0B13FF"/>
    <w:multiLevelType w:val="hybridMultilevel"/>
    <w:tmpl w:val="8BF23490"/>
    <w:lvl w:ilvl="0" w:tplc="094C1E14">
      <w:start w:val="1"/>
      <w:numFmt w:val="bullet"/>
      <w:lvlText w:val=""/>
      <w:lvlJc w:val="left"/>
      <w:pPr>
        <w:tabs>
          <w:tab w:val="num" w:pos="284"/>
        </w:tabs>
        <w:ind w:left="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0C84E96"/>
    <w:multiLevelType w:val="hybridMultilevel"/>
    <w:tmpl w:val="346EAE2A"/>
    <w:lvl w:ilvl="0" w:tplc="0419000F">
      <w:start w:val="1"/>
      <w:numFmt w:val="decimal"/>
      <w:lvlText w:val="%1."/>
      <w:lvlJc w:val="left"/>
      <w:pPr>
        <w:tabs>
          <w:tab w:val="num" w:pos="787"/>
        </w:tabs>
        <w:ind w:left="787" w:hanging="360"/>
      </w:pPr>
    </w:lvl>
    <w:lvl w:ilvl="1" w:tplc="04190019" w:tentative="1">
      <w:start w:val="1"/>
      <w:numFmt w:val="lowerLetter"/>
      <w:lvlText w:val="%2."/>
      <w:lvlJc w:val="left"/>
      <w:pPr>
        <w:tabs>
          <w:tab w:val="num" w:pos="1507"/>
        </w:tabs>
        <w:ind w:left="1507" w:hanging="360"/>
      </w:pPr>
    </w:lvl>
    <w:lvl w:ilvl="2" w:tplc="0419001B" w:tentative="1">
      <w:start w:val="1"/>
      <w:numFmt w:val="lowerRoman"/>
      <w:lvlText w:val="%3."/>
      <w:lvlJc w:val="right"/>
      <w:pPr>
        <w:tabs>
          <w:tab w:val="num" w:pos="2227"/>
        </w:tabs>
        <w:ind w:left="2227" w:hanging="180"/>
      </w:pPr>
    </w:lvl>
    <w:lvl w:ilvl="3" w:tplc="0419000F" w:tentative="1">
      <w:start w:val="1"/>
      <w:numFmt w:val="decimal"/>
      <w:lvlText w:val="%4."/>
      <w:lvlJc w:val="left"/>
      <w:pPr>
        <w:tabs>
          <w:tab w:val="num" w:pos="2947"/>
        </w:tabs>
        <w:ind w:left="2947" w:hanging="360"/>
      </w:pPr>
    </w:lvl>
    <w:lvl w:ilvl="4" w:tplc="04190019" w:tentative="1">
      <w:start w:val="1"/>
      <w:numFmt w:val="lowerLetter"/>
      <w:lvlText w:val="%5."/>
      <w:lvlJc w:val="left"/>
      <w:pPr>
        <w:tabs>
          <w:tab w:val="num" w:pos="3667"/>
        </w:tabs>
        <w:ind w:left="3667" w:hanging="360"/>
      </w:pPr>
    </w:lvl>
    <w:lvl w:ilvl="5" w:tplc="0419001B" w:tentative="1">
      <w:start w:val="1"/>
      <w:numFmt w:val="lowerRoman"/>
      <w:lvlText w:val="%6."/>
      <w:lvlJc w:val="right"/>
      <w:pPr>
        <w:tabs>
          <w:tab w:val="num" w:pos="4387"/>
        </w:tabs>
        <w:ind w:left="4387" w:hanging="180"/>
      </w:pPr>
    </w:lvl>
    <w:lvl w:ilvl="6" w:tplc="0419000F" w:tentative="1">
      <w:start w:val="1"/>
      <w:numFmt w:val="decimal"/>
      <w:lvlText w:val="%7."/>
      <w:lvlJc w:val="left"/>
      <w:pPr>
        <w:tabs>
          <w:tab w:val="num" w:pos="5107"/>
        </w:tabs>
        <w:ind w:left="5107" w:hanging="360"/>
      </w:pPr>
    </w:lvl>
    <w:lvl w:ilvl="7" w:tplc="04190019" w:tentative="1">
      <w:start w:val="1"/>
      <w:numFmt w:val="lowerLetter"/>
      <w:lvlText w:val="%8."/>
      <w:lvlJc w:val="left"/>
      <w:pPr>
        <w:tabs>
          <w:tab w:val="num" w:pos="5827"/>
        </w:tabs>
        <w:ind w:left="5827" w:hanging="360"/>
      </w:pPr>
    </w:lvl>
    <w:lvl w:ilvl="8" w:tplc="0419001B" w:tentative="1">
      <w:start w:val="1"/>
      <w:numFmt w:val="lowerRoman"/>
      <w:lvlText w:val="%9."/>
      <w:lvlJc w:val="right"/>
      <w:pPr>
        <w:tabs>
          <w:tab w:val="num" w:pos="6547"/>
        </w:tabs>
        <w:ind w:left="6547" w:hanging="180"/>
      </w:pPr>
    </w:lvl>
  </w:abstractNum>
  <w:abstractNum w:abstractNumId="10">
    <w:nsid w:val="2242061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28B14828"/>
    <w:multiLevelType w:val="hybridMultilevel"/>
    <w:tmpl w:val="ED4AEE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8CE14E1"/>
    <w:multiLevelType w:val="singleLevel"/>
    <w:tmpl w:val="0419000F"/>
    <w:lvl w:ilvl="0">
      <w:start w:val="1"/>
      <w:numFmt w:val="decimal"/>
      <w:lvlText w:val="%1."/>
      <w:lvlJc w:val="left"/>
      <w:pPr>
        <w:tabs>
          <w:tab w:val="num" w:pos="360"/>
        </w:tabs>
        <w:ind w:left="360" w:hanging="360"/>
      </w:pPr>
    </w:lvl>
  </w:abstractNum>
  <w:abstractNum w:abstractNumId="13">
    <w:nsid w:val="2D6127C7"/>
    <w:multiLevelType w:val="hybridMultilevel"/>
    <w:tmpl w:val="00BA609C"/>
    <w:lvl w:ilvl="0" w:tplc="094C1E14">
      <w:start w:val="1"/>
      <w:numFmt w:val="bullet"/>
      <w:lvlText w:val=""/>
      <w:lvlJc w:val="left"/>
      <w:pPr>
        <w:tabs>
          <w:tab w:val="num" w:pos="284"/>
        </w:tabs>
        <w:ind w:left="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6BE4FF1"/>
    <w:multiLevelType w:val="hybridMultilevel"/>
    <w:tmpl w:val="CAC8DCD0"/>
    <w:lvl w:ilvl="0" w:tplc="094C1E14">
      <w:start w:val="1"/>
      <w:numFmt w:val="bullet"/>
      <w:lvlText w:val=""/>
      <w:lvlJc w:val="left"/>
      <w:pPr>
        <w:tabs>
          <w:tab w:val="num" w:pos="284"/>
        </w:tabs>
        <w:ind w:left="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7074749"/>
    <w:multiLevelType w:val="hybridMultilevel"/>
    <w:tmpl w:val="E640E62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3E3B1F9E"/>
    <w:multiLevelType w:val="hybridMultilevel"/>
    <w:tmpl w:val="3D7C187E"/>
    <w:lvl w:ilvl="0" w:tplc="094C1E14">
      <w:start w:val="1"/>
      <w:numFmt w:val="bullet"/>
      <w:lvlText w:val=""/>
      <w:lvlJc w:val="left"/>
      <w:pPr>
        <w:tabs>
          <w:tab w:val="num" w:pos="284"/>
        </w:tabs>
        <w:ind w:left="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7001A88"/>
    <w:multiLevelType w:val="hybridMultilevel"/>
    <w:tmpl w:val="CE4CC8F8"/>
    <w:lvl w:ilvl="0" w:tplc="094C1E14">
      <w:start w:val="1"/>
      <w:numFmt w:val="bullet"/>
      <w:lvlText w:val=""/>
      <w:lvlJc w:val="left"/>
      <w:pPr>
        <w:tabs>
          <w:tab w:val="num" w:pos="284"/>
        </w:tabs>
        <w:ind w:left="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84E2EE7"/>
    <w:multiLevelType w:val="hybridMultilevel"/>
    <w:tmpl w:val="3E44343E"/>
    <w:lvl w:ilvl="0" w:tplc="094C1E14">
      <w:start w:val="1"/>
      <w:numFmt w:val="bullet"/>
      <w:lvlText w:val=""/>
      <w:lvlJc w:val="left"/>
      <w:pPr>
        <w:tabs>
          <w:tab w:val="num" w:pos="284"/>
        </w:tabs>
        <w:ind w:left="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B640F02"/>
    <w:multiLevelType w:val="hybridMultilevel"/>
    <w:tmpl w:val="C0C4BA22"/>
    <w:lvl w:ilvl="0" w:tplc="B088E658">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06157E0"/>
    <w:multiLevelType w:val="hybridMultilevel"/>
    <w:tmpl w:val="F60A980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51CE04D2"/>
    <w:multiLevelType w:val="hybridMultilevel"/>
    <w:tmpl w:val="44664E2E"/>
    <w:lvl w:ilvl="0" w:tplc="094C1E14">
      <w:start w:val="1"/>
      <w:numFmt w:val="bullet"/>
      <w:lvlText w:val=""/>
      <w:lvlJc w:val="left"/>
      <w:pPr>
        <w:tabs>
          <w:tab w:val="num" w:pos="284"/>
        </w:tabs>
        <w:ind w:left="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33E37EC"/>
    <w:multiLevelType w:val="hybridMultilevel"/>
    <w:tmpl w:val="19367F92"/>
    <w:lvl w:ilvl="0" w:tplc="094C1E14">
      <w:start w:val="1"/>
      <w:numFmt w:val="bullet"/>
      <w:lvlText w:val=""/>
      <w:lvlJc w:val="left"/>
      <w:pPr>
        <w:tabs>
          <w:tab w:val="num" w:pos="284"/>
        </w:tabs>
        <w:ind w:left="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37E40AB"/>
    <w:multiLevelType w:val="hybridMultilevel"/>
    <w:tmpl w:val="4F1A1A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69D087C"/>
    <w:multiLevelType w:val="hybridMultilevel"/>
    <w:tmpl w:val="3CB0746E"/>
    <w:lvl w:ilvl="0" w:tplc="094C1E14">
      <w:start w:val="1"/>
      <w:numFmt w:val="bullet"/>
      <w:lvlText w:val=""/>
      <w:lvlJc w:val="left"/>
      <w:pPr>
        <w:tabs>
          <w:tab w:val="num" w:pos="284"/>
        </w:tabs>
        <w:ind w:left="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844707F"/>
    <w:multiLevelType w:val="hybridMultilevel"/>
    <w:tmpl w:val="D29C432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698B4ACA"/>
    <w:multiLevelType w:val="hybridMultilevel"/>
    <w:tmpl w:val="B446511A"/>
    <w:lvl w:ilvl="0" w:tplc="094C1E14">
      <w:start w:val="1"/>
      <w:numFmt w:val="bullet"/>
      <w:lvlText w:val=""/>
      <w:lvlJc w:val="left"/>
      <w:pPr>
        <w:tabs>
          <w:tab w:val="num" w:pos="284"/>
        </w:tabs>
        <w:ind w:left="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BF43D82"/>
    <w:multiLevelType w:val="hybridMultilevel"/>
    <w:tmpl w:val="B93E114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6E772D2A"/>
    <w:multiLevelType w:val="hybridMultilevel"/>
    <w:tmpl w:val="BC9C20B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708F7164"/>
    <w:multiLevelType w:val="hybridMultilevel"/>
    <w:tmpl w:val="BC164508"/>
    <w:lvl w:ilvl="0" w:tplc="094C1E14">
      <w:start w:val="1"/>
      <w:numFmt w:val="bullet"/>
      <w:lvlText w:val=""/>
      <w:lvlJc w:val="left"/>
      <w:pPr>
        <w:tabs>
          <w:tab w:val="num" w:pos="284"/>
        </w:tabs>
        <w:ind w:left="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5701CFC"/>
    <w:multiLevelType w:val="hybridMultilevel"/>
    <w:tmpl w:val="605637F6"/>
    <w:lvl w:ilvl="0" w:tplc="094C1E14">
      <w:start w:val="1"/>
      <w:numFmt w:val="bullet"/>
      <w:lvlText w:val=""/>
      <w:lvlJc w:val="left"/>
      <w:pPr>
        <w:tabs>
          <w:tab w:val="num" w:pos="284"/>
        </w:tabs>
        <w:ind w:left="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A5201D9"/>
    <w:multiLevelType w:val="hybridMultilevel"/>
    <w:tmpl w:val="5EE275F8"/>
    <w:lvl w:ilvl="0" w:tplc="094C1E14">
      <w:start w:val="1"/>
      <w:numFmt w:val="bullet"/>
      <w:lvlText w:val=""/>
      <w:lvlJc w:val="left"/>
      <w:pPr>
        <w:tabs>
          <w:tab w:val="num" w:pos="284"/>
        </w:tabs>
        <w:ind w:left="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8"/>
  </w:num>
  <w:num w:numId="3">
    <w:abstractNumId w:val="27"/>
  </w:num>
  <w:num w:numId="4">
    <w:abstractNumId w:val="25"/>
  </w:num>
  <w:num w:numId="5">
    <w:abstractNumId w:val="0"/>
    <w:lvlOverride w:ilvl="0">
      <w:lvl w:ilvl="0">
        <w:start w:val="1"/>
        <w:numFmt w:val="bullet"/>
        <w:lvlText w:val=""/>
        <w:legacy w:legacy="1" w:legacySpace="0" w:legacyIndent="283"/>
        <w:lvlJc w:val="left"/>
        <w:rPr>
          <w:rFonts w:ascii="Symbol" w:hAnsi="Symbol" w:hint="default"/>
        </w:rPr>
      </w:lvl>
    </w:lvlOverride>
  </w:num>
  <w:num w:numId="6">
    <w:abstractNumId w:val="23"/>
  </w:num>
  <w:num w:numId="7">
    <w:abstractNumId w:val="5"/>
  </w:num>
  <w:num w:numId="8">
    <w:abstractNumId w:val="1"/>
  </w:num>
  <w:num w:numId="9">
    <w:abstractNumId w:val="19"/>
  </w:num>
  <w:num w:numId="10">
    <w:abstractNumId w:val="17"/>
  </w:num>
  <w:num w:numId="11">
    <w:abstractNumId w:val="0"/>
    <w:lvlOverride w:ilvl="0">
      <w:lvl w:ilvl="0">
        <w:start w:val="1"/>
        <w:numFmt w:val="bullet"/>
        <w:lvlText w:val=""/>
        <w:legacy w:legacy="1" w:legacySpace="0" w:legacyIndent="283"/>
        <w:lvlJc w:val="left"/>
        <w:rPr>
          <w:rFonts w:ascii="Symbol" w:hAnsi="Symbol" w:hint="default"/>
        </w:rPr>
      </w:lvl>
    </w:lvlOverride>
  </w:num>
  <w:num w:numId="12">
    <w:abstractNumId w:val="4"/>
  </w:num>
  <w:num w:numId="13">
    <w:abstractNumId w:val="8"/>
  </w:num>
  <w:num w:numId="14">
    <w:abstractNumId w:val="30"/>
  </w:num>
  <w:num w:numId="15">
    <w:abstractNumId w:val="7"/>
  </w:num>
  <w:num w:numId="16">
    <w:abstractNumId w:val="2"/>
  </w:num>
  <w:num w:numId="17">
    <w:abstractNumId w:val="29"/>
  </w:num>
  <w:num w:numId="18">
    <w:abstractNumId w:val="18"/>
  </w:num>
  <w:num w:numId="19">
    <w:abstractNumId w:val="22"/>
  </w:num>
  <w:num w:numId="20">
    <w:abstractNumId w:val="16"/>
  </w:num>
  <w:num w:numId="21">
    <w:abstractNumId w:val="31"/>
  </w:num>
  <w:num w:numId="22">
    <w:abstractNumId w:val="21"/>
  </w:num>
  <w:num w:numId="23">
    <w:abstractNumId w:val="15"/>
  </w:num>
  <w:num w:numId="24">
    <w:abstractNumId w:val="9"/>
  </w:num>
  <w:num w:numId="25">
    <w:abstractNumId w:val="3"/>
  </w:num>
  <w:num w:numId="26">
    <w:abstractNumId w:val="20"/>
  </w:num>
  <w:num w:numId="27">
    <w:abstractNumId w:val="12"/>
  </w:num>
  <w:num w:numId="28">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14"/>
  </w:num>
  <w:num w:numId="30">
    <w:abstractNumId w:val="6"/>
  </w:num>
  <w:num w:numId="31">
    <w:abstractNumId w:val="13"/>
  </w:num>
  <w:num w:numId="32">
    <w:abstractNumId w:val="26"/>
  </w:num>
  <w:num w:numId="33">
    <w:abstractNumId w:val="24"/>
  </w:num>
  <w:num w:numId="34">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2DAC"/>
    <w:rsid w:val="00040621"/>
    <w:rsid w:val="00040CBB"/>
    <w:rsid w:val="000419CA"/>
    <w:rsid w:val="00070A7B"/>
    <w:rsid w:val="000822BA"/>
    <w:rsid w:val="000A2377"/>
    <w:rsid w:val="000A6596"/>
    <w:rsid w:val="00125973"/>
    <w:rsid w:val="00126FE8"/>
    <w:rsid w:val="00147741"/>
    <w:rsid w:val="001570A3"/>
    <w:rsid w:val="00163B2A"/>
    <w:rsid w:val="00173FAD"/>
    <w:rsid w:val="0018531D"/>
    <w:rsid w:val="00190494"/>
    <w:rsid w:val="00196BA8"/>
    <w:rsid w:val="001C7292"/>
    <w:rsid w:val="00215531"/>
    <w:rsid w:val="00243FE6"/>
    <w:rsid w:val="00261C4D"/>
    <w:rsid w:val="00264CA8"/>
    <w:rsid w:val="00302315"/>
    <w:rsid w:val="00311E17"/>
    <w:rsid w:val="00326F3B"/>
    <w:rsid w:val="00337292"/>
    <w:rsid w:val="00340E40"/>
    <w:rsid w:val="00343D12"/>
    <w:rsid w:val="003578C4"/>
    <w:rsid w:val="00364CA1"/>
    <w:rsid w:val="00373331"/>
    <w:rsid w:val="00377913"/>
    <w:rsid w:val="003920C3"/>
    <w:rsid w:val="003972A4"/>
    <w:rsid w:val="003A5109"/>
    <w:rsid w:val="003A64DB"/>
    <w:rsid w:val="003D535A"/>
    <w:rsid w:val="003E1894"/>
    <w:rsid w:val="003F4955"/>
    <w:rsid w:val="00405BDF"/>
    <w:rsid w:val="004230AF"/>
    <w:rsid w:val="00437EE2"/>
    <w:rsid w:val="00462DAC"/>
    <w:rsid w:val="004837DF"/>
    <w:rsid w:val="004A42C5"/>
    <w:rsid w:val="00502204"/>
    <w:rsid w:val="0050304E"/>
    <w:rsid w:val="00530D27"/>
    <w:rsid w:val="00535066"/>
    <w:rsid w:val="00535EA0"/>
    <w:rsid w:val="00546545"/>
    <w:rsid w:val="00556E25"/>
    <w:rsid w:val="0056537F"/>
    <w:rsid w:val="00577682"/>
    <w:rsid w:val="00590F86"/>
    <w:rsid w:val="005979BA"/>
    <w:rsid w:val="005A0003"/>
    <w:rsid w:val="005A7271"/>
    <w:rsid w:val="005C7782"/>
    <w:rsid w:val="005D291B"/>
    <w:rsid w:val="005D690F"/>
    <w:rsid w:val="0060107D"/>
    <w:rsid w:val="0063033E"/>
    <w:rsid w:val="00633AEE"/>
    <w:rsid w:val="00673652"/>
    <w:rsid w:val="00686121"/>
    <w:rsid w:val="006A1D96"/>
    <w:rsid w:val="006A2E78"/>
    <w:rsid w:val="006D4E03"/>
    <w:rsid w:val="006E6487"/>
    <w:rsid w:val="00775865"/>
    <w:rsid w:val="00782D99"/>
    <w:rsid w:val="007A4CD9"/>
    <w:rsid w:val="007B6C68"/>
    <w:rsid w:val="007C2F3E"/>
    <w:rsid w:val="007F1ECD"/>
    <w:rsid w:val="007F1FE5"/>
    <w:rsid w:val="00813634"/>
    <w:rsid w:val="00827D23"/>
    <w:rsid w:val="008638D3"/>
    <w:rsid w:val="00865F98"/>
    <w:rsid w:val="00897466"/>
    <w:rsid w:val="008B7563"/>
    <w:rsid w:val="008C0873"/>
    <w:rsid w:val="008D32F1"/>
    <w:rsid w:val="009201ED"/>
    <w:rsid w:val="00921147"/>
    <w:rsid w:val="0092547F"/>
    <w:rsid w:val="00927673"/>
    <w:rsid w:val="00935C0D"/>
    <w:rsid w:val="009375D2"/>
    <w:rsid w:val="00943615"/>
    <w:rsid w:val="00952E30"/>
    <w:rsid w:val="00961AF8"/>
    <w:rsid w:val="00965F4B"/>
    <w:rsid w:val="009853CC"/>
    <w:rsid w:val="009B7F5A"/>
    <w:rsid w:val="009E2232"/>
    <w:rsid w:val="009F2041"/>
    <w:rsid w:val="00A241BF"/>
    <w:rsid w:val="00A242B8"/>
    <w:rsid w:val="00A43678"/>
    <w:rsid w:val="00A4403B"/>
    <w:rsid w:val="00A444B9"/>
    <w:rsid w:val="00A5202B"/>
    <w:rsid w:val="00A83BE2"/>
    <w:rsid w:val="00AC6514"/>
    <w:rsid w:val="00AD41D9"/>
    <w:rsid w:val="00B11B24"/>
    <w:rsid w:val="00B36F50"/>
    <w:rsid w:val="00B374C3"/>
    <w:rsid w:val="00BA5E74"/>
    <w:rsid w:val="00BC721F"/>
    <w:rsid w:val="00BD5AF6"/>
    <w:rsid w:val="00BE59CF"/>
    <w:rsid w:val="00C41D29"/>
    <w:rsid w:val="00CA53B7"/>
    <w:rsid w:val="00CA70B0"/>
    <w:rsid w:val="00CD222C"/>
    <w:rsid w:val="00CF1471"/>
    <w:rsid w:val="00D53679"/>
    <w:rsid w:val="00DA52F0"/>
    <w:rsid w:val="00DC1CCC"/>
    <w:rsid w:val="00DC3098"/>
    <w:rsid w:val="00DC30F3"/>
    <w:rsid w:val="00DD7842"/>
    <w:rsid w:val="00DE7601"/>
    <w:rsid w:val="00DF3AE9"/>
    <w:rsid w:val="00DF3E7A"/>
    <w:rsid w:val="00E22CF0"/>
    <w:rsid w:val="00E53887"/>
    <w:rsid w:val="00E64C65"/>
    <w:rsid w:val="00E66202"/>
    <w:rsid w:val="00EB6235"/>
    <w:rsid w:val="00F00610"/>
    <w:rsid w:val="00F34D05"/>
    <w:rsid w:val="00F35008"/>
    <w:rsid w:val="00F5504A"/>
    <w:rsid w:val="00F6428B"/>
    <w:rsid w:val="00F74B2A"/>
    <w:rsid w:val="00F913A9"/>
    <w:rsid w:val="00F9294C"/>
    <w:rsid w:val="00FA4E62"/>
    <w:rsid w:val="00FB0186"/>
    <w:rsid w:val="00FE225F"/>
    <w:rsid w:val="00FF6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850D210D-6182-4DED-909D-DC5AE6FD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DAC"/>
  </w:style>
  <w:style w:type="paragraph" w:styleId="1">
    <w:name w:val="heading 1"/>
    <w:basedOn w:val="a"/>
    <w:next w:val="a"/>
    <w:qFormat/>
    <w:rsid w:val="003A64DB"/>
    <w:pPr>
      <w:keepNext/>
      <w:spacing w:after="60"/>
      <w:jc w:val="center"/>
      <w:outlineLvl w:val="0"/>
    </w:pPr>
    <w:rPr>
      <w:rFonts w:ascii="Arial" w:hAnsi="Arial"/>
      <w:b/>
      <w:caps/>
      <w:kern w:val="28"/>
      <w:sz w:val="32"/>
    </w:rPr>
  </w:style>
  <w:style w:type="paragraph" w:styleId="2">
    <w:name w:val="heading 2"/>
    <w:basedOn w:val="a"/>
    <w:next w:val="a"/>
    <w:qFormat/>
    <w:rsid w:val="003A64DB"/>
    <w:pPr>
      <w:keepNext/>
      <w:spacing w:before="120" w:after="60"/>
      <w:jc w:val="center"/>
      <w:outlineLvl w:val="1"/>
    </w:pPr>
    <w:rPr>
      <w:b/>
      <w:sz w:val="34"/>
    </w:rPr>
  </w:style>
  <w:style w:type="paragraph" w:styleId="3">
    <w:name w:val="heading 3"/>
    <w:basedOn w:val="a"/>
    <w:next w:val="a"/>
    <w:qFormat/>
    <w:rsid w:val="003A64DB"/>
    <w:pPr>
      <w:keepNext/>
      <w:outlineLvl w:val="2"/>
    </w:pPr>
    <w:rPr>
      <w:b/>
      <w:bCs/>
      <w:sz w:val="28"/>
      <w:szCs w:val="24"/>
    </w:rPr>
  </w:style>
  <w:style w:type="paragraph" w:styleId="4">
    <w:name w:val="heading 4"/>
    <w:basedOn w:val="a"/>
    <w:next w:val="a"/>
    <w:qFormat/>
    <w:rsid w:val="00326F3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A64DB"/>
    <w:rPr>
      <w:sz w:val="28"/>
    </w:rPr>
  </w:style>
  <w:style w:type="paragraph" w:styleId="a4">
    <w:name w:val="Body Text Indent"/>
    <w:basedOn w:val="a"/>
    <w:rsid w:val="003A64DB"/>
    <w:pPr>
      <w:spacing w:line="360" w:lineRule="auto"/>
      <w:ind w:right="4" w:firstLine="567"/>
    </w:pPr>
    <w:rPr>
      <w:sz w:val="28"/>
    </w:rPr>
  </w:style>
  <w:style w:type="paragraph" w:styleId="30">
    <w:name w:val="Body Text Indent 3"/>
    <w:basedOn w:val="a"/>
    <w:rsid w:val="003A64DB"/>
    <w:pPr>
      <w:spacing w:line="360" w:lineRule="auto"/>
      <w:ind w:firstLine="540"/>
      <w:jc w:val="both"/>
    </w:pPr>
    <w:rPr>
      <w:sz w:val="28"/>
      <w:szCs w:val="24"/>
    </w:rPr>
  </w:style>
  <w:style w:type="paragraph" w:styleId="20">
    <w:name w:val="Body Text Indent 2"/>
    <w:basedOn w:val="a"/>
    <w:rsid w:val="003A64DB"/>
    <w:pPr>
      <w:ind w:left="720"/>
    </w:pPr>
    <w:rPr>
      <w:sz w:val="28"/>
    </w:rPr>
  </w:style>
  <w:style w:type="table" w:styleId="a5">
    <w:name w:val="Table Grid"/>
    <w:basedOn w:val="a1"/>
    <w:rsid w:val="003733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caption"/>
    <w:basedOn w:val="a"/>
    <w:next w:val="a"/>
    <w:qFormat/>
    <w:rsid w:val="004230AF"/>
    <w:rPr>
      <w:b/>
      <w:bCs/>
    </w:rPr>
  </w:style>
  <w:style w:type="paragraph" w:styleId="a7">
    <w:name w:val="header"/>
    <w:basedOn w:val="a"/>
    <w:rsid w:val="00D53679"/>
    <w:pPr>
      <w:tabs>
        <w:tab w:val="center" w:pos="4677"/>
        <w:tab w:val="right" w:pos="9355"/>
      </w:tabs>
    </w:pPr>
  </w:style>
  <w:style w:type="character" w:styleId="a8">
    <w:name w:val="page number"/>
    <w:basedOn w:val="a0"/>
    <w:rsid w:val="00D53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10151</Words>
  <Characters>57863</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Park</Company>
  <LinksUpToDate>false</LinksUpToDate>
  <CharactersWithSpaces>67879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2014-04-12T12:28:00Z</dcterms:created>
  <dcterms:modified xsi:type="dcterms:W3CDTF">2014-04-12T12:28:00Z</dcterms:modified>
</cp:coreProperties>
</file>