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5D" w:rsidRPr="00144A5D" w:rsidRDefault="00144A5D" w:rsidP="00144A5D">
      <w:pPr>
        <w:spacing w:line="360" w:lineRule="auto"/>
        <w:ind w:firstLine="709"/>
        <w:jc w:val="both"/>
        <w:rPr>
          <w:b/>
          <w:color w:val="000000"/>
          <w:sz w:val="28"/>
          <w:lang w:val="uk-UA"/>
        </w:rPr>
      </w:pPr>
      <w:r>
        <w:rPr>
          <w:b/>
          <w:color w:val="000000"/>
          <w:sz w:val="28"/>
        </w:rPr>
        <w:t>1 Влияние строительства на окружающую среду</w:t>
      </w:r>
    </w:p>
    <w:p w:rsidR="00144A5D" w:rsidRDefault="00144A5D" w:rsidP="00144A5D">
      <w:pPr>
        <w:spacing w:line="360" w:lineRule="auto"/>
        <w:ind w:firstLine="709"/>
        <w:jc w:val="both"/>
        <w:rPr>
          <w:b/>
          <w:color w:val="000000"/>
          <w:sz w:val="28"/>
          <w:lang w:val="uk-UA"/>
        </w:rPr>
      </w:pPr>
    </w:p>
    <w:p w:rsidR="00144A5D" w:rsidRDefault="00144A5D" w:rsidP="00144A5D">
      <w:pPr>
        <w:spacing w:line="360" w:lineRule="auto"/>
        <w:ind w:firstLine="709"/>
        <w:jc w:val="both"/>
        <w:rPr>
          <w:b/>
          <w:color w:val="000000"/>
          <w:sz w:val="28"/>
          <w:lang w:val="uk-UA"/>
        </w:rPr>
      </w:pPr>
      <w:r>
        <w:rPr>
          <w:b/>
          <w:color w:val="000000"/>
          <w:sz w:val="28"/>
        </w:rPr>
        <w:t>1.1 Строительство и окружающая природная среда</w:t>
      </w:r>
    </w:p>
    <w:p w:rsidR="00144A5D" w:rsidRDefault="00144A5D" w:rsidP="00144A5D">
      <w:pPr>
        <w:spacing w:line="360" w:lineRule="auto"/>
        <w:ind w:firstLine="709"/>
        <w:jc w:val="both"/>
        <w:rPr>
          <w:b/>
          <w:color w:val="000000"/>
          <w:sz w:val="28"/>
          <w:lang w:val="uk-UA"/>
        </w:rPr>
      </w:pPr>
    </w:p>
    <w:p w:rsidR="00144A5D" w:rsidRDefault="00144A5D" w:rsidP="00144A5D">
      <w:pPr>
        <w:spacing w:line="360" w:lineRule="auto"/>
        <w:ind w:firstLine="709"/>
        <w:jc w:val="both"/>
        <w:rPr>
          <w:color w:val="000000"/>
          <w:sz w:val="28"/>
        </w:rPr>
      </w:pPr>
      <w:r w:rsidRPr="00144A5D">
        <w:rPr>
          <w:color w:val="000000"/>
          <w:sz w:val="28"/>
        </w:rPr>
        <w:t>Строительство как отрасль народного хозяйства нуждается в большом</w:t>
      </w:r>
      <w:r>
        <w:rPr>
          <w:color w:val="000000"/>
          <w:sz w:val="28"/>
        </w:rPr>
        <w:t xml:space="preserve"> </w:t>
      </w:r>
      <w:r w:rsidRPr="00144A5D">
        <w:rPr>
          <w:color w:val="000000"/>
          <w:sz w:val="28"/>
        </w:rPr>
        <w:t>количестве различного рода сырья, строительных</w:t>
      </w:r>
      <w:r>
        <w:rPr>
          <w:color w:val="000000"/>
          <w:sz w:val="28"/>
        </w:rPr>
        <w:t xml:space="preserve"> </w:t>
      </w:r>
      <w:r w:rsidRPr="00144A5D">
        <w:rPr>
          <w:color w:val="000000"/>
          <w:sz w:val="28"/>
        </w:rPr>
        <w:t>материалов</w:t>
      </w:r>
      <w:r>
        <w:rPr>
          <w:color w:val="000000"/>
          <w:sz w:val="28"/>
        </w:rPr>
        <w:t>,</w:t>
      </w:r>
      <w:r w:rsidRPr="00144A5D">
        <w:rPr>
          <w:color w:val="000000"/>
          <w:sz w:val="28"/>
        </w:rPr>
        <w:t xml:space="preserve"> энергетических</w:t>
      </w:r>
      <w:r>
        <w:rPr>
          <w:color w:val="000000"/>
          <w:sz w:val="28"/>
        </w:rPr>
        <w:t>,</w:t>
      </w:r>
      <w:r w:rsidRPr="00144A5D">
        <w:rPr>
          <w:color w:val="000000"/>
          <w:sz w:val="28"/>
        </w:rPr>
        <w:t xml:space="preserve"> водных и других ресурсов, получение которых</w:t>
      </w:r>
      <w:r>
        <w:rPr>
          <w:color w:val="000000"/>
          <w:sz w:val="28"/>
        </w:rPr>
        <w:t xml:space="preserve"> ока</w:t>
      </w:r>
      <w:r w:rsidRPr="00144A5D">
        <w:rPr>
          <w:color w:val="000000"/>
          <w:sz w:val="28"/>
        </w:rPr>
        <w:t>зывает</w:t>
      </w:r>
      <w:r>
        <w:rPr>
          <w:color w:val="000000"/>
          <w:sz w:val="28"/>
          <w:lang w:val="uk-UA"/>
        </w:rPr>
        <w:t xml:space="preserve"> </w:t>
      </w:r>
      <w:r w:rsidRPr="00144A5D">
        <w:rPr>
          <w:color w:val="000000"/>
          <w:sz w:val="28"/>
        </w:rPr>
        <w:t>сильное воздействие на окружающую природную среду</w:t>
      </w:r>
      <w:r>
        <w:rPr>
          <w:color w:val="000000"/>
          <w:sz w:val="28"/>
        </w:rPr>
        <w:t xml:space="preserve">. </w:t>
      </w:r>
      <w:r w:rsidRPr="00144A5D">
        <w:rPr>
          <w:color w:val="000000"/>
          <w:sz w:val="28"/>
        </w:rPr>
        <w:t>С</w:t>
      </w:r>
      <w:r>
        <w:rPr>
          <w:color w:val="000000"/>
          <w:sz w:val="28"/>
        </w:rPr>
        <w:t xml:space="preserve"> </w:t>
      </w:r>
      <w:r w:rsidRPr="00144A5D">
        <w:rPr>
          <w:color w:val="000000"/>
          <w:sz w:val="28"/>
        </w:rPr>
        <w:t>воздействием на нее связана и работа</w:t>
      </w:r>
      <w:r>
        <w:rPr>
          <w:color w:val="000000"/>
          <w:sz w:val="28"/>
        </w:rPr>
        <w:t xml:space="preserve"> </w:t>
      </w:r>
      <w:r w:rsidRPr="00144A5D">
        <w:rPr>
          <w:color w:val="000000"/>
          <w:sz w:val="28"/>
        </w:rPr>
        <w:t>принадлежащих</w:t>
      </w:r>
      <w:r>
        <w:rPr>
          <w:color w:val="000000"/>
          <w:sz w:val="28"/>
        </w:rPr>
        <w:t xml:space="preserve"> </w:t>
      </w:r>
      <w:r w:rsidRPr="00144A5D">
        <w:rPr>
          <w:color w:val="000000"/>
          <w:sz w:val="28"/>
        </w:rPr>
        <w:t>отрасли</w:t>
      </w:r>
      <w:r>
        <w:rPr>
          <w:color w:val="000000"/>
          <w:sz w:val="28"/>
        </w:rPr>
        <w:t xml:space="preserve"> </w:t>
      </w:r>
      <w:r w:rsidRPr="00144A5D">
        <w:rPr>
          <w:color w:val="000000"/>
          <w:sz w:val="28"/>
        </w:rPr>
        <w:t>предприятий</w:t>
      </w:r>
      <w:r>
        <w:rPr>
          <w:color w:val="000000"/>
          <w:sz w:val="28"/>
        </w:rPr>
        <w:t xml:space="preserve"> </w:t>
      </w:r>
      <w:r w:rsidRPr="00144A5D">
        <w:rPr>
          <w:color w:val="000000"/>
          <w:sz w:val="28"/>
        </w:rPr>
        <w:t>по</w:t>
      </w:r>
      <w:r>
        <w:rPr>
          <w:color w:val="000000"/>
          <w:sz w:val="28"/>
        </w:rPr>
        <w:t xml:space="preserve"> </w:t>
      </w:r>
      <w:r w:rsidRPr="00144A5D">
        <w:rPr>
          <w:color w:val="000000"/>
          <w:sz w:val="28"/>
        </w:rPr>
        <w:t>переработке сырья и изготовлению деталей</w:t>
      </w:r>
      <w:r>
        <w:rPr>
          <w:color w:val="000000"/>
          <w:sz w:val="28"/>
        </w:rPr>
        <w:t>,</w:t>
      </w:r>
      <w:r w:rsidRPr="00144A5D">
        <w:rPr>
          <w:color w:val="000000"/>
          <w:sz w:val="28"/>
        </w:rPr>
        <w:t xml:space="preserve"> изделий и конструкций</w:t>
      </w:r>
      <w:r>
        <w:rPr>
          <w:color w:val="000000"/>
          <w:sz w:val="28"/>
        </w:rPr>
        <w:t>,</w:t>
      </w:r>
      <w:r>
        <w:rPr>
          <w:color w:val="000000"/>
          <w:sz w:val="28"/>
          <w:lang w:val="uk-UA"/>
        </w:rPr>
        <w:t xml:space="preserve"> </w:t>
      </w:r>
      <w:r w:rsidRPr="00144A5D">
        <w:rPr>
          <w:color w:val="000000"/>
          <w:sz w:val="28"/>
        </w:rPr>
        <w:t>а также деятель</w:t>
      </w:r>
      <w:r>
        <w:rPr>
          <w:color w:val="000000"/>
          <w:sz w:val="28"/>
        </w:rPr>
        <w:t>ность строительно</w:t>
      </w:r>
      <w:r>
        <w:rPr>
          <w:color w:val="000000"/>
          <w:sz w:val="28"/>
          <w:lang w:val="uk-UA"/>
        </w:rPr>
        <w:t>-</w:t>
      </w:r>
      <w:r w:rsidRPr="00144A5D">
        <w:rPr>
          <w:color w:val="000000"/>
          <w:sz w:val="28"/>
        </w:rPr>
        <w:t>монтажных организаций</w:t>
      </w:r>
      <w:r>
        <w:rPr>
          <w:color w:val="000000"/>
          <w:sz w:val="28"/>
        </w:rPr>
        <w:t xml:space="preserve">, </w:t>
      </w:r>
      <w:r w:rsidRPr="00144A5D">
        <w:rPr>
          <w:color w:val="000000"/>
          <w:sz w:val="28"/>
        </w:rPr>
        <w:t>непосредственно</w:t>
      </w:r>
      <w:r>
        <w:rPr>
          <w:color w:val="000000"/>
          <w:sz w:val="28"/>
        </w:rPr>
        <w:t xml:space="preserve"> </w:t>
      </w:r>
      <w:r w:rsidRPr="00144A5D">
        <w:rPr>
          <w:color w:val="000000"/>
          <w:sz w:val="28"/>
        </w:rPr>
        <w:t>ведущих работы на строительных площадках и оснащенных большим</w:t>
      </w:r>
      <w:r>
        <w:rPr>
          <w:color w:val="000000"/>
          <w:sz w:val="28"/>
        </w:rPr>
        <w:t xml:space="preserve"> </w:t>
      </w:r>
      <w:r w:rsidRPr="00144A5D">
        <w:rPr>
          <w:color w:val="000000"/>
          <w:sz w:val="28"/>
        </w:rPr>
        <w:t>количеством разнообразной строительной техники и транспортными</w:t>
      </w:r>
      <w:r>
        <w:rPr>
          <w:color w:val="000000"/>
          <w:sz w:val="28"/>
        </w:rPr>
        <w:t xml:space="preserve"> </w:t>
      </w:r>
      <w:r w:rsidRPr="00144A5D">
        <w:rPr>
          <w:color w:val="000000"/>
          <w:sz w:val="28"/>
        </w:rPr>
        <w:t>машинами.</w:t>
      </w:r>
    </w:p>
    <w:p w:rsidR="00144A5D" w:rsidRDefault="00144A5D" w:rsidP="00144A5D">
      <w:pPr>
        <w:spacing w:line="360" w:lineRule="auto"/>
        <w:ind w:firstLine="709"/>
        <w:jc w:val="both"/>
        <w:rPr>
          <w:color w:val="000000"/>
          <w:sz w:val="28"/>
        </w:rPr>
      </w:pPr>
      <w:r w:rsidRPr="00144A5D">
        <w:rPr>
          <w:color w:val="000000"/>
          <w:sz w:val="28"/>
        </w:rPr>
        <w:t>Ежегодно для строительства требуется колоссальное</w:t>
      </w:r>
      <w:r>
        <w:rPr>
          <w:color w:val="000000"/>
          <w:sz w:val="28"/>
        </w:rPr>
        <w:t xml:space="preserve"> </w:t>
      </w:r>
      <w:r w:rsidRPr="00144A5D">
        <w:rPr>
          <w:color w:val="000000"/>
          <w:sz w:val="28"/>
        </w:rPr>
        <w:t>количество леса</w:t>
      </w:r>
      <w:r>
        <w:rPr>
          <w:color w:val="000000"/>
          <w:sz w:val="28"/>
        </w:rPr>
        <w:t xml:space="preserve">. </w:t>
      </w:r>
      <w:r w:rsidRPr="00144A5D">
        <w:rPr>
          <w:color w:val="000000"/>
          <w:sz w:val="28"/>
        </w:rPr>
        <w:t>Вырубка леса</w:t>
      </w:r>
      <w:r>
        <w:rPr>
          <w:color w:val="000000"/>
          <w:sz w:val="28"/>
        </w:rPr>
        <w:t>,</w:t>
      </w:r>
      <w:r w:rsidRPr="00144A5D">
        <w:rPr>
          <w:color w:val="000000"/>
          <w:sz w:val="28"/>
        </w:rPr>
        <w:t xml:space="preserve"> сплав по рекам</w:t>
      </w:r>
      <w:r>
        <w:rPr>
          <w:color w:val="000000"/>
          <w:sz w:val="28"/>
        </w:rPr>
        <w:t>,</w:t>
      </w:r>
      <w:r w:rsidRPr="00144A5D">
        <w:rPr>
          <w:color w:val="000000"/>
          <w:sz w:val="28"/>
        </w:rPr>
        <w:t xml:space="preserve"> последующая обработка</w:t>
      </w:r>
      <w:r>
        <w:rPr>
          <w:color w:val="000000"/>
          <w:sz w:val="28"/>
        </w:rPr>
        <w:t xml:space="preserve"> </w:t>
      </w:r>
      <w:r w:rsidRPr="00144A5D">
        <w:rPr>
          <w:color w:val="000000"/>
          <w:sz w:val="28"/>
        </w:rPr>
        <w:t>для получения древесины</w:t>
      </w:r>
      <w:r>
        <w:rPr>
          <w:color w:val="000000"/>
          <w:sz w:val="28"/>
        </w:rPr>
        <w:t>,</w:t>
      </w:r>
      <w:r w:rsidRPr="00144A5D">
        <w:rPr>
          <w:color w:val="000000"/>
          <w:sz w:val="28"/>
        </w:rPr>
        <w:t xml:space="preserve"> а затем готовых</w:t>
      </w:r>
      <w:r>
        <w:rPr>
          <w:color w:val="000000"/>
          <w:sz w:val="28"/>
        </w:rPr>
        <w:t xml:space="preserve"> </w:t>
      </w:r>
      <w:r w:rsidRPr="00144A5D">
        <w:rPr>
          <w:color w:val="000000"/>
          <w:sz w:val="28"/>
        </w:rPr>
        <w:t>изделий</w:t>
      </w:r>
      <w:r>
        <w:rPr>
          <w:color w:val="000000"/>
          <w:sz w:val="28"/>
        </w:rPr>
        <w:t xml:space="preserve"> </w:t>
      </w:r>
      <w:r w:rsidRPr="00144A5D">
        <w:rPr>
          <w:color w:val="000000"/>
          <w:sz w:val="28"/>
        </w:rPr>
        <w:t>связаны с</w:t>
      </w:r>
      <w:r>
        <w:rPr>
          <w:color w:val="000000"/>
          <w:sz w:val="28"/>
        </w:rPr>
        <w:t xml:space="preserve"> </w:t>
      </w:r>
      <w:r w:rsidRPr="00144A5D">
        <w:rPr>
          <w:color w:val="000000"/>
          <w:sz w:val="28"/>
        </w:rPr>
        <w:t>нарушением ландшафтов</w:t>
      </w:r>
      <w:r>
        <w:rPr>
          <w:color w:val="000000"/>
          <w:sz w:val="28"/>
        </w:rPr>
        <w:t>,</w:t>
      </w:r>
      <w:r w:rsidRPr="00144A5D">
        <w:rPr>
          <w:color w:val="000000"/>
          <w:sz w:val="28"/>
        </w:rPr>
        <w:t xml:space="preserve"> загрязнением</w:t>
      </w:r>
      <w:r>
        <w:rPr>
          <w:color w:val="000000"/>
          <w:sz w:val="28"/>
        </w:rPr>
        <w:t xml:space="preserve"> </w:t>
      </w:r>
      <w:r w:rsidRPr="00144A5D">
        <w:rPr>
          <w:color w:val="000000"/>
          <w:sz w:val="28"/>
        </w:rPr>
        <w:t>атмосферного</w:t>
      </w:r>
      <w:r>
        <w:rPr>
          <w:color w:val="000000"/>
          <w:sz w:val="28"/>
        </w:rPr>
        <w:t xml:space="preserve"> </w:t>
      </w:r>
      <w:r w:rsidRPr="00144A5D">
        <w:rPr>
          <w:color w:val="000000"/>
          <w:sz w:val="28"/>
        </w:rPr>
        <w:t>воздуха</w:t>
      </w:r>
      <w:r>
        <w:rPr>
          <w:color w:val="000000"/>
          <w:sz w:val="28"/>
        </w:rPr>
        <w:t xml:space="preserve">, </w:t>
      </w:r>
      <w:r w:rsidRPr="00144A5D">
        <w:rPr>
          <w:color w:val="000000"/>
          <w:sz w:val="28"/>
        </w:rPr>
        <w:t>воды</w:t>
      </w:r>
      <w:r>
        <w:rPr>
          <w:color w:val="000000"/>
          <w:sz w:val="28"/>
        </w:rPr>
        <w:t xml:space="preserve"> </w:t>
      </w:r>
      <w:r w:rsidRPr="00144A5D">
        <w:rPr>
          <w:color w:val="000000"/>
          <w:sz w:val="28"/>
        </w:rPr>
        <w:t>и</w:t>
      </w:r>
      <w:r>
        <w:rPr>
          <w:color w:val="000000"/>
          <w:sz w:val="28"/>
        </w:rPr>
        <w:t xml:space="preserve"> </w:t>
      </w:r>
      <w:r w:rsidRPr="00144A5D">
        <w:rPr>
          <w:color w:val="000000"/>
          <w:sz w:val="28"/>
        </w:rPr>
        <w:t>почвы различного вида отходами.</w:t>
      </w:r>
    </w:p>
    <w:p w:rsidR="00144A5D" w:rsidRDefault="00144A5D" w:rsidP="00144A5D">
      <w:pPr>
        <w:spacing w:line="360" w:lineRule="auto"/>
        <w:ind w:firstLine="709"/>
        <w:jc w:val="both"/>
        <w:rPr>
          <w:color w:val="000000"/>
          <w:sz w:val="28"/>
        </w:rPr>
      </w:pPr>
      <w:r w:rsidRPr="00144A5D">
        <w:rPr>
          <w:color w:val="000000"/>
          <w:sz w:val="28"/>
        </w:rPr>
        <w:t>Строительное производство потребляет большое количество камня</w:t>
      </w:r>
      <w:r>
        <w:rPr>
          <w:color w:val="000000"/>
          <w:sz w:val="28"/>
        </w:rPr>
        <w:t>,</w:t>
      </w:r>
      <w:r w:rsidRPr="00144A5D">
        <w:rPr>
          <w:color w:val="000000"/>
          <w:sz w:val="28"/>
        </w:rPr>
        <w:t xml:space="preserve"> щебня, песка, глины, извести и других ископаемых сырьевых ресурсов, извлекаемых из недр открытым способом </w:t>
      </w:r>
      <w:r>
        <w:rPr>
          <w:color w:val="000000"/>
          <w:sz w:val="28"/>
        </w:rPr>
        <w:t>(</w:t>
      </w:r>
      <w:r w:rsidRPr="00144A5D">
        <w:rPr>
          <w:color w:val="000000"/>
          <w:sz w:val="28"/>
        </w:rPr>
        <w:t>из 7,2 тыс.</w:t>
      </w:r>
      <w:r>
        <w:rPr>
          <w:color w:val="000000"/>
          <w:sz w:val="28"/>
        </w:rPr>
        <w:t xml:space="preserve"> </w:t>
      </w:r>
      <w:r w:rsidRPr="00144A5D">
        <w:rPr>
          <w:color w:val="000000"/>
          <w:sz w:val="28"/>
        </w:rPr>
        <w:t>карьеров</w:t>
      </w:r>
      <w:r>
        <w:rPr>
          <w:color w:val="000000"/>
          <w:sz w:val="28"/>
        </w:rPr>
        <w:t xml:space="preserve"> </w:t>
      </w:r>
      <w:r w:rsidRPr="00144A5D">
        <w:rPr>
          <w:color w:val="000000"/>
          <w:sz w:val="28"/>
        </w:rPr>
        <w:t>в</w:t>
      </w:r>
      <w:r>
        <w:rPr>
          <w:color w:val="000000"/>
          <w:sz w:val="28"/>
        </w:rPr>
        <w:t xml:space="preserve"> </w:t>
      </w:r>
      <w:r w:rsidRPr="00144A5D">
        <w:rPr>
          <w:color w:val="000000"/>
          <w:sz w:val="28"/>
        </w:rPr>
        <w:t>нашей стране 90</w:t>
      </w:r>
      <w:r>
        <w:rPr>
          <w:color w:val="000000"/>
          <w:sz w:val="28"/>
        </w:rPr>
        <w:t>%</w:t>
      </w:r>
      <w:r w:rsidRPr="00144A5D">
        <w:rPr>
          <w:color w:val="000000"/>
          <w:sz w:val="28"/>
        </w:rPr>
        <w:t xml:space="preserve"> приходится на строительные). Предприятия промышленности строительных</w:t>
      </w:r>
      <w:r>
        <w:rPr>
          <w:color w:val="000000"/>
          <w:sz w:val="28"/>
        </w:rPr>
        <w:t xml:space="preserve"> </w:t>
      </w:r>
      <w:r w:rsidRPr="00144A5D">
        <w:rPr>
          <w:color w:val="000000"/>
          <w:sz w:val="28"/>
        </w:rPr>
        <w:t>материалов добывают свыше 20 видов полезных ископаемых</w:t>
      </w:r>
      <w:r>
        <w:rPr>
          <w:color w:val="000000"/>
          <w:sz w:val="28"/>
        </w:rPr>
        <w:t>,</w:t>
      </w:r>
      <w:r w:rsidRPr="00144A5D">
        <w:rPr>
          <w:color w:val="000000"/>
          <w:sz w:val="28"/>
        </w:rPr>
        <w:t xml:space="preserve"> занимая ежегодно 15 тыс. га земли.</w:t>
      </w:r>
    </w:p>
    <w:p w:rsidR="00144A5D" w:rsidRDefault="00144A5D" w:rsidP="00144A5D">
      <w:pPr>
        <w:spacing w:line="360" w:lineRule="auto"/>
        <w:ind w:firstLine="709"/>
        <w:jc w:val="both"/>
        <w:rPr>
          <w:color w:val="000000"/>
          <w:sz w:val="28"/>
        </w:rPr>
      </w:pPr>
      <w:r w:rsidRPr="00144A5D">
        <w:rPr>
          <w:color w:val="000000"/>
          <w:sz w:val="28"/>
        </w:rPr>
        <w:t>При открытой добыче разрушаются и уничтожаются</w:t>
      </w:r>
      <w:r>
        <w:rPr>
          <w:color w:val="000000"/>
          <w:sz w:val="28"/>
        </w:rPr>
        <w:t xml:space="preserve"> </w:t>
      </w:r>
      <w:r w:rsidRPr="00144A5D">
        <w:rPr>
          <w:color w:val="000000"/>
          <w:sz w:val="28"/>
        </w:rPr>
        <w:t>почвенный</w:t>
      </w:r>
      <w:r>
        <w:rPr>
          <w:color w:val="000000"/>
          <w:sz w:val="28"/>
        </w:rPr>
        <w:t xml:space="preserve"> </w:t>
      </w:r>
      <w:r w:rsidRPr="00144A5D">
        <w:rPr>
          <w:color w:val="000000"/>
          <w:sz w:val="28"/>
        </w:rPr>
        <w:t>и</w:t>
      </w:r>
      <w:r>
        <w:rPr>
          <w:color w:val="000000"/>
          <w:sz w:val="28"/>
        </w:rPr>
        <w:t xml:space="preserve"> </w:t>
      </w:r>
      <w:r w:rsidRPr="00144A5D">
        <w:rPr>
          <w:color w:val="000000"/>
          <w:sz w:val="28"/>
        </w:rPr>
        <w:t>растительный</w:t>
      </w:r>
      <w:r>
        <w:rPr>
          <w:color w:val="000000"/>
          <w:sz w:val="28"/>
        </w:rPr>
        <w:t xml:space="preserve"> </w:t>
      </w:r>
      <w:r w:rsidRPr="00144A5D">
        <w:rPr>
          <w:color w:val="000000"/>
          <w:sz w:val="28"/>
        </w:rPr>
        <w:t>покровы</w:t>
      </w:r>
      <w:r>
        <w:rPr>
          <w:color w:val="000000"/>
          <w:sz w:val="28"/>
        </w:rPr>
        <w:t xml:space="preserve">, </w:t>
      </w:r>
      <w:r w:rsidRPr="00144A5D">
        <w:rPr>
          <w:color w:val="000000"/>
          <w:sz w:val="28"/>
        </w:rPr>
        <w:t>изменяется</w:t>
      </w:r>
      <w:r>
        <w:rPr>
          <w:color w:val="000000"/>
          <w:sz w:val="28"/>
        </w:rPr>
        <w:t xml:space="preserve"> </w:t>
      </w:r>
      <w:r w:rsidRPr="00144A5D">
        <w:rPr>
          <w:color w:val="000000"/>
          <w:sz w:val="28"/>
        </w:rPr>
        <w:t>водный</w:t>
      </w:r>
      <w:r>
        <w:rPr>
          <w:color w:val="000000"/>
          <w:sz w:val="28"/>
        </w:rPr>
        <w:t xml:space="preserve"> </w:t>
      </w:r>
      <w:r w:rsidRPr="00144A5D">
        <w:rPr>
          <w:color w:val="000000"/>
          <w:sz w:val="28"/>
        </w:rPr>
        <w:t>режим</w:t>
      </w:r>
      <w:r>
        <w:rPr>
          <w:color w:val="000000"/>
          <w:sz w:val="28"/>
        </w:rPr>
        <w:t>,</w:t>
      </w:r>
      <w:r>
        <w:rPr>
          <w:color w:val="000000"/>
          <w:sz w:val="28"/>
          <w:lang w:val="uk-UA"/>
        </w:rPr>
        <w:t xml:space="preserve"> </w:t>
      </w:r>
      <w:r w:rsidRPr="00144A5D">
        <w:rPr>
          <w:color w:val="000000"/>
          <w:sz w:val="28"/>
        </w:rPr>
        <w:t>загрязняются воздух</w:t>
      </w:r>
      <w:r>
        <w:rPr>
          <w:color w:val="000000"/>
          <w:sz w:val="28"/>
        </w:rPr>
        <w:t>,</w:t>
      </w:r>
      <w:r w:rsidRPr="00144A5D">
        <w:rPr>
          <w:color w:val="000000"/>
          <w:sz w:val="28"/>
        </w:rPr>
        <w:t xml:space="preserve"> вода и почва (особенно при буровзрывных работах)</w:t>
      </w:r>
      <w:r>
        <w:rPr>
          <w:color w:val="000000"/>
          <w:sz w:val="28"/>
        </w:rPr>
        <w:t>;</w:t>
      </w:r>
      <w:r>
        <w:rPr>
          <w:color w:val="000000"/>
          <w:sz w:val="28"/>
          <w:lang w:val="uk-UA"/>
        </w:rPr>
        <w:t xml:space="preserve"> </w:t>
      </w:r>
      <w:r w:rsidRPr="00144A5D">
        <w:rPr>
          <w:color w:val="000000"/>
          <w:sz w:val="28"/>
        </w:rPr>
        <w:t>уходят с территории животные и птицы</w:t>
      </w:r>
      <w:r>
        <w:rPr>
          <w:color w:val="000000"/>
          <w:sz w:val="28"/>
        </w:rPr>
        <w:t>,</w:t>
      </w:r>
      <w:r w:rsidRPr="00144A5D">
        <w:rPr>
          <w:color w:val="000000"/>
          <w:sz w:val="28"/>
        </w:rPr>
        <w:t xml:space="preserve"> исключаются из</w:t>
      </w:r>
      <w:r>
        <w:rPr>
          <w:color w:val="000000"/>
          <w:sz w:val="28"/>
        </w:rPr>
        <w:t xml:space="preserve"> </w:t>
      </w:r>
      <w:r w:rsidRPr="00144A5D">
        <w:rPr>
          <w:color w:val="000000"/>
          <w:sz w:val="28"/>
        </w:rPr>
        <w:t>сельскохозяйственного производства большие площади земли</w:t>
      </w:r>
      <w:r>
        <w:rPr>
          <w:color w:val="000000"/>
          <w:sz w:val="28"/>
        </w:rPr>
        <w:t>,</w:t>
      </w:r>
      <w:r w:rsidRPr="00144A5D">
        <w:rPr>
          <w:color w:val="000000"/>
          <w:sz w:val="28"/>
        </w:rPr>
        <w:t xml:space="preserve"> используемые непосредственно под карьеры</w:t>
      </w:r>
      <w:r>
        <w:rPr>
          <w:color w:val="000000"/>
          <w:sz w:val="28"/>
        </w:rPr>
        <w:t>,</w:t>
      </w:r>
      <w:r w:rsidRPr="00144A5D">
        <w:rPr>
          <w:color w:val="000000"/>
          <w:sz w:val="28"/>
        </w:rPr>
        <w:t xml:space="preserve"> подъездные пути к ним и под отвалы вскрышной</w:t>
      </w:r>
      <w:r>
        <w:rPr>
          <w:color w:val="000000"/>
          <w:sz w:val="28"/>
        </w:rPr>
        <w:t xml:space="preserve"> </w:t>
      </w:r>
      <w:r w:rsidRPr="00144A5D">
        <w:rPr>
          <w:color w:val="000000"/>
          <w:sz w:val="28"/>
        </w:rPr>
        <w:t>породы.</w:t>
      </w:r>
    </w:p>
    <w:p w:rsidR="00144A5D" w:rsidRDefault="00144A5D" w:rsidP="00144A5D">
      <w:pPr>
        <w:spacing w:line="360" w:lineRule="auto"/>
        <w:ind w:firstLine="709"/>
        <w:jc w:val="both"/>
        <w:rPr>
          <w:color w:val="000000"/>
          <w:sz w:val="28"/>
        </w:rPr>
      </w:pPr>
      <w:r w:rsidRPr="00144A5D">
        <w:rPr>
          <w:color w:val="000000"/>
          <w:sz w:val="28"/>
        </w:rPr>
        <w:t>Мощный загрязнителем окружающей природной среды</w:t>
      </w:r>
      <w:r>
        <w:rPr>
          <w:color w:val="000000"/>
          <w:sz w:val="28"/>
          <w:lang w:val="uk-UA"/>
        </w:rPr>
        <w:t xml:space="preserve"> </w:t>
      </w:r>
      <w:r w:rsidRPr="00144A5D">
        <w:rPr>
          <w:color w:val="000000"/>
          <w:sz w:val="28"/>
        </w:rPr>
        <w:t>являются предприятия строительной промышленности</w:t>
      </w:r>
      <w:r>
        <w:rPr>
          <w:color w:val="000000"/>
          <w:sz w:val="28"/>
        </w:rPr>
        <w:t>.</w:t>
      </w:r>
      <w:r w:rsidRPr="00144A5D">
        <w:rPr>
          <w:color w:val="000000"/>
          <w:sz w:val="28"/>
        </w:rPr>
        <w:t xml:space="preserve"> В нашей стране</w:t>
      </w:r>
      <w:r>
        <w:rPr>
          <w:color w:val="000000"/>
          <w:sz w:val="28"/>
          <w:lang w:val="uk-UA"/>
        </w:rPr>
        <w:t xml:space="preserve"> </w:t>
      </w:r>
      <w:r w:rsidRPr="00144A5D">
        <w:rPr>
          <w:color w:val="000000"/>
          <w:sz w:val="28"/>
        </w:rPr>
        <w:t>они дают 8,1</w:t>
      </w:r>
      <w:r>
        <w:rPr>
          <w:color w:val="000000"/>
          <w:sz w:val="28"/>
        </w:rPr>
        <w:t>%</w:t>
      </w:r>
      <w:r w:rsidRPr="00144A5D">
        <w:rPr>
          <w:color w:val="000000"/>
          <w:sz w:val="28"/>
        </w:rPr>
        <w:t xml:space="preserve"> загрязнений воздушного бассейна </w:t>
      </w:r>
      <w:r>
        <w:rPr>
          <w:color w:val="000000"/>
          <w:sz w:val="28"/>
        </w:rPr>
        <w:t>(</w:t>
      </w:r>
      <w:r w:rsidRPr="00144A5D">
        <w:rPr>
          <w:color w:val="000000"/>
          <w:sz w:val="28"/>
        </w:rPr>
        <w:t>в то время как</w:t>
      </w:r>
      <w:r>
        <w:rPr>
          <w:color w:val="000000"/>
          <w:sz w:val="28"/>
        </w:rPr>
        <w:t xml:space="preserve"> </w:t>
      </w:r>
      <w:r w:rsidRPr="00144A5D">
        <w:rPr>
          <w:color w:val="000000"/>
          <w:sz w:val="28"/>
        </w:rPr>
        <w:t>автомобильный транспорт – 13,3</w:t>
      </w:r>
      <w:r>
        <w:rPr>
          <w:color w:val="000000"/>
          <w:sz w:val="28"/>
        </w:rPr>
        <w:t>%</w:t>
      </w:r>
      <w:r w:rsidRPr="00144A5D">
        <w:rPr>
          <w:color w:val="000000"/>
          <w:sz w:val="28"/>
        </w:rPr>
        <w:t>, предприятия цветной и черной</w:t>
      </w:r>
      <w:r>
        <w:rPr>
          <w:color w:val="000000"/>
          <w:sz w:val="28"/>
        </w:rPr>
        <w:t xml:space="preserve"> </w:t>
      </w:r>
      <w:r w:rsidRPr="00144A5D">
        <w:rPr>
          <w:color w:val="000000"/>
          <w:sz w:val="28"/>
        </w:rPr>
        <w:t>металлургии</w:t>
      </w:r>
      <w:r>
        <w:rPr>
          <w:color w:val="000000"/>
          <w:sz w:val="28"/>
        </w:rPr>
        <w:t xml:space="preserve"> – </w:t>
      </w:r>
      <w:r w:rsidRPr="00144A5D">
        <w:rPr>
          <w:color w:val="000000"/>
          <w:sz w:val="28"/>
        </w:rPr>
        <w:t>10,5 и 24</w:t>
      </w:r>
      <w:r>
        <w:rPr>
          <w:color w:val="000000"/>
          <w:sz w:val="28"/>
        </w:rPr>
        <w:t>%,</w:t>
      </w:r>
      <w:r w:rsidRPr="00144A5D">
        <w:rPr>
          <w:color w:val="000000"/>
          <w:sz w:val="28"/>
        </w:rPr>
        <w:t xml:space="preserve"> тепловые электростанции</w:t>
      </w:r>
      <w:r>
        <w:rPr>
          <w:color w:val="000000"/>
          <w:sz w:val="28"/>
          <w:lang w:val="uk-UA"/>
        </w:rPr>
        <w:t xml:space="preserve"> </w:t>
      </w:r>
      <w:r>
        <w:rPr>
          <w:color w:val="000000"/>
          <w:sz w:val="28"/>
        </w:rPr>
        <w:noBreakHyphen/>
      </w:r>
      <w:r>
        <w:rPr>
          <w:color w:val="000000"/>
          <w:sz w:val="28"/>
          <w:lang w:val="uk-UA"/>
        </w:rPr>
        <w:t xml:space="preserve"> </w:t>
      </w:r>
      <w:r w:rsidRPr="00144A5D">
        <w:rPr>
          <w:color w:val="000000"/>
          <w:sz w:val="28"/>
        </w:rPr>
        <w:t>29</w:t>
      </w:r>
      <w:r>
        <w:rPr>
          <w:color w:val="000000"/>
          <w:sz w:val="28"/>
        </w:rPr>
        <w:t>%</w:t>
      </w:r>
      <w:r w:rsidRPr="00144A5D">
        <w:rPr>
          <w:color w:val="000000"/>
          <w:sz w:val="28"/>
        </w:rPr>
        <w:t>).</w:t>
      </w:r>
    </w:p>
    <w:p w:rsidR="00144A5D" w:rsidRDefault="00144A5D" w:rsidP="00144A5D">
      <w:pPr>
        <w:spacing w:line="360" w:lineRule="auto"/>
        <w:ind w:firstLine="709"/>
        <w:jc w:val="both"/>
        <w:rPr>
          <w:color w:val="000000"/>
          <w:sz w:val="28"/>
        </w:rPr>
      </w:pPr>
      <w:r w:rsidRPr="00144A5D">
        <w:rPr>
          <w:color w:val="000000"/>
          <w:sz w:val="28"/>
        </w:rPr>
        <w:t>Строительная индустрия – это цементо- и</w:t>
      </w:r>
      <w:r>
        <w:rPr>
          <w:color w:val="000000"/>
          <w:sz w:val="28"/>
        </w:rPr>
        <w:t xml:space="preserve"> </w:t>
      </w:r>
      <w:r w:rsidRPr="00144A5D">
        <w:rPr>
          <w:color w:val="000000"/>
          <w:sz w:val="28"/>
        </w:rPr>
        <w:t>асфальтобетонные</w:t>
      </w:r>
      <w:r>
        <w:rPr>
          <w:color w:val="000000"/>
          <w:sz w:val="28"/>
        </w:rPr>
        <w:t>,</w:t>
      </w:r>
      <w:r w:rsidRPr="00144A5D">
        <w:rPr>
          <w:color w:val="000000"/>
          <w:sz w:val="28"/>
        </w:rPr>
        <w:t xml:space="preserve"> известковые</w:t>
      </w:r>
      <w:r>
        <w:rPr>
          <w:color w:val="000000"/>
          <w:sz w:val="28"/>
        </w:rPr>
        <w:t xml:space="preserve">, </w:t>
      </w:r>
      <w:r w:rsidRPr="00144A5D">
        <w:rPr>
          <w:color w:val="000000"/>
          <w:sz w:val="28"/>
        </w:rPr>
        <w:t>деревообрабатывающие</w:t>
      </w:r>
      <w:r>
        <w:rPr>
          <w:color w:val="000000"/>
          <w:sz w:val="28"/>
        </w:rPr>
        <w:t xml:space="preserve"> </w:t>
      </w:r>
      <w:r w:rsidRPr="00144A5D">
        <w:rPr>
          <w:color w:val="000000"/>
          <w:sz w:val="28"/>
        </w:rPr>
        <w:t>заводы</w:t>
      </w:r>
      <w:r>
        <w:rPr>
          <w:color w:val="000000"/>
          <w:sz w:val="28"/>
        </w:rPr>
        <w:t xml:space="preserve">, </w:t>
      </w:r>
      <w:r w:rsidRPr="00144A5D">
        <w:rPr>
          <w:color w:val="000000"/>
          <w:sz w:val="28"/>
        </w:rPr>
        <w:t>заводы</w:t>
      </w:r>
      <w:r>
        <w:rPr>
          <w:color w:val="000000"/>
          <w:sz w:val="28"/>
        </w:rPr>
        <w:t xml:space="preserve"> </w:t>
      </w:r>
      <w:r w:rsidRPr="00144A5D">
        <w:rPr>
          <w:color w:val="000000"/>
          <w:sz w:val="28"/>
        </w:rPr>
        <w:t>по</w:t>
      </w:r>
      <w:r>
        <w:rPr>
          <w:color w:val="000000"/>
          <w:sz w:val="28"/>
          <w:lang w:val="uk-UA"/>
        </w:rPr>
        <w:t xml:space="preserve"> </w:t>
      </w:r>
      <w:r w:rsidRPr="00144A5D">
        <w:rPr>
          <w:color w:val="000000"/>
          <w:sz w:val="28"/>
        </w:rPr>
        <w:t>выпуску керамзита</w:t>
      </w:r>
      <w:r>
        <w:rPr>
          <w:color w:val="000000"/>
          <w:sz w:val="28"/>
        </w:rPr>
        <w:t>,</w:t>
      </w:r>
      <w:r w:rsidRPr="00144A5D">
        <w:rPr>
          <w:color w:val="000000"/>
          <w:sz w:val="28"/>
        </w:rPr>
        <w:t xml:space="preserve"> кирпича</w:t>
      </w:r>
      <w:r>
        <w:rPr>
          <w:color w:val="000000"/>
          <w:sz w:val="28"/>
        </w:rPr>
        <w:t>,</w:t>
      </w:r>
      <w:r w:rsidRPr="00144A5D">
        <w:rPr>
          <w:color w:val="000000"/>
          <w:sz w:val="28"/>
        </w:rPr>
        <w:t xml:space="preserve"> товарной бетонной смеси, сборных</w:t>
      </w:r>
      <w:r>
        <w:rPr>
          <w:color w:val="000000"/>
          <w:sz w:val="28"/>
        </w:rPr>
        <w:t xml:space="preserve"> </w:t>
      </w:r>
      <w:r w:rsidRPr="00144A5D">
        <w:rPr>
          <w:color w:val="000000"/>
          <w:sz w:val="28"/>
        </w:rPr>
        <w:t>железобетонных изделий</w:t>
      </w:r>
      <w:r>
        <w:rPr>
          <w:color w:val="000000"/>
          <w:sz w:val="28"/>
        </w:rPr>
        <w:t>,</w:t>
      </w:r>
      <w:r w:rsidRPr="00144A5D">
        <w:rPr>
          <w:color w:val="000000"/>
          <w:sz w:val="28"/>
        </w:rPr>
        <w:t xml:space="preserve"> домостроительные комбинаты </w:t>
      </w:r>
      <w:r>
        <w:rPr>
          <w:color w:val="000000"/>
          <w:sz w:val="28"/>
        </w:rPr>
        <w:t>и т.д.</w:t>
      </w:r>
    </w:p>
    <w:p w:rsidR="00144A5D" w:rsidRDefault="00144A5D" w:rsidP="00144A5D">
      <w:pPr>
        <w:spacing w:line="360" w:lineRule="auto"/>
        <w:ind w:firstLine="709"/>
        <w:jc w:val="both"/>
        <w:rPr>
          <w:color w:val="000000"/>
          <w:sz w:val="28"/>
        </w:rPr>
      </w:pPr>
      <w:r w:rsidRPr="00144A5D">
        <w:rPr>
          <w:color w:val="000000"/>
          <w:sz w:val="28"/>
        </w:rPr>
        <w:t>Производство</w:t>
      </w:r>
      <w:r>
        <w:rPr>
          <w:color w:val="000000"/>
          <w:sz w:val="28"/>
        </w:rPr>
        <w:t xml:space="preserve"> </w:t>
      </w:r>
      <w:r w:rsidRPr="00144A5D">
        <w:rPr>
          <w:color w:val="000000"/>
          <w:sz w:val="28"/>
        </w:rPr>
        <w:t>строительных</w:t>
      </w:r>
      <w:r>
        <w:rPr>
          <w:color w:val="000000"/>
          <w:sz w:val="28"/>
        </w:rPr>
        <w:t xml:space="preserve"> </w:t>
      </w:r>
      <w:r w:rsidRPr="00144A5D">
        <w:rPr>
          <w:color w:val="000000"/>
          <w:sz w:val="28"/>
        </w:rPr>
        <w:t>материалов,</w:t>
      </w:r>
      <w:r>
        <w:rPr>
          <w:color w:val="000000"/>
          <w:sz w:val="28"/>
        </w:rPr>
        <w:t xml:space="preserve"> </w:t>
      </w:r>
      <w:r w:rsidRPr="00144A5D">
        <w:rPr>
          <w:color w:val="000000"/>
          <w:sz w:val="28"/>
        </w:rPr>
        <w:t>деталей</w:t>
      </w:r>
      <w:r>
        <w:rPr>
          <w:color w:val="000000"/>
          <w:sz w:val="28"/>
        </w:rPr>
        <w:t xml:space="preserve"> </w:t>
      </w:r>
      <w:r w:rsidRPr="00144A5D">
        <w:rPr>
          <w:color w:val="000000"/>
          <w:sz w:val="28"/>
        </w:rPr>
        <w:t>и</w:t>
      </w:r>
      <w:r>
        <w:rPr>
          <w:color w:val="000000"/>
          <w:sz w:val="28"/>
          <w:lang w:val="uk-UA"/>
        </w:rPr>
        <w:t xml:space="preserve"> </w:t>
      </w:r>
      <w:r w:rsidRPr="00144A5D">
        <w:rPr>
          <w:color w:val="000000"/>
          <w:sz w:val="28"/>
        </w:rPr>
        <w:t>изделий</w:t>
      </w:r>
      <w:r>
        <w:rPr>
          <w:color w:val="000000"/>
          <w:sz w:val="28"/>
        </w:rPr>
        <w:t xml:space="preserve"> </w:t>
      </w:r>
      <w:r w:rsidRPr="00144A5D">
        <w:rPr>
          <w:color w:val="000000"/>
          <w:sz w:val="28"/>
        </w:rPr>
        <w:t>связано</w:t>
      </w:r>
      <w:r>
        <w:rPr>
          <w:color w:val="000000"/>
          <w:sz w:val="28"/>
        </w:rPr>
        <w:t xml:space="preserve"> </w:t>
      </w:r>
      <w:r w:rsidRPr="00144A5D">
        <w:rPr>
          <w:color w:val="000000"/>
          <w:sz w:val="28"/>
        </w:rPr>
        <w:t>с</w:t>
      </w:r>
      <w:r>
        <w:rPr>
          <w:color w:val="000000"/>
          <w:sz w:val="28"/>
        </w:rPr>
        <w:t xml:space="preserve"> </w:t>
      </w:r>
      <w:r w:rsidRPr="00144A5D">
        <w:rPr>
          <w:color w:val="000000"/>
          <w:sz w:val="28"/>
        </w:rPr>
        <w:t>выделением</w:t>
      </w:r>
      <w:r>
        <w:rPr>
          <w:color w:val="000000"/>
          <w:sz w:val="28"/>
        </w:rPr>
        <w:t xml:space="preserve"> </w:t>
      </w:r>
      <w:r w:rsidRPr="00144A5D">
        <w:rPr>
          <w:color w:val="000000"/>
          <w:sz w:val="28"/>
        </w:rPr>
        <w:t>пыли,</w:t>
      </w:r>
      <w:r>
        <w:rPr>
          <w:color w:val="000000"/>
          <w:sz w:val="28"/>
        </w:rPr>
        <w:t xml:space="preserve"> </w:t>
      </w:r>
      <w:r w:rsidRPr="00144A5D">
        <w:rPr>
          <w:color w:val="000000"/>
          <w:sz w:val="28"/>
        </w:rPr>
        <w:t>газов,</w:t>
      </w:r>
      <w:r>
        <w:rPr>
          <w:color w:val="000000"/>
          <w:sz w:val="28"/>
        </w:rPr>
        <w:t xml:space="preserve"> </w:t>
      </w:r>
      <w:r w:rsidRPr="00144A5D">
        <w:rPr>
          <w:color w:val="000000"/>
          <w:sz w:val="28"/>
        </w:rPr>
        <w:t>сажи</w:t>
      </w:r>
      <w:r>
        <w:rPr>
          <w:color w:val="000000"/>
          <w:sz w:val="28"/>
        </w:rPr>
        <w:t xml:space="preserve">, </w:t>
      </w:r>
      <w:r w:rsidRPr="00144A5D">
        <w:rPr>
          <w:color w:val="000000"/>
          <w:sz w:val="28"/>
        </w:rPr>
        <w:t>образованием</w:t>
      </w:r>
      <w:r>
        <w:rPr>
          <w:color w:val="000000"/>
          <w:sz w:val="28"/>
          <w:lang w:val="uk-UA"/>
        </w:rPr>
        <w:t xml:space="preserve"> </w:t>
      </w:r>
      <w:r w:rsidRPr="00144A5D">
        <w:rPr>
          <w:color w:val="000000"/>
          <w:sz w:val="28"/>
        </w:rPr>
        <w:t>различного вида отходов.</w:t>
      </w:r>
    </w:p>
    <w:p w:rsidR="00144A5D" w:rsidRDefault="00144A5D" w:rsidP="00144A5D">
      <w:pPr>
        <w:spacing w:line="360" w:lineRule="auto"/>
        <w:ind w:firstLine="709"/>
        <w:jc w:val="both"/>
        <w:rPr>
          <w:color w:val="000000"/>
          <w:sz w:val="28"/>
        </w:rPr>
      </w:pPr>
      <w:r w:rsidRPr="00144A5D">
        <w:rPr>
          <w:color w:val="000000"/>
          <w:sz w:val="28"/>
        </w:rPr>
        <w:t>Так, например, при переработке пиловочника</w:t>
      </w:r>
      <w:r>
        <w:rPr>
          <w:color w:val="000000"/>
          <w:sz w:val="28"/>
        </w:rPr>
        <w:t xml:space="preserve"> </w:t>
      </w:r>
      <w:r w:rsidRPr="00144A5D">
        <w:rPr>
          <w:color w:val="000000"/>
          <w:sz w:val="28"/>
        </w:rPr>
        <w:t>отходы</w:t>
      </w:r>
      <w:r>
        <w:rPr>
          <w:color w:val="000000"/>
          <w:sz w:val="28"/>
        </w:rPr>
        <w:t xml:space="preserve"> </w:t>
      </w:r>
      <w:r w:rsidRPr="00144A5D">
        <w:rPr>
          <w:color w:val="000000"/>
          <w:sz w:val="28"/>
        </w:rPr>
        <w:t>составляют треть от исходного сырья.</w:t>
      </w:r>
    </w:p>
    <w:p w:rsidR="00144A5D" w:rsidRDefault="00144A5D" w:rsidP="00144A5D">
      <w:pPr>
        <w:spacing w:line="360" w:lineRule="auto"/>
        <w:ind w:firstLine="709"/>
        <w:jc w:val="both"/>
        <w:rPr>
          <w:color w:val="000000"/>
          <w:sz w:val="28"/>
        </w:rPr>
      </w:pPr>
      <w:r w:rsidRPr="00144A5D">
        <w:rPr>
          <w:color w:val="000000"/>
          <w:sz w:val="28"/>
        </w:rPr>
        <w:t>Несмотря на</w:t>
      </w:r>
      <w:r>
        <w:rPr>
          <w:color w:val="000000"/>
          <w:sz w:val="28"/>
        </w:rPr>
        <w:t xml:space="preserve"> </w:t>
      </w:r>
      <w:r w:rsidRPr="00144A5D">
        <w:rPr>
          <w:color w:val="000000"/>
          <w:sz w:val="28"/>
        </w:rPr>
        <w:t>предпринимаемые</w:t>
      </w:r>
      <w:r>
        <w:rPr>
          <w:color w:val="000000"/>
          <w:sz w:val="28"/>
        </w:rPr>
        <w:t xml:space="preserve"> </w:t>
      </w:r>
      <w:r w:rsidRPr="00144A5D">
        <w:rPr>
          <w:color w:val="000000"/>
          <w:sz w:val="28"/>
        </w:rPr>
        <w:t>меры</w:t>
      </w:r>
      <w:r>
        <w:rPr>
          <w:color w:val="000000"/>
          <w:sz w:val="28"/>
        </w:rPr>
        <w:t xml:space="preserve"> </w:t>
      </w:r>
      <w:r w:rsidRPr="00144A5D">
        <w:rPr>
          <w:color w:val="000000"/>
          <w:sz w:val="28"/>
        </w:rPr>
        <w:t>по</w:t>
      </w:r>
      <w:r>
        <w:rPr>
          <w:color w:val="000000"/>
          <w:sz w:val="28"/>
        </w:rPr>
        <w:t xml:space="preserve"> </w:t>
      </w:r>
      <w:r w:rsidRPr="00144A5D">
        <w:rPr>
          <w:color w:val="000000"/>
          <w:sz w:val="28"/>
        </w:rPr>
        <w:t>снижению</w:t>
      </w:r>
      <w:r>
        <w:rPr>
          <w:color w:val="000000"/>
          <w:sz w:val="28"/>
        </w:rPr>
        <w:t xml:space="preserve"> </w:t>
      </w:r>
      <w:r w:rsidRPr="00144A5D">
        <w:rPr>
          <w:color w:val="000000"/>
          <w:sz w:val="28"/>
        </w:rPr>
        <w:t>уровня загрязнения</w:t>
      </w:r>
      <w:r>
        <w:rPr>
          <w:color w:val="000000"/>
          <w:sz w:val="28"/>
        </w:rPr>
        <w:t>,</w:t>
      </w:r>
      <w:r w:rsidRPr="00144A5D">
        <w:rPr>
          <w:color w:val="000000"/>
          <w:sz w:val="28"/>
        </w:rPr>
        <w:t xml:space="preserve"> которые позволили, например,</w:t>
      </w:r>
      <w:r>
        <w:rPr>
          <w:color w:val="000000"/>
          <w:sz w:val="28"/>
        </w:rPr>
        <w:t xml:space="preserve"> </w:t>
      </w:r>
      <w:r w:rsidRPr="00144A5D">
        <w:rPr>
          <w:color w:val="000000"/>
          <w:sz w:val="28"/>
        </w:rPr>
        <w:t>в</w:t>
      </w:r>
      <w:r>
        <w:rPr>
          <w:color w:val="000000"/>
          <w:sz w:val="28"/>
        </w:rPr>
        <w:t xml:space="preserve"> </w:t>
      </w:r>
      <w:r w:rsidRPr="00144A5D">
        <w:rPr>
          <w:color w:val="000000"/>
          <w:sz w:val="28"/>
        </w:rPr>
        <w:t>Москве</w:t>
      </w:r>
      <w:r>
        <w:rPr>
          <w:color w:val="000000"/>
          <w:sz w:val="28"/>
        </w:rPr>
        <w:t xml:space="preserve"> </w:t>
      </w:r>
      <w:r w:rsidRPr="00144A5D">
        <w:rPr>
          <w:color w:val="000000"/>
          <w:sz w:val="28"/>
        </w:rPr>
        <w:t>сократить</w:t>
      </w:r>
      <w:r>
        <w:rPr>
          <w:color w:val="000000"/>
          <w:sz w:val="28"/>
          <w:lang w:val="uk-UA"/>
        </w:rPr>
        <w:t xml:space="preserve"> </w:t>
      </w:r>
      <w:r w:rsidRPr="00144A5D">
        <w:rPr>
          <w:color w:val="000000"/>
          <w:sz w:val="28"/>
        </w:rPr>
        <w:t>объем загрязнения от предприятий стройиндустрии</w:t>
      </w:r>
      <w:r>
        <w:rPr>
          <w:color w:val="000000"/>
          <w:sz w:val="28"/>
        </w:rPr>
        <w:t xml:space="preserve"> </w:t>
      </w:r>
      <w:r w:rsidRPr="00144A5D">
        <w:rPr>
          <w:color w:val="000000"/>
          <w:sz w:val="28"/>
        </w:rPr>
        <w:t>70</w:t>
      </w:r>
      <w:r>
        <w:rPr>
          <w:color w:val="000000"/>
          <w:sz w:val="28"/>
        </w:rPr>
        <w:t>%</w:t>
      </w:r>
      <w:r w:rsidRPr="00144A5D">
        <w:rPr>
          <w:color w:val="000000"/>
          <w:sz w:val="28"/>
        </w:rPr>
        <w:t>,</w:t>
      </w:r>
      <w:r>
        <w:rPr>
          <w:color w:val="000000"/>
          <w:sz w:val="28"/>
        </w:rPr>
        <w:t xml:space="preserve"> </w:t>
      </w:r>
      <w:r w:rsidRPr="00144A5D">
        <w:rPr>
          <w:color w:val="000000"/>
          <w:sz w:val="28"/>
        </w:rPr>
        <w:t>по</w:t>
      </w:r>
      <w:r>
        <w:rPr>
          <w:color w:val="000000"/>
          <w:sz w:val="28"/>
        </w:rPr>
        <w:t xml:space="preserve"> </w:t>
      </w:r>
      <w:r w:rsidRPr="00144A5D">
        <w:rPr>
          <w:color w:val="000000"/>
          <w:sz w:val="28"/>
        </w:rPr>
        <w:t>всей</w:t>
      </w:r>
      <w:r>
        <w:rPr>
          <w:color w:val="000000"/>
          <w:sz w:val="28"/>
        </w:rPr>
        <w:t xml:space="preserve"> </w:t>
      </w:r>
      <w:r w:rsidRPr="00144A5D">
        <w:rPr>
          <w:color w:val="000000"/>
          <w:sz w:val="28"/>
        </w:rPr>
        <w:t>стране</w:t>
      </w:r>
      <w:r>
        <w:rPr>
          <w:color w:val="000000"/>
          <w:sz w:val="28"/>
          <w:lang w:val="uk-UA"/>
        </w:rPr>
        <w:t xml:space="preserve"> </w:t>
      </w:r>
      <w:r w:rsidRPr="00144A5D">
        <w:rPr>
          <w:color w:val="000000"/>
          <w:sz w:val="28"/>
        </w:rPr>
        <w:t>он еще достаточно высок.</w:t>
      </w:r>
    </w:p>
    <w:p w:rsidR="00144A5D" w:rsidRDefault="00144A5D" w:rsidP="00144A5D">
      <w:pPr>
        <w:spacing w:line="360" w:lineRule="auto"/>
        <w:ind w:firstLine="709"/>
        <w:jc w:val="both"/>
        <w:rPr>
          <w:color w:val="000000"/>
          <w:sz w:val="28"/>
        </w:rPr>
      </w:pPr>
      <w:r w:rsidRPr="00144A5D">
        <w:rPr>
          <w:color w:val="000000"/>
          <w:sz w:val="28"/>
        </w:rPr>
        <w:t>Для размещения вновь возводимых объектов строительства ежегодно выделяются большие площади земли, на которых в</w:t>
      </w:r>
      <w:r>
        <w:rPr>
          <w:color w:val="000000"/>
          <w:sz w:val="28"/>
        </w:rPr>
        <w:t xml:space="preserve"> </w:t>
      </w:r>
      <w:r w:rsidRPr="00144A5D">
        <w:rPr>
          <w:color w:val="000000"/>
          <w:sz w:val="28"/>
        </w:rPr>
        <w:t>результате строительства природа претерпевает кардинальные изменения.</w:t>
      </w:r>
    </w:p>
    <w:p w:rsidR="00144A5D" w:rsidRPr="00144A5D" w:rsidRDefault="00144A5D" w:rsidP="00144A5D">
      <w:pPr>
        <w:spacing w:line="360" w:lineRule="auto"/>
        <w:ind w:firstLine="709"/>
        <w:jc w:val="both"/>
        <w:rPr>
          <w:color w:val="000000"/>
          <w:sz w:val="28"/>
        </w:rPr>
      </w:pPr>
      <w:r w:rsidRPr="00144A5D">
        <w:rPr>
          <w:color w:val="000000"/>
          <w:sz w:val="28"/>
        </w:rPr>
        <w:t>По расчетам акад. Е.М.</w:t>
      </w:r>
      <w:r>
        <w:rPr>
          <w:color w:val="000000"/>
          <w:sz w:val="28"/>
        </w:rPr>
        <w:t> </w:t>
      </w:r>
      <w:r w:rsidRPr="00144A5D">
        <w:rPr>
          <w:color w:val="000000"/>
          <w:sz w:val="28"/>
        </w:rPr>
        <w:t>Сергеева</w:t>
      </w:r>
      <w:r>
        <w:rPr>
          <w:color w:val="000000"/>
          <w:sz w:val="28"/>
        </w:rPr>
        <w:t>,</w:t>
      </w:r>
      <w:r w:rsidRPr="00144A5D">
        <w:rPr>
          <w:color w:val="000000"/>
          <w:sz w:val="28"/>
        </w:rPr>
        <w:t xml:space="preserve"> в мире городами,</w:t>
      </w:r>
      <w:r>
        <w:rPr>
          <w:color w:val="000000"/>
          <w:sz w:val="28"/>
        </w:rPr>
        <w:t xml:space="preserve"> </w:t>
      </w:r>
      <w:r w:rsidRPr="00144A5D">
        <w:rPr>
          <w:color w:val="000000"/>
          <w:sz w:val="28"/>
        </w:rPr>
        <w:t>поселками</w:t>
      </w:r>
      <w:r>
        <w:rPr>
          <w:color w:val="000000"/>
          <w:sz w:val="28"/>
        </w:rPr>
        <w:t>,</w:t>
      </w:r>
      <w:r w:rsidRPr="00144A5D">
        <w:rPr>
          <w:color w:val="000000"/>
          <w:sz w:val="28"/>
        </w:rPr>
        <w:t xml:space="preserve"> дорогами и водохранилищами занято уже 4</w:t>
      </w:r>
      <w:r>
        <w:rPr>
          <w:color w:val="000000"/>
          <w:sz w:val="28"/>
        </w:rPr>
        <w:t>%</w:t>
      </w:r>
      <w:r w:rsidRPr="00144A5D">
        <w:rPr>
          <w:color w:val="000000"/>
          <w:sz w:val="28"/>
        </w:rPr>
        <w:t xml:space="preserve"> суши</w:t>
      </w:r>
      <w:r>
        <w:rPr>
          <w:color w:val="000000"/>
          <w:sz w:val="28"/>
        </w:rPr>
        <w:t xml:space="preserve">, </w:t>
      </w:r>
      <w:r w:rsidRPr="00144A5D">
        <w:rPr>
          <w:color w:val="000000"/>
          <w:sz w:val="28"/>
        </w:rPr>
        <w:t>а к концу ХХ</w:t>
      </w:r>
      <w:r>
        <w:rPr>
          <w:color w:val="000000"/>
          <w:sz w:val="28"/>
          <w:lang w:val="uk-UA"/>
        </w:rPr>
        <w:t xml:space="preserve"> </w:t>
      </w:r>
      <w:r w:rsidRPr="00144A5D">
        <w:rPr>
          <w:color w:val="000000"/>
          <w:sz w:val="28"/>
        </w:rPr>
        <w:t>в. будет занято 15</w:t>
      </w:r>
      <w:r>
        <w:rPr>
          <w:color w:val="000000"/>
          <w:sz w:val="28"/>
        </w:rPr>
        <w:t>%.</w:t>
      </w:r>
      <w:r w:rsidRPr="00144A5D">
        <w:rPr>
          <w:color w:val="000000"/>
          <w:sz w:val="28"/>
        </w:rPr>
        <w:t xml:space="preserve"> Следует учитывать</w:t>
      </w:r>
      <w:r>
        <w:rPr>
          <w:color w:val="000000"/>
          <w:sz w:val="28"/>
        </w:rPr>
        <w:t>,</w:t>
      </w:r>
      <w:r w:rsidRPr="00144A5D">
        <w:rPr>
          <w:color w:val="000000"/>
          <w:sz w:val="28"/>
        </w:rPr>
        <w:t xml:space="preserve"> что количество земли</w:t>
      </w:r>
      <w:r>
        <w:rPr>
          <w:color w:val="000000"/>
          <w:sz w:val="28"/>
        </w:rPr>
        <w:t xml:space="preserve">, </w:t>
      </w:r>
      <w:r w:rsidRPr="00144A5D">
        <w:rPr>
          <w:color w:val="000000"/>
          <w:sz w:val="28"/>
        </w:rPr>
        <w:t>которая</w:t>
      </w:r>
      <w:r>
        <w:rPr>
          <w:color w:val="000000"/>
          <w:sz w:val="28"/>
          <w:lang w:val="uk-UA"/>
        </w:rPr>
        <w:t xml:space="preserve"> </w:t>
      </w:r>
      <w:r w:rsidRPr="00144A5D">
        <w:rPr>
          <w:color w:val="000000"/>
          <w:sz w:val="28"/>
        </w:rPr>
        <w:t>может</w:t>
      </w:r>
      <w:r>
        <w:rPr>
          <w:color w:val="000000"/>
          <w:sz w:val="28"/>
        </w:rPr>
        <w:t xml:space="preserve"> </w:t>
      </w:r>
      <w:r w:rsidRPr="00144A5D">
        <w:rPr>
          <w:color w:val="000000"/>
          <w:sz w:val="28"/>
        </w:rPr>
        <w:t>быть</w:t>
      </w:r>
      <w:r>
        <w:rPr>
          <w:color w:val="000000"/>
          <w:sz w:val="28"/>
        </w:rPr>
        <w:t xml:space="preserve"> </w:t>
      </w:r>
      <w:r w:rsidRPr="00144A5D">
        <w:rPr>
          <w:color w:val="000000"/>
          <w:sz w:val="28"/>
        </w:rPr>
        <w:t>использована для нужд</w:t>
      </w:r>
      <w:r>
        <w:rPr>
          <w:color w:val="000000"/>
          <w:sz w:val="28"/>
        </w:rPr>
        <w:t xml:space="preserve"> </w:t>
      </w:r>
      <w:r w:rsidRPr="00144A5D">
        <w:rPr>
          <w:color w:val="000000"/>
          <w:sz w:val="28"/>
        </w:rPr>
        <w:t>сельского</w:t>
      </w:r>
      <w:r>
        <w:rPr>
          <w:color w:val="000000"/>
          <w:sz w:val="28"/>
        </w:rPr>
        <w:t xml:space="preserve"> </w:t>
      </w:r>
      <w:r w:rsidRPr="00144A5D">
        <w:rPr>
          <w:color w:val="000000"/>
          <w:sz w:val="28"/>
        </w:rPr>
        <w:t>хозяйства</w:t>
      </w:r>
      <w:r>
        <w:rPr>
          <w:color w:val="000000"/>
          <w:sz w:val="28"/>
        </w:rPr>
        <w:t xml:space="preserve">, </w:t>
      </w:r>
      <w:r w:rsidRPr="00144A5D">
        <w:rPr>
          <w:color w:val="000000"/>
          <w:sz w:val="28"/>
        </w:rPr>
        <w:t>ограничено</w:t>
      </w:r>
      <w:r>
        <w:rPr>
          <w:color w:val="000000"/>
          <w:sz w:val="28"/>
        </w:rPr>
        <w:t xml:space="preserve"> </w:t>
      </w:r>
      <w:r w:rsidRPr="00144A5D">
        <w:rPr>
          <w:color w:val="000000"/>
          <w:sz w:val="28"/>
        </w:rPr>
        <w:t>практически</w:t>
      </w:r>
      <w:r>
        <w:rPr>
          <w:color w:val="000000"/>
          <w:sz w:val="28"/>
        </w:rPr>
        <w:t xml:space="preserve"> </w:t>
      </w:r>
      <w:r w:rsidRPr="00144A5D">
        <w:rPr>
          <w:color w:val="000000"/>
          <w:sz w:val="28"/>
        </w:rPr>
        <w:t>исчерпано. В нашей</w:t>
      </w:r>
      <w:r>
        <w:rPr>
          <w:color w:val="000000"/>
          <w:sz w:val="28"/>
        </w:rPr>
        <w:t xml:space="preserve"> </w:t>
      </w:r>
      <w:r w:rsidRPr="00144A5D">
        <w:rPr>
          <w:color w:val="000000"/>
          <w:sz w:val="28"/>
        </w:rPr>
        <w:t>стране</w:t>
      </w:r>
      <w:r>
        <w:rPr>
          <w:color w:val="000000"/>
          <w:sz w:val="28"/>
        </w:rPr>
        <w:t xml:space="preserve"> </w:t>
      </w:r>
      <w:r w:rsidRPr="00144A5D">
        <w:rPr>
          <w:color w:val="000000"/>
          <w:sz w:val="28"/>
        </w:rPr>
        <w:t>из</w:t>
      </w:r>
      <w:r>
        <w:rPr>
          <w:color w:val="000000"/>
          <w:sz w:val="28"/>
        </w:rPr>
        <w:t xml:space="preserve"> </w:t>
      </w:r>
      <w:r w:rsidRPr="00144A5D">
        <w:rPr>
          <w:color w:val="000000"/>
          <w:sz w:val="28"/>
        </w:rPr>
        <w:t>общего объема 2,3 млрд. га, в</w:t>
      </w:r>
      <w:r>
        <w:rPr>
          <w:color w:val="000000"/>
          <w:sz w:val="28"/>
        </w:rPr>
        <w:t xml:space="preserve"> </w:t>
      </w:r>
      <w:r w:rsidRPr="00144A5D">
        <w:rPr>
          <w:color w:val="000000"/>
          <w:sz w:val="28"/>
        </w:rPr>
        <w:t>сельском</w:t>
      </w:r>
      <w:r>
        <w:rPr>
          <w:color w:val="000000"/>
          <w:sz w:val="28"/>
        </w:rPr>
        <w:t xml:space="preserve"> </w:t>
      </w:r>
      <w:r w:rsidRPr="00144A5D">
        <w:rPr>
          <w:color w:val="000000"/>
          <w:sz w:val="28"/>
        </w:rPr>
        <w:t>хозяйстве</w:t>
      </w:r>
      <w:r>
        <w:rPr>
          <w:color w:val="000000"/>
          <w:sz w:val="28"/>
        </w:rPr>
        <w:t xml:space="preserve"> </w:t>
      </w:r>
      <w:r w:rsidRPr="00144A5D">
        <w:rPr>
          <w:color w:val="000000"/>
          <w:sz w:val="28"/>
        </w:rPr>
        <w:t>может</w:t>
      </w:r>
      <w:r>
        <w:rPr>
          <w:color w:val="000000"/>
          <w:sz w:val="28"/>
        </w:rPr>
        <w:t xml:space="preserve"> </w:t>
      </w:r>
      <w:r w:rsidRPr="00144A5D">
        <w:rPr>
          <w:color w:val="000000"/>
          <w:sz w:val="28"/>
        </w:rPr>
        <w:t>быть</w:t>
      </w:r>
      <w:r>
        <w:rPr>
          <w:color w:val="000000"/>
          <w:sz w:val="28"/>
        </w:rPr>
        <w:t xml:space="preserve"> </w:t>
      </w:r>
      <w:r w:rsidRPr="00144A5D">
        <w:rPr>
          <w:color w:val="000000"/>
          <w:sz w:val="28"/>
        </w:rPr>
        <w:t>использовано</w:t>
      </w:r>
      <w:r>
        <w:rPr>
          <w:color w:val="000000"/>
          <w:sz w:val="28"/>
        </w:rPr>
        <w:t xml:space="preserve"> </w:t>
      </w:r>
      <w:r w:rsidRPr="00144A5D">
        <w:rPr>
          <w:color w:val="000000"/>
          <w:sz w:val="28"/>
        </w:rPr>
        <w:t>всего</w:t>
      </w:r>
      <w:r>
        <w:rPr>
          <w:color w:val="000000"/>
          <w:sz w:val="28"/>
        </w:rPr>
        <w:t xml:space="preserve"> </w:t>
      </w:r>
      <w:r w:rsidRPr="00144A5D">
        <w:rPr>
          <w:color w:val="000000"/>
          <w:sz w:val="28"/>
        </w:rPr>
        <w:t>0,6 млрд. га,</w:t>
      </w:r>
      <w:r>
        <w:rPr>
          <w:color w:val="000000"/>
          <w:sz w:val="28"/>
        </w:rPr>
        <w:t xml:space="preserve"> </w:t>
      </w:r>
      <w:r w:rsidRPr="00144A5D">
        <w:rPr>
          <w:color w:val="000000"/>
          <w:sz w:val="28"/>
        </w:rPr>
        <w:t>в</w:t>
      </w:r>
      <w:r>
        <w:rPr>
          <w:color w:val="000000"/>
          <w:sz w:val="28"/>
        </w:rPr>
        <w:t xml:space="preserve"> </w:t>
      </w:r>
      <w:r w:rsidRPr="00144A5D">
        <w:rPr>
          <w:color w:val="000000"/>
          <w:sz w:val="28"/>
        </w:rPr>
        <w:t>том</w:t>
      </w:r>
      <w:r>
        <w:rPr>
          <w:color w:val="000000"/>
          <w:sz w:val="28"/>
          <w:lang w:val="uk-UA"/>
        </w:rPr>
        <w:t xml:space="preserve"> </w:t>
      </w:r>
      <w:r w:rsidRPr="00144A5D">
        <w:rPr>
          <w:color w:val="000000"/>
          <w:sz w:val="28"/>
        </w:rPr>
        <w:t>числе под пашню</w:t>
      </w:r>
      <w:r>
        <w:rPr>
          <w:color w:val="000000"/>
          <w:sz w:val="28"/>
        </w:rPr>
        <w:t xml:space="preserve"> –</w:t>
      </w:r>
      <w:r w:rsidRPr="00144A5D">
        <w:rPr>
          <w:color w:val="000000"/>
          <w:sz w:val="28"/>
        </w:rPr>
        <w:t xml:space="preserve"> 230</w:t>
      </w:r>
      <w:r>
        <w:rPr>
          <w:color w:val="000000"/>
          <w:sz w:val="28"/>
        </w:rPr>
        <w:t xml:space="preserve"> </w:t>
      </w:r>
      <w:r w:rsidRPr="00144A5D">
        <w:rPr>
          <w:color w:val="000000"/>
          <w:sz w:val="28"/>
        </w:rPr>
        <w:t>млн. га.</w:t>
      </w:r>
      <w:r>
        <w:rPr>
          <w:color w:val="000000"/>
          <w:sz w:val="28"/>
        </w:rPr>
        <w:t xml:space="preserve"> </w:t>
      </w:r>
      <w:r w:rsidRPr="00144A5D">
        <w:rPr>
          <w:color w:val="000000"/>
          <w:sz w:val="28"/>
        </w:rPr>
        <w:t>Остальные земли</w:t>
      </w:r>
      <w:r>
        <w:rPr>
          <w:color w:val="000000"/>
          <w:sz w:val="28"/>
        </w:rPr>
        <w:t xml:space="preserve"> </w:t>
      </w:r>
      <w:r w:rsidRPr="00144A5D">
        <w:rPr>
          <w:color w:val="000000"/>
          <w:sz w:val="28"/>
        </w:rPr>
        <w:t>практически</w:t>
      </w:r>
      <w:r>
        <w:rPr>
          <w:color w:val="000000"/>
          <w:sz w:val="28"/>
        </w:rPr>
        <w:t xml:space="preserve"> </w:t>
      </w:r>
      <w:r w:rsidRPr="00144A5D">
        <w:rPr>
          <w:color w:val="000000"/>
          <w:sz w:val="28"/>
        </w:rPr>
        <w:t>неудобные.</w:t>
      </w:r>
    </w:p>
    <w:p w:rsidR="00144A5D" w:rsidRPr="00144A5D" w:rsidRDefault="00144A5D" w:rsidP="00144A5D">
      <w:pPr>
        <w:spacing w:line="360" w:lineRule="auto"/>
        <w:ind w:firstLine="709"/>
        <w:jc w:val="both"/>
        <w:rPr>
          <w:color w:val="000000"/>
          <w:sz w:val="28"/>
        </w:rPr>
      </w:pPr>
      <w:r w:rsidRPr="00144A5D">
        <w:rPr>
          <w:color w:val="000000"/>
          <w:sz w:val="28"/>
        </w:rPr>
        <w:t>Это</w:t>
      </w:r>
      <w:r>
        <w:rPr>
          <w:color w:val="000000"/>
          <w:sz w:val="28"/>
        </w:rPr>
        <w:t xml:space="preserve"> </w:t>
      </w:r>
      <w:r w:rsidRPr="00144A5D">
        <w:rPr>
          <w:color w:val="000000"/>
          <w:sz w:val="28"/>
        </w:rPr>
        <w:t>тундра,</w:t>
      </w:r>
      <w:r>
        <w:rPr>
          <w:color w:val="000000"/>
          <w:sz w:val="28"/>
        </w:rPr>
        <w:t xml:space="preserve"> </w:t>
      </w:r>
      <w:r w:rsidRPr="00144A5D">
        <w:rPr>
          <w:color w:val="000000"/>
          <w:sz w:val="28"/>
        </w:rPr>
        <w:t>тайга</w:t>
      </w:r>
      <w:r>
        <w:rPr>
          <w:color w:val="000000"/>
          <w:sz w:val="28"/>
        </w:rPr>
        <w:t>,</w:t>
      </w:r>
      <w:r w:rsidRPr="00144A5D">
        <w:rPr>
          <w:color w:val="000000"/>
          <w:sz w:val="28"/>
        </w:rPr>
        <w:t xml:space="preserve"> горы, пустыни и</w:t>
      </w:r>
      <w:r>
        <w:rPr>
          <w:color w:val="000000"/>
          <w:sz w:val="28"/>
        </w:rPr>
        <w:t xml:space="preserve"> </w:t>
      </w:r>
      <w:r w:rsidRPr="00144A5D">
        <w:rPr>
          <w:color w:val="000000"/>
          <w:sz w:val="28"/>
        </w:rPr>
        <w:t>полупустыни.</w:t>
      </w:r>
      <w:r>
        <w:rPr>
          <w:color w:val="000000"/>
          <w:sz w:val="28"/>
        </w:rPr>
        <w:t xml:space="preserve"> </w:t>
      </w:r>
      <w:r w:rsidRPr="00144A5D">
        <w:rPr>
          <w:color w:val="000000"/>
          <w:sz w:val="28"/>
        </w:rPr>
        <w:t>А</w:t>
      </w:r>
      <w:r>
        <w:rPr>
          <w:color w:val="000000"/>
          <w:sz w:val="28"/>
        </w:rPr>
        <w:t xml:space="preserve"> </w:t>
      </w:r>
      <w:r w:rsidRPr="00144A5D">
        <w:rPr>
          <w:color w:val="000000"/>
          <w:sz w:val="28"/>
        </w:rPr>
        <w:t>под</w:t>
      </w:r>
      <w:r>
        <w:rPr>
          <w:color w:val="000000"/>
          <w:sz w:val="28"/>
        </w:rPr>
        <w:t xml:space="preserve"> </w:t>
      </w:r>
      <w:r w:rsidRPr="00144A5D">
        <w:rPr>
          <w:color w:val="000000"/>
          <w:sz w:val="28"/>
        </w:rPr>
        <w:t>строительство</w:t>
      </w:r>
      <w:r>
        <w:rPr>
          <w:color w:val="000000"/>
          <w:sz w:val="28"/>
          <w:lang w:val="uk-UA"/>
        </w:rPr>
        <w:t xml:space="preserve"> </w:t>
      </w:r>
      <w:r w:rsidRPr="00144A5D">
        <w:rPr>
          <w:color w:val="000000"/>
          <w:sz w:val="28"/>
        </w:rPr>
        <w:t>только за прошедший</w:t>
      </w:r>
      <w:r>
        <w:rPr>
          <w:color w:val="000000"/>
          <w:sz w:val="28"/>
        </w:rPr>
        <w:t xml:space="preserve"> </w:t>
      </w:r>
      <w:r w:rsidRPr="00144A5D">
        <w:rPr>
          <w:color w:val="000000"/>
          <w:sz w:val="28"/>
        </w:rPr>
        <w:t>период</w:t>
      </w:r>
      <w:r>
        <w:rPr>
          <w:color w:val="000000"/>
          <w:sz w:val="28"/>
        </w:rPr>
        <w:t xml:space="preserve"> </w:t>
      </w:r>
      <w:r w:rsidRPr="00144A5D">
        <w:rPr>
          <w:color w:val="000000"/>
          <w:sz w:val="28"/>
        </w:rPr>
        <w:t>в нашей стране отчуждено более</w:t>
      </w:r>
      <w:r>
        <w:rPr>
          <w:color w:val="000000"/>
          <w:sz w:val="28"/>
        </w:rPr>
        <w:t xml:space="preserve"> </w:t>
      </w:r>
      <w:r w:rsidRPr="00144A5D">
        <w:rPr>
          <w:color w:val="000000"/>
          <w:sz w:val="28"/>
        </w:rPr>
        <w:t>18,7 млн</w:t>
      </w:r>
      <w:r>
        <w:rPr>
          <w:color w:val="000000"/>
          <w:sz w:val="28"/>
          <w:lang w:val="uk-UA"/>
        </w:rPr>
        <w:t>.</w:t>
      </w:r>
      <w:r w:rsidRPr="00144A5D">
        <w:rPr>
          <w:color w:val="000000"/>
          <w:sz w:val="28"/>
        </w:rPr>
        <w:t xml:space="preserve"> га земли, в том числе</w:t>
      </w:r>
      <w:r>
        <w:rPr>
          <w:color w:val="000000"/>
          <w:sz w:val="28"/>
        </w:rPr>
        <w:t xml:space="preserve"> </w:t>
      </w:r>
      <w:r w:rsidRPr="00144A5D">
        <w:rPr>
          <w:color w:val="000000"/>
          <w:sz w:val="28"/>
        </w:rPr>
        <w:t>7,6</w:t>
      </w:r>
      <w:r>
        <w:rPr>
          <w:color w:val="000000"/>
          <w:sz w:val="28"/>
        </w:rPr>
        <w:t xml:space="preserve"> – </w:t>
      </w:r>
      <w:r w:rsidRPr="00144A5D">
        <w:rPr>
          <w:color w:val="000000"/>
          <w:sz w:val="28"/>
        </w:rPr>
        <w:t>сельскохозяйственных угодий</w:t>
      </w:r>
      <w:r>
        <w:rPr>
          <w:color w:val="000000"/>
          <w:sz w:val="28"/>
        </w:rPr>
        <w:t xml:space="preserve">, </w:t>
      </w:r>
      <w:r w:rsidRPr="00144A5D">
        <w:rPr>
          <w:color w:val="000000"/>
          <w:sz w:val="28"/>
        </w:rPr>
        <w:t>среди них</w:t>
      </w:r>
      <w:r>
        <w:rPr>
          <w:color w:val="000000"/>
          <w:sz w:val="28"/>
        </w:rPr>
        <w:t xml:space="preserve"> </w:t>
      </w:r>
      <w:r w:rsidRPr="00144A5D">
        <w:rPr>
          <w:color w:val="000000"/>
          <w:sz w:val="28"/>
        </w:rPr>
        <w:t>1,8</w:t>
      </w:r>
      <w:r>
        <w:rPr>
          <w:color w:val="000000"/>
          <w:sz w:val="28"/>
        </w:rPr>
        <w:t xml:space="preserve"> –</w:t>
      </w:r>
      <w:r w:rsidRPr="00144A5D">
        <w:rPr>
          <w:color w:val="000000"/>
          <w:sz w:val="28"/>
        </w:rPr>
        <w:t xml:space="preserve"> пашни</w:t>
      </w:r>
      <w:r>
        <w:rPr>
          <w:color w:val="000000"/>
          <w:sz w:val="28"/>
        </w:rPr>
        <w:t>.</w:t>
      </w:r>
    </w:p>
    <w:p w:rsidR="00144A5D" w:rsidRDefault="00144A5D" w:rsidP="00144A5D">
      <w:pPr>
        <w:spacing w:line="360" w:lineRule="auto"/>
        <w:ind w:firstLine="709"/>
        <w:jc w:val="both"/>
        <w:rPr>
          <w:color w:val="000000"/>
          <w:sz w:val="28"/>
        </w:rPr>
      </w:pPr>
      <w:r w:rsidRPr="00144A5D">
        <w:rPr>
          <w:color w:val="000000"/>
          <w:sz w:val="28"/>
        </w:rPr>
        <w:t>В</w:t>
      </w:r>
      <w:r>
        <w:rPr>
          <w:color w:val="000000"/>
          <w:sz w:val="28"/>
        </w:rPr>
        <w:t xml:space="preserve"> </w:t>
      </w:r>
      <w:r w:rsidRPr="00144A5D">
        <w:rPr>
          <w:color w:val="000000"/>
          <w:sz w:val="28"/>
        </w:rPr>
        <w:t>результате количество пахотной</w:t>
      </w:r>
      <w:r>
        <w:rPr>
          <w:color w:val="000000"/>
          <w:sz w:val="28"/>
        </w:rPr>
        <w:t xml:space="preserve"> </w:t>
      </w:r>
      <w:r w:rsidRPr="00144A5D">
        <w:rPr>
          <w:color w:val="000000"/>
          <w:sz w:val="28"/>
        </w:rPr>
        <w:t>земли на одного</w:t>
      </w:r>
      <w:r>
        <w:rPr>
          <w:color w:val="000000"/>
          <w:sz w:val="28"/>
        </w:rPr>
        <w:t xml:space="preserve"> </w:t>
      </w:r>
      <w:r w:rsidRPr="00144A5D">
        <w:rPr>
          <w:color w:val="000000"/>
          <w:sz w:val="28"/>
        </w:rPr>
        <w:t>жителя</w:t>
      </w:r>
      <w:r>
        <w:rPr>
          <w:color w:val="000000"/>
          <w:sz w:val="28"/>
        </w:rPr>
        <w:t xml:space="preserve"> </w:t>
      </w:r>
      <w:r w:rsidRPr="00144A5D">
        <w:rPr>
          <w:color w:val="000000"/>
          <w:sz w:val="28"/>
        </w:rPr>
        <w:t>за</w:t>
      </w:r>
      <w:r>
        <w:rPr>
          <w:color w:val="000000"/>
          <w:sz w:val="28"/>
        </w:rPr>
        <w:t xml:space="preserve"> </w:t>
      </w:r>
      <w:r w:rsidRPr="00144A5D">
        <w:rPr>
          <w:color w:val="000000"/>
          <w:sz w:val="28"/>
        </w:rPr>
        <w:t>последнее</w:t>
      </w:r>
      <w:r>
        <w:rPr>
          <w:color w:val="000000"/>
          <w:sz w:val="28"/>
          <w:lang w:val="uk-UA"/>
        </w:rPr>
        <w:t xml:space="preserve"> </w:t>
      </w:r>
      <w:r w:rsidRPr="00144A5D">
        <w:rPr>
          <w:color w:val="000000"/>
          <w:sz w:val="28"/>
        </w:rPr>
        <w:t>время</w:t>
      </w:r>
      <w:r>
        <w:rPr>
          <w:color w:val="000000"/>
          <w:sz w:val="28"/>
        </w:rPr>
        <w:t xml:space="preserve"> </w:t>
      </w:r>
      <w:r w:rsidRPr="00144A5D">
        <w:rPr>
          <w:color w:val="000000"/>
          <w:sz w:val="28"/>
        </w:rPr>
        <w:t>снизилось</w:t>
      </w:r>
      <w:r>
        <w:rPr>
          <w:color w:val="000000"/>
          <w:sz w:val="28"/>
        </w:rPr>
        <w:t xml:space="preserve"> </w:t>
      </w:r>
      <w:r w:rsidRPr="00144A5D">
        <w:rPr>
          <w:color w:val="000000"/>
          <w:sz w:val="28"/>
        </w:rPr>
        <w:t>с 1,0</w:t>
      </w:r>
      <w:r>
        <w:rPr>
          <w:color w:val="000000"/>
          <w:sz w:val="28"/>
        </w:rPr>
        <w:t xml:space="preserve"> </w:t>
      </w:r>
      <w:r w:rsidRPr="00144A5D">
        <w:rPr>
          <w:color w:val="000000"/>
          <w:sz w:val="28"/>
        </w:rPr>
        <w:t>до</w:t>
      </w:r>
      <w:r>
        <w:rPr>
          <w:color w:val="000000"/>
          <w:sz w:val="28"/>
        </w:rPr>
        <w:t xml:space="preserve"> </w:t>
      </w:r>
      <w:r w:rsidRPr="00144A5D">
        <w:rPr>
          <w:color w:val="000000"/>
          <w:sz w:val="28"/>
        </w:rPr>
        <w:t>0,8</w:t>
      </w:r>
      <w:r>
        <w:rPr>
          <w:color w:val="000000"/>
          <w:sz w:val="28"/>
        </w:rPr>
        <w:t xml:space="preserve"> </w:t>
      </w:r>
      <w:r w:rsidRPr="00144A5D">
        <w:rPr>
          <w:color w:val="000000"/>
          <w:sz w:val="28"/>
        </w:rPr>
        <w:t>га.</w:t>
      </w:r>
      <w:r>
        <w:rPr>
          <w:color w:val="000000"/>
          <w:sz w:val="28"/>
        </w:rPr>
        <w:t xml:space="preserve"> </w:t>
      </w:r>
      <w:r w:rsidRPr="00144A5D">
        <w:rPr>
          <w:color w:val="000000"/>
          <w:sz w:val="28"/>
        </w:rPr>
        <w:t>Коренные</w:t>
      </w:r>
      <w:r>
        <w:rPr>
          <w:color w:val="000000"/>
          <w:sz w:val="28"/>
        </w:rPr>
        <w:t xml:space="preserve"> </w:t>
      </w:r>
      <w:r w:rsidRPr="00144A5D">
        <w:rPr>
          <w:color w:val="000000"/>
          <w:sz w:val="28"/>
        </w:rPr>
        <w:t>изменения</w:t>
      </w:r>
      <w:r>
        <w:rPr>
          <w:color w:val="000000"/>
          <w:sz w:val="28"/>
        </w:rPr>
        <w:t xml:space="preserve"> </w:t>
      </w:r>
      <w:r w:rsidRPr="00144A5D">
        <w:rPr>
          <w:color w:val="000000"/>
          <w:sz w:val="28"/>
        </w:rPr>
        <w:t>претерпели</w:t>
      </w:r>
      <w:r>
        <w:rPr>
          <w:color w:val="000000"/>
          <w:sz w:val="28"/>
          <w:lang w:val="uk-UA"/>
        </w:rPr>
        <w:t xml:space="preserve"> </w:t>
      </w:r>
      <w:r w:rsidRPr="00144A5D">
        <w:rPr>
          <w:color w:val="000000"/>
          <w:sz w:val="28"/>
        </w:rPr>
        <w:t>биогеоценозы</w:t>
      </w:r>
      <w:r>
        <w:rPr>
          <w:color w:val="000000"/>
          <w:sz w:val="28"/>
        </w:rPr>
        <w:t xml:space="preserve"> </w:t>
      </w:r>
      <w:r w:rsidRPr="00144A5D">
        <w:rPr>
          <w:color w:val="000000"/>
          <w:sz w:val="28"/>
        </w:rPr>
        <w:t>освоенных под строительство территорий.</w:t>
      </w:r>
    </w:p>
    <w:p w:rsidR="00144A5D" w:rsidRDefault="00144A5D" w:rsidP="00144A5D">
      <w:pPr>
        <w:spacing w:line="360" w:lineRule="auto"/>
        <w:ind w:firstLine="709"/>
        <w:jc w:val="both"/>
        <w:rPr>
          <w:color w:val="000000"/>
          <w:sz w:val="28"/>
        </w:rPr>
      </w:pPr>
      <w:r w:rsidRPr="00144A5D">
        <w:rPr>
          <w:color w:val="000000"/>
          <w:sz w:val="28"/>
        </w:rPr>
        <w:t>С серьезными нарушениями ландшафтов и загрязнениями</w:t>
      </w:r>
      <w:r>
        <w:rPr>
          <w:color w:val="000000"/>
          <w:sz w:val="28"/>
          <w:lang w:val="uk-UA"/>
        </w:rPr>
        <w:t xml:space="preserve"> </w:t>
      </w:r>
      <w:r w:rsidRPr="00144A5D">
        <w:rPr>
          <w:color w:val="000000"/>
          <w:sz w:val="28"/>
        </w:rPr>
        <w:t>окружающей</w:t>
      </w:r>
      <w:r>
        <w:rPr>
          <w:color w:val="000000"/>
          <w:sz w:val="28"/>
        </w:rPr>
        <w:t xml:space="preserve"> </w:t>
      </w:r>
      <w:r w:rsidRPr="00144A5D">
        <w:rPr>
          <w:color w:val="000000"/>
          <w:sz w:val="28"/>
        </w:rPr>
        <w:t>природной среды связано ведение работ непосредственно на</w:t>
      </w:r>
      <w:r>
        <w:rPr>
          <w:color w:val="000000"/>
          <w:sz w:val="28"/>
          <w:lang w:val="uk-UA"/>
        </w:rPr>
        <w:t xml:space="preserve"> </w:t>
      </w:r>
      <w:r w:rsidRPr="00144A5D">
        <w:rPr>
          <w:color w:val="000000"/>
          <w:sz w:val="28"/>
        </w:rPr>
        <w:t>местах строительства.</w:t>
      </w:r>
    </w:p>
    <w:p w:rsidR="00144A5D" w:rsidRDefault="00144A5D" w:rsidP="00144A5D">
      <w:pPr>
        <w:spacing w:line="360" w:lineRule="auto"/>
        <w:ind w:firstLine="709"/>
        <w:jc w:val="both"/>
        <w:rPr>
          <w:color w:val="000000"/>
          <w:sz w:val="28"/>
        </w:rPr>
      </w:pPr>
      <w:r w:rsidRPr="00144A5D">
        <w:rPr>
          <w:color w:val="000000"/>
          <w:sz w:val="28"/>
        </w:rPr>
        <w:t>Нарушения</w:t>
      </w:r>
      <w:r>
        <w:rPr>
          <w:color w:val="000000"/>
          <w:sz w:val="28"/>
        </w:rPr>
        <w:t xml:space="preserve"> </w:t>
      </w:r>
      <w:r w:rsidRPr="00144A5D">
        <w:rPr>
          <w:color w:val="000000"/>
          <w:sz w:val="28"/>
        </w:rPr>
        <w:t>эти начинаются</w:t>
      </w:r>
      <w:r>
        <w:rPr>
          <w:color w:val="000000"/>
          <w:sz w:val="28"/>
        </w:rPr>
        <w:t xml:space="preserve"> </w:t>
      </w:r>
      <w:r w:rsidRPr="00144A5D">
        <w:rPr>
          <w:color w:val="000000"/>
          <w:sz w:val="28"/>
        </w:rPr>
        <w:t>с</w:t>
      </w:r>
      <w:r>
        <w:rPr>
          <w:color w:val="000000"/>
          <w:sz w:val="28"/>
        </w:rPr>
        <w:t xml:space="preserve"> </w:t>
      </w:r>
      <w:r w:rsidRPr="00144A5D">
        <w:rPr>
          <w:color w:val="000000"/>
          <w:sz w:val="28"/>
        </w:rPr>
        <w:t>расчистки</w:t>
      </w:r>
      <w:r>
        <w:rPr>
          <w:color w:val="000000"/>
          <w:sz w:val="28"/>
        </w:rPr>
        <w:t xml:space="preserve"> </w:t>
      </w:r>
      <w:r w:rsidRPr="00144A5D">
        <w:rPr>
          <w:color w:val="000000"/>
          <w:sz w:val="28"/>
        </w:rPr>
        <w:t>территории</w:t>
      </w:r>
      <w:r>
        <w:rPr>
          <w:color w:val="000000"/>
          <w:sz w:val="28"/>
          <w:lang w:val="uk-UA"/>
        </w:rPr>
        <w:t xml:space="preserve"> </w:t>
      </w:r>
      <w:r w:rsidRPr="00144A5D">
        <w:rPr>
          <w:color w:val="000000"/>
          <w:sz w:val="28"/>
        </w:rPr>
        <w:t>строительства</w:t>
      </w:r>
      <w:r>
        <w:rPr>
          <w:color w:val="000000"/>
          <w:sz w:val="28"/>
        </w:rPr>
        <w:t>,</w:t>
      </w:r>
      <w:r w:rsidRPr="00144A5D">
        <w:rPr>
          <w:color w:val="000000"/>
          <w:sz w:val="28"/>
        </w:rPr>
        <w:t xml:space="preserve"> снятия растительного слоя и</w:t>
      </w:r>
      <w:r>
        <w:rPr>
          <w:color w:val="000000"/>
          <w:sz w:val="28"/>
        </w:rPr>
        <w:t xml:space="preserve"> </w:t>
      </w:r>
      <w:r w:rsidRPr="00144A5D">
        <w:rPr>
          <w:color w:val="000000"/>
          <w:sz w:val="28"/>
        </w:rPr>
        <w:t>выполнения земляных работ</w:t>
      </w:r>
      <w:r>
        <w:rPr>
          <w:color w:val="000000"/>
          <w:sz w:val="28"/>
        </w:rPr>
        <w:t>.</w:t>
      </w:r>
    </w:p>
    <w:p w:rsidR="00144A5D" w:rsidRPr="00144A5D" w:rsidRDefault="00144A5D" w:rsidP="00144A5D">
      <w:pPr>
        <w:spacing w:line="360" w:lineRule="auto"/>
        <w:ind w:firstLine="709"/>
        <w:jc w:val="both"/>
        <w:rPr>
          <w:color w:val="000000"/>
          <w:sz w:val="28"/>
        </w:rPr>
      </w:pPr>
      <w:r w:rsidRPr="00144A5D">
        <w:rPr>
          <w:color w:val="000000"/>
          <w:sz w:val="28"/>
        </w:rPr>
        <w:t>На вновь осваиваемых территориях обычно производится</w:t>
      </w:r>
      <w:r>
        <w:rPr>
          <w:color w:val="000000"/>
          <w:sz w:val="28"/>
        </w:rPr>
        <w:t xml:space="preserve"> </w:t>
      </w:r>
      <w:r w:rsidRPr="00144A5D">
        <w:rPr>
          <w:color w:val="000000"/>
          <w:sz w:val="28"/>
        </w:rPr>
        <w:t>вырубка</w:t>
      </w:r>
      <w:r>
        <w:rPr>
          <w:color w:val="000000"/>
          <w:sz w:val="28"/>
        </w:rPr>
        <w:t xml:space="preserve"> </w:t>
      </w:r>
      <w:r w:rsidRPr="00144A5D">
        <w:rPr>
          <w:color w:val="000000"/>
          <w:sz w:val="28"/>
        </w:rPr>
        <w:t>леса</w:t>
      </w:r>
      <w:r>
        <w:rPr>
          <w:color w:val="000000"/>
          <w:sz w:val="28"/>
        </w:rPr>
        <w:t xml:space="preserve">. </w:t>
      </w:r>
      <w:r w:rsidRPr="00144A5D">
        <w:rPr>
          <w:color w:val="000000"/>
          <w:sz w:val="28"/>
        </w:rPr>
        <w:t>Так</w:t>
      </w:r>
      <w:r>
        <w:rPr>
          <w:color w:val="000000"/>
          <w:sz w:val="28"/>
        </w:rPr>
        <w:t>,</w:t>
      </w:r>
      <w:r w:rsidRPr="00144A5D">
        <w:rPr>
          <w:color w:val="000000"/>
          <w:sz w:val="28"/>
        </w:rPr>
        <w:t xml:space="preserve"> при</w:t>
      </w:r>
      <w:r>
        <w:rPr>
          <w:color w:val="000000"/>
          <w:sz w:val="28"/>
        </w:rPr>
        <w:t xml:space="preserve"> </w:t>
      </w:r>
      <w:r w:rsidRPr="00144A5D">
        <w:rPr>
          <w:color w:val="000000"/>
          <w:sz w:val="28"/>
        </w:rPr>
        <w:t>строительстве</w:t>
      </w:r>
      <w:r>
        <w:rPr>
          <w:color w:val="000000"/>
          <w:sz w:val="28"/>
        </w:rPr>
        <w:t xml:space="preserve"> </w:t>
      </w:r>
      <w:r w:rsidRPr="00144A5D">
        <w:rPr>
          <w:color w:val="000000"/>
          <w:sz w:val="28"/>
        </w:rPr>
        <w:t>трубопроводов</w:t>
      </w:r>
      <w:r>
        <w:rPr>
          <w:color w:val="000000"/>
          <w:sz w:val="28"/>
        </w:rPr>
        <w:t xml:space="preserve"> </w:t>
      </w:r>
      <w:r w:rsidRPr="00144A5D">
        <w:rPr>
          <w:color w:val="000000"/>
          <w:sz w:val="28"/>
        </w:rPr>
        <w:t>ширина</w:t>
      </w:r>
      <w:r>
        <w:rPr>
          <w:color w:val="000000"/>
          <w:sz w:val="28"/>
        </w:rPr>
        <w:t xml:space="preserve"> </w:t>
      </w:r>
      <w:r w:rsidRPr="00144A5D">
        <w:rPr>
          <w:color w:val="000000"/>
          <w:sz w:val="28"/>
        </w:rPr>
        <w:t>полосы</w:t>
      </w:r>
      <w:r>
        <w:rPr>
          <w:color w:val="000000"/>
          <w:sz w:val="28"/>
        </w:rPr>
        <w:t xml:space="preserve"> </w:t>
      </w:r>
      <w:r w:rsidRPr="00144A5D">
        <w:rPr>
          <w:color w:val="000000"/>
          <w:sz w:val="28"/>
        </w:rPr>
        <w:t>отчуждения,</w:t>
      </w:r>
      <w:r>
        <w:rPr>
          <w:color w:val="000000"/>
          <w:sz w:val="28"/>
        </w:rPr>
        <w:t xml:space="preserve"> </w:t>
      </w:r>
      <w:r w:rsidRPr="00144A5D">
        <w:rPr>
          <w:color w:val="000000"/>
          <w:sz w:val="28"/>
        </w:rPr>
        <w:t>на</w:t>
      </w:r>
      <w:r>
        <w:rPr>
          <w:color w:val="000000"/>
          <w:sz w:val="28"/>
        </w:rPr>
        <w:t xml:space="preserve"> </w:t>
      </w:r>
      <w:r w:rsidRPr="00144A5D">
        <w:rPr>
          <w:color w:val="000000"/>
          <w:sz w:val="28"/>
        </w:rPr>
        <w:t>которой</w:t>
      </w:r>
      <w:r>
        <w:rPr>
          <w:color w:val="000000"/>
          <w:sz w:val="28"/>
        </w:rPr>
        <w:t xml:space="preserve"> </w:t>
      </w:r>
      <w:r w:rsidRPr="00144A5D">
        <w:rPr>
          <w:color w:val="000000"/>
          <w:sz w:val="28"/>
        </w:rPr>
        <w:t>уничтожают</w:t>
      </w:r>
      <w:r>
        <w:rPr>
          <w:color w:val="000000"/>
          <w:sz w:val="28"/>
        </w:rPr>
        <w:t xml:space="preserve"> </w:t>
      </w:r>
      <w:r w:rsidRPr="00144A5D">
        <w:rPr>
          <w:color w:val="000000"/>
          <w:sz w:val="28"/>
        </w:rPr>
        <w:t>растительность,</w:t>
      </w:r>
      <w:r>
        <w:rPr>
          <w:color w:val="000000"/>
          <w:sz w:val="28"/>
        </w:rPr>
        <w:t xml:space="preserve"> </w:t>
      </w:r>
      <w:r w:rsidRPr="00144A5D">
        <w:rPr>
          <w:color w:val="000000"/>
          <w:sz w:val="28"/>
        </w:rPr>
        <w:t>составляет</w:t>
      </w:r>
      <w:r>
        <w:rPr>
          <w:color w:val="000000"/>
          <w:sz w:val="28"/>
        </w:rPr>
        <w:t xml:space="preserve"> </w:t>
      </w:r>
      <w:r w:rsidRPr="00144A5D">
        <w:rPr>
          <w:color w:val="000000"/>
          <w:sz w:val="28"/>
        </w:rPr>
        <w:t>35</w:t>
      </w:r>
      <w:r>
        <w:rPr>
          <w:color w:val="000000"/>
          <w:sz w:val="28"/>
        </w:rPr>
        <w:t> </w:t>
      </w:r>
      <w:r w:rsidRPr="00144A5D">
        <w:rPr>
          <w:color w:val="000000"/>
          <w:sz w:val="28"/>
        </w:rPr>
        <w:t>м.</w:t>
      </w:r>
    </w:p>
    <w:p w:rsidR="00144A5D" w:rsidRDefault="00144A5D" w:rsidP="00144A5D">
      <w:pPr>
        <w:spacing w:line="360" w:lineRule="auto"/>
        <w:ind w:firstLine="709"/>
        <w:jc w:val="both"/>
        <w:rPr>
          <w:color w:val="000000"/>
          <w:sz w:val="28"/>
        </w:rPr>
      </w:pPr>
      <w:r w:rsidRPr="00144A5D">
        <w:rPr>
          <w:color w:val="000000"/>
          <w:sz w:val="28"/>
        </w:rPr>
        <w:t xml:space="preserve">При прокладке 11 тыс. км трубопроводов в год площадь уничтожения составит 33 тыс. га, а с учетом временных дорог и кабельных линий </w:t>
      </w:r>
      <w:r>
        <w:rPr>
          <w:color w:val="000000"/>
          <w:sz w:val="28"/>
        </w:rPr>
        <w:t xml:space="preserve">– </w:t>
      </w:r>
      <w:r w:rsidRPr="00144A5D">
        <w:rPr>
          <w:color w:val="000000"/>
          <w:sz w:val="28"/>
        </w:rPr>
        <w:t>около 40</w:t>
      </w:r>
      <w:r>
        <w:rPr>
          <w:color w:val="000000"/>
          <w:sz w:val="28"/>
          <w:lang w:val="uk-UA"/>
        </w:rPr>
        <w:t xml:space="preserve"> </w:t>
      </w:r>
      <w:r w:rsidRPr="00144A5D">
        <w:rPr>
          <w:color w:val="000000"/>
          <w:sz w:val="28"/>
        </w:rPr>
        <w:t>тыс. га.</w:t>
      </w:r>
    </w:p>
    <w:p w:rsidR="00144A5D" w:rsidRDefault="00144A5D" w:rsidP="00144A5D">
      <w:pPr>
        <w:spacing w:line="360" w:lineRule="auto"/>
        <w:ind w:firstLine="709"/>
        <w:jc w:val="both"/>
        <w:rPr>
          <w:color w:val="000000"/>
          <w:sz w:val="28"/>
        </w:rPr>
      </w:pPr>
      <w:r>
        <w:rPr>
          <w:color w:val="000000"/>
          <w:sz w:val="28"/>
        </w:rPr>
        <w:t xml:space="preserve">Происходящее при освоении строительных площадок разрушение почвенного и растительного покрова особенно опасно в экстремальных природно-климатических условиях – на Крайнем Севере и в пустынных и полупустынных районах юга где для восстановления почвы и растительности необходимы длительные, исчисляемые десятилетиями </w:t>
      </w:r>
      <w:r w:rsidRPr="00144A5D">
        <w:rPr>
          <w:color w:val="000000"/>
          <w:sz w:val="28"/>
        </w:rPr>
        <w:t>сроки, а в некоторых случаях полное восстановление</w:t>
      </w:r>
      <w:r>
        <w:rPr>
          <w:color w:val="000000"/>
          <w:sz w:val="28"/>
        </w:rPr>
        <w:t xml:space="preserve"> </w:t>
      </w:r>
      <w:r w:rsidRPr="00144A5D">
        <w:rPr>
          <w:color w:val="000000"/>
          <w:sz w:val="28"/>
        </w:rPr>
        <w:t>невозможно</w:t>
      </w:r>
      <w:r>
        <w:rPr>
          <w:color w:val="000000"/>
          <w:sz w:val="28"/>
        </w:rPr>
        <w:t>, напри</w:t>
      </w:r>
      <w:r w:rsidRPr="00144A5D">
        <w:rPr>
          <w:color w:val="000000"/>
          <w:sz w:val="28"/>
        </w:rPr>
        <w:t>мер</w:t>
      </w:r>
      <w:r>
        <w:rPr>
          <w:color w:val="000000"/>
          <w:sz w:val="28"/>
          <w:lang w:val="uk-UA"/>
        </w:rPr>
        <w:t>,</w:t>
      </w:r>
      <w:r w:rsidRPr="00144A5D">
        <w:rPr>
          <w:color w:val="000000"/>
          <w:sz w:val="28"/>
        </w:rPr>
        <w:t xml:space="preserve"> на Севере в связи с явлениями термокарста и деградацией мерзлоты на</w:t>
      </w:r>
      <w:r>
        <w:rPr>
          <w:color w:val="000000"/>
          <w:sz w:val="28"/>
        </w:rPr>
        <w:t xml:space="preserve"> </w:t>
      </w:r>
      <w:r w:rsidRPr="00144A5D">
        <w:rPr>
          <w:color w:val="000000"/>
          <w:sz w:val="28"/>
        </w:rPr>
        <w:t>нарушенных территориях.</w:t>
      </w:r>
    </w:p>
    <w:p w:rsidR="00144A5D" w:rsidRDefault="00144A5D" w:rsidP="00144A5D">
      <w:pPr>
        <w:spacing w:line="360" w:lineRule="auto"/>
        <w:ind w:firstLine="709"/>
        <w:jc w:val="both"/>
        <w:rPr>
          <w:color w:val="000000"/>
          <w:sz w:val="28"/>
        </w:rPr>
      </w:pPr>
      <w:r w:rsidRPr="00144A5D">
        <w:rPr>
          <w:color w:val="000000"/>
          <w:sz w:val="28"/>
        </w:rPr>
        <w:t>При расчистке</w:t>
      </w:r>
      <w:r>
        <w:rPr>
          <w:color w:val="000000"/>
          <w:sz w:val="28"/>
        </w:rPr>
        <w:t xml:space="preserve"> </w:t>
      </w:r>
      <w:r w:rsidRPr="00144A5D">
        <w:rPr>
          <w:color w:val="000000"/>
          <w:sz w:val="28"/>
        </w:rPr>
        <w:t>территории</w:t>
      </w:r>
      <w:r>
        <w:rPr>
          <w:color w:val="000000"/>
          <w:sz w:val="28"/>
        </w:rPr>
        <w:t xml:space="preserve"> </w:t>
      </w:r>
      <w:r w:rsidRPr="00144A5D">
        <w:rPr>
          <w:color w:val="000000"/>
          <w:sz w:val="28"/>
        </w:rPr>
        <w:t>строительства</w:t>
      </w:r>
      <w:r>
        <w:rPr>
          <w:color w:val="000000"/>
          <w:sz w:val="28"/>
        </w:rPr>
        <w:t xml:space="preserve"> </w:t>
      </w:r>
      <w:r w:rsidRPr="00144A5D">
        <w:rPr>
          <w:color w:val="000000"/>
          <w:sz w:val="28"/>
        </w:rPr>
        <w:t>ранее</w:t>
      </w:r>
      <w:r>
        <w:rPr>
          <w:color w:val="000000"/>
          <w:sz w:val="28"/>
        </w:rPr>
        <w:t xml:space="preserve"> </w:t>
      </w:r>
      <w:r w:rsidRPr="00144A5D">
        <w:rPr>
          <w:color w:val="000000"/>
          <w:sz w:val="28"/>
        </w:rPr>
        <w:t>уже</w:t>
      </w:r>
      <w:r>
        <w:rPr>
          <w:color w:val="000000"/>
          <w:sz w:val="28"/>
          <w:lang w:val="uk-UA"/>
        </w:rPr>
        <w:t xml:space="preserve"> </w:t>
      </w:r>
      <w:r w:rsidRPr="00144A5D">
        <w:rPr>
          <w:color w:val="000000"/>
          <w:sz w:val="28"/>
        </w:rPr>
        <w:t>занимавшейся</w:t>
      </w:r>
      <w:r>
        <w:rPr>
          <w:color w:val="000000"/>
          <w:sz w:val="28"/>
        </w:rPr>
        <w:t xml:space="preserve"> </w:t>
      </w:r>
      <w:r w:rsidRPr="00144A5D">
        <w:rPr>
          <w:color w:val="000000"/>
          <w:sz w:val="28"/>
        </w:rPr>
        <w:t>под</w:t>
      </w:r>
      <w:r>
        <w:rPr>
          <w:color w:val="000000"/>
          <w:sz w:val="28"/>
        </w:rPr>
        <w:t xml:space="preserve"> </w:t>
      </w:r>
      <w:r w:rsidRPr="00144A5D">
        <w:rPr>
          <w:color w:val="000000"/>
          <w:sz w:val="28"/>
        </w:rPr>
        <w:t>застройку</w:t>
      </w:r>
      <w:r>
        <w:rPr>
          <w:color w:val="000000"/>
          <w:sz w:val="28"/>
        </w:rPr>
        <w:t xml:space="preserve">, </w:t>
      </w:r>
      <w:r w:rsidRPr="00144A5D">
        <w:rPr>
          <w:color w:val="000000"/>
          <w:sz w:val="28"/>
        </w:rPr>
        <w:t>образуется</w:t>
      </w:r>
      <w:r>
        <w:rPr>
          <w:color w:val="000000"/>
          <w:sz w:val="28"/>
        </w:rPr>
        <w:t xml:space="preserve"> </w:t>
      </w:r>
      <w:r w:rsidRPr="00144A5D">
        <w:rPr>
          <w:color w:val="000000"/>
          <w:sz w:val="28"/>
        </w:rPr>
        <w:t>значительное</w:t>
      </w:r>
      <w:r>
        <w:rPr>
          <w:color w:val="000000"/>
          <w:sz w:val="28"/>
        </w:rPr>
        <w:t xml:space="preserve"> </w:t>
      </w:r>
      <w:r w:rsidRPr="00144A5D">
        <w:rPr>
          <w:color w:val="000000"/>
          <w:sz w:val="28"/>
        </w:rPr>
        <w:t>количество</w:t>
      </w:r>
      <w:r>
        <w:rPr>
          <w:color w:val="000000"/>
          <w:sz w:val="28"/>
          <w:lang w:val="uk-UA"/>
        </w:rPr>
        <w:t xml:space="preserve"> </w:t>
      </w:r>
      <w:r w:rsidRPr="00144A5D">
        <w:rPr>
          <w:color w:val="000000"/>
          <w:sz w:val="28"/>
        </w:rPr>
        <w:t>отходов, загрязняющих окружающую среду при сжигании,</w:t>
      </w:r>
      <w:r>
        <w:rPr>
          <w:color w:val="000000"/>
          <w:sz w:val="28"/>
        </w:rPr>
        <w:t xml:space="preserve"> </w:t>
      </w:r>
      <w:r w:rsidRPr="00144A5D">
        <w:rPr>
          <w:color w:val="000000"/>
          <w:sz w:val="28"/>
        </w:rPr>
        <w:t>или</w:t>
      </w:r>
      <w:r>
        <w:rPr>
          <w:color w:val="000000"/>
          <w:sz w:val="28"/>
        </w:rPr>
        <w:t xml:space="preserve"> </w:t>
      </w:r>
      <w:r w:rsidRPr="00144A5D">
        <w:rPr>
          <w:color w:val="000000"/>
          <w:sz w:val="28"/>
        </w:rPr>
        <w:t>загромождающих свалочные территории.</w:t>
      </w:r>
    </w:p>
    <w:p w:rsidR="00144A5D" w:rsidRPr="00144A5D" w:rsidRDefault="00144A5D" w:rsidP="00144A5D">
      <w:pPr>
        <w:pStyle w:val="3"/>
        <w:keepNext w:val="0"/>
        <w:spacing w:line="360" w:lineRule="auto"/>
        <w:ind w:firstLine="709"/>
        <w:jc w:val="both"/>
        <w:rPr>
          <w:color w:val="000000"/>
        </w:rPr>
      </w:pPr>
      <w:r w:rsidRPr="00144A5D">
        <w:t>За последние 10 лет среднегодовая убыль жилого фонда</w:t>
      </w:r>
      <w:r>
        <w:rPr>
          <w:lang w:val="uk-UA"/>
        </w:rPr>
        <w:t xml:space="preserve"> </w:t>
      </w:r>
      <w:r w:rsidRPr="00144A5D">
        <w:t>в</w:t>
      </w:r>
      <w:r>
        <w:t xml:space="preserve"> </w:t>
      </w:r>
      <w:r w:rsidRPr="00144A5D">
        <w:t>связи</w:t>
      </w:r>
      <w:r>
        <w:t xml:space="preserve"> </w:t>
      </w:r>
      <w:r w:rsidRPr="00144A5D">
        <w:t>со</w:t>
      </w:r>
      <w:r>
        <w:t xml:space="preserve"> </w:t>
      </w:r>
      <w:r w:rsidRPr="00144A5D">
        <w:t>сносом</w:t>
      </w:r>
      <w:r>
        <w:t xml:space="preserve"> </w:t>
      </w:r>
      <w:r w:rsidRPr="00144A5D">
        <w:t>строений</w:t>
      </w:r>
      <w:r>
        <w:t xml:space="preserve"> </w:t>
      </w:r>
      <w:r w:rsidRPr="00144A5D">
        <w:t>составила</w:t>
      </w:r>
      <w:r>
        <w:t xml:space="preserve"> </w:t>
      </w:r>
      <w:r w:rsidRPr="00144A5D">
        <w:t>более</w:t>
      </w:r>
      <w:r>
        <w:t xml:space="preserve"> </w:t>
      </w:r>
      <w:r w:rsidRPr="00144A5D">
        <w:t>10,8 млн. м</w:t>
      </w:r>
      <w:r w:rsidRPr="00144A5D">
        <w:rPr>
          <w:vertAlign w:val="superscript"/>
        </w:rPr>
        <w:t>2</w:t>
      </w:r>
      <w:r>
        <w:t xml:space="preserve"> </w:t>
      </w:r>
      <w:r w:rsidRPr="00144A5D">
        <w:t>общей</w:t>
      </w:r>
      <w:r>
        <w:rPr>
          <w:lang w:val="uk-UA"/>
        </w:rPr>
        <w:t xml:space="preserve"> </w:t>
      </w:r>
      <w:r w:rsidRPr="00144A5D">
        <w:t>площади. Снос старых зданий служит причиной загрязнения воздуха</w:t>
      </w:r>
      <w:r>
        <w:t>,</w:t>
      </w:r>
      <w:r w:rsidRPr="00144A5D">
        <w:t xml:space="preserve"> почвы и воды</w:t>
      </w:r>
      <w:r>
        <w:t xml:space="preserve">, </w:t>
      </w:r>
      <w:r w:rsidRPr="00144A5D">
        <w:t>нарушения</w:t>
      </w:r>
      <w:r>
        <w:t xml:space="preserve"> </w:t>
      </w:r>
      <w:r w:rsidRPr="00144A5D">
        <w:t>звукового</w:t>
      </w:r>
      <w:r>
        <w:t xml:space="preserve"> </w:t>
      </w:r>
      <w:r w:rsidRPr="00144A5D">
        <w:t>комфорта</w:t>
      </w:r>
      <w:r>
        <w:t>,</w:t>
      </w:r>
      <w:r w:rsidRPr="00144A5D">
        <w:t xml:space="preserve"> загромождения</w:t>
      </w:r>
      <w:r>
        <w:t xml:space="preserve"> </w:t>
      </w:r>
      <w:r w:rsidRPr="00144A5D">
        <w:t>территорий</w:t>
      </w:r>
      <w:r>
        <w:t xml:space="preserve"> </w:t>
      </w:r>
      <w:r w:rsidRPr="00144A5D">
        <w:t>свалок</w:t>
      </w:r>
      <w:r>
        <w:t>.</w:t>
      </w:r>
    </w:p>
    <w:p w:rsidR="00144A5D" w:rsidRDefault="00144A5D" w:rsidP="00144A5D">
      <w:pPr>
        <w:spacing w:line="360" w:lineRule="auto"/>
        <w:ind w:firstLine="709"/>
        <w:jc w:val="both"/>
        <w:rPr>
          <w:color w:val="000000"/>
          <w:sz w:val="28"/>
        </w:rPr>
      </w:pPr>
      <w:r w:rsidRPr="00144A5D">
        <w:rPr>
          <w:color w:val="000000"/>
          <w:sz w:val="28"/>
        </w:rPr>
        <w:t>Начало строительства связано с</w:t>
      </w:r>
      <w:r>
        <w:rPr>
          <w:color w:val="000000"/>
          <w:sz w:val="28"/>
        </w:rPr>
        <w:t xml:space="preserve"> </w:t>
      </w:r>
      <w:r w:rsidRPr="00144A5D">
        <w:rPr>
          <w:color w:val="000000"/>
          <w:sz w:val="28"/>
        </w:rPr>
        <w:t>производством</w:t>
      </w:r>
      <w:r>
        <w:rPr>
          <w:color w:val="000000"/>
          <w:sz w:val="28"/>
        </w:rPr>
        <w:t xml:space="preserve"> </w:t>
      </w:r>
      <w:r w:rsidRPr="00144A5D">
        <w:rPr>
          <w:color w:val="000000"/>
          <w:sz w:val="28"/>
        </w:rPr>
        <w:t>земляных работ. На</w:t>
      </w:r>
      <w:r>
        <w:rPr>
          <w:color w:val="000000"/>
          <w:sz w:val="28"/>
        </w:rPr>
        <w:t xml:space="preserve"> </w:t>
      </w:r>
      <w:r w:rsidRPr="00144A5D">
        <w:rPr>
          <w:color w:val="000000"/>
          <w:sz w:val="28"/>
        </w:rPr>
        <w:t>строительных объектах</w:t>
      </w:r>
      <w:r>
        <w:rPr>
          <w:color w:val="000000"/>
          <w:sz w:val="28"/>
        </w:rPr>
        <w:t xml:space="preserve"> </w:t>
      </w:r>
      <w:r w:rsidRPr="00144A5D">
        <w:rPr>
          <w:color w:val="000000"/>
          <w:sz w:val="28"/>
        </w:rPr>
        <w:t>разрабатывается</w:t>
      </w:r>
      <w:r>
        <w:rPr>
          <w:color w:val="000000"/>
          <w:sz w:val="28"/>
        </w:rPr>
        <w:t xml:space="preserve"> </w:t>
      </w:r>
      <w:r w:rsidRPr="00144A5D">
        <w:rPr>
          <w:color w:val="000000"/>
          <w:sz w:val="28"/>
        </w:rPr>
        <w:t>около 20 млрд. м</w:t>
      </w:r>
      <w:r>
        <w:rPr>
          <w:color w:val="000000"/>
          <w:sz w:val="28"/>
          <w:vertAlign w:val="superscript"/>
          <w:lang w:val="uk-UA"/>
        </w:rPr>
        <w:t>3</w:t>
      </w:r>
      <w:r>
        <w:rPr>
          <w:color w:val="000000"/>
          <w:sz w:val="28"/>
          <w:lang w:val="uk-UA"/>
        </w:rPr>
        <w:t xml:space="preserve"> </w:t>
      </w:r>
      <w:r w:rsidRPr="00144A5D">
        <w:rPr>
          <w:color w:val="000000"/>
          <w:sz w:val="28"/>
        </w:rPr>
        <w:t>грунта ежегодно</w:t>
      </w:r>
      <w:r>
        <w:rPr>
          <w:color w:val="000000"/>
          <w:sz w:val="28"/>
        </w:rPr>
        <w:t>.</w:t>
      </w:r>
      <w:r w:rsidRPr="00144A5D">
        <w:rPr>
          <w:color w:val="000000"/>
          <w:sz w:val="28"/>
        </w:rPr>
        <w:t xml:space="preserve"> Только в пределах</w:t>
      </w:r>
      <w:r>
        <w:rPr>
          <w:color w:val="000000"/>
          <w:sz w:val="28"/>
        </w:rPr>
        <w:t xml:space="preserve"> </w:t>
      </w:r>
      <w:r w:rsidRPr="00144A5D">
        <w:rPr>
          <w:color w:val="000000"/>
          <w:sz w:val="28"/>
        </w:rPr>
        <w:t>Москвы</w:t>
      </w:r>
      <w:r>
        <w:rPr>
          <w:color w:val="000000"/>
          <w:sz w:val="28"/>
        </w:rPr>
        <w:t xml:space="preserve"> </w:t>
      </w:r>
      <w:r w:rsidRPr="00144A5D">
        <w:rPr>
          <w:color w:val="000000"/>
          <w:sz w:val="28"/>
        </w:rPr>
        <w:t>строительные</w:t>
      </w:r>
      <w:r>
        <w:rPr>
          <w:color w:val="000000"/>
          <w:sz w:val="28"/>
        </w:rPr>
        <w:t xml:space="preserve"> </w:t>
      </w:r>
      <w:r w:rsidRPr="00144A5D">
        <w:rPr>
          <w:color w:val="000000"/>
          <w:sz w:val="28"/>
        </w:rPr>
        <w:t>организации</w:t>
      </w:r>
      <w:r>
        <w:rPr>
          <w:color w:val="000000"/>
          <w:sz w:val="28"/>
        </w:rPr>
        <w:t xml:space="preserve"> </w:t>
      </w:r>
      <w:r w:rsidRPr="00144A5D">
        <w:rPr>
          <w:color w:val="000000"/>
          <w:sz w:val="28"/>
        </w:rPr>
        <w:t>перерабатывают 25…28 млн. т грунта в год. Большая</w:t>
      </w:r>
      <w:r>
        <w:rPr>
          <w:color w:val="000000"/>
          <w:sz w:val="28"/>
        </w:rPr>
        <w:t xml:space="preserve"> </w:t>
      </w:r>
      <w:r w:rsidRPr="00144A5D">
        <w:rPr>
          <w:color w:val="000000"/>
          <w:sz w:val="28"/>
        </w:rPr>
        <w:t>часть</w:t>
      </w:r>
      <w:r>
        <w:rPr>
          <w:color w:val="000000"/>
          <w:sz w:val="28"/>
        </w:rPr>
        <w:t xml:space="preserve"> </w:t>
      </w:r>
      <w:r w:rsidRPr="00144A5D">
        <w:rPr>
          <w:color w:val="000000"/>
          <w:sz w:val="28"/>
        </w:rPr>
        <w:t>разрабатываемого на стройплощадках грунта идет в отвалы</w:t>
      </w:r>
      <w:r>
        <w:rPr>
          <w:color w:val="000000"/>
          <w:sz w:val="28"/>
        </w:rPr>
        <w:t>.</w:t>
      </w:r>
      <w:r w:rsidRPr="00144A5D">
        <w:rPr>
          <w:color w:val="000000"/>
          <w:sz w:val="28"/>
        </w:rPr>
        <w:t xml:space="preserve"> Разработка и перевозка его</w:t>
      </w:r>
      <w:r>
        <w:rPr>
          <w:color w:val="000000"/>
          <w:sz w:val="28"/>
          <w:lang w:val="uk-UA"/>
        </w:rPr>
        <w:t xml:space="preserve"> </w:t>
      </w:r>
      <w:r w:rsidRPr="00144A5D">
        <w:rPr>
          <w:color w:val="000000"/>
          <w:sz w:val="28"/>
        </w:rPr>
        <w:t>ведут</w:t>
      </w:r>
      <w:r>
        <w:rPr>
          <w:color w:val="000000"/>
          <w:sz w:val="28"/>
        </w:rPr>
        <w:t xml:space="preserve"> </w:t>
      </w:r>
      <w:r w:rsidRPr="00144A5D">
        <w:rPr>
          <w:color w:val="000000"/>
          <w:sz w:val="28"/>
        </w:rPr>
        <w:t>к</w:t>
      </w:r>
      <w:r>
        <w:rPr>
          <w:color w:val="000000"/>
          <w:sz w:val="28"/>
        </w:rPr>
        <w:t xml:space="preserve"> </w:t>
      </w:r>
      <w:r w:rsidRPr="00144A5D">
        <w:rPr>
          <w:color w:val="000000"/>
          <w:sz w:val="28"/>
        </w:rPr>
        <w:t>загрязнению</w:t>
      </w:r>
      <w:r>
        <w:rPr>
          <w:color w:val="000000"/>
          <w:sz w:val="28"/>
        </w:rPr>
        <w:t xml:space="preserve"> </w:t>
      </w:r>
      <w:r w:rsidRPr="00144A5D">
        <w:rPr>
          <w:color w:val="000000"/>
          <w:sz w:val="28"/>
        </w:rPr>
        <w:t>воздуха</w:t>
      </w:r>
      <w:r>
        <w:rPr>
          <w:color w:val="000000"/>
          <w:sz w:val="28"/>
        </w:rPr>
        <w:t xml:space="preserve"> </w:t>
      </w:r>
      <w:r w:rsidRPr="00144A5D">
        <w:rPr>
          <w:color w:val="000000"/>
          <w:sz w:val="28"/>
        </w:rPr>
        <w:t>пылью и</w:t>
      </w:r>
      <w:r>
        <w:rPr>
          <w:color w:val="000000"/>
          <w:sz w:val="28"/>
        </w:rPr>
        <w:t xml:space="preserve"> </w:t>
      </w:r>
      <w:r w:rsidRPr="00144A5D">
        <w:rPr>
          <w:color w:val="000000"/>
          <w:sz w:val="28"/>
        </w:rPr>
        <w:t>выхлопными</w:t>
      </w:r>
      <w:r>
        <w:rPr>
          <w:color w:val="000000"/>
          <w:sz w:val="28"/>
        </w:rPr>
        <w:t xml:space="preserve"> </w:t>
      </w:r>
      <w:r w:rsidRPr="00144A5D">
        <w:rPr>
          <w:color w:val="000000"/>
          <w:sz w:val="28"/>
        </w:rPr>
        <w:t>газами</w:t>
      </w:r>
      <w:r>
        <w:rPr>
          <w:color w:val="000000"/>
          <w:sz w:val="28"/>
        </w:rPr>
        <w:t xml:space="preserve"> </w:t>
      </w:r>
      <w:r w:rsidRPr="00144A5D">
        <w:rPr>
          <w:color w:val="000000"/>
          <w:sz w:val="28"/>
        </w:rPr>
        <w:t>двигателей</w:t>
      </w:r>
      <w:r>
        <w:rPr>
          <w:color w:val="000000"/>
          <w:sz w:val="28"/>
          <w:lang w:val="uk-UA"/>
        </w:rPr>
        <w:t xml:space="preserve"> </w:t>
      </w:r>
      <w:r w:rsidRPr="00144A5D">
        <w:rPr>
          <w:color w:val="000000"/>
          <w:sz w:val="28"/>
        </w:rPr>
        <w:t>землеройных</w:t>
      </w:r>
      <w:r>
        <w:rPr>
          <w:color w:val="000000"/>
          <w:sz w:val="28"/>
        </w:rPr>
        <w:t xml:space="preserve"> </w:t>
      </w:r>
      <w:r w:rsidRPr="00144A5D">
        <w:rPr>
          <w:color w:val="000000"/>
          <w:sz w:val="28"/>
        </w:rPr>
        <w:t>и</w:t>
      </w:r>
      <w:r>
        <w:rPr>
          <w:color w:val="000000"/>
          <w:sz w:val="28"/>
        </w:rPr>
        <w:t xml:space="preserve"> </w:t>
      </w:r>
      <w:r w:rsidRPr="00144A5D">
        <w:rPr>
          <w:color w:val="000000"/>
          <w:sz w:val="28"/>
        </w:rPr>
        <w:t>транспортных</w:t>
      </w:r>
      <w:r>
        <w:rPr>
          <w:color w:val="000000"/>
          <w:sz w:val="28"/>
        </w:rPr>
        <w:t xml:space="preserve"> </w:t>
      </w:r>
      <w:r w:rsidRPr="00144A5D">
        <w:rPr>
          <w:color w:val="000000"/>
          <w:sz w:val="28"/>
        </w:rPr>
        <w:t>машин.</w:t>
      </w:r>
      <w:r>
        <w:rPr>
          <w:color w:val="000000"/>
          <w:sz w:val="28"/>
        </w:rPr>
        <w:t xml:space="preserve"> </w:t>
      </w:r>
      <w:r w:rsidRPr="00144A5D">
        <w:rPr>
          <w:color w:val="000000"/>
          <w:sz w:val="28"/>
        </w:rPr>
        <w:t>Отвалы</w:t>
      </w:r>
      <w:r>
        <w:rPr>
          <w:color w:val="000000"/>
          <w:sz w:val="28"/>
        </w:rPr>
        <w:t xml:space="preserve"> </w:t>
      </w:r>
      <w:r w:rsidRPr="00144A5D">
        <w:rPr>
          <w:color w:val="000000"/>
          <w:sz w:val="28"/>
        </w:rPr>
        <w:t>вывезенного</w:t>
      </w:r>
      <w:r>
        <w:rPr>
          <w:color w:val="000000"/>
          <w:sz w:val="28"/>
        </w:rPr>
        <w:t xml:space="preserve"> </w:t>
      </w:r>
      <w:r w:rsidRPr="00144A5D">
        <w:rPr>
          <w:color w:val="000000"/>
          <w:sz w:val="28"/>
        </w:rPr>
        <w:t>грунта</w:t>
      </w:r>
      <w:r>
        <w:rPr>
          <w:color w:val="000000"/>
          <w:sz w:val="28"/>
          <w:lang w:val="uk-UA"/>
        </w:rPr>
        <w:t xml:space="preserve"> </w:t>
      </w:r>
      <w:r w:rsidRPr="00144A5D">
        <w:rPr>
          <w:color w:val="000000"/>
          <w:sz w:val="28"/>
        </w:rPr>
        <w:t>уничтожают в местах своего расположения природный</w:t>
      </w:r>
      <w:r>
        <w:rPr>
          <w:color w:val="000000"/>
          <w:sz w:val="28"/>
        </w:rPr>
        <w:t xml:space="preserve"> </w:t>
      </w:r>
      <w:r w:rsidRPr="00144A5D">
        <w:rPr>
          <w:color w:val="000000"/>
          <w:sz w:val="28"/>
        </w:rPr>
        <w:t>ландшафт, меняют</w:t>
      </w:r>
      <w:r>
        <w:rPr>
          <w:color w:val="000000"/>
          <w:sz w:val="28"/>
          <w:lang w:val="uk-UA"/>
        </w:rPr>
        <w:t xml:space="preserve"> </w:t>
      </w:r>
      <w:r w:rsidRPr="00144A5D">
        <w:rPr>
          <w:color w:val="000000"/>
          <w:sz w:val="28"/>
        </w:rPr>
        <w:t>морфологию</w:t>
      </w:r>
      <w:r>
        <w:rPr>
          <w:color w:val="000000"/>
          <w:sz w:val="28"/>
        </w:rPr>
        <w:t xml:space="preserve"> </w:t>
      </w:r>
      <w:r w:rsidRPr="00144A5D">
        <w:rPr>
          <w:color w:val="000000"/>
          <w:sz w:val="28"/>
        </w:rPr>
        <w:t>участков</w:t>
      </w:r>
      <w:r>
        <w:rPr>
          <w:color w:val="000000"/>
          <w:sz w:val="28"/>
        </w:rPr>
        <w:t xml:space="preserve"> </w:t>
      </w:r>
      <w:r w:rsidRPr="00144A5D">
        <w:rPr>
          <w:color w:val="000000"/>
          <w:sz w:val="28"/>
        </w:rPr>
        <w:t>земной</w:t>
      </w:r>
      <w:r>
        <w:rPr>
          <w:color w:val="000000"/>
          <w:sz w:val="28"/>
        </w:rPr>
        <w:t xml:space="preserve"> </w:t>
      </w:r>
      <w:r w:rsidRPr="00144A5D">
        <w:rPr>
          <w:color w:val="000000"/>
          <w:sz w:val="28"/>
        </w:rPr>
        <w:t>поверхности</w:t>
      </w:r>
      <w:r>
        <w:rPr>
          <w:color w:val="000000"/>
          <w:sz w:val="28"/>
        </w:rPr>
        <w:t xml:space="preserve">, </w:t>
      </w:r>
      <w:r w:rsidRPr="00144A5D">
        <w:rPr>
          <w:color w:val="000000"/>
          <w:sz w:val="28"/>
        </w:rPr>
        <w:t>ухудшают</w:t>
      </w:r>
      <w:r>
        <w:rPr>
          <w:color w:val="000000"/>
          <w:sz w:val="28"/>
        </w:rPr>
        <w:t xml:space="preserve"> </w:t>
      </w:r>
      <w:r w:rsidRPr="00144A5D">
        <w:rPr>
          <w:color w:val="000000"/>
          <w:sz w:val="28"/>
        </w:rPr>
        <w:t>гидрологические</w:t>
      </w:r>
      <w:r>
        <w:rPr>
          <w:color w:val="000000"/>
          <w:sz w:val="28"/>
          <w:lang w:val="uk-UA"/>
        </w:rPr>
        <w:t xml:space="preserve"> </w:t>
      </w:r>
      <w:r w:rsidRPr="00144A5D">
        <w:rPr>
          <w:color w:val="000000"/>
          <w:sz w:val="28"/>
        </w:rPr>
        <w:t>условия</w:t>
      </w:r>
      <w:r>
        <w:rPr>
          <w:color w:val="000000"/>
          <w:sz w:val="28"/>
        </w:rPr>
        <w:t>,</w:t>
      </w:r>
      <w:r w:rsidRPr="00144A5D">
        <w:rPr>
          <w:color w:val="000000"/>
          <w:sz w:val="28"/>
        </w:rPr>
        <w:t xml:space="preserve"> на длительное время исключают из хозяйственного оборота</w:t>
      </w:r>
      <w:r>
        <w:rPr>
          <w:color w:val="000000"/>
          <w:sz w:val="28"/>
        </w:rPr>
        <w:t xml:space="preserve"> </w:t>
      </w:r>
      <w:r w:rsidRPr="00144A5D">
        <w:rPr>
          <w:color w:val="000000"/>
          <w:sz w:val="28"/>
        </w:rPr>
        <w:t>территории, уничтожают растительность</w:t>
      </w:r>
      <w:r>
        <w:rPr>
          <w:color w:val="000000"/>
          <w:sz w:val="28"/>
        </w:rPr>
        <w:t>,</w:t>
      </w:r>
      <w:r w:rsidRPr="00144A5D">
        <w:rPr>
          <w:color w:val="000000"/>
          <w:sz w:val="28"/>
        </w:rPr>
        <w:t xml:space="preserve"> способствуют</w:t>
      </w:r>
      <w:r>
        <w:rPr>
          <w:color w:val="000000"/>
          <w:sz w:val="28"/>
        </w:rPr>
        <w:t xml:space="preserve"> </w:t>
      </w:r>
      <w:r w:rsidRPr="00144A5D">
        <w:rPr>
          <w:color w:val="000000"/>
          <w:sz w:val="28"/>
        </w:rPr>
        <w:t>эрозии</w:t>
      </w:r>
      <w:r>
        <w:rPr>
          <w:color w:val="000000"/>
          <w:sz w:val="28"/>
        </w:rPr>
        <w:t xml:space="preserve">, </w:t>
      </w:r>
      <w:r w:rsidRPr="00144A5D">
        <w:rPr>
          <w:color w:val="000000"/>
          <w:sz w:val="28"/>
        </w:rPr>
        <w:t>загрязняют</w:t>
      </w:r>
      <w:r>
        <w:rPr>
          <w:color w:val="000000"/>
          <w:sz w:val="28"/>
          <w:lang w:val="uk-UA"/>
        </w:rPr>
        <w:t xml:space="preserve"> </w:t>
      </w:r>
      <w:r w:rsidRPr="00144A5D">
        <w:rPr>
          <w:color w:val="000000"/>
          <w:sz w:val="28"/>
        </w:rPr>
        <w:t>окружающую среду.</w:t>
      </w:r>
    </w:p>
    <w:p w:rsidR="00144A5D" w:rsidRPr="00144A5D" w:rsidRDefault="00144A5D" w:rsidP="00144A5D">
      <w:pPr>
        <w:spacing w:line="360" w:lineRule="auto"/>
        <w:ind w:firstLine="709"/>
        <w:jc w:val="both"/>
        <w:rPr>
          <w:color w:val="000000"/>
          <w:sz w:val="28"/>
        </w:rPr>
      </w:pPr>
      <w:r w:rsidRPr="00144A5D">
        <w:rPr>
          <w:color w:val="000000"/>
          <w:sz w:val="28"/>
        </w:rPr>
        <w:t>Строительные работы на площадках</w:t>
      </w:r>
      <w:r>
        <w:rPr>
          <w:color w:val="000000"/>
          <w:sz w:val="28"/>
        </w:rPr>
        <w:t>,</w:t>
      </w:r>
      <w:r w:rsidRPr="00144A5D">
        <w:rPr>
          <w:color w:val="000000"/>
          <w:sz w:val="28"/>
        </w:rPr>
        <w:t xml:space="preserve"> возведение зданий и</w:t>
      </w:r>
      <w:r>
        <w:rPr>
          <w:color w:val="000000"/>
          <w:sz w:val="28"/>
          <w:lang w:val="uk-UA"/>
        </w:rPr>
        <w:t xml:space="preserve"> </w:t>
      </w:r>
      <w:r w:rsidRPr="00144A5D">
        <w:rPr>
          <w:color w:val="000000"/>
          <w:sz w:val="28"/>
        </w:rPr>
        <w:t>сооружений</w:t>
      </w:r>
      <w:r>
        <w:rPr>
          <w:color w:val="000000"/>
          <w:sz w:val="28"/>
        </w:rPr>
        <w:t xml:space="preserve"> </w:t>
      </w:r>
      <w:r w:rsidRPr="00144A5D">
        <w:rPr>
          <w:color w:val="000000"/>
          <w:sz w:val="28"/>
        </w:rPr>
        <w:t>также</w:t>
      </w:r>
      <w:r>
        <w:rPr>
          <w:color w:val="000000"/>
          <w:sz w:val="28"/>
        </w:rPr>
        <w:t xml:space="preserve"> </w:t>
      </w:r>
      <w:r w:rsidRPr="00144A5D">
        <w:rPr>
          <w:color w:val="000000"/>
          <w:sz w:val="28"/>
        </w:rPr>
        <w:t>отражаются</w:t>
      </w:r>
      <w:r>
        <w:rPr>
          <w:color w:val="000000"/>
          <w:sz w:val="28"/>
        </w:rPr>
        <w:t xml:space="preserve"> </w:t>
      </w:r>
      <w:r w:rsidRPr="00144A5D">
        <w:rPr>
          <w:color w:val="000000"/>
          <w:sz w:val="28"/>
        </w:rPr>
        <w:t>на</w:t>
      </w:r>
      <w:r>
        <w:rPr>
          <w:color w:val="000000"/>
          <w:sz w:val="28"/>
        </w:rPr>
        <w:t xml:space="preserve"> </w:t>
      </w:r>
      <w:r w:rsidRPr="00144A5D">
        <w:rPr>
          <w:color w:val="000000"/>
          <w:sz w:val="28"/>
        </w:rPr>
        <w:t>состоянии природной окружающей</w:t>
      </w:r>
      <w:r>
        <w:rPr>
          <w:color w:val="000000"/>
          <w:sz w:val="28"/>
          <w:lang w:val="uk-UA"/>
        </w:rPr>
        <w:t xml:space="preserve"> </w:t>
      </w:r>
      <w:r w:rsidRPr="00144A5D">
        <w:rPr>
          <w:color w:val="000000"/>
          <w:sz w:val="28"/>
        </w:rPr>
        <w:t>среды</w:t>
      </w:r>
      <w:r>
        <w:rPr>
          <w:color w:val="000000"/>
          <w:sz w:val="28"/>
        </w:rPr>
        <w:t>.</w:t>
      </w:r>
      <w:r w:rsidRPr="00144A5D">
        <w:rPr>
          <w:color w:val="000000"/>
          <w:sz w:val="28"/>
        </w:rPr>
        <w:t xml:space="preserve"> На территории строек почва</w:t>
      </w:r>
      <w:r>
        <w:rPr>
          <w:color w:val="000000"/>
          <w:sz w:val="28"/>
        </w:rPr>
        <w:t xml:space="preserve">, </w:t>
      </w:r>
      <w:r w:rsidRPr="00144A5D">
        <w:rPr>
          <w:color w:val="000000"/>
          <w:sz w:val="28"/>
        </w:rPr>
        <w:t>воздух</w:t>
      </w:r>
      <w:r>
        <w:rPr>
          <w:color w:val="000000"/>
          <w:sz w:val="28"/>
        </w:rPr>
        <w:t xml:space="preserve"> </w:t>
      </w:r>
      <w:r w:rsidRPr="00144A5D">
        <w:rPr>
          <w:color w:val="000000"/>
          <w:sz w:val="28"/>
        </w:rPr>
        <w:t>и вода сильно загрязняются</w:t>
      </w:r>
      <w:r>
        <w:rPr>
          <w:color w:val="000000"/>
          <w:sz w:val="28"/>
        </w:rPr>
        <w:t>.</w:t>
      </w:r>
    </w:p>
    <w:p w:rsidR="00144A5D" w:rsidRDefault="00144A5D" w:rsidP="00144A5D">
      <w:pPr>
        <w:spacing w:line="360" w:lineRule="auto"/>
        <w:ind w:firstLine="709"/>
        <w:jc w:val="both"/>
        <w:rPr>
          <w:color w:val="000000"/>
          <w:sz w:val="28"/>
        </w:rPr>
      </w:pPr>
      <w:r w:rsidRPr="00144A5D">
        <w:rPr>
          <w:color w:val="000000"/>
          <w:sz w:val="28"/>
        </w:rPr>
        <w:t>Степень воздействия на природу зависит от материалов</w:t>
      </w:r>
      <w:r>
        <w:rPr>
          <w:color w:val="000000"/>
          <w:sz w:val="28"/>
        </w:rPr>
        <w:t>,</w:t>
      </w:r>
      <w:r w:rsidRPr="00144A5D">
        <w:rPr>
          <w:color w:val="000000"/>
          <w:sz w:val="28"/>
        </w:rPr>
        <w:t xml:space="preserve"> применяемых для</w:t>
      </w:r>
      <w:r>
        <w:rPr>
          <w:color w:val="000000"/>
          <w:sz w:val="28"/>
          <w:lang w:val="uk-UA"/>
        </w:rPr>
        <w:t xml:space="preserve"> </w:t>
      </w:r>
      <w:r w:rsidRPr="00144A5D">
        <w:rPr>
          <w:color w:val="000000"/>
          <w:sz w:val="28"/>
        </w:rPr>
        <w:t>строительства, от технологической оснащенности строительного производства</w:t>
      </w:r>
      <w:r>
        <w:rPr>
          <w:color w:val="000000"/>
          <w:sz w:val="28"/>
        </w:rPr>
        <w:t>,</w:t>
      </w:r>
      <w:r w:rsidRPr="00144A5D">
        <w:rPr>
          <w:color w:val="000000"/>
          <w:sz w:val="28"/>
        </w:rPr>
        <w:t xml:space="preserve"> типа и качества строительных</w:t>
      </w:r>
      <w:r>
        <w:rPr>
          <w:color w:val="000000"/>
          <w:sz w:val="28"/>
        </w:rPr>
        <w:t xml:space="preserve"> </w:t>
      </w:r>
      <w:r w:rsidRPr="00144A5D">
        <w:rPr>
          <w:color w:val="000000"/>
          <w:sz w:val="28"/>
        </w:rPr>
        <w:t>машин,</w:t>
      </w:r>
      <w:r>
        <w:rPr>
          <w:color w:val="000000"/>
          <w:sz w:val="28"/>
        </w:rPr>
        <w:t xml:space="preserve"> </w:t>
      </w:r>
      <w:r w:rsidRPr="00144A5D">
        <w:rPr>
          <w:color w:val="000000"/>
          <w:sz w:val="28"/>
        </w:rPr>
        <w:t>механизмов</w:t>
      </w:r>
      <w:r>
        <w:rPr>
          <w:color w:val="000000"/>
          <w:sz w:val="28"/>
        </w:rPr>
        <w:t xml:space="preserve"> </w:t>
      </w:r>
      <w:r w:rsidRPr="00144A5D">
        <w:rPr>
          <w:color w:val="000000"/>
          <w:sz w:val="28"/>
        </w:rPr>
        <w:t>и</w:t>
      </w:r>
      <w:r>
        <w:rPr>
          <w:color w:val="000000"/>
          <w:sz w:val="28"/>
        </w:rPr>
        <w:t xml:space="preserve"> </w:t>
      </w:r>
      <w:r w:rsidRPr="00144A5D">
        <w:rPr>
          <w:color w:val="000000"/>
          <w:sz w:val="28"/>
        </w:rPr>
        <w:t>транспортных</w:t>
      </w:r>
      <w:r>
        <w:rPr>
          <w:color w:val="000000"/>
          <w:sz w:val="28"/>
          <w:lang w:val="uk-UA"/>
        </w:rPr>
        <w:t xml:space="preserve"> </w:t>
      </w:r>
      <w:r w:rsidRPr="00144A5D">
        <w:rPr>
          <w:color w:val="000000"/>
          <w:sz w:val="28"/>
        </w:rPr>
        <w:t>средств, типов и мощности их двигателей и</w:t>
      </w:r>
      <w:r>
        <w:rPr>
          <w:color w:val="000000"/>
          <w:sz w:val="28"/>
        </w:rPr>
        <w:t xml:space="preserve"> </w:t>
      </w:r>
      <w:r w:rsidRPr="00144A5D">
        <w:rPr>
          <w:color w:val="000000"/>
          <w:sz w:val="28"/>
        </w:rPr>
        <w:t>других</w:t>
      </w:r>
      <w:r>
        <w:rPr>
          <w:color w:val="000000"/>
          <w:sz w:val="28"/>
        </w:rPr>
        <w:t xml:space="preserve"> </w:t>
      </w:r>
      <w:r w:rsidRPr="00144A5D">
        <w:rPr>
          <w:color w:val="000000"/>
          <w:sz w:val="28"/>
        </w:rPr>
        <w:t>факторов.</w:t>
      </w:r>
      <w:r>
        <w:rPr>
          <w:color w:val="000000"/>
          <w:sz w:val="28"/>
        </w:rPr>
        <w:t xml:space="preserve"> </w:t>
      </w:r>
      <w:r w:rsidRPr="00144A5D">
        <w:rPr>
          <w:color w:val="000000"/>
          <w:sz w:val="28"/>
        </w:rPr>
        <w:t>На</w:t>
      </w:r>
      <w:r>
        <w:rPr>
          <w:color w:val="000000"/>
          <w:sz w:val="28"/>
        </w:rPr>
        <w:t xml:space="preserve"> </w:t>
      </w:r>
      <w:r w:rsidRPr="00144A5D">
        <w:rPr>
          <w:color w:val="000000"/>
          <w:sz w:val="28"/>
        </w:rPr>
        <w:t>степень</w:t>
      </w:r>
      <w:r>
        <w:rPr>
          <w:color w:val="000000"/>
          <w:sz w:val="28"/>
        </w:rPr>
        <w:t xml:space="preserve"> </w:t>
      </w:r>
      <w:r w:rsidRPr="00144A5D">
        <w:rPr>
          <w:color w:val="000000"/>
          <w:sz w:val="28"/>
        </w:rPr>
        <w:t>воздействия на природу на природу во многом влияет совершенство</w:t>
      </w:r>
      <w:r>
        <w:rPr>
          <w:color w:val="000000"/>
          <w:sz w:val="28"/>
        </w:rPr>
        <w:t xml:space="preserve"> орга</w:t>
      </w:r>
      <w:r w:rsidRPr="00144A5D">
        <w:rPr>
          <w:color w:val="000000"/>
          <w:sz w:val="28"/>
        </w:rPr>
        <w:t>низации и технологии производства</w:t>
      </w:r>
      <w:r>
        <w:rPr>
          <w:color w:val="000000"/>
          <w:sz w:val="28"/>
        </w:rPr>
        <w:t>.</w:t>
      </w:r>
    </w:p>
    <w:p w:rsidR="00144A5D" w:rsidRDefault="00144A5D" w:rsidP="00144A5D">
      <w:pPr>
        <w:spacing w:line="360" w:lineRule="auto"/>
        <w:ind w:firstLine="709"/>
        <w:jc w:val="both"/>
        <w:rPr>
          <w:color w:val="000000"/>
          <w:sz w:val="28"/>
        </w:rPr>
      </w:pPr>
      <w:r>
        <w:rPr>
          <w:color w:val="000000"/>
          <w:sz w:val="28"/>
        </w:rPr>
        <w:t xml:space="preserve">Территория строек при отсутствии культуры производства становится источником загрязнения обширных соседних районов. Выхлопы и шум двигателей строительных машин, распыление материалов при плохом хранении, общая загрязненность территории отходами, неорганизованная уборка готовых зданий, сжигание отходов на территории стройки – </w:t>
      </w:r>
      <w:r w:rsidRPr="00144A5D">
        <w:rPr>
          <w:color w:val="000000"/>
          <w:sz w:val="28"/>
        </w:rPr>
        <w:t>все это сказывается на природном окружении.</w:t>
      </w:r>
    </w:p>
    <w:p w:rsidR="00144A5D" w:rsidRDefault="00144A5D" w:rsidP="00144A5D">
      <w:pPr>
        <w:spacing w:line="360" w:lineRule="auto"/>
        <w:ind w:firstLine="709"/>
        <w:jc w:val="both"/>
        <w:rPr>
          <w:color w:val="000000"/>
          <w:sz w:val="28"/>
        </w:rPr>
      </w:pPr>
      <w:r>
        <w:rPr>
          <w:color w:val="000000"/>
          <w:sz w:val="28"/>
        </w:rPr>
        <w:t xml:space="preserve">Обычно строительству сопутствует большой объем строительных отходов, часть которых вывозят на расположенные вокруг населенных пунктов свалки и сжигают, часть сжигают непосредственно на стройке или закапывают в грунт. При сжигании отходов загрязняется воздух, а отходы, вывезенные на свалки или закопанные на стройплощадке, загрязняют почву и воду. Процесс обезвреживания таких отходов в естественных условиях длится 80…100 лет. Атмосферные осадки растворяют часть отходов и загрязняют почву (не только в местах свалок, но и на прилегающих территориях) продуктами выщелачивания. При этом происходит распространение и болезнетворных бактерий, попавших с </w:t>
      </w:r>
      <w:r w:rsidRPr="00144A5D">
        <w:rPr>
          <w:color w:val="000000"/>
          <w:sz w:val="28"/>
        </w:rPr>
        <w:t>отходами на свалку.</w:t>
      </w:r>
    </w:p>
    <w:p w:rsidR="00144A5D" w:rsidRDefault="00144A5D" w:rsidP="00144A5D">
      <w:pPr>
        <w:spacing w:line="360" w:lineRule="auto"/>
        <w:ind w:firstLine="709"/>
        <w:jc w:val="both"/>
        <w:rPr>
          <w:color w:val="000000"/>
          <w:sz w:val="28"/>
        </w:rPr>
      </w:pPr>
      <w:r>
        <w:rPr>
          <w:color w:val="000000"/>
          <w:sz w:val="28"/>
        </w:rPr>
        <w:t>Вместе со строительным мусором ежегодно в строительстве теряется свыше 1 млн. т металла, 1/3 используемого стекла. до 15% це</w:t>
      </w:r>
      <w:r w:rsidRPr="00144A5D">
        <w:rPr>
          <w:color w:val="000000"/>
          <w:sz w:val="28"/>
        </w:rPr>
        <w:t>мента и огромное количество каменных материалов.</w:t>
      </w:r>
    </w:p>
    <w:p w:rsidR="00144A5D" w:rsidRPr="00144A5D" w:rsidRDefault="00144A5D" w:rsidP="00144A5D">
      <w:pPr>
        <w:spacing w:line="360" w:lineRule="auto"/>
        <w:ind w:firstLine="709"/>
        <w:jc w:val="both"/>
        <w:rPr>
          <w:color w:val="000000"/>
          <w:sz w:val="28"/>
        </w:rPr>
      </w:pPr>
      <w:r>
        <w:rPr>
          <w:color w:val="000000"/>
          <w:sz w:val="28"/>
        </w:rPr>
        <w:t xml:space="preserve">До 17% кирпича превращается в бой и идет в отходы, </w:t>
      </w:r>
      <w:r w:rsidRPr="00144A5D">
        <w:rPr>
          <w:color w:val="000000"/>
          <w:sz w:val="28"/>
        </w:rPr>
        <w:t>причем 40</w:t>
      </w:r>
      <w:r>
        <w:rPr>
          <w:color w:val="000000"/>
          <w:sz w:val="28"/>
        </w:rPr>
        <w:t>%</w:t>
      </w:r>
      <w:r w:rsidRPr="00144A5D">
        <w:rPr>
          <w:color w:val="000000"/>
          <w:sz w:val="28"/>
        </w:rPr>
        <w:t xml:space="preserve"> оставшегося тоже имеют те или иные повреждения.</w:t>
      </w:r>
      <w:r>
        <w:rPr>
          <w:color w:val="000000"/>
          <w:sz w:val="28"/>
        </w:rPr>
        <w:t xml:space="preserve"> По дан</w:t>
      </w:r>
      <w:r w:rsidRPr="00144A5D">
        <w:rPr>
          <w:color w:val="000000"/>
          <w:sz w:val="28"/>
        </w:rPr>
        <w:t>ным</w:t>
      </w:r>
      <w:r>
        <w:rPr>
          <w:color w:val="000000"/>
          <w:sz w:val="28"/>
        </w:rPr>
        <w:t xml:space="preserve"> </w:t>
      </w:r>
      <w:r w:rsidRPr="00144A5D">
        <w:rPr>
          <w:color w:val="000000"/>
          <w:sz w:val="28"/>
        </w:rPr>
        <w:t>Академии</w:t>
      </w:r>
      <w:r>
        <w:rPr>
          <w:color w:val="000000"/>
          <w:sz w:val="28"/>
        </w:rPr>
        <w:t xml:space="preserve"> </w:t>
      </w:r>
      <w:r w:rsidRPr="00144A5D">
        <w:rPr>
          <w:color w:val="000000"/>
          <w:sz w:val="28"/>
        </w:rPr>
        <w:t>коммунального</w:t>
      </w:r>
      <w:r>
        <w:rPr>
          <w:color w:val="000000"/>
          <w:sz w:val="28"/>
        </w:rPr>
        <w:t xml:space="preserve"> </w:t>
      </w:r>
      <w:r w:rsidRPr="00144A5D">
        <w:rPr>
          <w:color w:val="000000"/>
          <w:sz w:val="28"/>
        </w:rPr>
        <w:t>хозяйства</w:t>
      </w:r>
      <w:r>
        <w:rPr>
          <w:color w:val="000000"/>
          <w:sz w:val="28"/>
        </w:rPr>
        <w:t xml:space="preserve"> </w:t>
      </w:r>
      <w:r w:rsidRPr="00144A5D">
        <w:rPr>
          <w:color w:val="000000"/>
          <w:sz w:val="28"/>
        </w:rPr>
        <w:t>им. К.О.</w:t>
      </w:r>
      <w:r>
        <w:rPr>
          <w:color w:val="000000"/>
          <w:sz w:val="28"/>
        </w:rPr>
        <w:t> </w:t>
      </w:r>
      <w:r w:rsidRPr="00144A5D">
        <w:rPr>
          <w:color w:val="000000"/>
          <w:sz w:val="28"/>
        </w:rPr>
        <w:t>Памфилова,</w:t>
      </w:r>
      <w:r>
        <w:rPr>
          <w:color w:val="000000"/>
          <w:sz w:val="28"/>
        </w:rPr>
        <w:t xml:space="preserve"> </w:t>
      </w:r>
      <w:r w:rsidRPr="00144A5D">
        <w:rPr>
          <w:color w:val="000000"/>
          <w:sz w:val="28"/>
        </w:rPr>
        <w:t>за</w:t>
      </w:r>
      <w:r>
        <w:rPr>
          <w:color w:val="000000"/>
          <w:sz w:val="28"/>
        </w:rPr>
        <w:t xml:space="preserve"> </w:t>
      </w:r>
      <w:r w:rsidRPr="00144A5D">
        <w:rPr>
          <w:color w:val="000000"/>
          <w:sz w:val="28"/>
        </w:rPr>
        <w:t>год</w:t>
      </w:r>
      <w:r>
        <w:rPr>
          <w:color w:val="000000"/>
          <w:sz w:val="28"/>
        </w:rPr>
        <w:t xml:space="preserve"> </w:t>
      </w:r>
      <w:r w:rsidRPr="00144A5D">
        <w:rPr>
          <w:color w:val="000000"/>
          <w:sz w:val="28"/>
        </w:rPr>
        <w:t>в</w:t>
      </w:r>
      <w:r>
        <w:rPr>
          <w:color w:val="000000"/>
          <w:sz w:val="28"/>
        </w:rPr>
        <w:t xml:space="preserve"> </w:t>
      </w:r>
      <w:r w:rsidRPr="00144A5D">
        <w:rPr>
          <w:color w:val="000000"/>
          <w:sz w:val="28"/>
        </w:rPr>
        <w:t>стране отравляют на свалки 1,5…2 млн. т асфальтобетона, содержащего не</w:t>
      </w:r>
      <w:r>
        <w:rPr>
          <w:color w:val="000000"/>
          <w:sz w:val="28"/>
        </w:rPr>
        <w:t xml:space="preserve"> </w:t>
      </w:r>
      <w:r w:rsidRPr="00144A5D">
        <w:rPr>
          <w:color w:val="000000"/>
          <w:sz w:val="28"/>
        </w:rPr>
        <w:t>менее 100…200 тыс. т битума</w:t>
      </w:r>
      <w:r>
        <w:rPr>
          <w:color w:val="000000"/>
          <w:sz w:val="28"/>
        </w:rPr>
        <w:t>,</w:t>
      </w:r>
      <w:r w:rsidRPr="00144A5D">
        <w:rPr>
          <w:color w:val="000000"/>
          <w:sz w:val="28"/>
        </w:rPr>
        <w:t xml:space="preserve"> а также песок</w:t>
      </w:r>
      <w:r>
        <w:rPr>
          <w:color w:val="000000"/>
          <w:sz w:val="28"/>
        </w:rPr>
        <w:t>,</w:t>
      </w:r>
      <w:r w:rsidRPr="00144A5D">
        <w:rPr>
          <w:color w:val="000000"/>
          <w:sz w:val="28"/>
        </w:rPr>
        <w:t xml:space="preserve"> гравий и другие материалы</w:t>
      </w:r>
      <w:r>
        <w:rPr>
          <w:color w:val="000000"/>
          <w:sz w:val="28"/>
        </w:rPr>
        <w:t>.</w:t>
      </w:r>
    </w:p>
    <w:p w:rsidR="00144A5D" w:rsidRDefault="00144A5D" w:rsidP="00144A5D">
      <w:pPr>
        <w:spacing w:line="360" w:lineRule="auto"/>
        <w:ind w:firstLine="709"/>
        <w:jc w:val="both"/>
        <w:rPr>
          <w:color w:val="000000"/>
          <w:sz w:val="28"/>
        </w:rPr>
      </w:pPr>
      <w:r w:rsidRPr="00144A5D">
        <w:rPr>
          <w:color w:val="000000"/>
          <w:sz w:val="28"/>
        </w:rPr>
        <w:t>Кроме экономических вывоз этих материалов ведет и экологическим потерям.</w:t>
      </w:r>
    </w:p>
    <w:p w:rsidR="00144A5D" w:rsidRDefault="00144A5D" w:rsidP="00144A5D">
      <w:pPr>
        <w:spacing w:line="360" w:lineRule="auto"/>
        <w:ind w:firstLine="709"/>
        <w:jc w:val="both"/>
        <w:rPr>
          <w:color w:val="000000"/>
          <w:sz w:val="28"/>
        </w:rPr>
      </w:pPr>
      <w:r>
        <w:rPr>
          <w:color w:val="000000"/>
          <w:sz w:val="28"/>
        </w:rPr>
        <w:t xml:space="preserve">Талые и ливневые воды с территории строек, где, как правило, уничтожен растительный покров, разрыхлена почва накопились </w:t>
      </w:r>
      <w:r w:rsidRPr="00144A5D">
        <w:rPr>
          <w:color w:val="000000"/>
          <w:sz w:val="28"/>
        </w:rPr>
        <w:t>различные отходы,</w:t>
      </w:r>
      <w:r>
        <w:rPr>
          <w:color w:val="000000"/>
          <w:sz w:val="28"/>
        </w:rPr>
        <w:t xml:space="preserve"> </w:t>
      </w:r>
      <w:r w:rsidRPr="00144A5D">
        <w:rPr>
          <w:color w:val="000000"/>
          <w:sz w:val="28"/>
        </w:rPr>
        <w:t>смывают рыхлые грунты и отходы и сносят их в реки и</w:t>
      </w:r>
      <w:r>
        <w:rPr>
          <w:color w:val="000000"/>
          <w:sz w:val="28"/>
        </w:rPr>
        <w:t xml:space="preserve"> </w:t>
      </w:r>
      <w:r w:rsidRPr="00144A5D">
        <w:rPr>
          <w:color w:val="000000"/>
          <w:sz w:val="28"/>
        </w:rPr>
        <w:t>водоемы</w:t>
      </w:r>
      <w:r>
        <w:rPr>
          <w:color w:val="000000"/>
          <w:sz w:val="28"/>
        </w:rPr>
        <w:t>,</w:t>
      </w:r>
      <w:r w:rsidRPr="00144A5D">
        <w:rPr>
          <w:color w:val="000000"/>
          <w:sz w:val="28"/>
        </w:rPr>
        <w:t xml:space="preserve"> загрязняя их.</w:t>
      </w:r>
    </w:p>
    <w:p w:rsidR="00144A5D" w:rsidRPr="00144A5D" w:rsidRDefault="00144A5D" w:rsidP="00144A5D">
      <w:pPr>
        <w:spacing w:line="360" w:lineRule="auto"/>
        <w:ind w:firstLine="709"/>
        <w:jc w:val="both"/>
        <w:rPr>
          <w:color w:val="000000"/>
          <w:sz w:val="28"/>
        </w:rPr>
      </w:pPr>
      <w:r w:rsidRPr="00144A5D">
        <w:rPr>
          <w:color w:val="000000"/>
          <w:sz w:val="28"/>
        </w:rPr>
        <w:t>Вода широко используется в строительных процессах:</w:t>
      </w:r>
      <w:r>
        <w:rPr>
          <w:color w:val="000000"/>
          <w:sz w:val="28"/>
        </w:rPr>
        <w:t xml:space="preserve"> </w:t>
      </w:r>
      <w:r w:rsidRPr="00144A5D">
        <w:rPr>
          <w:color w:val="000000"/>
          <w:sz w:val="28"/>
        </w:rPr>
        <w:t>в</w:t>
      </w:r>
      <w:r>
        <w:rPr>
          <w:color w:val="000000"/>
          <w:sz w:val="28"/>
        </w:rPr>
        <w:t xml:space="preserve"> </w:t>
      </w:r>
      <w:r w:rsidRPr="00144A5D">
        <w:rPr>
          <w:color w:val="000000"/>
          <w:sz w:val="28"/>
        </w:rPr>
        <w:t>качестве компонента для растворов, бетонов</w:t>
      </w:r>
      <w:r>
        <w:rPr>
          <w:color w:val="000000"/>
          <w:sz w:val="28"/>
        </w:rPr>
        <w:t>,</w:t>
      </w:r>
      <w:r w:rsidRPr="00144A5D">
        <w:rPr>
          <w:color w:val="000000"/>
          <w:sz w:val="28"/>
        </w:rPr>
        <w:t xml:space="preserve"> красок; как теплоноситель</w:t>
      </w:r>
      <w:r>
        <w:rPr>
          <w:color w:val="000000"/>
          <w:sz w:val="28"/>
        </w:rPr>
        <w:t xml:space="preserve"> </w:t>
      </w:r>
      <w:r w:rsidRPr="00144A5D">
        <w:rPr>
          <w:color w:val="000000"/>
          <w:sz w:val="28"/>
        </w:rPr>
        <w:t>в</w:t>
      </w:r>
      <w:r>
        <w:rPr>
          <w:color w:val="000000"/>
          <w:sz w:val="28"/>
        </w:rPr>
        <w:t xml:space="preserve"> </w:t>
      </w:r>
      <w:r w:rsidRPr="00144A5D">
        <w:rPr>
          <w:color w:val="000000"/>
          <w:sz w:val="28"/>
        </w:rPr>
        <w:t>тепловых сетях</w:t>
      </w:r>
      <w:r>
        <w:rPr>
          <w:color w:val="000000"/>
          <w:sz w:val="28"/>
        </w:rPr>
        <w:t>;</w:t>
      </w:r>
      <w:r w:rsidRPr="00144A5D">
        <w:rPr>
          <w:color w:val="000000"/>
          <w:sz w:val="28"/>
        </w:rPr>
        <w:t xml:space="preserve"> при разработке грунтов гидромониторами и земснаряда</w:t>
      </w:r>
      <w:r>
        <w:rPr>
          <w:color w:val="000000"/>
          <w:sz w:val="28"/>
        </w:rPr>
        <w:t xml:space="preserve"> – </w:t>
      </w:r>
      <w:r w:rsidRPr="00144A5D">
        <w:rPr>
          <w:color w:val="000000"/>
          <w:sz w:val="28"/>
        </w:rPr>
        <w:t>ми</w:t>
      </w:r>
      <w:r>
        <w:rPr>
          <w:color w:val="000000"/>
          <w:sz w:val="28"/>
        </w:rPr>
        <w:t xml:space="preserve"> и т.д.</w:t>
      </w:r>
      <w:r w:rsidRPr="00144A5D">
        <w:rPr>
          <w:color w:val="000000"/>
          <w:sz w:val="28"/>
        </w:rPr>
        <w:t xml:space="preserve"> Во многих случаях после испол</w:t>
      </w:r>
      <w:r>
        <w:rPr>
          <w:color w:val="000000"/>
          <w:sz w:val="28"/>
        </w:rPr>
        <w:t>ьзования вода сбрасывается и за</w:t>
      </w:r>
      <w:r>
        <w:rPr>
          <w:color w:val="000000"/>
          <w:sz w:val="28"/>
          <w:lang w:val="uk-UA"/>
        </w:rPr>
        <w:t>г</w:t>
      </w:r>
      <w:r w:rsidRPr="00144A5D">
        <w:rPr>
          <w:color w:val="000000"/>
          <w:sz w:val="28"/>
        </w:rPr>
        <w:t>рязняет грунтовые</w:t>
      </w:r>
      <w:r>
        <w:rPr>
          <w:color w:val="000000"/>
          <w:sz w:val="28"/>
        </w:rPr>
        <w:t xml:space="preserve"> </w:t>
      </w:r>
      <w:r w:rsidRPr="00144A5D">
        <w:rPr>
          <w:color w:val="000000"/>
          <w:sz w:val="28"/>
        </w:rPr>
        <w:t>воды и почвы.</w:t>
      </w:r>
    </w:p>
    <w:p w:rsidR="00144A5D" w:rsidRDefault="00144A5D" w:rsidP="00144A5D">
      <w:pPr>
        <w:spacing w:line="360" w:lineRule="auto"/>
        <w:ind w:firstLine="709"/>
        <w:jc w:val="both"/>
        <w:rPr>
          <w:color w:val="000000"/>
          <w:sz w:val="28"/>
        </w:rPr>
      </w:pPr>
      <w:r w:rsidRPr="00144A5D">
        <w:rPr>
          <w:color w:val="000000"/>
          <w:sz w:val="28"/>
        </w:rPr>
        <w:t>Водный режим территорий</w:t>
      </w:r>
      <w:r>
        <w:rPr>
          <w:color w:val="000000"/>
          <w:sz w:val="28"/>
        </w:rPr>
        <w:t>,</w:t>
      </w:r>
      <w:r w:rsidRPr="00144A5D">
        <w:rPr>
          <w:color w:val="000000"/>
          <w:sz w:val="28"/>
        </w:rPr>
        <w:t xml:space="preserve"> занятых под</w:t>
      </w:r>
      <w:r>
        <w:rPr>
          <w:color w:val="000000"/>
          <w:sz w:val="28"/>
        </w:rPr>
        <w:t xml:space="preserve"> </w:t>
      </w:r>
      <w:r w:rsidRPr="00144A5D">
        <w:rPr>
          <w:color w:val="000000"/>
          <w:sz w:val="28"/>
        </w:rPr>
        <w:t>строительство,</w:t>
      </w:r>
      <w:r>
        <w:rPr>
          <w:color w:val="000000"/>
          <w:sz w:val="28"/>
        </w:rPr>
        <w:t xml:space="preserve"> </w:t>
      </w:r>
      <w:r w:rsidRPr="00144A5D">
        <w:rPr>
          <w:color w:val="000000"/>
          <w:sz w:val="28"/>
        </w:rPr>
        <w:t>нарушается при выработке карьеров, отрывке котлованов и траншей, буровых работах</w:t>
      </w:r>
      <w:r>
        <w:rPr>
          <w:color w:val="000000"/>
          <w:sz w:val="28"/>
        </w:rPr>
        <w:t>.</w:t>
      </w:r>
      <w:r w:rsidRPr="00144A5D">
        <w:rPr>
          <w:color w:val="000000"/>
          <w:sz w:val="28"/>
        </w:rPr>
        <w:t xml:space="preserve"> Обычно при этом происходит понижение</w:t>
      </w:r>
      <w:r>
        <w:rPr>
          <w:color w:val="000000"/>
          <w:sz w:val="28"/>
        </w:rPr>
        <w:t xml:space="preserve"> </w:t>
      </w:r>
      <w:r w:rsidRPr="00144A5D">
        <w:rPr>
          <w:color w:val="000000"/>
          <w:sz w:val="28"/>
        </w:rPr>
        <w:t>уровня</w:t>
      </w:r>
      <w:r>
        <w:rPr>
          <w:color w:val="000000"/>
          <w:sz w:val="28"/>
        </w:rPr>
        <w:t xml:space="preserve"> </w:t>
      </w:r>
      <w:r w:rsidRPr="00144A5D">
        <w:rPr>
          <w:color w:val="000000"/>
          <w:sz w:val="28"/>
        </w:rPr>
        <w:t>грунтовых</w:t>
      </w:r>
      <w:r>
        <w:rPr>
          <w:color w:val="000000"/>
          <w:sz w:val="28"/>
        </w:rPr>
        <w:t xml:space="preserve"> </w:t>
      </w:r>
      <w:r w:rsidRPr="00144A5D">
        <w:rPr>
          <w:color w:val="000000"/>
          <w:sz w:val="28"/>
        </w:rPr>
        <w:t>вод, что влечет за собой нарушение вегетации растений и животных.</w:t>
      </w:r>
    </w:p>
    <w:p w:rsidR="00144A5D" w:rsidRDefault="00144A5D" w:rsidP="00144A5D">
      <w:pPr>
        <w:spacing w:line="360" w:lineRule="auto"/>
        <w:ind w:firstLine="709"/>
        <w:jc w:val="both"/>
        <w:rPr>
          <w:color w:val="000000"/>
          <w:sz w:val="28"/>
        </w:rPr>
      </w:pPr>
      <w:r>
        <w:rPr>
          <w:color w:val="000000"/>
          <w:sz w:val="28"/>
        </w:rPr>
        <w:t xml:space="preserve">Нарушение естественных ландшафтов, как правило, сказывается на животном мире. Изменения в водном режиме, растительном мире – «фактор беспокойства», привносимый условиями стройки, непродуманные строительные решения – отрицательно сказываются на условиях обитания животных, птиц, рыб. Первые нефтепроводы на Севере стали препятствием для сезонной миграции оленей. Тот же эффект имели крутые откосы оросительных каналов, проложенных в пустынных районах Юга, для сайгаков, которые в период миграций не могли преодолеть эти Откосы. Глухие плотины гидростанции прекращают ход рыбы в верховья рек на привычные нерестилища. До сих пор не разработаны эффективные </w:t>
      </w:r>
      <w:r w:rsidRPr="00144A5D">
        <w:rPr>
          <w:color w:val="000000"/>
          <w:sz w:val="28"/>
        </w:rPr>
        <w:t>устройства, позволяющие проход рыбы через плотины гидроузлов.</w:t>
      </w:r>
      <w:r>
        <w:rPr>
          <w:color w:val="000000"/>
          <w:sz w:val="28"/>
        </w:rPr>
        <w:t xml:space="preserve"> </w:t>
      </w:r>
      <w:r w:rsidRPr="00144A5D">
        <w:rPr>
          <w:color w:val="000000"/>
          <w:sz w:val="28"/>
        </w:rPr>
        <w:t>Много</w:t>
      </w:r>
      <w:r>
        <w:rPr>
          <w:color w:val="000000"/>
          <w:sz w:val="28"/>
        </w:rPr>
        <w:t xml:space="preserve"> </w:t>
      </w:r>
      <w:r w:rsidRPr="00144A5D">
        <w:rPr>
          <w:color w:val="000000"/>
          <w:sz w:val="28"/>
        </w:rPr>
        <w:t>рыбной молоди погибает и травмируется из-за несовершенства</w:t>
      </w:r>
      <w:r>
        <w:rPr>
          <w:color w:val="000000"/>
          <w:sz w:val="28"/>
        </w:rPr>
        <w:t xml:space="preserve"> водозабо</w:t>
      </w:r>
      <w:r w:rsidRPr="00144A5D">
        <w:rPr>
          <w:color w:val="000000"/>
          <w:sz w:val="28"/>
        </w:rPr>
        <w:t>ров – ирригационных</w:t>
      </w:r>
      <w:r>
        <w:rPr>
          <w:color w:val="000000"/>
          <w:sz w:val="28"/>
        </w:rPr>
        <w:t>,</w:t>
      </w:r>
      <w:r w:rsidRPr="00144A5D">
        <w:rPr>
          <w:color w:val="000000"/>
          <w:sz w:val="28"/>
        </w:rPr>
        <w:t xml:space="preserve"> обводнительных и водоснабжения.</w:t>
      </w:r>
    </w:p>
    <w:p w:rsidR="00144A5D" w:rsidRDefault="00144A5D" w:rsidP="00144A5D">
      <w:pPr>
        <w:spacing w:line="360" w:lineRule="auto"/>
        <w:ind w:firstLine="709"/>
        <w:jc w:val="both"/>
        <w:rPr>
          <w:color w:val="000000"/>
          <w:sz w:val="28"/>
        </w:rPr>
      </w:pPr>
      <w:r>
        <w:rPr>
          <w:color w:val="000000"/>
          <w:sz w:val="28"/>
        </w:rPr>
        <w:t xml:space="preserve">Однако само строительство – процесс относительно скоротечный. Вмести с тем его воздействие укладывается в рамки тех воздействий, которые достаточно хорошо изучены и известны по другим отраслям народного хозяйства – промышленности, транспорту, сельскому </w:t>
      </w:r>
      <w:r w:rsidRPr="00144A5D">
        <w:rPr>
          <w:color w:val="000000"/>
          <w:sz w:val="28"/>
        </w:rPr>
        <w:t>хозяйству</w:t>
      </w:r>
      <w:r>
        <w:rPr>
          <w:color w:val="000000"/>
          <w:sz w:val="28"/>
        </w:rPr>
        <w:t>.</w:t>
      </w:r>
    </w:p>
    <w:p w:rsidR="00144A5D" w:rsidRDefault="00144A5D" w:rsidP="00144A5D">
      <w:pPr>
        <w:spacing w:line="360" w:lineRule="auto"/>
        <w:ind w:firstLine="709"/>
        <w:jc w:val="both"/>
        <w:rPr>
          <w:color w:val="000000"/>
          <w:sz w:val="28"/>
        </w:rPr>
      </w:pPr>
      <w:r>
        <w:rPr>
          <w:color w:val="000000"/>
          <w:sz w:val="28"/>
        </w:rPr>
        <w:t xml:space="preserve">Соответственно существует и много рекомендаций, разработаны меры по снижению эффекта воздействия на окружающую природную среду различных неблагоприятных факторов, связанных с добычей ископаемых, их переработкой, производством тех или иных материалов, </w:t>
      </w:r>
      <w:r w:rsidRPr="00144A5D">
        <w:rPr>
          <w:color w:val="000000"/>
          <w:sz w:val="28"/>
        </w:rPr>
        <w:t>их транспортировкой и монтажом.</w:t>
      </w:r>
    </w:p>
    <w:p w:rsidR="00144A5D" w:rsidRDefault="00144A5D" w:rsidP="00144A5D">
      <w:pPr>
        <w:spacing w:line="360" w:lineRule="auto"/>
        <w:ind w:firstLine="709"/>
        <w:jc w:val="both"/>
        <w:rPr>
          <w:color w:val="000000"/>
          <w:sz w:val="28"/>
        </w:rPr>
      </w:pPr>
      <w:r w:rsidRPr="00144A5D">
        <w:rPr>
          <w:color w:val="000000"/>
          <w:sz w:val="28"/>
        </w:rPr>
        <w:t>Значительно сложней обстоит дело</w:t>
      </w:r>
      <w:r>
        <w:rPr>
          <w:color w:val="000000"/>
          <w:sz w:val="28"/>
        </w:rPr>
        <w:t xml:space="preserve"> </w:t>
      </w:r>
      <w:r w:rsidRPr="00144A5D">
        <w:rPr>
          <w:color w:val="000000"/>
          <w:sz w:val="28"/>
        </w:rPr>
        <w:t>с</w:t>
      </w:r>
      <w:r>
        <w:rPr>
          <w:color w:val="000000"/>
          <w:sz w:val="28"/>
        </w:rPr>
        <w:t xml:space="preserve"> </w:t>
      </w:r>
      <w:r w:rsidRPr="00144A5D">
        <w:rPr>
          <w:color w:val="000000"/>
          <w:sz w:val="28"/>
        </w:rPr>
        <w:t>воздействием</w:t>
      </w:r>
      <w:r>
        <w:rPr>
          <w:color w:val="000000"/>
          <w:sz w:val="28"/>
        </w:rPr>
        <w:t xml:space="preserve"> </w:t>
      </w:r>
      <w:r w:rsidRPr="00144A5D">
        <w:rPr>
          <w:color w:val="000000"/>
          <w:sz w:val="28"/>
        </w:rPr>
        <w:t>на</w:t>
      </w:r>
      <w:r>
        <w:rPr>
          <w:color w:val="000000"/>
          <w:sz w:val="28"/>
        </w:rPr>
        <w:t xml:space="preserve"> </w:t>
      </w:r>
      <w:r w:rsidRPr="00144A5D">
        <w:rPr>
          <w:color w:val="000000"/>
          <w:sz w:val="28"/>
        </w:rPr>
        <w:t>природу объектов, являющихся продукцией строительства – зданий</w:t>
      </w:r>
      <w:r>
        <w:rPr>
          <w:color w:val="000000"/>
          <w:sz w:val="28"/>
        </w:rPr>
        <w:t xml:space="preserve">, </w:t>
      </w:r>
      <w:r w:rsidRPr="00144A5D">
        <w:rPr>
          <w:color w:val="000000"/>
          <w:sz w:val="28"/>
        </w:rPr>
        <w:t>сооружений и их комплексов</w:t>
      </w:r>
      <w:r>
        <w:rPr>
          <w:color w:val="000000"/>
          <w:sz w:val="28"/>
        </w:rPr>
        <w:t xml:space="preserve"> –</w:t>
      </w:r>
      <w:r w:rsidRPr="00144A5D">
        <w:rPr>
          <w:color w:val="000000"/>
          <w:sz w:val="28"/>
        </w:rPr>
        <w:t xml:space="preserve"> урбанизированных территорий.</w:t>
      </w:r>
    </w:p>
    <w:p w:rsidR="00144A5D" w:rsidRDefault="00144A5D" w:rsidP="00144A5D">
      <w:pPr>
        <w:spacing w:line="360" w:lineRule="auto"/>
        <w:ind w:firstLine="709"/>
        <w:jc w:val="both"/>
        <w:rPr>
          <w:color w:val="000000"/>
          <w:sz w:val="28"/>
        </w:rPr>
      </w:pPr>
      <w:r>
        <w:rPr>
          <w:color w:val="000000"/>
          <w:sz w:val="28"/>
        </w:rPr>
        <w:t xml:space="preserve">Специфический характер этих долговременных объектов, а также среды, образующейся при их возведении; воздействие самих зданий и сооружений и создаваемой ими среды на естественную среду природного окружения – еще не в полной мере исследованы и поэтому практически все экологические мероприятия, касающиеся их </w:t>
      </w:r>
      <w:r w:rsidRPr="00144A5D">
        <w:rPr>
          <w:color w:val="000000"/>
          <w:sz w:val="28"/>
        </w:rPr>
        <w:t>проектирования и эксплуатации</w:t>
      </w:r>
      <w:r>
        <w:rPr>
          <w:color w:val="000000"/>
          <w:sz w:val="28"/>
        </w:rPr>
        <w:t>,</w:t>
      </w:r>
      <w:r w:rsidRPr="00144A5D">
        <w:rPr>
          <w:color w:val="000000"/>
          <w:sz w:val="28"/>
        </w:rPr>
        <w:t xml:space="preserve"> носят рекомендательный характер.</w:t>
      </w:r>
    </w:p>
    <w:p w:rsidR="00144A5D" w:rsidRDefault="00144A5D" w:rsidP="00144A5D">
      <w:pPr>
        <w:spacing w:line="360" w:lineRule="auto"/>
        <w:ind w:firstLine="709"/>
        <w:jc w:val="both"/>
        <w:rPr>
          <w:color w:val="000000"/>
          <w:sz w:val="28"/>
        </w:rPr>
      </w:pPr>
      <w:r w:rsidRPr="00144A5D">
        <w:rPr>
          <w:color w:val="000000"/>
          <w:sz w:val="28"/>
        </w:rPr>
        <w:t>Вместе с</w:t>
      </w:r>
      <w:r>
        <w:rPr>
          <w:color w:val="000000"/>
          <w:sz w:val="28"/>
        </w:rPr>
        <w:t xml:space="preserve"> </w:t>
      </w:r>
      <w:r w:rsidRPr="00144A5D">
        <w:rPr>
          <w:color w:val="000000"/>
          <w:sz w:val="28"/>
        </w:rPr>
        <w:t>тем</w:t>
      </w:r>
      <w:r>
        <w:rPr>
          <w:color w:val="000000"/>
          <w:sz w:val="28"/>
        </w:rPr>
        <w:t>,</w:t>
      </w:r>
      <w:r w:rsidRPr="00144A5D">
        <w:rPr>
          <w:color w:val="000000"/>
          <w:sz w:val="28"/>
        </w:rPr>
        <w:t xml:space="preserve"> учитывая возрастающую площадь</w:t>
      </w:r>
      <w:r>
        <w:rPr>
          <w:color w:val="000000"/>
          <w:sz w:val="28"/>
        </w:rPr>
        <w:t>, зани</w:t>
      </w:r>
      <w:r w:rsidRPr="00144A5D">
        <w:rPr>
          <w:color w:val="000000"/>
          <w:sz w:val="28"/>
        </w:rPr>
        <w:t>маемую урбанизированными ландшафтами, существует необходимость</w:t>
      </w:r>
      <w:r>
        <w:rPr>
          <w:color w:val="000000"/>
          <w:sz w:val="28"/>
        </w:rPr>
        <w:t xml:space="preserve"> </w:t>
      </w:r>
      <w:r w:rsidRPr="00144A5D">
        <w:rPr>
          <w:color w:val="000000"/>
          <w:sz w:val="28"/>
        </w:rPr>
        <w:t>в</w:t>
      </w:r>
      <w:r>
        <w:rPr>
          <w:color w:val="000000"/>
          <w:sz w:val="28"/>
        </w:rPr>
        <w:t xml:space="preserve"> </w:t>
      </w:r>
      <w:r w:rsidRPr="00144A5D">
        <w:rPr>
          <w:color w:val="000000"/>
          <w:sz w:val="28"/>
        </w:rPr>
        <w:t>определении не рекомендательных</w:t>
      </w:r>
      <w:r>
        <w:rPr>
          <w:color w:val="000000"/>
          <w:sz w:val="28"/>
        </w:rPr>
        <w:t>,</w:t>
      </w:r>
      <w:r w:rsidRPr="00144A5D">
        <w:rPr>
          <w:color w:val="000000"/>
          <w:sz w:val="28"/>
        </w:rPr>
        <w:t xml:space="preserve"> а нормативных требований по</w:t>
      </w:r>
      <w:r>
        <w:rPr>
          <w:color w:val="000000"/>
          <w:sz w:val="28"/>
        </w:rPr>
        <w:t xml:space="preserve"> </w:t>
      </w:r>
      <w:r w:rsidRPr="00144A5D">
        <w:rPr>
          <w:color w:val="000000"/>
          <w:sz w:val="28"/>
        </w:rPr>
        <w:t>охране</w:t>
      </w:r>
      <w:r>
        <w:rPr>
          <w:color w:val="000000"/>
          <w:sz w:val="28"/>
        </w:rPr>
        <w:t xml:space="preserve"> </w:t>
      </w:r>
      <w:r w:rsidRPr="00144A5D">
        <w:rPr>
          <w:color w:val="000000"/>
          <w:sz w:val="28"/>
        </w:rPr>
        <w:t>окружающей среды и для этих объектов.</w:t>
      </w:r>
    </w:p>
    <w:p w:rsidR="00144A5D" w:rsidRDefault="00144A5D" w:rsidP="00144A5D">
      <w:pPr>
        <w:spacing w:line="360" w:lineRule="auto"/>
        <w:ind w:firstLine="709"/>
        <w:jc w:val="both"/>
        <w:rPr>
          <w:color w:val="000000"/>
          <w:sz w:val="28"/>
        </w:rPr>
      </w:pPr>
      <w:r>
        <w:rPr>
          <w:color w:val="000000"/>
          <w:sz w:val="28"/>
        </w:rPr>
        <w:t xml:space="preserve">Сформировавшиеся в результате строительной деятельности человека сооружения и урбанизированные территории преобразуют природные ландшафты и их компоненты (рельеф, почвы, растительность воды и воздух), в итоге в некоторых случаях создаются неблагоприятные </w:t>
      </w:r>
      <w:r w:rsidRPr="00144A5D">
        <w:rPr>
          <w:color w:val="000000"/>
          <w:sz w:val="28"/>
        </w:rPr>
        <w:t>условия</w:t>
      </w:r>
      <w:r>
        <w:rPr>
          <w:color w:val="000000"/>
          <w:sz w:val="28"/>
        </w:rPr>
        <w:t xml:space="preserve"> </w:t>
      </w:r>
      <w:r w:rsidRPr="00144A5D">
        <w:rPr>
          <w:color w:val="000000"/>
          <w:sz w:val="28"/>
        </w:rPr>
        <w:t>и для жизни людей</w:t>
      </w:r>
      <w:r>
        <w:rPr>
          <w:color w:val="000000"/>
          <w:sz w:val="28"/>
        </w:rPr>
        <w:t xml:space="preserve">, </w:t>
      </w:r>
      <w:r w:rsidRPr="00144A5D">
        <w:rPr>
          <w:color w:val="000000"/>
          <w:sz w:val="28"/>
        </w:rPr>
        <w:t>и для окружающей природы.</w:t>
      </w:r>
    </w:p>
    <w:p w:rsidR="00144A5D" w:rsidRDefault="00144A5D" w:rsidP="00144A5D">
      <w:pPr>
        <w:spacing w:line="360" w:lineRule="auto"/>
        <w:ind w:firstLine="709"/>
        <w:jc w:val="both"/>
        <w:rPr>
          <w:color w:val="000000"/>
          <w:sz w:val="28"/>
        </w:rPr>
      </w:pPr>
      <w:r>
        <w:rPr>
          <w:color w:val="000000"/>
          <w:sz w:val="28"/>
        </w:rPr>
        <w:t xml:space="preserve">Как отмечалось, такие преобразования коснулись уже нескольких процентов территории суши планеты, и, можно сказать с уверенностю, в какой-то мере отразились на состоянии всей биосферы, поскольку в ней, как было отмечено ранее, все компоненты находятся в </w:t>
      </w:r>
      <w:r w:rsidRPr="00144A5D">
        <w:rPr>
          <w:color w:val="000000"/>
          <w:sz w:val="28"/>
        </w:rPr>
        <w:t>тесной взаимосвязи, и изменения, прои</w:t>
      </w:r>
      <w:r>
        <w:rPr>
          <w:color w:val="000000"/>
          <w:sz w:val="28"/>
        </w:rPr>
        <w:t>сходящие в отдельных биогеоцино</w:t>
      </w:r>
      <w:r w:rsidRPr="00144A5D">
        <w:rPr>
          <w:color w:val="000000"/>
          <w:sz w:val="28"/>
        </w:rPr>
        <w:t>зах</w:t>
      </w:r>
      <w:r>
        <w:rPr>
          <w:color w:val="000000"/>
          <w:sz w:val="28"/>
        </w:rPr>
        <w:t>,</w:t>
      </w:r>
      <w:r w:rsidRPr="00144A5D">
        <w:rPr>
          <w:color w:val="000000"/>
          <w:sz w:val="28"/>
        </w:rPr>
        <w:t xml:space="preserve"> немедленно отражаются на состоянии соседних.</w:t>
      </w:r>
    </w:p>
    <w:p w:rsidR="00144A5D" w:rsidRDefault="00144A5D" w:rsidP="00144A5D">
      <w:pPr>
        <w:spacing w:line="360" w:lineRule="auto"/>
        <w:ind w:firstLine="709"/>
        <w:jc w:val="both"/>
        <w:rPr>
          <w:color w:val="000000"/>
          <w:sz w:val="28"/>
        </w:rPr>
      </w:pPr>
      <w:r w:rsidRPr="00144A5D">
        <w:rPr>
          <w:color w:val="000000"/>
          <w:sz w:val="28"/>
        </w:rPr>
        <w:t>Урбанизированные</w:t>
      </w:r>
      <w:r>
        <w:rPr>
          <w:color w:val="000000"/>
          <w:sz w:val="28"/>
        </w:rPr>
        <w:t xml:space="preserve"> </w:t>
      </w:r>
      <w:r w:rsidRPr="00144A5D">
        <w:rPr>
          <w:color w:val="000000"/>
          <w:sz w:val="28"/>
        </w:rPr>
        <w:t>территории</w:t>
      </w:r>
      <w:r>
        <w:rPr>
          <w:color w:val="000000"/>
          <w:sz w:val="28"/>
        </w:rPr>
        <w:t xml:space="preserve"> </w:t>
      </w:r>
      <w:r w:rsidRPr="00144A5D">
        <w:rPr>
          <w:color w:val="000000"/>
          <w:sz w:val="28"/>
        </w:rPr>
        <w:t>сильно</w:t>
      </w:r>
      <w:r>
        <w:rPr>
          <w:color w:val="000000"/>
          <w:sz w:val="28"/>
        </w:rPr>
        <w:t xml:space="preserve"> </w:t>
      </w:r>
      <w:r w:rsidRPr="00144A5D">
        <w:rPr>
          <w:color w:val="000000"/>
          <w:sz w:val="28"/>
        </w:rPr>
        <w:t>отличаются</w:t>
      </w:r>
      <w:r>
        <w:rPr>
          <w:color w:val="000000"/>
          <w:sz w:val="28"/>
        </w:rPr>
        <w:t xml:space="preserve"> </w:t>
      </w:r>
      <w:r w:rsidRPr="00144A5D">
        <w:rPr>
          <w:color w:val="000000"/>
          <w:sz w:val="28"/>
        </w:rPr>
        <w:t>от своего природного окружения.</w:t>
      </w:r>
    </w:p>
    <w:p w:rsidR="00144A5D" w:rsidRDefault="00144A5D" w:rsidP="00144A5D">
      <w:pPr>
        <w:spacing w:line="360" w:lineRule="auto"/>
        <w:ind w:firstLine="709"/>
        <w:jc w:val="both"/>
        <w:rPr>
          <w:color w:val="000000"/>
          <w:sz w:val="28"/>
        </w:rPr>
      </w:pPr>
      <w:r>
        <w:rPr>
          <w:color w:val="000000"/>
          <w:sz w:val="28"/>
        </w:rPr>
        <w:t xml:space="preserve">Их рельеф, как правило, нивелируется в результате стремления человека получить оптимальные уклоны дорог, площадей и </w:t>
      </w:r>
      <w:r w:rsidRPr="00144A5D">
        <w:rPr>
          <w:color w:val="000000"/>
          <w:sz w:val="28"/>
        </w:rPr>
        <w:t>других территорий</w:t>
      </w:r>
      <w:r>
        <w:rPr>
          <w:color w:val="000000"/>
          <w:sz w:val="28"/>
        </w:rPr>
        <w:t>,</w:t>
      </w:r>
      <w:r w:rsidRPr="00144A5D">
        <w:rPr>
          <w:color w:val="000000"/>
          <w:sz w:val="28"/>
        </w:rPr>
        <w:t xml:space="preserve"> а также в результате увеличения культурного</w:t>
      </w:r>
      <w:r>
        <w:rPr>
          <w:color w:val="000000"/>
          <w:sz w:val="28"/>
        </w:rPr>
        <w:t xml:space="preserve"> </w:t>
      </w:r>
      <w:r w:rsidRPr="00144A5D">
        <w:rPr>
          <w:color w:val="000000"/>
          <w:sz w:val="28"/>
        </w:rPr>
        <w:t>слоя.</w:t>
      </w:r>
    </w:p>
    <w:p w:rsidR="00144A5D" w:rsidRDefault="00144A5D" w:rsidP="00144A5D">
      <w:pPr>
        <w:spacing w:line="360" w:lineRule="auto"/>
        <w:ind w:firstLine="709"/>
        <w:jc w:val="both"/>
        <w:rPr>
          <w:color w:val="000000"/>
          <w:sz w:val="28"/>
        </w:rPr>
      </w:pPr>
      <w:r>
        <w:rPr>
          <w:color w:val="000000"/>
          <w:sz w:val="28"/>
        </w:rPr>
        <w:t xml:space="preserve">Для воздушных потоков этот рельеф создается заново в результате возведения зданий. Их высота и взаиморасположение </w:t>
      </w:r>
      <w:r w:rsidRPr="00144A5D">
        <w:rPr>
          <w:color w:val="000000"/>
          <w:sz w:val="28"/>
        </w:rPr>
        <w:t>определяют</w:t>
      </w:r>
      <w:r>
        <w:rPr>
          <w:color w:val="000000"/>
          <w:sz w:val="28"/>
        </w:rPr>
        <w:t xml:space="preserve"> </w:t>
      </w:r>
      <w:r w:rsidRPr="00144A5D">
        <w:rPr>
          <w:color w:val="000000"/>
          <w:sz w:val="28"/>
        </w:rPr>
        <w:t>распределение</w:t>
      </w:r>
      <w:r>
        <w:rPr>
          <w:color w:val="000000"/>
          <w:sz w:val="28"/>
        </w:rPr>
        <w:t xml:space="preserve"> </w:t>
      </w:r>
      <w:r w:rsidRPr="00144A5D">
        <w:rPr>
          <w:color w:val="000000"/>
          <w:sz w:val="28"/>
        </w:rPr>
        <w:t>воздушных</w:t>
      </w:r>
      <w:r>
        <w:rPr>
          <w:color w:val="000000"/>
          <w:sz w:val="28"/>
        </w:rPr>
        <w:t xml:space="preserve"> </w:t>
      </w:r>
      <w:r w:rsidRPr="00144A5D">
        <w:rPr>
          <w:color w:val="000000"/>
          <w:sz w:val="28"/>
        </w:rPr>
        <w:t>масс</w:t>
      </w:r>
      <w:r>
        <w:rPr>
          <w:color w:val="000000"/>
          <w:sz w:val="28"/>
        </w:rPr>
        <w:t xml:space="preserve"> </w:t>
      </w:r>
      <w:r w:rsidRPr="00144A5D">
        <w:rPr>
          <w:color w:val="000000"/>
          <w:sz w:val="28"/>
        </w:rPr>
        <w:t>и</w:t>
      </w:r>
      <w:r>
        <w:rPr>
          <w:color w:val="000000"/>
          <w:sz w:val="28"/>
        </w:rPr>
        <w:t xml:space="preserve"> </w:t>
      </w:r>
      <w:r w:rsidRPr="00144A5D">
        <w:rPr>
          <w:color w:val="000000"/>
          <w:sz w:val="28"/>
        </w:rPr>
        <w:t>их</w:t>
      </w:r>
      <w:r>
        <w:rPr>
          <w:color w:val="000000"/>
          <w:sz w:val="28"/>
        </w:rPr>
        <w:t xml:space="preserve"> </w:t>
      </w:r>
      <w:r w:rsidRPr="00144A5D">
        <w:rPr>
          <w:color w:val="000000"/>
          <w:sz w:val="28"/>
        </w:rPr>
        <w:t>состояние.</w:t>
      </w:r>
    </w:p>
    <w:p w:rsidR="00144A5D" w:rsidRDefault="00144A5D" w:rsidP="00144A5D">
      <w:pPr>
        <w:spacing w:line="360" w:lineRule="auto"/>
        <w:ind w:firstLine="709"/>
        <w:jc w:val="both"/>
        <w:rPr>
          <w:color w:val="000000"/>
          <w:sz w:val="28"/>
        </w:rPr>
      </w:pPr>
      <w:r>
        <w:rPr>
          <w:color w:val="000000"/>
          <w:sz w:val="28"/>
        </w:rPr>
        <w:t xml:space="preserve">Устройство фундаментов, подземная урбанистика, забор воды для нужд водопотребления, регулирование рек и водоемов в черте города и прилегающих районах, застройка и инженерное благоустройство территорий, в том числе организация поверхностного стока, – все это полностью меняет водный режим урбанизированных территорий, приводит к резкому сокращению инфильтрации. Для Москвы это понижение составит </w:t>
      </w:r>
      <w:r w:rsidRPr="00144A5D">
        <w:rPr>
          <w:color w:val="000000"/>
          <w:sz w:val="28"/>
        </w:rPr>
        <w:t>30</w:t>
      </w:r>
      <w:r>
        <w:rPr>
          <w:color w:val="000000"/>
          <w:sz w:val="28"/>
        </w:rPr>
        <w:t>%</w:t>
      </w:r>
      <w:r w:rsidRPr="00144A5D">
        <w:rPr>
          <w:color w:val="000000"/>
          <w:sz w:val="28"/>
        </w:rPr>
        <w:t>.</w:t>
      </w:r>
    </w:p>
    <w:p w:rsidR="00144A5D" w:rsidRDefault="00144A5D" w:rsidP="00144A5D">
      <w:pPr>
        <w:spacing w:line="360" w:lineRule="auto"/>
        <w:ind w:firstLine="709"/>
        <w:jc w:val="both"/>
        <w:rPr>
          <w:color w:val="000000"/>
          <w:sz w:val="28"/>
        </w:rPr>
      </w:pPr>
      <w:r>
        <w:rPr>
          <w:color w:val="000000"/>
          <w:sz w:val="28"/>
        </w:rPr>
        <w:t xml:space="preserve">Резко сокращается и меняется растительный покров городских территорий. Уменьшается количество деревьев, при этом </w:t>
      </w:r>
      <w:r w:rsidRPr="00144A5D">
        <w:rPr>
          <w:color w:val="000000"/>
          <w:sz w:val="28"/>
        </w:rPr>
        <w:t>расширение декоративных посадок (цветники, газоны)</w:t>
      </w:r>
      <w:r>
        <w:rPr>
          <w:color w:val="000000"/>
          <w:sz w:val="28"/>
        </w:rPr>
        <w:t xml:space="preserve"> </w:t>
      </w:r>
      <w:r w:rsidRPr="00144A5D">
        <w:rPr>
          <w:color w:val="000000"/>
          <w:sz w:val="28"/>
        </w:rPr>
        <w:t>не может</w:t>
      </w:r>
      <w:r>
        <w:rPr>
          <w:color w:val="000000"/>
          <w:sz w:val="28"/>
        </w:rPr>
        <w:t xml:space="preserve"> </w:t>
      </w:r>
      <w:r w:rsidRPr="00144A5D">
        <w:rPr>
          <w:color w:val="000000"/>
          <w:sz w:val="28"/>
        </w:rPr>
        <w:t>компенсировать потерю деревьев и кустарников</w:t>
      </w:r>
      <w:r>
        <w:rPr>
          <w:color w:val="000000"/>
          <w:sz w:val="28"/>
        </w:rPr>
        <w:t>.</w:t>
      </w:r>
    </w:p>
    <w:p w:rsidR="00144A5D" w:rsidRDefault="00144A5D" w:rsidP="00144A5D">
      <w:pPr>
        <w:spacing w:line="360" w:lineRule="auto"/>
        <w:ind w:firstLine="709"/>
        <w:jc w:val="both"/>
        <w:rPr>
          <w:color w:val="000000"/>
          <w:sz w:val="28"/>
        </w:rPr>
      </w:pPr>
      <w:r>
        <w:rPr>
          <w:color w:val="000000"/>
          <w:sz w:val="28"/>
        </w:rPr>
        <w:t xml:space="preserve">Загрязняются воды и почвы в результате выбросов </w:t>
      </w:r>
      <w:r w:rsidRPr="00144A5D">
        <w:rPr>
          <w:color w:val="000000"/>
          <w:sz w:val="28"/>
        </w:rPr>
        <w:t>промышленности</w:t>
      </w:r>
      <w:r>
        <w:rPr>
          <w:color w:val="000000"/>
          <w:sz w:val="28"/>
        </w:rPr>
        <w:t>,</w:t>
      </w:r>
      <w:r w:rsidRPr="00144A5D">
        <w:rPr>
          <w:color w:val="000000"/>
          <w:sz w:val="28"/>
        </w:rPr>
        <w:t xml:space="preserve"> накопления коммунально</w:t>
      </w:r>
      <w:r>
        <w:rPr>
          <w:color w:val="000000"/>
          <w:sz w:val="28"/>
        </w:rPr>
        <w:t>-</w:t>
      </w:r>
      <w:r w:rsidRPr="00144A5D">
        <w:rPr>
          <w:color w:val="000000"/>
          <w:sz w:val="28"/>
        </w:rPr>
        <w:t>бытовых отходов</w:t>
      </w:r>
      <w:r>
        <w:rPr>
          <w:color w:val="000000"/>
          <w:sz w:val="28"/>
        </w:rPr>
        <w:t>. Происхо</w:t>
      </w:r>
      <w:r w:rsidRPr="00144A5D">
        <w:rPr>
          <w:color w:val="000000"/>
          <w:sz w:val="28"/>
        </w:rPr>
        <w:t>дит запыление</w:t>
      </w:r>
      <w:r>
        <w:rPr>
          <w:color w:val="000000"/>
          <w:sz w:val="28"/>
        </w:rPr>
        <w:t>,</w:t>
      </w:r>
      <w:r w:rsidRPr="00144A5D">
        <w:rPr>
          <w:color w:val="000000"/>
          <w:sz w:val="28"/>
        </w:rPr>
        <w:t xml:space="preserve"> газовое и тепловое загрязнение воздуха</w:t>
      </w:r>
      <w:r>
        <w:rPr>
          <w:color w:val="000000"/>
          <w:sz w:val="28"/>
        </w:rPr>
        <w:t>.</w:t>
      </w:r>
    </w:p>
    <w:p w:rsidR="00144A5D" w:rsidRDefault="00144A5D" w:rsidP="00144A5D">
      <w:pPr>
        <w:spacing w:line="360" w:lineRule="auto"/>
        <w:ind w:firstLine="709"/>
        <w:jc w:val="both"/>
        <w:rPr>
          <w:color w:val="000000"/>
          <w:sz w:val="28"/>
        </w:rPr>
      </w:pPr>
      <w:r>
        <w:rPr>
          <w:color w:val="000000"/>
          <w:sz w:val="28"/>
        </w:rPr>
        <w:t xml:space="preserve">Запыленность и загазованность атмосферы, тепловое загрязнение приводят к изменению уровня радиации, выпадению осадков (дождя и снега), таяния снега, уровней относительной влажности, температур воздуха, ветрового режима, т.е. к созданию новых, отличных от естественных, климатических условий на урбанизированной территории Неблагоприятно воздействует на организм человека и изменение химического состава воздуха, содержание в нем повышенных </w:t>
      </w:r>
      <w:r w:rsidRPr="00144A5D">
        <w:rPr>
          <w:color w:val="000000"/>
          <w:sz w:val="28"/>
        </w:rPr>
        <w:t>концентраций газов.</w:t>
      </w:r>
    </w:p>
    <w:p w:rsidR="00144A5D" w:rsidRDefault="00144A5D" w:rsidP="00144A5D">
      <w:pPr>
        <w:spacing w:line="360" w:lineRule="auto"/>
        <w:ind w:firstLine="709"/>
        <w:jc w:val="both"/>
        <w:rPr>
          <w:color w:val="000000"/>
          <w:sz w:val="28"/>
        </w:rPr>
      </w:pPr>
      <w:r>
        <w:rPr>
          <w:color w:val="000000"/>
          <w:sz w:val="28"/>
        </w:rPr>
        <w:t xml:space="preserve">Загрязнение воздуха, воды и почвы – результат промышленного производства, работы транспорта, а также образующихся коммунально-бытовых отходов. Их количество в современном городе постоянно растет и в настоящее время составляет 1,5…2,5 кг твердых отходов и до 8 л жидких на каждого человека в день, причем они содержат такие токсические вещества, как моющие и другие составы, требующие для своего разбавления большого количества чистой вод </w:t>
      </w:r>
      <w:r w:rsidRPr="00144A5D">
        <w:rPr>
          <w:color w:val="000000"/>
          <w:sz w:val="28"/>
        </w:rPr>
        <w:t>Воздействие урбанизированных территорий на</w:t>
      </w:r>
      <w:r>
        <w:rPr>
          <w:color w:val="000000"/>
          <w:sz w:val="28"/>
        </w:rPr>
        <w:t xml:space="preserve"> окружаю</w:t>
      </w:r>
      <w:r w:rsidRPr="00144A5D">
        <w:rPr>
          <w:color w:val="000000"/>
          <w:sz w:val="28"/>
        </w:rPr>
        <w:t>щую природу и само качество среды на этой территории</w:t>
      </w:r>
      <w:r>
        <w:rPr>
          <w:color w:val="000000"/>
          <w:sz w:val="28"/>
        </w:rPr>
        <w:t xml:space="preserve"> </w:t>
      </w:r>
      <w:r w:rsidRPr="00144A5D">
        <w:rPr>
          <w:color w:val="000000"/>
          <w:sz w:val="28"/>
        </w:rPr>
        <w:t>определяется</w:t>
      </w:r>
      <w:r>
        <w:rPr>
          <w:color w:val="000000"/>
          <w:sz w:val="28"/>
        </w:rPr>
        <w:t xml:space="preserve"> </w:t>
      </w:r>
      <w:r w:rsidRPr="00144A5D">
        <w:rPr>
          <w:color w:val="000000"/>
          <w:sz w:val="28"/>
        </w:rPr>
        <w:t>в</w:t>
      </w:r>
      <w:r>
        <w:rPr>
          <w:color w:val="000000"/>
          <w:sz w:val="28"/>
        </w:rPr>
        <w:t xml:space="preserve"> </w:t>
      </w:r>
      <w:r w:rsidRPr="00144A5D">
        <w:rPr>
          <w:color w:val="000000"/>
          <w:sz w:val="28"/>
        </w:rPr>
        <w:t>первую очередь решениями, заложенными при проектировании, затем со</w:t>
      </w:r>
      <w:r>
        <w:rPr>
          <w:color w:val="000000"/>
          <w:sz w:val="28"/>
        </w:rPr>
        <w:t xml:space="preserve"> – </w:t>
      </w:r>
      <w:r w:rsidRPr="00144A5D">
        <w:rPr>
          <w:color w:val="000000"/>
          <w:sz w:val="28"/>
        </w:rPr>
        <w:t>ответственно</w:t>
      </w:r>
      <w:r>
        <w:rPr>
          <w:color w:val="000000"/>
          <w:sz w:val="28"/>
        </w:rPr>
        <w:t xml:space="preserve"> </w:t>
      </w:r>
      <w:r w:rsidRPr="00144A5D">
        <w:rPr>
          <w:color w:val="000000"/>
          <w:sz w:val="28"/>
        </w:rPr>
        <w:t>качеством</w:t>
      </w:r>
      <w:r>
        <w:rPr>
          <w:color w:val="000000"/>
          <w:sz w:val="28"/>
        </w:rPr>
        <w:t xml:space="preserve"> </w:t>
      </w:r>
      <w:r w:rsidRPr="00144A5D">
        <w:rPr>
          <w:color w:val="000000"/>
          <w:sz w:val="28"/>
        </w:rPr>
        <w:t>исполнения</w:t>
      </w:r>
      <w:r>
        <w:rPr>
          <w:color w:val="000000"/>
          <w:sz w:val="28"/>
        </w:rPr>
        <w:t xml:space="preserve"> </w:t>
      </w:r>
      <w:r w:rsidRPr="00144A5D">
        <w:rPr>
          <w:color w:val="000000"/>
          <w:sz w:val="28"/>
        </w:rPr>
        <w:t>и</w:t>
      </w:r>
      <w:r>
        <w:rPr>
          <w:color w:val="000000"/>
          <w:sz w:val="28"/>
        </w:rPr>
        <w:t xml:space="preserve"> </w:t>
      </w:r>
      <w:r w:rsidRPr="00144A5D">
        <w:rPr>
          <w:color w:val="000000"/>
          <w:sz w:val="28"/>
        </w:rPr>
        <w:t>далее</w:t>
      </w:r>
      <w:r>
        <w:rPr>
          <w:color w:val="000000"/>
          <w:sz w:val="28"/>
        </w:rPr>
        <w:t xml:space="preserve"> </w:t>
      </w:r>
      <w:r w:rsidRPr="00144A5D">
        <w:rPr>
          <w:color w:val="000000"/>
          <w:sz w:val="28"/>
        </w:rPr>
        <w:t>– условиями</w:t>
      </w:r>
      <w:r>
        <w:rPr>
          <w:color w:val="000000"/>
          <w:sz w:val="28"/>
        </w:rPr>
        <w:t xml:space="preserve"> </w:t>
      </w:r>
      <w:r w:rsidRPr="00144A5D">
        <w:rPr>
          <w:color w:val="000000"/>
          <w:sz w:val="28"/>
        </w:rPr>
        <w:t>эксплуатации</w:t>
      </w:r>
      <w:r>
        <w:rPr>
          <w:color w:val="000000"/>
          <w:sz w:val="28"/>
        </w:rPr>
        <w:t xml:space="preserve"> </w:t>
      </w:r>
      <w:r w:rsidRPr="00144A5D">
        <w:rPr>
          <w:color w:val="000000"/>
          <w:sz w:val="28"/>
        </w:rPr>
        <w:t>объектов</w:t>
      </w:r>
      <w:r>
        <w:rPr>
          <w:color w:val="000000"/>
          <w:sz w:val="28"/>
        </w:rPr>
        <w:t>.</w:t>
      </w:r>
    </w:p>
    <w:p w:rsidR="00144A5D" w:rsidRDefault="00144A5D" w:rsidP="00144A5D">
      <w:pPr>
        <w:spacing w:line="360" w:lineRule="auto"/>
        <w:ind w:firstLine="709"/>
        <w:jc w:val="both"/>
        <w:rPr>
          <w:color w:val="000000"/>
          <w:sz w:val="28"/>
        </w:rPr>
      </w:pPr>
      <w:r>
        <w:rPr>
          <w:color w:val="000000"/>
          <w:sz w:val="28"/>
        </w:rPr>
        <w:t xml:space="preserve">На этапе проектирования определяется будущий характер взаимоотношений проектируемого объекта и окружающей природной среды. Создание искусственной среды для жизни и деятельности человека </w:t>
      </w:r>
      <w:r w:rsidRPr="00144A5D">
        <w:rPr>
          <w:color w:val="000000"/>
          <w:sz w:val="28"/>
        </w:rPr>
        <w:t>может произойти в согласии с природой или вопреки ей.</w:t>
      </w:r>
    </w:p>
    <w:p w:rsidR="00144A5D" w:rsidRDefault="00144A5D" w:rsidP="00144A5D">
      <w:pPr>
        <w:spacing w:line="360" w:lineRule="auto"/>
        <w:ind w:firstLine="709"/>
        <w:jc w:val="both"/>
        <w:rPr>
          <w:color w:val="000000"/>
          <w:sz w:val="28"/>
        </w:rPr>
      </w:pPr>
      <w:r>
        <w:rPr>
          <w:color w:val="000000"/>
          <w:sz w:val="28"/>
        </w:rPr>
        <w:t xml:space="preserve">Можно запроектировать объект так, чтобы его существование и деятельность не наносили ущерба окружающей среды – воздуху, воде, почве, флоре и фауне, но можно и так, что в результате его эксплуатации будет нанесен ущерб природе, для восполнения которого потребуется </w:t>
      </w:r>
      <w:r w:rsidRPr="00144A5D">
        <w:rPr>
          <w:color w:val="000000"/>
          <w:sz w:val="28"/>
        </w:rPr>
        <w:t>затраты большого</w:t>
      </w:r>
      <w:r>
        <w:rPr>
          <w:color w:val="000000"/>
          <w:sz w:val="28"/>
        </w:rPr>
        <w:t xml:space="preserve"> </w:t>
      </w:r>
      <w:r w:rsidRPr="00144A5D">
        <w:rPr>
          <w:color w:val="000000"/>
          <w:sz w:val="28"/>
        </w:rPr>
        <w:t>количества сил</w:t>
      </w:r>
      <w:r>
        <w:rPr>
          <w:color w:val="000000"/>
          <w:sz w:val="28"/>
        </w:rPr>
        <w:t>,</w:t>
      </w:r>
      <w:r w:rsidRPr="00144A5D">
        <w:rPr>
          <w:color w:val="000000"/>
          <w:sz w:val="28"/>
        </w:rPr>
        <w:t xml:space="preserve"> времени и средств.</w:t>
      </w:r>
    </w:p>
    <w:p w:rsidR="00144A5D" w:rsidRDefault="00144A5D" w:rsidP="00144A5D">
      <w:pPr>
        <w:spacing w:line="360" w:lineRule="auto"/>
        <w:ind w:firstLine="709"/>
        <w:jc w:val="both"/>
        <w:rPr>
          <w:color w:val="000000"/>
          <w:sz w:val="28"/>
        </w:rPr>
      </w:pPr>
      <w:r w:rsidRPr="00144A5D">
        <w:rPr>
          <w:color w:val="000000"/>
          <w:sz w:val="28"/>
        </w:rPr>
        <w:t>Таким образом</w:t>
      </w:r>
      <w:r>
        <w:rPr>
          <w:color w:val="000000"/>
          <w:sz w:val="28"/>
        </w:rPr>
        <w:t>,</w:t>
      </w:r>
      <w:r w:rsidRPr="00144A5D">
        <w:rPr>
          <w:color w:val="000000"/>
          <w:sz w:val="28"/>
        </w:rPr>
        <w:t xml:space="preserve"> степень экологической обоснованности</w:t>
      </w:r>
      <w:r>
        <w:rPr>
          <w:color w:val="000000"/>
          <w:sz w:val="28"/>
        </w:rPr>
        <w:t xml:space="preserve"> </w:t>
      </w:r>
      <w:r w:rsidRPr="00144A5D">
        <w:rPr>
          <w:color w:val="000000"/>
          <w:sz w:val="28"/>
        </w:rPr>
        <w:t>и</w:t>
      </w:r>
      <w:r>
        <w:rPr>
          <w:color w:val="000000"/>
          <w:sz w:val="28"/>
        </w:rPr>
        <w:t xml:space="preserve"> </w:t>
      </w:r>
      <w:r w:rsidRPr="00144A5D">
        <w:rPr>
          <w:color w:val="000000"/>
          <w:sz w:val="28"/>
        </w:rPr>
        <w:t>продуманности проектов во многом определяет не только будущее состояние</w:t>
      </w:r>
      <w:r>
        <w:rPr>
          <w:color w:val="000000"/>
          <w:sz w:val="28"/>
        </w:rPr>
        <w:t xml:space="preserve"> </w:t>
      </w:r>
      <w:r w:rsidRPr="00144A5D">
        <w:rPr>
          <w:color w:val="000000"/>
          <w:sz w:val="28"/>
        </w:rPr>
        <w:t>окружающей среды</w:t>
      </w:r>
      <w:r>
        <w:rPr>
          <w:color w:val="000000"/>
          <w:sz w:val="28"/>
        </w:rPr>
        <w:t>,</w:t>
      </w:r>
      <w:r w:rsidRPr="00144A5D">
        <w:rPr>
          <w:color w:val="000000"/>
          <w:sz w:val="28"/>
        </w:rPr>
        <w:t xml:space="preserve"> но и величи</w:t>
      </w:r>
      <w:r>
        <w:rPr>
          <w:color w:val="000000"/>
          <w:sz w:val="28"/>
        </w:rPr>
        <w:t>ны будущих общественно необходи</w:t>
      </w:r>
      <w:r w:rsidRPr="00144A5D">
        <w:rPr>
          <w:color w:val="000000"/>
          <w:sz w:val="28"/>
        </w:rPr>
        <w:t>мых</w:t>
      </w:r>
      <w:r>
        <w:rPr>
          <w:color w:val="000000"/>
          <w:sz w:val="28"/>
        </w:rPr>
        <w:t xml:space="preserve"> </w:t>
      </w:r>
      <w:r w:rsidRPr="00144A5D">
        <w:rPr>
          <w:color w:val="000000"/>
          <w:sz w:val="28"/>
        </w:rPr>
        <w:t>затрат труда и средств</w:t>
      </w:r>
      <w:r>
        <w:rPr>
          <w:color w:val="000000"/>
          <w:sz w:val="28"/>
        </w:rPr>
        <w:t xml:space="preserve"> </w:t>
      </w:r>
      <w:r w:rsidRPr="00144A5D">
        <w:rPr>
          <w:color w:val="000000"/>
          <w:sz w:val="28"/>
        </w:rPr>
        <w:t>на</w:t>
      </w:r>
      <w:r>
        <w:rPr>
          <w:color w:val="000000"/>
          <w:sz w:val="28"/>
        </w:rPr>
        <w:t xml:space="preserve"> </w:t>
      </w:r>
      <w:r w:rsidRPr="00144A5D">
        <w:rPr>
          <w:color w:val="000000"/>
          <w:sz w:val="28"/>
        </w:rPr>
        <w:t>восстановление</w:t>
      </w:r>
      <w:r>
        <w:rPr>
          <w:color w:val="000000"/>
          <w:sz w:val="28"/>
        </w:rPr>
        <w:t xml:space="preserve"> </w:t>
      </w:r>
      <w:r w:rsidRPr="00144A5D">
        <w:rPr>
          <w:color w:val="000000"/>
          <w:sz w:val="28"/>
        </w:rPr>
        <w:t>нарушенных</w:t>
      </w:r>
      <w:r>
        <w:rPr>
          <w:color w:val="000000"/>
          <w:sz w:val="28"/>
        </w:rPr>
        <w:t xml:space="preserve"> </w:t>
      </w:r>
      <w:r w:rsidRPr="00144A5D">
        <w:rPr>
          <w:color w:val="000000"/>
          <w:sz w:val="28"/>
        </w:rPr>
        <w:t>природных</w:t>
      </w:r>
      <w:r>
        <w:rPr>
          <w:color w:val="000000"/>
          <w:sz w:val="28"/>
        </w:rPr>
        <w:t xml:space="preserve"> </w:t>
      </w:r>
      <w:r w:rsidRPr="00144A5D">
        <w:rPr>
          <w:color w:val="000000"/>
          <w:sz w:val="28"/>
        </w:rPr>
        <w:t>условий.</w:t>
      </w:r>
    </w:p>
    <w:p w:rsidR="00144A5D" w:rsidRPr="00144A5D" w:rsidRDefault="00144A5D" w:rsidP="00144A5D">
      <w:pPr>
        <w:spacing w:line="360" w:lineRule="auto"/>
        <w:ind w:firstLine="709"/>
        <w:jc w:val="both"/>
        <w:rPr>
          <w:color w:val="000000"/>
          <w:sz w:val="28"/>
        </w:rPr>
      </w:pPr>
      <w:r>
        <w:rPr>
          <w:color w:val="000000"/>
          <w:sz w:val="28"/>
        </w:rPr>
        <w:t xml:space="preserve">Каждый объект строительства или реконструкции должен утверждаться только после проработки и включения в его состав соответствующих природоохранных мероприятий, а в его сметную стоимость – экономической оценки возможных потерь экологического потенциала при </w:t>
      </w:r>
      <w:r w:rsidRPr="00144A5D">
        <w:rPr>
          <w:color w:val="000000"/>
          <w:sz w:val="28"/>
        </w:rPr>
        <w:t>осуществлении проекта</w:t>
      </w:r>
      <w:r>
        <w:rPr>
          <w:color w:val="000000"/>
          <w:sz w:val="28"/>
        </w:rPr>
        <w:t>.</w:t>
      </w:r>
      <w:r w:rsidRPr="00144A5D">
        <w:rPr>
          <w:color w:val="000000"/>
          <w:sz w:val="28"/>
        </w:rPr>
        <w:t xml:space="preserve"> При этом в проекте должны быть предусмотрены</w:t>
      </w:r>
      <w:r>
        <w:rPr>
          <w:color w:val="000000"/>
          <w:sz w:val="28"/>
        </w:rPr>
        <w:t xml:space="preserve"> </w:t>
      </w:r>
      <w:r w:rsidRPr="00144A5D">
        <w:rPr>
          <w:color w:val="000000"/>
          <w:sz w:val="28"/>
        </w:rPr>
        <w:t>и проработаны в максимальной степени</w:t>
      </w:r>
      <w:r>
        <w:rPr>
          <w:color w:val="000000"/>
          <w:sz w:val="28"/>
        </w:rPr>
        <w:t xml:space="preserve"> </w:t>
      </w:r>
      <w:r w:rsidRPr="00144A5D">
        <w:rPr>
          <w:color w:val="000000"/>
          <w:sz w:val="28"/>
        </w:rPr>
        <w:t>мероприятия</w:t>
      </w:r>
      <w:r>
        <w:rPr>
          <w:color w:val="000000"/>
          <w:sz w:val="28"/>
        </w:rPr>
        <w:t xml:space="preserve"> </w:t>
      </w:r>
      <w:r w:rsidRPr="00144A5D">
        <w:rPr>
          <w:color w:val="000000"/>
          <w:sz w:val="28"/>
        </w:rPr>
        <w:t>по сохранению</w:t>
      </w:r>
      <w:r>
        <w:rPr>
          <w:color w:val="000000"/>
          <w:sz w:val="28"/>
        </w:rPr>
        <w:t xml:space="preserve"> </w:t>
      </w:r>
      <w:r w:rsidRPr="00144A5D">
        <w:rPr>
          <w:color w:val="000000"/>
          <w:sz w:val="28"/>
        </w:rPr>
        <w:t>и</w:t>
      </w:r>
      <w:r>
        <w:rPr>
          <w:color w:val="000000"/>
          <w:sz w:val="28"/>
        </w:rPr>
        <w:t xml:space="preserve"> </w:t>
      </w:r>
      <w:r w:rsidRPr="00144A5D">
        <w:rPr>
          <w:color w:val="000000"/>
          <w:sz w:val="28"/>
        </w:rPr>
        <w:t>улучшению окружающей природной среды</w:t>
      </w:r>
      <w:r>
        <w:rPr>
          <w:color w:val="000000"/>
          <w:sz w:val="28"/>
        </w:rPr>
        <w:t>, а также рациональному испо</w:t>
      </w:r>
      <w:r w:rsidRPr="00144A5D">
        <w:rPr>
          <w:color w:val="000000"/>
          <w:sz w:val="28"/>
        </w:rPr>
        <w:t>льзованию природных ресурсов.</w:t>
      </w:r>
    </w:p>
    <w:p w:rsidR="00144A5D" w:rsidRPr="00144A5D" w:rsidRDefault="00144A5D" w:rsidP="00144A5D">
      <w:pPr>
        <w:spacing w:line="360" w:lineRule="auto"/>
        <w:ind w:firstLine="709"/>
        <w:jc w:val="both"/>
        <w:rPr>
          <w:color w:val="000000"/>
          <w:sz w:val="28"/>
        </w:rPr>
      </w:pPr>
      <w:r w:rsidRPr="00144A5D">
        <w:rPr>
          <w:color w:val="000000"/>
          <w:sz w:val="28"/>
        </w:rPr>
        <w:t>Ситуация по охране и качеству</w:t>
      </w:r>
      <w:r>
        <w:rPr>
          <w:color w:val="000000"/>
          <w:sz w:val="28"/>
        </w:rPr>
        <w:t xml:space="preserve"> </w:t>
      </w:r>
      <w:r w:rsidRPr="00144A5D">
        <w:rPr>
          <w:color w:val="000000"/>
          <w:sz w:val="28"/>
        </w:rPr>
        <w:t>окружающей</w:t>
      </w:r>
      <w:r>
        <w:rPr>
          <w:color w:val="000000"/>
          <w:sz w:val="28"/>
        </w:rPr>
        <w:t xml:space="preserve"> </w:t>
      </w:r>
      <w:r w:rsidRPr="00144A5D">
        <w:rPr>
          <w:color w:val="000000"/>
          <w:sz w:val="28"/>
        </w:rPr>
        <w:t>среды</w:t>
      </w:r>
      <w:r>
        <w:rPr>
          <w:color w:val="000000"/>
          <w:sz w:val="28"/>
        </w:rPr>
        <w:t xml:space="preserve"> </w:t>
      </w:r>
      <w:r w:rsidRPr="00144A5D">
        <w:rPr>
          <w:color w:val="000000"/>
          <w:sz w:val="28"/>
        </w:rPr>
        <w:t>по Краснодарскому краю идентична ситуации</w:t>
      </w:r>
      <w:r>
        <w:rPr>
          <w:color w:val="000000"/>
          <w:sz w:val="28"/>
        </w:rPr>
        <w:t>,</w:t>
      </w:r>
      <w:r w:rsidRPr="00144A5D">
        <w:rPr>
          <w:color w:val="000000"/>
          <w:sz w:val="28"/>
        </w:rPr>
        <w:t xml:space="preserve"> которая происходит</w:t>
      </w:r>
      <w:r>
        <w:rPr>
          <w:color w:val="000000"/>
          <w:sz w:val="28"/>
        </w:rPr>
        <w:t xml:space="preserve"> </w:t>
      </w:r>
      <w:r w:rsidRPr="00144A5D">
        <w:rPr>
          <w:color w:val="000000"/>
          <w:sz w:val="28"/>
        </w:rPr>
        <w:t>в России,</w:t>
      </w:r>
      <w:r>
        <w:rPr>
          <w:color w:val="000000"/>
          <w:sz w:val="28"/>
        </w:rPr>
        <w:t xml:space="preserve"> </w:t>
      </w:r>
      <w:r w:rsidRPr="00144A5D">
        <w:rPr>
          <w:color w:val="000000"/>
          <w:sz w:val="28"/>
        </w:rPr>
        <w:t>например, в комплекс строительных</w:t>
      </w:r>
      <w:r>
        <w:rPr>
          <w:color w:val="000000"/>
          <w:sz w:val="28"/>
        </w:rPr>
        <w:t xml:space="preserve"> </w:t>
      </w:r>
      <w:r w:rsidRPr="00144A5D">
        <w:rPr>
          <w:color w:val="000000"/>
          <w:sz w:val="28"/>
        </w:rPr>
        <w:t>материалов</w:t>
      </w:r>
      <w:r>
        <w:rPr>
          <w:color w:val="000000"/>
          <w:sz w:val="28"/>
        </w:rPr>
        <w:t xml:space="preserve"> </w:t>
      </w:r>
      <w:r w:rsidRPr="00144A5D">
        <w:rPr>
          <w:color w:val="000000"/>
          <w:sz w:val="28"/>
        </w:rPr>
        <w:t>входит</w:t>
      </w:r>
      <w:r>
        <w:rPr>
          <w:color w:val="000000"/>
          <w:sz w:val="28"/>
        </w:rPr>
        <w:t xml:space="preserve"> </w:t>
      </w:r>
      <w:r w:rsidRPr="00144A5D">
        <w:rPr>
          <w:color w:val="000000"/>
          <w:sz w:val="28"/>
        </w:rPr>
        <w:t>66</w:t>
      </w:r>
      <w:r>
        <w:rPr>
          <w:color w:val="000000"/>
          <w:sz w:val="28"/>
        </w:rPr>
        <w:t xml:space="preserve"> </w:t>
      </w:r>
      <w:r w:rsidRPr="00144A5D">
        <w:rPr>
          <w:color w:val="000000"/>
          <w:sz w:val="28"/>
        </w:rPr>
        <w:t>предприятий.</w:t>
      </w:r>
    </w:p>
    <w:p w:rsidR="00144A5D" w:rsidRDefault="00144A5D" w:rsidP="00144A5D">
      <w:pPr>
        <w:spacing w:line="360" w:lineRule="auto"/>
        <w:ind w:firstLine="709"/>
        <w:jc w:val="both"/>
        <w:rPr>
          <w:color w:val="000000"/>
          <w:sz w:val="28"/>
        </w:rPr>
      </w:pPr>
      <w:r>
        <w:rPr>
          <w:color w:val="000000"/>
          <w:sz w:val="28"/>
        </w:rPr>
        <w:t>Валовые выбросы загрязняющих веществ в 2000 г. составили 8,468 тыс. т (8,49%), что на 36 т больше, чем в 1999 г. Основная масса выбросов 6,188 тыс. т (73%) приходится на ОАО «Новоросцемент», ОАО «Верхнебаканский цемзавод», АООТ КСМ «Первомайский». Из запланированных 73 мероприятий по снижению выбросов, в 2000 г. не выполнено ни одно ме</w:t>
      </w:r>
      <w:r w:rsidRPr="00144A5D">
        <w:rPr>
          <w:color w:val="000000"/>
          <w:sz w:val="28"/>
        </w:rPr>
        <w:t>роприятие.</w:t>
      </w:r>
    </w:p>
    <w:p w:rsidR="00144A5D" w:rsidRDefault="00144A5D" w:rsidP="00144A5D">
      <w:pPr>
        <w:spacing w:line="360" w:lineRule="auto"/>
        <w:ind w:firstLine="709"/>
        <w:jc w:val="both"/>
        <w:rPr>
          <w:color w:val="000000"/>
          <w:sz w:val="28"/>
        </w:rPr>
      </w:pPr>
      <w:r>
        <w:rPr>
          <w:color w:val="000000"/>
          <w:sz w:val="28"/>
        </w:rPr>
        <w:t>В 2000 г. предприятиями промышленности строительных материалов в поверхностные водоемы было сброшено 1,70 млн. м</w:t>
      </w:r>
      <w:r w:rsidRPr="00144A5D">
        <w:rPr>
          <w:color w:val="000000"/>
          <w:sz w:val="28"/>
          <w:vertAlign w:val="superscript"/>
        </w:rPr>
        <w:t>3</w:t>
      </w:r>
      <w:r>
        <w:rPr>
          <w:color w:val="000000"/>
          <w:sz w:val="28"/>
        </w:rPr>
        <w:t xml:space="preserve"> загрязненных сточных вод. Объем водоотведения остался примерно на уровне 1999 г. Основными загрязнителями водной среды являются ЗАО «ОБД», </w:t>
      </w:r>
      <w:r w:rsidRPr="00144A5D">
        <w:rPr>
          <w:color w:val="000000"/>
          <w:sz w:val="28"/>
        </w:rPr>
        <w:t>ОАО</w:t>
      </w:r>
      <w:r>
        <w:rPr>
          <w:color w:val="000000"/>
          <w:sz w:val="28"/>
        </w:rPr>
        <w:t> </w:t>
      </w:r>
      <w:r w:rsidRPr="00144A5D">
        <w:rPr>
          <w:color w:val="000000"/>
          <w:sz w:val="28"/>
        </w:rPr>
        <w:t>«ЗЖБИ</w:t>
      </w:r>
      <w:r>
        <w:rPr>
          <w:color w:val="000000"/>
          <w:sz w:val="28"/>
        </w:rPr>
        <w:noBreakHyphen/>
      </w:r>
      <w:r w:rsidRPr="00144A5D">
        <w:rPr>
          <w:color w:val="000000"/>
          <w:sz w:val="28"/>
        </w:rPr>
        <w:t>1»,</w:t>
      </w:r>
      <w:r>
        <w:rPr>
          <w:color w:val="000000"/>
          <w:sz w:val="28"/>
        </w:rPr>
        <w:t xml:space="preserve"> </w:t>
      </w:r>
      <w:r w:rsidRPr="00144A5D">
        <w:rPr>
          <w:color w:val="000000"/>
          <w:sz w:val="28"/>
        </w:rPr>
        <w:t>ЗАО</w:t>
      </w:r>
      <w:r>
        <w:rPr>
          <w:color w:val="000000"/>
          <w:sz w:val="28"/>
        </w:rPr>
        <w:t xml:space="preserve"> </w:t>
      </w:r>
      <w:r w:rsidRPr="00144A5D">
        <w:rPr>
          <w:color w:val="000000"/>
          <w:sz w:val="28"/>
        </w:rPr>
        <w:t>«ДСК»</w:t>
      </w:r>
      <w:r>
        <w:rPr>
          <w:color w:val="000000"/>
          <w:sz w:val="28"/>
        </w:rPr>
        <w:t xml:space="preserve"> </w:t>
      </w:r>
      <w:r w:rsidRPr="00144A5D">
        <w:rPr>
          <w:color w:val="000000"/>
          <w:sz w:val="28"/>
        </w:rPr>
        <w:t>в</w:t>
      </w:r>
      <w:r>
        <w:rPr>
          <w:color w:val="000000"/>
          <w:sz w:val="28"/>
        </w:rPr>
        <w:t xml:space="preserve"> </w:t>
      </w:r>
      <w:r w:rsidRPr="00144A5D">
        <w:rPr>
          <w:color w:val="000000"/>
          <w:sz w:val="28"/>
        </w:rPr>
        <w:t>городе</w:t>
      </w:r>
      <w:r>
        <w:rPr>
          <w:color w:val="000000"/>
          <w:sz w:val="28"/>
        </w:rPr>
        <w:t xml:space="preserve"> </w:t>
      </w:r>
      <w:r w:rsidRPr="00144A5D">
        <w:rPr>
          <w:color w:val="000000"/>
          <w:sz w:val="28"/>
        </w:rPr>
        <w:t>Краснодаре,</w:t>
      </w:r>
      <w:r>
        <w:rPr>
          <w:color w:val="000000"/>
          <w:sz w:val="28"/>
        </w:rPr>
        <w:t xml:space="preserve"> </w:t>
      </w:r>
      <w:r w:rsidRPr="00144A5D">
        <w:rPr>
          <w:color w:val="000000"/>
          <w:sz w:val="28"/>
        </w:rPr>
        <w:t>Гирейский</w:t>
      </w:r>
      <w:r>
        <w:rPr>
          <w:color w:val="000000"/>
          <w:sz w:val="28"/>
        </w:rPr>
        <w:t xml:space="preserve"> </w:t>
      </w:r>
      <w:r w:rsidRPr="00144A5D">
        <w:rPr>
          <w:color w:val="000000"/>
          <w:sz w:val="28"/>
        </w:rPr>
        <w:t>ЗАО «Железобетон», ОАО</w:t>
      </w:r>
      <w:r>
        <w:rPr>
          <w:color w:val="000000"/>
          <w:sz w:val="28"/>
        </w:rPr>
        <w:t> </w:t>
      </w:r>
      <w:r w:rsidRPr="00144A5D">
        <w:rPr>
          <w:color w:val="000000"/>
          <w:sz w:val="28"/>
        </w:rPr>
        <w:t>«Кубанский Гипс – КНАУФ» и др.</w:t>
      </w:r>
    </w:p>
    <w:p w:rsidR="00144A5D" w:rsidRDefault="00144A5D" w:rsidP="00144A5D">
      <w:pPr>
        <w:spacing w:line="360" w:lineRule="auto"/>
        <w:ind w:firstLine="709"/>
        <w:jc w:val="both"/>
        <w:rPr>
          <w:color w:val="000000"/>
          <w:sz w:val="28"/>
        </w:rPr>
      </w:pPr>
      <w:r w:rsidRPr="00144A5D">
        <w:rPr>
          <w:color w:val="000000"/>
          <w:sz w:val="28"/>
        </w:rPr>
        <w:t>В</w:t>
      </w:r>
      <w:r>
        <w:rPr>
          <w:color w:val="000000"/>
          <w:sz w:val="28"/>
        </w:rPr>
        <w:t xml:space="preserve"> </w:t>
      </w:r>
      <w:r w:rsidRPr="00144A5D">
        <w:rPr>
          <w:color w:val="000000"/>
          <w:sz w:val="28"/>
        </w:rPr>
        <w:t>промышленности</w:t>
      </w:r>
      <w:r>
        <w:rPr>
          <w:color w:val="000000"/>
          <w:sz w:val="28"/>
        </w:rPr>
        <w:t xml:space="preserve"> </w:t>
      </w:r>
      <w:r w:rsidRPr="00144A5D">
        <w:rPr>
          <w:color w:val="000000"/>
          <w:sz w:val="28"/>
        </w:rPr>
        <w:t>строительных</w:t>
      </w:r>
      <w:r>
        <w:rPr>
          <w:color w:val="000000"/>
          <w:sz w:val="28"/>
        </w:rPr>
        <w:t xml:space="preserve"> </w:t>
      </w:r>
      <w:r w:rsidRPr="00144A5D">
        <w:rPr>
          <w:color w:val="000000"/>
          <w:sz w:val="28"/>
        </w:rPr>
        <w:t>материалов</w:t>
      </w:r>
      <w:r>
        <w:rPr>
          <w:color w:val="000000"/>
          <w:sz w:val="28"/>
        </w:rPr>
        <w:t xml:space="preserve"> </w:t>
      </w:r>
      <w:r w:rsidRPr="00144A5D">
        <w:rPr>
          <w:color w:val="000000"/>
          <w:sz w:val="28"/>
        </w:rPr>
        <w:t>на</w:t>
      </w:r>
      <w:r>
        <w:rPr>
          <w:color w:val="000000"/>
          <w:sz w:val="28"/>
        </w:rPr>
        <w:t xml:space="preserve"> </w:t>
      </w:r>
      <w:r w:rsidRPr="00144A5D">
        <w:rPr>
          <w:color w:val="000000"/>
          <w:sz w:val="28"/>
        </w:rPr>
        <w:t>конец 2000</w:t>
      </w:r>
      <w:r>
        <w:rPr>
          <w:color w:val="000000"/>
          <w:sz w:val="28"/>
        </w:rPr>
        <w:t> </w:t>
      </w:r>
      <w:r w:rsidRPr="00144A5D">
        <w:rPr>
          <w:color w:val="000000"/>
          <w:sz w:val="28"/>
        </w:rPr>
        <w:t>г. накоплено около 2,5 т отходов</w:t>
      </w:r>
      <w:r>
        <w:rPr>
          <w:color w:val="000000"/>
          <w:sz w:val="28"/>
        </w:rPr>
        <w:t>,</w:t>
      </w:r>
      <w:r w:rsidRPr="00144A5D">
        <w:rPr>
          <w:color w:val="000000"/>
          <w:sz w:val="28"/>
        </w:rPr>
        <w:t xml:space="preserve"> в основном 4</w:t>
      </w:r>
      <w:r>
        <w:rPr>
          <w:color w:val="000000"/>
          <w:sz w:val="28"/>
        </w:rPr>
        <w:t>-</w:t>
      </w:r>
      <w:r w:rsidRPr="00144A5D">
        <w:rPr>
          <w:color w:val="000000"/>
          <w:sz w:val="28"/>
        </w:rPr>
        <w:t>го класса опасности.</w:t>
      </w:r>
    </w:p>
    <w:p w:rsidR="00144A5D" w:rsidRDefault="00144A5D" w:rsidP="00144A5D">
      <w:pPr>
        <w:spacing w:line="360" w:lineRule="auto"/>
        <w:ind w:firstLine="709"/>
        <w:jc w:val="both"/>
        <w:rPr>
          <w:color w:val="000000"/>
          <w:sz w:val="28"/>
        </w:rPr>
      </w:pPr>
      <w:r w:rsidRPr="00144A5D">
        <w:rPr>
          <w:color w:val="000000"/>
          <w:sz w:val="28"/>
        </w:rPr>
        <w:t>В краснодарском крае функционирует более 15 тыс. различных предприятий</w:t>
      </w:r>
      <w:r>
        <w:rPr>
          <w:color w:val="000000"/>
          <w:sz w:val="28"/>
        </w:rPr>
        <w:t>.</w:t>
      </w:r>
    </w:p>
    <w:p w:rsidR="00144A5D" w:rsidRPr="00144A5D" w:rsidRDefault="00144A5D" w:rsidP="00144A5D">
      <w:pPr>
        <w:spacing w:line="360" w:lineRule="auto"/>
        <w:ind w:firstLine="709"/>
        <w:jc w:val="both"/>
        <w:rPr>
          <w:color w:val="000000"/>
          <w:sz w:val="28"/>
        </w:rPr>
      </w:pPr>
    </w:p>
    <w:tbl>
      <w:tblPr>
        <w:tblW w:w="4858"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70"/>
        <w:gridCol w:w="1505"/>
        <w:gridCol w:w="1559"/>
        <w:gridCol w:w="1906"/>
        <w:gridCol w:w="1759"/>
      </w:tblGrid>
      <w:tr w:rsidR="00144A5D" w:rsidRPr="00EC110C" w:rsidTr="00EC110C">
        <w:trPr>
          <w:cantSplit/>
          <w:trHeight w:val="24"/>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Антропогенная нагрузка на окружающею среду основных загрязнителей приведена в таблице 1.1 Таблица 1.1 Наименование административно-территориальных образований</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Выбросы загрязняющих веществ в атмосферу, т</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Сбросы загрязненных сточных вод в поверхностные водные объекты, млн. м3</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Размещение токсичных отходов, т</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Количество предприятий – источников потенциальной экологической опасности</w:t>
            </w:r>
          </w:p>
        </w:tc>
      </w:tr>
      <w:tr w:rsidR="00144A5D" w:rsidRPr="00EC110C" w:rsidTr="00EC110C">
        <w:trPr>
          <w:cantSplit/>
          <w:trHeight w:val="20"/>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Абинский</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2853,84</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1,07</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297563,259</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7</w:t>
            </w:r>
          </w:p>
        </w:tc>
      </w:tr>
      <w:tr w:rsidR="00144A5D" w:rsidRPr="00EC110C" w:rsidTr="00EC110C">
        <w:trPr>
          <w:cantSplit/>
          <w:trHeight w:val="20"/>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Апшеронский</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948,99</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1,28</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52018,804</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2</w:t>
            </w:r>
          </w:p>
        </w:tc>
      </w:tr>
      <w:tr w:rsidR="00144A5D" w:rsidRPr="00EC110C" w:rsidTr="00EC110C">
        <w:trPr>
          <w:cantSplit/>
          <w:trHeight w:val="20"/>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Выселковский</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1235,56</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1,85</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24,765</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3</w:t>
            </w:r>
          </w:p>
        </w:tc>
      </w:tr>
      <w:tr w:rsidR="00144A5D" w:rsidRPr="00EC110C" w:rsidTr="00EC110C">
        <w:trPr>
          <w:cantSplit/>
          <w:trHeight w:val="20"/>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Гулькевичский</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984,07</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5,19</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872,981</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3</w:t>
            </w:r>
          </w:p>
        </w:tc>
      </w:tr>
      <w:tr w:rsidR="00144A5D" w:rsidRPr="00EC110C" w:rsidTr="00EC110C">
        <w:trPr>
          <w:cantSplit/>
          <w:trHeight w:val="20"/>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Каневский</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3417,93</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1,28</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56,946,</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9</w:t>
            </w:r>
          </w:p>
        </w:tc>
      </w:tr>
      <w:tr w:rsidR="00144A5D" w:rsidRPr="00EC110C" w:rsidTr="00EC110C">
        <w:trPr>
          <w:cantSplit/>
          <w:trHeight w:val="20"/>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Крымский</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10294,02</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8,63</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23,216</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5</w:t>
            </w:r>
          </w:p>
        </w:tc>
      </w:tr>
      <w:tr w:rsidR="00144A5D" w:rsidRPr="00EC110C" w:rsidTr="00EC110C">
        <w:trPr>
          <w:cantSplit/>
          <w:trHeight w:val="20"/>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Новопокровскитй</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1663,17</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0</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86,232</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2</w:t>
            </w:r>
          </w:p>
        </w:tc>
      </w:tr>
      <w:tr w:rsidR="00144A5D" w:rsidRPr="00EC110C" w:rsidTr="00EC110C">
        <w:trPr>
          <w:cantSplit/>
          <w:trHeight w:val="20"/>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Павловский</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1058,95</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1,56</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20,957</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4</w:t>
            </w:r>
          </w:p>
        </w:tc>
      </w:tr>
      <w:tr w:rsidR="00144A5D" w:rsidRPr="00EC110C" w:rsidTr="00EC110C">
        <w:trPr>
          <w:cantSplit/>
          <w:trHeight w:val="20"/>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Северский</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3145,04</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2,71</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8469,529</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9</w:t>
            </w:r>
          </w:p>
        </w:tc>
      </w:tr>
      <w:tr w:rsidR="00144A5D" w:rsidRPr="00EC110C" w:rsidTr="00EC110C">
        <w:trPr>
          <w:cantSplit/>
          <w:trHeight w:val="20"/>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Славенский</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13272,31</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350,04</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30,836</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11</w:t>
            </w:r>
          </w:p>
        </w:tc>
      </w:tr>
      <w:tr w:rsidR="00144A5D" w:rsidRPr="00EC110C" w:rsidTr="00EC110C">
        <w:trPr>
          <w:cantSplit/>
          <w:trHeight w:val="20"/>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Успенский</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623,76</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0,44</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21083,732</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2</w:t>
            </w:r>
          </w:p>
        </w:tc>
      </w:tr>
      <w:tr w:rsidR="00144A5D" w:rsidRPr="00EC110C" w:rsidTr="00EC110C">
        <w:trPr>
          <w:cantSplit/>
          <w:trHeight w:val="20"/>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Усть-Лабинский</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951,19</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0</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2,215</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4</w:t>
            </w:r>
          </w:p>
        </w:tc>
      </w:tr>
      <w:tr w:rsidR="00144A5D" w:rsidRPr="00EC110C" w:rsidTr="00EC110C">
        <w:trPr>
          <w:cantSplit/>
          <w:trHeight w:val="36"/>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г. Анапа</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815,28</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1,11</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6,014</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9</w:t>
            </w:r>
          </w:p>
        </w:tc>
      </w:tr>
      <w:tr w:rsidR="00144A5D" w:rsidRPr="00EC110C" w:rsidTr="00EC110C">
        <w:trPr>
          <w:cantSplit/>
          <w:trHeight w:val="24"/>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г. Армавир</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1660,98</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19,17</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17509,075</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16</w:t>
            </w:r>
          </w:p>
        </w:tc>
      </w:tr>
      <w:tr w:rsidR="00144A5D" w:rsidRPr="00EC110C" w:rsidTr="00EC110C">
        <w:trPr>
          <w:cantSplit/>
          <w:trHeight w:val="24"/>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г. Белореченск</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1103,93</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2,40</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8020247,32</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6</w:t>
            </w:r>
          </w:p>
        </w:tc>
      </w:tr>
      <w:tr w:rsidR="00144A5D" w:rsidRPr="00EC110C" w:rsidTr="00EC110C">
        <w:trPr>
          <w:cantSplit/>
          <w:trHeight w:val="24"/>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г. Ейск</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495,63</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4,88</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18525,373</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4</w:t>
            </w:r>
          </w:p>
        </w:tc>
      </w:tr>
      <w:tr w:rsidR="00144A5D" w:rsidRPr="00EC110C" w:rsidTr="00EC110C">
        <w:trPr>
          <w:cantSplit/>
          <w:trHeight w:val="483"/>
        </w:trPr>
        <w:tc>
          <w:tcPr>
            <w:tcW w:w="1382" w:type="pct"/>
            <w:vMerge w:val="restart"/>
            <w:shd w:val="clear" w:color="auto" w:fill="auto"/>
          </w:tcPr>
          <w:p w:rsidR="00144A5D" w:rsidRPr="00EC110C" w:rsidRDefault="00144A5D" w:rsidP="00EC110C">
            <w:pPr>
              <w:spacing w:line="360" w:lineRule="auto"/>
              <w:jc w:val="both"/>
              <w:rPr>
                <w:color w:val="000000"/>
              </w:rPr>
            </w:pPr>
            <w:r w:rsidRPr="00EC110C">
              <w:rPr>
                <w:color w:val="000000"/>
              </w:rPr>
              <w:t>г. Краснодар</w:t>
            </w:r>
          </w:p>
        </w:tc>
        <w:tc>
          <w:tcPr>
            <w:tcW w:w="809" w:type="pct"/>
            <w:vMerge w:val="restart"/>
            <w:shd w:val="clear" w:color="auto" w:fill="auto"/>
          </w:tcPr>
          <w:p w:rsidR="00144A5D" w:rsidRPr="00EC110C" w:rsidRDefault="00144A5D" w:rsidP="00EC110C">
            <w:pPr>
              <w:spacing w:line="360" w:lineRule="auto"/>
              <w:jc w:val="both"/>
              <w:rPr>
                <w:color w:val="000000"/>
              </w:rPr>
            </w:pPr>
            <w:r w:rsidRPr="00EC110C">
              <w:rPr>
                <w:color w:val="000000"/>
              </w:rPr>
              <w:t>9881,56</w:t>
            </w:r>
          </w:p>
        </w:tc>
        <w:tc>
          <w:tcPr>
            <w:tcW w:w="838" w:type="pct"/>
            <w:vMerge w:val="restart"/>
            <w:shd w:val="clear" w:color="auto" w:fill="auto"/>
          </w:tcPr>
          <w:p w:rsidR="00144A5D" w:rsidRPr="00EC110C" w:rsidRDefault="00144A5D" w:rsidP="00EC110C">
            <w:pPr>
              <w:spacing w:line="360" w:lineRule="auto"/>
              <w:jc w:val="both"/>
              <w:rPr>
                <w:color w:val="000000"/>
              </w:rPr>
            </w:pPr>
            <w:r w:rsidRPr="00EC110C">
              <w:rPr>
                <w:color w:val="000000"/>
              </w:rPr>
              <w:t>106,44</w:t>
            </w:r>
          </w:p>
        </w:tc>
        <w:tc>
          <w:tcPr>
            <w:tcW w:w="1025" w:type="pct"/>
            <w:vMerge w:val="restart"/>
            <w:shd w:val="clear" w:color="auto" w:fill="auto"/>
          </w:tcPr>
          <w:p w:rsidR="00144A5D" w:rsidRPr="00EC110C" w:rsidRDefault="00144A5D" w:rsidP="00EC110C">
            <w:pPr>
              <w:spacing w:line="360" w:lineRule="auto"/>
              <w:jc w:val="both"/>
              <w:rPr>
                <w:color w:val="000000"/>
              </w:rPr>
            </w:pPr>
            <w:r w:rsidRPr="00EC110C">
              <w:rPr>
                <w:color w:val="000000"/>
              </w:rPr>
              <w:t>169264,33</w:t>
            </w:r>
          </w:p>
        </w:tc>
        <w:tc>
          <w:tcPr>
            <w:tcW w:w="946" w:type="pct"/>
            <w:vMerge w:val="restart"/>
            <w:shd w:val="clear" w:color="auto" w:fill="auto"/>
          </w:tcPr>
          <w:p w:rsidR="00144A5D" w:rsidRPr="00EC110C" w:rsidRDefault="00144A5D" w:rsidP="00EC110C">
            <w:pPr>
              <w:spacing w:line="360" w:lineRule="auto"/>
              <w:jc w:val="both"/>
              <w:rPr>
                <w:color w:val="000000"/>
              </w:rPr>
            </w:pPr>
            <w:r w:rsidRPr="00EC110C">
              <w:rPr>
                <w:color w:val="000000"/>
              </w:rPr>
              <w:t>41</w:t>
            </w:r>
          </w:p>
        </w:tc>
      </w:tr>
      <w:tr w:rsidR="00144A5D" w:rsidRPr="00EC110C" w:rsidTr="00EC110C">
        <w:trPr>
          <w:cantSplit/>
          <w:trHeight w:val="483"/>
        </w:trPr>
        <w:tc>
          <w:tcPr>
            <w:tcW w:w="1382" w:type="pct"/>
            <w:vMerge/>
            <w:shd w:val="clear" w:color="auto" w:fill="auto"/>
          </w:tcPr>
          <w:p w:rsidR="00144A5D" w:rsidRPr="00EC110C" w:rsidRDefault="00144A5D" w:rsidP="00EC110C">
            <w:pPr>
              <w:spacing w:line="360" w:lineRule="auto"/>
              <w:jc w:val="both"/>
              <w:rPr>
                <w:color w:val="000000"/>
              </w:rPr>
            </w:pPr>
          </w:p>
        </w:tc>
        <w:tc>
          <w:tcPr>
            <w:tcW w:w="809" w:type="pct"/>
            <w:vMerge/>
            <w:shd w:val="clear" w:color="auto" w:fill="auto"/>
          </w:tcPr>
          <w:p w:rsidR="00144A5D" w:rsidRPr="00EC110C" w:rsidRDefault="00144A5D" w:rsidP="00EC110C">
            <w:pPr>
              <w:spacing w:line="360" w:lineRule="auto"/>
              <w:jc w:val="both"/>
              <w:rPr>
                <w:color w:val="000000"/>
              </w:rPr>
            </w:pPr>
          </w:p>
        </w:tc>
        <w:tc>
          <w:tcPr>
            <w:tcW w:w="838" w:type="pct"/>
            <w:vMerge/>
            <w:shd w:val="clear" w:color="auto" w:fill="auto"/>
          </w:tcPr>
          <w:p w:rsidR="00144A5D" w:rsidRPr="00EC110C" w:rsidRDefault="00144A5D" w:rsidP="00EC110C">
            <w:pPr>
              <w:spacing w:line="360" w:lineRule="auto"/>
              <w:jc w:val="both"/>
              <w:rPr>
                <w:color w:val="000000"/>
              </w:rPr>
            </w:pPr>
          </w:p>
        </w:tc>
        <w:tc>
          <w:tcPr>
            <w:tcW w:w="1025" w:type="pct"/>
            <w:vMerge/>
            <w:shd w:val="clear" w:color="auto" w:fill="auto"/>
          </w:tcPr>
          <w:p w:rsidR="00144A5D" w:rsidRPr="00EC110C" w:rsidRDefault="00144A5D" w:rsidP="00EC110C">
            <w:pPr>
              <w:spacing w:line="360" w:lineRule="auto"/>
              <w:jc w:val="both"/>
              <w:rPr>
                <w:color w:val="000000"/>
              </w:rPr>
            </w:pPr>
          </w:p>
        </w:tc>
        <w:tc>
          <w:tcPr>
            <w:tcW w:w="946" w:type="pct"/>
            <w:vMerge/>
            <w:shd w:val="clear" w:color="auto" w:fill="auto"/>
          </w:tcPr>
          <w:p w:rsidR="00144A5D" w:rsidRPr="00EC110C" w:rsidRDefault="00144A5D" w:rsidP="00EC110C">
            <w:pPr>
              <w:spacing w:line="360" w:lineRule="auto"/>
              <w:jc w:val="both"/>
              <w:rPr>
                <w:color w:val="000000"/>
              </w:rPr>
            </w:pPr>
          </w:p>
        </w:tc>
      </w:tr>
      <w:tr w:rsidR="00144A5D" w:rsidRPr="00EC110C" w:rsidTr="00EC110C">
        <w:trPr>
          <w:cantSplit/>
          <w:trHeight w:val="24"/>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г. Крымск</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1309,87</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0</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6,436</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3</w:t>
            </w:r>
          </w:p>
        </w:tc>
      </w:tr>
      <w:tr w:rsidR="00144A5D" w:rsidRPr="00EC110C" w:rsidTr="00EC110C">
        <w:trPr>
          <w:cantSplit/>
          <w:trHeight w:val="24"/>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г. Кропоткин</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850,86</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4,59</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2417,266</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10</w:t>
            </w:r>
          </w:p>
        </w:tc>
      </w:tr>
      <w:tr w:rsidR="00144A5D" w:rsidRPr="00EC110C" w:rsidTr="00EC110C">
        <w:trPr>
          <w:cantSplit/>
          <w:trHeight w:val="24"/>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г. Лабинск</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826,37</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6,22</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608,878</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5</w:t>
            </w:r>
          </w:p>
        </w:tc>
      </w:tr>
      <w:tr w:rsidR="00144A5D" w:rsidRPr="00EC110C" w:rsidTr="00EC110C">
        <w:trPr>
          <w:cantSplit/>
          <w:trHeight w:val="24"/>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г. Новороссийск</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18644,07</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4,6</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2821,860</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26</w:t>
            </w:r>
          </w:p>
        </w:tc>
      </w:tr>
      <w:tr w:rsidR="00144A5D" w:rsidRPr="00EC110C" w:rsidTr="00EC110C">
        <w:trPr>
          <w:cantSplit/>
          <w:trHeight w:val="49"/>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г. Славянск-на – Кубани</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1106,06</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0</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14,861</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4</w:t>
            </w:r>
          </w:p>
        </w:tc>
      </w:tr>
      <w:tr w:rsidR="00144A5D" w:rsidRPr="00EC110C" w:rsidTr="00EC110C">
        <w:trPr>
          <w:cantSplit/>
          <w:trHeight w:val="275"/>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г. Сочи</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4841,79</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0,93</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65,53</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15</w:t>
            </w:r>
          </w:p>
        </w:tc>
      </w:tr>
      <w:tr w:rsidR="00144A5D" w:rsidRPr="00EC110C" w:rsidTr="00EC110C">
        <w:trPr>
          <w:cantSplit/>
          <w:trHeight w:val="24"/>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г. Тихорецк</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2641,79</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7,88</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2215,316</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6</w:t>
            </w:r>
          </w:p>
        </w:tc>
      </w:tr>
      <w:tr w:rsidR="00144A5D" w:rsidRPr="00EC110C" w:rsidTr="00EC110C">
        <w:trPr>
          <w:cantSplit/>
          <w:trHeight w:val="24"/>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г. Туапсе</w:t>
            </w:r>
          </w:p>
        </w:tc>
        <w:tc>
          <w:tcPr>
            <w:tcW w:w="809" w:type="pct"/>
            <w:shd w:val="clear" w:color="auto" w:fill="auto"/>
          </w:tcPr>
          <w:p w:rsidR="00144A5D" w:rsidRPr="00EC110C" w:rsidRDefault="00144A5D" w:rsidP="00EC110C">
            <w:pPr>
              <w:spacing w:line="360" w:lineRule="auto"/>
              <w:jc w:val="both"/>
              <w:rPr>
                <w:color w:val="000000"/>
              </w:rPr>
            </w:pPr>
            <w:r w:rsidRPr="00EC110C">
              <w:rPr>
                <w:color w:val="000000"/>
              </w:rPr>
              <w:t>7971,88</w:t>
            </w:r>
          </w:p>
        </w:tc>
        <w:tc>
          <w:tcPr>
            <w:tcW w:w="838" w:type="pct"/>
            <w:shd w:val="clear" w:color="auto" w:fill="auto"/>
          </w:tcPr>
          <w:p w:rsidR="00144A5D" w:rsidRPr="00EC110C" w:rsidRDefault="00144A5D" w:rsidP="00EC110C">
            <w:pPr>
              <w:spacing w:line="360" w:lineRule="auto"/>
              <w:jc w:val="both"/>
              <w:rPr>
                <w:color w:val="000000"/>
              </w:rPr>
            </w:pPr>
            <w:r w:rsidRPr="00EC110C">
              <w:rPr>
                <w:color w:val="000000"/>
              </w:rPr>
              <w:t>4,64</w:t>
            </w:r>
          </w:p>
        </w:tc>
        <w:tc>
          <w:tcPr>
            <w:tcW w:w="1025" w:type="pct"/>
            <w:shd w:val="clear" w:color="auto" w:fill="auto"/>
          </w:tcPr>
          <w:p w:rsidR="00144A5D" w:rsidRPr="00EC110C" w:rsidRDefault="00144A5D" w:rsidP="00EC110C">
            <w:pPr>
              <w:spacing w:line="360" w:lineRule="auto"/>
              <w:jc w:val="both"/>
              <w:rPr>
                <w:color w:val="000000"/>
              </w:rPr>
            </w:pPr>
            <w:r w:rsidRPr="00EC110C">
              <w:rPr>
                <w:color w:val="000000"/>
              </w:rPr>
              <w:t>7829,907</w:t>
            </w:r>
          </w:p>
        </w:tc>
        <w:tc>
          <w:tcPr>
            <w:tcW w:w="946" w:type="pct"/>
            <w:shd w:val="clear" w:color="auto" w:fill="auto"/>
          </w:tcPr>
          <w:p w:rsidR="00144A5D" w:rsidRPr="00EC110C" w:rsidRDefault="00144A5D" w:rsidP="00EC110C">
            <w:pPr>
              <w:spacing w:line="360" w:lineRule="auto"/>
              <w:jc w:val="both"/>
              <w:rPr>
                <w:color w:val="000000"/>
              </w:rPr>
            </w:pPr>
            <w:r w:rsidRPr="00EC110C">
              <w:rPr>
                <w:color w:val="000000"/>
              </w:rPr>
              <w:t>8</w:t>
            </w:r>
          </w:p>
        </w:tc>
      </w:tr>
      <w:tr w:rsidR="00144A5D" w:rsidRPr="00EC110C" w:rsidTr="00EC110C">
        <w:trPr>
          <w:cantSplit/>
          <w:trHeight w:val="24"/>
        </w:trPr>
        <w:tc>
          <w:tcPr>
            <w:tcW w:w="1382" w:type="pct"/>
            <w:shd w:val="clear" w:color="auto" w:fill="auto"/>
          </w:tcPr>
          <w:p w:rsidR="00144A5D" w:rsidRPr="00EC110C" w:rsidRDefault="00144A5D" w:rsidP="00EC110C">
            <w:pPr>
              <w:spacing w:line="360" w:lineRule="auto"/>
              <w:jc w:val="both"/>
              <w:rPr>
                <w:color w:val="000000"/>
              </w:rPr>
            </w:pPr>
            <w:r w:rsidRPr="00EC110C">
              <w:rPr>
                <w:color w:val="000000"/>
              </w:rPr>
              <w:t>Итого</w:t>
            </w:r>
          </w:p>
        </w:tc>
        <w:tc>
          <w:tcPr>
            <w:tcW w:w="809" w:type="pct"/>
            <w:shd w:val="clear" w:color="auto" w:fill="auto"/>
          </w:tcPr>
          <w:p w:rsidR="00144A5D" w:rsidRPr="00EC110C" w:rsidRDefault="00144A5D" w:rsidP="00EC110C">
            <w:pPr>
              <w:spacing w:line="360" w:lineRule="auto"/>
              <w:jc w:val="both"/>
              <w:rPr>
                <w:color w:val="000000"/>
              </w:rPr>
            </w:pPr>
            <w:r w:rsidRPr="00EC110C">
              <w:rPr>
                <w:noProof/>
                <w:color w:val="000000"/>
              </w:rPr>
              <w:t>92602,9</w:t>
            </w:r>
          </w:p>
        </w:tc>
        <w:tc>
          <w:tcPr>
            <w:tcW w:w="838" w:type="pct"/>
            <w:shd w:val="clear" w:color="auto" w:fill="auto"/>
          </w:tcPr>
          <w:p w:rsidR="00144A5D" w:rsidRPr="00EC110C" w:rsidRDefault="00144A5D" w:rsidP="00EC110C">
            <w:pPr>
              <w:spacing w:line="360" w:lineRule="auto"/>
              <w:jc w:val="both"/>
              <w:rPr>
                <w:color w:val="000000"/>
              </w:rPr>
            </w:pPr>
            <w:r w:rsidRPr="00EC110C">
              <w:rPr>
                <w:noProof/>
                <w:color w:val="000000"/>
              </w:rPr>
              <w:t>542,91</w:t>
            </w:r>
          </w:p>
        </w:tc>
        <w:tc>
          <w:tcPr>
            <w:tcW w:w="1025" w:type="pct"/>
            <w:shd w:val="clear" w:color="auto" w:fill="auto"/>
          </w:tcPr>
          <w:p w:rsidR="00144A5D" w:rsidRPr="00EC110C" w:rsidRDefault="00144A5D" w:rsidP="00EC110C">
            <w:pPr>
              <w:spacing w:line="360" w:lineRule="auto"/>
              <w:jc w:val="both"/>
              <w:rPr>
                <w:color w:val="000000"/>
              </w:rPr>
            </w:pPr>
            <w:r w:rsidRPr="00EC110C">
              <w:rPr>
                <w:noProof/>
                <w:color w:val="000000"/>
              </w:rPr>
              <w:t>8621793,638</w:t>
            </w:r>
          </w:p>
        </w:tc>
        <w:tc>
          <w:tcPr>
            <w:tcW w:w="946" w:type="pct"/>
            <w:shd w:val="clear" w:color="auto" w:fill="auto"/>
          </w:tcPr>
          <w:p w:rsidR="00144A5D" w:rsidRPr="00EC110C" w:rsidRDefault="00144A5D" w:rsidP="00EC110C">
            <w:pPr>
              <w:spacing w:line="360" w:lineRule="auto"/>
              <w:jc w:val="both"/>
              <w:rPr>
                <w:color w:val="000000"/>
              </w:rPr>
            </w:pPr>
            <w:r w:rsidRPr="00EC110C">
              <w:rPr>
                <w:noProof/>
                <w:color w:val="000000"/>
              </w:rPr>
              <w:t>224</w:t>
            </w:r>
          </w:p>
        </w:tc>
      </w:tr>
    </w:tbl>
    <w:p w:rsidR="00144A5D" w:rsidRDefault="00144A5D" w:rsidP="00144A5D">
      <w:pPr>
        <w:spacing w:line="360" w:lineRule="auto"/>
        <w:ind w:firstLine="709"/>
        <w:jc w:val="both"/>
        <w:rPr>
          <w:color w:val="000000"/>
          <w:sz w:val="28"/>
        </w:rPr>
      </w:pPr>
    </w:p>
    <w:p w:rsidR="00144A5D" w:rsidRDefault="00144A5D" w:rsidP="00144A5D">
      <w:pPr>
        <w:spacing w:line="360" w:lineRule="auto"/>
        <w:ind w:firstLine="709"/>
        <w:jc w:val="both"/>
        <w:rPr>
          <w:color w:val="000000"/>
          <w:sz w:val="28"/>
        </w:rPr>
      </w:pPr>
      <w:r w:rsidRPr="00144A5D">
        <w:rPr>
          <w:color w:val="000000"/>
          <w:sz w:val="28"/>
        </w:rPr>
        <w:t>Проведенное исследование позволяет сделать вывод</w:t>
      </w:r>
      <w:r>
        <w:rPr>
          <w:color w:val="000000"/>
          <w:sz w:val="28"/>
        </w:rPr>
        <w:t xml:space="preserve"> </w:t>
      </w:r>
      <w:r w:rsidRPr="00144A5D">
        <w:rPr>
          <w:color w:val="000000"/>
          <w:sz w:val="28"/>
        </w:rPr>
        <w:t>о том, что на предприятии отсутствует Система Управления Качеством Окружающей Среды, но имеются отдельные экологические мероприятия которые возможно объединить в систему.</w:t>
      </w:r>
    </w:p>
    <w:p w:rsidR="00144A5D" w:rsidRDefault="00144A5D" w:rsidP="00144A5D">
      <w:pPr>
        <w:spacing w:line="360" w:lineRule="auto"/>
        <w:ind w:firstLine="709"/>
        <w:jc w:val="both"/>
        <w:rPr>
          <w:b/>
          <w:color w:val="000000"/>
          <w:sz w:val="28"/>
        </w:rPr>
      </w:pPr>
    </w:p>
    <w:p w:rsidR="00144A5D" w:rsidRDefault="00144A5D" w:rsidP="00144A5D">
      <w:pPr>
        <w:spacing w:line="360" w:lineRule="auto"/>
        <w:ind w:firstLine="709"/>
        <w:jc w:val="both"/>
        <w:rPr>
          <w:b/>
          <w:color w:val="000000"/>
          <w:sz w:val="28"/>
        </w:rPr>
      </w:pPr>
      <w:r w:rsidRPr="00144A5D">
        <w:rPr>
          <w:b/>
          <w:color w:val="000000"/>
          <w:sz w:val="28"/>
        </w:rPr>
        <w:t>1.2</w:t>
      </w:r>
      <w:r>
        <w:rPr>
          <w:b/>
          <w:color w:val="000000"/>
          <w:sz w:val="28"/>
        </w:rPr>
        <w:t xml:space="preserve"> </w:t>
      </w:r>
      <w:r w:rsidRPr="00144A5D">
        <w:rPr>
          <w:b/>
          <w:color w:val="000000"/>
          <w:sz w:val="28"/>
        </w:rPr>
        <w:t>Цель исследования</w:t>
      </w:r>
      <w:r>
        <w:rPr>
          <w:b/>
          <w:color w:val="000000"/>
          <w:sz w:val="28"/>
        </w:rPr>
        <w:t xml:space="preserve"> качества окружающей среды</w:t>
      </w:r>
    </w:p>
    <w:p w:rsidR="00144A5D" w:rsidRDefault="00144A5D" w:rsidP="00144A5D">
      <w:pPr>
        <w:spacing w:line="360" w:lineRule="auto"/>
        <w:ind w:firstLine="709"/>
        <w:jc w:val="both"/>
        <w:rPr>
          <w:color w:val="000000"/>
          <w:sz w:val="28"/>
        </w:rPr>
      </w:pPr>
    </w:p>
    <w:p w:rsidR="00144A5D" w:rsidRDefault="00144A5D" w:rsidP="00144A5D">
      <w:pPr>
        <w:spacing w:line="360" w:lineRule="auto"/>
        <w:ind w:firstLine="709"/>
        <w:jc w:val="both"/>
        <w:rPr>
          <w:color w:val="000000"/>
          <w:sz w:val="28"/>
        </w:rPr>
      </w:pPr>
      <w:r w:rsidRPr="00144A5D">
        <w:rPr>
          <w:color w:val="000000"/>
          <w:sz w:val="28"/>
        </w:rPr>
        <w:t>Цель</w:t>
      </w:r>
      <w:r>
        <w:rPr>
          <w:color w:val="000000"/>
          <w:sz w:val="28"/>
        </w:rPr>
        <w:t xml:space="preserve"> </w:t>
      </w:r>
      <w:r w:rsidRPr="00144A5D">
        <w:rPr>
          <w:color w:val="000000"/>
          <w:sz w:val="28"/>
        </w:rPr>
        <w:t>исследования</w:t>
      </w:r>
      <w:r>
        <w:rPr>
          <w:color w:val="000000"/>
          <w:sz w:val="28"/>
        </w:rPr>
        <w:t xml:space="preserve"> </w:t>
      </w:r>
      <w:r w:rsidRPr="00144A5D">
        <w:rPr>
          <w:color w:val="000000"/>
          <w:sz w:val="28"/>
        </w:rPr>
        <w:t>данной</w:t>
      </w:r>
      <w:r>
        <w:rPr>
          <w:color w:val="000000"/>
          <w:sz w:val="28"/>
        </w:rPr>
        <w:t xml:space="preserve"> </w:t>
      </w:r>
      <w:r w:rsidRPr="00144A5D">
        <w:rPr>
          <w:color w:val="000000"/>
          <w:sz w:val="28"/>
        </w:rPr>
        <w:t>работы</w:t>
      </w:r>
      <w:r>
        <w:rPr>
          <w:color w:val="000000"/>
          <w:sz w:val="28"/>
        </w:rPr>
        <w:t xml:space="preserve"> </w:t>
      </w:r>
      <w:r w:rsidRPr="00144A5D">
        <w:rPr>
          <w:color w:val="000000"/>
          <w:sz w:val="28"/>
        </w:rPr>
        <w:t>заключается</w:t>
      </w:r>
      <w:r>
        <w:rPr>
          <w:color w:val="000000"/>
          <w:sz w:val="28"/>
        </w:rPr>
        <w:t xml:space="preserve"> </w:t>
      </w:r>
      <w:r w:rsidRPr="00144A5D">
        <w:rPr>
          <w:color w:val="000000"/>
          <w:sz w:val="28"/>
        </w:rPr>
        <w:t>в</w:t>
      </w:r>
      <w:r>
        <w:rPr>
          <w:color w:val="000000"/>
          <w:sz w:val="28"/>
        </w:rPr>
        <w:t xml:space="preserve"> </w:t>
      </w:r>
      <w:r w:rsidRPr="00144A5D">
        <w:rPr>
          <w:color w:val="000000"/>
          <w:sz w:val="28"/>
        </w:rPr>
        <w:t>оценке возможности</w:t>
      </w:r>
      <w:r>
        <w:rPr>
          <w:color w:val="000000"/>
          <w:sz w:val="28"/>
        </w:rPr>
        <w:t xml:space="preserve"> </w:t>
      </w:r>
      <w:r w:rsidRPr="00144A5D">
        <w:rPr>
          <w:color w:val="000000"/>
          <w:sz w:val="28"/>
        </w:rPr>
        <w:t>и</w:t>
      </w:r>
      <w:r>
        <w:rPr>
          <w:color w:val="000000"/>
          <w:sz w:val="28"/>
        </w:rPr>
        <w:t xml:space="preserve"> </w:t>
      </w:r>
      <w:r w:rsidRPr="00144A5D">
        <w:rPr>
          <w:color w:val="000000"/>
          <w:sz w:val="28"/>
        </w:rPr>
        <w:t>целесообразности</w:t>
      </w:r>
      <w:r>
        <w:rPr>
          <w:color w:val="000000"/>
          <w:sz w:val="28"/>
        </w:rPr>
        <w:t xml:space="preserve"> </w:t>
      </w:r>
      <w:r w:rsidRPr="00144A5D">
        <w:rPr>
          <w:color w:val="000000"/>
          <w:sz w:val="28"/>
        </w:rPr>
        <w:t>создания</w:t>
      </w:r>
      <w:r>
        <w:rPr>
          <w:color w:val="000000"/>
          <w:sz w:val="28"/>
        </w:rPr>
        <w:t xml:space="preserve"> </w:t>
      </w:r>
      <w:r w:rsidRPr="00144A5D">
        <w:rPr>
          <w:color w:val="000000"/>
          <w:sz w:val="28"/>
        </w:rPr>
        <w:t>и</w:t>
      </w:r>
      <w:r>
        <w:rPr>
          <w:color w:val="000000"/>
          <w:sz w:val="28"/>
        </w:rPr>
        <w:t xml:space="preserve"> </w:t>
      </w:r>
      <w:r w:rsidRPr="00144A5D">
        <w:rPr>
          <w:color w:val="000000"/>
          <w:sz w:val="28"/>
        </w:rPr>
        <w:t>внедрения</w:t>
      </w:r>
      <w:r>
        <w:rPr>
          <w:color w:val="000000"/>
          <w:sz w:val="28"/>
        </w:rPr>
        <w:t xml:space="preserve"> </w:t>
      </w:r>
      <w:r w:rsidRPr="00144A5D">
        <w:rPr>
          <w:color w:val="000000"/>
          <w:sz w:val="28"/>
        </w:rPr>
        <w:t>системы управления</w:t>
      </w:r>
      <w:r>
        <w:rPr>
          <w:color w:val="000000"/>
          <w:sz w:val="28"/>
        </w:rPr>
        <w:t xml:space="preserve"> </w:t>
      </w:r>
      <w:r w:rsidRPr="00144A5D">
        <w:rPr>
          <w:color w:val="000000"/>
          <w:sz w:val="28"/>
        </w:rPr>
        <w:t>качества</w:t>
      </w:r>
      <w:r>
        <w:rPr>
          <w:color w:val="000000"/>
          <w:sz w:val="28"/>
        </w:rPr>
        <w:t xml:space="preserve"> </w:t>
      </w:r>
      <w:r w:rsidRPr="00144A5D">
        <w:rPr>
          <w:color w:val="000000"/>
          <w:sz w:val="28"/>
        </w:rPr>
        <w:t>окружающей</w:t>
      </w:r>
      <w:r>
        <w:rPr>
          <w:color w:val="000000"/>
          <w:sz w:val="28"/>
        </w:rPr>
        <w:t xml:space="preserve"> </w:t>
      </w:r>
      <w:r w:rsidRPr="00144A5D">
        <w:rPr>
          <w:color w:val="000000"/>
          <w:sz w:val="28"/>
        </w:rPr>
        <w:t>среды</w:t>
      </w:r>
      <w:r>
        <w:rPr>
          <w:color w:val="000000"/>
          <w:sz w:val="28"/>
        </w:rPr>
        <w:t xml:space="preserve"> </w:t>
      </w:r>
      <w:r w:rsidRPr="00144A5D">
        <w:rPr>
          <w:color w:val="000000"/>
          <w:sz w:val="28"/>
        </w:rPr>
        <w:t>(СУКОС)</w:t>
      </w:r>
      <w:r>
        <w:rPr>
          <w:color w:val="000000"/>
          <w:sz w:val="28"/>
        </w:rPr>
        <w:t xml:space="preserve"> </w:t>
      </w:r>
      <w:r w:rsidRPr="00144A5D">
        <w:rPr>
          <w:color w:val="000000"/>
          <w:sz w:val="28"/>
        </w:rPr>
        <w:t>в</w:t>
      </w:r>
      <w:r>
        <w:rPr>
          <w:color w:val="000000"/>
          <w:sz w:val="28"/>
        </w:rPr>
        <w:t xml:space="preserve"> </w:t>
      </w:r>
      <w:r w:rsidRPr="00144A5D">
        <w:rPr>
          <w:color w:val="000000"/>
          <w:sz w:val="28"/>
        </w:rPr>
        <w:t>строительных организациях</w:t>
      </w:r>
      <w:r>
        <w:rPr>
          <w:color w:val="000000"/>
          <w:sz w:val="28"/>
        </w:rPr>
        <w:t>,</w:t>
      </w:r>
      <w:r w:rsidRPr="00144A5D">
        <w:rPr>
          <w:color w:val="000000"/>
          <w:sz w:val="28"/>
        </w:rPr>
        <w:t xml:space="preserve"> которая бы позволила обеспечить</w:t>
      </w:r>
      <w:r>
        <w:rPr>
          <w:color w:val="000000"/>
          <w:sz w:val="28"/>
        </w:rPr>
        <w:t xml:space="preserve"> </w:t>
      </w:r>
      <w:r w:rsidRPr="00144A5D">
        <w:rPr>
          <w:color w:val="000000"/>
          <w:sz w:val="28"/>
        </w:rPr>
        <w:t>охрану</w:t>
      </w:r>
      <w:r>
        <w:rPr>
          <w:color w:val="000000"/>
          <w:sz w:val="28"/>
        </w:rPr>
        <w:t xml:space="preserve"> </w:t>
      </w:r>
      <w:r w:rsidRPr="00144A5D">
        <w:rPr>
          <w:color w:val="000000"/>
          <w:sz w:val="28"/>
        </w:rPr>
        <w:t>и качество ОС</w:t>
      </w:r>
      <w:r>
        <w:rPr>
          <w:color w:val="000000"/>
          <w:sz w:val="28"/>
        </w:rPr>
        <w:t xml:space="preserve"> </w:t>
      </w:r>
      <w:r w:rsidRPr="00144A5D">
        <w:rPr>
          <w:color w:val="000000"/>
          <w:sz w:val="28"/>
        </w:rPr>
        <w:t>в</w:t>
      </w:r>
      <w:r>
        <w:rPr>
          <w:color w:val="000000"/>
          <w:sz w:val="28"/>
        </w:rPr>
        <w:t xml:space="preserve"> </w:t>
      </w:r>
      <w:r w:rsidRPr="00144A5D">
        <w:rPr>
          <w:color w:val="000000"/>
          <w:sz w:val="28"/>
        </w:rPr>
        <w:t>соответствии с требованиями стандарта ИСО 14001.</w:t>
      </w:r>
    </w:p>
    <w:p w:rsidR="00882FFF" w:rsidRDefault="00882FFF" w:rsidP="00144A5D">
      <w:pPr>
        <w:spacing w:line="360" w:lineRule="auto"/>
        <w:ind w:firstLine="709"/>
        <w:jc w:val="both"/>
        <w:rPr>
          <w:color w:val="000000"/>
          <w:sz w:val="28"/>
        </w:rPr>
      </w:pPr>
      <w:r>
        <w:rPr>
          <w:color w:val="000000"/>
          <w:sz w:val="28"/>
        </w:rPr>
        <w:t>Задачи исследования:</w:t>
      </w:r>
    </w:p>
    <w:p w:rsidR="00882FFF" w:rsidRDefault="00144A5D" w:rsidP="00144A5D">
      <w:pPr>
        <w:spacing w:line="360" w:lineRule="auto"/>
        <w:ind w:firstLine="709"/>
        <w:jc w:val="both"/>
        <w:rPr>
          <w:color w:val="000000"/>
          <w:sz w:val="28"/>
        </w:rPr>
      </w:pPr>
      <w:r>
        <w:rPr>
          <w:color w:val="000000"/>
          <w:sz w:val="28"/>
        </w:rPr>
        <w:t>*Анализ воздействия отрасли стро</w:t>
      </w:r>
      <w:r w:rsidR="00882FFF">
        <w:rPr>
          <w:color w:val="000000"/>
          <w:sz w:val="28"/>
        </w:rPr>
        <w:t>ительства на окружающую среду</w:t>
      </w:r>
    </w:p>
    <w:p w:rsidR="00144A5D" w:rsidRDefault="00144A5D" w:rsidP="00144A5D">
      <w:pPr>
        <w:spacing w:line="360" w:lineRule="auto"/>
        <w:ind w:firstLine="709"/>
        <w:jc w:val="both"/>
        <w:rPr>
          <w:color w:val="000000"/>
          <w:sz w:val="28"/>
        </w:rPr>
      </w:pPr>
      <w:r w:rsidRPr="00144A5D">
        <w:rPr>
          <w:color w:val="000000"/>
          <w:sz w:val="28"/>
        </w:rPr>
        <w:t>* Исследование модели</w:t>
      </w:r>
      <w:r w:rsidR="00882FFF">
        <w:rPr>
          <w:color w:val="000000"/>
          <w:sz w:val="28"/>
        </w:rPr>
        <w:t xml:space="preserve"> СУКОС по требованиям ИСО 14000</w:t>
      </w:r>
    </w:p>
    <w:p w:rsidR="00144A5D" w:rsidRDefault="00144A5D" w:rsidP="00144A5D">
      <w:pPr>
        <w:spacing w:line="360" w:lineRule="auto"/>
        <w:ind w:firstLine="709"/>
        <w:jc w:val="both"/>
        <w:rPr>
          <w:color w:val="000000"/>
          <w:sz w:val="28"/>
        </w:rPr>
      </w:pPr>
      <w:r w:rsidRPr="00144A5D">
        <w:rPr>
          <w:color w:val="000000"/>
          <w:sz w:val="28"/>
        </w:rPr>
        <w:t>* Исследование источников загрязнений в ЗАО ОБД.</w:t>
      </w:r>
    </w:p>
    <w:p w:rsidR="00144A5D" w:rsidRDefault="00144A5D" w:rsidP="00144A5D">
      <w:pPr>
        <w:spacing w:line="360" w:lineRule="auto"/>
        <w:ind w:firstLine="709"/>
        <w:jc w:val="both"/>
        <w:rPr>
          <w:color w:val="000000"/>
          <w:sz w:val="28"/>
        </w:rPr>
      </w:pPr>
      <w:r w:rsidRPr="00144A5D">
        <w:rPr>
          <w:color w:val="000000"/>
          <w:sz w:val="28"/>
        </w:rPr>
        <w:t>*Построение модели СУКОС на предприятии</w:t>
      </w:r>
      <w:r>
        <w:rPr>
          <w:color w:val="000000"/>
          <w:sz w:val="28"/>
        </w:rPr>
        <w:t xml:space="preserve"> </w:t>
      </w:r>
      <w:r w:rsidRPr="00144A5D">
        <w:rPr>
          <w:color w:val="000000"/>
          <w:sz w:val="28"/>
        </w:rPr>
        <w:t>строительного</w:t>
      </w:r>
      <w:r>
        <w:rPr>
          <w:color w:val="000000"/>
          <w:sz w:val="28"/>
        </w:rPr>
        <w:t xml:space="preserve"> </w:t>
      </w:r>
      <w:r w:rsidRPr="00144A5D">
        <w:rPr>
          <w:color w:val="000000"/>
          <w:sz w:val="28"/>
        </w:rPr>
        <w:t>комплекса.</w:t>
      </w:r>
    </w:p>
    <w:p w:rsidR="00144A5D" w:rsidRDefault="00144A5D" w:rsidP="00144A5D">
      <w:pPr>
        <w:spacing w:line="360" w:lineRule="auto"/>
        <w:ind w:firstLine="709"/>
        <w:jc w:val="both"/>
        <w:rPr>
          <w:color w:val="000000"/>
          <w:sz w:val="28"/>
        </w:rPr>
      </w:pPr>
      <w:r>
        <w:rPr>
          <w:color w:val="000000"/>
          <w:sz w:val="28"/>
        </w:rPr>
        <w:t xml:space="preserve">*Формирование экономического механизма охраны окружающей </w:t>
      </w:r>
      <w:r w:rsidRPr="00144A5D">
        <w:rPr>
          <w:color w:val="000000"/>
          <w:sz w:val="28"/>
        </w:rPr>
        <w:t>среды в регионе.</w:t>
      </w:r>
    </w:p>
    <w:p w:rsidR="00144A5D" w:rsidRDefault="00144A5D" w:rsidP="00144A5D">
      <w:pPr>
        <w:spacing w:line="360" w:lineRule="auto"/>
        <w:ind w:firstLine="709"/>
        <w:jc w:val="both"/>
        <w:rPr>
          <w:color w:val="000000"/>
          <w:sz w:val="28"/>
        </w:rPr>
      </w:pPr>
      <w:r>
        <w:rPr>
          <w:color w:val="000000"/>
          <w:sz w:val="28"/>
        </w:rPr>
        <w:t xml:space="preserve">Актуальность данного исследования связана прежде всего со сложившейся экологической обстановкой в крае и подразумевает эффективность введения помимо разрозненных мероприятий по охране ОС </w:t>
      </w:r>
      <w:r w:rsidRPr="00144A5D">
        <w:rPr>
          <w:color w:val="000000"/>
          <w:sz w:val="28"/>
        </w:rPr>
        <w:t>на</w:t>
      </w:r>
      <w:r>
        <w:rPr>
          <w:color w:val="000000"/>
          <w:sz w:val="28"/>
        </w:rPr>
        <w:t xml:space="preserve"> </w:t>
      </w:r>
      <w:r w:rsidRPr="00144A5D">
        <w:rPr>
          <w:color w:val="000000"/>
          <w:sz w:val="28"/>
        </w:rPr>
        <w:t>предприятиях</w:t>
      </w:r>
      <w:r>
        <w:rPr>
          <w:color w:val="000000"/>
          <w:sz w:val="28"/>
        </w:rPr>
        <w:t xml:space="preserve"> </w:t>
      </w:r>
      <w:r w:rsidRPr="00144A5D">
        <w:rPr>
          <w:color w:val="000000"/>
          <w:sz w:val="28"/>
        </w:rPr>
        <w:t>Краснодарского</w:t>
      </w:r>
      <w:r>
        <w:rPr>
          <w:color w:val="000000"/>
          <w:sz w:val="28"/>
        </w:rPr>
        <w:t xml:space="preserve"> </w:t>
      </w:r>
      <w:r w:rsidRPr="00144A5D">
        <w:rPr>
          <w:color w:val="000000"/>
          <w:sz w:val="28"/>
        </w:rPr>
        <w:t>края</w:t>
      </w:r>
      <w:r>
        <w:rPr>
          <w:color w:val="000000"/>
          <w:sz w:val="28"/>
        </w:rPr>
        <w:t xml:space="preserve"> </w:t>
      </w:r>
      <w:r w:rsidRPr="00144A5D">
        <w:rPr>
          <w:color w:val="000000"/>
          <w:sz w:val="28"/>
        </w:rPr>
        <w:t>СУКОС</w:t>
      </w:r>
      <w:r>
        <w:rPr>
          <w:color w:val="000000"/>
          <w:sz w:val="28"/>
        </w:rPr>
        <w:t xml:space="preserve"> </w:t>
      </w:r>
      <w:r w:rsidRPr="00144A5D">
        <w:rPr>
          <w:color w:val="000000"/>
          <w:sz w:val="28"/>
        </w:rPr>
        <w:t>в</w:t>
      </w:r>
      <w:r>
        <w:rPr>
          <w:color w:val="000000"/>
          <w:sz w:val="28"/>
        </w:rPr>
        <w:t xml:space="preserve"> </w:t>
      </w:r>
      <w:r w:rsidRPr="00144A5D">
        <w:rPr>
          <w:color w:val="000000"/>
          <w:sz w:val="28"/>
        </w:rPr>
        <w:t>соответствии</w:t>
      </w:r>
      <w:r>
        <w:rPr>
          <w:color w:val="000000"/>
          <w:sz w:val="28"/>
        </w:rPr>
        <w:t xml:space="preserve"> </w:t>
      </w:r>
      <w:r w:rsidRPr="00144A5D">
        <w:rPr>
          <w:color w:val="000000"/>
          <w:sz w:val="28"/>
        </w:rPr>
        <w:t>с требованиями ИСО 14000, что обеспечило бы дополнительный контроль за состоянием и охраной ОС.</w:t>
      </w:r>
    </w:p>
    <w:p w:rsidR="00144A5D" w:rsidRDefault="00144A5D" w:rsidP="00144A5D">
      <w:pPr>
        <w:spacing w:line="360" w:lineRule="auto"/>
        <w:ind w:firstLine="709"/>
        <w:jc w:val="both"/>
        <w:rPr>
          <w:color w:val="000000"/>
          <w:sz w:val="28"/>
        </w:rPr>
      </w:pPr>
      <w:r w:rsidRPr="00144A5D">
        <w:rPr>
          <w:color w:val="000000"/>
          <w:sz w:val="28"/>
        </w:rPr>
        <w:t>Рассматриваемая</w:t>
      </w:r>
      <w:r>
        <w:rPr>
          <w:color w:val="000000"/>
          <w:sz w:val="28"/>
        </w:rPr>
        <w:t xml:space="preserve"> </w:t>
      </w:r>
      <w:r w:rsidRPr="00144A5D">
        <w:rPr>
          <w:color w:val="000000"/>
          <w:sz w:val="28"/>
        </w:rPr>
        <w:t>СУКОС</w:t>
      </w:r>
      <w:r>
        <w:rPr>
          <w:color w:val="000000"/>
          <w:sz w:val="28"/>
        </w:rPr>
        <w:t xml:space="preserve"> </w:t>
      </w:r>
      <w:r w:rsidRPr="00144A5D">
        <w:rPr>
          <w:color w:val="000000"/>
          <w:sz w:val="28"/>
        </w:rPr>
        <w:t>представляет</w:t>
      </w:r>
      <w:r>
        <w:rPr>
          <w:color w:val="000000"/>
          <w:sz w:val="28"/>
        </w:rPr>
        <w:t xml:space="preserve"> </w:t>
      </w:r>
      <w:r w:rsidRPr="00144A5D">
        <w:rPr>
          <w:color w:val="000000"/>
          <w:sz w:val="28"/>
        </w:rPr>
        <w:t>структурированный</w:t>
      </w:r>
      <w:r>
        <w:rPr>
          <w:color w:val="000000"/>
          <w:sz w:val="28"/>
        </w:rPr>
        <w:t xml:space="preserve"> </w:t>
      </w:r>
      <w:r w:rsidRPr="00144A5D">
        <w:rPr>
          <w:color w:val="000000"/>
          <w:sz w:val="28"/>
        </w:rPr>
        <w:t>процесс для достижения постоянного улучшения;</w:t>
      </w:r>
      <w:r>
        <w:rPr>
          <w:color w:val="000000"/>
          <w:sz w:val="28"/>
        </w:rPr>
        <w:t xml:space="preserve"> </w:t>
      </w:r>
      <w:r w:rsidRPr="00144A5D">
        <w:rPr>
          <w:color w:val="000000"/>
          <w:sz w:val="28"/>
        </w:rPr>
        <w:t>скорость и</w:t>
      </w:r>
      <w:r>
        <w:rPr>
          <w:color w:val="000000"/>
          <w:sz w:val="28"/>
        </w:rPr>
        <w:t xml:space="preserve"> </w:t>
      </w:r>
      <w:r w:rsidRPr="00144A5D">
        <w:rPr>
          <w:color w:val="000000"/>
          <w:sz w:val="28"/>
        </w:rPr>
        <w:t>размах этого процесса должны определяться</w:t>
      </w:r>
      <w:r>
        <w:rPr>
          <w:color w:val="000000"/>
          <w:sz w:val="28"/>
        </w:rPr>
        <w:t xml:space="preserve"> </w:t>
      </w:r>
      <w:r w:rsidRPr="00144A5D">
        <w:rPr>
          <w:color w:val="000000"/>
          <w:sz w:val="28"/>
        </w:rPr>
        <w:t>организацией</w:t>
      </w:r>
      <w:r>
        <w:rPr>
          <w:color w:val="000000"/>
          <w:sz w:val="28"/>
        </w:rPr>
        <w:t xml:space="preserve"> </w:t>
      </w:r>
      <w:r w:rsidRPr="00144A5D">
        <w:rPr>
          <w:color w:val="000000"/>
          <w:sz w:val="28"/>
        </w:rPr>
        <w:t>с</w:t>
      </w:r>
      <w:r>
        <w:rPr>
          <w:color w:val="000000"/>
          <w:sz w:val="28"/>
        </w:rPr>
        <w:t xml:space="preserve"> </w:t>
      </w:r>
      <w:r w:rsidRPr="00144A5D">
        <w:rPr>
          <w:color w:val="000000"/>
          <w:sz w:val="28"/>
        </w:rPr>
        <w:t>учетом экономических и</w:t>
      </w:r>
      <w:r>
        <w:rPr>
          <w:color w:val="000000"/>
          <w:sz w:val="28"/>
        </w:rPr>
        <w:t xml:space="preserve"> </w:t>
      </w:r>
      <w:r w:rsidRPr="00144A5D">
        <w:rPr>
          <w:color w:val="000000"/>
          <w:sz w:val="28"/>
        </w:rPr>
        <w:t>других обстоятельств. Несмотря на то</w:t>
      </w:r>
      <w:r>
        <w:rPr>
          <w:color w:val="000000"/>
          <w:sz w:val="28"/>
        </w:rPr>
        <w:t>,</w:t>
      </w:r>
      <w:r w:rsidRPr="00144A5D">
        <w:rPr>
          <w:color w:val="000000"/>
          <w:sz w:val="28"/>
        </w:rPr>
        <w:t xml:space="preserve"> что в результате выбора систематического подхода можно ожидать некоторого повышения экологической эффективности, следует понять</w:t>
      </w:r>
      <w:r>
        <w:rPr>
          <w:color w:val="000000"/>
          <w:sz w:val="28"/>
        </w:rPr>
        <w:t>, что СУКОС является сред</w:t>
      </w:r>
      <w:r w:rsidRPr="00144A5D">
        <w:rPr>
          <w:color w:val="000000"/>
          <w:sz w:val="28"/>
        </w:rPr>
        <w:t>ством</w:t>
      </w:r>
      <w:r>
        <w:rPr>
          <w:color w:val="000000"/>
          <w:sz w:val="28"/>
        </w:rPr>
        <w:t>,</w:t>
      </w:r>
      <w:r w:rsidRPr="00144A5D">
        <w:rPr>
          <w:color w:val="000000"/>
          <w:sz w:val="28"/>
        </w:rPr>
        <w:t xml:space="preserve"> дающим организации возможность достичь того</w:t>
      </w:r>
      <w:r>
        <w:rPr>
          <w:color w:val="000000"/>
          <w:sz w:val="28"/>
        </w:rPr>
        <w:t xml:space="preserve"> </w:t>
      </w:r>
      <w:r w:rsidRPr="00144A5D">
        <w:rPr>
          <w:color w:val="000000"/>
          <w:sz w:val="28"/>
        </w:rPr>
        <w:t>уровня</w:t>
      </w:r>
      <w:r>
        <w:rPr>
          <w:color w:val="000000"/>
          <w:sz w:val="28"/>
        </w:rPr>
        <w:t xml:space="preserve"> экологи</w:t>
      </w:r>
      <w:r w:rsidRPr="00144A5D">
        <w:rPr>
          <w:color w:val="000000"/>
          <w:sz w:val="28"/>
        </w:rPr>
        <w:t>ческой эффективности, который она сама</w:t>
      </w:r>
      <w:r>
        <w:rPr>
          <w:color w:val="000000"/>
          <w:sz w:val="28"/>
        </w:rPr>
        <w:t xml:space="preserve"> </w:t>
      </w:r>
      <w:r w:rsidRPr="00144A5D">
        <w:rPr>
          <w:color w:val="000000"/>
          <w:sz w:val="28"/>
        </w:rPr>
        <w:t>себя</w:t>
      </w:r>
      <w:r>
        <w:rPr>
          <w:color w:val="000000"/>
          <w:sz w:val="28"/>
        </w:rPr>
        <w:t xml:space="preserve"> </w:t>
      </w:r>
      <w:r w:rsidRPr="00144A5D">
        <w:rPr>
          <w:color w:val="000000"/>
          <w:sz w:val="28"/>
        </w:rPr>
        <w:t>установила</w:t>
      </w:r>
      <w:r>
        <w:rPr>
          <w:color w:val="000000"/>
          <w:sz w:val="28"/>
        </w:rPr>
        <w:t xml:space="preserve">, </w:t>
      </w:r>
      <w:r w:rsidRPr="00144A5D">
        <w:rPr>
          <w:color w:val="000000"/>
          <w:sz w:val="28"/>
        </w:rPr>
        <w:t>и</w:t>
      </w:r>
      <w:r>
        <w:rPr>
          <w:color w:val="000000"/>
          <w:sz w:val="28"/>
        </w:rPr>
        <w:t xml:space="preserve"> системати</w:t>
      </w:r>
      <w:r w:rsidRPr="00144A5D">
        <w:rPr>
          <w:color w:val="000000"/>
          <w:sz w:val="28"/>
        </w:rPr>
        <w:t>чески контролировать его.</w:t>
      </w:r>
    </w:p>
    <w:p w:rsidR="00144A5D" w:rsidRDefault="00144A5D" w:rsidP="00144A5D">
      <w:pPr>
        <w:spacing w:line="360" w:lineRule="auto"/>
        <w:ind w:firstLine="709"/>
        <w:jc w:val="both"/>
        <w:rPr>
          <w:color w:val="000000"/>
          <w:sz w:val="28"/>
        </w:rPr>
      </w:pPr>
      <w:r>
        <w:rPr>
          <w:color w:val="000000"/>
          <w:sz w:val="28"/>
        </w:rPr>
        <w:t xml:space="preserve">Научная новизна работы состоит: </w:t>
      </w:r>
      <w:r w:rsidRPr="00144A5D">
        <w:rPr>
          <w:color w:val="000000"/>
          <w:sz w:val="28"/>
        </w:rPr>
        <w:t>* В составлении перечня промышленных отходов на заводе ОБД.</w:t>
      </w:r>
    </w:p>
    <w:p w:rsidR="00144A5D" w:rsidRDefault="00144A5D" w:rsidP="00144A5D">
      <w:pPr>
        <w:spacing w:line="360" w:lineRule="auto"/>
        <w:ind w:firstLine="709"/>
        <w:jc w:val="both"/>
        <w:rPr>
          <w:color w:val="000000"/>
          <w:sz w:val="28"/>
        </w:rPr>
      </w:pPr>
      <w:r w:rsidRPr="00144A5D">
        <w:rPr>
          <w:color w:val="000000"/>
          <w:sz w:val="28"/>
        </w:rPr>
        <w:t>*В построении СУКОС.</w:t>
      </w:r>
    </w:p>
    <w:p w:rsidR="00144A5D" w:rsidRDefault="00144A5D" w:rsidP="00144A5D">
      <w:pPr>
        <w:spacing w:line="360" w:lineRule="auto"/>
        <w:ind w:firstLine="709"/>
        <w:jc w:val="both"/>
        <w:rPr>
          <w:color w:val="000000"/>
          <w:sz w:val="28"/>
        </w:rPr>
      </w:pPr>
      <w:r w:rsidRPr="00144A5D">
        <w:rPr>
          <w:color w:val="000000"/>
          <w:sz w:val="28"/>
        </w:rPr>
        <w:t>*В предложении об использовании</w:t>
      </w:r>
      <w:r>
        <w:rPr>
          <w:color w:val="000000"/>
          <w:sz w:val="28"/>
        </w:rPr>
        <w:t xml:space="preserve"> </w:t>
      </w:r>
      <w:r w:rsidRPr="00144A5D">
        <w:rPr>
          <w:color w:val="000000"/>
          <w:sz w:val="28"/>
        </w:rPr>
        <w:t>методов</w:t>
      </w:r>
      <w:r>
        <w:rPr>
          <w:color w:val="000000"/>
          <w:sz w:val="28"/>
        </w:rPr>
        <w:t xml:space="preserve"> </w:t>
      </w:r>
      <w:r w:rsidRPr="00144A5D">
        <w:rPr>
          <w:color w:val="000000"/>
          <w:sz w:val="28"/>
        </w:rPr>
        <w:t>совершенствования экологических процессов (бенмаркинг).</w:t>
      </w:r>
    </w:p>
    <w:p w:rsidR="00144A5D" w:rsidRDefault="00144A5D" w:rsidP="00144A5D">
      <w:pPr>
        <w:pStyle w:val="4"/>
        <w:keepNext w:val="0"/>
        <w:spacing w:line="360" w:lineRule="auto"/>
        <w:ind w:firstLine="709"/>
        <w:jc w:val="both"/>
        <w:rPr>
          <w:color w:val="000000"/>
        </w:rPr>
      </w:pPr>
    </w:p>
    <w:p w:rsidR="00144A5D" w:rsidRDefault="00144A5D" w:rsidP="00144A5D">
      <w:pPr>
        <w:pStyle w:val="4"/>
        <w:keepNext w:val="0"/>
        <w:spacing w:line="360" w:lineRule="auto"/>
        <w:ind w:firstLine="709"/>
        <w:jc w:val="both"/>
        <w:rPr>
          <w:color w:val="000000"/>
        </w:rPr>
      </w:pPr>
    </w:p>
    <w:p w:rsidR="00144A5D" w:rsidRDefault="00144A5D" w:rsidP="00144A5D">
      <w:pPr>
        <w:pStyle w:val="4"/>
        <w:keepNext w:val="0"/>
        <w:spacing w:line="360" w:lineRule="auto"/>
        <w:ind w:firstLine="709"/>
        <w:jc w:val="both"/>
        <w:rPr>
          <w:color w:val="000000"/>
        </w:rPr>
      </w:pPr>
      <w:r>
        <w:rPr>
          <w:color w:val="000000"/>
        </w:rPr>
        <w:br w:type="page"/>
      </w:r>
      <w:r w:rsidRPr="00144A5D">
        <w:rPr>
          <w:color w:val="000000"/>
        </w:rPr>
        <w:t>2</w:t>
      </w:r>
      <w:r>
        <w:rPr>
          <w:color w:val="000000"/>
        </w:rPr>
        <w:t xml:space="preserve">. </w:t>
      </w:r>
      <w:r w:rsidRPr="00144A5D">
        <w:rPr>
          <w:color w:val="000000"/>
        </w:rPr>
        <w:t>Исследование</w:t>
      </w:r>
      <w:r>
        <w:rPr>
          <w:color w:val="000000"/>
        </w:rPr>
        <w:t xml:space="preserve"> </w:t>
      </w:r>
      <w:r w:rsidRPr="00144A5D">
        <w:rPr>
          <w:color w:val="000000"/>
        </w:rPr>
        <w:t>и</w:t>
      </w:r>
      <w:r>
        <w:rPr>
          <w:color w:val="000000"/>
        </w:rPr>
        <w:t xml:space="preserve"> </w:t>
      </w:r>
      <w:r w:rsidRPr="00144A5D">
        <w:rPr>
          <w:color w:val="000000"/>
        </w:rPr>
        <w:t>построение элементов</w:t>
      </w:r>
      <w:r>
        <w:rPr>
          <w:color w:val="000000"/>
        </w:rPr>
        <w:t xml:space="preserve"> </w:t>
      </w:r>
      <w:r w:rsidRPr="00144A5D">
        <w:rPr>
          <w:color w:val="000000"/>
        </w:rPr>
        <w:t>системы</w:t>
      </w:r>
      <w:r>
        <w:rPr>
          <w:color w:val="000000"/>
        </w:rPr>
        <w:t xml:space="preserve"> </w:t>
      </w:r>
      <w:r w:rsidRPr="00144A5D">
        <w:rPr>
          <w:color w:val="000000"/>
        </w:rPr>
        <w:t>управления</w:t>
      </w:r>
      <w:r>
        <w:rPr>
          <w:color w:val="000000"/>
        </w:rPr>
        <w:t xml:space="preserve"> </w:t>
      </w:r>
      <w:r w:rsidRPr="00144A5D">
        <w:rPr>
          <w:color w:val="000000"/>
        </w:rPr>
        <w:t>качеством окружающей</w:t>
      </w:r>
      <w:r>
        <w:rPr>
          <w:color w:val="000000"/>
        </w:rPr>
        <w:t xml:space="preserve"> среды</w:t>
      </w:r>
    </w:p>
    <w:p w:rsidR="00144A5D" w:rsidRDefault="00144A5D" w:rsidP="00144A5D">
      <w:pPr>
        <w:spacing w:line="360" w:lineRule="auto"/>
        <w:ind w:firstLine="709"/>
        <w:jc w:val="both"/>
        <w:rPr>
          <w:b/>
          <w:color w:val="000000"/>
          <w:sz w:val="28"/>
        </w:rPr>
      </w:pPr>
    </w:p>
    <w:p w:rsidR="00144A5D" w:rsidRDefault="00144A5D" w:rsidP="00144A5D">
      <w:pPr>
        <w:spacing w:line="360" w:lineRule="auto"/>
        <w:ind w:firstLine="709"/>
        <w:jc w:val="both"/>
        <w:rPr>
          <w:b/>
          <w:color w:val="000000"/>
          <w:sz w:val="28"/>
        </w:rPr>
      </w:pPr>
      <w:r w:rsidRPr="00144A5D">
        <w:rPr>
          <w:b/>
          <w:color w:val="000000"/>
          <w:sz w:val="28"/>
        </w:rPr>
        <w:t>2.1</w:t>
      </w:r>
      <w:r>
        <w:rPr>
          <w:b/>
          <w:color w:val="000000"/>
          <w:sz w:val="28"/>
        </w:rPr>
        <w:t xml:space="preserve"> </w:t>
      </w:r>
      <w:r w:rsidRPr="00144A5D">
        <w:rPr>
          <w:b/>
          <w:color w:val="000000"/>
          <w:sz w:val="28"/>
        </w:rPr>
        <w:t>Характеристика</w:t>
      </w:r>
      <w:r>
        <w:rPr>
          <w:b/>
          <w:color w:val="000000"/>
          <w:sz w:val="28"/>
        </w:rPr>
        <w:t xml:space="preserve"> </w:t>
      </w:r>
      <w:r w:rsidRPr="00144A5D">
        <w:rPr>
          <w:b/>
          <w:color w:val="000000"/>
          <w:sz w:val="28"/>
        </w:rPr>
        <w:t>анализируемых</w:t>
      </w:r>
      <w:r>
        <w:rPr>
          <w:b/>
          <w:color w:val="000000"/>
          <w:sz w:val="28"/>
        </w:rPr>
        <w:t xml:space="preserve"> </w:t>
      </w:r>
      <w:r w:rsidRPr="00144A5D">
        <w:rPr>
          <w:b/>
          <w:color w:val="000000"/>
          <w:sz w:val="28"/>
        </w:rPr>
        <w:t>процессов</w:t>
      </w:r>
      <w:r>
        <w:rPr>
          <w:b/>
          <w:color w:val="000000"/>
          <w:sz w:val="28"/>
        </w:rPr>
        <w:t xml:space="preserve"> </w:t>
      </w:r>
      <w:r w:rsidRPr="00144A5D">
        <w:rPr>
          <w:b/>
          <w:color w:val="000000"/>
          <w:sz w:val="28"/>
        </w:rPr>
        <w:t>по образованию</w:t>
      </w:r>
      <w:r>
        <w:rPr>
          <w:b/>
          <w:color w:val="000000"/>
          <w:sz w:val="28"/>
        </w:rPr>
        <w:t xml:space="preserve"> </w:t>
      </w:r>
      <w:r w:rsidRPr="00144A5D">
        <w:rPr>
          <w:b/>
          <w:color w:val="000000"/>
          <w:sz w:val="28"/>
        </w:rPr>
        <w:t>и</w:t>
      </w:r>
      <w:r>
        <w:rPr>
          <w:b/>
          <w:color w:val="000000"/>
          <w:sz w:val="28"/>
        </w:rPr>
        <w:t xml:space="preserve"> </w:t>
      </w:r>
      <w:r w:rsidRPr="00144A5D">
        <w:rPr>
          <w:b/>
          <w:color w:val="000000"/>
          <w:sz w:val="28"/>
        </w:rPr>
        <w:t>размещению</w:t>
      </w:r>
      <w:r>
        <w:rPr>
          <w:b/>
          <w:color w:val="000000"/>
          <w:sz w:val="28"/>
        </w:rPr>
        <w:t xml:space="preserve"> </w:t>
      </w:r>
      <w:r w:rsidRPr="00144A5D">
        <w:rPr>
          <w:b/>
          <w:color w:val="000000"/>
          <w:sz w:val="28"/>
        </w:rPr>
        <w:t>отхо</w:t>
      </w:r>
      <w:r>
        <w:rPr>
          <w:b/>
          <w:color w:val="000000"/>
          <w:sz w:val="28"/>
        </w:rPr>
        <w:t>дов</w:t>
      </w:r>
    </w:p>
    <w:p w:rsidR="00144A5D" w:rsidRDefault="00144A5D" w:rsidP="00144A5D">
      <w:pPr>
        <w:spacing w:line="360" w:lineRule="auto"/>
        <w:ind w:firstLine="709"/>
        <w:jc w:val="both"/>
        <w:rPr>
          <w:b/>
          <w:color w:val="000000"/>
          <w:sz w:val="28"/>
        </w:rPr>
      </w:pPr>
    </w:p>
    <w:p w:rsidR="00144A5D" w:rsidRDefault="00144A5D" w:rsidP="00144A5D">
      <w:pPr>
        <w:spacing w:line="360" w:lineRule="auto"/>
        <w:ind w:firstLine="709"/>
        <w:jc w:val="both"/>
        <w:rPr>
          <w:color w:val="000000"/>
          <w:sz w:val="28"/>
        </w:rPr>
      </w:pPr>
      <w:r>
        <w:rPr>
          <w:b/>
          <w:color w:val="000000"/>
          <w:sz w:val="28"/>
        </w:rPr>
        <w:t xml:space="preserve">ЗАО ОБД расположено в восточной промышленной зоне г. Краснодара. Первая очередь предприятия была сдана в эксплуатацию в 1974 г., а вторая в 1986 году. Проектная мощность предприятия – 207000 м2 жилья в год. В связи с экономическими трудностями ЗАО ОБД работает не </w:t>
      </w:r>
      <w:r w:rsidRPr="00144A5D">
        <w:rPr>
          <w:color w:val="000000"/>
          <w:sz w:val="28"/>
        </w:rPr>
        <w:t>на полную мощность</w:t>
      </w:r>
      <w:r>
        <w:rPr>
          <w:color w:val="000000"/>
          <w:sz w:val="28"/>
        </w:rPr>
        <w:t>,</w:t>
      </w:r>
      <w:r w:rsidRPr="00144A5D">
        <w:rPr>
          <w:color w:val="000000"/>
          <w:sz w:val="28"/>
        </w:rPr>
        <w:t xml:space="preserve"> но все же в 1998</w:t>
      </w:r>
      <w:r>
        <w:rPr>
          <w:color w:val="000000"/>
          <w:sz w:val="28"/>
        </w:rPr>
        <w:t> </w:t>
      </w:r>
      <w:r w:rsidRPr="00144A5D">
        <w:rPr>
          <w:color w:val="000000"/>
          <w:sz w:val="28"/>
        </w:rPr>
        <w:t>г. было выпущено 16213</w:t>
      </w:r>
      <w:r>
        <w:rPr>
          <w:color w:val="000000"/>
          <w:sz w:val="28"/>
        </w:rPr>
        <w:t> </w:t>
      </w:r>
      <w:r w:rsidRPr="00144A5D">
        <w:rPr>
          <w:color w:val="000000"/>
          <w:sz w:val="28"/>
        </w:rPr>
        <w:t>м</w:t>
      </w:r>
      <w:r w:rsidRPr="00144A5D">
        <w:rPr>
          <w:color w:val="000000"/>
          <w:sz w:val="28"/>
          <w:vertAlign w:val="superscript"/>
        </w:rPr>
        <w:t>3</w:t>
      </w:r>
      <w:r>
        <w:rPr>
          <w:color w:val="000000"/>
          <w:sz w:val="28"/>
        </w:rPr>
        <w:t xml:space="preserve"> </w:t>
      </w:r>
      <w:r w:rsidRPr="00144A5D">
        <w:rPr>
          <w:color w:val="000000"/>
          <w:sz w:val="28"/>
        </w:rPr>
        <w:t>сборных железобетонных конструкций</w:t>
      </w:r>
      <w:r>
        <w:rPr>
          <w:color w:val="000000"/>
          <w:sz w:val="28"/>
        </w:rPr>
        <w:t>,</w:t>
      </w:r>
      <w:r w:rsidRPr="00144A5D">
        <w:rPr>
          <w:color w:val="000000"/>
          <w:sz w:val="28"/>
        </w:rPr>
        <w:t xml:space="preserve"> и возведено 20010</w:t>
      </w:r>
      <w:r>
        <w:rPr>
          <w:color w:val="000000"/>
          <w:sz w:val="28"/>
        </w:rPr>
        <w:t> </w:t>
      </w:r>
      <w:r w:rsidRPr="00144A5D">
        <w:rPr>
          <w:color w:val="000000"/>
          <w:sz w:val="28"/>
        </w:rPr>
        <w:t>м</w:t>
      </w:r>
      <w:r w:rsidRPr="00144A5D">
        <w:rPr>
          <w:color w:val="000000"/>
          <w:sz w:val="28"/>
          <w:vertAlign w:val="superscript"/>
        </w:rPr>
        <w:t>2</w:t>
      </w:r>
      <w:r>
        <w:rPr>
          <w:color w:val="000000"/>
          <w:sz w:val="28"/>
        </w:rPr>
        <w:t xml:space="preserve"> жилья в Юбилей</w:t>
      </w:r>
      <w:r w:rsidRPr="00144A5D">
        <w:rPr>
          <w:color w:val="000000"/>
          <w:sz w:val="28"/>
        </w:rPr>
        <w:t>ном</w:t>
      </w:r>
      <w:r>
        <w:rPr>
          <w:color w:val="000000"/>
          <w:sz w:val="28"/>
        </w:rPr>
        <w:t xml:space="preserve"> </w:t>
      </w:r>
      <w:r w:rsidRPr="00144A5D">
        <w:rPr>
          <w:color w:val="000000"/>
          <w:sz w:val="28"/>
        </w:rPr>
        <w:t>микрорайоне,</w:t>
      </w:r>
      <w:r>
        <w:rPr>
          <w:color w:val="000000"/>
          <w:sz w:val="28"/>
        </w:rPr>
        <w:t xml:space="preserve"> </w:t>
      </w:r>
      <w:r w:rsidRPr="00144A5D">
        <w:rPr>
          <w:color w:val="000000"/>
          <w:sz w:val="28"/>
        </w:rPr>
        <w:t>районах</w:t>
      </w:r>
      <w:r>
        <w:rPr>
          <w:color w:val="000000"/>
          <w:sz w:val="28"/>
        </w:rPr>
        <w:t xml:space="preserve"> </w:t>
      </w:r>
      <w:r w:rsidRPr="00144A5D">
        <w:rPr>
          <w:color w:val="000000"/>
          <w:sz w:val="28"/>
        </w:rPr>
        <w:t>Краевой</w:t>
      </w:r>
      <w:r>
        <w:rPr>
          <w:color w:val="000000"/>
          <w:sz w:val="28"/>
        </w:rPr>
        <w:t xml:space="preserve"> </w:t>
      </w:r>
      <w:r w:rsidRPr="00144A5D">
        <w:rPr>
          <w:color w:val="000000"/>
          <w:sz w:val="28"/>
        </w:rPr>
        <w:t>больницы</w:t>
      </w:r>
      <w:r>
        <w:rPr>
          <w:color w:val="000000"/>
          <w:sz w:val="28"/>
        </w:rPr>
        <w:t xml:space="preserve"> </w:t>
      </w:r>
      <w:r w:rsidRPr="00144A5D">
        <w:rPr>
          <w:color w:val="000000"/>
          <w:sz w:val="28"/>
        </w:rPr>
        <w:t>и</w:t>
      </w:r>
      <w:r>
        <w:rPr>
          <w:color w:val="000000"/>
          <w:sz w:val="28"/>
        </w:rPr>
        <w:t xml:space="preserve"> </w:t>
      </w:r>
      <w:r w:rsidRPr="00144A5D">
        <w:rPr>
          <w:color w:val="000000"/>
          <w:sz w:val="28"/>
        </w:rPr>
        <w:t>ул. 40 лет Победы г.</w:t>
      </w:r>
      <w:r>
        <w:rPr>
          <w:color w:val="000000"/>
          <w:sz w:val="28"/>
        </w:rPr>
        <w:t xml:space="preserve"> </w:t>
      </w:r>
      <w:r w:rsidRPr="00144A5D">
        <w:rPr>
          <w:color w:val="000000"/>
          <w:sz w:val="28"/>
        </w:rPr>
        <w:t>Краснодара.</w:t>
      </w:r>
    </w:p>
    <w:p w:rsidR="00144A5D" w:rsidRDefault="00144A5D" w:rsidP="00144A5D">
      <w:pPr>
        <w:spacing w:line="360" w:lineRule="auto"/>
        <w:ind w:firstLine="709"/>
        <w:jc w:val="both"/>
        <w:rPr>
          <w:color w:val="000000"/>
          <w:sz w:val="28"/>
        </w:rPr>
      </w:pPr>
      <w:r w:rsidRPr="00144A5D">
        <w:rPr>
          <w:color w:val="000000"/>
          <w:sz w:val="28"/>
        </w:rPr>
        <w:t>Метод объемно</w:t>
      </w:r>
      <w:r>
        <w:rPr>
          <w:color w:val="000000"/>
          <w:sz w:val="28"/>
        </w:rPr>
        <w:t>-</w:t>
      </w:r>
      <w:r w:rsidRPr="00144A5D">
        <w:rPr>
          <w:color w:val="000000"/>
          <w:sz w:val="28"/>
        </w:rPr>
        <w:t>блочного домостроения</w:t>
      </w:r>
      <w:r>
        <w:rPr>
          <w:color w:val="000000"/>
          <w:sz w:val="28"/>
        </w:rPr>
        <w:t xml:space="preserve"> </w:t>
      </w:r>
      <w:r w:rsidRPr="00144A5D">
        <w:rPr>
          <w:color w:val="000000"/>
          <w:sz w:val="28"/>
        </w:rPr>
        <w:t>позволяет</w:t>
      </w:r>
      <w:r>
        <w:rPr>
          <w:color w:val="000000"/>
          <w:sz w:val="28"/>
        </w:rPr>
        <w:t xml:space="preserve"> </w:t>
      </w:r>
      <w:r w:rsidRPr="00144A5D">
        <w:rPr>
          <w:color w:val="000000"/>
          <w:sz w:val="28"/>
        </w:rPr>
        <w:t>проводить</w:t>
      </w:r>
      <w:r>
        <w:rPr>
          <w:color w:val="000000"/>
          <w:sz w:val="28"/>
        </w:rPr>
        <w:t xml:space="preserve"> </w:t>
      </w:r>
      <w:r w:rsidRPr="00144A5D">
        <w:rPr>
          <w:color w:val="000000"/>
          <w:sz w:val="28"/>
        </w:rPr>
        <w:t>основные</w:t>
      </w:r>
      <w:r>
        <w:rPr>
          <w:color w:val="000000"/>
          <w:sz w:val="28"/>
        </w:rPr>
        <w:t xml:space="preserve"> </w:t>
      </w:r>
      <w:r w:rsidRPr="00144A5D">
        <w:rPr>
          <w:color w:val="000000"/>
          <w:sz w:val="28"/>
        </w:rPr>
        <w:t>виды</w:t>
      </w:r>
      <w:r>
        <w:rPr>
          <w:color w:val="000000"/>
          <w:sz w:val="28"/>
        </w:rPr>
        <w:t xml:space="preserve"> </w:t>
      </w:r>
      <w:r w:rsidRPr="00144A5D">
        <w:rPr>
          <w:color w:val="000000"/>
          <w:sz w:val="28"/>
        </w:rPr>
        <w:t>строительных</w:t>
      </w:r>
      <w:r>
        <w:rPr>
          <w:color w:val="000000"/>
          <w:sz w:val="28"/>
        </w:rPr>
        <w:t xml:space="preserve"> </w:t>
      </w:r>
      <w:r w:rsidRPr="00144A5D">
        <w:rPr>
          <w:color w:val="000000"/>
          <w:sz w:val="28"/>
        </w:rPr>
        <w:t>работ в</w:t>
      </w:r>
      <w:r>
        <w:rPr>
          <w:color w:val="000000"/>
          <w:sz w:val="28"/>
        </w:rPr>
        <w:t xml:space="preserve"> </w:t>
      </w:r>
      <w:r w:rsidRPr="00144A5D">
        <w:rPr>
          <w:color w:val="000000"/>
          <w:sz w:val="28"/>
        </w:rPr>
        <w:t>заводских</w:t>
      </w:r>
      <w:r>
        <w:rPr>
          <w:color w:val="000000"/>
          <w:sz w:val="28"/>
        </w:rPr>
        <w:t xml:space="preserve"> </w:t>
      </w:r>
      <w:r w:rsidRPr="00144A5D">
        <w:rPr>
          <w:color w:val="000000"/>
          <w:sz w:val="28"/>
        </w:rPr>
        <w:t>условиях</w:t>
      </w:r>
      <w:r>
        <w:rPr>
          <w:color w:val="000000"/>
          <w:sz w:val="28"/>
        </w:rPr>
        <w:t>,</w:t>
      </w:r>
      <w:r w:rsidRPr="00144A5D">
        <w:rPr>
          <w:color w:val="000000"/>
          <w:sz w:val="28"/>
        </w:rPr>
        <w:t xml:space="preserve"> что</w:t>
      </w:r>
      <w:r>
        <w:rPr>
          <w:color w:val="000000"/>
          <w:sz w:val="28"/>
        </w:rPr>
        <w:t xml:space="preserve"> </w:t>
      </w:r>
      <w:r w:rsidRPr="00144A5D">
        <w:rPr>
          <w:color w:val="000000"/>
          <w:sz w:val="28"/>
        </w:rPr>
        <w:t>в</w:t>
      </w:r>
      <w:r>
        <w:rPr>
          <w:color w:val="000000"/>
          <w:sz w:val="28"/>
        </w:rPr>
        <w:t xml:space="preserve"> </w:t>
      </w:r>
      <w:r w:rsidRPr="00144A5D">
        <w:rPr>
          <w:color w:val="000000"/>
          <w:sz w:val="28"/>
        </w:rPr>
        <w:t>свою очередь обеспечивает высокие темпы возведения жилья.</w:t>
      </w:r>
    </w:p>
    <w:p w:rsidR="00144A5D" w:rsidRDefault="00144A5D" w:rsidP="00144A5D">
      <w:pPr>
        <w:spacing w:line="360" w:lineRule="auto"/>
        <w:ind w:firstLine="709"/>
        <w:jc w:val="both"/>
        <w:rPr>
          <w:color w:val="000000"/>
          <w:sz w:val="28"/>
        </w:rPr>
      </w:pPr>
      <w:r w:rsidRPr="00144A5D">
        <w:rPr>
          <w:color w:val="000000"/>
          <w:sz w:val="28"/>
        </w:rPr>
        <w:t>ЗАО ОБД имеет территорию площадью 234800</w:t>
      </w:r>
      <w:r>
        <w:rPr>
          <w:color w:val="000000"/>
          <w:sz w:val="28"/>
        </w:rPr>
        <w:t> </w:t>
      </w:r>
      <w:r w:rsidRPr="00144A5D">
        <w:rPr>
          <w:color w:val="000000"/>
          <w:sz w:val="28"/>
        </w:rPr>
        <w:t>м</w:t>
      </w:r>
      <w:r w:rsidRPr="00144A5D">
        <w:rPr>
          <w:color w:val="000000"/>
          <w:sz w:val="28"/>
          <w:vertAlign w:val="superscript"/>
        </w:rPr>
        <w:t>2</w:t>
      </w:r>
      <w:r w:rsidRPr="00144A5D">
        <w:rPr>
          <w:color w:val="000000"/>
          <w:sz w:val="28"/>
        </w:rPr>
        <w:t xml:space="preserve"> по ул.</w:t>
      </w:r>
      <w:r>
        <w:rPr>
          <w:color w:val="000000"/>
          <w:sz w:val="28"/>
        </w:rPr>
        <w:t> </w:t>
      </w:r>
      <w:r w:rsidRPr="00144A5D">
        <w:rPr>
          <w:color w:val="000000"/>
          <w:sz w:val="28"/>
        </w:rPr>
        <w:t>Тихорецкой</w:t>
      </w:r>
      <w:r>
        <w:rPr>
          <w:color w:val="000000"/>
          <w:sz w:val="28"/>
        </w:rPr>
        <w:t>,</w:t>
      </w:r>
      <w:r w:rsidRPr="00144A5D">
        <w:rPr>
          <w:color w:val="000000"/>
          <w:sz w:val="28"/>
        </w:rPr>
        <w:t xml:space="preserve"> 20. С севера к предприятию примыкают земли сельскохозяйственного назначения, с запада – территория</w:t>
      </w:r>
      <w:r>
        <w:rPr>
          <w:color w:val="000000"/>
          <w:sz w:val="28"/>
        </w:rPr>
        <w:t xml:space="preserve"> </w:t>
      </w:r>
      <w:r w:rsidRPr="00144A5D">
        <w:rPr>
          <w:color w:val="000000"/>
          <w:sz w:val="28"/>
        </w:rPr>
        <w:t>ОМОН,</w:t>
      </w:r>
      <w:r>
        <w:rPr>
          <w:color w:val="000000"/>
          <w:sz w:val="28"/>
        </w:rPr>
        <w:t xml:space="preserve"> </w:t>
      </w:r>
      <w:r w:rsidRPr="00144A5D">
        <w:rPr>
          <w:color w:val="000000"/>
          <w:sz w:val="28"/>
        </w:rPr>
        <w:t>с юга</w:t>
      </w:r>
      <w:r>
        <w:rPr>
          <w:color w:val="000000"/>
          <w:sz w:val="28"/>
        </w:rPr>
        <w:t xml:space="preserve"> –</w:t>
      </w:r>
      <w:r w:rsidRPr="00144A5D">
        <w:rPr>
          <w:color w:val="000000"/>
          <w:sz w:val="28"/>
        </w:rPr>
        <w:t xml:space="preserve"> Авто</w:t>
      </w:r>
      <w:r>
        <w:rPr>
          <w:color w:val="000000"/>
          <w:sz w:val="28"/>
        </w:rPr>
        <w:t xml:space="preserve"> </w:t>
      </w:r>
      <w:r w:rsidRPr="00144A5D">
        <w:rPr>
          <w:color w:val="000000"/>
          <w:sz w:val="28"/>
        </w:rPr>
        <w:t>предприятие</w:t>
      </w:r>
      <w:r>
        <w:rPr>
          <w:color w:val="000000"/>
          <w:sz w:val="28"/>
        </w:rPr>
        <w:t xml:space="preserve"> </w:t>
      </w:r>
      <w:r w:rsidRPr="00144A5D">
        <w:rPr>
          <w:color w:val="000000"/>
          <w:sz w:val="28"/>
        </w:rPr>
        <w:t>«Кубаньгрузсервис», с востока – пожарная часть.</w:t>
      </w:r>
    </w:p>
    <w:p w:rsidR="00144A5D" w:rsidRDefault="00144A5D" w:rsidP="00144A5D">
      <w:pPr>
        <w:spacing w:line="360" w:lineRule="auto"/>
        <w:ind w:firstLine="709"/>
        <w:jc w:val="both"/>
        <w:rPr>
          <w:color w:val="000000"/>
          <w:sz w:val="28"/>
        </w:rPr>
      </w:pPr>
      <w:r>
        <w:rPr>
          <w:color w:val="000000"/>
          <w:sz w:val="28"/>
        </w:rPr>
        <w:t xml:space="preserve">На территории ЗАО ОБД расположены следующие цеха и подразделения предприятия: </w:t>
      </w:r>
      <w:r w:rsidRPr="00144A5D">
        <w:rPr>
          <w:color w:val="000000"/>
          <w:sz w:val="28"/>
        </w:rPr>
        <w:t>Административный корпус.</w:t>
      </w:r>
    </w:p>
    <w:p w:rsidR="00144A5D" w:rsidRDefault="00144A5D" w:rsidP="00144A5D">
      <w:pPr>
        <w:spacing w:line="360" w:lineRule="auto"/>
        <w:ind w:firstLine="709"/>
        <w:jc w:val="both"/>
        <w:rPr>
          <w:color w:val="000000"/>
          <w:sz w:val="28"/>
        </w:rPr>
      </w:pPr>
      <w:r>
        <w:rPr>
          <w:color w:val="000000"/>
          <w:sz w:val="28"/>
        </w:rPr>
        <w:t xml:space="preserve">Блок основных цехов №1 Склад готовой продукции N1 Склад готовой продукции N2 Блок основных цехов N2 в составе Арматурный цех N2, Формовочный цех N2 </w:t>
      </w:r>
      <w:r w:rsidRPr="00144A5D">
        <w:rPr>
          <w:color w:val="000000"/>
          <w:sz w:val="28"/>
        </w:rPr>
        <w:t xml:space="preserve">Бетоносмесительные цеха </w:t>
      </w:r>
      <w:r w:rsidRPr="00144A5D">
        <w:rPr>
          <w:color w:val="000000"/>
          <w:sz w:val="28"/>
          <w:lang w:val="en-US"/>
        </w:rPr>
        <w:t>N</w:t>
      </w:r>
      <w:r w:rsidRPr="00144A5D">
        <w:rPr>
          <w:color w:val="000000"/>
          <w:sz w:val="28"/>
        </w:rPr>
        <w:t>1,</w:t>
      </w:r>
      <w:r>
        <w:rPr>
          <w:color w:val="000000"/>
          <w:sz w:val="28"/>
        </w:rPr>
        <w:t xml:space="preserve"> </w:t>
      </w:r>
      <w:r w:rsidRPr="00144A5D">
        <w:rPr>
          <w:color w:val="000000"/>
          <w:sz w:val="28"/>
          <w:lang w:val="en-US"/>
        </w:rPr>
        <w:t>N</w:t>
      </w:r>
      <w:r w:rsidRPr="00144A5D">
        <w:rPr>
          <w:color w:val="000000"/>
          <w:sz w:val="28"/>
        </w:rPr>
        <w:t>2.</w:t>
      </w:r>
    </w:p>
    <w:p w:rsidR="00144A5D" w:rsidRDefault="00144A5D" w:rsidP="00144A5D">
      <w:pPr>
        <w:spacing w:line="360" w:lineRule="auto"/>
        <w:ind w:firstLine="709"/>
        <w:jc w:val="both"/>
        <w:rPr>
          <w:color w:val="000000"/>
          <w:sz w:val="28"/>
        </w:rPr>
      </w:pPr>
      <w:r w:rsidRPr="00144A5D">
        <w:rPr>
          <w:color w:val="000000"/>
          <w:sz w:val="28"/>
        </w:rPr>
        <w:t>Склады цемента и наполнителей.</w:t>
      </w:r>
    </w:p>
    <w:p w:rsidR="00144A5D" w:rsidRDefault="00144A5D" w:rsidP="00144A5D">
      <w:pPr>
        <w:spacing w:line="360" w:lineRule="auto"/>
        <w:ind w:firstLine="709"/>
        <w:jc w:val="both"/>
        <w:rPr>
          <w:color w:val="000000"/>
          <w:sz w:val="28"/>
        </w:rPr>
      </w:pPr>
      <w:r w:rsidRPr="00144A5D">
        <w:rPr>
          <w:color w:val="000000"/>
          <w:sz w:val="28"/>
        </w:rPr>
        <w:t>Деревообрабатывающий цех.</w:t>
      </w:r>
    </w:p>
    <w:p w:rsidR="00144A5D" w:rsidRDefault="00144A5D" w:rsidP="00144A5D">
      <w:pPr>
        <w:spacing w:line="360" w:lineRule="auto"/>
        <w:ind w:firstLine="709"/>
        <w:jc w:val="both"/>
        <w:rPr>
          <w:color w:val="000000"/>
          <w:sz w:val="28"/>
        </w:rPr>
      </w:pPr>
      <w:r w:rsidRPr="00144A5D">
        <w:rPr>
          <w:color w:val="000000"/>
          <w:sz w:val="28"/>
        </w:rPr>
        <w:t>Ремонтно</w:t>
      </w:r>
      <w:r>
        <w:rPr>
          <w:color w:val="000000"/>
          <w:sz w:val="28"/>
        </w:rPr>
        <w:t>-</w:t>
      </w:r>
      <w:r w:rsidRPr="00144A5D">
        <w:rPr>
          <w:color w:val="000000"/>
          <w:sz w:val="28"/>
        </w:rPr>
        <w:t>механический цех.</w:t>
      </w:r>
    </w:p>
    <w:p w:rsidR="00144A5D" w:rsidRDefault="00144A5D" w:rsidP="00144A5D">
      <w:pPr>
        <w:spacing w:line="360" w:lineRule="auto"/>
        <w:ind w:firstLine="709"/>
        <w:jc w:val="both"/>
        <w:rPr>
          <w:color w:val="000000"/>
          <w:sz w:val="28"/>
        </w:rPr>
      </w:pPr>
      <w:r w:rsidRPr="00144A5D">
        <w:rPr>
          <w:color w:val="000000"/>
          <w:sz w:val="28"/>
        </w:rPr>
        <w:t>Электроцех.</w:t>
      </w:r>
    </w:p>
    <w:p w:rsidR="00144A5D" w:rsidRDefault="00144A5D" w:rsidP="00144A5D">
      <w:pPr>
        <w:spacing w:line="360" w:lineRule="auto"/>
        <w:ind w:firstLine="709"/>
        <w:jc w:val="both"/>
        <w:rPr>
          <w:color w:val="000000"/>
          <w:sz w:val="28"/>
        </w:rPr>
      </w:pPr>
      <w:r w:rsidRPr="00144A5D">
        <w:rPr>
          <w:color w:val="000000"/>
          <w:sz w:val="28"/>
        </w:rPr>
        <w:t>Гараж.</w:t>
      </w:r>
    </w:p>
    <w:p w:rsidR="00144A5D" w:rsidRDefault="00144A5D" w:rsidP="00144A5D">
      <w:pPr>
        <w:spacing w:line="360" w:lineRule="auto"/>
        <w:ind w:firstLine="709"/>
        <w:jc w:val="both"/>
        <w:rPr>
          <w:color w:val="000000"/>
          <w:sz w:val="28"/>
        </w:rPr>
      </w:pPr>
      <w:r w:rsidRPr="00144A5D">
        <w:rPr>
          <w:color w:val="000000"/>
          <w:sz w:val="28"/>
        </w:rPr>
        <w:t>Паросиловое хозяйство.</w:t>
      </w:r>
    </w:p>
    <w:p w:rsidR="00144A5D" w:rsidRDefault="00144A5D" w:rsidP="00144A5D">
      <w:pPr>
        <w:spacing w:line="360" w:lineRule="auto"/>
        <w:ind w:firstLine="709"/>
        <w:jc w:val="both"/>
        <w:rPr>
          <w:color w:val="000000"/>
          <w:sz w:val="28"/>
        </w:rPr>
      </w:pPr>
      <w:r w:rsidRPr="00144A5D">
        <w:rPr>
          <w:color w:val="000000"/>
          <w:sz w:val="28"/>
        </w:rPr>
        <w:t>Компрессорная.</w:t>
      </w:r>
    </w:p>
    <w:p w:rsidR="00144A5D" w:rsidRDefault="00144A5D" w:rsidP="00144A5D">
      <w:pPr>
        <w:spacing w:line="360" w:lineRule="auto"/>
        <w:ind w:firstLine="709"/>
        <w:jc w:val="both"/>
        <w:rPr>
          <w:color w:val="000000"/>
          <w:sz w:val="28"/>
        </w:rPr>
      </w:pPr>
      <w:r w:rsidRPr="00144A5D">
        <w:rPr>
          <w:color w:val="000000"/>
          <w:sz w:val="28"/>
        </w:rPr>
        <w:t>Мазутное хозяйство.</w:t>
      </w:r>
    </w:p>
    <w:p w:rsidR="00144A5D" w:rsidRDefault="00144A5D" w:rsidP="00144A5D">
      <w:pPr>
        <w:spacing w:line="360" w:lineRule="auto"/>
        <w:ind w:firstLine="709"/>
        <w:jc w:val="both"/>
        <w:rPr>
          <w:color w:val="000000"/>
          <w:sz w:val="28"/>
        </w:rPr>
      </w:pPr>
      <w:r w:rsidRPr="00144A5D">
        <w:rPr>
          <w:color w:val="000000"/>
          <w:sz w:val="28"/>
        </w:rPr>
        <w:t>Склад ГСМ.</w:t>
      </w:r>
    </w:p>
    <w:p w:rsidR="00144A5D" w:rsidRDefault="00144A5D" w:rsidP="00144A5D">
      <w:pPr>
        <w:spacing w:line="360" w:lineRule="auto"/>
        <w:ind w:firstLine="709"/>
        <w:jc w:val="both"/>
        <w:rPr>
          <w:color w:val="000000"/>
          <w:sz w:val="28"/>
        </w:rPr>
      </w:pPr>
      <w:r w:rsidRPr="00144A5D">
        <w:rPr>
          <w:color w:val="000000"/>
          <w:sz w:val="28"/>
        </w:rPr>
        <w:t>В 1998</w:t>
      </w:r>
      <w:r>
        <w:rPr>
          <w:color w:val="000000"/>
          <w:sz w:val="28"/>
        </w:rPr>
        <w:t> </w:t>
      </w:r>
      <w:r w:rsidRPr="00144A5D">
        <w:rPr>
          <w:color w:val="000000"/>
          <w:sz w:val="28"/>
        </w:rPr>
        <w:t>г. 1</w:t>
      </w:r>
      <w:r>
        <w:rPr>
          <w:color w:val="000000"/>
          <w:sz w:val="28"/>
        </w:rPr>
        <w:noBreakHyphen/>
      </w:r>
      <w:r w:rsidRPr="00144A5D">
        <w:rPr>
          <w:color w:val="000000"/>
          <w:sz w:val="28"/>
        </w:rPr>
        <w:t>я очередь предприятия (Блок основных</w:t>
      </w:r>
      <w:r>
        <w:rPr>
          <w:color w:val="000000"/>
          <w:sz w:val="28"/>
        </w:rPr>
        <w:t xml:space="preserve"> </w:t>
      </w:r>
      <w:r w:rsidRPr="00144A5D">
        <w:rPr>
          <w:color w:val="000000"/>
          <w:sz w:val="28"/>
        </w:rPr>
        <w:t>цехов</w:t>
      </w:r>
      <w:r>
        <w:rPr>
          <w:color w:val="000000"/>
          <w:sz w:val="28"/>
        </w:rPr>
        <w:t xml:space="preserve"> </w:t>
      </w:r>
      <w:r w:rsidRPr="00144A5D">
        <w:rPr>
          <w:color w:val="000000"/>
          <w:sz w:val="28"/>
          <w:lang w:val="en-US"/>
        </w:rPr>
        <w:t>N</w:t>
      </w:r>
      <w:r w:rsidRPr="00144A5D">
        <w:rPr>
          <w:color w:val="000000"/>
          <w:sz w:val="28"/>
        </w:rPr>
        <w:t>1,</w:t>
      </w:r>
      <w:r>
        <w:rPr>
          <w:color w:val="000000"/>
          <w:sz w:val="28"/>
        </w:rPr>
        <w:t xml:space="preserve"> </w:t>
      </w:r>
      <w:r w:rsidRPr="00144A5D">
        <w:rPr>
          <w:color w:val="000000"/>
          <w:sz w:val="28"/>
        </w:rPr>
        <w:t xml:space="preserve">БСЦ </w:t>
      </w:r>
      <w:r w:rsidRPr="00144A5D">
        <w:rPr>
          <w:color w:val="000000"/>
          <w:sz w:val="28"/>
          <w:lang w:val="en-US"/>
        </w:rPr>
        <w:t>N</w:t>
      </w:r>
      <w:r w:rsidRPr="00144A5D">
        <w:rPr>
          <w:color w:val="000000"/>
          <w:sz w:val="28"/>
        </w:rPr>
        <w:t xml:space="preserve">1, склады цемента и наполнителей </w:t>
      </w:r>
      <w:r w:rsidRPr="00144A5D">
        <w:rPr>
          <w:color w:val="000000"/>
          <w:sz w:val="28"/>
          <w:lang w:val="en-US"/>
        </w:rPr>
        <w:t>N</w:t>
      </w:r>
      <w:r w:rsidRPr="00144A5D">
        <w:rPr>
          <w:color w:val="000000"/>
          <w:sz w:val="28"/>
        </w:rPr>
        <w:t>1) не работала.</w:t>
      </w:r>
    </w:p>
    <w:p w:rsidR="00144A5D" w:rsidRDefault="00144A5D" w:rsidP="00144A5D">
      <w:pPr>
        <w:spacing w:line="360" w:lineRule="auto"/>
        <w:ind w:firstLine="709"/>
        <w:jc w:val="both"/>
        <w:rPr>
          <w:color w:val="000000"/>
          <w:sz w:val="28"/>
        </w:rPr>
      </w:pPr>
      <w:r>
        <w:rPr>
          <w:color w:val="000000"/>
          <w:sz w:val="28"/>
        </w:rPr>
        <w:t xml:space="preserve">ОПИСАНИЕ ТЕХНОЛОГИЧЕСКОГО ПРЦЕССА (источники загрязнения атмосферы) </w:t>
      </w:r>
      <w:r w:rsidRPr="00144A5D">
        <w:rPr>
          <w:color w:val="000000"/>
          <w:sz w:val="28"/>
        </w:rPr>
        <w:t>Технологический процесс производства.</w:t>
      </w:r>
    </w:p>
    <w:p w:rsidR="00144A5D" w:rsidRDefault="00144A5D" w:rsidP="00144A5D">
      <w:pPr>
        <w:spacing w:line="360" w:lineRule="auto"/>
        <w:ind w:firstLine="709"/>
        <w:jc w:val="both"/>
        <w:rPr>
          <w:color w:val="000000"/>
          <w:sz w:val="28"/>
        </w:rPr>
      </w:pPr>
      <w:r w:rsidRPr="00144A5D">
        <w:rPr>
          <w:color w:val="000000"/>
          <w:sz w:val="28"/>
        </w:rPr>
        <w:t>Склад</w:t>
      </w:r>
      <w:r>
        <w:rPr>
          <w:color w:val="000000"/>
          <w:sz w:val="28"/>
        </w:rPr>
        <w:t xml:space="preserve"> </w:t>
      </w:r>
      <w:r w:rsidRPr="00144A5D">
        <w:rPr>
          <w:color w:val="000000"/>
          <w:sz w:val="28"/>
        </w:rPr>
        <w:t>цемента. При выгрузке цемента из железнодорожных вагонов и при загрузке силосов хранения и их разгрузке в атмосферу выделяется цементная пыль.</w:t>
      </w:r>
    </w:p>
    <w:p w:rsidR="00144A5D" w:rsidRDefault="00144A5D" w:rsidP="00144A5D">
      <w:pPr>
        <w:spacing w:line="360" w:lineRule="auto"/>
        <w:ind w:firstLine="709"/>
        <w:jc w:val="both"/>
        <w:rPr>
          <w:color w:val="000000"/>
          <w:sz w:val="28"/>
        </w:rPr>
      </w:pPr>
      <w:r>
        <w:rPr>
          <w:color w:val="000000"/>
          <w:sz w:val="28"/>
        </w:rPr>
        <w:t xml:space="preserve">Склад инертных материалов. При выгрузке инертных материалов (песка, щебенки, керамзита) из железнодорожных вагонов и автомобилей, при перемещении инертных материалов на складе и пересыпках материалов в атмосферу выделяется пыль инертных мате- </w:t>
      </w:r>
      <w:r w:rsidRPr="00144A5D">
        <w:rPr>
          <w:color w:val="000000"/>
          <w:sz w:val="28"/>
        </w:rPr>
        <w:t>риалов</w:t>
      </w:r>
      <w:r>
        <w:rPr>
          <w:color w:val="000000"/>
          <w:sz w:val="28"/>
        </w:rPr>
        <w:t>.</w:t>
      </w:r>
    </w:p>
    <w:p w:rsidR="00144A5D" w:rsidRDefault="00144A5D" w:rsidP="00144A5D">
      <w:pPr>
        <w:spacing w:line="360" w:lineRule="auto"/>
        <w:ind w:firstLine="709"/>
        <w:jc w:val="both"/>
        <w:rPr>
          <w:color w:val="000000"/>
          <w:sz w:val="28"/>
        </w:rPr>
      </w:pPr>
      <w:r w:rsidRPr="00144A5D">
        <w:rPr>
          <w:color w:val="000000"/>
          <w:sz w:val="28"/>
        </w:rPr>
        <w:t>Бетоносмеси</w:t>
      </w:r>
      <w:r>
        <w:rPr>
          <w:color w:val="000000"/>
          <w:sz w:val="28"/>
        </w:rPr>
        <w:t>те</w:t>
      </w:r>
      <w:r w:rsidRPr="00144A5D">
        <w:rPr>
          <w:color w:val="000000"/>
          <w:sz w:val="28"/>
        </w:rPr>
        <w:t>льный</w:t>
      </w:r>
      <w:r>
        <w:rPr>
          <w:color w:val="000000"/>
          <w:sz w:val="28"/>
        </w:rPr>
        <w:t xml:space="preserve"> </w:t>
      </w:r>
      <w:r w:rsidRPr="00144A5D">
        <w:rPr>
          <w:color w:val="000000"/>
          <w:sz w:val="28"/>
        </w:rPr>
        <w:t>цех.</w:t>
      </w:r>
      <w:r>
        <w:rPr>
          <w:color w:val="000000"/>
          <w:sz w:val="28"/>
        </w:rPr>
        <w:t xml:space="preserve"> </w:t>
      </w:r>
      <w:r w:rsidRPr="00144A5D">
        <w:rPr>
          <w:color w:val="000000"/>
          <w:sz w:val="28"/>
        </w:rPr>
        <w:t>При приготовлении</w:t>
      </w:r>
      <w:r>
        <w:rPr>
          <w:color w:val="000000"/>
          <w:sz w:val="28"/>
        </w:rPr>
        <w:t xml:space="preserve"> </w:t>
      </w:r>
      <w:r w:rsidRPr="00144A5D">
        <w:rPr>
          <w:color w:val="000000"/>
          <w:sz w:val="28"/>
        </w:rPr>
        <w:t>бетона в бетоносмесительных узлах в</w:t>
      </w:r>
      <w:r>
        <w:rPr>
          <w:color w:val="000000"/>
          <w:sz w:val="28"/>
        </w:rPr>
        <w:t xml:space="preserve"> </w:t>
      </w:r>
      <w:r w:rsidRPr="00144A5D">
        <w:rPr>
          <w:color w:val="000000"/>
          <w:sz w:val="28"/>
        </w:rPr>
        <w:t>атмосферу</w:t>
      </w:r>
      <w:r>
        <w:rPr>
          <w:color w:val="000000"/>
          <w:sz w:val="28"/>
        </w:rPr>
        <w:t xml:space="preserve"> </w:t>
      </w:r>
      <w:r w:rsidRPr="00144A5D">
        <w:rPr>
          <w:color w:val="000000"/>
          <w:sz w:val="28"/>
        </w:rPr>
        <w:t>выделяется</w:t>
      </w:r>
      <w:r>
        <w:rPr>
          <w:color w:val="000000"/>
          <w:sz w:val="28"/>
        </w:rPr>
        <w:t xml:space="preserve"> </w:t>
      </w:r>
      <w:r w:rsidRPr="00144A5D">
        <w:rPr>
          <w:color w:val="000000"/>
          <w:sz w:val="28"/>
        </w:rPr>
        <w:t>пыль</w:t>
      </w:r>
      <w:r>
        <w:rPr>
          <w:color w:val="000000"/>
          <w:sz w:val="28"/>
        </w:rPr>
        <w:t xml:space="preserve"> </w:t>
      </w:r>
      <w:r w:rsidRPr="00144A5D">
        <w:rPr>
          <w:color w:val="000000"/>
          <w:sz w:val="28"/>
        </w:rPr>
        <w:t>цемента и инертных</w:t>
      </w:r>
      <w:r>
        <w:rPr>
          <w:color w:val="000000"/>
          <w:sz w:val="28"/>
        </w:rPr>
        <w:t xml:space="preserve"> </w:t>
      </w:r>
      <w:r w:rsidRPr="00144A5D">
        <w:rPr>
          <w:color w:val="000000"/>
          <w:sz w:val="28"/>
        </w:rPr>
        <w:t>материалов.</w:t>
      </w:r>
    </w:p>
    <w:p w:rsidR="00144A5D" w:rsidRDefault="00144A5D" w:rsidP="00144A5D">
      <w:pPr>
        <w:spacing w:line="360" w:lineRule="auto"/>
        <w:ind w:firstLine="709"/>
        <w:jc w:val="both"/>
        <w:rPr>
          <w:color w:val="000000"/>
          <w:sz w:val="28"/>
        </w:rPr>
      </w:pPr>
      <w:r>
        <w:rPr>
          <w:color w:val="000000"/>
          <w:sz w:val="28"/>
        </w:rPr>
        <w:t xml:space="preserve">Формовочно-сборочный цех. При смазывании форм (поддонов, крышек, кассет, и т.п.) и сушке изделий в атмосферу </w:t>
      </w:r>
      <w:r w:rsidRPr="00144A5D">
        <w:rPr>
          <w:color w:val="000000"/>
          <w:sz w:val="28"/>
        </w:rPr>
        <w:t>выделяется эмульсол</w:t>
      </w:r>
      <w:r>
        <w:rPr>
          <w:color w:val="000000"/>
          <w:sz w:val="28"/>
        </w:rPr>
        <w:t>.</w:t>
      </w:r>
    </w:p>
    <w:p w:rsidR="00144A5D" w:rsidRDefault="00144A5D" w:rsidP="00144A5D">
      <w:pPr>
        <w:spacing w:line="360" w:lineRule="auto"/>
        <w:ind w:firstLine="709"/>
        <w:jc w:val="both"/>
        <w:rPr>
          <w:color w:val="000000"/>
          <w:sz w:val="28"/>
        </w:rPr>
      </w:pPr>
      <w:r w:rsidRPr="00144A5D">
        <w:rPr>
          <w:color w:val="000000"/>
          <w:sz w:val="28"/>
        </w:rPr>
        <w:t>Арматурный</w:t>
      </w:r>
      <w:r>
        <w:rPr>
          <w:color w:val="000000"/>
          <w:sz w:val="28"/>
        </w:rPr>
        <w:t xml:space="preserve"> </w:t>
      </w:r>
      <w:r w:rsidRPr="00144A5D">
        <w:rPr>
          <w:color w:val="000000"/>
          <w:sz w:val="28"/>
        </w:rPr>
        <w:t>цех</w:t>
      </w:r>
      <w:r>
        <w:rPr>
          <w:color w:val="000000"/>
          <w:sz w:val="28"/>
        </w:rPr>
        <w:t xml:space="preserve">. </w:t>
      </w:r>
      <w:r w:rsidRPr="00144A5D">
        <w:rPr>
          <w:color w:val="000000"/>
          <w:sz w:val="28"/>
        </w:rPr>
        <w:t>При сварке</w:t>
      </w:r>
      <w:r>
        <w:rPr>
          <w:color w:val="000000"/>
          <w:sz w:val="28"/>
        </w:rPr>
        <w:t xml:space="preserve"> </w:t>
      </w:r>
      <w:r w:rsidRPr="00144A5D">
        <w:rPr>
          <w:color w:val="000000"/>
          <w:sz w:val="28"/>
        </w:rPr>
        <w:t>арматурных</w:t>
      </w:r>
      <w:r>
        <w:rPr>
          <w:color w:val="000000"/>
          <w:sz w:val="28"/>
        </w:rPr>
        <w:t xml:space="preserve"> </w:t>
      </w:r>
      <w:r w:rsidRPr="00144A5D">
        <w:rPr>
          <w:color w:val="000000"/>
          <w:sz w:val="28"/>
        </w:rPr>
        <w:t>каркасов</w:t>
      </w:r>
      <w:r>
        <w:rPr>
          <w:color w:val="000000"/>
          <w:sz w:val="28"/>
        </w:rPr>
        <w:t xml:space="preserve"> </w:t>
      </w:r>
      <w:r w:rsidRPr="00144A5D">
        <w:rPr>
          <w:color w:val="000000"/>
          <w:sz w:val="28"/>
        </w:rPr>
        <w:t>и</w:t>
      </w:r>
      <w:r>
        <w:rPr>
          <w:color w:val="000000"/>
          <w:sz w:val="28"/>
        </w:rPr>
        <w:t xml:space="preserve"> </w:t>
      </w:r>
      <w:r w:rsidRPr="00144A5D">
        <w:rPr>
          <w:color w:val="000000"/>
          <w:sz w:val="28"/>
        </w:rPr>
        <w:t>механической</w:t>
      </w:r>
      <w:r>
        <w:rPr>
          <w:color w:val="000000"/>
          <w:sz w:val="28"/>
        </w:rPr>
        <w:t xml:space="preserve"> </w:t>
      </w:r>
      <w:r w:rsidRPr="00144A5D">
        <w:rPr>
          <w:color w:val="000000"/>
          <w:sz w:val="28"/>
        </w:rPr>
        <w:t>резке</w:t>
      </w:r>
      <w:r>
        <w:rPr>
          <w:color w:val="000000"/>
          <w:sz w:val="28"/>
        </w:rPr>
        <w:t xml:space="preserve"> </w:t>
      </w:r>
      <w:r w:rsidRPr="00144A5D">
        <w:rPr>
          <w:color w:val="000000"/>
          <w:sz w:val="28"/>
        </w:rPr>
        <w:t>арматуры</w:t>
      </w:r>
      <w:r>
        <w:rPr>
          <w:color w:val="000000"/>
          <w:sz w:val="28"/>
        </w:rPr>
        <w:t xml:space="preserve"> </w:t>
      </w:r>
      <w:r w:rsidRPr="00144A5D">
        <w:rPr>
          <w:color w:val="000000"/>
          <w:sz w:val="28"/>
        </w:rPr>
        <w:t>в</w:t>
      </w:r>
      <w:r>
        <w:rPr>
          <w:color w:val="000000"/>
          <w:sz w:val="28"/>
        </w:rPr>
        <w:t xml:space="preserve"> </w:t>
      </w:r>
      <w:r w:rsidRPr="00144A5D">
        <w:rPr>
          <w:color w:val="000000"/>
          <w:sz w:val="28"/>
        </w:rPr>
        <w:t>атмосферу</w:t>
      </w:r>
      <w:r>
        <w:rPr>
          <w:color w:val="000000"/>
          <w:sz w:val="28"/>
        </w:rPr>
        <w:t xml:space="preserve"> </w:t>
      </w:r>
      <w:r w:rsidRPr="00144A5D">
        <w:rPr>
          <w:color w:val="000000"/>
          <w:sz w:val="28"/>
        </w:rPr>
        <w:t>выделяется</w:t>
      </w:r>
      <w:r>
        <w:rPr>
          <w:color w:val="000000"/>
          <w:sz w:val="28"/>
        </w:rPr>
        <w:t xml:space="preserve"> </w:t>
      </w:r>
      <w:r w:rsidRPr="00144A5D">
        <w:rPr>
          <w:color w:val="000000"/>
          <w:sz w:val="28"/>
        </w:rPr>
        <w:t>металлическая пыль,</w:t>
      </w:r>
      <w:r>
        <w:rPr>
          <w:color w:val="000000"/>
          <w:sz w:val="28"/>
        </w:rPr>
        <w:t xml:space="preserve"> </w:t>
      </w:r>
      <w:r w:rsidRPr="00144A5D">
        <w:rPr>
          <w:color w:val="000000"/>
          <w:sz w:val="28"/>
        </w:rPr>
        <w:t>сварочная аэрозоль.</w:t>
      </w:r>
    </w:p>
    <w:p w:rsidR="00144A5D" w:rsidRDefault="00144A5D" w:rsidP="00144A5D">
      <w:pPr>
        <w:spacing w:line="360" w:lineRule="auto"/>
        <w:ind w:firstLine="709"/>
        <w:jc w:val="both"/>
        <w:rPr>
          <w:color w:val="000000"/>
          <w:sz w:val="28"/>
        </w:rPr>
      </w:pPr>
      <w:r w:rsidRPr="00144A5D">
        <w:rPr>
          <w:color w:val="000000"/>
          <w:sz w:val="28"/>
        </w:rPr>
        <w:t>Вспомогательные производства.</w:t>
      </w:r>
    </w:p>
    <w:p w:rsidR="00144A5D" w:rsidRDefault="00144A5D" w:rsidP="00144A5D">
      <w:pPr>
        <w:spacing w:line="360" w:lineRule="auto"/>
        <w:ind w:firstLine="709"/>
        <w:jc w:val="both"/>
        <w:rPr>
          <w:color w:val="000000"/>
          <w:sz w:val="28"/>
        </w:rPr>
      </w:pPr>
      <w:r w:rsidRPr="00144A5D">
        <w:rPr>
          <w:color w:val="000000"/>
          <w:sz w:val="28"/>
        </w:rPr>
        <w:t>Ремонтно</w:t>
      </w:r>
      <w:r>
        <w:rPr>
          <w:color w:val="000000"/>
          <w:sz w:val="28"/>
        </w:rPr>
        <w:t>-</w:t>
      </w:r>
      <w:r w:rsidRPr="00144A5D">
        <w:rPr>
          <w:color w:val="000000"/>
          <w:sz w:val="28"/>
        </w:rPr>
        <w:t>механический</w:t>
      </w:r>
      <w:r>
        <w:rPr>
          <w:color w:val="000000"/>
          <w:sz w:val="28"/>
        </w:rPr>
        <w:t xml:space="preserve"> </w:t>
      </w:r>
      <w:r w:rsidRPr="00144A5D">
        <w:rPr>
          <w:color w:val="000000"/>
          <w:sz w:val="28"/>
        </w:rPr>
        <w:t>цех.</w:t>
      </w:r>
      <w:r>
        <w:rPr>
          <w:color w:val="000000"/>
          <w:sz w:val="28"/>
        </w:rPr>
        <w:t xml:space="preserve"> </w:t>
      </w:r>
      <w:r w:rsidRPr="00144A5D">
        <w:rPr>
          <w:color w:val="000000"/>
          <w:sz w:val="28"/>
        </w:rPr>
        <w:t>При</w:t>
      </w:r>
      <w:r>
        <w:rPr>
          <w:color w:val="000000"/>
          <w:sz w:val="28"/>
        </w:rPr>
        <w:t xml:space="preserve"> </w:t>
      </w:r>
      <w:r w:rsidRPr="00144A5D">
        <w:rPr>
          <w:color w:val="000000"/>
          <w:sz w:val="28"/>
        </w:rPr>
        <w:t>работе шлифовальных и</w:t>
      </w:r>
      <w:r>
        <w:rPr>
          <w:color w:val="000000"/>
          <w:sz w:val="28"/>
        </w:rPr>
        <w:t xml:space="preserve"> </w:t>
      </w:r>
      <w:r w:rsidRPr="00144A5D">
        <w:rPr>
          <w:color w:val="000000"/>
          <w:sz w:val="28"/>
        </w:rPr>
        <w:t>заточных станков атмосферы</w:t>
      </w:r>
      <w:r>
        <w:rPr>
          <w:color w:val="000000"/>
          <w:sz w:val="28"/>
        </w:rPr>
        <w:t xml:space="preserve"> </w:t>
      </w:r>
      <w:r w:rsidRPr="00144A5D">
        <w:rPr>
          <w:color w:val="000000"/>
          <w:sz w:val="28"/>
        </w:rPr>
        <w:t>загрязняется абразивной</w:t>
      </w:r>
      <w:r>
        <w:rPr>
          <w:color w:val="000000"/>
          <w:sz w:val="28"/>
        </w:rPr>
        <w:t xml:space="preserve"> </w:t>
      </w:r>
      <w:r w:rsidRPr="00144A5D">
        <w:rPr>
          <w:color w:val="000000"/>
          <w:sz w:val="28"/>
        </w:rPr>
        <w:t>и металлической пылью.</w:t>
      </w:r>
    </w:p>
    <w:p w:rsidR="00144A5D" w:rsidRDefault="00144A5D" w:rsidP="00144A5D">
      <w:pPr>
        <w:spacing w:line="360" w:lineRule="auto"/>
        <w:ind w:firstLine="709"/>
        <w:jc w:val="both"/>
        <w:rPr>
          <w:color w:val="000000"/>
          <w:sz w:val="28"/>
        </w:rPr>
      </w:pPr>
      <w:r w:rsidRPr="00144A5D">
        <w:rPr>
          <w:color w:val="000000"/>
          <w:sz w:val="28"/>
        </w:rPr>
        <w:t>Деревообделочный</w:t>
      </w:r>
      <w:r>
        <w:rPr>
          <w:color w:val="000000"/>
          <w:sz w:val="28"/>
        </w:rPr>
        <w:t xml:space="preserve"> </w:t>
      </w:r>
      <w:r w:rsidRPr="00144A5D">
        <w:rPr>
          <w:color w:val="000000"/>
          <w:sz w:val="28"/>
        </w:rPr>
        <w:t>цех</w:t>
      </w:r>
      <w:r>
        <w:rPr>
          <w:color w:val="000000"/>
          <w:sz w:val="28"/>
        </w:rPr>
        <w:t xml:space="preserve">. </w:t>
      </w:r>
      <w:r w:rsidRPr="00144A5D">
        <w:rPr>
          <w:color w:val="000000"/>
          <w:sz w:val="28"/>
        </w:rPr>
        <w:t>При работе деревообрабатывающих станков в атмосферу выделяется древесная пыль.</w:t>
      </w:r>
    </w:p>
    <w:p w:rsidR="00144A5D" w:rsidRPr="00144A5D" w:rsidRDefault="00144A5D" w:rsidP="00144A5D">
      <w:pPr>
        <w:spacing w:line="360" w:lineRule="auto"/>
        <w:ind w:firstLine="709"/>
        <w:jc w:val="both"/>
        <w:rPr>
          <w:color w:val="000000"/>
          <w:sz w:val="28"/>
        </w:rPr>
      </w:pPr>
      <w:r w:rsidRPr="00144A5D">
        <w:rPr>
          <w:color w:val="000000"/>
          <w:sz w:val="28"/>
        </w:rPr>
        <w:t>Ко</w:t>
      </w:r>
      <w:r>
        <w:rPr>
          <w:color w:val="000000"/>
          <w:sz w:val="28"/>
        </w:rPr>
        <w:t>те</w:t>
      </w:r>
      <w:r w:rsidRPr="00144A5D">
        <w:rPr>
          <w:color w:val="000000"/>
          <w:sz w:val="28"/>
        </w:rPr>
        <w:t>льная.</w:t>
      </w:r>
      <w:r>
        <w:rPr>
          <w:color w:val="000000"/>
          <w:sz w:val="28"/>
        </w:rPr>
        <w:t xml:space="preserve"> </w:t>
      </w:r>
      <w:r w:rsidRPr="00144A5D">
        <w:rPr>
          <w:color w:val="000000"/>
          <w:sz w:val="28"/>
        </w:rPr>
        <w:t>В качестве топлива</w:t>
      </w:r>
      <w:r>
        <w:rPr>
          <w:color w:val="000000"/>
          <w:sz w:val="28"/>
        </w:rPr>
        <w:t xml:space="preserve"> </w:t>
      </w:r>
      <w:r w:rsidRPr="00144A5D">
        <w:rPr>
          <w:color w:val="000000"/>
          <w:sz w:val="28"/>
        </w:rPr>
        <w:t>в</w:t>
      </w:r>
      <w:r>
        <w:rPr>
          <w:color w:val="000000"/>
          <w:sz w:val="28"/>
        </w:rPr>
        <w:t xml:space="preserve"> </w:t>
      </w:r>
      <w:r w:rsidRPr="00144A5D">
        <w:rPr>
          <w:color w:val="000000"/>
          <w:sz w:val="28"/>
        </w:rPr>
        <w:t>котельной</w:t>
      </w:r>
      <w:r>
        <w:rPr>
          <w:color w:val="000000"/>
          <w:sz w:val="28"/>
        </w:rPr>
        <w:t xml:space="preserve"> </w:t>
      </w:r>
      <w:r w:rsidRPr="00144A5D">
        <w:rPr>
          <w:color w:val="000000"/>
          <w:sz w:val="28"/>
        </w:rPr>
        <w:t>используется природный газ</w:t>
      </w:r>
      <w:r>
        <w:rPr>
          <w:color w:val="000000"/>
          <w:sz w:val="28"/>
        </w:rPr>
        <w:t>.</w:t>
      </w:r>
      <w:r w:rsidRPr="00144A5D">
        <w:rPr>
          <w:color w:val="000000"/>
          <w:sz w:val="28"/>
        </w:rPr>
        <w:t xml:space="preserve"> В</w:t>
      </w:r>
      <w:r>
        <w:rPr>
          <w:color w:val="000000"/>
          <w:sz w:val="28"/>
        </w:rPr>
        <w:t xml:space="preserve"> </w:t>
      </w:r>
      <w:r w:rsidRPr="00144A5D">
        <w:rPr>
          <w:color w:val="000000"/>
          <w:sz w:val="28"/>
        </w:rPr>
        <w:t>атмосферу</w:t>
      </w:r>
      <w:r>
        <w:rPr>
          <w:color w:val="000000"/>
          <w:sz w:val="28"/>
        </w:rPr>
        <w:t xml:space="preserve"> </w:t>
      </w:r>
      <w:r w:rsidRPr="00144A5D">
        <w:rPr>
          <w:color w:val="000000"/>
          <w:sz w:val="28"/>
        </w:rPr>
        <w:t>выбрасываются</w:t>
      </w:r>
      <w:r>
        <w:rPr>
          <w:color w:val="000000"/>
          <w:sz w:val="28"/>
        </w:rPr>
        <w:t xml:space="preserve"> </w:t>
      </w:r>
      <w:r w:rsidRPr="00144A5D">
        <w:rPr>
          <w:color w:val="000000"/>
          <w:sz w:val="28"/>
        </w:rPr>
        <w:t>сажа</w:t>
      </w:r>
      <w:r>
        <w:rPr>
          <w:color w:val="000000"/>
          <w:sz w:val="28"/>
        </w:rPr>
        <w:t xml:space="preserve">, </w:t>
      </w:r>
      <w:r w:rsidRPr="00144A5D">
        <w:rPr>
          <w:color w:val="000000"/>
          <w:sz w:val="28"/>
        </w:rPr>
        <w:t>оксид</w:t>
      </w:r>
      <w:r>
        <w:rPr>
          <w:color w:val="000000"/>
          <w:sz w:val="28"/>
        </w:rPr>
        <w:t xml:space="preserve"> </w:t>
      </w:r>
      <w:r w:rsidRPr="00144A5D">
        <w:rPr>
          <w:color w:val="000000"/>
          <w:sz w:val="28"/>
        </w:rPr>
        <w:t>углерода, диоксид азота, диоксид серы.</w:t>
      </w:r>
    </w:p>
    <w:p w:rsidR="00144A5D" w:rsidRDefault="00144A5D" w:rsidP="00144A5D">
      <w:pPr>
        <w:spacing w:line="360" w:lineRule="auto"/>
        <w:ind w:firstLine="709"/>
        <w:jc w:val="both"/>
        <w:rPr>
          <w:color w:val="000000"/>
          <w:sz w:val="28"/>
        </w:rPr>
      </w:pPr>
      <w:r>
        <w:rPr>
          <w:color w:val="000000"/>
          <w:sz w:val="28"/>
        </w:rPr>
        <w:t xml:space="preserve">Транспортное хозяйство. При передвижении автомобилей, </w:t>
      </w:r>
      <w:r w:rsidRPr="00144A5D">
        <w:rPr>
          <w:color w:val="000000"/>
          <w:sz w:val="28"/>
        </w:rPr>
        <w:t>тракторов</w:t>
      </w:r>
      <w:r>
        <w:rPr>
          <w:color w:val="000000"/>
          <w:sz w:val="28"/>
        </w:rPr>
        <w:t>,</w:t>
      </w:r>
      <w:r w:rsidRPr="00144A5D">
        <w:rPr>
          <w:color w:val="000000"/>
          <w:sz w:val="28"/>
        </w:rPr>
        <w:t xml:space="preserve"> экскаваторов, тепловозов и погрузчиков</w:t>
      </w:r>
      <w:r>
        <w:rPr>
          <w:color w:val="000000"/>
          <w:sz w:val="28"/>
        </w:rPr>
        <w:t xml:space="preserve"> </w:t>
      </w:r>
      <w:r w:rsidRPr="00144A5D">
        <w:rPr>
          <w:color w:val="000000"/>
          <w:sz w:val="28"/>
        </w:rPr>
        <w:t>по</w:t>
      </w:r>
      <w:r>
        <w:rPr>
          <w:color w:val="000000"/>
          <w:sz w:val="28"/>
        </w:rPr>
        <w:t xml:space="preserve"> </w:t>
      </w:r>
      <w:r w:rsidRPr="00144A5D">
        <w:rPr>
          <w:color w:val="000000"/>
          <w:sz w:val="28"/>
        </w:rPr>
        <w:t>территории</w:t>
      </w:r>
      <w:r>
        <w:rPr>
          <w:color w:val="000000"/>
          <w:sz w:val="28"/>
        </w:rPr>
        <w:t xml:space="preserve"> </w:t>
      </w:r>
      <w:r w:rsidRPr="00144A5D">
        <w:rPr>
          <w:color w:val="000000"/>
          <w:sz w:val="28"/>
        </w:rPr>
        <w:t>предприятия атмосфера</w:t>
      </w:r>
      <w:r>
        <w:rPr>
          <w:color w:val="000000"/>
          <w:sz w:val="28"/>
        </w:rPr>
        <w:t xml:space="preserve"> </w:t>
      </w:r>
      <w:r w:rsidRPr="00144A5D">
        <w:rPr>
          <w:color w:val="000000"/>
          <w:sz w:val="28"/>
        </w:rPr>
        <w:t>загрязняется</w:t>
      </w:r>
      <w:r>
        <w:rPr>
          <w:color w:val="000000"/>
          <w:sz w:val="28"/>
        </w:rPr>
        <w:t xml:space="preserve"> </w:t>
      </w:r>
      <w:r w:rsidRPr="00144A5D">
        <w:rPr>
          <w:color w:val="000000"/>
          <w:sz w:val="28"/>
        </w:rPr>
        <w:t>оксидом</w:t>
      </w:r>
      <w:r>
        <w:rPr>
          <w:color w:val="000000"/>
          <w:sz w:val="28"/>
        </w:rPr>
        <w:t xml:space="preserve"> </w:t>
      </w:r>
      <w:r w:rsidRPr="00144A5D">
        <w:rPr>
          <w:color w:val="000000"/>
          <w:sz w:val="28"/>
        </w:rPr>
        <w:t>углерода</w:t>
      </w:r>
      <w:r>
        <w:rPr>
          <w:color w:val="000000"/>
          <w:sz w:val="28"/>
        </w:rPr>
        <w:t xml:space="preserve">, </w:t>
      </w:r>
      <w:r w:rsidRPr="00144A5D">
        <w:rPr>
          <w:color w:val="000000"/>
          <w:sz w:val="28"/>
        </w:rPr>
        <w:t>диоксидом</w:t>
      </w:r>
      <w:r>
        <w:rPr>
          <w:color w:val="000000"/>
          <w:sz w:val="28"/>
        </w:rPr>
        <w:t xml:space="preserve"> </w:t>
      </w:r>
      <w:r w:rsidRPr="00144A5D">
        <w:rPr>
          <w:color w:val="000000"/>
          <w:sz w:val="28"/>
        </w:rPr>
        <w:t>азота, диоксидом серы, сажей</w:t>
      </w:r>
      <w:r>
        <w:rPr>
          <w:color w:val="000000"/>
          <w:sz w:val="28"/>
        </w:rPr>
        <w:t>,</w:t>
      </w:r>
      <w:r w:rsidRPr="00144A5D">
        <w:rPr>
          <w:color w:val="000000"/>
          <w:sz w:val="28"/>
        </w:rPr>
        <w:t xml:space="preserve"> свинцом, бенз[а]</w:t>
      </w:r>
      <w:r>
        <w:rPr>
          <w:color w:val="000000"/>
          <w:sz w:val="28"/>
        </w:rPr>
        <w:t xml:space="preserve"> </w:t>
      </w:r>
      <w:r w:rsidRPr="00144A5D">
        <w:rPr>
          <w:color w:val="000000"/>
          <w:sz w:val="28"/>
        </w:rPr>
        <w:t>пиреном и предельными</w:t>
      </w:r>
      <w:r>
        <w:rPr>
          <w:color w:val="000000"/>
          <w:sz w:val="28"/>
        </w:rPr>
        <w:t xml:space="preserve"> </w:t>
      </w:r>
      <w:r w:rsidRPr="00144A5D">
        <w:rPr>
          <w:color w:val="000000"/>
          <w:sz w:val="28"/>
        </w:rPr>
        <w:t>углеводородами.</w:t>
      </w:r>
      <w:r>
        <w:rPr>
          <w:color w:val="000000"/>
          <w:sz w:val="28"/>
        </w:rPr>
        <w:t xml:space="preserve"> </w:t>
      </w:r>
      <w:r w:rsidRPr="00144A5D">
        <w:rPr>
          <w:color w:val="000000"/>
          <w:sz w:val="28"/>
        </w:rPr>
        <w:t>Резервуары</w:t>
      </w:r>
      <w:r>
        <w:rPr>
          <w:color w:val="000000"/>
          <w:sz w:val="28"/>
        </w:rPr>
        <w:t xml:space="preserve"> </w:t>
      </w:r>
      <w:r w:rsidRPr="00144A5D">
        <w:rPr>
          <w:color w:val="000000"/>
          <w:sz w:val="28"/>
        </w:rPr>
        <w:t>с автомобильным топливом и мазутом для работы котельной</w:t>
      </w:r>
      <w:r>
        <w:rPr>
          <w:color w:val="000000"/>
          <w:sz w:val="28"/>
        </w:rPr>
        <w:t xml:space="preserve"> </w:t>
      </w:r>
      <w:r w:rsidRPr="00144A5D">
        <w:rPr>
          <w:color w:val="000000"/>
          <w:sz w:val="28"/>
        </w:rPr>
        <w:t>при</w:t>
      </w:r>
      <w:r>
        <w:rPr>
          <w:color w:val="000000"/>
          <w:sz w:val="28"/>
        </w:rPr>
        <w:t xml:space="preserve"> </w:t>
      </w:r>
      <w:r w:rsidRPr="00144A5D">
        <w:rPr>
          <w:color w:val="000000"/>
          <w:sz w:val="28"/>
        </w:rPr>
        <w:t>прекращении</w:t>
      </w:r>
      <w:r>
        <w:rPr>
          <w:color w:val="000000"/>
          <w:sz w:val="28"/>
        </w:rPr>
        <w:t xml:space="preserve"> </w:t>
      </w:r>
      <w:r w:rsidRPr="00144A5D">
        <w:rPr>
          <w:color w:val="000000"/>
          <w:sz w:val="28"/>
        </w:rPr>
        <w:t>подачи</w:t>
      </w:r>
      <w:r>
        <w:rPr>
          <w:color w:val="000000"/>
          <w:sz w:val="28"/>
        </w:rPr>
        <w:t xml:space="preserve"> </w:t>
      </w:r>
      <w:r w:rsidRPr="00144A5D">
        <w:rPr>
          <w:color w:val="000000"/>
          <w:sz w:val="28"/>
        </w:rPr>
        <w:t>газа</w:t>
      </w:r>
      <w:r>
        <w:rPr>
          <w:color w:val="000000"/>
          <w:sz w:val="28"/>
        </w:rPr>
        <w:t xml:space="preserve"> </w:t>
      </w:r>
      <w:r w:rsidRPr="00144A5D">
        <w:rPr>
          <w:color w:val="000000"/>
          <w:sz w:val="28"/>
        </w:rPr>
        <w:t>загрязняют</w:t>
      </w:r>
      <w:r>
        <w:rPr>
          <w:color w:val="000000"/>
          <w:sz w:val="28"/>
        </w:rPr>
        <w:t xml:space="preserve"> </w:t>
      </w:r>
      <w:r w:rsidRPr="00144A5D">
        <w:rPr>
          <w:color w:val="000000"/>
          <w:sz w:val="28"/>
        </w:rPr>
        <w:t>атмосферу предельными,</w:t>
      </w:r>
      <w:r>
        <w:rPr>
          <w:color w:val="000000"/>
          <w:sz w:val="28"/>
        </w:rPr>
        <w:t xml:space="preserve"> </w:t>
      </w:r>
      <w:r w:rsidRPr="00144A5D">
        <w:rPr>
          <w:color w:val="000000"/>
          <w:sz w:val="28"/>
        </w:rPr>
        <w:t>ароматическими и непредельными</w:t>
      </w:r>
      <w:r>
        <w:rPr>
          <w:color w:val="000000"/>
          <w:sz w:val="28"/>
        </w:rPr>
        <w:t xml:space="preserve"> </w:t>
      </w:r>
      <w:r w:rsidRPr="00144A5D">
        <w:rPr>
          <w:color w:val="000000"/>
          <w:sz w:val="28"/>
        </w:rPr>
        <w:t>углеводородами.</w:t>
      </w:r>
    </w:p>
    <w:p w:rsidR="00144A5D" w:rsidRDefault="00144A5D" w:rsidP="00144A5D">
      <w:pPr>
        <w:spacing w:line="360" w:lineRule="auto"/>
        <w:ind w:firstLine="709"/>
        <w:jc w:val="both"/>
        <w:rPr>
          <w:b/>
          <w:color w:val="000000"/>
          <w:sz w:val="28"/>
        </w:rPr>
      </w:pPr>
    </w:p>
    <w:p w:rsidR="00144A5D" w:rsidRDefault="00144A5D" w:rsidP="00144A5D">
      <w:pPr>
        <w:spacing w:line="360" w:lineRule="auto"/>
        <w:ind w:firstLine="709"/>
        <w:jc w:val="both"/>
        <w:rPr>
          <w:b/>
          <w:color w:val="000000"/>
          <w:sz w:val="28"/>
        </w:rPr>
      </w:pPr>
      <w:r w:rsidRPr="00144A5D">
        <w:rPr>
          <w:b/>
          <w:color w:val="000000"/>
          <w:sz w:val="28"/>
        </w:rPr>
        <w:t>2.1.1 Обра</w:t>
      </w:r>
      <w:r>
        <w:rPr>
          <w:b/>
          <w:color w:val="000000"/>
          <w:sz w:val="28"/>
        </w:rPr>
        <w:t>зование технологических отходов</w:t>
      </w:r>
    </w:p>
    <w:p w:rsidR="00144A5D" w:rsidRDefault="00144A5D" w:rsidP="00144A5D">
      <w:pPr>
        <w:spacing w:line="360" w:lineRule="auto"/>
        <w:ind w:firstLine="709"/>
        <w:jc w:val="both"/>
        <w:rPr>
          <w:color w:val="000000"/>
          <w:sz w:val="28"/>
        </w:rPr>
      </w:pPr>
      <w:r w:rsidRPr="00144A5D">
        <w:rPr>
          <w:color w:val="000000"/>
          <w:sz w:val="28"/>
        </w:rPr>
        <w:t>Заполнители: песок, щебень, керамзит поступают на предприятие</w:t>
      </w:r>
      <w:r>
        <w:rPr>
          <w:color w:val="000000"/>
          <w:sz w:val="28"/>
        </w:rPr>
        <w:t xml:space="preserve"> </w:t>
      </w:r>
      <w:r w:rsidRPr="00144A5D">
        <w:rPr>
          <w:color w:val="000000"/>
          <w:sz w:val="28"/>
        </w:rPr>
        <w:t>автомобильным</w:t>
      </w:r>
      <w:r>
        <w:rPr>
          <w:color w:val="000000"/>
          <w:sz w:val="28"/>
        </w:rPr>
        <w:t xml:space="preserve"> </w:t>
      </w:r>
      <w:r w:rsidRPr="00144A5D">
        <w:rPr>
          <w:color w:val="000000"/>
          <w:sz w:val="28"/>
        </w:rPr>
        <w:t>транспортом</w:t>
      </w:r>
      <w:r>
        <w:rPr>
          <w:color w:val="000000"/>
          <w:sz w:val="28"/>
        </w:rPr>
        <w:t xml:space="preserve"> </w:t>
      </w:r>
      <w:r w:rsidRPr="00144A5D">
        <w:rPr>
          <w:color w:val="000000"/>
          <w:sz w:val="28"/>
        </w:rPr>
        <w:t>или</w:t>
      </w:r>
      <w:r>
        <w:rPr>
          <w:color w:val="000000"/>
          <w:sz w:val="28"/>
        </w:rPr>
        <w:t xml:space="preserve"> </w:t>
      </w:r>
      <w:r w:rsidRPr="00144A5D">
        <w:rPr>
          <w:color w:val="000000"/>
          <w:sz w:val="28"/>
        </w:rPr>
        <w:t>по</w:t>
      </w:r>
      <w:r>
        <w:rPr>
          <w:color w:val="000000"/>
          <w:sz w:val="28"/>
        </w:rPr>
        <w:t xml:space="preserve"> </w:t>
      </w:r>
      <w:r w:rsidRPr="00144A5D">
        <w:rPr>
          <w:color w:val="000000"/>
          <w:sz w:val="28"/>
        </w:rPr>
        <w:t>железной</w:t>
      </w:r>
      <w:r>
        <w:rPr>
          <w:color w:val="000000"/>
          <w:sz w:val="28"/>
        </w:rPr>
        <w:t xml:space="preserve"> </w:t>
      </w:r>
      <w:r w:rsidRPr="00144A5D">
        <w:rPr>
          <w:color w:val="000000"/>
          <w:sz w:val="28"/>
        </w:rPr>
        <w:t>дороге</w:t>
      </w:r>
      <w:r>
        <w:rPr>
          <w:color w:val="000000"/>
          <w:sz w:val="28"/>
        </w:rPr>
        <w:t>,</w:t>
      </w:r>
      <w:r w:rsidRPr="00144A5D">
        <w:rPr>
          <w:color w:val="000000"/>
          <w:sz w:val="28"/>
        </w:rPr>
        <w:t xml:space="preserve"> и хранятся на открытой бетонированной площадке</w:t>
      </w:r>
      <w:r>
        <w:rPr>
          <w:color w:val="000000"/>
          <w:sz w:val="28"/>
        </w:rPr>
        <w:t xml:space="preserve">. </w:t>
      </w:r>
      <w:r w:rsidRPr="00144A5D">
        <w:rPr>
          <w:color w:val="000000"/>
          <w:sz w:val="28"/>
        </w:rPr>
        <w:t>С помощью бульдозера</w:t>
      </w:r>
      <w:r>
        <w:rPr>
          <w:color w:val="000000"/>
          <w:sz w:val="28"/>
        </w:rPr>
        <w:t xml:space="preserve"> </w:t>
      </w:r>
      <w:r w:rsidRPr="00144A5D">
        <w:rPr>
          <w:color w:val="000000"/>
          <w:sz w:val="28"/>
        </w:rPr>
        <w:t>заполнители подаются в приемный бункер</w:t>
      </w:r>
      <w:r>
        <w:rPr>
          <w:color w:val="000000"/>
          <w:sz w:val="28"/>
        </w:rPr>
        <w:t>,</w:t>
      </w:r>
      <w:r w:rsidRPr="00144A5D">
        <w:rPr>
          <w:color w:val="000000"/>
          <w:sz w:val="28"/>
        </w:rPr>
        <w:t xml:space="preserve"> откуда песок и щебень ковшовым</w:t>
      </w:r>
      <w:r>
        <w:rPr>
          <w:color w:val="000000"/>
          <w:sz w:val="28"/>
        </w:rPr>
        <w:t xml:space="preserve"> </w:t>
      </w:r>
      <w:r w:rsidRPr="00144A5D">
        <w:rPr>
          <w:color w:val="000000"/>
          <w:sz w:val="28"/>
        </w:rPr>
        <w:t>элеватором</w:t>
      </w:r>
      <w:r>
        <w:rPr>
          <w:color w:val="000000"/>
          <w:sz w:val="28"/>
        </w:rPr>
        <w:t xml:space="preserve"> </w:t>
      </w:r>
      <w:r w:rsidRPr="00144A5D">
        <w:rPr>
          <w:color w:val="000000"/>
          <w:sz w:val="28"/>
        </w:rPr>
        <w:t>и</w:t>
      </w:r>
      <w:r>
        <w:rPr>
          <w:color w:val="000000"/>
          <w:sz w:val="28"/>
        </w:rPr>
        <w:t xml:space="preserve"> </w:t>
      </w:r>
      <w:r w:rsidRPr="00144A5D">
        <w:rPr>
          <w:color w:val="000000"/>
          <w:sz w:val="28"/>
        </w:rPr>
        <w:t>ленточным</w:t>
      </w:r>
      <w:r>
        <w:rPr>
          <w:color w:val="000000"/>
          <w:sz w:val="28"/>
        </w:rPr>
        <w:t xml:space="preserve"> </w:t>
      </w:r>
      <w:r w:rsidRPr="00144A5D">
        <w:rPr>
          <w:color w:val="000000"/>
          <w:sz w:val="28"/>
        </w:rPr>
        <w:t>транспортером</w:t>
      </w:r>
      <w:r>
        <w:rPr>
          <w:color w:val="000000"/>
          <w:sz w:val="28"/>
        </w:rPr>
        <w:t xml:space="preserve"> </w:t>
      </w:r>
      <w:r w:rsidRPr="00144A5D">
        <w:rPr>
          <w:color w:val="000000"/>
          <w:sz w:val="28"/>
        </w:rPr>
        <w:t>подаются</w:t>
      </w:r>
      <w:r>
        <w:rPr>
          <w:color w:val="000000"/>
          <w:sz w:val="28"/>
        </w:rPr>
        <w:t xml:space="preserve"> </w:t>
      </w:r>
      <w:r w:rsidRPr="00144A5D">
        <w:rPr>
          <w:color w:val="000000"/>
          <w:sz w:val="28"/>
        </w:rPr>
        <w:t>в</w:t>
      </w:r>
      <w:r>
        <w:rPr>
          <w:color w:val="000000"/>
          <w:sz w:val="28"/>
        </w:rPr>
        <w:t xml:space="preserve"> </w:t>
      </w:r>
      <w:r w:rsidRPr="00144A5D">
        <w:rPr>
          <w:color w:val="000000"/>
          <w:sz w:val="28"/>
        </w:rPr>
        <w:t>склад</w:t>
      </w:r>
      <w:r>
        <w:rPr>
          <w:color w:val="000000"/>
          <w:sz w:val="28"/>
        </w:rPr>
        <w:t xml:space="preserve"> </w:t>
      </w:r>
      <w:r w:rsidRPr="00144A5D">
        <w:rPr>
          <w:color w:val="000000"/>
          <w:sz w:val="28"/>
        </w:rPr>
        <w:t>заполнителей.</w:t>
      </w:r>
      <w:r>
        <w:rPr>
          <w:color w:val="000000"/>
          <w:sz w:val="28"/>
        </w:rPr>
        <w:t xml:space="preserve"> </w:t>
      </w:r>
      <w:r w:rsidRPr="00144A5D">
        <w:rPr>
          <w:color w:val="000000"/>
          <w:sz w:val="28"/>
        </w:rPr>
        <w:t>Из склада</w:t>
      </w:r>
      <w:r>
        <w:rPr>
          <w:color w:val="000000"/>
          <w:sz w:val="28"/>
        </w:rPr>
        <w:t xml:space="preserve"> </w:t>
      </w:r>
      <w:r w:rsidRPr="00144A5D">
        <w:rPr>
          <w:color w:val="000000"/>
          <w:sz w:val="28"/>
        </w:rPr>
        <w:t>ленточным</w:t>
      </w:r>
      <w:r>
        <w:rPr>
          <w:color w:val="000000"/>
          <w:sz w:val="28"/>
        </w:rPr>
        <w:t xml:space="preserve"> </w:t>
      </w:r>
      <w:r w:rsidRPr="00144A5D">
        <w:rPr>
          <w:color w:val="000000"/>
          <w:sz w:val="28"/>
        </w:rPr>
        <w:t>конвейером</w:t>
      </w:r>
      <w:r>
        <w:rPr>
          <w:color w:val="000000"/>
          <w:sz w:val="28"/>
        </w:rPr>
        <w:t xml:space="preserve"> </w:t>
      </w:r>
      <w:r w:rsidRPr="00144A5D">
        <w:rPr>
          <w:color w:val="000000"/>
          <w:sz w:val="28"/>
        </w:rPr>
        <w:t>заполнитель</w:t>
      </w:r>
      <w:r>
        <w:rPr>
          <w:color w:val="000000"/>
          <w:sz w:val="28"/>
        </w:rPr>
        <w:t xml:space="preserve"> </w:t>
      </w:r>
      <w:r w:rsidRPr="00144A5D">
        <w:rPr>
          <w:color w:val="000000"/>
          <w:sz w:val="28"/>
        </w:rPr>
        <w:t>подается</w:t>
      </w:r>
      <w:r>
        <w:rPr>
          <w:color w:val="000000"/>
          <w:sz w:val="28"/>
        </w:rPr>
        <w:t xml:space="preserve"> </w:t>
      </w:r>
      <w:r w:rsidRPr="00144A5D">
        <w:rPr>
          <w:color w:val="000000"/>
          <w:sz w:val="28"/>
        </w:rPr>
        <w:t>в</w:t>
      </w:r>
      <w:r>
        <w:rPr>
          <w:color w:val="000000"/>
          <w:sz w:val="28"/>
        </w:rPr>
        <w:t xml:space="preserve"> </w:t>
      </w:r>
      <w:r w:rsidRPr="00144A5D">
        <w:rPr>
          <w:color w:val="000000"/>
          <w:sz w:val="28"/>
        </w:rPr>
        <w:t>накопительный бункер БСЦ.</w:t>
      </w:r>
    </w:p>
    <w:p w:rsidR="00144A5D" w:rsidRDefault="00144A5D" w:rsidP="00144A5D">
      <w:pPr>
        <w:spacing w:line="360" w:lineRule="auto"/>
        <w:ind w:firstLine="709"/>
        <w:jc w:val="both"/>
        <w:rPr>
          <w:color w:val="000000"/>
          <w:sz w:val="28"/>
        </w:rPr>
      </w:pPr>
      <w:r w:rsidRPr="00144A5D">
        <w:rPr>
          <w:color w:val="000000"/>
          <w:sz w:val="28"/>
        </w:rPr>
        <w:t>Для</w:t>
      </w:r>
      <w:r>
        <w:rPr>
          <w:color w:val="000000"/>
          <w:sz w:val="28"/>
        </w:rPr>
        <w:t xml:space="preserve"> </w:t>
      </w:r>
      <w:r w:rsidRPr="00144A5D">
        <w:rPr>
          <w:color w:val="000000"/>
          <w:sz w:val="28"/>
        </w:rPr>
        <w:t>повышения</w:t>
      </w:r>
      <w:r>
        <w:rPr>
          <w:color w:val="000000"/>
          <w:sz w:val="28"/>
        </w:rPr>
        <w:t xml:space="preserve"> </w:t>
      </w:r>
      <w:r w:rsidRPr="00144A5D">
        <w:rPr>
          <w:color w:val="000000"/>
          <w:sz w:val="28"/>
        </w:rPr>
        <w:t>пластичности</w:t>
      </w:r>
      <w:r>
        <w:rPr>
          <w:color w:val="000000"/>
          <w:sz w:val="28"/>
        </w:rPr>
        <w:t xml:space="preserve"> </w:t>
      </w:r>
      <w:r w:rsidRPr="00144A5D">
        <w:rPr>
          <w:color w:val="000000"/>
          <w:sz w:val="28"/>
        </w:rPr>
        <w:t>бетонных</w:t>
      </w:r>
      <w:r>
        <w:rPr>
          <w:color w:val="000000"/>
          <w:sz w:val="28"/>
        </w:rPr>
        <w:t xml:space="preserve"> </w:t>
      </w:r>
      <w:r w:rsidRPr="00144A5D">
        <w:rPr>
          <w:color w:val="000000"/>
          <w:sz w:val="28"/>
        </w:rPr>
        <w:t>смесей</w:t>
      </w:r>
      <w:r>
        <w:rPr>
          <w:color w:val="000000"/>
          <w:sz w:val="28"/>
        </w:rPr>
        <w:t xml:space="preserve"> </w:t>
      </w:r>
      <w:r w:rsidRPr="00144A5D">
        <w:rPr>
          <w:color w:val="000000"/>
          <w:sz w:val="28"/>
        </w:rPr>
        <w:t>применяют добавку</w:t>
      </w:r>
      <w:r>
        <w:rPr>
          <w:color w:val="000000"/>
          <w:sz w:val="28"/>
        </w:rPr>
        <w:t xml:space="preserve"> </w:t>
      </w:r>
      <w:r w:rsidRPr="00144A5D">
        <w:rPr>
          <w:color w:val="000000"/>
          <w:sz w:val="28"/>
        </w:rPr>
        <w:t>пластификатор</w:t>
      </w:r>
      <w:r>
        <w:rPr>
          <w:color w:val="000000"/>
          <w:sz w:val="28"/>
        </w:rPr>
        <w:t xml:space="preserve"> </w:t>
      </w:r>
      <w:r w:rsidRPr="00144A5D">
        <w:rPr>
          <w:color w:val="000000"/>
          <w:sz w:val="28"/>
        </w:rPr>
        <w:t>формиатный.</w:t>
      </w:r>
      <w:r>
        <w:rPr>
          <w:color w:val="000000"/>
          <w:sz w:val="28"/>
        </w:rPr>
        <w:t xml:space="preserve"> </w:t>
      </w:r>
      <w:r w:rsidRPr="00144A5D">
        <w:rPr>
          <w:color w:val="000000"/>
          <w:sz w:val="28"/>
        </w:rPr>
        <w:t>Пластификатор</w:t>
      </w:r>
      <w:r>
        <w:rPr>
          <w:color w:val="000000"/>
          <w:sz w:val="28"/>
        </w:rPr>
        <w:t xml:space="preserve"> </w:t>
      </w:r>
      <w:r w:rsidRPr="00144A5D">
        <w:rPr>
          <w:color w:val="000000"/>
          <w:sz w:val="28"/>
        </w:rPr>
        <w:t>доставляется</w:t>
      </w:r>
      <w:r>
        <w:rPr>
          <w:color w:val="000000"/>
          <w:sz w:val="28"/>
        </w:rPr>
        <w:t xml:space="preserve"> </w:t>
      </w:r>
      <w:r w:rsidRPr="00144A5D">
        <w:rPr>
          <w:color w:val="000000"/>
          <w:sz w:val="28"/>
        </w:rPr>
        <w:t>на предприятие железнодорожным</w:t>
      </w:r>
      <w:r>
        <w:rPr>
          <w:color w:val="000000"/>
          <w:sz w:val="28"/>
        </w:rPr>
        <w:t xml:space="preserve"> </w:t>
      </w:r>
      <w:r w:rsidRPr="00144A5D">
        <w:rPr>
          <w:color w:val="000000"/>
          <w:sz w:val="28"/>
        </w:rPr>
        <w:t>транспортом</w:t>
      </w:r>
      <w:r>
        <w:rPr>
          <w:color w:val="000000"/>
          <w:sz w:val="28"/>
        </w:rPr>
        <w:t xml:space="preserve"> </w:t>
      </w:r>
      <w:r w:rsidRPr="00144A5D">
        <w:rPr>
          <w:color w:val="000000"/>
          <w:sz w:val="28"/>
        </w:rPr>
        <w:t>в</w:t>
      </w:r>
      <w:r>
        <w:rPr>
          <w:color w:val="000000"/>
          <w:sz w:val="28"/>
        </w:rPr>
        <w:t xml:space="preserve"> </w:t>
      </w:r>
      <w:r w:rsidRPr="00144A5D">
        <w:rPr>
          <w:color w:val="000000"/>
          <w:sz w:val="28"/>
        </w:rPr>
        <w:t>цистернах и хранится на складе жидких добавок. В БСЦ пластификатор подается насосом.</w:t>
      </w:r>
    </w:p>
    <w:p w:rsidR="00144A5D" w:rsidRDefault="00144A5D" w:rsidP="00144A5D">
      <w:pPr>
        <w:spacing w:line="360" w:lineRule="auto"/>
        <w:ind w:firstLine="709"/>
        <w:jc w:val="both"/>
        <w:rPr>
          <w:color w:val="000000"/>
          <w:sz w:val="28"/>
        </w:rPr>
      </w:pPr>
      <w:r>
        <w:rPr>
          <w:color w:val="000000"/>
          <w:sz w:val="28"/>
        </w:rPr>
        <w:t>Цемент, заполнители, вода, добавки дозируются весовыми дозаторами типов 2 ДВЦ</w:t>
      </w:r>
      <w:r>
        <w:rPr>
          <w:color w:val="000000"/>
          <w:sz w:val="28"/>
        </w:rPr>
        <w:noBreakHyphen/>
        <w:t>1600, 2 ДВЗ</w:t>
      </w:r>
      <w:r>
        <w:rPr>
          <w:color w:val="000000"/>
          <w:sz w:val="28"/>
        </w:rPr>
        <w:noBreakHyphen/>
        <w:t>400, 2 ДВП</w:t>
      </w:r>
      <w:r>
        <w:rPr>
          <w:color w:val="000000"/>
          <w:sz w:val="28"/>
        </w:rPr>
        <w:noBreakHyphen/>
        <w:t>800 и подаются в 4 бетономешалки СБ</w:t>
      </w:r>
      <w:r>
        <w:rPr>
          <w:color w:val="000000"/>
          <w:sz w:val="28"/>
        </w:rPr>
        <w:noBreakHyphen/>
        <w:t>138. Приготовленная смесь отгружается в автотранспорт или подается в формовочный цех с помощью самоходной тележки. Промышленные отходы приведены в таблице 2.1</w:t>
      </w:r>
    </w:p>
    <w:p w:rsidR="00144A5D" w:rsidRPr="00144A5D" w:rsidRDefault="00144A5D" w:rsidP="00144A5D">
      <w:pPr>
        <w:spacing w:line="360" w:lineRule="auto"/>
        <w:ind w:firstLine="709"/>
        <w:jc w:val="both"/>
        <w:rPr>
          <w:color w:val="000000"/>
          <w:sz w:val="28"/>
        </w:rPr>
      </w:pPr>
      <w:r>
        <w:rPr>
          <w:color w:val="000000"/>
          <w:sz w:val="28"/>
        </w:rPr>
        <w:br w:type="page"/>
        <w:t xml:space="preserve">Таблица 2.1 </w:t>
      </w:r>
      <w:r w:rsidRPr="00144A5D">
        <w:rPr>
          <w:color w:val="000000"/>
          <w:sz w:val="28"/>
        </w:rPr>
        <w:t xml:space="preserve">Промышленные </w:t>
      </w:r>
      <w:r>
        <w:rPr>
          <w:color w:val="000000"/>
          <w:sz w:val="28"/>
        </w:rPr>
        <w:t>отходы бетоносмесительного цеха</w:t>
      </w:r>
    </w:p>
    <w:tbl>
      <w:tblPr>
        <w:tblW w:w="4806" w:type="pct"/>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980"/>
        <w:gridCol w:w="3191"/>
        <w:gridCol w:w="3029"/>
      </w:tblGrid>
      <w:tr w:rsidR="00144A5D" w:rsidRPr="00EC110C" w:rsidTr="00EC110C">
        <w:trPr>
          <w:cantSplit/>
          <w:trHeight w:val="81"/>
        </w:trPr>
        <w:tc>
          <w:tcPr>
            <w:tcW w:w="1620" w:type="pct"/>
            <w:shd w:val="clear" w:color="auto" w:fill="auto"/>
          </w:tcPr>
          <w:p w:rsidR="00144A5D" w:rsidRPr="00EC110C" w:rsidRDefault="00144A5D" w:rsidP="00EC110C">
            <w:pPr>
              <w:spacing w:line="360" w:lineRule="auto"/>
              <w:jc w:val="both"/>
              <w:rPr>
                <w:color w:val="000000"/>
              </w:rPr>
            </w:pPr>
            <w:r w:rsidRPr="00EC110C">
              <w:rPr>
                <w:color w:val="000000"/>
              </w:rPr>
              <w:t>Наименование подразделения</w:t>
            </w:r>
          </w:p>
        </w:tc>
        <w:tc>
          <w:tcPr>
            <w:tcW w:w="1734" w:type="pct"/>
            <w:shd w:val="clear" w:color="auto" w:fill="auto"/>
          </w:tcPr>
          <w:p w:rsidR="00144A5D" w:rsidRPr="00EC110C" w:rsidRDefault="00144A5D" w:rsidP="00EC110C">
            <w:pPr>
              <w:spacing w:line="360" w:lineRule="auto"/>
              <w:jc w:val="both"/>
              <w:rPr>
                <w:color w:val="000000"/>
              </w:rPr>
            </w:pPr>
            <w:r w:rsidRPr="00EC110C">
              <w:rPr>
                <w:color w:val="000000"/>
              </w:rPr>
              <w:t>Наименование оборудования</w:t>
            </w:r>
          </w:p>
        </w:tc>
        <w:tc>
          <w:tcPr>
            <w:tcW w:w="1646" w:type="pct"/>
            <w:shd w:val="clear" w:color="auto" w:fill="auto"/>
          </w:tcPr>
          <w:p w:rsidR="00144A5D" w:rsidRPr="00EC110C" w:rsidRDefault="00144A5D" w:rsidP="00EC110C">
            <w:pPr>
              <w:spacing w:line="360" w:lineRule="auto"/>
              <w:jc w:val="both"/>
              <w:rPr>
                <w:color w:val="000000"/>
              </w:rPr>
            </w:pPr>
            <w:r w:rsidRPr="00EC110C">
              <w:rPr>
                <w:color w:val="000000"/>
              </w:rPr>
              <w:t>Промышленные отходы</w:t>
            </w:r>
          </w:p>
        </w:tc>
      </w:tr>
      <w:tr w:rsidR="00144A5D" w:rsidRPr="00EC110C" w:rsidTr="00EC110C">
        <w:trPr>
          <w:cantSplit/>
          <w:trHeight w:val="81"/>
        </w:trPr>
        <w:tc>
          <w:tcPr>
            <w:tcW w:w="1620" w:type="pct"/>
            <w:shd w:val="clear" w:color="auto" w:fill="auto"/>
          </w:tcPr>
          <w:p w:rsidR="00144A5D" w:rsidRPr="00EC110C" w:rsidRDefault="00144A5D" w:rsidP="00EC110C">
            <w:pPr>
              <w:pStyle w:val="3"/>
              <w:keepNext w:val="0"/>
              <w:spacing w:line="360" w:lineRule="auto"/>
              <w:jc w:val="both"/>
              <w:rPr>
                <w:color w:val="000000"/>
                <w:sz w:val="20"/>
              </w:rPr>
            </w:pPr>
            <w:r w:rsidRPr="00EC110C">
              <w:rPr>
                <w:color w:val="000000"/>
                <w:sz w:val="20"/>
              </w:rPr>
              <w:t>Выгрузка цемента</w:t>
            </w:r>
          </w:p>
        </w:tc>
        <w:tc>
          <w:tcPr>
            <w:tcW w:w="1734" w:type="pct"/>
            <w:shd w:val="clear" w:color="auto" w:fill="auto"/>
          </w:tcPr>
          <w:p w:rsidR="00144A5D" w:rsidRPr="00EC110C" w:rsidRDefault="00144A5D" w:rsidP="00EC110C">
            <w:pPr>
              <w:spacing w:line="360" w:lineRule="auto"/>
              <w:jc w:val="both"/>
              <w:rPr>
                <w:color w:val="000000"/>
              </w:rPr>
            </w:pPr>
            <w:r w:rsidRPr="00EC110C">
              <w:rPr>
                <w:color w:val="000000"/>
              </w:rPr>
              <w:t>Рукавные фильтры СМЩ</w:t>
            </w:r>
            <w:r w:rsidRPr="00EC110C">
              <w:rPr>
                <w:color w:val="000000"/>
              </w:rPr>
              <w:noBreakHyphen/>
              <w:t>166Б</w:t>
            </w:r>
          </w:p>
        </w:tc>
        <w:tc>
          <w:tcPr>
            <w:tcW w:w="1646" w:type="pct"/>
            <w:shd w:val="clear" w:color="auto" w:fill="auto"/>
          </w:tcPr>
          <w:p w:rsidR="00144A5D" w:rsidRPr="00EC110C" w:rsidRDefault="00144A5D" w:rsidP="00EC110C">
            <w:pPr>
              <w:spacing w:line="360" w:lineRule="auto"/>
              <w:jc w:val="both"/>
              <w:rPr>
                <w:color w:val="000000"/>
              </w:rPr>
            </w:pPr>
            <w:r w:rsidRPr="00EC110C">
              <w:rPr>
                <w:color w:val="000000"/>
              </w:rPr>
              <w:t>Ткань фильтрующая от рукавных фильтров</w:t>
            </w:r>
          </w:p>
        </w:tc>
      </w:tr>
      <w:tr w:rsidR="00144A5D" w:rsidRPr="00EC110C" w:rsidTr="00EC110C">
        <w:trPr>
          <w:cantSplit/>
          <w:trHeight w:val="81"/>
        </w:trPr>
        <w:tc>
          <w:tcPr>
            <w:tcW w:w="1620" w:type="pct"/>
            <w:shd w:val="clear" w:color="auto" w:fill="auto"/>
          </w:tcPr>
          <w:p w:rsidR="00144A5D" w:rsidRPr="00EC110C" w:rsidRDefault="00144A5D" w:rsidP="00EC110C">
            <w:pPr>
              <w:spacing w:line="360" w:lineRule="auto"/>
              <w:jc w:val="both"/>
              <w:rPr>
                <w:color w:val="000000"/>
              </w:rPr>
            </w:pPr>
            <w:r w:rsidRPr="00EC110C">
              <w:rPr>
                <w:color w:val="000000"/>
              </w:rPr>
              <w:t>Все подразделения цеха</w:t>
            </w:r>
          </w:p>
        </w:tc>
        <w:tc>
          <w:tcPr>
            <w:tcW w:w="1734" w:type="pct"/>
            <w:shd w:val="clear" w:color="auto" w:fill="auto"/>
          </w:tcPr>
          <w:p w:rsidR="00144A5D" w:rsidRPr="00EC110C" w:rsidRDefault="00144A5D" w:rsidP="00EC110C">
            <w:pPr>
              <w:spacing w:line="360" w:lineRule="auto"/>
              <w:jc w:val="both"/>
              <w:rPr>
                <w:color w:val="000000"/>
              </w:rPr>
            </w:pPr>
            <w:r w:rsidRPr="00EC110C">
              <w:rPr>
                <w:color w:val="000000"/>
              </w:rPr>
              <w:t>Технологическое оборудование</w:t>
            </w:r>
          </w:p>
        </w:tc>
        <w:tc>
          <w:tcPr>
            <w:tcW w:w="1646" w:type="pct"/>
            <w:shd w:val="clear" w:color="auto" w:fill="auto"/>
          </w:tcPr>
          <w:p w:rsidR="00144A5D" w:rsidRPr="00EC110C" w:rsidRDefault="00590AA2" w:rsidP="00EC110C">
            <w:pPr>
              <w:spacing w:line="360" w:lineRule="auto"/>
              <w:jc w:val="both"/>
              <w:rPr>
                <w:b/>
                <w:color w:val="000000"/>
                <w:u w:val="single"/>
              </w:rPr>
            </w:pPr>
            <w:r w:rsidRPr="00EC110C">
              <w:rPr>
                <w:color w:val="000000"/>
              </w:rPr>
              <w:t>Отработанные нефтепродукты</w:t>
            </w:r>
            <w:r w:rsidR="00144A5D" w:rsidRPr="00EC110C">
              <w:rPr>
                <w:color w:val="000000"/>
              </w:rPr>
              <w:t>, вет</w:t>
            </w:r>
            <w:r w:rsidRPr="00EC110C">
              <w:rPr>
                <w:color w:val="000000"/>
              </w:rPr>
              <w:t>ошь промасленная, метал</w:t>
            </w:r>
            <w:r w:rsidR="00144A5D" w:rsidRPr="00EC110C">
              <w:rPr>
                <w:color w:val="000000"/>
              </w:rPr>
              <w:t>лолом</w:t>
            </w:r>
            <w:r w:rsidR="00144A5D" w:rsidRPr="00EC110C">
              <w:rPr>
                <w:b/>
                <w:color w:val="000000"/>
                <w:u w:val="single"/>
              </w:rPr>
              <w:t>.</w:t>
            </w:r>
          </w:p>
        </w:tc>
      </w:tr>
      <w:tr w:rsidR="00144A5D" w:rsidRPr="00EC110C" w:rsidTr="00EC110C">
        <w:trPr>
          <w:cantSplit/>
          <w:trHeight w:val="81"/>
        </w:trPr>
        <w:tc>
          <w:tcPr>
            <w:tcW w:w="1620" w:type="pct"/>
            <w:shd w:val="clear" w:color="auto" w:fill="auto"/>
          </w:tcPr>
          <w:p w:rsidR="00144A5D" w:rsidRPr="00EC110C" w:rsidRDefault="00144A5D" w:rsidP="00EC110C">
            <w:pPr>
              <w:spacing w:line="360" w:lineRule="auto"/>
              <w:jc w:val="both"/>
              <w:rPr>
                <w:color w:val="000000"/>
              </w:rPr>
            </w:pPr>
            <w:r w:rsidRPr="00EC110C">
              <w:rPr>
                <w:color w:val="000000"/>
              </w:rPr>
              <w:t>Все подразделения цеха</w:t>
            </w:r>
          </w:p>
        </w:tc>
        <w:tc>
          <w:tcPr>
            <w:tcW w:w="1734" w:type="pct"/>
            <w:shd w:val="clear" w:color="auto" w:fill="auto"/>
          </w:tcPr>
          <w:p w:rsidR="00144A5D" w:rsidRPr="00EC110C" w:rsidRDefault="00590AA2" w:rsidP="00EC110C">
            <w:pPr>
              <w:spacing w:line="360" w:lineRule="auto"/>
              <w:jc w:val="both"/>
              <w:rPr>
                <w:color w:val="000000"/>
              </w:rPr>
            </w:pPr>
            <w:r w:rsidRPr="00EC110C">
              <w:rPr>
                <w:color w:val="000000"/>
              </w:rPr>
              <w:t>Общепроизводствен</w:t>
            </w:r>
            <w:r w:rsidR="00144A5D" w:rsidRPr="00EC110C">
              <w:rPr>
                <w:color w:val="000000"/>
              </w:rPr>
              <w:t>ные отходы.</w:t>
            </w:r>
          </w:p>
        </w:tc>
        <w:tc>
          <w:tcPr>
            <w:tcW w:w="1646" w:type="pct"/>
            <w:shd w:val="clear" w:color="auto" w:fill="auto"/>
          </w:tcPr>
          <w:p w:rsidR="00144A5D" w:rsidRPr="00EC110C" w:rsidRDefault="00590AA2" w:rsidP="00EC110C">
            <w:pPr>
              <w:spacing w:line="360" w:lineRule="auto"/>
              <w:jc w:val="both"/>
              <w:rPr>
                <w:color w:val="000000"/>
              </w:rPr>
            </w:pPr>
            <w:r w:rsidRPr="00EC110C">
              <w:rPr>
                <w:color w:val="000000"/>
              </w:rPr>
              <w:t>Отработанные люми</w:t>
            </w:r>
            <w:r w:rsidR="00144A5D" w:rsidRPr="00EC110C">
              <w:rPr>
                <w:color w:val="000000"/>
              </w:rPr>
              <w:t>несцентные лампы, ТБО</w:t>
            </w:r>
          </w:p>
        </w:tc>
      </w:tr>
    </w:tbl>
    <w:p w:rsidR="00590AA2" w:rsidRDefault="00590AA2" w:rsidP="00144A5D">
      <w:pPr>
        <w:spacing w:line="360" w:lineRule="auto"/>
        <w:ind w:firstLine="709"/>
        <w:jc w:val="both"/>
        <w:rPr>
          <w:b/>
          <w:color w:val="000000"/>
          <w:sz w:val="28"/>
          <w:u w:val="single"/>
        </w:rPr>
      </w:pPr>
    </w:p>
    <w:p w:rsidR="00144A5D" w:rsidRDefault="00590AA2" w:rsidP="00144A5D">
      <w:pPr>
        <w:spacing w:line="360" w:lineRule="auto"/>
        <w:ind w:firstLine="709"/>
        <w:jc w:val="both"/>
        <w:rPr>
          <w:b/>
          <w:color w:val="000000"/>
          <w:sz w:val="28"/>
          <w:u w:val="single"/>
        </w:rPr>
      </w:pPr>
      <w:r>
        <w:rPr>
          <w:b/>
          <w:color w:val="000000"/>
          <w:sz w:val="28"/>
          <w:u w:val="single"/>
        </w:rPr>
        <w:t>Формовочный цех</w:t>
      </w:r>
    </w:p>
    <w:p w:rsidR="00144A5D" w:rsidRDefault="00144A5D" w:rsidP="00144A5D">
      <w:pPr>
        <w:numPr>
          <w:ilvl w:val="0"/>
          <w:numId w:val="5"/>
        </w:numPr>
        <w:spacing w:line="360" w:lineRule="auto"/>
        <w:ind w:left="0" w:firstLine="709"/>
        <w:jc w:val="both"/>
        <w:rPr>
          <w:color w:val="000000"/>
          <w:sz w:val="28"/>
        </w:rPr>
      </w:pPr>
      <w:r>
        <w:rPr>
          <w:color w:val="000000"/>
          <w:sz w:val="28"/>
        </w:rPr>
        <w:t xml:space="preserve">Формовочный цех состоит из 4 участков: Участок объемных блоков; Участок формовки наружных стеновых панелей; Участок изготовления железобетонных изделий в кассетах; </w:t>
      </w:r>
      <w:r w:rsidRPr="00144A5D">
        <w:rPr>
          <w:color w:val="000000"/>
          <w:sz w:val="28"/>
        </w:rPr>
        <w:t>Участок отделки и сборки объемных блоков.</w:t>
      </w:r>
    </w:p>
    <w:p w:rsidR="00144A5D" w:rsidRDefault="00144A5D" w:rsidP="00144A5D">
      <w:pPr>
        <w:spacing w:line="360" w:lineRule="auto"/>
        <w:ind w:firstLine="709"/>
        <w:jc w:val="both"/>
        <w:rPr>
          <w:b/>
          <w:color w:val="000000"/>
          <w:sz w:val="28"/>
          <w:u w:val="single"/>
        </w:rPr>
      </w:pPr>
      <w:r>
        <w:rPr>
          <w:color w:val="000000"/>
          <w:sz w:val="28"/>
        </w:rPr>
        <w:t xml:space="preserve">Формовочный цех приведен в таблице 2.2 </w:t>
      </w:r>
      <w:r w:rsidRPr="00144A5D">
        <w:rPr>
          <w:b/>
          <w:color w:val="000000"/>
          <w:sz w:val="28"/>
          <w:u w:val="single"/>
        </w:rPr>
        <w:t>Арматурный цех.</w:t>
      </w:r>
    </w:p>
    <w:p w:rsidR="00144A5D" w:rsidRDefault="00144A5D" w:rsidP="00144A5D">
      <w:pPr>
        <w:spacing w:line="360" w:lineRule="auto"/>
        <w:ind w:firstLine="709"/>
        <w:jc w:val="both"/>
        <w:rPr>
          <w:color w:val="000000"/>
          <w:sz w:val="28"/>
        </w:rPr>
      </w:pPr>
      <w:r w:rsidRPr="00590AA2">
        <w:rPr>
          <w:color w:val="000000"/>
          <w:sz w:val="28"/>
          <w:szCs w:val="28"/>
        </w:rPr>
        <w:t>Металл доставляется на предприятие автотранспортом и же</w:t>
      </w:r>
      <w:r w:rsidRPr="00144A5D">
        <w:rPr>
          <w:color w:val="000000"/>
          <w:sz w:val="28"/>
        </w:rPr>
        <w:t>лезнодорожным транспортом. Внутри цеха</w:t>
      </w:r>
      <w:r>
        <w:rPr>
          <w:color w:val="000000"/>
          <w:sz w:val="28"/>
        </w:rPr>
        <w:t xml:space="preserve"> </w:t>
      </w:r>
      <w:r w:rsidRPr="00144A5D">
        <w:rPr>
          <w:color w:val="000000"/>
          <w:sz w:val="28"/>
        </w:rPr>
        <w:t>металл,</w:t>
      </w:r>
      <w:r>
        <w:rPr>
          <w:color w:val="000000"/>
          <w:sz w:val="28"/>
        </w:rPr>
        <w:t xml:space="preserve"> </w:t>
      </w:r>
      <w:r w:rsidRPr="00144A5D">
        <w:rPr>
          <w:color w:val="000000"/>
          <w:sz w:val="28"/>
        </w:rPr>
        <w:t>заготовки</w:t>
      </w:r>
      <w:r>
        <w:rPr>
          <w:color w:val="000000"/>
          <w:sz w:val="28"/>
        </w:rPr>
        <w:t xml:space="preserve"> </w:t>
      </w:r>
      <w:r w:rsidRPr="00144A5D">
        <w:rPr>
          <w:color w:val="000000"/>
          <w:sz w:val="28"/>
        </w:rPr>
        <w:t>и</w:t>
      </w:r>
      <w:r>
        <w:rPr>
          <w:color w:val="000000"/>
          <w:sz w:val="28"/>
        </w:rPr>
        <w:t xml:space="preserve"> </w:t>
      </w:r>
      <w:r w:rsidRPr="00144A5D">
        <w:rPr>
          <w:color w:val="000000"/>
          <w:sz w:val="28"/>
        </w:rPr>
        <w:t>готовая арматура перемещается мостовыми кранами грузоподъемностью 10 т.</w:t>
      </w:r>
    </w:p>
    <w:p w:rsidR="00144A5D" w:rsidRDefault="00144A5D" w:rsidP="00144A5D">
      <w:pPr>
        <w:spacing w:line="360" w:lineRule="auto"/>
        <w:ind w:firstLine="709"/>
        <w:jc w:val="both"/>
        <w:rPr>
          <w:color w:val="000000"/>
          <w:sz w:val="28"/>
        </w:rPr>
      </w:pPr>
      <w:r w:rsidRPr="00144A5D">
        <w:rPr>
          <w:color w:val="000000"/>
          <w:sz w:val="28"/>
        </w:rPr>
        <w:t>Отдельные</w:t>
      </w:r>
      <w:r>
        <w:rPr>
          <w:color w:val="000000"/>
          <w:sz w:val="28"/>
        </w:rPr>
        <w:t xml:space="preserve"> </w:t>
      </w:r>
      <w:r w:rsidRPr="00144A5D">
        <w:rPr>
          <w:color w:val="000000"/>
          <w:sz w:val="28"/>
        </w:rPr>
        <w:t>элементы</w:t>
      </w:r>
      <w:r>
        <w:rPr>
          <w:color w:val="000000"/>
          <w:sz w:val="28"/>
        </w:rPr>
        <w:t xml:space="preserve"> </w:t>
      </w:r>
      <w:r w:rsidRPr="00144A5D">
        <w:rPr>
          <w:color w:val="000000"/>
          <w:sz w:val="28"/>
        </w:rPr>
        <w:t>свариваются</w:t>
      </w:r>
      <w:r>
        <w:rPr>
          <w:color w:val="000000"/>
          <w:sz w:val="28"/>
        </w:rPr>
        <w:t xml:space="preserve"> </w:t>
      </w:r>
      <w:r w:rsidRPr="00144A5D">
        <w:rPr>
          <w:color w:val="000000"/>
          <w:sz w:val="28"/>
        </w:rPr>
        <w:t>на</w:t>
      </w:r>
      <w:r>
        <w:rPr>
          <w:color w:val="000000"/>
          <w:sz w:val="28"/>
        </w:rPr>
        <w:t xml:space="preserve"> </w:t>
      </w:r>
      <w:r w:rsidRPr="00144A5D">
        <w:rPr>
          <w:color w:val="000000"/>
          <w:sz w:val="28"/>
        </w:rPr>
        <w:t>машинах</w:t>
      </w:r>
      <w:r>
        <w:rPr>
          <w:color w:val="000000"/>
          <w:sz w:val="28"/>
        </w:rPr>
        <w:t xml:space="preserve"> </w:t>
      </w:r>
      <w:r w:rsidRPr="00144A5D">
        <w:rPr>
          <w:color w:val="000000"/>
          <w:sz w:val="28"/>
        </w:rPr>
        <w:t>точечной сварки</w:t>
      </w:r>
      <w:r>
        <w:rPr>
          <w:color w:val="000000"/>
          <w:sz w:val="28"/>
        </w:rPr>
        <w:t xml:space="preserve"> </w:t>
      </w:r>
      <w:r w:rsidRPr="00144A5D">
        <w:rPr>
          <w:color w:val="000000"/>
          <w:sz w:val="28"/>
        </w:rPr>
        <w:t>МТ</w:t>
      </w:r>
      <w:r>
        <w:rPr>
          <w:color w:val="000000"/>
          <w:sz w:val="28"/>
        </w:rPr>
        <w:noBreakHyphen/>
      </w:r>
      <w:r w:rsidRPr="00144A5D">
        <w:rPr>
          <w:color w:val="000000"/>
          <w:sz w:val="28"/>
        </w:rPr>
        <w:t>1614, МС</w:t>
      </w:r>
      <w:r>
        <w:rPr>
          <w:color w:val="000000"/>
          <w:sz w:val="28"/>
        </w:rPr>
        <w:noBreakHyphen/>
      </w:r>
      <w:r w:rsidRPr="00144A5D">
        <w:rPr>
          <w:color w:val="000000"/>
          <w:sz w:val="28"/>
        </w:rPr>
        <w:t>802 и с помощью р</w:t>
      </w:r>
      <w:r w:rsidR="00590AA2">
        <w:rPr>
          <w:color w:val="000000"/>
          <w:sz w:val="28"/>
        </w:rPr>
        <w:t>учной электродуговой сварки. Го</w:t>
      </w:r>
      <w:r w:rsidRPr="00144A5D">
        <w:rPr>
          <w:color w:val="000000"/>
          <w:sz w:val="28"/>
        </w:rPr>
        <w:t>товая арматура, каркасы и элементы подаются в формовочный цех.</w:t>
      </w:r>
    </w:p>
    <w:p w:rsidR="00590AA2" w:rsidRDefault="00144A5D" w:rsidP="00144A5D">
      <w:pPr>
        <w:spacing w:line="360" w:lineRule="auto"/>
        <w:ind w:firstLine="709"/>
        <w:jc w:val="both"/>
        <w:rPr>
          <w:color w:val="000000"/>
          <w:sz w:val="28"/>
        </w:rPr>
      </w:pPr>
      <w:r>
        <w:rPr>
          <w:color w:val="000000"/>
          <w:sz w:val="28"/>
        </w:rPr>
        <w:t>Промышленные</w:t>
      </w:r>
      <w:r w:rsidR="00590AA2">
        <w:rPr>
          <w:color w:val="000000"/>
          <w:sz w:val="28"/>
        </w:rPr>
        <w:t xml:space="preserve"> отходы приведены в таблице 2.3.</w:t>
      </w:r>
    </w:p>
    <w:p w:rsidR="00590AA2" w:rsidRDefault="00590AA2" w:rsidP="00144A5D">
      <w:pPr>
        <w:spacing w:line="360" w:lineRule="auto"/>
        <w:ind w:firstLine="709"/>
        <w:jc w:val="both"/>
        <w:rPr>
          <w:color w:val="000000"/>
          <w:sz w:val="28"/>
        </w:rPr>
      </w:pPr>
    </w:p>
    <w:p w:rsidR="00144A5D" w:rsidRPr="00590AA2" w:rsidRDefault="00144A5D" w:rsidP="00144A5D">
      <w:pPr>
        <w:spacing w:line="360" w:lineRule="auto"/>
        <w:ind w:firstLine="709"/>
        <w:jc w:val="both"/>
        <w:rPr>
          <w:color w:val="000000"/>
          <w:sz w:val="28"/>
        </w:rPr>
      </w:pPr>
      <w:r>
        <w:rPr>
          <w:color w:val="000000"/>
          <w:sz w:val="28"/>
        </w:rPr>
        <w:t xml:space="preserve">Таблица №2.3 </w:t>
      </w:r>
      <w:r w:rsidRPr="00590AA2">
        <w:rPr>
          <w:color w:val="000000"/>
          <w:sz w:val="28"/>
        </w:rPr>
        <w:t>Промышленные отходы арматурного цеха</w:t>
      </w:r>
    </w:p>
    <w:tbl>
      <w:tblPr>
        <w:tblW w:w="4706" w:type="pct"/>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63"/>
        <w:gridCol w:w="3927"/>
        <w:gridCol w:w="2418"/>
      </w:tblGrid>
      <w:tr w:rsidR="00590AA2" w:rsidRPr="00EC110C" w:rsidTr="00EC110C">
        <w:trPr>
          <w:cantSplit/>
          <w:trHeight w:val="220"/>
        </w:trPr>
        <w:tc>
          <w:tcPr>
            <w:tcW w:w="1478" w:type="pct"/>
            <w:shd w:val="clear" w:color="auto" w:fill="auto"/>
          </w:tcPr>
          <w:p w:rsidR="00590AA2" w:rsidRPr="00EC110C" w:rsidRDefault="00590AA2" w:rsidP="00EC110C">
            <w:pPr>
              <w:spacing w:line="360" w:lineRule="auto"/>
              <w:jc w:val="both"/>
              <w:rPr>
                <w:color w:val="000000"/>
              </w:rPr>
            </w:pPr>
            <w:r w:rsidRPr="00EC110C">
              <w:rPr>
                <w:color w:val="000000"/>
              </w:rPr>
              <w:t>Наименование подразделения</w:t>
            </w:r>
          </w:p>
        </w:tc>
        <w:tc>
          <w:tcPr>
            <w:tcW w:w="2180" w:type="pct"/>
            <w:shd w:val="clear" w:color="auto" w:fill="auto"/>
          </w:tcPr>
          <w:p w:rsidR="00590AA2" w:rsidRPr="00EC110C" w:rsidRDefault="00590AA2" w:rsidP="00EC110C">
            <w:pPr>
              <w:spacing w:line="360" w:lineRule="auto"/>
              <w:jc w:val="both"/>
              <w:rPr>
                <w:color w:val="000000"/>
              </w:rPr>
            </w:pPr>
            <w:r w:rsidRPr="00EC110C">
              <w:rPr>
                <w:color w:val="000000"/>
              </w:rPr>
              <w:t>Наименование оборудования</w:t>
            </w:r>
          </w:p>
        </w:tc>
        <w:tc>
          <w:tcPr>
            <w:tcW w:w="1342" w:type="pct"/>
            <w:shd w:val="clear" w:color="auto" w:fill="auto"/>
          </w:tcPr>
          <w:p w:rsidR="00590AA2" w:rsidRPr="00EC110C" w:rsidRDefault="00590AA2" w:rsidP="00EC110C">
            <w:pPr>
              <w:spacing w:line="360" w:lineRule="auto"/>
              <w:jc w:val="both"/>
              <w:rPr>
                <w:color w:val="000000"/>
              </w:rPr>
            </w:pPr>
            <w:r w:rsidRPr="00EC110C">
              <w:rPr>
                <w:color w:val="000000"/>
              </w:rPr>
              <w:t>Промышленные отходы</w:t>
            </w:r>
          </w:p>
        </w:tc>
      </w:tr>
      <w:tr w:rsidR="00590AA2" w:rsidRPr="00EC110C" w:rsidTr="00EC110C">
        <w:trPr>
          <w:cantSplit/>
          <w:trHeight w:val="220"/>
        </w:trPr>
        <w:tc>
          <w:tcPr>
            <w:tcW w:w="1478" w:type="pct"/>
            <w:shd w:val="clear" w:color="auto" w:fill="auto"/>
          </w:tcPr>
          <w:p w:rsidR="00590AA2" w:rsidRPr="00EC110C" w:rsidRDefault="00590AA2" w:rsidP="00EC110C">
            <w:pPr>
              <w:spacing w:line="360" w:lineRule="auto"/>
              <w:jc w:val="both"/>
              <w:rPr>
                <w:color w:val="000000"/>
              </w:rPr>
            </w:pPr>
          </w:p>
        </w:tc>
        <w:tc>
          <w:tcPr>
            <w:tcW w:w="2180" w:type="pct"/>
            <w:shd w:val="clear" w:color="auto" w:fill="auto"/>
          </w:tcPr>
          <w:p w:rsidR="00590AA2" w:rsidRPr="00EC110C" w:rsidRDefault="00590AA2" w:rsidP="00EC110C">
            <w:pPr>
              <w:spacing w:line="360" w:lineRule="auto"/>
              <w:jc w:val="both"/>
              <w:rPr>
                <w:color w:val="000000"/>
              </w:rPr>
            </w:pPr>
            <w:r w:rsidRPr="00EC110C">
              <w:rPr>
                <w:color w:val="000000"/>
              </w:rPr>
              <w:t>Отрезные станки</w:t>
            </w:r>
          </w:p>
        </w:tc>
        <w:tc>
          <w:tcPr>
            <w:tcW w:w="1342" w:type="pct"/>
            <w:shd w:val="clear" w:color="auto" w:fill="auto"/>
          </w:tcPr>
          <w:p w:rsidR="00590AA2" w:rsidRPr="00EC110C" w:rsidRDefault="00590AA2" w:rsidP="00EC110C">
            <w:pPr>
              <w:spacing w:line="360" w:lineRule="auto"/>
              <w:jc w:val="both"/>
              <w:rPr>
                <w:color w:val="000000"/>
              </w:rPr>
            </w:pPr>
            <w:r w:rsidRPr="00EC110C">
              <w:rPr>
                <w:color w:val="000000"/>
              </w:rPr>
              <w:t>Отходы металла</w:t>
            </w:r>
          </w:p>
        </w:tc>
      </w:tr>
      <w:tr w:rsidR="00590AA2" w:rsidRPr="00EC110C" w:rsidTr="00EC110C">
        <w:trPr>
          <w:cantSplit/>
          <w:trHeight w:val="220"/>
        </w:trPr>
        <w:tc>
          <w:tcPr>
            <w:tcW w:w="1478" w:type="pct"/>
            <w:shd w:val="clear" w:color="auto" w:fill="auto"/>
          </w:tcPr>
          <w:p w:rsidR="00590AA2" w:rsidRPr="00EC110C" w:rsidRDefault="00590AA2" w:rsidP="00EC110C">
            <w:pPr>
              <w:spacing w:line="360" w:lineRule="auto"/>
              <w:jc w:val="both"/>
              <w:rPr>
                <w:color w:val="000000"/>
              </w:rPr>
            </w:pPr>
            <w:r w:rsidRPr="00EC110C">
              <w:rPr>
                <w:color w:val="000000"/>
              </w:rPr>
              <w:t>Сварочный участок</w:t>
            </w:r>
          </w:p>
        </w:tc>
        <w:tc>
          <w:tcPr>
            <w:tcW w:w="2180" w:type="pct"/>
            <w:shd w:val="clear" w:color="auto" w:fill="auto"/>
          </w:tcPr>
          <w:p w:rsidR="00590AA2" w:rsidRPr="00EC110C" w:rsidRDefault="00590AA2" w:rsidP="00EC110C">
            <w:pPr>
              <w:spacing w:line="360" w:lineRule="auto"/>
              <w:jc w:val="both"/>
              <w:rPr>
                <w:color w:val="000000"/>
              </w:rPr>
            </w:pPr>
            <w:r w:rsidRPr="00EC110C">
              <w:rPr>
                <w:color w:val="000000"/>
              </w:rPr>
              <w:t>Сварочные аппараты</w:t>
            </w:r>
          </w:p>
        </w:tc>
        <w:tc>
          <w:tcPr>
            <w:tcW w:w="1342" w:type="pct"/>
            <w:shd w:val="clear" w:color="auto" w:fill="auto"/>
          </w:tcPr>
          <w:p w:rsidR="00590AA2" w:rsidRPr="00EC110C" w:rsidRDefault="00590AA2" w:rsidP="00EC110C">
            <w:pPr>
              <w:spacing w:line="360" w:lineRule="auto"/>
              <w:jc w:val="both"/>
              <w:rPr>
                <w:color w:val="000000"/>
              </w:rPr>
            </w:pPr>
            <w:r w:rsidRPr="00EC110C">
              <w:rPr>
                <w:color w:val="000000"/>
              </w:rPr>
              <w:t>Отходы электродов</w:t>
            </w:r>
          </w:p>
        </w:tc>
      </w:tr>
      <w:tr w:rsidR="00590AA2" w:rsidRPr="00EC110C" w:rsidTr="00EC110C">
        <w:trPr>
          <w:cantSplit/>
          <w:trHeight w:val="220"/>
        </w:trPr>
        <w:tc>
          <w:tcPr>
            <w:tcW w:w="1478" w:type="pct"/>
            <w:shd w:val="clear" w:color="auto" w:fill="auto"/>
          </w:tcPr>
          <w:p w:rsidR="00590AA2" w:rsidRPr="00EC110C" w:rsidRDefault="00590AA2" w:rsidP="00EC110C">
            <w:pPr>
              <w:spacing w:line="360" w:lineRule="auto"/>
              <w:jc w:val="both"/>
              <w:rPr>
                <w:color w:val="000000"/>
              </w:rPr>
            </w:pPr>
            <w:r w:rsidRPr="00EC110C">
              <w:rPr>
                <w:color w:val="000000"/>
              </w:rPr>
              <w:t>Все подразделения цеха</w:t>
            </w:r>
          </w:p>
        </w:tc>
        <w:tc>
          <w:tcPr>
            <w:tcW w:w="2180" w:type="pct"/>
            <w:shd w:val="clear" w:color="auto" w:fill="auto"/>
          </w:tcPr>
          <w:p w:rsidR="00590AA2" w:rsidRPr="00EC110C" w:rsidRDefault="00590AA2" w:rsidP="00EC110C">
            <w:pPr>
              <w:spacing w:line="360" w:lineRule="auto"/>
              <w:jc w:val="both"/>
              <w:rPr>
                <w:color w:val="000000"/>
              </w:rPr>
            </w:pPr>
            <w:r w:rsidRPr="00EC110C">
              <w:rPr>
                <w:color w:val="000000"/>
              </w:rPr>
              <w:t xml:space="preserve">Технологическое оборудование </w:t>
            </w:r>
          </w:p>
        </w:tc>
        <w:tc>
          <w:tcPr>
            <w:tcW w:w="1342" w:type="pct"/>
            <w:shd w:val="clear" w:color="auto" w:fill="auto"/>
          </w:tcPr>
          <w:p w:rsidR="00590AA2" w:rsidRPr="00EC110C" w:rsidRDefault="00590AA2" w:rsidP="00EC110C">
            <w:pPr>
              <w:spacing w:line="360" w:lineRule="auto"/>
              <w:jc w:val="both"/>
              <w:rPr>
                <w:color w:val="000000"/>
              </w:rPr>
            </w:pPr>
            <w:r w:rsidRPr="00EC110C">
              <w:rPr>
                <w:color w:val="000000"/>
              </w:rPr>
              <w:t>Отработанные нефтепродукты, ветошь промасленная</w:t>
            </w:r>
          </w:p>
        </w:tc>
      </w:tr>
      <w:tr w:rsidR="00590AA2" w:rsidRPr="00EC110C" w:rsidTr="00EC110C">
        <w:trPr>
          <w:cantSplit/>
          <w:trHeight w:val="220"/>
        </w:trPr>
        <w:tc>
          <w:tcPr>
            <w:tcW w:w="1478" w:type="pct"/>
            <w:shd w:val="clear" w:color="auto" w:fill="auto"/>
          </w:tcPr>
          <w:p w:rsidR="00590AA2" w:rsidRPr="00EC110C" w:rsidRDefault="00590AA2" w:rsidP="00EC110C">
            <w:pPr>
              <w:spacing w:line="360" w:lineRule="auto"/>
              <w:jc w:val="both"/>
              <w:rPr>
                <w:color w:val="000000"/>
              </w:rPr>
            </w:pPr>
            <w:r w:rsidRPr="00EC110C">
              <w:rPr>
                <w:color w:val="000000"/>
              </w:rPr>
              <w:t>Все подразделения цеха</w:t>
            </w:r>
          </w:p>
        </w:tc>
        <w:tc>
          <w:tcPr>
            <w:tcW w:w="2180" w:type="pct"/>
            <w:shd w:val="clear" w:color="auto" w:fill="auto"/>
          </w:tcPr>
          <w:p w:rsidR="00590AA2" w:rsidRPr="00EC110C" w:rsidRDefault="00590AA2" w:rsidP="00EC110C">
            <w:pPr>
              <w:spacing w:line="360" w:lineRule="auto"/>
              <w:jc w:val="both"/>
              <w:rPr>
                <w:color w:val="000000"/>
              </w:rPr>
            </w:pPr>
            <w:r w:rsidRPr="00EC110C">
              <w:rPr>
                <w:color w:val="000000"/>
              </w:rPr>
              <w:t>Общепроизводственные отходы</w:t>
            </w:r>
          </w:p>
        </w:tc>
        <w:tc>
          <w:tcPr>
            <w:tcW w:w="1342" w:type="pct"/>
            <w:shd w:val="clear" w:color="auto" w:fill="auto"/>
          </w:tcPr>
          <w:p w:rsidR="00590AA2" w:rsidRPr="00EC110C" w:rsidRDefault="00590AA2" w:rsidP="00EC110C">
            <w:pPr>
              <w:spacing w:line="360" w:lineRule="auto"/>
              <w:jc w:val="both"/>
              <w:rPr>
                <w:color w:val="000000"/>
              </w:rPr>
            </w:pPr>
            <w:r w:rsidRPr="00EC110C">
              <w:rPr>
                <w:color w:val="000000"/>
              </w:rPr>
              <w:t>Отработанные люминесцентные лампы, ТБО</w:t>
            </w:r>
          </w:p>
        </w:tc>
      </w:tr>
    </w:tbl>
    <w:p w:rsidR="00590AA2" w:rsidRDefault="00590AA2" w:rsidP="00144A5D">
      <w:pPr>
        <w:spacing w:line="360" w:lineRule="auto"/>
        <w:ind w:firstLine="709"/>
        <w:jc w:val="both"/>
        <w:rPr>
          <w:b/>
          <w:color w:val="000000"/>
          <w:sz w:val="28"/>
        </w:rPr>
      </w:pPr>
    </w:p>
    <w:p w:rsidR="00144A5D" w:rsidRDefault="00144A5D" w:rsidP="00144A5D">
      <w:pPr>
        <w:spacing w:line="360" w:lineRule="auto"/>
        <w:ind w:firstLine="709"/>
        <w:jc w:val="both"/>
        <w:rPr>
          <w:b/>
          <w:color w:val="000000"/>
          <w:sz w:val="28"/>
        </w:rPr>
      </w:pPr>
      <w:r w:rsidRPr="00144A5D">
        <w:rPr>
          <w:b/>
          <w:color w:val="000000"/>
          <w:sz w:val="28"/>
        </w:rPr>
        <w:t>2.1.2. Исследование источников выброса в</w:t>
      </w:r>
      <w:r w:rsidR="00590AA2">
        <w:rPr>
          <w:b/>
          <w:color w:val="000000"/>
          <w:sz w:val="28"/>
        </w:rPr>
        <w:t xml:space="preserve"> атмосферу</w:t>
      </w:r>
    </w:p>
    <w:p w:rsidR="00144A5D" w:rsidRDefault="00144A5D" w:rsidP="00144A5D">
      <w:pPr>
        <w:spacing w:line="360" w:lineRule="auto"/>
        <w:ind w:firstLine="709"/>
        <w:jc w:val="both"/>
        <w:rPr>
          <w:color w:val="000000"/>
          <w:sz w:val="28"/>
        </w:rPr>
      </w:pPr>
      <w:r w:rsidRPr="00144A5D">
        <w:rPr>
          <w:color w:val="000000"/>
          <w:sz w:val="28"/>
        </w:rPr>
        <w:t>Данные</w:t>
      </w:r>
      <w:r>
        <w:rPr>
          <w:color w:val="000000"/>
          <w:sz w:val="28"/>
        </w:rPr>
        <w:t xml:space="preserve"> </w:t>
      </w:r>
      <w:r w:rsidRPr="00144A5D">
        <w:rPr>
          <w:color w:val="000000"/>
          <w:sz w:val="28"/>
        </w:rPr>
        <w:t>о</w:t>
      </w:r>
      <w:r>
        <w:rPr>
          <w:color w:val="000000"/>
          <w:sz w:val="28"/>
        </w:rPr>
        <w:t xml:space="preserve"> </w:t>
      </w:r>
      <w:r w:rsidRPr="00144A5D">
        <w:rPr>
          <w:color w:val="000000"/>
          <w:sz w:val="28"/>
        </w:rPr>
        <w:t>составе и распределении на территории предприятия источников выбросов получены на основании изучения</w:t>
      </w:r>
      <w:r>
        <w:rPr>
          <w:color w:val="000000"/>
          <w:sz w:val="28"/>
        </w:rPr>
        <w:t xml:space="preserve"> </w:t>
      </w:r>
      <w:r w:rsidRPr="00144A5D">
        <w:rPr>
          <w:color w:val="000000"/>
          <w:sz w:val="28"/>
        </w:rPr>
        <w:t>производственной деятельности</w:t>
      </w:r>
      <w:r>
        <w:rPr>
          <w:color w:val="000000"/>
          <w:sz w:val="28"/>
        </w:rPr>
        <w:t xml:space="preserve"> </w:t>
      </w:r>
      <w:r w:rsidRPr="00144A5D">
        <w:rPr>
          <w:color w:val="000000"/>
          <w:sz w:val="28"/>
        </w:rPr>
        <w:t>предприятия,</w:t>
      </w:r>
      <w:r>
        <w:rPr>
          <w:color w:val="000000"/>
          <w:sz w:val="28"/>
        </w:rPr>
        <w:t xml:space="preserve"> </w:t>
      </w:r>
      <w:r w:rsidRPr="00144A5D">
        <w:rPr>
          <w:color w:val="000000"/>
          <w:sz w:val="28"/>
        </w:rPr>
        <w:t>технологических</w:t>
      </w:r>
      <w:r>
        <w:rPr>
          <w:color w:val="000000"/>
          <w:sz w:val="28"/>
        </w:rPr>
        <w:t xml:space="preserve"> </w:t>
      </w:r>
      <w:r w:rsidRPr="00144A5D">
        <w:rPr>
          <w:color w:val="000000"/>
          <w:sz w:val="28"/>
        </w:rPr>
        <w:t>процессов</w:t>
      </w:r>
      <w:r>
        <w:rPr>
          <w:color w:val="000000"/>
          <w:sz w:val="28"/>
        </w:rPr>
        <w:t xml:space="preserve"> </w:t>
      </w:r>
      <w:r w:rsidRPr="00144A5D">
        <w:rPr>
          <w:color w:val="000000"/>
          <w:sz w:val="28"/>
        </w:rPr>
        <w:t>основного</w:t>
      </w:r>
      <w:r>
        <w:rPr>
          <w:color w:val="000000"/>
          <w:sz w:val="28"/>
        </w:rPr>
        <w:t xml:space="preserve"> </w:t>
      </w:r>
      <w:r w:rsidRPr="00144A5D">
        <w:rPr>
          <w:color w:val="000000"/>
          <w:sz w:val="28"/>
        </w:rPr>
        <w:t>и вспомогательных производств</w:t>
      </w:r>
      <w:r>
        <w:rPr>
          <w:color w:val="000000"/>
          <w:sz w:val="28"/>
        </w:rPr>
        <w:t xml:space="preserve">, </w:t>
      </w:r>
      <w:r w:rsidRPr="00144A5D">
        <w:rPr>
          <w:color w:val="000000"/>
          <w:sz w:val="28"/>
        </w:rPr>
        <w:t>отбора</w:t>
      </w:r>
      <w:r>
        <w:rPr>
          <w:color w:val="000000"/>
          <w:sz w:val="28"/>
        </w:rPr>
        <w:t xml:space="preserve"> </w:t>
      </w:r>
      <w:r w:rsidRPr="00144A5D">
        <w:rPr>
          <w:color w:val="000000"/>
          <w:sz w:val="28"/>
        </w:rPr>
        <w:t>и</w:t>
      </w:r>
      <w:r>
        <w:rPr>
          <w:color w:val="000000"/>
          <w:sz w:val="28"/>
        </w:rPr>
        <w:t xml:space="preserve"> </w:t>
      </w:r>
      <w:r w:rsidRPr="00144A5D">
        <w:rPr>
          <w:color w:val="000000"/>
          <w:sz w:val="28"/>
        </w:rPr>
        <w:t>анализа</w:t>
      </w:r>
      <w:r>
        <w:rPr>
          <w:color w:val="000000"/>
          <w:sz w:val="28"/>
        </w:rPr>
        <w:t xml:space="preserve"> </w:t>
      </w:r>
      <w:r w:rsidRPr="00144A5D">
        <w:rPr>
          <w:color w:val="000000"/>
          <w:sz w:val="28"/>
        </w:rPr>
        <w:t>проб</w:t>
      </w:r>
      <w:r>
        <w:rPr>
          <w:color w:val="000000"/>
          <w:sz w:val="28"/>
        </w:rPr>
        <w:t xml:space="preserve"> </w:t>
      </w:r>
      <w:r w:rsidRPr="00144A5D">
        <w:rPr>
          <w:color w:val="000000"/>
          <w:sz w:val="28"/>
        </w:rPr>
        <w:t>воздуха</w:t>
      </w:r>
      <w:r>
        <w:rPr>
          <w:color w:val="000000"/>
          <w:sz w:val="28"/>
        </w:rPr>
        <w:t xml:space="preserve"> </w:t>
      </w:r>
      <w:r w:rsidRPr="00144A5D">
        <w:rPr>
          <w:color w:val="000000"/>
          <w:sz w:val="28"/>
        </w:rPr>
        <w:t>от источников выбросов</w:t>
      </w:r>
      <w:r>
        <w:rPr>
          <w:color w:val="000000"/>
          <w:sz w:val="28"/>
        </w:rPr>
        <w:t>,</w:t>
      </w:r>
      <w:r w:rsidRPr="00144A5D">
        <w:rPr>
          <w:color w:val="000000"/>
          <w:sz w:val="28"/>
        </w:rPr>
        <w:t xml:space="preserve"> расчета параметров выбросов загрязняющих</w:t>
      </w:r>
      <w:r>
        <w:rPr>
          <w:color w:val="000000"/>
          <w:sz w:val="28"/>
        </w:rPr>
        <w:t xml:space="preserve"> </w:t>
      </w:r>
      <w:r w:rsidR="00590AA2">
        <w:rPr>
          <w:color w:val="000000"/>
          <w:sz w:val="28"/>
        </w:rPr>
        <w:t>веще</w:t>
      </w:r>
      <w:r w:rsidRPr="00144A5D">
        <w:rPr>
          <w:color w:val="000000"/>
          <w:sz w:val="28"/>
        </w:rPr>
        <w:t>ств от каждого источника.</w:t>
      </w:r>
    </w:p>
    <w:p w:rsidR="00144A5D" w:rsidRDefault="00144A5D" w:rsidP="00144A5D">
      <w:pPr>
        <w:spacing w:line="360" w:lineRule="auto"/>
        <w:ind w:firstLine="709"/>
        <w:jc w:val="both"/>
        <w:rPr>
          <w:color w:val="000000"/>
          <w:sz w:val="28"/>
        </w:rPr>
      </w:pPr>
      <w:r w:rsidRPr="00144A5D">
        <w:rPr>
          <w:color w:val="000000"/>
          <w:sz w:val="28"/>
        </w:rPr>
        <w:t>При определении количества выбросов загрязняющих веществ в атмосферу использованы данные о среднегодовом режиме работы</w:t>
      </w:r>
      <w:r>
        <w:rPr>
          <w:color w:val="000000"/>
          <w:sz w:val="28"/>
        </w:rPr>
        <w:t xml:space="preserve">, </w:t>
      </w:r>
      <w:r w:rsidRPr="00144A5D">
        <w:rPr>
          <w:color w:val="000000"/>
          <w:sz w:val="28"/>
        </w:rPr>
        <w:t>расходах сырья и материалов</w:t>
      </w:r>
      <w:r>
        <w:rPr>
          <w:color w:val="000000"/>
          <w:sz w:val="28"/>
        </w:rPr>
        <w:t xml:space="preserve">, </w:t>
      </w:r>
      <w:r w:rsidRPr="00144A5D">
        <w:rPr>
          <w:color w:val="000000"/>
          <w:sz w:val="28"/>
        </w:rPr>
        <w:t xml:space="preserve">топлива </w:t>
      </w:r>
      <w:r>
        <w:rPr>
          <w:color w:val="000000"/>
          <w:sz w:val="28"/>
        </w:rPr>
        <w:t>и т.д.</w:t>
      </w:r>
    </w:p>
    <w:p w:rsidR="00144A5D" w:rsidRDefault="00144A5D" w:rsidP="00144A5D">
      <w:pPr>
        <w:spacing w:line="360" w:lineRule="auto"/>
        <w:ind w:firstLine="709"/>
        <w:jc w:val="both"/>
        <w:rPr>
          <w:color w:val="000000"/>
          <w:sz w:val="28"/>
        </w:rPr>
      </w:pPr>
      <w:r w:rsidRPr="00144A5D">
        <w:rPr>
          <w:color w:val="000000"/>
          <w:sz w:val="28"/>
        </w:rPr>
        <w:t>В</w:t>
      </w:r>
      <w:r>
        <w:rPr>
          <w:color w:val="000000"/>
          <w:sz w:val="28"/>
        </w:rPr>
        <w:t xml:space="preserve"> </w:t>
      </w:r>
      <w:r w:rsidRPr="00144A5D">
        <w:rPr>
          <w:color w:val="000000"/>
          <w:sz w:val="28"/>
        </w:rPr>
        <w:t>результате</w:t>
      </w:r>
      <w:r>
        <w:rPr>
          <w:color w:val="000000"/>
          <w:sz w:val="28"/>
        </w:rPr>
        <w:t xml:space="preserve"> </w:t>
      </w:r>
      <w:r w:rsidRPr="00144A5D">
        <w:rPr>
          <w:color w:val="000000"/>
          <w:sz w:val="28"/>
        </w:rPr>
        <w:t>инвентаризации</w:t>
      </w:r>
      <w:r>
        <w:rPr>
          <w:color w:val="000000"/>
          <w:sz w:val="28"/>
        </w:rPr>
        <w:t xml:space="preserve"> </w:t>
      </w:r>
      <w:r w:rsidRPr="00144A5D">
        <w:rPr>
          <w:color w:val="000000"/>
          <w:sz w:val="28"/>
        </w:rPr>
        <w:t>установлено</w:t>
      </w:r>
      <w:r>
        <w:rPr>
          <w:color w:val="000000"/>
          <w:sz w:val="28"/>
        </w:rPr>
        <w:t xml:space="preserve"> </w:t>
      </w:r>
      <w:r w:rsidRPr="00144A5D">
        <w:rPr>
          <w:color w:val="000000"/>
          <w:sz w:val="28"/>
        </w:rPr>
        <w:t>85</w:t>
      </w:r>
      <w:r>
        <w:rPr>
          <w:color w:val="000000"/>
          <w:sz w:val="28"/>
        </w:rPr>
        <w:t xml:space="preserve"> </w:t>
      </w:r>
      <w:r w:rsidRPr="00144A5D">
        <w:rPr>
          <w:color w:val="000000"/>
          <w:sz w:val="28"/>
        </w:rPr>
        <w:t>источников выбросов</w:t>
      </w:r>
      <w:r>
        <w:rPr>
          <w:color w:val="000000"/>
          <w:sz w:val="28"/>
        </w:rPr>
        <w:t xml:space="preserve">, </w:t>
      </w:r>
      <w:r w:rsidRPr="00144A5D">
        <w:rPr>
          <w:color w:val="000000"/>
          <w:sz w:val="28"/>
        </w:rPr>
        <w:t>из них 68 организованных и 17 неорганизованных</w:t>
      </w:r>
      <w:r>
        <w:rPr>
          <w:color w:val="000000"/>
          <w:sz w:val="28"/>
        </w:rPr>
        <w:t>.</w:t>
      </w:r>
    </w:p>
    <w:tbl>
      <w:tblPr>
        <w:tblW w:w="485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95"/>
        <w:gridCol w:w="1305"/>
        <w:gridCol w:w="1005"/>
        <w:gridCol w:w="1005"/>
        <w:gridCol w:w="1091"/>
      </w:tblGrid>
      <w:tr w:rsidR="00144A5D" w:rsidRPr="00EC110C" w:rsidTr="00EC110C">
        <w:trPr>
          <w:cantSplit/>
          <w:trHeight w:val="24"/>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В выбросах предприятия обнаружены следующие загрязняющие атмосферу вещества: приведенные в таблице 2.4 Наименование загрязняющего вещества</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Код загрязн.</w:t>
            </w:r>
          </w:p>
          <w:p w:rsidR="00144A5D" w:rsidRPr="00EC110C" w:rsidRDefault="00590AA2" w:rsidP="00EC110C">
            <w:pPr>
              <w:spacing w:line="360" w:lineRule="auto"/>
              <w:jc w:val="both"/>
              <w:rPr>
                <w:color w:val="000000"/>
              </w:rPr>
            </w:pPr>
            <w:r w:rsidRPr="00EC110C">
              <w:rPr>
                <w:color w:val="000000"/>
              </w:rPr>
              <w:t>вещест</w:t>
            </w:r>
            <w:r w:rsidR="00144A5D" w:rsidRPr="00EC110C">
              <w:rPr>
                <w:color w:val="000000"/>
              </w:rPr>
              <w:t>ва</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ПДК м.р.</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ПДК с.с.</w:t>
            </w:r>
          </w:p>
        </w:tc>
        <w:tc>
          <w:tcPr>
            <w:tcW w:w="528" w:type="pct"/>
            <w:shd w:val="clear" w:color="auto" w:fill="auto"/>
          </w:tcPr>
          <w:p w:rsidR="00144A5D" w:rsidRPr="00EC110C" w:rsidRDefault="00590AA2" w:rsidP="00EC110C">
            <w:pPr>
              <w:spacing w:line="360" w:lineRule="auto"/>
              <w:jc w:val="both"/>
              <w:rPr>
                <w:color w:val="000000"/>
              </w:rPr>
            </w:pPr>
            <w:r w:rsidRPr="00EC110C">
              <w:rPr>
                <w:color w:val="000000"/>
              </w:rPr>
              <w:t>Класс опас</w:t>
            </w:r>
            <w:r w:rsidR="00144A5D" w:rsidRPr="00EC110C">
              <w:rPr>
                <w:color w:val="000000"/>
              </w:rPr>
              <w:t>ности</w:t>
            </w:r>
          </w:p>
        </w:tc>
      </w:tr>
      <w:tr w:rsidR="00144A5D" w:rsidRPr="00EC110C" w:rsidTr="00EC110C">
        <w:trPr>
          <w:cantSplit/>
          <w:trHeight w:val="20"/>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Пыль неорганическая с</w:t>
            </w:r>
            <w:r w:rsidRPr="00EC110C">
              <w:rPr>
                <w:color w:val="000000"/>
                <w:lang w:val="en-US"/>
              </w:rPr>
              <w:t>SiO</w:t>
            </w:r>
            <w:r w:rsidRPr="00EC110C">
              <w:rPr>
                <w:color w:val="000000"/>
              </w:rPr>
              <w:t>2&lt;70%</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2908</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0.300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0.100</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3</w:t>
            </w:r>
          </w:p>
        </w:tc>
      </w:tr>
      <w:tr w:rsidR="00144A5D" w:rsidRPr="00EC110C" w:rsidTr="00EC110C">
        <w:trPr>
          <w:cantSplit/>
          <w:trHeight w:val="20"/>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Пыль неорганическая с</w:t>
            </w:r>
            <w:r w:rsidRPr="00EC110C">
              <w:rPr>
                <w:color w:val="000000"/>
                <w:lang w:val="en-US"/>
              </w:rPr>
              <w:t>SiO</w:t>
            </w:r>
            <w:r w:rsidRPr="00EC110C">
              <w:rPr>
                <w:color w:val="000000"/>
              </w:rPr>
              <w:t>2&gt;70%</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2907</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0.150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0.050</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3</w:t>
            </w:r>
          </w:p>
        </w:tc>
      </w:tr>
      <w:tr w:rsidR="00144A5D" w:rsidRPr="00EC110C" w:rsidTr="00EC110C">
        <w:trPr>
          <w:cantSplit/>
          <w:trHeight w:val="20"/>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 xml:space="preserve">Пыль неорганическая с </w:t>
            </w:r>
            <w:r w:rsidRPr="00EC110C">
              <w:rPr>
                <w:color w:val="000000"/>
                <w:lang w:val="en-US"/>
              </w:rPr>
              <w:t>SiO</w:t>
            </w:r>
            <w:r w:rsidRPr="00EC110C">
              <w:rPr>
                <w:color w:val="000000"/>
              </w:rPr>
              <w:t>2&lt;20%</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2909</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0.500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0.150</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3</w:t>
            </w:r>
          </w:p>
        </w:tc>
      </w:tr>
      <w:tr w:rsidR="00144A5D" w:rsidRPr="00EC110C" w:rsidTr="00EC110C">
        <w:trPr>
          <w:cantSplit/>
          <w:trHeight w:val="20"/>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Углерода оксид</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0337</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5,000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3,000</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4</w:t>
            </w:r>
          </w:p>
        </w:tc>
      </w:tr>
      <w:tr w:rsidR="00144A5D" w:rsidRPr="00EC110C" w:rsidTr="00EC110C">
        <w:trPr>
          <w:cantSplit/>
          <w:trHeight w:val="20"/>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Азота диоксид</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0301</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0,085</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0,040</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2</w:t>
            </w:r>
          </w:p>
        </w:tc>
      </w:tr>
      <w:tr w:rsidR="00144A5D" w:rsidRPr="00EC110C" w:rsidTr="00EC110C">
        <w:trPr>
          <w:cantSplit/>
          <w:trHeight w:val="20"/>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Серы диоксид</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0330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0,500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0,050</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3</w:t>
            </w:r>
          </w:p>
        </w:tc>
      </w:tr>
      <w:tr w:rsidR="00144A5D" w:rsidRPr="00EC110C" w:rsidTr="00EC110C">
        <w:trPr>
          <w:cantSplit/>
          <w:trHeight w:val="20"/>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Сажа</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0328</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0,150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0,050</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3</w:t>
            </w:r>
          </w:p>
        </w:tc>
      </w:tr>
      <w:tr w:rsidR="00144A5D" w:rsidRPr="00EC110C" w:rsidTr="00EC110C">
        <w:trPr>
          <w:cantSplit/>
          <w:trHeight w:val="20"/>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Бензин</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2704</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5,000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1,500</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4</w:t>
            </w:r>
          </w:p>
        </w:tc>
      </w:tr>
      <w:tr w:rsidR="00144A5D" w:rsidRPr="00EC110C" w:rsidTr="00EC110C">
        <w:trPr>
          <w:cantSplit/>
          <w:trHeight w:val="20"/>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Углеводороды предельные С12</w:t>
            </w:r>
            <w:r w:rsidRPr="00EC110C">
              <w:rPr>
                <w:color w:val="000000"/>
              </w:rPr>
              <w:noBreakHyphen/>
              <w:t>С19</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2754</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1,000</w:t>
            </w:r>
          </w:p>
        </w:tc>
        <w:tc>
          <w:tcPr>
            <w:tcW w:w="555" w:type="pct"/>
            <w:shd w:val="clear" w:color="auto" w:fill="auto"/>
          </w:tcPr>
          <w:p w:rsidR="00144A5D" w:rsidRPr="00EC110C" w:rsidRDefault="00144A5D" w:rsidP="00EC110C">
            <w:pPr>
              <w:spacing w:line="360" w:lineRule="auto"/>
              <w:jc w:val="both"/>
              <w:rPr>
                <w:color w:val="000000"/>
              </w:rPr>
            </w:pP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4</w:t>
            </w:r>
          </w:p>
        </w:tc>
      </w:tr>
      <w:tr w:rsidR="00144A5D" w:rsidRPr="00EC110C" w:rsidTr="00EC110C">
        <w:trPr>
          <w:cantSplit/>
          <w:trHeight w:val="20"/>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Углеводороды предельные С1</w:t>
            </w:r>
            <w:r w:rsidRPr="00EC110C">
              <w:rPr>
                <w:color w:val="000000"/>
              </w:rPr>
              <w:noBreakHyphen/>
              <w:t>С5</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0415</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ОБУВ</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50,0</w:t>
            </w:r>
          </w:p>
        </w:tc>
        <w:tc>
          <w:tcPr>
            <w:tcW w:w="528" w:type="pct"/>
            <w:shd w:val="clear" w:color="auto" w:fill="auto"/>
          </w:tcPr>
          <w:p w:rsidR="00144A5D" w:rsidRPr="00EC110C" w:rsidRDefault="00144A5D" w:rsidP="00EC110C">
            <w:pPr>
              <w:spacing w:line="360" w:lineRule="auto"/>
              <w:jc w:val="both"/>
              <w:rPr>
                <w:color w:val="000000"/>
              </w:rPr>
            </w:pPr>
          </w:p>
        </w:tc>
      </w:tr>
      <w:tr w:rsidR="00144A5D" w:rsidRPr="00EC110C" w:rsidTr="00EC110C">
        <w:trPr>
          <w:cantSplit/>
          <w:trHeight w:val="20"/>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Углеводороды предельные С6</w:t>
            </w:r>
            <w:r w:rsidRPr="00EC110C">
              <w:rPr>
                <w:color w:val="000000"/>
              </w:rPr>
              <w:noBreakHyphen/>
              <w:t>С10</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0416</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ОБУВ</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30,0</w:t>
            </w:r>
          </w:p>
        </w:tc>
        <w:tc>
          <w:tcPr>
            <w:tcW w:w="528" w:type="pct"/>
            <w:shd w:val="clear" w:color="auto" w:fill="auto"/>
          </w:tcPr>
          <w:p w:rsidR="00144A5D" w:rsidRPr="00EC110C" w:rsidRDefault="00144A5D" w:rsidP="00EC110C">
            <w:pPr>
              <w:spacing w:line="360" w:lineRule="auto"/>
              <w:jc w:val="both"/>
              <w:rPr>
                <w:color w:val="000000"/>
              </w:rPr>
            </w:pPr>
          </w:p>
        </w:tc>
      </w:tr>
      <w:tr w:rsidR="00144A5D" w:rsidRPr="00EC110C" w:rsidTr="00EC110C">
        <w:trPr>
          <w:cantSplit/>
          <w:trHeight w:val="20"/>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Уг</w:t>
            </w:r>
            <w:r w:rsidR="00590AA2" w:rsidRPr="00EC110C">
              <w:rPr>
                <w:color w:val="000000"/>
              </w:rPr>
              <w:t>леводороды непредельные (по ами</w:t>
            </w:r>
            <w:r w:rsidRPr="00EC110C">
              <w:rPr>
                <w:color w:val="000000"/>
              </w:rPr>
              <w:t>ленам)</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0501</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1,500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1,500</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4</w:t>
            </w:r>
          </w:p>
        </w:tc>
      </w:tr>
      <w:tr w:rsidR="00144A5D" w:rsidRPr="00EC110C" w:rsidTr="00EC110C">
        <w:trPr>
          <w:cantSplit/>
          <w:trHeight w:val="20"/>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Бензол</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0602</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1,500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0,100</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2</w:t>
            </w:r>
          </w:p>
        </w:tc>
      </w:tr>
      <w:tr w:rsidR="00144A5D" w:rsidRPr="00EC110C" w:rsidTr="00EC110C">
        <w:trPr>
          <w:cantSplit/>
          <w:trHeight w:val="20"/>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Ксилол</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0616</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0,200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0,200</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3</w:t>
            </w:r>
          </w:p>
        </w:tc>
      </w:tr>
      <w:tr w:rsidR="00144A5D" w:rsidRPr="00EC110C" w:rsidTr="00EC110C">
        <w:trPr>
          <w:cantSplit/>
          <w:trHeight w:val="162"/>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Бенз[а] пирен</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0703</w:t>
            </w:r>
          </w:p>
        </w:tc>
        <w:tc>
          <w:tcPr>
            <w:tcW w:w="555" w:type="pct"/>
            <w:shd w:val="clear" w:color="auto" w:fill="auto"/>
          </w:tcPr>
          <w:p w:rsidR="00144A5D" w:rsidRPr="00EC110C" w:rsidRDefault="00144A5D" w:rsidP="00EC110C">
            <w:pPr>
              <w:spacing w:line="360" w:lineRule="auto"/>
              <w:jc w:val="both"/>
              <w:rPr>
                <w:color w:val="000000"/>
              </w:rPr>
            </w:pP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10–6</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1</w:t>
            </w:r>
          </w:p>
        </w:tc>
      </w:tr>
      <w:tr w:rsidR="00144A5D" w:rsidRPr="00EC110C" w:rsidTr="00EC110C">
        <w:trPr>
          <w:cantSplit/>
          <w:trHeight w:val="162"/>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Свинец</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0184</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0,001</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0,0003</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1</w:t>
            </w:r>
          </w:p>
        </w:tc>
      </w:tr>
      <w:tr w:rsidR="00144A5D" w:rsidRPr="00EC110C" w:rsidTr="00EC110C">
        <w:trPr>
          <w:cantSplit/>
          <w:trHeight w:val="146"/>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Пыль абразивная</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2930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ОБУВ</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0,040</w:t>
            </w:r>
          </w:p>
        </w:tc>
        <w:tc>
          <w:tcPr>
            <w:tcW w:w="528" w:type="pct"/>
            <w:shd w:val="clear" w:color="auto" w:fill="auto"/>
          </w:tcPr>
          <w:p w:rsidR="00144A5D" w:rsidRPr="00EC110C" w:rsidRDefault="00144A5D" w:rsidP="00EC110C">
            <w:pPr>
              <w:spacing w:line="360" w:lineRule="auto"/>
              <w:jc w:val="both"/>
              <w:rPr>
                <w:color w:val="000000"/>
              </w:rPr>
            </w:pPr>
          </w:p>
        </w:tc>
      </w:tr>
      <w:tr w:rsidR="00144A5D" w:rsidRPr="00EC110C" w:rsidTr="00EC110C">
        <w:trPr>
          <w:cantSplit/>
          <w:trHeight w:val="162"/>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Железа оксид</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0123</w:t>
            </w:r>
          </w:p>
        </w:tc>
        <w:tc>
          <w:tcPr>
            <w:tcW w:w="555" w:type="pct"/>
            <w:shd w:val="clear" w:color="auto" w:fill="auto"/>
          </w:tcPr>
          <w:p w:rsidR="00144A5D" w:rsidRPr="00EC110C" w:rsidRDefault="00144A5D" w:rsidP="00EC110C">
            <w:pPr>
              <w:spacing w:line="360" w:lineRule="auto"/>
              <w:jc w:val="both"/>
              <w:rPr>
                <w:color w:val="000000"/>
              </w:rPr>
            </w:pP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0,040</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3</w:t>
            </w:r>
          </w:p>
        </w:tc>
      </w:tr>
      <w:tr w:rsidR="00144A5D" w:rsidRPr="00EC110C" w:rsidTr="00EC110C">
        <w:trPr>
          <w:cantSplit/>
          <w:trHeight w:val="146"/>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Марганец и его соединения</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0143</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0,010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0,001</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2</w:t>
            </w:r>
          </w:p>
        </w:tc>
      </w:tr>
      <w:tr w:rsidR="00144A5D" w:rsidRPr="00EC110C" w:rsidTr="00EC110C">
        <w:trPr>
          <w:cantSplit/>
          <w:trHeight w:val="194"/>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Пыль древесная</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2936</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ОБУВ</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0,100</w:t>
            </w:r>
          </w:p>
        </w:tc>
        <w:tc>
          <w:tcPr>
            <w:tcW w:w="528" w:type="pct"/>
            <w:shd w:val="clear" w:color="auto" w:fill="auto"/>
          </w:tcPr>
          <w:p w:rsidR="00144A5D" w:rsidRPr="00EC110C" w:rsidRDefault="00144A5D" w:rsidP="00EC110C">
            <w:pPr>
              <w:spacing w:line="360" w:lineRule="auto"/>
              <w:jc w:val="both"/>
              <w:rPr>
                <w:color w:val="000000"/>
              </w:rPr>
            </w:pPr>
          </w:p>
        </w:tc>
      </w:tr>
      <w:tr w:rsidR="00144A5D" w:rsidRPr="00EC110C" w:rsidTr="00EC110C">
        <w:trPr>
          <w:cantSplit/>
          <w:trHeight w:val="146"/>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Зола угольная</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3714</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ОБУВ</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0,030</w:t>
            </w:r>
          </w:p>
        </w:tc>
        <w:tc>
          <w:tcPr>
            <w:tcW w:w="528" w:type="pct"/>
            <w:shd w:val="clear" w:color="auto" w:fill="auto"/>
          </w:tcPr>
          <w:p w:rsidR="00144A5D" w:rsidRPr="00EC110C" w:rsidRDefault="00144A5D" w:rsidP="00EC110C">
            <w:pPr>
              <w:spacing w:line="360" w:lineRule="auto"/>
              <w:jc w:val="both"/>
              <w:rPr>
                <w:color w:val="000000"/>
              </w:rPr>
            </w:pPr>
          </w:p>
        </w:tc>
      </w:tr>
      <w:tr w:rsidR="00144A5D" w:rsidRPr="00EC110C" w:rsidTr="00EC110C">
        <w:trPr>
          <w:cantSplit/>
          <w:trHeight w:val="324"/>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Толуол</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0621</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0,600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0,600</w:t>
            </w:r>
          </w:p>
        </w:tc>
        <w:tc>
          <w:tcPr>
            <w:tcW w:w="528" w:type="pct"/>
            <w:shd w:val="clear" w:color="auto" w:fill="auto"/>
          </w:tcPr>
          <w:p w:rsidR="00144A5D" w:rsidRPr="00EC110C" w:rsidRDefault="00144A5D" w:rsidP="00EC110C">
            <w:pPr>
              <w:spacing w:line="360" w:lineRule="auto"/>
              <w:jc w:val="both"/>
              <w:rPr>
                <w:color w:val="000000"/>
              </w:rPr>
            </w:pPr>
          </w:p>
        </w:tc>
      </w:tr>
      <w:tr w:rsidR="00144A5D" w:rsidRPr="00EC110C" w:rsidTr="00EC110C">
        <w:trPr>
          <w:cantSplit/>
          <w:trHeight w:val="162"/>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Этилбензол</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0627</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0,020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0,020</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3</w:t>
            </w:r>
          </w:p>
        </w:tc>
      </w:tr>
      <w:tr w:rsidR="00144A5D" w:rsidRPr="00EC110C" w:rsidTr="00EC110C">
        <w:trPr>
          <w:cantSplit/>
          <w:trHeight w:val="194"/>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Пыль угольная</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5023</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0,07</w:t>
            </w:r>
          </w:p>
        </w:tc>
        <w:tc>
          <w:tcPr>
            <w:tcW w:w="555" w:type="pct"/>
            <w:shd w:val="clear" w:color="auto" w:fill="auto"/>
          </w:tcPr>
          <w:p w:rsidR="00144A5D" w:rsidRPr="00EC110C" w:rsidRDefault="00144A5D" w:rsidP="00EC110C">
            <w:pPr>
              <w:spacing w:line="360" w:lineRule="auto"/>
              <w:jc w:val="both"/>
              <w:rPr>
                <w:color w:val="000000"/>
              </w:rPr>
            </w:pPr>
          </w:p>
        </w:tc>
        <w:tc>
          <w:tcPr>
            <w:tcW w:w="528" w:type="pct"/>
            <w:shd w:val="clear" w:color="auto" w:fill="auto"/>
          </w:tcPr>
          <w:p w:rsidR="00144A5D" w:rsidRPr="00EC110C" w:rsidRDefault="00144A5D" w:rsidP="00EC110C">
            <w:pPr>
              <w:spacing w:line="360" w:lineRule="auto"/>
              <w:jc w:val="both"/>
              <w:rPr>
                <w:color w:val="000000"/>
              </w:rPr>
            </w:pPr>
          </w:p>
        </w:tc>
      </w:tr>
      <w:tr w:rsidR="00144A5D" w:rsidRPr="00EC110C" w:rsidTr="00EC110C">
        <w:trPr>
          <w:cantSplit/>
          <w:trHeight w:val="130"/>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Пыль шлака (взвешенные вещества)</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2902</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0,500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0,150</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3</w:t>
            </w:r>
          </w:p>
        </w:tc>
      </w:tr>
      <w:tr w:rsidR="00144A5D" w:rsidRPr="00EC110C" w:rsidTr="00EC110C">
        <w:trPr>
          <w:cantSplit/>
          <w:trHeight w:val="162"/>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 xml:space="preserve">Пыль цементная </w:t>
            </w:r>
            <w:r w:rsidRPr="00EC110C">
              <w:rPr>
                <w:color w:val="000000"/>
                <w:lang w:val="en-US"/>
              </w:rPr>
              <w:t>SiO</w:t>
            </w:r>
            <w:r w:rsidRPr="00EC110C">
              <w:rPr>
                <w:color w:val="000000"/>
              </w:rPr>
              <w:t>2&gt;20%</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2918</w:t>
            </w:r>
          </w:p>
        </w:tc>
        <w:tc>
          <w:tcPr>
            <w:tcW w:w="555" w:type="pct"/>
            <w:shd w:val="clear" w:color="auto" w:fill="auto"/>
          </w:tcPr>
          <w:p w:rsidR="00144A5D" w:rsidRPr="00EC110C" w:rsidRDefault="00144A5D" w:rsidP="00EC110C">
            <w:pPr>
              <w:spacing w:line="360" w:lineRule="auto"/>
              <w:jc w:val="both"/>
              <w:rPr>
                <w:color w:val="000000"/>
              </w:rPr>
            </w:pP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0.02</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3</w:t>
            </w:r>
          </w:p>
        </w:tc>
      </w:tr>
      <w:tr w:rsidR="00144A5D" w:rsidRPr="00EC110C" w:rsidTr="00EC110C">
        <w:trPr>
          <w:cantSplit/>
          <w:trHeight w:val="146"/>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Эмульсол (масло минеральное)</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2735</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ОБУВ</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0,050</w:t>
            </w:r>
          </w:p>
        </w:tc>
        <w:tc>
          <w:tcPr>
            <w:tcW w:w="528" w:type="pct"/>
            <w:shd w:val="clear" w:color="auto" w:fill="auto"/>
          </w:tcPr>
          <w:p w:rsidR="00144A5D" w:rsidRPr="00EC110C" w:rsidRDefault="00144A5D" w:rsidP="00EC110C">
            <w:pPr>
              <w:spacing w:line="360" w:lineRule="auto"/>
              <w:jc w:val="both"/>
              <w:rPr>
                <w:color w:val="000000"/>
              </w:rPr>
            </w:pPr>
          </w:p>
        </w:tc>
      </w:tr>
      <w:tr w:rsidR="00144A5D" w:rsidRPr="00EC110C" w:rsidTr="00EC110C">
        <w:trPr>
          <w:cantSplit/>
          <w:trHeight w:val="162"/>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Сероводород</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0333</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0,008</w:t>
            </w:r>
          </w:p>
        </w:tc>
        <w:tc>
          <w:tcPr>
            <w:tcW w:w="555" w:type="pct"/>
            <w:shd w:val="clear" w:color="auto" w:fill="auto"/>
          </w:tcPr>
          <w:p w:rsidR="00144A5D" w:rsidRPr="00EC110C" w:rsidRDefault="00144A5D" w:rsidP="00EC110C">
            <w:pPr>
              <w:spacing w:line="360" w:lineRule="auto"/>
              <w:jc w:val="both"/>
              <w:rPr>
                <w:color w:val="000000"/>
              </w:rPr>
            </w:pP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2</w:t>
            </w:r>
          </w:p>
        </w:tc>
      </w:tr>
      <w:tr w:rsidR="00144A5D" w:rsidRPr="00EC110C" w:rsidTr="00EC110C">
        <w:trPr>
          <w:cantSplit/>
          <w:trHeight w:val="146"/>
        </w:trPr>
        <w:tc>
          <w:tcPr>
            <w:tcW w:w="2646" w:type="pct"/>
            <w:shd w:val="clear" w:color="auto" w:fill="auto"/>
          </w:tcPr>
          <w:p w:rsidR="00144A5D" w:rsidRPr="00EC110C" w:rsidRDefault="00144A5D" w:rsidP="00EC110C">
            <w:pPr>
              <w:spacing w:line="360" w:lineRule="auto"/>
              <w:jc w:val="both"/>
              <w:rPr>
                <w:color w:val="000000"/>
              </w:rPr>
            </w:pPr>
            <w:r w:rsidRPr="00EC110C">
              <w:rPr>
                <w:color w:val="000000"/>
              </w:rPr>
              <w:t>Серная кислота</w:t>
            </w:r>
          </w:p>
        </w:tc>
        <w:tc>
          <w:tcPr>
            <w:tcW w:w="716" w:type="pct"/>
            <w:shd w:val="clear" w:color="auto" w:fill="auto"/>
          </w:tcPr>
          <w:p w:rsidR="00144A5D" w:rsidRPr="00EC110C" w:rsidRDefault="00144A5D" w:rsidP="00EC110C">
            <w:pPr>
              <w:spacing w:line="360" w:lineRule="auto"/>
              <w:jc w:val="both"/>
              <w:rPr>
                <w:color w:val="000000"/>
              </w:rPr>
            </w:pPr>
            <w:r w:rsidRPr="00EC110C">
              <w:rPr>
                <w:color w:val="000000"/>
              </w:rPr>
              <w:t>0322</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0,300</w:t>
            </w:r>
          </w:p>
        </w:tc>
        <w:tc>
          <w:tcPr>
            <w:tcW w:w="555" w:type="pct"/>
            <w:shd w:val="clear" w:color="auto" w:fill="auto"/>
          </w:tcPr>
          <w:p w:rsidR="00144A5D" w:rsidRPr="00EC110C" w:rsidRDefault="00144A5D" w:rsidP="00EC110C">
            <w:pPr>
              <w:spacing w:line="360" w:lineRule="auto"/>
              <w:jc w:val="both"/>
              <w:rPr>
                <w:color w:val="000000"/>
              </w:rPr>
            </w:pPr>
            <w:r w:rsidRPr="00EC110C">
              <w:rPr>
                <w:color w:val="000000"/>
              </w:rPr>
              <w:t>0,100</w:t>
            </w:r>
          </w:p>
        </w:tc>
        <w:tc>
          <w:tcPr>
            <w:tcW w:w="528" w:type="pct"/>
            <w:shd w:val="clear" w:color="auto" w:fill="auto"/>
          </w:tcPr>
          <w:p w:rsidR="00144A5D" w:rsidRPr="00EC110C" w:rsidRDefault="00144A5D" w:rsidP="00EC110C">
            <w:pPr>
              <w:spacing w:line="360" w:lineRule="auto"/>
              <w:jc w:val="both"/>
              <w:rPr>
                <w:color w:val="000000"/>
              </w:rPr>
            </w:pPr>
            <w:r w:rsidRPr="00EC110C">
              <w:rPr>
                <w:color w:val="000000"/>
              </w:rPr>
              <w:t>2</w:t>
            </w:r>
          </w:p>
        </w:tc>
      </w:tr>
    </w:tbl>
    <w:p w:rsidR="00590AA2" w:rsidRDefault="00590AA2" w:rsidP="00144A5D">
      <w:pPr>
        <w:spacing w:line="360" w:lineRule="auto"/>
        <w:ind w:firstLine="709"/>
        <w:jc w:val="both"/>
        <w:rPr>
          <w:color w:val="000000"/>
          <w:sz w:val="28"/>
        </w:rPr>
      </w:pPr>
    </w:p>
    <w:p w:rsidR="00144A5D" w:rsidRDefault="00144A5D" w:rsidP="00144A5D">
      <w:pPr>
        <w:spacing w:line="360" w:lineRule="auto"/>
        <w:ind w:firstLine="709"/>
        <w:jc w:val="both"/>
        <w:rPr>
          <w:b/>
          <w:color w:val="000000"/>
          <w:sz w:val="28"/>
        </w:rPr>
      </w:pPr>
      <w:r>
        <w:rPr>
          <w:color w:val="000000"/>
          <w:sz w:val="28"/>
        </w:rPr>
        <w:t xml:space="preserve">Суммарные выбросы загрязняющих веществ приведены в таблице 2.5 2.2 Схема управления охраной окружающей среды на </w:t>
      </w:r>
      <w:r w:rsidRPr="00144A5D">
        <w:rPr>
          <w:b/>
          <w:color w:val="000000"/>
          <w:sz w:val="28"/>
        </w:rPr>
        <w:t>уровне региона.</w:t>
      </w:r>
    </w:p>
    <w:p w:rsidR="00144A5D" w:rsidRDefault="00144A5D" w:rsidP="00144A5D">
      <w:pPr>
        <w:spacing w:line="360" w:lineRule="auto"/>
        <w:ind w:firstLine="709"/>
        <w:jc w:val="both"/>
        <w:rPr>
          <w:b/>
          <w:color w:val="000000"/>
          <w:sz w:val="28"/>
        </w:rPr>
      </w:pPr>
      <w:r w:rsidRPr="00144A5D">
        <w:rPr>
          <w:color w:val="000000"/>
          <w:sz w:val="28"/>
        </w:rPr>
        <w:t>Комитетом разработана функциональная</w:t>
      </w:r>
      <w:r>
        <w:rPr>
          <w:color w:val="000000"/>
          <w:sz w:val="28"/>
        </w:rPr>
        <w:t xml:space="preserve"> </w:t>
      </w:r>
      <w:r w:rsidRPr="00144A5D">
        <w:rPr>
          <w:color w:val="000000"/>
          <w:sz w:val="28"/>
        </w:rPr>
        <w:t>схема</w:t>
      </w:r>
      <w:r>
        <w:rPr>
          <w:color w:val="000000"/>
          <w:sz w:val="28"/>
        </w:rPr>
        <w:t xml:space="preserve"> </w:t>
      </w:r>
      <w:r w:rsidRPr="00144A5D">
        <w:rPr>
          <w:color w:val="000000"/>
          <w:sz w:val="28"/>
        </w:rPr>
        <w:t>управления использованием природных ресурсов и охраной окружающей среды</w:t>
      </w:r>
      <w:r>
        <w:rPr>
          <w:color w:val="000000"/>
          <w:sz w:val="28"/>
        </w:rPr>
        <w:t xml:space="preserve"> </w:t>
      </w:r>
      <w:r w:rsidR="00590AA2">
        <w:rPr>
          <w:color w:val="000000"/>
          <w:sz w:val="28"/>
        </w:rPr>
        <w:t>Крас</w:t>
      </w:r>
      <w:r w:rsidRPr="00144A5D">
        <w:rPr>
          <w:color w:val="000000"/>
          <w:sz w:val="28"/>
        </w:rPr>
        <w:t>нодарского края</w:t>
      </w:r>
      <w:r>
        <w:rPr>
          <w:color w:val="000000"/>
          <w:sz w:val="28"/>
        </w:rPr>
        <w:t>.</w:t>
      </w:r>
      <w:r w:rsidRPr="00144A5D">
        <w:rPr>
          <w:color w:val="000000"/>
          <w:sz w:val="28"/>
        </w:rPr>
        <w:t xml:space="preserve"> В основу указанной схемы положен</w:t>
      </w:r>
      <w:r>
        <w:rPr>
          <w:color w:val="000000"/>
          <w:sz w:val="28"/>
        </w:rPr>
        <w:t xml:space="preserve"> </w:t>
      </w:r>
      <w:r w:rsidRPr="00144A5D">
        <w:rPr>
          <w:color w:val="000000"/>
          <w:sz w:val="28"/>
        </w:rPr>
        <w:t>мониторинг</w:t>
      </w:r>
      <w:r>
        <w:rPr>
          <w:color w:val="000000"/>
          <w:sz w:val="28"/>
        </w:rPr>
        <w:t xml:space="preserve"> </w:t>
      </w:r>
      <w:r w:rsidRPr="00144A5D">
        <w:rPr>
          <w:color w:val="000000"/>
          <w:sz w:val="28"/>
        </w:rPr>
        <w:t>действующих</w:t>
      </w:r>
      <w:r>
        <w:rPr>
          <w:color w:val="000000"/>
          <w:sz w:val="28"/>
        </w:rPr>
        <w:t xml:space="preserve"> </w:t>
      </w:r>
      <w:r w:rsidRPr="00144A5D">
        <w:rPr>
          <w:color w:val="000000"/>
          <w:sz w:val="28"/>
        </w:rPr>
        <w:t>и</w:t>
      </w:r>
      <w:r>
        <w:rPr>
          <w:color w:val="000000"/>
          <w:sz w:val="28"/>
        </w:rPr>
        <w:t xml:space="preserve"> </w:t>
      </w:r>
      <w:r w:rsidRPr="00144A5D">
        <w:rPr>
          <w:color w:val="000000"/>
          <w:sz w:val="28"/>
        </w:rPr>
        <w:t>проектируемых</w:t>
      </w:r>
      <w:r>
        <w:rPr>
          <w:color w:val="000000"/>
          <w:sz w:val="28"/>
        </w:rPr>
        <w:t xml:space="preserve"> </w:t>
      </w:r>
      <w:r w:rsidR="00590AA2" w:rsidRPr="00144A5D">
        <w:rPr>
          <w:color w:val="000000"/>
          <w:sz w:val="28"/>
        </w:rPr>
        <w:t>объектов</w:t>
      </w:r>
      <w:r>
        <w:rPr>
          <w:color w:val="000000"/>
          <w:sz w:val="28"/>
        </w:rPr>
        <w:t xml:space="preserve">, </w:t>
      </w:r>
      <w:r w:rsidRPr="00144A5D">
        <w:rPr>
          <w:color w:val="000000"/>
          <w:sz w:val="28"/>
        </w:rPr>
        <w:t>в</w:t>
      </w:r>
      <w:r>
        <w:rPr>
          <w:color w:val="000000"/>
          <w:sz w:val="28"/>
        </w:rPr>
        <w:t xml:space="preserve"> </w:t>
      </w:r>
      <w:r w:rsidRPr="00144A5D">
        <w:rPr>
          <w:color w:val="000000"/>
          <w:sz w:val="28"/>
        </w:rPr>
        <w:t>соответствии</w:t>
      </w:r>
      <w:r>
        <w:rPr>
          <w:color w:val="000000"/>
          <w:sz w:val="28"/>
        </w:rPr>
        <w:t xml:space="preserve"> </w:t>
      </w:r>
      <w:r w:rsidRPr="00144A5D">
        <w:rPr>
          <w:color w:val="000000"/>
          <w:sz w:val="28"/>
        </w:rPr>
        <w:t>с</w:t>
      </w:r>
      <w:r>
        <w:rPr>
          <w:color w:val="000000"/>
          <w:sz w:val="28"/>
        </w:rPr>
        <w:t xml:space="preserve"> </w:t>
      </w:r>
      <w:r w:rsidRPr="00144A5D">
        <w:rPr>
          <w:color w:val="000000"/>
          <w:sz w:val="28"/>
        </w:rPr>
        <w:t>экологически обоснованной программой развития территории.</w:t>
      </w:r>
      <w:r>
        <w:rPr>
          <w:b/>
          <w:color w:val="000000"/>
          <w:sz w:val="28"/>
        </w:rPr>
        <w:t xml:space="preserve"> </w:t>
      </w:r>
      <w:r w:rsidRPr="00144A5D">
        <w:rPr>
          <w:color w:val="000000"/>
          <w:sz w:val="28"/>
        </w:rPr>
        <w:t>Объектами</w:t>
      </w:r>
      <w:r>
        <w:rPr>
          <w:color w:val="000000"/>
          <w:sz w:val="28"/>
        </w:rPr>
        <w:t xml:space="preserve"> </w:t>
      </w:r>
      <w:r w:rsidRPr="00144A5D">
        <w:rPr>
          <w:color w:val="000000"/>
          <w:sz w:val="28"/>
        </w:rPr>
        <w:t>мониторинга природной среды являются земельные ресурсы</w:t>
      </w:r>
      <w:r>
        <w:rPr>
          <w:color w:val="000000"/>
          <w:sz w:val="28"/>
        </w:rPr>
        <w:t>,</w:t>
      </w:r>
      <w:r w:rsidRPr="00144A5D">
        <w:rPr>
          <w:color w:val="000000"/>
          <w:sz w:val="28"/>
        </w:rPr>
        <w:t xml:space="preserve"> животный мир,</w:t>
      </w:r>
      <w:r>
        <w:rPr>
          <w:color w:val="000000"/>
          <w:sz w:val="28"/>
        </w:rPr>
        <w:t xml:space="preserve"> </w:t>
      </w:r>
      <w:r w:rsidRPr="00144A5D">
        <w:rPr>
          <w:color w:val="000000"/>
          <w:sz w:val="28"/>
        </w:rPr>
        <w:t>комплекс</w:t>
      </w:r>
      <w:r>
        <w:rPr>
          <w:color w:val="000000"/>
          <w:sz w:val="28"/>
        </w:rPr>
        <w:t xml:space="preserve"> </w:t>
      </w:r>
      <w:r w:rsidRPr="00144A5D">
        <w:rPr>
          <w:color w:val="000000"/>
          <w:sz w:val="28"/>
        </w:rPr>
        <w:t>явлений и процессов</w:t>
      </w:r>
      <w:r>
        <w:rPr>
          <w:color w:val="000000"/>
          <w:sz w:val="28"/>
        </w:rPr>
        <w:t>,</w:t>
      </w:r>
      <w:r w:rsidRPr="00144A5D">
        <w:rPr>
          <w:color w:val="000000"/>
          <w:sz w:val="28"/>
        </w:rPr>
        <w:t xml:space="preserve"> определяющих состояние экосистем.</w:t>
      </w:r>
    </w:p>
    <w:p w:rsidR="00144A5D" w:rsidRDefault="00144A5D" w:rsidP="00144A5D">
      <w:pPr>
        <w:spacing w:line="360" w:lineRule="auto"/>
        <w:ind w:firstLine="709"/>
        <w:jc w:val="both"/>
        <w:rPr>
          <w:color w:val="000000"/>
          <w:sz w:val="28"/>
        </w:rPr>
      </w:pPr>
      <w:r w:rsidRPr="00144A5D">
        <w:rPr>
          <w:color w:val="000000"/>
          <w:sz w:val="28"/>
        </w:rPr>
        <w:t>Информация</w:t>
      </w:r>
      <w:r>
        <w:rPr>
          <w:color w:val="000000"/>
          <w:sz w:val="28"/>
        </w:rPr>
        <w:t xml:space="preserve"> </w:t>
      </w:r>
      <w:r w:rsidRPr="00144A5D">
        <w:rPr>
          <w:color w:val="000000"/>
          <w:sz w:val="28"/>
        </w:rPr>
        <w:t>о</w:t>
      </w:r>
      <w:r>
        <w:rPr>
          <w:color w:val="000000"/>
          <w:sz w:val="28"/>
        </w:rPr>
        <w:t xml:space="preserve"> </w:t>
      </w:r>
      <w:r w:rsidRPr="00144A5D">
        <w:rPr>
          <w:color w:val="000000"/>
          <w:sz w:val="28"/>
        </w:rPr>
        <w:t>действующих</w:t>
      </w:r>
      <w:r>
        <w:rPr>
          <w:color w:val="000000"/>
          <w:sz w:val="28"/>
        </w:rPr>
        <w:t xml:space="preserve"> </w:t>
      </w:r>
      <w:r w:rsidRPr="00144A5D">
        <w:rPr>
          <w:color w:val="000000"/>
          <w:sz w:val="28"/>
        </w:rPr>
        <w:t>источниках</w:t>
      </w:r>
      <w:r>
        <w:rPr>
          <w:color w:val="000000"/>
          <w:sz w:val="28"/>
        </w:rPr>
        <w:t xml:space="preserve"> </w:t>
      </w:r>
      <w:r w:rsidRPr="00144A5D">
        <w:rPr>
          <w:color w:val="000000"/>
          <w:sz w:val="28"/>
        </w:rPr>
        <w:t>и</w:t>
      </w:r>
      <w:r>
        <w:rPr>
          <w:color w:val="000000"/>
          <w:sz w:val="28"/>
        </w:rPr>
        <w:t xml:space="preserve"> </w:t>
      </w:r>
      <w:r w:rsidRPr="00144A5D">
        <w:rPr>
          <w:color w:val="000000"/>
          <w:sz w:val="28"/>
        </w:rPr>
        <w:t>характере</w:t>
      </w:r>
      <w:r>
        <w:rPr>
          <w:color w:val="000000"/>
          <w:sz w:val="28"/>
        </w:rPr>
        <w:t xml:space="preserve"> </w:t>
      </w:r>
      <w:r w:rsidRPr="00144A5D">
        <w:rPr>
          <w:color w:val="000000"/>
          <w:sz w:val="28"/>
        </w:rPr>
        <w:t>их воздействия</w:t>
      </w:r>
      <w:r>
        <w:rPr>
          <w:color w:val="000000"/>
          <w:sz w:val="28"/>
        </w:rPr>
        <w:t xml:space="preserve"> </w:t>
      </w:r>
      <w:r w:rsidRPr="00144A5D">
        <w:rPr>
          <w:color w:val="000000"/>
          <w:sz w:val="28"/>
        </w:rPr>
        <w:t>на природную среду базируется</w:t>
      </w:r>
      <w:r>
        <w:rPr>
          <w:color w:val="000000"/>
          <w:sz w:val="28"/>
        </w:rPr>
        <w:t xml:space="preserve"> </w:t>
      </w:r>
      <w:r w:rsidRPr="00144A5D">
        <w:rPr>
          <w:color w:val="000000"/>
          <w:sz w:val="28"/>
        </w:rPr>
        <w:t>на</w:t>
      </w:r>
      <w:r>
        <w:rPr>
          <w:color w:val="000000"/>
          <w:sz w:val="28"/>
        </w:rPr>
        <w:t xml:space="preserve"> </w:t>
      </w:r>
      <w:r w:rsidRPr="00144A5D">
        <w:rPr>
          <w:color w:val="000000"/>
          <w:sz w:val="28"/>
        </w:rPr>
        <w:t>данных государственной статистической</w:t>
      </w:r>
      <w:r>
        <w:rPr>
          <w:color w:val="000000"/>
          <w:sz w:val="28"/>
        </w:rPr>
        <w:t xml:space="preserve"> </w:t>
      </w:r>
      <w:r w:rsidRPr="00144A5D">
        <w:rPr>
          <w:color w:val="000000"/>
          <w:sz w:val="28"/>
        </w:rPr>
        <w:t>отчетности</w:t>
      </w:r>
      <w:r>
        <w:rPr>
          <w:color w:val="000000"/>
          <w:sz w:val="28"/>
        </w:rPr>
        <w:t xml:space="preserve"> </w:t>
      </w:r>
      <w:r w:rsidRPr="00144A5D">
        <w:rPr>
          <w:color w:val="000000"/>
          <w:sz w:val="28"/>
        </w:rPr>
        <w:t>самих</w:t>
      </w:r>
      <w:r>
        <w:rPr>
          <w:color w:val="000000"/>
          <w:sz w:val="28"/>
        </w:rPr>
        <w:t xml:space="preserve"> </w:t>
      </w:r>
      <w:r w:rsidRPr="00144A5D">
        <w:rPr>
          <w:color w:val="000000"/>
          <w:sz w:val="28"/>
        </w:rPr>
        <w:t>природопользователей</w:t>
      </w:r>
      <w:r>
        <w:rPr>
          <w:color w:val="000000"/>
          <w:sz w:val="28"/>
        </w:rPr>
        <w:t xml:space="preserve">, </w:t>
      </w:r>
      <w:r w:rsidRPr="00144A5D">
        <w:rPr>
          <w:color w:val="000000"/>
          <w:sz w:val="28"/>
        </w:rPr>
        <w:t>местных органов Госкомстата РФ</w:t>
      </w:r>
      <w:r>
        <w:rPr>
          <w:color w:val="000000"/>
          <w:sz w:val="28"/>
        </w:rPr>
        <w:t>,</w:t>
      </w:r>
      <w:r w:rsidRPr="00144A5D">
        <w:rPr>
          <w:color w:val="000000"/>
          <w:sz w:val="28"/>
        </w:rPr>
        <w:t xml:space="preserve"> а также оперативных данных</w:t>
      </w:r>
      <w:r>
        <w:rPr>
          <w:color w:val="000000"/>
          <w:sz w:val="28"/>
        </w:rPr>
        <w:t xml:space="preserve"> </w:t>
      </w:r>
      <w:r w:rsidRPr="00144A5D">
        <w:rPr>
          <w:color w:val="000000"/>
          <w:sz w:val="28"/>
        </w:rPr>
        <w:t>об</w:t>
      </w:r>
      <w:r>
        <w:rPr>
          <w:color w:val="000000"/>
          <w:sz w:val="28"/>
        </w:rPr>
        <w:t xml:space="preserve"> </w:t>
      </w:r>
      <w:r w:rsidRPr="00144A5D">
        <w:rPr>
          <w:color w:val="000000"/>
          <w:sz w:val="28"/>
        </w:rPr>
        <w:t>экологической ситуации в регионах</w:t>
      </w:r>
      <w:r>
        <w:rPr>
          <w:color w:val="000000"/>
          <w:sz w:val="28"/>
        </w:rPr>
        <w:t xml:space="preserve"> </w:t>
      </w:r>
      <w:r w:rsidRPr="00144A5D">
        <w:rPr>
          <w:color w:val="000000"/>
          <w:sz w:val="28"/>
        </w:rPr>
        <w:t>восьми</w:t>
      </w:r>
      <w:r>
        <w:rPr>
          <w:color w:val="000000"/>
          <w:sz w:val="28"/>
        </w:rPr>
        <w:t xml:space="preserve"> </w:t>
      </w:r>
      <w:r w:rsidRPr="00144A5D">
        <w:rPr>
          <w:color w:val="000000"/>
          <w:sz w:val="28"/>
        </w:rPr>
        <w:t>комплексных</w:t>
      </w:r>
      <w:r>
        <w:rPr>
          <w:color w:val="000000"/>
          <w:sz w:val="28"/>
        </w:rPr>
        <w:t xml:space="preserve"> </w:t>
      </w:r>
      <w:r w:rsidRPr="00144A5D">
        <w:rPr>
          <w:color w:val="000000"/>
          <w:sz w:val="28"/>
        </w:rPr>
        <w:t>инспекционных</w:t>
      </w:r>
      <w:r>
        <w:rPr>
          <w:color w:val="000000"/>
          <w:sz w:val="28"/>
        </w:rPr>
        <w:t xml:space="preserve"> </w:t>
      </w:r>
      <w:r w:rsidRPr="00144A5D">
        <w:rPr>
          <w:color w:val="000000"/>
          <w:sz w:val="28"/>
        </w:rPr>
        <w:t>отделов комитета.</w:t>
      </w:r>
    </w:p>
    <w:p w:rsidR="00144A5D" w:rsidRDefault="00144A5D" w:rsidP="00144A5D">
      <w:pPr>
        <w:spacing w:line="360" w:lineRule="auto"/>
        <w:ind w:firstLine="709"/>
        <w:jc w:val="both"/>
        <w:rPr>
          <w:color w:val="000000"/>
          <w:sz w:val="28"/>
        </w:rPr>
      </w:pPr>
      <w:r w:rsidRPr="00144A5D">
        <w:rPr>
          <w:color w:val="000000"/>
          <w:sz w:val="28"/>
        </w:rPr>
        <w:t>Отрицательное воздействие на природную среду</w:t>
      </w:r>
      <w:r>
        <w:rPr>
          <w:color w:val="000000"/>
          <w:sz w:val="28"/>
        </w:rPr>
        <w:t xml:space="preserve"> </w:t>
      </w:r>
      <w:r w:rsidRPr="00144A5D">
        <w:rPr>
          <w:color w:val="000000"/>
          <w:sz w:val="28"/>
        </w:rPr>
        <w:t>проектируемых</w:t>
      </w:r>
      <w:r>
        <w:rPr>
          <w:color w:val="000000"/>
          <w:sz w:val="28"/>
        </w:rPr>
        <w:t xml:space="preserve"> </w:t>
      </w:r>
      <w:r w:rsidRPr="00144A5D">
        <w:rPr>
          <w:color w:val="000000"/>
          <w:sz w:val="28"/>
        </w:rPr>
        <w:t>объектов</w:t>
      </w:r>
      <w:r>
        <w:rPr>
          <w:color w:val="000000"/>
          <w:sz w:val="28"/>
        </w:rPr>
        <w:t xml:space="preserve"> </w:t>
      </w:r>
      <w:r w:rsidRPr="00144A5D">
        <w:rPr>
          <w:color w:val="000000"/>
          <w:sz w:val="28"/>
        </w:rPr>
        <w:t>выявляется</w:t>
      </w:r>
      <w:r>
        <w:rPr>
          <w:color w:val="000000"/>
          <w:sz w:val="28"/>
        </w:rPr>
        <w:t xml:space="preserve"> </w:t>
      </w:r>
      <w:r w:rsidRPr="00144A5D">
        <w:rPr>
          <w:color w:val="000000"/>
          <w:sz w:val="28"/>
        </w:rPr>
        <w:t>в процессе</w:t>
      </w:r>
      <w:r>
        <w:rPr>
          <w:color w:val="000000"/>
          <w:sz w:val="28"/>
        </w:rPr>
        <w:t xml:space="preserve"> </w:t>
      </w:r>
      <w:r w:rsidRPr="00144A5D">
        <w:rPr>
          <w:color w:val="000000"/>
          <w:sz w:val="28"/>
        </w:rPr>
        <w:t>государственной</w:t>
      </w:r>
      <w:r>
        <w:rPr>
          <w:color w:val="000000"/>
          <w:sz w:val="28"/>
        </w:rPr>
        <w:t xml:space="preserve"> </w:t>
      </w:r>
      <w:r w:rsidRPr="00144A5D">
        <w:rPr>
          <w:color w:val="000000"/>
          <w:sz w:val="28"/>
        </w:rPr>
        <w:t>экологической</w:t>
      </w:r>
      <w:r>
        <w:rPr>
          <w:color w:val="000000"/>
          <w:sz w:val="28"/>
        </w:rPr>
        <w:t xml:space="preserve"> </w:t>
      </w:r>
      <w:r w:rsidRPr="00144A5D">
        <w:rPr>
          <w:color w:val="000000"/>
          <w:sz w:val="28"/>
        </w:rPr>
        <w:t>экспертизы</w:t>
      </w:r>
      <w:r>
        <w:rPr>
          <w:color w:val="000000"/>
          <w:sz w:val="28"/>
        </w:rPr>
        <w:t>.</w:t>
      </w:r>
      <w:r w:rsidRPr="00144A5D">
        <w:rPr>
          <w:color w:val="000000"/>
          <w:sz w:val="28"/>
        </w:rPr>
        <w:t xml:space="preserve"> Проектная</w:t>
      </w:r>
      <w:r>
        <w:rPr>
          <w:color w:val="000000"/>
          <w:sz w:val="28"/>
        </w:rPr>
        <w:t xml:space="preserve"> </w:t>
      </w:r>
      <w:r w:rsidRPr="00144A5D">
        <w:rPr>
          <w:color w:val="000000"/>
          <w:sz w:val="28"/>
        </w:rPr>
        <w:t>документация</w:t>
      </w:r>
      <w:r>
        <w:rPr>
          <w:color w:val="000000"/>
          <w:sz w:val="28"/>
        </w:rPr>
        <w:t xml:space="preserve"> </w:t>
      </w:r>
      <w:r w:rsidRPr="00144A5D">
        <w:rPr>
          <w:color w:val="000000"/>
          <w:sz w:val="28"/>
        </w:rPr>
        <w:t>в</w:t>
      </w:r>
      <w:r>
        <w:rPr>
          <w:color w:val="000000"/>
          <w:sz w:val="28"/>
        </w:rPr>
        <w:t xml:space="preserve"> </w:t>
      </w:r>
      <w:r w:rsidRPr="00144A5D">
        <w:rPr>
          <w:color w:val="000000"/>
          <w:sz w:val="28"/>
        </w:rPr>
        <w:t>этом</w:t>
      </w:r>
      <w:r>
        <w:rPr>
          <w:color w:val="000000"/>
          <w:sz w:val="28"/>
        </w:rPr>
        <w:t xml:space="preserve"> </w:t>
      </w:r>
      <w:r w:rsidRPr="00144A5D">
        <w:rPr>
          <w:color w:val="000000"/>
          <w:sz w:val="28"/>
        </w:rPr>
        <w:t>случае возвращается</w:t>
      </w:r>
      <w:r>
        <w:rPr>
          <w:color w:val="000000"/>
          <w:sz w:val="28"/>
        </w:rPr>
        <w:t xml:space="preserve"> </w:t>
      </w:r>
      <w:r w:rsidRPr="00144A5D">
        <w:rPr>
          <w:color w:val="000000"/>
          <w:sz w:val="28"/>
        </w:rPr>
        <w:t>на доработку</w:t>
      </w:r>
      <w:r>
        <w:rPr>
          <w:color w:val="000000"/>
          <w:sz w:val="28"/>
        </w:rPr>
        <w:t xml:space="preserve">. </w:t>
      </w:r>
      <w:r w:rsidRPr="00144A5D">
        <w:rPr>
          <w:color w:val="000000"/>
          <w:sz w:val="28"/>
        </w:rPr>
        <w:t>Состояние окружающей</w:t>
      </w:r>
      <w:r>
        <w:rPr>
          <w:color w:val="000000"/>
          <w:sz w:val="28"/>
        </w:rPr>
        <w:t xml:space="preserve"> </w:t>
      </w:r>
      <w:r w:rsidRPr="00144A5D">
        <w:rPr>
          <w:color w:val="000000"/>
          <w:sz w:val="28"/>
        </w:rPr>
        <w:t>природной</w:t>
      </w:r>
      <w:r>
        <w:rPr>
          <w:color w:val="000000"/>
          <w:sz w:val="28"/>
        </w:rPr>
        <w:t xml:space="preserve"> </w:t>
      </w:r>
      <w:r w:rsidRPr="00144A5D">
        <w:rPr>
          <w:color w:val="000000"/>
          <w:sz w:val="28"/>
        </w:rPr>
        <w:t>среды</w:t>
      </w:r>
      <w:r>
        <w:rPr>
          <w:color w:val="000000"/>
          <w:sz w:val="28"/>
        </w:rPr>
        <w:t xml:space="preserve"> </w:t>
      </w:r>
      <w:r w:rsidRPr="00144A5D">
        <w:rPr>
          <w:color w:val="000000"/>
          <w:sz w:val="28"/>
        </w:rPr>
        <w:t>оценивается</w:t>
      </w:r>
      <w:r>
        <w:rPr>
          <w:color w:val="000000"/>
          <w:sz w:val="28"/>
        </w:rPr>
        <w:t xml:space="preserve"> </w:t>
      </w:r>
      <w:r w:rsidRPr="00144A5D">
        <w:rPr>
          <w:color w:val="000000"/>
          <w:sz w:val="28"/>
        </w:rPr>
        <w:t>по данным</w:t>
      </w:r>
      <w:r>
        <w:rPr>
          <w:color w:val="000000"/>
          <w:sz w:val="28"/>
        </w:rPr>
        <w:t xml:space="preserve"> </w:t>
      </w:r>
      <w:r w:rsidRPr="00144A5D">
        <w:rPr>
          <w:color w:val="000000"/>
          <w:sz w:val="28"/>
        </w:rPr>
        <w:t>Краснодарских</w:t>
      </w:r>
      <w:r>
        <w:rPr>
          <w:color w:val="000000"/>
          <w:sz w:val="28"/>
        </w:rPr>
        <w:t xml:space="preserve"> </w:t>
      </w:r>
      <w:r w:rsidRPr="00144A5D">
        <w:rPr>
          <w:color w:val="000000"/>
          <w:sz w:val="28"/>
        </w:rPr>
        <w:t>краевых</w:t>
      </w:r>
      <w:r>
        <w:rPr>
          <w:color w:val="000000"/>
          <w:sz w:val="28"/>
        </w:rPr>
        <w:t xml:space="preserve"> </w:t>
      </w:r>
      <w:r w:rsidRPr="00144A5D">
        <w:rPr>
          <w:color w:val="000000"/>
          <w:sz w:val="28"/>
        </w:rPr>
        <w:t>центров</w:t>
      </w:r>
      <w:r>
        <w:rPr>
          <w:color w:val="000000"/>
          <w:sz w:val="28"/>
        </w:rPr>
        <w:t xml:space="preserve"> </w:t>
      </w:r>
      <w:r w:rsidRPr="00144A5D">
        <w:rPr>
          <w:color w:val="000000"/>
          <w:sz w:val="28"/>
        </w:rPr>
        <w:t>по</w:t>
      </w:r>
      <w:r>
        <w:rPr>
          <w:color w:val="000000"/>
          <w:sz w:val="28"/>
        </w:rPr>
        <w:t xml:space="preserve"> </w:t>
      </w:r>
      <w:r w:rsidRPr="00144A5D">
        <w:rPr>
          <w:color w:val="000000"/>
          <w:sz w:val="28"/>
        </w:rPr>
        <w:t>гидрометеорологии</w:t>
      </w:r>
      <w:r>
        <w:rPr>
          <w:color w:val="000000"/>
          <w:sz w:val="28"/>
        </w:rPr>
        <w:t xml:space="preserve"> </w:t>
      </w:r>
      <w:r w:rsidRPr="00144A5D">
        <w:rPr>
          <w:color w:val="000000"/>
          <w:sz w:val="28"/>
        </w:rPr>
        <w:t>и мониторингу</w:t>
      </w:r>
      <w:r>
        <w:rPr>
          <w:color w:val="000000"/>
          <w:sz w:val="28"/>
        </w:rPr>
        <w:t xml:space="preserve"> </w:t>
      </w:r>
      <w:r w:rsidRPr="00144A5D">
        <w:rPr>
          <w:color w:val="000000"/>
          <w:sz w:val="28"/>
        </w:rPr>
        <w:t>окружающей</w:t>
      </w:r>
      <w:r>
        <w:rPr>
          <w:color w:val="000000"/>
          <w:sz w:val="28"/>
        </w:rPr>
        <w:t xml:space="preserve"> </w:t>
      </w:r>
      <w:r w:rsidRPr="00144A5D">
        <w:rPr>
          <w:color w:val="000000"/>
          <w:sz w:val="28"/>
        </w:rPr>
        <w:t>среды</w:t>
      </w:r>
      <w:r>
        <w:rPr>
          <w:color w:val="000000"/>
          <w:sz w:val="28"/>
        </w:rPr>
        <w:t xml:space="preserve">, </w:t>
      </w:r>
      <w:r w:rsidRPr="00144A5D">
        <w:rPr>
          <w:color w:val="000000"/>
          <w:sz w:val="28"/>
        </w:rPr>
        <w:t>государственного</w:t>
      </w:r>
      <w:r>
        <w:rPr>
          <w:color w:val="000000"/>
          <w:sz w:val="28"/>
        </w:rPr>
        <w:t xml:space="preserve"> </w:t>
      </w:r>
      <w:r w:rsidRPr="00144A5D">
        <w:rPr>
          <w:color w:val="000000"/>
          <w:sz w:val="28"/>
        </w:rPr>
        <w:t>санитарно</w:t>
      </w:r>
      <w:r>
        <w:rPr>
          <w:color w:val="000000"/>
          <w:sz w:val="28"/>
        </w:rPr>
        <w:t xml:space="preserve"> </w:t>
      </w:r>
      <w:r w:rsidRPr="00144A5D">
        <w:rPr>
          <w:color w:val="000000"/>
          <w:sz w:val="28"/>
        </w:rPr>
        <w:t>– эпидемиологического надзора</w:t>
      </w:r>
      <w:r>
        <w:rPr>
          <w:color w:val="000000"/>
          <w:sz w:val="28"/>
        </w:rPr>
        <w:t xml:space="preserve">, </w:t>
      </w:r>
      <w:r w:rsidRPr="00144A5D">
        <w:rPr>
          <w:color w:val="000000"/>
          <w:sz w:val="28"/>
        </w:rPr>
        <w:t>других организаций</w:t>
      </w:r>
      <w:r>
        <w:rPr>
          <w:color w:val="000000"/>
          <w:sz w:val="28"/>
        </w:rPr>
        <w:t xml:space="preserve">, </w:t>
      </w:r>
      <w:r w:rsidRPr="00144A5D">
        <w:rPr>
          <w:color w:val="000000"/>
          <w:sz w:val="28"/>
        </w:rPr>
        <w:t>осуществляющих</w:t>
      </w:r>
      <w:r>
        <w:rPr>
          <w:color w:val="000000"/>
          <w:sz w:val="28"/>
        </w:rPr>
        <w:t xml:space="preserve"> </w:t>
      </w:r>
      <w:r w:rsidRPr="00144A5D">
        <w:rPr>
          <w:color w:val="000000"/>
          <w:sz w:val="28"/>
        </w:rPr>
        <w:t>в той или иной степени мониторинг окружающей природной</w:t>
      </w:r>
      <w:r>
        <w:rPr>
          <w:color w:val="000000"/>
          <w:sz w:val="28"/>
        </w:rPr>
        <w:t xml:space="preserve"> </w:t>
      </w:r>
      <w:r w:rsidRPr="00144A5D">
        <w:rPr>
          <w:color w:val="000000"/>
          <w:sz w:val="28"/>
        </w:rPr>
        <w:t>среды</w:t>
      </w:r>
      <w:r>
        <w:rPr>
          <w:color w:val="000000"/>
          <w:sz w:val="28"/>
        </w:rPr>
        <w:t xml:space="preserve"> </w:t>
      </w:r>
      <w:r w:rsidRPr="00144A5D">
        <w:rPr>
          <w:color w:val="000000"/>
          <w:sz w:val="28"/>
        </w:rPr>
        <w:t>(региональный</w:t>
      </w:r>
      <w:r>
        <w:rPr>
          <w:color w:val="000000"/>
          <w:sz w:val="28"/>
        </w:rPr>
        <w:t>,</w:t>
      </w:r>
      <w:r w:rsidRPr="00144A5D">
        <w:rPr>
          <w:color w:val="000000"/>
          <w:sz w:val="28"/>
        </w:rPr>
        <w:t xml:space="preserve"> импактный</w:t>
      </w:r>
      <w:r>
        <w:rPr>
          <w:color w:val="000000"/>
          <w:sz w:val="28"/>
        </w:rPr>
        <w:t xml:space="preserve">, </w:t>
      </w:r>
      <w:r w:rsidRPr="00144A5D">
        <w:rPr>
          <w:color w:val="000000"/>
          <w:sz w:val="28"/>
        </w:rPr>
        <w:t>экосистемный</w:t>
      </w:r>
      <w:r>
        <w:rPr>
          <w:color w:val="000000"/>
          <w:sz w:val="28"/>
        </w:rPr>
        <w:t xml:space="preserve"> </w:t>
      </w:r>
      <w:r w:rsidRPr="00144A5D">
        <w:rPr>
          <w:color w:val="000000"/>
          <w:sz w:val="28"/>
        </w:rPr>
        <w:t>и</w:t>
      </w:r>
      <w:r>
        <w:rPr>
          <w:color w:val="000000"/>
          <w:sz w:val="28"/>
        </w:rPr>
        <w:t xml:space="preserve"> </w:t>
      </w:r>
      <w:r w:rsidRPr="00144A5D">
        <w:rPr>
          <w:color w:val="000000"/>
          <w:sz w:val="28"/>
        </w:rPr>
        <w:t>компонентный).</w:t>
      </w:r>
      <w:r>
        <w:rPr>
          <w:color w:val="000000"/>
          <w:sz w:val="28"/>
        </w:rPr>
        <w:t xml:space="preserve"> </w:t>
      </w:r>
      <w:r w:rsidRPr="00144A5D">
        <w:rPr>
          <w:color w:val="000000"/>
          <w:sz w:val="28"/>
        </w:rPr>
        <w:t>Анализ</w:t>
      </w:r>
      <w:r>
        <w:rPr>
          <w:color w:val="000000"/>
          <w:sz w:val="28"/>
        </w:rPr>
        <w:t xml:space="preserve"> </w:t>
      </w:r>
      <w:r w:rsidRPr="00144A5D">
        <w:rPr>
          <w:color w:val="000000"/>
          <w:sz w:val="28"/>
        </w:rPr>
        <w:t>всей поступившей в</w:t>
      </w:r>
      <w:r>
        <w:rPr>
          <w:color w:val="000000"/>
          <w:sz w:val="28"/>
        </w:rPr>
        <w:t xml:space="preserve"> </w:t>
      </w:r>
      <w:r w:rsidRPr="00144A5D">
        <w:rPr>
          <w:color w:val="000000"/>
          <w:sz w:val="28"/>
        </w:rPr>
        <w:t>комитет</w:t>
      </w:r>
      <w:r>
        <w:rPr>
          <w:color w:val="000000"/>
          <w:sz w:val="28"/>
        </w:rPr>
        <w:t xml:space="preserve"> </w:t>
      </w:r>
      <w:r w:rsidRPr="00144A5D">
        <w:rPr>
          <w:color w:val="000000"/>
          <w:sz w:val="28"/>
        </w:rPr>
        <w:t>информации</w:t>
      </w:r>
      <w:r>
        <w:rPr>
          <w:color w:val="000000"/>
          <w:sz w:val="28"/>
        </w:rPr>
        <w:t xml:space="preserve"> </w:t>
      </w:r>
      <w:r w:rsidRPr="00144A5D">
        <w:rPr>
          <w:color w:val="000000"/>
          <w:sz w:val="28"/>
        </w:rPr>
        <w:t>дает</w:t>
      </w:r>
      <w:r>
        <w:rPr>
          <w:color w:val="000000"/>
          <w:sz w:val="28"/>
        </w:rPr>
        <w:t xml:space="preserve"> </w:t>
      </w:r>
      <w:r w:rsidRPr="00144A5D">
        <w:rPr>
          <w:color w:val="000000"/>
          <w:sz w:val="28"/>
        </w:rPr>
        <w:t>возможность</w:t>
      </w:r>
      <w:r>
        <w:rPr>
          <w:color w:val="000000"/>
          <w:sz w:val="28"/>
        </w:rPr>
        <w:t xml:space="preserve"> </w:t>
      </w:r>
      <w:r w:rsidRPr="00144A5D">
        <w:rPr>
          <w:color w:val="000000"/>
          <w:sz w:val="28"/>
        </w:rPr>
        <w:t>объективно оценить</w:t>
      </w:r>
      <w:r>
        <w:rPr>
          <w:color w:val="000000"/>
          <w:sz w:val="28"/>
        </w:rPr>
        <w:t xml:space="preserve"> </w:t>
      </w:r>
      <w:r w:rsidRPr="00144A5D">
        <w:rPr>
          <w:color w:val="000000"/>
          <w:sz w:val="28"/>
        </w:rPr>
        <w:t>современное</w:t>
      </w:r>
      <w:r>
        <w:rPr>
          <w:color w:val="000000"/>
          <w:sz w:val="28"/>
        </w:rPr>
        <w:t xml:space="preserve"> </w:t>
      </w:r>
      <w:r w:rsidRPr="00144A5D">
        <w:rPr>
          <w:color w:val="000000"/>
          <w:sz w:val="28"/>
        </w:rPr>
        <w:t>состояние</w:t>
      </w:r>
      <w:r>
        <w:rPr>
          <w:color w:val="000000"/>
          <w:sz w:val="28"/>
        </w:rPr>
        <w:t xml:space="preserve"> </w:t>
      </w:r>
      <w:r w:rsidRPr="00144A5D">
        <w:rPr>
          <w:color w:val="000000"/>
          <w:sz w:val="28"/>
        </w:rPr>
        <w:t>экосистем,</w:t>
      </w:r>
      <w:r>
        <w:rPr>
          <w:color w:val="000000"/>
          <w:sz w:val="28"/>
        </w:rPr>
        <w:t xml:space="preserve"> </w:t>
      </w:r>
      <w:r w:rsidRPr="00144A5D">
        <w:rPr>
          <w:color w:val="000000"/>
          <w:sz w:val="28"/>
        </w:rPr>
        <w:t>установить</w:t>
      </w:r>
      <w:r>
        <w:rPr>
          <w:color w:val="000000"/>
          <w:sz w:val="28"/>
        </w:rPr>
        <w:t xml:space="preserve"> </w:t>
      </w:r>
      <w:r w:rsidRPr="00144A5D">
        <w:rPr>
          <w:color w:val="000000"/>
          <w:sz w:val="28"/>
        </w:rPr>
        <w:t>предельно допустимые нормативы воздействия на них и определить</w:t>
      </w:r>
      <w:r>
        <w:rPr>
          <w:color w:val="000000"/>
          <w:sz w:val="28"/>
        </w:rPr>
        <w:t xml:space="preserve"> </w:t>
      </w:r>
      <w:r w:rsidRPr="00144A5D">
        <w:rPr>
          <w:color w:val="000000"/>
          <w:sz w:val="28"/>
        </w:rPr>
        <w:t>экологические</w:t>
      </w:r>
      <w:r>
        <w:rPr>
          <w:color w:val="000000"/>
          <w:sz w:val="28"/>
        </w:rPr>
        <w:t xml:space="preserve"> </w:t>
      </w:r>
      <w:r w:rsidRPr="00144A5D">
        <w:rPr>
          <w:color w:val="000000"/>
          <w:sz w:val="28"/>
        </w:rPr>
        <w:t>ограничения и требования в соответствии</w:t>
      </w:r>
      <w:r>
        <w:rPr>
          <w:color w:val="000000"/>
          <w:sz w:val="28"/>
        </w:rPr>
        <w:t xml:space="preserve"> </w:t>
      </w:r>
      <w:r w:rsidRPr="00144A5D">
        <w:rPr>
          <w:color w:val="000000"/>
          <w:sz w:val="28"/>
        </w:rPr>
        <w:t>с</w:t>
      </w:r>
      <w:r>
        <w:rPr>
          <w:color w:val="000000"/>
          <w:sz w:val="28"/>
        </w:rPr>
        <w:t xml:space="preserve"> </w:t>
      </w:r>
      <w:r w:rsidRPr="00144A5D">
        <w:rPr>
          <w:color w:val="000000"/>
          <w:sz w:val="28"/>
        </w:rPr>
        <w:t>действующими</w:t>
      </w:r>
      <w:r>
        <w:rPr>
          <w:color w:val="000000"/>
          <w:sz w:val="28"/>
        </w:rPr>
        <w:t xml:space="preserve"> </w:t>
      </w:r>
      <w:r w:rsidRPr="00144A5D">
        <w:rPr>
          <w:color w:val="000000"/>
          <w:sz w:val="28"/>
        </w:rPr>
        <w:t>законами, правилами</w:t>
      </w:r>
      <w:r>
        <w:rPr>
          <w:color w:val="000000"/>
          <w:sz w:val="28"/>
        </w:rPr>
        <w:t>,</w:t>
      </w:r>
      <w:r w:rsidRPr="00144A5D">
        <w:rPr>
          <w:color w:val="000000"/>
          <w:sz w:val="28"/>
        </w:rPr>
        <w:t xml:space="preserve"> другими нормативными документами.</w:t>
      </w:r>
    </w:p>
    <w:p w:rsidR="00144A5D" w:rsidRDefault="00144A5D" w:rsidP="00144A5D">
      <w:pPr>
        <w:spacing w:line="360" w:lineRule="auto"/>
        <w:ind w:firstLine="709"/>
        <w:jc w:val="both"/>
        <w:rPr>
          <w:color w:val="000000"/>
          <w:sz w:val="28"/>
        </w:rPr>
      </w:pPr>
      <w:r>
        <w:rPr>
          <w:color w:val="000000"/>
          <w:sz w:val="28"/>
        </w:rPr>
        <w:t xml:space="preserve">Комитет природных ресурсов по Краснодарскому краю, его структурные подразделения постоянно осуществляют экологический контроль за производственной деятельностью природопользователей, воздействие которых оценивается как допустимое. В случае нарушения </w:t>
      </w:r>
      <w:r w:rsidRPr="00144A5D">
        <w:rPr>
          <w:color w:val="000000"/>
          <w:sz w:val="28"/>
        </w:rPr>
        <w:t>установленных к нему</w:t>
      </w:r>
      <w:r>
        <w:rPr>
          <w:color w:val="000000"/>
          <w:sz w:val="28"/>
        </w:rPr>
        <w:t xml:space="preserve"> </w:t>
      </w:r>
      <w:r w:rsidRPr="00144A5D">
        <w:rPr>
          <w:color w:val="000000"/>
          <w:sz w:val="28"/>
        </w:rPr>
        <w:t>требований</w:t>
      </w:r>
      <w:r>
        <w:rPr>
          <w:color w:val="000000"/>
          <w:sz w:val="28"/>
        </w:rPr>
        <w:t xml:space="preserve"> </w:t>
      </w:r>
      <w:r w:rsidRPr="00144A5D">
        <w:rPr>
          <w:color w:val="000000"/>
          <w:sz w:val="28"/>
        </w:rPr>
        <w:t>применяются</w:t>
      </w:r>
      <w:r>
        <w:rPr>
          <w:color w:val="000000"/>
          <w:sz w:val="28"/>
        </w:rPr>
        <w:t xml:space="preserve"> </w:t>
      </w:r>
      <w:r w:rsidRPr="00144A5D">
        <w:rPr>
          <w:color w:val="000000"/>
          <w:sz w:val="28"/>
        </w:rPr>
        <w:t>оперативные</w:t>
      </w:r>
      <w:r>
        <w:rPr>
          <w:color w:val="000000"/>
          <w:sz w:val="28"/>
        </w:rPr>
        <w:t xml:space="preserve"> </w:t>
      </w:r>
      <w:r w:rsidRPr="00144A5D">
        <w:rPr>
          <w:color w:val="000000"/>
          <w:sz w:val="28"/>
        </w:rPr>
        <w:t>меры административного и экономического</w:t>
      </w:r>
      <w:r>
        <w:rPr>
          <w:color w:val="000000"/>
          <w:sz w:val="28"/>
        </w:rPr>
        <w:t xml:space="preserve"> </w:t>
      </w:r>
      <w:r w:rsidRPr="00144A5D">
        <w:rPr>
          <w:color w:val="000000"/>
          <w:sz w:val="28"/>
        </w:rPr>
        <w:t>воздействия.</w:t>
      </w:r>
    </w:p>
    <w:p w:rsidR="00144A5D" w:rsidRDefault="00144A5D" w:rsidP="00144A5D">
      <w:pPr>
        <w:spacing w:line="360" w:lineRule="auto"/>
        <w:ind w:firstLine="709"/>
        <w:jc w:val="both"/>
        <w:rPr>
          <w:color w:val="000000"/>
          <w:sz w:val="28"/>
        </w:rPr>
      </w:pPr>
      <w:r w:rsidRPr="00144A5D">
        <w:rPr>
          <w:color w:val="000000"/>
          <w:sz w:val="28"/>
        </w:rPr>
        <w:t>В крае определен перечень приоритетных проблем (22), классифицированных по</w:t>
      </w:r>
      <w:r>
        <w:rPr>
          <w:color w:val="000000"/>
          <w:sz w:val="28"/>
        </w:rPr>
        <w:t xml:space="preserve"> </w:t>
      </w:r>
      <w:r w:rsidRPr="00144A5D">
        <w:rPr>
          <w:color w:val="000000"/>
          <w:sz w:val="28"/>
        </w:rPr>
        <w:t>уровню риска для здоровья</w:t>
      </w:r>
      <w:r>
        <w:rPr>
          <w:color w:val="000000"/>
          <w:sz w:val="28"/>
        </w:rPr>
        <w:t xml:space="preserve"> </w:t>
      </w:r>
      <w:r w:rsidRPr="00144A5D">
        <w:rPr>
          <w:color w:val="000000"/>
          <w:sz w:val="28"/>
        </w:rPr>
        <w:t>людей</w:t>
      </w:r>
      <w:r>
        <w:rPr>
          <w:color w:val="000000"/>
          <w:sz w:val="28"/>
        </w:rPr>
        <w:t xml:space="preserve"> </w:t>
      </w:r>
      <w:r w:rsidRPr="00144A5D">
        <w:rPr>
          <w:color w:val="000000"/>
          <w:sz w:val="28"/>
        </w:rPr>
        <w:t>и</w:t>
      </w:r>
      <w:r>
        <w:rPr>
          <w:color w:val="000000"/>
          <w:sz w:val="28"/>
        </w:rPr>
        <w:t xml:space="preserve"> </w:t>
      </w:r>
      <w:r w:rsidRPr="00144A5D">
        <w:rPr>
          <w:color w:val="000000"/>
          <w:sz w:val="28"/>
        </w:rPr>
        <w:t>сохранения экосистем</w:t>
      </w:r>
      <w:r>
        <w:rPr>
          <w:color w:val="000000"/>
          <w:sz w:val="28"/>
        </w:rPr>
        <w:t>.</w:t>
      </w:r>
      <w:r w:rsidRPr="00144A5D">
        <w:rPr>
          <w:color w:val="000000"/>
          <w:sz w:val="28"/>
        </w:rPr>
        <w:t xml:space="preserve"> В соответствии</w:t>
      </w:r>
      <w:r>
        <w:rPr>
          <w:color w:val="000000"/>
          <w:sz w:val="28"/>
        </w:rPr>
        <w:t xml:space="preserve"> </w:t>
      </w:r>
      <w:r w:rsidRPr="00144A5D">
        <w:rPr>
          <w:color w:val="000000"/>
          <w:sz w:val="28"/>
        </w:rPr>
        <w:t>с</w:t>
      </w:r>
      <w:r>
        <w:rPr>
          <w:color w:val="000000"/>
          <w:sz w:val="28"/>
        </w:rPr>
        <w:t xml:space="preserve"> </w:t>
      </w:r>
      <w:r w:rsidRPr="00144A5D">
        <w:rPr>
          <w:color w:val="000000"/>
          <w:sz w:val="28"/>
        </w:rPr>
        <w:t>этим</w:t>
      </w:r>
      <w:r>
        <w:rPr>
          <w:color w:val="000000"/>
          <w:sz w:val="28"/>
        </w:rPr>
        <w:t xml:space="preserve"> </w:t>
      </w:r>
      <w:r w:rsidRPr="00144A5D">
        <w:rPr>
          <w:color w:val="000000"/>
          <w:sz w:val="28"/>
        </w:rPr>
        <w:t>и</w:t>
      </w:r>
      <w:r>
        <w:rPr>
          <w:color w:val="000000"/>
          <w:sz w:val="28"/>
        </w:rPr>
        <w:t xml:space="preserve"> </w:t>
      </w:r>
      <w:r w:rsidRPr="00144A5D">
        <w:rPr>
          <w:color w:val="000000"/>
          <w:sz w:val="28"/>
        </w:rPr>
        <w:t>в</w:t>
      </w:r>
      <w:r>
        <w:rPr>
          <w:color w:val="000000"/>
          <w:sz w:val="28"/>
        </w:rPr>
        <w:t xml:space="preserve"> </w:t>
      </w:r>
      <w:r w:rsidRPr="00144A5D">
        <w:rPr>
          <w:color w:val="000000"/>
          <w:sz w:val="28"/>
        </w:rPr>
        <w:t>зависимости</w:t>
      </w:r>
      <w:r>
        <w:rPr>
          <w:color w:val="000000"/>
          <w:sz w:val="28"/>
        </w:rPr>
        <w:t xml:space="preserve"> </w:t>
      </w:r>
      <w:r w:rsidRPr="00144A5D">
        <w:rPr>
          <w:color w:val="000000"/>
          <w:sz w:val="28"/>
        </w:rPr>
        <w:t>от</w:t>
      </w:r>
      <w:r>
        <w:rPr>
          <w:color w:val="000000"/>
          <w:sz w:val="28"/>
        </w:rPr>
        <w:t xml:space="preserve"> </w:t>
      </w:r>
      <w:r w:rsidRPr="00144A5D">
        <w:rPr>
          <w:color w:val="000000"/>
          <w:sz w:val="28"/>
        </w:rPr>
        <w:t>масштабов загрязнения</w:t>
      </w:r>
      <w:r>
        <w:rPr>
          <w:color w:val="000000"/>
          <w:sz w:val="28"/>
        </w:rPr>
        <w:t xml:space="preserve">, </w:t>
      </w:r>
      <w:r w:rsidRPr="00144A5D">
        <w:rPr>
          <w:color w:val="000000"/>
          <w:sz w:val="28"/>
        </w:rPr>
        <w:t>а</w:t>
      </w:r>
      <w:r>
        <w:rPr>
          <w:color w:val="000000"/>
          <w:sz w:val="28"/>
        </w:rPr>
        <w:t xml:space="preserve"> </w:t>
      </w:r>
      <w:r w:rsidRPr="00144A5D">
        <w:rPr>
          <w:color w:val="000000"/>
          <w:sz w:val="28"/>
        </w:rPr>
        <w:t>также</w:t>
      </w:r>
      <w:r>
        <w:rPr>
          <w:color w:val="000000"/>
          <w:sz w:val="28"/>
        </w:rPr>
        <w:t xml:space="preserve"> </w:t>
      </w:r>
      <w:r w:rsidRPr="00144A5D">
        <w:rPr>
          <w:color w:val="000000"/>
          <w:sz w:val="28"/>
        </w:rPr>
        <w:t>величины</w:t>
      </w:r>
      <w:r>
        <w:rPr>
          <w:color w:val="000000"/>
          <w:sz w:val="28"/>
        </w:rPr>
        <w:t xml:space="preserve"> </w:t>
      </w:r>
      <w:r w:rsidRPr="00144A5D">
        <w:rPr>
          <w:color w:val="000000"/>
          <w:sz w:val="28"/>
        </w:rPr>
        <w:t>причиняемого</w:t>
      </w:r>
      <w:r>
        <w:rPr>
          <w:color w:val="000000"/>
          <w:sz w:val="28"/>
        </w:rPr>
        <w:t xml:space="preserve"> </w:t>
      </w:r>
      <w:r w:rsidRPr="00144A5D">
        <w:rPr>
          <w:color w:val="000000"/>
          <w:sz w:val="28"/>
        </w:rPr>
        <w:t>природе</w:t>
      </w:r>
      <w:r>
        <w:rPr>
          <w:color w:val="000000"/>
          <w:sz w:val="28"/>
        </w:rPr>
        <w:t xml:space="preserve"> </w:t>
      </w:r>
      <w:r w:rsidRPr="00144A5D">
        <w:rPr>
          <w:color w:val="000000"/>
          <w:sz w:val="28"/>
        </w:rPr>
        <w:t>ущерба разрабатываются экологические программы</w:t>
      </w:r>
      <w:r>
        <w:rPr>
          <w:color w:val="000000"/>
          <w:sz w:val="28"/>
        </w:rPr>
        <w:t xml:space="preserve"> </w:t>
      </w:r>
      <w:r w:rsidRPr="00144A5D">
        <w:rPr>
          <w:color w:val="000000"/>
          <w:sz w:val="28"/>
        </w:rPr>
        <w:t>федерального</w:t>
      </w:r>
      <w:r>
        <w:rPr>
          <w:color w:val="000000"/>
          <w:sz w:val="28"/>
        </w:rPr>
        <w:t xml:space="preserve">, </w:t>
      </w:r>
      <w:r w:rsidRPr="00144A5D">
        <w:rPr>
          <w:color w:val="000000"/>
          <w:sz w:val="28"/>
        </w:rPr>
        <w:t>краевого</w:t>
      </w:r>
      <w:r>
        <w:rPr>
          <w:color w:val="000000"/>
          <w:sz w:val="28"/>
        </w:rPr>
        <w:t>,</w:t>
      </w:r>
      <w:r w:rsidRPr="00144A5D">
        <w:rPr>
          <w:color w:val="000000"/>
          <w:sz w:val="28"/>
        </w:rPr>
        <w:t xml:space="preserve"> регионального</w:t>
      </w:r>
      <w:r>
        <w:rPr>
          <w:color w:val="000000"/>
          <w:sz w:val="28"/>
        </w:rPr>
        <w:t>,</w:t>
      </w:r>
      <w:r w:rsidRPr="00144A5D">
        <w:rPr>
          <w:color w:val="000000"/>
          <w:sz w:val="28"/>
        </w:rPr>
        <w:t xml:space="preserve"> отраслевого уровней</w:t>
      </w:r>
      <w:r>
        <w:rPr>
          <w:color w:val="000000"/>
          <w:sz w:val="28"/>
        </w:rPr>
        <w:t xml:space="preserve">. </w:t>
      </w:r>
      <w:r w:rsidRPr="00144A5D">
        <w:rPr>
          <w:color w:val="000000"/>
          <w:sz w:val="28"/>
        </w:rPr>
        <w:t>Эти</w:t>
      </w:r>
      <w:r>
        <w:rPr>
          <w:color w:val="000000"/>
          <w:sz w:val="28"/>
        </w:rPr>
        <w:t xml:space="preserve"> </w:t>
      </w:r>
      <w:r w:rsidRPr="00144A5D">
        <w:rPr>
          <w:color w:val="000000"/>
          <w:sz w:val="28"/>
        </w:rPr>
        <w:t>программы</w:t>
      </w:r>
      <w:r>
        <w:rPr>
          <w:color w:val="000000"/>
          <w:sz w:val="28"/>
        </w:rPr>
        <w:t xml:space="preserve">, </w:t>
      </w:r>
      <w:r w:rsidRPr="00144A5D">
        <w:rPr>
          <w:color w:val="000000"/>
          <w:sz w:val="28"/>
        </w:rPr>
        <w:t>прежде</w:t>
      </w:r>
      <w:r>
        <w:rPr>
          <w:color w:val="000000"/>
          <w:sz w:val="28"/>
        </w:rPr>
        <w:t xml:space="preserve"> </w:t>
      </w:r>
      <w:r w:rsidRPr="00144A5D">
        <w:rPr>
          <w:color w:val="000000"/>
          <w:sz w:val="28"/>
        </w:rPr>
        <w:t>всего</w:t>
      </w:r>
      <w:r>
        <w:rPr>
          <w:color w:val="000000"/>
          <w:sz w:val="28"/>
        </w:rPr>
        <w:t>,</w:t>
      </w:r>
      <w:r w:rsidRPr="00144A5D">
        <w:rPr>
          <w:color w:val="000000"/>
          <w:sz w:val="28"/>
        </w:rPr>
        <w:t xml:space="preserve"> определяют</w:t>
      </w:r>
      <w:r>
        <w:rPr>
          <w:color w:val="000000"/>
          <w:sz w:val="28"/>
        </w:rPr>
        <w:t xml:space="preserve"> </w:t>
      </w:r>
      <w:r w:rsidRPr="00144A5D">
        <w:rPr>
          <w:color w:val="000000"/>
          <w:sz w:val="28"/>
        </w:rPr>
        <w:t>пути</w:t>
      </w:r>
      <w:r>
        <w:rPr>
          <w:color w:val="000000"/>
          <w:sz w:val="28"/>
        </w:rPr>
        <w:t xml:space="preserve"> </w:t>
      </w:r>
      <w:r w:rsidRPr="00144A5D">
        <w:rPr>
          <w:color w:val="000000"/>
          <w:sz w:val="28"/>
        </w:rPr>
        <w:t>решения</w:t>
      </w:r>
      <w:r>
        <w:rPr>
          <w:color w:val="000000"/>
          <w:sz w:val="28"/>
        </w:rPr>
        <w:t xml:space="preserve"> </w:t>
      </w:r>
      <w:r w:rsidRPr="00144A5D">
        <w:rPr>
          <w:color w:val="000000"/>
          <w:sz w:val="28"/>
        </w:rPr>
        <w:t>существующих экологических</w:t>
      </w:r>
      <w:r>
        <w:rPr>
          <w:color w:val="000000"/>
          <w:sz w:val="28"/>
        </w:rPr>
        <w:t xml:space="preserve"> </w:t>
      </w:r>
      <w:r w:rsidRPr="00144A5D">
        <w:rPr>
          <w:color w:val="000000"/>
          <w:sz w:val="28"/>
        </w:rPr>
        <w:t>проблем</w:t>
      </w:r>
      <w:r>
        <w:rPr>
          <w:color w:val="000000"/>
          <w:sz w:val="28"/>
        </w:rPr>
        <w:t xml:space="preserve"> </w:t>
      </w:r>
      <w:r w:rsidRPr="00144A5D">
        <w:rPr>
          <w:color w:val="000000"/>
          <w:sz w:val="28"/>
        </w:rPr>
        <w:t>и направлены на снижение или полное устранение негативного</w:t>
      </w:r>
      <w:r>
        <w:rPr>
          <w:color w:val="000000"/>
          <w:sz w:val="28"/>
        </w:rPr>
        <w:t xml:space="preserve"> </w:t>
      </w:r>
      <w:r w:rsidRPr="00144A5D">
        <w:rPr>
          <w:color w:val="000000"/>
          <w:sz w:val="28"/>
        </w:rPr>
        <w:t>воздействия природопользователей</w:t>
      </w:r>
      <w:r>
        <w:rPr>
          <w:color w:val="000000"/>
          <w:sz w:val="28"/>
        </w:rPr>
        <w:t xml:space="preserve"> </w:t>
      </w:r>
      <w:r w:rsidRPr="00144A5D">
        <w:rPr>
          <w:color w:val="000000"/>
          <w:sz w:val="28"/>
        </w:rPr>
        <w:t>на окружающую природную среду.</w:t>
      </w:r>
    </w:p>
    <w:p w:rsidR="00144A5D" w:rsidRDefault="00144A5D" w:rsidP="00144A5D">
      <w:pPr>
        <w:spacing w:line="360" w:lineRule="auto"/>
        <w:ind w:firstLine="709"/>
        <w:jc w:val="both"/>
        <w:rPr>
          <w:color w:val="000000"/>
          <w:sz w:val="28"/>
        </w:rPr>
      </w:pPr>
      <w:r w:rsidRPr="00144A5D">
        <w:rPr>
          <w:color w:val="000000"/>
          <w:sz w:val="28"/>
        </w:rPr>
        <w:t>Координация</w:t>
      </w:r>
      <w:r>
        <w:rPr>
          <w:color w:val="000000"/>
          <w:sz w:val="28"/>
        </w:rPr>
        <w:t xml:space="preserve"> </w:t>
      </w:r>
      <w:r w:rsidRPr="00144A5D">
        <w:rPr>
          <w:color w:val="000000"/>
          <w:sz w:val="28"/>
        </w:rPr>
        <w:t>по</w:t>
      </w:r>
      <w:r>
        <w:rPr>
          <w:color w:val="000000"/>
          <w:sz w:val="28"/>
        </w:rPr>
        <w:t xml:space="preserve"> </w:t>
      </w:r>
      <w:r w:rsidRPr="00144A5D">
        <w:rPr>
          <w:color w:val="000000"/>
          <w:sz w:val="28"/>
        </w:rPr>
        <w:t>реализации</w:t>
      </w:r>
      <w:r>
        <w:rPr>
          <w:color w:val="000000"/>
          <w:sz w:val="28"/>
        </w:rPr>
        <w:t xml:space="preserve"> </w:t>
      </w:r>
      <w:r w:rsidRPr="00144A5D">
        <w:rPr>
          <w:color w:val="000000"/>
          <w:sz w:val="28"/>
        </w:rPr>
        <w:t>программ</w:t>
      </w:r>
      <w:r>
        <w:rPr>
          <w:color w:val="000000"/>
          <w:sz w:val="28"/>
        </w:rPr>
        <w:t>,</w:t>
      </w:r>
      <w:r w:rsidRPr="00144A5D">
        <w:rPr>
          <w:color w:val="000000"/>
          <w:sz w:val="28"/>
        </w:rPr>
        <w:t xml:space="preserve"> независимо от их уровня</w:t>
      </w:r>
      <w:r>
        <w:rPr>
          <w:color w:val="000000"/>
          <w:sz w:val="28"/>
        </w:rPr>
        <w:t xml:space="preserve">, </w:t>
      </w:r>
      <w:r w:rsidRPr="00144A5D">
        <w:rPr>
          <w:color w:val="000000"/>
          <w:sz w:val="28"/>
        </w:rPr>
        <w:t>находится</w:t>
      </w:r>
      <w:r>
        <w:rPr>
          <w:color w:val="000000"/>
          <w:sz w:val="28"/>
        </w:rPr>
        <w:t xml:space="preserve"> </w:t>
      </w:r>
      <w:r w:rsidRPr="00144A5D">
        <w:rPr>
          <w:color w:val="000000"/>
          <w:sz w:val="28"/>
        </w:rPr>
        <w:t>под</w:t>
      </w:r>
      <w:r>
        <w:rPr>
          <w:color w:val="000000"/>
          <w:sz w:val="28"/>
        </w:rPr>
        <w:t xml:space="preserve"> </w:t>
      </w:r>
      <w:r w:rsidRPr="00144A5D">
        <w:rPr>
          <w:color w:val="000000"/>
          <w:sz w:val="28"/>
        </w:rPr>
        <w:t>контролем</w:t>
      </w:r>
      <w:r>
        <w:rPr>
          <w:color w:val="000000"/>
          <w:sz w:val="28"/>
        </w:rPr>
        <w:t xml:space="preserve"> </w:t>
      </w:r>
      <w:r w:rsidRPr="00144A5D">
        <w:rPr>
          <w:color w:val="000000"/>
          <w:sz w:val="28"/>
        </w:rPr>
        <w:t>комитета</w:t>
      </w:r>
      <w:r>
        <w:rPr>
          <w:color w:val="000000"/>
          <w:sz w:val="28"/>
        </w:rPr>
        <w:t xml:space="preserve"> </w:t>
      </w:r>
      <w:r w:rsidRPr="00144A5D">
        <w:rPr>
          <w:color w:val="000000"/>
          <w:sz w:val="28"/>
        </w:rPr>
        <w:t>природных</w:t>
      </w:r>
      <w:r>
        <w:rPr>
          <w:color w:val="000000"/>
          <w:sz w:val="28"/>
        </w:rPr>
        <w:t xml:space="preserve"> </w:t>
      </w:r>
      <w:r w:rsidRPr="00144A5D">
        <w:rPr>
          <w:color w:val="000000"/>
          <w:sz w:val="28"/>
        </w:rPr>
        <w:t>ресурсов по Краснодарскому краю</w:t>
      </w:r>
      <w:r>
        <w:rPr>
          <w:color w:val="000000"/>
          <w:sz w:val="28"/>
        </w:rPr>
        <w:t xml:space="preserve">. </w:t>
      </w:r>
      <w:r w:rsidRPr="00144A5D">
        <w:rPr>
          <w:color w:val="000000"/>
          <w:sz w:val="28"/>
        </w:rPr>
        <w:t>Поэтому</w:t>
      </w:r>
      <w:r>
        <w:rPr>
          <w:color w:val="000000"/>
          <w:sz w:val="28"/>
        </w:rPr>
        <w:t xml:space="preserve"> </w:t>
      </w:r>
      <w:r w:rsidRPr="00144A5D">
        <w:rPr>
          <w:color w:val="000000"/>
          <w:sz w:val="28"/>
        </w:rPr>
        <w:t>с</w:t>
      </w:r>
      <w:r>
        <w:rPr>
          <w:color w:val="000000"/>
          <w:sz w:val="28"/>
        </w:rPr>
        <w:t xml:space="preserve"> </w:t>
      </w:r>
      <w:r w:rsidRPr="00144A5D">
        <w:rPr>
          <w:color w:val="000000"/>
          <w:sz w:val="28"/>
        </w:rPr>
        <w:t>учетом</w:t>
      </w:r>
      <w:r>
        <w:rPr>
          <w:color w:val="000000"/>
          <w:sz w:val="28"/>
        </w:rPr>
        <w:t xml:space="preserve"> </w:t>
      </w:r>
      <w:r w:rsidRPr="00144A5D">
        <w:rPr>
          <w:color w:val="000000"/>
          <w:sz w:val="28"/>
        </w:rPr>
        <w:t>разработанных природоохранных</w:t>
      </w:r>
      <w:r>
        <w:rPr>
          <w:color w:val="000000"/>
          <w:sz w:val="28"/>
        </w:rPr>
        <w:t xml:space="preserve"> </w:t>
      </w:r>
      <w:r w:rsidRPr="00144A5D">
        <w:rPr>
          <w:color w:val="000000"/>
          <w:sz w:val="28"/>
        </w:rPr>
        <w:t>мероприятий</w:t>
      </w:r>
      <w:r>
        <w:rPr>
          <w:color w:val="000000"/>
          <w:sz w:val="28"/>
        </w:rPr>
        <w:t xml:space="preserve"> </w:t>
      </w:r>
      <w:r w:rsidRPr="00144A5D">
        <w:rPr>
          <w:color w:val="000000"/>
          <w:sz w:val="28"/>
        </w:rPr>
        <w:t>предприятия</w:t>
      </w:r>
      <w:r>
        <w:rPr>
          <w:color w:val="000000"/>
          <w:sz w:val="28"/>
        </w:rPr>
        <w:t xml:space="preserve"> </w:t>
      </w:r>
      <w:r w:rsidRPr="00144A5D">
        <w:rPr>
          <w:color w:val="000000"/>
          <w:sz w:val="28"/>
        </w:rPr>
        <w:t>пересматривают</w:t>
      </w:r>
      <w:r>
        <w:rPr>
          <w:color w:val="000000"/>
          <w:sz w:val="28"/>
        </w:rPr>
        <w:t xml:space="preserve"> </w:t>
      </w:r>
      <w:r w:rsidRPr="00144A5D">
        <w:rPr>
          <w:color w:val="000000"/>
          <w:sz w:val="28"/>
        </w:rPr>
        <w:t>свою экологическую политику</w:t>
      </w:r>
      <w:r>
        <w:rPr>
          <w:color w:val="000000"/>
          <w:sz w:val="28"/>
        </w:rPr>
        <w:t>,</w:t>
      </w:r>
      <w:r w:rsidRPr="00144A5D">
        <w:rPr>
          <w:color w:val="000000"/>
          <w:sz w:val="28"/>
        </w:rPr>
        <w:t xml:space="preserve"> направляя производственную</w:t>
      </w:r>
      <w:r>
        <w:rPr>
          <w:color w:val="000000"/>
          <w:sz w:val="28"/>
        </w:rPr>
        <w:t xml:space="preserve"> </w:t>
      </w:r>
      <w:r w:rsidRPr="00144A5D">
        <w:rPr>
          <w:color w:val="000000"/>
          <w:sz w:val="28"/>
        </w:rPr>
        <w:t>деятельность</w:t>
      </w:r>
      <w:r>
        <w:rPr>
          <w:color w:val="000000"/>
          <w:sz w:val="28"/>
        </w:rPr>
        <w:t xml:space="preserve"> </w:t>
      </w:r>
      <w:r w:rsidRPr="00144A5D">
        <w:rPr>
          <w:color w:val="000000"/>
          <w:sz w:val="28"/>
        </w:rPr>
        <w:t>на улучшение экологической обстановки в</w:t>
      </w:r>
      <w:r>
        <w:rPr>
          <w:color w:val="000000"/>
          <w:sz w:val="28"/>
        </w:rPr>
        <w:t xml:space="preserve"> </w:t>
      </w:r>
      <w:r w:rsidRPr="00144A5D">
        <w:rPr>
          <w:color w:val="000000"/>
          <w:sz w:val="28"/>
        </w:rPr>
        <w:t>крае.</w:t>
      </w:r>
    </w:p>
    <w:p w:rsidR="00144A5D" w:rsidRDefault="00590AA2" w:rsidP="00144A5D">
      <w:pPr>
        <w:numPr>
          <w:ilvl w:val="1"/>
          <w:numId w:val="7"/>
        </w:numPr>
        <w:spacing w:line="360" w:lineRule="auto"/>
        <w:ind w:left="0" w:firstLine="709"/>
        <w:jc w:val="both"/>
        <w:rPr>
          <w:color w:val="000000"/>
          <w:sz w:val="28"/>
        </w:rPr>
      </w:pPr>
      <w:r>
        <w:rPr>
          <w:b/>
          <w:color w:val="000000"/>
          <w:sz w:val="28"/>
        </w:rPr>
        <w:br w:type="page"/>
      </w:r>
      <w:r w:rsidR="00144A5D" w:rsidRPr="00144A5D">
        <w:rPr>
          <w:b/>
          <w:color w:val="000000"/>
          <w:sz w:val="28"/>
        </w:rPr>
        <w:t>Исследование элементов модели системы управления качеством окружающей среды</w:t>
      </w:r>
    </w:p>
    <w:p w:rsidR="00590AA2" w:rsidRDefault="00590AA2" w:rsidP="00144A5D">
      <w:pPr>
        <w:spacing w:line="360" w:lineRule="auto"/>
        <w:ind w:firstLine="709"/>
        <w:jc w:val="both"/>
        <w:rPr>
          <w:color w:val="000000"/>
          <w:sz w:val="28"/>
        </w:rPr>
      </w:pPr>
    </w:p>
    <w:p w:rsidR="00144A5D" w:rsidRDefault="00144A5D" w:rsidP="00144A5D">
      <w:pPr>
        <w:spacing w:line="360" w:lineRule="auto"/>
        <w:ind w:firstLine="709"/>
        <w:jc w:val="both"/>
        <w:rPr>
          <w:color w:val="000000"/>
          <w:sz w:val="28"/>
        </w:rPr>
      </w:pPr>
      <w:r>
        <w:rPr>
          <w:color w:val="000000"/>
          <w:sz w:val="28"/>
        </w:rPr>
        <w:t xml:space="preserve">Под системой управления качеством окружающей среды (environmental management system); согласно ИСО серии 14001–98 рис. 2.1 </w:t>
      </w:r>
      <w:r w:rsidRPr="00144A5D">
        <w:rPr>
          <w:color w:val="000000"/>
          <w:sz w:val="28"/>
        </w:rPr>
        <w:t>подразумевается</w:t>
      </w:r>
      <w:r>
        <w:rPr>
          <w:color w:val="000000"/>
          <w:sz w:val="28"/>
        </w:rPr>
        <w:t xml:space="preserve"> –</w:t>
      </w:r>
      <w:r w:rsidRPr="00144A5D">
        <w:rPr>
          <w:color w:val="000000"/>
          <w:sz w:val="28"/>
        </w:rPr>
        <w:t xml:space="preserve"> часть общей</w:t>
      </w:r>
      <w:r>
        <w:rPr>
          <w:color w:val="000000"/>
          <w:sz w:val="28"/>
        </w:rPr>
        <w:t xml:space="preserve"> </w:t>
      </w:r>
      <w:r w:rsidRPr="00144A5D">
        <w:rPr>
          <w:color w:val="000000"/>
          <w:sz w:val="28"/>
        </w:rPr>
        <w:t>системы</w:t>
      </w:r>
      <w:r>
        <w:rPr>
          <w:color w:val="000000"/>
          <w:sz w:val="28"/>
        </w:rPr>
        <w:t xml:space="preserve"> </w:t>
      </w:r>
      <w:r w:rsidRPr="00144A5D">
        <w:rPr>
          <w:color w:val="000000"/>
          <w:sz w:val="28"/>
        </w:rPr>
        <w:t>управления</w:t>
      </w:r>
      <w:r>
        <w:rPr>
          <w:color w:val="000000"/>
          <w:sz w:val="28"/>
        </w:rPr>
        <w:t xml:space="preserve">, </w:t>
      </w:r>
      <w:r w:rsidRPr="00144A5D">
        <w:rPr>
          <w:color w:val="000000"/>
          <w:sz w:val="28"/>
        </w:rPr>
        <w:t>которая</w:t>
      </w:r>
      <w:r>
        <w:rPr>
          <w:color w:val="000000"/>
          <w:sz w:val="28"/>
        </w:rPr>
        <w:t xml:space="preserve"> </w:t>
      </w:r>
      <w:r w:rsidRPr="00144A5D">
        <w:rPr>
          <w:color w:val="000000"/>
          <w:sz w:val="28"/>
        </w:rPr>
        <w:t>включает организационную</w:t>
      </w:r>
      <w:r>
        <w:rPr>
          <w:color w:val="000000"/>
          <w:sz w:val="28"/>
        </w:rPr>
        <w:t xml:space="preserve"> </w:t>
      </w:r>
      <w:r w:rsidRPr="00144A5D">
        <w:rPr>
          <w:color w:val="000000"/>
          <w:sz w:val="28"/>
        </w:rPr>
        <w:t>структуру</w:t>
      </w:r>
      <w:r>
        <w:rPr>
          <w:color w:val="000000"/>
          <w:sz w:val="28"/>
        </w:rPr>
        <w:t xml:space="preserve">, </w:t>
      </w:r>
      <w:r w:rsidRPr="00144A5D">
        <w:rPr>
          <w:color w:val="000000"/>
          <w:sz w:val="28"/>
        </w:rPr>
        <w:t>деятельность</w:t>
      </w:r>
      <w:r>
        <w:rPr>
          <w:color w:val="000000"/>
          <w:sz w:val="28"/>
        </w:rPr>
        <w:t xml:space="preserve"> </w:t>
      </w:r>
      <w:r w:rsidRPr="00144A5D">
        <w:rPr>
          <w:color w:val="000000"/>
          <w:sz w:val="28"/>
        </w:rPr>
        <w:t>по</w:t>
      </w:r>
      <w:r>
        <w:rPr>
          <w:color w:val="000000"/>
          <w:sz w:val="28"/>
        </w:rPr>
        <w:t xml:space="preserve"> </w:t>
      </w:r>
      <w:r w:rsidRPr="00144A5D">
        <w:rPr>
          <w:color w:val="000000"/>
          <w:sz w:val="28"/>
        </w:rPr>
        <w:t>планированию</w:t>
      </w:r>
      <w:r>
        <w:rPr>
          <w:color w:val="000000"/>
          <w:sz w:val="28"/>
        </w:rPr>
        <w:t>,</w:t>
      </w:r>
      <w:r w:rsidRPr="00144A5D">
        <w:rPr>
          <w:color w:val="000000"/>
          <w:sz w:val="28"/>
        </w:rPr>
        <w:t xml:space="preserve"> распределению</w:t>
      </w:r>
      <w:r>
        <w:rPr>
          <w:color w:val="000000"/>
          <w:sz w:val="28"/>
        </w:rPr>
        <w:t xml:space="preserve"> </w:t>
      </w:r>
      <w:r w:rsidRPr="00144A5D">
        <w:rPr>
          <w:color w:val="000000"/>
          <w:sz w:val="28"/>
        </w:rPr>
        <w:t>ответственности,</w:t>
      </w:r>
      <w:r>
        <w:rPr>
          <w:color w:val="000000"/>
          <w:sz w:val="28"/>
        </w:rPr>
        <w:t xml:space="preserve"> </w:t>
      </w:r>
      <w:r w:rsidRPr="00144A5D">
        <w:rPr>
          <w:color w:val="000000"/>
          <w:sz w:val="28"/>
        </w:rPr>
        <w:t>практическую</w:t>
      </w:r>
      <w:r>
        <w:rPr>
          <w:color w:val="000000"/>
          <w:sz w:val="28"/>
        </w:rPr>
        <w:t xml:space="preserve"> </w:t>
      </w:r>
      <w:r w:rsidRPr="00144A5D">
        <w:rPr>
          <w:color w:val="000000"/>
          <w:sz w:val="28"/>
        </w:rPr>
        <w:t>работу</w:t>
      </w:r>
      <w:r>
        <w:rPr>
          <w:color w:val="000000"/>
          <w:sz w:val="28"/>
        </w:rPr>
        <w:t xml:space="preserve">, </w:t>
      </w:r>
      <w:r w:rsidRPr="00144A5D">
        <w:rPr>
          <w:color w:val="000000"/>
          <w:sz w:val="28"/>
        </w:rPr>
        <w:t>процедуры</w:t>
      </w:r>
      <w:r>
        <w:rPr>
          <w:color w:val="000000"/>
          <w:sz w:val="28"/>
        </w:rPr>
        <w:t>,</w:t>
      </w:r>
      <w:r w:rsidRPr="00144A5D">
        <w:rPr>
          <w:color w:val="000000"/>
          <w:sz w:val="28"/>
        </w:rPr>
        <w:t xml:space="preserve"> процессы и ресурсы</w:t>
      </w:r>
      <w:r>
        <w:rPr>
          <w:color w:val="000000"/>
          <w:sz w:val="28"/>
        </w:rPr>
        <w:t xml:space="preserve"> </w:t>
      </w:r>
      <w:r w:rsidRPr="00144A5D">
        <w:rPr>
          <w:color w:val="000000"/>
          <w:sz w:val="28"/>
        </w:rPr>
        <w:t>для</w:t>
      </w:r>
      <w:r>
        <w:rPr>
          <w:color w:val="000000"/>
          <w:sz w:val="28"/>
        </w:rPr>
        <w:t xml:space="preserve"> </w:t>
      </w:r>
      <w:r w:rsidRPr="00144A5D">
        <w:rPr>
          <w:color w:val="000000"/>
          <w:sz w:val="28"/>
        </w:rPr>
        <w:t>разработки</w:t>
      </w:r>
      <w:r>
        <w:rPr>
          <w:color w:val="000000"/>
          <w:sz w:val="28"/>
        </w:rPr>
        <w:t xml:space="preserve">, </w:t>
      </w:r>
      <w:r w:rsidRPr="00144A5D">
        <w:rPr>
          <w:color w:val="000000"/>
          <w:sz w:val="28"/>
        </w:rPr>
        <w:t>внедрения</w:t>
      </w:r>
      <w:r>
        <w:rPr>
          <w:color w:val="000000"/>
          <w:sz w:val="28"/>
        </w:rPr>
        <w:t xml:space="preserve">, </w:t>
      </w:r>
      <w:r w:rsidRPr="00144A5D">
        <w:rPr>
          <w:color w:val="000000"/>
          <w:sz w:val="28"/>
        </w:rPr>
        <w:t>достижения</w:t>
      </w:r>
      <w:r>
        <w:rPr>
          <w:color w:val="000000"/>
          <w:sz w:val="28"/>
        </w:rPr>
        <w:t xml:space="preserve"> </w:t>
      </w:r>
      <w:r w:rsidRPr="00144A5D">
        <w:rPr>
          <w:color w:val="000000"/>
          <w:sz w:val="28"/>
        </w:rPr>
        <w:t>целей</w:t>
      </w:r>
      <w:r>
        <w:rPr>
          <w:color w:val="000000"/>
          <w:sz w:val="28"/>
        </w:rPr>
        <w:t>,</w:t>
      </w:r>
      <w:r w:rsidRPr="00144A5D">
        <w:rPr>
          <w:color w:val="000000"/>
          <w:sz w:val="28"/>
        </w:rPr>
        <w:t xml:space="preserve"> оценки</w:t>
      </w:r>
      <w:r>
        <w:rPr>
          <w:color w:val="000000"/>
          <w:sz w:val="28"/>
        </w:rPr>
        <w:t xml:space="preserve"> </w:t>
      </w:r>
      <w:r w:rsidRPr="00144A5D">
        <w:rPr>
          <w:color w:val="000000"/>
          <w:sz w:val="28"/>
        </w:rPr>
        <w:t>достигнутого</w:t>
      </w:r>
      <w:r>
        <w:rPr>
          <w:color w:val="000000"/>
          <w:sz w:val="28"/>
        </w:rPr>
        <w:t xml:space="preserve"> </w:t>
      </w:r>
      <w:r w:rsidRPr="00144A5D">
        <w:rPr>
          <w:color w:val="000000"/>
          <w:sz w:val="28"/>
        </w:rPr>
        <w:t>в</w:t>
      </w:r>
      <w:r>
        <w:rPr>
          <w:color w:val="000000"/>
          <w:sz w:val="28"/>
        </w:rPr>
        <w:t xml:space="preserve"> </w:t>
      </w:r>
      <w:r w:rsidRPr="00144A5D">
        <w:rPr>
          <w:color w:val="000000"/>
          <w:sz w:val="28"/>
        </w:rPr>
        <w:t>рамках реализации</w:t>
      </w:r>
      <w:r>
        <w:rPr>
          <w:color w:val="000000"/>
          <w:sz w:val="28"/>
        </w:rPr>
        <w:t xml:space="preserve"> </w:t>
      </w:r>
      <w:r w:rsidRPr="00144A5D">
        <w:rPr>
          <w:color w:val="000000"/>
          <w:sz w:val="28"/>
        </w:rPr>
        <w:t>экологической политики.</w:t>
      </w:r>
      <w:r>
        <w:rPr>
          <w:color w:val="000000"/>
          <w:sz w:val="28"/>
        </w:rPr>
        <w:t xml:space="preserve"> </w:t>
      </w:r>
      <w:r w:rsidRPr="00144A5D">
        <w:rPr>
          <w:color w:val="000000"/>
          <w:sz w:val="28"/>
        </w:rPr>
        <w:t>В соответствии</w:t>
      </w:r>
      <w:r>
        <w:rPr>
          <w:color w:val="000000"/>
          <w:sz w:val="28"/>
        </w:rPr>
        <w:t xml:space="preserve"> </w:t>
      </w:r>
      <w:r w:rsidRPr="00144A5D">
        <w:rPr>
          <w:color w:val="000000"/>
          <w:sz w:val="28"/>
        </w:rPr>
        <w:t>с</w:t>
      </w:r>
      <w:r>
        <w:rPr>
          <w:color w:val="000000"/>
          <w:sz w:val="28"/>
        </w:rPr>
        <w:t xml:space="preserve"> </w:t>
      </w:r>
      <w:r w:rsidRPr="00144A5D">
        <w:rPr>
          <w:color w:val="000000"/>
          <w:sz w:val="28"/>
        </w:rPr>
        <w:t>данной</w:t>
      </w:r>
      <w:r>
        <w:rPr>
          <w:color w:val="000000"/>
          <w:sz w:val="28"/>
        </w:rPr>
        <w:t xml:space="preserve"> </w:t>
      </w:r>
      <w:r w:rsidRPr="00144A5D">
        <w:rPr>
          <w:color w:val="000000"/>
          <w:sz w:val="28"/>
        </w:rPr>
        <w:t>терминологией</w:t>
      </w:r>
      <w:r>
        <w:rPr>
          <w:color w:val="000000"/>
          <w:sz w:val="28"/>
        </w:rPr>
        <w:t xml:space="preserve"> </w:t>
      </w:r>
      <w:r w:rsidRPr="00144A5D">
        <w:rPr>
          <w:color w:val="000000"/>
          <w:sz w:val="28"/>
        </w:rPr>
        <w:t>модель</w:t>
      </w:r>
      <w:r>
        <w:rPr>
          <w:color w:val="000000"/>
          <w:sz w:val="28"/>
        </w:rPr>
        <w:t xml:space="preserve"> </w:t>
      </w:r>
      <w:r w:rsidRPr="00144A5D">
        <w:rPr>
          <w:color w:val="000000"/>
          <w:sz w:val="28"/>
        </w:rPr>
        <w:t>системы</w:t>
      </w:r>
      <w:r>
        <w:rPr>
          <w:color w:val="000000"/>
          <w:sz w:val="28"/>
        </w:rPr>
        <w:t xml:space="preserve"> </w:t>
      </w:r>
      <w:r w:rsidRPr="00144A5D">
        <w:rPr>
          <w:color w:val="000000"/>
          <w:sz w:val="28"/>
        </w:rPr>
        <w:t>управления качеством</w:t>
      </w:r>
      <w:r>
        <w:rPr>
          <w:color w:val="000000"/>
          <w:sz w:val="28"/>
        </w:rPr>
        <w:t xml:space="preserve"> </w:t>
      </w:r>
      <w:r w:rsidRPr="00144A5D">
        <w:rPr>
          <w:color w:val="000000"/>
          <w:sz w:val="28"/>
        </w:rPr>
        <w:t>–</w:t>
      </w:r>
      <w:r>
        <w:rPr>
          <w:color w:val="000000"/>
          <w:sz w:val="28"/>
        </w:rPr>
        <w:t xml:space="preserve"> </w:t>
      </w:r>
      <w:r w:rsidRPr="00144A5D">
        <w:rPr>
          <w:color w:val="000000"/>
          <w:sz w:val="28"/>
        </w:rPr>
        <w:t>управления</w:t>
      </w:r>
      <w:r>
        <w:rPr>
          <w:color w:val="000000"/>
          <w:sz w:val="28"/>
        </w:rPr>
        <w:t xml:space="preserve"> </w:t>
      </w:r>
      <w:r w:rsidRPr="00144A5D">
        <w:rPr>
          <w:color w:val="000000"/>
          <w:sz w:val="28"/>
        </w:rPr>
        <w:t>окружающей</w:t>
      </w:r>
      <w:r>
        <w:rPr>
          <w:color w:val="000000"/>
          <w:sz w:val="28"/>
        </w:rPr>
        <w:t xml:space="preserve"> </w:t>
      </w:r>
      <w:r w:rsidRPr="00144A5D">
        <w:rPr>
          <w:color w:val="000000"/>
          <w:sz w:val="28"/>
        </w:rPr>
        <w:t>среды</w:t>
      </w:r>
      <w:r>
        <w:rPr>
          <w:color w:val="000000"/>
          <w:sz w:val="28"/>
        </w:rPr>
        <w:t xml:space="preserve"> </w:t>
      </w:r>
      <w:r w:rsidRPr="00144A5D">
        <w:rPr>
          <w:color w:val="000000"/>
          <w:sz w:val="28"/>
        </w:rPr>
        <w:t>(СУКОС)</w:t>
      </w:r>
      <w:r>
        <w:rPr>
          <w:color w:val="000000"/>
          <w:sz w:val="28"/>
        </w:rPr>
        <w:t xml:space="preserve"> </w:t>
      </w:r>
      <w:r w:rsidRPr="00144A5D">
        <w:rPr>
          <w:color w:val="000000"/>
          <w:sz w:val="28"/>
        </w:rPr>
        <w:t>содержит следующие</w:t>
      </w:r>
      <w:r>
        <w:rPr>
          <w:color w:val="000000"/>
          <w:sz w:val="28"/>
        </w:rPr>
        <w:t xml:space="preserve"> </w:t>
      </w:r>
      <w:r w:rsidRPr="00144A5D">
        <w:rPr>
          <w:color w:val="000000"/>
          <w:sz w:val="28"/>
        </w:rPr>
        <w:t>требования</w:t>
      </w:r>
      <w:r>
        <w:rPr>
          <w:color w:val="000000"/>
          <w:sz w:val="28"/>
        </w:rPr>
        <w:t xml:space="preserve"> </w:t>
      </w:r>
      <w:r w:rsidRPr="00144A5D">
        <w:rPr>
          <w:color w:val="000000"/>
          <w:sz w:val="28"/>
        </w:rPr>
        <w:t>к</w:t>
      </w:r>
      <w:r>
        <w:rPr>
          <w:color w:val="000000"/>
          <w:sz w:val="28"/>
        </w:rPr>
        <w:t xml:space="preserve"> </w:t>
      </w:r>
      <w:r w:rsidRPr="00144A5D">
        <w:rPr>
          <w:color w:val="000000"/>
          <w:sz w:val="28"/>
        </w:rPr>
        <w:t>системе:</w:t>
      </w:r>
      <w:r>
        <w:rPr>
          <w:color w:val="000000"/>
          <w:sz w:val="28"/>
        </w:rPr>
        <w:t xml:space="preserve"> </w:t>
      </w:r>
      <w:r w:rsidRPr="00144A5D">
        <w:rPr>
          <w:color w:val="000000"/>
          <w:sz w:val="28"/>
        </w:rPr>
        <w:t>экологическая</w:t>
      </w:r>
      <w:r>
        <w:rPr>
          <w:color w:val="000000"/>
          <w:sz w:val="28"/>
        </w:rPr>
        <w:t xml:space="preserve"> </w:t>
      </w:r>
      <w:r w:rsidRPr="00144A5D">
        <w:rPr>
          <w:color w:val="000000"/>
          <w:sz w:val="28"/>
        </w:rPr>
        <w:t>политика; планирование;</w:t>
      </w:r>
      <w:r>
        <w:rPr>
          <w:color w:val="000000"/>
          <w:sz w:val="28"/>
        </w:rPr>
        <w:t xml:space="preserve"> </w:t>
      </w:r>
      <w:r w:rsidRPr="00144A5D">
        <w:rPr>
          <w:color w:val="000000"/>
          <w:sz w:val="28"/>
        </w:rPr>
        <w:t>создание, внедрение и функционирование; контролирующие и</w:t>
      </w:r>
      <w:r>
        <w:rPr>
          <w:color w:val="000000"/>
          <w:sz w:val="28"/>
        </w:rPr>
        <w:t xml:space="preserve"> </w:t>
      </w:r>
      <w:r w:rsidRPr="00144A5D">
        <w:rPr>
          <w:color w:val="000000"/>
          <w:sz w:val="28"/>
        </w:rPr>
        <w:t>корректирующие действия;</w:t>
      </w:r>
      <w:r>
        <w:rPr>
          <w:color w:val="000000"/>
          <w:sz w:val="28"/>
        </w:rPr>
        <w:t xml:space="preserve"> </w:t>
      </w:r>
      <w:r w:rsidRPr="00144A5D">
        <w:rPr>
          <w:color w:val="000000"/>
          <w:sz w:val="28"/>
        </w:rPr>
        <w:t>анализ</w:t>
      </w:r>
      <w:r>
        <w:rPr>
          <w:color w:val="000000"/>
          <w:sz w:val="28"/>
        </w:rPr>
        <w:t xml:space="preserve"> </w:t>
      </w:r>
      <w:r w:rsidRPr="00144A5D">
        <w:rPr>
          <w:color w:val="000000"/>
          <w:sz w:val="28"/>
        </w:rPr>
        <w:t>состояния</w:t>
      </w:r>
      <w:r>
        <w:rPr>
          <w:color w:val="000000"/>
          <w:sz w:val="28"/>
        </w:rPr>
        <w:t xml:space="preserve"> </w:t>
      </w:r>
      <w:r w:rsidRPr="00144A5D">
        <w:rPr>
          <w:color w:val="000000"/>
          <w:sz w:val="28"/>
        </w:rPr>
        <w:t>СУКОС;</w:t>
      </w:r>
      <w:r>
        <w:rPr>
          <w:color w:val="000000"/>
          <w:sz w:val="28"/>
        </w:rPr>
        <w:t xml:space="preserve"> </w:t>
      </w:r>
      <w:r w:rsidRPr="00144A5D">
        <w:rPr>
          <w:color w:val="000000"/>
          <w:sz w:val="28"/>
        </w:rPr>
        <w:t>непрерывное совершенствование.</w:t>
      </w:r>
    </w:p>
    <w:p w:rsidR="00144A5D" w:rsidRDefault="00144A5D" w:rsidP="00144A5D">
      <w:pPr>
        <w:pStyle w:val="21"/>
        <w:spacing w:line="360" w:lineRule="auto"/>
        <w:ind w:firstLine="709"/>
        <w:jc w:val="both"/>
        <w:rPr>
          <w:color w:val="000000"/>
        </w:rPr>
      </w:pPr>
      <w:r w:rsidRPr="00144A5D">
        <w:rPr>
          <w:color w:val="000000"/>
        </w:rPr>
        <w:t xml:space="preserve">1. </w:t>
      </w:r>
      <w:r w:rsidR="00590AA2" w:rsidRPr="00144A5D">
        <w:rPr>
          <w:color w:val="000000"/>
        </w:rPr>
        <w:t>Экологическая политика руководства</w:t>
      </w:r>
      <w:r w:rsidR="00590AA2">
        <w:rPr>
          <w:color w:val="000000"/>
        </w:rPr>
        <w:t xml:space="preserve"> </w:t>
      </w:r>
      <w:r w:rsidRPr="00144A5D">
        <w:rPr>
          <w:color w:val="000000"/>
        </w:rPr>
        <w:t>–</w:t>
      </w:r>
      <w:r>
        <w:rPr>
          <w:color w:val="000000"/>
        </w:rPr>
        <w:t xml:space="preserve"> </w:t>
      </w:r>
      <w:r w:rsidRPr="00144A5D">
        <w:rPr>
          <w:color w:val="000000"/>
        </w:rPr>
        <w:t>это документ,</w:t>
      </w:r>
      <w:r>
        <w:rPr>
          <w:color w:val="000000"/>
        </w:rPr>
        <w:t xml:space="preserve"> </w:t>
      </w:r>
      <w:r w:rsidRPr="00144A5D">
        <w:rPr>
          <w:color w:val="000000"/>
        </w:rPr>
        <w:t>утвержденный</w:t>
      </w:r>
      <w:r>
        <w:rPr>
          <w:color w:val="000000"/>
        </w:rPr>
        <w:t xml:space="preserve"> </w:t>
      </w:r>
      <w:r w:rsidRPr="00144A5D">
        <w:rPr>
          <w:color w:val="000000"/>
        </w:rPr>
        <w:t>генеральным</w:t>
      </w:r>
      <w:r>
        <w:rPr>
          <w:color w:val="000000"/>
        </w:rPr>
        <w:t xml:space="preserve"> </w:t>
      </w:r>
      <w:r w:rsidRPr="00144A5D">
        <w:rPr>
          <w:color w:val="000000"/>
        </w:rPr>
        <w:t>директором</w:t>
      </w:r>
      <w:r>
        <w:rPr>
          <w:color w:val="000000"/>
        </w:rPr>
        <w:t xml:space="preserve">, </w:t>
      </w:r>
      <w:r w:rsidRPr="00144A5D">
        <w:rPr>
          <w:color w:val="000000"/>
        </w:rPr>
        <w:t>в</w:t>
      </w:r>
      <w:r>
        <w:rPr>
          <w:color w:val="000000"/>
        </w:rPr>
        <w:t xml:space="preserve"> </w:t>
      </w:r>
      <w:r w:rsidRPr="00144A5D">
        <w:rPr>
          <w:color w:val="000000"/>
        </w:rPr>
        <w:t>котором</w:t>
      </w:r>
      <w:r>
        <w:rPr>
          <w:color w:val="000000"/>
        </w:rPr>
        <w:t xml:space="preserve"> </w:t>
      </w:r>
      <w:r w:rsidRPr="00144A5D">
        <w:rPr>
          <w:color w:val="000000"/>
        </w:rPr>
        <w:t>сформулированы</w:t>
      </w:r>
      <w:r>
        <w:rPr>
          <w:color w:val="000000"/>
        </w:rPr>
        <w:t xml:space="preserve"> </w:t>
      </w:r>
      <w:r w:rsidRPr="00144A5D">
        <w:rPr>
          <w:color w:val="000000"/>
        </w:rPr>
        <w:t>высшим руководством цели, принципы и обязательства.</w:t>
      </w:r>
    </w:p>
    <w:p w:rsidR="00590AA2" w:rsidRDefault="00144A5D" w:rsidP="00144A5D">
      <w:pPr>
        <w:spacing w:line="360" w:lineRule="auto"/>
        <w:ind w:firstLine="709"/>
        <w:jc w:val="both"/>
        <w:rPr>
          <w:color w:val="000000"/>
          <w:sz w:val="28"/>
        </w:rPr>
      </w:pPr>
      <w:r>
        <w:rPr>
          <w:color w:val="000000"/>
          <w:sz w:val="28"/>
        </w:rPr>
        <w:t xml:space="preserve">Высшее руководство должно определить экологическую политику организации и </w:t>
      </w:r>
      <w:r w:rsidR="00590AA2">
        <w:rPr>
          <w:color w:val="000000"/>
          <w:sz w:val="28"/>
        </w:rPr>
        <w:t>обеспечить, чтобы эта политика:</w:t>
      </w:r>
    </w:p>
    <w:p w:rsidR="00590AA2" w:rsidRDefault="00144A5D" w:rsidP="00144A5D">
      <w:pPr>
        <w:spacing w:line="360" w:lineRule="auto"/>
        <w:ind w:firstLine="709"/>
        <w:jc w:val="both"/>
        <w:rPr>
          <w:color w:val="000000"/>
          <w:sz w:val="28"/>
        </w:rPr>
      </w:pPr>
      <w:r>
        <w:rPr>
          <w:color w:val="000000"/>
          <w:sz w:val="28"/>
        </w:rPr>
        <w:t>* соответствовала характеру, масштабу и воздействиям на окружающую среду деятельности орган</w:t>
      </w:r>
      <w:r w:rsidR="00590AA2">
        <w:rPr>
          <w:color w:val="000000"/>
          <w:sz w:val="28"/>
        </w:rPr>
        <w:t>изации, ее продукции или услуг;</w:t>
      </w:r>
    </w:p>
    <w:p w:rsidR="00590AA2" w:rsidRDefault="00144A5D" w:rsidP="00144A5D">
      <w:pPr>
        <w:spacing w:line="360" w:lineRule="auto"/>
        <w:ind w:firstLine="709"/>
        <w:jc w:val="both"/>
        <w:rPr>
          <w:color w:val="000000"/>
          <w:sz w:val="28"/>
        </w:rPr>
      </w:pPr>
      <w:r>
        <w:rPr>
          <w:color w:val="000000"/>
          <w:sz w:val="28"/>
        </w:rPr>
        <w:t>* включала обязательства в отношении постоянного улучшения окружающей среды и</w:t>
      </w:r>
      <w:r w:rsidR="00590AA2">
        <w:rPr>
          <w:color w:val="000000"/>
          <w:sz w:val="28"/>
        </w:rPr>
        <w:t xml:space="preserve"> предотвращения ее загрязнения;</w:t>
      </w:r>
    </w:p>
    <w:p w:rsidR="00590AA2" w:rsidRDefault="00144A5D" w:rsidP="00144A5D">
      <w:pPr>
        <w:spacing w:line="360" w:lineRule="auto"/>
        <w:ind w:firstLine="709"/>
        <w:jc w:val="both"/>
        <w:rPr>
          <w:color w:val="000000"/>
          <w:sz w:val="28"/>
        </w:rPr>
      </w:pPr>
      <w:r>
        <w:rPr>
          <w:color w:val="000000"/>
          <w:sz w:val="28"/>
        </w:rPr>
        <w:t>* включала обязательства в отношении соответствия надлежащему природоохранному законодательству и регламентам, а также другим требованиям, с ко</w:t>
      </w:r>
      <w:r w:rsidR="00590AA2">
        <w:rPr>
          <w:color w:val="000000"/>
          <w:sz w:val="28"/>
        </w:rPr>
        <w:t>торыми организация согласилась;</w:t>
      </w:r>
    </w:p>
    <w:p w:rsidR="00590AA2" w:rsidRDefault="00144A5D" w:rsidP="00144A5D">
      <w:pPr>
        <w:spacing w:line="360" w:lineRule="auto"/>
        <w:ind w:firstLine="709"/>
        <w:jc w:val="both"/>
        <w:rPr>
          <w:color w:val="000000"/>
          <w:sz w:val="28"/>
        </w:rPr>
      </w:pPr>
      <w:r>
        <w:rPr>
          <w:color w:val="000000"/>
          <w:sz w:val="28"/>
        </w:rPr>
        <w:t>* предусматривала основу для установления целевых и плановых экологич</w:t>
      </w:r>
      <w:r w:rsidR="00590AA2">
        <w:rPr>
          <w:color w:val="000000"/>
          <w:sz w:val="28"/>
        </w:rPr>
        <w:t>еских показателей и их анализа;</w:t>
      </w:r>
    </w:p>
    <w:p w:rsidR="00144A5D" w:rsidRDefault="00144A5D" w:rsidP="00144A5D">
      <w:pPr>
        <w:spacing w:line="360" w:lineRule="auto"/>
        <w:ind w:firstLine="709"/>
        <w:jc w:val="both"/>
        <w:rPr>
          <w:color w:val="000000"/>
          <w:sz w:val="28"/>
        </w:rPr>
      </w:pPr>
      <w:r>
        <w:rPr>
          <w:color w:val="000000"/>
          <w:sz w:val="28"/>
        </w:rPr>
        <w:t xml:space="preserve">* документально оформлялась, внедрялась, поддерживалась, а также доводилась до сведения всех работников; </w:t>
      </w:r>
      <w:r w:rsidRPr="00144A5D">
        <w:rPr>
          <w:color w:val="000000"/>
          <w:sz w:val="28"/>
        </w:rPr>
        <w:t>*</w:t>
      </w:r>
      <w:r>
        <w:rPr>
          <w:color w:val="000000"/>
          <w:sz w:val="28"/>
        </w:rPr>
        <w:t xml:space="preserve"> </w:t>
      </w:r>
      <w:r w:rsidRPr="00144A5D">
        <w:rPr>
          <w:color w:val="000000"/>
          <w:sz w:val="28"/>
        </w:rPr>
        <w:t>была доступна для общественности.</w:t>
      </w:r>
    </w:p>
    <w:p w:rsidR="00144A5D" w:rsidRDefault="00144A5D" w:rsidP="00144A5D">
      <w:pPr>
        <w:pStyle w:val="21"/>
        <w:spacing w:line="360" w:lineRule="auto"/>
        <w:ind w:firstLine="709"/>
        <w:jc w:val="both"/>
        <w:rPr>
          <w:color w:val="000000"/>
        </w:rPr>
      </w:pPr>
      <w:r w:rsidRPr="00144A5D">
        <w:rPr>
          <w:color w:val="000000"/>
        </w:rPr>
        <w:t>2.</w:t>
      </w:r>
      <w:r>
        <w:rPr>
          <w:color w:val="000000"/>
        </w:rPr>
        <w:t xml:space="preserve"> </w:t>
      </w:r>
      <w:r w:rsidR="00590AA2" w:rsidRPr="00144A5D">
        <w:rPr>
          <w:color w:val="000000"/>
        </w:rPr>
        <w:t xml:space="preserve">Планирование </w:t>
      </w:r>
      <w:r w:rsidRPr="00144A5D">
        <w:rPr>
          <w:color w:val="000000"/>
        </w:rPr>
        <w:t>вк</w:t>
      </w:r>
      <w:r w:rsidR="00590AA2">
        <w:rPr>
          <w:color w:val="000000"/>
        </w:rPr>
        <w:t>лючает решение четырех аспектов</w:t>
      </w:r>
    </w:p>
    <w:p w:rsidR="00144A5D" w:rsidRPr="00144A5D" w:rsidRDefault="00144A5D" w:rsidP="00144A5D">
      <w:pPr>
        <w:spacing w:line="360" w:lineRule="auto"/>
        <w:ind w:firstLine="709"/>
        <w:jc w:val="both"/>
        <w:rPr>
          <w:color w:val="000000"/>
          <w:sz w:val="28"/>
        </w:rPr>
      </w:pPr>
      <w:r w:rsidRPr="00144A5D">
        <w:rPr>
          <w:color w:val="000000"/>
          <w:sz w:val="28"/>
        </w:rPr>
        <w:t xml:space="preserve">2.1 </w:t>
      </w:r>
      <w:r w:rsidRPr="00144A5D">
        <w:rPr>
          <w:i/>
          <w:color w:val="000000"/>
          <w:sz w:val="28"/>
        </w:rPr>
        <w:t>Экологические аспекты</w:t>
      </w:r>
    </w:p>
    <w:p w:rsidR="00144A5D" w:rsidRDefault="00144A5D" w:rsidP="00144A5D">
      <w:pPr>
        <w:spacing w:line="360" w:lineRule="auto"/>
        <w:ind w:firstLine="709"/>
        <w:jc w:val="both"/>
        <w:rPr>
          <w:color w:val="000000"/>
          <w:sz w:val="28"/>
        </w:rPr>
      </w:pPr>
      <w:r w:rsidRPr="00144A5D">
        <w:rPr>
          <w:color w:val="000000"/>
          <w:sz w:val="28"/>
        </w:rPr>
        <w:t>Экологический аспект</w:t>
      </w:r>
      <w:r>
        <w:rPr>
          <w:color w:val="000000"/>
          <w:sz w:val="28"/>
        </w:rPr>
        <w:t xml:space="preserve"> –</w:t>
      </w:r>
      <w:r w:rsidRPr="00144A5D">
        <w:rPr>
          <w:color w:val="000000"/>
          <w:sz w:val="28"/>
        </w:rPr>
        <w:t xml:space="preserve"> элемент деятельности организации,</w:t>
      </w:r>
      <w:r>
        <w:rPr>
          <w:color w:val="000000"/>
          <w:sz w:val="28"/>
        </w:rPr>
        <w:t xml:space="preserve"> </w:t>
      </w:r>
      <w:r w:rsidRPr="00144A5D">
        <w:rPr>
          <w:color w:val="000000"/>
          <w:sz w:val="28"/>
        </w:rPr>
        <w:t>ее</w:t>
      </w:r>
      <w:r>
        <w:rPr>
          <w:color w:val="000000"/>
          <w:sz w:val="28"/>
        </w:rPr>
        <w:t xml:space="preserve"> </w:t>
      </w:r>
      <w:r w:rsidRPr="00144A5D">
        <w:rPr>
          <w:color w:val="000000"/>
          <w:sz w:val="28"/>
        </w:rPr>
        <w:t>продукции или услуг, который может взаимодействовать с окружающей средой.</w:t>
      </w:r>
      <w:r>
        <w:rPr>
          <w:color w:val="000000"/>
          <w:sz w:val="28"/>
        </w:rPr>
        <w:t xml:space="preserve"> </w:t>
      </w:r>
      <w:r w:rsidR="00590AA2">
        <w:rPr>
          <w:color w:val="000000"/>
          <w:sz w:val="28"/>
        </w:rPr>
        <w:t>Важ</w:t>
      </w:r>
      <w:r w:rsidR="00590AA2" w:rsidRPr="00144A5D">
        <w:rPr>
          <w:color w:val="000000"/>
          <w:sz w:val="28"/>
        </w:rPr>
        <w:t xml:space="preserve">ным </w:t>
      </w:r>
      <w:r w:rsidRPr="00144A5D">
        <w:rPr>
          <w:color w:val="000000"/>
          <w:sz w:val="28"/>
        </w:rPr>
        <w:t>экологическим аспектом является тот, который оказывает или</w:t>
      </w:r>
      <w:r>
        <w:rPr>
          <w:color w:val="000000"/>
          <w:sz w:val="28"/>
        </w:rPr>
        <w:t xml:space="preserve"> </w:t>
      </w:r>
      <w:r w:rsidRPr="00144A5D">
        <w:rPr>
          <w:color w:val="000000"/>
          <w:sz w:val="28"/>
        </w:rPr>
        <w:t>может оказать существенное воздействие на окружающую среду.</w:t>
      </w:r>
    </w:p>
    <w:p w:rsidR="00144A5D" w:rsidRDefault="00144A5D" w:rsidP="00144A5D">
      <w:pPr>
        <w:spacing w:line="360" w:lineRule="auto"/>
        <w:ind w:firstLine="709"/>
        <w:jc w:val="both"/>
        <w:rPr>
          <w:color w:val="000000"/>
          <w:sz w:val="28"/>
        </w:rPr>
      </w:pPr>
      <w:r w:rsidRPr="00144A5D">
        <w:rPr>
          <w:color w:val="000000"/>
          <w:sz w:val="28"/>
        </w:rPr>
        <w:t>Организация должна устанавливать</w:t>
      </w:r>
      <w:r>
        <w:rPr>
          <w:color w:val="000000"/>
          <w:sz w:val="28"/>
        </w:rPr>
        <w:t xml:space="preserve"> </w:t>
      </w:r>
      <w:r w:rsidRPr="00144A5D">
        <w:rPr>
          <w:color w:val="000000"/>
          <w:sz w:val="28"/>
        </w:rPr>
        <w:t>и поддерживать в рабочем состоянии процедуры</w:t>
      </w:r>
      <w:r>
        <w:rPr>
          <w:color w:val="000000"/>
          <w:sz w:val="28"/>
        </w:rPr>
        <w:t xml:space="preserve"> </w:t>
      </w:r>
      <w:r w:rsidRPr="00144A5D">
        <w:rPr>
          <w:color w:val="000000"/>
          <w:sz w:val="28"/>
        </w:rPr>
        <w:t>идентификации</w:t>
      </w:r>
      <w:r>
        <w:rPr>
          <w:color w:val="000000"/>
          <w:sz w:val="28"/>
        </w:rPr>
        <w:t xml:space="preserve"> </w:t>
      </w:r>
      <w:r w:rsidRPr="00144A5D">
        <w:rPr>
          <w:color w:val="000000"/>
          <w:sz w:val="28"/>
        </w:rPr>
        <w:t>экологических</w:t>
      </w:r>
      <w:r>
        <w:rPr>
          <w:color w:val="000000"/>
          <w:sz w:val="28"/>
        </w:rPr>
        <w:t xml:space="preserve"> </w:t>
      </w:r>
      <w:r w:rsidRPr="00144A5D">
        <w:rPr>
          <w:color w:val="000000"/>
          <w:sz w:val="28"/>
        </w:rPr>
        <w:t>аспектов</w:t>
      </w:r>
      <w:r>
        <w:rPr>
          <w:color w:val="000000"/>
          <w:sz w:val="28"/>
        </w:rPr>
        <w:t xml:space="preserve"> </w:t>
      </w:r>
      <w:r w:rsidRPr="00144A5D">
        <w:rPr>
          <w:color w:val="000000"/>
          <w:sz w:val="28"/>
        </w:rPr>
        <w:t>своей деятельности</w:t>
      </w:r>
      <w:r>
        <w:rPr>
          <w:color w:val="000000"/>
          <w:sz w:val="28"/>
        </w:rPr>
        <w:t>,</w:t>
      </w:r>
      <w:r w:rsidRPr="00144A5D">
        <w:rPr>
          <w:color w:val="000000"/>
          <w:sz w:val="28"/>
        </w:rPr>
        <w:t xml:space="preserve"> которые она может контролировать</w:t>
      </w:r>
      <w:r>
        <w:rPr>
          <w:color w:val="000000"/>
          <w:sz w:val="28"/>
        </w:rPr>
        <w:t>,</w:t>
      </w:r>
      <w:r w:rsidRPr="00144A5D">
        <w:rPr>
          <w:color w:val="000000"/>
          <w:sz w:val="28"/>
        </w:rPr>
        <w:t xml:space="preserve"> а значит,</w:t>
      </w:r>
      <w:r>
        <w:rPr>
          <w:color w:val="000000"/>
          <w:sz w:val="28"/>
        </w:rPr>
        <w:t xml:space="preserve"> </w:t>
      </w:r>
      <w:r w:rsidRPr="00144A5D">
        <w:rPr>
          <w:color w:val="000000"/>
          <w:sz w:val="28"/>
        </w:rPr>
        <w:t>и</w:t>
      </w:r>
      <w:r>
        <w:rPr>
          <w:color w:val="000000"/>
          <w:sz w:val="28"/>
        </w:rPr>
        <w:t xml:space="preserve"> </w:t>
      </w:r>
      <w:r w:rsidRPr="00144A5D">
        <w:rPr>
          <w:color w:val="000000"/>
          <w:sz w:val="28"/>
        </w:rPr>
        <w:t>влиять</w:t>
      </w:r>
      <w:r>
        <w:rPr>
          <w:color w:val="000000"/>
          <w:sz w:val="28"/>
        </w:rPr>
        <w:t xml:space="preserve"> </w:t>
      </w:r>
      <w:r w:rsidRPr="00144A5D">
        <w:rPr>
          <w:color w:val="000000"/>
          <w:sz w:val="28"/>
        </w:rPr>
        <w:t>на окружающую среду. При этом следует</w:t>
      </w:r>
      <w:r>
        <w:rPr>
          <w:color w:val="000000"/>
          <w:sz w:val="28"/>
        </w:rPr>
        <w:t xml:space="preserve"> </w:t>
      </w:r>
      <w:r w:rsidRPr="00144A5D">
        <w:rPr>
          <w:color w:val="000000"/>
          <w:sz w:val="28"/>
        </w:rPr>
        <w:t>учитывать</w:t>
      </w:r>
      <w:r>
        <w:rPr>
          <w:color w:val="000000"/>
          <w:sz w:val="28"/>
        </w:rPr>
        <w:t xml:space="preserve"> </w:t>
      </w:r>
      <w:r w:rsidRPr="00144A5D">
        <w:rPr>
          <w:color w:val="000000"/>
          <w:sz w:val="28"/>
        </w:rPr>
        <w:t>расходы</w:t>
      </w:r>
      <w:r>
        <w:rPr>
          <w:color w:val="000000"/>
          <w:sz w:val="28"/>
        </w:rPr>
        <w:t xml:space="preserve"> </w:t>
      </w:r>
      <w:r w:rsidRPr="00144A5D">
        <w:rPr>
          <w:color w:val="000000"/>
          <w:sz w:val="28"/>
        </w:rPr>
        <w:t>и</w:t>
      </w:r>
      <w:r>
        <w:rPr>
          <w:color w:val="000000"/>
          <w:sz w:val="28"/>
        </w:rPr>
        <w:t xml:space="preserve"> </w:t>
      </w:r>
      <w:r w:rsidRPr="00144A5D">
        <w:rPr>
          <w:color w:val="000000"/>
          <w:sz w:val="28"/>
        </w:rPr>
        <w:t>время</w:t>
      </w:r>
      <w:r>
        <w:rPr>
          <w:color w:val="000000"/>
          <w:sz w:val="28"/>
        </w:rPr>
        <w:t xml:space="preserve"> </w:t>
      </w:r>
      <w:r w:rsidRPr="00144A5D">
        <w:rPr>
          <w:color w:val="000000"/>
          <w:sz w:val="28"/>
        </w:rPr>
        <w:t>для проведения анализа</w:t>
      </w:r>
      <w:r>
        <w:rPr>
          <w:color w:val="000000"/>
          <w:sz w:val="28"/>
        </w:rPr>
        <w:t>.</w:t>
      </w:r>
      <w:r w:rsidRPr="00144A5D">
        <w:rPr>
          <w:color w:val="000000"/>
          <w:sz w:val="28"/>
        </w:rPr>
        <w:t xml:space="preserve"> Анализ должен охватывать такие ключевые</w:t>
      </w:r>
      <w:r>
        <w:rPr>
          <w:color w:val="000000"/>
          <w:sz w:val="28"/>
        </w:rPr>
        <w:t xml:space="preserve"> </w:t>
      </w:r>
      <w:r w:rsidRPr="00144A5D">
        <w:rPr>
          <w:color w:val="000000"/>
          <w:sz w:val="28"/>
        </w:rPr>
        <w:t>области</w:t>
      </w:r>
      <w:r>
        <w:rPr>
          <w:color w:val="000000"/>
          <w:sz w:val="28"/>
        </w:rPr>
        <w:t>,</w:t>
      </w:r>
      <w:r w:rsidRPr="00144A5D">
        <w:rPr>
          <w:color w:val="000000"/>
          <w:sz w:val="28"/>
        </w:rPr>
        <w:t xml:space="preserve"> как</w:t>
      </w:r>
      <w:r>
        <w:rPr>
          <w:color w:val="000000"/>
          <w:sz w:val="28"/>
        </w:rPr>
        <w:t xml:space="preserve"> </w:t>
      </w:r>
      <w:r w:rsidRPr="00144A5D">
        <w:rPr>
          <w:color w:val="000000"/>
          <w:sz w:val="28"/>
        </w:rPr>
        <w:t>законные</w:t>
      </w:r>
      <w:r>
        <w:rPr>
          <w:color w:val="000000"/>
          <w:sz w:val="28"/>
        </w:rPr>
        <w:t xml:space="preserve"> </w:t>
      </w:r>
      <w:r w:rsidRPr="00144A5D">
        <w:rPr>
          <w:color w:val="000000"/>
          <w:sz w:val="28"/>
        </w:rPr>
        <w:t>и</w:t>
      </w:r>
      <w:r>
        <w:rPr>
          <w:color w:val="000000"/>
          <w:sz w:val="28"/>
        </w:rPr>
        <w:t xml:space="preserve"> </w:t>
      </w:r>
      <w:r w:rsidRPr="00144A5D">
        <w:rPr>
          <w:color w:val="000000"/>
          <w:sz w:val="28"/>
        </w:rPr>
        <w:t>регламентные</w:t>
      </w:r>
      <w:r>
        <w:rPr>
          <w:color w:val="000000"/>
          <w:sz w:val="28"/>
        </w:rPr>
        <w:t xml:space="preserve"> </w:t>
      </w:r>
      <w:r w:rsidRPr="00144A5D">
        <w:rPr>
          <w:color w:val="000000"/>
          <w:sz w:val="28"/>
        </w:rPr>
        <w:t>требования,</w:t>
      </w:r>
      <w:r>
        <w:rPr>
          <w:color w:val="000000"/>
          <w:sz w:val="28"/>
        </w:rPr>
        <w:t xml:space="preserve"> </w:t>
      </w:r>
      <w:r w:rsidRPr="00144A5D">
        <w:rPr>
          <w:color w:val="000000"/>
          <w:sz w:val="28"/>
        </w:rPr>
        <w:t>идентификацию</w:t>
      </w:r>
      <w:r>
        <w:rPr>
          <w:color w:val="000000"/>
          <w:sz w:val="28"/>
        </w:rPr>
        <w:t xml:space="preserve"> </w:t>
      </w:r>
      <w:r w:rsidRPr="00144A5D">
        <w:rPr>
          <w:color w:val="000000"/>
          <w:sz w:val="28"/>
        </w:rPr>
        <w:t>важных экологических</w:t>
      </w:r>
      <w:r>
        <w:rPr>
          <w:color w:val="000000"/>
          <w:sz w:val="28"/>
        </w:rPr>
        <w:t xml:space="preserve"> </w:t>
      </w:r>
      <w:r w:rsidRPr="00144A5D">
        <w:rPr>
          <w:color w:val="000000"/>
          <w:sz w:val="28"/>
        </w:rPr>
        <w:t>аспектов</w:t>
      </w:r>
      <w:r>
        <w:rPr>
          <w:color w:val="000000"/>
          <w:sz w:val="28"/>
        </w:rPr>
        <w:t xml:space="preserve">, </w:t>
      </w:r>
      <w:r w:rsidRPr="00144A5D">
        <w:rPr>
          <w:color w:val="000000"/>
          <w:sz w:val="28"/>
        </w:rPr>
        <w:t>изучение</w:t>
      </w:r>
      <w:r>
        <w:rPr>
          <w:color w:val="000000"/>
          <w:sz w:val="28"/>
        </w:rPr>
        <w:t xml:space="preserve"> </w:t>
      </w:r>
      <w:r w:rsidRPr="00144A5D">
        <w:rPr>
          <w:color w:val="000000"/>
          <w:sz w:val="28"/>
        </w:rPr>
        <w:t>всех</w:t>
      </w:r>
      <w:r>
        <w:rPr>
          <w:color w:val="000000"/>
          <w:sz w:val="28"/>
        </w:rPr>
        <w:t xml:space="preserve"> </w:t>
      </w:r>
      <w:r w:rsidRPr="00144A5D">
        <w:rPr>
          <w:color w:val="000000"/>
          <w:sz w:val="28"/>
        </w:rPr>
        <w:t>существующих</w:t>
      </w:r>
      <w:r>
        <w:rPr>
          <w:color w:val="000000"/>
          <w:sz w:val="28"/>
        </w:rPr>
        <w:t xml:space="preserve"> </w:t>
      </w:r>
      <w:r w:rsidRPr="00144A5D">
        <w:rPr>
          <w:color w:val="000000"/>
          <w:sz w:val="28"/>
        </w:rPr>
        <w:t>методов</w:t>
      </w:r>
      <w:r>
        <w:rPr>
          <w:color w:val="000000"/>
          <w:sz w:val="28"/>
        </w:rPr>
        <w:t xml:space="preserve"> </w:t>
      </w:r>
      <w:r w:rsidRPr="00144A5D">
        <w:rPr>
          <w:color w:val="000000"/>
          <w:sz w:val="28"/>
        </w:rPr>
        <w:t>и процедур</w:t>
      </w:r>
      <w:r>
        <w:rPr>
          <w:color w:val="000000"/>
          <w:sz w:val="28"/>
        </w:rPr>
        <w:t xml:space="preserve"> </w:t>
      </w:r>
      <w:r w:rsidRPr="00144A5D">
        <w:rPr>
          <w:color w:val="000000"/>
          <w:sz w:val="28"/>
        </w:rPr>
        <w:t>управления</w:t>
      </w:r>
      <w:r>
        <w:rPr>
          <w:color w:val="000000"/>
          <w:sz w:val="28"/>
        </w:rPr>
        <w:t xml:space="preserve"> </w:t>
      </w:r>
      <w:r w:rsidRPr="00144A5D">
        <w:rPr>
          <w:color w:val="000000"/>
          <w:sz w:val="28"/>
        </w:rPr>
        <w:t>окружающей</w:t>
      </w:r>
      <w:r>
        <w:rPr>
          <w:color w:val="000000"/>
          <w:sz w:val="28"/>
        </w:rPr>
        <w:t xml:space="preserve"> </w:t>
      </w:r>
      <w:r w:rsidRPr="00144A5D">
        <w:rPr>
          <w:color w:val="000000"/>
          <w:sz w:val="28"/>
        </w:rPr>
        <w:t>средой</w:t>
      </w:r>
      <w:r>
        <w:rPr>
          <w:color w:val="000000"/>
          <w:sz w:val="28"/>
        </w:rPr>
        <w:t xml:space="preserve">, </w:t>
      </w:r>
      <w:r w:rsidRPr="00144A5D">
        <w:rPr>
          <w:color w:val="000000"/>
          <w:sz w:val="28"/>
        </w:rPr>
        <w:t>оценку</w:t>
      </w:r>
      <w:r>
        <w:rPr>
          <w:color w:val="000000"/>
          <w:sz w:val="28"/>
        </w:rPr>
        <w:t xml:space="preserve"> </w:t>
      </w:r>
      <w:r w:rsidRPr="00144A5D">
        <w:rPr>
          <w:color w:val="000000"/>
          <w:sz w:val="28"/>
        </w:rPr>
        <w:t>информации</w:t>
      </w:r>
      <w:r>
        <w:rPr>
          <w:color w:val="000000"/>
          <w:sz w:val="28"/>
        </w:rPr>
        <w:t>,</w:t>
      </w:r>
      <w:r w:rsidRPr="00144A5D">
        <w:rPr>
          <w:color w:val="000000"/>
          <w:sz w:val="28"/>
        </w:rPr>
        <w:t xml:space="preserve"> поступившей</w:t>
      </w:r>
      <w:r>
        <w:rPr>
          <w:color w:val="000000"/>
          <w:sz w:val="28"/>
        </w:rPr>
        <w:t xml:space="preserve"> </w:t>
      </w:r>
      <w:r w:rsidRPr="00144A5D">
        <w:rPr>
          <w:color w:val="000000"/>
          <w:sz w:val="28"/>
        </w:rPr>
        <w:t>по</w:t>
      </w:r>
      <w:r>
        <w:rPr>
          <w:color w:val="000000"/>
          <w:sz w:val="28"/>
        </w:rPr>
        <w:t xml:space="preserve"> </w:t>
      </w:r>
      <w:r w:rsidRPr="00144A5D">
        <w:rPr>
          <w:color w:val="000000"/>
          <w:sz w:val="28"/>
        </w:rPr>
        <w:t>обратной</w:t>
      </w:r>
      <w:r>
        <w:rPr>
          <w:color w:val="000000"/>
          <w:sz w:val="28"/>
        </w:rPr>
        <w:t xml:space="preserve"> </w:t>
      </w:r>
      <w:r w:rsidRPr="00144A5D">
        <w:rPr>
          <w:color w:val="000000"/>
          <w:sz w:val="28"/>
        </w:rPr>
        <w:t>связи</w:t>
      </w:r>
      <w:r>
        <w:rPr>
          <w:color w:val="000000"/>
          <w:sz w:val="28"/>
        </w:rPr>
        <w:t xml:space="preserve"> </w:t>
      </w:r>
      <w:r w:rsidRPr="00144A5D">
        <w:rPr>
          <w:color w:val="000000"/>
          <w:sz w:val="28"/>
        </w:rPr>
        <w:t>после исследования предшествующих событий.</w:t>
      </w:r>
    </w:p>
    <w:p w:rsidR="00144A5D" w:rsidRDefault="00144A5D" w:rsidP="00144A5D">
      <w:pPr>
        <w:spacing w:line="360" w:lineRule="auto"/>
        <w:ind w:firstLine="709"/>
        <w:jc w:val="both"/>
        <w:rPr>
          <w:color w:val="000000"/>
          <w:sz w:val="28"/>
        </w:rPr>
      </w:pPr>
      <w:r w:rsidRPr="00144A5D">
        <w:rPr>
          <w:color w:val="000000"/>
          <w:sz w:val="28"/>
        </w:rPr>
        <w:t xml:space="preserve">2.2 </w:t>
      </w:r>
      <w:r w:rsidRPr="00144A5D">
        <w:rPr>
          <w:i/>
          <w:color w:val="000000"/>
          <w:sz w:val="28"/>
        </w:rPr>
        <w:t>Законные</w:t>
      </w:r>
      <w:r>
        <w:rPr>
          <w:i/>
          <w:color w:val="000000"/>
          <w:sz w:val="28"/>
        </w:rPr>
        <w:t xml:space="preserve"> </w:t>
      </w:r>
      <w:r w:rsidRPr="00144A5D">
        <w:rPr>
          <w:i/>
          <w:color w:val="000000"/>
          <w:sz w:val="28"/>
        </w:rPr>
        <w:t>и</w:t>
      </w:r>
      <w:r>
        <w:rPr>
          <w:i/>
          <w:color w:val="000000"/>
          <w:sz w:val="28"/>
        </w:rPr>
        <w:t xml:space="preserve"> </w:t>
      </w:r>
      <w:r w:rsidRPr="00144A5D">
        <w:rPr>
          <w:i/>
          <w:color w:val="000000"/>
          <w:sz w:val="28"/>
        </w:rPr>
        <w:t>другие</w:t>
      </w:r>
      <w:r>
        <w:rPr>
          <w:i/>
          <w:color w:val="000000"/>
          <w:sz w:val="28"/>
        </w:rPr>
        <w:t xml:space="preserve"> </w:t>
      </w:r>
      <w:r w:rsidRPr="00144A5D">
        <w:rPr>
          <w:i/>
          <w:color w:val="000000"/>
          <w:sz w:val="28"/>
        </w:rPr>
        <w:t>требования</w:t>
      </w:r>
      <w:r w:rsidRPr="00144A5D">
        <w:rPr>
          <w:color w:val="000000"/>
          <w:sz w:val="28"/>
        </w:rPr>
        <w:t>.</w:t>
      </w:r>
      <w:r>
        <w:rPr>
          <w:color w:val="000000"/>
          <w:sz w:val="28"/>
        </w:rPr>
        <w:t xml:space="preserve"> </w:t>
      </w:r>
      <w:r w:rsidRPr="00144A5D">
        <w:rPr>
          <w:color w:val="000000"/>
          <w:sz w:val="28"/>
        </w:rPr>
        <w:t>Организация</w:t>
      </w:r>
      <w:r>
        <w:rPr>
          <w:color w:val="000000"/>
          <w:sz w:val="28"/>
        </w:rPr>
        <w:t xml:space="preserve"> </w:t>
      </w:r>
      <w:r w:rsidRPr="00144A5D">
        <w:rPr>
          <w:color w:val="000000"/>
          <w:sz w:val="28"/>
        </w:rPr>
        <w:t>должна устанавливать и поддерживать в рабочем</w:t>
      </w:r>
      <w:r>
        <w:rPr>
          <w:color w:val="000000"/>
          <w:sz w:val="28"/>
        </w:rPr>
        <w:t xml:space="preserve"> </w:t>
      </w:r>
      <w:r w:rsidRPr="00144A5D">
        <w:rPr>
          <w:color w:val="000000"/>
          <w:sz w:val="28"/>
        </w:rPr>
        <w:t>состоянии</w:t>
      </w:r>
      <w:r>
        <w:rPr>
          <w:color w:val="000000"/>
          <w:sz w:val="28"/>
        </w:rPr>
        <w:t xml:space="preserve"> </w:t>
      </w:r>
      <w:r w:rsidRPr="00144A5D">
        <w:rPr>
          <w:color w:val="000000"/>
          <w:sz w:val="28"/>
        </w:rPr>
        <w:t>процедуру</w:t>
      </w:r>
      <w:r>
        <w:rPr>
          <w:color w:val="000000"/>
          <w:sz w:val="28"/>
        </w:rPr>
        <w:t xml:space="preserve"> </w:t>
      </w:r>
      <w:r w:rsidR="00590AA2">
        <w:rPr>
          <w:color w:val="000000"/>
          <w:sz w:val="28"/>
        </w:rPr>
        <w:t>инденти</w:t>
      </w:r>
      <w:r w:rsidRPr="00144A5D">
        <w:rPr>
          <w:color w:val="000000"/>
          <w:sz w:val="28"/>
        </w:rPr>
        <w:t>фикации</w:t>
      </w:r>
      <w:r>
        <w:rPr>
          <w:color w:val="000000"/>
          <w:sz w:val="28"/>
        </w:rPr>
        <w:t xml:space="preserve"> </w:t>
      </w:r>
      <w:r w:rsidRPr="00144A5D">
        <w:rPr>
          <w:color w:val="000000"/>
          <w:sz w:val="28"/>
        </w:rPr>
        <w:t>законных</w:t>
      </w:r>
      <w:r>
        <w:rPr>
          <w:color w:val="000000"/>
          <w:sz w:val="28"/>
        </w:rPr>
        <w:t xml:space="preserve"> </w:t>
      </w:r>
      <w:r w:rsidRPr="00144A5D">
        <w:rPr>
          <w:color w:val="000000"/>
          <w:sz w:val="28"/>
        </w:rPr>
        <w:t>и</w:t>
      </w:r>
      <w:r>
        <w:rPr>
          <w:color w:val="000000"/>
          <w:sz w:val="28"/>
        </w:rPr>
        <w:t xml:space="preserve"> </w:t>
      </w:r>
      <w:r w:rsidRPr="00144A5D">
        <w:rPr>
          <w:color w:val="000000"/>
          <w:sz w:val="28"/>
        </w:rPr>
        <w:t>других</w:t>
      </w:r>
      <w:r>
        <w:rPr>
          <w:color w:val="000000"/>
          <w:sz w:val="28"/>
        </w:rPr>
        <w:t xml:space="preserve"> </w:t>
      </w:r>
      <w:r w:rsidRPr="00144A5D">
        <w:rPr>
          <w:color w:val="000000"/>
          <w:sz w:val="28"/>
        </w:rPr>
        <w:t>требований</w:t>
      </w:r>
      <w:r>
        <w:rPr>
          <w:color w:val="000000"/>
          <w:sz w:val="28"/>
        </w:rPr>
        <w:t xml:space="preserve"> </w:t>
      </w:r>
      <w:r w:rsidRPr="00144A5D">
        <w:rPr>
          <w:color w:val="000000"/>
          <w:sz w:val="28"/>
        </w:rPr>
        <w:t>и получения доступа к тем требованиям</w:t>
      </w:r>
      <w:r>
        <w:rPr>
          <w:color w:val="000000"/>
          <w:sz w:val="28"/>
        </w:rPr>
        <w:t xml:space="preserve">, </w:t>
      </w:r>
      <w:r w:rsidRPr="00144A5D">
        <w:rPr>
          <w:color w:val="000000"/>
          <w:sz w:val="28"/>
        </w:rPr>
        <w:t>с</w:t>
      </w:r>
      <w:r>
        <w:rPr>
          <w:color w:val="000000"/>
          <w:sz w:val="28"/>
        </w:rPr>
        <w:t xml:space="preserve"> </w:t>
      </w:r>
      <w:r w:rsidRPr="00144A5D">
        <w:rPr>
          <w:color w:val="000000"/>
          <w:sz w:val="28"/>
        </w:rPr>
        <w:t>которыми</w:t>
      </w:r>
      <w:r>
        <w:rPr>
          <w:color w:val="000000"/>
          <w:sz w:val="28"/>
        </w:rPr>
        <w:t xml:space="preserve"> </w:t>
      </w:r>
      <w:r w:rsidRPr="00144A5D">
        <w:rPr>
          <w:color w:val="000000"/>
          <w:sz w:val="28"/>
        </w:rPr>
        <w:t>организация</w:t>
      </w:r>
      <w:r>
        <w:rPr>
          <w:color w:val="000000"/>
          <w:sz w:val="28"/>
        </w:rPr>
        <w:t xml:space="preserve"> </w:t>
      </w:r>
      <w:r w:rsidRPr="00144A5D">
        <w:rPr>
          <w:color w:val="000000"/>
          <w:sz w:val="28"/>
        </w:rPr>
        <w:t>соглашается</w:t>
      </w:r>
      <w:r>
        <w:rPr>
          <w:color w:val="000000"/>
          <w:sz w:val="28"/>
        </w:rPr>
        <w:t xml:space="preserve">, </w:t>
      </w:r>
      <w:r w:rsidRPr="00144A5D">
        <w:rPr>
          <w:color w:val="000000"/>
          <w:sz w:val="28"/>
        </w:rPr>
        <w:t>и</w:t>
      </w:r>
      <w:r>
        <w:rPr>
          <w:color w:val="000000"/>
          <w:sz w:val="28"/>
        </w:rPr>
        <w:t xml:space="preserve"> </w:t>
      </w:r>
      <w:r w:rsidRPr="00144A5D">
        <w:rPr>
          <w:color w:val="000000"/>
          <w:sz w:val="28"/>
        </w:rPr>
        <w:t>которые применяются в отношении экологических аспектов ее деятельности.</w:t>
      </w:r>
    </w:p>
    <w:p w:rsidR="00144A5D" w:rsidRDefault="00144A5D" w:rsidP="00144A5D">
      <w:pPr>
        <w:spacing w:line="360" w:lineRule="auto"/>
        <w:ind w:firstLine="709"/>
        <w:jc w:val="both"/>
        <w:rPr>
          <w:color w:val="000000"/>
          <w:sz w:val="28"/>
        </w:rPr>
      </w:pPr>
      <w:r w:rsidRPr="00144A5D">
        <w:rPr>
          <w:color w:val="000000"/>
          <w:sz w:val="28"/>
        </w:rPr>
        <w:t>2.3</w:t>
      </w:r>
      <w:r w:rsidRPr="00144A5D">
        <w:rPr>
          <w:i/>
          <w:color w:val="000000"/>
          <w:sz w:val="28"/>
        </w:rPr>
        <w:t xml:space="preserve"> Целевые и плановые экологические показатели</w:t>
      </w:r>
      <w:r w:rsidRPr="00144A5D">
        <w:rPr>
          <w:color w:val="000000"/>
          <w:sz w:val="28"/>
        </w:rPr>
        <w:t>. Все показатели должны</w:t>
      </w:r>
      <w:r>
        <w:rPr>
          <w:color w:val="000000"/>
          <w:sz w:val="28"/>
        </w:rPr>
        <w:t xml:space="preserve"> </w:t>
      </w:r>
      <w:r w:rsidRPr="00144A5D">
        <w:rPr>
          <w:color w:val="000000"/>
          <w:sz w:val="28"/>
        </w:rPr>
        <w:t>быть</w:t>
      </w:r>
      <w:r>
        <w:rPr>
          <w:color w:val="000000"/>
          <w:sz w:val="28"/>
        </w:rPr>
        <w:t xml:space="preserve"> </w:t>
      </w:r>
      <w:r w:rsidRPr="00144A5D">
        <w:rPr>
          <w:color w:val="000000"/>
          <w:sz w:val="28"/>
        </w:rPr>
        <w:t>согласованы</w:t>
      </w:r>
      <w:r>
        <w:rPr>
          <w:color w:val="000000"/>
          <w:sz w:val="28"/>
        </w:rPr>
        <w:t xml:space="preserve"> </w:t>
      </w:r>
      <w:r w:rsidRPr="00144A5D">
        <w:rPr>
          <w:color w:val="000000"/>
          <w:sz w:val="28"/>
        </w:rPr>
        <w:t>с</w:t>
      </w:r>
      <w:r>
        <w:rPr>
          <w:color w:val="000000"/>
          <w:sz w:val="28"/>
        </w:rPr>
        <w:t xml:space="preserve"> </w:t>
      </w:r>
      <w:r w:rsidRPr="00144A5D">
        <w:rPr>
          <w:color w:val="000000"/>
          <w:sz w:val="28"/>
        </w:rPr>
        <w:t>экологической</w:t>
      </w:r>
      <w:r>
        <w:rPr>
          <w:color w:val="000000"/>
          <w:sz w:val="28"/>
        </w:rPr>
        <w:t xml:space="preserve"> </w:t>
      </w:r>
      <w:r w:rsidRPr="00144A5D">
        <w:rPr>
          <w:color w:val="000000"/>
          <w:sz w:val="28"/>
        </w:rPr>
        <w:t>политикой,</w:t>
      </w:r>
      <w:r>
        <w:rPr>
          <w:color w:val="000000"/>
          <w:sz w:val="28"/>
        </w:rPr>
        <w:t xml:space="preserve"> </w:t>
      </w:r>
      <w:r w:rsidRPr="00144A5D">
        <w:rPr>
          <w:color w:val="000000"/>
          <w:sz w:val="28"/>
        </w:rPr>
        <w:t>включая обязательство</w:t>
      </w:r>
      <w:r>
        <w:rPr>
          <w:color w:val="000000"/>
          <w:sz w:val="28"/>
        </w:rPr>
        <w:t xml:space="preserve"> </w:t>
      </w:r>
      <w:r w:rsidRPr="00144A5D">
        <w:rPr>
          <w:color w:val="000000"/>
          <w:sz w:val="28"/>
        </w:rPr>
        <w:t>по</w:t>
      </w:r>
      <w:r>
        <w:rPr>
          <w:color w:val="000000"/>
          <w:sz w:val="28"/>
        </w:rPr>
        <w:t xml:space="preserve"> </w:t>
      </w:r>
      <w:r w:rsidRPr="00144A5D">
        <w:rPr>
          <w:color w:val="000000"/>
          <w:sz w:val="28"/>
        </w:rPr>
        <w:t>предотвращению</w:t>
      </w:r>
      <w:r>
        <w:rPr>
          <w:color w:val="000000"/>
          <w:sz w:val="28"/>
        </w:rPr>
        <w:t xml:space="preserve"> </w:t>
      </w:r>
      <w:r w:rsidRPr="00144A5D">
        <w:rPr>
          <w:color w:val="000000"/>
          <w:sz w:val="28"/>
        </w:rPr>
        <w:t>загрязнения окружающей среды (под последним понимается использование</w:t>
      </w:r>
      <w:r>
        <w:rPr>
          <w:color w:val="000000"/>
          <w:sz w:val="28"/>
        </w:rPr>
        <w:t xml:space="preserve"> </w:t>
      </w:r>
      <w:r w:rsidRPr="00144A5D">
        <w:rPr>
          <w:color w:val="000000"/>
          <w:sz w:val="28"/>
        </w:rPr>
        <w:t>процессов</w:t>
      </w:r>
      <w:r>
        <w:rPr>
          <w:color w:val="000000"/>
          <w:sz w:val="28"/>
        </w:rPr>
        <w:t xml:space="preserve">, </w:t>
      </w:r>
      <w:r w:rsidRPr="00144A5D">
        <w:rPr>
          <w:color w:val="000000"/>
          <w:sz w:val="28"/>
        </w:rPr>
        <w:t>методов</w:t>
      </w:r>
      <w:r>
        <w:rPr>
          <w:color w:val="000000"/>
          <w:sz w:val="28"/>
        </w:rPr>
        <w:t xml:space="preserve">, </w:t>
      </w:r>
      <w:r w:rsidRPr="00144A5D">
        <w:rPr>
          <w:color w:val="000000"/>
          <w:sz w:val="28"/>
        </w:rPr>
        <w:t>материалов или продукции, которые позволяют избегать загрязнения</w:t>
      </w:r>
      <w:r>
        <w:rPr>
          <w:color w:val="000000"/>
          <w:sz w:val="28"/>
        </w:rPr>
        <w:t xml:space="preserve">, </w:t>
      </w:r>
      <w:r w:rsidRPr="00144A5D">
        <w:rPr>
          <w:color w:val="000000"/>
          <w:sz w:val="28"/>
        </w:rPr>
        <w:t>уменьшать</w:t>
      </w:r>
      <w:r>
        <w:rPr>
          <w:color w:val="000000"/>
          <w:sz w:val="28"/>
        </w:rPr>
        <w:t xml:space="preserve"> </w:t>
      </w:r>
      <w:r w:rsidRPr="00144A5D">
        <w:rPr>
          <w:color w:val="000000"/>
          <w:sz w:val="28"/>
        </w:rPr>
        <w:t>его или бороться с ним и которые</w:t>
      </w:r>
      <w:r>
        <w:rPr>
          <w:color w:val="000000"/>
          <w:sz w:val="28"/>
        </w:rPr>
        <w:t xml:space="preserve"> </w:t>
      </w:r>
      <w:r w:rsidRPr="00144A5D">
        <w:rPr>
          <w:color w:val="000000"/>
          <w:sz w:val="28"/>
        </w:rPr>
        <w:t>могут</w:t>
      </w:r>
      <w:r>
        <w:rPr>
          <w:color w:val="000000"/>
          <w:sz w:val="28"/>
        </w:rPr>
        <w:t xml:space="preserve"> </w:t>
      </w:r>
      <w:r w:rsidRPr="00144A5D">
        <w:rPr>
          <w:color w:val="000000"/>
          <w:sz w:val="28"/>
        </w:rPr>
        <w:t>включать</w:t>
      </w:r>
      <w:r>
        <w:rPr>
          <w:color w:val="000000"/>
          <w:sz w:val="28"/>
        </w:rPr>
        <w:t xml:space="preserve"> </w:t>
      </w:r>
      <w:r w:rsidRPr="00144A5D">
        <w:rPr>
          <w:color w:val="000000"/>
          <w:sz w:val="28"/>
        </w:rPr>
        <w:t>рециклинг</w:t>
      </w:r>
      <w:r>
        <w:rPr>
          <w:color w:val="000000"/>
          <w:sz w:val="28"/>
        </w:rPr>
        <w:t xml:space="preserve">, </w:t>
      </w:r>
      <w:r w:rsidRPr="00144A5D">
        <w:rPr>
          <w:color w:val="000000"/>
          <w:sz w:val="28"/>
        </w:rPr>
        <w:t>очистку</w:t>
      </w:r>
      <w:r>
        <w:rPr>
          <w:color w:val="000000"/>
          <w:sz w:val="28"/>
        </w:rPr>
        <w:t>,</w:t>
      </w:r>
      <w:r w:rsidRPr="00144A5D">
        <w:rPr>
          <w:color w:val="000000"/>
          <w:sz w:val="28"/>
        </w:rPr>
        <w:t xml:space="preserve"> изменения процесса</w:t>
      </w:r>
      <w:r>
        <w:rPr>
          <w:color w:val="000000"/>
          <w:sz w:val="28"/>
        </w:rPr>
        <w:t>,</w:t>
      </w:r>
      <w:r w:rsidRPr="00144A5D">
        <w:rPr>
          <w:color w:val="000000"/>
          <w:sz w:val="28"/>
        </w:rPr>
        <w:t xml:space="preserve"> механизмы управления, эффективное</w:t>
      </w:r>
      <w:r>
        <w:rPr>
          <w:color w:val="000000"/>
          <w:sz w:val="28"/>
        </w:rPr>
        <w:t xml:space="preserve"> </w:t>
      </w:r>
      <w:r w:rsidRPr="00144A5D">
        <w:rPr>
          <w:color w:val="000000"/>
          <w:sz w:val="28"/>
        </w:rPr>
        <w:t>использование ресурсов и замену материалов).</w:t>
      </w:r>
    </w:p>
    <w:p w:rsidR="00590AA2" w:rsidRDefault="00144A5D" w:rsidP="00144A5D">
      <w:pPr>
        <w:spacing w:line="360" w:lineRule="auto"/>
        <w:ind w:firstLine="709"/>
        <w:jc w:val="both"/>
        <w:rPr>
          <w:color w:val="000000"/>
          <w:sz w:val="28"/>
        </w:rPr>
      </w:pPr>
      <w:r>
        <w:rPr>
          <w:color w:val="000000"/>
          <w:sz w:val="28"/>
        </w:rPr>
        <w:t>2.4 Программа(ы) управления окружающей средой. Организация должна разрабатывать и поддерживать в рабочем состоянии программу(ы) достижения своих целевых и плановых экологических показателей. Т</w:t>
      </w:r>
      <w:r w:rsidR="00590AA2">
        <w:rPr>
          <w:color w:val="000000"/>
          <w:sz w:val="28"/>
        </w:rPr>
        <w:t>акая программа должна включать:</w:t>
      </w:r>
    </w:p>
    <w:p w:rsidR="00590AA2" w:rsidRDefault="00144A5D" w:rsidP="00144A5D">
      <w:pPr>
        <w:spacing w:line="360" w:lineRule="auto"/>
        <w:ind w:firstLine="709"/>
        <w:jc w:val="both"/>
        <w:rPr>
          <w:color w:val="000000"/>
          <w:sz w:val="28"/>
        </w:rPr>
      </w:pPr>
      <w:r>
        <w:rPr>
          <w:color w:val="000000"/>
          <w:sz w:val="28"/>
        </w:rPr>
        <w:t>* распределение ответственности за достижение целевых и плановых экологических показателей для каждого соответствующе</w:t>
      </w:r>
      <w:r w:rsidR="00590AA2">
        <w:rPr>
          <w:color w:val="000000"/>
          <w:sz w:val="28"/>
        </w:rPr>
        <w:t>го подразделения и организации;</w:t>
      </w:r>
    </w:p>
    <w:p w:rsidR="00144A5D" w:rsidRDefault="00144A5D" w:rsidP="00144A5D">
      <w:pPr>
        <w:spacing w:line="360" w:lineRule="auto"/>
        <w:ind w:firstLine="709"/>
        <w:jc w:val="both"/>
        <w:rPr>
          <w:color w:val="000000"/>
          <w:sz w:val="28"/>
        </w:rPr>
      </w:pPr>
      <w:r w:rsidRPr="00144A5D">
        <w:rPr>
          <w:color w:val="000000"/>
          <w:sz w:val="28"/>
        </w:rPr>
        <w:t>*</w:t>
      </w:r>
      <w:r>
        <w:rPr>
          <w:color w:val="000000"/>
          <w:sz w:val="28"/>
        </w:rPr>
        <w:t xml:space="preserve"> </w:t>
      </w:r>
      <w:r w:rsidRPr="00144A5D">
        <w:rPr>
          <w:color w:val="000000"/>
          <w:sz w:val="28"/>
        </w:rPr>
        <w:t>средство</w:t>
      </w:r>
      <w:r>
        <w:rPr>
          <w:color w:val="000000"/>
          <w:sz w:val="28"/>
        </w:rPr>
        <w:t xml:space="preserve"> </w:t>
      </w:r>
      <w:r w:rsidRPr="00144A5D">
        <w:rPr>
          <w:color w:val="000000"/>
          <w:sz w:val="28"/>
        </w:rPr>
        <w:t>и</w:t>
      </w:r>
      <w:r>
        <w:rPr>
          <w:color w:val="000000"/>
          <w:sz w:val="28"/>
        </w:rPr>
        <w:t xml:space="preserve"> </w:t>
      </w:r>
      <w:r w:rsidRPr="00144A5D">
        <w:rPr>
          <w:color w:val="000000"/>
          <w:sz w:val="28"/>
        </w:rPr>
        <w:t>сроки</w:t>
      </w:r>
      <w:r>
        <w:rPr>
          <w:color w:val="000000"/>
          <w:sz w:val="28"/>
        </w:rPr>
        <w:t xml:space="preserve">, </w:t>
      </w:r>
      <w:r w:rsidRPr="00144A5D">
        <w:rPr>
          <w:color w:val="000000"/>
          <w:sz w:val="28"/>
        </w:rPr>
        <w:t>в</w:t>
      </w:r>
      <w:r>
        <w:rPr>
          <w:color w:val="000000"/>
          <w:sz w:val="28"/>
        </w:rPr>
        <w:t xml:space="preserve"> </w:t>
      </w:r>
      <w:r w:rsidRPr="00144A5D">
        <w:rPr>
          <w:color w:val="000000"/>
          <w:sz w:val="28"/>
        </w:rPr>
        <w:t>которые</w:t>
      </w:r>
      <w:r>
        <w:rPr>
          <w:color w:val="000000"/>
          <w:sz w:val="28"/>
        </w:rPr>
        <w:t xml:space="preserve"> </w:t>
      </w:r>
      <w:r w:rsidRPr="00144A5D">
        <w:rPr>
          <w:color w:val="000000"/>
          <w:sz w:val="28"/>
        </w:rPr>
        <w:t>они</w:t>
      </w:r>
      <w:r>
        <w:rPr>
          <w:color w:val="000000"/>
          <w:sz w:val="28"/>
        </w:rPr>
        <w:t xml:space="preserve"> </w:t>
      </w:r>
      <w:r w:rsidRPr="00144A5D">
        <w:rPr>
          <w:color w:val="000000"/>
          <w:sz w:val="28"/>
        </w:rPr>
        <w:t>должны</w:t>
      </w:r>
      <w:r>
        <w:rPr>
          <w:color w:val="000000"/>
          <w:sz w:val="28"/>
        </w:rPr>
        <w:t xml:space="preserve"> </w:t>
      </w:r>
      <w:r w:rsidRPr="00144A5D">
        <w:rPr>
          <w:color w:val="000000"/>
          <w:sz w:val="28"/>
        </w:rPr>
        <w:t>быть достигнуты.</w:t>
      </w:r>
    </w:p>
    <w:p w:rsidR="00144A5D" w:rsidRDefault="00144A5D" w:rsidP="00144A5D">
      <w:pPr>
        <w:spacing w:line="360" w:lineRule="auto"/>
        <w:ind w:firstLine="709"/>
        <w:jc w:val="both"/>
        <w:rPr>
          <w:color w:val="000000"/>
          <w:sz w:val="28"/>
        </w:rPr>
      </w:pPr>
      <w:r w:rsidRPr="00144A5D">
        <w:rPr>
          <w:color w:val="000000"/>
          <w:sz w:val="28"/>
        </w:rPr>
        <w:t>*</w:t>
      </w:r>
      <w:r>
        <w:rPr>
          <w:color w:val="000000"/>
          <w:sz w:val="28"/>
        </w:rPr>
        <w:t xml:space="preserve"> </w:t>
      </w:r>
      <w:r w:rsidR="00590AA2" w:rsidRPr="00144A5D">
        <w:rPr>
          <w:color w:val="000000"/>
          <w:sz w:val="28"/>
        </w:rPr>
        <w:t xml:space="preserve">программу </w:t>
      </w:r>
      <w:r w:rsidRPr="00144A5D">
        <w:rPr>
          <w:color w:val="000000"/>
          <w:sz w:val="28"/>
        </w:rPr>
        <w:t>можно разделить на несколько частей</w:t>
      </w:r>
      <w:r>
        <w:rPr>
          <w:color w:val="000000"/>
          <w:sz w:val="28"/>
        </w:rPr>
        <w:t xml:space="preserve">, </w:t>
      </w:r>
      <w:r w:rsidRPr="00144A5D">
        <w:rPr>
          <w:color w:val="000000"/>
          <w:sz w:val="28"/>
        </w:rPr>
        <w:t>каждая из которых охватывает конкретный</w:t>
      </w:r>
      <w:r>
        <w:rPr>
          <w:color w:val="000000"/>
          <w:sz w:val="28"/>
        </w:rPr>
        <w:t xml:space="preserve"> </w:t>
      </w:r>
      <w:r w:rsidRPr="00144A5D">
        <w:rPr>
          <w:color w:val="000000"/>
          <w:sz w:val="28"/>
        </w:rPr>
        <w:t>элемент</w:t>
      </w:r>
      <w:r>
        <w:rPr>
          <w:color w:val="000000"/>
          <w:sz w:val="28"/>
        </w:rPr>
        <w:t xml:space="preserve"> </w:t>
      </w:r>
      <w:r w:rsidRPr="00144A5D">
        <w:rPr>
          <w:color w:val="000000"/>
          <w:sz w:val="28"/>
        </w:rPr>
        <w:t>деятельности</w:t>
      </w:r>
      <w:r>
        <w:rPr>
          <w:color w:val="000000"/>
          <w:sz w:val="28"/>
        </w:rPr>
        <w:t xml:space="preserve"> </w:t>
      </w:r>
      <w:r w:rsidRPr="00144A5D">
        <w:rPr>
          <w:color w:val="000000"/>
          <w:sz w:val="28"/>
        </w:rPr>
        <w:t>организации</w:t>
      </w:r>
      <w:r>
        <w:rPr>
          <w:color w:val="000000"/>
          <w:sz w:val="28"/>
        </w:rPr>
        <w:t>.</w:t>
      </w:r>
      <w:r w:rsidRPr="00144A5D">
        <w:rPr>
          <w:color w:val="000000"/>
          <w:sz w:val="28"/>
        </w:rPr>
        <w:t xml:space="preserve"> Программа</w:t>
      </w:r>
      <w:r>
        <w:rPr>
          <w:color w:val="000000"/>
          <w:sz w:val="28"/>
        </w:rPr>
        <w:t xml:space="preserve"> </w:t>
      </w:r>
      <w:r w:rsidRPr="00144A5D">
        <w:rPr>
          <w:color w:val="000000"/>
          <w:sz w:val="28"/>
        </w:rPr>
        <w:t>должна</w:t>
      </w:r>
      <w:r>
        <w:rPr>
          <w:color w:val="000000"/>
          <w:sz w:val="28"/>
        </w:rPr>
        <w:t xml:space="preserve"> </w:t>
      </w:r>
      <w:r w:rsidRPr="00144A5D">
        <w:rPr>
          <w:color w:val="000000"/>
          <w:sz w:val="28"/>
        </w:rPr>
        <w:t>включать</w:t>
      </w:r>
      <w:r>
        <w:rPr>
          <w:color w:val="000000"/>
          <w:sz w:val="28"/>
        </w:rPr>
        <w:t xml:space="preserve"> </w:t>
      </w:r>
      <w:r w:rsidRPr="00144A5D">
        <w:rPr>
          <w:color w:val="000000"/>
          <w:sz w:val="28"/>
        </w:rPr>
        <w:t>экологический</w:t>
      </w:r>
      <w:r>
        <w:rPr>
          <w:color w:val="000000"/>
          <w:sz w:val="28"/>
        </w:rPr>
        <w:t xml:space="preserve"> </w:t>
      </w:r>
      <w:r w:rsidRPr="00144A5D">
        <w:rPr>
          <w:color w:val="000000"/>
          <w:sz w:val="28"/>
        </w:rPr>
        <w:t>анализ</w:t>
      </w:r>
      <w:r>
        <w:rPr>
          <w:color w:val="000000"/>
          <w:sz w:val="28"/>
        </w:rPr>
        <w:t xml:space="preserve"> </w:t>
      </w:r>
      <w:r w:rsidRPr="00144A5D">
        <w:rPr>
          <w:color w:val="000000"/>
          <w:sz w:val="28"/>
        </w:rPr>
        <w:t>новых</w:t>
      </w:r>
      <w:r>
        <w:rPr>
          <w:color w:val="000000"/>
          <w:sz w:val="28"/>
        </w:rPr>
        <w:t xml:space="preserve"> </w:t>
      </w:r>
      <w:r w:rsidRPr="00144A5D">
        <w:rPr>
          <w:color w:val="000000"/>
          <w:sz w:val="28"/>
        </w:rPr>
        <w:t>видов деятельности</w:t>
      </w:r>
      <w:r>
        <w:rPr>
          <w:color w:val="000000"/>
          <w:sz w:val="28"/>
        </w:rPr>
        <w:t>.</w:t>
      </w:r>
    </w:p>
    <w:p w:rsidR="00144A5D" w:rsidRDefault="00144A5D" w:rsidP="00144A5D">
      <w:pPr>
        <w:spacing w:line="360" w:lineRule="auto"/>
        <w:ind w:firstLine="709"/>
        <w:jc w:val="both"/>
        <w:rPr>
          <w:color w:val="000000"/>
          <w:sz w:val="28"/>
        </w:rPr>
      </w:pPr>
      <w:r w:rsidRPr="00144A5D">
        <w:rPr>
          <w:color w:val="000000"/>
          <w:sz w:val="28"/>
        </w:rPr>
        <w:t>Там,</w:t>
      </w:r>
      <w:r>
        <w:rPr>
          <w:color w:val="000000"/>
          <w:sz w:val="28"/>
        </w:rPr>
        <w:t xml:space="preserve"> </w:t>
      </w:r>
      <w:r w:rsidRPr="00144A5D">
        <w:rPr>
          <w:color w:val="000000"/>
          <w:sz w:val="28"/>
        </w:rPr>
        <w:t>где</w:t>
      </w:r>
      <w:r>
        <w:rPr>
          <w:color w:val="000000"/>
          <w:sz w:val="28"/>
        </w:rPr>
        <w:t xml:space="preserve"> </w:t>
      </w:r>
      <w:r w:rsidRPr="00144A5D">
        <w:rPr>
          <w:color w:val="000000"/>
          <w:sz w:val="28"/>
        </w:rPr>
        <w:t>это</w:t>
      </w:r>
      <w:r>
        <w:rPr>
          <w:color w:val="000000"/>
          <w:sz w:val="28"/>
        </w:rPr>
        <w:t xml:space="preserve"> </w:t>
      </w:r>
      <w:r w:rsidRPr="00144A5D">
        <w:rPr>
          <w:color w:val="000000"/>
          <w:sz w:val="28"/>
        </w:rPr>
        <w:t>уместно</w:t>
      </w:r>
      <w:r>
        <w:rPr>
          <w:color w:val="000000"/>
          <w:sz w:val="28"/>
        </w:rPr>
        <w:t xml:space="preserve"> </w:t>
      </w:r>
      <w:r w:rsidRPr="00144A5D">
        <w:rPr>
          <w:color w:val="000000"/>
          <w:sz w:val="28"/>
        </w:rPr>
        <w:t>и</w:t>
      </w:r>
      <w:r>
        <w:rPr>
          <w:color w:val="000000"/>
          <w:sz w:val="28"/>
        </w:rPr>
        <w:t xml:space="preserve"> </w:t>
      </w:r>
      <w:r w:rsidRPr="00144A5D">
        <w:rPr>
          <w:color w:val="000000"/>
          <w:sz w:val="28"/>
        </w:rPr>
        <w:t>выполнимо</w:t>
      </w:r>
      <w:r>
        <w:rPr>
          <w:color w:val="000000"/>
          <w:sz w:val="28"/>
        </w:rPr>
        <w:t>,</w:t>
      </w:r>
      <w:r w:rsidRPr="00144A5D">
        <w:rPr>
          <w:color w:val="000000"/>
          <w:sz w:val="28"/>
        </w:rPr>
        <w:t xml:space="preserve"> в</w:t>
      </w:r>
      <w:r>
        <w:rPr>
          <w:color w:val="000000"/>
          <w:sz w:val="28"/>
        </w:rPr>
        <w:t xml:space="preserve"> </w:t>
      </w:r>
      <w:r w:rsidRPr="00144A5D">
        <w:rPr>
          <w:color w:val="000000"/>
          <w:sz w:val="28"/>
        </w:rPr>
        <w:t>программу</w:t>
      </w:r>
      <w:r>
        <w:rPr>
          <w:color w:val="000000"/>
          <w:sz w:val="28"/>
        </w:rPr>
        <w:t xml:space="preserve"> </w:t>
      </w:r>
      <w:r w:rsidRPr="00144A5D">
        <w:rPr>
          <w:color w:val="000000"/>
          <w:sz w:val="28"/>
        </w:rPr>
        <w:t>можно включить рассмотрение</w:t>
      </w:r>
      <w:r>
        <w:rPr>
          <w:color w:val="000000"/>
          <w:sz w:val="28"/>
        </w:rPr>
        <w:t xml:space="preserve"> </w:t>
      </w:r>
      <w:r w:rsidRPr="00144A5D">
        <w:rPr>
          <w:color w:val="000000"/>
          <w:sz w:val="28"/>
        </w:rPr>
        <w:t>стадий</w:t>
      </w:r>
      <w:r>
        <w:rPr>
          <w:color w:val="000000"/>
          <w:sz w:val="28"/>
        </w:rPr>
        <w:t xml:space="preserve"> </w:t>
      </w:r>
      <w:r w:rsidRPr="00144A5D">
        <w:rPr>
          <w:color w:val="000000"/>
          <w:sz w:val="28"/>
        </w:rPr>
        <w:t>планирования,</w:t>
      </w:r>
      <w:r>
        <w:rPr>
          <w:color w:val="000000"/>
          <w:sz w:val="28"/>
        </w:rPr>
        <w:t xml:space="preserve"> </w:t>
      </w:r>
      <w:r w:rsidRPr="00144A5D">
        <w:rPr>
          <w:color w:val="000000"/>
          <w:sz w:val="28"/>
        </w:rPr>
        <w:t>проектирования,</w:t>
      </w:r>
      <w:r>
        <w:rPr>
          <w:color w:val="000000"/>
          <w:sz w:val="28"/>
        </w:rPr>
        <w:t xml:space="preserve"> </w:t>
      </w:r>
      <w:r w:rsidRPr="00144A5D">
        <w:rPr>
          <w:color w:val="000000"/>
          <w:sz w:val="28"/>
        </w:rPr>
        <w:t>производства, маркетинга и утилизации. Это можно сделать как для</w:t>
      </w:r>
      <w:r>
        <w:rPr>
          <w:color w:val="000000"/>
          <w:sz w:val="28"/>
        </w:rPr>
        <w:t xml:space="preserve"> </w:t>
      </w:r>
      <w:r w:rsidRPr="00144A5D">
        <w:rPr>
          <w:color w:val="000000"/>
          <w:sz w:val="28"/>
        </w:rPr>
        <w:t>текущих</w:t>
      </w:r>
      <w:r>
        <w:rPr>
          <w:color w:val="000000"/>
          <w:sz w:val="28"/>
        </w:rPr>
        <w:t xml:space="preserve">, </w:t>
      </w:r>
      <w:r w:rsidRPr="00144A5D">
        <w:rPr>
          <w:color w:val="000000"/>
          <w:sz w:val="28"/>
        </w:rPr>
        <w:t>так</w:t>
      </w:r>
      <w:r>
        <w:rPr>
          <w:color w:val="000000"/>
          <w:sz w:val="28"/>
        </w:rPr>
        <w:t xml:space="preserve"> </w:t>
      </w:r>
      <w:r w:rsidRPr="00144A5D">
        <w:rPr>
          <w:color w:val="000000"/>
          <w:sz w:val="28"/>
        </w:rPr>
        <w:t>и</w:t>
      </w:r>
      <w:r>
        <w:rPr>
          <w:color w:val="000000"/>
          <w:sz w:val="28"/>
        </w:rPr>
        <w:t xml:space="preserve"> </w:t>
      </w:r>
      <w:r w:rsidRPr="00144A5D">
        <w:rPr>
          <w:color w:val="000000"/>
          <w:sz w:val="28"/>
        </w:rPr>
        <w:t>для новых</w:t>
      </w:r>
      <w:r>
        <w:rPr>
          <w:color w:val="000000"/>
          <w:sz w:val="28"/>
        </w:rPr>
        <w:t xml:space="preserve"> </w:t>
      </w:r>
      <w:r w:rsidRPr="00144A5D">
        <w:rPr>
          <w:color w:val="000000"/>
          <w:sz w:val="28"/>
        </w:rPr>
        <w:t>видов</w:t>
      </w:r>
      <w:r>
        <w:rPr>
          <w:color w:val="000000"/>
          <w:sz w:val="28"/>
        </w:rPr>
        <w:t xml:space="preserve"> </w:t>
      </w:r>
      <w:r w:rsidRPr="00144A5D">
        <w:rPr>
          <w:color w:val="000000"/>
          <w:sz w:val="28"/>
        </w:rPr>
        <w:t>деятельности</w:t>
      </w:r>
      <w:r>
        <w:rPr>
          <w:color w:val="000000"/>
          <w:sz w:val="28"/>
        </w:rPr>
        <w:t xml:space="preserve">. </w:t>
      </w:r>
      <w:r w:rsidRPr="00144A5D">
        <w:rPr>
          <w:color w:val="000000"/>
          <w:sz w:val="28"/>
        </w:rPr>
        <w:t>Применительно</w:t>
      </w:r>
      <w:r>
        <w:rPr>
          <w:color w:val="000000"/>
          <w:sz w:val="28"/>
        </w:rPr>
        <w:t xml:space="preserve"> </w:t>
      </w:r>
      <w:r w:rsidRPr="00144A5D">
        <w:rPr>
          <w:color w:val="000000"/>
          <w:sz w:val="28"/>
        </w:rPr>
        <w:t>к</w:t>
      </w:r>
      <w:r>
        <w:rPr>
          <w:color w:val="000000"/>
          <w:sz w:val="28"/>
        </w:rPr>
        <w:t xml:space="preserve"> </w:t>
      </w:r>
      <w:r w:rsidRPr="00144A5D">
        <w:rPr>
          <w:color w:val="000000"/>
          <w:sz w:val="28"/>
        </w:rPr>
        <w:t>продукции</w:t>
      </w:r>
      <w:r>
        <w:rPr>
          <w:color w:val="000000"/>
          <w:sz w:val="28"/>
        </w:rPr>
        <w:t xml:space="preserve"> </w:t>
      </w:r>
      <w:r w:rsidRPr="00144A5D">
        <w:rPr>
          <w:color w:val="000000"/>
          <w:sz w:val="28"/>
        </w:rPr>
        <w:t>можно рассмотреть</w:t>
      </w:r>
      <w:r>
        <w:rPr>
          <w:color w:val="000000"/>
          <w:sz w:val="28"/>
        </w:rPr>
        <w:t xml:space="preserve"> </w:t>
      </w:r>
      <w:r w:rsidRPr="00144A5D">
        <w:rPr>
          <w:color w:val="000000"/>
          <w:sz w:val="28"/>
        </w:rPr>
        <w:t>проект</w:t>
      </w:r>
      <w:r>
        <w:rPr>
          <w:color w:val="000000"/>
          <w:sz w:val="28"/>
        </w:rPr>
        <w:t xml:space="preserve">, </w:t>
      </w:r>
      <w:r w:rsidRPr="00144A5D">
        <w:rPr>
          <w:color w:val="000000"/>
          <w:sz w:val="28"/>
        </w:rPr>
        <w:t>материалы</w:t>
      </w:r>
      <w:r>
        <w:rPr>
          <w:color w:val="000000"/>
          <w:sz w:val="28"/>
        </w:rPr>
        <w:t xml:space="preserve">, </w:t>
      </w:r>
      <w:r w:rsidRPr="00144A5D">
        <w:rPr>
          <w:color w:val="000000"/>
          <w:sz w:val="28"/>
        </w:rPr>
        <w:t>производственные</w:t>
      </w:r>
      <w:r>
        <w:rPr>
          <w:color w:val="000000"/>
          <w:sz w:val="28"/>
        </w:rPr>
        <w:t xml:space="preserve"> </w:t>
      </w:r>
      <w:r w:rsidRPr="00144A5D">
        <w:rPr>
          <w:color w:val="000000"/>
          <w:sz w:val="28"/>
        </w:rPr>
        <w:t>процессы</w:t>
      </w:r>
      <w:r>
        <w:rPr>
          <w:color w:val="000000"/>
          <w:sz w:val="28"/>
        </w:rPr>
        <w:t>,</w:t>
      </w:r>
      <w:r w:rsidRPr="00144A5D">
        <w:rPr>
          <w:color w:val="000000"/>
          <w:sz w:val="28"/>
        </w:rPr>
        <w:t xml:space="preserve"> использование и конечную</w:t>
      </w:r>
      <w:r>
        <w:rPr>
          <w:color w:val="000000"/>
          <w:sz w:val="28"/>
        </w:rPr>
        <w:t xml:space="preserve"> </w:t>
      </w:r>
      <w:r w:rsidRPr="00144A5D">
        <w:rPr>
          <w:color w:val="000000"/>
          <w:sz w:val="28"/>
        </w:rPr>
        <w:t>утилизацию.</w:t>
      </w:r>
    </w:p>
    <w:p w:rsidR="00590AA2" w:rsidRDefault="00144A5D" w:rsidP="00144A5D">
      <w:pPr>
        <w:spacing w:line="360" w:lineRule="auto"/>
        <w:ind w:firstLine="709"/>
        <w:jc w:val="both"/>
        <w:rPr>
          <w:color w:val="000000"/>
          <w:sz w:val="28"/>
        </w:rPr>
      </w:pPr>
      <w:r>
        <w:rPr>
          <w:color w:val="000000"/>
          <w:sz w:val="28"/>
        </w:rPr>
        <w:t>3</w:t>
      </w:r>
      <w:r w:rsidR="00590AA2">
        <w:rPr>
          <w:color w:val="000000"/>
          <w:sz w:val="28"/>
        </w:rPr>
        <w:t xml:space="preserve">. Внедрение и функционирование </w:t>
      </w:r>
      <w:r>
        <w:rPr>
          <w:color w:val="000000"/>
          <w:sz w:val="28"/>
        </w:rPr>
        <w:t>включает следующие аспект</w:t>
      </w:r>
      <w:r w:rsidR="00590AA2">
        <w:rPr>
          <w:color w:val="000000"/>
          <w:sz w:val="28"/>
        </w:rPr>
        <w:t>ы:</w:t>
      </w:r>
    </w:p>
    <w:p w:rsidR="00144A5D" w:rsidRDefault="00144A5D" w:rsidP="00144A5D">
      <w:pPr>
        <w:spacing w:line="360" w:lineRule="auto"/>
        <w:ind w:firstLine="709"/>
        <w:jc w:val="both"/>
        <w:rPr>
          <w:color w:val="000000"/>
          <w:sz w:val="28"/>
        </w:rPr>
      </w:pPr>
      <w:r w:rsidRPr="00144A5D">
        <w:rPr>
          <w:color w:val="000000"/>
          <w:sz w:val="28"/>
        </w:rPr>
        <w:t>3.1</w:t>
      </w:r>
      <w:r>
        <w:rPr>
          <w:i/>
          <w:color w:val="000000"/>
          <w:sz w:val="28"/>
        </w:rPr>
        <w:t xml:space="preserve"> </w:t>
      </w:r>
      <w:r w:rsidRPr="00144A5D">
        <w:rPr>
          <w:i/>
          <w:color w:val="000000"/>
          <w:sz w:val="28"/>
        </w:rPr>
        <w:t>Структура</w:t>
      </w:r>
      <w:r>
        <w:rPr>
          <w:i/>
          <w:color w:val="000000"/>
          <w:sz w:val="28"/>
        </w:rPr>
        <w:t xml:space="preserve"> </w:t>
      </w:r>
      <w:r w:rsidRPr="00144A5D">
        <w:rPr>
          <w:i/>
          <w:color w:val="000000"/>
          <w:sz w:val="28"/>
        </w:rPr>
        <w:t>и</w:t>
      </w:r>
      <w:r>
        <w:rPr>
          <w:i/>
          <w:color w:val="000000"/>
          <w:sz w:val="28"/>
        </w:rPr>
        <w:t xml:space="preserve"> </w:t>
      </w:r>
      <w:r w:rsidRPr="00144A5D">
        <w:rPr>
          <w:i/>
          <w:color w:val="000000"/>
          <w:sz w:val="28"/>
        </w:rPr>
        <w:t>ответственно</w:t>
      </w:r>
      <w:r w:rsidRPr="00144A5D">
        <w:rPr>
          <w:color w:val="000000"/>
          <w:sz w:val="28"/>
        </w:rPr>
        <w:t>сть.</w:t>
      </w:r>
      <w:r>
        <w:rPr>
          <w:color w:val="000000"/>
          <w:sz w:val="28"/>
        </w:rPr>
        <w:t xml:space="preserve"> </w:t>
      </w:r>
      <w:r w:rsidRPr="00144A5D">
        <w:rPr>
          <w:color w:val="000000"/>
          <w:sz w:val="28"/>
        </w:rPr>
        <w:t>Обязанности ответственность и полномочия должны быть определены</w:t>
      </w:r>
      <w:r>
        <w:rPr>
          <w:color w:val="000000"/>
          <w:sz w:val="28"/>
        </w:rPr>
        <w:t xml:space="preserve">, </w:t>
      </w:r>
      <w:r w:rsidRPr="00144A5D">
        <w:rPr>
          <w:color w:val="000000"/>
          <w:sz w:val="28"/>
        </w:rPr>
        <w:t>документально оформлены и доведены до сведения всех</w:t>
      </w:r>
      <w:r>
        <w:rPr>
          <w:color w:val="000000"/>
          <w:sz w:val="28"/>
        </w:rPr>
        <w:t>,</w:t>
      </w:r>
      <w:r w:rsidRPr="00144A5D">
        <w:rPr>
          <w:color w:val="000000"/>
          <w:sz w:val="28"/>
        </w:rPr>
        <w:t xml:space="preserve"> кого это касается</w:t>
      </w:r>
      <w:r>
        <w:rPr>
          <w:color w:val="000000"/>
          <w:sz w:val="28"/>
        </w:rPr>
        <w:t>,</w:t>
      </w:r>
      <w:r w:rsidRPr="00144A5D">
        <w:rPr>
          <w:color w:val="000000"/>
          <w:sz w:val="28"/>
        </w:rPr>
        <w:t xml:space="preserve"> с тем</w:t>
      </w:r>
      <w:r>
        <w:rPr>
          <w:color w:val="000000"/>
          <w:sz w:val="28"/>
        </w:rPr>
        <w:t xml:space="preserve">, </w:t>
      </w:r>
      <w:r w:rsidRPr="00144A5D">
        <w:rPr>
          <w:color w:val="000000"/>
          <w:sz w:val="28"/>
        </w:rPr>
        <w:t>чтобы содействовать эффективному управлению</w:t>
      </w:r>
      <w:r>
        <w:rPr>
          <w:color w:val="000000"/>
          <w:sz w:val="28"/>
        </w:rPr>
        <w:t xml:space="preserve"> </w:t>
      </w:r>
      <w:r w:rsidRPr="00144A5D">
        <w:rPr>
          <w:color w:val="000000"/>
          <w:sz w:val="28"/>
        </w:rPr>
        <w:t>окружающей</w:t>
      </w:r>
      <w:r>
        <w:rPr>
          <w:color w:val="000000"/>
          <w:sz w:val="28"/>
        </w:rPr>
        <w:t xml:space="preserve"> </w:t>
      </w:r>
      <w:r w:rsidRPr="00144A5D">
        <w:rPr>
          <w:color w:val="000000"/>
          <w:sz w:val="28"/>
        </w:rPr>
        <w:t>средой.</w:t>
      </w:r>
      <w:r>
        <w:rPr>
          <w:color w:val="000000"/>
          <w:sz w:val="28"/>
        </w:rPr>
        <w:t xml:space="preserve"> </w:t>
      </w:r>
      <w:r w:rsidRPr="00144A5D">
        <w:rPr>
          <w:color w:val="000000"/>
          <w:sz w:val="28"/>
        </w:rPr>
        <w:t>Нельзя считать</w:t>
      </w:r>
      <w:r>
        <w:rPr>
          <w:color w:val="000000"/>
          <w:sz w:val="28"/>
        </w:rPr>
        <w:t xml:space="preserve">, </w:t>
      </w:r>
      <w:r w:rsidRPr="00144A5D">
        <w:rPr>
          <w:color w:val="000000"/>
          <w:sz w:val="28"/>
        </w:rPr>
        <w:t>что ответственность за охрану окружающей</w:t>
      </w:r>
      <w:r>
        <w:rPr>
          <w:color w:val="000000"/>
          <w:sz w:val="28"/>
        </w:rPr>
        <w:t xml:space="preserve"> </w:t>
      </w:r>
      <w:r w:rsidRPr="00144A5D">
        <w:rPr>
          <w:color w:val="000000"/>
          <w:sz w:val="28"/>
        </w:rPr>
        <w:t>среды</w:t>
      </w:r>
      <w:r>
        <w:rPr>
          <w:color w:val="000000"/>
          <w:sz w:val="28"/>
        </w:rPr>
        <w:t xml:space="preserve"> </w:t>
      </w:r>
      <w:r w:rsidRPr="00144A5D">
        <w:rPr>
          <w:color w:val="000000"/>
          <w:sz w:val="28"/>
        </w:rPr>
        <w:t>несет</w:t>
      </w:r>
      <w:r>
        <w:rPr>
          <w:color w:val="000000"/>
          <w:sz w:val="28"/>
        </w:rPr>
        <w:t xml:space="preserve"> </w:t>
      </w:r>
      <w:r w:rsidRPr="00144A5D">
        <w:rPr>
          <w:color w:val="000000"/>
          <w:sz w:val="28"/>
        </w:rPr>
        <w:t>только экологическая служба</w:t>
      </w:r>
      <w:r>
        <w:rPr>
          <w:color w:val="000000"/>
          <w:sz w:val="28"/>
        </w:rPr>
        <w:t xml:space="preserve">. </w:t>
      </w:r>
      <w:r w:rsidRPr="00144A5D">
        <w:rPr>
          <w:color w:val="000000"/>
          <w:sz w:val="28"/>
        </w:rPr>
        <w:t>Она может ложиться и</w:t>
      </w:r>
      <w:r>
        <w:rPr>
          <w:color w:val="000000"/>
          <w:sz w:val="28"/>
        </w:rPr>
        <w:t xml:space="preserve"> </w:t>
      </w:r>
      <w:r w:rsidRPr="00144A5D">
        <w:rPr>
          <w:color w:val="000000"/>
          <w:sz w:val="28"/>
        </w:rPr>
        <w:t>на</w:t>
      </w:r>
      <w:r>
        <w:rPr>
          <w:color w:val="000000"/>
          <w:sz w:val="28"/>
        </w:rPr>
        <w:t xml:space="preserve"> </w:t>
      </w:r>
      <w:r w:rsidRPr="00144A5D">
        <w:rPr>
          <w:color w:val="000000"/>
          <w:sz w:val="28"/>
        </w:rPr>
        <w:t>другие</w:t>
      </w:r>
      <w:r>
        <w:rPr>
          <w:color w:val="000000"/>
          <w:sz w:val="28"/>
        </w:rPr>
        <w:t xml:space="preserve"> </w:t>
      </w:r>
      <w:r w:rsidRPr="00144A5D">
        <w:rPr>
          <w:color w:val="000000"/>
          <w:sz w:val="28"/>
        </w:rPr>
        <w:t>подразделения организации</w:t>
      </w:r>
      <w:r>
        <w:rPr>
          <w:color w:val="000000"/>
          <w:sz w:val="28"/>
        </w:rPr>
        <w:t>,</w:t>
      </w:r>
      <w:r w:rsidRPr="00144A5D">
        <w:rPr>
          <w:color w:val="000000"/>
          <w:sz w:val="28"/>
        </w:rPr>
        <w:t xml:space="preserve"> например</w:t>
      </w:r>
      <w:r>
        <w:rPr>
          <w:color w:val="000000"/>
          <w:sz w:val="28"/>
        </w:rPr>
        <w:t xml:space="preserve">, </w:t>
      </w:r>
      <w:r w:rsidRPr="00144A5D">
        <w:rPr>
          <w:color w:val="000000"/>
          <w:sz w:val="28"/>
        </w:rPr>
        <w:t>на</w:t>
      </w:r>
      <w:r>
        <w:rPr>
          <w:color w:val="000000"/>
          <w:sz w:val="28"/>
        </w:rPr>
        <w:t xml:space="preserve"> </w:t>
      </w:r>
      <w:r w:rsidRPr="00144A5D">
        <w:rPr>
          <w:color w:val="000000"/>
          <w:sz w:val="28"/>
        </w:rPr>
        <w:t>оперативное</w:t>
      </w:r>
      <w:r>
        <w:rPr>
          <w:color w:val="000000"/>
          <w:sz w:val="28"/>
        </w:rPr>
        <w:t xml:space="preserve"> </w:t>
      </w:r>
      <w:r w:rsidRPr="00144A5D">
        <w:rPr>
          <w:color w:val="000000"/>
          <w:sz w:val="28"/>
        </w:rPr>
        <w:t>руководство</w:t>
      </w:r>
      <w:r>
        <w:rPr>
          <w:color w:val="000000"/>
          <w:sz w:val="28"/>
        </w:rPr>
        <w:t xml:space="preserve"> </w:t>
      </w:r>
      <w:r w:rsidRPr="00144A5D">
        <w:rPr>
          <w:color w:val="000000"/>
          <w:sz w:val="28"/>
        </w:rPr>
        <w:t>или</w:t>
      </w:r>
      <w:r>
        <w:rPr>
          <w:color w:val="000000"/>
          <w:sz w:val="28"/>
        </w:rPr>
        <w:t xml:space="preserve"> </w:t>
      </w:r>
      <w:r w:rsidRPr="00144A5D">
        <w:rPr>
          <w:color w:val="000000"/>
          <w:sz w:val="28"/>
        </w:rPr>
        <w:t>штатные службы</w:t>
      </w:r>
      <w:r>
        <w:rPr>
          <w:color w:val="000000"/>
          <w:sz w:val="28"/>
        </w:rPr>
        <w:t>,</w:t>
      </w:r>
      <w:r w:rsidRPr="00144A5D">
        <w:rPr>
          <w:color w:val="000000"/>
          <w:sz w:val="28"/>
        </w:rPr>
        <w:t xml:space="preserve"> помимо экологической.</w:t>
      </w:r>
    </w:p>
    <w:p w:rsidR="00590AA2" w:rsidRDefault="00144A5D" w:rsidP="00144A5D">
      <w:pPr>
        <w:spacing w:line="360" w:lineRule="auto"/>
        <w:ind w:firstLine="709"/>
        <w:jc w:val="both"/>
        <w:rPr>
          <w:color w:val="000000"/>
          <w:sz w:val="28"/>
        </w:rPr>
      </w:pPr>
      <w:r>
        <w:rPr>
          <w:color w:val="000000"/>
          <w:sz w:val="28"/>
        </w:rPr>
        <w:t>Обязательство по охране окружающей среды должно начинаться с высших уровней руководства (определение экологической политики, обеспечение внедрения системы управления окружающей средой, назначение специального(ых) представителя(ей) с определенной ответст</w:t>
      </w:r>
      <w:r w:rsidR="00590AA2">
        <w:rPr>
          <w:color w:val="000000"/>
          <w:sz w:val="28"/>
        </w:rPr>
        <w:t>венностью и полномочиями и пр.)</w:t>
      </w:r>
    </w:p>
    <w:p w:rsidR="00144A5D" w:rsidRDefault="00144A5D" w:rsidP="00144A5D">
      <w:pPr>
        <w:spacing w:line="360" w:lineRule="auto"/>
        <w:ind w:firstLine="709"/>
        <w:jc w:val="both"/>
        <w:rPr>
          <w:color w:val="000000"/>
          <w:sz w:val="28"/>
        </w:rPr>
      </w:pPr>
      <w:r w:rsidRPr="00144A5D">
        <w:rPr>
          <w:color w:val="000000"/>
          <w:sz w:val="28"/>
        </w:rPr>
        <w:t xml:space="preserve">3.2 </w:t>
      </w:r>
      <w:r w:rsidRPr="00144A5D">
        <w:rPr>
          <w:i/>
          <w:color w:val="000000"/>
          <w:sz w:val="28"/>
        </w:rPr>
        <w:t>Обучение, осведомленность и компетентность</w:t>
      </w:r>
      <w:r w:rsidRPr="00144A5D">
        <w:rPr>
          <w:color w:val="000000"/>
          <w:sz w:val="28"/>
        </w:rPr>
        <w:t>.</w:t>
      </w:r>
    </w:p>
    <w:p w:rsidR="00590AA2" w:rsidRDefault="00144A5D" w:rsidP="00144A5D">
      <w:pPr>
        <w:spacing w:line="360" w:lineRule="auto"/>
        <w:ind w:firstLine="709"/>
        <w:jc w:val="both"/>
        <w:rPr>
          <w:color w:val="000000"/>
          <w:sz w:val="28"/>
        </w:rPr>
      </w:pPr>
      <w:r>
        <w:rPr>
          <w:color w:val="000000"/>
          <w:sz w:val="28"/>
        </w:rPr>
        <w:t>Организация должна разрабатывать и поддерживать в рабочем состоянии процедуры выявления потребностей в обучении персонала. Сотрудники каждого соответствующего</w:t>
      </w:r>
      <w:r w:rsidR="00590AA2">
        <w:rPr>
          <w:color w:val="000000"/>
          <w:sz w:val="28"/>
        </w:rPr>
        <w:t xml:space="preserve"> подразделения должны понимать:</w:t>
      </w:r>
    </w:p>
    <w:p w:rsidR="00590AA2" w:rsidRDefault="00144A5D" w:rsidP="00144A5D">
      <w:pPr>
        <w:spacing w:line="360" w:lineRule="auto"/>
        <w:ind w:firstLine="709"/>
        <w:jc w:val="both"/>
        <w:rPr>
          <w:color w:val="000000"/>
          <w:sz w:val="28"/>
        </w:rPr>
      </w:pPr>
      <w:r>
        <w:rPr>
          <w:color w:val="000000"/>
          <w:sz w:val="28"/>
        </w:rPr>
        <w:t>* важность соответствия экологической политике, процедурам и требованиям систем</w:t>
      </w:r>
      <w:r w:rsidR="00590AA2">
        <w:rPr>
          <w:color w:val="000000"/>
          <w:sz w:val="28"/>
        </w:rPr>
        <w:t>ы управления окружающей средой;</w:t>
      </w:r>
    </w:p>
    <w:p w:rsidR="00590AA2" w:rsidRDefault="00144A5D" w:rsidP="00144A5D">
      <w:pPr>
        <w:spacing w:line="360" w:lineRule="auto"/>
        <w:ind w:firstLine="709"/>
        <w:jc w:val="both"/>
        <w:rPr>
          <w:color w:val="000000"/>
          <w:sz w:val="28"/>
        </w:rPr>
      </w:pPr>
      <w:r>
        <w:rPr>
          <w:color w:val="000000"/>
          <w:sz w:val="28"/>
        </w:rPr>
        <w:t>* существенные, реальные или потенциальные воздействия своей деятельности на окружающую среду и пользу, приносимую окружающей среде вследствие повышения персональной эф</w:t>
      </w:r>
      <w:r w:rsidR="00590AA2">
        <w:rPr>
          <w:color w:val="000000"/>
          <w:sz w:val="28"/>
        </w:rPr>
        <w:t>фективности;</w:t>
      </w:r>
    </w:p>
    <w:p w:rsidR="00590AA2" w:rsidRDefault="00144A5D" w:rsidP="00144A5D">
      <w:pPr>
        <w:spacing w:line="360" w:lineRule="auto"/>
        <w:ind w:firstLine="709"/>
        <w:jc w:val="both"/>
        <w:rPr>
          <w:color w:val="000000"/>
          <w:sz w:val="28"/>
        </w:rPr>
      </w:pPr>
      <w:r>
        <w:rPr>
          <w:color w:val="000000"/>
          <w:sz w:val="28"/>
        </w:rPr>
        <w:t>* свои обязанности и свою ответственность в деле достижения соответствия экологической политике и процедурам, а также требованиям системы управления окружающей средой включая требования по готовности к аварийным ситуациям и к реагированию на н</w:t>
      </w:r>
      <w:r w:rsidR="00590AA2">
        <w:rPr>
          <w:color w:val="000000"/>
          <w:sz w:val="28"/>
        </w:rPr>
        <w:t>их;</w:t>
      </w:r>
    </w:p>
    <w:p w:rsidR="00144A5D" w:rsidRPr="00144A5D" w:rsidRDefault="00144A5D" w:rsidP="00144A5D">
      <w:pPr>
        <w:spacing w:line="360" w:lineRule="auto"/>
        <w:ind w:firstLine="709"/>
        <w:jc w:val="both"/>
        <w:rPr>
          <w:color w:val="000000"/>
          <w:sz w:val="28"/>
        </w:rPr>
      </w:pPr>
      <w:r w:rsidRPr="00144A5D">
        <w:rPr>
          <w:color w:val="000000"/>
          <w:sz w:val="28"/>
        </w:rPr>
        <w:t>*</w:t>
      </w:r>
      <w:r>
        <w:rPr>
          <w:color w:val="000000"/>
          <w:sz w:val="28"/>
        </w:rPr>
        <w:t xml:space="preserve"> </w:t>
      </w:r>
      <w:r w:rsidRPr="00144A5D">
        <w:rPr>
          <w:color w:val="000000"/>
          <w:sz w:val="28"/>
        </w:rPr>
        <w:t>потенциальные послед</w:t>
      </w:r>
      <w:r w:rsidR="00590AA2">
        <w:rPr>
          <w:color w:val="000000"/>
          <w:sz w:val="28"/>
        </w:rPr>
        <w:t>ствия отступлений от установлен</w:t>
      </w:r>
      <w:r w:rsidRPr="00144A5D">
        <w:rPr>
          <w:color w:val="000000"/>
          <w:sz w:val="28"/>
        </w:rPr>
        <w:t>ных рабочих процедур</w:t>
      </w:r>
      <w:r>
        <w:rPr>
          <w:color w:val="000000"/>
          <w:sz w:val="28"/>
        </w:rPr>
        <w:t>.</w:t>
      </w:r>
    </w:p>
    <w:p w:rsidR="00144A5D" w:rsidRDefault="00144A5D" w:rsidP="00144A5D">
      <w:pPr>
        <w:spacing w:line="360" w:lineRule="auto"/>
        <w:ind w:firstLine="709"/>
        <w:jc w:val="both"/>
        <w:rPr>
          <w:color w:val="000000"/>
          <w:sz w:val="28"/>
        </w:rPr>
      </w:pPr>
      <w:r w:rsidRPr="00144A5D">
        <w:rPr>
          <w:color w:val="000000"/>
          <w:sz w:val="28"/>
        </w:rPr>
        <w:t>Персонал</w:t>
      </w:r>
      <w:r>
        <w:rPr>
          <w:color w:val="000000"/>
          <w:sz w:val="28"/>
        </w:rPr>
        <w:t>,</w:t>
      </w:r>
      <w:r w:rsidRPr="00144A5D">
        <w:rPr>
          <w:color w:val="000000"/>
          <w:sz w:val="28"/>
        </w:rPr>
        <w:t xml:space="preserve"> выполняющий работы</w:t>
      </w:r>
      <w:r>
        <w:rPr>
          <w:color w:val="000000"/>
          <w:sz w:val="28"/>
        </w:rPr>
        <w:t>,</w:t>
      </w:r>
      <w:r w:rsidRPr="00144A5D">
        <w:rPr>
          <w:color w:val="000000"/>
          <w:sz w:val="28"/>
        </w:rPr>
        <w:t xml:space="preserve"> которые</w:t>
      </w:r>
      <w:r>
        <w:rPr>
          <w:color w:val="000000"/>
          <w:sz w:val="28"/>
        </w:rPr>
        <w:t xml:space="preserve"> </w:t>
      </w:r>
      <w:r w:rsidRPr="00144A5D">
        <w:rPr>
          <w:color w:val="000000"/>
          <w:sz w:val="28"/>
        </w:rPr>
        <w:t>могут</w:t>
      </w:r>
      <w:r>
        <w:rPr>
          <w:color w:val="000000"/>
          <w:sz w:val="28"/>
        </w:rPr>
        <w:t xml:space="preserve"> </w:t>
      </w:r>
      <w:r w:rsidRPr="00144A5D">
        <w:rPr>
          <w:color w:val="000000"/>
          <w:sz w:val="28"/>
        </w:rPr>
        <w:t>оказать</w:t>
      </w:r>
      <w:r>
        <w:rPr>
          <w:color w:val="000000"/>
          <w:sz w:val="28"/>
        </w:rPr>
        <w:t xml:space="preserve"> </w:t>
      </w:r>
      <w:r w:rsidRPr="00144A5D">
        <w:rPr>
          <w:color w:val="000000"/>
          <w:sz w:val="28"/>
        </w:rPr>
        <w:t>значительное воздействие на окружающую среду</w:t>
      </w:r>
      <w:r>
        <w:rPr>
          <w:color w:val="000000"/>
          <w:sz w:val="28"/>
        </w:rPr>
        <w:t>,</w:t>
      </w:r>
      <w:r w:rsidRPr="00144A5D">
        <w:rPr>
          <w:color w:val="000000"/>
          <w:sz w:val="28"/>
        </w:rPr>
        <w:t xml:space="preserve"> должен обладать</w:t>
      </w:r>
      <w:r>
        <w:rPr>
          <w:color w:val="000000"/>
          <w:sz w:val="28"/>
        </w:rPr>
        <w:t xml:space="preserve"> </w:t>
      </w:r>
      <w:r w:rsidRPr="00144A5D">
        <w:rPr>
          <w:color w:val="000000"/>
          <w:sz w:val="28"/>
        </w:rPr>
        <w:t>компетентностью, обусловленной</w:t>
      </w:r>
      <w:r>
        <w:rPr>
          <w:color w:val="000000"/>
          <w:sz w:val="28"/>
        </w:rPr>
        <w:t xml:space="preserve"> </w:t>
      </w:r>
      <w:r w:rsidRPr="00144A5D">
        <w:rPr>
          <w:color w:val="000000"/>
          <w:sz w:val="28"/>
        </w:rPr>
        <w:t>соответствующим</w:t>
      </w:r>
      <w:r>
        <w:rPr>
          <w:color w:val="000000"/>
          <w:sz w:val="28"/>
        </w:rPr>
        <w:t xml:space="preserve"> </w:t>
      </w:r>
      <w:r w:rsidRPr="00144A5D">
        <w:rPr>
          <w:color w:val="000000"/>
          <w:sz w:val="28"/>
        </w:rPr>
        <w:t>образованием</w:t>
      </w:r>
      <w:r>
        <w:rPr>
          <w:color w:val="000000"/>
          <w:sz w:val="28"/>
        </w:rPr>
        <w:t xml:space="preserve">, </w:t>
      </w:r>
      <w:r w:rsidRPr="00144A5D">
        <w:rPr>
          <w:color w:val="000000"/>
          <w:sz w:val="28"/>
        </w:rPr>
        <w:t>подготовкой</w:t>
      </w:r>
      <w:r>
        <w:rPr>
          <w:color w:val="000000"/>
          <w:sz w:val="28"/>
        </w:rPr>
        <w:t xml:space="preserve"> </w:t>
      </w:r>
      <w:r w:rsidRPr="00144A5D">
        <w:rPr>
          <w:color w:val="000000"/>
          <w:sz w:val="28"/>
        </w:rPr>
        <w:t>и /или практическим опытом.</w:t>
      </w:r>
    </w:p>
    <w:p w:rsidR="00144A5D" w:rsidRDefault="00144A5D" w:rsidP="00144A5D">
      <w:pPr>
        <w:spacing w:line="360" w:lineRule="auto"/>
        <w:ind w:firstLine="709"/>
        <w:jc w:val="both"/>
        <w:rPr>
          <w:color w:val="000000"/>
          <w:sz w:val="28"/>
        </w:rPr>
      </w:pPr>
      <w:r w:rsidRPr="00144A5D">
        <w:rPr>
          <w:color w:val="000000"/>
          <w:sz w:val="28"/>
        </w:rPr>
        <w:t xml:space="preserve">3.3 </w:t>
      </w:r>
      <w:r w:rsidRPr="00144A5D">
        <w:rPr>
          <w:i/>
          <w:color w:val="000000"/>
          <w:sz w:val="28"/>
        </w:rPr>
        <w:t>Связь</w:t>
      </w:r>
      <w:r>
        <w:rPr>
          <w:i/>
          <w:color w:val="000000"/>
          <w:sz w:val="28"/>
        </w:rPr>
        <w:t>.</w:t>
      </w:r>
    </w:p>
    <w:p w:rsidR="00590AA2" w:rsidRDefault="00144A5D" w:rsidP="00144A5D">
      <w:pPr>
        <w:spacing w:line="360" w:lineRule="auto"/>
        <w:ind w:firstLine="709"/>
        <w:jc w:val="both"/>
        <w:rPr>
          <w:color w:val="000000"/>
          <w:sz w:val="28"/>
        </w:rPr>
      </w:pPr>
      <w:r>
        <w:rPr>
          <w:color w:val="000000"/>
          <w:sz w:val="28"/>
        </w:rPr>
        <w:t>В области экологических аспектов и системы управления окружающей средой организация должна устанавливать и поддерживать</w:t>
      </w:r>
      <w:r w:rsidR="00590AA2">
        <w:rPr>
          <w:color w:val="000000"/>
          <w:sz w:val="28"/>
        </w:rPr>
        <w:t xml:space="preserve"> в рабочем состоянии процедуры:</w:t>
      </w:r>
    </w:p>
    <w:p w:rsidR="00590AA2" w:rsidRDefault="00144A5D" w:rsidP="00144A5D">
      <w:pPr>
        <w:spacing w:line="360" w:lineRule="auto"/>
        <w:ind w:firstLine="709"/>
        <w:jc w:val="both"/>
        <w:rPr>
          <w:color w:val="000000"/>
          <w:sz w:val="28"/>
        </w:rPr>
      </w:pPr>
      <w:r>
        <w:rPr>
          <w:color w:val="000000"/>
          <w:sz w:val="28"/>
        </w:rPr>
        <w:t>* внутренней связи между различными уровнями и подраз</w:t>
      </w:r>
      <w:r w:rsidR="00590AA2">
        <w:rPr>
          <w:color w:val="000000"/>
          <w:sz w:val="28"/>
        </w:rPr>
        <w:t>делениями организации;</w:t>
      </w:r>
    </w:p>
    <w:p w:rsidR="00144A5D" w:rsidRPr="00144A5D" w:rsidRDefault="00144A5D" w:rsidP="00144A5D">
      <w:pPr>
        <w:spacing w:line="360" w:lineRule="auto"/>
        <w:ind w:firstLine="709"/>
        <w:jc w:val="both"/>
        <w:rPr>
          <w:color w:val="000000"/>
          <w:sz w:val="28"/>
        </w:rPr>
      </w:pPr>
      <w:r w:rsidRPr="00144A5D">
        <w:rPr>
          <w:color w:val="000000"/>
          <w:sz w:val="28"/>
        </w:rPr>
        <w:t>*</w:t>
      </w:r>
      <w:r>
        <w:rPr>
          <w:color w:val="000000"/>
          <w:sz w:val="28"/>
        </w:rPr>
        <w:t xml:space="preserve"> </w:t>
      </w:r>
      <w:r w:rsidRPr="00144A5D">
        <w:rPr>
          <w:color w:val="000000"/>
          <w:sz w:val="28"/>
        </w:rPr>
        <w:t>получения</w:t>
      </w:r>
      <w:r>
        <w:rPr>
          <w:color w:val="000000"/>
          <w:sz w:val="28"/>
        </w:rPr>
        <w:t xml:space="preserve"> </w:t>
      </w:r>
      <w:r w:rsidRPr="00144A5D">
        <w:rPr>
          <w:color w:val="000000"/>
          <w:sz w:val="28"/>
        </w:rPr>
        <w:t>надлежащих</w:t>
      </w:r>
      <w:r>
        <w:rPr>
          <w:color w:val="000000"/>
          <w:sz w:val="28"/>
        </w:rPr>
        <w:t xml:space="preserve"> </w:t>
      </w:r>
      <w:r w:rsidRPr="00144A5D">
        <w:rPr>
          <w:color w:val="000000"/>
          <w:sz w:val="28"/>
        </w:rPr>
        <w:t>сообщений</w:t>
      </w:r>
      <w:r>
        <w:rPr>
          <w:color w:val="000000"/>
          <w:sz w:val="28"/>
        </w:rPr>
        <w:t xml:space="preserve"> </w:t>
      </w:r>
      <w:r w:rsidRPr="00144A5D">
        <w:rPr>
          <w:color w:val="000000"/>
          <w:sz w:val="28"/>
        </w:rPr>
        <w:t>от</w:t>
      </w:r>
      <w:r>
        <w:rPr>
          <w:color w:val="000000"/>
          <w:sz w:val="28"/>
        </w:rPr>
        <w:t xml:space="preserve"> </w:t>
      </w:r>
      <w:r w:rsidRPr="00144A5D">
        <w:rPr>
          <w:color w:val="000000"/>
          <w:sz w:val="28"/>
        </w:rPr>
        <w:t>внешних заинтересованных сторон</w:t>
      </w:r>
      <w:r>
        <w:rPr>
          <w:color w:val="000000"/>
          <w:sz w:val="28"/>
        </w:rPr>
        <w:t xml:space="preserve">, </w:t>
      </w:r>
      <w:r w:rsidRPr="00144A5D">
        <w:rPr>
          <w:color w:val="000000"/>
          <w:sz w:val="28"/>
        </w:rPr>
        <w:t>их</w:t>
      </w:r>
      <w:r>
        <w:rPr>
          <w:color w:val="000000"/>
          <w:sz w:val="28"/>
        </w:rPr>
        <w:t xml:space="preserve"> </w:t>
      </w:r>
      <w:r w:rsidRPr="00144A5D">
        <w:rPr>
          <w:color w:val="000000"/>
          <w:sz w:val="28"/>
        </w:rPr>
        <w:t>документального</w:t>
      </w:r>
      <w:r>
        <w:rPr>
          <w:color w:val="000000"/>
          <w:sz w:val="28"/>
        </w:rPr>
        <w:t xml:space="preserve"> </w:t>
      </w:r>
      <w:r w:rsidRPr="00144A5D">
        <w:rPr>
          <w:color w:val="000000"/>
          <w:sz w:val="28"/>
        </w:rPr>
        <w:t>оформления</w:t>
      </w:r>
      <w:r>
        <w:rPr>
          <w:color w:val="000000"/>
          <w:sz w:val="28"/>
        </w:rPr>
        <w:t xml:space="preserve"> </w:t>
      </w:r>
      <w:r w:rsidRPr="00144A5D">
        <w:rPr>
          <w:color w:val="000000"/>
          <w:sz w:val="28"/>
        </w:rPr>
        <w:t>и ответа на них.</w:t>
      </w:r>
    </w:p>
    <w:p w:rsidR="00144A5D" w:rsidRDefault="00144A5D" w:rsidP="00144A5D">
      <w:pPr>
        <w:spacing w:line="360" w:lineRule="auto"/>
        <w:ind w:firstLine="709"/>
        <w:jc w:val="both"/>
        <w:rPr>
          <w:color w:val="000000"/>
          <w:sz w:val="28"/>
        </w:rPr>
      </w:pPr>
      <w:r w:rsidRPr="00144A5D">
        <w:rPr>
          <w:color w:val="000000"/>
          <w:sz w:val="28"/>
        </w:rPr>
        <w:t>Последняя</w:t>
      </w:r>
      <w:r>
        <w:rPr>
          <w:color w:val="000000"/>
          <w:sz w:val="28"/>
        </w:rPr>
        <w:t xml:space="preserve"> </w:t>
      </w:r>
      <w:r w:rsidRPr="00144A5D">
        <w:rPr>
          <w:color w:val="000000"/>
          <w:sz w:val="28"/>
        </w:rPr>
        <w:t>процедура</w:t>
      </w:r>
      <w:r>
        <w:rPr>
          <w:color w:val="000000"/>
          <w:sz w:val="28"/>
        </w:rPr>
        <w:t xml:space="preserve"> </w:t>
      </w:r>
      <w:r w:rsidRPr="00144A5D">
        <w:rPr>
          <w:color w:val="000000"/>
          <w:sz w:val="28"/>
        </w:rPr>
        <w:t>может</w:t>
      </w:r>
      <w:r>
        <w:rPr>
          <w:color w:val="000000"/>
          <w:sz w:val="28"/>
        </w:rPr>
        <w:t xml:space="preserve"> </w:t>
      </w:r>
      <w:r w:rsidRPr="00144A5D">
        <w:rPr>
          <w:color w:val="000000"/>
          <w:sz w:val="28"/>
        </w:rPr>
        <w:t>включать диалог</w:t>
      </w:r>
      <w:r>
        <w:rPr>
          <w:color w:val="000000"/>
          <w:sz w:val="28"/>
        </w:rPr>
        <w:t xml:space="preserve"> </w:t>
      </w:r>
      <w:r w:rsidRPr="00144A5D">
        <w:rPr>
          <w:color w:val="000000"/>
          <w:sz w:val="28"/>
        </w:rPr>
        <w:t>с</w:t>
      </w:r>
      <w:r>
        <w:rPr>
          <w:color w:val="000000"/>
          <w:sz w:val="28"/>
        </w:rPr>
        <w:t xml:space="preserve"> </w:t>
      </w:r>
      <w:r w:rsidRPr="00144A5D">
        <w:rPr>
          <w:color w:val="000000"/>
          <w:sz w:val="28"/>
        </w:rPr>
        <w:t>заинтересованными сторонами и рассмотрение поднятых ими</w:t>
      </w:r>
      <w:r>
        <w:rPr>
          <w:color w:val="000000"/>
          <w:sz w:val="28"/>
        </w:rPr>
        <w:t xml:space="preserve"> </w:t>
      </w:r>
      <w:r w:rsidRPr="00144A5D">
        <w:rPr>
          <w:color w:val="000000"/>
          <w:sz w:val="28"/>
        </w:rPr>
        <w:t>вопросов</w:t>
      </w:r>
      <w:r>
        <w:rPr>
          <w:color w:val="000000"/>
          <w:sz w:val="28"/>
        </w:rPr>
        <w:t xml:space="preserve">. </w:t>
      </w:r>
      <w:r w:rsidRPr="00144A5D">
        <w:rPr>
          <w:color w:val="000000"/>
          <w:sz w:val="28"/>
        </w:rPr>
        <w:t>Процедура</w:t>
      </w:r>
      <w:r>
        <w:rPr>
          <w:color w:val="000000"/>
          <w:sz w:val="28"/>
        </w:rPr>
        <w:t xml:space="preserve"> </w:t>
      </w:r>
      <w:r w:rsidRPr="00144A5D">
        <w:rPr>
          <w:color w:val="000000"/>
          <w:sz w:val="28"/>
        </w:rPr>
        <w:t>должна предусматривать необходимую связь</w:t>
      </w:r>
      <w:r>
        <w:rPr>
          <w:color w:val="000000"/>
          <w:sz w:val="28"/>
        </w:rPr>
        <w:t xml:space="preserve"> </w:t>
      </w:r>
      <w:r w:rsidRPr="00144A5D">
        <w:rPr>
          <w:color w:val="000000"/>
          <w:sz w:val="28"/>
        </w:rPr>
        <w:t>и</w:t>
      </w:r>
      <w:r>
        <w:rPr>
          <w:color w:val="000000"/>
          <w:sz w:val="28"/>
        </w:rPr>
        <w:t xml:space="preserve"> </w:t>
      </w:r>
      <w:r w:rsidRPr="00144A5D">
        <w:rPr>
          <w:color w:val="000000"/>
          <w:sz w:val="28"/>
        </w:rPr>
        <w:t>с</w:t>
      </w:r>
      <w:r>
        <w:rPr>
          <w:color w:val="000000"/>
          <w:sz w:val="28"/>
        </w:rPr>
        <w:t xml:space="preserve"> </w:t>
      </w:r>
      <w:r w:rsidRPr="00144A5D">
        <w:rPr>
          <w:color w:val="000000"/>
          <w:sz w:val="28"/>
        </w:rPr>
        <w:t>государственными</w:t>
      </w:r>
      <w:r>
        <w:rPr>
          <w:color w:val="000000"/>
          <w:sz w:val="28"/>
        </w:rPr>
        <w:t xml:space="preserve"> </w:t>
      </w:r>
      <w:r w:rsidRPr="00144A5D">
        <w:rPr>
          <w:color w:val="000000"/>
          <w:sz w:val="28"/>
        </w:rPr>
        <w:t>органами власти по вопросу планирования на</w:t>
      </w:r>
      <w:r>
        <w:rPr>
          <w:color w:val="000000"/>
          <w:sz w:val="28"/>
        </w:rPr>
        <w:t xml:space="preserve"> </w:t>
      </w:r>
      <w:r w:rsidRPr="00144A5D">
        <w:rPr>
          <w:color w:val="000000"/>
          <w:sz w:val="28"/>
        </w:rPr>
        <w:t>случай</w:t>
      </w:r>
      <w:r>
        <w:rPr>
          <w:color w:val="000000"/>
          <w:sz w:val="28"/>
        </w:rPr>
        <w:t xml:space="preserve"> </w:t>
      </w:r>
      <w:r w:rsidRPr="00144A5D">
        <w:rPr>
          <w:color w:val="000000"/>
          <w:sz w:val="28"/>
        </w:rPr>
        <w:t>аварийной</w:t>
      </w:r>
      <w:r>
        <w:rPr>
          <w:color w:val="000000"/>
          <w:sz w:val="28"/>
        </w:rPr>
        <w:t xml:space="preserve"> </w:t>
      </w:r>
      <w:r w:rsidRPr="00144A5D">
        <w:rPr>
          <w:color w:val="000000"/>
          <w:sz w:val="28"/>
        </w:rPr>
        <w:t>ситуации</w:t>
      </w:r>
      <w:r>
        <w:rPr>
          <w:color w:val="000000"/>
          <w:sz w:val="28"/>
        </w:rPr>
        <w:t xml:space="preserve"> </w:t>
      </w:r>
      <w:r w:rsidRPr="00144A5D">
        <w:rPr>
          <w:color w:val="000000"/>
          <w:sz w:val="28"/>
        </w:rPr>
        <w:t>и</w:t>
      </w:r>
      <w:r>
        <w:rPr>
          <w:color w:val="000000"/>
          <w:sz w:val="28"/>
        </w:rPr>
        <w:t xml:space="preserve"> </w:t>
      </w:r>
      <w:r w:rsidRPr="00144A5D">
        <w:rPr>
          <w:color w:val="000000"/>
          <w:sz w:val="28"/>
        </w:rPr>
        <w:t>по другим проблемам</w:t>
      </w:r>
      <w:r>
        <w:rPr>
          <w:color w:val="000000"/>
          <w:sz w:val="28"/>
        </w:rPr>
        <w:t>,</w:t>
      </w:r>
      <w:r w:rsidRPr="00144A5D">
        <w:rPr>
          <w:color w:val="000000"/>
          <w:sz w:val="28"/>
        </w:rPr>
        <w:t xml:space="preserve"> представляющим взаимный интерес.</w:t>
      </w:r>
    </w:p>
    <w:p w:rsidR="00590AA2" w:rsidRDefault="00144A5D" w:rsidP="00144A5D">
      <w:pPr>
        <w:spacing w:line="360" w:lineRule="auto"/>
        <w:ind w:firstLine="709"/>
        <w:jc w:val="both"/>
        <w:rPr>
          <w:color w:val="000000"/>
          <w:sz w:val="28"/>
        </w:rPr>
      </w:pPr>
      <w:r>
        <w:rPr>
          <w:color w:val="000000"/>
          <w:sz w:val="28"/>
        </w:rPr>
        <w:t>3.4 Документация системы управления окружающей средой. Организация должна определять и поддерживать в актуальном состоянии информацию на бумажно</w:t>
      </w:r>
      <w:r w:rsidR="00590AA2">
        <w:rPr>
          <w:color w:val="000000"/>
          <w:sz w:val="28"/>
        </w:rPr>
        <w:t>м или электронном носителе для:</w:t>
      </w:r>
    </w:p>
    <w:p w:rsidR="00590AA2" w:rsidRDefault="00144A5D" w:rsidP="00144A5D">
      <w:pPr>
        <w:spacing w:line="360" w:lineRule="auto"/>
        <w:ind w:firstLine="709"/>
        <w:jc w:val="both"/>
        <w:rPr>
          <w:color w:val="000000"/>
          <w:sz w:val="28"/>
        </w:rPr>
      </w:pPr>
      <w:r>
        <w:rPr>
          <w:color w:val="000000"/>
          <w:sz w:val="28"/>
        </w:rPr>
        <w:t xml:space="preserve">* описания основных элементов системы административного </w:t>
      </w:r>
      <w:r w:rsidR="00590AA2">
        <w:rPr>
          <w:color w:val="000000"/>
          <w:sz w:val="28"/>
        </w:rPr>
        <w:t>управления и их взаимодействия;</w:t>
      </w:r>
    </w:p>
    <w:p w:rsidR="00144A5D" w:rsidRDefault="00144A5D" w:rsidP="00144A5D">
      <w:pPr>
        <w:spacing w:line="360" w:lineRule="auto"/>
        <w:ind w:firstLine="709"/>
        <w:jc w:val="both"/>
        <w:rPr>
          <w:color w:val="000000"/>
          <w:sz w:val="28"/>
        </w:rPr>
      </w:pPr>
      <w:r w:rsidRPr="00144A5D">
        <w:rPr>
          <w:color w:val="000000"/>
          <w:sz w:val="28"/>
        </w:rPr>
        <w:t>*</w:t>
      </w:r>
      <w:r>
        <w:rPr>
          <w:color w:val="000000"/>
          <w:sz w:val="28"/>
        </w:rPr>
        <w:t xml:space="preserve"> </w:t>
      </w:r>
      <w:r w:rsidRPr="00144A5D">
        <w:rPr>
          <w:color w:val="000000"/>
          <w:sz w:val="28"/>
        </w:rPr>
        <w:t>указания связанной с ними документации.</w:t>
      </w:r>
    </w:p>
    <w:p w:rsidR="00144A5D" w:rsidRDefault="00144A5D" w:rsidP="00144A5D">
      <w:pPr>
        <w:spacing w:line="360" w:lineRule="auto"/>
        <w:ind w:firstLine="709"/>
        <w:jc w:val="both"/>
        <w:rPr>
          <w:color w:val="000000"/>
          <w:sz w:val="28"/>
        </w:rPr>
      </w:pPr>
      <w:r w:rsidRPr="00144A5D">
        <w:rPr>
          <w:color w:val="000000"/>
          <w:sz w:val="28"/>
        </w:rPr>
        <w:t xml:space="preserve">3.5 </w:t>
      </w:r>
      <w:r w:rsidRPr="00144A5D">
        <w:rPr>
          <w:i/>
          <w:color w:val="000000"/>
          <w:sz w:val="28"/>
        </w:rPr>
        <w:t>Управление документацией</w:t>
      </w:r>
      <w:r w:rsidRPr="00144A5D">
        <w:rPr>
          <w:color w:val="000000"/>
          <w:sz w:val="28"/>
        </w:rPr>
        <w:t>.</w:t>
      </w:r>
    </w:p>
    <w:p w:rsidR="00590AA2" w:rsidRDefault="00144A5D" w:rsidP="00144A5D">
      <w:pPr>
        <w:spacing w:line="360" w:lineRule="auto"/>
        <w:ind w:firstLine="709"/>
        <w:jc w:val="both"/>
        <w:rPr>
          <w:color w:val="000000"/>
          <w:sz w:val="28"/>
        </w:rPr>
      </w:pPr>
      <w:r>
        <w:rPr>
          <w:color w:val="000000"/>
          <w:sz w:val="28"/>
        </w:rPr>
        <w:t>Организация должна устанавливать и поддерживать в рабочем состоянии процедуры управления всеми документами, которые требуются согласно настоя</w:t>
      </w:r>
      <w:r w:rsidR="00590AA2">
        <w:rPr>
          <w:color w:val="000000"/>
          <w:sz w:val="28"/>
        </w:rPr>
        <w:t>щему стандарту для того, чтобы:</w:t>
      </w:r>
    </w:p>
    <w:p w:rsidR="00590AA2" w:rsidRDefault="00590AA2" w:rsidP="00144A5D">
      <w:pPr>
        <w:spacing w:line="360" w:lineRule="auto"/>
        <w:ind w:firstLine="709"/>
        <w:jc w:val="both"/>
        <w:rPr>
          <w:color w:val="000000"/>
          <w:sz w:val="28"/>
        </w:rPr>
      </w:pPr>
      <w:r>
        <w:rPr>
          <w:color w:val="000000"/>
          <w:sz w:val="28"/>
        </w:rPr>
        <w:t>* их можно было найти;</w:t>
      </w:r>
    </w:p>
    <w:p w:rsidR="00590AA2" w:rsidRDefault="00144A5D" w:rsidP="00144A5D">
      <w:pPr>
        <w:spacing w:line="360" w:lineRule="auto"/>
        <w:ind w:firstLine="709"/>
        <w:jc w:val="both"/>
        <w:rPr>
          <w:color w:val="000000"/>
          <w:sz w:val="28"/>
        </w:rPr>
      </w:pPr>
      <w:r>
        <w:rPr>
          <w:color w:val="000000"/>
          <w:sz w:val="28"/>
        </w:rPr>
        <w:t>* они периодически анализировались, пересматривались по мере необходимости и утверждались на предмет их адекватн</w:t>
      </w:r>
      <w:r w:rsidR="00590AA2">
        <w:rPr>
          <w:color w:val="000000"/>
          <w:sz w:val="28"/>
        </w:rPr>
        <w:t>ости уполномоченным персоналом;</w:t>
      </w:r>
    </w:p>
    <w:p w:rsidR="00590AA2" w:rsidRDefault="00144A5D" w:rsidP="00144A5D">
      <w:pPr>
        <w:spacing w:line="360" w:lineRule="auto"/>
        <w:ind w:firstLine="709"/>
        <w:jc w:val="both"/>
        <w:rPr>
          <w:color w:val="000000"/>
          <w:sz w:val="28"/>
        </w:rPr>
      </w:pPr>
      <w:r>
        <w:rPr>
          <w:color w:val="000000"/>
          <w:sz w:val="28"/>
        </w:rPr>
        <w:t>* текущие документы должны быть доступны и во всех местах, где проводятся работы, важные для эффективного функционирования системы управления окружающей средо</w:t>
      </w:r>
      <w:r w:rsidR="00590AA2">
        <w:rPr>
          <w:color w:val="000000"/>
          <w:sz w:val="28"/>
        </w:rPr>
        <w:t>й;</w:t>
      </w:r>
    </w:p>
    <w:p w:rsidR="00590AA2" w:rsidRDefault="00144A5D" w:rsidP="00144A5D">
      <w:pPr>
        <w:spacing w:line="360" w:lineRule="auto"/>
        <w:ind w:firstLine="709"/>
        <w:jc w:val="both"/>
        <w:rPr>
          <w:color w:val="000000"/>
          <w:sz w:val="28"/>
        </w:rPr>
      </w:pPr>
      <w:r>
        <w:rPr>
          <w:color w:val="000000"/>
          <w:sz w:val="28"/>
        </w:rPr>
        <w:t xml:space="preserve">* устаревшие документы сразу изымались из всех </w:t>
      </w:r>
      <w:r w:rsidR="00590AA2">
        <w:rPr>
          <w:color w:val="000000"/>
          <w:sz w:val="28"/>
        </w:rPr>
        <w:t>пунктов</w:t>
      </w:r>
      <w:r>
        <w:rPr>
          <w:color w:val="000000"/>
          <w:sz w:val="28"/>
        </w:rPr>
        <w:t xml:space="preserve"> рассылки и применения, или их непреднамеренное использование предотвращал</w:t>
      </w:r>
      <w:r w:rsidR="00590AA2">
        <w:rPr>
          <w:color w:val="000000"/>
          <w:sz w:val="28"/>
        </w:rPr>
        <w:t>ось каким-либо другим способом;</w:t>
      </w:r>
    </w:p>
    <w:p w:rsidR="00144A5D" w:rsidRDefault="00144A5D" w:rsidP="00144A5D">
      <w:pPr>
        <w:spacing w:line="360" w:lineRule="auto"/>
        <w:ind w:firstLine="709"/>
        <w:jc w:val="both"/>
        <w:rPr>
          <w:color w:val="000000"/>
          <w:sz w:val="28"/>
        </w:rPr>
      </w:pPr>
      <w:r w:rsidRPr="00144A5D">
        <w:rPr>
          <w:color w:val="000000"/>
          <w:sz w:val="28"/>
        </w:rPr>
        <w:t>*</w:t>
      </w:r>
      <w:r>
        <w:rPr>
          <w:color w:val="000000"/>
          <w:sz w:val="28"/>
        </w:rPr>
        <w:t xml:space="preserve"> </w:t>
      </w:r>
      <w:r w:rsidRPr="00144A5D">
        <w:rPr>
          <w:color w:val="000000"/>
          <w:sz w:val="28"/>
        </w:rPr>
        <w:t>любые</w:t>
      </w:r>
      <w:r>
        <w:rPr>
          <w:color w:val="000000"/>
          <w:sz w:val="28"/>
        </w:rPr>
        <w:t xml:space="preserve"> </w:t>
      </w:r>
      <w:r w:rsidRPr="00144A5D">
        <w:rPr>
          <w:color w:val="000000"/>
          <w:sz w:val="28"/>
        </w:rPr>
        <w:t>устаревшие</w:t>
      </w:r>
      <w:r>
        <w:rPr>
          <w:color w:val="000000"/>
          <w:sz w:val="28"/>
        </w:rPr>
        <w:t xml:space="preserve"> </w:t>
      </w:r>
      <w:r w:rsidRPr="00144A5D">
        <w:rPr>
          <w:color w:val="000000"/>
          <w:sz w:val="28"/>
        </w:rPr>
        <w:t>документы</w:t>
      </w:r>
      <w:r>
        <w:rPr>
          <w:color w:val="000000"/>
          <w:sz w:val="28"/>
        </w:rPr>
        <w:t xml:space="preserve">, </w:t>
      </w:r>
      <w:r w:rsidRPr="00144A5D">
        <w:rPr>
          <w:color w:val="000000"/>
          <w:sz w:val="28"/>
        </w:rPr>
        <w:t>оставленные</w:t>
      </w:r>
      <w:r>
        <w:rPr>
          <w:color w:val="000000"/>
          <w:sz w:val="28"/>
        </w:rPr>
        <w:t xml:space="preserve"> </w:t>
      </w:r>
      <w:r w:rsidRPr="00144A5D">
        <w:rPr>
          <w:color w:val="000000"/>
          <w:sz w:val="28"/>
        </w:rPr>
        <w:t xml:space="preserve">для юридических целей и (или) для </w:t>
      </w:r>
      <w:r w:rsidR="00590AA2" w:rsidRPr="00144A5D">
        <w:rPr>
          <w:color w:val="000000"/>
          <w:sz w:val="28"/>
        </w:rPr>
        <w:t>сохранения</w:t>
      </w:r>
      <w:r>
        <w:rPr>
          <w:color w:val="000000"/>
          <w:sz w:val="28"/>
        </w:rPr>
        <w:t xml:space="preserve"> </w:t>
      </w:r>
      <w:r w:rsidRPr="00144A5D">
        <w:rPr>
          <w:color w:val="000000"/>
          <w:sz w:val="28"/>
        </w:rPr>
        <w:t>сведений</w:t>
      </w:r>
      <w:r>
        <w:rPr>
          <w:color w:val="000000"/>
          <w:sz w:val="28"/>
        </w:rPr>
        <w:t xml:space="preserve"> </w:t>
      </w:r>
      <w:r w:rsidRPr="00144A5D">
        <w:rPr>
          <w:color w:val="000000"/>
          <w:sz w:val="28"/>
        </w:rPr>
        <w:t>о</w:t>
      </w:r>
      <w:r>
        <w:rPr>
          <w:color w:val="000000"/>
          <w:sz w:val="28"/>
        </w:rPr>
        <w:t xml:space="preserve"> </w:t>
      </w:r>
      <w:r w:rsidRPr="00144A5D">
        <w:rPr>
          <w:color w:val="000000"/>
          <w:sz w:val="28"/>
        </w:rPr>
        <w:t>них, надлежащим образом идентифицировались.</w:t>
      </w:r>
    </w:p>
    <w:p w:rsidR="00144A5D" w:rsidRDefault="00144A5D" w:rsidP="00144A5D">
      <w:pPr>
        <w:spacing w:line="360" w:lineRule="auto"/>
        <w:ind w:firstLine="709"/>
        <w:jc w:val="both"/>
        <w:rPr>
          <w:color w:val="000000"/>
          <w:sz w:val="28"/>
        </w:rPr>
      </w:pPr>
      <w:r w:rsidRPr="00144A5D">
        <w:rPr>
          <w:color w:val="000000"/>
          <w:sz w:val="28"/>
        </w:rPr>
        <w:t>Документация</w:t>
      </w:r>
      <w:r>
        <w:rPr>
          <w:color w:val="000000"/>
          <w:sz w:val="28"/>
        </w:rPr>
        <w:t xml:space="preserve"> </w:t>
      </w:r>
      <w:r w:rsidRPr="00144A5D">
        <w:rPr>
          <w:color w:val="000000"/>
          <w:sz w:val="28"/>
        </w:rPr>
        <w:t>должна</w:t>
      </w:r>
      <w:r>
        <w:rPr>
          <w:color w:val="000000"/>
          <w:sz w:val="28"/>
        </w:rPr>
        <w:t xml:space="preserve"> </w:t>
      </w:r>
      <w:r w:rsidRPr="00144A5D">
        <w:rPr>
          <w:color w:val="000000"/>
          <w:sz w:val="28"/>
        </w:rPr>
        <w:t>быть</w:t>
      </w:r>
      <w:r>
        <w:rPr>
          <w:color w:val="000000"/>
          <w:sz w:val="28"/>
        </w:rPr>
        <w:t xml:space="preserve"> </w:t>
      </w:r>
      <w:r w:rsidRPr="00144A5D">
        <w:rPr>
          <w:color w:val="000000"/>
          <w:sz w:val="28"/>
        </w:rPr>
        <w:t>удобочитаемой</w:t>
      </w:r>
      <w:r>
        <w:rPr>
          <w:color w:val="000000"/>
          <w:sz w:val="28"/>
        </w:rPr>
        <w:t>,</w:t>
      </w:r>
      <w:r w:rsidRPr="00144A5D">
        <w:rPr>
          <w:color w:val="000000"/>
          <w:sz w:val="28"/>
        </w:rPr>
        <w:t xml:space="preserve"> датированной (даты пересмотра</w:t>
      </w:r>
      <w:r>
        <w:rPr>
          <w:color w:val="000000"/>
          <w:sz w:val="28"/>
        </w:rPr>
        <w:t xml:space="preserve"> </w:t>
      </w:r>
      <w:r w:rsidRPr="00144A5D">
        <w:rPr>
          <w:color w:val="000000"/>
          <w:sz w:val="28"/>
        </w:rPr>
        <w:t>также</w:t>
      </w:r>
      <w:r>
        <w:rPr>
          <w:color w:val="000000"/>
          <w:sz w:val="28"/>
        </w:rPr>
        <w:t xml:space="preserve"> </w:t>
      </w:r>
      <w:r w:rsidRPr="00144A5D">
        <w:rPr>
          <w:color w:val="000000"/>
          <w:sz w:val="28"/>
        </w:rPr>
        <w:t>должны быть указаны</w:t>
      </w:r>
      <w:r>
        <w:rPr>
          <w:color w:val="000000"/>
          <w:sz w:val="28"/>
        </w:rPr>
        <w:t xml:space="preserve">), </w:t>
      </w:r>
      <w:r w:rsidRPr="00144A5D">
        <w:rPr>
          <w:color w:val="000000"/>
          <w:sz w:val="28"/>
        </w:rPr>
        <w:t>легко идентифицируемой</w:t>
      </w:r>
      <w:r>
        <w:rPr>
          <w:color w:val="000000"/>
          <w:sz w:val="28"/>
        </w:rPr>
        <w:t xml:space="preserve">. </w:t>
      </w:r>
      <w:r w:rsidRPr="00144A5D">
        <w:rPr>
          <w:color w:val="000000"/>
          <w:sz w:val="28"/>
        </w:rPr>
        <w:t>Она</w:t>
      </w:r>
      <w:r>
        <w:rPr>
          <w:color w:val="000000"/>
          <w:sz w:val="28"/>
        </w:rPr>
        <w:t xml:space="preserve"> </w:t>
      </w:r>
      <w:r w:rsidRPr="00144A5D">
        <w:rPr>
          <w:color w:val="000000"/>
          <w:sz w:val="28"/>
        </w:rPr>
        <w:t>должна содержаться в порядке</w:t>
      </w:r>
      <w:r>
        <w:rPr>
          <w:color w:val="000000"/>
          <w:sz w:val="28"/>
        </w:rPr>
        <w:t xml:space="preserve"> </w:t>
      </w:r>
      <w:r w:rsidRPr="00144A5D">
        <w:rPr>
          <w:color w:val="000000"/>
          <w:sz w:val="28"/>
        </w:rPr>
        <w:t>и</w:t>
      </w:r>
      <w:r>
        <w:rPr>
          <w:color w:val="000000"/>
          <w:sz w:val="28"/>
        </w:rPr>
        <w:t xml:space="preserve"> </w:t>
      </w:r>
      <w:r w:rsidRPr="00144A5D">
        <w:rPr>
          <w:color w:val="000000"/>
          <w:sz w:val="28"/>
        </w:rPr>
        <w:t>храниться</w:t>
      </w:r>
      <w:r>
        <w:rPr>
          <w:color w:val="000000"/>
          <w:sz w:val="28"/>
        </w:rPr>
        <w:t xml:space="preserve"> </w:t>
      </w:r>
      <w:r w:rsidRPr="00144A5D">
        <w:rPr>
          <w:color w:val="000000"/>
          <w:sz w:val="28"/>
        </w:rPr>
        <w:t>в течение указанного срока</w:t>
      </w:r>
      <w:r>
        <w:rPr>
          <w:color w:val="000000"/>
          <w:sz w:val="28"/>
        </w:rPr>
        <w:t>.</w:t>
      </w:r>
      <w:r w:rsidRPr="00144A5D">
        <w:rPr>
          <w:color w:val="000000"/>
          <w:sz w:val="28"/>
        </w:rPr>
        <w:t xml:space="preserve"> Должны</w:t>
      </w:r>
      <w:r>
        <w:rPr>
          <w:color w:val="000000"/>
          <w:sz w:val="28"/>
        </w:rPr>
        <w:t xml:space="preserve"> </w:t>
      </w:r>
      <w:r w:rsidRPr="00144A5D">
        <w:rPr>
          <w:color w:val="000000"/>
          <w:sz w:val="28"/>
        </w:rPr>
        <w:t>быть</w:t>
      </w:r>
      <w:r>
        <w:rPr>
          <w:color w:val="000000"/>
          <w:sz w:val="28"/>
        </w:rPr>
        <w:t xml:space="preserve"> </w:t>
      </w:r>
      <w:r w:rsidRPr="00144A5D">
        <w:rPr>
          <w:color w:val="000000"/>
          <w:sz w:val="28"/>
        </w:rPr>
        <w:t>установлены</w:t>
      </w:r>
      <w:r>
        <w:rPr>
          <w:color w:val="000000"/>
          <w:sz w:val="28"/>
        </w:rPr>
        <w:t xml:space="preserve"> </w:t>
      </w:r>
      <w:r w:rsidRPr="00144A5D">
        <w:rPr>
          <w:color w:val="000000"/>
          <w:sz w:val="28"/>
        </w:rPr>
        <w:t>процедуры</w:t>
      </w:r>
      <w:r>
        <w:rPr>
          <w:color w:val="000000"/>
          <w:sz w:val="28"/>
        </w:rPr>
        <w:t xml:space="preserve"> </w:t>
      </w:r>
      <w:r w:rsidRPr="00144A5D">
        <w:rPr>
          <w:color w:val="000000"/>
          <w:sz w:val="28"/>
        </w:rPr>
        <w:t>и определен</w:t>
      </w:r>
      <w:r>
        <w:rPr>
          <w:color w:val="000000"/>
          <w:sz w:val="28"/>
        </w:rPr>
        <w:t xml:space="preserve"> </w:t>
      </w:r>
      <w:r w:rsidRPr="00144A5D">
        <w:rPr>
          <w:color w:val="000000"/>
          <w:sz w:val="28"/>
        </w:rPr>
        <w:t>обязанности</w:t>
      </w:r>
      <w:r>
        <w:rPr>
          <w:color w:val="000000"/>
          <w:sz w:val="28"/>
        </w:rPr>
        <w:t xml:space="preserve">, </w:t>
      </w:r>
      <w:r w:rsidRPr="00144A5D">
        <w:rPr>
          <w:color w:val="000000"/>
          <w:sz w:val="28"/>
        </w:rPr>
        <w:t>касающиеся</w:t>
      </w:r>
      <w:r>
        <w:rPr>
          <w:color w:val="000000"/>
          <w:sz w:val="28"/>
        </w:rPr>
        <w:t xml:space="preserve"> </w:t>
      </w:r>
      <w:r w:rsidRPr="00144A5D">
        <w:rPr>
          <w:color w:val="000000"/>
          <w:sz w:val="28"/>
        </w:rPr>
        <w:t>разработки</w:t>
      </w:r>
      <w:r>
        <w:rPr>
          <w:color w:val="000000"/>
          <w:sz w:val="28"/>
        </w:rPr>
        <w:t xml:space="preserve"> </w:t>
      </w:r>
      <w:r w:rsidRPr="00144A5D">
        <w:rPr>
          <w:color w:val="000000"/>
          <w:sz w:val="28"/>
        </w:rPr>
        <w:t>и</w:t>
      </w:r>
      <w:r>
        <w:rPr>
          <w:color w:val="000000"/>
          <w:sz w:val="28"/>
        </w:rPr>
        <w:t xml:space="preserve"> </w:t>
      </w:r>
      <w:r w:rsidRPr="00144A5D">
        <w:rPr>
          <w:color w:val="000000"/>
          <w:sz w:val="28"/>
        </w:rPr>
        <w:t>актуализации документов различного вида.</w:t>
      </w:r>
    </w:p>
    <w:p w:rsidR="00144A5D" w:rsidRDefault="00144A5D" w:rsidP="00144A5D">
      <w:pPr>
        <w:spacing w:line="360" w:lineRule="auto"/>
        <w:ind w:firstLine="709"/>
        <w:jc w:val="both"/>
        <w:rPr>
          <w:color w:val="000000"/>
          <w:sz w:val="28"/>
        </w:rPr>
      </w:pPr>
      <w:r w:rsidRPr="00144A5D">
        <w:rPr>
          <w:color w:val="000000"/>
          <w:sz w:val="28"/>
        </w:rPr>
        <w:t xml:space="preserve">3.6 </w:t>
      </w:r>
      <w:r w:rsidRPr="00144A5D">
        <w:rPr>
          <w:i/>
          <w:color w:val="000000"/>
          <w:sz w:val="28"/>
        </w:rPr>
        <w:t>Управление операциями</w:t>
      </w:r>
      <w:r>
        <w:rPr>
          <w:color w:val="000000"/>
          <w:sz w:val="28"/>
        </w:rPr>
        <w:t>.</w:t>
      </w:r>
    </w:p>
    <w:p w:rsidR="00590AA2" w:rsidRDefault="00144A5D" w:rsidP="00144A5D">
      <w:pPr>
        <w:spacing w:line="360" w:lineRule="auto"/>
        <w:ind w:firstLine="709"/>
        <w:jc w:val="both"/>
        <w:rPr>
          <w:color w:val="000000"/>
          <w:sz w:val="28"/>
        </w:rPr>
      </w:pPr>
      <w:r>
        <w:rPr>
          <w:color w:val="000000"/>
          <w:sz w:val="28"/>
        </w:rPr>
        <w:t>Организация должна идентифицировать те операции и виды деятельности, которые связаны с идентифицированными существенными экологическими аспектами, согласующими с ее политикой, целевыми и плановыми показателями. Организация должна планировать эти виды деятельности, включая техническое обслуживание, с тем, чтобы гарантировать их выполн</w:t>
      </w:r>
      <w:r w:rsidR="00590AA2">
        <w:rPr>
          <w:color w:val="000000"/>
          <w:sz w:val="28"/>
        </w:rPr>
        <w:t>ение в заданных условиях путем:</w:t>
      </w:r>
    </w:p>
    <w:p w:rsidR="00590AA2" w:rsidRDefault="00144A5D" w:rsidP="00144A5D">
      <w:pPr>
        <w:spacing w:line="360" w:lineRule="auto"/>
        <w:ind w:firstLine="709"/>
        <w:jc w:val="both"/>
        <w:rPr>
          <w:color w:val="000000"/>
          <w:sz w:val="28"/>
        </w:rPr>
      </w:pPr>
      <w:r>
        <w:rPr>
          <w:color w:val="000000"/>
          <w:sz w:val="28"/>
        </w:rPr>
        <w:t>* установления и поддержания в рабочем состоянии процедур, рассчитанных на ситуации, когда отсутствие процедур может привести к отступлениям от экологиче</w:t>
      </w:r>
      <w:r w:rsidR="00590AA2">
        <w:rPr>
          <w:color w:val="000000"/>
          <w:sz w:val="28"/>
        </w:rPr>
        <w:t>ской политики, целевых и плановых показателей;</w:t>
      </w:r>
    </w:p>
    <w:p w:rsidR="00590AA2" w:rsidRDefault="00144A5D" w:rsidP="00144A5D">
      <w:pPr>
        <w:spacing w:line="360" w:lineRule="auto"/>
        <w:ind w:firstLine="709"/>
        <w:jc w:val="both"/>
        <w:rPr>
          <w:color w:val="000000"/>
          <w:sz w:val="28"/>
        </w:rPr>
      </w:pPr>
      <w:r>
        <w:rPr>
          <w:color w:val="000000"/>
          <w:sz w:val="28"/>
        </w:rPr>
        <w:t xml:space="preserve">* обусловливания </w:t>
      </w:r>
      <w:r w:rsidR="00590AA2">
        <w:rPr>
          <w:color w:val="000000"/>
          <w:sz w:val="28"/>
        </w:rPr>
        <w:t>в процедурах рабочих критериев;</w:t>
      </w:r>
    </w:p>
    <w:p w:rsidR="00144A5D" w:rsidRDefault="00144A5D" w:rsidP="00144A5D">
      <w:pPr>
        <w:spacing w:line="360" w:lineRule="auto"/>
        <w:ind w:firstLine="709"/>
        <w:jc w:val="both"/>
        <w:rPr>
          <w:color w:val="000000"/>
          <w:sz w:val="28"/>
        </w:rPr>
      </w:pPr>
      <w:r w:rsidRPr="00144A5D">
        <w:rPr>
          <w:color w:val="000000"/>
          <w:sz w:val="28"/>
        </w:rPr>
        <w:t>*</w:t>
      </w:r>
      <w:r>
        <w:rPr>
          <w:color w:val="000000"/>
          <w:sz w:val="28"/>
        </w:rPr>
        <w:t xml:space="preserve"> </w:t>
      </w:r>
      <w:r w:rsidRPr="00144A5D">
        <w:rPr>
          <w:color w:val="000000"/>
          <w:sz w:val="28"/>
        </w:rPr>
        <w:t>установления</w:t>
      </w:r>
      <w:r>
        <w:rPr>
          <w:color w:val="000000"/>
          <w:sz w:val="28"/>
        </w:rPr>
        <w:t xml:space="preserve"> </w:t>
      </w:r>
      <w:r w:rsidRPr="00144A5D">
        <w:rPr>
          <w:color w:val="000000"/>
          <w:sz w:val="28"/>
        </w:rPr>
        <w:t>и поддержания</w:t>
      </w:r>
      <w:r>
        <w:rPr>
          <w:color w:val="000000"/>
          <w:sz w:val="28"/>
        </w:rPr>
        <w:t xml:space="preserve"> </w:t>
      </w:r>
      <w:r w:rsidRPr="00144A5D">
        <w:rPr>
          <w:color w:val="000000"/>
          <w:sz w:val="28"/>
        </w:rPr>
        <w:t>в</w:t>
      </w:r>
      <w:r>
        <w:rPr>
          <w:color w:val="000000"/>
          <w:sz w:val="28"/>
        </w:rPr>
        <w:t xml:space="preserve"> </w:t>
      </w:r>
      <w:r w:rsidRPr="00144A5D">
        <w:rPr>
          <w:color w:val="000000"/>
          <w:sz w:val="28"/>
        </w:rPr>
        <w:t>рабочем</w:t>
      </w:r>
      <w:r>
        <w:rPr>
          <w:color w:val="000000"/>
          <w:sz w:val="28"/>
        </w:rPr>
        <w:t xml:space="preserve"> </w:t>
      </w:r>
      <w:r w:rsidRPr="00144A5D">
        <w:rPr>
          <w:color w:val="000000"/>
          <w:sz w:val="28"/>
        </w:rPr>
        <w:t>состоянии процедур</w:t>
      </w:r>
      <w:r>
        <w:rPr>
          <w:color w:val="000000"/>
          <w:sz w:val="28"/>
        </w:rPr>
        <w:t>,</w:t>
      </w:r>
      <w:r w:rsidRPr="00144A5D">
        <w:rPr>
          <w:color w:val="000000"/>
          <w:sz w:val="28"/>
        </w:rPr>
        <w:t xml:space="preserve"> связанных с</w:t>
      </w:r>
      <w:r>
        <w:rPr>
          <w:color w:val="000000"/>
          <w:sz w:val="28"/>
        </w:rPr>
        <w:t xml:space="preserve"> </w:t>
      </w:r>
      <w:r w:rsidRPr="00144A5D">
        <w:rPr>
          <w:color w:val="000000"/>
          <w:sz w:val="28"/>
        </w:rPr>
        <w:t>идентифицируемыми</w:t>
      </w:r>
      <w:r>
        <w:rPr>
          <w:color w:val="000000"/>
          <w:sz w:val="28"/>
        </w:rPr>
        <w:t xml:space="preserve"> </w:t>
      </w:r>
      <w:r w:rsidRPr="00144A5D">
        <w:rPr>
          <w:color w:val="000000"/>
          <w:sz w:val="28"/>
        </w:rPr>
        <w:t>важными</w:t>
      </w:r>
      <w:r>
        <w:rPr>
          <w:color w:val="000000"/>
          <w:sz w:val="28"/>
        </w:rPr>
        <w:t xml:space="preserve"> </w:t>
      </w:r>
      <w:r w:rsidRPr="00144A5D">
        <w:rPr>
          <w:color w:val="000000"/>
          <w:sz w:val="28"/>
        </w:rPr>
        <w:t>экологическими аспектами товаров</w:t>
      </w:r>
      <w:r>
        <w:rPr>
          <w:color w:val="000000"/>
          <w:sz w:val="28"/>
        </w:rPr>
        <w:t xml:space="preserve"> </w:t>
      </w:r>
      <w:r w:rsidRPr="00144A5D">
        <w:rPr>
          <w:color w:val="000000"/>
          <w:sz w:val="28"/>
        </w:rPr>
        <w:t>и услуг</w:t>
      </w:r>
      <w:r>
        <w:rPr>
          <w:color w:val="000000"/>
          <w:sz w:val="28"/>
        </w:rPr>
        <w:t xml:space="preserve">, </w:t>
      </w:r>
      <w:r w:rsidRPr="00144A5D">
        <w:rPr>
          <w:color w:val="000000"/>
          <w:sz w:val="28"/>
        </w:rPr>
        <w:t>используемых</w:t>
      </w:r>
      <w:r>
        <w:rPr>
          <w:color w:val="000000"/>
          <w:sz w:val="28"/>
        </w:rPr>
        <w:t xml:space="preserve"> </w:t>
      </w:r>
      <w:r w:rsidRPr="00144A5D">
        <w:rPr>
          <w:color w:val="000000"/>
          <w:sz w:val="28"/>
        </w:rPr>
        <w:t>организацией</w:t>
      </w:r>
      <w:r>
        <w:rPr>
          <w:color w:val="000000"/>
          <w:sz w:val="28"/>
        </w:rPr>
        <w:t xml:space="preserve">, </w:t>
      </w:r>
      <w:r w:rsidRPr="00144A5D">
        <w:rPr>
          <w:color w:val="000000"/>
          <w:sz w:val="28"/>
        </w:rPr>
        <w:t>и</w:t>
      </w:r>
      <w:r>
        <w:rPr>
          <w:color w:val="000000"/>
          <w:sz w:val="28"/>
        </w:rPr>
        <w:t xml:space="preserve"> </w:t>
      </w:r>
      <w:r w:rsidRPr="00144A5D">
        <w:rPr>
          <w:color w:val="000000"/>
          <w:sz w:val="28"/>
        </w:rPr>
        <w:t>передачи сообщения о соответствующих</w:t>
      </w:r>
      <w:r>
        <w:rPr>
          <w:color w:val="000000"/>
          <w:sz w:val="28"/>
        </w:rPr>
        <w:t xml:space="preserve"> </w:t>
      </w:r>
      <w:r w:rsidRPr="00144A5D">
        <w:rPr>
          <w:color w:val="000000"/>
          <w:sz w:val="28"/>
        </w:rPr>
        <w:t>процедурах</w:t>
      </w:r>
      <w:r>
        <w:rPr>
          <w:color w:val="000000"/>
          <w:sz w:val="28"/>
        </w:rPr>
        <w:t xml:space="preserve"> </w:t>
      </w:r>
      <w:r w:rsidRPr="00144A5D">
        <w:rPr>
          <w:color w:val="000000"/>
          <w:sz w:val="28"/>
        </w:rPr>
        <w:t>и требованиях поставщикам и подрядчикам.</w:t>
      </w:r>
    </w:p>
    <w:p w:rsidR="00144A5D" w:rsidRDefault="00144A5D" w:rsidP="00144A5D">
      <w:pPr>
        <w:spacing w:line="360" w:lineRule="auto"/>
        <w:ind w:firstLine="709"/>
        <w:jc w:val="both"/>
        <w:rPr>
          <w:color w:val="000000"/>
          <w:sz w:val="28"/>
        </w:rPr>
      </w:pPr>
      <w:r w:rsidRPr="00144A5D">
        <w:rPr>
          <w:color w:val="000000"/>
          <w:sz w:val="28"/>
        </w:rPr>
        <w:t xml:space="preserve">3.7 </w:t>
      </w:r>
      <w:r w:rsidRPr="00144A5D">
        <w:rPr>
          <w:i/>
          <w:color w:val="000000"/>
          <w:sz w:val="28"/>
        </w:rPr>
        <w:t>Подготовленность</w:t>
      </w:r>
      <w:r>
        <w:rPr>
          <w:i/>
          <w:color w:val="000000"/>
          <w:sz w:val="28"/>
        </w:rPr>
        <w:t xml:space="preserve"> </w:t>
      </w:r>
      <w:r w:rsidRPr="00144A5D">
        <w:rPr>
          <w:i/>
          <w:color w:val="000000"/>
          <w:sz w:val="28"/>
        </w:rPr>
        <w:t>к аварийным</w:t>
      </w:r>
      <w:r>
        <w:rPr>
          <w:i/>
          <w:color w:val="000000"/>
          <w:sz w:val="28"/>
        </w:rPr>
        <w:t xml:space="preserve"> </w:t>
      </w:r>
      <w:r w:rsidRPr="00144A5D">
        <w:rPr>
          <w:i/>
          <w:color w:val="000000"/>
          <w:sz w:val="28"/>
        </w:rPr>
        <w:t>ситуациям</w:t>
      </w:r>
      <w:r>
        <w:rPr>
          <w:i/>
          <w:color w:val="000000"/>
          <w:sz w:val="28"/>
        </w:rPr>
        <w:t xml:space="preserve"> </w:t>
      </w:r>
      <w:r w:rsidRPr="00144A5D">
        <w:rPr>
          <w:i/>
          <w:color w:val="000000"/>
          <w:sz w:val="28"/>
        </w:rPr>
        <w:t>и</w:t>
      </w:r>
      <w:r>
        <w:rPr>
          <w:color w:val="000000"/>
          <w:sz w:val="28"/>
        </w:rPr>
        <w:t xml:space="preserve"> </w:t>
      </w:r>
      <w:r w:rsidRPr="00144A5D">
        <w:rPr>
          <w:i/>
          <w:color w:val="000000"/>
          <w:sz w:val="28"/>
        </w:rPr>
        <w:t>реагирование на них.</w:t>
      </w:r>
      <w:r>
        <w:rPr>
          <w:color w:val="000000"/>
          <w:sz w:val="28"/>
        </w:rPr>
        <w:t xml:space="preserve"> </w:t>
      </w:r>
      <w:r w:rsidRPr="00144A5D">
        <w:rPr>
          <w:color w:val="000000"/>
          <w:sz w:val="28"/>
        </w:rPr>
        <w:t>Организация должна устанавливать и</w:t>
      </w:r>
      <w:r>
        <w:rPr>
          <w:color w:val="000000"/>
          <w:sz w:val="28"/>
        </w:rPr>
        <w:t xml:space="preserve"> </w:t>
      </w:r>
      <w:r w:rsidRPr="00144A5D">
        <w:rPr>
          <w:color w:val="000000"/>
          <w:sz w:val="28"/>
        </w:rPr>
        <w:t>поддерживать в</w:t>
      </w:r>
      <w:r>
        <w:rPr>
          <w:color w:val="000000"/>
          <w:sz w:val="28"/>
        </w:rPr>
        <w:t xml:space="preserve"> </w:t>
      </w:r>
      <w:r w:rsidRPr="00144A5D">
        <w:rPr>
          <w:color w:val="000000"/>
          <w:sz w:val="28"/>
        </w:rPr>
        <w:t>рабочем</w:t>
      </w:r>
      <w:r>
        <w:rPr>
          <w:color w:val="000000"/>
          <w:sz w:val="28"/>
        </w:rPr>
        <w:t xml:space="preserve"> </w:t>
      </w:r>
      <w:r w:rsidRPr="00144A5D">
        <w:rPr>
          <w:color w:val="000000"/>
          <w:sz w:val="28"/>
        </w:rPr>
        <w:t>состоянии</w:t>
      </w:r>
      <w:r>
        <w:rPr>
          <w:color w:val="000000"/>
          <w:sz w:val="28"/>
        </w:rPr>
        <w:t xml:space="preserve"> </w:t>
      </w:r>
      <w:r w:rsidRPr="00144A5D">
        <w:rPr>
          <w:color w:val="000000"/>
          <w:sz w:val="28"/>
        </w:rPr>
        <w:t>процедуры</w:t>
      </w:r>
      <w:r>
        <w:rPr>
          <w:color w:val="000000"/>
          <w:sz w:val="28"/>
        </w:rPr>
        <w:t xml:space="preserve"> </w:t>
      </w:r>
      <w:r w:rsidRPr="00144A5D">
        <w:rPr>
          <w:color w:val="000000"/>
          <w:sz w:val="28"/>
        </w:rPr>
        <w:t>идентификации</w:t>
      </w:r>
      <w:r>
        <w:rPr>
          <w:color w:val="000000"/>
          <w:sz w:val="28"/>
        </w:rPr>
        <w:t xml:space="preserve"> </w:t>
      </w:r>
      <w:r w:rsidRPr="00144A5D">
        <w:rPr>
          <w:color w:val="000000"/>
          <w:sz w:val="28"/>
        </w:rPr>
        <w:t>возможности возникновения катастроф и аварийных ситуаций и реагирования на них</w:t>
      </w:r>
      <w:r>
        <w:rPr>
          <w:color w:val="000000"/>
          <w:sz w:val="28"/>
        </w:rPr>
        <w:t xml:space="preserve">, </w:t>
      </w:r>
      <w:r w:rsidRPr="00144A5D">
        <w:rPr>
          <w:color w:val="000000"/>
          <w:sz w:val="28"/>
        </w:rPr>
        <w:t>а также предотвращения и смягчения воздействий</w:t>
      </w:r>
      <w:r>
        <w:rPr>
          <w:color w:val="000000"/>
          <w:sz w:val="28"/>
        </w:rPr>
        <w:t xml:space="preserve"> </w:t>
      </w:r>
      <w:r w:rsidRPr="00144A5D">
        <w:rPr>
          <w:color w:val="000000"/>
          <w:sz w:val="28"/>
        </w:rPr>
        <w:t>на</w:t>
      </w:r>
      <w:r>
        <w:rPr>
          <w:color w:val="000000"/>
          <w:sz w:val="28"/>
        </w:rPr>
        <w:t xml:space="preserve"> </w:t>
      </w:r>
      <w:r w:rsidRPr="00144A5D">
        <w:rPr>
          <w:color w:val="000000"/>
          <w:sz w:val="28"/>
        </w:rPr>
        <w:t>окружающую</w:t>
      </w:r>
      <w:r>
        <w:rPr>
          <w:color w:val="000000"/>
          <w:sz w:val="28"/>
        </w:rPr>
        <w:t xml:space="preserve"> </w:t>
      </w:r>
      <w:r w:rsidRPr="00144A5D">
        <w:rPr>
          <w:color w:val="000000"/>
          <w:sz w:val="28"/>
        </w:rPr>
        <w:t>среду</w:t>
      </w:r>
      <w:r>
        <w:rPr>
          <w:color w:val="000000"/>
          <w:sz w:val="28"/>
        </w:rPr>
        <w:t>,</w:t>
      </w:r>
      <w:r w:rsidRPr="00144A5D">
        <w:rPr>
          <w:color w:val="000000"/>
          <w:sz w:val="28"/>
        </w:rPr>
        <w:t xml:space="preserve"> которые могут быть связаны с этими ситуациями.</w:t>
      </w:r>
    </w:p>
    <w:p w:rsidR="00144A5D" w:rsidRDefault="00144A5D" w:rsidP="00144A5D">
      <w:pPr>
        <w:spacing w:line="360" w:lineRule="auto"/>
        <w:ind w:firstLine="709"/>
        <w:jc w:val="both"/>
        <w:rPr>
          <w:color w:val="000000"/>
          <w:sz w:val="28"/>
        </w:rPr>
      </w:pPr>
      <w:r w:rsidRPr="00144A5D">
        <w:rPr>
          <w:color w:val="000000"/>
          <w:sz w:val="28"/>
        </w:rPr>
        <w:t>Организация должна анализировать и пересматривать</w:t>
      </w:r>
      <w:r>
        <w:rPr>
          <w:color w:val="000000"/>
          <w:sz w:val="28"/>
        </w:rPr>
        <w:t xml:space="preserve">, </w:t>
      </w:r>
      <w:r w:rsidRPr="00144A5D">
        <w:rPr>
          <w:color w:val="000000"/>
          <w:sz w:val="28"/>
        </w:rPr>
        <w:t>в случае необходимости, процедуры</w:t>
      </w:r>
      <w:r>
        <w:rPr>
          <w:color w:val="000000"/>
          <w:sz w:val="28"/>
        </w:rPr>
        <w:t>,</w:t>
      </w:r>
      <w:r w:rsidRPr="00144A5D">
        <w:rPr>
          <w:color w:val="000000"/>
          <w:sz w:val="28"/>
        </w:rPr>
        <w:t xml:space="preserve"> касающиеся</w:t>
      </w:r>
      <w:r>
        <w:rPr>
          <w:color w:val="000000"/>
          <w:sz w:val="28"/>
        </w:rPr>
        <w:t xml:space="preserve"> </w:t>
      </w:r>
      <w:r w:rsidRPr="00144A5D">
        <w:rPr>
          <w:color w:val="000000"/>
          <w:sz w:val="28"/>
        </w:rPr>
        <w:t>ее</w:t>
      </w:r>
      <w:r>
        <w:rPr>
          <w:color w:val="000000"/>
          <w:sz w:val="28"/>
        </w:rPr>
        <w:t xml:space="preserve"> </w:t>
      </w:r>
      <w:r w:rsidRPr="00144A5D">
        <w:rPr>
          <w:color w:val="000000"/>
          <w:sz w:val="28"/>
        </w:rPr>
        <w:t>подготовленности</w:t>
      </w:r>
      <w:r>
        <w:rPr>
          <w:color w:val="000000"/>
          <w:sz w:val="28"/>
        </w:rPr>
        <w:t xml:space="preserve"> </w:t>
      </w:r>
      <w:r w:rsidRPr="00144A5D">
        <w:rPr>
          <w:color w:val="000000"/>
          <w:sz w:val="28"/>
        </w:rPr>
        <w:t>к аварийным</w:t>
      </w:r>
      <w:r>
        <w:rPr>
          <w:color w:val="000000"/>
          <w:sz w:val="28"/>
        </w:rPr>
        <w:t xml:space="preserve"> </w:t>
      </w:r>
      <w:r w:rsidRPr="00144A5D">
        <w:rPr>
          <w:color w:val="000000"/>
          <w:sz w:val="28"/>
        </w:rPr>
        <w:t>ситуациям</w:t>
      </w:r>
      <w:r>
        <w:rPr>
          <w:color w:val="000000"/>
          <w:sz w:val="28"/>
        </w:rPr>
        <w:t xml:space="preserve"> </w:t>
      </w:r>
      <w:r w:rsidRPr="00144A5D">
        <w:rPr>
          <w:color w:val="000000"/>
          <w:sz w:val="28"/>
        </w:rPr>
        <w:t>и</w:t>
      </w:r>
      <w:r>
        <w:rPr>
          <w:color w:val="000000"/>
          <w:sz w:val="28"/>
        </w:rPr>
        <w:t xml:space="preserve"> </w:t>
      </w:r>
      <w:r w:rsidRPr="00144A5D">
        <w:rPr>
          <w:color w:val="000000"/>
          <w:sz w:val="28"/>
        </w:rPr>
        <w:t>реагирования</w:t>
      </w:r>
      <w:r>
        <w:rPr>
          <w:color w:val="000000"/>
          <w:sz w:val="28"/>
        </w:rPr>
        <w:t xml:space="preserve"> </w:t>
      </w:r>
      <w:r w:rsidRPr="00144A5D">
        <w:rPr>
          <w:color w:val="000000"/>
          <w:sz w:val="28"/>
        </w:rPr>
        <w:t>на</w:t>
      </w:r>
      <w:r>
        <w:rPr>
          <w:color w:val="000000"/>
          <w:sz w:val="28"/>
        </w:rPr>
        <w:t xml:space="preserve"> </w:t>
      </w:r>
      <w:r w:rsidRPr="00144A5D">
        <w:rPr>
          <w:color w:val="000000"/>
          <w:sz w:val="28"/>
        </w:rPr>
        <w:t>них</w:t>
      </w:r>
      <w:r>
        <w:rPr>
          <w:color w:val="000000"/>
          <w:sz w:val="28"/>
        </w:rPr>
        <w:t xml:space="preserve">, </w:t>
      </w:r>
      <w:r w:rsidRPr="00144A5D">
        <w:rPr>
          <w:color w:val="000000"/>
          <w:sz w:val="28"/>
        </w:rPr>
        <w:t>особенно</w:t>
      </w:r>
      <w:r>
        <w:rPr>
          <w:color w:val="000000"/>
          <w:sz w:val="28"/>
        </w:rPr>
        <w:t xml:space="preserve"> </w:t>
      </w:r>
      <w:r w:rsidRPr="00144A5D">
        <w:rPr>
          <w:color w:val="000000"/>
          <w:sz w:val="28"/>
        </w:rPr>
        <w:t>после возникновения катастрофы или аварийной ситуации</w:t>
      </w:r>
      <w:r>
        <w:rPr>
          <w:color w:val="000000"/>
          <w:sz w:val="28"/>
        </w:rPr>
        <w:t>.</w:t>
      </w:r>
    </w:p>
    <w:p w:rsidR="00590AA2" w:rsidRDefault="00144A5D" w:rsidP="00144A5D">
      <w:pPr>
        <w:spacing w:line="360" w:lineRule="auto"/>
        <w:ind w:firstLine="709"/>
        <w:jc w:val="both"/>
        <w:rPr>
          <w:color w:val="000000"/>
          <w:sz w:val="28"/>
        </w:rPr>
      </w:pPr>
      <w:r>
        <w:rPr>
          <w:color w:val="000000"/>
          <w:sz w:val="28"/>
        </w:rPr>
        <w:t xml:space="preserve">4. </w:t>
      </w:r>
      <w:r w:rsidR="00590AA2">
        <w:rPr>
          <w:color w:val="000000"/>
          <w:sz w:val="28"/>
        </w:rPr>
        <w:t>Проведение проверок и корректирующие действия включают аспекты:</w:t>
      </w:r>
    </w:p>
    <w:p w:rsidR="00144A5D" w:rsidRDefault="00144A5D" w:rsidP="00144A5D">
      <w:pPr>
        <w:spacing w:line="360" w:lineRule="auto"/>
        <w:ind w:firstLine="709"/>
        <w:jc w:val="both"/>
        <w:rPr>
          <w:color w:val="000000"/>
          <w:sz w:val="28"/>
        </w:rPr>
      </w:pPr>
      <w:r w:rsidRPr="00144A5D">
        <w:rPr>
          <w:color w:val="000000"/>
          <w:sz w:val="28"/>
        </w:rPr>
        <w:t xml:space="preserve">4.1 </w:t>
      </w:r>
      <w:r w:rsidRPr="00144A5D">
        <w:rPr>
          <w:i/>
          <w:color w:val="000000"/>
          <w:sz w:val="28"/>
        </w:rPr>
        <w:t>Мониторинг и измерение</w:t>
      </w:r>
      <w:r w:rsidRPr="00144A5D">
        <w:rPr>
          <w:color w:val="000000"/>
          <w:sz w:val="28"/>
        </w:rPr>
        <w:t>.</w:t>
      </w:r>
    </w:p>
    <w:p w:rsidR="00144A5D" w:rsidRDefault="00144A5D" w:rsidP="00144A5D">
      <w:pPr>
        <w:spacing w:line="360" w:lineRule="auto"/>
        <w:ind w:firstLine="709"/>
        <w:jc w:val="both"/>
        <w:rPr>
          <w:color w:val="000000"/>
          <w:sz w:val="28"/>
        </w:rPr>
      </w:pPr>
      <w:r w:rsidRPr="00144A5D">
        <w:rPr>
          <w:color w:val="000000"/>
          <w:sz w:val="28"/>
        </w:rPr>
        <w:t>Организация</w:t>
      </w:r>
      <w:r>
        <w:rPr>
          <w:color w:val="000000"/>
          <w:sz w:val="28"/>
        </w:rPr>
        <w:t xml:space="preserve"> </w:t>
      </w:r>
      <w:r w:rsidRPr="00144A5D">
        <w:rPr>
          <w:color w:val="000000"/>
          <w:sz w:val="28"/>
        </w:rPr>
        <w:t>должна</w:t>
      </w:r>
      <w:r>
        <w:rPr>
          <w:color w:val="000000"/>
          <w:sz w:val="28"/>
        </w:rPr>
        <w:t xml:space="preserve"> </w:t>
      </w:r>
      <w:r w:rsidRPr="00144A5D">
        <w:rPr>
          <w:color w:val="000000"/>
          <w:sz w:val="28"/>
        </w:rPr>
        <w:t>устанавливать</w:t>
      </w:r>
      <w:r>
        <w:rPr>
          <w:color w:val="000000"/>
          <w:sz w:val="28"/>
        </w:rPr>
        <w:t xml:space="preserve"> </w:t>
      </w:r>
      <w:r w:rsidRPr="00144A5D">
        <w:rPr>
          <w:color w:val="000000"/>
          <w:sz w:val="28"/>
        </w:rPr>
        <w:t>и поддерживать в рабочем</w:t>
      </w:r>
      <w:r>
        <w:rPr>
          <w:color w:val="000000"/>
          <w:sz w:val="28"/>
        </w:rPr>
        <w:t xml:space="preserve"> </w:t>
      </w:r>
      <w:r w:rsidRPr="00144A5D">
        <w:rPr>
          <w:color w:val="000000"/>
          <w:sz w:val="28"/>
        </w:rPr>
        <w:t>состоянии</w:t>
      </w:r>
      <w:r>
        <w:rPr>
          <w:color w:val="000000"/>
          <w:sz w:val="28"/>
        </w:rPr>
        <w:t xml:space="preserve"> </w:t>
      </w:r>
      <w:r w:rsidRPr="00144A5D">
        <w:rPr>
          <w:color w:val="000000"/>
          <w:sz w:val="28"/>
        </w:rPr>
        <w:t>документированные</w:t>
      </w:r>
      <w:r>
        <w:rPr>
          <w:color w:val="000000"/>
          <w:sz w:val="28"/>
        </w:rPr>
        <w:t xml:space="preserve"> </w:t>
      </w:r>
      <w:r w:rsidRPr="00144A5D">
        <w:rPr>
          <w:color w:val="000000"/>
          <w:sz w:val="28"/>
        </w:rPr>
        <w:t>процедуры</w:t>
      </w:r>
      <w:r>
        <w:rPr>
          <w:color w:val="000000"/>
          <w:sz w:val="28"/>
        </w:rPr>
        <w:t xml:space="preserve"> </w:t>
      </w:r>
      <w:r w:rsidRPr="00144A5D">
        <w:rPr>
          <w:color w:val="000000"/>
          <w:sz w:val="28"/>
        </w:rPr>
        <w:t>регулярного мониторинга и измерения основных</w:t>
      </w:r>
      <w:r>
        <w:rPr>
          <w:color w:val="000000"/>
          <w:sz w:val="28"/>
        </w:rPr>
        <w:t xml:space="preserve"> </w:t>
      </w:r>
      <w:r w:rsidRPr="00144A5D">
        <w:rPr>
          <w:color w:val="000000"/>
          <w:sz w:val="28"/>
        </w:rPr>
        <w:t>характеристик</w:t>
      </w:r>
      <w:r>
        <w:rPr>
          <w:color w:val="000000"/>
          <w:sz w:val="28"/>
        </w:rPr>
        <w:t xml:space="preserve"> </w:t>
      </w:r>
      <w:r w:rsidRPr="00144A5D">
        <w:rPr>
          <w:color w:val="000000"/>
          <w:sz w:val="28"/>
        </w:rPr>
        <w:t>своих</w:t>
      </w:r>
      <w:r>
        <w:rPr>
          <w:color w:val="000000"/>
          <w:sz w:val="28"/>
        </w:rPr>
        <w:t xml:space="preserve"> </w:t>
      </w:r>
      <w:r w:rsidRPr="00144A5D">
        <w:rPr>
          <w:color w:val="000000"/>
          <w:sz w:val="28"/>
        </w:rPr>
        <w:t>операций</w:t>
      </w:r>
      <w:r>
        <w:rPr>
          <w:color w:val="000000"/>
          <w:sz w:val="28"/>
        </w:rPr>
        <w:t xml:space="preserve"> </w:t>
      </w:r>
      <w:r w:rsidRPr="00144A5D">
        <w:rPr>
          <w:color w:val="000000"/>
          <w:sz w:val="28"/>
        </w:rPr>
        <w:t>и видов</w:t>
      </w:r>
      <w:r>
        <w:rPr>
          <w:color w:val="000000"/>
          <w:sz w:val="28"/>
        </w:rPr>
        <w:t xml:space="preserve"> </w:t>
      </w:r>
      <w:r w:rsidRPr="00144A5D">
        <w:rPr>
          <w:color w:val="000000"/>
          <w:sz w:val="28"/>
        </w:rPr>
        <w:t>деятельности,</w:t>
      </w:r>
      <w:r>
        <w:rPr>
          <w:color w:val="000000"/>
          <w:sz w:val="28"/>
        </w:rPr>
        <w:t xml:space="preserve"> </w:t>
      </w:r>
      <w:r w:rsidRPr="00144A5D">
        <w:rPr>
          <w:color w:val="000000"/>
          <w:sz w:val="28"/>
        </w:rPr>
        <w:t>которые</w:t>
      </w:r>
      <w:r>
        <w:rPr>
          <w:color w:val="000000"/>
          <w:sz w:val="28"/>
        </w:rPr>
        <w:t xml:space="preserve"> </w:t>
      </w:r>
      <w:r w:rsidRPr="00144A5D">
        <w:rPr>
          <w:color w:val="000000"/>
          <w:sz w:val="28"/>
        </w:rPr>
        <w:t>могут</w:t>
      </w:r>
      <w:r>
        <w:rPr>
          <w:color w:val="000000"/>
          <w:sz w:val="28"/>
        </w:rPr>
        <w:t xml:space="preserve"> </w:t>
      </w:r>
      <w:r w:rsidRPr="00144A5D">
        <w:rPr>
          <w:color w:val="000000"/>
          <w:sz w:val="28"/>
        </w:rPr>
        <w:t>существенно</w:t>
      </w:r>
      <w:r>
        <w:rPr>
          <w:color w:val="000000"/>
          <w:sz w:val="28"/>
        </w:rPr>
        <w:t xml:space="preserve"> </w:t>
      </w:r>
      <w:r w:rsidRPr="00144A5D">
        <w:rPr>
          <w:color w:val="000000"/>
          <w:sz w:val="28"/>
        </w:rPr>
        <w:t>воздействовать</w:t>
      </w:r>
      <w:r>
        <w:rPr>
          <w:color w:val="000000"/>
          <w:sz w:val="28"/>
        </w:rPr>
        <w:t xml:space="preserve"> </w:t>
      </w:r>
      <w:r w:rsidRPr="00144A5D">
        <w:rPr>
          <w:color w:val="000000"/>
          <w:sz w:val="28"/>
        </w:rPr>
        <w:t>на окружающую среду. Сюда следует отнести</w:t>
      </w:r>
      <w:r>
        <w:rPr>
          <w:color w:val="000000"/>
          <w:sz w:val="28"/>
        </w:rPr>
        <w:t xml:space="preserve"> </w:t>
      </w:r>
      <w:r w:rsidRPr="00144A5D">
        <w:rPr>
          <w:color w:val="000000"/>
          <w:sz w:val="28"/>
        </w:rPr>
        <w:t>регистрацию информации для</w:t>
      </w:r>
      <w:r>
        <w:rPr>
          <w:color w:val="000000"/>
          <w:sz w:val="28"/>
        </w:rPr>
        <w:t xml:space="preserve"> </w:t>
      </w:r>
      <w:r w:rsidRPr="00144A5D">
        <w:rPr>
          <w:color w:val="000000"/>
          <w:sz w:val="28"/>
        </w:rPr>
        <w:t>того, чтобы</w:t>
      </w:r>
      <w:r>
        <w:rPr>
          <w:color w:val="000000"/>
          <w:sz w:val="28"/>
        </w:rPr>
        <w:t xml:space="preserve"> </w:t>
      </w:r>
      <w:r w:rsidRPr="00144A5D">
        <w:rPr>
          <w:color w:val="000000"/>
          <w:sz w:val="28"/>
        </w:rPr>
        <w:t>проследить</w:t>
      </w:r>
      <w:r>
        <w:rPr>
          <w:color w:val="000000"/>
          <w:sz w:val="28"/>
        </w:rPr>
        <w:t xml:space="preserve"> </w:t>
      </w:r>
      <w:r w:rsidRPr="00144A5D">
        <w:rPr>
          <w:color w:val="000000"/>
          <w:sz w:val="28"/>
        </w:rPr>
        <w:t>за</w:t>
      </w:r>
      <w:r>
        <w:rPr>
          <w:color w:val="000000"/>
          <w:sz w:val="28"/>
        </w:rPr>
        <w:t xml:space="preserve"> </w:t>
      </w:r>
      <w:r w:rsidRPr="00144A5D">
        <w:rPr>
          <w:color w:val="000000"/>
          <w:sz w:val="28"/>
        </w:rPr>
        <w:t>исполнением</w:t>
      </w:r>
      <w:r>
        <w:rPr>
          <w:color w:val="000000"/>
          <w:sz w:val="28"/>
        </w:rPr>
        <w:t xml:space="preserve">, </w:t>
      </w:r>
      <w:r w:rsidRPr="00144A5D">
        <w:rPr>
          <w:color w:val="000000"/>
          <w:sz w:val="28"/>
        </w:rPr>
        <w:t>надлежащими</w:t>
      </w:r>
      <w:r>
        <w:rPr>
          <w:color w:val="000000"/>
          <w:sz w:val="28"/>
        </w:rPr>
        <w:t xml:space="preserve"> </w:t>
      </w:r>
      <w:r w:rsidRPr="00144A5D">
        <w:rPr>
          <w:color w:val="000000"/>
          <w:sz w:val="28"/>
        </w:rPr>
        <w:t>мерами</w:t>
      </w:r>
      <w:r>
        <w:rPr>
          <w:color w:val="000000"/>
          <w:sz w:val="28"/>
        </w:rPr>
        <w:t xml:space="preserve"> </w:t>
      </w:r>
      <w:r w:rsidRPr="00144A5D">
        <w:rPr>
          <w:color w:val="000000"/>
          <w:sz w:val="28"/>
        </w:rPr>
        <w:t>по оперативному</w:t>
      </w:r>
      <w:r>
        <w:rPr>
          <w:color w:val="000000"/>
          <w:sz w:val="28"/>
        </w:rPr>
        <w:t xml:space="preserve"> </w:t>
      </w:r>
      <w:r w:rsidRPr="00144A5D">
        <w:rPr>
          <w:color w:val="000000"/>
          <w:sz w:val="28"/>
        </w:rPr>
        <w:t>контролю</w:t>
      </w:r>
      <w:r>
        <w:rPr>
          <w:color w:val="000000"/>
          <w:sz w:val="28"/>
        </w:rPr>
        <w:t xml:space="preserve"> </w:t>
      </w:r>
      <w:r w:rsidRPr="00144A5D">
        <w:rPr>
          <w:color w:val="000000"/>
          <w:sz w:val="28"/>
        </w:rPr>
        <w:t>и</w:t>
      </w:r>
      <w:r>
        <w:rPr>
          <w:color w:val="000000"/>
          <w:sz w:val="28"/>
        </w:rPr>
        <w:t xml:space="preserve"> </w:t>
      </w:r>
      <w:r w:rsidRPr="00144A5D">
        <w:rPr>
          <w:color w:val="000000"/>
          <w:sz w:val="28"/>
        </w:rPr>
        <w:t>соответствием</w:t>
      </w:r>
      <w:r>
        <w:rPr>
          <w:color w:val="000000"/>
          <w:sz w:val="28"/>
        </w:rPr>
        <w:t xml:space="preserve"> </w:t>
      </w:r>
      <w:r w:rsidRPr="00144A5D">
        <w:rPr>
          <w:color w:val="000000"/>
          <w:sz w:val="28"/>
        </w:rPr>
        <w:t>целевым</w:t>
      </w:r>
      <w:r>
        <w:rPr>
          <w:color w:val="000000"/>
          <w:sz w:val="28"/>
        </w:rPr>
        <w:t xml:space="preserve"> </w:t>
      </w:r>
      <w:r w:rsidRPr="00144A5D">
        <w:rPr>
          <w:color w:val="000000"/>
          <w:sz w:val="28"/>
        </w:rPr>
        <w:t>и</w:t>
      </w:r>
      <w:r>
        <w:rPr>
          <w:color w:val="000000"/>
          <w:sz w:val="28"/>
        </w:rPr>
        <w:t xml:space="preserve"> </w:t>
      </w:r>
      <w:r w:rsidRPr="00144A5D">
        <w:rPr>
          <w:color w:val="000000"/>
          <w:sz w:val="28"/>
        </w:rPr>
        <w:t>плановым показателям организации</w:t>
      </w:r>
      <w:r>
        <w:rPr>
          <w:color w:val="000000"/>
          <w:sz w:val="28"/>
        </w:rPr>
        <w:t>.</w:t>
      </w:r>
    </w:p>
    <w:p w:rsidR="00144A5D" w:rsidRDefault="00144A5D" w:rsidP="00144A5D">
      <w:pPr>
        <w:spacing w:line="360" w:lineRule="auto"/>
        <w:ind w:firstLine="709"/>
        <w:jc w:val="both"/>
        <w:rPr>
          <w:color w:val="000000"/>
          <w:sz w:val="28"/>
        </w:rPr>
      </w:pPr>
      <w:r w:rsidRPr="00144A5D">
        <w:rPr>
          <w:color w:val="000000"/>
          <w:sz w:val="28"/>
        </w:rPr>
        <w:t>Аппаратура</w:t>
      </w:r>
      <w:r>
        <w:rPr>
          <w:color w:val="000000"/>
          <w:sz w:val="28"/>
        </w:rPr>
        <w:t xml:space="preserve"> </w:t>
      </w:r>
      <w:r w:rsidRPr="00144A5D">
        <w:rPr>
          <w:color w:val="000000"/>
          <w:sz w:val="28"/>
        </w:rPr>
        <w:t>дозиметрического</w:t>
      </w:r>
      <w:r>
        <w:rPr>
          <w:color w:val="000000"/>
          <w:sz w:val="28"/>
        </w:rPr>
        <w:t xml:space="preserve"> </w:t>
      </w:r>
      <w:r w:rsidRPr="00144A5D">
        <w:rPr>
          <w:color w:val="000000"/>
          <w:sz w:val="28"/>
        </w:rPr>
        <w:t>контроля</w:t>
      </w:r>
      <w:r>
        <w:rPr>
          <w:color w:val="000000"/>
          <w:sz w:val="28"/>
        </w:rPr>
        <w:t xml:space="preserve"> </w:t>
      </w:r>
      <w:r w:rsidRPr="00144A5D">
        <w:rPr>
          <w:color w:val="000000"/>
          <w:sz w:val="28"/>
        </w:rPr>
        <w:t>должна поверяться и поддерживаться в рабочем состоянии</w:t>
      </w:r>
      <w:r>
        <w:rPr>
          <w:color w:val="000000"/>
          <w:sz w:val="28"/>
        </w:rPr>
        <w:t>,</w:t>
      </w:r>
      <w:r w:rsidRPr="00144A5D">
        <w:rPr>
          <w:color w:val="000000"/>
          <w:sz w:val="28"/>
        </w:rPr>
        <w:t xml:space="preserve"> а записи</w:t>
      </w:r>
      <w:r>
        <w:rPr>
          <w:color w:val="000000"/>
          <w:sz w:val="28"/>
        </w:rPr>
        <w:t xml:space="preserve">, </w:t>
      </w:r>
      <w:r w:rsidRPr="00144A5D">
        <w:rPr>
          <w:color w:val="000000"/>
          <w:sz w:val="28"/>
        </w:rPr>
        <w:t>касающиеся этого</w:t>
      </w:r>
      <w:r>
        <w:rPr>
          <w:color w:val="000000"/>
          <w:sz w:val="28"/>
        </w:rPr>
        <w:t xml:space="preserve"> </w:t>
      </w:r>
      <w:r w:rsidRPr="00144A5D">
        <w:rPr>
          <w:color w:val="000000"/>
          <w:sz w:val="28"/>
        </w:rPr>
        <w:t>процесса</w:t>
      </w:r>
      <w:r>
        <w:rPr>
          <w:color w:val="000000"/>
          <w:sz w:val="28"/>
        </w:rPr>
        <w:t xml:space="preserve">, </w:t>
      </w:r>
      <w:r w:rsidRPr="00144A5D">
        <w:rPr>
          <w:color w:val="000000"/>
          <w:sz w:val="28"/>
        </w:rPr>
        <w:t>должны</w:t>
      </w:r>
      <w:r>
        <w:rPr>
          <w:color w:val="000000"/>
          <w:sz w:val="28"/>
        </w:rPr>
        <w:t xml:space="preserve"> </w:t>
      </w:r>
      <w:r w:rsidRPr="00144A5D">
        <w:rPr>
          <w:color w:val="000000"/>
          <w:sz w:val="28"/>
        </w:rPr>
        <w:t>сохраняться</w:t>
      </w:r>
      <w:r>
        <w:rPr>
          <w:color w:val="000000"/>
          <w:sz w:val="28"/>
        </w:rPr>
        <w:t xml:space="preserve"> </w:t>
      </w:r>
      <w:r w:rsidRPr="00144A5D">
        <w:rPr>
          <w:color w:val="000000"/>
          <w:sz w:val="28"/>
        </w:rPr>
        <w:t>согласно</w:t>
      </w:r>
      <w:r>
        <w:rPr>
          <w:color w:val="000000"/>
          <w:sz w:val="28"/>
        </w:rPr>
        <w:t xml:space="preserve"> </w:t>
      </w:r>
      <w:r w:rsidRPr="00144A5D">
        <w:rPr>
          <w:color w:val="000000"/>
          <w:sz w:val="28"/>
        </w:rPr>
        <w:t>процедурам</w:t>
      </w:r>
      <w:r>
        <w:rPr>
          <w:color w:val="000000"/>
          <w:sz w:val="28"/>
        </w:rPr>
        <w:t>,</w:t>
      </w:r>
      <w:r w:rsidRPr="00144A5D">
        <w:rPr>
          <w:color w:val="000000"/>
          <w:sz w:val="28"/>
        </w:rPr>
        <w:t xml:space="preserve"> установленным организацией.</w:t>
      </w:r>
    </w:p>
    <w:p w:rsidR="00144A5D" w:rsidRDefault="00144A5D" w:rsidP="00144A5D">
      <w:pPr>
        <w:spacing w:line="360" w:lineRule="auto"/>
        <w:ind w:firstLine="709"/>
        <w:jc w:val="both"/>
        <w:rPr>
          <w:color w:val="000000"/>
          <w:sz w:val="28"/>
        </w:rPr>
      </w:pPr>
      <w:r w:rsidRPr="00144A5D">
        <w:rPr>
          <w:color w:val="000000"/>
          <w:sz w:val="28"/>
        </w:rPr>
        <w:t>Организация</w:t>
      </w:r>
      <w:r>
        <w:rPr>
          <w:color w:val="000000"/>
          <w:sz w:val="28"/>
        </w:rPr>
        <w:t xml:space="preserve"> </w:t>
      </w:r>
      <w:r w:rsidRPr="00144A5D">
        <w:rPr>
          <w:color w:val="000000"/>
          <w:sz w:val="28"/>
        </w:rPr>
        <w:t>должна</w:t>
      </w:r>
      <w:r>
        <w:rPr>
          <w:color w:val="000000"/>
          <w:sz w:val="28"/>
        </w:rPr>
        <w:t xml:space="preserve"> </w:t>
      </w:r>
      <w:r w:rsidRPr="00144A5D">
        <w:rPr>
          <w:color w:val="000000"/>
          <w:sz w:val="28"/>
        </w:rPr>
        <w:t>устанавливать</w:t>
      </w:r>
      <w:r>
        <w:rPr>
          <w:color w:val="000000"/>
          <w:sz w:val="28"/>
        </w:rPr>
        <w:t xml:space="preserve"> </w:t>
      </w:r>
      <w:r w:rsidRPr="00144A5D">
        <w:rPr>
          <w:color w:val="000000"/>
          <w:sz w:val="28"/>
        </w:rPr>
        <w:t>и поддерживать в рабочем</w:t>
      </w:r>
      <w:r>
        <w:rPr>
          <w:color w:val="000000"/>
          <w:sz w:val="28"/>
        </w:rPr>
        <w:t xml:space="preserve"> </w:t>
      </w:r>
      <w:r w:rsidRPr="00144A5D">
        <w:rPr>
          <w:color w:val="000000"/>
          <w:sz w:val="28"/>
        </w:rPr>
        <w:t>состоянии</w:t>
      </w:r>
      <w:r>
        <w:rPr>
          <w:color w:val="000000"/>
          <w:sz w:val="28"/>
        </w:rPr>
        <w:t xml:space="preserve"> </w:t>
      </w:r>
      <w:r w:rsidRPr="00144A5D">
        <w:rPr>
          <w:color w:val="000000"/>
          <w:sz w:val="28"/>
        </w:rPr>
        <w:t>документированную</w:t>
      </w:r>
      <w:r>
        <w:rPr>
          <w:color w:val="000000"/>
          <w:sz w:val="28"/>
        </w:rPr>
        <w:t xml:space="preserve"> </w:t>
      </w:r>
      <w:r w:rsidRPr="00144A5D">
        <w:rPr>
          <w:color w:val="000000"/>
          <w:sz w:val="28"/>
        </w:rPr>
        <w:t>процедуру</w:t>
      </w:r>
      <w:r>
        <w:rPr>
          <w:color w:val="000000"/>
          <w:sz w:val="28"/>
        </w:rPr>
        <w:t xml:space="preserve"> </w:t>
      </w:r>
      <w:r w:rsidRPr="00144A5D">
        <w:rPr>
          <w:color w:val="000000"/>
          <w:sz w:val="28"/>
        </w:rPr>
        <w:t>периодического оценивания</w:t>
      </w:r>
      <w:r>
        <w:rPr>
          <w:color w:val="000000"/>
          <w:sz w:val="28"/>
        </w:rPr>
        <w:t xml:space="preserve"> </w:t>
      </w:r>
      <w:r w:rsidRPr="00144A5D">
        <w:rPr>
          <w:color w:val="000000"/>
          <w:sz w:val="28"/>
        </w:rPr>
        <w:t>соответствия</w:t>
      </w:r>
      <w:r>
        <w:rPr>
          <w:color w:val="000000"/>
          <w:sz w:val="28"/>
        </w:rPr>
        <w:t xml:space="preserve"> </w:t>
      </w:r>
      <w:r w:rsidRPr="00144A5D">
        <w:rPr>
          <w:color w:val="000000"/>
          <w:sz w:val="28"/>
        </w:rPr>
        <w:t>своей</w:t>
      </w:r>
      <w:r>
        <w:rPr>
          <w:color w:val="000000"/>
          <w:sz w:val="28"/>
        </w:rPr>
        <w:t xml:space="preserve"> </w:t>
      </w:r>
      <w:r w:rsidRPr="00144A5D">
        <w:rPr>
          <w:color w:val="000000"/>
          <w:sz w:val="28"/>
        </w:rPr>
        <w:t>деятельности</w:t>
      </w:r>
      <w:r>
        <w:rPr>
          <w:color w:val="000000"/>
          <w:sz w:val="28"/>
        </w:rPr>
        <w:t xml:space="preserve"> </w:t>
      </w:r>
      <w:r w:rsidRPr="00144A5D">
        <w:rPr>
          <w:color w:val="000000"/>
          <w:sz w:val="28"/>
        </w:rPr>
        <w:t>действующим</w:t>
      </w:r>
      <w:r>
        <w:rPr>
          <w:color w:val="000000"/>
          <w:sz w:val="28"/>
        </w:rPr>
        <w:t xml:space="preserve"> </w:t>
      </w:r>
      <w:r w:rsidRPr="00144A5D">
        <w:rPr>
          <w:color w:val="000000"/>
          <w:sz w:val="28"/>
        </w:rPr>
        <w:t>природоохранному</w:t>
      </w:r>
      <w:r>
        <w:rPr>
          <w:color w:val="000000"/>
          <w:sz w:val="28"/>
        </w:rPr>
        <w:t xml:space="preserve"> </w:t>
      </w:r>
      <w:r w:rsidRPr="00144A5D">
        <w:rPr>
          <w:color w:val="000000"/>
          <w:sz w:val="28"/>
        </w:rPr>
        <w:t>законодательству</w:t>
      </w:r>
      <w:r>
        <w:rPr>
          <w:color w:val="000000"/>
          <w:sz w:val="28"/>
        </w:rPr>
        <w:t xml:space="preserve"> </w:t>
      </w:r>
      <w:r w:rsidRPr="00144A5D">
        <w:rPr>
          <w:color w:val="000000"/>
          <w:sz w:val="28"/>
        </w:rPr>
        <w:t>и регламентам.</w:t>
      </w:r>
    </w:p>
    <w:p w:rsidR="00144A5D" w:rsidRDefault="00144A5D" w:rsidP="00144A5D">
      <w:pPr>
        <w:spacing w:line="360" w:lineRule="auto"/>
        <w:ind w:firstLine="709"/>
        <w:jc w:val="both"/>
        <w:rPr>
          <w:color w:val="000000"/>
          <w:sz w:val="28"/>
        </w:rPr>
      </w:pPr>
      <w:r w:rsidRPr="00144A5D">
        <w:rPr>
          <w:color w:val="000000"/>
          <w:sz w:val="28"/>
        </w:rPr>
        <w:t>4.2</w:t>
      </w:r>
      <w:r>
        <w:rPr>
          <w:color w:val="000000"/>
          <w:sz w:val="28"/>
        </w:rPr>
        <w:t xml:space="preserve"> </w:t>
      </w:r>
      <w:r w:rsidRPr="00144A5D">
        <w:rPr>
          <w:i/>
          <w:color w:val="000000"/>
          <w:sz w:val="28"/>
        </w:rPr>
        <w:t>Несоответствием</w:t>
      </w:r>
      <w:r>
        <w:rPr>
          <w:i/>
          <w:color w:val="000000"/>
          <w:sz w:val="28"/>
        </w:rPr>
        <w:t xml:space="preserve"> </w:t>
      </w:r>
      <w:r w:rsidRPr="00144A5D">
        <w:rPr>
          <w:i/>
          <w:color w:val="000000"/>
          <w:sz w:val="28"/>
        </w:rPr>
        <w:t>и</w:t>
      </w:r>
      <w:r>
        <w:rPr>
          <w:i/>
          <w:color w:val="000000"/>
          <w:sz w:val="28"/>
        </w:rPr>
        <w:t xml:space="preserve"> </w:t>
      </w:r>
      <w:r w:rsidRPr="00144A5D">
        <w:rPr>
          <w:i/>
          <w:color w:val="000000"/>
          <w:sz w:val="28"/>
        </w:rPr>
        <w:t>корректирующие</w:t>
      </w:r>
      <w:r>
        <w:rPr>
          <w:i/>
          <w:color w:val="000000"/>
          <w:sz w:val="28"/>
        </w:rPr>
        <w:t xml:space="preserve"> </w:t>
      </w:r>
      <w:r w:rsidRPr="00144A5D">
        <w:rPr>
          <w:i/>
          <w:color w:val="000000"/>
          <w:sz w:val="28"/>
        </w:rPr>
        <w:t>и</w:t>
      </w:r>
      <w:r>
        <w:rPr>
          <w:i/>
          <w:color w:val="000000"/>
          <w:sz w:val="28"/>
        </w:rPr>
        <w:t xml:space="preserve"> </w:t>
      </w:r>
      <w:r w:rsidRPr="00144A5D">
        <w:rPr>
          <w:i/>
          <w:color w:val="000000"/>
          <w:sz w:val="28"/>
        </w:rPr>
        <w:t>предупреждающие действия</w:t>
      </w:r>
      <w:r w:rsidRPr="00144A5D">
        <w:rPr>
          <w:color w:val="000000"/>
          <w:sz w:val="28"/>
        </w:rPr>
        <w:t>.</w:t>
      </w:r>
    </w:p>
    <w:p w:rsidR="00144A5D" w:rsidRDefault="00144A5D" w:rsidP="00144A5D">
      <w:pPr>
        <w:spacing w:line="360" w:lineRule="auto"/>
        <w:ind w:firstLine="709"/>
        <w:jc w:val="both"/>
        <w:rPr>
          <w:color w:val="000000"/>
          <w:sz w:val="28"/>
        </w:rPr>
      </w:pPr>
      <w:r w:rsidRPr="00144A5D">
        <w:rPr>
          <w:color w:val="000000"/>
          <w:sz w:val="28"/>
        </w:rPr>
        <w:t>Организация</w:t>
      </w:r>
      <w:r>
        <w:rPr>
          <w:color w:val="000000"/>
          <w:sz w:val="28"/>
        </w:rPr>
        <w:t xml:space="preserve"> </w:t>
      </w:r>
      <w:r w:rsidRPr="00144A5D">
        <w:rPr>
          <w:color w:val="000000"/>
          <w:sz w:val="28"/>
        </w:rPr>
        <w:t>должна</w:t>
      </w:r>
      <w:r>
        <w:rPr>
          <w:color w:val="000000"/>
          <w:sz w:val="28"/>
        </w:rPr>
        <w:t xml:space="preserve"> </w:t>
      </w:r>
      <w:r w:rsidRPr="00144A5D">
        <w:rPr>
          <w:color w:val="000000"/>
          <w:sz w:val="28"/>
        </w:rPr>
        <w:t>устанавливать</w:t>
      </w:r>
      <w:r>
        <w:rPr>
          <w:color w:val="000000"/>
          <w:sz w:val="28"/>
        </w:rPr>
        <w:t xml:space="preserve"> </w:t>
      </w:r>
      <w:r w:rsidRPr="00144A5D">
        <w:rPr>
          <w:color w:val="000000"/>
          <w:sz w:val="28"/>
        </w:rPr>
        <w:t>и поддерживать в рабочем</w:t>
      </w:r>
      <w:r>
        <w:rPr>
          <w:color w:val="000000"/>
          <w:sz w:val="28"/>
        </w:rPr>
        <w:t xml:space="preserve"> </w:t>
      </w:r>
      <w:r w:rsidRPr="00144A5D">
        <w:rPr>
          <w:color w:val="000000"/>
          <w:sz w:val="28"/>
        </w:rPr>
        <w:t>состоянии</w:t>
      </w:r>
      <w:r>
        <w:rPr>
          <w:color w:val="000000"/>
          <w:sz w:val="28"/>
        </w:rPr>
        <w:t xml:space="preserve"> </w:t>
      </w:r>
      <w:r w:rsidRPr="00144A5D">
        <w:rPr>
          <w:color w:val="000000"/>
          <w:sz w:val="28"/>
        </w:rPr>
        <w:t>процедуры</w:t>
      </w:r>
      <w:r>
        <w:rPr>
          <w:color w:val="000000"/>
          <w:sz w:val="28"/>
        </w:rPr>
        <w:t xml:space="preserve"> </w:t>
      </w:r>
      <w:r w:rsidRPr="00144A5D">
        <w:rPr>
          <w:color w:val="000000"/>
          <w:sz w:val="28"/>
        </w:rPr>
        <w:t>по</w:t>
      </w:r>
      <w:r>
        <w:rPr>
          <w:color w:val="000000"/>
          <w:sz w:val="28"/>
        </w:rPr>
        <w:t xml:space="preserve"> </w:t>
      </w:r>
      <w:r w:rsidRPr="00144A5D">
        <w:rPr>
          <w:color w:val="000000"/>
          <w:sz w:val="28"/>
        </w:rPr>
        <w:t>определению</w:t>
      </w:r>
      <w:r>
        <w:rPr>
          <w:color w:val="000000"/>
          <w:sz w:val="28"/>
        </w:rPr>
        <w:t xml:space="preserve"> </w:t>
      </w:r>
      <w:r w:rsidRPr="00144A5D">
        <w:rPr>
          <w:color w:val="000000"/>
          <w:sz w:val="28"/>
        </w:rPr>
        <w:t>ответственности</w:t>
      </w:r>
      <w:r>
        <w:rPr>
          <w:color w:val="000000"/>
          <w:sz w:val="28"/>
        </w:rPr>
        <w:t xml:space="preserve"> </w:t>
      </w:r>
      <w:r w:rsidRPr="00144A5D">
        <w:rPr>
          <w:color w:val="000000"/>
          <w:sz w:val="28"/>
        </w:rPr>
        <w:t>и полномочий</w:t>
      </w:r>
      <w:r>
        <w:rPr>
          <w:color w:val="000000"/>
          <w:sz w:val="28"/>
        </w:rPr>
        <w:t xml:space="preserve"> </w:t>
      </w:r>
      <w:r w:rsidRPr="00144A5D">
        <w:rPr>
          <w:color w:val="000000"/>
          <w:sz w:val="28"/>
        </w:rPr>
        <w:t>относительно</w:t>
      </w:r>
      <w:r>
        <w:rPr>
          <w:color w:val="000000"/>
          <w:sz w:val="28"/>
        </w:rPr>
        <w:t xml:space="preserve"> </w:t>
      </w:r>
      <w:r w:rsidRPr="00144A5D">
        <w:rPr>
          <w:color w:val="000000"/>
          <w:sz w:val="28"/>
        </w:rPr>
        <w:t>выявления</w:t>
      </w:r>
      <w:r>
        <w:rPr>
          <w:color w:val="000000"/>
          <w:sz w:val="28"/>
        </w:rPr>
        <w:t xml:space="preserve"> </w:t>
      </w:r>
      <w:r w:rsidRPr="00144A5D">
        <w:rPr>
          <w:color w:val="000000"/>
          <w:sz w:val="28"/>
        </w:rPr>
        <w:t>и</w:t>
      </w:r>
      <w:r>
        <w:rPr>
          <w:color w:val="000000"/>
          <w:sz w:val="28"/>
        </w:rPr>
        <w:t xml:space="preserve"> </w:t>
      </w:r>
      <w:r w:rsidRPr="00144A5D">
        <w:rPr>
          <w:color w:val="000000"/>
          <w:sz w:val="28"/>
        </w:rPr>
        <w:t>изучения</w:t>
      </w:r>
      <w:r>
        <w:rPr>
          <w:color w:val="000000"/>
          <w:sz w:val="28"/>
        </w:rPr>
        <w:t xml:space="preserve"> </w:t>
      </w:r>
      <w:r w:rsidRPr="00144A5D">
        <w:rPr>
          <w:color w:val="000000"/>
          <w:sz w:val="28"/>
        </w:rPr>
        <w:t>несоответствий</w:t>
      </w:r>
      <w:r>
        <w:rPr>
          <w:color w:val="000000"/>
          <w:sz w:val="28"/>
        </w:rPr>
        <w:t>,</w:t>
      </w:r>
      <w:r w:rsidRPr="00144A5D">
        <w:rPr>
          <w:color w:val="000000"/>
          <w:sz w:val="28"/>
        </w:rPr>
        <w:t xml:space="preserve"> принятия мер для смягчения любых причиненных</w:t>
      </w:r>
      <w:r>
        <w:rPr>
          <w:color w:val="000000"/>
          <w:sz w:val="28"/>
        </w:rPr>
        <w:t xml:space="preserve"> </w:t>
      </w:r>
      <w:r w:rsidRPr="00144A5D">
        <w:rPr>
          <w:color w:val="000000"/>
          <w:sz w:val="28"/>
        </w:rPr>
        <w:t>воздействий</w:t>
      </w:r>
      <w:r>
        <w:rPr>
          <w:color w:val="000000"/>
          <w:sz w:val="28"/>
        </w:rPr>
        <w:t xml:space="preserve">, </w:t>
      </w:r>
      <w:r w:rsidRPr="00144A5D">
        <w:rPr>
          <w:color w:val="000000"/>
          <w:sz w:val="28"/>
        </w:rPr>
        <w:t>а также по инициированию и совершению</w:t>
      </w:r>
      <w:r>
        <w:rPr>
          <w:color w:val="000000"/>
          <w:sz w:val="28"/>
        </w:rPr>
        <w:t xml:space="preserve"> </w:t>
      </w:r>
      <w:r w:rsidRPr="00144A5D">
        <w:rPr>
          <w:color w:val="000000"/>
          <w:sz w:val="28"/>
        </w:rPr>
        <w:t>корректирующих</w:t>
      </w:r>
      <w:r>
        <w:rPr>
          <w:color w:val="000000"/>
          <w:sz w:val="28"/>
        </w:rPr>
        <w:t xml:space="preserve"> </w:t>
      </w:r>
      <w:r w:rsidRPr="00144A5D">
        <w:rPr>
          <w:color w:val="000000"/>
          <w:sz w:val="28"/>
        </w:rPr>
        <w:t>и</w:t>
      </w:r>
      <w:r>
        <w:rPr>
          <w:color w:val="000000"/>
          <w:sz w:val="28"/>
        </w:rPr>
        <w:t xml:space="preserve"> </w:t>
      </w:r>
      <w:r w:rsidRPr="00144A5D">
        <w:rPr>
          <w:color w:val="000000"/>
          <w:sz w:val="28"/>
        </w:rPr>
        <w:t>предупреждающих действий.</w:t>
      </w:r>
    </w:p>
    <w:p w:rsidR="00590AA2" w:rsidRDefault="00144A5D" w:rsidP="00144A5D">
      <w:pPr>
        <w:spacing w:line="360" w:lineRule="auto"/>
        <w:ind w:firstLine="709"/>
        <w:jc w:val="both"/>
        <w:rPr>
          <w:color w:val="000000"/>
          <w:sz w:val="28"/>
        </w:rPr>
      </w:pPr>
      <w:r>
        <w:rPr>
          <w:color w:val="000000"/>
          <w:sz w:val="28"/>
        </w:rPr>
        <w:t>При разработке и поддержании в рабочем состоянии подобных процедур организация дол</w:t>
      </w:r>
      <w:r w:rsidR="00590AA2">
        <w:rPr>
          <w:color w:val="000000"/>
          <w:sz w:val="28"/>
        </w:rPr>
        <w:t>жна учесть следующие элементы;</w:t>
      </w:r>
    </w:p>
    <w:p w:rsidR="00590AA2" w:rsidRDefault="00144A5D" w:rsidP="00144A5D">
      <w:pPr>
        <w:spacing w:line="360" w:lineRule="auto"/>
        <w:ind w:firstLine="709"/>
        <w:jc w:val="both"/>
        <w:rPr>
          <w:color w:val="000000"/>
          <w:sz w:val="28"/>
        </w:rPr>
      </w:pPr>
      <w:r>
        <w:rPr>
          <w:color w:val="000000"/>
          <w:sz w:val="28"/>
        </w:rPr>
        <w:t>* идентификацию причины несоответс</w:t>
      </w:r>
      <w:r w:rsidR="00590AA2">
        <w:rPr>
          <w:color w:val="000000"/>
          <w:sz w:val="28"/>
        </w:rPr>
        <w:t>твия;</w:t>
      </w:r>
    </w:p>
    <w:p w:rsidR="00590AA2" w:rsidRDefault="00144A5D" w:rsidP="00144A5D">
      <w:pPr>
        <w:spacing w:line="360" w:lineRule="auto"/>
        <w:ind w:firstLine="709"/>
        <w:jc w:val="both"/>
        <w:rPr>
          <w:color w:val="000000"/>
          <w:sz w:val="28"/>
        </w:rPr>
      </w:pPr>
      <w:r>
        <w:rPr>
          <w:color w:val="000000"/>
          <w:sz w:val="28"/>
        </w:rPr>
        <w:t xml:space="preserve">* идентификацию </w:t>
      </w:r>
      <w:r w:rsidR="00590AA2">
        <w:rPr>
          <w:color w:val="000000"/>
          <w:sz w:val="28"/>
        </w:rPr>
        <w:t>и выполнение необходимого корректирующего воздействия;</w:t>
      </w:r>
    </w:p>
    <w:p w:rsidR="00590AA2" w:rsidRDefault="00144A5D" w:rsidP="00144A5D">
      <w:pPr>
        <w:spacing w:line="360" w:lineRule="auto"/>
        <w:ind w:firstLine="709"/>
        <w:jc w:val="both"/>
        <w:rPr>
          <w:color w:val="000000"/>
          <w:sz w:val="28"/>
        </w:rPr>
      </w:pPr>
      <w:r>
        <w:rPr>
          <w:color w:val="000000"/>
          <w:sz w:val="28"/>
        </w:rPr>
        <w:t>* выполнение или совершенствование контролирующих мер, необходимых для избеж</w:t>
      </w:r>
      <w:r w:rsidR="00590AA2">
        <w:rPr>
          <w:color w:val="000000"/>
          <w:sz w:val="28"/>
        </w:rPr>
        <w:t>ания повторения несоответствия;</w:t>
      </w:r>
    </w:p>
    <w:p w:rsidR="00144A5D" w:rsidRDefault="00144A5D" w:rsidP="00144A5D">
      <w:pPr>
        <w:spacing w:line="360" w:lineRule="auto"/>
        <w:ind w:firstLine="709"/>
        <w:jc w:val="both"/>
        <w:rPr>
          <w:color w:val="000000"/>
          <w:sz w:val="28"/>
        </w:rPr>
      </w:pPr>
      <w:r w:rsidRPr="00144A5D">
        <w:rPr>
          <w:color w:val="000000"/>
          <w:sz w:val="28"/>
        </w:rPr>
        <w:t>*</w:t>
      </w:r>
      <w:r>
        <w:rPr>
          <w:color w:val="000000"/>
          <w:sz w:val="28"/>
        </w:rPr>
        <w:t xml:space="preserve"> </w:t>
      </w:r>
      <w:r w:rsidRPr="00144A5D">
        <w:rPr>
          <w:color w:val="000000"/>
          <w:sz w:val="28"/>
        </w:rPr>
        <w:t>регистрацию</w:t>
      </w:r>
      <w:r>
        <w:rPr>
          <w:color w:val="000000"/>
          <w:sz w:val="28"/>
        </w:rPr>
        <w:t xml:space="preserve"> </w:t>
      </w:r>
      <w:r w:rsidRPr="00144A5D">
        <w:rPr>
          <w:color w:val="000000"/>
          <w:sz w:val="28"/>
        </w:rPr>
        <w:t>любых</w:t>
      </w:r>
      <w:r>
        <w:rPr>
          <w:color w:val="000000"/>
          <w:sz w:val="28"/>
        </w:rPr>
        <w:t xml:space="preserve"> </w:t>
      </w:r>
      <w:r w:rsidRPr="00144A5D">
        <w:rPr>
          <w:color w:val="000000"/>
          <w:sz w:val="28"/>
        </w:rPr>
        <w:t>изменений</w:t>
      </w:r>
      <w:r>
        <w:rPr>
          <w:color w:val="000000"/>
          <w:sz w:val="28"/>
        </w:rPr>
        <w:t xml:space="preserve"> </w:t>
      </w:r>
      <w:r w:rsidRPr="00144A5D">
        <w:rPr>
          <w:color w:val="000000"/>
          <w:sz w:val="28"/>
        </w:rPr>
        <w:t>в</w:t>
      </w:r>
      <w:r>
        <w:rPr>
          <w:color w:val="000000"/>
          <w:sz w:val="28"/>
        </w:rPr>
        <w:t xml:space="preserve"> </w:t>
      </w:r>
      <w:r w:rsidRPr="00144A5D">
        <w:rPr>
          <w:color w:val="000000"/>
          <w:sz w:val="28"/>
        </w:rPr>
        <w:t>письменных процедурах по результатам корректирующего воздействия.</w:t>
      </w:r>
    </w:p>
    <w:p w:rsidR="00144A5D" w:rsidRPr="00144A5D" w:rsidRDefault="00144A5D" w:rsidP="00144A5D">
      <w:pPr>
        <w:spacing w:line="360" w:lineRule="auto"/>
        <w:ind w:firstLine="709"/>
        <w:jc w:val="both"/>
        <w:rPr>
          <w:color w:val="000000"/>
          <w:sz w:val="28"/>
        </w:rPr>
      </w:pPr>
      <w:r w:rsidRPr="00144A5D">
        <w:rPr>
          <w:color w:val="000000"/>
          <w:sz w:val="28"/>
        </w:rPr>
        <w:t>В</w:t>
      </w:r>
      <w:r>
        <w:rPr>
          <w:color w:val="000000"/>
          <w:sz w:val="28"/>
        </w:rPr>
        <w:t xml:space="preserve"> </w:t>
      </w:r>
      <w:r w:rsidRPr="00144A5D">
        <w:rPr>
          <w:color w:val="000000"/>
          <w:sz w:val="28"/>
        </w:rPr>
        <w:t>зависимости</w:t>
      </w:r>
      <w:r>
        <w:rPr>
          <w:color w:val="000000"/>
          <w:sz w:val="28"/>
        </w:rPr>
        <w:t xml:space="preserve"> </w:t>
      </w:r>
      <w:r w:rsidRPr="00144A5D">
        <w:rPr>
          <w:color w:val="000000"/>
          <w:sz w:val="28"/>
        </w:rPr>
        <w:t>от</w:t>
      </w:r>
      <w:r>
        <w:rPr>
          <w:color w:val="000000"/>
          <w:sz w:val="28"/>
        </w:rPr>
        <w:t xml:space="preserve"> </w:t>
      </w:r>
      <w:r w:rsidRPr="00144A5D">
        <w:rPr>
          <w:color w:val="000000"/>
          <w:sz w:val="28"/>
        </w:rPr>
        <w:t>ситуации корректирующее воздействие можно выполнять быстро</w:t>
      </w:r>
      <w:r>
        <w:rPr>
          <w:color w:val="000000"/>
          <w:sz w:val="28"/>
        </w:rPr>
        <w:t>,</w:t>
      </w:r>
      <w:r w:rsidRPr="00144A5D">
        <w:rPr>
          <w:color w:val="000000"/>
          <w:sz w:val="28"/>
        </w:rPr>
        <w:t xml:space="preserve"> с формальным минимальным</w:t>
      </w:r>
      <w:r>
        <w:rPr>
          <w:color w:val="000000"/>
          <w:sz w:val="28"/>
        </w:rPr>
        <w:t xml:space="preserve"> </w:t>
      </w:r>
      <w:r w:rsidRPr="00144A5D">
        <w:rPr>
          <w:color w:val="000000"/>
          <w:sz w:val="28"/>
        </w:rPr>
        <w:t>планированием</w:t>
      </w:r>
      <w:r>
        <w:rPr>
          <w:color w:val="000000"/>
          <w:sz w:val="28"/>
        </w:rPr>
        <w:t>,</w:t>
      </w:r>
      <w:r w:rsidRPr="00144A5D">
        <w:rPr>
          <w:color w:val="000000"/>
          <w:sz w:val="28"/>
        </w:rPr>
        <w:t xml:space="preserve"> или же оно</w:t>
      </w:r>
      <w:r>
        <w:rPr>
          <w:color w:val="000000"/>
          <w:sz w:val="28"/>
        </w:rPr>
        <w:t xml:space="preserve"> </w:t>
      </w:r>
      <w:r w:rsidRPr="00144A5D">
        <w:rPr>
          <w:color w:val="000000"/>
          <w:sz w:val="28"/>
        </w:rPr>
        <w:t>может</w:t>
      </w:r>
      <w:r>
        <w:rPr>
          <w:color w:val="000000"/>
          <w:sz w:val="28"/>
        </w:rPr>
        <w:t xml:space="preserve"> </w:t>
      </w:r>
      <w:r w:rsidRPr="00144A5D">
        <w:rPr>
          <w:color w:val="000000"/>
          <w:sz w:val="28"/>
        </w:rPr>
        <w:t>потребовать</w:t>
      </w:r>
      <w:r>
        <w:rPr>
          <w:color w:val="000000"/>
          <w:sz w:val="28"/>
        </w:rPr>
        <w:t xml:space="preserve"> </w:t>
      </w:r>
      <w:r w:rsidRPr="00144A5D">
        <w:rPr>
          <w:color w:val="000000"/>
          <w:sz w:val="28"/>
        </w:rPr>
        <w:t>более</w:t>
      </w:r>
      <w:r>
        <w:rPr>
          <w:color w:val="000000"/>
          <w:sz w:val="28"/>
        </w:rPr>
        <w:t xml:space="preserve"> </w:t>
      </w:r>
      <w:r w:rsidRPr="00144A5D">
        <w:rPr>
          <w:color w:val="000000"/>
          <w:sz w:val="28"/>
        </w:rPr>
        <w:t>сложной</w:t>
      </w:r>
      <w:r>
        <w:rPr>
          <w:color w:val="000000"/>
          <w:sz w:val="28"/>
        </w:rPr>
        <w:t xml:space="preserve"> </w:t>
      </w:r>
      <w:r w:rsidRPr="00144A5D">
        <w:rPr>
          <w:color w:val="000000"/>
          <w:sz w:val="28"/>
        </w:rPr>
        <w:t>и</w:t>
      </w:r>
      <w:r>
        <w:rPr>
          <w:color w:val="000000"/>
          <w:sz w:val="28"/>
        </w:rPr>
        <w:t xml:space="preserve"> </w:t>
      </w:r>
      <w:r w:rsidRPr="00144A5D">
        <w:rPr>
          <w:color w:val="000000"/>
          <w:sz w:val="28"/>
        </w:rPr>
        <w:t>длительной</w:t>
      </w:r>
      <w:r>
        <w:rPr>
          <w:color w:val="000000"/>
          <w:sz w:val="28"/>
        </w:rPr>
        <w:t xml:space="preserve"> </w:t>
      </w:r>
      <w:r w:rsidRPr="00144A5D">
        <w:rPr>
          <w:color w:val="000000"/>
          <w:sz w:val="28"/>
        </w:rPr>
        <w:t>работы.</w:t>
      </w:r>
    </w:p>
    <w:p w:rsidR="00144A5D" w:rsidRDefault="00590AA2" w:rsidP="00590AA2">
      <w:pPr>
        <w:spacing w:line="360" w:lineRule="auto"/>
        <w:ind w:firstLine="700"/>
        <w:jc w:val="both"/>
        <w:rPr>
          <w:color w:val="000000"/>
          <w:sz w:val="28"/>
        </w:rPr>
      </w:pPr>
      <w:r w:rsidRPr="00590AA2">
        <w:rPr>
          <w:color w:val="000000"/>
          <w:sz w:val="28"/>
        </w:rPr>
        <w:t>4.3</w:t>
      </w:r>
      <w:r>
        <w:rPr>
          <w:i/>
          <w:color w:val="000000"/>
          <w:sz w:val="28"/>
        </w:rPr>
        <w:t xml:space="preserve"> </w:t>
      </w:r>
      <w:r w:rsidR="00144A5D" w:rsidRPr="00144A5D">
        <w:rPr>
          <w:i/>
          <w:color w:val="000000"/>
          <w:sz w:val="28"/>
        </w:rPr>
        <w:t>Зарегистрированные данные</w:t>
      </w:r>
      <w:r w:rsidR="00144A5D">
        <w:rPr>
          <w:i/>
          <w:color w:val="000000"/>
          <w:sz w:val="28"/>
        </w:rPr>
        <w:t>.</w:t>
      </w:r>
    </w:p>
    <w:p w:rsidR="00144A5D" w:rsidRDefault="00144A5D" w:rsidP="00144A5D">
      <w:pPr>
        <w:spacing w:line="360" w:lineRule="auto"/>
        <w:ind w:firstLine="709"/>
        <w:jc w:val="both"/>
        <w:rPr>
          <w:color w:val="000000"/>
          <w:sz w:val="28"/>
        </w:rPr>
      </w:pPr>
      <w:r w:rsidRPr="00144A5D">
        <w:rPr>
          <w:color w:val="000000"/>
          <w:sz w:val="28"/>
        </w:rPr>
        <w:t>Организация</w:t>
      </w:r>
      <w:r>
        <w:rPr>
          <w:color w:val="000000"/>
          <w:sz w:val="28"/>
        </w:rPr>
        <w:t xml:space="preserve"> </w:t>
      </w:r>
      <w:r w:rsidRPr="00144A5D">
        <w:rPr>
          <w:color w:val="000000"/>
          <w:sz w:val="28"/>
        </w:rPr>
        <w:t>должна</w:t>
      </w:r>
      <w:r>
        <w:rPr>
          <w:color w:val="000000"/>
          <w:sz w:val="28"/>
        </w:rPr>
        <w:t xml:space="preserve"> </w:t>
      </w:r>
      <w:r w:rsidRPr="00144A5D">
        <w:rPr>
          <w:color w:val="000000"/>
          <w:sz w:val="28"/>
        </w:rPr>
        <w:t>устанавливать</w:t>
      </w:r>
      <w:r>
        <w:rPr>
          <w:color w:val="000000"/>
          <w:sz w:val="28"/>
        </w:rPr>
        <w:t xml:space="preserve"> </w:t>
      </w:r>
      <w:r w:rsidRPr="00144A5D">
        <w:rPr>
          <w:color w:val="000000"/>
          <w:sz w:val="28"/>
        </w:rPr>
        <w:t>и</w:t>
      </w:r>
      <w:r>
        <w:rPr>
          <w:color w:val="000000"/>
          <w:sz w:val="28"/>
        </w:rPr>
        <w:t xml:space="preserve"> </w:t>
      </w:r>
      <w:r w:rsidRPr="00144A5D">
        <w:rPr>
          <w:color w:val="000000"/>
          <w:sz w:val="28"/>
        </w:rPr>
        <w:t>поддерживать в рабочем состоянии</w:t>
      </w:r>
      <w:r>
        <w:rPr>
          <w:color w:val="000000"/>
          <w:sz w:val="28"/>
        </w:rPr>
        <w:t xml:space="preserve"> </w:t>
      </w:r>
      <w:r w:rsidRPr="00144A5D">
        <w:rPr>
          <w:color w:val="000000"/>
          <w:sz w:val="28"/>
        </w:rPr>
        <w:t>процедуры</w:t>
      </w:r>
      <w:r>
        <w:rPr>
          <w:color w:val="000000"/>
          <w:sz w:val="28"/>
        </w:rPr>
        <w:t xml:space="preserve"> </w:t>
      </w:r>
      <w:r w:rsidRPr="00144A5D">
        <w:rPr>
          <w:color w:val="000000"/>
          <w:sz w:val="28"/>
        </w:rPr>
        <w:t>идентификации</w:t>
      </w:r>
      <w:r>
        <w:rPr>
          <w:color w:val="000000"/>
          <w:sz w:val="28"/>
        </w:rPr>
        <w:t xml:space="preserve">, </w:t>
      </w:r>
      <w:r w:rsidRPr="00144A5D">
        <w:rPr>
          <w:color w:val="000000"/>
          <w:sz w:val="28"/>
        </w:rPr>
        <w:t>ведения</w:t>
      </w:r>
      <w:r>
        <w:rPr>
          <w:color w:val="000000"/>
          <w:sz w:val="28"/>
        </w:rPr>
        <w:t xml:space="preserve"> </w:t>
      </w:r>
      <w:r w:rsidRPr="00144A5D">
        <w:rPr>
          <w:color w:val="000000"/>
          <w:sz w:val="28"/>
        </w:rPr>
        <w:t>и</w:t>
      </w:r>
      <w:r>
        <w:rPr>
          <w:color w:val="000000"/>
          <w:sz w:val="28"/>
        </w:rPr>
        <w:t xml:space="preserve"> </w:t>
      </w:r>
      <w:r w:rsidRPr="00144A5D">
        <w:rPr>
          <w:color w:val="000000"/>
          <w:sz w:val="28"/>
        </w:rPr>
        <w:t>размещения зарегистрированных данных об окружающей среде</w:t>
      </w:r>
      <w:r>
        <w:rPr>
          <w:color w:val="000000"/>
          <w:sz w:val="28"/>
        </w:rPr>
        <w:t>.</w:t>
      </w:r>
    </w:p>
    <w:p w:rsidR="00144A5D" w:rsidRDefault="00144A5D" w:rsidP="00144A5D">
      <w:pPr>
        <w:spacing w:line="360" w:lineRule="auto"/>
        <w:ind w:firstLine="709"/>
        <w:jc w:val="both"/>
        <w:rPr>
          <w:color w:val="000000"/>
          <w:sz w:val="28"/>
        </w:rPr>
      </w:pPr>
      <w:r w:rsidRPr="00144A5D">
        <w:rPr>
          <w:color w:val="000000"/>
          <w:sz w:val="28"/>
        </w:rPr>
        <w:t xml:space="preserve">4.4 </w:t>
      </w:r>
      <w:r w:rsidRPr="00144A5D">
        <w:rPr>
          <w:i/>
          <w:color w:val="000000"/>
          <w:sz w:val="28"/>
        </w:rPr>
        <w:t>Аудит системы управления окружающей средой</w:t>
      </w:r>
      <w:r w:rsidRPr="00144A5D">
        <w:rPr>
          <w:color w:val="000000"/>
          <w:sz w:val="28"/>
        </w:rPr>
        <w:t>.</w:t>
      </w:r>
    </w:p>
    <w:p w:rsidR="00590AA2" w:rsidRDefault="00144A5D" w:rsidP="00590AA2">
      <w:pPr>
        <w:spacing w:line="360" w:lineRule="auto"/>
        <w:ind w:firstLine="709"/>
        <w:jc w:val="both"/>
        <w:rPr>
          <w:color w:val="000000"/>
          <w:sz w:val="28"/>
        </w:rPr>
      </w:pPr>
      <w:r w:rsidRPr="00144A5D">
        <w:rPr>
          <w:color w:val="000000"/>
          <w:sz w:val="28"/>
        </w:rPr>
        <w:t>Под</w:t>
      </w:r>
      <w:r>
        <w:rPr>
          <w:color w:val="000000"/>
          <w:sz w:val="28"/>
        </w:rPr>
        <w:t xml:space="preserve"> </w:t>
      </w:r>
      <w:r w:rsidRPr="00144A5D">
        <w:rPr>
          <w:color w:val="000000"/>
          <w:sz w:val="28"/>
        </w:rPr>
        <w:t>аудитом</w:t>
      </w:r>
      <w:r>
        <w:rPr>
          <w:color w:val="000000"/>
          <w:sz w:val="28"/>
        </w:rPr>
        <w:t xml:space="preserve"> </w:t>
      </w:r>
      <w:r w:rsidRPr="00144A5D">
        <w:rPr>
          <w:color w:val="000000"/>
          <w:sz w:val="28"/>
        </w:rPr>
        <w:t>понимается</w:t>
      </w:r>
      <w:r>
        <w:rPr>
          <w:color w:val="000000"/>
          <w:sz w:val="28"/>
        </w:rPr>
        <w:t xml:space="preserve"> </w:t>
      </w:r>
      <w:r w:rsidRPr="00144A5D">
        <w:rPr>
          <w:color w:val="000000"/>
          <w:sz w:val="28"/>
        </w:rPr>
        <w:t>систематический</w:t>
      </w:r>
      <w:r>
        <w:rPr>
          <w:color w:val="000000"/>
          <w:sz w:val="28"/>
        </w:rPr>
        <w:t xml:space="preserve"> </w:t>
      </w:r>
      <w:r w:rsidRPr="00144A5D">
        <w:rPr>
          <w:color w:val="000000"/>
          <w:sz w:val="28"/>
        </w:rPr>
        <w:t>и документально оформленный процесс проверки объективно</w:t>
      </w:r>
      <w:r>
        <w:rPr>
          <w:color w:val="000000"/>
          <w:sz w:val="28"/>
        </w:rPr>
        <w:t xml:space="preserve"> </w:t>
      </w:r>
      <w:r w:rsidRPr="00144A5D">
        <w:rPr>
          <w:color w:val="000000"/>
          <w:sz w:val="28"/>
        </w:rPr>
        <w:t>получаемых и оцениваемых данных с</w:t>
      </w:r>
      <w:r>
        <w:rPr>
          <w:color w:val="000000"/>
          <w:sz w:val="28"/>
        </w:rPr>
        <w:t xml:space="preserve"> </w:t>
      </w:r>
      <w:r w:rsidRPr="00144A5D">
        <w:rPr>
          <w:color w:val="000000"/>
          <w:sz w:val="28"/>
        </w:rPr>
        <w:t>целью</w:t>
      </w:r>
      <w:r>
        <w:rPr>
          <w:color w:val="000000"/>
          <w:sz w:val="28"/>
        </w:rPr>
        <w:t xml:space="preserve"> </w:t>
      </w:r>
      <w:r w:rsidRPr="00144A5D">
        <w:rPr>
          <w:color w:val="000000"/>
          <w:sz w:val="28"/>
        </w:rPr>
        <w:t>определения</w:t>
      </w:r>
      <w:r>
        <w:rPr>
          <w:color w:val="000000"/>
          <w:sz w:val="28"/>
        </w:rPr>
        <w:t xml:space="preserve">, </w:t>
      </w:r>
      <w:r w:rsidRPr="00144A5D">
        <w:rPr>
          <w:color w:val="000000"/>
          <w:sz w:val="28"/>
        </w:rPr>
        <w:t>соответствует</w:t>
      </w:r>
      <w:r>
        <w:rPr>
          <w:color w:val="000000"/>
          <w:sz w:val="28"/>
        </w:rPr>
        <w:t xml:space="preserve"> </w:t>
      </w:r>
      <w:r w:rsidRPr="00144A5D">
        <w:rPr>
          <w:color w:val="000000"/>
          <w:sz w:val="28"/>
        </w:rPr>
        <w:t>ли</w:t>
      </w:r>
      <w:r>
        <w:rPr>
          <w:color w:val="000000"/>
          <w:sz w:val="28"/>
        </w:rPr>
        <w:t xml:space="preserve"> </w:t>
      </w:r>
      <w:r w:rsidRPr="00144A5D">
        <w:rPr>
          <w:color w:val="000000"/>
          <w:sz w:val="28"/>
        </w:rPr>
        <w:t>система управления</w:t>
      </w:r>
      <w:r>
        <w:rPr>
          <w:color w:val="000000"/>
          <w:sz w:val="28"/>
        </w:rPr>
        <w:t xml:space="preserve"> </w:t>
      </w:r>
      <w:r w:rsidRPr="00144A5D">
        <w:rPr>
          <w:color w:val="000000"/>
          <w:sz w:val="28"/>
        </w:rPr>
        <w:t>окружающей</w:t>
      </w:r>
      <w:r>
        <w:rPr>
          <w:color w:val="000000"/>
          <w:sz w:val="28"/>
        </w:rPr>
        <w:t xml:space="preserve"> </w:t>
      </w:r>
      <w:r w:rsidRPr="00144A5D">
        <w:rPr>
          <w:color w:val="000000"/>
          <w:sz w:val="28"/>
        </w:rPr>
        <w:t>средой</w:t>
      </w:r>
      <w:r>
        <w:rPr>
          <w:color w:val="000000"/>
          <w:sz w:val="28"/>
        </w:rPr>
        <w:t xml:space="preserve">, </w:t>
      </w:r>
      <w:r w:rsidRPr="00144A5D">
        <w:rPr>
          <w:color w:val="000000"/>
          <w:sz w:val="28"/>
        </w:rPr>
        <w:t>принятая</w:t>
      </w:r>
      <w:r>
        <w:rPr>
          <w:color w:val="000000"/>
          <w:sz w:val="28"/>
        </w:rPr>
        <w:t xml:space="preserve"> </w:t>
      </w:r>
      <w:r w:rsidRPr="00144A5D">
        <w:rPr>
          <w:color w:val="000000"/>
          <w:sz w:val="28"/>
        </w:rPr>
        <w:t>в организации</w:t>
      </w:r>
      <w:r>
        <w:rPr>
          <w:color w:val="000000"/>
          <w:sz w:val="28"/>
        </w:rPr>
        <w:t>,</w:t>
      </w:r>
      <w:r w:rsidRPr="00144A5D">
        <w:rPr>
          <w:color w:val="000000"/>
          <w:sz w:val="28"/>
        </w:rPr>
        <w:t xml:space="preserve"> критериям аудита такой системы</w:t>
      </w:r>
      <w:r>
        <w:rPr>
          <w:color w:val="000000"/>
          <w:sz w:val="28"/>
        </w:rPr>
        <w:t>,</w:t>
      </w:r>
      <w:r w:rsidRPr="00144A5D">
        <w:rPr>
          <w:color w:val="000000"/>
          <w:sz w:val="28"/>
        </w:rPr>
        <w:t xml:space="preserve"> установленным данной</w:t>
      </w:r>
      <w:r>
        <w:rPr>
          <w:color w:val="000000"/>
          <w:sz w:val="28"/>
        </w:rPr>
        <w:t xml:space="preserve"> </w:t>
      </w:r>
      <w:r w:rsidRPr="00144A5D">
        <w:rPr>
          <w:color w:val="000000"/>
          <w:sz w:val="28"/>
        </w:rPr>
        <w:t>организацией</w:t>
      </w:r>
      <w:r>
        <w:rPr>
          <w:color w:val="000000"/>
          <w:sz w:val="28"/>
        </w:rPr>
        <w:t xml:space="preserve">, </w:t>
      </w:r>
      <w:r w:rsidRPr="00144A5D">
        <w:rPr>
          <w:color w:val="000000"/>
          <w:sz w:val="28"/>
        </w:rPr>
        <w:t>а</w:t>
      </w:r>
      <w:r>
        <w:rPr>
          <w:color w:val="000000"/>
          <w:sz w:val="28"/>
        </w:rPr>
        <w:t xml:space="preserve"> </w:t>
      </w:r>
      <w:r w:rsidRPr="00144A5D">
        <w:rPr>
          <w:color w:val="000000"/>
          <w:sz w:val="28"/>
        </w:rPr>
        <w:t>также</w:t>
      </w:r>
      <w:r>
        <w:rPr>
          <w:color w:val="000000"/>
          <w:sz w:val="28"/>
        </w:rPr>
        <w:t xml:space="preserve"> </w:t>
      </w:r>
      <w:r w:rsidRPr="00144A5D">
        <w:rPr>
          <w:color w:val="000000"/>
          <w:sz w:val="28"/>
        </w:rPr>
        <w:t>с целью сообщения</w:t>
      </w:r>
      <w:r>
        <w:rPr>
          <w:color w:val="000000"/>
          <w:sz w:val="28"/>
        </w:rPr>
        <w:t xml:space="preserve"> </w:t>
      </w:r>
      <w:r w:rsidRPr="00144A5D">
        <w:rPr>
          <w:color w:val="000000"/>
          <w:sz w:val="28"/>
        </w:rPr>
        <w:t>результатов</w:t>
      </w:r>
      <w:r>
        <w:rPr>
          <w:color w:val="000000"/>
          <w:sz w:val="28"/>
        </w:rPr>
        <w:t xml:space="preserve">, </w:t>
      </w:r>
      <w:r w:rsidRPr="00144A5D">
        <w:rPr>
          <w:color w:val="000000"/>
          <w:sz w:val="28"/>
        </w:rPr>
        <w:t>полученных</w:t>
      </w:r>
      <w:r>
        <w:rPr>
          <w:color w:val="000000"/>
          <w:sz w:val="28"/>
        </w:rPr>
        <w:t xml:space="preserve"> </w:t>
      </w:r>
      <w:r w:rsidRPr="00144A5D">
        <w:rPr>
          <w:color w:val="000000"/>
          <w:sz w:val="28"/>
        </w:rPr>
        <w:t>в</w:t>
      </w:r>
      <w:r>
        <w:rPr>
          <w:color w:val="000000"/>
          <w:sz w:val="28"/>
        </w:rPr>
        <w:t xml:space="preserve"> </w:t>
      </w:r>
      <w:r w:rsidRPr="00144A5D">
        <w:rPr>
          <w:color w:val="000000"/>
          <w:sz w:val="28"/>
        </w:rPr>
        <w:t>ходе</w:t>
      </w:r>
      <w:r>
        <w:rPr>
          <w:color w:val="000000"/>
          <w:sz w:val="28"/>
        </w:rPr>
        <w:t xml:space="preserve"> </w:t>
      </w:r>
      <w:r w:rsidRPr="00144A5D">
        <w:rPr>
          <w:color w:val="000000"/>
          <w:sz w:val="28"/>
        </w:rPr>
        <w:t>этого</w:t>
      </w:r>
      <w:r>
        <w:rPr>
          <w:color w:val="000000"/>
          <w:sz w:val="28"/>
        </w:rPr>
        <w:t xml:space="preserve"> </w:t>
      </w:r>
      <w:r w:rsidRPr="00144A5D">
        <w:rPr>
          <w:color w:val="000000"/>
          <w:sz w:val="28"/>
        </w:rPr>
        <w:t>процесса</w:t>
      </w:r>
      <w:r>
        <w:rPr>
          <w:color w:val="000000"/>
          <w:sz w:val="28"/>
        </w:rPr>
        <w:t>,</w:t>
      </w:r>
      <w:r w:rsidRPr="00144A5D">
        <w:rPr>
          <w:color w:val="000000"/>
          <w:sz w:val="28"/>
        </w:rPr>
        <w:t xml:space="preserve"> руководству.</w:t>
      </w:r>
    </w:p>
    <w:p w:rsidR="00144A5D" w:rsidRDefault="00144A5D" w:rsidP="00590AA2">
      <w:pPr>
        <w:spacing w:line="360" w:lineRule="auto"/>
        <w:ind w:firstLine="709"/>
        <w:jc w:val="both"/>
        <w:rPr>
          <w:color w:val="000000"/>
          <w:sz w:val="28"/>
        </w:rPr>
      </w:pPr>
      <w:r>
        <w:rPr>
          <w:color w:val="000000"/>
          <w:sz w:val="28"/>
        </w:rPr>
        <w:t xml:space="preserve">Программа аудита для организации должна быть основа на значимости, с экологической точки зрения, проверяемой деятельности и на результатах предыдущих аудитов. Программы и процедуры аудита должны предусматривать: виды деятельность и участки, подлежащие аудиты; частоту проведения аудита; обязанности, связанные с управлением и проведением аудита; передачу сведений о результатах аудита; компетенцию аудитора; </w:t>
      </w:r>
      <w:r w:rsidRPr="00144A5D">
        <w:rPr>
          <w:color w:val="000000"/>
          <w:sz w:val="28"/>
        </w:rPr>
        <w:t>способы проведения аудита.</w:t>
      </w:r>
    </w:p>
    <w:p w:rsidR="00144A5D" w:rsidRDefault="00144A5D" w:rsidP="00144A5D">
      <w:pPr>
        <w:pStyle w:val="21"/>
        <w:spacing w:line="360" w:lineRule="auto"/>
        <w:ind w:firstLine="709"/>
        <w:jc w:val="both"/>
        <w:rPr>
          <w:color w:val="000000"/>
        </w:rPr>
      </w:pPr>
      <w:r w:rsidRPr="00144A5D">
        <w:rPr>
          <w:color w:val="000000"/>
        </w:rPr>
        <w:t>Аудиты могут проводиться</w:t>
      </w:r>
      <w:r>
        <w:rPr>
          <w:color w:val="000000"/>
        </w:rPr>
        <w:t xml:space="preserve"> </w:t>
      </w:r>
      <w:r w:rsidRPr="00144A5D">
        <w:rPr>
          <w:color w:val="000000"/>
        </w:rPr>
        <w:t>персоналом</w:t>
      </w:r>
      <w:r>
        <w:rPr>
          <w:color w:val="000000"/>
        </w:rPr>
        <w:t xml:space="preserve"> </w:t>
      </w:r>
      <w:r w:rsidRPr="00144A5D">
        <w:rPr>
          <w:color w:val="000000"/>
        </w:rPr>
        <w:t>самой</w:t>
      </w:r>
      <w:r>
        <w:rPr>
          <w:color w:val="000000"/>
        </w:rPr>
        <w:t xml:space="preserve"> </w:t>
      </w:r>
      <w:r w:rsidRPr="00144A5D">
        <w:rPr>
          <w:color w:val="000000"/>
        </w:rPr>
        <w:t>организации</w:t>
      </w:r>
      <w:r>
        <w:rPr>
          <w:color w:val="000000"/>
        </w:rPr>
        <w:t xml:space="preserve"> </w:t>
      </w:r>
      <w:r w:rsidRPr="00144A5D">
        <w:rPr>
          <w:color w:val="000000"/>
        </w:rPr>
        <w:t>или лицами извне, выбранными организацией.</w:t>
      </w:r>
    </w:p>
    <w:p w:rsidR="00144A5D" w:rsidRPr="00144A5D" w:rsidRDefault="00144A5D" w:rsidP="00144A5D">
      <w:pPr>
        <w:spacing w:line="360" w:lineRule="auto"/>
        <w:ind w:firstLine="709"/>
        <w:jc w:val="both"/>
        <w:rPr>
          <w:color w:val="000000"/>
          <w:sz w:val="28"/>
        </w:rPr>
      </w:pPr>
      <w:r w:rsidRPr="00144A5D">
        <w:rPr>
          <w:color w:val="000000"/>
          <w:sz w:val="28"/>
        </w:rPr>
        <w:t xml:space="preserve">5. </w:t>
      </w:r>
      <w:r w:rsidR="00590AA2" w:rsidRPr="00144A5D">
        <w:rPr>
          <w:color w:val="000000"/>
          <w:sz w:val="28"/>
        </w:rPr>
        <w:t>Анализ</w:t>
      </w:r>
      <w:r w:rsidR="00590AA2">
        <w:rPr>
          <w:color w:val="000000"/>
          <w:sz w:val="28"/>
        </w:rPr>
        <w:t>,</w:t>
      </w:r>
      <w:r w:rsidR="00590AA2" w:rsidRPr="00144A5D">
        <w:rPr>
          <w:color w:val="000000"/>
          <w:sz w:val="28"/>
        </w:rPr>
        <w:t xml:space="preserve"> осуществляемый руководством</w:t>
      </w:r>
    </w:p>
    <w:p w:rsidR="00590AA2" w:rsidRDefault="00144A5D" w:rsidP="00590AA2">
      <w:pPr>
        <w:pStyle w:val="21"/>
        <w:spacing w:line="360" w:lineRule="auto"/>
        <w:ind w:firstLine="709"/>
        <w:jc w:val="both"/>
      </w:pPr>
      <w:r w:rsidRPr="00144A5D">
        <w:t>Высшее</w:t>
      </w:r>
      <w:r>
        <w:t xml:space="preserve"> </w:t>
      </w:r>
      <w:r w:rsidRPr="00144A5D">
        <w:t>руководство</w:t>
      </w:r>
      <w:r>
        <w:t xml:space="preserve"> </w:t>
      </w:r>
      <w:r w:rsidRPr="00144A5D">
        <w:t>организации</w:t>
      </w:r>
      <w:r>
        <w:t xml:space="preserve"> </w:t>
      </w:r>
      <w:r w:rsidRPr="00144A5D">
        <w:t>должно</w:t>
      </w:r>
      <w:r>
        <w:t xml:space="preserve"> </w:t>
      </w:r>
      <w:r w:rsidRPr="00144A5D">
        <w:t>анализировать</w:t>
      </w:r>
      <w:r>
        <w:t xml:space="preserve"> </w:t>
      </w:r>
      <w:r w:rsidRPr="00144A5D">
        <w:t>систему управления окружающей</w:t>
      </w:r>
      <w:r>
        <w:t xml:space="preserve"> </w:t>
      </w:r>
      <w:r w:rsidRPr="00144A5D">
        <w:t>средой</w:t>
      </w:r>
      <w:r>
        <w:t xml:space="preserve"> </w:t>
      </w:r>
      <w:r w:rsidRPr="00144A5D">
        <w:t>через</w:t>
      </w:r>
      <w:r>
        <w:t xml:space="preserve"> </w:t>
      </w:r>
      <w:r w:rsidRPr="00144A5D">
        <w:t>установленные</w:t>
      </w:r>
      <w:r>
        <w:t xml:space="preserve"> </w:t>
      </w:r>
      <w:r w:rsidRPr="00144A5D">
        <w:t>им</w:t>
      </w:r>
      <w:r>
        <w:t xml:space="preserve"> </w:t>
      </w:r>
      <w:r w:rsidRPr="00144A5D">
        <w:t>промежутки времени,</w:t>
      </w:r>
      <w:r>
        <w:t xml:space="preserve"> </w:t>
      </w:r>
      <w:r w:rsidRPr="00144A5D">
        <w:t>с</w:t>
      </w:r>
      <w:r>
        <w:t xml:space="preserve"> </w:t>
      </w:r>
      <w:r w:rsidRPr="00144A5D">
        <w:t>тем</w:t>
      </w:r>
      <w:r>
        <w:t xml:space="preserve">, </w:t>
      </w:r>
      <w:r w:rsidRPr="00144A5D">
        <w:t>чтобы</w:t>
      </w:r>
      <w:r>
        <w:t xml:space="preserve"> </w:t>
      </w:r>
      <w:r w:rsidRPr="00144A5D">
        <w:t>обеспечить</w:t>
      </w:r>
      <w:r>
        <w:t xml:space="preserve"> </w:t>
      </w:r>
      <w:r w:rsidRPr="00144A5D">
        <w:t>ее</w:t>
      </w:r>
      <w:r>
        <w:t xml:space="preserve"> </w:t>
      </w:r>
      <w:r w:rsidRPr="00144A5D">
        <w:t>постоянную</w:t>
      </w:r>
      <w:r>
        <w:t xml:space="preserve"> </w:t>
      </w:r>
      <w:r w:rsidRPr="00144A5D">
        <w:t>пригодность</w:t>
      </w:r>
      <w:r>
        <w:t>,</w:t>
      </w:r>
      <w:r w:rsidRPr="00144A5D">
        <w:t xml:space="preserve"> адекватность и эффективность.</w:t>
      </w:r>
    </w:p>
    <w:p w:rsidR="00144A5D" w:rsidRPr="00590AA2" w:rsidRDefault="00144A5D" w:rsidP="00590AA2">
      <w:pPr>
        <w:pStyle w:val="21"/>
        <w:spacing w:line="360" w:lineRule="auto"/>
        <w:ind w:firstLine="709"/>
        <w:jc w:val="both"/>
        <w:rPr>
          <w:color w:val="000000"/>
        </w:rPr>
      </w:pPr>
      <w:r>
        <w:t>Анализ должен включать: результаты аудита; объем, в котором выполнены целевые и плановые экологические показатели; пригодность системы упра</w:t>
      </w:r>
      <w:r w:rsidR="00590AA2">
        <w:t>вления окружающей средой с учетом</w:t>
      </w:r>
      <w:r>
        <w:t xml:space="preserve"> изменяющихся условий и информации; </w:t>
      </w:r>
      <w:r w:rsidRPr="00144A5D">
        <w:t>интересы соответствующих сторон.</w:t>
      </w:r>
    </w:p>
    <w:p w:rsidR="00144A5D" w:rsidRDefault="00144A5D" w:rsidP="00144A5D">
      <w:pPr>
        <w:spacing w:line="360" w:lineRule="auto"/>
        <w:ind w:firstLine="709"/>
        <w:jc w:val="both"/>
        <w:rPr>
          <w:color w:val="000000"/>
          <w:sz w:val="28"/>
        </w:rPr>
      </w:pPr>
      <w:r w:rsidRPr="00144A5D">
        <w:rPr>
          <w:color w:val="000000"/>
          <w:sz w:val="28"/>
        </w:rPr>
        <w:t>Наблюдения</w:t>
      </w:r>
      <w:r>
        <w:rPr>
          <w:color w:val="000000"/>
          <w:sz w:val="28"/>
        </w:rPr>
        <w:t xml:space="preserve">, </w:t>
      </w:r>
      <w:r w:rsidRPr="00144A5D">
        <w:rPr>
          <w:color w:val="000000"/>
          <w:sz w:val="28"/>
        </w:rPr>
        <w:t>выводы</w:t>
      </w:r>
      <w:r>
        <w:rPr>
          <w:color w:val="000000"/>
          <w:sz w:val="28"/>
        </w:rPr>
        <w:t xml:space="preserve"> </w:t>
      </w:r>
      <w:r w:rsidRPr="00144A5D">
        <w:rPr>
          <w:color w:val="000000"/>
          <w:sz w:val="28"/>
        </w:rPr>
        <w:t>и</w:t>
      </w:r>
      <w:r>
        <w:rPr>
          <w:color w:val="000000"/>
          <w:sz w:val="28"/>
        </w:rPr>
        <w:t xml:space="preserve"> </w:t>
      </w:r>
      <w:r w:rsidRPr="00144A5D">
        <w:rPr>
          <w:color w:val="000000"/>
          <w:sz w:val="28"/>
        </w:rPr>
        <w:t>рекомендации</w:t>
      </w:r>
      <w:r>
        <w:rPr>
          <w:color w:val="000000"/>
          <w:sz w:val="28"/>
        </w:rPr>
        <w:t xml:space="preserve"> </w:t>
      </w:r>
      <w:r w:rsidRPr="00144A5D">
        <w:rPr>
          <w:color w:val="000000"/>
          <w:sz w:val="28"/>
        </w:rPr>
        <w:t>должны</w:t>
      </w:r>
      <w:r>
        <w:rPr>
          <w:color w:val="000000"/>
          <w:sz w:val="28"/>
        </w:rPr>
        <w:t xml:space="preserve"> </w:t>
      </w:r>
      <w:r w:rsidRPr="00144A5D">
        <w:rPr>
          <w:color w:val="000000"/>
          <w:sz w:val="28"/>
        </w:rPr>
        <w:t>быть документально оформлены для проведения необходимых действий.</w:t>
      </w:r>
    </w:p>
    <w:p w:rsidR="00144A5D" w:rsidRDefault="00144A5D" w:rsidP="00144A5D">
      <w:pPr>
        <w:spacing w:line="360" w:lineRule="auto"/>
        <w:ind w:firstLine="709"/>
        <w:jc w:val="both"/>
        <w:rPr>
          <w:color w:val="000000"/>
          <w:sz w:val="28"/>
        </w:rPr>
      </w:pPr>
      <w:r w:rsidRPr="00144A5D">
        <w:rPr>
          <w:color w:val="000000"/>
          <w:sz w:val="28"/>
        </w:rPr>
        <w:t xml:space="preserve">6. </w:t>
      </w:r>
      <w:r w:rsidR="00590AA2" w:rsidRPr="00144A5D">
        <w:rPr>
          <w:color w:val="000000"/>
          <w:sz w:val="28"/>
        </w:rPr>
        <w:t>Непрерывное совершенствование</w:t>
      </w:r>
    </w:p>
    <w:p w:rsidR="00144A5D" w:rsidRDefault="00144A5D" w:rsidP="00144A5D">
      <w:pPr>
        <w:pStyle w:val="21"/>
        <w:spacing w:line="360" w:lineRule="auto"/>
        <w:ind w:firstLine="709"/>
        <w:jc w:val="both"/>
        <w:rPr>
          <w:color w:val="000000"/>
        </w:rPr>
      </w:pPr>
      <w:r w:rsidRPr="00144A5D">
        <w:rPr>
          <w:color w:val="000000"/>
        </w:rPr>
        <w:t>Непрерывное совершенствование</w:t>
      </w:r>
      <w:r>
        <w:rPr>
          <w:color w:val="000000"/>
        </w:rPr>
        <w:t xml:space="preserve"> </w:t>
      </w:r>
      <w:r w:rsidRPr="00144A5D">
        <w:rPr>
          <w:color w:val="000000"/>
        </w:rPr>
        <w:t>может</w:t>
      </w:r>
      <w:r>
        <w:rPr>
          <w:color w:val="000000"/>
        </w:rPr>
        <w:t xml:space="preserve"> </w:t>
      </w:r>
      <w:r w:rsidRPr="00144A5D">
        <w:rPr>
          <w:color w:val="000000"/>
        </w:rPr>
        <w:t>быть</w:t>
      </w:r>
      <w:r>
        <w:rPr>
          <w:color w:val="000000"/>
        </w:rPr>
        <w:t xml:space="preserve"> </w:t>
      </w:r>
      <w:r w:rsidRPr="00144A5D">
        <w:rPr>
          <w:color w:val="000000"/>
        </w:rPr>
        <w:t>представлено</w:t>
      </w:r>
      <w:r>
        <w:rPr>
          <w:color w:val="000000"/>
        </w:rPr>
        <w:t xml:space="preserve"> </w:t>
      </w:r>
      <w:r w:rsidRPr="00144A5D">
        <w:rPr>
          <w:color w:val="000000"/>
        </w:rPr>
        <w:t>как повторяющиеся действия, реализуемые</w:t>
      </w:r>
      <w:r>
        <w:rPr>
          <w:color w:val="000000"/>
        </w:rPr>
        <w:t xml:space="preserve"> </w:t>
      </w:r>
      <w:r w:rsidRPr="00144A5D">
        <w:rPr>
          <w:color w:val="000000"/>
        </w:rPr>
        <w:t>по</w:t>
      </w:r>
      <w:r>
        <w:rPr>
          <w:color w:val="000000"/>
        </w:rPr>
        <w:t xml:space="preserve"> </w:t>
      </w:r>
      <w:r w:rsidRPr="00144A5D">
        <w:rPr>
          <w:color w:val="000000"/>
        </w:rPr>
        <w:t>мере</w:t>
      </w:r>
      <w:r>
        <w:rPr>
          <w:color w:val="000000"/>
        </w:rPr>
        <w:t xml:space="preserve"> </w:t>
      </w:r>
      <w:r w:rsidRPr="00144A5D">
        <w:rPr>
          <w:color w:val="000000"/>
        </w:rPr>
        <w:t>выявления</w:t>
      </w:r>
      <w:r>
        <w:rPr>
          <w:color w:val="000000"/>
        </w:rPr>
        <w:t xml:space="preserve"> </w:t>
      </w:r>
      <w:r w:rsidRPr="00144A5D">
        <w:rPr>
          <w:color w:val="000000"/>
        </w:rPr>
        <w:t>отдельных возможностей и обоснования целесообразности изменений.</w:t>
      </w:r>
    </w:p>
    <w:p w:rsidR="00144A5D" w:rsidRDefault="00144A5D" w:rsidP="00144A5D">
      <w:pPr>
        <w:spacing w:line="360" w:lineRule="auto"/>
        <w:ind w:firstLine="709"/>
        <w:jc w:val="both"/>
        <w:rPr>
          <w:color w:val="000000"/>
          <w:sz w:val="28"/>
        </w:rPr>
      </w:pPr>
      <w:r w:rsidRPr="00144A5D">
        <w:rPr>
          <w:color w:val="000000"/>
          <w:sz w:val="28"/>
        </w:rPr>
        <w:t>Планы</w:t>
      </w:r>
      <w:r>
        <w:rPr>
          <w:color w:val="000000"/>
          <w:sz w:val="28"/>
        </w:rPr>
        <w:t xml:space="preserve"> </w:t>
      </w:r>
      <w:r w:rsidRPr="00144A5D">
        <w:rPr>
          <w:color w:val="000000"/>
          <w:sz w:val="28"/>
        </w:rPr>
        <w:t>непрерывного</w:t>
      </w:r>
      <w:r>
        <w:rPr>
          <w:color w:val="000000"/>
          <w:sz w:val="28"/>
        </w:rPr>
        <w:t xml:space="preserve"> </w:t>
      </w:r>
      <w:r w:rsidRPr="00144A5D">
        <w:rPr>
          <w:color w:val="000000"/>
          <w:sz w:val="28"/>
        </w:rPr>
        <w:t>совершенствования</w:t>
      </w:r>
      <w:r>
        <w:rPr>
          <w:color w:val="000000"/>
          <w:sz w:val="28"/>
        </w:rPr>
        <w:t xml:space="preserve"> </w:t>
      </w:r>
      <w:r w:rsidRPr="00144A5D">
        <w:rPr>
          <w:color w:val="000000"/>
          <w:sz w:val="28"/>
        </w:rPr>
        <w:t>должны устанавливать</w:t>
      </w:r>
      <w:r>
        <w:rPr>
          <w:color w:val="000000"/>
          <w:sz w:val="28"/>
        </w:rPr>
        <w:t>,</w:t>
      </w:r>
      <w:r w:rsidRPr="00144A5D">
        <w:rPr>
          <w:color w:val="000000"/>
          <w:sz w:val="28"/>
        </w:rPr>
        <w:t xml:space="preserve"> какие данные требуется собирать</w:t>
      </w:r>
      <w:r>
        <w:rPr>
          <w:color w:val="000000"/>
          <w:sz w:val="28"/>
        </w:rPr>
        <w:t>,</w:t>
      </w:r>
      <w:r w:rsidRPr="00144A5D">
        <w:rPr>
          <w:color w:val="000000"/>
          <w:sz w:val="28"/>
        </w:rPr>
        <w:t xml:space="preserve"> как их анализировать</w:t>
      </w:r>
      <w:r>
        <w:rPr>
          <w:color w:val="000000"/>
          <w:sz w:val="28"/>
        </w:rPr>
        <w:t>,</w:t>
      </w:r>
      <w:r w:rsidRPr="00144A5D">
        <w:rPr>
          <w:color w:val="000000"/>
          <w:sz w:val="28"/>
        </w:rPr>
        <w:t xml:space="preserve"> как и кто должен проводить оценку и анализ данных</w:t>
      </w:r>
      <w:r>
        <w:rPr>
          <w:color w:val="000000"/>
          <w:sz w:val="28"/>
        </w:rPr>
        <w:t>,</w:t>
      </w:r>
      <w:r w:rsidRPr="00144A5D">
        <w:rPr>
          <w:color w:val="000000"/>
          <w:sz w:val="28"/>
        </w:rPr>
        <w:t xml:space="preserve"> как и кто должен принимать</w:t>
      </w:r>
      <w:r>
        <w:rPr>
          <w:color w:val="000000"/>
          <w:sz w:val="28"/>
        </w:rPr>
        <w:t xml:space="preserve"> </w:t>
      </w:r>
      <w:r w:rsidRPr="00144A5D">
        <w:rPr>
          <w:color w:val="000000"/>
          <w:sz w:val="28"/>
        </w:rPr>
        <w:t>решения в отношении использования и внедрения получаемых результатов</w:t>
      </w:r>
      <w:r>
        <w:rPr>
          <w:color w:val="000000"/>
          <w:sz w:val="28"/>
        </w:rPr>
        <w:t xml:space="preserve">. </w:t>
      </w:r>
      <w:r w:rsidRPr="00144A5D">
        <w:rPr>
          <w:color w:val="000000"/>
          <w:sz w:val="28"/>
        </w:rPr>
        <w:t>Важно</w:t>
      </w:r>
      <w:r>
        <w:rPr>
          <w:color w:val="000000"/>
          <w:sz w:val="28"/>
        </w:rPr>
        <w:t xml:space="preserve">, </w:t>
      </w:r>
      <w:r w:rsidRPr="00144A5D">
        <w:rPr>
          <w:color w:val="000000"/>
          <w:sz w:val="28"/>
        </w:rPr>
        <w:t>чтобы процесс непрерывного совершенствования был согласован</w:t>
      </w:r>
      <w:r>
        <w:rPr>
          <w:color w:val="000000"/>
          <w:sz w:val="28"/>
        </w:rPr>
        <w:t xml:space="preserve"> </w:t>
      </w:r>
      <w:r w:rsidRPr="00144A5D">
        <w:rPr>
          <w:color w:val="000000"/>
          <w:sz w:val="28"/>
        </w:rPr>
        <w:t>с</w:t>
      </w:r>
      <w:r>
        <w:rPr>
          <w:color w:val="000000"/>
          <w:sz w:val="28"/>
        </w:rPr>
        <w:t xml:space="preserve"> </w:t>
      </w:r>
      <w:r w:rsidRPr="00144A5D">
        <w:rPr>
          <w:color w:val="000000"/>
          <w:sz w:val="28"/>
        </w:rPr>
        <w:t>установленными для организации или проекта политикой</w:t>
      </w:r>
      <w:r>
        <w:rPr>
          <w:color w:val="000000"/>
          <w:sz w:val="28"/>
        </w:rPr>
        <w:t xml:space="preserve"> </w:t>
      </w:r>
      <w:r w:rsidRPr="00144A5D">
        <w:rPr>
          <w:color w:val="000000"/>
          <w:sz w:val="28"/>
        </w:rPr>
        <w:t>и целями</w:t>
      </w:r>
      <w:r>
        <w:rPr>
          <w:color w:val="000000"/>
          <w:sz w:val="28"/>
        </w:rPr>
        <w:t xml:space="preserve"> </w:t>
      </w:r>
      <w:r w:rsidRPr="00144A5D">
        <w:rPr>
          <w:color w:val="000000"/>
          <w:sz w:val="28"/>
        </w:rPr>
        <w:t>в области качества. Указанные</w:t>
      </w:r>
      <w:r>
        <w:rPr>
          <w:color w:val="000000"/>
          <w:sz w:val="28"/>
        </w:rPr>
        <w:t xml:space="preserve"> </w:t>
      </w:r>
      <w:r w:rsidRPr="00144A5D">
        <w:rPr>
          <w:color w:val="000000"/>
          <w:sz w:val="28"/>
        </w:rPr>
        <w:t>политика</w:t>
      </w:r>
      <w:r>
        <w:rPr>
          <w:color w:val="000000"/>
          <w:sz w:val="28"/>
        </w:rPr>
        <w:t xml:space="preserve"> </w:t>
      </w:r>
      <w:r w:rsidRPr="00144A5D">
        <w:rPr>
          <w:color w:val="000000"/>
          <w:sz w:val="28"/>
        </w:rPr>
        <w:t>и</w:t>
      </w:r>
      <w:r>
        <w:rPr>
          <w:color w:val="000000"/>
          <w:sz w:val="28"/>
        </w:rPr>
        <w:t xml:space="preserve"> </w:t>
      </w:r>
      <w:r w:rsidRPr="00144A5D">
        <w:rPr>
          <w:color w:val="000000"/>
          <w:sz w:val="28"/>
        </w:rPr>
        <w:t>цели</w:t>
      </w:r>
      <w:r>
        <w:rPr>
          <w:color w:val="000000"/>
          <w:sz w:val="28"/>
        </w:rPr>
        <w:t xml:space="preserve"> </w:t>
      </w:r>
      <w:r w:rsidRPr="00144A5D">
        <w:rPr>
          <w:color w:val="000000"/>
          <w:sz w:val="28"/>
        </w:rPr>
        <w:t>также</w:t>
      </w:r>
      <w:r>
        <w:rPr>
          <w:color w:val="000000"/>
          <w:sz w:val="28"/>
        </w:rPr>
        <w:t xml:space="preserve"> </w:t>
      </w:r>
      <w:r w:rsidRPr="00144A5D">
        <w:rPr>
          <w:color w:val="000000"/>
          <w:sz w:val="28"/>
        </w:rPr>
        <w:t>должны</w:t>
      </w:r>
      <w:r>
        <w:rPr>
          <w:color w:val="000000"/>
          <w:sz w:val="28"/>
        </w:rPr>
        <w:t xml:space="preserve"> </w:t>
      </w:r>
      <w:r w:rsidRPr="00144A5D">
        <w:rPr>
          <w:color w:val="000000"/>
          <w:sz w:val="28"/>
        </w:rPr>
        <w:t>быть</w:t>
      </w:r>
      <w:r>
        <w:rPr>
          <w:color w:val="000000"/>
          <w:sz w:val="28"/>
        </w:rPr>
        <w:t xml:space="preserve"> </w:t>
      </w:r>
      <w:r w:rsidRPr="00144A5D">
        <w:rPr>
          <w:color w:val="000000"/>
          <w:sz w:val="28"/>
        </w:rPr>
        <w:t>объектами постоянного анализа</w:t>
      </w:r>
      <w:r>
        <w:rPr>
          <w:color w:val="000000"/>
          <w:sz w:val="28"/>
        </w:rPr>
        <w:t xml:space="preserve"> </w:t>
      </w:r>
      <w:r w:rsidRPr="00144A5D">
        <w:rPr>
          <w:color w:val="000000"/>
          <w:sz w:val="28"/>
        </w:rPr>
        <w:t>и</w:t>
      </w:r>
      <w:r>
        <w:rPr>
          <w:color w:val="000000"/>
          <w:sz w:val="28"/>
        </w:rPr>
        <w:t xml:space="preserve"> </w:t>
      </w:r>
      <w:r w:rsidRPr="00144A5D">
        <w:rPr>
          <w:color w:val="000000"/>
          <w:sz w:val="28"/>
        </w:rPr>
        <w:t>совершенствования.</w:t>
      </w:r>
      <w:r>
        <w:rPr>
          <w:color w:val="000000"/>
          <w:sz w:val="28"/>
        </w:rPr>
        <w:t xml:space="preserve"> </w:t>
      </w:r>
      <w:r w:rsidRPr="00144A5D">
        <w:rPr>
          <w:color w:val="000000"/>
          <w:sz w:val="28"/>
        </w:rPr>
        <w:t>Должны</w:t>
      </w:r>
      <w:r>
        <w:rPr>
          <w:color w:val="000000"/>
          <w:sz w:val="28"/>
        </w:rPr>
        <w:t xml:space="preserve"> </w:t>
      </w:r>
      <w:r w:rsidRPr="00144A5D">
        <w:rPr>
          <w:color w:val="000000"/>
          <w:sz w:val="28"/>
        </w:rPr>
        <w:t>быть</w:t>
      </w:r>
      <w:r>
        <w:rPr>
          <w:color w:val="000000"/>
          <w:sz w:val="28"/>
        </w:rPr>
        <w:t xml:space="preserve"> </w:t>
      </w:r>
      <w:r w:rsidRPr="00144A5D">
        <w:rPr>
          <w:color w:val="000000"/>
          <w:sz w:val="28"/>
        </w:rPr>
        <w:t>установлены методы</w:t>
      </w:r>
      <w:r>
        <w:rPr>
          <w:color w:val="000000"/>
          <w:sz w:val="28"/>
        </w:rPr>
        <w:t xml:space="preserve"> </w:t>
      </w:r>
      <w:r w:rsidRPr="00144A5D">
        <w:rPr>
          <w:color w:val="000000"/>
          <w:sz w:val="28"/>
        </w:rPr>
        <w:t>идентификации,</w:t>
      </w:r>
      <w:r>
        <w:rPr>
          <w:color w:val="000000"/>
          <w:sz w:val="28"/>
        </w:rPr>
        <w:t xml:space="preserve"> </w:t>
      </w:r>
      <w:r w:rsidRPr="00144A5D">
        <w:rPr>
          <w:color w:val="000000"/>
          <w:sz w:val="28"/>
        </w:rPr>
        <w:t>анализа,</w:t>
      </w:r>
      <w:r>
        <w:rPr>
          <w:color w:val="000000"/>
          <w:sz w:val="28"/>
        </w:rPr>
        <w:t xml:space="preserve"> </w:t>
      </w:r>
      <w:r w:rsidRPr="00144A5D">
        <w:rPr>
          <w:color w:val="000000"/>
          <w:sz w:val="28"/>
        </w:rPr>
        <w:t>согласования</w:t>
      </w:r>
      <w:r>
        <w:rPr>
          <w:color w:val="000000"/>
          <w:sz w:val="28"/>
        </w:rPr>
        <w:t xml:space="preserve"> </w:t>
      </w:r>
      <w:r w:rsidRPr="00144A5D">
        <w:rPr>
          <w:color w:val="000000"/>
          <w:sz w:val="28"/>
        </w:rPr>
        <w:t>и</w:t>
      </w:r>
      <w:r>
        <w:rPr>
          <w:color w:val="000000"/>
          <w:sz w:val="28"/>
        </w:rPr>
        <w:t xml:space="preserve"> </w:t>
      </w:r>
      <w:r w:rsidRPr="00144A5D">
        <w:rPr>
          <w:color w:val="000000"/>
          <w:sz w:val="28"/>
        </w:rPr>
        <w:t>внедрения корректирующих и предупреждающих действий.</w:t>
      </w:r>
    </w:p>
    <w:p w:rsidR="00590AA2" w:rsidRDefault="00590AA2" w:rsidP="00144A5D">
      <w:pPr>
        <w:spacing w:line="360" w:lineRule="auto"/>
        <w:ind w:firstLine="709"/>
        <w:jc w:val="both"/>
        <w:rPr>
          <w:b/>
          <w:color w:val="000000"/>
          <w:sz w:val="28"/>
        </w:rPr>
      </w:pPr>
    </w:p>
    <w:p w:rsidR="00144A5D" w:rsidRDefault="00144A5D" w:rsidP="00144A5D">
      <w:pPr>
        <w:spacing w:line="360" w:lineRule="auto"/>
        <w:ind w:firstLine="709"/>
        <w:jc w:val="both"/>
        <w:rPr>
          <w:color w:val="000000"/>
          <w:sz w:val="28"/>
        </w:rPr>
      </w:pPr>
      <w:r w:rsidRPr="00144A5D">
        <w:rPr>
          <w:b/>
          <w:color w:val="000000"/>
          <w:sz w:val="28"/>
        </w:rPr>
        <w:t>2.4 Построение основных элементов системы</w:t>
      </w:r>
    </w:p>
    <w:p w:rsidR="00590AA2" w:rsidRDefault="00590AA2" w:rsidP="00144A5D">
      <w:pPr>
        <w:spacing w:line="360" w:lineRule="auto"/>
        <w:ind w:firstLine="709"/>
        <w:jc w:val="both"/>
        <w:rPr>
          <w:color w:val="000000"/>
          <w:sz w:val="28"/>
        </w:rPr>
      </w:pPr>
    </w:p>
    <w:p w:rsidR="00144A5D" w:rsidRDefault="00144A5D" w:rsidP="00144A5D">
      <w:pPr>
        <w:spacing w:line="360" w:lineRule="auto"/>
        <w:ind w:firstLine="709"/>
        <w:jc w:val="both"/>
        <w:rPr>
          <w:color w:val="000000"/>
          <w:sz w:val="28"/>
        </w:rPr>
      </w:pPr>
      <w:r>
        <w:rPr>
          <w:color w:val="000000"/>
          <w:sz w:val="28"/>
        </w:rPr>
        <w:t xml:space="preserve">Построение на предприятиях стройиндустрии системы </w:t>
      </w:r>
      <w:r w:rsidRPr="00144A5D">
        <w:rPr>
          <w:color w:val="000000"/>
          <w:sz w:val="28"/>
        </w:rPr>
        <w:t>управления</w:t>
      </w:r>
      <w:r>
        <w:rPr>
          <w:color w:val="000000"/>
          <w:sz w:val="28"/>
        </w:rPr>
        <w:t xml:space="preserve"> </w:t>
      </w:r>
      <w:r w:rsidRPr="00144A5D">
        <w:rPr>
          <w:color w:val="000000"/>
          <w:sz w:val="28"/>
        </w:rPr>
        <w:t>качеством в настоящий</w:t>
      </w:r>
      <w:r>
        <w:rPr>
          <w:color w:val="000000"/>
          <w:sz w:val="28"/>
        </w:rPr>
        <w:t xml:space="preserve"> </w:t>
      </w:r>
      <w:r w:rsidRPr="00144A5D">
        <w:rPr>
          <w:color w:val="000000"/>
          <w:sz w:val="28"/>
        </w:rPr>
        <w:t>период</w:t>
      </w:r>
      <w:r>
        <w:rPr>
          <w:color w:val="000000"/>
          <w:sz w:val="28"/>
        </w:rPr>
        <w:t xml:space="preserve"> </w:t>
      </w:r>
      <w:r w:rsidRPr="00144A5D">
        <w:rPr>
          <w:color w:val="000000"/>
          <w:sz w:val="28"/>
        </w:rPr>
        <w:t>обусловлено</w:t>
      </w:r>
      <w:r>
        <w:rPr>
          <w:color w:val="000000"/>
          <w:sz w:val="28"/>
        </w:rPr>
        <w:t xml:space="preserve">: </w:t>
      </w:r>
      <w:r w:rsidRPr="00144A5D">
        <w:rPr>
          <w:color w:val="000000"/>
          <w:sz w:val="28"/>
        </w:rPr>
        <w:t>во</w:t>
      </w:r>
      <w:r>
        <w:rPr>
          <w:color w:val="000000"/>
          <w:sz w:val="28"/>
        </w:rPr>
        <w:t>-</w:t>
      </w:r>
      <w:r w:rsidRPr="00144A5D">
        <w:rPr>
          <w:color w:val="000000"/>
          <w:sz w:val="28"/>
        </w:rPr>
        <w:t>первых</w:t>
      </w:r>
      <w:r>
        <w:rPr>
          <w:color w:val="000000"/>
          <w:sz w:val="28"/>
        </w:rPr>
        <w:t>,</w:t>
      </w:r>
      <w:r w:rsidRPr="00144A5D">
        <w:rPr>
          <w:color w:val="000000"/>
          <w:sz w:val="28"/>
        </w:rPr>
        <w:t xml:space="preserve"> обеспечением охраны качества и ОС на основе внедрения МС ИСО</w:t>
      </w:r>
      <w:r>
        <w:rPr>
          <w:color w:val="000000"/>
          <w:sz w:val="28"/>
        </w:rPr>
        <w:t xml:space="preserve"> </w:t>
      </w:r>
      <w:r w:rsidRPr="00144A5D">
        <w:rPr>
          <w:color w:val="000000"/>
          <w:sz w:val="28"/>
        </w:rPr>
        <w:t>серии 14001</w:t>
      </w:r>
      <w:r>
        <w:rPr>
          <w:color w:val="000000"/>
          <w:sz w:val="28"/>
        </w:rPr>
        <w:t>.</w:t>
      </w:r>
    </w:p>
    <w:p w:rsidR="00144A5D" w:rsidRDefault="00144A5D" w:rsidP="00144A5D">
      <w:pPr>
        <w:spacing w:line="360" w:lineRule="auto"/>
        <w:ind w:firstLine="709"/>
        <w:jc w:val="both"/>
        <w:rPr>
          <w:color w:val="000000"/>
          <w:sz w:val="28"/>
        </w:rPr>
      </w:pPr>
      <w:r w:rsidRPr="00144A5D">
        <w:rPr>
          <w:color w:val="000000"/>
          <w:sz w:val="28"/>
        </w:rPr>
        <w:t>Круг</w:t>
      </w:r>
      <w:r>
        <w:rPr>
          <w:color w:val="000000"/>
          <w:sz w:val="28"/>
        </w:rPr>
        <w:t xml:space="preserve"> </w:t>
      </w:r>
      <w:r w:rsidRPr="00144A5D">
        <w:rPr>
          <w:color w:val="000000"/>
          <w:sz w:val="28"/>
        </w:rPr>
        <w:t>задач,</w:t>
      </w:r>
      <w:r>
        <w:rPr>
          <w:color w:val="000000"/>
          <w:sz w:val="28"/>
        </w:rPr>
        <w:t xml:space="preserve"> </w:t>
      </w:r>
      <w:r w:rsidRPr="00144A5D">
        <w:rPr>
          <w:color w:val="000000"/>
          <w:sz w:val="28"/>
        </w:rPr>
        <w:t>решаемых</w:t>
      </w:r>
      <w:r>
        <w:rPr>
          <w:color w:val="000000"/>
          <w:sz w:val="28"/>
        </w:rPr>
        <w:t xml:space="preserve"> </w:t>
      </w:r>
      <w:r w:rsidRPr="00144A5D">
        <w:rPr>
          <w:color w:val="000000"/>
          <w:sz w:val="28"/>
        </w:rPr>
        <w:t>при</w:t>
      </w:r>
      <w:r>
        <w:rPr>
          <w:color w:val="000000"/>
          <w:sz w:val="28"/>
        </w:rPr>
        <w:t xml:space="preserve"> </w:t>
      </w:r>
      <w:r w:rsidRPr="00144A5D">
        <w:rPr>
          <w:color w:val="000000"/>
          <w:sz w:val="28"/>
        </w:rPr>
        <w:t>построении</w:t>
      </w:r>
      <w:r>
        <w:rPr>
          <w:color w:val="000000"/>
          <w:sz w:val="28"/>
        </w:rPr>
        <w:t xml:space="preserve"> </w:t>
      </w:r>
      <w:r w:rsidRPr="00144A5D">
        <w:rPr>
          <w:color w:val="000000"/>
          <w:sz w:val="28"/>
        </w:rPr>
        <w:t>системы</w:t>
      </w:r>
      <w:r>
        <w:rPr>
          <w:color w:val="000000"/>
          <w:sz w:val="28"/>
        </w:rPr>
        <w:t xml:space="preserve"> </w:t>
      </w:r>
      <w:r w:rsidRPr="00144A5D">
        <w:rPr>
          <w:color w:val="000000"/>
          <w:sz w:val="28"/>
        </w:rPr>
        <w:t>управления качеством</w:t>
      </w:r>
      <w:r>
        <w:rPr>
          <w:color w:val="000000"/>
          <w:sz w:val="28"/>
        </w:rPr>
        <w:t xml:space="preserve"> </w:t>
      </w:r>
      <w:r w:rsidRPr="00144A5D">
        <w:rPr>
          <w:color w:val="000000"/>
          <w:sz w:val="28"/>
        </w:rPr>
        <w:t>ОС</w:t>
      </w:r>
      <w:r>
        <w:rPr>
          <w:color w:val="000000"/>
          <w:sz w:val="28"/>
        </w:rPr>
        <w:t xml:space="preserve"> </w:t>
      </w:r>
      <w:r w:rsidRPr="00144A5D">
        <w:rPr>
          <w:color w:val="000000"/>
          <w:sz w:val="28"/>
        </w:rPr>
        <w:t>на</w:t>
      </w:r>
      <w:r>
        <w:rPr>
          <w:color w:val="000000"/>
          <w:sz w:val="28"/>
        </w:rPr>
        <w:t xml:space="preserve"> </w:t>
      </w:r>
      <w:r w:rsidRPr="00144A5D">
        <w:rPr>
          <w:color w:val="000000"/>
          <w:sz w:val="28"/>
        </w:rPr>
        <w:t>заводах</w:t>
      </w:r>
      <w:r>
        <w:rPr>
          <w:color w:val="000000"/>
          <w:sz w:val="28"/>
        </w:rPr>
        <w:t xml:space="preserve"> </w:t>
      </w:r>
      <w:r w:rsidRPr="00144A5D">
        <w:rPr>
          <w:color w:val="000000"/>
          <w:sz w:val="28"/>
        </w:rPr>
        <w:t>ДСК</w:t>
      </w:r>
      <w:r>
        <w:rPr>
          <w:color w:val="000000"/>
          <w:sz w:val="28"/>
        </w:rPr>
        <w:t xml:space="preserve">, </w:t>
      </w:r>
      <w:r w:rsidRPr="00144A5D">
        <w:rPr>
          <w:color w:val="000000"/>
          <w:sz w:val="28"/>
        </w:rPr>
        <w:t>ОБД,</w:t>
      </w:r>
      <w:r>
        <w:rPr>
          <w:color w:val="000000"/>
          <w:sz w:val="28"/>
        </w:rPr>
        <w:t xml:space="preserve"> </w:t>
      </w:r>
      <w:r w:rsidRPr="00144A5D">
        <w:rPr>
          <w:color w:val="000000"/>
          <w:sz w:val="28"/>
        </w:rPr>
        <w:t>ЖБИ,</w:t>
      </w:r>
      <w:r>
        <w:rPr>
          <w:color w:val="000000"/>
          <w:sz w:val="28"/>
        </w:rPr>
        <w:t xml:space="preserve"> </w:t>
      </w:r>
      <w:r w:rsidRPr="00144A5D">
        <w:rPr>
          <w:color w:val="000000"/>
          <w:sz w:val="28"/>
        </w:rPr>
        <w:t>КПД</w:t>
      </w:r>
      <w:r>
        <w:rPr>
          <w:color w:val="000000"/>
          <w:sz w:val="28"/>
        </w:rPr>
        <w:t xml:space="preserve"> </w:t>
      </w:r>
      <w:r w:rsidRPr="00144A5D">
        <w:rPr>
          <w:color w:val="000000"/>
          <w:sz w:val="28"/>
        </w:rPr>
        <w:t>весьма</w:t>
      </w:r>
      <w:r>
        <w:rPr>
          <w:color w:val="000000"/>
          <w:sz w:val="28"/>
        </w:rPr>
        <w:t xml:space="preserve"> </w:t>
      </w:r>
      <w:r w:rsidRPr="00144A5D">
        <w:rPr>
          <w:color w:val="000000"/>
          <w:sz w:val="28"/>
        </w:rPr>
        <w:t>обширен</w:t>
      </w:r>
      <w:r>
        <w:rPr>
          <w:color w:val="000000"/>
          <w:sz w:val="28"/>
        </w:rPr>
        <w:t xml:space="preserve"> </w:t>
      </w:r>
      <w:r w:rsidRPr="00144A5D">
        <w:rPr>
          <w:color w:val="000000"/>
          <w:sz w:val="28"/>
        </w:rPr>
        <w:t>и специфичен.</w:t>
      </w:r>
      <w:r>
        <w:rPr>
          <w:color w:val="000000"/>
          <w:sz w:val="28"/>
        </w:rPr>
        <w:t xml:space="preserve"> </w:t>
      </w:r>
      <w:r w:rsidRPr="00144A5D">
        <w:rPr>
          <w:color w:val="000000"/>
          <w:sz w:val="28"/>
        </w:rPr>
        <w:t>Система</w:t>
      </w:r>
      <w:r>
        <w:rPr>
          <w:color w:val="000000"/>
          <w:sz w:val="28"/>
        </w:rPr>
        <w:t xml:space="preserve"> </w:t>
      </w:r>
      <w:r w:rsidRPr="00144A5D">
        <w:rPr>
          <w:color w:val="000000"/>
          <w:sz w:val="28"/>
        </w:rPr>
        <w:t>управления</w:t>
      </w:r>
      <w:r>
        <w:rPr>
          <w:color w:val="000000"/>
          <w:sz w:val="28"/>
        </w:rPr>
        <w:t xml:space="preserve"> </w:t>
      </w:r>
      <w:r w:rsidRPr="00144A5D">
        <w:rPr>
          <w:color w:val="000000"/>
          <w:sz w:val="28"/>
        </w:rPr>
        <w:t>качеством</w:t>
      </w:r>
      <w:r>
        <w:rPr>
          <w:color w:val="000000"/>
          <w:sz w:val="28"/>
        </w:rPr>
        <w:t xml:space="preserve"> </w:t>
      </w:r>
      <w:r w:rsidRPr="00144A5D">
        <w:rPr>
          <w:color w:val="000000"/>
          <w:sz w:val="28"/>
        </w:rPr>
        <w:t>ОС</w:t>
      </w:r>
      <w:r>
        <w:rPr>
          <w:color w:val="000000"/>
          <w:sz w:val="28"/>
        </w:rPr>
        <w:t xml:space="preserve"> </w:t>
      </w:r>
      <w:r w:rsidRPr="00144A5D">
        <w:rPr>
          <w:color w:val="000000"/>
          <w:sz w:val="28"/>
        </w:rPr>
        <w:t>является</w:t>
      </w:r>
      <w:r>
        <w:rPr>
          <w:color w:val="000000"/>
          <w:sz w:val="28"/>
        </w:rPr>
        <w:t xml:space="preserve"> </w:t>
      </w:r>
      <w:r w:rsidRPr="00144A5D">
        <w:rPr>
          <w:color w:val="000000"/>
          <w:sz w:val="28"/>
        </w:rPr>
        <w:t>одной из главных подсистем</w:t>
      </w:r>
      <w:r>
        <w:rPr>
          <w:color w:val="000000"/>
          <w:sz w:val="28"/>
        </w:rPr>
        <w:t xml:space="preserve"> </w:t>
      </w:r>
      <w:r w:rsidRPr="00144A5D">
        <w:rPr>
          <w:color w:val="000000"/>
          <w:sz w:val="28"/>
        </w:rPr>
        <w:t>управления</w:t>
      </w:r>
      <w:r>
        <w:rPr>
          <w:color w:val="000000"/>
          <w:sz w:val="28"/>
        </w:rPr>
        <w:t xml:space="preserve"> </w:t>
      </w:r>
      <w:r w:rsidRPr="00144A5D">
        <w:rPr>
          <w:color w:val="000000"/>
          <w:sz w:val="28"/>
        </w:rPr>
        <w:t>производством</w:t>
      </w:r>
      <w:r>
        <w:rPr>
          <w:color w:val="000000"/>
          <w:sz w:val="28"/>
        </w:rPr>
        <w:t xml:space="preserve">, </w:t>
      </w:r>
      <w:r w:rsidRPr="00144A5D">
        <w:rPr>
          <w:color w:val="000000"/>
          <w:sz w:val="28"/>
        </w:rPr>
        <w:t>функции</w:t>
      </w:r>
      <w:r>
        <w:rPr>
          <w:color w:val="000000"/>
          <w:sz w:val="28"/>
        </w:rPr>
        <w:t xml:space="preserve"> </w:t>
      </w:r>
      <w:r w:rsidRPr="00144A5D">
        <w:rPr>
          <w:color w:val="000000"/>
          <w:sz w:val="28"/>
        </w:rPr>
        <w:t>которой вписывается в контекст</w:t>
      </w:r>
      <w:r>
        <w:rPr>
          <w:color w:val="000000"/>
          <w:sz w:val="28"/>
        </w:rPr>
        <w:t xml:space="preserve"> </w:t>
      </w:r>
      <w:r w:rsidRPr="00144A5D">
        <w:rPr>
          <w:color w:val="000000"/>
          <w:sz w:val="28"/>
        </w:rPr>
        <w:t>функций различных</w:t>
      </w:r>
      <w:r>
        <w:rPr>
          <w:color w:val="000000"/>
          <w:sz w:val="28"/>
        </w:rPr>
        <w:t xml:space="preserve"> </w:t>
      </w:r>
      <w:r w:rsidRPr="00144A5D">
        <w:rPr>
          <w:color w:val="000000"/>
          <w:sz w:val="28"/>
        </w:rPr>
        <w:t>отделов предприятия</w:t>
      </w:r>
      <w:r>
        <w:rPr>
          <w:color w:val="000000"/>
          <w:sz w:val="28"/>
        </w:rPr>
        <w:t xml:space="preserve">. </w:t>
      </w:r>
      <w:r w:rsidR="00590AA2">
        <w:rPr>
          <w:color w:val="000000"/>
          <w:sz w:val="28"/>
        </w:rPr>
        <w:t>Основ</w:t>
      </w:r>
      <w:r w:rsidRPr="00144A5D">
        <w:rPr>
          <w:color w:val="000000"/>
          <w:sz w:val="28"/>
        </w:rPr>
        <w:t>ная</w:t>
      </w:r>
      <w:r>
        <w:rPr>
          <w:color w:val="000000"/>
          <w:sz w:val="28"/>
        </w:rPr>
        <w:t xml:space="preserve"> </w:t>
      </w:r>
      <w:r w:rsidRPr="00144A5D">
        <w:rPr>
          <w:color w:val="000000"/>
          <w:sz w:val="28"/>
        </w:rPr>
        <w:t>часть</w:t>
      </w:r>
      <w:r>
        <w:rPr>
          <w:color w:val="000000"/>
          <w:sz w:val="28"/>
        </w:rPr>
        <w:t xml:space="preserve"> </w:t>
      </w:r>
      <w:r w:rsidRPr="00144A5D">
        <w:rPr>
          <w:color w:val="000000"/>
          <w:sz w:val="28"/>
        </w:rPr>
        <w:t>работы</w:t>
      </w:r>
      <w:r>
        <w:rPr>
          <w:color w:val="000000"/>
          <w:sz w:val="28"/>
        </w:rPr>
        <w:t xml:space="preserve"> </w:t>
      </w:r>
      <w:r w:rsidRPr="00144A5D">
        <w:rPr>
          <w:color w:val="000000"/>
          <w:sz w:val="28"/>
        </w:rPr>
        <w:t>по</w:t>
      </w:r>
      <w:r>
        <w:rPr>
          <w:color w:val="000000"/>
          <w:sz w:val="28"/>
        </w:rPr>
        <w:t xml:space="preserve"> </w:t>
      </w:r>
      <w:r w:rsidRPr="00144A5D">
        <w:rPr>
          <w:color w:val="000000"/>
          <w:sz w:val="28"/>
        </w:rPr>
        <w:t>разработке</w:t>
      </w:r>
      <w:r>
        <w:rPr>
          <w:color w:val="000000"/>
          <w:sz w:val="28"/>
        </w:rPr>
        <w:t xml:space="preserve">, </w:t>
      </w:r>
      <w:r w:rsidRPr="00144A5D">
        <w:rPr>
          <w:color w:val="000000"/>
          <w:sz w:val="28"/>
        </w:rPr>
        <w:t>внедрению</w:t>
      </w:r>
      <w:r>
        <w:rPr>
          <w:color w:val="000000"/>
          <w:sz w:val="28"/>
        </w:rPr>
        <w:t xml:space="preserve"> </w:t>
      </w:r>
      <w:r w:rsidRPr="00144A5D">
        <w:rPr>
          <w:color w:val="000000"/>
          <w:sz w:val="28"/>
        </w:rPr>
        <w:t>и функционированию системы возлагается</w:t>
      </w:r>
      <w:r>
        <w:rPr>
          <w:color w:val="000000"/>
          <w:sz w:val="28"/>
        </w:rPr>
        <w:t xml:space="preserve"> </w:t>
      </w:r>
      <w:r w:rsidRPr="00144A5D">
        <w:rPr>
          <w:color w:val="000000"/>
          <w:sz w:val="28"/>
        </w:rPr>
        <w:t>на</w:t>
      </w:r>
      <w:r>
        <w:rPr>
          <w:color w:val="000000"/>
          <w:sz w:val="28"/>
        </w:rPr>
        <w:t xml:space="preserve"> </w:t>
      </w:r>
      <w:r w:rsidRPr="00144A5D">
        <w:rPr>
          <w:color w:val="000000"/>
          <w:sz w:val="28"/>
        </w:rPr>
        <w:t>вновь</w:t>
      </w:r>
      <w:r>
        <w:rPr>
          <w:color w:val="000000"/>
          <w:sz w:val="28"/>
        </w:rPr>
        <w:t xml:space="preserve"> </w:t>
      </w:r>
      <w:r w:rsidRPr="00144A5D">
        <w:rPr>
          <w:color w:val="000000"/>
          <w:sz w:val="28"/>
        </w:rPr>
        <w:t>создаваемый</w:t>
      </w:r>
      <w:r>
        <w:rPr>
          <w:color w:val="000000"/>
          <w:sz w:val="28"/>
        </w:rPr>
        <w:t xml:space="preserve"> </w:t>
      </w:r>
      <w:r w:rsidRPr="00144A5D">
        <w:rPr>
          <w:color w:val="000000"/>
          <w:sz w:val="28"/>
        </w:rPr>
        <w:t>руководящий</w:t>
      </w:r>
      <w:r>
        <w:rPr>
          <w:color w:val="000000"/>
          <w:sz w:val="28"/>
        </w:rPr>
        <w:t xml:space="preserve"> </w:t>
      </w:r>
      <w:r w:rsidRPr="00144A5D">
        <w:rPr>
          <w:color w:val="000000"/>
          <w:sz w:val="28"/>
        </w:rPr>
        <w:t>совет,</w:t>
      </w:r>
      <w:r>
        <w:rPr>
          <w:color w:val="000000"/>
          <w:sz w:val="28"/>
        </w:rPr>
        <w:t xml:space="preserve"> </w:t>
      </w:r>
      <w:r w:rsidRPr="00144A5D">
        <w:rPr>
          <w:color w:val="000000"/>
          <w:sz w:val="28"/>
        </w:rPr>
        <w:t>на начальника</w:t>
      </w:r>
      <w:r>
        <w:rPr>
          <w:color w:val="000000"/>
          <w:sz w:val="28"/>
        </w:rPr>
        <w:t xml:space="preserve"> </w:t>
      </w:r>
      <w:r w:rsidRPr="00144A5D">
        <w:rPr>
          <w:color w:val="000000"/>
          <w:sz w:val="28"/>
        </w:rPr>
        <w:t>отдела</w:t>
      </w:r>
      <w:r>
        <w:rPr>
          <w:color w:val="000000"/>
          <w:sz w:val="28"/>
        </w:rPr>
        <w:t xml:space="preserve"> </w:t>
      </w:r>
      <w:r w:rsidRPr="00144A5D">
        <w:rPr>
          <w:color w:val="000000"/>
          <w:sz w:val="28"/>
        </w:rPr>
        <w:t>СУКОС</w:t>
      </w:r>
      <w:r>
        <w:rPr>
          <w:color w:val="000000"/>
          <w:sz w:val="28"/>
        </w:rPr>
        <w:t xml:space="preserve"> </w:t>
      </w:r>
      <w:r w:rsidRPr="00144A5D">
        <w:rPr>
          <w:color w:val="000000"/>
          <w:sz w:val="28"/>
        </w:rPr>
        <w:t>и</w:t>
      </w:r>
      <w:r>
        <w:rPr>
          <w:color w:val="000000"/>
          <w:sz w:val="28"/>
        </w:rPr>
        <w:t xml:space="preserve"> </w:t>
      </w:r>
      <w:r w:rsidRPr="00144A5D">
        <w:rPr>
          <w:color w:val="000000"/>
          <w:sz w:val="28"/>
        </w:rPr>
        <w:t>главного</w:t>
      </w:r>
      <w:r>
        <w:rPr>
          <w:color w:val="000000"/>
          <w:sz w:val="28"/>
        </w:rPr>
        <w:t xml:space="preserve"> </w:t>
      </w:r>
      <w:r w:rsidRPr="00144A5D">
        <w:rPr>
          <w:color w:val="000000"/>
          <w:sz w:val="28"/>
        </w:rPr>
        <w:t>специалиста по управлению качеством ОС.</w:t>
      </w:r>
    </w:p>
    <w:p w:rsidR="00144A5D" w:rsidRDefault="00144A5D" w:rsidP="00144A5D">
      <w:pPr>
        <w:spacing w:line="360" w:lineRule="auto"/>
        <w:ind w:firstLine="709"/>
        <w:jc w:val="both"/>
        <w:rPr>
          <w:color w:val="000000"/>
          <w:sz w:val="28"/>
        </w:rPr>
      </w:pPr>
      <w:r>
        <w:rPr>
          <w:color w:val="000000"/>
          <w:sz w:val="28"/>
        </w:rPr>
        <w:t>Состав этих работ увязывается с мероприятиями, направленными на охрану ОС. Все это требует четкой регламентации порядка, правил, последовательности выполнения работ цехами, службами, отделами предприятия. Решению данных задач во многом способствует организация отделов управления качеством ОС. Все функции по управлению качеством можно подразделить на два вида: технические и организационно-экономические функции. Функции, непосредственно связанные с технологическими процессами, передаются в цеха, операции по контролю и регулированию качества передаются группам технического контроля. За отделом управления качеством закрепляются функции, которые выполняются только ими: оценка качества, их анализ; планирование и координация деятельности по обеспечению качества ОС; обработка данных о качестве ОС и затратах на ее обеспечение; контроль за функционированием требований к отделам, цехам, участкам и за системой управления качеством; рассм</w:t>
      </w:r>
      <w:r w:rsidR="00590AA2">
        <w:rPr>
          <w:color w:val="000000"/>
          <w:sz w:val="28"/>
        </w:rPr>
        <w:t>отрение организационно-техничес</w:t>
      </w:r>
      <w:r>
        <w:rPr>
          <w:color w:val="000000"/>
          <w:sz w:val="28"/>
        </w:rPr>
        <w:t xml:space="preserve">ких и экологических мероприятий по повышению качества ОС, разрабатываемых отделами, цехами; разработка единых унифицированных требований к структуре планов других отделов, их увязка и координация; разработка корректирующих воздействий на повышение качества труда и качества продукции </w:t>
      </w:r>
      <w:r w:rsidRPr="00144A5D">
        <w:rPr>
          <w:color w:val="000000"/>
          <w:sz w:val="28"/>
        </w:rPr>
        <w:t>Построенная</w:t>
      </w:r>
      <w:r>
        <w:rPr>
          <w:color w:val="000000"/>
          <w:sz w:val="28"/>
        </w:rPr>
        <w:t xml:space="preserve"> </w:t>
      </w:r>
      <w:r w:rsidRPr="00144A5D">
        <w:rPr>
          <w:color w:val="000000"/>
          <w:sz w:val="28"/>
        </w:rPr>
        <w:t>система</w:t>
      </w:r>
      <w:r>
        <w:rPr>
          <w:color w:val="000000"/>
          <w:sz w:val="28"/>
        </w:rPr>
        <w:t xml:space="preserve"> </w:t>
      </w:r>
      <w:r w:rsidRPr="00144A5D">
        <w:rPr>
          <w:color w:val="000000"/>
          <w:sz w:val="28"/>
        </w:rPr>
        <w:t>и</w:t>
      </w:r>
      <w:r>
        <w:rPr>
          <w:color w:val="000000"/>
          <w:sz w:val="28"/>
        </w:rPr>
        <w:t xml:space="preserve"> </w:t>
      </w:r>
      <w:r w:rsidRPr="00144A5D">
        <w:rPr>
          <w:color w:val="000000"/>
          <w:sz w:val="28"/>
        </w:rPr>
        <w:t>основные</w:t>
      </w:r>
      <w:r>
        <w:rPr>
          <w:color w:val="000000"/>
          <w:sz w:val="28"/>
        </w:rPr>
        <w:t xml:space="preserve"> </w:t>
      </w:r>
      <w:r w:rsidRPr="00144A5D">
        <w:rPr>
          <w:color w:val="000000"/>
          <w:sz w:val="28"/>
        </w:rPr>
        <w:t>функции</w:t>
      </w:r>
      <w:r>
        <w:rPr>
          <w:color w:val="000000"/>
          <w:sz w:val="28"/>
        </w:rPr>
        <w:t xml:space="preserve"> </w:t>
      </w:r>
      <w:r w:rsidRPr="00144A5D">
        <w:rPr>
          <w:color w:val="000000"/>
          <w:sz w:val="28"/>
        </w:rPr>
        <w:t>управления качеством ОС приведены на рисунке 2.</w:t>
      </w:r>
    </w:p>
    <w:p w:rsidR="00144A5D" w:rsidRDefault="00144A5D" w:rsidP="00144A5D">
      <w:pPr>
        <w:spacing w:line="360" w:lineRule="auto"/>
        <w:ind w:firstLine="709"/>
        <w:jc w:val="both"/>
        <w:rPr>
          <w:color w:val="000000"/>
          <w:sz w:val="28"/>
        </w:rPr>
      </w:pPr>
      <w:r w:rsidRPr="00144A5D">
        <w:rPr>
          <w:color w:val="000000"/>
          <w:sz w:val="28"/>
        </w:rPr>
        <w:t>Каждый</w:t>
      </w:r>
      <w:r>
        <w:rPr>
          <w:color w:val="000000"/>
          <w:sz w:val="28"/>
        </w:rPr>
        <w:t xml:space="preserve"> </w:t>
      </w:r>
      <w:r w:rsidRPr="00144A5D">
        <w:rPr>
          <w:color w:val="000000"/>
          <w:sz w:val="28"/>
        </w:rPr>
        <w:t>работник</w:t>
      </w:r>
      <w:r>
        <w:rPr>
          <w:color w:val="000000"/>
          <w:sz w:val="28"/>
        </w:rPr>
        <w:t xml:space="preserve"> </w:t>
      </w:r>
      <w:r w:rsidRPr="00144A5D">
        <w:rPr>
          <w:color w:val="000000"/>
          <w:sz w:val="28"/>
        </w:rPr>
        <w:t>предприятия</w:t>
      </w:r>
      <w:r>
        <w:rPr>
          <w:color w:val="000000"/>
          <w:sz w:val="28"/>
        </w:rPr>
        <w:t xml:space="preserve"> </w:t>
      </w:r>
      <w:r w:rsidRPr="00144A5D">
        <w:rPr>
          <w:color w:val="000000"/>
          <w:sz w:val="28"/>
        </w:rPr>
        <w:t>отвечает</w:t>
      </w:r>
      <w:r>
        <w:rPr>
          <w:color w:val="000000"/>
          <w:sz w:val="28"/>
        </w:rPr>
        <w:t xml:space="preserve"> </w:t>
      </w:r>
      <w:r w:rsidRPr="00144A5D">
        <w:rPr>
          <w:color w:val="000000"/>
          <w:sz w:val="28"/>
        </w:rPr>
        <w:t>за</w:t>
      </w:r>
      <w:r>
        <w:rPr>
          <w:color w:val="000000"/>
          <w:sz w:val="28"/>
        </w:rPr>
        <w:t xml:space="preserve"> </w:t>
      </w:r>
      <w:r w:rsidRPr="00144A5D">
        <w:rPr>
          <w:color w:val="000000"/>
          <w:sz w:val="28"/>
        </w:rPr>
        <w:t>качество выполняемой</w:t>
      </w:r>
      <w:r>
        <w:rPr>
          <w:color w:val="000000"/>
          <w:sz w:val="28"/>
        </w:rPr>
        <w:t xml:space="preserve"> </w:t>
      </w:r>
      <w:r w:rsidRPr="00144A5D">
        <w:rPr>
          <w:color w:val="000000"/>
          <w:sz w:val="28"/>
        </w:rPr>
        <w:t>им</w:t>
      </w:r>
      <w:r>
        <w:rPr>
          <w:color w:val="000000"/>
          <w:sz w:val="28"/>
        </w:rPr>
        <w:t xml:space="preserve"> </w:t>
      </w:r>
      <w:r w:rsidRPr="00144A5D">
        <w:rPr>
          <w:color w:val="000000"/>
          <w:sz w:val="28"/>
        </w:rPr>
        <w:t>работы</w:t>
      </w:r>
      <w:r>
        <w:rPr>
          <w:color w:val="000000"/>
          <w:sz w:val="28"/>
        </w:rPr>
        <w:t xml:space="preserve">, </w:t>
      </w:r>
      <w:r w:rsidRPr="00144A5D">
        <w:rPr>
          <w:color w:val="000000"/>
          <w:sz w:val="28"/>
        </w:rPr>
        <w:t>не</w:t>
      </w:r>
      <w:r>
        <w:rPr>
          <w:color w:val="000000"/>
          <w:sz w:val="28"/>
        </w:rPr>
        <w:t xml:space="preserve"> </w:t>
      </w:r>
      <w:r w:rsidRPr="00144A5D">
        <w:rPr>
          <w:color w:val="000000"/>
          <w:sz w:val="28"/>
        </w:rPr>
        <w:t>принимает</w:t>
      </w:r>
      <w:r>
        <w:rPr>
          <w:color w:val="000000"/>
          <w:sz w:val="28"/>
        </w:rPr>
        <w:t xml:space="preserve"> </w:t>
      </w:r>
      <w:r w:rsidRPr="00144A5D">
        <w:rPr>
          <w:color w:val="000000"/>
          <w:sz w:val="28"/>
        </w:rPr>
        <w:t>ни</w:t>
      </w:r>
      <w:r>
        <w:rPr>
          <w:color w:val="000000"/>
          <w:sz w:val="28"/>
        </w:rPr>
        <w:t xml:space="preserve"> </w:t>
      </w:r>
      <w:r w:rsidRPr="00144A5D">
        <w:rPr>
          <w:color w:val="000000"/>
          <w:sz w:val="28"/>
        </w:rPr>
        <w:t>одного</w:t>
      </w:r>
      <w:r>
        <w:rPr>
          <w:color w:val="000000"/>
          <w:sz w:val="28"/>
        </w:rPr>
        <w:t xml:space="preserve"> </w:t>
      </w:r>
      <w:r w:rsidRPr="00144A5D">
        <w:rPr>
          <w:color w:val="000000"/>
          <w:sz w:val="28"/>
        </w:rPr>
        <w:t>решения</w:t>
      </w:r>
      <w:r>
        <w:rPr>
          <w:color w:val="000000"/>
          <w:sz w:val="28"/>
        </w:rPr>
        <w:t xml:space="preserve"> </w:t>
      </w:r>
      <w:r w:rsidRPr="00144A5D">
        <w:rPr>
          <w:color w:val="000000"/>
          <w:sz w:val="28"/>
        </w:rPr>
        <w:t>или действия,</w:t>
      </w:r>
      <w:r>
        <w:rPr>
          <w:color w:val="000000"/>
          <w:sz w:val="28"/>
        </w:rPr>
        <w:t xml:space="preserve"> </w:t>
      </w:r>
      <w:r w:rsidRPr="00144A5D">
        <w:rPr>
          <w:color w:val="000000"/>
          <w:sz w:val="28"/>
        </w:rPr>
        <w:t>которые</w:t>
      </w:r>
      <w:r>
        <w:rPr>
          <w:color w:val="000000"/>
          <w:sz w:val="28"/>
        </w:rPr>
        <w:t xml:space="preserve"> </w:t>
      </w:r>
      <w:r w:rsidRPr="00144A5D">
        <w:rPr>
          <w:color w:val="000000"/>
          <w:sz w:val="28"/>
        </w:rPr>
        <w:t>могли</w:t>
      </w:r>
      <w:r>
        <w:rPr>
          <w:color w:val="000000"/>
          <w:sz w:val="28"/>
        </w:rPr>
        <w:t xml:space="preserve"> </w:t>
      </w:r>
      <w:r w:rsidRPr="00144A5D">
        <w:rPr>
          <w:color w:val="000000"/>
          <w:sz w:val="28"/>
        </w:rPr>
        <w:t>бы привести к нарушению обязательств перед потребителем.</w:t>
      </w:r>
    </w:p>
    <w:p w:rsidR="00144A5D" w:rsidRDefault="00144A5D" w:rsidP="00144A5D">
      <w:pPr>
        <w:spacing w:line="360" w:lineRule="auto"/>
        <w:ind w:firstLine="709"/>
        <w:jc w:val="both"/>
        <w:rPr>
          <w:color w:val="000000"/>
          <w:sz w:val="28"/>
        </w:rPr>
      </w:pPr>
      <w:r w:rsidRPr="00144A5D">
        <w:rPr>
          <w:color w:val="000000"/>
          <w:sz w:val="28"/>
        </w:rPr>
        <w:t>Генеральный директор утверждает ответственность высших руководителей</w:t>
      </w:r>
      <w:r>
        <w:rPr>
          <w:color w:val="000000"/>
          <w:sz w:val="28"/>
        </w:rPr>
        <w:t xml:space="preserve"> </w:t>
      </w:r>
      <w:r w:rsidRPr="00144A5D">
        <w:rPr>
          <w:color w:val="000000"/>
          <w:sz w:val="28"/>
        </w:rPr>
        <w:t>предприятия</w:t>
      </w:r>
      <w:r>
        <w:rPr>
          <w:color w:val="000000"/>
          <w:sz w:val="28"/>
        </w:rPr>
        <w:t xml:space="preserve"> </w:t>
      </w:r>
      <w:r w:rsidRPr="00144A5D">
        <w:rPr>
          <w:color w:val="000000"/>
          <w:sz w:val="28"/>
        </w:rPr>
        <w:t>в</w:t>
      </w:r>
      <w:r>
        <w:rPr>
          <w:color w:val="000000"/>
          <w:sz w:val="28"/>
        </w:rPr>
        <w:t xml:space="preserve"> </w:t>
      </w:r>
      <w:r w:rsidRPr="00144A5D">
        <w:rPr>
          <w:color w:val="000000"/>
          <w:sz w:val="28"/>
        </w:rPr>
        <w:t>области</w:t>
      </w:r>
      <w:r>
        <w:rPr>
          <w:color w:val="000000"/>
          <w:sz w:val="28"/>
        </w:rPr>
        <w:t xml:space="preserve"> </w:t>
      </w:r>
      <w:r w:rsidRPr="00144A5D">
        <w:rPr>
          <w:color w:val="000000"/>
          <w:sz w:val="28"/>
        </w:rPr>
        <w:t>качества</w:t>
      </w:r>
      <w:r>
        <w:rPr>
          <w:color w:val="000000"/>
          <w:sz w:val="28"/>
        </w:rPr>
        <w:t xml:space="preserve"> </w:t>
      </w:r>
      <w:r w:rsidRPr="00144A5D">
        <w:rPr>
          <w:color w:val="000000"/>
          <w:sz w:val="28"/>
        </w:rPr>
        <w:t>и</w:t>
      </w:r>
      <w:r>
        <w:rPr>
          <w:color w:val="000000"/>
          <w:sz w:val="28"/>
        </w:rPr>
        <w:t xml:space="preserve"> </w:t>
      </w:r>
      <w:r w:rsidRPr="00144A5D">
        <w:rPr>
          <w:color w:val="000000"/>
          <w:sz w:val="28"/>
        </w:rPr>
        <w:t>делегирует</w:t>
      </w:r>
      <w:r>
        <w:rPr>
          <w:color w:val="000000"/>
          <w:sz w:val="28"/>
        </w:rPr>
        <w:t xml:space="preserve"> </w:t>
      </w:r>
      <w:r w:rsidRPr="00144A5D">
        <w:rPr>
          <w:color w:val="000000"/>
          <w:sz w:val="28"/>
        </w:rPr>
        <w:t>им полномочия, необходимые и достаточные для реализации ответственности, определяет характер взаимодействия высших руководителей по вопросам качества ОС.</w:t>
      </w:r>
    </w:p>
    <w:p w:rsidR="00590AA2" w:rsidRDefault="00144A5D" w:rsidP="00144A5D">
      <w:pPr>
        <w:spacing w:line="360" w:lineRule="auto"/>
        <w:ind w:firstLine="709"/>
        <w:jc w:val="both"/>
        <w:rPr>
          <w:color w:val="000000"/>
          <w:sz w:val="28"/>
        </w:rPr>
      </w:pPr>
      <w:r>
        <w:rPr>
          <w:color w:val="000000"/>
          <w:sz w:val="28"/>
        </w:rPr>
        <w:t>Генеральный директор устанавливает стандарт выполнения безошибочной работы для всех работников предприятия; выделяет необходимые ресурсы для внедрения организа</w:t>
      </w:r>
      <w:r w:rsidR="00590AA2">
        <w:rPr>
          <w:color w:val="000000"/>
          <w:sz w:val="28"/>
        </w:rPr>
        <w:t>ционно – технических мероприят</w:t>
      </w:r>
      <w:r>
        <w:rPr>
          <w:color w:val="000000"/>
          <w:sz w:val="28"/>
        </w:rPr>
        <w:t xml:space="preserve">ий; делегирует свои полномочия техническому директору в области качества </w:t>
      </w:r>
      <w:r w:rsidR="00590AA2">
        <w:rPr>
          <w:color w:val="000000"/>
          <w:sz w:val="28"/>
        </w:rPr>
        <w:t>по следующим основным вопросам:</w:t>
      </w:r>
    </w:p>
    <w:p w:rsidR="00590AA2" w:rsidRDefault="00144A5D" w:rsidP="00144A5D">
      <w:pPr>
        <w:spacing w:line="360" w:lineRule="auto"/>
        <w:ind w:firstLine="709"/>
        <w:jc w:val="both"/>
        <w:rPr>
          <w:color w:val="000000"/>
          <w:sz w:val="28"/>
        </w:rPr>
      </w:pPr>
      <w:r>
        <w:rPr>
          <w:color w:val="000000"/>
          <w:sz w:val="28"/>
        </w:rPr>
        <w:t>* выдача заданий по обеспечению установленного уровня качества ОС, процессов и услуг, контролю и оценке результа</w:t>
      </w:r>
      <w:r w:rsidR="00590AA2">
        <w:rPr>
          <w:color w:val="000000"/>
          <w:sz w:val="28"/>
        </w:rPr>
        <w:t>тов корректирующих воздействий;</w:t>
      </w:r>
    </w:p>
    <w:p w:rsidR="00590AA2" w:rsidRDefault="00144A5D" w:rsidP="00144A5D">
      <w:pPr>
        <w:spacing w:line="360" w:lineRule="auto"/>
        <w:ind w:firstLine="709"/>
        <w:jc w:val="both"/>
        <w:rPr>
          <w:color w:val="000000"/>
          <w:sz w:val="28"/>
        </w:rPr>
      </w:pPr>
      <w:r>
        <w:rPr>
          <w:color w:val="000000"/>
          <w:sz w:val="28"/>
        </w:rPr>
        <w:t>*применение дисциплинарных и материальных мер к руководителям всех уровней за</w:t>
      </w:r>
      <w:r w:rsidR="00590AA2">
        <w:rPr>
          <w:color w:val="000000"/>
          <w:sz w:val="28"/>
        </w:rPr>
        <w:t xml:space="preserve"> упущения в работе по качеству;</w:t>
      </w:r>
    </w:p>
    <w:p w:rsidR="00590AA2" w:rsidRDefault="00144A5D" w:rsidP="00144A5D">
      <w:pPr>
        <w:spacing w:line="360" w:lineRule="auto"/>
        <w:ind w:firstLine="709"/>
        <w:jc w:val="both"/>
        <w:rPr>
          <w:color w:val="000000"/>
          <w:sz w:val="28"/>
        </w:rPr>
      </w:pPr>
      <w:r>
        <w:rPr>
          <w:color w:val="000000"/>
          <w:sz w:val="28"/>
        </w:rPr>
        <w:t xml:space="preserve">*принятие </w:t>
      </w:r>
      <w:r w:rsidR="00590AA2">
        <w:rPr>
          <w:color w:val="000000"/>
          <w:sz w:val="28"/>
        </w:rPr>
        <w:t>окончательных решений при оценке</w:t>
      </w:r>
      <w:r>
        <w:rPr>
          <w:color w:val="000000"/>
          <w:sz w:val="28"/>
        </w:rPr>
        <w:t xml:space="preserve"> качества ОС и продукции собственного производства; *остановка производства при выявлении несоответствий, влияющих на обес</w:t>
      </w:r>
      <w:r w:rsidR="00590AA2">
        <w:rPr>
          <w:color w:val="000000"/>
          <w:sz w:val="28"/>
        </w:rPr>
        <w:t>печение требований качества ОС;</w:t>
      </w:r>
    </w:p>
    <w:p w:rsidR="00590AA2" w:rsidRDefault="00144A5D" w:rsidP="00144A5D">
      <w:pPr>
        <w:spacing w:line="360" w:lineRule="auto"/>
        <w:ind w:firstLine="709"/>
        <w:jc w:val="both"/>
        <w:rPr>
          <w:color w:val="000000"/>
          <w:sz w:val="28"/>
        </w:rPr>
      </w:pPr>
      <w:r>
        <w:rPr>
          <w:color w:val="000000"/>
          <w:sz w:val="28"/>
        </w:rPr>
        <w:t xml:space="preserve">*работа с поставщиками по вопросам обеспечения стабильного качества материалов и комплектующих изделий, проведение аудита действующей системы качества на заводах – поставщиках и сертификация продукции и условий </w:t>
      </w:r>
      <w:r w:rsidR="00590AA2">
        <w:rPr>
          <w:color w:val="000000"/>
          <w:sz w:val="28"/>
        </w:rPr>
        <w:t>производства «второй» стороной;</w:t>
      </w:r>
    </w:p>
    <w:p w:rsidR="00590AA2" w:rsidRDefault="00590AA2" w:rsidP="00144A5D">
      <w:pPr>
        <w:spacing w:line="360" w:lineRule="auto"/>
        <w:ind w:firstLine="709"/>
        <w:jc w:val="both"/>
        <w:rPr>
          <w:color w:val="000000"/>
          <w:sz w:val="28"/>
        </w:rPr>
      </w:pPr>
      <w:r>
        <w:rPr>
          <w:color w:val="000000"/>
          <w:sz w:val="28"/>
        </w:rPr>
        <w:t>*анализ затрат на качество;</w:t>
      </w:r>
    </w:p>
    <w:p w:rsidR="00590AA2" w:rsidRDefault="00144A5D" w:rsidP="00144A5D">
      <w:pPr>
        <w:spacing w:line="360" w:lineRule="auto"/>
        <w:ind w:firstLine="709"/>
        <w:jc w:val="both"/>
        <w:rPr>
          <w:color w:val="000000"/>
          <w:sz w:val="28"/>
        </w:rPr>
      </w:pPr>
      <w:r>
        <w:rPr>
          <w:color w:val="000000"/>
          <w:sz w:val="28"/>
        </w:rPr>
        <w:t>*контроль и испытания на соответствие требованиям б</w:t>
      </w:r>
      <w:r w:rsidR="00590AA2">
        <w:rPr>
          <w:color w:val="000000"/>
          <w:sz w:val="28"/>
        </w:rPr>
        <w:t>езопасности;</w:t>
      </w:r>
    </w:p>
    <w:p w:rsidR="00144A5D" w:rsidRDefault="00144A5D" w:rsidP="00144A5D">
      <w:pPr>
        <w:spacing w:line="360" w:lineRule="auto"/>
        <w:ind w:firstLine="709"/>
        <w:jc w:val="both"/>
        <w:rPr>
          <w:color w:val="000000"/>
          <w:sz w:val="28"/>
        </w:rPr>
      </w:pPr>
      <w:r w:rsidRPr="00144A5D">
        <w:rPr>
          <w:color w:val="000000"/>
          <w:sz w:val="28"/>
        </w:rPr>
        <w:t>*контроль</w:t>
      </w:r>
      <w:r>
        <w:rPr>
          <w:color w:val="000000"/>
          <w:sz w:val="28"/>
        </w:rPr>
        <w:t xml:space="preserve"> </w:t>
      </w:r>
      <w:r w:rsidRPr="00144A5D">
        <w:rPr>
          <w:color w:val="000000"/>
          <w:sz w:val="28"/>
        </w:rPr>
        <w:t>за</w:t>
      </w:r>
      <w:r>
        <w:rPr>
          <w:color w:val="000000"/>
          <w:sz w:val="28"/>
        </w:rPr>
        <w:t xml:space="preserve"> </w:t>
      </w:r>
      <w:r w:rsidRPr="00144A5D">
        <w:rPr>
          <w:color w:val="000000"/>
          <w:sz w:val="28"/>
        </w:rPr>
        <w:t>тем</w:t>
      </w:r>
      <w:r>
        <w:rPr>
          <w:color w:val="000000"/>
          <w:sz w:val="28"/>
        </w:rPr>
        <w:t xml:space="preserve">, </w:t>
      </w:r>
      <w:r w:rsidRPr="00144A5D">
        <w:rPr>
          <w:color w:val="000000"/>
          <w:sz w:val="28"/>
        </w:rPr>
        <w:t>чтобы</w:t>
      </w:r>
      <w:r>
        <w:rPr>
          <w:color w:val="000000"/>
          <w:sz w:val="28"/>
        </w:rPr>
        <w:t xml:space="preserve"> </w:t>
      </w:r>
      <w:r w:rsidRPr="00144A5D">
        <w:rPr>
          <w:color w:val="000000"/>
          <w:sz w:val="28"/>
        </w:rPr>
        <w:t>все</w:t>
      </w:r>
      <w:r>
        <w:rPr>
          <w:color w:val="000000"/>
          <w:sz w:val="28"/>
        </w:rPr>
        <w:t xml:space="preserve"> </w:t>
      </w:r>
      <w:r w:rsidRPr="00144A5D">
        <w:rPr>
          <w:color w:val="000000"/>
          <w:sz w:val="28"/>
        </w:rPr>
        <w:t>проводимые изменения</w:t>
      </w:r>
      <w:r>
        <w:rPr>
          <w:color w:val="000000"/>
          <w:sz w:val="28"/>
        </w:rPr>
        <w:t xml:space="preserve"> </w:t>
      </w:r>
      <w:r w:rsidRPr="00144A5D">
        <w:rPr>
          <w:color w:val="000000"/>
          <w:sz w:val="28"/>
        </w:rPr>
        <w:t>в конструкции,</w:t>
      </w:r>
      <w:r>
        <w:rPr>
          <w:color w:val="000000"/>
          <w:sz w:val="28"/>
        </w:rPr>
        <w:t xml:space="preserve"> </w:t>
      </w:r>
      <w:r w:rsidRPr="00144A5D">
        <w:rPr>
          <w:color w:val="000000"/>
          <w:sz w:val="28"/>
        </w:rPr>
        <w:t>техпроцессе</w:t>
      </w:r>
      <w:r>
        <w:rPr>
          <w:color w:val="000000"/>
          <w:sz w:val="28"/>
        </w:rPr>
        <w:t xml:space="preserve"> </w:t>
      </w:r>
      <w:r w:rsidRPr="00144A5D">
        <w:rPr>
          <w:color w:val="000000"/>
          <w:sz w:val="28"/>
        </w:rPr>
        <w:t>или</w:t>
      </w:r>
      <w:r>
        <w:rPr>
          <w:color w:val="000000"/>
          <w:sz w:val="28"/>
        </w:rPr>
        <w:t xml:space="preserve"> </w:t>
      </w:r>
      <w:r w:rsidRPr="00144A5D">
        <w:rPr>
          <w:color w:val="000000"/>
          <w:sz w:val="28"/>
        </w:rPr>
        <w:t>других</w:t>
      </w:r>
      <w:r>
        <w:rPr>
          <w:color w:val="000000"/>
          <w:sz w:val="28"/>
        </w:rPr>
        <w:t xml:space="preserve"> </w:t>
      </w:r>
      <w:r w:rsidRPr="00144A5D">
        <w:rPr>
          <w:color w:val="000000"/>
          <w:sz w:val="28"/>
        </w:rPr>
        <w:t>областях</w:t>
      </w:r>
      <w:r>
        <w:rPr>
          <w:color w:val="000000"/>
          <w:sz w:val="28"/>
        </w:rPr>
        <w:t xml:space="preserve"> </w:t>
      </w:r>
      <w:r w:rsidRPr="00144A5D">
        <w:rPr>
          <w:color w:val="000000"/>
          <w:sz w:val="28"/>
        </w:rPr>
        <w:t>не</w:t>
      </w:r>
      <w:r>
        <w:rPr>
          <w:color w:val="000000"/>
          <w:sz w:val="28"/>
        </w:rPr>
        <w:t xml:space="preserve"> </w:t>
      </w:r>
      <w:r w:rsidRPr="00144A5D">
        <w:rPr>
          <w:color w:val="000000"/>
          <w:sz w:val="28"/>
        </w:rPr>
        <w:t>приводили</w:t>
      </w:r>
      <w:r>
        <w:rPr>
          <w:color w:val="000000"/>
          <w:sz w:val="28"/>
        </w:rPr>
        <w:t xml:space="preserve"> </w:t>
      </w:r>
      <w:r w:rsidRPr="00144A5D">
        <w:rPr>
          <w:color w:val="000000"/>
          <w:sz w:val="28"/>
        </w:rPr>
        <w:t>к ухудшению качества ОС.</w:t>
      </w:r>
    </w:p>
    <w:p w:rsidR="00144A5D" w:rsidRDefault="00144A5D" w:rsidP="00144A5D">
      <w:pPr>
        <w:spacing w:line="360" w:lineRule="auto"/>
        <w:ind w:firstLine="709"/>
        <w:jc w:val="both"/>
        <w:rPr>
          <w:color w:val="000000"/>
          <w:sz w:val="28"/>
        </w:rPr>
      </w:pPr>
      <w:r>
        <w:rPr>
          <w:color w:val="000000"/>
          <w:sz w:val="28"/>
        </w:rPr>
        <w:t xml:space="preserve">Главный инженер координирует деятельность подразделений </w:t>
      </w:r>
      <w:r w:rsidRPr="00144A5D">
        <w:rPr>
          <w:color w:val="000000"/>
          <w:sz w:val="28"/>
        </w:rPr>
        <w:t>по вопросам</w:t>
      </w:r>
      <w:r>
        <w:rPr>
          <w:color w:val="000000"/>
          <w:sz w:val="28"/>
        </w:rPr>
        <w:t xml:space="preserve"> </w:t>
      </w:r>
      <w:r w:rsidRPr="00144A5D">
        <w:rPr>
          <w:color w:val="000000"/>
          <w:sz w:val="28"/>
        </w:rPr>
        <w:t>качества,</w:t>
      </w:r>
      <w:r>
        <w:rPr>
          <w:color w:val="000000"/>
          <w:sz w:val="28"/>
        </w:rPr>
        <w:t xml:space="preserve"> </w:t>
      </w:r>
      <w:r w:rsidRPr="00144A5D">
        <w:rPr>
          <w:color w:val="000000"/>
          <w:sz w:val="28"/>
        </w:rPr>
        <w:t>отчитывается</w:t>
      </w:r>
      <w:r>
        <w:rPr>
          <w:color w:val="000000"/>
          <w:sz w:val="28"/>
        </w:rPr>
        <w:t xml:space="preserve"> </w:t>
      </w:r>
      <w:r w:rsidRPr="00144A5D">
        <w:rPr>
          <w:color w:val="000000"/>
          <w:sz w:val="28"/>
        </w:rPr>
        <w:t>перед</w:t>
      </w:r>
      <w:r>
        <w:rPr>
          <w:color w:val="000000"/>
          <w:sz w:val="28"/>
        </w:rPr>
        <w:t xml:space="preserve"> </w:t>
      </w:r>
      <w:r w:rsidRPr="00144A5D">
        <w:rPr>
          <w:color w:val="000000"/>
          <w:sz w:val="28"/>
        </w:rPr>
        <w:t>Советом об эффективности действующей</w:t>
      </w:r>
      <w:r>
        <w:rPr>
          <w:color w:val="000000"/>
          <w:sz w:val="28"/>
        </w:rPr>
        <w:t xml:space="preserve"> </w:t>
      </w:r>
      <w:r w:rsidRPr="00144A5D">
        <w:rPr>
          <w:color w:val="000000"/>
          <w:sz w:val="28"/>
        </w:rPr>
        <w:t>системы</w:t>
      </w:r>
      <w:r>
        <w:rPr>
          <w:color w:val="000000"/>
          <w:sz w:val="28"/>
        </w:rPr>
        <w:t xml:space="preserve"> </w:t>
      </w:r>
      <w:r w:rsidRPr="00144A5D">
        <w:rPr>
          <w:color w:val="000000"/>
          <w:sz w:val="28"/>
        </w:rPr>
        <w:t>качества</w:t>
      </w:r>
      <w:r>
        <w:rPr>
          <w:color w:val="000000"/>
          <w:sz w:val="28"/>
        </w:rPr>
        <w:t xml:space="preserve">, </w:t>
      </w:r>
      <w:r w:rsidRPr="00144A5D">
        <w:rPr>
          <w:color w:val="000000"/>
          <w:sz w:val="28"/>
        </w:rPr>
        <w:t>принимает</w:t>
      </w:r>
      <w:r>
        <w:rPr>
          <w:color w:val="000000"/>
          <w:sz w:val="28"/>
        </w:rPr>
        <w:t xml:space="preserve"> </w:t>
      </w:r>
      <w:r w:rsidRPr="00144A5D">
        <w:rPr>
          <w:color w:val="000000"/>
          <w:sz w:val="28"/>
        </w:rPr>
        <w:t>решения</w:t>
      </w:r>
      <w:r>
        <w:rPr>
          <w:color w:val="000000"/>
          <w:sz w:val="28"/>
        </w:rPr>
        <w:t xml:space="preserve"> </w:t>
      </w:r>
      <w:r w:rsidRPr="00144A5D">
        <w:rPr>
          <w:color w:val="000000"/>
          <w:sz w:val="28"/>
        </w:rPr>
        <w:t>по</w:t>
      </w:r>
      <w:r>
        <w:rPr>
          <w:color w:val="000000"/>
          <w:sz w:val="28"/>
        </w:rPr>
        <w:t xml:space="preserve"> </w:t>
      </w:r>
      <w:r w:rsidRPr="00144A5D">
        <w:rPr>
          <w:color w:val="000000"/>
          <w:sz w:val="28"/>
        </w:rPr>
        <w:t>наиболее существенным претензиям потребителей по качеству продукции</w:t>
      </w:r>
      <w:r>
        <w:rPr>
          <w:color w:val="000000"/>
          <w:sz w:val="28"/>
        </w:rPr>
        <w:t>.</w:t>
      </w:r>
      <w:r w:rsidRPr="00144A5D">
        <w:rPr>
          <w:color w:val="000000"/>
          <w:sz w:val="28"/>
        </w:rPr>
        <w:t xml:space="preserve"> Главный инженер может давать указания любому подразделению</w:t>
      </w:r>
      <w:r>
        <w:rPr>
          <w:color w:val="000000"/>
          <w:sz w:val="28"/>
        </w:rPr>
        <w:t xml:space="preserve"> </w:t>
      </w:r>
      <w:r w:rsidRPr="00144A5D">
        <w:rPr>
          <w:color w:val="000000"/>
          <w:sz w:val="28"/>
        </w:rPr>
        <w:t>и</w:t>
      </w:r>
      <w:r>
        <w:rPr>
          <w:color w:val="000000"/>
          <w:sz w:val="28"/>
        </w:rPr>
        <w:t xml:space="preserve"> </w:t>
      </w:r>
      <w:r w:rsidRPr="00144A5D">
        <w:rPr>
          <w:color w:val="000000"/>
          <w:sz w:val="28"/>
        </w:rPr>
        <w:t>должностному лицу в тех случаях</w:t>
      </w:r>
      <w:r>
        <w:rPr>
          <w:color w:val="000000"/>
          <w:sz w:val="28"/>
        </w:rPr>
        <w:t>,</w:t>
      </w:r>
      <w:r w:rsidRPr="00144A5D">
        <w:rPr>
          <w:color w:val="000000"/>
          <w:sz w:val="28"/>
        </w:rPr>
        <w:t xml:space="preserve"> когда их деятельность препятствует</w:t>
      </w:r>
      <w:r>
        <w:rPr>
          <w:color w:val="000000"/>
          <w:sz w:val="28"/>
        </w:rPr>
        <w:t xml:space="preserve"> </w:t>
      </w:r>
      <w:r w:rsidRPr="00144A5D">
        <w:rPr>
          <w:color w:val="000000"/>
          <w:sz w:val="28"/>
        </w:rPr>
        <w:t>или</w:t>
      </w:r>
      <w:r>
        <w:rPr>
          <w:color w:val="000000"/>
          <w:sz w:val="28"/>
        </w:rPr>
        <w:t xml:space="preserve"> </w:t>
      </w:r>
      <w:r w:rsidRPr="00144A5D">
        <w:rPr>
          <w:color w:val="000000"/>
          <w:sz w:val="28"/>
        </w:rPr>
        <w:t>затрудняет реализацию</w:t>
      </w:r>
      <w:r>
        <w:rPr>
          <w:color w:val="000000"/>
          <w:sz w:val="28"/>
        </w:rPr>
        <w:t xml:space="preserve"> </w:t>
      </w:r>
      <w:r w:rsidRPr="00144A5D">
        <w:rPr>
          <w:color w:val="000000"/>
          <w:sz w:val="28"/>
        </w:rPr>
        <w:t>политики</w:t>
      </w:r>
      <w:r>
        <w:rPr>
          <w:color w:val="000000"/>
          <w:sz w:val="28"/>
        </w:rPr>
        <w:t xml:space="preserve"> </w:t>
      </w:r>
      <w:r w:rsidRPr="00144A5D">
        <w:rPr>
          <w:color w:val="000000"/>
          <w:sz w:val="28"/>
        </w:rPr>
        <w:t>в</w:t>
      </w:r>
      <w:r>
        <w:rPr>
          <w:color w:val="000000"/>
          <w:sz w:val="28"/>
        </w:rPr>
        <w:t xml:space="preserve"> </w:t>
      </w:r>
      <w:r w:rsidRPr="00144A5D">
        <w:rPr>
          <w:color w:val="000000"/>
          <w:sz w:val="28"/>
        </w:rPr>
        <w:t>области</w:t>
      </w:r>
      <w:r>
        <w:rPr>
          <w:color w:val="000000"/>
          <w:sz w:val="28"/>
        </w:rPr>
        <w:t xml:space="preserve"> </w:t>
      </w:r>
      <w:r w:rsidRPr="00144A5D">
        <w:rPr>
          <w:color w:val="000000"/>
          <w:sz w:val="28"/>
        </w:rPr>
        <w:t>качества</w:t>
      </w:r>
      <w:r>
        <w:rPr>
          <w:color w:val="000000"/>
          <w:sz w:val="28"/>
        </w:rPr>
        <w:t xml:space="preserve">; </w:t>
      </w:r>
      <w:r w:rsidRPr="00144A5D">
        <w:rPr>
          <w:color w:val="000000"/>
          <w:sz w:val="28"/>
        </w:rPr>
        <w:t>выполняет</w:t>
      </w:r>
      <w:r>
        <w:rPr>
          <w:color w:val="000000"/>
          <w:sz w:val="28"/>
        </w:rPr>
        <w:t xml:space="preserve"> </w:t>
      </w:r>
      <w:r w:rsidRPr="00144A5D">
        <w:rPr>
          <w:color w:val="000000"/>
          <w:sz w:val="28"/>
        </w:rPr>
        <w:t>работы</w:t>
      </w:r>
      <w:r>
        <w:rPr>
          <w:color w:val="000000"/>
          <w:sz w:val="28"/>
        </w:rPr>
        <w:t>,</w:t>
      </w:r>
      <w:r w:rsidRPr="00144A5D">
        <w:rPr>
          <w:color w:val="000000"/>
          <w:sz w:val="28"/>
        </w:rPr>
        <w:t xml:space="preserve"> обеспечивающие постоянное снижение затрат на качество ОС.</w:t>
      </w:r>
    </w:p>
    <w:p w:rsidR="00144A5D" w:rsidRPr="00144A5D" w:rsidRDefault="00144A5D" w:rsidP="00590AA2">
      <w:pPr>
        <w:numPr>
          <w:ilvl w:val="0"/>
          <w:numId w:val="6"/>
        </w:numPr>
        <w:tabs>
          <w:tab w:val="clear" w:pos="2055"/>
          <w:tab w:val="num" w:pos="1000"/>
        </w:tabs>
        <w:spacing w:line="360" w:lineRule="auto"/>
        <w:ind w:left="0" w:firstLine="709"/>
        <w:jc w:val="both"/>
        <w:rPr>
          <w:color w:val="000000"/>
          <w:sz w:val="28"/>
        </w:rPr>
      </w:pPr>
      <w:r>
        <w:rPr>
          <w:color w:val="000000"/>
          <w:sz w:val="28"/>
        </w:rPr>
        <w:t xml:space="preserve">Главный инженер: обеспечивает полноту и достоверность информации, используемой в системе качества; обеспечивает систему качества передовыми информацион ными технологиями; </w:t>
      </w:r>
      <w:r w:rsidRPr="00144A5D">
        <w:rPr>
          <w:color w:val="000000"/>
          <w:sz w:val="28"/>
        </w:rPr>
        <w:t>обеспечивает</w:t>
      </w:r>
      <w:r>
        <w:rPr>
          <w:color w:val="000000"/>
          <w:sz w:val="28"/>
        </w:rPr>
        <w:t xml:space="preserve"> </w:t>
      </w:r>
      <w:r w:rsidRPr="00144A5D">
        <w:rPr>
          <w:color w:val="000000"/>
          <w:sz w:val="28"/>
        </w:rPr>
        <w:t>качество</w:t>
      </w:r>
      <w:r>
        <w:rPr>
          <w:color w:val="000000"/>
          <w:sz w:val="28"/>
        </w:rPr>
        <w:t xml:space="preserve"> </w:t>
      </w:r>
      <w:r w:rsidRPr="00144A5D">
        <w:rPr>
          <w:color w:val="000000"/>
          <w:sz w:val="28"/>
        </w:rPr>
        <w:t>разработки</w:t>
      </w:r>
      <w:r>
        <w:rPr>
          <w:color w:val="000000"/>
          <w:sz w:val="28"/>
        </w:rPr>
        <w:t xml:space="preserve"> </w:t>
      </w:r>
      <w:r w:rsidRPr="00144A5D">
        <w:rPr>
          <w:color w:val="000000"/>
          <w:sz w:val="28"/>
        </w:rPr>
        <w:t>и</w:t>
      </w:r>
      <w:r>
        <w:rPr>
          <w:color w:val="000000"/>
          <w:sz w:val="28"/>
        </w:rPr>
        <w:t xml:space="preserve"> </w:t>
      </w:r>
      <w:r w:rsidRPr="00144A5D">
        <w:rPr>
          <w:color w:val="000000"/>
          <w:sz w:val="28"/>
        </w:rPr>
        <w:t>подготовки производства</w:t>
      </w:r>
      <w:r>
        <w:rPr>
          <w:color w:val="000000"/>
          <w:sz w:val="28"/>
        </w:rPr>
        <w:t xml:space="preserve"> </w:t>
      </w:r>
      <w:r w:rsidRPr="00144A5D">
        <w:rPr>
          <w:color w:val="000000"/>
          <w:sz w:val="28"/>
        </w:rPr>
        <w:t>конкурентоспособных</w:t>
      </w:r>
      <w:r>
        <w:rPr>
          <w:color w:val="000000"/>
          <w:sz w:val="28"/>
        </w:rPr>
        <w:t xml:space="preserve"> </w:t>
      </w:r>
      <w:r w:rsidRPr="00144A5D">
        <w:rPr>
          <w:color w:val="000000"/>
          <w:sz w:val="28"/>
        </w:rPr>
        <w:t>изделий</w:t>
      </w:r>
      <w:r>
        <w:rPr>
          <w:color w:val="000000"/>
          <w:sz w:val="28"/>
        </w:rPr>
        <w:t xml:space="preserve"> </w:t>
      </w:r>
      <w:r w:rsidRPr="00144A5D">
        <w:rPr>
          <w:color w:val="000000"/>
          <w:sz w:val="28"/>
        </w:rPr>
        <w:t>при минимальных</w:t>
      </w:r>
      <w:r>
        <w:rPr>
          <w:color w:val="000000"/>
          <w:sz w:val="28"/>
        </w:rPr>
        <w:t xml:space="preserve"> </w:t>
      </w:r>
      <w:r w:rsidRPr="00144A5D">
        <w:rPr>
          <w:color w:val="000000"/>
          <w:sz w:val="28"/>
        </w:rPr>
        <w:t>сроках.</w:t>
      </w:r>
    </w:p>
    <w:p w:rsidR="00144A5D" w:rsidRPr="00144A5D" w:rsidRDefault="00144A5D" w:rsidP="00590AA2">
      <w:pPr>
        <w:numPr>
          <w:ilvl w:val="0"/>
          <w:numId w:val="6"/>
        </w:numPr>
        <w:tabs>
          <w:tab w:val="clear" w:pos="2055"/>
          <w:tab w:val="num" w:pos="1000"/>
        </w:tabs>
        <w:spacing w:line="360" w:lineRule="auto"/>
        <w:ind w:left="0" w:firstLine="709"/>
        <w:jc w:val="both"/>
        <w:rPr>
          <w:color w:val="000000"/>
          <w:sz w:val="28"/>
        </w:rPr>
      </w:pPr>
      <w:r>
        <w:rPr>
          <w:color w:val="000000"/>
          <w:sz w:val="28"/>
        </w:rPr>
        <w:t xml:space="preserve">обеспечивает изготовление изделий в соответствии с установленными требованиями; устанавливает предприятия, способные обеспечивать поставки материалов и комплектующих изделий с уровнем качества, удовлетворяющим требованиям предприятия; определяет ответственность и полномочия подразделений и должностных лиц по вопросам обеспечения качества в процессе производства; обеспечивает условия производства для безошибочного выполнения работы; </w:t>
      </w:r>
      <w:r w:rsidRPr="00144A5D">
        <w:rPr>
          <w:color w:val="000000"/>
          <w:sz w:val="28"/>
        </w:rPr>
        <w:t>обеспечивает</w:t>
      </w:r>
      <w:r>
        <w:rPr>
          <w:color w:val="000000"/>
          <w:sz w:val="28"/>
        </w:rPr>
        <w:t xml:space="preserve"> </w:t>
      </w:r>
      <w:r w:rsidRPr="00144A5D">
        <w:rPr>
          <w:color w:val="000000"/>
          <w:sz w:val="28"/>
        </w:rPr>
        <w:t>условия</w:t>
      </w:r>
      <w:r>
        <w:rPr>
          <w:color w:val="000000"/>
          <w:sz w:val="28"/>
        </w:rPr>
        <w:t xml:space="preserve"> </w:t>
      </w:r>
      <w:r w:rsidRPr="00144A5D">
        <w:rPr>
          <w:color w:val="000000"/>
          <w:sz w:val="28"/>
        </w:rPr>
        <w:t>для</w:t>
      </w:r>
      <w:r>
        <w:rPr>
          <w:color w:val="000000"/>
          <w:sz w:val="28"/>
        </w:rPr>
        <w:t xml:space="preserve"> </w:t>
      </w:r>
      <w:r w:rsidRPr="00144A5D">
        <w:rPr>
          <w:color w:val="000000"/>
          <w:sz w:val="28"/>
        </w:rPr>
        <w:t>ритмичного</w:t>
      </w:r>
      <w:r>
        <w:rPr>
          <w:color w:val="000000"/>
          <w:sz w:val="28"/>
        </w:rPr>
        <w:t xml:space="preserve"> </w:t>
      </w:r>
      <w:r w:rsidRPr="00144A5D">
        <w:rPr>
          <w:color w:val="000000"/>
          <w:sz w:val="28"/>
        </w:rPr>
        <w:t>хода производственного</w:t>
      </w:r>
      <w:r>
        <w:rPr>
          <w:color w:val="000000"/>
          <w:sz w:val="28"/>
        </w:rPr>
        <w:t xml:space="preserve"> </w:t>
      </w:r>
      <w:r w:rsidRPr="00144A5D">
        <w:rPr>
          <w:color w:val="000000"/>
          <w:sz w:val="28"/>
        </w:rPr>
        <w:t>процесса.</w:t>
      </w:r>
    </w:p>
    <w:p w:rsidR="00590AA2" w:rsidRDefault="00144A5D" w:rsidP="00144A5D">
      <w:pPr>
        <w:spacing w:line="360" w:lineRule="auto"/>
        <w:ind w:firstLine="709"/>
        <w:jc w:val="both"/>
        <w:rPr>
          <w:color w:val="000000"/>
          <w:sz w:val="28"/>
        </w:rPr>
      </w:pPr>
      <w:r>
        <w:rPr>
          <w:color w:val="000000"/>
          <w:sz w:val="28"/>
        </w:rPr>
        <w:t>Функции начальника отдел</w:t>
      </w:r>
      <w:r w:rsidR="00590AA2">
        <w:rPr>
          <w:color w:val="000000"/>
          <w:sz w:val="28"/>
        </w:rPr>
        <w:t>а СУКОС заключаются в следующем:</w:t>
      </w:r>
    </w:p>
    <w:p w:rsidR="00590AA2" w:rsidRDefault="00144A5D" w:rsidP="00144A5D">
      <w:pPr>
        <w:spacing w:line="360" w:lineRule="auto"/>
        <w:ind w:firstLine="709"/>
        <w:jc w:val="both"/>
        <w:rPr>
          <w:color w:val="000000"/>
          <w:sz w:val="28"/>
        </w:rPr>
      </w:pPr>
      <w:r>
        <w:rPr>
          <w:color w:val="000000"/>
          <w:sz w:val="28"/>
        </w:rPr>
        <w:t>* обеспечение контроля за соответствием качества окружающей среды (ОС); * анализ информац</w:t>
      </w:r>
      <w:r w:rsidR="00590AA2">
        <w:rPr>
          <w:color w:val="000000"/>
          <w:sz w:val="28"/>
        </w:rPr>
        <w:t>ии о качестве окружающей среды;</w:t>
      </w:r>
    </w:p>
    <w:p w:rsidR="00590AA2" w:rsidRDefault="00144A5D" w:rsidP="00144A5D">
      <w:pPr>
        <w:spacing w:line="360" w:lineRule="auto"/>
        <w:ind w:firstLine="709"/>
        <w:jc w:val="both"/>
        <w:rPr>
          <w:color w:val="000000"/>
          <w:sz w:val="28"/>
        </w:rPr>
      </w:pPr>
      <w:r>
        <w:rPr>
          <w:color w:val="000000"/>
          <w:sz w:val="28"/>
        </w:rPr>
        <w:t>* контроль за внедрением мероприятий по повыш</w:t>
      </w:r>
      <w:r w:rsidR="00590AA2">
        <w:rPr>
          <w:color w:val="000000"/>
          <w:sz w:val="28"/>
        </w:rPr>
        <w:t>ению качества окружающей среды;</w:t>
      </w:r>
    </w:p>
    <w:p w:rsidR="00590AA2" w:rsidRDefault="00144A5D" w:rsidP="00144A5D">
      <w:pPr>
        <w:spacing w:line="360" w:lineRule="auto"/>
        <w:ind w:firstLine="709"/>
        <w:jc w:val="both"/>
        <w:rPr>
          <w:color w:val="000000"/>
          <w:sz w:val="28"/>
        </w:rPr>
      </w:pPr>
      <w:r>
        <w:rPr>
          <w:color w:val="000000"/>
          <w:sz w:val="28"/>
        </w:rPr>
        <w:t xml:space="preserve">* работа по совершенствованию системы качества окружающей среды; В функции главного специалиста по управлению качеством </w:t>
      </w:r>
      <w:r w:rsidR="00590AA2">
        <w:rPr>
          <w:color w:val="000000"/>
          <w:sz w:val="28"/>
        </w:rPr>
        <w:t>ОС входят следующие полномочия:</w:t>
      </w:r>
    </w:p>
    <w:p w:rsidR="00590AA2" w:rsidRDefault="00144A5D" w:rsidP="00144A5D">
      <w:pPr>
        <w:spacing w:line="360" w:lineRule="auto"/>
        <w:ind w:firstLine="709"/>
        <w:jc w:val="both"/>
        <w:rPr>
          <w:color w:val="000000"/>
          <w:sz w:val="28"/>
        </w:rPr>
      </w:pPr>
      <w:r>
        <w:rPr>
          <w:color w:val="000000"/>
          <w:sz w:val="28"/>
        </w:rPr>
        <w:t>* контроль по созданию, совершенствованию и эффективному функционированию СУКОС;</w:t>
      </w:r>
    </w:p>
    <w:p w:rsidR="00590AA2" w:rsidRDefault="00144A5D" w:rsidP="00144A5D">
      <w:pPr>
        <w:spacing w:line="360" w:lineRule="auto"/>
        <w:ind w:firstLine="709"/>
        <w:jc w:val="both"/>
        <w:rPr>
          <w:color w:val="000000"/>
          <w:sz w:val="28"/>
        </w:rPr>
      </w:pPr>
      <w:r>
        <w:rPr>
          <w:color w:val="000000"/>
          <w:sz w:val="28"/>
        </w:rPr>
        <w:t>* обеспе</w:t>
      </w:r>
      <w:r w:rsidR="00590AA2">
        <w:rPr>
          <w:color w:val="000000"/>
          <w:sz w:val="28"/>
        </w:rPr>
        <w:t>чение достоверности информации;</w:t>
      </w:r>
    </w:p>
    <w:p w:rsidR="00590AA2" w:rsidRDefault="00144A5D" w:rsidP="00144A5D">
      <w:pPr>
        <w:spacing w:line="360" w:lineRule="auto"/>
        <w:ind w:firstLine="709"/>
        <w:jc w:val="both"/>
        <w:rPr>
          <w:color w:val="000000"/>
          <w:sz w:val="28"/>
        </w:rPr>
      </w:pPr>
      <w:r>
        <w:rPr>
          <w:color w:val="000000"/>
          <w:sz w:val="28"/>
        </w:rPr>
        <w:t>* обеспечение системы качества окружающей сред</w:t>
      </w:r>
      <w:r w:rsidR="00590AA2">
        <w:rPr>
          <w:color w:val="000000"/>
          <w:sz w:val="28"/>
        </w:rPr>
        <w:t>ы информационными технологиями;</w:t>
      </w:r>
    </w:p>
    <w:p w:rsidR="00590AA2" w:rsidRDefault="00144A5D" w:rsidP="00144A5D">
      <w:pPr>
        <w:spacing w:line="360" w:lineRule="auto"/>
        <w:ind w:firstLine="709"/>
        <w:jc w:val="both"/>
        <w:rPr>
          <w:color w:val="000000"/>
          <w:sz w:val="28"/>
        </w:rPr>
      </w:pPr>
      <w:r>
        <w:rPr>
          <w:color w:val="000000"/>
          <w:sz w:val="28"/>
        </w:rPr>
        <w:t>* ауди</w:t>
      </w:r>
      <w:r w:rsidR="00590AA2">
        <w:rPr>
          <w:color w:val="000000"/>
          <w:sz w:val="28"/>
        </w:rPr>
        <w:t>т внутренний и внешний;</w:t>
      </w:r>
    </w:p>
    <w:p w:rsidR="00144A5D" w:rsidRDefault="00144A5D" w:rsidP="00144A5D">
      <w:pPr>
        <w:spacing w:line="360" w:lineRule="auto"/>
        <w:ind w:firstLine="709"/>
        <w:jc w:val="both"/>
        <w:rPr>
          <w:color w:val="000000"/>
          <w:sz w:val="28"/>
        </w:rPr>
      </w:pPr>
      <w:r>
        <w:rPr>
          <w:color w:val="000000"/>
          <w:sz w:val="28"/>
        </w:rPr>
        <w:t xml:space="preserve">* корректирующие воздействия; Успешное внедрение системы управления окружающей средой возможно только при участии всех сотрудников организации: </w:t>
      </w:r>
      <w:r w:rsidRPr="00144A5D">
        <w:rPr>
          <w:color w:val="000000"/>
          <w:sz w:val="28"/>
        </w:rPr>
        <w:t>Обязательство по охране окружающей</w:t>
      </w:r>
      <w:r>
        <w:rPr>
          <w:color w:val="000000"/>
          <w:sz w:val="28"/>
        </w:rPr>
        <w:t xml:space="preserve"> </w:t>
      </w:r>
      <w:r w:rsidRPr="00144A5D">
        <w:rPr>
          <w:color w:val="000000"/>
          <w:sz w:val="28"/>
        </w:rPr>
        <w:t>среды начинаться</w:t>
      </w:r>
      <w:r>
        <w:rPr>
          <w:color w:val="000000"/>
          <w:sz w:val="28"/>
        </w:rPr>
        <w:t xml:space="preserve"> </w:t>
      </w:r>
      <w:r w:rsidRPr="00144A5D">
        <w:rPr>
          <w:color w:val="000000"/>
          <w:sz w:val="28"/>
        </w:rPr>
        <w:t>с высших уровней руководства. Соответственно этому</w:t>
      </w:r>
      <w:r>
        <w:rPr>
          <w:color w:val="000000"/>
          <w:sz w:val="28"/>
        </w:rPr>
        <w:t xml:space="preserve"> </w:t>
      </w:r>
      <w:r w:rsidRPr="00144A5D">
        <w:rPr>
          <w:color w:val="000000"/>
          <w:sz w:val="28"/>
        </w:rPr>
        <w:t>высшее руководство должно определить экологическую политику</w:t>
      </w:r>
      <w:r>
        <w:rPr>
          <w:color w:val="000000"/>
          <w:sz w:val="28"/>
        </w:rPr>
        <w:t xml:space="preserve"> </w:t>
      </w:r>
      <w:r w:rsidRPr="00144A5D">
        <w:rPr>
          <w:color w:val="000000"/>
          <w:sz w:val="28"/>
        </w:rPr>
        <w:t>организации</w:t>
      </w:r>
      <w:r>
        <w:rPr>
          <w:color w:val="000000"/>
          <w:sz w:val="28"/>
        </w:rPr>
        <w:t xml:space="preserve"> </w:t>
      </w:r>
      <w:r w:rsidRPr="00144A5D">
        <w:rPr>
          <w:color w:val="000000"/>
          <w:sz w:val="28"/>
        </w:rPr>
        <w:t>и</w:t>
      </w:r>
      <w:r>
        <w:rPr>
          <w:color w:val="000000"/>
          <w:sz w:val="28"/>
        </w:rPr>
        <w:t xml:space="preserve"> </w:t>
      </w:r>
      <w:r w:rsidRPr="00144A5D">
        <w:rPr>
          <w:color w:val="000000"/>
          <w:sz w:val="28"/>
        </w:rPr>
        <w:t>обеспечить внедрение системы</w:t>
      </w:r>
      <w:r>
        <w:rPr>
          <w:color w:val="000000"/>
          <w:sz w:val="28"/>
        </w:rPr>
        <w:t xml:space="preserve"> </w:t>
      </w:r>
      <w:r w:rsidRPr="00144A5D">
        <w:rPr>
          <w:color w:val="000000"/>
          <w:sz w:val="28"/>
        </w:rPr>
        <w:t>управления</w:t>
      </w:r>
      <w:r>
        <w:rPr>
          <w:color w:val="000000"/>
          <w:sz w:val="28"/>
        </w:rPr>
        <w:t xml:space="preserve"> </w:t>
      </w:r>
      <w:r w:rsidRPr="00144A5D">
        <w:rPr>
          <w:color w:val="000000"/>
          <w:sz w:val="28"/>
        </w:rPr>
        <w:t>окружающей</w:t>
      </w:r>
      <w:r>
        <w:rPr>
          <w:color w:val="000000"/>
          <w:sz w:val="28"/>
        </w:rPr>
        <w:t xml:space="preserve"> </w:t>
      </w:r>
      <w:r w:rsidRPr="00144A5D">
        <w:rPr>
          <w:color w:val="000000"/>
          <w:sz w:val="28"/>
        </w:rPr>
        <w:t>средой</w:t>
      </w:r>
      <w:r>
        <w:rPr>
          <w:color w:val="000000"/>
          <w:sz w:val="28"/>
        </w:rPr>
        <w:t xml:space="preserve">. </w:t>
      </w:r>
      <w:r w:rsidRPr="00144A5D">
        <w:rPr>
          <w:color w:val="000000"/>
          <w:sz w:val="28"/>
        </w:rPr>
        <w:t>Частью</w:t>
      </w:r>
      <w:r>
        <w:rPr>
          <w:color w:val="000000"/>
          <w:sz w:val="28"/>
        </w:rPr>
        <w:t xml:space="preserve"> </w:t>
      </w:r>
      <w:r w:rsidRPr="00144A5D">
        <w:rPr>
          <w:color w:val="000000"/>
          <w:sz w:val="28"/>
        </w:rPr>
        <w:t>этого обязательства</w:t>
      </w:r>
      <w:r>
        <w:rPr>
          <w:color w:val="000000"/>
          <w:sz w:val="28"/>
        </w:rPr>
        <w:t xml:space="preserve"> </w:t>
      </w:r>
      <w:r w:rsidRPr="00144A5D">
        <w:rPr>
          <w:color w:val="000000"/>
          <w:sz w:val="28"/>
        </w:rPr>
        <w:t>является</w:t>
      </w:r>
      <w:r>
        <w:rPr>
          <w:color w:val="000000"/>
          <w:sz w:val="28"/>
        </w:rPr>
        <w:t xml:space="preserve"> </w:t>
      </w:r>
      <w:r w:rsidRPr="00144A5D">
        <w:rPr>
          <w:color w:val="000000"/>
          <w:sz w:val="28"/>
        </w:rPr>
        <w:t>назначение</w:t>
      </w:r>
      <w:r>
        <w:rPr>
          <w:color w:val="000000"/>
          <w:sz w:val="28"/>
        </w:rPr>
        <w:t xml:space="preserve"> </w:t>
      </w:r>
      <w:r w:rsidRPr="00144A5D">
        <w:rPr>
          <w:color w:val="000000"/>
          <w:sz w:val="28"/>
        </w:rPr>
        <w:t>высшим</w:t>
      </w:r>
      <w:r>
        <w:rPr>
          <w:color w:val="000000"/>
          <w:sz w:val="28"/>
        </w:rPr>
        <w:t xml:space="preserve"> </w:t>
      </w:r>
      <w:r w:rsidRPr="00144A5D">
        <w:rPr>
          <w:color w:val="000000"/>
          <w:sz w:val="28"/>
        </w:rPr>
        <w:t>руководством специального(ых) представителя(ей) с определенной</w:t>
      </w:r>
      <w:r>
        <w:rPr>
          <w:color w:val="000000"/>
          <w:sz w:val="28"/>
        </w:rPr>
        <w:t xml:space="preserve"> </w:t>
      </w:r>
      <w:r w:rsidRPr="00144A5D">
        <w:rPr>
          <w:color w:val="000000"/>
          <w:sz w:val="28"/>
        </w:rPr>
        <w:t>ответственностью</w:t>
      </w:r>
      <w:r>
        <w:rPr>
          <w:color w:val="000000"/>
          <w:sz w:val="28"/>
        </w:rPr>
        <w:t xml:space="preserve"> </w:t>
      </w:r>
      <w:r w:rsidRPr="00144A5D">
        <w:rPr>
          <w:color w:val="000000"/>
          <w:sz w:val="28"/>
        </w:rPr>
        <w:t>и полномочиями по внедрению системы управления окружающей средой</w:t>
      </w:r>
      <w:r>
        <w:rPr>
          <w:color w:val="000000"/>
          <w:sz w:val="28"/>
        </w:rPr>
        <w:t xml:space="preserve">. </w:t>
      </w:r>
      <w:r w:rsidRPr="00144A5D">
        <w:rPr>
          <w:color w:val="000000"/>
          <w:sz w:val="28"/>
        </w:rPr>
        <w:t>В больших</w:t>
      </w:r>
      <w:r>
        <w:rPr>
          <w:color w:val="000000"/>
          <w:sz w:val="28"/>
        </w:rPr>
        <w:t xml:space="preserve"> </w:t>
      </w:r>
      <w:r w:rsidRPr="00144A5D">
        <w:rPr>
          <w:color w:val="000000"/>
          <w:sz w:val="28"/>
        </w:rPr>
        <w:t>организациях</w:t>
      </w:r>
      <w:r>
        <w:rPr>
          <w:color w:val="000000"/>
          <w:sz w:val="28"/>
        </w:rPr>
        <w:t xml:space="preserve"> </w:t>
      </w:r>
      <w:r w:rsidRPr="00144A5D">
        <w:rPr>
          <w:color w:val="000000"/>
          <w:sz w:val="28"/>
        </w:rPr>
        <w:t>или организациях со сложной</w:t>
      </w:r>
      <w:r>
        <w:rPr>
          <w:color w:val="000000"/>
          <w:sz w:val="28"/>
        </w:rPr>
        <w:t xml:space="preserve"> </w:t>
      </w:r>
      <w:r w:rsidRPr="00144A5D">
        <w:rPr>
          <w:color w:val="000000"/>
          <w:sz w:val="28"/>
        </w:rPr>
        <w:t>структурой может быть несколько назначенных представителей.</w:t>
      </w:r>
      <w:r>
        <w:rPr>
          <w:color w:val="000000"/>
          <w:sz w:val="28"/>
        </w:rPr>
        <w:t xml:space="preserve"> </w:t>
      </w:r>
      <w:r w:rsidRPr="00144A5D">
        <w:rPr>
          <w:color w:val="000000"/>
          <w:sz w:val="28"/>
        </w:rPr>
        <w:t>На</w:t>
      </w:r>
      <w:r>
        <w:rPr>
          <w:color w:val="000000"/>
          <w:sz w:val="28"/>
        </w:rPr>
        <w:t xml:space="preserve"> </w:t>
      </w:r>
      <w:r w:rsidRPr="00144A5D">
        <w:rPr>
          <w:color w:val="000000"/>
          <w:sz w:val="28"/>
        </w:rPr>
        <w:t>малых</w:t>
      </w:r>
      <w:r>
        <w:rPr>
          <w:color w:val="000000"/>
          <w:sz w:val="28"/>
        </w:rPr>
        <w:t xml:space="preserve"> </w:t>
      </w:r>
      <w:r w:rsidRPr="00144A5D">
        <w:rPr>
          <w:color w:val="000000"/>
          <w:sz w:val="28"/>
        </w:rPr>
        <w:t>или</w:t>
      </w:r>
      <w:r>
        <w:rPr>
          <w:color w:val="000000"/>
          <w:sz w:val="28"/>
        </w:rPr>
        <w:t xml:space="preserve"> </w:t>
      </w:r>
      <w:r w:rsidRPr="00144A5D">
        <w:rPr>
          <w:color w:val="000000"/>
          <w:sz w:val="28"/>
        </w:rPr>
        <w:t>средних предприятиях эти обязанности</w:t>
      </w:r>
      <w:r>
        <w:rPr>
          <w:color w:val="000000"/>
          <w:sz w:val="28"/>
        </w:rPr>
        <w:t xml:space="preserve"> </w:t>
      </w:r>
      <w:r w:rsidRPr="00144A5D">
        <w:rPr>
          <w:color w:val="000000"/>
          <w:sz w:val="28"/>
        </w:rPr>
        <w:t>может</w:t>
      </w:r>
      <w:r>
        <w:rPr>
          <w:color w:val="000000"/>
          <w:sz w:val="28"/>
        </w:rPr>
        <w:t xml:space="preserve"> </w:t>
      </w:r>
      <w:r w:rsidRPr="00144A5D">
        <w:rPr>
          <w:color w:val="000000"/>
          <w:sz w:val="28"/>
        </w:rPr>
        <w:t>выполнять</w:t>
      </w:r>
      <w:r>
        <w:rPr>
          <w:color w:val="000000"/>
          <w:sz w:val="28"/>
        </w:rPr>
        <w:t xml:space="preserve"> </w:t>
      </w:r>
      <w:r w:rsidRPr="00144A5D">
        <w:rPr>
          <w:color w:val="000000"/>
          <w:sz w:val="28"/>
        </w:rPr>
        <w:t>одно</w:t>
      </w:r>
      <w:r>
        <w:rPr>
          <w:color w:val="000000"/>
          <w:sz w:val="28"/>
        </w:rPr>
        <w:t xml:space="preserve"> </w:t>
      </w:r>
      <w:r w:rsidRPr="00144A5D">
        <w:rPr>
          <w:color w:val="000000"/>
          <w:sz w:val="28"/>
        </w:rPr>
        <w:t>лицо.</w:t>
      </w:r>
      <w:r>
        <w:rPr>
          <w:color w:val="000000"/>
          <w:sz w:val="28"/>
        </w:rPr>
        <w:t xml:space="preserve"> </w:t>
      </w:r>
      <w:r w:rsidRPr="00144A5D">
        <w:rPr>
          <w:color w:val="000000"/>
          <w:sz w:val="28"/>
        </w:rPr>
        <w:t>Высшее руководство</w:t>
      </w:r>
      <w:r>
        <w:rPr>
          <w:color w:val="000000"/>
          <w:sz w:val="28"/>
        </w:rPr>
        <w:t xml:space="preserve"> </w:t>
      </w:r>
      <w:r w:rsidRPr="00144A5D">
        <w:rPr>
          <w:color w:val="000000"/>
          <w:sz w:val="28"/>
        </w:rPr>
        <w:t>должно</w:t>
      </w:r>
      <w:r>
        <w:rPr>
          <w:color w:val="000000"/>
          <w:sz w:val="28"/>
        </w:rPr>
        <w:t xml:space="preserve"> </w:t>
      </w:r>
      <w:r w:rsidRPr="00144A5D">
        <w:rPr>
          <w:color w:val="000000"/>
          <w:sz w:val="28"/>
        </w:rPr>
        <w:t>также</w:t>
      </w:r>
      <w:r>
        <w:rPr>
          <w:color w:val="000000"/>
          <w:sz w:val="28"/>
        </w:rPr>
        <w:t xml:space="preserve"> </w:t>
      </w:r>
      <w:r w:rsidRPr="00144A5D">
        <w:rPr>
          <w:color w:val="000000"/>
          <w:sz w:val="28"/>
        </w:rPr>
        <w:t>гарантировать</w:t>
      </w:r>
      <w:r>
        <w:rPr>
          <w:color w:val="000000"/>
          <w:sz w:val="28"/>
        </w:rPr>
        <w:t xml:space="preserve"> </w:t>
      </w:r>
      <w:r w:rsidRPr="00144A5D">
        <w:rPr>
          <w:color w:val="000000"/>
          <w:sz w:val="28"/>
        </w:rPr>
        <w:t>обеспечение</w:t>
      </w:r>
      <w:r>
        <w:rPr>
          <w:color w:val="000000"/>
          <w:sz w:val="28"/>
        </w:rPr>
        <w:t xml:space="preserve"> </w:t>
      </w:r>
      <w:r w:rsidRPr="00144A5D">
        <w:rPr>
          <w:color w:val="000000"/>
          <w:sz w:val="28"/>
        </w:rPr>
        <w:t>надлежащими ресурсами в целях внедрения и поддержания в рабочем состоянии системы управления окружающей средой</w:t>
      </w:r>
      <w:r>
        <w:rPr>
          <w:color w:val="000000"/>
          <w:sz w:val="28"/>
        </w:rPr>
        <w:t>.</w:t>
      </w:r>
      <w:r w:rsidRPr="00144A5D">
        <w:rPr>
          <w:color w:val="000000"/>
          <w:sz w:val="28"/>
        </w:rPr>
        <w:t xml:space="preserve"> Важно также четко определить основные обязанности</w:t>
      </w:r>
      <w:r>
        <w:rPr>
          <w:color w:val="000000"/>
          <w:sz w:val="28"/>
        </w:rPr>
        <w:t xml:space="preserve"> </w:t>
      </w:r>
      <w:r w:rsidRPr="00144A5D">
        <w:rPr>
          <w:color w:val="000000"/>
          <w:sz w:val="28"/>
        </w:rPr>
        <w:t>по</w:t>
      </w:r>
      <w:r>
        <w:rPr>
          <w:color w:val="000000"/>
          <w:sz w:val="28"/>
        </w:rPr>
        <w:t xml:space="preserve"> </w:t>
      </w:r>
      <w:r w:rsidRPr="00144A5D">
        <w:rPr>
          <w:color w:val="000000"/>
          <w:sz w:val="28"/>
        </w:rPr>
        <w:t>ведению</w:t>
      </w:r>
      <w:r>
        <w:rPr>
          <w:color w:val="000000"/>
          <w:sz w:val="28"/>
        </w:rPr>
        <w:t xml:space="preserve"> </w:t>
      </w:r>
      <w:r w:rsidRPr="00144A5D">
        <w:rPr>
          <w:color w:val="000000"/>
          <w:sz w:val="28"/>
        </w:rPr>
        <w:t>системы</w:t>
      </w:r>
      <w:r>
        <w:rPr>
          <w:color w:val="000000"/>
          <w:sz w:val="28"/>
        </w:rPr>
        <w:t xml:space="preserve"> </w:t>
      </w:r>
      <w:r w:rsidRPr="00144A5D">
        <w:rPr>
          <w:color w:val="000000"/>
          <w:sz w:val="28"/>
        </w:rPr>
        <w:t>управления</w:t>
      </w:r>
      <w:r>
        <w:rPr>
          <w:color w:val="000000"/>
          <w:sz w:val="28"/>
        </w:rPr>
        <w:t xml:space="preserve"> </w:t>
      </w:r>
      <w:r w:rsidRPr="00144A5D">
        <w:rPr>
          <w:color w:val="000000"/>
          <w:sz w:val="28"/>
        </w:rPr>
        <w:t>окружающей средой</w:t>
      </w:r>
      <w:r>
        <w:rPr>
          <w:color w:val="000000"/>
          <w:sz w:val="28"/>
        </w:rPr>
        <w:t xml:space="preserve"> </w:t>
      </w:r>
      <w:r w:rsidRPr="00144A5D">
        <w:rPr>
          <w:color w:val="000000"/>
          <w:sz w:val="28"/>
        </w:rPr>
        <w:t>и сообщить об этом соответствующему персоналу.</w:t>
      </w:r>
    </w:p>
    <w:p w:rsidR="00590AA2" w:rsidRDefault="00590AA2" w:rsidP="00144A5D">
      <w:pPr>
        <w:spacing w:line="360" w:lineRule="auto"/>
        <w:ind w:firstLine="709"/>
        <w:jc w:val="both"/>
        <w:rPr>
          <w:b/>
          <w:color w:val="000000"/>
          <w:sz w:val="28"/>
        </w:rPr>
      </w:pPr>
    </w:p>
    <w:p w:rsidR="00590AA2" w:rsidRDefault="00590AA2" w:rsidP="00144A5D">
      <w:pPr>
        <w:spacing w:line="360" w:lineRule="auto"/>
        <w:ind w:firstLine="709"/>
        <w:jc w:val="both"/>
        <w:rPr>
          <w:b/>
          <w:color w:val="000000"/>
          <w:sz w:val="28"/>
        </w:rPr>
      </w:pPr>
    </w:p>
    <w:p w:rsidR="00144A5D" w:rsidRDefault="00590AA2" w:rsidP="00144A5D">
      <w:pPr>
        <w:spacing w:line="360" w:lineRule="auto"/>
        <w:ind w:firstLine="709"/>
        <w:jc w:val="both"/>
        <w:rPr>
          <w:color w:val="000000"/>
          <w:sz w:val="28"/>
        </w:rPr>
      </w:pPr>
      <w:r>
        <w:rPr>
          <w:b/>
          <w:color w:val="000000"/>
          <w:sz w:val="28"/>
        </w:rPr>
        <w:br w:type="page"/>
      </w:r>
      <w:r w:rsidR="00144A5D" w:rsidRPr="00144A5D">
        <w:rPr>
          <w:b/>
          <w:color w:val="000000"/>
          <w:sz w:val="28"/>
        </w:rPr>
        <w:t>3</w:t>
      </w:r>
      <w:r>
        <w:rPr>
          <w:b/>
          <w:color w:val="000000"/>
          <w:sz w:val="28"/>
        </w:rPr>
        <w:t>.</w:t>
      </w:r>
      <w:r w:rsidR="00144A5D">
        <w:rPr>
          <w:b/>
          <w:color w:val="000000"/>
          <w:sz w:val="28"/>
        </w:rPr>
        <w:t xml:space="preserve"> </w:t>
      </w:r>
      <w:r w:rsidRPr="00144A5D">
        <w:rPr>
          <w:b/>
          <w:color w:val="000000"/>
          <w:sz w:val="28"/>
        </w:rPr>
        <w:t>Методы управления улучшениями</w:t>
      </w:r>
    </w:p>
    <w:p w:rsidR="00590AA2" w:rsidRDefault="00590AA2" w:rsidP="00144A5D">
      <w:pPr>
        <w:spacing w:line="360" w:lineRule="auto"/>
        <w:ind w:firstLine="709"/>
        <w:jc w:val="both"/>
        <w:rPr>
          <w:b/>
          <w:color w:val="000000"/>
          <w:sz w:val="28"/>
        </w:rPr>
      </w:pPr>
    </w:p>
    <w:p w:rsidR="00144A5D" w:rsidRDefault="00144A5D" w:rsidP="00144A5D">
      <w:pPr>
        <w:spacing w:line="360" w:lineRule="auto"/>
        <w:ind w:firstLine="709"/>
        <w:jc w:val="both"/>
        <w:rPr>
          <w:b/>
          <w:color w:val="000000"/>
          <w:sz w:val="28"/>
        </w:rPr>
      </w:pPr>
      <w:r w:rsidRPr="00144A5D">
        <w:rPr>
          <w:b/>
          <w:color w:val="000000"/>
          <w:sz w:val="28"/>
        </w:rPr>
        <w:t>3.1 Экологический контр</w:t>
      </w:r>
      <w:r w:rsidR="00590AA2">
        <w:rPr>
          <w:b/>
          <w:color w:val="000000"/>
          <w:sz w:val="28"/>
        </w:rPr>
        <w:t>оль в строительных организациях</w:t>
      </w:r>
    </w:p>
    <w:p w:rsidR="00590AA2" w:rsidRDefault="00590AA2" w:rsidP="00144A5D">
      <w:pPr>
        <w:spacing w:line="360" w:lineRule="auto"/>
        <w:ind w:firstLine="709"/>
        <w:jc w:val="both"/>
        <w:rPr>
          <w:color w:val="000000"/>
          <w:sz w:val="28"/>
        </w:rPr>
      </w:pPr>
    </w:p>
    <w:p w:rsidR="00144A5D" w:rsidRDefault="00144A5D" w:rsidP="00144A5D">
      <w:pPr>
        <w:spacing w:line="360" w:lineRule="auto"/>
        <w:ind w:firstLine="709"/>
        <w:jc w:val="both"/>
        <w:rPr>
          <w:color w:val="000000"/>
          <w:sz w:val="28"/>
        </w:rPr>
      </w:pPr>
      <w:r w:rsidRPr="00144A5D">
        <w:rPr>
          <w:color w:val="000000"/>
          <w:sz w:val="28"/>
        </w:rPr>
        <w:t>Экологический</w:t>
      </w:r>
      <w:r>
        <w:rPr>
          <w:color w:val="000000"/>
          <w:sz w:val="28"/>
        </w:rPr>
        <w:t xml:space="preserve"> </w:t>
      </w:r>
      <w:r w:rsidRPr="00144A5D">
        <w:rPr>
          <w:color w:val="000000"/>
          <w:sz w:val="28"/>
        </w:rPr>
        <w:t>контроль</w:t>
      </w:r>
      <w:r>
        <w:rPr>
          <w:color w:val="000000"/>
          <w:sz w:val="28"/>
        </w:rPr>
        <w:t xml:space="preserve"> </w:t>
      </w:r>
      <w:r w:rsidRPr="00144A5D">
        <w:rPr>
          <w:color w:val="000000"/>
          <w:sz w:val="28"/>
        </w:rPr>
        <w:t>представляет</w:t>
      </w:r>
      <w:r>
        <w:rPr>
          <w:color w:val="000000"/>
          <w:sz w:val="28"/>
        </w:rPr>
        <w:t xml:space="preserve"> </w:t>
      </w:r>
      <w:r w:rsidRPr="00144A5D">
        <w:rPr>
          <w:color w:val="000000"/>
          <w:sz w:val="28"/>
        </w:rPr>
        <w:t>собой</w:t>
      </w:r>
      <w:r>
        <w:rPr>
          <w:color w:val="000000"/>
          <w:sz w:val="28"/>
        </w:rPr>
        <w:t xml:space="preserve"> </w:t>
      </w:r>
      <w:r w:rsidRPr="00144A5D">
        <w:rPr>
          <w:color w:val="000000"/>
          <w:sz w:val="28"/>
        </w:rPr>
        <w:t>административно-управленческую деятельность по обеспечению исполнения</w:t>
      </w:r>
      <w:r>
        <w:rPr>
          <w:color w:val="000000"/>
          <w:sz w:val="28"/>
        </w:rPr>
        <w:t xml:space="preserve"> </w:t>
      </w:r>
      <w:r w:rsidRPr="00144A5D">
        <w:rPr>
          <w:color w:val="000000"/>
          <w:sz w:val="28"/>
        </w:rPr>
        <w:t>экологических требований законодательства. Поскольку эти требования касаются</w:t>
      </w:r>
      <w:r>
        <w:rPr>
          <w:color w:val="000000"/>
          <w:sz w:val="28"/>
        </w:rPr>
        <w:t xml:space="preserve"> </w:t>
      </w:r>
      <w:r w:rsidRPr="00144A5D">
        <w:rPr>
          <w:color w:val="000000"/>
          <w:sz w:val="28"/>
        </w:rPr>
        <w:t>любых форм хозяйственной деятельности</w:t>
      </w:r>
      <w:r>
        <w:rPr>
          <w:color w:val="000000"/>
          <w:sz w:val="28"/>
        </w:rPr>
        <w:t>,</w:t>
      </w:r>
      <w:r w:rsidRPr="00144A5D">
        <w:rPr>
          <w:color w:val="000000"/>
          <w:sz w:val="28"/>
        </w:rPr>
        <w:t xml:space="preserve"> то</w:t>
      </w:r>
      <w:r>
        <w:rPr>
          <w:color w:val="000000"/>
          <w:sz w:val="28"/>
        </w:rPr>
        <w:t xml:space="preserve"> </w:t>
      </w:r>
      <w:r w:rsidRPr="00144A5D">
        <w:rPr>
          <w:color w:val="000000"/>
          <w:sz w:val="28"/>
        </w:rPr>
        <w:t>экологический</w:t>
      </w:r>
      <w:r>
        <w:rPr>
          <w:color w:val="000000"/>
          <w:sz w:val="28"/>
        </w:rPr>
        <w:t xml:space="preserve"> </w:t>
      </w:r>
      <w:r w:rsidRPr="00144A5D">
        <w:rPr>
          <w:color w:val="000000"/>
          <w:sz w:val="28"/>
        </w:rPr>
        <w:t>контроль</w:t>
      </w:r>
      <w:r>
        <w:rPr>
          <w:color w:val="000000"/>
          <w:sz w:val="28"/>
        </w:rPr>
        <w:t xml:space="preserve"> </w:t>
      </w:r>
      <w:r w:rsidRPr="00144A5D">
        <w:rPr>
          <w:color w:val="000000"/>
          <w:sz w:val="28"/>
        </w:rPr>
        <w:t>должен носить надведомственный характер.</w:t>
      </w:r>
      <w:r>
        <w:rPr>
          <w:color w:val="000000"/>
          <w:sz w:val="28"/>
        </w:rPr>
        <w:t xml:space="preserve"> </w:t>
      </w:r>
      <w:r w:rsidRPr="00144A5D">
        <w:rPr>
          <w:color w:val="000000"/>
          <w:sz w:val="28"/>
        </w:rPr>
        <w:t>Контролирующие</w:t>
      </w:r>
      <w:r>
        <w:rPr>
          <w:color w:val="000000"/>
          <w:sz w:val="28"/>
        </w:rPr>
        <w:t xml:space="preserve"> </w:t>
      </w:r>
      <w:r w:rsidRPr="00144A5D">
        <w:rPr>
          <w:color w:val="000000"/>
          <w:sz w:val="28"/>
        </w:rPr>
        <w:t>органы</w:t>
      </w:r>
      <w:r>
        <w:rPr>
          <w:color w:val="000000"/>
          <w:sz w:val="28"/>
        </w:rPr>
        <w:t xml:space="preserve"> </w:t>
      </w:r>
      <w:r w:rsidRPr="00144A5D">
        <w:rPr>
          <w:color w:val="000000"/>
          <w:sz w:val="28"/>
        </w:rPr>
        <w:t>в</w:t>
      </w:r>
      <w:r>
        <w:rPr>
          <w:color w:val="000000"/>
          <w:sz w:val="28"/>
        </w:rPr>
        <w:t xml:space="preserve"> </w:t>
      </w:r>
      <w:r w:rsidRPr="00144A5D">
        <w:rPr>
          <w:color w:val="000000"/>
          <w:sz w:val="28"/>
        </w:rPr>
        <w:t>праве вмешаться в</w:t>
      </w:r>
      <w:r>
        <w:rPr>
          <w:color w:val="000000"/>
          <w:sz w:val="28"/>
        </w:rPr>
        <w:t xml:space="preserve"> </w:t>
      </w:r>
      <w:r w:rsidRPr="00144A5D">
        <w:rPr>
          <w:color w:val="000000"/>
          <w:sz w:val="28"/>
        </w:rPr>
        <w:t>работу</w:t>
      </w:r>
      <w:r>
        <w:rPr>
          <w:color w:val="000000"/>
          <w:sz w:val="28"/>
        </w:rPr>
        <w:t xml:space="preserve"> </w:t>
      </w:r>
      <w:r w:rsidRPr="00144A5D">
        <w:rPr>
          <w:color w:val="000000"/>
          <w:sz w:val="28"/>
        </w:rPr>
        <w:t>организации</w:t>
      </w:r>
      <w:r>
        <w:rPr>
          <w:color w:val="000000"/>
          <w:sz w:val="28"/>
        </w:rPr>
        <w:t xml:space="preserve"> </w:t>
      </w:r>
      <w:r w:rsidRPr="00144A5D">
        <w:rPr>
          <w:color w:val="000000"/>
          <w:sz w:val="28"/>
        </w:rPr>
        <w:t>любого</w:t>
      </w:r>
      <w:r>
        <w:rPr>
          <w:color w:val="000000"/>
          <w:sz w:val="28"/>
        </w:rPr>
        <w:t xml:space="preserve"> </w:t>
      </w:r>
      <w:r w:rsidRPr="00144A5D">
        <w:rPr>
          <w:color w:val="000000"/>
          <w:sz w:val="28"/>
        </w:rPr>
        <w:t>ведомства</w:t>
      </w:r>
      <w:r>
        <w:rPr>
          <w:color w:val="000000"/>
          <w:sz w:val="28"/>
        </w:rPr>
        <w:t xml:space="preserve"> </w:t>
      </w:r>
      <w:r w:rsidRPr="00144A5D">
        <w:rPr>
          <w:color w:val="000000"/>
          <w:sz w:val="28"/>
        </w:rPr>
        <w:t>и</w:t>
      </w:r>
      <w:r>
        <w:rPr>
          <w:color w:val="000000"/>
          <w:sz w:val="28"/>
        </w:rPr>
        <w:t xml:space="preserve"> </w:t>
      </w:r>
      <w:r w:rsidRPr="00144A5D">
        <w:rPr>
          <w:color w:val="000000"/>
          <w:sz w:val="28"/>
        </w:rPr>
        <w:t>любой формы собственности.</w:t>
      </w:r>
    </w:p>
    <w:p w:rsidR="00144A5D" w:rsidRDefault="00144A5D" w:rsidP="00144A5D">
      <w:pPr>
        <w:spacing w:line="360" w:lineRule="auto"/>
        <w:ind w:firstLine="709"/>
        <w:jc w:val="both"/>
        <w:rPr>
          <w:color w:val="000000"/>
          <w:sz w:val="28"/>
        </w:rPr>
      </w:pPr>
      <w:r w:rsidRPr="00144A5D">
        <w:rPr>
          <w:color w:val="000000"/>
          <w:sz w:val="28"/>
        </w:rPr>
        <w:t>В</w:t>
      </w:r>
      <w:r>
        <w:rPr>
          <w:color w:val="000000"/>
          <w:sz w:val="28"/>
        </w:rPr>
        <w:t xml:space="preserve"> </w:t>
      </w:r>
      <w:r w:rsidRPr="00144A5D">
        <w:rPr>
          <w:color w:val="000000"/>
          <w:sz w:val="28"/>
        </w:rPr>
        <w:t>систему</w:t>
      </w:r>
      <w:r>
        <w:rPr>
          <w:color w:val="000000"/>
          <w:sz w:val="28"/>
        </w:rPr>
        <w:t xml:space="preserve"> </w:t>
      </w:r>
      <w:r w:rsidRPr="00144A5D">
        <w:rPr>
          <w:color w:val="000000"/>
          <w:sz w:val="28"/>
        </w:rPr>
        <w:t>экологического</w:t>
      </w:r>
      <w:r>
        <w:rPr>
          <w:color w:val="000000"/>
          <w:sz w:val="28"/>
        </w:rPr>
        <w:t xml:space="preserve"> </w:t>
      </w:r>
      <w:r w:rsidRPr="00144A5D">
        <w:rPr>
          <w:color w:val="000000"/>
          <w:sz w:val="28"/>
        </w:rPr>
        <w:t>контроля</w:t>
      </w:r>
      <w:r>
        <w:rPr>
          <w:color w:val="000000"/>
          <w:sz w:val="28"/>
        </w:rPr>
        <w:t xml:space="preserve"> </w:t>
      </w:r>
      <w:r w:rsidRPr="00144A5D">
        <w:rPr>
          <w:color w:val="000000"/>
          <w:sz w:val="28"/>
        </w:rPr>
        <w:t>входит</w:t>
      </w:r>
      <w:r>
        <w:rPr>
          <w:color w:val="000000"/>
          <w:sz w:val="28"/>
        </w:rPr>
        <w:t xml:space="preserve"> </w:t>
      </w:r>
      <w:r w:rsidRPr="00144A5D">
        <w:rPr>
          <w:color w:val="000000"/>
          <w:sz w:val="28"/>
        </w:rPr>
        <w:t>государственный</w:t>
      </w:r>
      <w:r>
        <w:rPr>
          <w:color w:val="000000"/>
          <w:sz w:val="28"/>
        </w:rPr>
        <w:t>,</w:t>
      </w:r>
      <w:r w:rsidRPr="00144A5D">
        <w:rPr>
          <w:color w:val="000000"/>
          <w:sz w:val="28"/>
        </w:rPr>
        <w:t xml:space="preserve"> производственный,</w:t>
      </w:r>
      <w:r>
        <w:rPr>
          <w:color w:val="000000"/>
          <w:sz w:val="28"/>
        </w:rPr>
        <w:t xml:space="preserve"> </w:t>
      </w:r>
      <w:r w:rsidRPr="00144A5D">
        <w:rPr>
          <w:color w:val="000000"/>
          <w:sz w:val="28"/>
        </w:rPr>
        <w:t>общественный</w:t>
      </w:r>
      <w:r>
        <w:rPr>
          <w:color w:val="000000"/>
          <w:sz w:val="28"/>
        </w:rPr>
        <w:t xml:space="preserve"> </w:t>
      </w:r>
      <w:r w:rsidRPr="00144A5D">
        <w:rPr>
          <w:color w:val="000000"/>
          <w:sz w:val="28"/>
        </w:rPr>
        <w:t>контроль,</w:t>
      </w:r>
      <w:r>
        <w:rPr>
          <w:color w:val="000000"/>
          <w:sz w:val="28"/>
        </w:rPr>
        <w:t xml:space="preserve"> </w:t>
      </w:r>
      <w:r w:rsidRPr="00144A5D">
        <w:rPr>
          <w:color w:val="000000"/>
          <w:sz w:val="28"/>
        </w:rPr>
        <w:t>экологический</w:t>
      </w:r>
      <w:r>
        <w:rPr>
          <w:color w:val="000000"/>
          <w:sz w:val="28"/>
        </w:rPr>
        <w:t xml:space="preserve"> </w:t>
      </w:r>
      <w:r w:rsidRPr="00144A5D">
        <w:rPr>
          <w:color w:val="000000"/>
          <w:sz w:val="28"/>
        </w:rPr>
        <w:t>аудит</w:t>
      </w:r>
      <w:r>
        <w:rPr>
          <w:color w:val="000000"/>
          <w:sz w:val="28"/>
        </w:rPr>
        <w:t xml:space="preserve"> </w:t>
      </w:r>
      <w:r w:rsidRPr="00144A5D">
        <w:rPr>
          <w:color w:val="000000"/>
          <w:sz w:val="28"/>
        </w:rPr>
        <w:t>и экологическая сертификация.</w:t>
      </w:r>
    </w:p>
    <w:p w:rsidR="00144A5D" w:rsidRPr="00144A5D" w:rsidRDefault="00144A5D" w:rsidP="00144A5D">
      <w:pPr>
        <w:spacing w:line="360" w:lineRule="auto"/>
        <w:ind w:firstLine="709"/>
        <w:jc w:val="both"/>
        <w:rPr>
          <w:color w:val="000000"/>
          <w:sz w:val="28"/>
        </w:rPr>
      </w:pPr>
      <w:r w:rsidRPr="00144A5D">
        <w:rPr>
          <w:color w:val="000000"/>
          <w:sz w:val="28"/>
        </w:rPr>
        <w:t>Государственный</w:t>
      </w:r>
      <w:r>
        <w:rPr>
          <w:color w:val="000000"/>
          <w:sz w:val="28"/>
        </w:rPr>
        <w:t xml:space="preserve"> </w:t>
      </w:r>
      <w:r w:rsidRPr="00144A5D">
        <w:rPr>
          <w:color w:val="000000"/>
          <w:sz w:val="28"/>
        </w:rPr>
        <w:t>экологический</w:t>
      </w:r>
      <w:r>
        <w:rPr>
          <w:color w:val="000000"/>
          <w:sz w:val="28"/>
        </w:rPr>
        <w:t xml:space="preserve"> </w:t>
      </w:r>
      <w:r w:rsidRPr="00144A5D">
        <w:rPr>
          <w:color w:val="000000"/>
          <w:sz w:val="28"/>
        </w:rPr>
        <w:t>контроль</w:t>
      </w:r>
      <w:r>
        <w:rPr>
          <w:color w:val="000000"/>
          <w:sz w:val="28"/>
        </w:rPr>
        <w:t xml:space="preserve"> </w:t>
      </w:r>
      <w:r w:rsidRPr="00144A5D">
        <w:rPr>
          <w:color w:val="000000"/>
          <w:sz w:val="28"/>
        </w:rPr>
        <w:t>находится</w:t>
      </w:r>
      <w:r>
        <w:rPr>
          <w:color w:val="000000"/>
          <w:sz w:val="28"/>
        </w:rPr>
        <w:t xml:space="preserve"> </w:t>
      </w:r>
      <w:r w:rsidRPr="00144A5D">
        <w:rPr>
          <w:color w:val="000000"/>
          <w:sz w:val="28"/>
        </w:rPr>
        <w:t>в компетенции представительной</w:t>
      </w:r>
      <w:r>
        <w:rPr>
          <w:color w:val="000000"/>
          <w:sz w:val="28"/>
        </w:rPr>
        <w:t xml:space="preserve"> </w:t>
      </w:r>
      <w:r w:rsidRPr="00144A5D">
        <w:rPr>
          <w:color w:val="000000"/>
          <w:sz w:val="28"/>
        </w:rPr>
        <w:t>и исполнительной</w:t>
      </w:r>
      <w:r>
        <w:rPr>
          <w:color w:val="000000"/>
          <w:sz w:val="28"/>
        </w:rPr>
        <w:t xml:space="preserve"> </w:t>
      </w:r>
      <w:r w:rsidRPr="00144A5D">
        <w:rPr>
          <w:color w:val="000000"/>
          <w:sz w:val="28"/>
        </w:rPr>
        <w:t>власти РФ и субъектов Федерации. На</w:t>
      </w:r>
      <w:r>
        <w:rPr>
          <w:color w:val="000000"/>
          <w:sz w:val="28"/>
        </w:rPr>
        <w:t xml:space="preserve"> </w:t>
      </w:r>
      <w:r w:rsidRPr="00144A5D">
        <w:rPr>
          <w:color w:val="000000"/>
          <w:sz w:val="28"/>
        </w:rPr>
        <w:t>федеральном</w:t>
      </w:r>
      <w:r>
        <w:rPr>
          <w:color w:val="000000"/>
          <w:sz w:val="28"/>
        </w:rPr>
        <w:t xml:space="preserve"> </w:t>
      </w:r>
      <w:r w:rsidRPr="00144A5D">
        <w:rPr>
          <w:color w:val="000000"/>
          <w:sz w:val="28"/>
        </w:rPr>
        <w:t>уровне</w:t>
      </w:r>
      <w:r>
        <w:rPr>
          <w:color w:val="000000"/>
          <w:sz w:val="28"/>
        </w:rPr>
        <w:t xml:space="preserve"> </w:t>
      </w:r>
      <w:r w:rsidRPr="00144A5D">
        <w:rPr>
          <w:color w:val="000000"/>
          <w:sz w:val="28"/>
        </w:rPr>
        <w:t>общий</w:t>
      </w:r>
      <w:r>
        <w:rPr>
          <w:color w:val="000000"/>
          <w:sz w:val="28"/>
        </w:rPr>
        <w:t xml:space="preserve"> </w:t>
      </w:r>
      <w:r w:rsidRPr="00144A5D">
        <w:rPr>
          <w:color w:val="000000"/>
          <w:sz w:val="28"/>
        </w:rPr>
        <w:t>контроль</w:t>
      </w:r>
      <w:r>
        <w:rPr>
          <w:color w:val="000000"/>
          <w:sz w:val="28"/>
        </w:rPr>
        <w:t xml:space="preserve"> </w:t>
      </w:r>
      <w:r w:rsidRPr="00144A5D">
        <w:rPr>
          <w:color w:val="000000"/>
          <w:sz w:val="28"/>
        </w:rPr>
        <w:t>осуществляет контрольным</w:t>
      </w:r>
      <w:r>
        <w:rPr>
          <w:color w:val="000000"/>
          <w:sz w:val="28"/>
        </w:rPr>
        <w:t xml:space="preserve"> </w:t>
      </w:r>
      <w:r w:rsidRPr="00144A5D">
        <w:rPr>
          <w:color w:val="000000"/>
          <w:sz w:val="28"/>
        </w:rPr>
        <w:t>управлением</w:t>
      </w:r>
      <w:r>
        <w:rPr>
          <w:color w:val="000000"/>
          <w:sz w:val="28"/>
        </w:rPr>
        <w:t xml:space="preserve"> </w:t>
      </w:r>
      <w:r w:rsidRPr="00144A5D">
        <w:rPr>
          <w:color w:val="000000"/>
          <w:sz w:val="28"/>
        </w:rPr>
        <w:t>в администрации</w:t>
      </w:r>
      <w:r>
        <w:rPr>
          <w:color w:val="000000"/>
          <w:sz w:val="28"/>
        </w:rPr>
        <w:t xml:space="preserve"> </w:t>
      </w:r>
      <w:r w:rsidRPr="00144A5D">
        <w:rPr>
          <w:color w:val="000000"/>
          <w:sz w:val="28"/>
        </w:rPr>
        <w:t>Президента</w:t>
      </w:r>
      <w:r>
        <w:rPr>
          <w:color w:val="000000"/>
          <w:sz w:val="28"/>
        </w:rPr>
        <w:t xml:space="preserve"> </w:t>
      </w:r>
      <w:r w:rsidRPr="00144A5D">
        <w:rPr>
          <w:color w:val="000000"/>
          <w:sz w:val="28"/>
        </w:rPr>
        <w:t>РФ</w:t>
      </w:r>
      <w:r>
        <w:rPr>
          <w:color w:val="000000"/>
          <w:sz w:val="28"/>
        </w:rPr>
        <w:t xml:space="preserve">, </w:t>
      </w:r>
      <w:r w:rsidRPr="00144A5D">
        <w:rPr>
          <w:color w:val="000000"/>
          <w:sz w:val="28"/>
        </w:rPr>
        <w:t>а также Правительством РФ.</w:t>
      </w:r>
      <w:r>
        <w:rPr>
          <w:color w:val="000000"/>
          <w:sz w:val="28"/>
        </w:rPr>
        <w:t xml:space="preserve"> </w:t>
      </w:r>
      <w:r w:rsidRPr="00144A5D">
        <w:rPr>
          <w:color w:val="000000"/>
          <w:sz w:val="28"/>
        </w:rPr>
        <w:t>На</w:t>
      </w:r>
      <w:r>
        <w:rPr>
          <w:color w:val="000000"/>
          <w:sz w:val="28"/>
        </w:rPr>
        <w:t xml:space="preserve"> </w:t>
      </w:r>
      <w:r w:rsidRPr="00144A5D">
        <w:rPr>
          <w:color w:val="000000"/>
          <w:sz w:val="28"/>
        </w:rPr>
        <w:t>уровне</w:t>
      </w:r>
      <w:r>
        <w:rPr>
          <w:color w:val="000000"/>
          <w:sz w:val="28"/>
        </w:rPr>
        <w:t xml:space="preserve"> </w:t>
      </w:r>
      <w:r w:rsidRPr="00144A5D">
        <w:rPr>
          <w:color w:val="000000"/>
          <w:sz w:val="28"/>
        </w:rPr>
        <w:t>субъектов</w:t>
      </w:r>
      <w:r>
        <w:rPr>
          <w:color w:val="000000"/>
          <w:sz w:val="28"/>
        </w:rPr>
        <w:t xml:space="preserve"> </w:t>
      </w:r>
      <w:r w:rsidRPr="00144A5D">
        <w:rPr>
          <w:color w:val="000000"/>
          <w:sz w:val="28"/>
        </w:rPr>
        <w:t>Федерации</w:t>
      </w:r>
      <w:r>
        <w:rPr>
          <w:color w:val="000000"/>
          <w:sz w:val="28"/>
        </w:rPr>
        <w:t xml:space="preserve"> </w:t>
      </w:r>
      <w:r w:rsidRPr="00144A5D">
        <w:rPr>
          <w:color w:val="000000"/>
          <w:sz w:val="28"/>
        </w:rPr>
        <w:t>право</w:t>
      </w:r>
      <w:r>
        <w:rPr>
          <w:color w:val="000000"/>
          <w:sz w:val="28"/>
        </w:rPr>
        <w:t xml:space="preserve"> </w:t>
      </w:r>
      <w:r w:rsidRPr="00144A5D">
        <w:rPr>
          <w:color w:val="000000"/>
          <w:sz w:val="28"/>
        </w:rPr>
        <w:t>такого контроля</w:t>
      </w:r>
      <w:r>
        <w:rPr>
          <w:color w:val="000000"/>
          <w:sz w:val="28"/>
        </w:rPr>
        <w:t xml:space="preserve"> </w:t>
      </w:r>
      <w:r w:rsidRPr="00144A5D">
        <w:rPr>
          <w:color w:val="000000"/>
          <w:sz w:val="28"/>
        </w:rPr>
        <w:t>наделяются</w:t>
      </w:r>
      <w:r>
        <w:rPr>
          <w:color w:val="000000"/>
          <w:sz w:val="28"/>
        </w:rPr>
        <w:t xml:space="preserve"> </w:t>
      </w:r>
      <w:r w:rsidRPr="00144A5D">
        <w:rPr>
          <w:color w:val="000000"/>
          <w:sz w:val="28"/>
        </w:rPr>
        <w:t>соответствующие советы и аппарат администрации.</w:t>
      </w:r>
    </w:p>
    <w:p w:rsidR="00144A5D" w:rsidRPr="00144A5D" w:rsidRDefault="00144A5D" w:rsidP="00144A5D">
      <w:pPr>
        <w:spacing w:line="360" w:lineRule="auto"/>
        <w:ind w:firstLine="709"/>
        <w:jc w:val="both"/>
        <w:rPr>
          <w:color w:val="000000"/>
          <w:sz w:val="28"/>
        </w:rPr>
      </w:pPr>
      <w:r w:rsidRPr="00144A5D">
        <w:rPr>
          <w:color w:val="000000"/>
          <w:sz w:val="28"/>
        </w:rPr>
        <w:t>Помимо</w:t>
      </w:r>
      <w:r>
        <w:rPr>
          <w:color w:val="000000"/>
          <w:sz w:val="28"/>
        </w:rPr>
        <w:t xml:space="preserve"> </w:t>
      </w:r>
      <w:r w:rsidRPr="00144A5D">
        <w:rPr>
          <w:color w:val="000000"/>
          <w:sz w:val="28"/>
        </w:rPr>
        <w:t>общего</w:t>
      </w:r>
      <w:r>
        <w:rPr>
          <w:color w:val="000000"/>
          <w:sz w:val="28"/>
        </w:rPr>
        <w:t xml:space="preserve"> </w:t>
      </w:r>
      <w:r w:rsidRPr="00144A5D">
        <w:rPr>
          <w:color w:val="000000"/>
          <w:sz w:val="28"/>
        </w:rPr>
        <w:t>контроля</w:t>
      </w:r>
      <w:r>
        <w:rPr>
          <w:color w:val="000000"/>
          <w:sz w:val="28"/>
        </w:rPr>
        <w:t xml:space="preserve"> </w:t>
      </w:r>
      <w:r w:rsidRPr="00144A5D">
        <w:rPr>
          <w:color w:val="000000"/>
          <w:sz w:val="28"/>
        </w:rPr>
        <w:t>существует</w:t>
      </w:r>
      <w:r>
        <w:rPr>
          <w:color w:val="000000"/>
          <w:sz w:val="28"/>
        </w:rPr>
        <w:t xml:space="preserve"> </w:t>
      </w:r>
      <w:r w:rsidRPr="00144A5D">
        <w:rPr>
          <w:color w:val="000000"/>
          <w:sz w:val="28"/>
        </w:rPr>
        <w:t>специализированный экологический</w:t>
      </w:r>
      <w:r>
        <w:rPr>
          <w:color w:val="000000"/>
          <w:sz w:val="28"/>
        </w:rPr>
        <w:t xml:space="preserve"> </w:t>
      </w:r>
      <w:r w:rsidRPr="00144A5D">
        <w:rPr>
          <w:color w:val="000000"/>
          <w:sz w:val="28"/>
        </w:rPr>
        <w:t>контроль</w:t>
      </w:r>
      <w:r>
        <w:rPr>
          <w:color w:val="000000"/>
          <w:sz w:val="28"/>
        </w:rPr>
        <w:t xml:space="preserve">, </w:t>
      </w:r>
      <w:r w:rsidRPr="00144A5D">
        <w:rPr>
          <w:color w:val="000000"/>
          <w:sz w:val="28"/>
        </w:rPr>
        <w:t>который</w:t>
      </w:r>
      <w:r>
        <w:rPr>
          <w:color w:val="000000"/>
          <w:sz w:val="28"/>
        </w:rPr>
        <w:t xml:space="preserve"> </w:t>
      </w:r>
      <w:r w:rsidRPr="00144A5D">
        <w:rPr>
          <w:color w:val="000000"/>
          <w:sz w:val="28"/>
        </w:rPr>
        <w:t>выполняется</w:t>
      </w:r>
      <w:r>
        <w:rPr>
          <w:color w:val="000000"/>
          <w:sz w:val="28"/>
        </w:rPr>
        <w:t xml:space="preserve"> </w:t>
      </w:r>
      <w:r w:rsidRPr="00144A5D">
        <w:rPr>
          <w:color w:val="000000"/>
          <w:sz w:val="28"/>
        </w:rPr>
        <w:t>специальными министерствами и ведомствами, а также их территориальными</w:t>
      </w:r>
      <w:r>
        <w:rPr>
          <w:color w:val="000000"/>
          <w:sz w:val="28"/>
        </w:rPr>
        <w:t xml:space="preserve"> </w:t>
      </w:r>
      <w:r w:rsidRPr="00144A5D">
        <w:rPr>
          <w:color w:val="000000"/>
          <w:sz w:val="28"/>
        </w:rPr>
        <w:t>органами.</w:t>
      </w:r>
    </w:p>
    <w:p w:rsidR="00144A5D" w:rsidRDefault="00144A5D" w:rsidP="00144A5D">
      <w:pPr>
        <w:spacing w:line="360" w:lineRule="auto"/>
        <w:ind w:firstLine="709"/>
        <w:jc w:val="both"/>
        <w:rPr>
          <w:color w:val="000000"/>
          <w:sz w:val="28"/>
        </w:rPr>
      </w:pPr>
      <w:r w:rsidRPr="00144A5D">
        <w:rPr>
          <w:color w:val="000000"/>
          <w:sz w:val="28"/>
        </w:rPr>
        <w:t>Причем</w:t>
      </w:r>
      <w:r>
        <w:rPr>
          <w:color w:val="000000"/>
          <w:sz w:val="28"/>
        </w:rPr>
        <w:t xml:space="preserve"> </w:t>
      </w:r>
      <w:r w:rsidRPr="00144A5D">
        <w:rPr>
          <w:color w:val="000000"/>
          <w:sz w:val="28"/>
        </w:rPr>
        <w:t>один</w:t>
      </w:r>
      <w:r>
        <w:rPr>
          <w:color w:val="000000"/>
          <w:sz w:val="28"/>
        </w:rPr>
        <w:t xml:space="preserve"> </w:t>
      </w:r>
      <w:r w:rsidRPr="00144A5D">
        <w:rPr>
          <w:color w:val="000000"/>
          <w:sz w:val="28"/>
        </w:rPr>
        <w:t>и</w:t>
      </w:r>
      <w:r>
        <w:rPr>
          <w:color w:val="000000"/>
          <w:sz w:val="28"/>
        </w:rPr>
        <w:t xml:space="preserve"> </w:t>
      </w:r>
      <w:r w:rsidRPr="00144A5D">
        <w:rPr>
          <w:color w:val="000000"/>
          <w:sz w:val="28"/>
        </w:rPr>
        <w:t>тот</w:t>
      </w:r>
      <w:r>
        <w:rPr>
          <w:color w:val="000000"/>
          <w:sz w:val="28"/>
        </w:rPr>
        <w:t xml:space="preserve"> </w:t>
      </w:r>
      <w:r w:rsidRPr="00144A5D">
        <w:rPr>
          <w:color w:val="000000"/>
          <w:sz w:val="28"/>
        </w:rPr>
        <w:t>же</w:t>
      </w:r>
      <w:r>
        <w:rPr>
          <w:color w:val="000000"/>
          <w:sz w:val="28"/>
        </w:rPr>
        <w:t xml:space="preserve"> </w:t>
      </w:r>
      <w:r w:rsidRPr="00144A5D">
        <w:rPr>
          <w:color w:val="000000"/>
          <w:sz w:val="28"/>
        </w:rPr>
        <w:t>природный</w:t>
      </w:r>
      <w:r>
        <w:rPr>
          <w:color w:val="000000"/>
          <w:sz w:val="28"/>
        </w:rPr>
        <w:t xml:space="preserve"> </w:t>
      </w:r>
      <w:r w:rsidRPr="00144A5D">
        <w:rPr>
          <w:color w:val="000000"/>
          <w:sz w:val="28"/>
        </w:rPr>
        <w:t>объект</w:t>
      </w:r>
      <w:r>
        <w:rPr>
          <w:color w:val="000000"/>
          <w:sz w:val="28"/>
        </w:rPr>
        <w:t xml:space="preserve"> </w:t>
      </w:r>
      <w:r w:rsidRPr="00144A5D">
        <w:rPr>
          <w:color w:val="000000"/>
          <w:sz w:val="28"/>
        </w:rPr>
        <w:t>может</w:t>
      </w:r>
      <w:r>
        <w:rPr>
          <w:color w:val="000000"/>
          <w:sz w:val="28"/>
        </w:rPr>
        <w:t xml:space="preserve"> </w:t>
      </w:r>
      <w:r w:rsidRPr="00144A5D">
        <w:rPr>
          <w:color w:val="000000"/>
          <w:sz w:val="28"/>
        </w:rPr>
        <w:t>контролироваться ведомствами</w:t>
      </w:r>
      <w:r>
        <w:rPr>
          <w:color w:val="000000"/>
          <w:sz w:val="28"/>
        </w:rPr>
        <w:t xml:space="preserve"> </w:t>
      </w:r>
      <w:r w:rsidRPr="00144A5D">
        <w:rPr>
          <w:color w:val="000000"/>
          <w:sz w:val="28"/>
        </w:rPr>
        <w:t>в</w:t>
      </w:r>
      <w:r>
        <w:rPr>
          <w:color w:val="000000"/>
          <w:sz w:val="28"/>
        </w:rPr>
        <w:t xml:space="preserve"> </w:t>
      </w:r>
      <w:r w:rsidRPr="00144A5D">
        <w:rPr>
          <w:color w:val="000000"/>
          <w:sz w:val="28"/>
        </w:rPr>
        <w:t>соответствии</w:t>
      </w:r>
      <w:r>
        <w:rPr>
          <w:color w:val="000000"/>
          <w:sz w:val="28"/>
        </w:rPr>
        <w:t xml:space="preserve"> </w:t>
      </w:r>
      <w:r w:rsidRPr="00144A5D">
        <w:rPr>
          <w:color w:val="000000"/>
          <w:sz w:val="28"/>
        </w:rPr>
        <w:t>с</w:t>
      </w:r>
      <w:r>
        <w:rPr>
          <w:color w:val="000000"/>
          <w:sz w:val="28"/>
        </w:rPr>
        <w:t xml:space="preserve"> </w:t>
      </w:r>
      <w:r w:rsidRPr="00144A5D">
        <w:rPr>
          <w:color w:val="000000"/>
          <w:sz w:val="28"/>
        </w:rPr>
        <w:t>их</w:t>
      </w:r>
      <w:r>
        <w:rPr>
          <w:color w:val="000000"/>
          <w:sz w:val="28"/>
        </w:rPr>
        <w:t xml:space="preserve"> </w:t>
      </w:r>
      <w:r w:rsidRPr="00144A5D">
        <w:rPr>
          <w:color w:val="000000"/>
          <w:sz w:val="28"/>
        </w:rPr>
        <w:t>функциями. Например,</w:t>
      </w:r>
      <w:r>
        <w:rPr>
          <w:color w:val="000000"/>
          <w:sz w:val="28"/>
        </w:rPr>
        <w:t xml:space="preserve"> </w:t>
      </w:r>
      <w:r w:rsidRPr="00144A5D">
        <w:rPr>
          <w:color w:val="000000"/>
          <w:sz w:val="28"/>
        </w:rPr>
        <w:t>в контроле водных объектов</w:t>
      </w:r>
      <w:r>
        <w:rPr>
          <w:color w:val="000000"/>
          <w:sz w:val="28"/>
        </w:rPr>
        <w:t xml:space="preserve"> </w:t>
      </w:r>
      <w:r w:rsidRPr="00144A5D">
        <w:rPr>
          <w:color w:val="000000"/>
          <w:sz w:val="28"/>
        </w:rPr>
        <w:t>принимали</w:t>
      </w:r>
      <w:r>
        <w:rPr>
          <w:color w:val="000000"/>
          <w:sz w:val="28"/>
        </w:rPr>
        <w:t xml:space="preserve"> </w:t>
      </w:r>
      <w:r w:rsidRPr="00144A5D">
        <w:rPr>
          <w:color w:val="000000"/>
          <w:sz w:val="28"/>
        </w:rPr>
        <w:t>участие</w:t>
      </w:r>
      <w:r>
        <w:rPr>
          <w:color w:val="000000"/>
          <w:sz w:val="28"/>
        </w:rPr>
        <w:t xml:space="preserve"> </w:t>
      </w:r>
      <w:r w:rsidRPr="00144A5D">
        <w:rPr>
          <w:color w:val="000000"/>
          <w:sz w:val="28"/>
        </w:rPr>
        <w:t>целых</w:t>
      </w:r>
      <w:r>
        <w:rPr>
          <w:color w:val="000000"/>
          <w:sz w:val="28"/>
        </w:rPr>
        <w:t xml:space="preserve"> </w:t>
      </w:r>
      <w:r w:rsidRPr="00144A5D">
        <w:rPr>
          <w:color w:val="000000"/>
          <w:sz w:val="28"/>
        </w:rPr>
        <w:t>шесть</w:t>
      </w:r>
      <w:r>
        <w:rPr>
          <w:color w:val="000000"/>
          <w:sz w:val="28"/>
        </w:rPr>
        <w:t xml:space="preserve"> </w:t>
      </w:r>
      <w:r w:rsidRPr="00144A5D">
        <w:rPr>
          <w:color w:val="000000"/>
          <w:sz w:val="28"/>
        </w:rPr>
        <w:t>ведомств:</w:t>
      </w:r>
      <w:r>
        <w:rPr>
          <w:color w:val="000000"/>
          <w:sz w:val="28"/>
        </w:rPr>
        <w:t xml:space="preserve"> </w:t>
      </w:r>
      <w:r w:rsidR="00590AA2">
        <w:rPr>
          <w:color w:val="000000"/>
          <w:sz w:val="28"/>
        </w:rPr>
        <w:t>Госком</w:t>
      </w:r>
      <w:r w:rsidRPr="00144A5D">
        <w:rPr>
          <w:color w:val="000000"/>
          <w:sz w:val="28"/>
        </w:rPr>
        <w:t>гидромет,</w:t>
      </w:r>
      <w:r>
        <w:rPr>
          <w:color w:val="000000"/>
          <w:sz w:val="28"/>
        </w:rPr>
        <w:t xml:space="preserve"> </w:t>
      </w:r>
      <w:r w:rsidRPr="00144A5D">
        <w:rPr>
          <w:color w:val="000000"/>
          <w:sz w:val="28"/>
        </w:rPr>
        <w:t>Роскомвод,</w:t>
      </w:r>
      <w:r>
        <w:rPr>
          <w:color w:val="000000"/>
          <w:sz w:val="28"/>
        </w:rPr>
        <w:t xml:space="preserve"> </w:t>
      </w:r>
      <w:r w:rsidRPr="00144A5D">
        <w:rPr>
          <w:color w:val="000000"/>
          <w:sz w:val="28"/>
        </w:rPr>
        <w:t>Госкомсанэпиднадзор,</w:t>
      </w:r>
      <w:r>
        <w:rPr>
          <w:color w:val="000000"/>
          <w:sz w:val="28"/>
        </w:rPr>
        <w:t xml:space="preserve"> </w:t>
      </w:r>
      <w:r w:rsidRPr="00144A5D">
        <w:rPr>
          <w:color w:val="000000"/>
          <w:sz w:val="28"/>
        </w:rPr>
        <w:t>Роскомрыболовство</w:t>
      </w:r>
      <w:r>
        <w:rPr>
          <w:color w:val="000000"/>
          <w:sz w:val="28"/>
        </w:rPr>
        <w:t xml:space="preserve"> </w:t>
      </w:r>
      <w:r w:rsidRPr="00144A5D">
        <w:rPr>
          <w:color w:val="000000"/>
          <w:sz w:val="28"/>
        </w:rPr>
        <w:t>и Госкомэкология</w:t>
      </w:r>
      <w:r>
        <w:rPr>
          <w:color w:val="000000"/>
          <w:sz w:val="28"/>
        </w:rPr>
        <w:t xml:space="preserve"> </w:t>
      </w:r>
      <w:r w:rsidRPr="00144A5D">
        <w:rPr>
          <w:color w:val="000000"/>
          <w:sz w:val="28"/>
        </w:rPr>
        <w:t>(в</w:t>
      </w:r>
      <w:r>
        <w:rPr>
          <w:color w:val="000000"/>
          <w:sz w:val="28"/>
        </w:rPr>
        <w:t xml:space="preserve"> </w:t>
      </w:r>
      <w:r w:rsidRPr="00144A5D">
        <w:rPr>
          <w:color w:val="000000"/>
          <w:sz w:val="28"/>
        </w:rPr>
        <w:t>качестве</w:t>
      </w:r>
      <w:r>
        <w:rPr>
          <w:color w:val="000000"/>
          <w:sz w:val="28"/>
        </w:rPr>
        <w:t xml:space="preserve"> </w:t>
      </w:r>
      <w:r w:rsidRPr="00144A5D">
        <w:rPr>
          <w:color w:val="000000"/>
          <w:sz w:val="28"/>
        </w:rPr>
        <w:t>координатора).</w:t>
      </w:r>
      <w:r>
        <w:rPr>
          <w:color w:val="000000"/>
          <w:sz w:val="28"/>
        </w:rPr>
        <w:t xml:space="preserve"> </w:t>
      </w:r>
      <w:r w:rsidRPr="00144A5D">
        <w:rPr>
          <w:color w:val="000000"/>
          <w:sz w:val="28"/>
        </w:rPr>
        <w:t>Четыре</w:t>
      </w:r>
      <w:r>
        <w:rPr>
          <w:color w:val="000000"/>
          <w:sz w:val="28"/>
        </w:rPr>
        <w:t xml:space="preserve"> </w:t>
      </w:r>
      <w:r w:rsidRPr="00144A5D">
        <w:rPr>
          <w:color w:val="000000"/>
          <w:sz w:val="28"/>
        </w:rPr>
        <w:t>ведомства действовали в сфере</w:t>
      </w:r>
      <w:r>
        <w:rPr>
          <w:color w:val="000000"/>
          <w:sz w:val="28"/>
        </w:rPr>
        <w:t xml:space="preserve"> </w:t>
      </w:r>
      <w:r w:rsidRPr="00144A5D">
        <w:rPr>
          <w:color w:val="000000"/>
          <w:sz w:val="28"/>
        </w:rPr>
        <w:t>землепользования:</w:t>
      </w:r>
      <w:r>
        <w:rPr>
          <w:color w:val="000000"/>
          <w:sz w:val="28"/>
        </w:rPr>
        <w:t xml:space="preserve"> </w:t>
      </w:r>
      <w:r w:rsidRPr="00144A5D">
        <w:rPr>
          <w:color w:val="000000"/>
          <w:sz w:val="28"/>
        </w:rPr>
        <w:t>Роскомзем</w:t>
      </w:r>
      <w:r>
        <w:rPr>
          <w:color w:val="000000"/>
          <w:sz w:val="28"/>
        </w:rPr>
        <w:t xml:space="preserve">, </w:t>
      </w:r>
      <w:r w:rsidRPr="00144A5D">
        <w:rPr>
          <w:color w:val="000000"/>
          <w:sz w:val="28"/>
        </w:rPr>
        <w:t>Госкомэкология</w:t>
      </w:r>
      <w:r>
        <w:rPr>
          <w:color w:val="000000"/>
          <w:sz w:val="28"/>
        </w:rPr>
        <w:t>,</w:t>
      </w:r>
      <w:r w:rsidRPr="00144A5D">
        <w:rPr>
          <w:color w:val="000000"/>
          <w:sz w:val="28"/>
        </w:rPr>
        <w:t xml:space="preserve"> Госкомсанэпиднадзор и Госстрой. Головным</w:t>
      </w:r>
      <w:r>
        <w:rPr>
          <w:color w:val="000000"/>
          <w:sz w:val="28"/>
        </w:rPr>
        <w:t xml:space="preserve"> </w:t>
      </w:r>
      <w:r w:rsidRPr="00144A5D">
        <w:rPr>
          <w:color w:val="000000"/>
          <w:sz w:val="28"/>
        </w:rPr>
        <w:t>органом</w:t>
      </w:r>
      <w:r>
        <w:rPr>
          <w:color w:val="000000"/>
          <w:sz w:val="28"/>
        </w:rPr>
        <w:t xml:space="preserve"> </w:t>
      </w:r>
      <w:r w:rsidRPr="00144A5D">
        <w:rPr>
          <w:color w:val="000000"/>
          <w:sz w:val="28"/>
        </w:rPr>
        <w:t>государственного экологического контроля является Госкомэкология, имеющий</w:t>
      </w:r>
      <w:r>
        <w:rPr>
          <w:color w:val="000000"/>
          <w:sz w:val="28"/>
        </w:rPr>
        <w:t xml:space="preserve"> </w:t>
      </w:r>
      <w:r w:rsidRPr="00144A5D">
        <w:rPr>
          <w:color w:val="000000"/>
          <w:sz w:val="28"/>
        </w:rPr>
        <w:t>отношение</w:t>
      </w:r>
      <w:r>
        <w:rPr>
          <w:color w:val="000000"/>
          <w:sz w:val="28"/>
        </w:rPr>
        <w:t xml:space="preserve"> </w:t>
      </w:r>
      <w:r w:rsidRPr="00144A5D">
        <w:rPr>
          <w:color w:val="000000"/>
          <w:sz w:val="28"/>
        </w:rPr>
        <w:t>ко всем природным объектам</w:t>
      </w:r>
      <w:r>
        <w:rPr>
          <w:color w:val="000000"/>
          <w:sz w:val="28"/>
        </w:rPr>
        <w:t xml:space="preserve"> </w:t>
      </w:r>
      <w:r w:rsidRPr="00144A5D">
        <w:rPr>
          <w:color w:val="000000"/>
          <w:sz w:val="28"/>
        </w:rPr>
        <w:t>за</w:t>
      </w:r>
      <w:r>
        <w:rPr>
          <w:color w:val="000000"/>
          <w:sz w:val="28"/>
        </w:rPr>
        <w:t xml:space="preserve"> </w:t>
      </w:r>
      <w:r w:rsidRPr="00144A5D">
        <w:rPr>
          <w:color w:val="000000"/>
          <w:sz w:val="28"/>
        </w:rPr>
        <w:t>исключением</w:t>
      </w:r>
      <w:r>
        <w:rPr>
          <w:color w:val="000000"/>
          <w:sz w:val="28"/>
        </w:rPr>
        <w:t xml:space="preserve"> </w:t>
      </w:r>
      <w:r w:rsidRPr="00144A5D">
        <w:rPr>
          <w:color w:val="000000"/>
          <w:sz w:val="28"/>
        </w:rPr>
        <w:t>морской</w:t>
      </w:r>
      <w:r>
        <w:rPr>
          <w:color w:val="000000"/>
          <w:sz w:val="28"/>
        </w:rPr>
        <w:t xml:space="preserve"> </w:t>
      </w:r>
      <w:r w:rsidRPr="00144A5D">
        <w:rPr>
          <w:color w:val="000000"/>
          <w:sz w:val="28"/>
        </w:rPr>
        <w:t>экологической зоны.</w:t>
      </w:r>
    </w:p>
    <w:p w:rsidR="00144A5D" w:rsidRDefault="00144A5D" w:rsidP="00144A5D">
      <w:pPr>
        <w:spacing w:line="360" w:lineRule="auto"/>
        <w:ind w:firstLine="709"/>
        <w:jc w:val="both"/>
        <w:rPr>
          <w:color w:val="000000"/>
          <w:sz w:val="28"/>
        </w:rPr>
      </w:pPr>
      <w:r w:rsidRPr="00144A5D">
        <w:rPr>
          <w:color w:val="000000"/>
          <w:sz w:val="28"/>
        </w:rPr>
        <w:t>В процессе экологического контроля специально</w:t>
      </w:r>
      <w:r>
        <w:rPr>
          <w:color w:val="000000"/>
          <w:sz w:val="28"/>
        </w:rPr>
        <w:t xml:space="preserve"> </w:t>
      </w:r>
      <w:r w:rsidRPr="00144A5D">
        <w:rPr>
          <w:color w:val="000000"/>
          <w:sz w:val="28"/>
        </w:rPr>
        <w:t>уполномоченные на это государственные органы наделены</w:t>
      </w:r>
      <w:r>
        <w:rPr>
          <w:color w:val="000000"/>
          <w:sz w:val="28"/>
        </w:rPr>
        <w:t xml:space="preserve"> </w:t>
      </w:r>
      <w:r w:rsidRPr="00144A5D">
        <w:rPr>
          <w:color w:val="000000"/>
          <w:sz w:val="28"/>
        </w:rPr>
        <w:t>правом</w:t>
      </w:r>
      <w:r>
        <w:rPr>
          <w:color w:val="000000"/>
          <w:sz w:val="28"/>
        </w:rPr>
        <w:t xml:space="preserve"> </w:t>
      </w:r>
      <w:r w:rsidRPr="00144A5D">
        <w:rPr>
          <w:color w:val="000000"/>
          <w:sz w:val="28"/>
        </w:rPr>
        <w:t>не</w:t>
      </w:r>
      <w:r>
        <w:rPr>
          <w:color w:val="000000"/>
          <w:sz w:val="28"/>
        </w:rPr>
        <w:t xml:space="preserve"> </w:t>
      </w:r>
      <w:r w:rsidRPr="00144A5D">
        <w:rPr>
          <w:color w:val="000000"/>
          <w:sz w:val="28"/>
        </w:rPr>
        <w:t>только</w:t>
      </w:r>
      <w:r>
        <w:rPr>
          <w:color w:val="000000"/>
          <w:sz w:val="28"/>
        </w:rPr>
        <w:t xml:space="preserve"> </w:t>
      </w:r>
      <w:r w:rsidRPr="00144A5D">
        <w:rPr>
          <w:color w:val="000000"/>
          <w:sz w:val="28"/>
        </w:rPr>
        <w:t>использовать различные</w:t>
      </w:r>
      <w:r>
        <w:rPr>
          <w:color w:val="000000"/>
          <w:sz w:val="28"/>
        </w:rPr>
        <w:t xml:space="preserve"> </w:t>
      </w:r>
      <w:r w:rsidRPr="00144A5D">
        <w:rPr>
          <w:color w:val="000000"/>
          <w:sz w:val="28"/>
        </w:rPr>
        <w:t>меры</w:t>
      </w:r>
      <w:r>
        <w:rPr>
          <w:color w:val="000000"/>
          <w:sz w:val="28"/>
        </w:rPr>
        <w:t xml:space="preserve"> </w:t>
      </w:r>
      <w:r w:rsidRPr="00144A5D">
        <w:rPr>
          <w:color w:val="000000"/>
          <w:sz w:val="28"/>
        </w:rPr>
        <w:t>ответственности,</w:t>
      </w:r>
      <w:r>
        <w:rPr>
          <w:color w:val="000000"/>
          <w:sz w:val="28"/>
        </w:rPr>
        <w:t xml:space="preserve"> </w:t>
      </w:r>
      <w:r w:rsidRPr="00144A5D">
        <w:rPr>
          <w:color w:val="000000"/>
          <w:sz w:val="28"/>
        </w:rPr>
        <w:t>но</w:t>
      </w:r>
      <w:r>
        <w:rPr>
          <w:color w:val="000000"/>
          <w:sz w:val="28"/>
        </w:rPr>
        <w:t xml:space="preserve"> </w:t>
      </w:r>
      <w:r w:rsidRPr="00144A5D">
        <w:rPr>
          <w:color w:val="000000"/>
          <w:sz w:val="28"/>
        </w:rPr>
        <w:t>и</w:t>
      </w:r>
      <w:r>
        <w:rPr>
          <w:color w:val="000000"/>
          <w:sz w:val="28"/>
        </w:rPr>
        <w:t xml:space="preserve"> </w:t>
      </w:r>
      <w:r w:rsidRPr="00144A5D">
        <w:rPr>
          <w:color w:val="000000"/>
          <w:sz w:val="28"/>
        </w:rPr>
        <w:t>предупреждать</w:t>
      </w:r>
      <w:r>
        <w:rPr>
          <w:color w:val="000000"/>
          <w:sz w:val="28"/>
        </w:rPr>
        <w:t xml:space="preserve"> </w:t>
      </w:r>
      <w:r w:rsidRPr="00144A5D">
        <w:rPr>
          <w:color w:val="000000"/>
          <w:sz w:val="28"/>
        </w:rPr>
        <w:t>вредоносную деятельность путем ограничения, приостановки</w:t>
      </w:r>
      <w:r>
        <w:rPr>
          <w:color w:val="000000"/>
          <w:sz w:val="28"/>
        </w:rPr>
        <w:t xml:space="preserve"> </w:t>
      </w:r>
      <w:r w:rsidRPr="00144A5D">
        <w:rPr>
          <w:color w:val="000000"/>
          <w:sz w:val="28"/>
        </w:rPr>
        <w:t>или</w:t>
      </w:r>
      <w:r>
        <w:rPr>
          <w:color w:val="000000"/>
          <w:sz w:val="28"/>
        </w:rPr>
        <w:t xml:space="preserve"> </w:t>
      </w:r>
      <w:r w:rsidRPr="00144A5D">
        <w:rPr>
          <w:color w:val="000000"/>
          <w:sz w:val="28"/>
        </w:rPr>
        <w:t>даже</w:t>
      </w:r>
      <w:r>
        <w:rPr>
          <w:color w:val="000000"/>
          <w:sz w:val="28"/>
        </w:rPr>
        <w:t xml:space="preserve"> </w:t>
      </w:r>
      <w:r w:rsidRPr="00144A5D">
        <w:rPr>
          <w:color w:val="000000"/>
          <w:sz w:val="28"/>
        </w:rPr>
        <w:t>прекращения этой деятельности.</w:t>
      </w:r>
      <w:r>
        <w:rPr>
          <w:color w:val="000000"/>
          <w:sz w:val="28"/>
        </w:rPr>
        <w:t xml:space="preserve"> </w:t>
      </w:r>
      <w:r w:rsidRPr="00144A5D">
        <w:rPr>
          <w:color w:val="000000"/>
          <w:sz w:val="28"/>
        </w:rPr>
        <w:t>Подобные</w:t>
      </w:r>
      <w:r>
        <w:rPr>
          <w:color w:val="000000"/>
          <w:sz w:val="28"/>
        </w:rPr>
        <w:t xml:space="preserve"> </w:t>
      </w:r>
      <w:r w:rsidRPr="00144A5D">
        <w:rPr>
          <w:color w:val="000000"/>
          <w:sz w:val="28"/>
        </w:rPr>
        <w:t>права</w:t>
      </w:r>
      <w:r>
        <w:rPr>
          <w:color w:val="000000"/>
          <w:sz w:val="28"/>
        </w:rPr>
        <w:t xml:space="preserve"> </w:t>
      </w:r>
      <w:r w:rsidRPr="00144A5D">
        <w:rPr>
          <w:color w:val="000000"/>
          <w:sz w:val="28"/>
        </w:rPr>
        <w:t>предоставлялись</w:t>
      </w:r>
      <w:r>
        <w:rPr>
          <w:color w:val="000000"/>
          <w:sz w:val="28"/>
        </w:rPr>
        <w:t xml:space="preserve">, </w:t>
      </w:r>
      <w:r w:rsidRPr="00144A5D">
        <w:rPr>
          <w:color w:val="000000"/>
          <w:sz w:val="28"/>
        </w:rPr>
        <w:t>в</w:t>
      </w:r>
      <w:r>
        <w:rPr>
          <w:color w:val="000000"/>
          <w:sz w:val="28"/>
        </w:rPr>
        <w:t xml:space="preserve"> </w:t>
      </w:r>
      <w:r w:rsidRPr="00144A5D">
        <w:rPr>
          <w:color w:val="000000"/>
          <w:sz w:val="28"/>
        </w:rPr>
        <w:t>частности</w:t>
      </w:r>
      <w:r>
        <w:rPr>
          <w:color w:val="000000"/>
          <w:sz w:val="28"/>
        </w:rPr>
        <w:t>,</w:t>
      </w:r>
      <w:r w:rsidRPr="00144A5D">
        <w:rPr>
          <w:color w:val="000000"/>
          <w:sz w:val="28"/>
        </w:rPr>
        <w:t xml:space="preserve"> главным государственным врачам Госкомсанэпиднадзора,</w:t>
      </w:r>
      <w:r>
        <w:rPr>
          <w:color w:val="000000"/>
          <w:sz w:val="28"/>
        </w:rPr>
        <w:t xml:space="preserve"> </w:t>
      </w:r>
      <w:r w:rsidRPr="00144A5D">
        <w:rPr>
          <w:color w:val="000000"/>
          <w:sz w:val="28"/>
        </w:rPr>
        <w:t>должностным лицам</w:t>
      </w:r>
      <w:r>
        <w:rPr>
          <w:color w:val="000000"/>
          <w:sz w:val="28"/>
        </w:rPr>
        <w:t xml:space="preserve"> </w:t>
      </w:r>
      <w:r w:rsidRPr="00144A5D">
        <w:rPr>
          <w:color w:val="000000"/>
          <w:sz w:val="28"/>
        </w:rPr>
        <w:t>Госкомэкологии</w:t>
      </w:r>
      <w:r>
        <w:rPr>
          <w:color w:val="000000"/>
          <w:sz w:val="28"/>
        </w:rPr>
        <w:t xml:space="preserve"> </w:t>
      </w:r>
      <w:r w:rsidRPr="00144A5D">
        <w:rPr>
          <w:color w:val="000000"/>
          <w:sz w:val="28"/>
        </w:rPr>
        <w:t>России</w:t>
      </w:r>
      <w:r>
        <w:rPr>
          <w:color w:val="000000"/>
          <w:sz w:val="28"/>
        </w:rPr>
        <w:t xml:space="preserve"> </w:t>
      </w:r>
      <w:r w:rsidRPr="00144A5D">
        <w:rPr>
          <w:color w:val="000000"/>
          <w:sz w:val="28"/>
        </w:rPr>
        <w:t>и</w:t>
      </w:r>
      <w:r>
        <w:rPr>
          <w:color w:val="000000"/>
          <w:sz w:val="28"/>
        </w:rPr>
        <w:t xml:space="preserve"> </w:t>
      </w:r>
      <w:r w:rsidRPr="00144A5D">
        <w:rPr>
          <w:color w:val="000000"/>
          <w:sz w:val="28"/>
        </w:rPr>
        <w:t>его</w:t>
      </w:r>
      <w:r>
        <w:rPr>
          <w:color w:val="000000"/>
          <w:sz w:val="28"/>
        </w:rPr>
        <w:t xml:space="preserve"> </w:t>
      </w:r>
      <w:r w:rsidRPr="00144A5D">
        <w:rPr>
          <w:color w:val="000000"/>
          <w:sz w:val="28"/>
        </w:rPr>
        <w:t>территориальных</w:t>
      </w:r>
      <w:r>
        <w:rPr>
          <w:color w:val="000000"/>
          <w:sz w:val="28"/>
        </w:rPr>
        <w:t xml:space="preserve"> </w:t>
      </w:r>
      <w:r w:rsidRPr="00144A5D">
        <w:rPr>
          <w:color w:val="000000"/>
          <w:sz w:val="28"/>
        </w:rPr>
        <w:t>органов.</w:t>
      </w:r>
      <w:r>
        <w:rPr>
          <w:color w:val="000000"/>
          <w:sz w:val="28"/>
        </w:rPr>
        <w:t xml:space="preserve"> </w:t>
      </w:r>
      <w:r w:rsidRPr="00144A5D">
        <w:rPr>
          <w:color w:val="000000"/>
          <w:sz w:val="28"/>
        </w:rPr>
        <w:t>Отраслевые</w:t>
      </w:r>
      <w:r>
        <w:rPr>
          <w:color w:val="000000"/>
          <w:sz w:val="28"/>
        </w:rPr>
        <w:t xml:space="preserve"> </w:t>
      </w:r>
      <w:r w:rsidRPr="00144A5D">
        <w:rPr>
          <w:color w:val="000000"/>
          <w:sz w:val="28"/>
        </w:rPr>
        <w:t>органы</w:t>
      </w:r>
      <w:r>
        <w:rPr>
          <w:color w:val="000000"/>
          <w:sz w:val="28"/>
        </w:rPr>
        <w:t xml:space="preserve"> </w:t>
      </w:r>
      <w:r w:rsidRPr="00144A5D">
        <w:rPr>
          <w:color w:val="000000"/>
          <w:sz w:val="28"/>
        </w:rPr>
        <w:t>государственного</w:t>
      </w:r>
      <w:r>
        <w:rPr>
          <w:color w:val="000000"/>
          <w:sz w:val="28"/>
        </w:rPr>
        <w:t xml:space="preserve"> </w:t>
      </w:r>
      <w:r w:rsidRPr="00144A5D">
        <w:rPr>
          <w:color w:val="000000"/>
          <w:sz w:val="28"/>
        </w:rPr>
        <w:t>экологического</w:t>
      </w:r>
      <w:r>
        <w:rPr>
          <w:color w:val="000000"/>
          <w:sz w:val="28"/>
        </w:rPr>
        <w:t xml:space="preserve"> </w:t>
      </w:r>
      <w:r w:rsidRPr="00144A5D">
        <w:rPr>
          <w:color w:val="000000"/>
          <w:sz w:val="28"/>
        </w:rPr>
        <w:t>контроля (Роскомзем,</w:t>
      </w:r>
      <w:r>
        <w:rPr>
          <w:color w:val="000000"/>
          <w:sz w:val="28"/>
        </w:rPr>
        <w:t xml:space="preserve"> </w:t>
      </w:r>
      <w:r w:rsidRPr="00144A5D">
        <w:rPr>
          <w:color w:val="000000"/>
          <w:sz w:val="28"/>
        </w:rPr>
        <w:t>Госгортехнадзор,</w:t>
      </w:r>
      <w:r>
        <w:rPr>
          <w:color w:val="000000"/>
          <w:sz w:val="28"/>
        </w:rPr>
        <w:t xml:space="preserve"> </w:t>
      </w:r>
      <w:r w:rsidRPr="00144A5D">
        <w:rPr>
          <w:color w:val="000000"/>
          <w:sz w:val="28"/>
        </w:rPr>
        <w:t xml:space="preserve">Роскомвод </w:t>
      </w:r>
      <w:r>
        <w:rPr>
          <w:color w:val="000000"/>
          <w:sz w:val="28"/>
        </w:rPr>
        <w:t>и т.д.</w:t>
      </w:r>
      <w:r w:rsidRPr="00144A5D">
        <w:rPr>
          <w:color w:val="000000"/>
          <w:sz w:val="28"/>
        </w:rPr>
        <w:t>)</w:t>
      </w:r>
      <w:r>
        <w:rPr>
          <w:color w:val="000000"/>
          <w:sz w:val="28"/>
        </w:rPr>
        <w:t xml:space="preserve"> </w:t>
      </w:r>
      <w:r w:rsidRPr="00144A5D">
        <w:rPr>
          <w:color w:val="000000"/>
          <w:sz w:val="28"/>
        </w:rPr>
        <w:t>могли приостанавливать строительство</w:t>
      </w:r>
      <w:r>
        <w:rPr>
          <w:color w:val="000000"/>
          <w:sz w:val="28"/>
        </w:rPr>
        <w:t xml:space="preserve"> </w:t>
      </w:r>
      <w:r w:rsidRPr="00144A5D">
        <w:rPr>
          <w:color w:val="000000"/>
          <w:sz w:val="28"/>
        </w:rPr>
        <w:t>и</w:t>
      </w:r>
      <w:r>
        <w:rPr>
          <w:color w:val="000000"/>
          <w:sz w:val="28"/>
        </w:rPr>
        <w:t xml:space="preserve"> </w:t>
      </w:r>
      <w:r w:rsidRPr="00144A5D">
        <w:rPr>
          <w:color w:val="000000"/>
          <w:sz w:val="28"/>
        </w:rPr>
        <w:t>эксплуатацию</w:t>
      </w:r>
      <w:r>
        <w:rPr>
          <w:color w:val="000000"/>
          <w:sz w:val="28"/>
        </w:rPr>
        <w:t xml:space="preserve"> </w:t>
      </w:r>
      <w:r w:rsidRPr="00144A5D">
        <w:rPr>
          <w:color w:val="000000"/>
          <w:sz w:val="28"/>
        </w:rPr>
        <w:t>объектов</w:t>
      </w:r>
      <w:r>
        <w:rPr>
          <w:color w:val="000000"/>
          <w:sz w:val="28"/>
        </w:rPr>
        <w:t xml:space="preserve">, </w:t>
      </w:r>
      <w:r w:rsidRPr="00144A5D">
        <w:rPr>
          <w:color w:val="000000"/>
          <w:sz w:val="28"/>
        </w:rPr>
        <w:t>если</w:t>
      </w:r>
      <w:r>
        <w:rPr>
          <w:color w:val="000000"/>
          <w:sz w:val="28"/>
        </w:rPr>
        <w:t xml:space="preserve"> </w:t>
      </w:r>
      <w:r w:rsidRPr="00144A5D">
        <w:rPr>
          <w:color w:val="000000"/>
          <w:sz w:val="28"/>
        </w:rPr>
        <w:t>при</w:t>
      </w:r>
      <w:r>
        <w:rPr>
          <w:color w:val="000000"/>
          <w:sz w:val="28"/>
        </w:rPr>
        <w:t xml:space="preserve"> </w:t>
      </w:r>
      <w:r w:rsidRPr="00144A5D">
        <w:rPr>
          <w:color w:val="000000"/>
          <w:sz w:val="28"/>
        </w:rPr>
        <w:t>этом</w:t>
      </w:r>
      <w:r>
        <w:rPr>
          <w:color w:val="000000"/>
          <w:sz w:val="28"/>
        </w:rPr>
        <w:t xml:space="preserve"> </w:t>
      </w:r>
      <w:r w:rsidRPr="00144A5D">
        <w:rPr>
          <w:color w:val="000000"/>
          <w:sz w:val="28"/>
        </w:rPr>
        <w:t>нарушались законы об охране земель</w:t>
      </w:r>
      <w:r>
        <w:rPr>
          <w:color w:val="000000"/>
          <w:sz w:val="28"/>
        </w:rPr>
        <w:t>,</w:t>
      </w:r>
      <w:r w:rsidRPr="00144A5D">
        <w:rPr>
          <w:color w:val="000000"/>
          <w:sz w:val="28"/>
        </w:rPr>
        <w:t xml:space="preserve"> недр</w:t>
      </w:r>
      <w:r>
        <w:rPr>
          <w:color w:val="000000"/>
          <w:sz w:val="28"/>
        </w:rPr>
        <w:t>,</w:t>
      </w:r>
      <w:r w:rsidRPr="00144A5D">
        <w:rPr>
          <w:color w:val="000000"/>
          <w:sz w:val="28"/>
        </w:rPr>
        <w:t xml:space="preserve"> вод </w:t>
      </w:r>
      <w:r>
        <w:rPr>
          <w:color w:val="000000"/>
          <w:sz w:val="28"/>
        </w:rPr>
        <w:t>и т.д.</w:t>
      </w:r>
    </w:p>
    <w:p w:rsidR="00144A5D" w:rsidRDefault="00144A5D" w:rsidP="00144A5D">
      <w:pPr>
        <w:spacing w:line="360" w:lineRule="auto"/>
        <w:ind w:firstLine="709"/>
        <w:jc w:val="both"/>
        <w:rPr>
          <w:color w:val="000000"/>
          <w:sz w:val="28"/>
        </w:rPr>
      </w:pPr>
      <w:r w:rsidRPr="00144A5D">
        <w:rPr>
          <w:color w:val="000000"/>
          <w:sz w:val="28"/>
        </w:rPr>
        <w:t>Помимо</w:t>
      </w:r>
      <w:r>
        <w:rPr>
          <w:color w:val="000000"/>
          <w:sz w:val="28"/>
        </w:rPr>
        <w:t xml:space="preserve"> </w:t>
      </w:r>
      <w:r w:rsidRPr="00144A5D">
        <w:rPr>
          <w:color w:val="000000"/>
          <w:sz w:val="28"/>
        </w:rPr>
        <w:t>государственного</w:t>
      </w:r>
      <w:r>
        <w:rPr>
          <w:color w:val="000000"/>
          <w:sz w:val="28"/>
        </w:rPr>
        <w:t xml:space="preserve"> </w:t>
      </w:r>
      <w:r w:rsidRPr="00144A5D">
        <w:rPr>
          <w:color w:val="000000"/>
          <w:sz w:val="28"/>
        </w:rPr>
        <w:t>экологического</w:t>
      </w:r>
      <w:r>
        <w:rPr>
          <w:color w:val="000000"/>
          <w:sz w:val="28"/>
        </w:rPr>
        <w:t xml:space="preserve"> </w:t>
      </w:r>
      <w:r w:rsidRPr="00144A5D">
        <w:rPr>
          <w:color w:val="000000"/>
          <w:sz w:val="28"/>
        </w:rPr>
        <w:t>контроля законодательством</w:t>
      </w:r>
      <w:r>
        <w:rPr>
          <w:color w:val="000000"/>
          <w:sz w:val="28"/>
        </w:rPr>
        <w:t xml:space="preserve"> </w:t>
      </w:r>
      <w:r w:rsidRPr="00144A5D">
        <w:rPr>
          <w:color w:val="000000"/>
          <w:sz w:val="28"/>
        </w:rPr>
        <w:t>предусматривается</w:t>
      </w:r>
      <w:r>
        <w:rPr>
          <w:color w:val="000000"/>
          <w:sz w:val="28"/>
        </w:rPr>
        <w:t xml:space="preserve"> </w:t>
      </w:r>
      <w:r w:rsidRPr="00144A5D">
        <w:rPr>
          <w:color w:val="000000"/>
          <w:sz w:val="28"/>
        </w:rPr>
        <w:t>также</w:t>
      </w:r>
      <w:r>
        <w:rPr>
          <w:color w:val="000000"/>
          <w:sz w:val="28"/>
        </w:rPr>
        <w:t xml:space="preserve"> </w:t>
      </w:r>
      <w:r w:rsidRPr="00144A5D">
        <w:rPr>
          <w:color w:val="000000"/>
          <w:sz w:val="28"/>
        </w:rPr>
        <w:t>общественный</w:t>
      </w:r>
      <w:r>
        <w:rPr>
          <w:color w:val="000000"/>
          <w:sz w:val="28"/>
        </w:rPr>
        <w:t xml:space="preserve"> </w:t>
      </w:r>
      <w:r w:rsidRPr="00144A5D">
        <w:rPr>
          <w:color w:val="000000"/>
          <w:sz w:val="28"/>
        </w:rPr>
        <w:t>контроль</w:t>
      </w:r>
      <w:r>
        <w:rPr>
          <w:color w:val="000000"/>
          <w:sz w:val="28"/>
        </w:rPr>
        <w:t>,</w:t>
      </w:r>
      <w:r w:rsidRPr="00144A5D">
        <w:rPr>
          <w:color w:val="000000"/>
          <w:sz w:val="28"/>
        </w:rPr>
        <w:t xml:space="preserve"> осуществляемый</w:t>
      </w:r>
      <w:r>
        <w:rPr>
          <w:color w:val="000000"/>
          <w:sz w:val="28"/>
        </w:rPr>
        <w:t xml:space="preserve"> </w:t>
      </w:r>
      <w:r w:rsidRPr="00144A5D">
        <w:rPr>
          <w:color w:val="000000"/>
          <w:sz w:val="28"/>
        </w:rPr>
        <w:t>по</w:t>
      </w:r>
      <w:r>
        <w:rPr>
          <w:color w:val="000000"/>
          <w:sz w:val="28"/>
        </w:rPr>
        <w:t xml:space="preserve"> </w:t>
      </w:r>
      <w:r w:rsidRPr="00144A5D">
        <w:rPr>
          <w:color w:val="000000"/>
          <w:sz w:val="28"/>
        </w:rPr>
        <w:t>линии</w:t>
      </w:r>
      <w:r>
        <w:rPr>
          <w:color w:val="000000"/>
          <w:sz w:val="28"/>
        </w:rPr>
        <w:t xml:space="preserve"> </w:t>
      </w:r>
      <w:r w:rsidRPr="00144A5D">
        <w:rPr>
          <w:color w:val="000000"/>
          <w:sz w:val="28"/>
        </w:rPr>
        <w:t>профсоюзов</w:t>
      </w:r>
      <w:r>
        <w:rPr>
          <w:color w:val="000000"/>
          <w:sz w:val="28"/>
        </w:rPr>
        <w:t xml:space="preserve"> </w:t>
      </w:r>
      <w:r w:rsidRPr="00144A5D">
        <w:rPr>
          <w:color w:val="000000"/>
          <w:sz w:val="28"/>
        </w:rPr>
        <w:t>и</w:t>
      </w:r>
      <w:r>
        <w:rPr>
          <w:color w:val="000000"/>
          <w:sz w:val="28"/>
        </w:rPr>
        <w:t xml:space="preserve"> </w:t>
      </w:r>
      <w:r w:rsidRPr="00144A5D">
        <w:rPr>
          <w:color w:val="000000"/>
          <w:sz w:val="28"/>
        </w:rPr>
        <w:t>других</w:t>
      </w:r>
      <w:r>
        <w:rPr>
          <w:color w:val="000000"/>
          <w:sz w:val="28"/>
        </w:rPr>
        <w:t xml:space="preserve"> </w:t>
      </w:r>
      <w:r w:rsidRPr="00144A5D">
        <w:rPr>
          <w:color w:val="000000"/>
          <w:sz w:val="28"/>
        </w:rPr>
        <w:t>общественных организаций</w:t>
      </w:r>
      <w:r>
        <w:rPr>
          <w:color w:val="000000"/>
          <w:sz w:val="28"/>
        </w:rPr>
        <w:t xml:space="preserve">. </w:t>
      </w:r>
      <w:r w:rsidRPr="00144A5D">
        <w:rPr>
          <w:color w:val="000000"/>
          <w:sz w:val="28"/>
        </w:rPr>
        <w:t>Обладая</w:t>
      </w:r>
      <w:r>
        <w:rPr>
          <w:color w:val="000000"/>
          <w:sz w:val="28"/>
        </w:rPr>
        <w:t xml:space="preserve"> </w:t>
      </w:r>
      <w:r w:rsidRPr="00144A5D">
        <w:rPr>
          <w:color w:val="000000"/>
          <w:sz w:val="28"/>
        </w:rPr>
        <w:t>возможностью</w:t>
      </w:r>
      <w:r>
        <w:rPr>
          <w:color w:val="000000"/>
          <w:sz w:val="28"/>
        </w:rPr>
        <w:t xml:space="preserve"> </w:t>
      </w:r>
      <w:r w:rsidRPr="00144A5D">
        <w:rPr>
          <w:color w:val="000000"/>
          <w:sz w:val="28"/>
        </w:rPr>
        <w:t>формировать</w:t>
      </w:r>
      <w:r>
        <w:rPr>
          <w:color w:val="000000"/>
          <w:sz w:val="28"/>
        </w:rPr>
        <w:t xml:space="preserve"> </w:t>
      </w:r>
      <w:r w:rsidRPr="00144A5D">
        <w:rPr>
          <w:color w:val="000000"/>
          <w:sz w:val="28"/>
        </w:rPr>
        <w:t>общественное мнение</w:t>
      </w:r>
      <w:r>
        <w:rPr>
          <w:color w:val="000000"/>
          <w:sz w:val="28"/>
        </w:rPr>
        <w:t xml:space="preserve">, </w:t>
      </w:r>
      <w:r w:rsidRPr="00144A5D">
        <w:rPr>
          <w:color w:val="000000"/>
          <w:sz w:val="28"/>
        </w:rPr>
        <w:t>эти</w:t>
      </w:r>
      <w:r>
        <w:rPr>
          <w:color w:val="000000"/>
          <w:sz w:val="28"/>
        </w:rPr>
        <w:t xml:space="preserve"> </w:t>
      </w:r>
      <w:r w:rsidRPr="00144A5D">
        <w:rPr>
          <w:color w:val="000000"/>
          <w:sz w:val="28"/>
        </w:rPr>
        <w:t>организации</w:t>
      </w:r>
      <w:r>
        <w:rPr>
          <w:color w:val="000000"/>
          <w:sz w:val="28"/>
        </w:rPr>
        <w:t xml:space="preserve"> </w:t>
      </w:r>
      <w:r w:rsidRPr="00144A5D">
        <w:rPr>
          <w:color w:val="000000"/>
          <w:sz w:val="28"/>
        </w:rPr>
        <w:t>способны</w:t>
      </w:r>
      <w:r>
        <w:rPr>
          <w:color w:val="000000"/>
          <w:sz w:val="28"/>
        </w:rPr>
        <w:t xml:space="preserve"> </w:t>
      </w:r>
      <w:r w:rsidRPr="00144A5D">
        <w:rPr>
          <w:color w:val="000000"/>
          <w:sz w:val="28"/>
        </w:rPr>
        <w:t>оказывать</w:t>
      </w:r>
      <w:r>
        <w:rPr>
          <w:color w:val="000000"/>
          <w:sz w:val="28"/>
        </w:rPr>
        <w:t xml:space="preserve"> </w:t>
      </w:r>
      <w:r w:rsidRPr="00144A5D">
        <w:rPr>
          <w:color w:val="000000"/>
          <w:sz w:val="28"/>
        </w:rPr>
        <w:t>довольно</w:t>
      </w:r>
      <w:r>
        <w:rPr>
          <w:color w:val="000000"/>
          <w:sz w:val="28"/>
        </w:rPr>
        <w:t xml:space="preserve"> </w:t>
      </w:r>
      <w:r w:rsidRPr="00144A5D">
        <w:rPr>
          <w:color w:val="000000"/>
          <w:sz w:val="28"/>
        </w:rPr>
        <w:t>сильное воздействие</w:t>
      </w:r>
      <w:r>
        <w:rPr>
          <w:color w:val="000000"/>
          <w:sz w:val="28"/>
        </w:rPr>
        <w:t xml:space="preserve"> </w:t>
      </w:r>
      <w:r w:rsidRPr="00144A5D">
        <w:rPr>
          <w:color w:val="000000"/>
          <w:sz w:val="28"/>
        </w:rPr>
        <w:t>на</w:t>
      </w:r>
      <w:r>
        <w:rPr>
          <w:color w:val="000000"/>
          <w:sz w:val="28"/>
        </w:rPr>
        <w:t xml:space="preserve"> </w:t>
      </w:r>
      <w:r w:rsidRPr="00144A5D">
        <w:rPr>
          <w:color w:val="000000"/>
          <w:sz w:val="28"/>
        </w:rPr>
        <w:t>виновников</w:t>
      </w:r>
      <w:r>
        <w:rPr>
          <w:color w:val="000000"/>
          <w:sz w:val="28"/>
        </w:rPr>
        <w:t xml:space="preserve"> </w:t>
      </w:r>
      <w:r w:rsidRPr="00144A5D">
        <w:rPr>
          <w:color w:val="000000"/>
          <w:sz w:val="28"/>
        </w:rPr>
        <w:t>загрязнения</w:t>
      </w:r>
      <w:r>
        <w:rPr>
          <w:color w:val="000000"/>
          <w:sz w:val="28"/>
        </w:rPr>
        <w:t xml:space="preserve"> </w:t>
      </w:r>
      <w:r w:rsidRPr="00144A5D">
        <w:rPr>
          <w:color w:val="000000"/>
          <w:sz w:val="28"/>
        </w:rPr>
        <w:t>природной</w:t>
      </w:r>
      <w:r>
        <w:rPr>
          <w:color w:val="000000"/>
          <w:sz w:val="28"/>
        </w:rPr>
        <w:t xml:space="preserve"> </w:t>
      </w:r>
      <w:r w:rsidRPr="00144A5D">
        <w:rPr>
          <w:color w:val="000000"/>
          <w:sz w:val="28"/>
        </w:rPr>
        <w:t>среды.</w:t>
      </w:r>
    </w:p>
    <w:p w:rsidR="00144A5D" w:rsidRDefault="00144A5D" w:rsidP="00144A5D">
      <w:pPr>
        <w:spacing w:line="360" w:lineRule="auto"/>
        <w:ind w:firstLine="709"/>
        <w:jc w:val="both"/>
        <w:rPr>
          <w:color w:val="000000"/>
          <w:sz w:val="28"/>
        </w:rPr>
      </w:pPr>
      <w:r w:rsidRPr="00144A5D">
        <w:rPr>
          <w:color w:val="000000"/>
          <w:sz w:val="28"/>
        </w:rPr>
        <w:t>Что</w:t>
      </w:r>
      <w:r>
        <w:rPr>
          <w:color w:val="000000"/>
          <w:sz w:val="28"/>
        </w:rPr>
        <w:t xml:space="preserve"> </w:t>
      </w:r>
      <w:r w:rsidRPr="00144A5D">
        <w:rPr>
          <w:color w:val="000000"/>
          <w:sz w:val="28"/>
        </w:rPr>
        <w:t>касается</w:t>
      </w:r>
      <w:r>
        <w:rPr>
          <w:color w:val="000000"/>
          <w:sz w:val="28"/>
        </w:rPr>
        <w:t xml:space="preserve"> </w:t>
      </w:r>
      <w:r w:rsidRPr="00144A5D">
        <w:rPr>
          <w:color w:val="000000"/>
          <w:sz w:val="28"/>
        </w:rPr>
        <w:t>производственного</w:t>
      </w:r>
      <w:r>
        <w:rPr>
          <w:color w:val="000000"/>
          <w:sz w:val="28"/>
        </w:rPr>
        <w:t xml:space="preserve"> </w:t>
      </w:r>
      <w:r w:rsidRPr="00144A5D">
        <w:rPr>
          <w:color w:val="000000"/>
          <w:sz w:val="28"/>
        </w:rPr>
        <w:t>экологического контроля</w:t>
      </w:r>
      <w:r>
        <w:rPr>
          <w:color w:val="000000"/>
          <w:sz w:val="28"/>
        </w:rPr>
        <w:t xml:space="preserve">, </w:t>
      </w:r>
      <w:r w:rsidRPr="00144A5D">
        <w:rPr>
          <w:color w:val="000000"/>
          <w:sz w:val="28"/>
        </w:rPr>
        <w:t>то</w:t>
      </w:r>
      <w:r>
        <w:rPr>
          <w:color w:val="000000"/>
          <w:sz w:val="28"/>
        </w:rPr>
        <w:t xml:space="preserve"> </w:t>
      </w:r>
      <w:r w:rsidRPr="00144A5D">
        <w:rPr>
          <w:color w:val="000000"/>
          <w:sz w:val="28"/>
        </w:rPr>
        <w:t>он ведется</w:t>
      </w:r>
      <w:r>
        <w:rPr>
          <w:color w:val="000000"/>
          <w:sz w:val="28"/>
        </w:rPr>
        <w:t xml:space="preserve"> </w:t>
      </w:r>
      <w:r w:rsidRPr="00144A5D">
        <w:rPr>
          <w:color w:val="000000"/>
          <w:sz w:val="28"/>
        </w:rPr>
        <w:t>непосредственно</w:t>
      </w:r>
      <w:r>
        <w:rPr>
          <w:color w:val="000000"/>
          <w:sz w:val="28"/>
        </w:rPr>
        <w:t xml:space="preserve"> </w:t>
      </w:r>
      <w:r w:rsidRPr="00144A5D">
        <w:rPr>
          <w:color w:val="000000"/>
          <w:sz w:val="28"/>
        </w:rPr>
        <w:t>соответствующими</w:t>
      </w:r>
      <w:r>
        <w:rPr>
          <w:color w:val="000000"/>
          <w:sz w:val="28"/>
        </w:rPr>
        <w:t xml:space="preserve"> </w:t>
      </w:r>
      <w:r w:rsidRPr="00144A5D">
        <w:rPr>
          <w:color w:val="000000"/>
          <w:sz w:val="28"/>
        </w:rPr>
        <w:t>службами</w:t>
      </w:r>
      <w:r>
        <w:rPr>
          <w:color w:val="000000"/>
          <w:sz w:val="28"/>
        </w:rPr>
        <w:t xml:space="preserve"> </w:t>
      </w:r>
      <w:r w:rsidRPr="00144A5D">
        <w:rPr>
          <w:color w:val="000000"/>
          <w:sz w:val="28"/>
        </w:rPr>
        <w:t>самой организации.</w:t>
      </w:r>
      <w:r>
        <w:rPr>
          <w:color w:val="000000"/>
          <w:sz w:val="28"/>
        </w:rPr>
        <w:t xml:space="preserve"> </w:t>
      </w:r>
      <w:r w:rsidRPr="00144A5D">
        <w:rPr>
          <w:color w:val="000000"/>
          <w:sz w:val="28"/>
        </w:rPr>
        <w:t>Как</w:t>
      </w:r>
      <w:r>
        <w:rPr>
          <w:color w:val="000000"/>
          <w:sz w:val="28"/>
        </w:rPr>
        <w:t xml:space="preserve"> </w:t>
      </w:r>
      <w:r w:rsidRPr="00144A5D">
        <w:rPr>
          <w:color w:val="000000"/>
          <w:sz w:val="28"/>
        </w:rPr>
        <w:t>юридическое</w:t>
      </w:r>
      <w:r>
        <w:rPr>
          <w:color w:val="000000"/>
          <w:sz w:val="28"/>
        </w:rPr>
        <w:t xml:space="preserve"> </w:t>
      </w:r>
      <w:r w:rsidRPr="00144A5D">
        <w:rPr>
          <w:color w:val="000000"/>
          <w:sz w:val="28"/>
        </w:rPr>
        <w:t>лицо</w:t>
      </w:r>
      <w:r>
        <w:rPr>
          <w:color w:val="000000"/>
          <w:sz w:val="28"/>
        </w:rPr>
        <w:t xml:space="preserve">, </w:t>
      </w:r>
      <w:r w:rsidRPr="00144A5D">
        <w:rPr>
          <w:color w:val="000000"/>
          <w:sz w:val="28"/>
        </w:rPr>
        <w:t>на</w:t>
      </w:r>
      <w:r>
        <w:rPr>
          <w:color w:val="000000"/>
          <w:sz w:val="28"/>
        </w:rPr>
        <w:t xml:space="preserve"> </w:t>
      </w:r>
      <w:r w:rsidRPr="00144A5D">
        <w:rPr>
          <w:color w:val="000000"/>
          <w:sz w:val="28"/>
        </w:rPr>
        <w:t>которое</w:t>
      </w:r>
      <w:r>
        <w:rPr>
          <w:color w:val="000000"/>
          <w:sz w:val="28"/>
        </w:rPr>
        <w:t xml:space="preserve"> </w:t>
      </w:r>
      <w:r w:rsidRPr="00144A5D">
        <w:rPr>
          <w:color w:val="000000"/>
          <w:sz w:val="28"/>
        </w:rPr>
        <w:t>распространяется ответственность</w:t>
      </w:r>
      <w:r>
        <w:rPr>
          <w:color w:val="000000"/>
          <w:sz w:val="28"/>
        </w:rPr>
        <w:t xml:space="preserve"> </w:t>
      </w:r>
      <w:r w:rsidRPr="00144A5D">
        <w:rPr>
          <w:color w:val="000000"/>
          <w:sz w:val="28"/>
        </w:rPr>
        <w:t>за</w:t>
      </w:r>
      <w:r>
        <w:rPr>
          <w:color w:val="000000"/>
          <w:sz w:val="28"/>
        </w:rPr>
        <w:t xml:space="preserve"> </w:t>
      </w:r>
      <w:r w:rsidRPr="00144A5D">
        <w:rPr>
          <w:color w:val="000000"/>
          <w:sz w:val="28"/>
        </w:rPr>
        <w:t>экологические</w:t>
      </w:r>
      <w:r>
        <w:rPr>
          <w:color w:val="000000"/>
          <w:sz w:val="28"/>
        </w:rPr>
        <w:t xml:space="preserve"> </w:t>
      </w:r>
      <w:r w:rsidRPr="00144A5D">
        <w:rPr>
          <w:color w:val="000000"/>
          <w:sz w:val="28"/>
        </w:rPr>
        <w:t>правонарушения,</w:t>
      </w:r>
      <w:r>
        <w:rPr>
          <w:color w:val="000000"/>
          <w:sz w:val="28"/>
        </w:rPr>
        <w:t xml:space="preserve"> </w:t>
      </w:r>
      <w:r w:rsidRPr="00144A5D">
        <w:rPr>
          <w:color w:val="000000"/>
          <w:sz w:val="28"/>
        </w:rPr>
        <w:t>организации заинтересованы</w:t>
      </w:r>
      <w:r>
        <w:rPr>
          <w:color w:val="000000"/>
          <w:sz w:val="28"/>
        </w:rPr>
        <w:t xml:space="preserve"> </w:t>
      </w:r>
      <w:r w:rsidRPr="00144A5D">
        <w:rPr>
          <w:color w:val="000000"/>
          <w:sz w:val="28"/>
        </w:rPr>
        <w:t>в</w:t>
      </w:r>
      <w:r>
        <w:rPr>
          <w:color w:val="000000"/>
          <w:sz w:val="28"/>
        </w:rPr>
        <w:t xml:space="preserve"> </w:t>
      </w:r>
      <w:r w:rsidRPr="00144A5D">
        <w:rPr>
          <w:color w:val="000000"/>
          <w:sz w:val="28"/>
        </w:rPr>
        <w:t>том</w:t>
      </w:r>
      <w:r>
        <w:rPr>
          <w:color w:val="000000"/>
          <w:sz w:val="28"/>
        </w:rPr>
        <w:t>,</w:t>
      </w:r>
      <w:r w:rsidRPr="00144A5D">
        <w:rPr>
          <w:color w:val="000000"/>
          <w:sz w:val="28"/>
        </w:rPr>
        <w:t xml:space="preserve"> чтобы удерживать параметры производственного процесса</w:t>
      </w:r>
      <w:r>
        <w:rPr>
          <w:color w:val="000000"/>
          <w:sz w:val="28"/>
        </w:rPr>
        <w:t xml:space="preserve"> </w:t>
      </w:r>
      <w:r w:rsidRPr="00144A5D">
        <w:rPr>
          <w:color w:val="000000"/>
          <w:sz w:val="28"/>
        </w:rPr>
        <w:t>в</w:t>
      </w:r>
      <w:r>
        <w:rPr>
          <w:color w:val="000000"/>
          <w:sz w:val="28"/>
        </w:rPr>
        <w:t xml:space="preserve"> </w:t>
      </w:r>
      <w:r w:rsidRPr="00144A5D">
        <w:rPr>
          <w:color w:val="000000"/>
          <w:sz w:val="28"/>
        </w:rPr>
        <w:t>пределах</w:t>
      </w:r>
      <w:r>
        <w:rPr>
          <w:color w:val="000000"/>
          <w:sz w:val="28"/>
        </w:rPr>
        <w:t xml:space="preserve"> </w:t>
      </w:r>
      <w:r w:rsidRPr="00144A5D">
        <w:rPr>
          <w:color w:val="000000"/>
          <w:sz w:val="28"/>
        </w:rPr>
        <w:t>установленных</w:t>
      </w:r>
      <w:r>
        <w:rPr>
          <w:color w:val="000000"/>
          <w:sz w:val="28"/>
        </w:rPr>
        <w:t xml:space="preserve"> </w:t>
      </w:r>
      <w:r w:rsidRPr="00144A5D">
        <w:rPr>
          <w:color w:val="000000"/>
          <w:sz w:val="28"/>
        </w:rPr>
        <w:t>экологических</w:t>
      </w:r>
      <w:r>
        <w:rPr>
          <w:color w:val="000000"/>
          <w:sz w:val="28"/>
        </w:rPr>
        <w:t xml:space="preserve"> </w:t>
      </w:r>
      <w:r w:rsidRPr="00144A5D">
        <w:rPr>
          <w:color w:val="000000"/>
          <w:sz w:val="28"/>
        </w:rPr>
        <w:t>нормативов. Это позволяет</w:t>
      </w:r>
      <w:r>
        <w:rPr>
          <w:color w:val="000000"/>
          <w:sz w:val="28"/>
        </w:rPr>
        <w:t xml:space="preserve"> </w:t>
      </w:r>
      <w:r w:rsidRPr="00144A5D">
        <w:rPr>
          <w:color w:val="000000"/>
          <w:sz w:val="28"/>
        </w:rPr>
        <w:t>организации</w:t>
      </w:r>
      <w:r>
        <w:rPr>
          <w:color w:val="000000"/>
          <w:sz w:val="28"/>
        </w:rPr>
        <w:t xml:space="preserve"> </w:t>
      </w:r>
      <w:r w:rsidRPr="00144A5D">
        <w:rPr>
          <w:color w:val="000000"/>
          <w:sz w:val="28"/>
        </w:rPr>
        <w:t>избежать</w:t>
      </w:r>
      <w:r>
        <w:rPr>
          <w:color w:val="000000"/>
          <w:sz w:val="28"/>
        </w:rPr>
        <w:t xml:space="preserve"> </w:t>
      </w:r>
      <w:r w:rsidRPr="00144A5D">
        <w:rPr>
          <w:color w:val="000000"/>
          <w:sz w:val="28"/>
        </w:rPr>
        <w:t>соответствующих</w:t>
      </w:r>
      <w:r>
        <w:rPr>
          <w:color w:val="000000"/>
          <w:sz w:val="28"/>
        </w:rPr>
        <w:t xml:space="preserve"> </w:t>
      </w:r>
      <w:r w:rsidRPr="00144A5D">
        <w:rPr>
          <w:color w:val="000000"/>
          <w:sz w:val="28"/>
        </w:rPr>
        <w:t>санкций со стороны органов государственного экологического контроля.</w:t>
      </w:r>
    </w:p>
    <w:p w:rsidR="00144A5D" w:rsidRDefault="00144A5D" w:rsidP="00144A5D">
      <w:pPr>
        <w:spacing w:line="360" w:lineRule="auto"/>
        <w:ind w:firstLine="709"/>
        <w:jc w:val="both"/>
        <w:rPr>
          <w:color w:val="000000"/>
          <w:sz w:val="28"/>
        </w:rPr>
      </w:pPr>
      <w:r w:rsidRPr="00144A5D">
        <w:rPr>
          <w:color w:val="000000"/>
          <w:sz w:val="28"/>
        </w:rPr>
        <w:t>Проводится</w:t>
      </w:r>
      <w:r>
        <w:rPr>
          <w:color w:val="000000"/>
          <w:sz w:val="28"/>
        </w:rPr>
        <w:t xml:space="preserve"> </w:t>
      </w:r>
      <w:r w:rsidRPr="00144A5D">
        <w:rPr>
          <w:color w:val="000000"/>
          <w:sz w:val="28"/>
        </w:rPr>
        <w:t>работа</w:t>
      </w:r>
      <w:r>
        <w:rPr>
          <w:color w:val="000000"/>
          <w:sz w:val="28"/>
        </w:rPr>
        <w:t xml:space="preserve"> </w:t>
      </w:r>
      <w:r w:rsidRPr="00144A5D">
        <w:rPr>
          <w:color w:val="000000"/>
          <w:sz w:val="28"/>
        </w:rPr>
        <w:t>по</w:t>
      </w:r>
      <w:r>
        <w:rPr>
          <w:color w:val="000000"/>
          <w:sz w:val="28"/>
        </w:rPr>
        <w:t xml:space="preserve"> </w:t>
      </w:r>
      <w:r w:rsidRPr="00144A5D">
        <w:rPr>
          <w:color w:val="000000"/>
          <w:sz w:val="28"/>
        </w:rPr>
        <w:t>развитию</w:t>
      </w:r>
      <w:r>
        <w:rPr>
          <w:color w:val="000000"/>
          <w:sz w:val="28"/>
        </w:rPr>
        <w:t xml:space="preserve"> </w:t>
      </w:r>
      <w:r w:rsidRPr="00144A5D">
        <w:rPr>
          <w:color w:val="000000"/>
          <w:sz w:val="28"/>
        </w:rPr>
        <w:t>системы обеспечения контроля за качеством</w:t>
      </w:r>
      <w:r>
        <w:rPr>
          <w:color w:val="000000"/>
          <w:sz w:val="28"/>
        </w:rPr>
        <w:t xml:space="preserve"> </w:t>
      </w:r>
      <w:r w:rsidR="00590AA2">
        <w:rPr>
          <w:color w:val="000000"/>
          <w:sz w:val="28"/>
        </w:rPr>
        <w:t>строительно-</w:t>
      </w:r>
      <w:r w:rsidRPr="00144A5D">
        <w:rPr>
          <w:color w:val="000000"/>
          <w:sz w:val="28"/>
        </w:rPr>
        <w:t>монтажных</w:t>
      </w:r>
      <w:r>
        <w:rPr>
          <w:color w:val="000000"/>
          <w:sz w:val="28"/>
        </w:rPr>
        <w:t xml:space="preserve"> </w:t>
      </w:r>
      <w:r w:rsidRPr="00144A5D">
        <w:rPr>
          <w:color w:val="000000"/>
          <w:sz w:val="28"/>
        </w:rPr>
        <w:t>работ</w:t>
      </w:r>
      <w:r>
        <w:rPr>
          <w:color w:val="000000"/>
          <w:sz w:val="28"/>
        </w:rPr>
        <w:t xml:space="preserve"> </w:t>
      </w:r>
      <w:r w:rsidRPr="00144A5D">
        <w:rPr>
          <w:color w:val="000000"/>
          <w:sz w:val="28"/>
        </w:rPr>
        <w:t>и продукции</w:t>
      </w:r>
      <w:r>
        <w:rPr>
          <w:color w:val="000000"/>
          <w:sz w:val="28"/>
        </w:rPr>
        <w:t xml:space="preserve"> </w:t>
      </w:r>
      <w:r w:rsidRPr="00144A5D">
        <w:rPr>
          <w:color w:val="000000"/>
          <w:sz w:val="28"/>
        </w:rPr>
        <w:t>предприятий промышленности</w:t>
      </w:r>
      <w:r>
        <w:rPr>
          <w:color w:val="000000"/>
          <w:sz w:val="28"/>
        </w:rPr>
        <w:t xml:space="preserve"> </w:t>
      </w:r>
      <w:r w:rsidRPr="00144A5D">
        <w:rPr>
          <w:color w:val="000000"/>
          <w:sz w:val="28"/>
        </w:rPr>
        <w:t>строительных</w:t>
      </w:r>
      <w:r>
        <w:rPr>
          <w:color w:val="000000"/>
          <w:sz w:val="28"/>
        </w:rPr>
        <w:t xml:space="preserve"> </w:t>
      </w:r>
      <w:r w:rsidRPr="00144A5D">
        <w:rPr>
          <w:color w:val="000000"/>
          <w:sz w:val="28"/>
        </w:rPr>
        <w:t>материалов</w:t>
      </w:r>
      <w:r>
        <w:rPr>
          <w:color w:val="000000"/>
          <w:sz w:val="28"/>
        </w:rPr>
        <w:t xml:space="preserve"> </w:t>
      </w:r>
      <w:r w:rsidRPr="00144A5D">
        <w:rPr>
          <w:color w:val="000000"/>
          <w:sz w:val="28"/>
        </w:rPr>
        <w:t>и</w:t>
      </w:r>
      <w:r>
        <w:rPr>
          <w:color w:val="000000"/>
          <w:sz w:val="28"/>
        </w:rPr>
        <w:t xml:space="preserve"> </w:t>
      </w:r>
      <w:r w:rsidRPr="00144A5D">
        <w:rPr>
          <w:color w:val="000000"/>
          <w:sz w:val="28"/>
        </w:rPr>
        <w:t>стройиндустрии, совершенствование</w:t>
      </w:r>
      <w:r>
        <w:rPr>
          <w:color w:val="000000"/>
          <w:sz w:val="28"/>
        </w:rPr>
        <w:t xml:space="preserve"> </w:t>
      </w:r>
      <w:r w:rsidRPr="00144A5D">
        <w:rPr>
          <w:color w:val="000000"/>
          <w:sz w:val="28"/>
        </w:rPr>
        <w:t>деятельности</w:t>
      </w:r>
      <w:r>
        <w:rPr>
          <w:color w:val="000000"/>
          <w:sz w:val="28"/>
        </w:rPr>
        <w:t xml:space="preserve"> </w:t>
      </w:r>
      <w:r w:rsidRPr="00144A5D">
        <w:rPr>
          <w:color w:val="000000"/>
          <w:sz w:val="28"/>
        </w:rPr>
        <w:t>органов Госархстройнадзора. В 1999</w:t>
      </w:r>
      <w:r>
        <w:rPr>
          <w:color w:val="000000"/>
          <w:sz w:val="28"/>
        </w:rPr>
        <w:t> </w:t>
      </w:r>
      <w:r w:rsidRPr="00144A5D">
        <w:rPr>
          <w:color w:val="000000"/>
          <w:sz w:val="28"/>
        </w:rPr>
        <w:t>г. под</w:t>
      </w:r>
      <w:r>
        <w:rPr>
          <w:color w:val="000000"/>
          <w:sz w:val="28"/>
        </w:rPr>
        <w:t xml:space="preserve"> </w:t>
      </w:r>
      <w:r w:rsidRPr="00144A5D">
        <w:rPr>
          <w:color w:val="000000"/>
          <w:sz w:val="28"/>
        </w:rPr>
        <w:t>контролем</w:t>
      </w:r>
      <w:r>
        <w:rPr>
          <w:color w:val="000000"/>
          <w:sz w:val="28"/>
        </w:rPr>
        <w:t xml:space="preserve"> </w:t>
      </w:r>
      <w:r w:rsidRPr="00144A5D">
        <w:rPr>
          <w:color w:val="000000"/>
          <w:sz w:val="28"/>
        </w:rPr>
        <w:t>органов</w:t>
      </w:r>
      <w:r>
        <w:rPr>
          <w:color w:val="000000"/>
          <w:sz w:val="28"/>
        </w:rPr>
        <w:t xml:space="preserve"> </w:t>
      </w:r>
      <w:r w:rsidRPr="00144A5D">
        <w:rPr>
          <w:color w:val="000000"/>
          <w:sz w:val="28"/>
        </w:rPr>
        <w:t>Госархстройнадзора находились свыше 400 тыс. строящихся объектов</w:t>
      </w:r>
      <w:r>
        <w:rPr>
          <w:color w:val="000000"/>
          <w:sz w:val="28"/>
        </w:rPr>
        <w:t xml:space="preserve">, </w:t>
      </w:r>
      <w:r w:rsidRPr="00144A5D">
        <w:rPr>
          <w:color w:val="000000"/>
          <w:sz w:val="28"/>
        </w:rPr>
        <w:t>около</w:t>
      </w:r>
      <w:r>
        <w:rPr>
          <w:color w:val="000000"/>
          <w:sz w:val="28"/>
        </w:rPr>
        <w:t xml:space="preserve"> </w:t>
      </w:r>
      <w:r w:rsidRPr="00144A5D">
        <w:rPr>
          <w:color w:val="000000"/>
          <w:sz w:val="28"/>
        </w:rPr>
        <w:t>12 тыс.</w:t>
      </w:r>
      <w:r>
        <w:rPr>
          <w:color w:val="000000"/>
          <w:sz w:val="28"/>
        </w:rPr>
        <w:t xml:space="preserve"> </w:t>
      </w:r>
      <w:r w:rsidRPr="00144A5D">
        <w:rPr>
          <w:color w:val="000000"/>
          <w:sz w:val="28"/>
        </w:rPr>
        <w:t>предприятий</w:t>
      </w:r>
      <w:r>
        <w:rPr>
          <w:color w:val="000000"/>
          <w:sz w:val="28"/>
        </w:rPr>
        <w:t xml:space="preserve"> </w:t>
      </w:r>
      <w:r w:rsidRPr="00144A5D">
        <w:rPr>
          <w:color w:val="000000"/>
          <w:sz w:val="28"/>
        </w:rPr>
        <w:t>стройиндустрии</w:t>
      </w:r>
      <w:r>
        <w:rPr>
          <w:color w:val="000000"/>
          <w:sz w:val="28"/>
        </w:rPr>
        <w:t xml:space="preserve"> </w:t>
      </w:r>
      <w:r w:rsidRPr="00144A5D">
        <w:rPr>
          <w:color w:val="000000"/>
          <w:sz w:val="28"/>
        </w:rPr>
        <w:t>и промышленности строительных материалов</w:t>
      </w:r>
      <w:r>
        <w:rPr>
          <w:color w:val="000000"/>
          <w:sz w:val="28"/>
        </w:rPr>
        <w:t xml:space="preserve">. </w:t>
      </w:r>
      <w:r w:rsidRPr="00144A5D">
        <w:rPr>
          <w:color w:val="000000"/>
          <w:sz w:val="28"/>
        </w:rPr>
        <w:t>Инспекциями</w:t>
      </w:r>
      <w:r>
        <w:rPr>
          <w:color w:val="000000"/>
          <w:sz w:val="28"/>
        </w:rPr>
        <w:t xml:space="preserve"> </w:t>
      </w:r>
      <w:r w:rsidRPr="00144A5D">
        <w:rPr>
          <w:color w:val="000000"/>
          <w:sz w:val="28"/>
        </w:rPr>
        <w:t>всех</w:t>
      </w:r>
      <w:r>
        <w:rPr>
          <w:color w:val="000000"/>
          <w:sz w:val="28"/>
        </w:rPr>
        <w:t xml:space="preserve"> </w:t>
      </w:r>
      <w:r w:rsidRPr="00144A5D">
        <w:rPr>
          <w:color w:val="000000"/>
          <w:sz w:val="28"/>
        </w:rPr>
        <w:t>уровней проведены</w:t>
      </w:r>
      <w:r>
        <w:rPr>
          <w:color w:val="000000"/>
          <w:sz w:val="28"/>
        </w:rPr>
        <w:t xml:space="preserve"> </w:t>
      </w:r>
      <w:r w:rsidRPr="00144A5D">
        <w:rPr>
          <w:color w:val="000000"/>
          <w:sz w:val="28"/>
        </w:rPr>
        <w:t>более</w:t>
      </w:r>
      <w:r>
        <w:rPr>
          <w:color w:val="000000"/>
          <w:sz w:val="28"/>
        </w:rPr>
        <w:t xml:space="preserve"> </w:t>
      </w:r>
      <w:r w:rsidRPr="00144A5D">
        <w:rPr>
          <w:color w:val="000000"/>
          <w:sz w:val="28"/>
        </w:rPr>
        <w:t>180</w:t>
      </w:r>
      <w:r>
        <w:rPr>
          <w:color w:val="000000"/>
          <w:sz w:val="28"/>
        </w:rPr>
        <w:t xml:space="preserve"> </w:t>
      </w:r>
      <w:r w:rsidRPr="00144A5D">
        <w:rPr>
          <w:color w:val="000000"/>
          <w:sz w:val="28"/>
        </w:rPr>
        <w:t>тыс.</w:t>
      </w:r>
      <w:r>
        <w:rPr>
          <w:color w:val="000000"/>
          <w:sz w:val="28"/>
        </w:rPr>
        <w:t xml:space="preserve"> </w:t>
      </w:r>
      <w:r w:rsidRPr="00144A5D">
        <w:rPr>
          <w:color w:val="000000"/>
          <w:sz w:val="28"/>
        </w:rPr>
        <w:t>проверок</w:t>
      </w:r>
      <w:r>
        <w:rPr>
          <w:color w:val="000000"/>
          <w:sz w:val="28"/>
        </w:rPr>
        <w:t xml:space="preserve"> </w:t>
      </w:r>
      <w:r w:rsidRPr="00144A5D">
        <w:rPr>
          <w:color w:val="000000"/>
          <w:sz w:val="28"/>
        </w:rPr>
        <w:t>строящихся</w:t>
      </w:r>
      <w:r>
        <w:rPr>
          <w:color w:val="000000"/>
          <w:sz w:val="28"/>
        </w:rPr>
        <w:t xml:space="preserve"> </w:t>
      </w:r>
      <w:r w:rsidRPr="00144A5D">
        <w:rPr>
          <w:color w:val="000000"/>
          <w:sz w:val="28"/>
        </w:rPr>
        <w:t>объектов</w:t>
      </w:r>
      <w:r>
        <w:rPr>
          <w:color w:val="000000"/>
          <w:sz w:val="28"/>
        </w:rPr>
        <w:t xml:space="preserve"> </w:t>
      </w:r>
      <w:r w:rsidRPr="00144A5D">
        <w:rPr>
          <w:color w:val="000000"/>
          <w:sz w:val="28"/>
        </w:rPr>
        <w:t>и промышленных</w:t>
      </w:r>
      <w:r>
        <w:rPr>
          <w:color w:val="000000"/>
          <w:sz w:val="28"/>
        </w:rPr>
        <w:t xml:space="preserve"> </w:t>
      </w:r>
      <w:r w:rsidRPr="00144A5D">
        <w:rPr>
          <w:color w:val="000000"/>
          <w:sz w:val="28"/>
        </w:rPr>
        <w:t>предприятий</w:t>
      </w:r>
      <w:r>
        <w:rPr>
          <w:color w:val="000000"/>
          <w:sz w:val="28"/>
        </w:rPr>
        <w:t xml:space="preserve">. </w:t>
      </w:r>
      <w:r w:rsidRPr="00144A5D">
        <w:rPr>
          <w:color w:val="000000"/>
          <w:sz w:val="28"/>
        </w:rPr>
        <w:t>По результатам проверок выдано около 70 тыс. предписаний</w:t>
      </w:r>
      <w:r>
        <w:rPr>
          <w:color w:val="000000"/>
          <w:sz w:val="28"/>
        </w:rPr>
        <w:t xml:space="preserve"> </w:t>
      </w:r>
      <w:r w:rsidRPr="00144A5D">
        <w:rPr>
          <w:color w:val="000000"/>
          <w:sz w:val="28"/>
        </w:rPr>
        <w:t>об</w:t>
      </w:r>
      <w:r>
        <w:rPr>
          <w:color w:val="000000"/>
          <w:sz w:val="28"/>
        </w:rPr>
        <w:t xml:space="preserve"> </w:t>
      </w:r>
      <w:r w:rsidRPr="00144A5D">
        <w:rPr>
          <w:color w:val="000000"/>
          <w:sz w:val="28"/>
        </w:rPr>
        <w:t>устранений</w:t>
      </w:r>
      <w:r>
        <w:rPr>
          <w:color w:val="000000"/>
          <w:sz w:val="28"/>
        </w:rPr>
        <w:t xml:space="preserve"> </w:t>
      </w:r>
      <w:r w:rsidRPr="00144A5D">
        <w:rPr>
          <w:color w:val="000000"/>
          <w:sz w:val="28"/>
        </w:rPr>
        <w:t>выявленных</w:t>
      </w:r>
      <w:r>
        <w:rPr>
          <w:color w:val="000000"/>
          <w:sz w:val="28"/>
        </w:rPr>
        <w:t xml:space="preserve"> </w:t>
      </w:r>
      <w:r w:rsidRPr="00144A5D">
        <w:rPr>
          <w:color w:val="000000"/>
          <w:sz w:val="28"/>
        </w:rPr>
        <w:t>нарушений,</w:t>
      </w:r>
      <w:r>
        <w:rPr>
          <w:color w:val="000000"/>
          <w:sz w:val="28"/>
        </w:rPr>
        <w:t xml:space="preserve"> </w:t>
      </w:r>
      <w:r w:rsidRPr="00144A5D">
        <w:rPr>
          <w:color w:val="000000"/>
          <w:sz w:val="28"/>
        </w:rPr>
        <w:t>на</w:t>
      </w:r>
      <w:r>
        <w:rPr>
          <w:color w:val="000000"/>
          <w:sz w:val="28"/>
        </w:rPr>
        <w:t xml:space="preserve"> </w:t>
      </w:r>
      <w:r w:rsidRPr="00144A5D">
        <w:rPr>
          <w:color w:val="000000"/>
          <w:sz w:val="28"/>
        </w:rPr>
        <w:t>12 тыс. объектов</w:t>
      </w:r>
      <w:r>
        <w:rPr>
          <w:color w:val="000000"/>
          <w:sz w:val="28"/>
        </w:rPr>
        <w:t xml:space="preserve"> </w:t>
      </w:r>
      <w:r w:rsidRPr="00144A5D">
        <w:rPr>
          <w:color w:val="000000"/>
          <w:sz w:val="28"/>
        </w:rPr>
        <w:t>были</w:t>
      </w:r>
      <w:r>
        <w:rPr>
          <w:color w:val="000000"/>
          <w:sz w:val="28"/>
        </w:rPr>
        <w:t xml:space="preserve"> </w:t>
      </w:r>
      <w:r w:rsidRPr="00144A5D">
        <w:rPr>
          <w:color w:val="000000"/>
          <w:sz w:val="28"/>
        </w:rPr>
        <w:t>приостановлены</w:t>
      </w:r>
      <w:r>
        <w:rPr>
          <w:color w:val="000000"/>
          <w:sz w:val="28"/>
        </w:rPr>
        <w:t xml:space="preserve"> </w:t>
      </w:r>
      <w:r w:rsidRPr="00144A5D">
        <w:rPr>
          <w:color w:val="000000"/>
          <w:sz w:val="28"/>
        </w:rPr>
        <w:t>работы</w:t>
      </w:r>
      <w:r>
        <w:rPr>
          <w:color w:val="000000"/>
          <w:sz w:val="28"/>
        </w:rPr>
        <w:t xml:space="preserve">, </w:t>
      </w:r>
      <w:r w:rsidRPr="00144A5D">
        <w:rPr>
          <w:color w:val="000000"/>
          <w:sz w:val="28"/>
        </w:rPr>
        <w:t>850</w:t>
      </w:r>
      <w:r>
        <w:rPr>
          <w:color w:val="000000"/>
          <w:sz w:val="28"/>
        </w:rPr>
        <w:t xml:space="preserve"> </w:t>
      </w:r>
      <w:r w:rsidRPr="00144A5D">
        <w:rPr>
          <w:color w:val="000000"/>
          <w:sz w:val="28"/>
        </w:rPr>
        <w:t>предприятиях – производство</w:t>
      </w:r>
      <w:r>
        <w:rPr>
          <w:color w:val="000000"/>
          <w:sz w:val="28"/>
        </w:rPr>
        <w:t xml:space="preserve"> </w:t>
      </w:r>
      <w:r w:rsidRPr="00144A5D">
        <w:rPr>
          <w:color w:val="000000"/>
          <w:sz w:val="28"/>
        </w:rPr>
        <w:t>строительных</w:t>
      </w:r>
      <w:r>
        <w:rPr>
          <w:color w:val="000000"/>
          <w:sz w:val="28"/>
        </w:rPr>
        <w:t xml:space="preserve"> </w:t>
      </w:r>
      <w:r w:rsidRPr="00144A5D">
        <w:rPr>
          <w:color w:val="000000"/>
          <w:sz w:val="28"/>
        </w:rPr>
        <w:t>материалов</w:t>
      </w:r>
      <w:r>
        <w:rPr>
          <w:color w:val="000000"/>
          <w:sz w:val="28"/>
        </w:rPr>
        <w:t xml:space="preserve">, </w:t>
      </w:r>
      <w:r w:rsidRPr="00144A5D">
        <w:rPr>
          <w:color w:val="000000"/>
          <w:sz w:val="28"/>
        </w:rPr>
        <w:t>конструкций</w:t>
      </w:r>
      <w:r>
        <w:rPr>
          <w:color w:val="000000"/>
          <w:sz w:val="28"/>
        </w:rPr>
        <w:t xml:space="preserve"> </w:t>
      </w:r>
      <w:r w:rsidRPr="00144A5D">
        <w:rPr>
          <w:color w:val="000000"/>
          <w:sz w:val="28"/>
        </w:rPr>
        <w:t>и</w:t>
      </w:r>
      <w:r>
        <w:rPr>
          <w:color w:val="000000"/>
          <w:sz w:val="28"/>
        </w:rPr>
        <w:t xml:space="preserve"> </w:t>
      </w:r>
      <w:r w:rsidRPr="00144A5D">
        <w:rPr>
          <w:color w:val="000000"/>
          <w:sz w:val="28"/>
        </w:rPr>
        <w:t>изделий. Составлено</w:t>
      </w:r>
      <w:r>
        <w:rPr>
          <w:color w:val="000000"/>
          <w:sz w:val="28"/>
        </w:rPr>
        <w:t xml:space="preserve"> </w:t>
      </w:r>
      <w:r w:rsidRPr="00144A5D">
        <w:rPr>
          <w:color w:val="000000"/>
          <w:sz w:val="28"/>
        </w:rPr>
        <w:t>около</w:t>
      </w:r>
      <w:r>
        <w:rPr>
          <w:color w:val="000000"/>
          <w:sz w:val="28"/>
        </w:rPr>
        <w:t xml:space="preserve"> </w:t>
      </w:r>
      <w:r w:rsidRPr="00144A5D">
        <w:rPr>
          <w:color w:val="000000"/>
          <w:sz w:val="28"/>
        </w:rPr>
        <w:t>11</w:t>
      </w:r>
      <w:r>
        <w:rPr>
          <w:color w:val="000000"/>
          <w:sz w:val="28"/>
        </w:rPr>
        <w:t xml:space="preserve"> </w:t>
      </w:r>
      <w:r w:rsidRPr="00144A5D">
        <w:rPr>
          <w:color w:val="000000"/>
          <w:sz w:val="28"/>
        </w:rPr>
        <w:t>тыс.</w:t>
      </w:r>
      <w:r>
        <w:rPr>
          <w:color w:val="000000"/>
          <w:sz w:val="28"/>
        </w:rPr>
        <w:t xml:space="preserve"> </w:t>
      </w:r>
      <w:r w:rsidRPr="00144A5D">
        <w:rPr>
          <w:color w:val="000000"/>
          <w:sz w:val="28"/>
        </w:rPr>
        <w:t>протоколов</w:t>
      </w:r>
      <w:r>
        <w:rPr>
          <w:color w:val="000000"/>
          <w:sz w:val="28"/>
        </w:rPr>
        <w:t xml:space="preserve"> </w:t>
      </w:r>
      <w:r w:rsidRPr="00144A5D">
        <w:rPr>
          <w:color w:val="000000"/>
          <w:sz w:val="28"/>
        </w:rPr>
        <w:t>о правонарушениях</w:t>
      </w:r>
      <w:r>
        <w:rPr>
          <w:color w:val="000000"/>
          <w:sz w:val="28"/>
        </w:rPr>
        <w:t xml:space="preserve"> </w:t>
      </w:r>
      <w:r w:rsidRPr="00144A5D">
        <w:rPr>
          <w:color w:val="000000"/>
          <w:sz w:val="28"/>
        </w:rPr>
        <w:t>в области строительства</w:t>
      </w:r>
      <w:r>
        <w:rPr>
          <w:color w:val="000000"/>
          <w:sz w:val="28"/>
        </w:rPr>
        <w:t xml:space="preserve">, </w:t>
      </w:r>
      <w:r w:rsidRPr="00144A5D">
        <w:rPr>
          <w:color w:val="000000"/>
          <w:sz w:val="28"/>
        </w:rPr>
        <w:t>сумма</w:t>
      </w:r>
      <w:r>
        <w:rPr>
          <w:color w:val="000000"/>
          <w:sz w:val="28"/>
        </w:rPr>
        <w:t xml:space="preserve"> </w:t>
      </w:r>
      <w:r w:rsidRPr="00144A5D">
        <w:rPr>
          <w:color w:val="000000"/>
          <w:sz w:val="28"/>
        </w:rPr>
        <w:t>наложенных</w:t>
      </w:r>
      <w:r>
        <w:rPr>
          <w:color w:val="000000"/>
          <w:sz w:val="28"/>
        </w:rPr>
        <w:t xml:space="preserve"> </w:t>
      </w:r>
      <w:r w:rsidRPr="00144A5D">
        <w:rPr>
          <w:color w:val="000000"/>
          <w:sz w:val="28"/>
        </w:rPr>
        <w:t>штрафов</w:t>
      </w:r>
      <w:r>
        <w:rPr>
          <w:color w:val="000000"/>
          <w:sz w:val="28"/>
        </w:rPr>
        <w:t xml:space="preserve">, </w:t>
      </w:r>
      <w:r w:rsidRPr="00144A5D">
        <w:rPr>
          <w:color w:val="000000"/>
          <w:sz w:val="28"/>
        </w:rPr>
        <w:t>по</w:t>
      </w:r>
      <w:r>
        <w:rPr>
          <w:color w:val="000000"/>
          <w:sz w:val="28"/>
        </w:rPr>
        <w:t xml:space="preserve"> </w:t>
      </w:r>
      <w:r w:rsidRPr="00144A5D">
        <w:rPr>
          <w:color w:val="000000"/>
          <w:sz w:val="28"/>
        </w:rPr>
        <w:t>предварительным данным</w:t>
      </w:r>
      <w:r>
        <w:rPr>
          <w:color w:val="000000"/>
          <w:sz w:val="28"/>
        </w:rPr>
        <w:t xml:space="preserve">, </w:t>
      </w:r>
      <w:r w:rsidRPr="00144A5D">
        <w:rPr>
          <w:color w:val="000000"/>
          <w:sz w:val="28"/>
        </w:rPr>
        <w:t>составили</w:t>
      </w:r>
      <w:r>
        <w:rPr>
          <w:color w:val="000000"/>
          <w:sz w:val="28"/>
        </w:rPr>
        <w:t xml:space="preserve"> </w:t>
      </w:r>
      <w:r w:rsidRPr="00144A5D">
        <w:rPr>
          <w:color w:val="000000"/>
          <w:sz w:val="28"/>
        </w:rPr>
        <w:t>55 млн. руб.</w:t>
      </w:r>
    </w:p>
    <w:p w:rsidR="00144A5D" w:rsidRDefault="00144A5D" w:rsidP="00144A5D">
      <w:pPr>
        <w:spacing w:line="360" w:lineRule="auto"/>
        <w:ind w:firstLine="709"/>
        <w:jc w:val="both"/>
        <w:rPr>
          <w:color w:val="000000"/>
          <w:sz w:val="28"/>
        </w:rPr>
      </w:pPr>
      <w:r w:rsidRPr="00144A5D">
        <w:rPr>
          <w:color w:val="000000"/>
          <w:sz w:val="28"/>
        </w:rPr>
        <w:t>Такое количество</w:t>
      </w:r>
      <w:r>
        <w:rPr>
          <w:color w:val="000000"/>
          <w:sz w:val="28"/>
        </w:rPr>
        <w:t xml:space="preserve"> </w:t>
      </w:r>
      <w:r w:rsidRPr="00144A5D">
        <w:rPr>
          <w:color w:val="000000"/>
          <w:sz w:val="28"/>
        </w:rPr>
        <w:t>и</w:t>
      </w:r>
      <w:r>
        <w:rPr>
          <w:color w:val="000000"/>
          <w:sz w:val="28"/>
        </w:rPr>
        <w:t xml:space="preserve"> </w:t>
      </w:r>
      <w:r w:rsidRPr="00144A5D">
        <w:rPr>
          <w:color w:val="000000"/>
          <w:sz w:val="28"/>
        </w:rPr>
        <w:t>разнообразие</w:t>
      </w:r>
      <w:r>
        <w:rPr>
          <w:color w:val="000000"/>
          <w:sz w:val="28"/>
        </w:rPr>
        <w:t xml:space="preserve"> </w:t>
      </w:r>
      <w:r w:rsidRPr="00144A5D">
        <w:rPr>
          <w:color w:val="000000"/>
          <w:sz w:val="28"/>
        </w:rPr>
        <w:t>полномочий</w:t>
      </w:r>
      <w:r>
        <w:rPr>
          <w:color w:val="000000"/>
          <w:sz w:val="28"/>
        </w:rPr>
        <w:t xml:space="preserve"> </w:t>
      </w:r>
      <w:r w:rsidRPr="00144A5D">
        <w:rPr>
          <w:color w:val="000000"/>
          <w:sz w:val="28"/>
        </w:rPr>
        <w:t>одних</w:t>
      </w:r>
      <w:r>
        <w:rPr>
          <w:color w:val="000000"/>
          <w:sz w:val="28"/>
        </w:rPr>
        <w:t xml:space="preserve"> </w:t>
      </w:r>
      <w:r w:rsidRPr="00144A5D">
        <w:rPr>
          <w:color w:val="000000"/>
          <w:sz w:val="28"/>
        </w:rPr>
        <w:t>и тех же органов предусмотренное упомянутыми</w:t>
      </w:r>
      <w:r>
        <w:rPr>
          <w:color w:val="000000"/>
          <w:sz w:val="28"/>
        </w:rPr>
        <w:t xml:space="preserve"> </w:t>
      </w:r>
      <w:r w:rsidRPr="00144A5D">
        <w:rPr>
          <w:color w:val="000000"/>
          <w:sz w:val="28"/>
        </w:rPr>
        <w:t>законами</w:t>
      </w:r>
      <w:r>
        <w:rPr>
          <w:color w:val="000000"/>
          <w:sz w:val="28"/>
        </w:rPr>
        <w:t xml:space="preserve">, </w:t>
      </w:r>
      <w:r w:rsidRPr="00144A5D">
        <w:rPr>
          <w:color w:val="000000"/>
          <w:sz w:val="28"/>
        </w:rPr>
        <w:t>создает</w:t>
      </w:r>
      <w:r>
        <w:rPr>
          <w:color w:val="000000"/>
          <w:sz w:val="28"/>
        </w:rPr>
        <w:t xml:space="preserve"> </w:t>
      </w:r>
      <w:r w:rsidRPr="00144A5D">
        <w:rPr>
          <w:color w:val="000000"/>
          <w:sz w:val="28"/>
        </w:rPr>
        <w:t>затруднение при их применении. Учитывая</w:t>
      </w:r>
      <w:r>
        <w:rPr>
          <w:color w:val="000000"/>
          <w:sz w:val="28"/>
        </w:rPr>
        <w:t xml:space="preserve"> </w:t>
      </w:r>
      <w:r w:rsidRPr="00144A5D">
        <w:rPr>
          <w:color w:val="000000"/>
          <w:sz w:val="28"/>
        </w:rPr>
        <w:t>единство</w:t>
      </w:r>
      <w:r>
        <w:rPr>
          <w:color w:val="000000"/>
          <w:sz w:val="28"/>
        </w:rPr>
        <w:t xml:space="preserve"> </w:t>
      </w:r>
      <w:r w:rsidRPr="00144A5D">
        <w:rPr>
          <w:color w:val="000000"/>
          <w:sz w:val="28"/>
        </w:rPr>
        <w:t>государственного</w:t>
      </w:r>
      <w:r>
        <w:rPr>
          <w:color w:val="000000"/>
          <w:sz w:val="28"/>
        </w:rPr>
        <w:t xml:space="preserve"> </w:t>
      </w:r>
      <w:r w:rsidRPr="00144A5D">
        <w:rPr>
          <w:color w:val="000000"/>
          <w:sz w:val="28"/>
        </w:rPr>
        <w:t>контроля</w:t>
      </w:r>
      <w:r>
        <w:rPr>
          <w:color w:val="000000"/>
          <w:sz w:val="28"/>
        </w:rPr>
        <w:t xml:space="preserve"> </w:t>
      </w:r>
      <w:r w:rsidRPr="00144A5D">
        <w:rPr>
          <w:color w:val="000000"/>
          <w:sz w:val="28"/>
        </w:rPr>
        <w:t>за всеми</w:t>
      </w:r>
      <w:r>
        <w:rPr>
          <w:color w:val="000000"/>
          <w:sz w:val="28"/>
        </w:rPr>
        <w:t xml:space="preserve"> </w:t>
      </w:r>
      <w:r w:rsidRPr="00144A5D">
        <w:rPr>
          <w:color w:val="000000"/>
          <w:sz w:val="28"/>
        </w:rPr>
        <w:t>объектами,</w:t>
      </w:r>
      <w:r>
        <w:rPr>
          <w:color w:val="000000"/>
          <w:sz w:val="28"/>
        </w:rPr>
        <w:t xml:space="preserve"> </w:t>
      </w:r>
      <w:r w:rsidRPr="00144A5D">
        <w:rPr>
          <w:color w:val="000000"/>
          <w:sz w:val="28"/>
        </w:rPr>
        <w:t>было</w:t>
      </w:r>
      <w:r>
        <w:rPr>
          <w:color w:val="000000"/>
          <w:sz w:val="28"/>
        </w:rPr>
        <w:t xml:space="preserve"> </w:t>
      </w:r>
      <w:r w:rsidRPr="00144A5D">
        <w:rPr>
          <w:color w:val="000000"/>
          <w:sz w:val="28"/>
        </w:rPr>
        <w:t>бы</w:t>
      </w:r>
      <w:r>
        <w:rPr>
          <w:color w:val="000000"/>
          <w:sz w:val="28"/>
        </w:rPr>
        <w:t xml:space="preserve"> </w:t>
      </w:r>
      <w:r w:rsidRPr="00144A5D">
        <w:rPr>
          <w:color w:val="000000"/>
          <w:sz w:val="28"/>
        </w:rPr>
        <w:t>целесообразно</w:t>
      </w:r>
      <w:r>
        <w:rPr>
          <w:color w:val="000000"/>
          <w:sz w:val="28"/>
        </w:rPr>
        <w:t xml:space="preserve"> </w:t>
      </w:r>
      <w:r w:rsidRPr="00144A5D">
        <w:rPr>
          <w:color w:val="000000"/>
          <w:sz w:val="28"/>
        </w:rPr>
        <w:t>издание</w:t>
      </w:r>
      <w:r>
        <w:rPr>
          <w:color w:val="000000"/>
          <w:sz w:val="28"/>
        </w:rPr>
        <w:t xml:space="preserve"> </w:t>
      </w:r>
      <w:r w:rsidRPr="00144A5D">
        <w:rPr>
          <w:color w:val="000000"/>
          <w:sz w:val="28"/>
        </w:rPr>
        <w:t>правого</w:t>
      </w:r>
      <w:r>
        <w:rPr>
          <w:color w:val="000000"/>
          <w:sz w:val="28"/>
        </w:rPr>
        <w:t xml:space="preserve"> </w:t>
      </w:r>
      <w:r w:rsidRPr="00144A5D">
        <w:rPr>
          <w:color w:val="000000"/>
          <w:sz w:val="28"/>
        </w:rPr>
        <w:t>акта унифицирующего меры воздействия и</w:t>
      </w:r>
      <w:r>
        <w:rPr>
          <w:color w:val="000000"/>
          <w:sz w:val="28"/>
        </w:rPr>
        <w:t xml:space="preserve"> </w:t>
      </w:r>
      <w:r w:rsidRPr="00144A5D">
        <w:rPr>
          <w:color w:val="000000"/>
          <w:sz w:val="28"/>
        </w:rPr>
        <w:t>санкции</w:t>
      </w:r>
      <w:r>
        <w:rPr>
          <w:color w:val="000000"/>
          <w:sz w:val="28"/>
        </w:rPr>
        <w:t xml:space="preserve">, </w:t>
      </w:r>
      <w:r w:rsidRPr="00144A5D">
        <w:rPr>
          <w:color w:val="000000"/>
          <w:sz w:val="28"/>
        </w:rPr>
        <w:t>применяемого</w:t>
      </w:r>
      <w:r>
        <w:rPr>
          <w:color w:val="000000"/>
          <w:sz w:val="28"/>
        </w:rPr>
        <w:t xml:space="preserve"> </w:t>
      </w:r>
      <w:r w:rsidRPr="00144A5D">
        <w:rPr>
          <w:color w:val="000000"/>
          <w:sz w:val="28"/>
        </w:rPr>
        <w:t>в</w:t>
      </w:r>
      <w:r>
        <w:rPr>
          <w:color w:val="000000"/>
          <w:sz w:val="28"/>
        </w:rPr>
        <w:t xml:space="preserve"> </w:t>
      </w:r>
      <w:r w:rsidRPr="00144A5D">
        <w:rPr>
          <w:color w:val="000000"/>
          <w:sz w:val="28"/>
        </w:rPr>
        <w:t>этой области.</w:t>
      </w:r>
    </w:p>
    <w:p w:rsidR="00144A5D" w:rsidRDefault="00144A5D" w:rsidP="00144A5D">
      <w:pPr>
        <w:spacing w:line="360" w:lineRule="auto"/>
        <w:ind w:firstLine="709"/>
        <w:jc w:val="both"/>
        <w:rPr>
          <w:color w:val="000000"/>
          <w:sz w:val="28"/>
        </w:rPr>
      </w:pPr>
      <w:r>
        <w:rPr>
          <w:color w:val="000000"/>
          <w:sz w:val="28"/>
        </w:rPr>
        <w:t>Специфической формой производственного экологического контроля является так называемое ауди</w:t>
      </w:r>
      <w:r w:rsidR="00590AA2">
        <w:rPr>
          <w:color w:val="000000"/>
          <w:sz w:val="28"/>
        </w:rPr>
        <w:t>рование (или аудиторская провер</w:t>
      </w:r>
      <w:r>
        <w:rPr>
          <w:color w:val="000000"/>
          <w:sz w:val="28"/>
        </w:rPr>
        <w:t>ка) осуществляемой в организации экологической деятельности с целью оценки ее эффективности и</w:t>
      </w:r>
      <w:r w:rsidR="00590AA2">
        <w:rPr>
          <w:color w:val="000000"/>
          <w:sz w:val="28"/>
        </w:rPr>
        <w:t xml:space="preserve"> соответствия существующему за</w:t>
      </w:r>
      <w:r w:rsidRPr="00144A5D">
        <w:rPr>
          <w:color w:val="000000"/>
          <w:sz w:val="28"/>
        </w:rPr>
        <w:t>конодательству.</w:t>
      </w:r>
      <w:r>
        <w:rPr>
          <w:color w:val="000000"/>
          <w:sz w:val="28"/>
        </w:rPr>
        <w:t xml:space="preserve"> </w:t>
      </w:r>
      <w:r w:rsidRPr="00144A5D">
        <w:rPr>
          <w:color w:val="000000"/>
          <w:sz w:val="28"/>
        </w:rPr>
        <w:t>Экологическое аудирование</w:t>
      </w:r>
      <w:r>
        <w:rPr>
          <w:color w:val="000000"/>
          <w:sz w:val="28"/>
        </w:rPr>
        <w:t xml:space="preserve"> </w:t>
      </w:r>
      <w:r w:rsidRPr="00144A5D">
        <w:rPr>
          <w:color w:val="000000"/>
          <w:sz w:val="28"/>
        </w:rPr>
        <w:t>проводится</w:t>
      </w:r>
      <w:r>
        <w:rPr>
          <w:color w:val="000000"/>
          <w:sz w:val="28"/>
        </w:rPr>
        <w:t xml:space="preserve"> </w:t>
      </w:r>
      <w:r w:rsidRPr="00144A5D">
        <w:rPr>
          <w:color w:val="000000"/>
          <w:sz w:val="28"/>
        </w:rPr>
        <w:t>по</w:t>
      </w:r>
      <w:r>
        <w:rPr>
          <w:color w:val="000000"/>
          <w:sz w:val="28"/>
        </w:rPr>
        <w:t xml:space="preserve"> </w:t>
      </w:r>
      <w:r w:rsidRPr="00144A5D">
        <w:rPr>
          <w:color w:val="000000"/>
          <w:sz w:val="28"/>
        </w:rPr>
        <w:t>инициативе самих</w:t>
      </w:r>
      <w:r>
        <w:rPr>
          <w:color w:val="000000"/>
          <w:sz w:val="28"/>
        </w:rPr>
        <w:t xml:space="preserve"> </w:t>
      </w:r>
      <w:r w:rsidRPr="00144A5D">
        <w:rPr>
          <w:color w:val="000000"/>
          <w:sz w:val="28"/>
        </w:rPr>
        <w:t>организаций и представляет</w:t>
      </w:r>
      <w:r>
        <w:rPr>
          <w:color w:val="000000"/>
          <w:sz w:val="28"/>
        </w:rPr>
        <w:t xml:space="preserve"> </w:t>
      </w:r>
      <w:r w:rsidRPr="00144A5D">
        <w:rPr>
          <w:color w:val="000000"/>
          <w:sz w:val="28"/>
        </w:rPr>
        <w:t>собой</w:t>
      </w:r>
      <w:r>
        <w:rPr>
          <w:color w:val="000000"/>
          <w:sz w:val="28"/>
        </w:rPr>
        <w:t>,</w:t>
      </w:r>
      <w:r w:rsidRPr="00144A5D">
        <w:rPr>
          <w:color w:val="000000"/>
          <w:sz w:val="28"/>
        </w:rPr>
        <w:t xml:space="preserve"> особую форму</w:t>
      </w:r>
      <w:r>
        <w:rPr>
          <w:color w:val="000000"/>
          <w:sz w:val="28"/>
        </w:rPr>
        <w:t xml:space="preserve"> </w:t>
      </w:r>
      <w:r w:rsidRPr="00144A5D">
        <w:rPr>
          <w:color w:val="000000"/>
          <w:sz w:val="28"/>
        </w:rPr>
        <w:t>самоконтроля.</w:t>
      </w:r>
    </w:p>
    <w:p w:rsidR="00144A5D" w:rsidRDefault="00144A5D" w:rsidP="00144A5D">
      <w:pPr>
        <w:spacing w:line="360" w:lineRule="auto"/>
        <w:ind w:firstLine="709"/>
        <w:jc w:val="both"/>
        <w:rPr>
          <w:color w:val="000000"/>
          <w:sz w:val="28"/>
        </w:rPr>
      </w:pPr>
      <w:r w:rsidRPr="00144A5D">
        <w:rPr>
          <w:color w:val="000000"/>
          <w:sz w:val="28"/>
        </w:rPr>
        <w:t>Крупнейшие</w:t>
      </w:r>
      <w:r>
        <w:rPr>
          <w:color w:val="000000"/>
          <w:sz w:val="28"/>
        </w:rPr>
        <w:t xml:space="preserve"> </w:t>
      </w:r>
      <w:r w:rsidRPr="00144A5D">
        <w:rPr>
          <w:color w:val="000000"/>
          <w:sz w:val="28"/>
        </w:rPr>
        <w:t>предприятия</w:t>
      </w:r>
      <w:r>
        <w:rPr>
          <w:color w:val="000000"/>
          <w:sz w:val="28"/>
        </w:rPr>
        <w:t xml:space="preserve"> </w:t>
      </w:r>
      <w:r w:rsidRPr="00144A5D">
        <w:rPr>
          <w:color w:val="000000"/>
          <w:sz w:val="28"/>
        </w:rPr>
        <w:t>в</w:t>
      </w:r>
      <w:r>
        <w:rPr>
          <w:color w:val="000000"/>
          <w:sz w:val="28"/>
        </w:rPr>
        <w:t xml:space="preserve"> </w:t>
      </w:r>
      <w:r w:rsidRPr="00144A5D">
        <w:rPr>
          <w:color w:val="000000"/>
          <w:sz w:val="28"/>
        </w:rPr>
        <w:t>экологически</w:t>
      </w:r>
      <w:r>
        <w:rPr>
          <w:color w:val="000000"/>
          <w:sz w:val="28"/>
        </w:rPr>
        <w:t xml:space="preserve"> </w:t>
      </w:r>
      <w:r w:rsidRPr="00144A5D">
        <w:rPr>
          <w:color w:val="000000"/>
          <w:sz w:val="28"/>
        </w:rPr>
        <w:t>развитых</w:t>
      </w:r>
      <w:r>
        <w:rPr>
          <w:color w:val="000000"/>
          <w:sz w:val="28"/>
        </w:rPr>
        <w:t xml:space="preserve"> </w:t>
      </w:r>
      <w:r w:rsidRPr="00144A5D">
        <w:rPr>
          <w:color w:val="000000"/>
          <w:sz w:val="28"/>
        </w:rPr>
        <w:t>странах проходят</w:t>
      </w:r>
      <w:r>
        <w:rPr>
          <w:color w:val="000000"/>
          <w:sz w:val="28"/>
        </w:rPr>
        <w:t xml:space="preserve"> </w:t>
      </w:r>
      <w:r w:rsidRPr="00144A5D">
        <w:rPr>
          <w:color w:val="000000"/>
          <w:sz w:val="28"/>
        </w:rPr>
        <w:t>процедуру</w:t>
      </w:r>
      <w:r>
        <w:rPr>
          <w:color w:val="000000"/>
          <w:sz w:val="28"/>
        </w:rPr>
        <w:t xml:space="preserve"> </w:t>
      </w:r>
      <w:r w:rsidRPr="00144A5D">
        <w:rPr>
          <w:color w:val="000000"/>
          <w:sz w:val="28"/>
        </w:rPr>
        <w:t>экологического</w:t>
      </w:r>
      <w:r>
        <w:rPr>
          <w:color w:val="000000"/>
          <w:sz w:val="28"/>
        </w:rPr>
        <w:t xml:space="preserve"> </w:t>
      </w:r>
      <w:r w:rsidRPr="00144A5D">
        <w:rPr>
          <w:color w:val="000000"/>
          <w:sz w:val="28"/>
        </w:rPr>
        <w:t>аудирования</w:t>
      </w:r>
      <w:r>
        <w:rPr>
          <w:color w:val="000000"/>
          <w:sz w:val="28"/>
        </w:rPr>
        <w:t xml:space="preserve"> </w:t>
      </w:r>
      <w:r w:rsidRPr="00144A5D">
        <w:rPr>
          <w:color w:val="000000"/>
          <w:sz w:val="28"/>
        </w:rPr>
        <w:t>каждые</w:t>
      </w:r>
      <w:r>
        <w:rPr>
          <w:color w:val="000000"/>
          <w:sz w:val="28"/>
        </w:rPr>
        <w:t xml:space="preserve"> </w:t>
      </w:r>
      <w:r w:rsidRPr="00144A5D">
        <w:rPr>
          <w:color w:val="000000"/>
          <w:sz w:val="28"/>
        </w:rPr>
        <w:t>два года с публикацией отчетов в открытой печати. Ознакомление общественности</w:t>
      </w:r>
      <w:r>
        <w:rPr>
          <w:color w:val="000000"/>
          <w:sz w:val="28"/>
        </w:rPr>
        <w:t xml:space="preserve"> </w:t>
      </w:r>
      <w:r w:rsidRPr="00144A5D">
        <w:rPr>
          <w:color w:val="000000"/>
          <w:sz w:val="28"/>
        </w:rPr>
        <w:t>с этими отчетами</w:t>
      </w:r>
      <w:r>
        <w:rPr>
          <w:color w:val="000000"/>
          <w:sz w:val="28"/>
        </w:rPr>
        <w:t>,</w:t>
      </w:r>
      <w:r w:rsidRPr="00144A5D">
        <w:rPr>
          <w:color w:val="000000"/>
          <w:sz w:val="28"/>
        </w:rPr>
        <w:t xml:space="preserve"> дающими картину экологического</w:t>
      </w:r>
      <w:r>
        <w:rPr>
          <w:color w:val="000000"/>
          <w:sz w:val="28"/>
        </w:rPr>
        <w:t xml:space="preserve"> </w:t>
      </w:r>
      <w:r w:rsidRPr="00144A5D">
        <w:rPr>
          <w:color w:val="000000"/>
          <w:sz w:val="28"/>
        </w:rPr>
        <w:t>и</w:t>
      </w:r>
      <w:r>
        <w:rPr>
          <w:color w:val="000000"/>
          <w:sz w:val="28"/>
        </w:rPr>
        <w:t xml:space="preserve"> </w:t>
      </w:r>
      <w:r w:rsidRPr="00144A5D">
        <w:rPr>
          <w:color w:val="000000"/>
          <w:sz w:val="28"/>
        </w:rPr>
        <w:t>технологического состояния организации</w:t>
      </w:r>
      <w:r>
        <w:rPr>
          <w:color w:val="000000"/>
          <w:sz w:val="28"/>
        </w:rPr>
        <w:t>,</w:t>
      </w:r>
      <w:r w:rsidRPr="00144A5D">
        <w:rPr>
          <w:color w:val="000000"/>
          <w:sz w:val="28"/>
        </w:rPr>
        <w:t xml:space="preserve"> выгодно самим организациям, как бывает выгодна реклама</w:t>
      </w:r>
      <w:r>
        <w:rPr>
          <w:color w:val="000000"/>
          <w:sz w:val="28"/>
        </w:rPr>
        <w:t>.</w:t>
      </w:r>
      <w:r w:rsidRPr="00144A5D">
        <w:rPr>
          <w:color w:val="000000"/>
          <w:sz w:val="28"/>
        </w:rPr>
        <w:t xml:space="preserve"> В последнее</w:t>
      </w:r>
      <w:r>
        <w:rPr>
          <w:color w:val="000000"/>
          <w:sz w:val="28"/>
        </w:rPr>
        <w:t xml:space="preserve"> </w:t>
      </w:r>
      <w:r w:rsidRPr="00144A5D">
        <w:rPr>
          <w:color w:val="000000"/>
          <w:sz w:val="28"/>
        </w:rPr>
        <w:t>время</w:t>
      </w:r>
      <w:r>
        <w:rPr>
          <w:color w:val="000000"/>
          <w:sz w:val="28"/>
        </w:rPr>
        <w:t xml:space="preserve"> </w:t>
      </w:r>
      <w:r w:rsidRPr="00144A5D">
        <w:rPr>
          <w:color w:val="000000"/>
          <w:sz w:val="28"/>
        </w:rPr>
        <w:t>экологическое</w:t>
      </w:r>
      <w:r>
        <w:rPr>
          <w:color w:val="000000"/>
          <w:sz w:val="28"/>
        </w:rPr>
        <w:t xml:space="preserve"> </w:t>
      </w:r>
      <w:r w:rsidRPr="00144A5D">
        <w:rPr>
          <w:color w:val="000000"/>
          <w:sz w:val="28"/>
        </w:rPr>
        <w:t>аудирование</w:t>
      </w:r>
      <w:r>
        <w:rPr>
          <w:color w:val="000000"/>
          <w:sz w:val="28"/>
        </w:rPr>
        <w:t xml:space="preserve"> </w:t>
      </w:r>
      <w:r w:rsidRPr="00144A5D">
        <w:rPr>
          <w:color w:val="000000"/>
          <w:sz w:val="28"/>
        </w:rPr>
        <w:t>становится обязательной стадией в процедуре получения</w:t>
      </w:r>
      <w:r>
        <w:rPr>
          <w:color w:val="000000"/>
          <w:sz w:val="28"/>
        </w:rPr>
        <w:t xml:space="preserve"> </w:t>
      </w:r>
      <w:r w:rsidRPr="00144A5D">
        <w:rPr>
          <w:color w:val="000000"/>
          <w:sz w:val="28"/>
        </w:rPr>
        <w:t>организацией</w:t>
      </w:r>
      <w:r>
        <w:rPr>
          <w:color w:val="000000"/>
          <w:sz w:val="28"/>
        </w:rPr>
        <w:t xml:space="preserve"> </w:t>
      </w:r>
      <w:r w:rsidRPr="00144A5D">
        <w:rPr>
          <w:color w:val="000000"/>
          <w:sz w:val="28"/>
        </w:rPr>
        <w:t>кредитов</w:t>
      </w:r>
      <w:r>
        <w:rPr>
          <w:color w:val="000000"/>
          <w:sz w:val="28"/>
        </w:rPr>
        <w:t xml:space="preserve">, </w:t>
      </w:r>
      <w:r w:rsidRPr="00144A5D">
        <w:rPr>
          <w:color w:val="000000"/>
          <w:sz w:val="28"/>
        </w:rPr>
        <w:t>а также при</w:t>
      </w:r>
      <w:r>
        <w:rPr>
          <w:color w:val="000000"/>
          <w:sz w:val="28"/>
        </w:rPr>
        <w:t xml:space="preserve"> </w:t>
      </w:r>
      <w:r w:rsidRPr="00144A5D">
        <w:rPr>
          <w:color w:val="000000"/>
          <w:sz w:val="28"/>
        </w:rPr>
        <w:t>определении</w:t>
      </w:r>
      <w:r>
        <w:rPr>
          <w:color w:val="000000"/>
          <w:sz w:val="28"/>
        </w:rPr>
        <w:t xml:space="preserve"> </w:t>
      </w:r>
      <w:r w:rsidRPr="00144A5D">
        <w:rPr>
          <w:color w:val="000000"/>
          <w:sz w:val="28"/>
        </w:rPr>
        <w:t>условий</w:t>
      </w:r>
      <w:r>
        <w:rPr>
          <w:color w:val="000000"/>
          <w:sz w:val="28"/>
        </w:rPr>
        <w:t xml:space="preserve"> </w:t>
      </w:r>
      <w:r w:rsidRPr="00144A5D">
        <w:rPr>
          <w:color w:val="000000"/>
          <w:sz w:val="28"/>
        </w:rPr>
        <w:t>страхования</w:t>
      </w:r>
      <w:r>
        <w:rPr>
          <w:color w:val="000000"/>
          <w:sz w:val="28"/>
        </w:rPr>
        <w:t xml:space="preserve"> </w:t>
      </w:r>
      <w:r w:rsidRPr="00144A5D">
        <w:rPr>
          <w:color w:val="000000"/>
          <w:sz w:val="28"/>
        </w:rPr>
        <w:t>в</w:t>
      </w:r>
      <w:r>
        <w:rPr>
          <w:color w:val="000000"/>
          <w:sz w:val="28"/>
        </w:rPr>
        <w:t xml:space="preserve"> </w:t>
      </w:r>
      <w:r w:rsidRPr="00144A5D">
        <w:rPr>
          <w:color w:val="000000"/>
          <w:sz w:val="28"/>
        </w:rPr>
        <w:t>процессе</w:t>
      </w:r>
      <w:r>
        <w:rPr>
          <w:color w:val="000000"/>
          <w:sz w:val="28"/>
        </w:rPr>
        <w:t xml:space="preserve"> </w:t>
      </w:r>
      <w:r w:rsidRPr="00144A5D">
        <w:rPr>
          <w:color w:val="000000"/>
          <w:sz w:val="28"/>
        </w:rPr>
        <w:t>заключения договора</w:t>
      </w:r>
      <w:r>
        <w:rPr>
          <w:color w:val="000000"/>
          <w:sz w:val="28"/>
        </w:rPr>
        <w:t xml:space="preserve"> </w:t>
      </w:r>
      <w:r w:rsidRPr="00144A5D">
        <w:rPr>
          <w:color w:val="000000"/>
          <w:sz w:val="28"/>
        </w:rPr>
        <w:t>со</w:t>
      </w:r>
      <w:r>
        <w:rPr>
          <w:color w:val="000000"/>
          <w:sz w:val="28"/>
        </w:rPr>
        <w:t xml:space="preserve"> </w:t>
      </w:r>
      <w:r w:rsidRPr="00144A5D">
        <w:rPr>
          <w:color w:val="000000"/>
          <w:sz w:val="28"/>
        </w:rPr>
        <w:t>страховыми</w:t>
      </w:r>
      <w:r>
        <w:rPr>
          <w:color w:val="000000"/>
          <w:sz w:val="28"/>
        </w:rPr>
        <w:t xml:space="preserve"> </w:t>
      </w:r>
      <w:r w:rsidRPr="00144A5D">
        <w:rPr>
          <w:color w:val="000000"/>
          <w:sz w:val="28"/>
        </w:rPr>
        <w:t>компаниями.</w:t>
      </w:r>
    </w:p>
    <w:p w:rsidR="00144A5D" w:rsidRDefault="00144A5D" w:rsidP="00144A5D">
      <w:pPr>
        <w:spacing w:line="360" w:lineRule="auto"/>
        <w:ind w:firstLine="709"/>
        <w:jc w:val="both"/>
        <w:rPr>
          <w:color w:val="000000"/>
          <w:sz w:val="28"/>
        </w:rPr>
      </w:pPr>
      <w:r w:rsidRPr="00144A5D">
        <w:rPr>
          <w:color w:val="000000"/>
          <w:sz w:val="28"/>
        </w:rPr>
        <w:t>Проверка</w:t>
      </w:r>
      <w:r>
        <w:rPr>
          <w:color w:val="000000"/>
          <w:sz w:val="28"/>
        </w:rPr>
        <w:t xml:space="preserve"> </w:t>
      </w:r>
      <w:r w:rsidRPr="00144A5D">
        <w:rPr>
          <w:color w:val="000000"/>
          <w:sz w:val="28"/>
        </w:rPr>
        <w:t>соблюдения</w:t>
      </w:r>
      <w:r>
        <w:rPr>
          <w:color w:val="000000"/>
          <w:sz w:val="28"/>
        </w:rPr>
        <w:t xml:space="preserve"> </w:t>
      </w:r>
      <w:r w:rsidRPr="00144A5D">
        <w:rPr>
          <w:color w:val="000000"/>
          <w:sz w:val="28"/>
        </w:rPr>
        <w:t>требований</w:t>
      </w:r>
      <w:r>
        <w:rPr>
          <w:color w:val="000000"/>
          <w:sz w:val="28"/>
        </w:rPr>
        <w:t xml:space="preserve"> </w:t>
      </w:r>
      <w:r w:rsidRPr="00144A5D">
        <w:rPr>
          <w:color w:val="000000"/>
          <w:sz w:val="28"/>
        </w:rPr>
        <w:t>экологического</w:t>
      </w:r>
      <w:r>
        <w:rPr>
          <w:color w:val="000000"/>
          <w:sz w:val="28"/>
        </w:rPr>
        <w:t xml:space="preserve"> </w:t>
      </w:r>
      <w:r w:rsidRPr="00144A5D">
        <w:rPr>
          <w:color w:val="000000"/>
          <w:sz w:val="28"/>
        </w:rPr>
        <w:t>законодательства</w:t>
      </w:r>
      <w:r>
        <w:rPr>
          <w:color w:val="000000"/>
          <w:sz w:val="28"/>
        </w:rPr>
        <w:t xml:space="preserve"> </w:t>
      </w:r>
      <w:r w:rsidRPr="00144A5D">
        <w:rPr>
          <w:color w:val="000000"/>
          <w:sz w:val="28"/>
        </w:rPr>
        <w:t>методами</w:t>
      </w:r>
      <w:r>
        <w:rPr>
          <w:color w:val="000000"/>
          <w:sz w:val="28"/>
        </w:rPr>
        <w:t xml:space="preserve"> </w:t>
      </w:r>
      <w:r w:rsidRPr="00144A5D">
        <w:rPr>
          <w:color w:val="000000"/>
          <w:sz w:val="28"/>
        </w:rPr>
        <w:t>аудирования</w:t>
      </w:r>
      <w:r>
        <w:rPr>
          <w:color w:val="000000"/>
          <w:sz w:val="28"/>
        </w:rPr>
        <w:t xml:space="preserve"> </w:t>
      </w:r>
      <w:r w:rsidRPr="00144A5D">
        <w:rPr>
          <w:color w:val="000000"/>
          <w:sz w:val="28"/>
        </w:rPr>
        <w:t>не</w:t>
      </w:r>
      <w:r>
        <w:rPr>
          <w:color w:val="000000"/>
          <w:sz w:val="28"/>
        </w:rPr>
        <w:t xml:space="preserve"> </w:t>
      </w:r>
      <w:r w:rsidRPr="00144A5D">
        <w:rPr>
          <w:color w:val="000000"/>
          <w:sz w:val="28"/>
        </w:rPr>
        <w:t>исключает</w:t>
      </w:r>
      <w:r>
        <w:rPr>
          <w:color w:val="000000"/>
          <w:sz w:val="28"/>
        </w:rPr>
        <w:t xml:space="preserve"> </w:t>
      </w:r>
      <w:r w:rsidRPr="00144A5D">
        <w:rPr>
          <w:color w:val="000000"/>
          <w:sz w:val="28"/>
        </w:rPr>
        <w:t>соответствующей проверки</w:t>
      </w:r>
      <w:r>
        <w:rPr>
          <w:color w:val="000000"/>
          <w:sz w:val="28"/>
        </w:rPr>
        <w:t xml:space="preserve">, </w:t>
      </w:r>
      <w:r w:rsidRPr="00144A5D">
        <w:rPr>
          <w:color w:val="000000"/>
          <w:sz w:val="28"/>
        </w:rPr>
        <w:t>осуществляемой</w:t>
      </w:r>
      <w:r>
        <w:rPr>
          <w:color w:val="000000"/>
          <w:sz w:val="28"/>
        </w:rPr>
        <w:t xml:space="preserve"> </w:t>
      </w:r>
      <w:r w:rsidRPr="00144A5D">
        <w:rPr>
          <w:color w:val="000000"/>
          <w:sz w:val="28"/>
        </w:rPr>
        <w:t>по линии государства в форме прокурорского надзора</w:t>
      </w:r>
      <w:r>
        <w:rPr>
          <w:color w:val="000000"/>
          <w:sz w:val="28"/>
        </w:rPr>
        <w:t>.</w:t>
      </w:r>
      <w:r w:rsidRPr="00144A5D">
        <w:rPr>
          <w:color w:val="000000"/>
          <w:sz w:val="28"/>
        </w:rPr>
        <w:t xml:space="preserve"> Пока</w:t>
      </w:r>
      <w:r>
        <w:rPr>
          <w:color w:val="000000"/>
          <w:sz w:val="28"/>
        </w:rPr>
        <w:t xml:space="preserve"> </w:t>
      </w:r>
      <w:r w:rsidRPr="00144A5D">
        <w:rPr>
          <w:color w:val="000000"/>
          <w:sz w:val="28"/>
        </w:rPr>
        <w:t>что</w:t>
      </w:r>
      <w:r>
        <w:rPr>
          <w:color w:val="000000"/>
          <w:sz w:val="28"/>
        </w:rPr>
        <w:t xml:space="preserve"> </w:t>
      </w:r>
      <w:r w:rsidRPr="00144A5D">
        <w:rPr>
          <w:color w:val="000000"/>
          <w:sz w:val="28"/>
        </w:rPr>
        <w:t>прокурорский надзор в сфере экологии проявляет себя недостаточно.</w:t>
      </w:r>
    </w:p>
    <w:p w:rsidR="00144A5D" w:rsidRDefault="00144A5D" w:rsidP="00144A5D">
      <w:pPr>
        <w:numPr>
          <w:ilvl w:val="0"/>
          <w:numId w:val="6"/>
        </w:numPr>
        <w:spacing w:line="360" w:lineRule="auto"/>
        <w:ind w:left="0" w:firstLine="709"/>
        <w:jc w:val="both"/>
        <w:rPr>
          <w:color w:val="000000"/>
          <w:sz w:val="28"/>
        </w:rPr>
      </w:pPr>
      <w:r>
        <w:rPr>
          <w:color w:val="000000"/>
          <w:sz w:val="28"/>
        </w:rPr>
        <w:t xml:space="preserve">Функции государственного экологического контроля по Краснодарскому краю возложены на Комитет природных ресурсов. Основными задачами отдела государственного контроля является организация и осуществление контроля за: использованием и охраной земель; геологическим изучением, рациональным использованием и охраной недр; использованием и охраной водных объектов; состояние, использованием, охраной, защитой лесного фонда; </w:t>
      </w:r>
      <w:r w:rsidRPr="00144A5D">
        <w:rPr>
          <w:color w:val="000000"/>
          <w:sz w:val="28"/>
        </w:rPr>
        <w:t>Радиационная обстановка.</w:t>
      </w:r>
    </w:p>
    <w:p w:rsidR="00144A5D" w:rsidRPr="00144A5D" w:rsidRDefault="00144A5D" w:rsidP="00144A5D">
      <w:pPr>
        <w:spacing w:line="360" w:lineRule="auto"/>
        <w:ind w:firstLine="709"/>
        <w:jc w:val="both"/>
        <w:rPr>
          <w:color w:val="000000"/>
          <w:sz w:val="28"/>
        </w:rPr>
      </w:pPr>
      <w:r w:rsidRPr="00144A5D">
        <w:rPr>
          <w:color w:val="000000"/>
          <w:sz w:val="28"/>
        </w:rPr>
        <w:t>В</w:t>
      </w:r>
      <w:r>
        <w:rPr>
          <w:color w:val="000000"/>
          <w:sz w:val="28"/>
        </w:rPr>
        <w:t xml:space="preserve"> </w:t>
      </w:r>
      <w:r w:rsidRPr="00144A5D">
        <w:rPr>
          <w:color w:val="000000"/>
          <w:sz w:val="28"/>
        </w:rPr>
        <w:t>таблицах</w:t>
      </w:r>
      <w:r>
        <w:rPr>
          <w:color w:val="000000"/>
          <w:sz w:val="28"/>
        </w:rPr>
        <w:t xml:space="preserve"> </w:t>
      </w:r>
      <w:r w:rsidRPr="00144A5D">
        <w:rPr>
          <w:color w:val="000000"/>
          <w:sz w:val="28"/>
        </w:rPr>
        <w:t>3.1,</w:t>
      </w:r>
      <w:r>
        <w:rPr>
          <w:color w:val="000000"/>
          <w:sz w:val="28"/>
        </w:rPr>
        <w:t xml:space="preserve"> </w:t>
      </w:r>
      <w:r w:rsidRPr="00144A5D">
        <w:rPr>
          <w:color w:val="000000"/>
          <w:sz w:val="28"/>
        </w:rPr>
        <w:t>3.2</w:t>
      </w:r>
      <w:r>
        <w:rPr>
          <w:color w:val="000000"/>
          <w:sz w:val="28"/>
        </w:rPr>
        <w:t xml:space="preserve"> </w:t>
      </w:r>
      <w:r w:rsidRPr="00144A5D">
        <w:rPr>
          <w:color w:val="000000"/>
          <w:sz w:val="28"/>
        </w:rPr>
        <w:t>приведены</w:t>
      </w:r>
      <w:r>
        <w:rPr>
          <w:color w:val="000000"/>
          <w:sz w:val="28"/>
        </w:rPr>
        <w:t xml:space="preserve"> </w:t>
      </w:r>
      <w:r w:rsidRPr="00144A5D">
        <w:rPr>
          <w:color w:val="000000"/>
          <w:sz w:val="28"/>
        </w:rPr>
        <w:t>основные</w:t>
      </w:r>
      <w:r>
        <w:rPr>
          <w:color w:val="000000"/>
          <w:sz w:val="28"/>
        </w:rPr>
        <w:t xml:space="preserve"> </w:t>
      </w:r>
      <w:r w:rsidRPr="00144A5D">
        <w:rPr>
          <w:color w:val="000000"/>
          <w:sz w:val="28"/>
        </w:rPr>
        <w:t>показатели государственного экологического контроля за</w:t>
      </w:r>
      <w:r>
        <w:rPr>
          <w:color w:val="000000"/>
          <w:sz w:val="28"/>
        </w:rPr>
        <w:t xml:space="preserve"> </w:t>
      </w:r>
      <w:r w:rsidRPr="00144A5D">
        <w:rPr>
          <w:color w:val="000000"/>
          <w:sz w:val="28"/>
        </w:rPr>
        <w:t>период</w:t>
      </w:r>
      <w:r>
        <w:rPr>
          <w:color w:val="000000"/>
          <w:sz w:val="28"/>
        </w:rPr>
        <w:t xml:space="preserve"> </w:t>
      </w:r>
      <w:r w:rsidRPr="00144A5D">
        <w:rPr>
          <w:color w:val="000000"/>
          <w:sz w:val="28"/>
        </w:rPr>
        <w:t>1991</w:t>
      </w:r>
      <w:r>
        <w:rPr>
          <w:color w:val="000000"/>
          <w:sz w:val="28"/>
        </w:rPr>
        <w:t>–</w:t>
      </w:r>
      <w:r w:rsidRPr="00144A5D">
        <w:rPr>
          <w:color w:val="000000"/>
          <w:sz w:val="28"/>
        </w:rPr>
        <w:t>2000</w:t>
      </w:r>
      <w:r>
        <w:rPr>
          <w:color w:val="000000"/>
          <w:sz w:val="28"/>
        </w:rPr>
        <w:t> </w:t>
      </w:r>
      <w:r w:rsidRPr="00144A5D">
        <w:rPr>
          <w:color w:val="000000"/>
          <w:sz w:val="28"/>
        </w:rPr>
        <w:t>гг.</w:t>
      </w:r>
      <w:r>
        <w:rPr>
          <w:color w:val="000000"/>
          <w:sz w:val="28"/>
        </w:rPr>
        <w:t xml:space="preserve"> </w:t>
      </w:r>
      <w:r w:rsidRPr="00144A5D">
        <w:rPr>
          <w:color w:val="000000"/>
          <w:sz w:val="28"/>
        </w:rPr>
        <w:t>по результатам государственного контроля приведенных в</w:t>
      </w:r>
      <w:r>
        <w:rPr>
          <w:color w:val="000000"/>
          <w:sz w:val="28"/>
        </w:rPr>
        <w:t xml:space="preserve"> </w:t>
      </w:r>
      <w:r w:rsidRPr="00144A5D">
        <w:rPr>
          <w:color w:val="000000"/>
          <w:sz w:val="28"/>
        </w:rPr>
        <w:t>таблицах</w:t>
      </w:r>
      <w:r>
        <w:rPr>
          <w:color w:val="000000"/>
          <w:sz w:val="28"/>
        </w:rPr>
        <w:t>,</w:t>
      </w:r>
      <w:r w:rsidRPr="00144A5D">
        <w:rPr>
          <w:color w:val="000000"/>
          <w:sz w:val="28"/>
        </w:rPr>
        <w:t xml:space="preserve"> в 2000</w:t>
      </w:r>
      <w:r>
        <w:rPr>
          <w:color w:val="000000"/>
          <w:sz w:val="28"/>
        </w:rPr>
        <w:t> </w:t>
      </w:r>
      <w:r w:rsidRPr="00144A5D">
        <w:rPr>
          <w:color w:val="000000"/>
          <w:sz w:val="28"/>
        </w:rPr>
        <w:t>г.</w:t>
      </w:r>
    </w:p>
    <w:p w:rsidR="00144A5D" w:rsidRDefault="00144A5D" w:rsidP="00144A5D">
      <w:pPr>
        <w:spacing w:line="360" w:lineRule="auto"/>
        <w:ind w:firstLine="709"/>
        <w:jc w:val="both"/>
        <w:rPr>
          <w:color w:val="000000"/>
          <w:sz w:val="28"/>
        </w:rPr>
      </w:pPr>
      <w:r w:rsidRPr="00144A5D">
        <w:rPr>
          <w:color w:val="000000"/>
          <w:sz w:val="28"/>
        </w:rPr>
        <w:t>по сравнению с 1999</w:t>
      </w:r>
      <w:r>
        <w:rPr>
          <w:color w:val="000000"/>
          <w:sz w:val="28"/>
        </w:rPr>
        <w:t> </w:t>
      </w:r>
      <w:r w:rsidRPr="00144A5D">
        <w:rPr>
          <w:color w:val="000000"/>
          <w:sz w:val="28"/>
        </w:rPr>
        <w:t>г., отмечался рост по всем основным показателям</w:t>
      </w:r>
      <w:r>
        <w:rPr>
          <w:color w:val="000000"/>
          <w:sz w:val="28"/>
        </w:rPr>
        <w:t xml:space="preserve"> </w:t>
      </w:r>
      <w:r w:rsidRPr="00144A5D">
        <w:rPr>
          <w:color w:val="000000"/>
          <w:sz w:val="28"/>
        </w:rPr>
        <w:t>количеству проверок</w:t>
      </w:r>
      <w:r>
        <w:rPr>
          <w:color w:val="000000"/>
          <w:sz w:val="28"/>
        </w:rPr>
        <w:t xml:space="preserve">, </w:t>
      </w:r>
      <w:r w:rsidRPr="00144A5D">
        <w:rPr>
          <w:color w:val="000000"/>
          <w:sz w:val="28"/>
        </w:rPr>
        <w:t>выявленных</w:t>
      </w:r>
      <w:r>
        <w:rPr>
          <w:color w:val="000000"/>
          <w:sz w:val="28"/>
        </w:rPr>
        <w:t xml:space="preserve"> </w:t>
      </w:r>
      <w:r w:rsidRPr="00144A5D">
        <w:rPr>
          <w:color w:val="000000"/>
          <w:sz w:val="28"/>
        </w:rPr>
        <w:t>нарушений,</w:t>
      </w:r>
      <w:r>
        <w:rPr>
          <w:color w:val="000000"/>
          <w:sz w:val="28"/>
        </w:rPr>
        <w:t xml:space="preserve"> </w:t>
      </w:r>
      <w:r w:rsidRPr="00144A5D">
        <w:rPr>
          <w:color w:val="000000"/>
          <w:sz w:val="28"/>
        </w:rPr>
        <w:t>наложенных</w:t>
      </w:r>
      <w:r>
        <w:rPr>
          <w:color w:val="000000"/>
          <w:sz w:val="28"/>
        </w:rPr>
        <w:t xml:space="preserve"> </w:t>
      </w:r>
      <w:r w:rsidRPr="00144A5D">
        <w:rPr>
          <w:color w:val="000000"/>
          <w:sz w:val="28"/>
        </w:rPr>
        <w:t>штрафов, предъявленных исков.</w:t>
      </w:r>
    </w:p>
    <w:p w:rsidR="00590AA2" w:rsidRDefault="00144A5D" w:rsidP="00144A5D">
      <w:pPr>
        <w:spacing w:line="360" w:lineRule="auto"/>
        <w:ind w:firstLine="709"/>
        <w:jc w:val="both"/>
        <w:rPr>
          <w:color w:val="000000"/>
          <w:sz w:val="28"/>
        </w:rPr>
      </w:pPr>
      <w:r>
        <w:rPr>
          <w:color w:val="000000"/>
          <w:sz w:val="28"/>
        </w:rPr>
        <w:t>Наибольшее количество нарушений законодательства РФ в области природопользования и охраны окружающей природной среды (84,1% от общего числа) связано с нарушением природоо</w:t>
      </w:r>
      <w:r w:rsidR="00590AA2">
        <w:rPr>
          <w:color w:val="000000"/>
          <w:sz w:val="28"/>
        </w:rPr>
        <w:t>хранительного законодательства:</w:t>
      </w:r>
    </w:p>
    <w:p w:rsidR="00590AA2" w:rsidRDefault="00144A5D" w:rsidP="00144A5D">
      <w:pPr>
        <w:spacing w:line="360" w:lineRule="auto"/>
        <w:ind w:firstLine="709"/>
        <w:jc w:val="both"/>
        <w:rPr>
          <w:color w:val="000000"/>
          <w:sz w:val="28"/>
        </w:rPr>
      </w:pPr>
      <w:r>
        <w:rPr>
          <w:color w:val="000000"/>
          <w:sz w:val="28"/>
        </w:rPr>
        <w:t>* за</w:t>
      </w:r>
      <w:r w:rsidR="00590AA2">
        <w:rPr>
          <w:color w:val="000000"/>
          <w:sz w:val="28"/>
        </w:rPr>
        <w:t>грязнение атмосферного воздуха;</w:t>
      </w:r>
    </w:p>
    <w:p w:rsidR="00590AA2" w:rsidRDefault="00144A5D" w:rsidP="00144A5D">
      <w:pPr>
        <w:spacing w:line="360" w:lineRule="auto"/>
        <w:ind w:firstLine="709"/>
        <w:jc w:val="both"/>
        <w:rPr>
          <w:color w:val="000000"/>
          <w:sz w:val="28"/>
        </w:rPr>
      </w:pPr>
      <w:r>
        <w:rPr>
          <w:color w:val="000000"/>
          <w:sz w:val="28"/>
        </w:rPr>
        <w:t>* загрязнение земель не</w:t>
      </w:r>
      <w:r w:rsidR="00590AA2">
        <w:rPr>
          <w:color w:val="000000"/>
          <w:sz w:val="28"/>
        </w:rPr>
        <w:t>фтепродуктами и отходами произ</w:t>
      </w:r>
      <w:r>
        <w:rPr>
          <w:color w:val="000000"/>
          <w:sz w:val="28"/>
        </w:rPr>
        <w:t>водства; * загрязнение водных объектов;</w:t>
      </w:r>
    </w:p>
    <w:p w:rsidR="00590AA2" w:rsidRDefault="00144A5D" w:rsidP="00144A5D">
      <w:pPr>
        <w:spacing w:line="360" w:lineRule="auto"/>
        <w:ind w:firstLine="709"/>
        <w:jc w:val="both"/>
        <w:rPr>
          <w:color w:val="000000"/>
          <w:sz w:val="28"/>
        </w:rPr>
      </w:pPr>
      <w:r>
        <w:rPr>
          <w:color w:val="000000"/>
          <w:sz w:val="28"/>
        </w:rPr>
        <w:t>* нарушения в сфере обращения с отходами произво</w:t>
      </w:r>
      <w:r w:rsidR="00590AA2">
        <w:rPr>
          <w:color w:val="000000"/>
          <w:sz w:val="28"/>
        </w:rPr>
        <w:t>дства, а также бытовым мусором;</w:t>
      </w:r>
    </w:p>
    <w:p w:rsidR="00590AA2" w:rsidRDefault="00144A5D" w:rsidP="00144A5D">
      <w:pPr>
        <w:spacing w:line="360" w:lineRule="auto"/>
        <w:ind w:firstLine="709"/>
        <w:jc w:val="both"/>
        <w:rPr>
          <w:color w:val="000000"/>
          <w:sz w:val="28"/>
        </w:rPr>
      </w:pPr>
      <w:r>
        <w:rPr>
          <w:color w:val="000000"/>
          <w:sz w:val="28"/>
        </w:rPr>
        <w:t>* незаконная рубка древесно-кустарниковой растительн</w:t>
      </w:r>
      <w:r w:rsidR="00590AA2">
        <w:rPr>
          <w:color w:val="000000"/>
          <w:sz w:val="28"/>
        </w:rPr>
        <w:t>ости в городах и поселках края;</w:t>
      </w:r>
    </w:p>
    <w:p w:rsidR="00144A5D" w:rsidRDefault="00144A5D" w:rsidP="00144A5D">
      <w:pPr>
        <w:spacing w:line="360" w:lineRule="auto"/>
        <w:ind w:firstLine="709"/>
        <w:jc w:val="both"/>
        <w:rPr>
          <w:color w:val="000000"/>
          <w:sz w:val="28"/>
        </w:rPr>
      </w:pPr>
      <w:r>
        <w:rPr>
          <w:color w:val="000000"/>
          <w:sz w:val="28"/>
        </w:rPr>
        <w:t>* строительство объект</w:t>
      </w:r>
      <w:r w:rsidR="00590AA2">
        <w:rPr>
          <w:color w:val="000000"/>
          <w:sz w:val="28"/>
        </w:rPr>
        <w:t>ов под различные виды хозяйст</w:t>
      </w:r>
      <w:r>
        <w:rPr>
          <w:color w:val="000000"/>
          <w:sz w:val="28"/>
        </w:rPr>
        <w:t>венно бытовой деятельност</w:t>
      </w:r>
      <w:r w:rsidR="00590AA2">
        <w:rPr>
          <w:color w:val="000000"/>
          <w:sz w:val="28"/>
        </w:rPr>
        <w:t>и без проведения экологичес</w:t>
      </w:r>
      <w:r w:rsidRPr="00144A5D">
        <w:rPr>
          <w:color w:val="000000"/>
          <w:sz w:val="28"/>
        </w:rPr>
        <w:t>кой экспертизы.</w:t>
      </w:r>
    </w:p>
    <w:p w:rsidR="00144A5D" w:rsidRDefault="00144A5D" w:rsidP="00144A5D">
      <w:pPr>
        <w:spacing w:line="360" w:lineRule="auto"/>
        <w:ind w:firstLine="709"/>
        <w:jc w:val="both"/>
        <w:rPr>
          <w:color w:val="000000"/>
          <w:sz w:val="28"/>
        </w:rPr>
      </w:pPr>
      <w:r>
        <w:rPr>
          <w:color w:val="000000"/>
          <w:sz w:val="28"/>
        </w:rPr>
        <w:t xml:space="preserve">Основные объекты – загрязнители, воздействующие на соответствующие объекты окружающей среды, сосредоточенны в промышленных и портовых городах края. 32,3% от общего количества </w:t>
      </w:r>
      <w:r w:rsidRPr="00144A5D">
        <w:rPr>
          <w:color w:val="000000"/>
          <w:sz w:val="28"/>
        </w:rPr>
        <w:t>выявленных нарушений</w:t>
      </w:r>
      <w:r>
        <w:rPr>
          <w:color w:val="000000"/>
          <w:sz w:val="28"/>
        </w:rPr>
        <w:t xml:space="preserve"> </w:t>
      </w:r>
      <w:r w:rsidRPr="00144A5D">
        <w:rPr>
          <w:color w:val="000000"/>
          <w:sz w:val="28"/>
        </w:rPr>
        <w:t>приходится на гг.</w:t>
      </w:r>
      <w:r>
        <w:rPr>
          <w:color w:val="000000"/>
          <w:sz w:val="28"/>
        </w:rPr>
        <w:t xml:space="preserve"> </w:t>
      </w:r>
      <w:r w:rsidRPr="00144A5D">
        <w:rPr>
          <w:color w:val="000000"/>
          <w:sz w:val="28"/>
        </w:rPr>
        <w:t>Краснодар</w:t>
      </w:r>
      <w:r>
        <w:rPr>
          <w:color w:val="000000"/>
          <w:sz w:val="28"/>
        </w:rPr>
        <w:t xml:space="preserve">, </w:t>
      </w:r>
      <w:r w:rsidRPr="00144A5D">
        <w:rPr>
          <w:color w:val="000000"/>
          <w:sz w:val="28"/>
        </w:rPr>
        <w:t>Новороссийск, Сочи, Туапсе, Ейск,</w:t>
      </w:r>
      <w:r>
        <w:rPr>
          <w:color w:val="000000"/>
          <w:sz w:val="28"/>
        </w:rPr>
        <w:t xml:space="preserve"> </w:t>
      </w:r>
      <w:r w:rsidRPr="00144A5D">
        <w:rPr>
          <w:color w:val="000000"/>
          <w:sz w:val="28"/>
        </w:rPr>
        <w:t>Армавир, Тихорецк</w:t>
      </w:r>
      <w:r>
        <w:rPr>
          <w:color w:val="000000"/>
          <w:sz w:val="28"/>
        </w:rPr>
        <w:t>.</w:t>
      </w:r>
    </w:p>
    <w:p w:rsidR="00144A5D" w:rsidRDefault="00144A5D" w:rsidP="00144A5D">
      <w:pPr>
        <w:spacing w:line="360" w:lineRule="auto"/>
        <w:ind w:firstLine="709"/>
        <w:jc w:val="both"/>
        <w:rPr>
          <w:color w:val="000000"/>
          <w:sz w:val="28"/>
        </w:rPr>
      </w:pPr>
      <w:r w:rsidRPr="00144A5D">
        <w:rPr>
          <w:color w:val="000000"/>
          <w:sz w:val="28"/>
        </w:rPr>
        <w:t>Наибольшее</w:t>
      </w:r>
      <w:r>
        <w:rPr>
          <w:color w:val="000000"/>
          <w:sz w:val="28"/>
        </w:rPr>
        <w:t xml:space="preserve"> </w:t>
      </w:r>
      <w:r w:rsidRPr="00144A5D">
        <w:rPr>
          <w:color w:val="000000"/>
          <w:sz w:val="28"/>
        </w:rPr>
        <w:t>количество</w:t>
      </w:r>
      <w:r>
        <w:rPr>
          <w:color w:val="000000"/>
          <w:sz w:val="28"/>
        </w:rPr>
        <w:t xml:space="preserve"> </w:t>
      </w:r>
      <w:r w:rsidRPr="00144A5D">
        <w:rPr>
          <w:color w:val="000000"/>
          <w:sz w:val="28"/>
        </w:rPr>
        <w:t>экологических</w:t>
      </w:r>
      <w:r>
        <w:rPr>
          <w:color w:val="000000"/>
          <w:sz w:val="28"/>
        </w:rPr>
        <w:t xml:space="preserve"> </w:t>
      </w:r>
      <w:r w:rsidRPr="00144A5D">
        <w:rPr>
          <w:color w:val="000000"/>
          <w:sz w:val="28"/>
        </w:rPr>
        <w:t>нарушений отмечено в 2000</w:t>
      </w:r>
      <w:r>
        <w:rPr>
          <w:color w:val="000000"/>
          <w:sz w:val="28"/>
        </w:rPr>
        <w:t> </w:t>
      </w:r>
      <w:r w:rsidRPr="00144A5D">
        <w:rPr>
          <w:color w:val="000000"/>
          <w:sz w:val="28"/>
        </w:rPr>
        <w:t>г.</w:t>
      </w:r>
      <w:r>
        <w:rPr>
          <w:color w:val="000000"/>
          <w:sz w:val="28"/>
        </w:rPr>
        <w:t xml:space="preserve"> </w:t>
      </w:r>
      <w:r w:rsidRPr="00144A5D">
        <w:rPr>
          <w:color w:val="000000"/>
          <w:sz w:val="28"/>
        </w:rPr>
        <w:t>на</w:t>
      </w:r>
      <w:r>
        <w:rPr>
          <w:color w:val="000000"/>
          <w:sz w:val="28"/>
        </w:rPr>
        <w:t xml:space="preserve"> </w:t>
      </w:r>
      <w:r w:rsidRPr="00144A5D">
        <w:rPr>
          <w:color w:val="000000"/>
          <w:sz w:val="28"/>
        </w:rPr>
        <w:t>территории</w:t>
      </w:r>
      <w:r>
        <w:rPr>
          <w:color w:val="000000"/>
          <w:sz w:val="28"/>
        </w:rPr>
        <w:t xml:space="preserve"> </w:t>
      </w:r>
      <w:r w:rsidRPr="00144A5D">
        <w:rPr>
          <w:color w:val="000000"/>
          <w:sz w:val="28"/>
        </w:rPr>
        <w:t>Туапсинского</w:t>
      </w:r>
      <w:r>
        <w:rPr>
          <w:color w:val="000000"/>
          <w:sz w:val="28"/>
        </w:rPr>
        <w:t xml:space="preserve">, </w:t>
      </w:r>
      <w:r w:rsidRPr="00144A5D">
        <w:rPr>
          <w:color w:val="000000"/>
          <w:sz w:val="28"/>
        </w:rPr>
        <w:t>Апшеронского</w:t>
      </w:r>
      <w:r>
        <w:rPr>
          <w:color w:val="000000"/>
          <w:sz w:val="28"/>
        </w:rPr>
        <w:t xml:space="preserve">, </w:t>
      </w:r>
      <w:r w:rsidRPr="00144A5D">
        <w:rPr>
          <w:color w:val="000000"/>
          <w:sz w:val="28"/>
        </w:rPr>
        <w:t>Кущевского, Славянского,</w:t>
      </w:r>
      <w:r>
        <w:rPr>
          <w:color w:val="000000"/>
          <w:sz w:val="28"/>
        </w:rPr>
        <w:t xml:space="preserve"> </w:t>
      </w:r>
      <w:r w:rsidRPr="00144A5D">
        <w:rPr>
          <w:color w:val="000000"/>
          <w:sz w:val="28"/>
        </w:rPr>
        <w:t>Каневского,</w:t>
      </w:r>
      <w:r>
        <w:rPr>
          <w:color w:val="000000"/>
          <w:sz w:val="28"/>
        </w:rPr>
        <w:t xml:space="preserve"> </w:t>
      </w:r>
      <w:r w:rsidRPr="00144A5D">
        <w:rPr>
          <w:color w:val="000000"/>
          <w:sz w:val="28"/>
        </w:rPr>
        <w:t>Красноармейского,</w:t>
      </w:r>
      <w:r>
        <w:rPr>
          <w:color w:val="000000"/>
          <w:sz w:val="28"/>
        </w:rPr>
        <w:t xml:space="preserve"> </w:t>
      </w:r>
      <w:r w:rsidRPr="00144A5D">
        <w:rPr>
          <w:color w:val="000000"/>
          <w:sz w:val="28"/>
        </w:rPr>
        <w:t>Приморско</w:t>
      </w:r>
      <w:r w:rsidR="00590AA2">
        <w:rPr>
          <w:color w:val="000000"/>
          <w:sz w:val="28"/>
        </w:rPr>
        <w:t>-</w:t>
      </w:r>
      <w:r w:rsidRPr="00144A5D">
        <w:rPr>
          <w:color w:val="000000"/>
          <w:sz w:val="28"/>
        </w:rPr>
        <w:t>Ахтарского районов.</w:t>
      </w:r>
    </w:p>
    <w:p w:rsidR="00144A5D" w:rsidRDefault="00144A5D" w:rsidP="00144A5D">
      <w:pPr>
        <w:numPr>
          <w:ilvl w:val="0"/>
          <w:numId w:val="9"/>
        </w:numPr>
        <w:spacing w:line="360" w:lineRule="auto"/>
        <w:ind w:left="0" w:firstLine="709"/>
        <w:jc w:val="both"/>
        <w:rPr>
          <w:color w:val="000000"/>
          <w:sz w:val="28"/>
        </w:rPr>
      </w:pPr>
      <w:r>
        <w:rPr>
          <w:color w:val="000000"/>
          <w:sz w:val="28"/>
        </w:rPr>
        <w:t xml:space="preserve">Среди основных методов контроля, используемых в строительных организациях, выделяют: традиционный (контроль соответствия стандартам, нормативам, регламентам); метод опережающего контроля (экстраполяция процесса и оценка совпадения расчетного и желаемого результатов); </w:t>
      </w:r>
      <w:r w:rsidRPr="00144A5D">
        <w:rPr>
          <w:color w:val="000000"/>
          <w:sz w:val="28"/>
        </w:rPr>
        <w:t>метод</w:t>
      </w:r>
      <w:r>
        <w:rPr>
          <w:color w:val="000000"/>
          <w:sz w:val="28"/>
        </w:rPr>
        <w:t xml:space="preserve"> </w:t>
      </w:r>
      <w:r w:rsidRPr="00144A5D">
        <w:rPr>
          <w:color w:val="000000"/>
          <w:sz w:val="28"/>
        </w:rPr>
        <w:t>предпринимательского</w:t>
      </w:r>
      <w:r>
        <w:rPr>
          <w:color w:val="000000"/>
          <w:sz w:val="28"/>
        </w:rPr>
        <w:t xml:space="preserve"> </w:t>
      </w:r>
      <w:r w:rsidRPr="00144A5D">
        <w:rPr>
          <w:color w:val="000000"/>
          <w:sz w:val="28"/>
        </w:rPr>
        <w:t>контроля (экстраполяция</w:t>
      </w:r>
      <w:r>
        <w:rPr>
          <w:color w:val="000000"/>
          <w:sz w:val="28"/>
        </w:rPr>
        <w:t xml:space="preserve"> </w:t>
      </w:r>
      <w:r w:rsidRPr="00144A5D">
        <w:rPr>
          <w:color w:val="000000"/>
          <w:sz w:val="28"/>
        </w:rPr>
        <w:t>процесса</w:t>
      </w:r>
      <w:r>
        <w:rPr>
          <w:color w:val="000000"/>
          <w:sz w:val="28"/>
        </w:rPr>
        <w:t xml:space="preserve"> </w:t>
      </w:r>
      <w:r w:rsidRPr="00144A5D">
        <w:rPr>
          <w:color w:val="000000"/>
          <w:sz w:val="28"/>
        </w:rPr>
        <w:t>и рыночной</w:t>
      </w:r>
      <w:r>
        <w:rPr>
          <w:color w:val="000000"/>
          <w:sz w:val="28"/>
        </w:rPr>
        <w:t xml:space="preserve"> </w:t>
      </w:r>
      <w:r w:rsidRPr="00144A5D">
        <w:rPr>
          <w:color w:val="000000"/>
          <w:sz w:val="28"/>
        </w:rPr>
        <w:t>стоимости</w:t>
      </w:r>
      <w:r>
        <w:rPr>
          <w:color w:val="000000"/>
          <w:sz w:val="28"/>
        </w:rPr>
        <w:t xml:space="preserve">, </w:t>
      </w:r>
      <w:r w:rsidRPr="00144A5D">
        <w:rPr>
          <w:color w:val="000000"/>
          <w:sz w:val="28"/>
        </w:rPr>
        <w:t>их</w:t>
      </w:r>
      <w:r>
        <w:rPr>
          <w:color w:val="000000"/>
          <w:sz w:val="28"/>
        </w:rPr>
        <w:t xml:space="preserve"> </w:t>
      </w:r>
      <w:r w:rsidRPr="00144A5D">
        <w:rPr>
          <w:color w:val="000000"/>
          <w:sz w:val="28"/>
        </w:rPr>
        <w:t>сравнение</w:t>
      </w:r>
      <w:r>
        <w:rPr>
          <w:color w:val="000000"/>
          <w:sz w:val="28"/>
        </w:rPr>
        <w:t xml:space="preserve"> </w:t>
      </w:r>
      <w:r w:rsidRPr="00144A5D">
        <w:rPr>
          <w:color w:val="000000"/>
          <w:sz w:val="28"/>
        </w:rPr>
        <w:t>и</w:t>
      </w:r>
      <w:r>
        <w:rPr>
          <w:color w:val="000000"/>
          <w:sz w:val="28"/>
        </w:rPr>
        <w:t xml:space="preserve"> </w:t>
      </w:r>
      <w:r w:rsidRPr="00144A5D">
        <w:rPr>
          <w:color w:val="000000"/>
          <w:sz w:val="28"/>
        </w:rPr>
        <w:t>переформирование управленческих решений).</w:t>
      </w:r>
    </w:p>
    <w:p w:rsidR="00144A5D" w:rsidRDefault="00144A5D" w:rsidP="00144A5D">
      <w:pPr>
        <w:pStyle w:val="21"/>
        <w:spacing w:line="360" w:lineRule="auto"/>
        <w:ind w:firstLine="709"/>
        <w:jc w:val="both"/>
        <w:rPr>
          <w:color w:val="000000"/>
        </w:rPr>
      </w:pPr>
      <w:r>
        <w:rPr>
          <w:color w:val="000000"/>
        </w:rPr>
        <w:t xml:space="preserve">Контроль должен иметь стратегическую направленность, ориентироваться на результаты и быть своевременным. Взаимодействие Процессов планирования и контроля в зависимости и уровней управления строительным предприятием представлено на рис. 3.1 Высшей уровень управления Стратегическое Стратегический (долгосрочный период) планирование контроль Средний уровень управления Тактическое Тактический (среднесрочный период) планирование контроль Низкий уровень управления Оперативное Оперативный (краткосрочный период) планирование контроль Рис. 3.1 Схема взаимодействия процессов планирования и </w:t>
      </w:r>
      <w:r w:rsidRPr="00144A5D">
        <w:rPr>
          <w:color w:val="000000"/>
        </w:rPr>
        <w:t>контроля в организации.</w:t>
      </w:r>
    </w:p>
    <w:p w:rsidR="00144A5D" w:rsidRDefault="00144A5D" w:rsidP="00144A5D">
      <w:pPr>
        <w:pStyle w:val="21"/>
        <w:spacing w:line="360" w:lineRule="auto"/>
        <w:ind w:firstLine="709"/>
        <w:jc w:val="both"/>
        <w:rPr>
          <w:color w:val="000000"/>
        </w:rPr>
      </w:pPr>
      <w:r w:rsidRPr="00144A5D">
        <w:rPr>
          <w:color w:val="000000"/>
        </w:rPr>
        <w:t>В результате</w:t>
      </w:r>
      <w:r>
        <w:rPr>
          <w:color w:val="000000"/>
        </w:rPr>
        <w:t xml:space="preserve"> </w:t>
      </w:r>
      <w:r w:rsidRPr="00144A5D">
        <w:rPr>
          <w:color w:val="000000"/>
        </w:rPr>
        <w:t>проведенного</w:t>
      </w:r>
      <w:r>
        <w:rPr>
          <w:color w:val="000000"/>
        </w:rPr>
        <w:t xml:space="preserve"> </w:t>
      </w:r>
      <w:r w:rsidRPr="00144A5D">
        <w:rPr>
          <w:color w:val="000000"/>
        </w:rPr>
        <w:t>анализа</w:t>
      </w:r>
      <w:r>
        <w:rPr>
          <w:color w:val="000000"/>
        </w:rPr>
        <w:t xml:space="preserve"> </w:t>
      </w:r>
      <w:r w:rsidRPr="00144A5D">
        <w:rPr>
          <w:color w:val="000000"/>
        </w:rPr>
        <w:t>процессов</w:t>
      </w:r>
      <w:r>
        <w:rPr>
          <w:color w:val="000000"/>
        </w:rPr>
        <w:t xml:space="preserve"> </w:t>
      </w:r>
      <w:r w:rsidRPr="00144A5D">
        <w:rPr>
          <w:color w:val="000000"/>
        </w:rPr>
        <w:t>планирования и контроля,</w:t>
      </w:r>
      <w:r>
        <w:rPr>
          <w:color w:val="000000"/>
        </w:rPr>
        <w:t xml:space="preserve"> </w:t>
      </w:r>
      <w:r w:rsidRPr="00144A5D">
        <w:rPr>
          <w:color w:val="000000"/>
        </w:rPr>
        <w:t>протекающих</w:t>
      </w:r>
      <w:r>
        <w:rPr>
          <w:color w:val="000000"/>
        </w:rPr>
        <w:t xml:space="preserve"> </w:t>
      </w:r>
      <w:r w:rsidRPr="00144A5D">
        <w:rPr>
          <w:color w:val="000000"/>
        </w:rPr>
        <w:t>в</w:t>
      </w:r>
      <w:r>
        <w:rPr>
          <w:color w:val="000000"/>
        </w:rPr>
        <w:t xml:space="preserve"> </w:t>
      </w:r>
      <w:r w:rsidRPr="00144A5D">
        <w:rPr>
          <w:color w:val="000000"/>
        </w:rPr>
        <w:t>строительных</w:t>
      </w:r>
      <w:r>
        <w:rPr>
          <w:color w:val="000000"/>
        </w:rPr>
        <w:t xml:space="preserve"> </w:t>
      </w:r>
      <w:r w:rsidRPr="00144A5D">
        <w:rPr>
          <w:color w:val="000000"/>
        </w:rPr>
        <w:t>организациях,</w:t>
      </w:r>
      <w:r>
        <w:rPr>
          <w:color w:val="000000"/>
        </w:rPr>
        <w:t xml:space="preserve"> </w:t>
      </w:r>
      <w:r w:rsidRPr="00144A5D">
        <w:rPr>
          <w:color w:val="000000"/>
        </w:rPr>
        <w:t>становится очевидным</w:t>
      </w:r>
      <w:r>
        <w:rPr>
          <w:color w:val="000000"/>
        </w:rPr>
        <w:t xml:space="preserve"> </w:t>
      </w:r>
      <w:r w:rsidRPr="00144A5D">
        <w:rPr>
          <w:color w:val="000000"/>
        </w:rPr>
        <w:t>тот</w:t>
      </w:r>
      <w:r>
        <w:rPr>
          <w:color w:val="000000"/>
        </w:rPr>
        <w:t xml:space="preserve"> </w:t>
      </w:r>
      <w:r w:rsidRPr="00144A5D">
        <w:rPr>
          <w:color w:val="000000"/>
        </w:rPr>
        <w:t>факт</w:t>
      </w:r>
      <w:r>
        <w:rPr>
          <w:color w:val="000000"/>
        </w:rPr>
        <w:t xml:space="preserve">, </w:t>
      </w:r>
      <w:r w:rsidRPr="00144A5D">
        <w:rPr>
          <w:color w:val="000000"/>
        </w:rPr>
        <w:t xml:space="preserve">что в настоящее время назревает необходимость </w:t>
      </w:r>
      <w:r w:rsidRPr="00144A5D">
        <w:rPr>
          <w:b/>
          <w:color w:val="000000"/>
        </w:rPr>
        <w:t>системной интеграции</w:t>
      </w:r>
      <w:r w:rsidRPr="00144A5D">
        <w:rPr>
          <w:color w:val="000000"/>
        </w:rPr>
        <w:t xml:space="preserve"> всех аспектов управления всеми процессами.</w:t>
      </w:r>
    </w:p>
    <w:p w:rsidR="00144A5D" w:rsidRDefault="00144A5D" w:rsidP="00144A5D">
      <w:pPr>
        <w:pStyle w:val="21"/>
        <w:spacing w:line="360" w:lineRule="auto"/>
        <w:ind w:firstLine="709"/>
        <w:jc w:val="both"/>
        <w:rPr>
          <w:color w:val="000000"/>
        </w:rPr>
      </w:pPr>
      <w:r>
        <w:rPr>
          <w:color w:val="000000"/>
        </w:rPr>
        <w:t>В сфере планирования контроль дает возможность повысить качество составления плана. Сравнивая фактические величины с плановыми, можно оценить реальность плана, выявить ошибки и недостатки управления и исполнения, раскрыть их причины и предложить меры по их устранению. Чем раньше будет зафиксировано изменение условий, тем раньше можно корректировать планы. Ошибки при учете хозяйственных явлений, неточности в расчетах, неоднородность содержания планируемых и фактических показателей и т.д. – все это требует своевременного регулирования и принятия новых решений</w:t>
      </w:r>
      <w:r w:rsidR="009874C7">
        <w:rPr>
          <w:color w:val="000000"/>
        </w:rPr>
        <w:t>.</w:t>
      </w:r>
      <w:r>
        <w:rPr>
          <w:color w:val="000000"/>
        </w:rPr>
        <w:t xml:space="preserve"> </w:t>
      </w:r>
      <w:r w:rsidRPr="00144A5D">
        <w:rPr>
          <w:color w:val="000000"/>
        </w:rPr>
        <w:t>Все</w:t>
      </w:r>
      <w:r>
        <w:rPr>
          <w:color w:val="000000"/>
        </w:rPr>
        <w:t xml:space="preserve"> </w:t>
      </w:r>
      <w:r w:rsidRPr="00144A5D">
        <w:rPr>
          <w:color w:val="000000"/>
        </w:rPr>
        <w:t>вводимые</w:t>
      </w:r>
      <w:r>
        <w:rPr>
          <w:color w:val="000000"/>
        </w:rPr>
        <w:t xml:space="preserve"> </w:t>
      </w:r>
      <w:r w:rsidRPr="00144A5D">
        <w:rPr>
          <w:color w:val="000000"/>
        </w:rPr>
        <w:t>в</w:t>
      </w:r>
      <w:r>
        <w:rPr>
          <w:color w:val="000000"/>
        </w:rPr>
        <w:t xml:space="preserve"> </w:t>
      </w:r>
      <w:r w:rsidRPr="00144A5D">
        <w:rPr>
          <w:color w:val="000000"/>
        </w:rPr>
        <w:t>производственный</w:t>
      </w:r>
      <w:r>
        <w:rPr>
          <w:color w:val="000000"/>
        </w:rPr>
        <w:t xml:space="preserve"> </w:t>
      </w:r>
      <w:r w:rsidRPr="00144A5D">
        <w:rPr>
          <w:color w:val="000000"/>
        </w:rPr>
        <w:t>процесс</w:t>
      </w:r>
      <w:r>
        <w:rPr>
          <w:color w:val="000000"/>
        </w:rPr>
        <w:t xml:space="preserve"> </w:t>
      </w:r>
      <w:r w:rsidRPr="00144A5D">
        <w:rPr>
          <w:color w:val="000000"/>
        </w:rPr>
        <w:t>материалы</w:t>
      </w:r>
      <w:r>
        <w:rPr>
          <w:color w:val="000000"/>
        </w:rPr>
        <w:t xml:space="preserve"> </w:t>
      </w:r>
      <w:r w:rsidRPr="00144A5D">
        <w:rPr>
          <w:color w:val="000000"/>
        </w:rPr>
        <w:t>и комплектующие</w:t>
      </w:r>
      <w:r>
        <w:rPr>
          <w:color w:val="000000"/>
        </w:rPr>
        <w:t xml:space="preserve"> </w:t>
      </w:r>
      <w:r w:rsidRPr="00144A5D">
        <w:rPr>
          <w:color w:val="000000"/>
        </w:rPr>
        <w:t>изделия</w:t>
      </w:r>
      <w:r>
        <w:rPr>
          <w:color w:val="000000"/>
        </w:rPr>
        <w:t xml:space="preserve"> </w:t>
      </w:r>
      <w:r w:rsidRPr="00144A5D">
        <w:rPr>
          <w:color w:val="000000"/>
        </w:rPr>
        <w:t>должны</w:t>
      </w:r>
      <w:r>
        <w:rPr>
          <w:color w:val="000000"/>
        </w:rPr>
        <w:t xml:space="preserve"> </w:t>
      </w:r>
      <w:r w:rsidRPr="00144A5D">
        <w:rPr>
          <w:color w:val="000000"/>
        </w:rPr>
        <w:t>соответствовать</w:t>
      </w:r>
      <w:r>
        <w:rPr>
          <w:color w:val="000000"/>
        </w:rPr>
        <w:t xml:space="preserve"> </w:t>
      </w:r>
      <w:r w:rsidRPr="00144A5D">
        <w:rPr>
          <w:color w:val="000000"/>
        </w:rPr>
        <w:t>требованиям</w:t>
      </w:r>
      <w:r>
        <w:rPr>
          <w:color w:val="000000"/>
        </w:rPr>
        <w:t>,</w:t>
      </w:r>
      <w:r w:rsidRPr="00144A5D">
        <w:rPr>
          <w:color w:val="000000"/>
        </w:rPr>
        <w:t xml:space="preserve"> установленным в конструкторской и</w:t>
      </w:r>
      <w:r>
        <w:rPr>
          <w:color w:val="000000"/>
        </w:rPr>
        <w:t xml:space="preserve"> </w:t>
      </w:r>
      <w:r w:rsidRPr="00144A5D">
        <w:rPr>
          <w:color w:val="000000"/>
        </w:rPr>
        <w:t>технологической</w:t>
      </w:r>
      <w:r>
        <w:rPr>
          <w:color w:val="000000"/>
        </w:rPr>
        <w:t xml:space="preserve"> </w:t>
      </w:r>
      <w:r w:rsidRPr="00144A5D">
        <w:rPr>
          <w:color w:val="000000"/>
        </w:rPr>
        <w:t>документации</w:t>
      </w:r>
      <w:r>
        <w:rPr>
          <w:color w:val="000000"/>
        </w:rPr>
        <w:t xml:space="preserve"> </w:t>
      </w:r>
      <w:r w:rsidRPr="00144A5D">
        <w:rPr>
          <w:color w:val="000000"/>
        </w:rPr>
        <w:t>или особыми</w:t>
      </w:r>
      <w:r>
        <w:rPr>
          <w:color w:val="000000"/>
        </w:rPr>
        <w:t xml:space="preserve"> </w:t>
      </w:r>
      <w:r w:rsidRPr="00144A5D">
        <w:rPr>
          <w:color w:val="000000"/>
        </w:rPr>
        <w:t>условиями</w:t>
      </w:r>
      <w:r>
        <w:rPr>
          <w:color w:val="000000"/>
        </w:rPr>
        <w:t xml:space="preserve"> </w:t>
      </w:r>
      <w:r w:rsidRPr="00144A5D">
        <w:rPr>
          <w:color w:val="000000"/>
        </w:rPr>
        <w:t>контракта.</w:t>
      </w:r>
      <w:r>
        <w:rPr>
          <w:color w:val="000000"/>
        </w:rPr>
        <w:t xml:space="preserve"> </w:t>
      </w:r>
      <w:r w:rsidRPr="00144A5D">
        <w:rPr>
          <w:color w:val="000000"/>
        </w:rPr>
        <w:t>Например</w:t>
      </w:r>
      <w:r>
        <w:rPr>
          <w:color w:val="000000"/>
        </w:rPr>
        <w:t xml:space="preserve">, </w:t>
      </w:r>
      <w:r w:rsidRPr="00144A5D">
        <w:rPr>
          <w:color w:val="000000"/>
        </w:rPr>
        <w:t>оценка</w:t>
      </w:r>
      <w:r>
        <w:rPr>
          <w:color w:val="000000"/>
        </w:rPr>
        <w:t xml:space="preserve"> </w:t>
      </w:r>
      <w:r w:rsidRPr="00144A5D">
        <w:rPr>
          <w:color w:val="000000"/>
        </w:rPr>
        <w:t>материалов</w:t>
      </w:r>
      <w:r>
        <w:rPr>
          <w:color w:val="000000"/>
        </w:rPr>
        <w:t xml:space="preserve"> </w:t>
      </w:r>
      <w:r w:rsidRPr="00144A5D">
        <w:rPr>
          <w:color w:val="000000"/>
        </w:rPr>
        <w:t>и комплектующих изделий осуществляется процессом «входного контроля». При организации такого контроля на</w:t>
      </w:r>
      <w:r>
        <w:rPr>
          <w:color w:val="000000"/>
        </w:rPr>
        <w:t xml:space="preserve"> </w:t>
      </w:r>
      <w:r w:rsidRPr="00144A5D">
        <w:rPr>
          <w:color w:val="000000"/>
        </w:rPr>
        <w:t>предприятии</w:t>
      </w:r>
      <w:r>
        <w:rPr>
          <w:color w:val="000000"/>
        </w:rPr>
        <w:t xml:space="preserve"> </w:t>
      </w:r>
      <w:r w:rsidRPr="00144A5D">
        <w:rPr>
          <w:color w:val="000000"/>
        </w:rPr>
        <w:t>необходимо</w:t>
      </w:r>
      <w:r>
        <w:rPr>
          <w:color w:val="000000"/>
        </w:rPr>
        <w:t xml:space="preserve"> </w:t>
      </w:r>
      <w:r w:rsidRPr="00144A5D">
        <w:rPr>
          <w:color w:val="000000"/>
        </w:rPr>
        <w:t>уделить внимание не только техническими методическим, но и экономическим</w:t>
      </w:r>
      <w:r>
        <w:rPr>
          <w:color w:val="000000"/>
        </w:rPr>
        <w:t xml:space="preserve"> </w:t>
      </w:r>
      <w:r w:rsidRPr="00144A5D">
        <w:rPr>
          <w:color w:val="000000"/>
        </w:rPr>
        <w:t>его аспектам</w:t>
      </w:r>
      <w:r>
        <w:rPr>
          <w:color w:val="000000"/>
        </w:rPr>
        <w:t>.</w:t>
      </w:r>
      <w:r w:rsidRPr="00144A5D">
        <w:rPr>
          <w:color w:val="000000"/>
        </w:rPr>
        <w:t xml:space="preserve"> Для этого необходимо исследовать и</w:t>
      </w:r>
      <w:r>
        <w:rPr>
          <w:color w:val="000000"/>
        </w:rPr>
        <w:t xml:space="preserve"> </w:t>
      </w:r>
      <w:r w:rsidRPr="00144A5D">
        <w:rPr>
          <w:color w:val="000000"/>
        </w:rPr>
        <w:t>установить</w:t>
      </w:r>
      <w:r>
        <w:rPr>
          <w:color w:val="000000"/>
        </w:rPr>
        <w:t xml:space="preserve"> </w:t>
      </w:r>
      <w:r w:rsidRPr="00144A5D">
        <w:rPr>
          <w:color w:val="000000"/>
        </w:rPr>
        <w:t>соотношение материальных, трудовых</w:t>
      </w:r>
      <w:r>
        <w:rPr>
          <w:color w:val="000000"/>
        </w:rPr>
        <w:t>,</w:t>
      </w:r>
      <w:r w:rsidRPr="00144A5D">
        <w:rPr>
          <w:color w:val="000000"/>
        </w:rPr>
        <w:t xml:space="preserve"> финансовых и</w:t>
      </w:r>
      <w:r>
        <w:rPr>
          <w:color w:val="000000"/>
        </w:rPr>
        <w:t xml:space="preserve"> </w:t>
      </w:r>
      <w:r w:rsidRPr="00144A5D">
        <w:rPr>
          <w:color w:val="000000"/>
        </w:rPr>
        <w:t>других</w:t>
      </w:r>
      <w:r>
        <w:rPr>
          <w:color w:val="000000"/>
        </w:rPr>
        <w:t xml:space="preserve"> </w:t>
      </w:r>
      <w:r w:rsidRPr="00144A5D">
        <w:rPr>
          <w:color w:val="000000"/>
        </w:rPr>
        <w:t>затрат</w:t>
      </w:r>
      <w:r>
        <w:rPr>
          <w:color w:val="000000"/>
        </w:rPr>
        <w:t xml:space="preserve"> </w:t>
      </w:r>
      <w:r w:rsidRPr="00144A5D">
        <w:rPr>
          <w:color w:val="000000"/>
        </w:rPr>
        <w:t>на</w:t>
      </w:r>
      <w:r>
        <w:rPr>
          <w:color w:val="000000"/>
        </w:rPr>
        <w:t xml:space="preserve"> </w:t>
      </w:r>
      <w:r w:rsidRPr="00144A5D">
        <w:rPr>
          <w:color w:val="000000"/>
        </w:rPr>
        <w:t>проведение входного контроля с возможными потерями в</w:t>
      </w:r>
      <w:r>
        <w:rPr>
          <w:color w:val="000000"/>
        </w:rPr>
        <w:t xml:space="preserve"> </w:t>
      </w:r>
      <w:r w:rsidRPr="00144A5D">
        <w:rPr>
          <w:color w:val="000000"/>
        </w:rPr>
        <w:t>производстве</w:t>
      </w:r>
      <w:r>
        <w:rPr>
          <w:color w:val="000000"/>
        </w:rPr>
        <w:t xml:space="preserve"> </w:t>
      </w:r>
      <w:r w:rsidRPr="00144A5D">
        <w:rPr>
          <w:color w:val="000000"/>
        </w:rPr>
        <w:t>при</w:t>
      </w:r>
      <w:r>
        <w:rPr>
          <w:color w:val="000000"/>
        </w:rPr>
        <w:t xml:space="preserve"> </w:t>
      </w:r>
      <w:r w:rsidRPr="00144A5D">
        <w:rPr>
          <w:color w:val="000000"/>
        </w:rPr>
        <w:t>закупке некачественных материалов или комплектующих изделий.</w:t>
      </w:r>
    </w:p>
    <w:p w:rsidR="00144A5D" w:rsidRDefault="00144A5D" w:rsidP="00144A5D">
      <w:pPr>
        <w:pStyle w:val="21"/>
        <w:spacing w:line="360" w:lineRule="auto"/>
        <w:ind w:firstLine="709"/>
        <w:jc w:val="both"/>
        <w:rPr>
          <w:color w:val="000000"/>
        </w:rPr>
      </w:pPr>
      <w:r w:rsidRPr="00144A5D">
        <w:rPr>
          <w:color w:val="000000"/>
        </w:rPr>
        <w:t>Количество испытаний и контрольных проверок</w:t>
      </w:r>
      <w:r>
        <w:rPr>
          <w:color w:val="000000"/>
        </w:rPr>
        <w:t xml:space="preserve">, </w:t>
      </w:r>
      <w:r w:rsidRPr="00144A5D">
        <w:rPr>
          <w:color w:val="000000"/>
        </w:rPr>
        <w:t>необходимых</w:t>
      </w:r>
      <w:r>
        <w:rPr>
          <w:color w:val="000000"/>
        </w:rPr>
        <w:t xml:space="preserve"> </w:t>
      </w:r>
      <w:r w:rsidRPr="00144A5D">
        <w:rPr>
          <w:color w:val="000000"/>
        </w:rPr>
        <w:t>для управления производственным процессом</w:t>
      </w:r>
      <w:r>
        <w:rPr>
          <w:color w:val="000000"/>
        </w:rPr>
        <w:t xml:space="preserve">, </w:t>
      </w:r>
      <w:r w:rsidRPr="00144A5D">
        <w:rPr>
          <w:color w:val="000000"/>
        </w:rPr>
        <w:t>может зависть</w:t>
      </w:r>
      <w:r>
        <w:rPr>
          <w:color w:val="000000"/>
        </w:rPr>
        <w:t xml:space="preserve"> </w:t>
      </w:r>
      <w:r w:rsidRPr="00144A5D">
        <w:rPr>
          <w:color w:val="000000"/>
        </w:rPr>
        <w:t>от</w:t>
      </w:r>
      <w:r>
        <w:rPr>
          <w:color w:val="000000"/>
        </w:rPr>
        <w:t xml:space="preserve"> </w:t>
      </w:r>
      <w:r w:rsidRPr="00144A5D">
        <w:rPr>
          <w:color w:val="000000"/>
        </w:rPr>
        <w:t>количества несоответствий в процессе.</w:t>
      </w:r>
    </w:p>
    <w:p w:rsidR="00144A5D" w:rsidRDefault="00144A5D" w:rsidP="009874C7">
      <w:pPr>
        <w:pStyle w:val="21"/>
        <w:numPr>
          <w:ilvl w:val="0"/>
          <w:numId w:val="6"/>
        </w:numPr>
        <w:tabs>
          <w:tab w:val="clear" w:pos="2055"/>
          <w:tab w:val="num" w:pos="900"/>
        </w:tabs>
        <w:spacing w:line="360" w:lineRule="auto"/>
        <w:ind w:left="0" w:firstLine="709"/>
        <w:jc w:val="both"/>
        <w:rPr>
          <w:color w:val="000000"/>
        </w:rPr>
      </w:pPr>
      <w:r>
        <w:rPr>
          <w:color w:val="000000"/>
        </w:rPr>
        <w:t xml:space="preserve">Существуют различные методы контроля качестве, например: планы выборочной проверки; карты регулирования качества; SPC – статистическое управление процессом; </w:t>
      </w:r>
      <w:r w:rsidRPr="00144A5D">
        <w:rPr>
          <w:color w:val="000000"/>
        </w:rPr>
        <w:t>принцип</w:t>
      </w:r>
      <w:r>
        <w:rPr>
          <w:color w:val="000000"/>
        </w:rPr>
        <w:t xml:space="preserve"> </w:t>
      </w:r>
      <w:r w:rsidRPr="00144A5D">
        <w:rPr>
          <w:color w:val="000000"/>
        </w:rPr>
        <w:t>дополнительного наблюдения.</w:t>
      </w:r>
    </w:p>
    <w:p w:rsidR="00144A5D" w:rsidRDefault="00144A5D" w:rsidP="009874C7">
      <w:pPr>
        <w:pStyle w:val="21"/>
        <w:numPr>
          <w:ilvl w:val="0"/>
          <w:numId w:val="6"/>
        </w:numPr>
        <w:tabs>
          <w:tab w:val="clear" w:pos="2055"/>
          <w:tab w:val="num" w:pos="900"/>
        </w:tabs>
        <w:spacing w:line="360" w:lineRule="auto"/>
        <w:ind w:left="0" w:firstLine="709"/>
        <w:jc w:val="both"/>
        <w:rPr>
          <w:color w:val="000000"/>
        </w:rPr>
      </w:pPr>
      <w:r>
        <w:rPr>
          <w:color w:val="000000"/>
        </w:rPr>
        <w:t xml:space="preserve">Процесс контроля может осуществляться по средствам: измерение и определение числовых значений величин; опросов; испытаний; </w:t>
      </w:r>
      <w:r w:rsidRPr="00144A5D">
        <w:rPr>
          <w:color w:val="000000"/>
        </w:rPr>
        <w:t>наблюдение за деятельностью.</w:t>
      </w:r>
    </w:p>
    <w:p w:rsidR="00144A5D" w:rsidRDefault="00144A5D" w:rsidP="009874C7">
      <w:pPr>
        <w:pStyle w:val="21"/>
        <w:numPr>
          <w:ilvl w:val="0"/>
          <w:numId w:val="6"/>
        </w:numPr>
        <w:tabs>
          <w:tab w:val="clear" w:pos="2055"/>
          <w:tab w:val="num" w:pos="900"/>
        </w:tabs>
        <w:spacing w:line="360" w:lineRule="auto"/>
        <w:ind w:left="0" w:firstLine="709"/>
        <w:jc w:val="both"/>
        <w:rPr>
          <w:color w:val="000000"/>
        </w:rPr>
      </w:pPr>
      <w:r>
        <w:rPr>
          <w:color w:val="000000"/>
        </w:rPr>
        <w:t xml:space="preserve">Контроль качества состоит из следующий процессов: планирование; проведение; </w:t>
      </w:r>
      <w:r w:rsidRPr="00144A5D">
        <w:rPr>
          <w:color w:val="000000"/>
        </w:rPr>
        <w:t>анализ полученный данных.</w:t>
      </w:r>
    </w:p>
    <w:p w:rsidR="00144A5D" w:rsidRDefault="00144A5D" w:rsidP="00144A5D">
      <w:pPr>
        <w:pStyle w:val="21"/>
        <w:spacing w:line="360" w:lineRule="auto"/>
        <w:ind w:firstLine="709"/>
        <w:jc w:val="both"/>
        <w:rPr>
          <w:color w:val="000000"/>
        </w:rPr>
      </w:pPr>
      <w:r w:rsidRPr="00144A5D">
        <w:rPr>
          <w:color w:val="000000"/>
        </w:rPr>
        <w:t>Эти три этапа должны сопровождаться управлением и</w:t>
      </w:r>
      <w:r>
        <w:rPr>
          <w:color w:val="000000"/>
        </w:rPr>
        <w:t xml:space="preserve"> </w:t>
      </w:r>
      <w:r w:rsidRPr="00144A5D">
        <w:rPr>
          <w:color w:val="000000"/>
        </w:rPr>
        <w:t>наблюдением за применяемыми средствами контроля</w:t>
      </w:r>
      <w:r>
        <w:rPr>
          <w:color w:val="000000"/>
        </w:rPr>
        <w:t xml:space="preserve">. </w:t>
      </w:r>
      <w:r w:rsidRPr="00144A5D">
        <w:rPr>
          <w:color w:val="000000"/>
        </w:rPr>
        <w:t>Эти</w:t>
      </w:r>
      <w:r>
        <w:rPr>
          <w:color w:val="000000"/>
        </w:rPr>
        <w:t xml:space="preserve"> </w:t>
      </w:r>
      <w:r w:rsidRPr="00144A5D">
        <w:rPr>
          <w:color w:val="000000"/>
        </w:rPr>
        <w:t>дополнительные</w:t>
      </w:r>
      <w:r>
        <w:rPr>
          <w:color w:val="000000"/>
        </w:rPr>
        <w:t xml:space="preserve"> </w:t>
      </w:r>
      <w:r w:rsidRPr="00144A5D">
        <w:rPr>
          <w:color w:val="000000"/>
        </w:rPr>
        <w:t>задачи</w:t>
      </w:r>
      <w:r>
        <w:rPr>
          <w:color w:val="000000"/>
        </w:rPr>
        <w:t>,</w:t>
      </w:r>
      <w:r w:rsidRPr="00144A5D">
        <w:rPr>
          <w:color w:val="000000"/>
        </w:rPr>
        <w:t xml:space="preserve"> объедены</w:t>
      </w:r>
      <w:r>
        <w:rPr>
          <w:color w:val="000000"/>
        </w:rPr>
        <w:t xml:space="preserve"> </w:t>
      </w:r>
      <w:r w:rsidRPr="00144A5D">
        <w:rPr>
          <w:color w:val="000000"/>
        </w:rPr>
        <w:t>термином</w:t>
      </w:r>
      <w:r>
        <w:rPr>
          <w:color w:val="000000"/>
        </w:rPr>
        <w:t xml:space="preserve"> </w:t>
      </w:r>
      <w:r w:rsidRPr="00144A5D">
        <w:rPr>
          <w:color w:val="000000"/>
        </w:rPr>
        <w:t>«Управление</w:t>
      </w:r>
      <w:r>
        <w:rPr>
          <w:color w:val="000000"/>
        </w:rPr>
        <w:t xml:space="preserve"> </w:t>
      </w:r>
      <w:r w:rsidRPr="00144A5D">
        <w:rPr>
          <w:color w:val="000000"/>
        </w:rPr>
        <w:t>контрольным</w:t>
      </w:r>
      <w:r>
        <w:rPr>
          <w:color w:val="000000"/>
        </w:rPr>
        <w:t xml:space="preserve">, </w:t>
      </w:r>
      <w:r w:rsidRPr="00144A5D">
        <w:rPr>
          <w:color w:val="000000"/>
        </w:rPr>
        <w:t>измерительным</w:t>
      </w:r>
      <w:r>
        <w:rPr>
          <w:color w:val="000000"/>
        </w:rPr>
        <w:t xml:space="preserve"> </w:t>
      </w:r>
      <w:r w:rsidRPr="00144A5D">
        <w:rPr>
          <w:color w:val="000000"/>
        </w:rPr>
        <w:t>и испытательным оборудованием».</w:t>
      </w:r>
    </w:p>
    <w:p w:rsidR="00144A5D" w:rsidRDefault="00144A5D" w:rsidP="00144A5D">
      <w:pPr>
        <w:pStyle w:val="21"/>
        <w:spacing w:line="360" w:lineRule="auto"/>
        <w:ind w:firstLine="709"/>
        <w:jc w:val="both"/>
        <w:rPr>
          <w:color w:val="000000"/>
        </w:rPr>
      </w:pPr>
      <w:r w:rsidRPr="00144A5D">
        <w:rPr>
          <w:color w:val="000000"/>
        </w:rPr>
        <w:t>Планирование</w:t>
      </w:r>
      <w:r>
        <w:rPr>
          <w:color w:val="000000"/>
        </w:rPr>
        <w:t xml:space="preserve"> </w:t>
      </w:r>
      <w:r w:rsidRPr="00144A5D">
        <w:rPr>
          <w:color w:val="000000"/>
        </w:rPr>
        <w:t>контроля</w:t>
      </w:r>
      <w:r>
        <w:rPr>
          <w:color w:val="000000"/>
        </w:rPr>
        <w:t xml:space="preserve"> </w:t>
      </w:r>
      <w:r w:rsidRPr="00144A5D">
        <w:rPr>
          <w:color w:val="000000"/>
        </w:rPr>
        <w:t>должно</w:t>
      </w:r>
      <w:r>
        <w:rPr>
          <w:color w:val="000000"/>
        </w:rPr>
        <w:t xml:space="preserve"> </w:t>
      </w:r>
      <w:r w:rsidRPr="00144A5D">
        <w:rPr>
          <w:color w:val="000000"/>
        </w:rPr>
        <w:t>осуществляться</w:t>
      </w:r>
      <w:r>
        <w:rPr>
          <w:color w:val="000000"/>
        </w:rPr>
        <w:t xml:space="preserve"> </w:t>
      </w:r>
      <w:r w:rsidRPr="00144A5D">
        <w:rPr>
          <w:color w:val="000000"/>
        </w:rPr>
        <w:t>своевременно</w:t>
      </w:r>
      <w:r>
        <w:rPr>
          <w:color w:val="000000"/>
        </w:rPr>
        <w:t xml:space="preserve"> </w:t>
      </w:r>
      <w:r w:rsidRPr="00144A5D">
        <w:rPr>
          <w:color w:val="000000"/>
        </w:rPr>
        <w:t>и согласовываться с результатами планирования качества.</w:t>
      </w:r>
    </w:p>
    <w:p w:rsidR="00144A5D" w:rsidRDefault="00144A5D" w:rsidP="00144A5D">
      <w:pPr>
        <w:pStyle w:val="21"/>
        <w:spacing w:line="360" w:lineRule="auto"/>
        <w:ind w:firstLine="709"/>
        <w:jc w:val="both"/>
        <w:rPr>
          <w:color w:val="000000"/>
        </w:rPr>
      </w:pPr>
      <w:r>
        <w:rPr>
          <w:color w:val="000000"/>
        </w:rPr>
        <w:t>Основу планирования контроля составляют требования к качеству. Выбор тех или иных характеристик качества, которые необходимо подвергать контролю определяются хар</w:t>
      </w:r>
      <w:r w:rsidR="009874C7">
        <w:rPr>
          <w:color w:val="000000"/>
        </w:rPr>
        <w:t>актером процесса. При выборе ха</w:t>
      </w:r>
      <w:r>
        <w:rPr>
          <w:color w:val="000000"/>
        </w:rPr>
        <w:t xml:space="preserve">рактеристик контроля следует учитывать, можно ли осуществить контроль </w:t>
      </w:r>
      <w:r w:rsidRPr="00144A5D">
        <w:rPr>
          <w:color w:val="000000"/>
        </w:rPr>
        <w:t>Характеристик процесса</w:t>
      </w:r>
      <w:r>
        <w:rPr>
          <w:color w:val="000000"/>
        </w:rPr>
        <w:t>,</w:t>
      </w:r>
      <w:r w:rsidRPr="00144A5D">
        <w:rPr>
          <w:color w:val="000000"/>
        </w:rPr>
        <w:t xml:space="preserve"> какие предельные величины требуются и какими средствами</w:t>
      </w:r>
      <w:r>
        <w:rPr>
          <w:color w:val="000000"/>
        </w:rPr>
        <w:t>,</w:t>
      </w:r>
      <w:r w:rsidRPr="00144A5D">
        <w:rPr>
          <w:color w:val="000000"/>
        </w:rPr>
        <w:t xml:space="preserve"> когда и каком объеме они должны контролироваться.</w:t>
      </w:r>
      <w:r>
        <w:rPr>
          <w:color w:val="000000"/>
        </w:rPr>
        <w:t xml:space="preserve"> </w:t>
      </w:r>
      <w:r w:rsidRPr="00144A5D">
        <w:rPr>
          <w:color w:val="000000"/>
        </w:rPr>
        <w:t>Только после выяснения этих связей можно определить характеристики</w:t>
      </w:r>
      <w:r>
        <w:rPr>
          <w:color w:val="000000"/>
        </w:rPr>
        <w:t xml:space="preserve"> </w:t>
      </w:r>
      <w:r w:rsidRPr="00144A5D">
        <w:rPr>
          <w:color w:val="000000"/>
        </w:rPr>
        <w:t>контроля.</w:t>
      </w:r>
    </w:p>
    <w:p w:rsidR="00144A5D" w:rsidRDefault="00144A5D" w:rsidP="00144A5D">
      <w:pPr>
        <w:pStyle w:val="21"/>
        <w:spacing w:line="360" w:lineRule="auto"/>
        <w:ind w:firstLine="709"/>
        <w:jc w:val="both"/>
        <w:rPr>
          <w:color w:val="000000"/>
        </w:rPr>
      </w:pPr>
      <w:r w:rsidRPr="00144A5D">
        <w:rPr>
          <w:color w:val="000000"/>
        </w:rPr>
        <w:t>Процедуры контроля обычно включают</w:t>
      </w:r>
      <w:r>
        <w:rPr>
          <w:color w:val="000000"/>
        </w:rPr>
        <w:t xml:space="preserve"> </w:t>
      </w:r>
      <w:r w:rsidRPr="00144A5D">
        <w:rPr>
          <w:color w:val="000000"/>
        </w:rPr>
        <w:t>в себе</w:t>
      </w:r>
      <w:r>
        <w:rPr>
          <w:color w:val="000000"/>
        </w:rPr>
        <w:t xml:space="preserve">: </w:t>
      </w:r>
      <w:r w:rsidRPr="00144A5D">
        <w:rPr>
          <w:color w:val="000000"/>
        </w:rPr>
        <w:t>операции контроля</w:t>
      </w:r>
      <w:r>
        <w:rPr>
          <w:color w:val="000000"/>
        </w:rPr>
        <w:t xml:space="preserve"> </w:t>
      </w:r>
      <w:r w:rsidRPr="00144A5D">
        <w:rPr>
          <w:color w:val="000000"/>
        </w:rPr>
        <w:t>указания</w:t>
      </w:r>
      <w:r>
        <w:rPr>
          <w:color w:val="000000"/>
        </w:rPr>
        <w:t xml:space="preserve"> </w:t>
      </w:r>
      <w:r w:rsidRPr="00144A5D">
        <w:rPr>
          <w:color w:val="000000"/>
        </w:rPr>
        <w:t>по</w:t>
      </w:r>
      <w:r>
        <w:rPr>
          <w:color w:val="000000"/>
        </w:rPr>
        <w:t xml:space="preserve"> </w:t>
      </w:r>
      <w:r w:rsidRPr="00144A5D">
        <w:rPr>
          <w:color w:val="000000"/>
        </w:rPr>
        <w:t>контролю,</w:t>
      </w:r>
      <w:r>
        <w:rPr>
          <w:color w:val="000000"/>
        </w:rPr>
        <w:t xml:space="preserve"> </w:t>
      </w:r>
      <w:r w:rsidRPr="00144A5D">
        <w:rPr>
          <w:color w:val="000000"/>
        </w:rPr>
        <w:t>план</w:t>
      </w:r>
      <w:r>
        <w:rPr>
          <w:color w:val="000000"/>
        </w:rPr>
        <w:t xml:space="preserve"> </w:t>
      </w:r>
      <w:r w:rsidRPr="00144A5D">
        <w:rPr>
          <w:color w:val="000000"/>
        </w:rPr>
        <w:t>проведения</w:t>
      </w:r>
      <w:r>
        <w:rPr>
          <w:color w:val="000000"/>
        </w:rPr>
        <w:t xml:space="preserve"> </w:t>
      </w:r>
      <w:r w:rsidRPr="00144A5D">
        <w:rPr>
          <w:color w:val="000000"/>
        </w:rPr>
        <w:t>контроля, исполнители, контролирующее подразделение.</w:t>
      </w:r>
    </w:p>
    <w:p w:rsidR="00144A5D" w:rsidRDefault="00144A5D" w:rsidP="00144A5D">
      <w:pPr>
        <w:pStyle w:val="21"/>
        <w:spacing w:line="360" w:lineRule="auto"/>
        <w:ind w:firstLine="709"/>
        <w:jc w:val="both"/>
        <w:rPr>
          <w:color w:val="000000"/>
        </w:rPr>
      </w:pPr>
      <w:r w:rsidRPr="00144A5D">
        <w:rPr>
          <w:color w:val="000000"/>
        </w:rPr>
        <w:t>В карте контроля излагаются проверяемые признаки (характеристики) если требуется</w:t>
      </w:r>
      <w:r>
        <w:rPr>
          <w:color w:val="000000"/>
        </w:rPr>
        <w:t>,</w:t>
      </w:r>
      <w:r w:rsidRPr="00144A5D">
        <w:rPr>
          <w:color w:val="000000"/>
        </w:rPr>
        <w:t xml:space="preserve"> метод контроля. Для проведения контроля необходимо разработать ясные инструкции по контролю.</w:t>
      </w:r>
    </w:p>
    <w:p w:rsidR="00144A5D" w:rsidRDefault="00144A5D" w:rsidP="00144A5D">
      <w:pPr>
        <w:pStyle w:val="21"/>
        <w:spacing w:line="360" w:lineRule="auto"/>
        <w:ind w:firstLine="709"/>
        <w:jc w:val="both"/>
        <w:rPr>
          <w:color w:val="000000"/>
        </w:rPr>
      </w:pPr>
      <w:r w:rsidRPr="00144A5D">
        <w:rPr>
          <w:color w:val="000000"/>
        </w:rPr>
        <w:t>В указаниях по контролю обобщаются все указания по</w:t>
      </w:r>
      <w:r>
        <w:rPr>
          <w:color w:val="000000"/>
        </w:rPr>
        <w:t xml:space="preserve"> </w:t>
      </w:r>
      <w:r w:rsidRPr="00144A5D">
        <w:rPr>
          <w:color w:val="000000"/>
        </w:rPr>
        <w:t>проведению контроля качества</w:t>
      </w:r>
      <w:r>
        <w:rPr>
          <w:color w:val="000000"/>
        </w:rPr>
        <w:t xml:space="preserve">. </w:t>
      </w:r>
      <w:r w:rsidRPr="00144A5D">
        <w:rPr>
          <w:color w:val="000000"/>
        </w:rPr>
        <w:t>Они содержат условия для применения</w:t>
      </w:r>
      <w:r>
        <w:rPr>
          <w:color w:val="000000"/>
        </w:rPr>
        <w:t xml:space="preserve"> </w:t>
      </w:r>
      <w:r w:rsidRPr="00144A5D">
        <w:rPr>
          <w:color w:val="000000"/>
        </w:rPr>
        <w:t>спецификаций контроля в конкретных случаях.</w:t>
      </w:r>
    </w:p>
    <w:p w:rsidR="00144A5D" w:rsidRDefault="00144A5D" w:rsidP="00144A5D">
      <w:pPr>
        <w:pStyle w:val="21"/>
        <w:spacing w:line="360" w:lineRule="auto"/>
        <w:ind w:firstLine="709"/>
        <w:jc w:val="both"/>
        <w:rPr>
          <w:color w:val="000000"/>
        </w:rPr>
      </w:pPr>
      <w:r w:rsidRPr="00144A5D">
        <w:rPr>
          <w:color w:val="000000"/>
        </w:rPr>
        <w:t>Указывается</w:t>
      </w:r>
      <w:r>
        <w:rPr>
          <w:color w:val="000000"/>
        </w:rPr>
        <w:t xml:space="preserve"> </w:t>
      </w:r>
      <w:r w:rsidRPr="00144A5D">
        <w:rPr>
          <w:color w:val="000000"/>
        </w:rPr>
        <w:t>объем</w:t>
      </w:r>
      <w:r>
        <w:rPr>
          <w:color w:val="000000"/>
        </w:rPr>
        <w:t xml:space="preserve"> </w:t>
      </w:r>
      <w:r w:rsidRPr="00144A5D">
        <w:rPr>
          <w:color w:val="000000"/>
        </w:rPr>
        <w:t>выработки</w:t>
      </w:r>
      <w:r>
        <w:rPr>
          <w:color w:val="000000"/>
        </w:rPr>
        <w:t xml:space="preserve"> </w:t>
      </w:r>
      <w:r w:rsidRPr="00144A5D">
        <w:rPr>
          <w:color w:val="000000"/>
        </w:rPr>
        <w:t>и</w:t>
      </w:r>
      <w:r>
        <w:rPr>
          <w:color w:val="000000"/>
        </w:rPr>
        <w:t xml:space="preserve"> </w:t>
      </w:r>
      <w:r w:rsidRPr="00144A5D">
        <w:rPr>
          <w:color w:val="000000"/>
        </w:rPr>
        <w:t>применяемые</w:t>
      </w:r>
      <w:r>
        <w:rPr>
          <w:color w:val="000000"/>
        </w:rPr>
        <w:t xml:space="preserve"> </w:t>
      </w:r>
      <w:r w:rsidRPr="00144A5D">
        <w:rPr>
          <w:color w:val="000000"/>
        </w:rPr>
        <w:t>для</w:t>
      </w:r>
      <w:r>
        <w:rPr>
          <w:color w:val="000000"/>
        </w:rPr>
        <w:t xml:space="preserve"> </w:t>
      </w:r>
      <w:r w:rsidRPr="00144A5D">
        <w:rPr>
          <w:color w:val="000000"/>
        </w:rPr>
        <w:t>оценки результатов</w:t>
      </w:r>
      <w:r>
        <w:rPr>
          <w:color w:val="000000"/>
        </w:rPr>
        <w:t xml:space="preserve"> </w:t>
      </w:r>
      <w:r w:rsidRPr="00144A5D">
        <w:rPr>
          <w:color w:val="000000"/>
        </w:rPr>
        <w:t>такой</w:t>
      </w:r>
      <w:r>
        <w:rPr>
          <w:color w:val="000000"/>
        </w:rPr>
        <w:t xml:space="preserve"> </w:t>
      </w:r>
      <w:r w:rsidRPr="00144A5D">
        <w:rPr>
          <w:color w:val="000000"/>
        </w:rPr>
        <w:t>проверки принятые</w:t>
      </w:r>
      <w:r>
        <w:rPr>
          <w:color w:val="000000"/>
        </w:rPr>
        <w:t xml:space="preserve"> </w:t>
      </w:r>
      <w:r w:rsidRPr="00144A5D">
        <w:rPr>
          <w:color w:val="000000"/>
        </w:rPr>
        <w:t>или</w:t>
      </w:r>
      <w:r>
        <w:rPr>
          <w:color w:val="000000"/>
        </w:rPr>
        <w:t xml:space="preserve"> </w:t>
      </w:r>
      <w:r w:rsidRPr="00144A5D">
        <w:rPr>
          <w:color w:val="000000"/>
        </w:rPr>
        <w:t>полученные</w:t>
      </w:r>
      <w:r>
        <w:rPr>
          <w:color w:val="000000"/>
        </w:rPr>
        <w:t xml:space="preserve"> </w:t>
      </w:r>
      <w:r w:rsidRPr="00144A5D">
        <w:rPr>
          <w:color w:val="000000"/>
        </w:rPr>
        <w:t>знания.</w:t>
      </w:r>
      <w:r>
        <w:rPr>
          <w:color w:val="000000"/>
        </w:rPr>
        <w:t xml:space="preserve"> </w:t>
      </w:r>
      <w:r w:rsidRPr="00144A5D">
        <w:rPr>
          <w:color w:val="000000"/>
        </w:rPr>
        <w:t>Также должна</w:t>
      </w:r>
      <w:r>
        <w:rPr>
          <w:color w:val="000000"/>
        </w:rPr>
        <w:t xml:space="preserve"> </w:t>
      </w:r>
      <w:r w:rsidRPr="00144A5D">
        <w:rPr>
          <w:color w:val="000000"/>
        </w:rPr>
        <w:t>содержаться</w:t>
      </w:r>
      <w:r>
        <w:rPr>
          <w:color w:val="000000"/>
        </w:rPr>
        <w:t xml:space="preserve"> </w:t>
      </w:r>
      <w:r w:rsidRPr="00144A5D">
        <w:rPr>
          <w:color w:val="000000"/>
        </w:rPr>
        <w:t>информация</w:t>
      </w:r>
      <w:r>
        <w:rPr>
          <w:color w:val="000000"/>
        </w:rPr>
        <w:t xml:space="preserve"> </w:t>
      </w:r>
      <w:r w:rsidRPr="00144A5D">
        <w:rPr>
          <w:color w:val="000000"/>
        </w:rPr>
        <w:t>по</w:t>
      </w:r>
      <w:r>
        <w:rPr>
          <w:color w:val="000000"/>
        </w:rPr>
        <w:t xml:space="preserve"> </w:t>
      </w:r>
      <w:r w:rsidRPr="00144A5D">
        <w:rPr>
          <w:color w:val="000000"/>
        </w:rPr>
        <w:t>временным</w:t>
      </w:r>
      <w:r>
        <w:rPr>
          <w:color w:val="000000"/>
        </w:rPr>
        <w:t xml:space="preserve"> </w:t>
      </w:r>
      <w:r w:rsidRPr="00144A5D">
        <w:rPr>
          <w:color w:val="000000"/>
        </w:rPr>
        <w:t>и</w:t>
      </w:r>
      <w:r>
        <w:rPr>
          <w:color w:val="000000"/>
        </w:rPr>
        <w:t xml:space="preserve"> </w:t>
      </w:r>
      <w:r w:rsidRPr="00144A5D">
        <w:rPr>
          <w:color w:val="000000"/>
        </w:rPr>
        <w:t>количественным значениям интервала контроля.</w:t>
      </w:r>
    </w:p>
    <w:p w:rsidR="00144A5D" w:rsidRDefault="00144A5D" w:rsidP="00144A5D">
      <w:pPr>
        <w:pStyle w:val="21"/>
        <w:spacing w:line="360" w:lineRule="auto"/>
        <w:ind w:firstLine="709"/>
        <w:jc w:val="both"/>
        <w:rPr>
          <w:color w:val="000000"/>
        </w:rPr>
      </w:pPr>
      <w:r>
        <w:rPr>
          <w:color w:val="000000"/>
        </w:rPr>
        <w:t xml:space="preserve">Проведение контроля в организациях при повторяющихся процессах таблицы 3.3 в каждом случае должны преследоваться две тесно связанные друг с другом цели, а именно: Соблюдение норм или стандартов. Определением для </w:t>
      </w:r>
      <w:r w:rsidRPr="00144A5D">
        <w:rPr>
          <w:color w:val="000000"/>
        </w:rPr>
        <w:t>достижения</w:t>
      </w:r>
      <w:r>
        <w:rPr>
          <w:color w:val="000000"/>
        </w:rPr>
        <w:t xml:space="preserve"> </w:t>
      </w:r>
      <w:r w:rsidRPr="00144A5D">
        <w:rPr>
          <w:color w:val="000000"/>
        </w:rPr>
        <w:t>цели является соответствие производимой продукции существующим государственным стандартам.</w:t>
      </w:r>
    </w:p>
    <w:p w:rsidR="00144A5D" w:rsidRDefault="00144A5D" w:rsidP="00144A5D">
      <w:pPr>
        <w:pStyle w:val="21"/>
        <w:spacing w:line="360" w:lineRule="auto"/>
        <w:ind w:firstLine="709"/>
        <w:jc w:val="both"/>
        <w:rPr>
          <w:color w:val="000000"/>
        </w:rPr>
      </w:pPr>
      <w:r>
        <w:rPr>
          <w:color w:val="000000"/>
        </w:rPr>
        <w:t>«Овладение» качеством процессов. Критерием успешности при этом является предотвращение</w:t>
      </w:r>
      <w:r w:rsidR="009874C7">
        <w:rPr>
          <w:color w:val="000000"/>
        </w:rPr>
        <w:t xml:space="preserve"> различных несоответствий, в т.</w:t>
      </w:r>
      <w:r>
        <w:rPr>
          <w:color w:val="000000"/>
        </w:rPr>
        <w:t xml:space="preserve">ч. вызывающих дополнительные или повторные работы, </w:t>
      </w:r>
      <w:r w:rsidRPr="00144A5D">
        <w:rPr>
          <w:color w:val="000000"/>
        </w:rPr>
        <w:t>исправления.</w:t>
      </w:r>
    </w:p>
    <w:p w:rsidR="00144A5D" w:rsidRDefault="00144A5D" w:rsidP="00144A5D">
      <w:pPr>
        <w:pStyle w:val="21"/>
        <w:spacing w:line="360" w:lineRule="auto"/>
        <w:ind w:firstLine="709"/>
        <w:jc w:val="both"/>
        <w:rPr>
          <w:color w:val="000000"/>
        </w:rPr>
      </w:pPr>
      <w:r w:rsidRPr="00144A5D">
        <w:rPr>
          <w:color w:val="000000"/>
        </w:rPr>
        <w:t>Задача</w:t>
      </w:r>
      <w:r>
        <w:rPr>
          <w:color w:val="000000"/>
        </w:rPr>
        <w:t xml:space="preserve"> </w:t>
      </w:r>
      <w:r w:rsidRPr="00144A5D">
        <w:rPr>
          <w:color w:val="000000"/>
        </w:rPr>
        <w:t>проведения</w:t>
      </w:r>
      <w:r>
        <w:rPr>
          <w:color w:val="000000"/>
        </w:rPr>
        <w:t xml:space="preserve"> </w:t>
      </w:r>
      <w:r w:rsidRPr="00144A5D">
        <w:rPr>
          <w:color w:val="000000"/>
        </w:rPr>
        <w:t>контроля</w:t>
      </w:r>
      <w:r>
        <w:rPr>
          <w:color w:val="000000"/>
        </w:rPr>
        <w:t xml:space="preserve"> </w:t>
      </w:r>
      <w:r w:rsidRPr="00144A5D">
        <w:rPr>
          <w:color w:val="000000"/>
        </w:rPr>
        <w:t>упрощается</w:t>
      </w:r>
      <w:r>
        <w:rPr>
          <w:color w:val="000000"/>
        </w:rPr>
        <w:t xml:space="preserve">, </w:t>
      </w:r>
      <w:r w:rsidRPr="00144A5D">
        <w:rPr>
          <w:color w:val="000000"/>
        </w:rPr>
        <w:t>если</w:t>
      </w:r>
      <w:r>
        <w:rPr>
          <w:color w:val="000000"/>
        </w:rPr>
        <w:t xml:space="preserve"> </w:t>
      </w:r>
      <w:r w:rsidRPr="00144A5D">
        <w:rPr>
          <w:color w:val="000000"/>
        </w:rPr>
        <w:t>заранее определить</w:t>
      </w:r>
      <w:r>
        <w:rPr>
          <w:color w:val="000000"/>
        </w:rPr>
        <w:t xml:space="preserve"> </w:t>
      </w:r>
      <w:r w:rsidRPr="00144A5D">
        <w:rPr>
          <w:color w:val="000000"/>
        </w:rPr>
        <w:t>структуру</w:t>
      </w:r>
      <w:r>
        <w:rPr>
          <w:color w:val="000000"/>
        </w:rPr>
        <w:t xml:space="preserve"> </w:t>
      </w:r>
      <w:r w:rsidRPr="00144A5D">
        <w:rPr>
          <w:color w:val="000000"/>
        </w:rPr>
        <w:t>процессов</w:t>
      </w:r>
      <w:r>
        <w:rPr>
          <w:color w:val="000000"/>
        </w:rPr>
        <w:t xml:space="preserve"> </w:t>
      </w:r>
      <w:r w:rsidRPr="00144A5D">
        <w:rPr>
          <w:color w:val="000000"/>
        </w:rPr>
        <w:t>и</w:t>
      </w:r>
      <w:r>
        <w:rPr>
          <w:color w:val="000000"/>
        </w:rPr>
        <w:t xml:space="preserve"> </w:t>
      </w:r>
      <w:r w:rsidRPr="00144A5D">
        <w:rPr>
          <w:color w:val="000000"/>
        </w:rPr>
        <w:t>ввести</w:t>
      </w:r>
      <w:r>
        <w:rPr>
          <w:color w:val="000000"/>
        </w:rPr>
        <w:t xml:space="preserve"> </w:t>
      </w:r>
      <w:r w:rsidRPr="00144A5D">
        <w:rPr>
          <w:color w:val="000000"/>
        </w:rPr>
        <w:t>в</w:t>
      </w:r>
      <w:r>
        <w:rPr>
          <w:color w:val="000000"/>
        </w:rPr>
        <w:t xml:space="preserve"> </w:t>
      </w:r>
      <w:r w:rsidRPr="00144A5D">
        <w:rPr>
          <w:color w:val="000000"/>
        </w:rPr>
        <w:t>документацию контролируемые признаки</w:t>
      </w:r>
      <w:r>
        <w:rPr>
          <w:color w:val="000000"/>
        </w:rPr>
        <w:t>,</w:t>
      </w:r>
      <w:r w:rsidRPr="00144A5D">
        <w:rPr>
          <w:color w:val="000000"/>
        </w:rPr>
        <w:t xml:space="preserve"> допуски</w:t>
      </w:r>
      <w:r>
        <w:rPr>
          <w:color w:val="000000"/>
        </w:rPr>
        <w:t xml:space="preserve">, </w:t>
      </w:r>
      <w:r w:rsidRPr="00144A5D">
        <w:rPr>
          <w:color w:val="000000"/>
        </w:rPr>
        <w:t>точки риска</w:t>
      </w:r>
      <w:r>
        <w:rPr>
          <w:color w:val="000000"/>
        </w:rPr>
        <w:t xml:space="preserve"> </w:t>
      </w:r>
      <w:r w:rsidRPr="00144A5D">
        <w:rPr>
          <w:color w:val="000000"/>
        </w:rPr>
        <w:t>на значение</w:t>
      </w:r>
      <w:r>
        <w:rPr>
          <w:color w:val="000000"/>
        </w:rPr>
        <w:t xml:space="preserve"> </w:t>
      </w:r>
      <w:r w:rsidRPr="00144A5D">
        <w:rPr>
          <w:color w:val="000000"/>
        </w:rPr>
        <w:t>параметров процесса</w:t>
      </w:r>
      <w:r>
        <w:rPr>
          <w:color w:val="000000"/>
        </w:rPr>
        <w:t>.</w:t>
      </w:r>
      <w:r w:rsidRPr="00144A5D">
        <w:rPr>
          <w:color w:val="000000"/>
        </w:rPr>
        <w:t xml:space="preserve"> Это особенно важно для</w:t>
      </w:r>
      <w:r>
        <w:rPr>
          <w:color w:val="000000"/>
        </w:rPr>
        <w:t xml:space="preserve"> </w:t>
      </w:r>
      <w:r w:rsidRPr="00144A5D">
        <w:rPr>
          <w:color w:val="000000"/>
        </w:rPr>
        <w:t>процессов</w:t>
      </w:r>
      <w:r>
        <w:rPr>
          <w:color w:val="000000"/>
        </w:rPr>
        <w:t xml:space="preserve">, </w:t>
      </w:r>
      <w:r w:rsidRPr="00144A5D">
        <w:rPr>
          <w:color w:val="000000"/>
        </w:rPr>
        <w:t>имеющих</w:t>
      </w:r>
      <w:r>
        <w:rPr>
          <w:color w:val="000000"/>
        </w:rPr>
        <w:t xml:space="preserve"> </w:t>
      </w:r>
      <w:r w:rsidRPr="00144A5D">
        <w:rPr>
          <w:color w:val="000000"/>
        </w:rPr>
        <w:t>значение</w:t>
      </w:r>
      <w:r>
        <w:rPr>
          <w:color w:val="000000"/>
        </w:rPr>
        <w:t xml:space="preserve"> </w:t>
      </w:r>
      <w:r w:rsidRPr="00144A5D">
        <w:rPr>
          <w:color w:val="000000"/>
        </w:rPr>
        <w:t>для конкурентоспособности</w:t>
      </w:r>
      <w:r>
        <w:rPr>
          <w:color w:val="000000"/>
        </w:rPr>
        <w:t>.</w:t>
      </w:r>
      <w:r w:rsidRPr="00144A5D">
        <w:rPr>
          <w:color w:val="000000"/>
        </w:rPr>
        <w:t xml:space="preserve"> Однако в реальной практике многие процессы</w:t>
      </w:r>
      <w:r>
        <w:rPr>
          <w:color w:val="000000"/>
        </w:rPr>
        <w:t xml:space="preserve"> </w:t>
      </w:r>
      <w:r w:rsidRPr="00144A5D">
        <w:rPr>
          <w:color w:val="000000"/>
        </w:rPr>
        <w:t>в организациях не структурированы и</w:t>
      </w:r>
      <w:r>
        <w:rPr>
          <w:color w:val="000000"/>
        </w:rPr>
        <w:t xml:space="preserve"> </w:t>
      </w:r>
      <w:r w:rsidRPr="00144A5D">
        <w:rPr>
          <w:color w:val="000000"/>
        </w:rPr>
        <w:t>многие</w:t>
      </w:r>
      <w:r>
        <w:rPr>
          <w:color w:val="000000"/>
        </w:rPr>
        <w:t xml:space="preserve"> </w:t>
      </w:r>
      <w:r w:rsidRPr="00144A5D">
        <w:rPr>
          <w:color w:val="000000"/>
        </w:rPr>
        <w:t>цели</w:t>
      </w:r>
      <w:r>
        <w:rPr>
          <w:color w:val="000000"/>
        </w:rPr>
        <w:t xml:space="preserve"> </w:t>
      </w:r>
      <w:r w:rsidRPr="00144A5D">
        <w:rPr>
          <w:color w:val="000000"/>
        </w:rPr>
        <w:t>не</w:t>
      </w:r>
      <w:r>
        <w:rPr>
          <w:color w:val="000000"/>
        </w:rPr>
        <w:t xml:space="preserve"> </w:t>
      </w:r>
      <w:r w:rsidRPr="00144A5D">
        <w:rPr>
          <w:color w:val="000000"/>
        </w:rPr>
        <w:t>зафиксированы документально</w:t>
      </w:r>
      <w:r>
        <w:rPr>
          <w:color w:val="000000"/>
        </w:rPr>
        <w:t>,</w:t>
      </w:r>
      <w:r w:rsidRPr="00144A5D">
        <w:rPr>
          <w:color w:val="000000"/>
        </w:rPr>
        <w:t xml:space="preserve"> а основаны на традиционных</w:t>
      </w:r>
      <w:r>
        <w:rPr>
          <w:color w:val="000000"/>
        </w:rPr>
        <w:t xml:space="preserve"> </w:t>
      </w:r>
      <w:r w:rsidRPr="00144A5D">
        <w:rPr>
          <w:color w:val="000000"/>
        </w:rPr>
        <w:t>ожиданиях</w:t>
      </w:r>
      <w:r>
        <w:rPr>
          <w:color w:val="000000"/>
        </w:rPr>
        <w:t xml:space="preserve"> </w:t>
      </w:r>
      <w:r w:rsidRPr="00144A5D">
        <w:rPr>
          <w:color w:val="000000"/>
        </w:rPr>
        <w:t>потребителей или на привычных представлениях сотрудников.</w:t>
      </w:r>
      <w:r>
        <w:rPr>
          <w:color w:val="000000"/>
        </w:rPr>
        <w:t xml:space="preserve"> </w:t>
      </w:r>
      <w:r w:rsidRPr="00144A5D">
        <w:rPr>
          <w:color w:val="000000"/>
        </w:rPr>
        <w:t>Например</w:t>
      </w:r>
      <w:r>
        <w:rPr>
          <w:color w:val="000000"/>
        </w:rPr>
        <w:t>,</w:t>
      </w:r>
      <w:r w:rsidRPr="00144A5D">
        <w:rPr>
          <w:color w:val="000000"/>
        </w:rPr>
        <w:t xml:space="preserve"> в строительных</w:t>
      </w:r>
      <w:r>
        <w:rPr>
          <w:color w:val="000000"/>
        </w:rPr>
        <w:t xml:space="preserve"> </w:t>
      </w:r>
      <w:r w:rsidRPr="00144A5D">
        <w:rPr>
          <w:color w:val="000000"/>
        </w:rPr>
        <w:t>организациях</w:t>
      </w:r>
      <w:r>
        <w:rPr>
          <w:color w:val="000000"/>
        </w:rPr>
        <w:t xml:space="preserve"> </w:t>
      </w:r>
      <w:r w:rsidRPr="00144A5D">
        <w:rPr>
          <w:color w:val="000000"/>
        </w:rPr>
        <w:t>часто</w:t>
      </w:r>
      <w:r>
        <w:rPr>
          <w:color w:val="000000"/>
        </w:rPr>
        <w:t xml:space="preserve"> </w:t>
      </w:r>
      <w:r w:rsidRPr="00144A5D">
        <w:rPr>
          <w:color w:val="000000"/>
        </w:rPr>
        <w:t>отсутствуют</w:t>
      </w:r>
      <w:r>
        <w:rPr>
          <w:color w:val="000000"/>
        </w:rPr>
        <w:t xml:space="preserve"> </w:t>
      </w:r>
      <w:r w:rsidRPr="00144A5D">
        <w:rPr>
          <w:color w:val="000000"/>
        </w:rPr>
        <w:t>ясные</w:t>
      </w:r>
      <w:r>
        <w:rPr>
          <w:color w:val="000000"/>
        </w:rPr>
        <w:t xml:space="preserve"> </w:t>
      </w:r>
      <w:r w:rsidRPr="00144A5D">
        <w:rPr>
          <w:color w:val="000000"/>
        </w:rPr>
        <w:t>нормы,</w:t>
      </w:r>
      <w:r>
        <w:rPr>
          <w:color w:val="000000"/>
        </w:rPr>
        <w:t xml:space="preserve"> </w:t>
      </w:r>
      <w:r w:rsidRPr="00144A5D">
        <w:rPr>
          <w:color w:val="000000"/>
        </w:rPr>
        <w:t xml:space="preserve">регулирующие </w:t>
      </w:r>
      <w:r w:rsidR="009874C7" w:rsidRPr="00144A5D">
        <w:rPr>
          <w:color w:val="000000"/>
        </w:rPr>
        <w:t>взаимоотношения</w:t>
      </w:r>
      <w:r w:rsidRPr="00144A5D">
        <w:rPr>
          <w:color w:val="000000"/>
        </w:rPr>
        <w:t xml:space="preserve"> директора</w:t>
      </w:r>
      <w:r>
        <w:rPr>
          <w:color w:val="000000"/>
        </w:rPr>
        <w:t xml:space="preserve">, </w:t>
      </w:r>
      <w:r w:rsidRPr="00144A5D">
        <w:rPr>
          <w:color w:val="000000"/>
        </w:rPr>
        <w:t>главного</w:t>
      </w:r>
      <w:r>
        <w:rPr>
          <w:color w:val="000000"/>
        </w:rPr>
        <w:t xml:space="preserve"> </w:t>
      </w:r>
      <w:r w:rsidRPr="00144A5D">
        <w:rPr>
          <w:color w:val="000000"/>
        </w:rPr>
        <w:t>инженера</w:t>
      </w:r>
      <w:r>
        <w:rPr>
          <w:color w:val="000000"/>
        </w:rPr>
        <w:t xml:space="preserve"> </w:t>
      </w:r>
      <w:r w:rsidRPr="00144A5D">
        <w:rPr>
          <w:color w:val="000000"/>
        </w:rPr>
        <w:t>и</w:t>
      </w:r>
      <w:r>
        <w:rPr>
          <w:color w:val="000000"/>
        </w:rPr>
        <w:t xml:space="preserve"> </w:t>
      </w:r>
      <w:r w:rsidRPr="00144A5D">
        <w:rPr>
          <w:color w:val="000000"/>
        </w:rPr>
        <w:t>прораба.</w:t>
      </w:r>
      <w:r>
        <w:rPr>
          <w:color w:val="000000"/>
        </w:rPr>
        <w:t xml:space="preserve"> </w:t>
      </w:r>
      <w:r w:rsidRPr="00144A5D">
        <w:rPr>
          <w:color w:val="000000"/>
        </w:rPr>
        <w:t>Ситуация характерна для многих административных</w:t>
      </w:r>
      <w:r>
        <w:rPr>
          <w:color w:val="000000"/>
        </w:rPr>
        <w:t xml:space="preserve"> </w:t>
      </w:r>
      <w:r w:rsidRPr="00144A5D">
        <w:rPr>
          <w:color w:val="000000"/>
        </w:rPr>
        <w:t>процессов,</w:t>
      </w:r>
      <w:r>
        <w:rPr>
          <w:color w:val="000000"/>
        </w:rPr>
        <w:t xml:space="preserve"> </w:t>
      </w:r>
      <w:r w:rsidRPr="00144A5D">
        <w:rPr>
          <w:color w:val="000000"/>
        </w:rPr>
        <w:t>таких</w:t>
      </w:r>
      <w:r>
        <w:rPr>
          <w:color w:val="000000"/>
        </w:rPr>
        <w:t xml:space="preserve">, </w:t>
      </w:r>
      <w:r w:rsidRPr="00144A5D">
        <w:rPr>
          <w:color w:val="000000"/>
        </w:rPr>
        <w:t>как</w:t>
      </w:r>
      <w:r>
        <w:rPr>
          <w:color w:val="000000"/>
        </w:rPr>
        <w:t xml:space="preserve"> </w:t>
      </w:r>
      <w:r w:rsidRPr="00144A5D">
        <w:rPr>
          <w:color w:val="000000"/>
        </w:rPr>
        <w:t>прием персонала на работу</w:t>
      </w:r>
      <w:r>
        <w:rPr>
          <w:color w:val="000000"/>
        </w:rPr>
        <w:t xml:space="preserve">, </w:t>
      </w:r>
      <w:r w:rsidRPr="00144A5D">
        <w:rPr>
          <w:color w:val="000000"/>
        </w:rPr>
        <w:t>оформление</w:t>
      </w:r>
      <w:r>
        <w:rPr>
          <w:color w:val="000000"/>
        </w:rPr>
        <w:t xml:space="preserve"> </w:t>
      </w:r>
      <w:r w:rsidRPr="00144A5D">
        <w:rPr>
          <w:color w:val="000000"/>
        </w:rPr>
        <w:t>документов</w:t>
      </w:r>
      <w:r>
        <w:rPr>
          <w:color w:val="000000"/>
        </w:rPr>
        <w:t xml:space="preserve"> и т.д.</w:t>
      </w:r>
      <w:r w:rsidRPr="00144A5D">
        <w:rPr>
          <w:color w:val="000000"/>
        </w:rPr>
        <w:t xml:space="preserve"> В таких ситуациях произвольно</w:t>
      </w:r>
      <w:r>
        <w:rPr>
          <w:color w:val="000000"/>
        </w:rPr>
        <w:t xml:space="preserve"> </w:t>
      </w:r>
      <w:r w:rsidRPr="00144A5D">
        <w:rPr>
          <w:color w:val="000000"/>
        </w:rPr>
        <w:t>формируются</w:t>
      </w:r>
      <w:r>
        <w:rPr>
          <w:color w:val="000000"/>
        </w:rPr>
        <w:t xml:space="preserve"> </w:t>
      </w:r>
      <w:r w:rsidRPr="00144A5D">
        <w:rPr>
          <w:color w:val="000000"/>
        </w:rPr>
        <w:t>привычные</w:t>
      </w:r>
      <w:r>
        <w:rPr>
          <w:color w:val="000000"/>
        </w:rPr>
        <w:t xml:space="preserve"> </w:t>
      </w:r>
      <w:r w:rsidRPr="00144A5D">
        <w:rPr>
          <w:color w:val="000000"/>
        </w:rPr>
        <w:t>или</w:t>
      </w:r>
      <w:r>
        <w:rPr>
          <w:color w:val="000000"/>
        </w:rPr>
        <w:t xml:space="preserve"> </w:t>
      </w:r>
      <w:r w:rsidRPr="00144A5D">
        <w:rPr>
          <w:color w:val="000000"/>
        </w:rPr>
        <w:t>стандартные</w:t>
      </w:r>
      <w:r>
        <w:rPr>
          <w:color w:val="000000"/>
        </w:rPr>
        <w:t xml:space="preserve"> </w:t>
      </w:r>
      <w:r w:rsidRPr="00144A5D">
        <w:rPr>
          <w:color w:val="000000"/>
        </w:rPr>
        <w:t>способы выполнения работы</w:t>
      </w:r>
      <w:r>
        <w:rPr>
          <w:color w:val="000000"/>
        </w:rPr>
        <w:t xml:space="preserve">, </w:t>
      </w:r>
      <w:r w:rsidRPr="00144A5D">
        <w:rPr>
          <w:color w:val="000000"/>
        </w:rPr>
        <w:t>дальнейшее</w:t>
      </w:r>
      <w:r>
        <w:rPr>
          <w:color w:val="000000"/>
        </w:rPr>
        <w:t xml:space="preserve"> </w:t>
      </w:r>
      <w:r w:rsidRPr="00144A5D">
        <w:rPr>
          <w:color w:val="000000"/>
        </w:rPr>
        <w:t>развитие</w:t>
      </w:r>
      <w:r>
        <w:rPr>
          <w:color w:val="000000"/>
        </w:rPr>
        <w:t xml:space="preserve"> </w:t>
      </w:r>
      <w:r w:rsidRPr="00144A5D">
        <w:rPr>
          <w:color w:val="000000"/>
        </w:rPr>
        <w:t>и</w:t>
      </w:r>
      <w:r>
        <w:rPr>
          <w:color w:val="000000"/>
        </w:rPr>
        <w:t xml:space="preserve"> </w:t>
      </w:r>
      <w:r w:rsidRPr="00144A5D">
        <w:rPr>
          <w:color w:val="000000"/>
        </w:rPr>
        <w:t>изменение</w:t>
      </w:r>
      <w:r>
        <w:rPr>
          <w:color w:val="000000"/>
        </w:rPr>
        <w:t xml:space="preserve"> </w:t>
      </w:r>
      <w:r w:rsidRPr="00144A5D">
        <w:rPr>
          <w:color w:val="000000"/>
        </w:rPr>
        <w:t>которых</w:t>
      </w:r>
      <w:r>
        <w:rPr>
          <w:color w:val="000000"/>
        </w:rPr>
        <w:t xml:space="preserve"> </w:t>
      </w:r>
      <w:r w:rsidRPr="00144A5D">
        <w:rPr>
          <w:color w:val="000000"/>
        </w:rPr>
        <w:t>не контролируется так же</w:t>
      </w:r>
      <w:r>
        <w:rPr>
          <w:color w:val="000000"/>
        </w:rPr>
        <w:t xml:space="preserve"> </w:t>
      </w:r>
      <w:r w:rsidRPr="00144A5D">
        <w:rPr>
          <w:color w:val="000000"/>
        </w:rPr>
        <w:t>тщательно,</w:t>
      </w:r>
      <w:r>
        <w:rPr>
          <w:color w:val="000000"/>
        </w:rPr>
        <w:t xml:space="preserve"> </w:t>
      </w:r>
      <w:r w:rsidRPr="00144A5D">
        <w:rPr>
          <w:color w:val="000000"/>
        </w:rPr>
        <w:t>как</w:t>
      </w:r>
      <w:r>
        <w:rPr>
          <w:color w:val="000000"/>
        </w:rPr>
        <w:t xml:space="preserve"> </w:t>
      </w:r>
      <w:r w:rsidRPr="00144A5D">
        <w:rPr>
          <w:color w:val="000000"/>
        </w:rPr>
        <w:t>при</w:t>
      </w:r>
      <w:r>
        <w:rPr>
          <w:color w:val="000000"/>
        </w:rPr>
        <w:t xml:space="preserve"> </w:t>
      </w:r>
      <w:r w:rsidRPr="00144A5D">
        <w:rPr>
          <w:color w:val="000000"/>
        </w:rPr>
        <w:t>наличии структурированных процессов и сформулированных норм.</w:t>
      </w:r>
    </w:p>
    <w:p w:rsidR="00144A5D" w:rsidRPr="009874C7" w:rsidRDefault="009874C7" w:rsidP="00144A5D">
      <w:pPr>
        <w:pStyle w:val="21"/>
        <w:spacing w:line="360" w:lineRule="auto"/>
        <w:ind w:firstLine="709"/>
        <w:jc w:val="both"/>
        <w:rPr>
          <w:color w:val="000000"/>
        </w:rPr>
      </w:pPr>
      <w:r>
        <w:rPr>
          <w:color w:val="000000"/>
        </w:rPr>
        <w:br w:type="page"/>
      </w:r>
      <w:r w:rsidR="00144A5D">
        <w:rPr>
          <w:color w:val="000000"/>
        </w:rPr>
        <w:t>Таблица 3.</w:t>
      </w:r>
      <w:r w:rsidR="00144A5D" w:rsidRPr="009874C7">
        <w:rPr>
          <w:color w:val="000000"/>
        </w:rPr>
        <w:t xml:space="preserve">3 Входной контроль </w:t>
      </w:r>
      <w:r w:rsidRPr="009874C7">
        <w:rPr>
          <w:color w:val="000000"/>
        </w:rPr>
        <w:t>материалов</w:t>
      </w:r>
    </w:p>
    <w:tbl>
      <w:tblPr>
        <w:tblW w:w="4806" w:type="pct"/>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52"/>
        <w:gridCol w:w="478"/>
        <w:gridCol w:w="2158"/>
        <w:gridCol w:w="2057"/>
        <w:gridCol w:w="1731"/>
        <w:gridCol w:w="1524"/>
      </w:tblGrid>
      <w:tr w:rsidR="00144A5D" w:rsidRPr="00EC110C" w:rsidTr="00EC110C">
        <w:trPr>
          <w:cantSplit/>
          <w:trHeight w:val="44"/>
        </w:trPr>
        <w:tc>
          <w:tcPr>
            <w:tcW w:w="680"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Материалы</w:t>
            </w:r>
          </w:p>
        </w:tc>
        <w:tc>
          <w:tcPr>
            <w:tcW w:w="259" w:type="pct"/>
            <w:shd w:val="clear" w:color="auto" w:fill="auto"/>
          </w:tcPr>
          <w:p w:rsidR="00144A5D" w:rsidRPr="00EC110C" w:rsidRDefault="00144A5D" w:rsidP="00EC110C">
            <w:pPr>
              <w:pStyle w:val="21"/>
              <w:spacing w:line="360" w:lineRule="auto"/>
              <w:jc w:val="both"/>
              <w:rPr>
                <w:color w:val="000000"/>
                <w:sz w:val="20"/>
              </w:rPr>
            </w:pPr>
          </w:p>
        </w:tc>
        <w:tc>
          <w:tcPr>
            <w:tcW w:w="1173"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Операции</w:t>
            </w:r>
          </w:p>
        </w:tc>
        <w:tc>
          <w:tcPr>
            <w:tcW w:w="1118"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Исполнитель</w:t>
            </w:r>
          </w:p>
        </w:tc>
        <w:tc>
          <w:tcPr>
            <w:tcW w:w="941" w:type="pct"/>
            <w:shd w:val="clear" w:color="auto" w:fill="auto"/>
          </w:tcPr>
          <w:p w:rsidR="00144A5D" w:rsidRPr="00EC110C" w:rsidRDefault="009874C7" w:rsidP="00EC110C">
            <w:pPr>
              <w:pStyle w:val="21"/>
              <w:spacing w:line="360" w:lineRule="auto"/>
              <w:jc w:val="both"/>
              <w:rPr>
                <w:color w:val="000000"/>
                <w:sz w:val="20"/>
              </w:rPr>
            </w:pPr>
            <w:r w:rsidRPr="00EC110C">
              <w:rPr>
                <w:color w:val="000000"/>
                <w:sz w:val="20"/>
              </w:rPr>
              <w:t>Контролирующее подразделе</w:t>
            </w:r>
            <w:r w:rsidR="00144A5D" w:rsidRPr="00EC110C">
              <w:rPr>
                <w:color w:val="000000"/>
                <w:sz w:val="20"/>
              </w:rPr>
              <w:t>ние</w:t>
            </w:r>
          </w:p>
        </w:tc>
        <w:tc>
          <w:tcPr>
            <w:tcW w:w="828" w:type="pct"/>
            <w:shd w:val="clear" w:color="auto" w:fill="auto"/>
          </w:tcPr>
          <w:p w:rsidR="00144A5D" w:rsidRPr="00EC110C" w:rsidRDefault="009874C7" w:rsidP="00EC110C">
            <w:pPr>
              <w:pStyle w:val="21"/>
              <w:spacing w:line="360" w:lineRule="auto"/>
              <w:jc w:val="both"/>
              <w:rPr>
                <w:color w:val="000000"/>
                <w:sz w:val="20"/>
              </w:rPr>
            </w:pPr>
            <w:r w:rsidRPr="00EC110C">
              <w:rPr>
                <w:color w:val="000000"/>
                <w:sz w:val="20"/>
              </w:rPr>
              <w:t>Исполнитель</w:t>
            </w:r>
            <w:r w:rsidR="00144A5D" w:rsidRPr="00EC110C">
              <w:rPr>
                <w:color w:val="000000"/>
                <w:sz w:val="20"/>
              </w:rPr>
              <w:t>ный документ</w:t>
            </w:r>
          </w:p>
        </w:tc>
      </w:tr>
      <w:tr w:rsidR="00144A5D" w:rsidRPr="00EC110C" w:rsidTr="00EC110C">
        <w:trPr>
          <w:cantSplit/>
          <w:trHeight w:val="40"/>
        </w:trPr>
        <w:tc>
          <w:tcPr>
            <w:tcW w:w="680"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 xml:space="preserve">Цемент </w:t>
            </w:r>
          </w:p>
        </w:tc>
        <w:tc>
          <w:tcPr>
            <w:tcW w:w="259"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 xml:space="preserve">У1 Х1 </w:t>
            </w:r>
          </w:p>
        </w:tc>
        <w:tc>
          <w:tcPr>
            <w:tcW w:w="1173"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Перевозка, приемка и складирование Физические, экологические, механические испытания</w:t>
            </w:r>
          </w:p>
        </w:tc>
        <w:tc>
          <w:tcPr>
            <w:tcW w:w="1118"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Инженер бетоносмесительного цеха Инженер лаборатории</w:t>
            </w:r>
          </w:p>
        </w:tc>
        <w:tc>
          <w:tcPr>
            <w:tcW w:w="941"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Лаборатория Технический отдел</w:t>
            </w:r>
          </w:p>
        </w:tc>
        <w:tc>
          <w:tcPr>
            <w:tcW w:w="828"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Журнал хранения и приемки цемента Журнал испытаний цемента</w:t>
            </w:r>
          </w:p>
        </w:tc>
      </w:tr>
      <w:tr w:rsidR="00144A5D" w:rsidRPr="00EC110C" w:rsidTr="00EC110C">
        <w:trPr>
          <w:cantSplit/>
          <w:trHeight w:val="1417"/>
        </w:trPr>
        <w:tc>
          <w:tcPr>
            <w:tcW w:w="680"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Щебень и гравий</w:t>
            </w:r>
          </w:p>
        </w:tc>
        <w:tc>
          <w:tcPr>
            <w:tcW w:w="259"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 xml:space="preserve">У2 Х2 </w:t>
            </w:r>
          </w:p>
        </w:tc>
        <w:tc>
          <w:tcPr>
            <w:tcW w:w="1173"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Приемка и складирование Испытание и отбор проб</w:t>
            </w:r>
          </w:p>
        </w:tc>
        <w:tc>
          <w:tcPr>
            <w:tcW w:w="1118"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Инженер Инженер лаборатории</w:t>
            </w:r>
          </w:p>
        </w:tc>
        <w:tc>
          <w:tcPr>
            <w:tcW w:w="941"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 xml:space="preserve">Лаборатория </w:t>
            </w:r>
            <w:r w:rsidR="009874C7" w:rsidRPr="00EC110C">
              <w:rPr>
                <w:color w:val="000000"/>
                <w:sz w:val="20"/>
              </w:rPr>
              <w:t>Технологиче</w:t>
            </w:r>
            <w:r w:rsidRPr="00EC110C">
              <w:rPr>
                <w:color w:val="000000"/>
                <w:sz w:val="20"/>
              </w:rPr>
              <w:t>ский отдел</w:t>
            </w:r>
          </w:p>
        </w:tc>
        <w:tc>
          <w:tcPr>
            <w:tcW w:w="828"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Журнал Журнал испытаний заполнителей.</w:t>
            </w:r>
          </w:p>
        </w:tc>
      </w:tr>
      <w:tr w:rsidR="00144A5D" w:rsidRPr="00EC110C" w:rsidTr="00EC110C">
        <w:trPr>
          <w:cantSplit/>
          <w:trHeight w:val="40"/>
        </w:trPr>
        <w:tc>
          <w:tcPr>
            <w:tcW w:w="680"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Гравий</w:t>
            </w:r>
          </w:p>
        </w:tc>
        <w:tc>
          <w:tcPr>
            <w:tcW w:w="259"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У3</w:t>
            </w:r>
          </w:p>
        </w:tc>
        <w:tc>
          <w:tcPr>
            <w:tcW w:w="1173"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Приемка и отбор проб</w:t>
            </w:r>
          </w:p>
        </w:tc>
        <w:tc>
          <w:tcPr>
            <w:tcW w:w="1118"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То же</w:t>
            </w:r>
          </w:p>
        </w:tc>
        <w:tc>
          <w:tcPr>
            <w:tcW w:w="941"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То же</w:t>
            </w:r>
          </w:p>
        </w:tc>
        <w:tc>
          <w:tcPr>
            <w:tcW w:w="828" w:type="pct"/>
            <w:shd w:val="clear" w:color="auto" w:fill="auto"/>
          </w:tcPr>
          <w:p w:rsidR="00144A5D" w:rsidRPr="00EC110C" w:rsidRDefault="00144A5D" w:rsidP="00EC110C">
            <w:pPr>
              <w:pStyle w:val="21"/>
              <w:spacing w:line="360" w:lineRule="auto"/>
              <w:jc w:val="both"/>
              <w:rPr>
                <w:b/>
                <w:color w:val="000000"/>
                <w:sz w:val="20"/>
              </w:rPr>
            </w:pPr>
            <w:r w:rsidRPr="00EC110C">
              <w:rPr>
                <w:color w:val="000000"/>
                <w:sz w:val="20"/>
              </w:rPr>
              <w:t>Журнал испытаний</w:t>
            </w:r>
          </w:p>
        </w:tc>
      </w:tr>
      <w:tr w:rsidR="00144A5D" w:rsidRPr="00EC110C" w:rsidTr="00EC110C">
        <w:trPr>
          <w:cantSplit/>
          <w:trHeight w:val="40"/>
        </w:trPr>
        <w:tc>
          <w:tcPr>
            <w:tcW w:w="680"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Песок</w:t>
            </w:r>
          </w:p>
        </w:tc>
        <w:tc>
          <w:tcPr>
            <w:tcW w:w="259" w:type="pct"/>
            <w:shd w:val="clear" w:color="auto" w:fill="auto"/>
          </w:tcPr>
          <w:p w:rsidR="00144A5D" w:rsidRPr="00EC110C" w:rsidRDefault="00144A5D" w:rsidP="00EC110C">
            <w:pPr>
              <w:pStyle w:val="21"/>
              <w:spacing w:line="360" w:lineRule="auto"/>
              <w:jc w:val="both"/>
              <w:rPr>
                <w:b/>
                <w:color w:val="000000"/>
                <w:sz w:val="20"/>
              </w:rPr>
            </w:pPr>
            <w:r w:rsidRPr="00EC110C">
              <w:rPr>
                <w:color w:val="000000"/>
                <w:sz w:val="20"/>
              </w:rPr>
              <w:t>У4 Х3</w:t>
            </w:r>
          </w:p>
        </w:tc>
        <w:tc>
          <w:tcPr>
            <w:tcW w:w="1173"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Приемка и складирование Испытание</w:t>
            </w:r>
          </w:p>
        </w:tc>
        <w:tc>
          <w:tcPr>
            <w:tcW w:w="1118" w:type="pct"/>
            <w:shd w:val="clear" w:color="auto" w:fill="auto"/>
          </w:tcPr>
          <w:p w:rsidR="00144A5D" w:rsidRPr="00EC110C" w:rsidRDefault="009874C7" w:rsidP="00EC110C">
            <w:pPr>
              <w:pStyle w:val="21"/>
              <w:spacing w:line="360" w:lineRule="auto"/>
              <w:jc w:val="both"/>
              <w:rPr>
                <w:color w:val="000000"/>
                <w:sz w:val="20"/>
              </w:rPr>
            </w:pPr>
            <w:r w:rsidRPr="00EC110C">
              <w:rPr>
                <w:color w:val="000000"/>
                <w:sz w:val="20"/>
              </w:rPr>
              <w:t>Мастер бетон</w:t>
            </w:r>
            <w:r w:rsidR="00144A5D" w:rsidRPr="00EC110C">
              <w:rPr>
                <w:color w:val="000000"/>
                <w:sz w:val="20"/>
              </w:rPr>
              <w:t>но смесительного цеха Инженер лаборатории</w:t>
            </w:r>
          </w:p>
        </w:tc>
        <w:tc>
          <w:tcPr>
            <w:tcW w:w="941"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Лаборатория Технический отдел</w:t>
            </w:r>
          </w:p>
        </w:tc>
        <w:tc>
          <w:tcPr>
            <w:tcW w:w="828"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Журнал Журнал испытаний заполнителей</w:t>
            </w:r>
          </w:p>
        </w:tc>
      </w:tr>
      <w:tr w:rsidR="00144A5D" w:rsidRPr="00EC110C" w:rsidTr="00EC110C">
        <w:trPr>
          <w:cantSplit/>
          <w:trHeight w:val="40"/>
        </w:trPr>
        <w:tc>
          <w:tcPr>
            <w:tcW w:w="680"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Смазка эмульсол экс</w:t>
            </w:r>
          </w:p>
        </w:tc>
        <w:tc>
          <w:tcPr>
            <w:tcW w:w="259"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У5 Х4</w:t>
            </w:r>
          </w:p>
        </w:tc>
        <w:tc>
          <w:tcPr>
            <w:tcW w:w="1173"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Подбор состава Приготовление и применение смазок</w:t>
            </w:r>
          </w:p>
        </w:tc>
        <w:tc>
          <w:tcPr>
            <w:tcW w:w="1118"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Лаборатория Слесарь по установке</w:t>
            </w:r>
          </w:p>
        </w:tc>
        <w:tc>
          <w:tcPr>
            <w:tcW w:w="941"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То же Лаборатория</w:t>
            </w:r>
          </w:p>
        </w:tc>
        <w:tc>
          <w:tcPr>
            <w:tcW w:w="828"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Журнал регистрации Журнал</w:t>
            </w:r>
          </w:p>
        </w:tc>
      </w:tr>
      <w:tr w:rsidR="00144A5D" w:rsidRPr="00EC110C" w:rsidTr="00EC110C">
        <w:trPr>
          <w:cantSplit/>
          <w:trHeight w:val="40"/>
        </w:trPr>
        <w:tc>
          <w:tcPr>
            <w:tcW w:w="680" w:type="pct"/>
            <w:shd w:val="clear" w:color="auto" w:fill="auto"/>
          </w:tcPr>
          <w:p w:rsidR="00144A5D" w:rsidRPr="00EC110C" w:rsidRDefault="009874C7" w:rsidP="00EC110C">
            <w:pPr>
              <w:pStyle w:val="21"/>
              <w:spacing w:line="360" w:lineRule="auto"/>
              <w:jc w:val="both"/>
              <w:rPr>
                <w:color w:val="000000"/>
                <w:sz w:val="20"/>
              </w:rPr>
            </w:pPr>
            <w:r w:rsidRPr="00EC110C">
              <w:rPr>
                <w:color w:val="000000"/>
                <w:sz w:val="20"/>
              </w:rPr>
              <w:t>Керамичес</w:t>
            </w:r>
            <w:r w:rsidR="00144A5D" w:rsidRPr="00EC110C">
              <w:rPr>
                <w:color w:val="000000"/>
                <w:sz w:val="20"/>
              </w:rPr>
              <w:t>кая плитка</w:t>
            </w:r>
          </w:p>
        </w:tc>
        <w:tc>
          <w:tcPr>
            <w:tcW w:w="259"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У6 Х5</w:t>
            </w:r>
          </w:p>
        </w:tc>
        <w:tc>
          <w:tcPr>
            <w:tcW w:w="1173"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Приемка и складирование Испытание</w:t>
            </w:r>
          </w:p>
        </w:tc>
        <w:tc>
          <w:tcPr>
            <w:tcW w:w="1118" w:type="pct"/>
            <w:shd w:val="clear" w:color="auto" w:fill="auto"/>
          </w:tcPr>
          <w:p w:rsidR="00144A5D" w:rsidRPr="00EC110C" w:rsidRDefault="009874C7" w:rsidP="00EC110C">
            <w:pPr>
              <w:pStyle w:val="21"/>
              <w:spacing w:line="360" w:lineRule="auto"/>
              <w:jc w:val="both"/>
              <w:rPr>
                <w:color w:val="000000"/>
                <w:sz w:val="20"/>
              </w:rPr>
            </w:pPr>
            <w:r w:rsidRPr="00EC110C">
              <w:rPr>
                <w:color w:val="000000"/>
                <w:sz w:val="20"/>
              </w:rPr>
              <w:t>Мастер формовочно</w:t>
            </w:r>
            <w:r w:rsidR="00144A5D" w:rsidRPr="00EC110C">
              <w:rPr>
                <w:color w:val="000000"/>
                <w:sz w:val="20"/>
              </w:rPr>
              <w:t>го цеха Инженер лаборатории</w:t>
            </w:r>
          </w:p>
        </w:tc>
        <w:tc>
          <w:tcPr>
            <w:tcW w:w="941"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 xml:space="preserve">То же </w:t>
            </w:r>
            <w:r w:rsidR="009874C7" w:rsidRPr="00EC110C">
              <w:rPr>
                <w:color w:val="000000"/>
                <w:sz w:val="20"/>
              </w:rPr>
              <w:t>Технологиче</w:t>
            </w:r>
            <w:r w:rsidRPr="00EC110C">
              <w:rPr>
                <w:color w:val="000000"/>
                <w:sz w:val="20"/>
              </w:rPr>
              <w:t>ский отдел</w:t>
            </w:r>
          </w:p>
        </w:tc>
        <w:tc>
          <w:tcPr>
            <w:tcW w:w="828"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 «»</w:t>
            </w:r>
          </w:p>
        </w:tc>
      </w:tr>
      <w:tr w:rsidR="00144A5D" w:rsidRPr="00EC110C" w:rsidTr="00EC110C">
        <w:trPr>
          <w:cantSplit/>
          <w:trHeight w:val="40"/>
        </w:trPr>
        <w:tc>
          <w:tcPr>
            <w:tcW w:w="680"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Арматурная и листовая сталь, прокат</w:t>
            </w:r>
          </w:p>
        </w:tc>
        <w:tc>
          <w:tcPr>
            <w:tcW w:w="259"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У7</w:t>
            </w:r>
          </w:p>
        </w:tc>
        <w:tc>
          <w:tcPr>
            <w:tcW w:w="1173"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Условия приемки и Складирования</w:t>
            </w:r>
          </w:p>
        </w:tc>
        <w:tc>
          <w:tcPr>
            <w:tcW w:w="1118"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Мастер арматурного цеха</w:t>
            </w:r>
          </w:p>
        </w:tc>
        <w:tc>
          <w:tcPr>
            <w:tcW w:w="941"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Лаборатория</w:t>
            </w:r>
          </w:p>
        </w:tc>
        <w:tc>
          <w:tcPr>
            <w:tcW w:w="828" w:type="pct"/>
            <w:shd w:val="clear" w:color="auto" w:fill="auto"/>
          </w:tcPr>
          <w:p w:rsidR="00144A5D" w:rsidRPr="00EC110C" w:rsidRDefault="00144A5D" w:rsidP="00EC110C">
            <w:pPr>
              <w:pStyle w:val="21"/>
              <w:spacing w:line="360" w:lineRule="auto"/>
              <w:jc w:val="both"/>
              <w:rPr>
                <w:color w:val="000000"/>
                <w:sz w:val="20"/>
              </w:rPr>
            </w:pPr>
            <w:r w:rsidRPr="00EC110C">
              <w:rPr>
                <w:color w:val="000000"/>
                <w:sz w:val="20"/>
              </w:rPr>
              <w:t>«»</w:t>
            </w:r>
          </w:p>
        </w:tc>
      </w:tr>
    </w:tbl>
    <w:p w:rsidR="009874C7" w:rsidRDefault="009874C7" w:rsidP="009874C7">
      <w:pPr>
        <w:pStyle w:val="21"/>
        <w:spacing w:line="360" w:lineRule="auto"/>
        <w:jc w:val="both"/>
        <w:rPr>
          <w:b/>
          <w:color w:val="000000"/>
        </w:rPr>
      </w:pPr>
    </w:p>
    <w:p w:rsidR="00144A5D" w:rsidRDefault="00144A5D" w:rsidP="00144A5D">
      <w:pPr>
        <w:pStyle w:val="21"/>
        <w:numPr>
          <w:ilvl w:val="1"/>
          <w:numId w:val="10"/>
        </w:numPr>
        <w:spacing w:line="360" w:lineRule="auto"/>
        <w:ind w:left="0" w:firstLine="709"/>
        <w:jc w:val="both"/>
        <w:rPr>
          <w:b/>
          <w:color w:val="000000"/>
        </w:rPr>
      </w:pPr>
      <w:r w:rsidRPr="00144A5D">
        <w:rPr>
          <w:b/>
          <w:color w:val="000000"/>
        </w:rPr>
        <w:t>Применение бенчмарки</w:t>
      </w:r>
      <w:r w:rsidR="009874C7">
        <w:rPr>
          <w:b/>
          <w:color w:val="000000"/>
        </w:rPr>
        <w:t>нга</w:t>
      </w:r>
    </w:p>
    <w:p w:rsidR="009874C7" w:rsidRDefault="009874C7" w:rsidP="00144A5D">
      <w:pPr>
        <w:pStyle w:val="21"/>
        <w:spacing w:line="360" w:lineRule="auto"/>
        <w:ind w:firstLine="709"/>
        <w:jc w:val="both"/>
        <w:rPr>
          <w:color w:val="000000"/>
        </w:rPr>
      </w:pPr>
    </w:p>
    <w:p w:rsidR="00144A5D" w:rsidRDefault="00144A5D" w:rsidP="00144A5D">
      <w:pPr>
        <w:pStyle w:val="21"/>
        <w:spacing w:line="360" w:lineRule="auto"/>
        <w:ind w:firstLine="709"/>
        <w:jc w:val="both"/>
        <w:rPr>
          <w:color w:val="000000"/>
        </w:rPr>
      </w:pPr>
      <w:r w:rsidRPr="00144A5D">
        <w:rPr>
          <w:color w:val="000000"/>
        </w:rPr>
        <w:t>Под</w:t>
      </w:r>
      <w:r>
        <w:rPr>
          <w:color w:val="000000"/>
        </w:rPr>
        <w:t xml:space="preserve"> </w:t>
      </w:r>
      <w:r w:rsidRPr="00144A5D">
        <w:rPr>
          <w:color w:val="000000"/>
        </w:rPr>
        <w:t>бенчмаркингом</w:t>
      </w:r>
      <w:r>
        <w:rPr>
          <w:color w:val="000000"/>
        </w:rPr>
        <w:t xml:space="preserve"> </w:t>
      </w:r>
      <w:r w:rsidRPr="00144A5D">
        <w:rPr>
          <w:color w:val="000000"/>
        </w:rPr>
        <w:t>в</w:t>
      </w:r>
      <w:r>
        <w:rPr>
          <w:color w:val="000000"/>
        </w:rPr>
        <w:t xml:space="preserve"> </w:t>
      </w:r>
      <w:r w:rsidRPr="00144A5D">
        <w:rPr>
          <w:color w:val="000000"/>
        </w:rPr>
        <w:t>исследовании</w:t>
      </w:r>
      <w:r>
        <w:rPr>
          <w:color w:val="000000"/>
        </w:rPr>
        <w:t xml:space="preserve"> </w:t>
      </w:r>
      <w:r w:rsidRPr="00144A5D">
        <w:rPr>
          <w:color w:val="000000"/>
        </w:rPr>
        <w:t>принята</w:t>
      </w:r>
      <w:r>
        <w:rPr>
          <w:color w:val="000000"/>
        </w:rPr>
        <w:t xml:space="preserve"> </w:t>
      </w:r>
      <w:r w:rsidRPr="00144A5D">
        <w:rPr>
          <w:color w:val="000000"/>
        </w:rPr>
        <w:t>совокупность эффективных</w:t>
      </w:r>
      <w:r>
        <w:rPr>
          <w:color w:val="000000"/>
        </w:rPr>
        <w:t xml:space="preserve"> </w:t>
      </w:r>
      <w:r w:rsidRPr="00144A5D">
        <w:rPr>
          <w:color w:val="000000"/>
        </w:rPr>
        <w:t>методов и процедур</w:t>
      </w:r>
      <w:r>
        <w:rPr>
          <w:color w:val="000000"/>
        </w:rPr>
        <w:t>,</w:t>
      </w:r>
      <w:r w:rsidRPr="00144A5D">
        <w:rPr>
          <w:color w:val="000000"/>
        </w:rPr>
        <w:t xml:space="preserve"> способствующих укреплению позиций организации</w:t>
      </w:r>
      <w:r>
        <w:rPr>
          <w:color w:val="000000"/>
        </w:rPr>
        <w:t xml:space="preserve"> </w:t>
      </w:r>
      <w:r w:rsidRPr="00144A5D">
        <w:rPr>
          <w:color w:val="000000"/>
        </w:rPr>
        <w:t>на</w:t>
      </w:r>
      <w:r>
        <w:rPr>
          <w:color w:val="000000"/>
        </w:rPr>
        <w:t xml:space="preserve"> </w:t>
      </w:r>
      <w:r w:rsidRPr="00144A5D">
        <w:rPr>
          <w:color w:val="000000"/>
        </w:rPr>
        <w:t>рынке</w:t>
      </w:r>
      <w:r>
        <w:rPr>
          <w:color w:val="000000"/>
        </w:rPr>
        <w:t xml:space="preserve"> </w:t>
      </w:r>
      <w:r w:rsidRPr="00144A5D">
        <w:rPr>
          <w:color w:val="000000"/>
        </w:rPr>
        <w:t>и</w:t>
      </w:r>
      <w:r>
        <w:rPr>
          <w:color w:val="000000"/>
        </w:rPr>
        <w:t xml:space="preserve"> </w:t>
      </w:r>
      <w:r w:rsidRPr="00144A5D">
        <w:rPr>
          <w:color w:val="000000"/>
        </w:rPr>
        <w:t>заключается</w:t>
      </w:r>
      <w:r>
        <w:rPr>
          <w:color w:val="000000"/>
        </w:rPr>
        <w:t xml:space="preserve"> </w:t>
      </w:r>
      <w:r w:rsidRPr="00144A5D">
        <w:rPr>
          <w:color w:val="000000"/>
        </w:rPr>
        <w:t>в</w:t>
      </w:r>
      <w:r>
        <w:rPr>
          <w:color w:val="000000"/>
        </w:rPr>
        <w:t xml:space="preserve"> </w:t>
      </w:r>
      <w:r w:rsidRPr="00144A5D">
        <w:rPr>
          <w:color w:val="000000"/>
        </w:rPr>
        <w:t>постоянном</w:t>
      </w:r>
      <w:r>
        <w:rPr>
          <w:color w:val="000000"/>
        </w:rPr>
        <w:t xml:space="preserve"> </w:t>
      </w:r>
      <w:r w:rsidRPr="00144A5D">
        <w:rPr>
          <w:color w:val="000000"/>
        </w:rPr>
        <w:t>сопоставлении собственной</w:t>
      </w:r>
      <w:r>
        <w:rPr>
          <w:color w:val="000000"/>
        </w:rPr>
        <w:t xml:space="preserve"> </w:t>
      </w:r>
      <w:r w:rsidRPr="00144A5D">
        <w:rPr>
          <w:color w:val="000000"/>
        </w:rPr>
        <w:t>продукции</w:t>
      </w:r>
      <w:r>
        <w:rPr>
          <w:color w:val="000000"/>
        </w:rPr>
        <w:t xml:space="preserve"> </w:t>
      </w:r>
      <w:r w:rsidRPr="00144A5D">
        <w:rPr>
          <w:color w:val="000000"/>
        </w:rPr>
        <w:t>услуг</w:t>
      </w:r>
      <w:r>
        <w:rPr>
          <w:color w:val="000000"/>
        </w:rPr>
        <w:t xml:space="preserve"> </w:t>
      </w:r>
      <w:r w:rsidRPr="00144A5D">
        <w:rPr>
          <w:color w:val="000000"/>
        </w:rPr>
        <w:t>и</w:t>
      </w:r>
      <w:r>
        <w:rPr>
          <w:color w:val="000000"/>
        </w:rPr>
        <w:t xml:space="preserve">, </w:t>
      </w:r>
      <w:r w:rsidRPr="00144A5D">
        <w:rPr>
          <w:color w:val="000000"/>
        </w:rPr>
        <w:t>главное</w:t>
      </w:r>
      <w:r>
        <w:rPr>
          <w:color w:val="000000"/>
        </w:rPr>
        <w:t xml:space="preserve">, </w:t>
      </w:r>
      <w:r w:rsidRPr="00144A5D">
        <w:rPr>
          <w:color w:val="000000"/>
        </w:rPr>
        <w:t>технологий</w:t>
      </w:r>
      <w:r>
        <w:rPr>
          <w:color w:val="000000"/>
        </w:rPr>
        <w:t xml:space="preserve"> </w:t>
      </w:r>
      <w:r w:rsidRPr="00144A5D">
        <w:rPr>
          <w:color w:val="000000"/>
        </w:rPr>
        <w:t>с</w:t>
      </w:r>
      <w:r>
        <w:rPr>
          <w:color w:val="000000"/>
        </w:rPr>
        <w:t xml:space="preserve"> </w:t>
      </w:r>
      <w:r w:rsidRPr="00144A5D">
        <w:rPr>
          <w:color w:val="000000"/>
        </w:rPr>
        <w:t>другими организациями</w:t>
      </w:r>
      <w:r>
        <w:rPr>
          <w:color w:val="000000"/>
        </w:rPr>
        <w:t>,</w:t>
      </w:r>
      <w:r w:rsidRPr="00144A5D">
        <w:rPr>
          <w:color w:val="000000"/>
        </w:rPr>
        <w:t xml:space="preserve"> причем необязательно в своей отрасли.</w:t>
      </w:r>
    </w:p>
    <w:p w:rsidR="00144A5D" w:rsidRDefault="00144A5D" w:rsidP="00144A5D">
      <w:pPr>
        <w:pStyle w:val="21"/>
        <w:spacing w:line="360" w:lineRule="auto"/>
        <w:ind w:firstLine="709"/>
        <w:jc w:val="both"/>
        <w:rPr>
          <w:color w:val="000000"/>
        </w:rPr>
      </w:pPr>
      <w:r w:rsidRPr="00144A5D">
        <w:rPr>
          <w:color w:val="000000"/>
        </w:rPr>
        <w:t>Сопоставляют</w:t>
      </w:r>
      <w:r>
        <w:rPr>
          <w:color w:val="000000"/>
        </w:rPr>
        <w:t xml:space="preserve"> </w:t>
      </w:r>
      <w:r w:rsidRPr="00144A5D">
        <w:rPr>
          <w:color w:val="000000"/>
        </w:rPr>
        <w:t>показатели</w:t>
      </w:r>
      <w:r>
        <w:rPr>
          <w:color w:val="000000"/>
        </w:rPr>
        <w:t xml:space="preserve">, </w:t>
      </w:r>
      <w:r w:rsidRPr="00144A5D">
        <w:rPr>
          <w:color w:val="000000"/>
        </w:rPr>
        <w:t>характеризующие</w:t>
      </w:r>
      <w:r>
        <w:rPr>
          <w:color w:val="000000"/>
        </w:rPr>
        <w:t xml:space="preserve"> </w:t>
      </w:r>
      <w:r w:rsidRPr="00144A5D">
        <w:rPr>
          <w:color w:val="000000"/>
        </w:rPr>
        <w:t>продукцию (услуги),</w:t>
      </w:r>
      <w:r>
        <w:rPr>
          <w:color w:val="000000"/>
        </w:rPr>
        <w:t xml:space="preserve"> </w:t>
      </w:r>
      <w:r w:rsidRPr="00144A5D">
        <w:rPr>
          <w:color w:val="000000"/>
        </w:rPr>
        <w:t>процессы</w:t>
      </w:r>
      <w:r>
        <w:rPr>
          <w:color w:val="000000"/>
        </w:rPr>
        <w:t xml:space="preserve"> </w:t>
      </w:r>
      <w:r w:rsidRPr="00144A5D">
        <w:rPr>
          <w:color w:val="000000"/>
        </w:rPr>
        <w:t>(ресурсосбережение,</w:t>
      </w:r>
      <w:r>
        <w:rPr>
          <w:color w:val="000000"/>
        </w:rPr>
        <w:t xml:space="preserve"> </w:t>
      </w:r>
      <w:r w:rsidRPr="00144A5D">
        <w:rPr>
          <w:color w:val="000000"/>
        </w:rPr>
        <w:t>надежность</w:t>
      </w:r>
      <w:r>
        <w:rPr>
          <w:color w:val="000000"/>
        </w:rPr>
        <w:t xml:space="preserve"> </w:t>
      </w:r>
      <w:r w:rsidRPr="00144A5D">
        <w:rPr>
          <w:color w:val="000000"/>
        </w:rPr>
        <w:t>и</w:t>
      </w:r>
      <w:r>
        <w:rPr>
          <w:color w:val="000000"/>
        </w:rPr>
        <w:t xml:space="preserve"> </w:t>
      </w:r>
      <w:r w:rsidRPr="00144A5D">
        <w:rPr>
          <w:color w:val="000000"/>
        </w:rPr>
        <w:t>здания,</w:t>
      </w:r>
      <w:r>
        <w:rPr>
          <w:color w:val="000000"/>
        </w:rPr>
        <w:t xml:space="preserve"> </w:t>
      </w:r>
      <w:r w:rsidRPr="00144A5D">
        <w:rPr>
          <w:color w:val="000000"/>
        </w:rPr>
        <w:t>качество,</w:t>
      </w:r>
      <w:r>
        <w:rPr>
          <w:color w:val="000000"/>
        </w:rPr>
        <w:t xml:space="preserve"> </w:t>
      </w:r>
      <w:r w:rsidRPr="00144A5D">
        <w:rPr>
          <w:color w:val="000000"/>
        </w:rPr>
        <w:t>комплексная</w:t>
      </w:r>
      <w:r>
        <w:rPr>
          <w:color w:val="000000"/>
        </w:rPr>
        <w:t xml:space="preserve"> </w:t>
      </w:r>
      <w:r w:rsidRPr="00144A5D">
        <w:rPr>
          <w:color w:val="000000"/>
        </w:rPr>
        <w:t>переработка</w:t>
      </w:r>
      <w:r>
        <w:rPr>
          <w:color w:val="000000"/>
        </w:rPr>
        <w:t xml:space="preserve"> </w:t>
      </w:r>
      <w:r w:rsidRPr="00144A5D">
        <w:rPr>
          <w:color w:val="000000"/>
        </w:rPr>
        <w:t>отходов)</w:t>
      </w:r>
      <w:r>
        <w:rPr>
          <w:color w:val="000000"/>
        </w:rPr>
        <w:t xml:space="preserve">, </w:t>
      </w:r>
      <w:r w:rsidRPr="00144A5D">
        <w:rPr>
          <w:color w:val="000000"/>
        </w:rPr>
        <w:t>организационные</w:t>
      </w:r>
      <w:r>
        <w:rPr>
          <w:color w:val="000000"/>
        </w:rPr>
        <w:t xml:space="preserve"> </w:t>
      </w:r>
      <w:r w:rsidRPr="00144A5D">
        <w:rPr>
          <w:color w:val="000000"/>
        </w:rPr>
        <w:t>структуры стоимость, производительность и так далее.</w:t>
      </w:r>
      <w:r>
        <w:rPr>
          <w:color w:val="000000"/>
        </w:rPr>
        <w:t xml:space="preserve"> </w:t>
      </w:r>
      <w:r w:rsidRPr="00144A5D">
        <w:rPr>
          <w:color w:val="000000"/>
        </w:rPr>
        <w:t>Причем</w:t>
      </w:r>
      <w:r>
        <w:rPr>
          <w:color w:val="000000"/>
        </w:rPr>
        <w:t xml:space="preserve"> </w:t>
      </w:r>
      <w:r w:rsidRPr="00144A5D">
        <w:rPr>
          <w:color w:val="000000"/>
        </w:rPr>
        <w:t>бенчмаркинг</w:t>
      </w:r>
      <w:r>
        <w:rPr>
          <w:color w:val="000000"/>
        </w:rPr>
        <w:t xml:space="preserve"> – </w:t>
      </w:r>
      <w:r w:rsidRPr="00144A5D">
        <w:rPr>
          <w:color w:val="000000"/>
        </w:rPr>
        <w:t>это</w:t>
      </w:r>
      <w:r>
        <w:rPr>
          <w:color w:val="000000"/>
        </w:rPr>
        <w:t xml:space="preserve"> </w:t>
      </w:r>
      <w:r w:rsidRPr="00144A5D">
        <w:rPr>
          <w:color w:val="000000"/>
        </w:rPr>
        <w:t>не просто</w:t>
      </w:r>
      <w:r>
        <w:rPr>
          <w:color w:val="000000"/>
        </w:rPr>
        <w:t xml:space="preserve"> </w:t>
      </w:r>
      <w:r w:rsidRPr="00144A5D">
        <w:rPr>
          <w:color w:val="000000"/>
        </w:rPr>
        <w:t>сопоставление</w:t>
      </w:r>
      <w:r>
        <w:rPr>
          <w:color w:val="000000"/>
        </w:rPr>
        <w:t xml:space="preserve"> </w:t>
      </w:r>
      <w:r w:rsidRPr="00144A5D">
        <w:rPr>
          <w:color w:val="000000"/>
        </w:rPr>
        <w:t>показателей,</w:t>
      </w:r>
      <w:r>
        <w:rPr>
          <w:color w:val="000000"/>
        </w:rPr>
        <w:t xml:space="preserve"> </w:t>
      </w:r>
      <w:r w:rsidRPr="00144A5D">
        <w:rPr>
          <w:color w:val="000000"/>
        </w:rPr>
        <w:t>но прежде всего изучение опыта, методов управления для улучшения собственной деятельности.</w:t>
      </w:r>
    </w:p>
    <w:p w:rsidR="00144A5D" w:rsidRDefault="00144A5D" w:rsidP="00144A5D">
      <w:pPr>
        <w:pStyle w:val="21"/>
        <w:spacing w:line="360" w:lineRule="auto"/>
        <w:ind w:firstLine="709"/>
        <w:jc w:val="both"/>
        <w:rPr>
          <w:color w:val="000000"/>
        </w:rPr>
      </w:pPr>
      <w:r w:rsidRPr="00144A5D">
        <w:rPr>
          <w:color w:val="000000"/>
        </w:rPr>
        <w:t>Необходимость</w:t>
      </w:r>
      <w:r>
        <w:rPr>
          <w:color w:val="000000"/>
        </w:rPr>
        <w:t xml:space="preserve"> </w:t>
      </w:r>
      <w:r w:rsidRPr="00144A5D">
        <w:rPr>
          <w:color w:val="000000"/>
        </w:rPr>
        <w:t>применения</w:t>
      </w:r>
      <w:r>
        <w:rPr>
          <w:color w:val="000000"/>
        </w:rPr>
        <w:t xml:space="preserve"> </w:t>
      </w:r>
      <w:r w:rsidRPr="00144A5D">
        <w:rPr>
          <w:color w:val="000000"/>
        </w:rPr>
        <w:t>бенчмаркинга возникает не только тогда</w:t>
      </w:r>
      <w:r>
        <w:rPr>
          <w:color w:val="000000"/>
        </w:rPr>
        <w:t>,</w:t>
      </w:r>
      <w:r w:rsidRPr="00144A5D">
        <w:rPr>
          <w:color w:val="000000"/>
        </w:rPr>
        <w:t xml:space="preserve"> когда организация теряет свои позиции на рынке</w:t>
      </w:r>
      <w:r>
        <w:rPr>
          <w:color w:val="000000"/>
        </w:rPr>
        <w:t xml:space="preserve"> </w:t>
      </w:r>
      <w:r w:rsidRPr="00144A5D">
        <w:rPr>
          <w:color w:val="000000"/>
        </w:rPr>
        <w:t>и</w:t>
      </w:r>
      <w:r>
        <w:rPr>
          <w:color w:val="000000"/>
        </w:rPr>
        <w:t xml:space="preserve"> </w:t>
      </w:r>
      <w:r w:rsidRPr="00144A5D">
        <w:rPr>
          <w:color w:val="000000"/>
        </w:rPr>
        <w:t>сопоставление оценок и потребность в изменениях стала очевидной</w:t>
      </w:r>
      <w:r>
        <w:rPr>
          <w:color w:val="000000"/>
        </w:rPr>
        <w:t>,</w:t>
      </w:r>
      <w:r w:rsidRPr="00144A5D">
        <w:rPr>
          <w:color w:val="000000"/>
        </w:rPr>
        <w:t xml:space="preserve"> но</w:t>
      </w:r>
      <w:r>
        <w:rPr>
          <w:color w:val="000000"/>
        </w:rPr>
        <w:t xml:space="preserve"> </w:t>
      </w:r>
      <w:r w:rsidRPr="00144A5D">
        <w:rPr>
          <w:color w:val="000000"/>
        </w:rPr>
        <w:t>и</w:t>
      </w:r>
      <w:r>
        <w:rPr>
          <w:color w:val="000000"/>
        </w:rPr>
        <w:t xml:space="preserve"> </w:t>
      </w:r>
      <w:r w:rsidRPr="00144A5D">
        <w:rPr>
          <w:color w:val="000000"/>
        </w:rPr>
        <w:t>тогда</w:t>
      </w:r>
      <w:r>
        <w:rPr>
          <w:color w:val="000000"/>
        </w:rPr>
        <w:t xml:space="preserve">, </w:t>
      </w:r>
      <w:r w:rsidRPr="00144A5D">
        <w:rPr>
          <w:color w:val="000000"/>
        </w:rPr>
        <w:t>когда организация еще находится в числе лидеров</w:t>
      </w:r>
      <w:r>
        <w:rPr>
          <w:color w:val="000000"/>
        </w:rPr>
        <w:t>,</w:t>
      </w:r>
      <w:r w:rsidRPr="00144A5D">
        <w:rPr>
          <w:color w:val="000000"/>
        </w:rPr>
        <w:t xml:space="preserve"> и боится</w:t>
      </w:r>
      <w:r>
        <w:rPr>
          <w:color w:val="000000"/>
        </w:rPr>
        <w:t xml:space="preserve"> </w:t>
      </w:r>
      <w:r w:rsidRPr="00144A5D">
        <w:rPr>
          <w:color w:val="000000"/>
        </w:rPr>
        <w:t>пропустить</w:t>
      </w:r>
      <w:r>
        <w:rPr>
          <w:color w:val="000000"/>
        </w:rPr>
        <w:t xml:space="preserve"> </w:t>
      </w:r>
      <w:r w:rsidRPr="00144A5D">
        <w:rPr>
          <w:color w:val="000000"/>
        </w:rPr>
        <w:t>начало своего отставания. Без бенчмаркинга</w:t>
      </w:r>
      <w:r>
        <w:rPr>
          <w:color w:val="000000"/>
        </w:rPr>
        <w:t xml:space="preserve"> </w:t>
      </w:r>
      <w:r w:rsidRPr="00144A5D">
        <w:rPr>
          <w:color w:val="000000"/>
        </w:rPr>
        <w:t>чрезвычайно</w:t>
      </w:r>
      <w:r>
        <w:rPr>
          <w:color w:val="000000"/>
        </w:rPr>
        <w:t xml:space="preserve"> </w:t>
      </w:r>
      <w:r w:rsidRPr="00144A5D">
        <w:rPr>
          <w:color w:val="000000"/>
        </w:rPr>
        <w:t>сложно</w:t>
      </w:r>
      <w:r>
        <w:rPr>
          <w:color w:val="000000"/>
        </w:rPr>
        <w:t xml:space="preserve"> </w:t>
      </w:r>
      <w:r w:rsidRPr="00144A5D">
        <w:rPr>
          <w:color w:val="000000"/>
        </w:rPr>
        <w:t>организовать процесс улучшения, для которого необходимо знание</w:t>
      </w:r>
      <w:r>
        <w:rPr>
          <w:color w:val="000000"/>
        </w:rPr>
        <w:t xml:space="preserve"> </w:t>
      </w:r>
      <w:r w:rsidRPr="00144A5D">
        <w:rPr>
          <w:color w:val="000000"/>
        </w:rPr>
        <w:t>лучших</w:t>
      </w:r>
      <w:r>
        <w:rPr>
          <w:color w:val="000000"/>
        </w:rPr>
        <w:t xml:space="preserve"> </w:t>
      </w:r>
      <w:r w:rsidRPr="00144A5D">
        <w:rPr>
          <w:color w:val="000000"/>
        </w:rPr>
        <w:t>методов</w:t>
      </w:r>
      <w:r>
        <w:rPr>
          <w:color w:val="000000"/>
        </w:rPr>
        <w:t xml:space="preserve"> </w:t>
      </w:r>
      <w:r w:rsidRPr="00144A5D">
        <w:rPr>
          <w:color w:val="000000"/>
        </w:rPr>
        <w:t>и опыта прямых конкурентов и лидеров.</w:t>
      </w:r>
    </w:p>
    <w:p w:rsidR="00144A5D" w:rsidRDefault="00144A5D" w:rsidP="00144A5D">
      <w:pPr>
        <w:pStyle w:val="21"/>
        <w:spacing w:line="360" w:lineRule="auto"/>
        <w:ind w:firstLine="709"/>
        <w:jc w:val="both"/>
        <w:rPr>
          <w:color w:val="000000"/>
        </w:rPr>
      </w:pPr>
      <w:r>
        <w:rPr>
          <w:color w:val="000000"/>
        </w:rPr>
        <w:t xml:space="preserve">Выбор организации определяется в основном той областью, которая представляет интерес в данный момент. Различают три вида бенчмаркинга (рис. 3.2) – функциональный, при котором собственные продукция, услуги и технологии сравнивают с продукцией, услугами и технологиями организаций добившихся выдающихся </w:t>
      </w:r>
      <w:r w:rsidR="009874C7">
        <w:rPr>
          <w:color w:val="000000"/>
        </w:rPr>
        <w:t>успехов в своих отраслях. Подоб</w:t>
      </w:r>
      <w:r>
        <w:rPr>
          <w:color w:val="000000"/>
        </w:rPr>
        <w:t>ное сравнение необязательно ограничивается той отраслью, в которой специализируется оцениваемая организация; – внешний, при котором организация сравнивается с организациями, действующими в той же отрасли. Преимущество подобной оценки – более высокий уровень сопоставимости сравниваемых организаций или продукции; – </w:t>
      </w:r>
      <w:r w:rsidRPr="00144A5D">
        <w:rPr>
          <w:color w:val="000000"/>
        </w:rPr>
        <w:t>внутренний</w:t>
      </w:r>
      <w:r>
        <w:rPr>
          <w:color w:val="000000"/>
        </w:rPr>
        <w:t xml:space="preserve">, </w:t>
      </w:r>
      <w:r w:rsidRPr="00144A5D">
        <w:rPr>
          <w:color w:val="000000"/>
        </w:rPr>
        <w:t>когда</w:t>
      </w:r>
      <w:r>
        <w:rPr>
          <w:color w:val="000000"/>
        </w:rPr>
        <w:t xml:space="preserve"> </w:t>
      </w:r>
      <w:r w:rsidRPr="00144A5D">
        <w:rPr>
          <w:color w:val="000000"/>
        </w:rPr>
        <w:t>сравнительный</w:t>
      </w:r>
      <w:r>
        <w:rPr>
          <w:color w:val="000000"/>
        </w:rPr>
        <w:t xml:space="preserve"> </w:t>
      </w:r>
      <w:r w:rsidRPr="00144A5D">
        <w:rPr>
          <w:color w:val="000000"/>
        </w:rPr>
        <w:t>анализ</w:t>
      </w:r>
      <w:r>
        <w:rPr>
          <w:color w:val="000000"/>
        </w:rPr>
        <w:t xml:space="preserve"> </w:t>
      </w:r>
      <w:r w:rsidRPr="00144A5D">
        <w:rPr>
          <w:color w:val="000000"/>
        </w:rPr>
        <w:t>проводят</w:t>
      </w:r>
      <w:r>
        <w:rPr>
          <w:color w:val="000000"/>
        </w:rPr>
        <w:t xml:space="preserve"> </w:t>
      </w:r>
      <w:r w:rsidRPr="00144A5D">
        <w:rPr>
          <w:color w:val="000000"/>
        </w:rPr>
        <w:t>в</w:t>
      </w:r>
      <w:r>
        <w:rPr>
          <w:color w:val="000000"/>
        </w:rPr>
        <w:t xml:space="preserve"> </w:t>
      </w:r>
      <w:r w:rsidRPr="00144A5D">
        <w:rPr>
          <w:color w:val="000000"/>
        </w:rPr>
        <w:t>рамках собственной</w:t>
      </w:r>
      <w:r>
        <w:rPr>
          <w:color w:val="000000"/>
        </w:rPr>
        <w:t xml:space="preserve"> </w:t>
      </w:r>
      <w:r w:rsidRPr="00144A5D">
        <w:rPr>
          <w:color w:val="000000"/>
        </w:rPr>
        <w:t>организации.</w:t>
      </w:r>
    </w:p>
    <w:p w:rsidR="00144A5D" w:rsidRDefault="00144A5D" w:rsidP="00144A5D">
      <w:pPr>
        <w:pStyle w:val="21"/>
        <w:spacing w:line="360" w:lineRule="auto"/>
        <w:ind w:firstLine="709"/>
        <w:jc w:val="both"/>
        <w:rPr>
          <w:color w:val="000000"/>
        </w:rPr>
      </w:pPr>
      <w:r w:rsidRPr="00144A5D">
        <w:rPr>
          <w:color w:val="000000"/>
        </w:rPr>
        <w:t>Цикл</w:t>
      </w:r>
      <w:r>
        <w:rPr>
          <w:color w:val="000000"/>
        </w:rPr>
        <w:t xml:space="preserve"> </w:t>
      </w:r>
      <w:r w:rsidRPr="00144A5D">
        <w:rPr>
          <w:color w:val="000000"/>
        </w:rPr>
        <w:t>управления</w:t>
      </w:r>
      <w:r>
        <w:rPr>
          <w:color w:val="000000"/>
        </w:rPr>
        <w:t xml:space="preserve"> </w:t>
      </w:r>
      <w:r w:rsidRPr="00144A5D">
        <w:rPr>
          <w:color w:val="000000"/>
        </w:rPr>
        <w:t>отражает</w:t>
      </w:r>
      <w:r>
        <w:rPr>
          <w:color w:val="000000"/>
        </w:rPr>
        <w:t xml:space="preserve"> </w:t>
      </w:r>
      <w:r w:rsidRPr="00144A5D">
        <w:rPr>
          <w:color w:val="000000"/>
        </w:rPr>
        <w:t>содержание</w:t>
      </w:r>
      <w:r>
        <w:rPr>
          <w:color w:val="000000"/>
        </w:rPr>
        <w:t xml:space="preserve"> </w:t>
      </w:r>
      <w:r w:rsidRPr="00144A5D">
        <w:rPr>
          <w:color w:val="000000"/>
        </w:rPr>
        <w:t>процесса</w:t>
      </w:r>
      <w:r>
        <w:rPr>
          <w:color w:val="000000"/>
        </w:rPr>
        <w:t xml:space="preserve"> </w:t>
      </w:r>
      <w:r w:rsidRPr="00144A5D">
        <w:rPr>
          <w:color w:val="000000"/>
        </w:rPr>
        <w:t>управления. Название «цикл» показывает</w:t>
      </w:r>
      <w:r>
        <w:rPr>
          <w:color w:val="000000"/>
        </w:rPr>
        <w:t>,</w:t>
      </w:r>
      <w:r w:rsidRPr="00144A5D">
        <w:rPr>
          <w:color w:val="000000"/>
        </w:rPr>
        <w:t xml:space="preserve"> что такой процесс применяется</w:t>
      </w:r>
      <w:r>
        <w:rPr>
          <w:color w:val="000000"/>
        </w:rPr>
        <w:t xml:space="preserve"> </w:t>
      </w:r>
      <w:r w:rsidRPr="00144A5D">
        <w:rPr>
          <w:color w:val="000000"/>
        </w:rPr>
        <w:t>непрерывно</w:t>
      </w:r>
      <w:r>
        <w:rPr>
          <w:color w:val="000000"/>
        </w:rPr>
        <w:t xml:space="preserve"> </w:t>
      </w:r>
      <w:r w:rsidRPr="00144A5D">
        <w:rPr>
          <w:color w:val="000000"/>
        </w:rPr>
        <w:t>и</w:t>
      </w:r>
      <w:r>
        <w:rPr>
          <w:color w:val="000000"/>
        </w:rPr>
        <w:t xml:space="preserve"> </w:t>
      </w:r>
      <w:r w:rsidRPr="00144A5D">
        <w:rPr>
          <w:color w:val="000000"/>
        </w:rPr>
        <w:t>последовательно,</w:t>
      </w:r>
      <w:r>
        <w:rPr>
          <w:color w:val="000000"/>
        </w:rPr>
        <w:t xml:space="preserve"> </w:t>
      </w:r>
      <w:r w:rsidRPr="00144A5D">
        <w:rPr>
          <w:color w:val="000000"/>
        </w:rPr>
        <w:t>цикл</w:t>
      </w:r>
      <w:r>
        <w:rPr>
          <w:color w:val="000000"/>
        </w:rPr>
        <w:t xml:space="preserve"> </w:t>
      </w:r>
      <w:r w:rsidRPr="00144A5D">
        <w:rPr>
          <w:color w:val="000000"/>
        </w:rPr>
        <w:t>за</w:t>
      </w:r>
      <w:r>
        <w:rPr>
          <w:color w:val="000000"/>
        </w:rPr>
        <w:t xml:space="preserve"> </w:t>
      </w:r>
      <w:r w:rsidRPr="00144A5D">
        <w:rPr>
          <w:color w:val="000000"/>
        </w:rPr>
        <w:t>циклом</w:t>
      </w:r>
      <w:r>
        <w:rPr>
          <w:color w:val="000000"/>
        </w:rPr>
        <w:t xml:space="preserve">, </w:t>
      </w:r>
      <w:r w:rsidRPr="00144A5D">
        <w:rPr>
          <w:color w:val="000000"/>
        </w:rPr>
        <w:t>постоянно</w:t>
      </w:r>
      <w:r>
        <w:rPr>
          <w:color w:val="000000"/>
        </w:rPr>
        <w:t xml:space="preserve"> </w:t>
      </w:r>
      <w:r w:rsidRPr="00144A5D">
        <w:rPr>
          <w:color w:val="000000"/>
        </w:rPr>
        <w:t>улучшая</w:t>
      </w:r>
      <w:r>
        <w:rPr>
          <w:color w:val="000000"/>
        </w:rPr>
        <w:t xml:space="preserve"> </w:t>
      </w:r>
      <w:r w:rsidRPr="00144A5D">
        <w:rPr>
          <w:color w:val="000000"/>
        </w:rPr>
        <w:t>показатели</w:t>
      </w:r>
      <w:r>
        <w:rPr>
          <w:color w:val="000000"/>
        </w:rPr>
        <w:t xml:space="preserve"> </w:t>
      </w:r>
      <w:r w:rsidRPr="00144A5D">
        <w:rPr>
          <w:color w:val="000000"/>
        </w:rPr>
        <w:t>процесса</w:t>
      </w:r>
      <w:r>
        <w:rPr>
          <w:color w:val="000000"/>
        </w:rPr>
        <w:t xml:space="preserve">. </w:t>
      </w:r>
      <w:r w:rsidRPr="00144A5D">
        <w:rPr>
          <w:color w:val="000000"/>
        </w:rPr>
        <w:t>Даже</w:t>
      </w:r>
      <w:r>
        <w:rPr>
          <w:color w:val="000000"/>
        </w:rPr>
        <w:t xml:space="preserve"> </w:t>
      </w:r>
      <w:r w:rsidRPr="00144A5D">
        <w:rPr>
          <w:color w:val="000000"/>
        </w:rPr>
        <w:t>небольшие</w:t>
      </w:r>
      <w:r>
        <w:rPr>
          <w:color w:val="000000"/>
        </w:rPr>
        <w:t xml:space="preserve"> </w:t>
      </w:r>
      <w:r w:rsidRPr="00144A5D">
        <w:rPr>
          <w:color w:val="000000"/>
        </w:rPr>
        <w:t>корректировки</w:t>
      </w:r>
      <w:r>
        <w:rPr>
          <w:color w:val="000000"/>
        </w:rPr>
        <w:t xml:space="preserve"> </w:t>
      </w:r>
      <w:r w:rsidRPr="00144A5D">
        <w:rPr>
          <w:color w:val="000000"/>
        </w:rPr>
        <w:t>в процессах с целью выполнения принятых</w:t>
      </w:r>
      <w:r>
        <w:rPr>
          <w:color w:val="000000"/>
        </w:rPr>
        <w:t xml:space="preserve"> </w:t>
      </w:r>
      <w:r w:rsidRPr="00144A5D">
        <w:rPr>
          <w:color w:val="000000"/>
        </w:rPr>
        <w:t>планов</w:t>
      </w:r>
      <w:r>
        <w:rPr>
          <w:color w:val="000000"/>
        </w:rPr>
        <w:t xml:space="preserve"> </w:t>
      </w:r>
      <w:r w:rsidRPr="00144A5D">
        <w:rPr>
          <w:color w:val="000000"/>
        </w:rPr>
        <w:t>требуют</w:t>
      </w:r>
      <w:r>
        <w:rPr>
          <w:color w:val="000000"/>
        </w:rPr>
        <w:t xml:space="preserve"> </w:t>
      </w:r>
      <w:r w:rsidRPr="00144A5D">
        <w:rPr>
          <w:color w:val="000000"/>
        </w:rPr>
        <w:t>проведения</w:t>
      </w:r>
      <w:r>
        <w:rPr>
          <w:color w:val="000000"/>
        </w:rPr>
        <w:t xml:space="preserve"> </w:t>
      </w:r>
      <w:r w:rsidRPr="00144A5D">
        <w:rPr>
          <w:color w:val="000000"/>
        </w:rPr>
        <w:t>самооценки бенчмаркинга, планирования мероприятий их реализацию и контроль.</w:t>
      </w:r>
      <w:bookmarkStart w:id="0" w:name="_GoBack"/>
      <w:bookmarkEnd w:id="0"/>
    </w:p>
    <w:sectPr w:rsidR="00144A5D" w:rsidSect="00144A5D">
      <w:pgSz w:w="11906" w:h="16838" w:code="9"/>
      <w:pgMar w:top="1134" w:right="850" w:bottom="1134"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83649"/>
    <w:multiLevelType w:val="multilevel"/>
    <w:tmpl w:val="A372CCD4"/>
    <w:lvl w:ilvl="0">
      <w:start w:val="1"/>
      <w:numFmt w:val="decimal"/>
      <w:lvlText w:val="%1."/>
      <w:lvlJc w:val="left"/>
      <w:pPr>
        <w:tabs>
          <w:tab w:val="num" w:pos="421"/>
        </w:tabs>
        <w:ind w:left="421" w:hanging="421"/>
      </w:pPr>
      <w:rPr>
        <w:rFonts w:cs="Times New Roman" w:hint="default"/>
      </w:rPr>
    </w:lvl>
    <w:lvl w:ilvl="1">
      <w:start w:val="1"/>
      <w:numFmt w:val="decimal"/>
      <w:lvlText w:val="%1.%2."/>
      <w:lvlJc w:val="left"/>
      <w:pPr>
        <w:tabs>
          <w:tab w:val="num" w:pos="2760"/>
        </w:tabs>
        <w:ind w:left="2760" w:hanging="720"/>
      </w:pPr>
      <w:rPr>
        <w:rFonts w:cs="Times New Roman" w:hint="default"/>
      </w:rPr>
    </w:lvl>
    <w:lvl w:ilvl="2">
      <w:start w:val="1"/>
      <w:numFmt w:val="decimal"/>
      <w:lvlText w:val="%1.%2.%3."/>
      <w:lvlJc w:val="left"/>
      <w:pPr>
        <w:tabs>
          <w:tab w:val="num" w:pos="4800"/>
        </w:tabs>
        <w:ind w:left="4800" w:hanging="720"/>
      </w:pPr>
      <w:rPr>
        <w:rFonts w:cs="Times New Roman" w:hint="default"/>
      </w:rPr>
    </w:lvl>
    <w:lvl w:ilvl="3">
      <w:start w:val="1"/>
      <w:numFmt w:val="decimal"/>
      <w:lvlText w:val="%1.%2.%3.%4."/>
      <w:lvlJc w:val="left"/>
      <w:pPr>
        <w:tabs>
          <w:tab w:val="num" w:pos="7200"/>
        </w:tabs>
        <w:ind w:left="7200" w:hanging="1080"/>
      </w:pPr>
      <w:rPr>
        <w:rFonts w:cs="Times New Roman" w:hint="default"/>
      </w:rPr>
    </w:lvl>
    <w:lvl w:ilvl="4">
      <w:start w:val="1"/>
      <w:numFmt w:val="decimal"/>
      <w:lvlText w:val="%1.%2.%3.%4.%5."/>
      <w:lvlJc w:val="left"/>
      <w:pPr>
        <w:tabs>
          <w:tab w:val="num" w:pos="9240"/>
        </w:tabs>
        <w:ind w:left="9240" w:hanging="1080"/>
      </w:pPr>
      <w:rPr>
        <w:rFonts w:cs="Times New Roman" w:hint="default"/>
      </w:rPr>
    </w:lvl>
    <w:lvl w:ilvl="5">
      <w:start w:val="1"/>
      <w:numFmt w:val="decimal"/>
      <w:lvlText w:val="%1.%2.%3.%4.%5.%6."/>
      <w:lvlJc w:val="left"/>
      <w:pPr>
        <w:tabs>
          <w:tab w:val="num" w:pos="11640"/>
        </w:tabs>
        <w:ind w:left="11640" w:hanging="1440"/>
      </w:pPr>
      <w:rPr>
        <w:rFonts w:cs="Times New Roman" w:hint="default"/>
      </w:rPr>
    </w:lvl>
    <w:lvl w:ilvl="6">
      <w:start w:val="1"/>
      <w:numFmt w:val="decimal"/>
      <w:lvlText w:val="%1.%2.%3.%4.%5.%6.%7."/>
      <w:lvlJc w:val="left"/>
      <w:pPr>
        <w:tabs>
          <w:tab w:val="num" w:pos="14040"/>
        </w:tabs>
        <w:ind w:left="14040" w:hanging="1800"/>
      </w:pPr>
      <w:rPr>
        <w:rFonts w:cs="Times New Roman" w:hint="default"/>
      </w:rPr>
    </w:lvl>
    <w:lvl w:ilvl="7">
      <w:start w:val="1"/>
      <w:numFmt w:val="decimal"/>
      <w:lvlText w:val="%1.%2.%3.%4.%5.%6.%7.%8."/>
      <w:lvlJc w:val="left"/>
      <w:pPr>
        <w:tabs>
          <w:tab w:val="num" w:pos="16080"/>
        </w:tabs>
        <w:ind w:left="16080" w:hanging="1800"/>
      </w:pPr>
      <w:rPr>
        <w:rFonts w:cs="Times New Roman" w:hint="default"/>
      </w:rPr>
    </w:lvl>
    <w:lvl w:ilvl="8">
      <w:start w:val="1"/>
      <w:numFmt w:val="decimal"/>
      <w:lvlText w:val="%1.%2.%3.%4.%5.%6.%7.%8.%9."/>
      <w:lvlJc w:val="left"/>
      <w:pPr>
        <w:tabs>
          <w:tab w:val="num" w:pos="18480"/>
        </w:tabs>
        <w:ind w:left="18480" w:hanging="2160"/>
      </w:pPr>
      <w:rPr>
        <w:rFonts w:cs="Times New Roman" w:hint="default"/>
      </w:rPr>
    </w:lvl>
  </w:abstractNum>
  <w:abstractNum w:abstractNumId="1">
    <w:nsid w:val="1DD40918"/>
    <w:multiLevelType w:val="multilevel"/>
    <w:tmpl w:val="418E6792"/>
    <w:lvl w:ilvl="0">
      <w:start w:val="2"/>
      <w:numFmt w:val="decimal"/>
      <w:lvlText w:val="%1"/>
      <w:lvlJc w:val="left"/>
      <w:pPr>
        <w:tabs>
          <w:tab w:val="num" w:pos="705"/>
        </w:tabs>
        <w:ind w:left="705" w:hanging="705"/>
      </w:pPr>
      <w:rPr>
        <w:rFonts w:cs="Times New Roman" w:hint="default"/>
        <w:b/>
      </w:rPr>
    </w:lvl>
    <w:lvl w:ilvl="1">
      <w:start w:val="3"/>
      <w:numFmt w:val="decimal"/>
      <w:lvlText w:val="%1.%2"/>
      <w:lvlJc w:val="left"/>
      <w:pPr>
        <w:tabs>
          <w:tab w:val="num" w:pos="1830"/>
        </w:tabs>
        <w:ind w:left="1830" w:hanging="705"/>
      </w:pPr>
      <w:rPr>
        <w:rFonts w:cs="Times New Roman" w:hint="default"/>
        <w:b/>
      </w:rPr>
    </w:lvl>
    <w:lvl w:ilvl="2">
      <w:start w:val="1"/>
      <w:numFmt w:val="decimal"/>
      <w:lvlText w:val="%1.%2.%3"/>
      <w:lvlJc w:val="left"/>
      <w:pPr>
        <w:tabs>
          <w:tab w:val="num" w:pos="2970"/>
        </w:tabs>
        <w:ind w:left="2970" w:hanging="720"/>
      </w:pPr>
      <w:rPr>
        <w:rFonts w:cs="Times New Roman" w:hint="default"/>
        <w:b/>
      </w:rPr>
    </w:lvl>
    <w:lvl w:ilvl="3">
      <w:start w:val="1"/>
      <w:numFmt w:val="decimal"/>
      <w:lvlText w:val="%1.%2.%3.%4"/>
      <w:lvlJc w:val="left"/>
      <w:pPr>
        <w:tabs>
          <w:tab w:val="num" w:pos="4455"/>
        </w:tabs>
        <w:ind w:left="4455" w:hanging="1080"/>
      </w:pPr>
      <w:rPr>
        <w:rFonts w:cs="Times New Roman" w:hint="default"/>
        <w:b/>
      </w:rPr>
    </w:lvl>
    <w:lvl w:ilvl="4">
      <w:start w:val="1"/>
      <w:numFmt w:val="decimal"/>
      <w:lvlText w:val="%1.%2.%3.%4.%5"/>
      <w:lvlJc w:val="left"/>
      <w:pPr>
        <w:tabs>
          <w:tab w:val="num" w:pos="5580"/>
        </w:tabs>
        <w:ind w:left="5580" w:hanging="1080"/>
      </w:pPr>
      <w:rPr>
        <w:rFonts w:cs="Times New Roman" w:hint="default"/>
        <w:b/>
      </w:rPr>
    </w:lvl>
    <w:lvl w:ilvl="5">
      <w:start w:val="1"/>
      <w:numFmt w:val="decimal"/>
      <w:lvlText w:val="%1.%2.%3.%4.%5.%6"/>
      <w:lvlJc w:val="left"/>
      <w:pPr>
        <w:tabs>
          <w:tab w:val="num" w:pos="7065"/>
        </w:tabs>
        <w:ind w:left="7065" w:hanging="1440"/>
      </w:pPr>
      <w:rPr>
        <w:rFonts w:cs="Times New Roman" w:hint="default"/>
        <w:b/>
      </w:rPr>
    </w:lvl>
    <w:lvl w:ilvl="6">
      <w:start w:val="1"/>
      <w:numFmt w:val="decimal"/>
      <w:lvlText w:val="%1.%2.%3.%4.%5.%6.%7"/>
      <w:lvlJc w:val="left"/>
      <w:pPr>
        <w:tabs>
          <w:tab w:val="num" w:pos="8190"/>
        </w:tabs>
        <w:ind w:left="8190" w:hanging="1440"/>
      </w:pPr>
      <w:rPr>
        <w:rFonts w:cs="Times New Roman" w:hint="default"/>
        <w:b/>
      </w:rPr>
    </w:lvl>
    <w:lvl w:ilvl="7">
      <w:start w:val="1"/>
      <w:numFmt w:val="decimal"/>
      <w:lvlText w:val="%1.%2.%3.%4.%5.%6.%7.%8"/>
      <w:lvlJc w:val="left"/>
      <w:pPr>
        <w:tabs>
          <w:tab w:val="num" w:pos="9675"/>
        </w:tabs>
        <w:ind w:left="9675" w:hanging="1800"/>
      </w:pPr>
      <w:rPr>
        <w:rFonts w:cs="Times New Roman" w:hint="default"/>
        <w:b/>
      </w:rPr>
    </w:lvl>
    <w:lvl w:ilvl="8">
      <w:start w:val="1"/>
      <w:numFmt w:val="decimal"/>
      <w:lvlText w:val="%1.%2.%3.%4.%5.%6.%7.%8.%9"/>
      <w:lvlJc w:val="left"/>
      <w:pPr>
        <w:tabs>
          <w:tab w:val="num" w:pos="11160"/>
        </w:tabs>
        <w:ind w:left="11160" w:hanging="2160"/>
      </w:pPr>
      <w:rPr>
        <w:rFonts w:cs="Times New Roman" w:hint="default"/>
        <w:b/>
      </w:rPr>
    </w:lvl>
  </w:abstractNum>
  <w:abstractNum w:abstractNumId="2">
    <w:nsid w:val="251F5A0C"/>
    <w:multiLevelType w:val="singleLevel"/>
    <w:tmpl w:val="A8C8A28A"/>
    <w:lvl w:ilvl="0">
      <w:numFmt w:val="bullet"/>
      <w:lvlText w:val=""/>
      <w:lvlJc w:val="left"/>
      <w:pPr>
        <w:tabs>
          <w:tab w:val="num" w:pos="2055"/>
        </w:tabs>
        <w:ind w:left="2055" w:hanging="360"/>
      </w:pPr>
      <w:rPr>
        <w:rFonts w:ascii="Symbol" w:hAnsi="Symbol" w:hint="default"/>
      </w:rPr>
    </w:lvl>
  </w:abstractNum>
  <w:abstractNum w:abstractNumId="3">
    <w:nsid w:val="2D3048A1"/>
    <w:multiLevelType w:val="multilevel"/>
    <w:tmpl w:val="B5FC195E"/>
    <w:lvl w:ilvl="0">
      <w:start w:val="1"/>
      <w:numFmt w:val="decimal"/>
      <w:lvlText w:val="%1."/>
      <w:lvlJc w:val="left"/>
      <w:pPr>
        <w:tabs>
          <w:tab w:val="num" w:pos="1215"/>
        </w:tabs>
        <w:ind w:left="1215" w:hanging="360"/>
      </w:pPr>
      <w:rPr>
        <w:rFonts w:cs="Times New Roman" w:hint="default"/>
      </w:rPr>
    </w:lvl>
    <w:lvl w:ilvl="1">
      <w:start w:val="3"/>
      <w:numFmt w:val="decimal"/>
      <w:isLgl/>
      <w:lvlText w:val="%1.%2"/>
      <w:lvlJc w:val="left"/>
      <w:pPr>
        <w:tabs>
          <w:tab w:val="num" w:pos="2115"/>
        </w:tabs>
        <w:ind w:left="2115" w:hanging="420"/>
      </w:pPr>
      <w:rPr>
        <w:rFonts w:cs="Times New Roman" w:hint="default"/>
      </w:rPr>
    </w:lvl>
    <w:lvl w:ilvl="2">
      <w:start w:val="1"/>
      <w:numFmt w:val="decimal"/>
      <w:isLgl/>
      <w:lvlText w:val="%1.%2.%3"/>
      <w:lvlJc w:val="left"/>
      <w:pPr>
        <w:tabs>
          <w:tab w:val="num" w:pos="3255"/>
        </w:tabs>
        <w:ind w:left="3255" w:hanging="720"/>
      </w:pPr>
      <w:rPr>
        <w:rFonts w:cs="Times New Roman" w:hint="default"/>
      </w:rPr>
    </w:lvl>
    <w:lvl w:ilvl="3">
      <w:start w:val="1"/>
      <w:numFmt w:val="decimal"/>
      <w:isLgl/>
      <w:lvlText w:val="%1.%2.%3.%4"/>
      <w:lvlJc w:val="left"/>
      <w:pPr>
        <w:tabs>
          <w:tab w:val="num" w:pos="4455"/>
        </w:tabs>
        <w:ind w:left="4455" w:hanging="1080"/>
      </w:pPr>
      <w:rPr>
        <w:rFonts w:cs="Times New Roman" w:hint="default"/>
      </w:rPr>
    </w:lvl>
    <w:lvl w:ilvl="4">
      <w:start w:val="1"/>
      <w:numFmt w:val="decimal"/>
      <w:isLgl/>
      <w:lvlText w:val="%1.%2.%3.%4.%5"/>
      <w:lvlJc w:val="left"/>
      <w:pPr>
        <w:tabs>
          <w:tab w:val="num" w:pos="5295"/>
        </w:tabs>
        <w:ind w:left="5295" w:hanging="1080"/>
      </w:pPr>
      <w:rPr>
        <w:rFonts w:cs="Times New Roman" w:hint="default"/>
      </w:rPr>
    </w:lvl>
    <w:lvl w:ilvl="5">
      <w:start w:val="1"/>
      <w:numFmt w:val="decimal"/>
      <w:isLgl/>
      <w:lvlText w:val="%1.%2.%3.%4.%5.%6"/>
      <w:lvlJc w:val="left"/>
      <w:pPr>
        <w:tabs>
          <w:tab w:val="num" w:pos="6495"/>
        </w:tabs>
        <w:ind w:left="6495" w:hanging="1440"/>
      </w:pPr>
      <w:rPr>
        <w:rFonts w:cs="Times New Roman" w:hint="default"/>
      </w:rPr>
    </w:lvl>
    <w:lvl w:ilvl="6">
      <w:start w:val="1"/>
      <w:numFmt w:val="decimal"/>
      <w:isLgl/>
      <w:lvlText w:val="%1.%2.%3.%4.%5.%6.%7"/>
      <w:lvlJc w:val="left"/>
      <w:pPr>
        <w:tabs>
          <w:tab w:val="num" w:pos="7335"/>
        </w:tabs>
        <w:ind w:left="7335" w:hanging="1440"/>
      </w:pPr>
      <w:rPr>
        <w:rFonts w:cs="Times New Roman" w:hint="default"/>
      </w:rPr>
    </w:lvl>
    <w:lvl w:ilvl="7">
      <w:start w:val="1"/>
      <w:numFmt w:val="decimal"/>
      <w:isLgl/>
      <w:lvlText w:val="%1.%2.%3.%4.%5.%6.%7.%8"/>
      <w:lvlJc w:val="left"/>
      <w:pPr>
        <w:tabs>
          <w:tab w:val="num" w:pos="8535"/>
        </w:tabs>
        <w:ind w:left="8535" w:hanging="1800"/>
      </w:pPr>
      <w:rPr>
        <w:rFonts w:cs="Times New Roman" w:hint="default"/>
      </w:rPr>
    </w:lvl>
    <w:lvl w:ilvl="8">
      <w:start w:val="1"/>
      <w:numFmt w:val="decimal"/>
      <w:isLgl/>
      <w:lvlText w:val="%1.%2.%3.%4.%5.%6.%7.%8.%9"/>
      <w:lvlJc w:val="left"/>
      <w:pPr>
        <w:tabs>
          <w:tab w:val="num" w:pos="9735"/>
        </w:tabs>
        <w:ind w:left="9735" w:hanging="2160"/>
      </w:pPr>
      <w:rPr>
        <w:rFonts w:cs="Times New Roman" w:hint="default"/>
      </w:rPr>
    </w:lvl>
  </w:abstractNum>
  <w:abstractNum w:abstractNumId="4">
    <w:nsid w:val="33895A25"/>
    <w:multiLevelType w:val="singleLevel"/>
    <w:tmpl w:val="130CFC28"/>
    <w:lvl w:ilvl="0">
      <w:start w:val="1"/>
      <w:numFmt w:val="decimal"/>
      <w:lvlText w:val="%1)"/>
      <w:lvlJc w:val="left"/>
      <w:pPr>
        <w:tabs>
          <w:tab w:val="num" w:pos="435"/>
        </w:tabs>
        <w:ind w:left="435" w:hanging="360"/>
      </w:pPr>
      <w:rPr>
        <w:rFonts w:cs="Times New Roman" w:hint="default"/>
      </w:rPr>
    </w:lvl>
  </w:abstractNum>
  <w:abstractNum w:abstractNumId="5">
    <w:nsid w:val="46555E0D"/>
    <w:multiLevelType w:val="singleLevel"/>
    <w:tmpl w:val="A970C27C"/>
    <w:lvl w:ilvl="0">
      <w:numFmt w:val="bullet"/>
      <w:lvlText w:val=""/>
      <w:lvlJc w:val="left"/>
      <w:pPr>
        <w:tabs>
          <w:tab w:val="num" w:pos="2130"/>
        </w:tabs>
        <w:ind w:left="2130" w:hanging="360"/>
      </w:pPr>
      <w:rPr>
        <w:rFonts w:ascii="Symbol" w:hAnsi="Symbol" w:hint="default"/>
      </w:rPr>
    </w:lvl>
  </w:abstractNum>
  <w:abstractNum w:abstractNumId="6">
    <w:nsid w:val="4C337E90"/>
    <w:multiLevelType w:val="multilevel"/>
    <w:tmpl w:val="4C0607B0"/>
    <w:lvl w:ilvl="0">
      <w:start w:val="1"/>
      <w:numFmt w:val="decimal"/>
      <w:lvlText w:val="%1."/>
      <w:lvlJc w:val="left"/>
      <w:pPr>
        <w:tabs>
          <w:tab w:val="num" w:pos="421"/>
        </w:tabs>
        <w:ind w:left="421" w:hanging="421"/>
      </w:pPr>
      <w:rPr>
        <w:rFonts w:cs="Times New Roman" w:hint="default"/>
      </w:rPr>
    </w:lvl>
    <w:lvl w:ilvl="1">
      <w:start w:val="1"/>
      <w:numFmt w:val="decimal"/>
      <w:lvlText w:val="%1.%2."/>
      <w:lvlJc w:val="left"/>
      <w:pPr>
        <w:tabs>
          <w:tab w:val="num" w:pos="2760"/>
        </w:tabs>
        <w:ind w:left="2760" w:hanging="720"/>
      </w:pPr>
      <w:rPr>
        <w:rFonts w:cs="Times New Roman" w:hint="default"/>
      </w:rPr>
    </w:lvl>
    <w:lvl w:ilvl="2">
      <w:start w:val="1"/>
      <w:numFmt w:val="decimal"/>
      <w:lvlText w:val="%1.%2.%3."/>
      <w:lvlJc w:val="left"/>
      <w:pPr>
        <w:tabs>
          <w:tab w:val="num" w:pos="4800"/>
        </w:tabs>
        <w:ind w:left="4800" w:hanging="720"/>
      </w:pPr>
      <w:rPr>
        <w:rFonts w:cs="Times New Roman" w:hint="default"/>
      </w:rPr>
    </w:lvl>
    <w:lvl w:ilvl="3">
      <w:start w:val="1"/>
      <w:numFmt w:val="decimal"/>
      <w:lvlText w:val="%1.%2.%3.%4."/>
      <w:lvlJc w:val="left"/>
      <w:pPr>
        <w:tabs>
          <w:tab w:val="num" w:pos="7200"/>
        </w:tabs>
        <w:ind w:left="7200" w:hanging="1080"/>
      </w:pPr>
      <w:rPr>
        <w:rFonts w:cs="Times New Roman" w:hint="default"/>
      </w:rPr>
    </w:lvl>
    <w:lvl w:ilvl="4">
      <w:start w:val="1"/>
      <w:numFmt w:val="decimal"/>
      <w:lvlText w:val="%1.%2.%3.%4.%5."/>
      <w:lvlJc w:val="left"/>
      <w:pPr>
        <w:tabs>
          <w:tab w:val="num" w:pos="9240"/>
        </w:tabs>
        <w:ind w:left="9240" w:hanging="1080"/>
      </w:pPr>
      <w:rPr>
        <w:rFonts w:cs="Times New Roman" w:hint="default"/>
      </w:rPr>
    </w:lvl>
    <w:lvl w:ilvl="5">
      <w:start w:val="1"/>
      <w:numFmt w:val="decimal"/>
      <w:lvlText w:val="%1.%2.%3.%4.%5.%6."/>
      <w:lvlJc w:val="left"/>
      <w:pPr>
        <w:tabs>
          <w:tab w:val="num" w:pos="11640"/>
        </w:tabs>
        <w:ind w:left="11640" w:hanging="1440"/>
      </w:pPr>
      <w:rPr>
        <w:rFonts w:cs="Times New Roman" w:hint="default"/>
      </w:rPr>
    </w:lvl>
    <w:lvl w:ilvl="6">
      <w:start w:val="1"/>
      <w:numFmt w:val="decimal"/>
      <w:lvlText w:val="%1.%2.%3.%4.%5.%6.%7."/>
      <w:lvlJc w:val="left"/>
      <w:pPr>
        <w:tabs>
          <w:tab w:val="num" w:pos="14040"/>
        </w:tabs>
        <w:ind w:left="14040" w:hanging="1800"/>
      </w:pPr>
      <w:rPr>
        <w:rFonts w:cs="Times New Roman" w:hint="default"/>
      </w:rPr>
    </w:lvl>
    <w:lvl w:ilvl="7">
      <w:start w:val="1"/>
      <w:numFmt w:val="decimal"/>
      <w:lvlText w:val="%1.%2.%3.%4.%5.%6.%7.%8."/>
      <w:lvlJc w:val="left"/>
      <w:pPr>
        <w:tabs>
          <w:tab w:val="num" w:pos="16080"/>
        </w:tabs>
        <w:ind w:left="16080" w:hanging="1800"/>
      </w:pPr>
      <w:rPr>
        <w:rFonts w:cs="Times New Roman" w:hint="default"/>
      </w:rPr>
    </w:lvl>
    <w:lvl w:ilvl="8">
      <w:start w:val="1"/>
      <w:numFmt w:val="decimal"/>
      <w:lvlText w:val="%1.%2.%3.%4.%5.%6.%7.%8.%9."/>
      <w:lvlJc w:val="left"/>
      <w:pPr>
        <w:tabs>
          <w:tab w:val="num" w:pos="18480"/>
        </w:tabs>
        <w:ind w:left="18480" w:hanging="2160"/>
      </w:pPr>
      <w:rPr>
        <w:rFonts w:cs="Times New Roman" w:hint="default"/>
      </w:rPr>
    </w:lvl>
  </w:abstractNum>
  <w:abstractNum w:abstractNumId="7">
    <w:nsid w:val="5C283E6F"/>
    <w:multiLevelType w:val="multilevel"/>
    <w:tmpl w:val="F148E9BC"/>
    <w:lvl w:ilvl="0">
      <w:start w:val="3"/>
      <w:numFmt w:val="decimal"/>
      <w:lvlText w:val="%1"/>
      <w:lvlJc w:val="left"/>
      <w:pPr>
        <w:tabs>
          <w:tab w:val="num" w:pos="780"/>
        </w:tabs>
        <w:ind w:left="780" w:hanging="780"/>
      </w:pPr>
      <w:rPr>
        <w:rFonts w:cs="Times New Roman" w:hint="default"/>
      </w:rPr>
    </w:lvl>
    <w:lvl w:ilvl="1">
      <w:start w:val="2"/>
      <w:numFmt w:val="decimal"/>
      <w:lvlText w:val="%1.%2"/>
      <w:lvlJc w:val="left"/>
      <w:pPr>
        <w:tabs>
          <w:tab w:val="num" w:pos="2250"/>
        </w:tabs>
        <w:ind w:left="2250" w:hanging="780"/>
      </w:pPr>
      <w:rPr>
        <w:rFonts w:cs="Times New Roman" w:hint="default"/>
      </w:rPr>
    </w:lvl>
    <w:lvl w:ilvl="2">
      <w:start w:val="1"/>
      <w:numFmt w:val="decimal"/>
      <w:lvlText w:val="%1.%2.%3"/>
      <w:lvlJc w:val="left"/>
      <w:pPr>
        <w:tabs>
          <w:tab w:val="num" w:pos="3720"/>
        </w:tabs>
        <w:ind w:left="3720" w:hanging="780"/>
      </w:pPr>
      <w:rPr>
        <w:rFonts w:cs="Times New Roman" w:hint="default"/>
      </w:rPr>
    </w:lvl>
    <w:lvl w:ilvl="3">
      <w:start w:val="1"/>
      <w:numFmt w:val="decimal"/>
      <w:lvlText w:val="%1.%2.%3.%4"/>
      <w:lvlJc w:val="left"/>
      <w:pPr>
        <w:tabs>
          <w:tab w:val="num" w:pos="5490"/>
        </w:tabs>
        <w:ind w:left="5490" w:hanging="1080"/>
      </w:pPr>
      <w:rPr>
        <w:rFonts w:cs="Times New Roman" w:hint="default"/>
      </w:rPr>
    </w:lvl>
    <w:lvl w:ilvl="4">
      <w:start w:val="1"/>
      <w:numFmt w:val="decimal"/>
      <w:lvlText w:val="%1.%2.%3.%4.%5"/>
      <w:lvlJc w:val="left"/>
      <w:pPr>
        <w:tabs>
          <w:tab w:val="num" w:pos="6960"/>
        </w:tabs>
        <w:ind w:left="6960" w:hanging="1080"/>
      </w:pPr>
      <w:rPr>
        <w:rFonts w:cs="Times New Roman" w:hint="default"/>
      </w:rPr>
    </w:lvl>
    <w:lvl w:ilvl="5">
      <w:start w:val="1"/>
      <w:numFmt w:val="decimal"/>
      <w:lvlText w:val="%1.%2.%3.%4.%5.%6"/>
      <w:lvlJc w:val="left"/>
      <w:pPr>
        <w:tabs>
          <w:tab w:val="num" w:pos="8790"/>
        </w:tabs>
        <w:ind w:left="8790" w:hanging="1440"/>
      </w:pPr>
      <w:rPr>
        <w:rFonts w:cs="Times New Roman" w:hint="default"/>
      </w:rPr>
    </w:lvl>
    <w:lvl w:ilvl="6">
      <w:start w:val="1"/>
      <w:numFmt w:val="decimal"/>
      <w:lvlText w:val="%1.%2.%3.%4.%5.%6.%7"/>
      <w:lvlJc w:val="left"/>
      <w:pPr>
        <w:tabs>
          <w:tab w:val="num" w:pos="10260"/>
        </w:tabs>
        <w:ind w:left="10260" w:hanging="1440"/>
      </w:pPr>
      <w:rPr>
        <w:rFonts w:cs="Times New Roman" w:hint="default"/>
      </w:rPr>
    </w:lvl>
    <w:lvl w:ilvl="7">
      <w:start w:val="1"/>
      <w:numFmt w:val="decimal"/>
      <w:lvlText w:val="%1.%2.%3.%4.%5.%6.%7.%8"/>
      <w:lvlJc w:val="left"/>
      <w:pPr>
        <w:tabs>
          <w:tab w:val="num" w:pos="12090"/>
        </w:tabs>
        <w:ind w:left="12090" w:hanging="1800"/>
      </w:pPr>
      <w:rPr>
        <w:rFonts w:cs="Times New Roman" w:hint="default"/>
      </w:rPr>
    </w:lvl>
    <w:lvl w:ilvl="8">
      <w:start w:val="1"/>
      <w:numFmt w:val="decimal"/>
      <w:lvlText w:val="%1.%2.%3.%4.%5.%6.%7.%8.%9"/>
      <w:lvlJc w:val="left"/>
      <w:pPr>
        <w:tabs>
          <w:tab w:val="num" w:pos="13920"/>
        </w:tabs>
        <w:ind w:left="13920" w:hanging="2160"/>
      </w:pPr>
      <w:rPr>
        <w:rFonts w:cs="Times New Roman" w:hint="default"/>
      </w:rPr>
    </w:lvl>
  </w:abstractNum>
  <w:abstractNum w:abstractNumId="8">
    <w:nsid w:val="639C2C74"/>
    <w:multiLevelType w:val="multilevel"/>
    <w:tmpl w:val="242AEC4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2760"/>
        </w:tabs>
        <w:ind w:left="2760" w:hanging="720"/>
      </w:pPr>
      <w:rPr>
        <w:rFonts w:cs="Times New Roman" w:hint="default"/>
      </w:rPr>
    </w:lvl>
    <w:lvl w:ilvl="2">
      <w:start w:val="1"/>
      <w:numFmt w:val="decimal"/>
      <w:lvlText w:val="%1.%2.%3."/>
      <w:lvlJc w:val="left"/>
      <w:pPr>
        <w:tabs>
          <w:tab w:val="num" w:pos="4800"/>
        </w:tabs>
        <w:ind w:left="4800" w:hanging="720"/>
      </w:pPr>
      <w:rPr>
        <w:rFonts w:cs="Times New Roman" w:hint="default"/>
      </w:rPr>
    </w:lvl>
    <w:lvl w:ilvl="3">
      <w:start w:val="1"/>
      <w:numFmt w:val="decimal"/>
      <w:lvlText w:val="%1.%2.%3.%4."/>
      <w:lvlJc w:val="left"/>
      <w:pPr>
        <w:tabs>
          <w:tab w:val="num" w:pos="7200"/>
        </w:tabs>
        <w:ind w:left="7200" w:hanging="1080"/>
      </w:pPr>
      <w:rPr>
        <w:rFonts w:cs="Times New Roman" w:hint="default"/>
      </w:rPr>
    </w:lvl>
    <w:lvl w:ilvl="4">
      <w:start w:val="1"/>
      <w:numFmt w:val="decimal"/>
      <w:lvlText w:val="%1.%2.%3.%4.%5."/>
      <w:lvlJc w:val="left"/>
      <w:pPr>
        <w:tabs>
          <w:tab w:val="num" w:pos="9240"/>
        </w:tabs>
        <w:ind w:left="9240" w:hanging="1080"/>
      </w:pPr>
      <w:rPr>
        <w:rFonts w:cs="Times New Roman" w:hint="default"/>
      </w:rPr>
    </w:lvl>
    <w:lvl w:ilvl="5">
      <w:start w:val="1"/>
      <w:numFmt w:val="decimal"/>
      <w:lvlText w:val="%1.%2.%3.%4.%5.%6."/>
      <w:lvlJc w:val="left"/>
      <w:pPr>
        <w:tabs>
          <w:tab w:val="num" w:pos="11640"/>
        </w:tabs>
        <w:ind w:left="11640" w:hanging="1440"/>
      </w:pPr>
      <w:rPr>
        <w:rFonts w:cs="Times New Roman" w:hint="default"/>
      </w:rPr>
    </w:lvl>
    <w:lvl w:ilvl="6">
      <w:start w:val="1"/>
      <w:numFmt w:val="decimal"/>
      <w:lvlText w:val="%1.%2.%3.%4.%5.%6.%7."/>
      <w:lvlJc w:val="left"/>
      <w:pPr>
        <w:tabs>
          <w:tab w:val="num" w:pos="14040"/>
        </w:tabs>
        <w:ind w:left="14040" w:hanging="1800"/>
      </w:pPr>
      <w:rPr>
        <w:rFonts w:cs="Times New Roman" w:hint="default"/>
      </w:rPr>
    </w:lvl>
    <w:lvl w:ilvl="7">
      <w:start w:val="1"/>
      <w:numFmt w:val="decimal"/>
      <w:lvlText w:val="%1.%2.%3.%4.%5.%6.%7.%8."/>
      <w:lvlJc w:val="left"/>
      <w:pPr>
        <w:tabs>
          <w:tab w:val="num" w:pos="16080"/>
        </w:tabs>
        <w:ind w:left="16080" w:hanging="1800"/>
      </w:pPr>
      <w:rPr>
        <w:rFonts w:cs="Times New Roman" w:hint="default"/>
      </w:rPr>
    </w:lvl>
    <w:lvl w:ilvl="8">
      <w:start w:val="1"/>
      <w:numFmt w:val="decimal"/>
      <w:lvlText w:val="%1.%2.%3.%4.%5.%6.%7.%8.%9."/>
      <w:lvlJc w:val="left"/>
      <w:pPr>
        <w:tabs>
          <w:tab w:val="num" w:pos="18480"/>
        </w:tabs>
        <w:ind w:left="18480" w:hanging="2160"/>
      </w:pPr>
      <w:rPr>
        <w:rFonts w:cs="Times New Roman" w:hint="default"/>
      </w:rPr>
    </w:lvl>
  </w:abstractNum>
  <w:abstractNum w:abstractNumId="9">
    <w:nsid w:val="69AC3D2A"/>
    <w:multiLevelType w:val="singleLevel"/>
    <w:tmpl w:val="55003B28"/>
    <w:lvl w:ilvl="0">
      <w:numFmt w:val="bullet"/>
      <w:lvlText w:val="-"/>
      <w:lvlJc w:val="left"/>
      <w:pPr>
        <w:tabs>
          <w:tab w:val="num" w:pos="360"/>
        </w:tabs>
        <w:ind w:left="360" w:hanging="360"/>
      </w:pPr>
      <w:rPr>
        <w:rFonts w:hint="default"/>
      </w:rPr>
    </w:lvl>
  </w:abstractNum>
  <w:num w:numId="1">
    <w:abstractNumId w:val="8"/>
  </w:num>
  <w:num w:numId="2">
    <w:abstractNumId w:val="9"/>
  </w:num>
  <w:num w:numId="3">
    <w:abstractNumId w:val="0"/>
  </w:num>
  <w:num w:numId="4">
    <w:abstractNumId w:val="6"/>
  </w:num>
  <w:num w:numId="5">
    <w:abstractNumId w:val="3"/>
  </w:num>
  <w:num w:numId="6">
    <w:abstractNumId w:val="2"/>
  </w:num>
  <w:num w:numId="7">
    <w:abstractNumId w:val="1"/>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A5D"/>
    <w:rsid w:val="00144A5D"/>
    <w:rsid w:val="001E26F8"/>
    <w:rsid w:val="003E4865"/>
    <w:rsid w:val="00590AA2"/>
    <w:rsid w:val="006D0448"/>
    <w:rsid w:val="00882FFF"/>
    <w:rsid w:val="009874C7"/>
    <w:rsid w:val="00EC1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090947B-98EF-4F34-ACC0-0B19AD40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left="2040"/>
      <w:outlineLvl w:val="0"/>
    </w:pPr>
    <w:rPr>
      <w:sz w:val="28"/>
    </w:rPr>
  </w:style>
  <w:style w:type="paragraph" w:styleId="2">
    <w:name w:val="heading 2"/>
    <w:basedOn w:val="a"/>
    <w:next w:val="a"/>
    <w:link w:val="20"/>
    <w:uiPriority w:val="99"/>
    <w:qFormat/>
    <w:pPr>
      <w:keepNext/>
      <w:spacing w:before="240" w:after="60"/>
      <w:outlineLvl w:val="1"/>
    </w:pPr>
    <w:rPr>
      <w:rFonts w:ascii="Arial" w:hAnsi="Arial"/>
      <w:b/>
      <w:i/>
      <w:sz w:val="24"/>
    </w:rPr>
  </w:style>
  <w:style w:type="paragraph" w:styleId="3">
    <w:name w:val="heading 3"/>
    <w:basedOn w:val="a"/>
    <w:next w:val="a"/>
    <w:link w:val="30"/>
    <w:uiPriority w:val="99"/>
    <w:qFormat/>
    <w:pPr>
      <w:keepNext/>
      <w:outlineLvl w:val="2"/>
    </w:pPr>
    <w:rPr>
      <w:sz w:val="28"/>
    </w:rPr>
  </w:style>
  <w:style w:type="paragraph" w:styleId="4">
    <w:name w:val="heading 4"/>
    <w:basedOn w:val="a"/>
    <w:next w:val="a"/>
    <w:link w:val="40"/>
    <w:uiPriority w:val="99"/>
    <w:qFormat/>
    <w:pPr>
      <w:keepNext/>
      <w:outlineLvl w:val="3"/>
    </w:pPr>
    <w:rPr>
      <w:b/>
      <w:sz w:val="28"/>
    </w:rPr>
  </w:style>
  <w:style w:type="paragraph" w:styleId="5">
    <w:name w:val="heading 5"/>
    <w:basedOn w:val="a"/>
    <w:next w:val="a"/>
    <w:link w:val="50"/>
    <w:uiPriority w:val="99"/>
    <w:qFormat/>
    <w:pPr>
      <w:keepNext/>
      <w:outlineLvl w:val="4"/>
    </w:pPr>
    <w:rPr>
      <w:sz w:val="24"/>
    </w:rPr>
  </w:style>
  <w:style w:type="paragraph" w:styleId="6">
    <w:name w:val="heading 6"/>
    <w:basedOn w:val="a"/>
    <w:next w:val="a"/>
    <w:link w:val="60"/>
    <w:uiPriority w:val="99"/>
    <w:qFormat/>
    <w:pPr>
      <w:keepNext/>
      <w:outlineLvl w:val="5"/>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Body Text"/>
    <w:basedOn w:val="a"/>
    <w:link w:val="a4"/>
    <w:uiPriority w:val="99"/>
    <w:rPr>
      <w:b/>
      <w:sz w:val="28"/>
    </w:rPr>
  </w:style>
  <w:style w:type="character" w:customStyle="1" w:styleId="a4">
    <w:name w:val="Основной текст Знак"/>
    <w:link w:val="a3"/>
    <w:uiPriority w:val="99"/>
    <w:semiHidden/>
    <w:rPr>
      <w:sz w:val="20"/>
      <w:szCs w:val="20"/>
    </w:rPr>
  </w:style>
  <w:style w:type="paragraph" w:styleId="21">
    <w:name w:val="Body Text 2"/>
    <w:basedOn w:val="a"/>
    <w:link w:val="22"/>
    <w:uiPriority w:val="99"/>
    <w:rPr>
      <w:sz w:val="28"/>
    </w:rPr>
  </w:style>
  <w:style w:type="character" w:customStyle="1" w:styleId="22">
    <w:name w:val="Основной текст 2 Знак"/>
    <w:link w:val="21"/>
    <w:uiPriority w:val="99"/>
    <w:semiHidden/>
    <w:rPr>
      <w:sz w:val="20"/>
      <w:szCs w:val="20"/>
    </w:rPr>
  </w:style>
  <w:style w:type="paragraph" w:styleId="31">
    <w:name w:val="Body Text 3"/>
    <w:basedOn w:val="a"/>
    <w:link w:val="32"/>
    <w:uiPriority w:val="99"/>
    <w:pPr>
      <w:jc w:val="center"/>
    </w:pPr>
    <w:rPr>
      <w:sz w:val="36"/>
      <w:szCs w:val="24"/>
      <w:lang w:eastAsia="en-US"/>
    </w:rPr>
  </w:style>
  <w:style w:type="character" w:customStyle="1" w:styleId="32">
    <w:name w:val="Основной текст 3 Знак"/>
    <w:link w:val="31"/>
    <w:uiPriority w:val="99"/>
    <w:semiHidden/>
    <w:rPr>
      <w:sz w:val="16"/>
      <w:szCs w:val="16"/>
    </w:rPr>
  </w:style>
  <w:style w:type="table" w:styleId="11">
    <w:name w:val="Table Grid 1"/>
    <w:basedOn w:val="a1"/>
    <w:uiPriority w:val="99"/>
    <w:rsid w:val="00144A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10294</Words>
  <Characters>58680</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ГЛАВА 1 ВЛИЯНИЕ СТРОИТЕЛЬСТВА НА </vt:lpstr>
    </vt:vector>
  </TitlesOfParts>
  <Company> </Company>
  <LinksUpToDate>false</LinksUpToDate>
  <CharactersWithSpaces>68837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ГЛАВА 1 ВЛИЯНИЕ СТРОИТЕЛЬСТВА НА </dc:title>
  <dc:subject/>
  <dc:creator>Boss</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2014-02-24T20:04:00Z</dcterms:created>
  <dcterms:modified xsi:type="dcterms:W3CDTF">2014-02-24T20:04:00Z</dcterms:modified>
</cp:coreProperties>
</file>