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982" w:rsidRPr="00584D99" w:rsidRDefault="000E4982" w:rsidP="000E4982">
      <w:pPr>
        <w:pStyle w:val="a4"/>
        <w:rPr>
          <w:b w:val="0"/>
          <w:lang w:val="ru-RU"/>
        </w:rPr>
      </w:pPr>
      <w:r w:rsidRPr="00584D99">
        <w:rPr>
          <w:b w:val="0"/>
          <w:lang w:val="ru-RU"/>
        </w:rPr>
        <w:t>БЕЛОРУССКИЙ ГОСУДАРСТВЕННЫЙ УНИВЕРСИТЕТ</w:t>
      </w:r>
    </w:p>
    <w:p w:rsidR="000E4982" w:rsidRDefault="000E4982" w:rsidP="000E4982">
      <w:pPr>
        <w:pStyle w:val="a6"/>
        <w:spacing w:before="3840" w:line="360" w:lineRule="auto"/>
        <w:rPr>
          <w:b/>
          <w:sz w:val="40"/>
        </w:rPr>
      </w:pPr>
      <w:r>
        <w:rPr>
          <w:b/>
          <w:sz w:val="40"/>
        </w:rPr>
        <w:t>Выпускная работа по</w:t>
      </w:r>
    </w:p>
    <w:p w:rsidR="000E4982" w:rsidRPr="00F31A53" w:rsidRDefault="000E4982" w:rsidP="000E4982">
      <w:pPr>
        <w:pStyle w:val="a6"/>
        <w:spacing w:after="1200" w:line="360" w:lineRule="auto"/>
        <w:rPr>
          <w:b/>
          <w:sz w:val="24"/>
        </w:rPr>
      </w:pPr>
      <w:r>
        <w:t>«Основам информационных технологий»</w:t>
      </w:r>
    </w:p>
    <w:p w:rsidR="000E4982" w:rsidRPr="00C5613D" w:rsidRDefault="000E4982" w:rsidP="000E4982">
      <w:pPr>
        <w:pStyle w:val="30"/>
        <w:tabs>
          <w:tab w:val="left" w:pos="4680"/>
        </w:tabs>
        <w:ind w:firstLine="4680"/>
        <w:rPr>
          <w:b w:val="0"/>
          <w:sz w:val="28"/>
          <w:szCs w:val="28"/>
        </w:rPr>
      </w:pPr>
      <w:bookmarkStart w:id="0" w:name="_Toc184994180"/>
      <w:bookmarkStart w:id="1" w:name="_Toc184994580"/>
      <w:bookmarkStart w:id="2" w:name="_Toc279952490"/>
      <w:bookmarkStart w:id="3" w:name="_Toc279952606"/>
      <w:bookmarkStart w:id="4" w:name="_Toc279953041"/>
      <w:bookmarkStart w:id="5" w:name="_Toc279953485"/>
      <w:bookmarkStart w:id="6" w:name="_Toc279953577"/>
      <w:bookmarkStart w:id="7" w:name="_Toc279954256"/>
      <w:bookmarkStart w:id="8" w:name="_Toc279954834"/>
      <w:bookmarkStart w:id="9" w:name="_Toc280441580"/>
      <w:bookmarkStart w:id="10" w:name="_Toc280442073"/>
      <w:bookmarkStart w:id="11" w:name="_Toc280454323"/>
      <w:bookmarkStart w:id="12" w:name="_Toc280956789"/>
      <w:r w:rsidRPr="00C5613D">
        <w:rPr>
          <w:b w:val="0"/>
          <w:sz w:val="28"/>
          <w:szCs w:val="28"/>
        </w:rPr>
        <w:t>Магистрант</w:t>
      </w:r>
      <w:r w:rsidRPr="00C5613D">
        <w:rPr>
          <w:b w:val="0"/>
          <w:sz w:val="28"/>
          <w:szCs w:val="28"/>
          <w:lang w:val="be-BY"/>
        </w:rPr>
        <w:t>ки</w:t>
      </w:r>
      <w:r w:rsidRPr="00C5613D">
        <w:rPr>
          <w:b w:val="0"/>
          <w:sz w:val="28"/>
          <w:szCs w:val="28"/>
        </w:rPr>
        <w:t xml:space="preserve"> кафедры истории </w:t>
      </w:r>
      <w:bookmarkEnd w:id="0"/>
      <w:bookmarkEnd w:id="1"/>
      <w:r w:rsidRPr="00C5613D">
        <w:rPr>
          <w:b w:val="0"/>
          <w:sz w:val="28"/>
          <w:szCs w:val="28"/>
        </w:rPr>
        <w:t>России</w:t>
      </w:r>
      <w:bookmarkEnd w:id="2"/>
      <w:bookmarkEnd w:id="3"/>
      <w:bookmarkEnd w:id="4"/>
      <w:bookmarkEnd w:id="5"/>
      <w:bookmarkEnd w:id="6"/>
      <w:bookmarkEnd w:id="7"/>
      <w:bookmarkEnd w:id="8"/>
      <w:bookmarkEnd w:id="9"/>
      <w:bookmarkEnd w:id="10"/>
      <w:bookmarkEnd w:id="11"/>
      <w:bookmarkEnd w:id="12"/>
      <w:r w:rsidRPr="00C5613D">
        <w:rPr>
          <w:b w:val="0"/>
          <w:sz w:val="28"/>
          <w:szCs w:val="28"/>
        </w:rPr>
        <w:t xml:space="preserve"> </w:t>
      </w:r>
    </w:p>
    <w:p w:rsidR="000E4982" w:rsidRPr="00C5613D" w:rsidRDefault="000E4982" w:rsidP="000E4982">
      <w:pPr>
        <w:pStyle w:val="30"/>
        <w:tabs>
          <w:tab w:val="left" w:pos="4680"/>
        </w:tabs>
        <w:ind w:firstLine="4680"/>
        <w:rPr>
          <w:b w:val="0"/>
          <w:sz w:val="28"/>
          <w:szCs w:val="28"/>
        </w:rPr>
      </w:pPr>
      <w:bookmarkStart w:id="13" w:name="_Toc184994182"/>
      <w:bookmarkStart w:id="14" w:name="_Toc184994582"/>
      <w:bookmarkStart w:id="15" w:name="_Toc279952491"/>
      <w:bookmarkStart w:id="16" w:name="_Toc279952607"/>
      <w:bookmarkStart w:id="17" w:name="_Toc279953042"/>
      <w:bookmarkStart w:id="18" w:name="_Toc279953486"/>
      <w:bookmarkStart w:id="19" w:name="_Toc279953578"/>
      <w:bookmarkStart w:id="20" w:name="_Toc279954257"/>
      <w:bookmarkStart w:id="21" w:name="_Toc279954835"/>
      <w:bookmarkStart w:id="22" w:name="_Toc280441581"/>
      <w:bookmarkStart w:id="23" w:name="_Toc280442074"/>
      <w:bookmarkStart w:id="24" w:name="_Toc280454324"/>
      <w:bookmarkStart w:id="25" w:name="_Toc280956790"/>
      <w:r w:rsidRPr="00C5613D">
        <w:rPr>
          <w:b w:val="0"/>
          <w:sz w:val="28"/>
          <w:szCs w:val="28"/>
        </w:rPr>
        <w:t>исторического факультета БГУ</w:t>
      </w:r>
      <w:bookmarkEnd w:id="13"/>
      <w:bookmarkEnd w:id="14"/>
      <w:bookmarkEnd w:id="15"/>
      <w:bookmarkEnd w:id="16"/>
      <w:bookmarkEnd w:id="17"/>
      <w:bookmarkEnd w:id="18"/>
      <w:bookmarkEnd w:id="19"/>
      <w:bookmarkEnd w:id="20"/>
      <w:bookmarkEnd w:id="21"/>
      <w:bookmarkEnd w:id="22"/>
      <w:bookmarkEnd w:id="23"/>
      <w:bookmarkEnd w:id="24"/>
      <w:bookmarkEnd w:id="25"/>
      <w:r w:rsidRPr="00C5613D">
        <w:rPr>
          <w:b w:val="0"/>
          <w:sz w:val="28"/>
          <w:szCs w:val="28"/>
        </w:rPr>
        <w:t xml:space="preserve"> </w:t>
      </w:r>
    </w:p>
    <w:p w:rsidR="000E4982" w:rsidRPr="00C5613D" w:rsidRDefault="000E4982" w:rsidP="000E4982">
      <w:pPr>
        <w:pStyle w:val="4"/>
        <w:tabs>
          <w:tab w:val="clear" w:pos="5040"/>
          <w:tab w:val="left" w:pos="4680"/>
        </w:tabs>
        <w:ind w:firstLine="4680"/>
        <w:rPr>
          <w:b w:val="0"/>
          <w:sz w:val="28"/>
          <w:szCs w:val="28"/>
        </w:rPr>
      </w:pPr>
      <w:r w:rsidRPr="00C5613D">
        <w:rPr>
          <w:b w:val="0"/>
          <w:sz w:val="28"/>
          <w:szCs w:val="28"/>
        </w:rPr>
        <w:t>Шило Елены Владимировны</w:t>
      </w:r>
    </w:p>
    <w:p w:rsidR="000E4982" w:rsidRPr="00C5613D" w:rsidRDefault="000E4982" w:rsidP="000E4982">
      <w:pPr>
        <w:tabs>
          <w:tab w:val="left" w:pos="4680"/>
        </w:tabs>
        <w:spacing w:line="360" w:lineRule="auto"/>
        <w:ind w:firstLine="4680"/>
        <w:rPr>
          <w:sz w:val="28"/>
          <w:szCs w:val="28"/>
        </w:rPr>
      </w:pPr>
      <w:r w:rsidRPr="00C5613D">
        <w:rPr>
          <w:sz w:val="28"/>
          <w:szCs w:val="28"/>
        </w:rPr>
        <w:t xml:space="preserve">Руководители: </w:t>
      </w:r>
    </w:p>
    <w:p w:rsidR="000E4982" w:rsidRPr="00C5613D" w:rsidRDefault="000E4982" w:rsidP="000E4982">
      <w:pPr>
        <w:tabs>
          <w:tab w:val="left" w:pos="4680"/>
        </w:tabs>
        <w:spacing w:line="360" w:lineRule="auto"/>
        <w:ind w:firstLine="4680"/>
        <w:rPr>
          <w:sz w:val="28"/>
          <w:szCs w:val="28"/>
        </w:rPr>
      </w:pPr>
      <w:r w:rsidRPr="00C5613D">
        <w:rPr>
          <w:sz w:val="28"/>
          <w:szCs w:val="28"/>
        </w:rPr>
        <w:t>кандидат исторических наук, профессор</w:t>
      </w:r>
    </w:p>
    <w:p w:rsidR="000E4982" w:rsidRPr="00C5613D" w:rsidRDefault="000E4982" w:rsidP="000E4982">
      <w:pPr>
        <w:tabs>
          <w:tab w:val="left" w:pos="4680"/>
        </w:tabs>
        <w:spacing w:line="360" w:lineRule="auto"/>
        <w:ind w:firstLine="4680"/>
        <w:rPr>
          <w:sz w:val="28"/>
          <w:szCs w:val="28"/>
        </w:rPr>
      </w:pPr>
      <w:r w:rsidRPr="00C5613D">
        <w:rPr>
          <w:sz w:val="28"/>
          <w:szCs w:val="28"/>
        </w:rPr>
        <w:t>Яновский Олег Антонович,</w:t>
      </w:r>
    </w:p>
    <w:p w:rsidR="000E4982" w:rsidRPr="00C5613D" w:rsidRDefault="000E4982" w:rsidP="000E4982">
      <w:pPr>
        <w:tabs>
          <w:tab w:val="left" w:pos="4680"/>
        </w:tabs>
        <w:spacing w:line="360" w:lineRule="auto"/>
        <w:ind w:firstLine="4680"/>
        <w:rPr>
          <w:b/>
          <w:sz w:val="28"/>
          <w:szCs w:val="28"/>
        </w:rPr>
      </w:pPr>
      <w:r w:rsidRPr="00C5613D">
        <w:rPr>
          <w:sz w:val="28"/>
          <w:szCs w:val="28"/>
        </w:rPr>
        <w:t>ассистент Позняков Андрей Михайлович</w:t>
      </w:r>
    </w:p>
    <w:p w:rsidR="000E4982" w:rsidRPr="00E9715A" w:rsidRDefault="000E4982" w:rsidP="000E4982">
      <w:pPr>
        <w:pStyle w:val="14"/>
        <w:tabs>
          <w:tab w:val="center" w:pos="5173"/>
          <w:tab w:val="left" w:pos="6900"/>
        </w:tabs>
        <w:spacing w:before="4080"/>
        <w:jc w:val="left"/>
      </w:pPr>
      <w:r>
        <w:tab/>
      </w:r>
      <w:r w:rsidRPr="00E9715A">
        <w:t>Минск 2010</w:t>
      </w:r>
      <w:r>
        <w:tab/>
      </w:r>
    </w:p>
    <w:p w:rsidR="000E4982" w:rsidRPr="003B2B51" w:rsidRDefault="000E4982" w:rsidP="000E4982">
      <w:pPr>
        <w:pStyle w:val="1"/>
        <w:tabs>
          <w:tab w:val="left" w:pos="3180"/>
          <w:tab w:val="center" w:pos="4819"/>
        </w:tabs>
        <w:spacing w:line="360" w:lineRule="auto"/>
        <w:jc w:val="center"/>
        <w:rPr>
          <w:rFonts w:ascii="Times New Roman" w:hAnsi="Times New Roman" w:cs="Times New Roman"/>
        </w:rPr>
      </w:pPr>
      <w:r>
        <w:br w:type="page"/>
      </w:r>
      <w:bookmarkStart w:id="26" w:name="_Toc279953487"/>
      <w:bookmarkStart w:id="27" w:name="_Toc279953579"/>
      <w:bookmarkStart w:id="28" w:name="_Toc279954258"/>
      <w:bookmarkStart w:id="29" w:name="_Toc280956791"/>
      <w:r w:rsidRPr="003B2B51">
        <w:rPr>
          <w:rFonts w:ascii="Times New Roman" w:hAnsi="Times New Roman" w:cs="Times New Roman"/>
        </w:rPr>
        <w:t>ОГЛАВЛЕНИЕ</w:t>
      </w:r>
      <w:bookmarkEnd w:id="26"/>
      <w:bookmarkEnd w:id="27"/>
      <w:bookmarkEnd w:id="28"/>
      <w:bookmarkEnd w:id="29"/>
    </w:p>
    <w:p w:rsidR="000E4982" w:rsidRPr="001D3DF8" w:rsidRDefault="000E4982" w:rsidP="000E4982">
      <w:pPr>
        <w:pStyle w:val="35"/>
        <w:tabs>
          <w:tab w:val="right" w:leader="dot" w:pos="9628"/>
        </w:tabs>
        <w:spacing w:line="360" w:lineRule="auto"/>
        <w:ind w:left="0"/>
        <w:rPr>
          <w:rFonts w:ascii="Calibri" w:hAnsi="Calibri"/>
          <w:bCs/>
          <w:caps/>
          <w:noProof/>
          <w:sz w:val="22"/>
          <w:szCs w:val="22"/>
        </w:rPr>
      </w:pPr>
      <w:r w:rsidRPr="001D3DF8">
        <w:fldChar w:fldCharType="begin"/>
      </w:r>
      <w:r w:rsidRPr="001D3DF8">
        <w:instrText xml:space="preserve"> TOC \o "1-3" \h \z \u </w:instrText>
      </w:r>
      <w:r w:rsidRPr="001D3DF8">
        <w:fldChar w:fldCharType="separate"/>
      </w:r>
      <w:hyperlink w:anchor="_Toc280956791" w:history="1">
        <w:r w:rsidRPr="001D3DF8">
          <w:rPr>
            <w:rStyle w:val="a8"/>
            <w:noProof/>
            <w:sz w:val="28"/>
            <w:szCs w:val="28"/>
          </w:rPr>
          <w:t>Оглавление</w:t>
        </w:r>
        <w:r w:rsidRPr="00D15CD1">
          <w:rPr>
            <w:rStyle w:val="a8"/>
            <w:noProof/>
            <w:sz w:val="28"/>
            <w:szCs w:val="28"/>
          </w:rPr>
          <w:t>…………………………………………………………………………</w:t>
        </w:r>
        <w:r>
          <w:rPr>
            <w:rStyle w:val="a8"/>
            <w:noProof/>
            <w:sz w:val="28"/>
            <w:szCs w:val="28"/>
          </w:rPr>
          <w:t>...</w:t>
        </w:r>
        <w:r w:rsidRPr="00D15CD1">
          <w:rPr>
            <w:noProof/>
            <w:webHidden/>
            <w:sz w:val="28"/>
            <w:szCs w:val="28"/>
          </w:rPr>
          <w:fldChar w:fldCharType="begin"/>
        </w:r>
        <w:r w:rsidRPr="00D15CD1">
          <w:rPr>
            <w:noProof/>
            <w:webHidden/>
            <w:sz w:val="28"/>
            <w:szCs w:val="28"/>
          </w:rPr>
          <w:instrText xml:space="preserve"> PAGEREF _Toc280956791 \h </w:instrText>
        </w:r>
        <w:r w:rsidRPr="00D15CD1">
          <w:rPr>
            <w:noProof/>
            <w:webHidden/>
            <w:sz w:val="28"/>
            <w:szCs w:val="28"/>
          </w:rPr>
        </w:r>
        <w:r w:rsidRPr="00D15CD1">
          <w:rPr>
            <w:noProof/>
            <w:webHidden/>
            <w:sz w:val="28"/>
            <w:szCs w:val="28"/>
          </w:rPr>
          <w:fldChar w:fldCharType="separate"/>
        </w:r>
        <w:r>
          <w:rPr>
            <w:noProof/>
            <w:webHidden/>
            <w:sz w:val="28"/>
            <w:szCs w:val="28"/>
          </w:rPr>
          <w:t>2</w:t>
        </w:r>
        <w:r w:rsidRPr="00D15CD1">
          <w:rPr>
            <w:noProof/>
            <w:webHidden/>
            <w:sz w:val="28"/>
            <w:szCs w:val="28"/>
          </w:rPr>
          <w:fldChar w:fldCharType="end"/>
        </w:r>
      </w:hyperlink>
    </w:p>
    <w:p w:rsidR="000E4982" w:rsidRPr="00D15CD1" w:rsidRDefault="00463685" w:rsidP="000E4982">
      <w:pPr>
        <w:pStyle w:val="11"/>
        <w:spacing w:before="0" w:after="0" w:line="360" w:lineRule="auto"/>
        <w:rPr>
          <w:rFonts w:ascii="Calibri" w:hAnsi="Calibri"/>
          <w:b w:val="0"/>
          <w:bCs w:val="0"/>
          <w:caps w:val="0"/>
          <w:sz w:val="28"/>
          <w:szCs w:val="28"/>
        </w:rPr>
      </w:pPr>
      <w:hyperlink w:anchor="_Toc280956792" w:history="1">
        <w:r w:rsidR="000E4982" w:rsidRPr="00D15CD1">
          <w:rPr>
            <w:rStyle w:val="a8"/>
            <w:b w:val="0"/>
            <w:caps w:val="0"/>
            <w:sz w:val="28"/>
            <w:szCs w:val="28"/>
          </w:rPr>
          <w:t>Список условных сокращений</w:t>
        </w:r>
        <w:r w:rsidR="000E4982" w:rsidRPr="00D15CD1">
          <w:rPr>
            <w:rStyle w:val="a8"/>
            <w:b w:val="0"/>
            <w:sz w:val="28"/>
            <w:szCs w:val="28"/>
          </w:rPr>
          <w:t>……………………………………………………</w:t>
        </w:r>
        <w:r w:rsidR="000E4982">
          <w:rPr>
            <w:rStyle w:val="a8"/>
            <w:b w:val="0"/>
            <w:sz w:val="28"/>
            <w:szCs w:val="28"/>
          </w:rPr>
          <w:t>...</w:t>
        </w:r>
        <w:r w:rsidR="000E4982" w:rsidRPr="00D15CD1">
          <w:rPr>
            <w:b w:val="0"/>
            <w:webHidden/>
            <w:sz w:val="28"/>
            <w:szCs w:val="28"/>
          </w:rPr>
          <w:fldChar w:fldCharType="begin"/>
        </w:r>
        <w:r w:rsidR="000E4982" w:rsidRPr="00D15CD1">
          <w:rPr>
            <w:b w:val="0"/>
            <w:webHidden/>
            <w:sz w:val="28"/>
            <w:szCs w:val="28"/>
          </w:rPr>
          <w:instrText xml:space="preserve"> PAGEREF _Toc280956792 \h </w:instrText>
        </w:r>
        <w:r w:rsidR="000E4982" w:rsidRPr="00D15CD1">
          <w:rPr>
            <w:b w:val="0"/>
            <w:webHidden/>
            <w:sz w:val="28"/>
            <w:szCs w:val="28"/>
          </w:rPr>
        </w:r>
        <w:r w:rsidR="000E4982" w:rsidRPr="00D15CD1">
          <w:rPr>
            <w:b w:val="0"/>
            <w:webHidden/>
            <w:sz w:val="28"/>
            <w:szCs w:val="28"/>
          </w:rPr>
          <w:fldChar w:fldCharType="separate"/>
        </w:r>
        <w:r w:rsidR="000E4982">
          <w:rPr>
            <w:b w:val="0"/>
            <w:webHidden/>
            <w:sz w:val="28"/>
            <w:szCs w:val="28"/>
          </w:rPr>
          <w:t>3</w:t>
        </w:r>
        <w:r w:rsidR="000E4982" w:rsidRPr="00D15CD1">
          <w:rPr>
            <w:b w:val="0"/>
            <w:webHidden/>
            <w:sz w:val="28"/>
            <w:szCs w:val="28"/>
          </w:rPr>
          <w:fldChar w:fldCharType="end"/>
        </w:r>
      </w:hyperlink>
    </w:p>
    <w:p w:rsidR="000E4982" w:rsidRPr="00D15CD1" w:rsidRDefault="00463685" w:rsidP="000E4982">
      <w:pPr>
        <w:pStyle w:val="11"/>
        <w:spacing w:before="0" w:after="0" w:line="360" w:lineRule="auto"/>
        <w:rPr>
          <w:rFonts w:ascii="Calibri" w:hAnsi="Calibri"/>
          <w:b w:val="0"/>
          <w:bCs w:val="0"/>
          <w:caps w:val="0"/>
          <w:sz w:val="28"/>
          <w:szCs w:val="28"/>
        </w:rPr>
      </w:pPr>
      <w:hyperlink w:anchor="_Toc280956793" w:history="1">
        <w:r w:rsidR="000E4982" w:rsidRPr="00D15CD1">
          <w:rPr>
            <w:rStyle w:val="a8"/>
            <w:b w:val="0"/>
            <w:caps w:val="0"/>
            <w:sz w:val="28"/>
            <w:szCs w:val="28"/>
          </w:rPr>
          <w:t>Реферат по информационным технологиям в истории на тему</w:t>
        </w:r>
        <w:r w:rsidR="000E4982" w:rsidRPr="00D15CD1">
          <w:rPr>
            <w:rStyle w:val="a8"/>
            <w:b w:val="0"/>
            <w:sz w:val="28"/>
            <w:szCs w:val="28"/>
          </w:rPr>
          <w:t>:………...</w:t>
        </w:r>
        <w:r w:rsidR="000E4982">
          <w:rPr>
            <w:rStyle w:val="a8"/>
            <w:b w:val="0"/>
            <w:sz w:val="28"/>
            <w:szCs w:val="28"/>
          </w:rPr>
          <w:t>.............</w:t>
        </w:r>
        <w:r w:rsidR="000E4982" w:rsidRPr="00D15CD1">
          <w:rPr>
            <w:b w:val="0"/>
            <w:webHidden/>
            <w:sz w:val="28"/>
            <w:szCs w:val="28"/>
          </w:rPr>
          <w:fldChar w:fldCharType="begin"/>
        </w:r>
        <w:r w:rsidR="000E4982" w:rsidRPr="00D15CD1">
          <w:rPr>
            <w:b w:val="0"/>
            <w:webHidden/>
            <w:sz w:val="28"/>
            <w:szCs w:val="28"/>
          </w:rPr>
          <w:instrText xml:space="preserve"> PAGEREF _Toc280956793 \h </w:instrText>
        </w:r>
        <w:r w:rsidR="000E4982" w:rsidRPr="00D15CD1">
          <w:rPr>
            <w:b w:val="0"/>
            <w:webHidden/>
            <w:sz w:val="28"/>
            <w:szCs w:val="28"/>
          </w:rPr>
        </w:r>
        <w:r w:rsidR="000E4982" w:rsidRPr="00D15CD1">
          <w:rPr>
            <w:b w:val="0"/>
            <w:webHidden/>
            <w:sz w:val="28"/>
            <w:szCs w:val="28"/>
          </w:rPr>
          <w:fldChar w:fldCharType="separate"/>
        </w:r>
        <w:r w:rsidR="000E4982">
          <w:rPr>
            <w:b w:val="0"/>
            <w:webHidden/>
            <w:sz w:val="28"/>
            <w:szCs w:val="28"/>
          </w:rPr>
          <w:t>4</w:t>
        </w:r>
        <w:r w:rsidR="000E4982" w:rsidRPr="00D15CD1">
          <w:rPr>
            <w:b w:val="0"/>
            <w:webHidden/>
            <w:sz w:val="28"/>
            <w:szCs w:val="28"/>
          </w:rPr>
          <w:fldChar w:fldCharType="end"/>
        </w:r>
      </w:hyperlink>
    </w:p>
    <w:p w:rsidR="000E4982" w:rsidRPr="00D15CD1" w:rsidRDefault="00463685" w:rsidP="000E4982">
      <w:pPr>
        <w:pStyle w:val="11"/>
        <w:spacing w:before="0" w:after="0" w:line="360" w:lineRule="auto"/>
        <w:rPr>
          <w:rFonts w:ascii="Calibri" w:hAnsi="Calibri"/>
          <w:b w:val="0"/>
          <w:bCs w:val="0"/>
          <w:caps w:val="0"/>
          <w:sz w:val="28"/>
          <w:szCs w:val="28"/>
        </w:rPr>
      </w:pPr>
      <w:hyperlink w:anchor="_Toc280956794" w:history="1">
        <w:r w:rsidR="000E4982" w:rsidRPr="00D15CD1">
          <w:rPr>
            <w:rStyle w:val="a8"/>
            <w:b w:val="0"/>
            <w:caps w:val="0"/>
            <w:sz w:val="28"/>
            <w:szCs w:val="28"/>
          </w:rPr>
          <w:t xml:space="preserve">Использование информационных технологий в исследовании проблемы </w:t>
        </w:r>
        <w:r w:rsidR="000E4982" w:rsidRPr="00D15CD1">
          <w:rPr>
            <w:rStyle w:val="a8"/>
            <w:b w:val="0"/>
            <w:caps w:val="0"/>
            <w:sz w:val="28"/>
            <w:szCs w:val="28"/>
            <w:lang w:val="be-BY"/>
          </w:rPr>
          <w:t xml:space="preserve">дворянских собраний на территории </w:t>
        </w:r>
        <w:r w:rsidR="000E4982">
          <w:rPr>
            <w:rStyle w:val="a8"/>
            <w:b w:val="0"/>
            <w:caps w:val="0"/>
            <w:sz w:val="28"/>
            <w:szCs w:val="28"/>
            <w:lang w:val="be-BY"/>
          </w:rPr>
          <w:t>Б</w:t>
        </w:r>
        <w:r w:rsidR="000E4982" w:rsidRPr="00D15CD1">
          <w:rPr>
            <w:rStyle w:val="a8"/>
            <w:b w:val="0"/>
            <w:caps w:val="0"/>
            <w:sz w:val="28"/>
            <w:szCs w:val="28"/>
            <w:lang w:val="be-BY"/>
          </w:rPr>
          <w:t xml:space="preserve">еларуси в последней четверти </w:t>
        </w:r>
        <w:r w:rsidR="000E4982">
          <w:rPr>
            <w:rStyle w:val="a8"/>
            <w:b w:val="0"/>
            <w:caps w:val="0"/>
            <w:sz w:val="28"/>
            <w:szCs w:val="28"/>
            <w:lang w:val="en-US"/>
          </w:rPr>
          <w:t xml:space="preserve">XVIII – </w:t>
        </w:r>
        <w:r w:rsidR="000E4982" w:rsidRPr="00D15CD1">
          <w:rPr>
            <w:rStyle w:val="a8"/>
            <w:b w:val="0"/>
            <w:caps w:val="0"/>
            <w:sz w:val="28"/>
            <w:szCs w:val="28"/>
          </w:rPr>
          <w:t xml:space="preserve">начала </w:t>
        </w:r>
        <w:r w:rsidR="000E4982">
          <w:rPr>
            <w:rStyle w:val="a8"/>
            <w:b w:val="0"/>
            <w:caps w:val="0"/>
            <w:sz w:val="28"/>
            <w:szCs w:val="28"/>
            <w:lang w:val="en-US"/>
          </w:rPr>
          <w:t>XX</w:t>
        </w:r>
        <w:r w:rsidR="000E4982">
          <w:rPr>
            <w:rStyle w:val="a8"/>
            <w:b w:val="0"/>
            <w:caps w:val="0"/>
            <w:sz w:val="28"/>
            <w:szCs w:val="28"/>
          </w:rPr>
          <w:t xml:space="preserve"> вв…………</w:t>
        </w:r>
        <w:r w:rsidR="000E4982" w:rsidRPr="00D15CD1">
          <w:rPr>
            <w:rStyle w:val="a8"/>
            <w:b w:val="0"/>
            <w:sz w:val="28"/>
            <w:szCs w:val="28"/>
          </w:rPr>
          <w:t>………………………………………………</w:t>
        </w:r>
        <w:r w:rsidR="000E4982">
          <w:rPr>
            <w:rStyle w:val="a8"/>
            <w:b w:val="0"/>
            <w:sz w:val="28"/>
            <w:szCs w:val="28"/>
          </w:rPr>
          <w:t>………………</w:t>
        </w:r>
        <w:r w:rsidR="000E4982" w:rsidRPr="00D15CD1">
          <w:rPr>
            <w:b w:val="0"/>
            <w:webHidden/>
            <w:sz w:val="28"/>
            <w:szCs w:val="28"/>
          </w:rPr>
          <w:fldChar w:fldCharType="begin"/>
        </w:r>
        <w:r w:rsidR="000E4982" w:rsidRPr="00D15CD1">
          <w:rPr>
            <w:b w:val="0"/>
            <w:webHidden/>
            <w:sz w:val="28"/>
            <w:szCs w:val="28"/>
          </w:rPr>
          <w:instrText xml:space="preserve"> PAGEREF _Toc280956794 \h </w:instrText>
        </w:r>
        <w:r w:rsidR="000E4982" w:rsidRPr="00D15CD1">
          <w:rPr>
            <w:b w:val="0"/>
            <w:webHidden/>
            <w:sz w:val="28"/>
            <w:szCs w:val="28"/>
          </w:rPr>
        </w:r>
        <w:r w:rsidR="000E4982" w:rsidRPr="00D15CD1">
          <w:rPr>
            <w:b w:val="0"/>
            <w:webHidden/>
            <w:sz w:val="28"/>
            <w:szCs w:val="28"/>
          </w:rPr>
          <w:fldChar w:fldCharType="separate"/>
        </w:r>
        <w:r w:rsidR="000E4982">
          <w:rPr>
            <w:b w:val="0"/>
            <w:webHidden/>
            <w:sz w:val="28"/>
            <w:szCs w:val="28"/>
          </w:rPr>
          <w:t>4</w:t>
        </w:r>
        <w:r w:rsidR="000E4982" w:rsidRPr="00D15CD1">
          <w:rPr>
            <w:b w:val="0"/>
            <w:webHidden/>
            <w:sz w:val="28"/>
            <w:szCs w:val="28"/>
          </w:rPr>
          <w:fldChar w:fldCharType="end"/>
        </w:r>
      </w:hyperlink>
    </w:p>
    <w:p w:rsidR="000E4982" w:rsidRPr="00D15CD1" w:rsidRDefault="00463685" w:rsidP="000E4982">
      <w:pPr>
        <w:pStyle w:val="11"/>
        <w:spacing w:before="0" w:after="0" w:line="360" w:lineRule="auto"/>
        <w:rPr>
          <w:rFonts w:ascii="Calibri" w:hAnsi="Calibri"/>
          <w:b w:val="0"/>
          <w:bCs w:val="0"/>
          <w:caps w:val="0"/>
          <w:sz w:val="28"/>
          <w:szCs w:val="28"/>
        </w:rPr>
      </w:pPr>
      <w:hyperlink w:anchor="_Toc280956795" w:history="1">
        <w:r w:rsidR="000E4982" w:rsidRPr="00D15CD1">
          <w:rPr>
            <w:rStyle w:val="a8"/>
            <w:b w:val="0"/>
            <w:caps w:val="0"/>
            <w:sz w:val="28"/>
            <w:szCs w:val="28"/>
          </w:rPr>
          <w:t>Введение</w:t>
        </w:r>
        <w:r w:rsidR="000E4982" w:rsidRPr="00D15CD1">
          <w:rPr>
            <w:rStyle w:val="a8"/>
            <w:b w:val="0"/>
            <w:sz w:val="28"/>
            <w:szCs w:val="28"/>
          </w:rPr>
          <w:t>……………………………………………………………………………</w:t>
        </w:r>
        <w:r w:rsidR="000E4982">
          <w:rPr>
            <w:rStyle w:val="a8"/>
            <w:b w:val="0"/>
            <w:sz w:val="28"/>
            <w:szCs w:val="28"/>
          </w:rPr>
          <w:t>...</w:t>
        </w:r>
        <w:r w:rsidR="000E4982" w:rsidRPr="00D15CD1">
          <w:rPr>
            <w:b w:val="0"/>
            <w:webHidden/>
            <w:sz w:val="28"/>
            <w:szCs w:val="28"/>
          </w:rPr>
          <w:fldChar w:fldCharType="begin"/>
        </w:r>
        <w:r w:rsidR="000E4982" w:rsidRPr="00D15CD1">
          <w:rPr>
            <w:b w:val="0"/>
            <w:webHidden/>
            <w:sz w:val="28"/>
            <w:szCs w:val="28"/>
          </w:rPr>
          <w:instrText xml:space="preserve"> PAGEREF _Toc280956795 \h </w:instrText>
        </w:r>
        <w:r w:rsidR="000E4982" w:rsidRPr="00D15CD1">
          <w:rPr>
            <w:b w:val="0"/>
            <w:webHidden/>
            <w:sz w:val="28"/>
            <w:szCs w:val="28"/>
          </w:rPr>
        </w:r>
        <w:r w:rsidR="000E4982" w:rsidRPr="00D15CD1">
          <w:rPr>
            <w:b w:val="0"/>
            <w:webHidden/>
            <w:sz w:val="28"/>
            <w:szCs w:val="28"/>
          </w:rPr>
          <w:fldChar w:fldCharType="separate"/>
        </w:r>
        <w:r w:rsidR="000E4982">
          <w:rPr>
            <w:b w:val="0"/>
            <w:webHidden/>
            <w:sz w:val="28"/>
            <w:szCs w:val="28"/>
          </w:rPr>
          <w:t>5</w:t>
        </w:r>
        <w:r w:rsidR="000E4982" w:rsidRPr="00D15CD1">
          <w:rPr>
            <w:b w:val="0"/>
            <w:webHidden/>
            <w:sz w:val="28"/>
            <w:szCs w:val="28"/>
          </w:rPr>
          <w:fldChar w:fldCharType="end"/>
        </w:r>
      </w:hyperlink>
    </w:p>
    <w:p w:rsidR="000E4982" w:rsidRPr="00D15CD1" w:rsidRDefault="00463685" w:rsidP="000E4982">
      <w:pPr>
        <w:pStyle w:val="11"/>
        <w:spacing w:before="0" w:after="0" w:line="360" w:lineRule="auto"/>
        <w:rPr>
          <w:rFonts w:ascii="Calibri" w:hAnsi="Calibri"/>
          <w:b w:val="0"/>
          <w:bCs w:val="0"/>
          <w:caps w:val="0"/>
          <w:sz w:val="28"/>
          <w:szCs w:val="28"/>
        </w:rPr>
      </w:pPr>
      <w:hyperlink w:anchor="_Toc280956796" w:history="1">
        <w:r w:rsidR="000E4982" w:rsidRPr="00D15CD1">
          <w:rPr>
            <w:rStyle w:val="a8"/>
            <w:b w:val="0"/>
            <w:caps w:val="0"/>
            <w:sz w:val="28"/>
            <w:szCs w:val="28"/>
          </w:rPr>
          <w:t>Глава 1. Обзор литературы</w:t>
        </w:r>
        <w:r w:rsidR="000E4982" w:rsidRPr="00D15CD1">
          <w:rPr>
            <w:rStyle w:val="a8"/>
            <w:b w:val="0"/>
            <w:sz w:val="28"/>
            <w:szCs w:val="28"/>
          </w:rPr>
          <w:t>…………………………………………………………</w:t>
        </w:r>
        <w:r w:rsidR="000E4982">
          <w:rPr>
            <w:rStyle w:val="a8"/>
            <w:b w:val="0"/>
            <w:sz w:val="28"/>
            <w:szCs w:val="28"/>
          </w:rPr>
          <w:t>.</w:t>
        </w:r>
        <w:r w:rsidR="000E4982" w:rsidRPr="00D15CD1">
          <w:rPr>
            <w:b w:val="0"/>
            <w:webHidden/>
            <w:sz w:val="28"/>
            <w:szCs w:val="28"/>
          </w:rPr>
          <w:fldChar w:fldCharType="begin"/>
        </w:r>
        <w:r w:rsidR="000E4982" w:rsidRPr="00D15CD1">
          <w:rPr>
            <w:b w:val="0"/>
            <w:webHidden/>
            <w:sz w:val="28"/>
            <w:szCs w:val="28"/>
          </w:rPr>
          <w:instrText xml:space="preserve"> PAGEREF _Toc280956796 \h </w:instrText>
        </w:r>
        <w:r w:rsidR="000E4982" w:rsidRPr="00D15CD1">
          <w:rPr>
            <w:b w:val="0"/>
            <w:webHidden/>
            <w:sz w:val="28"/>
            <w:szCs w:val="28"/>
          </w:rPr>
        </w:r>
        <w:r w:rsidR="000E4982" w:rsidRPr="00D15CD1">
          <w:rPr>
            <w:b w:val="0"/>
            <w:webHidden/>
            <w:sz w:val="28"/>
            <w:szCs w:val="28"/>
          </w:rPr>
          <w:fldChar w:fldCharType="separate"/>
        </w:r>
        <w:r w:rsidR="000E4982">
          <w:rPr>
            <w:b w:val="0"/>
            <w:webHidden/>
            <w:sz w:val="28"/>
            <w:szCs w:val="28"/>
          </w:rPr>
          <w:t>8</w:t>
        </w:r>
        <w:r w:rsidR="000E4982" w:rsidRPr="00D15CD1">
          <w:rPr>
            <w:b w:val="0"/>
            <w:webHidden/>
            <w:sz w:val="28"/>
            <w:szCs w:val="28"/>
          </w:rPr>
          <w:fldChar w:fldCharType="end"/>
        </w:r>
      </w:hyperlink>
    </w:p>
    <w:p w:rsidR="000E4982" w:rsidRPr="00D15CD1" w:rsidRDefault="00463685" w:rsidP="000E4982">
      <w:pPr>
        <w:pStyle w:val="11"/>
        <w:spacing w:before="0" w:after="0" w:line="360" w:lineRule="auto"/>
        <w:rPr>
          <w:rFonts w:ascii="Calibri" w:hAnsi="Calibri"/>
          <w:b w:val="0"/>
          <w:bCs w:val="0"/>
          <w:caps w:val="0"/>
          <w:sz w:val="28"/>
          <w:szCs w:val="28"/>
        </w:rPr>
      </w:pPr>
      <w:hyperlink w:anchor="_Toc280956797" w:history="1">
        <w:r w:rsidR="000E4982" w:rsidRPr="00D15CD1">
          <w:rPr>
            <w:rStyle w:val="a8"/>
            <w:b w:val="0"/>
            <w:caps w:val="0"/>
            <w:sz w:val="28"/>
            <w:szCs w:val="28"/>
          </w:rPr>
          <w:t>Глава 2. Методика исследования</w:t>
        </w:r>
        <w:r w:rsidR="000E4982" w:rsidRPr="00D15CD1">
          <w:rPr>
            <w:rStyle w:val="a8"/>
            <w:b w:val="0"/>
            <w:sz w:val="28"/>
            <w:szCs w:val="28"/>
          </w:rPr>
          <w:t>…………………………………………………</w:t>
        </w:r>
        <w:r w:rsidR="000E4982">
          <w:rPr>
            <w:rStyle w:val="a8"/>
            <w:b w:val="0"/>
            <w:sz w:val="28"/>
            <w:szCs w:val="28"/>
          </w:rPr>
          <w:t>...</w:t>
        </w:r>
        <w:r w:rsidR="000E4982" w:rsidRPr="00D15CD1">
          <w:rPr>
            <w:b w:val="0"/>
            <w:webHidden/>
            <w:sz w:val="28"/>
            <w:szCs w:val="28"/>
          </w:rPr>
          <w:fldChar w:fldCharType="begin"/>
        </w:r>
        <w:r w:rsidR="000E4982" w:rsidRPr="00D15CD1">
          <w:rPr>
            <w:b w:val="0"/>
            <w:webHidden/>
            <w:sz w:val="28"/>
            <w:szCs w:val="28"/>
          </w:rPr>
          <w:instrText xml:space="preserve"> PAGEREF _Toc280956797 \h </w:instrText>
        </w:r>
        <w:r w:rsidR="000E4982" w:rsidRPr="00D15CD1">
          <w:rPr>
            <w:b w:val="0"/>
            <w:webHidden/>
            <w:sz w:val="28"/>
            <w:szCs w:val="28"/>
          </w:rPr>
        </w:r>
        <w:r w:rsidR="000E4982" w:rsidRPr="00D15CD1">
          <w:rPr>
            <w:b w:val="0"/>
            <w:webHidden/>
            <w:sz w:val="28"/>
            <w:szCs w:val="28"/>
          </w:rPr>
          <w:fldChar w:fldCharType="separate"/>
        </w:r>
        <w:r w:rsidR="000E4982">
          <w:rPr>
            <w:b w:val="0"/>
            <w:webHidden/>
            <w:sz w:val="28"/>
            <w:szCs w:val="28"/>
          </w:rPr>
          <w:t>9</w:t>
        </w:r>
        <w:r w:rsidR="000E4982" w:rsidRPr="00D15CD1">
          <w:rPr>
            <w:b w:val="0"/>
            <w:webHidden/>
            <w:sz w:val="28"/>
            <w:szCs w:val="28"/>
          </w:rPr>
          <w:fldChar w:fldCharType="end"/>
        </w:r>
      </w:hyperlink>
    </w:p>
    <w:p w:rsidR="000E4982" w:rsidRPr="00D15CD1" w:rsidRDefault="00463685" w:rsidP="000E4982">
      <w:pPr>
        <w:pStyle w:val="11"/>
        <w:spacing w:before="0" w:after="0" w:line="360" w:lineRule="auto"/>
        <w:rPr>
          <w:rFonts w:ascii="Calibri" w:hAnsi="Calibri"/>
          <w:b w:val="0"/>
          <w:bCs w:val="0"/>
          <w:caps w:val="0"/>
          <w:sz w:val="28"/>
          <w:szCs w:val="28"/>
        </w:rPr>
      </w:pPr>
      <w:hyperlink w:anchor="_Toc280956798" w:history="1">
        <w:r w:rsidR="000E4982" w:rsidRPr="00D15CD1">
          <w:rPr>
            <w:rStyle w:val="a8"/>
            <w:b w:val="0"/>
            <w:caps w:val="0"/>
            <w:sz w:val="28"/>
            <w:szCs w:val="28"/>
          </w:rPr>
          <w:t xml:space="preserve">Глава 3. Достижения и перспективы использования </w:t>
        </w:r>
        <w:r w:rsidR="000E4982">
          <w:rPr>
            <w:rStyle w:val="a8"/>
            <w:b w:val="0"/>
            <w:caps w:val="0"/>
            <w:sz w:val="28"/>
            <w:szCs w:val="28"/>
          </w:rPr>
          <w:t>ИТ</w:t>
        </w:r>
        <w:r w:rsidR="000E4982" w:rsidRPr="00D15CD1">
          <w:rPr>
            <w:rStyle w:val="a8"/>
            <w:b w:val="0"/>
            <w:caps w:val="0"/>
            <w:sz w:val="28"/>
            <w:szCs w:val="28"/>
          </w:rPr>
          <w:t xml:space="preserve"> в исследовании проблемы </w:t>
        </w:r>
        <w:r w:rsidR="000E4982" w:rsidRPr="00D15CD1">
          <w:rPr>
            <w:rStyle w:val="a8"/>
            <w:b w:val="0"/>
            <w:caps w:val="0"/>
            <w:sz w:val="28"/>
            <w:szCs w:val="28"/>
            <w:lang w:val="be-BY"/>
          </w:rPr>
          <w:t xml:space="preserve">дворянских собраний на территории </w:t>
        </w:r>
        <w:r w:rsidR="000E4982">
          <w:rPr>
            <w:rStyle w:val="a8"/>
            <w:b w:val="0"/>
            <w:caps w:val="0"/>
            <w:sz w:val="28"/>
            <w:szCs w:val="28"/>
            <w:lang w:val="be-BY"/>
          </w:rPr>
          <w:t>Б</w:t>
        </w:r>
        <w:r w:rsidR="000E4982" w:rsidRPr="00D15CD1">
          <w:rPr>
            <w:rStyle w:val="a8"/>
            <w:b w:val="0"/>
            <w:caps w:val="0"/>
            <w:sz w:val="28"/>
            <w:szCs w:val="28"/>
            <w:lang w:val="be-BY"/>
          </w:rPr>
          <w:t xml:space="preserve">еларуси в последней четверти </w:t>
        </w:r>
        <w:r w:rsidR="000E4982">
          <w:rPr>
            <w:rStyle w:val="a8"/>
            <w:b w:val="0"/>
            <w:caps w:val="0"/>
            <w:sz w:val="28"/>
            <w:szCs w:val="28"/>
            <w:lang w:val="en-US"/>
          </w:rPr>
          <w:t xml:space="preserve">XVIII – </w:t>
        </w:r>
        <w:r w:rsidR="000E4982" w:rsidRPr="00D15CD1">
          <w:rPr>
            <w:rStyle w:val="a8"/>
            <w:b w:val="0"/>
            <w:caps w:val="0"/>
            <w:sz w:val="28"/>
            <w:szCs w:val="28"/>
          </w:rPr>
          <w:t xml:space="preserve">начала </w:t>
        </w:r>
        <w:r w:rsidR="000E4982">
          <w:rPr>
            <w:rStyle w:val="a8"/>
            <w:b w:val="0"/>
            <w:caps w:val="0"/>
            <w:sz w:val="28"/>
            <w:szCs w:val="28"/>
            <w:lang w:val="en-US"/>
          </w:rPr>
          <w:t>XX</w:t>
        </w:r>
        <w:r w:rsidR="000E4982" w:rsidRPr="00D15CD1">
          <w:rPr>
            <w:rStyle w:val="a8"/>
            <w:b w:val="0"/>
            <w:caps w:val="0"/>
            <w:sz w:val="28"/>
            <w:szCs w:val="28"/>
          </w:rPr>
          <w:t xml:space="preserve"> вв</w:t>
        </w:r>
        <w:r w:rsidR="000E4982" w:rsidRPr="00D15CD1">
          <w:rPr>
            <w:rStyle w:val="a8"/>
            <w:b w:val="0"/>
            <w:sz w:val="28"/>
            <w:szCs w:val="28"/>
          </w:rPr>
          <w:t>…………………………</w:t>
        </w:r>
        <w:r w:rsidR="000E4982">
          <w:rPr>
            <w:rStyle w:val="a8"/>
            <w:b w:val="0"/>
            <w:sz w:val="28"/>
            <w:szCs w:val="28"/>
          </w:rPr>
          <w:t>…………………………………....</w:t>
        </w:r>
        <w:r w:rsidR="000E4982" w:rsidRPr="00D15CD1">
          <w:rPr>
            <w:b w:val="0"/>
            <w:webHidden/>
            <w:sz w:val="28"/>
            <w:szCs w:val="28"/>
          </w:rPr>
          <w:fldChar w:fldCharType="begin"/>
        </w:r>
        <w:r w:rsidR="000E4982" w:rsidRPr="00D15CD1">
          <w:rPr>
            <w:b w:val="0"/>
            <w:webHidden/>
            <w:sz w:val="28"/>
            <w:szCs w:val="28"/>
          </w:rPr>
          <w:instrText xml:space="preserve"> PAGEREF _Toc280956798 \h </w:instrText>
        </w:r>
        <w:r w:rsidR="000E4982" w:rsidRPr="00D15CD1">
          <w:rPr>
            <w:b w:val="0"/>
            <w:webHidden/>
            <w:sz w:val="28"/>
            <w:szCs w:val="28"/>
          </w:rPr>
        </w:r>
        <w:r w:rsidR="000E4982" w:rsidRPr="00D15CD1">
          <w:rPr>
            <w:b w:val="0"/>
            <w:webHidden/>
            <w:sz w:val="28"/>
            <w:szCs w:val="28"/>
          </w:rPr>
          <w:fldChar w:fldCharType="separate"/>
        </w:r>
        <w:r w:rsidR="000E4982">
          <w:rPr>
            <w:b w:val="0"/>
            <w:webHidden/>
            <w:sz w:val="28"/>
            <w:szCs w:val="28"/>
          </w:rPr>
          <w:t>11</w:t>
        </w:r>
        <w:r w:rsidR="000E4982" w:rsidRPr="00D15CD1">
          <w:rPr>
            <w:b w:val="0"/>
            <w:webHidden/>
            <w:sz w:val="28"/>
            <w:szCs w:val="28"/>
          </w:rPr>
          <w:fldChar w:fldCharType="end"/>
        </w:r>
      </w:hyperlink>
    </w:p>
    <w:p w:rsidR="000E4982" w:rsidRPr="00D15CD1" w:rsidRDefault="00463685" w:rsidP="000E4982">
      <w:pPr>
        <w:pStyle w:val="11"/>
        <w:spacing w:before="0" w:after="0" w:line="360" w:lineRule="auto"/>
        <w:rPr>
          <w:rFonts w:ascii="Calibri" w:hAnsi="Calibri"/>
          <w:b w:val="0"/>
          <w:bCs w:val="0"/>
          <w:caps w:val="0"/>
          <w:sz w:val="28"/>
          <w:szCs w:val="28"/>
        </w:rPr>
      </w:pPr>
      <w:hyperlink w:anchor="_Toc280956799" w:history="1">
        <w:r w:rsidR="000E4982">
          <w:rPr>
            <w:rStyle w:val="a8"/>
            <w:b w:val="0"/>
            <w:i/>
            <w:caps w:val="0"/>
            <w:sz w:val="28"/>
            <w:szCs w:val="28"/>
          </w:rPr>
          <w:t xml:space="preserve">3.1 Ресурсы сети </w:t>
        </w:r>
        <w:r w:rsidR="000E4982">
          <w:rPr>
            <w:rStyle w:val="a8"/>
            <w:b w:val="0"/>
            <w:i/>
            <w:caps w:val="0"/>
            <w:sz w:val="28"/>
            <w:szCs w:val="28"/>
            <w:lang w:val="en-US"/>
          </w:rPr>
          <w:t>Internet</w:t>
        </w:r>
        <w:r w:rsidR="000E4982" w:rsidRPr="00DE10C0">
          <w:rPr>
            <w:rStyle w:val="a8"/>
            <w:b w:val="0"/>
            <w:caps w:val="0"/>
            <w:sz w:val="28"/>
            <w:szCs w:val="28"/>
          </w:rPr>
          <w:t>………………………………………………………</w:t>
        </w:r>
        <w:r w:rsidR="000E4982">
          <w:rPr>
            <w:rStyle w:val="a8"/>
            <w:b w:val="0"/>
            <w:caps w:val="0"/>
            <w:sz w:val="28"/>
            <w:szCs w:val="28"/>
          </w:rPr>
          <w:t>......</w:t>
        </w:r>
        <w:r w:rsidR="000E4982" w:rsidRPr="00DE10C0">
          <w:rPr>
            <w:b w:val="0"/>
            <w:webHidden/>
            <w:sz w:val="28"/>
            <w:szCs w:val="28"/>
          </w:rPr>
          <w:fldChar w:fldCharType="begin"/>
        </w:r>
        <w:r w:rsidR="000E4982" w:rsidRPr="00DE10C0">
          <w:rPr>
            <w:b w:val="0"/>
            <w:webHidden/>
            <w:sz w:val="28"/>
            <w:szCs w:val="28"/>
          </w:rPr>
          <w:instrText xml:space="preserve"> PAGEREF _Toc280956799 \h </w:instrText>
        </w:r>
        <w:r w:rsidR="000E4982" w:rsidRPr="00DE10C0">
          <w:rPr>
            <w:b w:val="0"/>
            <w:webHidden/>
            <w:sz w:val="28"/>
            <w:szCs w:val="28"/>
          </w:rPr>
        </w:r>
        <w:r w:rsidR="000E4982" w:rsidRPr="00DE10C0">
          <w:rPr>
            <w:b w:val="0"/>
            <w:webHidden/>
            <w:sz w:val="28"/>
            <w:szCs w:val="28"/>
          </w:rPr>
          <w:fldChar w:fldCharType="separate"/>
        </w:r>
        <w:r w:rsidR="000E4982">
          <w:rPr>
            <w:b w:val="0"/>
            <w:webHidden/>
            <w:sz w:val="28"/>
            <w:szCs w:val="28"/>
          </w:rPr>
          <w:t>11</w:t>
        </w:r>
        <w:r w:rsidR="000E4982" w:rsidRPr="00DE10C0">
          <w:rPr>
            <w:b w:val="0"/>
            <w:webHidden/>
            <w:sz w:val="28"/>
            <w:szCs w:val="28"/>
          </w:rPr>
          <w:fldChar w:fldCharType="end"/>
        </w:r>
      </w:hyperlink>
    </w:p>
    <w:p w:rsidR="000E4982" w:rsidRPr="005834AF" w:rsidRDefault="00463685" w:rsidP="000E4982">
      <w:pPr>
        <w:pStyle w:val="11"/>
        <w:spacing w:before="0" w:after="0" w:line="360" w:lineRule="auto"/>
        <w:rPr>
          <w:rFonts w:ascii="Calibri" w:hAnsi="Calibri"/>
          <w:b w:val="0"/>
          <w:bCs w:val="0"/>
          <w:caps w:val="0"/>
          <w:sz w:val="28"/>
          <w:szCs w:val="28"/>
        </w:rPr>
      </w:pPr>
      <w:hyperlink w:anchor="_Toc280956800" w:history="1">
        <w:r w:rsidR="000E4982" w:rsidRPr="005834AF">
          <w:rPr>
            <w:rStyle w:val="a8"/>
            <w:b w:val="0"/>
            <w:i/>
            <w:caps w:val="0"/>
            <w:sz w:val="28"/>
            <w:szCs w:val="28"/>
          </w:rPr>
          <w:t>3.2</w:t>
        </w:r>
        <w:r w:rsidR="000E4982">
          <w:rPr>
            <w:rStyle w:val="a8"/>
            <w:b w:val="0"/>
            <w:i/>
            <w:caps w:val="0"/>
            <w:sz w:val="28"/>
            <w:szCs w:val="28"/>
            <w:lang w:val="en-US"/>
          </w:rPr>
          <w:t xml:space="preserve"> </w:t>
        </w:r>
        <w:r w:rsidR="000E4982">
          <w:rPr>
            <w:rStyle w:val="a8"/>
            <w:b w:val="0"/>
            <w:i/>
            <w:caps w:val="0"/>
            <w:sz w:val="28"/>
            <w:szCs w:val="28"/>
          </w:rPr>
          <w:t>Базы данных</w:t>
        </w:r>
        <w:r w:rsidR="000E4982" w:rsidRPr="00DE10C0">
          <w:rPr>
            <w:rStyle w:val="a8"/>
            <w:b w:val="0"/>
            <w:caps w:val="0"/>
            <w:sz w:val="28"/>
            <w:szCs w:val="28"/>
          </w:rPr>
          <w:t>....................................................................................................</w:t>
        </w:r>
        <w:r w:rsidR="000E4982">
          <w:rPr>
            <w:rStyle w:val="a8"/>
            <w:b w:val="0"/>
            <w:caps w:val="0"/>
            <w:sz w:val="28"/>
            <w:szCs w:val="28"/>
          </w:rPr>
          <w:t>.....</w:t>
        </w:r>
        <w:r w:rsidR="000E4982" w:rsidRPr="005834AF">
          <w:rPr>
            <w:b w:val="0"/>
            <w:webHidden/>
            <w:sz w:val="28"/>
            <w:szCs w:val="28"/>
          </w:rPr>
          <w:fldChar w:fldCharType="begin"/>
        </w:r>
        <w:r w:rsidR="000E4982" w:rsidRPr="005834AF">
          <w:rPr>
            <w:b w:val="0"/>
            <w:webHidden/>
            <w:sz w:val="28"/>
            <w:szCs w:val="28"/>
          </w:rPr>
          <w:instrText xml:space="preserve"> PAGEREF _Toc280956800 \h </w:instrText>
        </w:r>
        <w:r w:rsidR="000E4982" w:rsidRPr="005834AF">
          <w:rPr>
            <w:b w:val="0"/>
            <w:webHidden/>
            <w:sz w:val="28"/>
            <w:szCs w:val="28"/>
          </w:rPr>
        </w:r>
        <w:r w:rsidR="000E4982" w:rsidRPr="005834AF">
          <w:rPr>
            <w:b w:val="0"/>
            <w:webHidden/>
            <w:sz w:val="28"/>
            <w:szCs w:val="28"/>
          </w:rPr>
          <w:fldChar w:fldCharType="separate"/>
        </w:r>
        <w:r w:rsidR="000E4982">
          <w:rPr>
            <w:b w:val="0"/>
            <w:webHidden/>
            <w:sz w:val="28"/>
            <w:szCs w:val="28"/>
          </w:rPr>
          <w:t>14</w:t>
        </w:r>
        <w:r w:rsidR="000E4982" w:rsidRPr="005834AF">
          <w:rPr>
            <w:b w:val="0"/>
            <w:webHidden/>
            <w:sz w:val="28"/>
            <w:szCs w:val="28"/>
          </w:rPr>
          <w:fldChar w:fldCharType="end"/>
        </w:r>
      </w:hyperlink>
    </w:p>
    <w:p w:rsidR="000E4982" w:rsidRPr="005834AF" w:rsidRDefault="00463685" w:rsidP="000E4982">
      <w:pPr>
        <w:pStyle w:val="11"/>
        <w:spacing w:before="0" w:after="0" w:line="360" w:lineRule="auto"/>
        <w:rPr>
          <w:rFonts w:ascii="Calibri" w:hAnsi="Calibri"/>
          <w:b w:val="0"/>
          <w:bCs w:val="0"/>
          <w:caps w:val="0"/>
          <w:sz w:val="28"/>
          <w:szCs w:val="28"/>
        </w:rPr>
      </w:pPr>
      <w:hyperlink w:anchor="_Toc280956801" w:history="1">
        <w:r w:rsidR="000E4982" w:rsidRPr="005834AF">
          <w:rPr>
            <w:rStyle w:val="a8"/>
            <w:b w:val="0"/>
            <w:i/>
            <w:caps w:val="0"/>
            <w:sz w:val="28"/>
            <w:szCs w:val="28"/>
          </w:rPr>
          <w:t xml:space="preserve">3.2 Перспективы использование </w:t>
        </w:r>
        <w:r w:rsidR="000E4982">
          <w:rPr>
            <w:rStyle w:val="a8"/>
            <w:b w:val="0"/>
            <w:i/>
            <w:caps w:val="0"/>
            <w:sz w:val="28"/>
            <w:szCs w:val="28"/>
          </w:rPr>
          <w:t>ИТ</w:t>
        </w:r>
        <w:r w:rsidR="000E4982" w:rsidRPr="005834AF">
          <w:rPr>
            <w:rStyle w:val="a8"/>
            <w:b w:val="0"/>
            <w:i/>
            <w:caps w:val="0"/>
            <w:sz w:val="28"/>
            <w:szCs w:val="28"/>
          </w:rPr>
          <w:t xml:space="preserve"> в контент-анализе исторических источников по теме дворянских собраний на территории </w:t>
        </w:r>
        <w:r w:rsidR="000E4982">
          <w:rPr>
            <w:rStyle w:val="a8"/>
            <w:b w:val="0"/>
            <w:i/>
            <w:caps w:val="0"/>
            <w:sz w:val="28"/>
            <w:szCs w:val="28"/>
          </w:rPr>
          <w:t>Б</w:t>
        </w:r>
        <w:r w:rsidR="000E4982" w:rsidRPr="005834AF">
          <w:rPr>
            <w:rStyle w:val="a8"/>
            <w:b w:val="0"/>
            <w:i/>
            <w:caps w:val="0"/>
            <w:sz w:val="28"/>
            <w:szCs w:val="28"/>
          </w:rPr>
          <w:t xml:space="preserve">еларуси в последней четверти </w:t>
        </w:r>
        <w:r w:rsidR="000E4982">
          <w:rPr>
            <w:rStyle w:val="a8"/>
            <w:b w:val="0"/>
            <w:i/>
            <w:caps w:val="0"/>
            <w:sz w:val="28"/>
            <w:szCs w:val="28"/>
            <w:lang w:val="en-US"/>
          </w:rPr>
          <w:t xml:space="preserve">XVIII </w:t>
        </w:r>
        <w:r w:rsidR="000E4982" w:rsidRPr="005834AF">
          <w:rPr>
            <w:rStyle w:val="a8"/>
            <w:b w:val="0"/>
            <w:i/>
            <w:caps w:val="0"/>
            <w:sz w:val="28"/>
            <w:szCs w:val="28"/>
          </w:rPr>
          <w:t xml:space="preserve">– начале </w:t>
        </w:r>
        <w:r w:rsidR="000E4982">
          <w:rPr>
            <w:rStyle w:val="a8"/>
            <w:b w:val="0"/>
            <w:i/>
            <w:caps w:val="0"/>
            <w:sz w:val="28"/>
            <w:szCs w:val="28"/>
            <w:lang w:val="en-US"/>
          </w:rPr>
          <w:t>XX</w:t>
        </w:r>
        <w:r w:rsidR="000E4982" w:rsidRPr="005834AF">
          <w:rPr>
            <w:rStyle w:val="a8"/>
            <w:b w:val="0"/>
            <w:i/>
            <w:caps w:val="0"/>
            <w:sz w:val="28"/>
            <w:szCs w:val="28"/>
          </w:rPr>
          <w:t xml:space="preserve"> </w:t>
        </w:r>
        <w:r w:rsidR="000E4982" w:rsidRPr="005834AF">
          <w:rPr>
            <w:rStyle w:val="a8"/>
            <w:b w:val="0"/>
            <w:i/>
            <w:caps w:val="0"/>
            <w:sz w:val="28"/>
            <w:szCs w:val="28"/>
            <w:lang w:val="be-BY"/>
          </w:rPr>
          <w:t>вв</w:t>
        </w:r>
        <w:r w:rsidR="000E4982">
          <w:rPr>
            <w:rStyle w:val="a8"/>
            <w:b w:val="0"/>
            <w:i/>
            <w:caps w:val="0"/>
            <w:sz w:val="28"/>
            <w:szCs w:val="28"/>
            <w:lang w:val="be-BY"/>
          </w:rPr>
          <w:t>.</w:t>
        </w:r>
        <w:r w:rsidR="000E4982" w:rsidRPr="00DE10C0">
          <w:rPr>
            <w:rStyle w:val="a8"/>
            <w:b w:val="0"/>
            <w:caps w:val="0"/>
            <w:sz w:val="28"/>
            <w:szCs w:val="28"/>
            <w:lang w:val="be-BY"/>
          </w:rPr>
          <w:t>..............................................................................</w:t>
        </w:r>
        <w:r w:rsidR="000E4982">
          <w:rPr>
            <w:rStyle w:val="a8"/>
            <w:b w:val="0"/>
            <w:caps w:val="0"/>
            <w:sz w:val="28"/>
            <w:szCs w:val="28"/>
            <w:lang w:val="be-BY"/>
          </w:rPr>
          <w:t>..</w:t>
        </w:r>
        <w:r w:rsidR="000E4982" w:rsidRPr="005834AF">
          <w:rPr>
            <w:b w:val="0"/>
            <w:webHidden/>
            <w:sz w:val="28"/>
            <w:szCs w:val="28"/>
          </w:rPr>
          <w:fldChar w:fldCharType="begin"/>
        </w:r>
        <w:r w:rsidR="000E4982" w:rsidRPr="005834AF">
          <w:rPr>
            <w:b w:val="0"/>
            <w:webHidden/>
            <w:sz w:val="28"/>
            <w:szCs w:val="28"/>
          </w:rPr>
          <w:instrText xml:space="preserve"> PAGEREF _Toc280956801 \h </w:instrText>
        </w:r>
        <w:r w:rsidR="000E4982" w:rsidRPr="005834AF">
          <w:rPr>
            <w:b w:val="0"/>
            <w:webHidden/>
            <w:sz w:val="28"/>
            <w:szCs w:val="28"/>
          </w:rPr>
        </w:r>
        <w:r w:rsidR="000E4982" w:rsidRPr="005834AF">
          <w:rPr>
            <w:b w:val="0"/>
            <w:webHidden/>
            <w:sz w:val="28"/>
            <w:szCs w:val="28"/>
          </w:rPr>
          <w:fldChar w:fldCharType="separate"/>
        </w:r>
        <w:r w:rsidR="000E4982">
          <w:rPr>
            <w:b w:val="0"/>
            <w:webHidden/>
            <w:sz w:val="28"/>
            <w:szCs w:val="28"/>
          </w:rPr>
          <w:t>18</w:t>
        </w:r>
        <w:r w:rsidR="000E4982" w:rsidRPr="005834AF">
          <w:rPr>
            <w:b w:val="0"/>
            <w:webHidden/>
            <w:sz w:val="28"/>
            <w:szCs w:val="28"/>
          </w:rPr>
          <w:fldChar w:fldCharType="end"/>
        </w:r>
      </w:hyperlink>
    </w:p>
    <w:p w:rsidR="000E4982" w:rsidRPr="005834AF" w:rsidRDefault="00463685" w:rsidP="000E4982">
      <w:pPr>
        <w:pStyle w:val="11"/>
        <w:spacing w:before="0" w:after="0" w:line="360" w:lineRule="auto"/>
        <w:rPr>
          <w:rFonts w:ascii="Calibri" w:hAnsi="Calibri"/>
          <w:b w:val="0"/>
          <w:bCs w:val="0"/>
          <w:caps w:val="0"/>
          <w:sz w:val="28"/>
          <w:szCs w:val="28"/>
        </w:rPr>
      </w:pPr>
      <w:hyperlink w:anchor="_Toc280956802" w:history="1">
        <w:r w:rsidR="000E4982" w:rsidRPr="005834AF">
          <w:rPr>
            <w:rStyle w:val="a8"/>
            <w:b w:val="0"/>
            <w:caps w:val="0"/>
            <w:sz w:val="28"/>
            <w:szCs w:val="28"/>
          </w:rPr>
          <w:t>Глава 4. Обсуждение полученных результатов</w:t>
        </w:r>
        <w:r w:rsidR="000E4982" w:rsidRPr="005834AF">
          <w:rPr>
            <w:rStyle w:val="a8"/>
            <w:b w:val="0"/>
            <w:sz w:val="28"/>
            <w:szCs w:val="28"/>
          </w:rPr>
          <w:t>…………………………………</w:t>
        </w:r>
        <w:r w:rsidR="000E4982">
          <w:rPr>
            <w:rStyle w:val="a8"/>
            <w:b w:val="0"/>
            <w:sz w:val="28"/>
            <w:szCs w:val="28"/>
          </w:rPr>
          <w:t>..</w:t>
        </w:r>
        <w:r w:rsidR="000E4982" w:rsidRPr="005834AF">
          <w:rPr>
            <w:b w:val="0"/>
            <w:webHidden/>
            <w:sz w:val="28"/>
            <w:szCs w:val="28"/>
          </w:rPr>
          <w:fldChar w:fldCharType="begin"/>
        </w:r>
        <w:r w:rsidR="000E4982" w:rsidRPr="005834AF">
          <w:rPr>
            <w:b w:val="0"/>
            <w:webHidden/>
            <w:sz w:val="28"/>
            <w:szCs w:val="28"/>
          </w:rPr>
          <w:instrText xml:space="preserve"> PAGEREF _Toc280956802 \h </w:instrText>
        </w:r>
        <w:r w:rsidR="000E4982" w:rsidRPr="005834AF">
          <w:rPr>
            <w:b w:val="0"/>
            <w:webHidden/>
            <w:sz w:val="28"/>
            <w:szCs w:val="28"/>
          </w:rPr>
        </w:r>
        <w:r w:rsidR="000E4982" w:rsidRPr="005834AF">
          <w:rPr>
            <w:b w:val="0"/>
            <w:webHidden/>
            <w:sz w:val="28"/>
            <w:szCs w:val="28"/>
          </w:rPr>
          <w:fldChar w:fldCharType="separate"/>
        </w:r>
        <w:r w:rsidR="000E4982">
          <w:rPr>
            <w:b w:val="0"/>
            <w:webHidden/>
            <w:sz w:val="28"/>
            <w:szCs w:val="28"/>
          </w:rPr>
          <w:t>21</w:t>
        </w:r>
        <w:r w:rsidR="000E4982" w:rsidRPr="005834AF">
          <w:rPr>
            <w:b w:val="0"/>
            <w:webHidden/>
            <w:sz w:val="28"/>
            <w:szCs w:val="28"/>
          </w:rPr>
          <w:fldChar w:fldCharType="end"/>
        </w:r>
      </w:hyperlink>
    </w:p>
    <w:p w:rsidR="000E4982" w:rsidRPr="005834AF" w:rsidRDefault="00463685" w:rsidP="000E4982">
      <w:pPr>
        <w:pStyle w:val="11"/>
        <w:spacing w:before="0" w:after="0" w:line="360" w:lineRule="auto"/>
        <w:rPr>
          <w:rFonts w:ascii="Calibri" w:hAnsi="Calibri"/>
          <w:b w:val="0"/>
          <w:bCs w:val="0"/>
          <w:caps w:val="0"/>
          <w:sz w:val="28"/>
          <w:szCs w:val="28"/>
        </w:rPr>
      </w:pPr>
      <w:hyperlink w:anchor="_Toc280956803" w:history="1">
        <w:r w:rsidR="000E4982" w:rsidRPr="005834AF">
          <w:rPr>
            <w:rStyle w:val="a8"/>
            <w:b w:val="0"/>
            <w:caps w:val="0"/>
            <w:sz w:val="28"/>
            <w:szCs w:val="28"/>
          </w:rPr>
          <w:t>Заключение</w:t>
        </w:r>
        <w:r w:rsidR="000E4982" w:rsidRPr="005834AF">
          <w:rPr>
            <w:rStyle w:val="a8"/>
            <w:b w:val="0"/>
            <w:sz w:val="28"/>
            <w:szCs w:val="28"/>
          </w:rPr>
          <w:t>…………………………………………………………………………</w:t>
        </w:r>
        <w:r w:rsidR="000E4982">
          <w:rPr>
            <w:rStyle w:val="a8"/>
            <w:b w:val="0"/>
            <w:sz w:val="28"/>
            <w:szCs w:val="28"/>
          </w:rPr>
          <w:t>.</w:t>
        </w:r>
        <w:r w:rsidR="000E4982" w:rsidRPr="005834AF">
          <w:rPr>
            <w:b w:val="0"/>
            <w:webHidden/>
            <w:sz w:val="28"/>
            <w:szCs w:val="28"/>
          </w:rPr>
          <w:fldChar w:fldCharType="begin"/>
        </w:r>
        <w:r w:rsidR="000E4982" w:rsidRPr="005834AF">
          <w:rPr>
            <w:b w:val="0"/>
            <w:webHidden/>
            <w:sz w:val="28"/>
            <w:szCs w:val="28"/>
          </w:rPr>
          <w:instrText xml:space="preserve"> PAGEREF _Toc280956803 \h </w:instrText>
        </w:r>
        <w:r w:rsidR="000E4982" w:rsidRPr="005834AF">
          <w:rPr>
            <w:b w:val="0"/>
            <w:webHidden/>
            <w:sz w:val="28"/>
            <w:szCs w:val="28"/>
          </w:rPr>
        </w:r>
        <w:r w:rsidR="000E4982" w:rsidRPr="005834AF">
          <w:rPr>
            <w:b w:val="0"/>
            <w:webHidden/>
            <w:sz w:val="28"/>
            <w:szCs w:val="28"/>
          </w:rPr>
          <w:fldChar w:fldCharType="separate"/>
        </w:r>
        <w:r w:rsidR="000E4982">
          <w:rPr>
            <w:b w:val="0"/>
            <w:webHidden/>
            <w:sz w:val="28"/>
            <w:szCs w:val="28"/>
          </w:rPr>
          <w:t>23</w:t>
        </w:r>
        <w:r w:rsidR="000E4982" w:rsidRPr="005834AF">
          <w:rPr>
            <w:b w:val="0"/>
            <w:webHidden/>
            <w:sz w:val="28"/>
            <w:szCs w:val="28"/>
          </w:rPr>
          <w:fldChar w:fldCharType="end"/>
        </w:r>
      </w:hyperlink>
    </w:p>
    <w:p w:rsidR="000E4982" w:rsidRPr="005834AF" w:rsidRDefault="00463685" w:rsidP="000E4982">
      <w:pPr>
        <w:pStyle w:val="11"/>
        <w:spacing w:before="0" w:after="0" w:line="360" w:lineRule="auto"/>
        <w:rPr>
          <w:rFonts w:ascii="Calibri" w:hAnsi="Calibri"/>
          <w:b w:val="0"/>
          <w:bCs w:val="0"/>
          <w:caps w:val="0"/>
          <w:sz w:val="28"/>
          <w:szCs w:val="28"/>
        </w:rPr>
      </w:pPr>
      <w:hyperlink w:anchor="_Toc280956804" w:history="1">
        <w:r w:rsidR="000E4982" w:rsidRPr="005834AF">
          <w:rPr>
            <w:rStyle w:val="a8"/>
            <w:b w:val="0"/>
            <w:caps w:val="0"/>
            <w:sz w:val="28"/>
            <w:szCs w:val="28"/>
          </w:rPr>
          <w:t>Список литературы</w:t>
        </w:r>
        <w:r w:rsidR="000E4982" w:rsidRPr="005834AF">
          <w:rPr>
            <w:rStyle w:val="a8"/>
            <w:b w:val="0"/>
            <w:sz w:val="28"/>
            <w:szCs w:val="28"/>
          </w:rPr>
          <w:t>…………………………………………………………………</w:t>
        </w:r>
        <w:r w:rsidR="000E4982" w:rsidRPr="005834AF">
          <w:rPr>
            <w:b w:val="0"/>
            <w:webHidden/>
            <w:sz w:val="28"/>
            <w:szCs w:val="28"/>
          </w:rPr>
          <w:fldChar w:fldCharType="begin"/>
        </w:r>
        <w:r w:rsidR="000E4982" w:rsidRPr="005834AF">
          <w:rPr>
            <w:b w:val="0"/>
            <w:webHidden/>
            <w:sz w:val="28"/>
            <w:szCs w:val="28"/>
          </w:rPr>
          <w:instrText xml:space="preserve"> PAGEREF _Toc280956804 \h </w:instrText>
        </w:r>
        <w:r w:rsidR="000E4982" w:rsidRPr="005834AF">
          <w:rPr>
            <w:b w:val="0"/>
            <w:webHidden/>
            <w:sz w:val="28"/>
            <w:szCs w:val="28"/>
          </w:rPr>
        </w:r>
        <w:r w:rsidR="000E4982" w:rsidRPr="005834AF">
          <w:rPr>
            <w:b w:val="0"/>
            <w:webHidden/>
            <w:sz w:val="28"/>
            <w:szCs w:val="28"/>
          </w:rPr>
          <w:fldChar w:fldCharType="separate"/>
        </w:r>
        <w:r w:rsidR="000E4982">
          <w:rPr>
            <w:b w:val="0"/>
            <w:webHidden/>
            <w:sz w:val="28"/>
            <w:szCs w:val="28"/>
          </w:rPr>
          <w:t>25</w:t>
        </w:r>
        <w:r w:rsidR="000E4982" w:rsidRPr="005834AF">
          <w:rPr>
            <w:b w:val="0"/>
            <w:webHidden/>
            <w:sz w:val="28"/>
            <w:szCs w:val="28"/>
          </w:rPr>
          <w:fldChar w:fldCharType="end"/>
        </w:r>
      </w:hyperlink>
    </w:p>
    <w:p w:rsidR="000E4982" w:rsidRPr="005834AF" w:rsidRDefault="00463685" w:rsidP="000E4982">
      <w:pPr>
        <w:pStyle w:val="11"/>
        <w:spacing w:before="0" w:after="0" w:line="360" w:lineRule="auto"/>
        <w:rPr>
          <w:rFonts w:ascii="Calibri" w:hAnsi="Calibri"/>
          <w:b w:val="0"/>
          <w:bCs w:val="0"/>
          <w:caps w:val="0"/>
          <w:sz w:val="28"/>
          <w:szCs w:val="28"/>
        </w:rPr>
      </w:pPr>
      <w:hyperlink w:anchor="_Toc280956805" w:history="1">
        <w:r w:rsidR="000E4982" w:rsidRPr="005834AF">
          <w:rPr>
            <w:rStyle w:val="a8"/>
            <w:b w:val="0"/>
            <w:caps w:val="0"/>
            <w:sz w:val="28"/>
            <w:szCs w:val="28"/>
          </w:rPr>
          <w:t>Предметный указатель</w:t>
        </w:r>
        <w:r w:rsidR="000E4982" w:rsidRPr="005834AF">
          <w:rPr>
            <w:rStyle w:val="a8"/>
            <w:b w:val="0"/>
            <w:sz w:val="28"/>
            <w:szCs w:val="28"/>
          </w:rPr>
          <w:t>……………………………………………………………</w:t>
        </w:r>
        <w:r w:rsidR="000E4982">
          <w:rPr>
            <w:rStyle w:val="a8"/>
            <w:b w:val="0"/>
            <w:sz w:val="28"/>
            <w:szCs w:val="28"/>
          </w:rPr>
          <w:t>..</w:t>
        </w:r>
        <w:r w:rsidR="000E4982" w:rsidRPr="005834AF">
          <w:rPr>
            <w:b w:val="0"/>
            <w:webHidden/>
            <w:sz w:val="28"/>
            <w:szCs w:val="28"/>
          </w:rPr>
          <w:fldChar w:fldCharType="begin"/>
        </w:r>
        <w:r w:rsidR="000E4982" w:rsidRPr="005834AF">
          <w:rPr>
            <w:b w:val="0"/>
            <w:webHidden/>
            <w:sz w:val="28"/>
            <w:szCs w:val="28"/>
          </w:rPr>
          <w:instrText xml:space="preserve"> PAGEREF _Toc280956805 \h </w:instrText>
        </w:r>
        <w:r w:rsidR="000E4982" w:rsidRPr="005834AF">
          <w:rPr>
            <w:b w:val="0"/>
            <w:webHidden/>
            <w:sz w:val="28"/>
            <w:szCs w:val="28"/>
          </w:rPr>
        </w:r>
        <w:r w:rsidR="000E4982" w:rsidRPr="005834AF">
          <w:rPr>
            <w:b w:val="0"/>
            <w:webHidden/>
            <w:sz w:val="28"/>
            <w:szCs w:val="28"/>
          </w:rPr>
          <w:fldChar w:fldCharType="separate"/>
        </w:r>
        <w:r w:rsidR="000E4982">
          <w:rPr>
            <w:b w:val="0"/>
            <w:webHidden/>
            <w:sz w:val="28"/>
            <w:szCs w:val="28"/>
          </w:rPr>
          <w:t>28</w:t>
        </w:r>
        <w:r w:rsidR="000E4982" w:rsidRPr="005834AF">
          <w:rPr>
            <w:b w:val="0"/>
            <w:webHidden/>
            <w:sz w:val="28"/>
            <w:szCs w:val="28"/>
          </w:rPr>
          <w:fldChar w:fldCharType="end"/>
        </w:r>
      </w:hyperlink>
    </w:p>
    <w:p w:rsidR="000E4982" w:rsidRPr="005834AF" w:rsidRDefault="00463685" w:rsidP="000E4982">
      <w:pPr>
        <w:pStyle w:val="11"/>
        <w:spacing w:before="0" w:after="0" w:line="360" w:lineRule="auto"/>
        <w:rPr>
          <w:rFonts w:ascii="Calibri" w:hAnsi="Calibri"/>
          <w:b w:val="0"/>
          <w:bCs w:val="0"/>
          <w:caps w:val="0"/>
          <w:sz w:val="28"/>
          <w:szCs w:val="28"/>
        </w:rPr>
      </w:pPr>
      <w:hyperlink w:anchor="_Toc280956806" w:history="1">
        <w:r w:rsidR="000E4982">
          <w:rPr>
            <w:rStyle w:val="a8"/>
            <w:b w:val="0"/>
            <w:caps w:val="0"/>
            <w:sz w:val="28"/>
            <w:szCs w:val="28"/>
          </w:rPr>
          <w:t>Д</w:t>
        </w:r>
        <w:r w:rsidR="000E4982" w:rsidRPr="005834AF">
          <w:rPr>
            <w:rStyle w:val="a8"/>
            <w:b w:val="0"/>
            <w:caps w:val="0"/>
            <w:sz w:val="28"/>
            <w:szCs w:val="28"/>
          </w:rPr>
          <w:t xml:space="preserve">ействующий личный сайт в </w:t>
        </w:r>
        <w:r w:rsidR="000E4982">
          <w:rPr>
            <w:rStyle w:val="a8"/>
            <w:b w:val="0"/>
            <w:caps w:val="0"/>
            <w:sz w:val="28"/>
            <w:szCs w:val="28"/>
            <w:lang w:val="en-US"/>
          </w:rPr>
          <w:t>WWW</w:t>
        </w:r>
        <w:r w:rsidR="000E4982" w:rsidRPr="005834AF">
          <w:rPr>
            <w:rStyle w:val="a8"/>
            <w:b w:val="0"/>
            <w:sz w:val="28"/>
            <w:szCs w:val="28"/>
          </w:rPr>
          <w:t>…………………………………………</w:t>
        </w:r>
        <w:r w:rsidR="000E4982">
          <w:rPr>
            <w:rStyle w:val="a8"/>
            <w:b w:val="0"/>
            <w:sz w:val="28"/>
            <w:szCs w:val="28"/>
          </w:rPr>
          <w:t>.......</w:t>
        </w:r>
        <w:r w:rsidR="000E4982" w:rsidRPr="005834AF">
          <w:rPr>
            <w:b w:val="0"/>
            <w:webHidden/>
            <w:sz w:val="28"/>
            <w:szCs w:val="28"/>
          </w:rPr>
          <w:fldChar w:fldCharType="begin"/>
        </w:r>
        <w:r w:rsidR="000E4982" w:rsidRPr="005834AF">
          <w:rPr>
            <w:b w:val="0"/>
            <w:webHidden/>
            <w:sz w:val="28"/>
            <w:szCs w:val="28"/>
          </w:rPr>
          <w:instrText xml:space="preserve"> PAGEREF _Toc280956806 \h </w:instrText>
        </w:r>
        <w:r w:rsidR="000E4982" w:rsidRPr="005834AF">
          <w:rPr>
            <w:b w:val="0"/>
            <w:webHidden/>
            <w:sz w:val="28"/>
            <w:szCs w:val="28"/>
          </w:rPr>
        </w:r>
        <w:r w:rsidR="000E4982" w:rsidRPr="005834AF">
          <w:rPr>
            <w:b w:val="0"/>
            <w:webHidden/>
            <w:sz w:val="28"/>
            <w:szCs w:val="28"/>
          </w:rPr>
          <w:fldChar w:fldCharType="separate"/>
        </w:r>
        <w:r w:rsidR="000E4982">
          <w:rPr>
            <w:b w:val="0"/>
            <w:webHidden/>
            <w:sz w:val="28"/>
            <w:szCs w:val="28"/>
          </w:rPr>
          <w:t>31</w:t>
        </w:r>
        <w:r w:rsidR="000E4982" w:rsidRPr="005834AF">
          <w:rPr>
            <w:b w:val="0"/>
            <w:webHidden/>
            <w:sz w:val="28"/>
            <w:szCs w:val="28"/>
          </w:rPr>
          <w:fldChar w:fldCharType="end"/>
        </w:r>
      </w:hyperlink>
    </w:p>
    <w:p w:rsidR="000E4982" w:rsidRPr="005834AF" w:rsidRDefault="00463685" w:rsidP="000E4982">
      <w:pPr>
        <w:pStyle w:val="11"/>
        <w:spacing w:before="0" w:after="0" w:line="360" w:lineRule="auto"/>
        <w:rPr>
          <w:rFonts w:ascii="Calibri" w:hAnsi="Calibri"/>
          <w:b w:val="0"/>
          <w:bCs w:val="0"/>
          <w:caps w:val="0"/>
          <w:sz w:val="28"/>
          <w:szCs w:val="28"/>
        </w:rPr>
      </w:pPr>
      <w:hyperlink w:anchor="_Toc280956807" w:history="1">
        <w:r w:rsidR="000E4982" w:rsidRPr="005834AF">
          <w:rPr>
            <w:rStyle w:val="a8"/>
            <w:b w:val="0"/>
            <w:caps w:val="0"/>
            <w:sz w:val="28"/>
            <w:szCs w:val="28"/>
          </w:rPr>
          <w:t xml:space="preserve">Граф научных интересов магистрантки </w:t>
        </w:r>
        <w:r w:rsidR="000E4982">
          <w:rPr>
            <w:rStyle w:val="a8"/>
            <w:b w:val="0"/>
            <w:caps w:val="0"/>
            <w:sz w:val="28"/>
            <w:szCs w:val="28"/>
          </w:rPr>
          <w:t>Ш</w:t>
        </w:r>
        <w:r w:rsidR="000E4982" w:rsidRPr="005834AF">
          <w:rPr>
            <w:rStyle w:val="a8"/>
            <w:b w:val="0"/>
            <w:caps w:val="0"/>
            <w:sz w:val="28"/>
            <w:szCs w:val="28"/>
          </w:rPr>
          <w:t xml:space="preserve">ило </w:t>
        </w:r>
        <w:r w:rsidR="000E4982">
          <w:rPr>
            <w:rStyle w:val="a8"/>
            <w:b w:val="0"/>
            <w:caps w:val="0"/>
            <w:sz w:val="28"/>
            <w:szCs w:val="28"/>
          </w:rPr>
          <w:t>Е</w:t>
        </w:r>
        <w:r w:rsidR="000E4982" w:rsidRPr="005834AF">
          <w:rPr>
            <w:rStyle w:val="a8"/>
            <w:b w:val="0"/>
            <w:caps w:val="0"/>
            <w:sz w:val="28"/>
            <w:szCs w:val="28"/>
          </w:rPr>
          <w:t>.</w:t>
        </w:r>
        <w:r w:rsidR="000E4982">
          <w:rPr>
            <w:rStyle w:val="a8"/>
            <w:b w:val="0"/>
            <w:caps w:val="0"/>
            <w:sz w:val="28"/>
            <w:szCs w:val="28"/>
          </w:rPr>
          <w:t>В..</w:t>
        </w:r>
        <w:r w:rsidR="000E4982" w:rsidRPr="005834AF">
          <w:rPr>
            <w:rStyle w:val="a8"/>
            <w:b w:val="0"/>
            <w:sz w:val="28"/>
            <w:szCs w:val="28"/>
          </w:rPr>
          <w:t>…………………………….</w:t>
        </w:r>
        <w:r w:rsidR="000E4982">
          <w:rPr>
            <w:rStyle w:val="a8"/>
            <w:b w:val="0"/>
            <w:sz w:val="28"/>
            <w:szCs w:val="28"/>
          </w:rPr>
          <w:t>.</w:t>
        </w:r>
        <w:r w:rsidR="000E4982" w:rsidRPr="005834AF">
          <w:rPr>
            <w:b w:val="0"/>
            <w:webHidden/>
            <w:sz w:val="28"/>
            <w:szCs w:val="28"/>
          </w:rPr>
          <w:fldChar w:fldCharType="begin"/>
        </w:r>
        <w:r w:rsidR="000E4982" w:rsidRPr="005834AF">
          <w:rPr>
            <w:b w:val="0"/>
            <w:webHidden/>
            <w:sz w:val="28"/>
            <w:szCs w:val="28"/>
          </w:rPr>
          <w:instrText xml:space="preserve"> PAGEREF _Toc280956807 \h </w:instrText>
        </w:r>
        <w:r w:rsidR="000E4982" w:rsidRPr="005834AF">
          <w:rPr>
            <w:b w:val="0"/>
            <w:webHidden/>
            <w:sz w:val="28"/>
            <w:szCs w:val="28"/>
          </w:rPr>
        </w:r>
        <w:r w:rsidR="000E4982" w:rsidRPr="005834AF">
          <w:rPr>
            <w:b w:val="0"/>
            <w:webHidden/>
            <w:sz w:val="28"/>
            <w:szCs w:val="28"/>
          </w:rPr>
          <w:fldChar w:fldCharType="separate"/>
        </w:r>
        <w:r w:rsidR="000E4982">
          <w:rPr>
            <w:b w:val="0"/>
            <w:webHidden/>
            <w:sz w:val="28"/>
            <w:szCs w:val="28"/>
          </w:rPr>
          <w:t>32</w:t>
        </w:r>
        <w:r w:rsidR="000E4982" w:rsidRPr="005834AF">
          <w:rPr>
            <w:b w:val="0"/>
            <w:webHidden/>
            <w:sz w:val="28"/>
            <w:szCs w:val="28"/>
          </w:rPr>
          <w:fldChar w:fldCharType="end"/>
        </w:r>
      </w:hyperlink>
    </w:p>
    <w:p w:rsidR="000E4982" w:rsidRPr="005834AF" w:rsidRDefault="00463685" w:rsidP="000E4982">
      <w:pPr>
        <w:pStyle w:val="11"/>
        <w:spacing w:before="0" w:after="0" w:line="360" w:lineRule="auto"/>
        <w:rPr>
          <w:rFonts w:ascii="Calibri" w:hAnsi="Calibri"/>
          <w:b w:val="0"/>
          <w:bCs w:val="0"/>
          <w:caps w:val="0"/>
          <w:sz w:val="28"/>
          <w:szCs w:val="28"/>
        </w:rPr>
      </w:pPr>
      <w:hyperlink w:anchor="_Toc280956809" w:history="1">
        <w:r w:rsidR="000E4982" w:rsidRPr="005834AF">
          <w:rPr>
            <w:rStyle w:val="a8"/>
            <w:b w:val="0"/>
            <w:caps w:val="0"/>
            <w:sz w:val="28"/>
            <w:szCs w:val="28"/>
          </w:rPr>
          <w:t>Библиографический список к выпускной работе</w:t>
        </w:r>
        <w:r w:rsidR="000E4982" w:rsidRPr="005834AF">
          <w:rPr>
            <w:rStyle w:val="a8"/>
            <w:b w:val="0"/>
            <w:sz w:val="28"/>
            <w:szCs w:val="28"/>
          </w:rPr>
          <w:t>……………………………</w:t>
        </w:r>
        <w:r w:rsidR="000E4982">
          <w:rPr>
            <w:rStyle w:val="a8"/>
            <w:b w:val="0"/>
            <w:sz w:val="28"/>
            <w:szCs w:val="28"/>
          </w:rPr>
          <w:t>…...</w:t>
        </w:r>
        <w:r w:rsidR="000E4982" w:rsidRPr="005834AF">
          <w:rPr>
            <w:b w:val="0"/>
            <w:webHidden/>
            <w:sz w:val="28"/>
            <w:szCs w:val="28"/>
          </w:rPr>
          <w:fldChar w:fldCharType="begin"/>
        </w:r>
        <w:r w:rsidR="000E4982" w:rsidRPr="005834AF">
          <w:rPr>
            <w:b w:val="0"/>
            <w:webHidden/>
            <w:sz w:val="28"/>
            <w:szCs w:val="28"/>
          </w:rPr>
          <w:instrText xml:space="preserve"> PAGEREF _Toc280956809 \h </w:instrText>
        </w:r>
        <w:r w:rsidR="000E4982" w:rsidRPr="005834AF">
          <w:rPr>
            <w:b w:val="0"/>
            <w:webHidden/>
            <w:sz w:val="28"/>
            <w:szCs w:val="28"/>
          </w:rPr>
        </w:r>
        <w:r w:rsidR="000E4982" w:rsidRPr="005834AF">
          <w:rPr>
            <w:b w:val="0"/>
            <w:webHidden/>
            <w:sz w:val="28"/>
            <w:szCs w:val="28"/>
          </w:rPr>
          <w:fldChar w:fldCharType="separate"/>
        </w:r>
        <w:r w:rsidR="000E4982">
          <w:rPr>
            <w:b w:val="0"/>
            <w:webHidden/>
            <w:sz w:val="28"/>
            <w:szCs w:val="28"/>
          </w:rPr>
          <w:t>33</w:t>
        </w:r>
        <w:r w:rsidR="000E4982" w:rsidRPr="005834AF">
          <w:rPr>
            <w:b w:val="0"/>
            <w:webHidden/>
            <w:sz w:val="28"/>
            <w:szCs w:val="28"/>
          </w:rPr>
          <w:fldChar w:fldCharType="end"/>
        </w:r>
      </w:hyperlink>
    </w:p>
    <w:p w:rsidR="000E4982" w:rsidRPr="005834AF" w:rsidRDefault="00463685" w:rsidP="000E4982">
      <w:pPr>
        <w:pStyle w:val="11"/>
        <w:spacing w:before="0" w:after="0" w:line="360" w:lineRule="auto"/>
        <w:rPr>
          <w:rFonts w:ascii="Calibri" w:hAnsi="Calibri"/>
          <w:b w:val="0"/>
          <w:bCs w:val="0"/>
          <w:caps w:val="0"/>
          <w:sz w:val="28"/>
          <w:szCs w:val="28"/>
        </w:rPr>
      </w:pPr>
      <w:hyperlink w:anchor="_Toc280956811" w:history="1">
        <w:r w:rsidR="000E4982" w:rsidRPr="005834AF">
          <w:rPr>
            <w:rStyle w:val="a8"/>
            <w:b w:val="0"/>
            <w:caps w:val="0"/>
            <w:sz w:val="28"/>
            <w:szCs w:val="28"/>
          </w:rPr>
          <w:t>Тестовые</w:t>
        </w:r>
        <w:r w:rsidR="000E4982" w:rsidRPr="005834AF">
          <w:rPr>
            <w:rStyle w:val="a8"/>
            <w:b w:val="0"/>
            <w:sz w:val="28"/>
            <w:szCs w:val="28"/>
            <w:lang w:val="en-US"/>
          </w:rPr>
          <w:t xml:space="preserve"> </w:t>
        </w:r>
        <w:r w:rsidR="000E4982" w:rsidRPr="005834AF">
          <w:rPr>
            <w:rStyle w:val="a8"/>
            <w:b w:val="0"/>
            <w:caps w:val="0"/>
            <w:sz w:val="28"/>
            <w:szCs w:val="28"/>
          </w:rPr>
          <w:t>задания</w:t>
        </w:r>
        <w:r w:rsidR="000E4982" w:rsidRPr="005834AF">
          <w:rPr>
            <w:b w:val="0"/>
            <w:webHidden/>
            <w:sz w:val="28"/>
            <w:szCs w:val="28"/>
          </w:rPr>
          <w:t>………………………………………………………………</w:t>
        </w:r>
        <w:r w:rsidR="000E4982">
          <w:rPr>
            <w:b w:val="0"/>
            <w:webHidden/>
            <w:sz w:val="28"/>
            <w:szCs w:val="28"/>
          </w:rPr>
          <w:t>.......</w:t>
        </w:r>
        <w:r w:rsidR="000E4982" w:rsidRPr="005834AF">
          <w:rPr>
            <w:b w:val="0"/>
            <w:webHidden/>
            <w:sz w:val="28"/>
            <w:szCs w:val="28"/>
          </w:rPr>
          <w:fldChar w:fldCharType="begin"/>
        </w:r>
        <w:r w:rsidR="000E4982" w:rsidRPr="005834AF">
          <w:rPr>
            <w:b w:val="0"/>
            <w:webHidden/>
            <w:sz w:val="28"/>
            <w:szCs w:val="28"/>
          </w:rPr>
          <w:instrText xml:space="preserve"> PAGEREF _Toc280956811 \h </w:instrText>
        </w:r>
        <w:r w:rsidR="000E4982" w:rsidRPr="005834AF">
          <w:rPr>
            <w:b w:val="0"/>
            <w:webHidden/>
            <w:sz w:val="28"/>
            <w:szCs w:val="28"/>
          </w:rPr>
        </w:r>
        <w:r w:rsidR="000E4982" w:rsidRPr="005834AF">
          <w:rPr>
            <w:b w:val="0"/>
            <w:webHidden/>
            <w:sz w:val="28"/>
            <w:szCs w:val="28"/>
          </w:rPr>
          <w:fldChar w:fldCharType="separate"/>
        </w:r>
        <w:r w:rsidR="000E4982">
          <w:rPr>
            <w:b w:val="0"/>
            <w:webHidden/>
            <w:sz w:val="28"/>
            <w:szCs w:val="28"/>
          </w:rPr>
          <w:t>35</w:t>
        </w:r>
        <w:r w:rsidR="000E4982" w:rsidRPr="005834AF">
          <w:rPr>
            <w:b w:val="0"/>
            <w:webHidden/>
            <w:sz w:val="28"/>
            <w:szCs w:val="28"/>
          </w:rPr>
          <w:fldChar w:fldCharType="end"/>
        </w:r>
      </w:hyperlink>
    </w:p>
    <w:p w:rsidR="000E4982" w:rsidRPr="00976D9C" w:rsidRDefault="000E4982" w:rsidP="000E4982">
      <w:pPr>
        <w:pStyle w:val="1"/>
        <w:spacing w:before="0" w:after="0" w:line="360" w:lineRule="auto"/>
        <w:jc w:val="center"/>
        <w:rPr>
          <w:rFonts w:ascii="Times New Roman" w:hAnsi="Times New Roman" w:cs="Times New Roman"/>
          <w:lang w:val="be-BY"/>
        </w:rPr>
      </w:pPr>
      <w:r w:rsidRPr="001D3DF8">
        <w:rPr>
          <w:b w:val="0"/>
        </w:rPr>
        <w:fldChar w:fldCharType="end"/>
      </w:r>
      <w:r>
        <w:rPr>
          <w:lang w:val="be-BY"/>
        </w:rPr>
        <w:br w:type="page"/>
      </w:r>
      <w:bookmarkStart w:id="30" w:name="_Toc279952493"/>
      <w:bookmarkStart w:id="31" w:name="_Toc279952609"/>
      <w:bookmarkStart w:id="32" w:name="_Toc279953043"/>
      <w:bookmarkStart w:id="33" w:name="_Toc280956792"/>
      <w:r w:rsidRPr="00976D9C">
        <w:rPr>
          <w:rFonts w:ascii="Times New Roman" w:hAnsi="Times New Roman" w:cs="Times New Roman"/>
        </w:rPr>
        <w:t>СПИСОК УСЛОВНЫХ СОКРАЩЕНИЙ</w:t>
      </w:r>
      <w:bookmarkEnd w:id="30"/>
      <w:bookmarkEnd w:id="31"/>
      <w:bookmarkEnd w:id="32"/>
      <w:bookmarkEnd w:id="33"/>
    </w:p>
    <w:p w:rsidR="000E4982" w:rsidRDefault="000E4982" w:rsidP="000E4982">
      <w:pPr>
        <w:pStyle w:val="ae"/>
        <w:spacing w:line="360" w:lineRule="auto"/>
        <w:ind w:left="0"/>
        <w:jc w:val="both"/>
        <w:rPr>
          <w:sz w:val="28"/>
          <w:szCs w:val="28"/>
        </w:rPr>
      </w:pPr>
      <w:bookmarkStart w:id="34" w:name="А1"/>
      <w:r w:rsidRPr="005A41C4">
        <w:rPr>
          <w:rStyle w:val="21"/>
          <w:szCs w:val="28"/>
        </w:rPr>
        <w:t>АИК</w:t>
      </w:r>
      <w:bookmarkEnd w:id="34"/>
      <w:r w:rsidRPr="005A41C4">
        <w:rPr>
          <w:sz w:val="28"/>
          <w:szCs w:val="28"/>
        </w:rPr>
        <w:t xml:space="preserve"> – </w:t>
      </w:r>
      <w:r>
        <w:rPr>
          <w:sz w:val="28"/>
          <w:szCs w:val="28"/>
        </w:rPr>
        <w:t>ассоциация «История и компьютер»</w:t>
      </w:r>
      <w:r>
        <w:rPr>
          <w:sz w:val="28"/>
          <w:szCs w:val="28"/>
        </w:rPr>
        <w:fldChar w:fldCharType="begin"/>
      </w:r>
      <w:r>
        <w:instrText xml:space="preserve"> XE "</w:instrText>
      </w:r>
      <w:r w:rsidRPr="00DC20D1">
        <w:rPr>
          <w:sz w:val="28"/>
          <w:szCs w:val="28"/>
        </w:rPr>
        <w:instrText xml:space="preserve">ассоциация </w:instrText>
      </w:r>
      <w:r>
        <w:rPr>
          <w:sz w:val="20"/>
          <w:szCs w:val="20"/>
        </w:rPr>
        <w:instrText>\</w:instrText>
      </w:r>
      <w:r w:rsidRPr="00DC20D1">
        <w:rPr>
          <w:sz w:val="28"/>
          <w:szCs w:val="28"/>
        </w:rPr>
        <w:instrText>«Истори</w:instrText>
      </w:r>
      <w:r>
        <w:rPr>
          <w:sz w:val="28"/>
          <w:szCs w:val="28"/>
        </w:rPr>
        <w:instrText>я</w:instrText>
      </w:r>
      <w:r w:rsidRPr="00DC20D1">
        <w:rPr>
          <w:sz w:val="28"/>
          <w:szCs w:val="28"/>
        </w:rPr>
        <w:instrText xml:space="preserve"> и компьютер</w:instrText>
      </w:r>
      <w:r>
        <w:rPr>
          <w:sz w:val="20"/>
          <w:szCs w:val="20"/>
        </w:rPr>
        <w:instrText>\</w:instrText>
      </w:r>
      <w:r w:rsidRPr="00DC20D1">
        <w:rPr>
          <w:sz w:val="28"/>
          <w:szCs w:val="28"/>
        </w:rPr>
        <w:instrText>»</w:instrText>
      </w:r>
      <w:r>
        <w:instrText xml:space="preserve">" \b </w:instrText>
      </w:r>
      <w:r>
        <w:rPr>
          <w:sz w:val="28"/>
          <w:szCs w:val="28"/>
        </w:rPr>
        <w:fldChar w:fldCharType="end"/>
      </w:r>
    </w:p>
    <w:p w:rsidR="000E4982" w:rsidRPr="00480026" w:rsidRDefault="000E4982" w:rsidP="000E4982">
      <w:pPr>
        <w:pStyle w:val="ae"/>
        <w:spacing w:line="360" w:lineRule="auto"/>
        <w:ind w:left="0"/>
        <w:jc w:val="both"/>
        <w:rPr>
          <w:b/>
          <w:sz w:val="28"/>
          <w:szCs w:val="28"/>
        </w:rPr>
      </w:pPr>
      <w:r w:rsidRPr="00480026">
        <w:rPr>
          <w:b/>
          <w:sz w:val="28"/>
          <w:szCs w:val="28"/>
        </w:rPr>
        <w:t>АИПС</w:t>
      </w:r>
      <w:r>
        <w:rPr>
          <w:b/>
          <w:sz w:val="28"/>
          <w:szCs w:val="28"/>
        </w:rPr>
        <w:t xml:space="preserve"> – </w:t>
      </w:r>
      <w:r w:rsidRPr="002169BC">
        <w:rPr>
          <w:sz w:val="28"/>
          <w:szCs w:val="28"/>
        </w:rPr>
        <w:t>Автоматизированная информационно-поисковая система</w:t>
      </w:r>
    </w:p>
    <w:p w:rsidR="000E4982" w:rsidRPr="005A41C4" w:rsidRDefault="000E4982" w:rsidP="000E4982">
      <w:pPr>
        <w:pStyle w:val="ae"/>
        <w:spacing w:line="360" w:lineRule="auto"/>
        <w:ind w:left="0"/>
        <w:jc w:val="both"/>
        <w:rPr>
          <w:sz w:val="28"/>
          <w:szCs w:val="28"/>
        </w:rPr>
      </w:pPr>
      <w:bookmarkStart w:id="35" w:name="Б1"/>
      <w:r w:rsidRPr="005A41C4">
        <w:rPr>
          <w:rStyle w:val="21"/>
          <w:szCs w:val="28"/>
        </w:rPr>
        <w:t>БГУ</w:t>
      </w:r>
      <w:bookmarkEnd w:id="35"/>
      <w:r w:rsidRPr="005A41C4">
        <w:rPr>
          <w:sz w:val="28"/>
          <w:szCs w:val="28"/>
        </w:rPr>
        <w:t xml:space="preserve"> – Белорусский государственный университет</w:t>
      </w:r>
    </w:p>
    <w:p w:rsidR="000E4982" w:rsidRDefault="000E4982" w:rsidP="000E4982">
      <w:pPr>
        <w:pStyle w:val="ae"/>
        <w:spacing w:line="360" w:lineRule="auto"/>
        <w:ind w:left="0"/>
        <w:jc w:val="both"/>
        <w:rPr>
          <w:sz w:val="28"/>
          <w:szCs w:val="28"/>
        </w:rPr>
      </w:pPr>
      <w:r w:rsidRPr="005A41C4">
        <w:rPr>
          <w:rStyle w:val="21"/>
          <w:szCs w:val="28"/>
        </w:rPr>
        <w:t>БД</w:t>
      </w:r>
      <w:r w:rsidRPr="005A41C4">
        <w:rPr>
          <w:sz w:val="28"/>
          <w:szCs w:val="28"/>
        </w:rPr>
        <w:t xml:space="preserve"> – базы данных</w:t>
      </w:r>
    </w:p>
    <w:p w:rsidR="000E4982" w:rsidRPr="002169BC" w:rsidRDefault="000E4982" w:rsidP="000E4982">
      <w:pPr>
        <w:pStyle w:val="ae"/>
        <w:spacing w:line="360" w:lineRule="auto"/>
        <w:ind w:left="0"/>
        <w:jc w:val="both"/>
        <w:rPr>
          <w:sz w:val="28"/>
          <w:szCs w:val="28"/>
        </w:rPr>
      </w:pPr>
      <w:r w:rsidRPr="00480026">
        <w:rPr>
          <w:b/>
          <w:sz w:val="28"/>
          <w:szCs w:val="28"/>
        </w:rPr>
        <w:t>БелНИИДАД</w:t>
      </w:r>
      <w:r>
        <w:rPr>
          <w:b/>
          <w:sz w:val="28"/>
          <w:szCs w:val="28"/>
        </w:rPr>
        <w:fldChar w:fldCharType="begin"/>
      </w:r>
      <w:r>
        <w:instrText xml:space="preserve"> XE "</w:instrText>
      </w:r>
      <w:r w:rsidRPr="00E33EA1">
        <w:rPr>
          <w:sz w:val="28"/>
          <w:szCs w:val="28"/>
        </w:rPr>
        <w:instrText>БелНИИДАД</w:instrText>
      </w:r>
      <w:r>
        <w:instrText xml:space="preserve">" \b </w:instrText>
      </w:r>
      <w:r>
        <w:rPr>
          <w:b/>
          <w:sz w:val="28"/>
          <w:szCs w:val="28"/>
        </w:rPr>
        <w:fldChar w:fldCharType="end"/>
      </w:r>
      <w:r>
        <w:rPr>
          <w:b/>
          <w:sz w:val="28"/>
          <w:szCs w:val="28"/>
        </w:rPr>
        <w:t xml:space="preserve"> – </w:t>
      </w:r>
      <w:r w:rsidRPr="002169BC">
        <w:rPr>
          <w:sz w:val="28"/>
          <w:szCs w:val="28"/>
        </w:rPr>
        <w:t>Белорусский научно-исследовательский институт документоведения и архивного дела</w:t>
      </w:r>
    </w:p>
    <w:p w:rsidR="000E4982" w:rsidRDefault="000E4982" w:rsidP="000E4982">
      <w:pPr>
        <w:pStyle w:val="ae"/>
        <w:spacing w:line="360" w:lineRule="auto"/>
        <w:ind w:left="0"/>
        <w:jc w:val="both"/>
        <w:rPr>
          <w:sz w:val="28"/>
          <w:szCs w:val="28"/>
        </w:rPr>
      </w:pPr>
      <w:r>
        <w:rPr>
          <w:rStyle w:val="21"/>
          <w:szCs w:val="28"/>
        </w:rPr>
        <w:t xml:space="preserve">ВКЛ </w:t>
      </w:r>
      <w:r>
        <w:t>–</w:t>
      </w:r>
      <w:r>
        <w:rPr>
          <w:sz w:val="28"/>
          <w:szCs w:val="28"/>
        </w:rPr>
        <w:t xml:space="preserve"> Великое княжество Литовское</w:t>
      </w:r>
    </w:p>
    <w:p w:rsidR="000E4982" w:rsidRDefault="000E4982" w:rsidP="000E4982">
      <w:pPr>
        <w:pStyle w:val="ae"/>
        <w:spacing w:line="360" w:lineRule="auto"/>
        <w:ind w:left="0"/>
        <w:jc w:val="both"/>
        <w:rPr>
          <w:sz w:val="28"/>
          <w:szCs w:val="28"/>
        </w:rPr>
      </w:pPr>
      <w:r w:rsidRPr="005A41C4">
        <w:rPr>
          <w:rStyle w:val="21"/>
          <w:szCs w:val="28"/>
        </w:rPr>
        <w:t>ИТ</w:t>
      </w:r>
      <w:r w:rsidRPr="005A41C4">
        <w:rPr>
          <w:sz w:val="28"/>
          <w:szCs w:val="28"/>
        </w:rPr>
        <w:t xml:space="preserve"> – информационные технологии</w:t>
      </w:r>
    </w:p>
    <w:p w:rsidR="000E4982" w:rsidRDefault="000E4982" w:rsidP="000E4982">
      <w:pPr>
        <w:pStyle w:val="ae"/>
        <w:spacing w:line="360" w:lineRule="auto"/>
        <w:ind w:left="0"/>
        <w:jc w:val="both"/>
        <w:rPr>
          <w:sz w:val="28"/>
          <w:szCs w:val="28"/>
        </w:rPr>
      </w:pPr>
      <w:r w:rsidRPr="00250ADC">
        <w:rPr>
          <w:b/>
          <w:sz w:val="28"/>
          <w:szCs w:val="28"/>
        </w:rPr>
        <w:t>МГУ</w:t>
      </w:r>
      <w:r>
        <w:rPr>
          <w:sz w:val="28"/>
          <w:szCs w:val="28"/>
        </w:rPr>
        <w:t xml:space="preserve"> – Московский государственный университет</w:t>
      </w:r>
    </w:p>
    <w:p w:rsidR="000E4982" w:rsidRPr="005A41C4" w:rsidRDefault="000E4982" w:rsidP="000E4982">
      <w:pPr>
        <w:pStyle w:val="ae"/>
        <w:spacing w:line="360" w:lineRule="auto"/>
        <w:ind w:left="0"/>
        <w:jc w:val="both"/>
        <w:rPr>
          <w:sz w:val="28"/>
          <w:szCs w:val="28"/>
        </w:rPr>
      </w:pPr>
      <w:r>
        <w:rPr>
          <w:rStyle w:val="21"/>
          <w:szCs w:val="28"/>
        </w:rPr>
        <w:t>НББ –</w:t>
      </w:r>
      <w:r>
        <w:rPr>
          <w:sz w:val="28"/>
          <w:szCs w:val="28"/>
        </w:rPr>
        <w:t xml:space="preserve"> Национальная библиотека Беларуси</w:t>
      </w:r>
    </w:p>
    <w:p w:rsidR="000E4982" w:rsidRDefault="000E4982" w:rsidP="000E4982">
      <w:pPr>
        <w:pStyle w:val="ae"/>
        <w:spacing w:line="360" w:lineRule="auto"/>
        <w:ind w:left="0"/>
        <w:jc w:val="both"/>
        <w:rPr>
          <w:sz w:val="28"/>
          <w:szCs w:val="28"/>
        </w:rPr>
      </w:pPr>
      <w:r>
        <w:rPr>
          <w:rStyle w:val="21"/>
          <w:szCs w:val="28"/>
        </w:rPr>
        <w:t xml:space="preserve">РАН </w:t>
      </w:r>
      <w:r>
        <w:t>–</w:t>
      </w:r>
      <w:r>
        <w:rPr>
          <w:sz w:val="28"/>
          <w:szCs w:val="28"/>
        </w:rPr>
        <w:t xml:space="preserve"> Российская академия наук</w:t>
      </w:r>
    </w:p>
    <w:p w:rsidR="000E4982" w:rsidRPr="005A41C4" w:rsidRDefault="000E4982" w:rsidP="000E4982">
      <w:pPr>
        <w:pStyle w:val="ae"/>
        <w:spacing w:line="360" w:lineRule="auto"/>
        <w:ind w:left="0"/>
        <w:jc w:val="both"/>
        <w:rPr>
          <w:sz w:val="28"/>
          <w:szCs w:val="28"/>
        </w:rPr>
      </w:pPr>
      <w:r>
        <w:rPr>
          <w:rStyle w:val="21"/>
          <w:szCs w:val="28"/>
        </w:rPr>
        <w:t xml:space="preserve">РБ </w:t>
      </w:r>
      <w:r>
        <w:t>–</w:t>
      </w:r>
      <w:r>
        <w:rPr>
          <w:sz w:val="28"/>
          <w:szCs w:val="28"/>
        </w:rPr>
        <w:t xml:space="preserve"> Республика Беларусь</w:t>
      </w:r>
      <w:r w:rsidRPr="005A41C4">
        <w:rPr>
          <w:sz w:val="28"/>
          <w:szCs w:val="28"/>
        </w:rPr>
        <w:t xml:space="preserve"> </w:t>
      </w:r>
    </w:p>
    <w:p w:rsidR="000E4982" w:rsidRPr="005A41C4" w:rsidRDefault="000E4982" w:rsidP="000E4982">
      <w:pPr>
        <w:pStyle w:val="ae"/>
        <w:spacing w:line="360" w:lineRule="auto"/>
        <w:ind w:left="0"/>
        <w:jc w:val="both"/>
        <w:rPr>
          <w:sz w:val="28"/>
          <w:szCs w:val="28"/>
        </w:rPr>
      </w:pPr>
      <w:r w:rsidRPr="005A41C4">
        <w:rPr>
          <w:rStyle w:val="21"/>
          <w:szCs w:val="28"/>
        </w:rPr>
        <w:t>ПК</w:t>
      </w:r>
      <w:r w:rsidRPr="005A41C4">
        <w:rPr>
          <w:sz w:val="28"/>
          <w:szCs w:val="28"/>
        </w:rPr>
        <w:t xml:space="preserve"> – персональный компьютер</w:t>
      </w:r>
    </w:p>
    <w:p w:rsidR="000E4982" w:rsidRDefault="000E4982" w:rsidP="000E4982">
      <w:pPr>
        <w:pStyle w:val="ae"/>
        <w:spacing w:line="360" w:lineRule="auto"/>
        <w:ind w:left="0"/>
        <w:jc w:val="both"/>
        <w:rPr>
          <w:sz w:val="28"/>
          <w:szCs w:val="28"/>
        </w:rPr>
      </w:pPr>
      <w:bookmarkStart w:id="36" w:name="С1"/>
      <w:r w:rsidRPr="005A41C4">
        <w:rPr>
          <w:rStyle w:val="21"/>
          <w:szCs w:val="28"/>
        </w:rPr>
        <w:t>СУБД</w:t>
      </w:r>
      <w:bookmarkEnd w:id="36"/>
      <w:r>
        <w:rPr>
          <w:rStyle w:val="21"/>
          <w:szCs w:val="28"/>
        </w:rPr>
        <w:fldChar w:fldCharType="begin"/>
      </w:r>
      <w:r>
        <w:instrText xml:space="preserve"> XE "</w:instrText>
      </w:r>
      <w:r w:rsidRPr="00C06150">
        <w:instrText>СУБД</w:instrText>
      </w:r>
      <w:r>
        <w:instrText xml:space="preserve">" </w:instrText>
      </w:r>
      <w:r>
        <w:rPr>
          <w:rStyle w:val="21"/>
          <w:szCs w:val="28"/>
        </w:rPr>
        <w:fldChar w:fldCharType="end"/>
      </w:r>
      <w:r w:rsidRPr="005A41C4">
        <w:rPr>
          <w:sz w:val="28"/>
          <w:szCs w:val="28"/>
        </w:rPr>
        <w:t xml:space="preserve"> – система управления базами данных</w:t>
      </w:r>
    </w:p>
    <w:p w:rsidR="000E4982" w:rsidRPr="005A41C4" w:rsidRDefault="000E4982" w:rsidP="000E4982">
      <w:pPr>
        <w:pStyle w:val="ae"/>
        <w:spacing w:line="360" w:lineRule="auto"/>
        <w:ind w:left="0"/>
        <w:jc w:val="both"/>
        <w:rPr>
          <w:sz w:val="28"/>
          <w:szCs w:val="28"/>
        </w:rPr>
      </w:pPr>
      <w:r>
        <w:rPr>
          <w:rStyle w:val="21"/>
          <w:szCs w:val="28"/>
        </w:rPr>
        <w:t xml:space="preserve">США </w:t>
      </w:r>
      <w:r>
        <w:t>–</w:t>
      </w:r>
      <w:r>
        <w:rPr>
          <w:sz w:val="28"/>
          <w:szCs w:val="28"/>
        </w:rPr>
        <w:t xml:space="preserve"> Соединенные штаты Америки</w:t>
      </w:r>
    </w:p>
    <w:p w:rsidR="000E4982" w:rsidRPr="00480026" w:rsidRDefault="000E4982" w:rsidP="000E4982">
      <w:pPr>
        <w:pStyle w:val="ae"/>
        <w:spacing w:line="360" w:lineRule="auto"/>
        <w:ind w:left="0"/>
        <w:jc w:val="both"/>
        <w:rPr>
          <w:b/>
          <w:sz w:val="28"/>
          <w:szCs w:val="28"/>
        </w:rPr>
      </w:pPr>
      <w:r w:rsidRPr="00480026">
        <w:rPr>
          <w:b/>
          <w:sz w:val="28"/>
          <w:szCs w:val="28"/>
          <w:lang w:val="en-US"/>
        </w:rPr>
        <w:t>CT</w:t>
      </w:r>
      <w:r>
        <w:rPr>
          <w:b/>
          <w:sz w:val="28"/>
          <w:szCs w:val="28"/>
        </w:rPr>
        <w:t xml:space="preserve"> </w:t>
      </w:r>
      <w:r w:rsidRPr="005A41C4">
        <w:rPr>
          <w:sz w:val="28"/>
          <w:szCs w:val="28"/>
        </w:rPr>
        <w:t>–</w:t>
      </w:r>
      <w:r w:rsidRPr="00480026">
        <w:rPr>
          <w:b/>
          <w:sz w:val="28"/>
          <w:szCs w:val="28"/>
        </w:rPr>
        <w:t xml:space="preserve"> </w:t>
      </w:r>
      <w:r w:rsidRPr="00480026">
        <w:rPr>
          <w:sz w:val="28"/>
          <w:szCs w:val="28"/>
          <w:lang w:val="en-US"/>
        </w:rPr>
        <w:t>Cognitive</w:t>
      </w:r>
      <w:r w:rsidRPr="00480026">
        <w:rPr>
          <w:sz w:val="28"/>
          <w:szCs w:val="28"/>
        </w:rPr>
        <w:t xml:space="preserve"> </w:t>
      </w:r>
      <w:r w:rsidRPr="00480026">
        <w:rPr>
          <w:sz w:val="28"/>
          <w:szCs w:val="28"/>
          <w:lang w:val="en-US"/>
        </w:rPr>
        <w:t>Technologies</w:t>
      </w:r>
      <w:r>
        <w:rPr>
          <w:sz w:val="28"/>
          <w:szCs w:val="28"/>
        </w:rPr>
        <w:t xml:space="preserve"> (компания)</w:t>
      </w:r>
    </w:p>
    <w:p w:rsidR="000E4982" w:rsidRPr="005A41C4" w:rsidRDefault="000E4982" w:rsidP="000E4982">
      <w:pPr>
        <w:pStyle w:val="ae"/>
        <w:spacing w:line="360" w:lineRule="auto"/>
        <w:ind w:left="0"/>
        <w:jc w:val="both"/>
        <w:rPr>
          <w:sz w:val="28"/>
          <w:szCs w:val="28"/>
        </w:rPr>
      </w:pPr>
      <w:r w:rsidRPr="005A41C4">
        <w:rPr>
          <w:rStyle w:val="21"/>
          <w:szCs w:val="28"/>
        </w:rPr>
        <w:t>HTML</w:t>
      </w:r>
      <w:r w:rsidRPr="005A41C4">
        <w:rPr>
          <w:sz w:val="28"/>
          <w:szCs w:val="28"/>
        </w:rPr>
        <w:t xml:space="preserve"> – Hypertext Markup Language (язык размётки документов в Интернете)</w:t>
      </w:r>
    </w:p>
    <w:p w:rsidR="000E4982" w:rsidRPr="005A41C4" w:rsidRDefault="000E4982" w:rsidP="000E4982">
      <w:pPr>
        <w:pStyle w:val="ae"/>
        <w:spacing w:line="360" w:lineRule="auto"/>
        <w:ind w:left="0"/>
        <w:jc w:val="both"/>
        <w:rPr>
          <w:sz w:val="28"/>
          <w:szCs w:val="28"/>
        </w:rPr>
      </w:pPr>
      <w:r w:rsidRPr="005A41C4">
        <w:rPr>
          <w:rStyle w:val="21"/>
          <w:szCs w:val="28"/>
        </w:rPr>
        <w:t>HTTP</w:t>
      </w:r>
      <w:r w:rsidRPr="005A41C4">
        <w:rPr>
          <w:sz w:val="28"/>
          <w:szCs w:val="28"/>
        </w:rPr>
        <w:t xml:space="preserve"> – </w:t>
      </w:r>
      <w:r w:rsidRPr="005A41C4">
        <w:rPr>
          <w:sz w:val="28"/>
          <w:szCs w:val="28"/>
          <w:lang w:val="en-US"/>
        </w:rPr>
        <w:t>Hypertext</w:t>
      </w:r>
      <w:r w:rsidRPr="005A41C4">
        <w:rPr>
          <w:sz w:val="28"/>
          <w:szCs w:val="28"/>
        </w:rPr>
        <w:t xml:space="preserve"> </w:t>
      </w:r>
      <w:r w:rsidRPr="005A41C4">
        <w:rPr>
          <w:sz w:val="28"/>
          <w:szCs w:val="28"/>
          <w:lang w:val="en-US"/>
        </w:rPr>
        <w:t>Transfer</w:t>
      </w:r>
      <w:r w:rsidRPr="005A41C4">
        <w:rPr>
          <w:sz w:val="28"/>
          <w:szCs w:val="28"/>
        </w:rPr>
        <w:t xml:space="preserve"> </w:t>
      </w:r>
      <w:r w:rsidRPr="005A41C4">
        <w:rPr>
          <w:sz w:val="28"/>
          <w:szCs w:val="28"/>
          <w:lang w:val="en-US"/>
        </w:rPr>
        <w:t>Protocol</w:t>
      </w:r>
      <w:r w:rsidRPr="005A41C4">
        <w:rPr>
          <w:sz w:val="28"/>
          <w:szCs w:val="28"/>
        </w:rPr>
        <w:t xml:space="preserve"> (протокол связи в Интернете)</w:t>
      </w:r>
    </w:p>
    <w:p w:rsidR="000E4982" w:rsidRPr="00C56925" w:rsidRDefault="000E4982" w:rsidP="000E4982">
      <w:pPr>
        <w:pStyle w:val="ae"/>
        <w:spacing w:line="360" w:lineRule="auto"/>
        <w:ind w:left="0"/>
        <w:jc w:val="both"/>
        <w:rPr>
          <w:b/>
          <w:sz w:val="28"/>
          <w:szCs w:val="28"/>
          <w:lang w:val="en-US"/>
        </w:rPr>
      </w:pPr>
      <w:r w:rsidRPr="00480026">
        <w:rPr>
          <w:b/>
          <w:sz w:val="28"/>
          <w:szCs w:val="28"/>
          <w:lang w:val="en-US"/>
        </w:rPr>
        <w:t>SPSS</w:t>
      </w:r>
      <w:r>
        <w:rPr>
          <w:b/>
          <w:sz w:val="28"/>
          <w:szCs w:val="28"/>
          <w:lang w:val="en-US"/>
        </w:rPr>
        <w:fldChar w:fldCharType="begin"/>
      </w:r>
      <w:r w:rsidRPr="007E2F8F">
        <w:rPr>
          <w:lang w:val="en-US"/>
        </w:rPr>
        <w:instrText xml:space="preserve"> XE "</w:instrText>
      </w:r>
      <w:r w:rsidRPr="00AF1258">
        <w:rPr>
          <w:sz w:val="28"/>
          <w:szCs w:val="28"/>
          <w:lang w:val="en-US"/>
        </w:rPr>
        <w:instrText>SPSS</w:instrText>
      </w:r>
      <w:r w:rsidRPr="007E2F8F">
        <w:rPr>
          <w:lang w:val="en-US"/>
        </w:rPr>
        <w:instrText xml:space="preserve">" </w:instrText>
      </w:r>
      <w:r>
        <w:rPr>
          <w:b/>
          <w:sz w:val="28"/>
          <w:szCs w:val="28"/>
          <w:lang w:val="en-US"/>
        </w:rPr>
        <w:fldChar w:fldCharType="end"/>
      </w:r>
      <w:r w:rsidRPr="00C56925">
        <w:rPr>
          <w:b/>
          <w:sz w:val="28"/>
          <w:szCs w:val="28"/>
          <w:lang w:val="en-US"/>
        </w:rPr>
        <w:t xml:space="preserve"> - </w:t>
      </w:r>
      <w:r w:rsidRPr="00850D1F">
        <w:rPr>
          <w:sz w:val="28"/>
          <w:szCs w:val="28"/>
          <w:lang w:val="en-US"/>
        </w:rPr>
        <w:t>Statistical</w:t>
      </w:r>
      <w:r w:rsidRPr="00C56925">
        <w:rPr>
          <w:sz w:val="28"/>
          <w:szCs w:val="28"/>
          <w:lang w:val="en-US"/>
        </w:rPr>
        <w:t xml:space="preserve"> </w:t>
      </w:r>
      <w:r w:rsidRPr="00850D1F">
        <w:rPr>
          <w:sz w:val="28"/>
          <w:szCs w:val="28"/>
          <w:lang w:val="en-US"/>
        </w:rPr>
        <w:t>Package</w:t>
      </w:r>
      <w:r w:rsidRPr="00C56925">
        <w:rPr>
          <w:sz w:val="28"/>
          <w:szCs w:val="28"/>
          <w:lang w:val="en-US"/>
        </w:rPr>
        <w:t xml:space="preserve"> </w:t>
      </w:r>
      <w:r w:rsidRPr="00850D1F">
        <w:rPr>
          <w:sz w:val="28"/>
          <w:szCs w:val="28"/>
          <w:lang w:val="en-US"/>
        </w:rPr>
        <w:t>for</w:t>
      </w:r>
      <w:r w:rsidRPr="00C56925">
        <w:rPr>
          <w:sz w:val="28"/>
          <w:szCs w:val="28"/>
          <w:lang w:val="en-US"/>
        </w:rPr>
        <w:t xml:space="preserve"> </w:t>
      </w:r>
      <w:r w:rsidRPr="00850D1F">
        <w:rPr>
          <w:sz w:val="28"/>
          <w:szCs w:val="28"/>
          <w:lang w:val="en-US"/>
        </w:rPr>
        <w:t>the</w:t>
      </w:r>
      <w:r w:rsidRPr="00C56925">
        <w:rPr>
          <w:sz w:val="28"/>
          <w:szCs w:val="28"/>
          <w:lang w:val="en-US"/>
        </w:rPr>
        <w:t xml:space="preserve"> </w:t>
      </w:r>
      <w:r w:rsidRPr="00850D1F">
        <w:rPr>
          <w:sz w:val="28"/>
          <w:szCs w:val="28"/>
          <w:lang w:val="en-US"/>
        </w:rPr>
        <w:t>Social</w:t>
      </w:r>
      <w:r w:rsidRPr="00C56925">
        <w:rPr>
          <w:sz w:val="28"/>
          <w:szCs w:val="28"/>
          <w:lang w:val="en-US"/>
        </w:rPr>
        <w:t xml:space="preserve"> </w:t>
      </w:r>
      <w:r w:rsidRPr="00850D1F">
        <w:rPr>
          <w:sz w:val="28"/>
          <w:szCs w:val="28"/>
          <w:lang w:val="en-US"/>
        </w:rPr>
        <w:t>Science</w:t>
      </w:r>
      <w:r w:rsidRPr="00C56925">
        <w:rPr>
          <w:sz w:val="28"/>
          <w:szCs w:val="28"/>
          <w:lang w:val="en-US"/>
        </w:rPr>
        <w:t xml:space="preserve"> (</w:t>
      </w:r>
      <w:r>
        <w:rPr>
          <w:sz w:val="28"/>
          <w:szCs w:val="28"/>
        </w:rPr>
        <w:t>статистические</w:t>
      </w:r>
      <w:r w:rsidRPr="00C56925">
        <w:rPr>
          <w:sz w:val="28"/>
          <w:szCs w:val="28"/>
          <w:lang w:val="en-US"/>
        </w:rPr>
        <w:t xml:space="preserve"> </w:t>
      </w:r>
      <w:r>
        <w:rPr>
          <w:sz w:val="28"/>
          <w:szCs w:val="28"/>
        </w:rPr>
        <w:t>пакеты</w:t>
      </w:r>
      <w:r w:rsidRPr="00C56925">
        <w:rPr>
          <w:sz w:val="28"/>
          <w:szCs w:val="28"/>
          <w:lang w:val="en-US"/>
        </w:rPr>
        <w:t>)</w:t>
      </w:r>
    </w:p>
    <w:p w:rsidR="000E4982" w:rsidRDefault="000E4982" w:rsidP="000E4982">
      <w:pPr>
        <w:pStyle w:val="ae"/>
        <w:spacing w:line="360" w:lineRule="auto"/>
        <w:ind w:left="0"/>
        <w:jc w:val="both"/>
        <w:rPr>
          <w:sz w:val="28"/>
          <w:szCs w:val="28"/>
        </w:rPr>
      </w:pPr>
      <w:r w:rsidRPr="005A41C4">
        <w:rPr>
          <w:rStyle w:val="21"/>
          <w:szCs w:val="28"/>
        </w:rPr>
        <w:t>WWW</w:t>
      </w:r>
      <w:r w:rsidRPr="005A41C4">
        <w:rPr>
          <w:sz w:val="28"/>
          <w:szCs w:val="28"/>
        </w:rPr>
        <w:t xml:space="preserve"> –</w:t>
      </w:r>
      <w:r w:rsidRPr="005A41C4">
        <w:rPr>
          <w:sz w:val="28"/>
          <w:szCs w:val="28"/>
          <w:lang w:val="en-US"/>
        </w:rPr>
        <w:t>World</w:t>
      </w:r>
      <w:r w:rsidRPr="008F0C7D">
        <w:rPr>
          <w:sz w:val="28"/>
          <w:szCs w:val="28"/>
        </w:rPr>
        <w:t xml:space="preserve"> </w:t>
      </w:r>
      <w:r w:rsidRPr="005A41C4">
        <w:rPr>
          <w:sz w:val="28"/>
          <w:szCs w:val="28"/>
          <w:lang w:val="en-US"/>
        </w:rPr>
        <w:t>Wide</w:t>
      </w:r>
      <w:r w:rsidRPr="008F0C7D">
        <w:rPr>
          <w:sz w:val="28"/>
          <w:szCs w:val="28"/>
        </w:rPr>
        <w:t xml:space="preserve"> </w:t>
      </w:r>
      <w:r w:rsidRPr="005A41C4">
        <w:rPr>
          <w:sz w:val="28"/>
          <w:szCs w:val="28"/>
          <w:lang w:val="en-US"/>
        </w:rPr>
        <w:t>Web</w:t>
      </w:r>
      <w:r w:rsidRPr="005A41C4">
        <w:rPr>
          <w:sz w:val="28"/>
          <w:szCs w:val="28"/>
        </w:rPr>
        <w:t xml:space="preserve"> (всемирная паутина)</w:t>
      </w:r>
    </w:p>
    <w:p w:rsidR="000E4982" w:rsidRPr="00666EE0" w:rsidRDefault="000E4982" w:rsidP="000E4982">
      <w:pPr>
        <w:pStyle w:val="1"/>
        <w:spacing w:before="100" w:beforeAutospacing="1" w:after="100" w:afterAutospacing="1"/>
        <w:jc w:val="center"/>
        <w:rPr>
          <w:rFonts w:ascii="Times New Roman" w:hAnsi="Times New Roman" w:cs="Times New Roman"/>
        </w:rPr>
      </w:pPr>
      <w:r>
        <w:rPr>
          <w:sz w:val="28"/>
          <w:szCs w:val="28"/>
        </w:rPr>
        <w:br w:type="page"/>
      </w:r>
      <w:bookmarkStart w:id="37" w:name="_Toc280956793"/>
      <w:r w:rsidRPr="00666EE0">
        <w:rPr>
          <w:rFonts w:ascii="Times New Roman" w:hAnsi="Times New Roman" w:cs="Times New Roman"/>
        </w:rPr>
        <w:t>РЕФЕРАТ ПО ИНФОРМАЦИОННЫМ ТЕХНОЛОГИЯМ В ИСТОРИИ НА ТЕМУ:</w:t>
      </w:r>
      <w:bookmarkEnd w:id="37"/>
    </w:p>
    <w:p w:rsidR="000E4982" w:rsidRPr="00666EE0" w:rsidRDefault="000E4982" w:rsidP="000E4982">
      <w:pPr>
        <w:pStyle w:val="1"/>
        <w:spacing w:line="360" w:lineRule="auto"/>
        <w:jc w:val="center"/>
        <w:rPr>
          <w:rFonts w:ascii="Times New Roman" w:hAnsi="Times New Roman" w:cs="Times New Roman"/>
        </w:rPr>
      </w:pPr>
      <w:bookmarkStart w:id="38" w:name="_Toc280956794"/>
      <w:r w:rsidRPr="006A5107">
        <w:rPr>
          <w:rFonts w:ascii="Times New Roman" w:hAnsi="Times New Roman" w:cs="Times New Roman"/>
          <w:sz w:val="28"/>
          <w:szCs w:val="28"/>
        </w:rPr>
        <w:t xml:space="preserve">ИСПОЛЬЗОВАНИЕ ИНФОРМАЦИОННЫХ ТЕХНОЛОГИЙ В ИССЛЕДОВАНИИ ПРОБЛЕМЫ </w:t>
      </w:r>
      <w:bookmarkStart w:id="39" w:name="_ВВЕДЕНИЕ"/>
      <w:bookmarkEnd w:id="39"/>
      <w:r w:rsidRPr="006A5107">
        <w:rPr>
          <w:rFonts w:ascii="Times New Roman" w:hAnsi="Times New Roman" w:cs="Times New Roman"/>
          <w:sz w:val="28"/>
          <w:szCs w:val="28"/>
          <w:lang w:val="be-BY"/>
        </w:rPr>
        <w:t xml:space="preserve">ДВОРЯНСКИХ СОБРАНИЙ НА ТЕРРИТОРИИ БЕЛАРУСИ В ПОСЛЕДНЕЙ ЧЕТВЕРТИ </w:t>
      </w:r>
      <w:r w:rsidRPr="006A5107">
        <w:rPr>
          <w:rFonts w:ascii="Times New Roman" w:hAnsi="Times New Roman" w:cs="Times New Roman"/>
          <w:sz w:val="28"/>
          <w:szCs w:val="28"/>
        </w:rPr>
        <w:t>XVIII - НАЧАЛА XX ВВ</w:t>
      </w:r>
      <w:r w:rsidRPr="006A5107">
        <w:rPr>
          <w:rFonts w:ascii="Times New Roman" w:hAnsi="Times New Roman" w:cs="Times New Roman"/>
          <w:b w:val="0"/>
        </w:rPr>
        <w:t>.</w:t>
      </w:r>
      <w:r>
        <w:br w:type="page"/>
      </w:r>
      <w:bookmarkStart w:id="40" w:name="_Toc280956795"/>
      <w:r w:rsidRPr="00666EE0">
        <w:rPr>
          <w:rFonts w:ascii="Times New Roman" w:hAnsi="Times New Roman" w:cs="Times New Roman"/>
        </w:rPr>
        <w:t>ВВЕДЕНИЕ</w:t>
      </w:r>
      <w:bookmarkEnd w:id="38"/>
      <w:bookmarkEnd w:id="40"/>
    </w:p>
    <w:p w:rsidR="000E4982" w:rsidRDefault="000E4982" w:rsidP="000E4982">
      <w:pPr>
        <w:pStyle w:val="af1"/>
      </w:pPr>
      <w:r>
        <w:t xml:space="preserve">Процесс информатизации, затронувший практически все области знания, вовлёк в 1980-х гг. и социально-гуманитарные науки. Развитие микропроцессорной техники привело к тому, что персональные компьютеры (ПК) стали не просто доступны для гуманитариев, постоянное совершенствование технических характеристик компьютеров и соответствующего им программного обеспечения становится привлекательным инструментом, удобным и эффективным для обучения и осуществления исследований в гуманитарных науках. Всеобщая доступность ПК сделала современную технику и отвечающую ей технологию необходимыми и для историков. Стало очевидным, что ПК – не только незаменимое средство для редактирования и печати собственных работ, но и удобный инструмент для реализации тонких исследовательских методик </w:t>
      </w:r>
      <w:r>
        <w:rPr>
          <w:rFonts w:cs="Times New Roman"/>
        </w:rPr>
        <w:t>[2, с.18]</w:t>
      </w:r>
      <w:r>
        <w:t>.</w:t>
      </w:r>
    </w:p>
    <w:p w:rsidR="000E4982" w:rsidRDefault="000E4982" w:rsidP="000E4982">
      <w:pPr>
        <w:pStyle w:val="af1"/>
      </w:pPr>
      <w:r>
        <w:t>Изменились условия труда исследователей-историков в архивах и библиотеках, в практике социологических и археологических исследований: портативный ПК (</w:t>
      </w:r>
      <w:r>
        <w:rPr>
          <w:lang w:val="en-US"/>
        </w:rPr>
        <w:t>notebook</w:t>
      </w:r>
      <w:r w:rsidRPr="008575A3">
        <w:t xml:space="preserve">) </w:t>
      </w:r>
      <w:r>
        <w:t>позволяет делать все необходимые записи в архивных фондах или библиотечных книг, а также в полевых условиях – в виде «мягкой копии», хранящейся в памяти компьютера.</w:t>
      </w:r>
    </w:p>
    <w:p w:rsidR="000E4982" w:rsidRDefault="000E4982" w:rsidP="000E4982">
      <w:pPr>
        <w:pStyle w:val="af1"/>
        <w:rPr>
          <w:lang w:val="be-BY"/>
        </w:rPr>
      </w:pPr>
      <w:r>
        <w:t xml:space="preserve">Большую роль в исследовательской деятельности историка в последние годы стал играть </w:t>
      </w:r>
      <w:r>
        <w:rPr>
          <w:lang w:val="en-US"/>
        </w:rPr>
        <w:t>Internet</w:t>
      </w:r>
      <w:r>
        <w:rPr>
          <w:lang w:val="be-BY"/>
        </w:rPr>
        <w:t>. С точки зрения сегодняшнего дня все время знакомства историков с глобальными сетями можно разделить на три условных периода:</w:t>
      </w:r>
    </w:p>
    <w:p w:rsidR="000E4982" w:rsidRDefault="000E4982" w:rsidP="000E4982">
      <w:pPr>
        <w:pStyle w:val="af1"/>
        <w:numPr>
          <w:ilvl w:val="0"/>
          <w:numId w:val="39"/>
        </w:numPr>
        <w:rPr>
          <w:lang w:val="be-BY"/>
        </w:rPr>
      </w:pPr>
      <w:r>
        <w:rPr>
          <w:lang w:val="be-BY"/>
        </w:rPr>
        <w:t>до 1996 г.;</w:t>
      </w:r>
    </w:p>
    <w:p w:rsidR="000E4982" w:rsidRDefault="000E4982" w:rsidP="000E4982">
      <w:pPr>
        <w:pStyle w:val="af1"/>
        <w:numPr>
          <w:ilvl w:val="0"/>
          <w:numId w:val="39"/>
        </w:numPr>
        <w:rPr>
          <w:lang w:val="be-BY"/>
        </w:rPr>
      </w:pPr>
      <w:r>
        <w:rPr>
          <w:lang w:val="be-BY"/>
        </w:rPr>
        <w:t>1996 – 1998 гг.;</w:t>
      </w:r>
    </w:p>
    <w:p w:rsidR="000E4982" w:rsidRDefault="000E4982" w:rsidP="000E4982">
      <w:pPr>
        <w:pStyle w:val="af1"/>
        <w:numPr>
          <w:ilvl w:val="0"/>
          <w:numId w:val="39"/>
        </w:numPr>
        <w:rPr>
          <w:lang w:val="be-BY"/>
        </w:rPr>
      </w:pPr>
      <w:r>
        <w:rPr>
          <w:lang w:val="be-BY"/>
        </w:rPr>
        <w:t xml:space="preserve">с 1998 г. по настоящее время </w:t>
      </w:r>
      <w:r>
        <w:rPr>
          <w:rFonts w:cs="Times New Roman"/>
          <w:lang w:val="be-BY"/>
        </w:rPr>
        <w:t>[6, с.279 – 289]</w:t>
      </w:r>
      <w:r>
        <w:rPr>
          <w:lang w:val="be-BY"/>
        </w:rPr>
        <w:t>.</w:t>
      </w:r>
    </w:p>
    <w:p w:rsidR="000E4982" w:rsidRDefault="000E4982" w:rsidP="000E4982">
      <w:pPr>
        <w:pStyle w:val="af1"/>
        <w:rPr>
          <w:lang w:val="be-BY"/>
        </w:rPr>
      </w:pPr>
      <w:r w:rsidRPr="00AF57CC">
        <w:rPr>
          <w:i/>
          <w:lang w:val="be-BY"/>
        </w:rPr>
        <w:t>Первый этап</w:t>
      </w:r>
      <w:r>
        <w:rPr>
          <w:lang w:val="be-BY"/>
        </w:rPr>
        <w:t xml:space="preserve"> характеризуется самым началом доступа к наиболее простым протоколам Интернета для историков, при этом небольшая часть довольно активно пользуется электронной почтой, а некоторый спародически выходят в </w:t>
      </w:r>
      <w:r>
        <w:rPr>
          <w:lang w:val="en-US"/>
        </w:rPr>
        <w:t>web</w:t>
      </w:r>
      <w:r w:rsidRPr="00DF0C6F">
        <w:t>-</w:t>
      </w:r>
      <w:r>
        <w:rPr>
          <w:lang w:val="be-BY"/>
        </w:rPr>
        <w:t xml:space="preserve">пространство. </w:t>
      </w:r>
    </w:p>
    <w:p w:rsidR="000E4982" w:rsidRDefault="000E4982" w:rsidP="000E4982">
      <w:pPr>
        <w:pStyle w:val="af1"/>
      </w:pPr>
      <w:r>
        <w:rPr>
          <w:lang w:val="be-BY"/>
        </w:rPr>
        <w:t xml:space="preserve">На </w:t>
      </w:r>
      <w:r w:rsidRPr="00AF57CC">
        <w:rPr>
          <w:i/>
          <w:lang w:val="be-BY"/>
        </w:rPr>
        <w:t>втором этапе</w:t>
      </w:r>
      <w:r>
        <w:rPr>
          <w:lang w:val="be-BY"/>
        </w:rPr>
        <w:t xml:space="preserve"> происходило своеобразное осмысление новой парадигмы – появления и внедрения в исторические исследования и образование материалов сети </w:t>
      </w:r>
      <w:r>
        <w:rPr>
          <w:lang w:val="en-US"/>
        </w:rPr>
        <w:t>Internet</w:t>
      </w:r>
      <w:r>
        <w:t xml:space="preserve"> – и переход на стадию поточного производства электронных исторических документов и материалов.</w:t>
      </w:r>
    </w:p>
    <w:p w:rsidR="000E4982" w:rsidRPr="00DF0C6F" w:rsidRDefault="000E4982" w:rsidP="000E4982">
      <w:pPr>
        <w:pStyle w:val="af1"/>
      </w:pPr>
      <w:r>
        <w:t xml:space="preserve">На </w:t>
      </w:r>
      <w:r w:rsidRPr="005329AD">
        <w:rPr>
          <w:i/>
        </w:rPr>
        <w:t>третьем этапе</w:t>
      </w:r>
      <w:r>
        <w:t xml:space="preserve"> в Интернете начинается массовое размещение исторических материалов самого разного рода: от научно корректных и строго выверенных электронных публикаций исторических источников до исторических анекдотов и откровенно лженаучных измышлений. На этом же этапе появляется представление о необходимости создания специализированных научно-образовательных ресурсов по истории.</w:t>
      </w:r>
    </w:p>
    <w:p w:rsidR="000E4982" w:rsidRDefault="000E4982" w:rsidP="000E4982">
      <w:pPr>
        <w:pStyle w:val="af1"/>
        <w:rPr>
          <w:color w:val="000000"/>
        </w:rPr>
      </w:pPr>
      <w:r>
        <w:t>Следует также отметить, что и</w:t>
      </w:r>
      <w:r w:rsidRPr="00E54AB4">
        <w:t xml:space="preserve">сторическая наука обогатилась молодой научной дисциплиной – исторической информатикой, главной целью которой является разработка, апробация соответствующих методик применения </w:t>
      </w:r>
      <w:r>
        <w:t xml:space="preserve">информационных технологий </w:t>
      </w:r>
      <w:r w:rsidRPr="00E54AB4">
        <w:t>в историческом исследовании. В 1986 г. образовалась международная ассоциация «</w:t>
      </w:r>
      <w:r>
        <w:t>История и компьютер»</w:t>
      </w:r>
      <w:r>
        <w:fldChar w:fldCharType="begin"/>
      </w:r>
      <w:r>
        <w:instrText xml:space="preserve"> XE "</w:instrText>
      </w:r>
      <w:r w:rsidRPr="00F2194F">
        <w:instrText xml:space="preserve">ассоциация </w:instrText>
      </w:r>
      <w:r>
        <w:rPr>
          <w:rFonts w:cs="Times New Roman"/>
          <w:sz w:val="20"/>
          <w:szCs w:val="20"/>
        </w:rPr>
        <w:instrText>\</w:instrText>
      </w:r>
      <w:r w:rsidRPr="00F2194F">
        <w:instrText>«Истори</w:instrText>
      </w:r>
      <w:r>
        <w:instrText>я</w:instrText>
      </w:r>
      <w:r w:rsidRPr="00F2194F">
        <w:instrText xml:space="preserve"> и компьютер</w:instrText>
      </w:r>
      <w:r>
        <w:rPr>
          <w:rFonts w:cs="Times New Roman"/>
          <w:sz w:val="20"/>
          <w:szCs w:val="20"/>
        </w:rPr>
        <w:instrText>\</w:instrText>
      </w:r>
      <w:r w:rsidRPr="00F2194F">
        <w:instrText>»</w:instrText>
      </w:r>
      <w:r>
        <w:instrText xml:space="preserve">" </w:instrText>
      </w:r>
      <w:r>
        <w:fldChar w:fldCharType="end"/>
      </w:r>
      <w:r w:rsidRPr="00E54AB4">
        <w:t>.</w:t>
      </w:r>
      <w:r>
        <w:t xml:space="preserve"> </w:t>
      </w:r>
      <w:r w:rsidRPr="00E54AB4">
        <w:rPr>
          <w:color w:val="000000"/>
        </w:rPr>
        <w:t>С 1997 г. материалы о развитии исторической информатики, клиометрии, научной библиографии ежегодно публикуются в журнале «Новой и новейшей истории».</w:t>
      </w:r>
    </w:p>
    <w:p w:rsidR="000E4982" w:rsidRDefault="000E4982" w:rsidP="000E4982">
      <w:pPr>
        <w:pStyle w:val="af1"/>
      </w:pPr>
      <w:r w:rsidRPr="00E54AB4">
        <w:t xml:space="preserve">Примером широкого использования специалистами-историками ИТ может служить использование </w:t>
      </w:r>
      <w:bookmarkStart w:id="41" w:name="С2"/>
      <w:r w:rsidRPr="00E54AB4">
        <w:t>СУБД</w:t>
      </w:r>
      <w:bookmarkEnd w:id="41"/>
      <w:r>
        <w:fldChar w:fldCharType="begin"/>
      </w:r>
      <w:r>
        <w:instrText xml:space="preserve"> XE "</w:instrText>
      </w:r>
      <w:r w:rsidRPr="00C06150">
        <w:instrText>СУБД</w:instrText>
      </w:r>
      <w:r>
        <w:instrText xml:space="preserve">" </w:instrText>
      </w:r>
      <w:r>
        <w:fldChar w:fldCharType="end"/>
      </w:r>
      <w:r w:rsidRPr="00E54AB4">
        <w:t xml:space="preserve"> </w:t>
      </w:r>
      <w:r w:rsidRPr="00E54AB4">
        <w:rPr>
          <w:lang w:val="en-US"/>
        </w:rPr>
        <w:t>Access</w:t>
      </w:r>
      <w:r w:rsidRPr="00E54AB4">
        <w:t xml:space="preserve"> в процессе обработки актовых книг Метрики ВКЛ, многочисленных инвентарей, описей имений, переписи населения, огромного массива статистических данных, нуждающихся в систематизации, что позволяет качественно ново взглянуть на экономические, демографические, социальные процессы, происходившие в истории. Особенно эффективны ИТ в работе с источниками массового характера</w:t>
      </w:r>
      <w:r>
        <w:t>.</w:t>
      </w:r>
    </w:p>
    <w:p w:rsidR="000E4982" w:rsidRPr="00722E24" w:rsidRDefault="000E4982" w:rsidP="000E4982">
      <w:pPr>
        <w:pStyle w:val="af1"/>
        <w:rPr>
          <w:lang w:val="be-BY"/>
        </w:rPr>
      </w:pPr>
      <w:r>
        <w:t>Н</w:t>
      </w:r>
      <w:r w:rsidRPr="00E54AB4">
        <w:t>а данный момент накоплена значительная объёмная методологическая база типов, приёмов применения ИТ. Необходимо отметить работу кафедры источниковедения и методологии истории исторического факультета Б</w:t>
      </w:r>
      <w:r>
        <w:t>елорусского государственного университета (БГУ)</w:t>
      </w:r>
      <w:r w:rsidRPr="00E54AB4">
        <w:t xml:space="preserve"> во главе с заведующим кафедрой доктором исторических наук, профессором В.Н. Сидорцовым. </w:t>
      </w:r>
      <w:r>
        <w:t xml:space="preserve">На историческом факультете широко применяются компьютерные тесты для контроля и проверки знаний студентов, издаются электронные учебники. На данный момент примером может служить разработка кафедрой истории России под руководством профессора О.А. Яновского электронного учебного пособия по дисциплине «Университетоведение». Помимо того, на историческом факультете БГУ практикуется такая форма интерактивного общения в среде дистанционного обучения, как форум. Данная форма обучения активно внедряется профессором В.Н. Сидорцовым. Для её проведения была выбрана электронная среда компании </w:t>
      </w:r>
      <w:r>
        <w:rPr>
          <w:lang w:val="en-US"/>
        </w:rPr>
        <w:t>Cognitive</w:t>
      </w:r>
      <w:r w:rsidRPr="00722E24">
        <w:t xml:space="preserve"> </w:t>
      </w:r>
      <w:r>
        <w:rPr>
          <w:lang w:val="en-US"/>
        </w:rPr>
        <w:t>Technologies</w:t>
      </w:r>
      <w:r w:rsidRPr="00722E24">
        <w:t xml:space="preserve"> </w:t>
      </w:r>
      <w:r>
        <w:rPr>
          <w:lang w:val="en-US"/>
        </w:rPr>
        <w:t>Ltd</w:t>
      </w:r>
      <w:r w:rsidRPr="00722E24">
        <w:t>.</w:t>
      </w:r>
      <w:r>
        <w:t xml:space="preserve"> – </w:t>
      </w:r>
      <w:r>
        <w:rPr>
          <w:lang w:val="en-US"/>
        </w:rPr>
        <w:t>CT</w:t>
      </w:r>
      <w:r>
        <w:rPr>
          <w:lang w:val="be-BY"/>
        </w:rPr>
        <w:t xml:space="preserve"> </w:t>
      </w:r>
      <w:r>
        <w:rPr>
          <w:rFonts w:cs="Times New Roman"/>
          <w:lang w:val="be-BY"/>
        </w:rPr>
        <w:t>«</w:t>
      </w:r>
      <w:r>
        <w:rPr>
          <w:lang w:val="be-BY"/>
        </w:rPr>
        <w:t>Курс</w:t>
      </w:r>
      <w:r>
        <w:rPr>
          <w:rFonts w:cs="Times New Roman"/>
          <w:lang w:val="be-BY"/>
        </w:rPr>
        <w:t>» [17, с.109].</w:t>
      </w:r>
      <w:r>
        <w:rPr>
          <w:lang w:val="be-BY"/>
        </w:rPr>
        <w:t xml:space="preserve"> </w:t>
      </w:r>
    </w:p>
    <w:p w:rsidR="000E4982" w:rsidRPr="00E54AB4" w:rsidRDefault="000E4982" w:rsidP="000E4982">
      <w:pPr>
        <w:pStyle w:val="af1"/>
      </w:pPr>
      <w:r w:rsidRPr="00E54AB4">
        <w:t>Разработкой методик использования ИТ в историческом исследовании в РБ также занимаются специалисты Гродненского государственного университета имени Я. Купалы, Полоцкого государственного университета, Белорусского государственного педагогического университета имени М. Танка.</w:t>
      </w:r>
    </w:p>
    <w:p w:rsidR="000E4982" w:rsidRDefault="000E4982" w:rsidP="000E4982">
      <w:pPr>
        <w:pStyle w:val="af1"/>
      </w:pPr>
      <w:r w:rsidRPr="00E54AB4">
        <w:t xml:space="preserve">В данном реферате </w:t>
      </w:r>
      <w:r>
        <w:t>была</w:t>
      </w:r>
      <w:r w:rsidRPr="00E54AB4">
        <w:t xml:space="preserve"> поставл</w:t>
      </w:r>
      <w:r>
        <w:t>ена</w:t>
      </w:r>
      <w:r w:rsidRPr="00E54AB4">
        <w:t xml:space="preserve"> </w:t>
      </w:r>
      <w:r w:rsidRPr="005329AD">
        <w:rPr>
          <w:b/>
        </w:rPr>
        <w:t>цель</w:t>
      </w:r>
      <w:r w:rsidRPr="00E54AB4">
        <w:t xml:space="preserve"> провести анализ достигнутых результатов и возможных перспективных направлений использования ИТ в исторической науке на примере исследования проблемы </w:t>
      </w:r>
      <w:r>
        <w:t xml:space="preserve">формирования и деятельности дворянских собраний на территории западных губерний Российской империи в последней трети </w:t>
      </w:r>
      <w:r>
        <w:rPr>
          <w:lang w:val="en-US"/>
        </w:rPr>
        <w:t>XVIII</w:t>
      </w:r>
      <w:r>
        <w:t xml:space="preserve"> – начале </w:t>
      </w:r>
      <w:r>
        <w:rPr>
          <w:lang w:val="en-US"/>
        </w:rPr>
        <w:t>XX</w:t>
      </w:r>
      <w:r>
        <w:t xml:space="preserve"> вв.</w:t>
      </w:r>
      <w:r w:rsidRPr="00E54AB4">
        <w:t xml:space="preserve"> </w:t>
      </w:r>
      <w:r>
        <w:t>В наши дни д</w:t>
      </w:r>
      <w:r w:rsidRPr="00E54AB4">
        <w:t xml:space="preserve">анная проблема </w:t>
      </w:r>
      <w:r>
        <w:t>является весьма актуальной, поскольку затрагивает вопросы о зарождении элементов гражданского общества в России.</w:t>
      </w:r>
    </w:p>
    <w:p w:rsidR="000E4982" w:rsidRPr="00AD30E8" w:rsidRDefault="000E4982" w:rsidP="000E4982">
      <w:pPr>
        <w:pStyle w:val="1"/>
        <w:spacing w:line="360" w:lineRule="auto"/>
        <w:jc w:val="center"/>
        <w:rPr>
          <w:rFonts w:ascii="Times New Roman" w:hAnsi="Times New Roman" w:cs="Times New Roman"/>
        </w:rPr>
      </w:pPr>
      <w:r w:rsidRPr="00CD4376">
        <w:br w:type="page"/>
      </w:r>
      <w:bookmarkStart w:id="42" w:name="_Toc154556304"/>
      <w:bookmarkStart w:id="43" w:name="_Toc186433166"/>
      <w:bookmarkStart w:id="44" w:name="_Toc186039387"/>
      <w:bookmarkStart w:id="45" w:name="_Toc279952494"/>
      <w:bookmarkStart w:id="46" w:name="_Toc279952610"/>
      <w:bookmarkStart w:id="47" w:name="_Toc279953044"/>
      <w:bookmarkStart w:id="48" w:name="_Toc279953488"/>
      <w:bookmarkStart w:id="49" w:name="_Toc279953580"/>
      <w:bookmarkStart w:id="50" w:name="_Toc280956796"/>
      <w:r w:rsidRPr="00AD30E8">
        <w:rPr>
          <w:rFonts w:ascii="Times New Roman" w:hAnsi="Times New Roman" w:cs="Times New Roman"/>
        </w:rPr>
        <w:t>ГЛАВА 1</w:t>
      </w:r>
      <w:bookmarkStart w:id="51" w:name="_Toc279952495"/>
      <w:bookmarkStart w:id="52" w:name="_Toc279952611"/>
      <w:bookmarkStart w:id="53" w:name="_Toc279953045"/>
      <w:bookmarkEnd w:id="42"/>
      <w:bookmarkEnd w:id="43"/>
      <w:bookmarkEnd w:id="44"/>
      <w:bookmarkEnd w:id="45"/>
      <w:bookmarkEnd w:id="46"/>
      <w:bookmarkEnd w:id="47"/>
      <w:r w:rsidRPr="00AD30E8">
        <w:rPr>
          <w:rFonts w:ascii="Times New Roman" w:hAnsi="Times New Roman" w:cs="Times New Roman"/>
        </w:rPr>
        <w:t>. ОБЗОР ЛИТЕРАТУРЫ</w:t>
      </w:r>
      <w:bookmarkEnd w:id="48"/>
      <w:bookmarkEnd w:id="49"/>
      <w:bookmarkEnd w:id="50"/>
      <w:bookmarkEnd w:id="51"/>
      <w:bookmarkEnd w:id="52"/>
      <w:bookmarkEnd w:id="53"/>
    </w:p>
    <w:p w:rsidR="000E4982" w:rsidRDefault="000E4982" w:rsidP="000E4982">
      <w:pPr>
        <w:pStyle w:val="af1"/>
        <w:rPr>
          <w:rFonts w:cs="Times New Roman"/>
        </w:rPr>
      </w:pPr>
      <w:bookmarkStart w:id="54" w:name="_Toc186433168"/>
      <w:bookmarkStart w:id="55" w:name="_Toc186039389"/>
      <w:bookmarkStart w:id="56" w:name="_Toc154556305"/>
      <w:bookmarkStart w:id="57" w:name="_Toc279952496"/>
      <w:bookmarkStart w:id="58" w:name="_Toc279952612"/>
      <w:bookmarkStart w:id="59" w:name="_Toc279953046"/>
      <w:bookmarkStart w:id="60" w:name="_Toc279953489"/>
      <w:bookmarkStart w:id="61" w:name="_Toc279953581"/>
      <w:r>
        <w:rPr>
          <w:rFonts w:cs="Times New Roman"/>
        </w:rPr>
        <w:t>Для написания данного реферата была использована литература, в которой</w:t>
      </w:r>
      <w:r>
        <w:t xml:space="preserve"> б</w:t>
      </w:r>
      <w:r>
        <w:rPr>
          <w:rFonts w:cs="Times New Roman"/>
        </w:rPr>
        <w:t>ольшое внимание уделяется теоретическим основам использования новых технологий в истории. Это</w:t>
      </w:r>
      <w:r>
        <w:t>,</w:t>
      </w:r>
      <w:r>
        <w:rPr>
          <w:rFonts w:cs="Times New Roman"/>
        </w:rPr>
        <w:t xml:space="preserve"> прежде всего</w:t>
      </w:r>
      <w:r>
        <w:t>,</w:t>
      </w:r>
      <w:r w:rsidRPr="00816B92">
        <w:t xml:space="preserve"> </w:t>
      </w:r>
      <w:r>
        <w:t>и</w:t>
      </w:r>
      <w:r w:rsidRPr="00C5613D">
        <w:t>сследования Бородкин</w:t>
      </w:r>
      <w:r>
        <w:t>а</w:t>
      </w:r>
      <w:r w:rsidRPr="00C5613D">
        <w:t xml:space="preserve"> Л.И., Владимиров</w:t>
      </w:r>
      <w:r>
        <w:t>а</w:t>
      </w:r>
      <w:r w:rsidRPr="00C5613D">
        <w:t xml:space="preserve"> В.Н., Сидорцов</w:t>
      </w:r>
      <w:r>
        <w:t>а</w:t>
      </w:r>
      <w:r w:rsidRPr="00C5613D">
        <w:t xml:space="preserve"> В.Н.</w:t>
      </w:r>
      <w:r>
        <w:rPr>
          <w:rFonts w:cs="Times New Roman"/>
        </w:rPr>
        <w:t>[5;6;17.]</w:t>
      </w:r>
      <w:r w:rsidRPr="00250ADC">
        <w:rPr>
          <w:rFonts w:cs="Times New Roman"/>
        </w:rPr>
        <w:t xml:space="preserve"> </w:t>
      </w:r>
      <w:r>
        <w:rPr>
          <w:rFonts w:cs="Times New Roman"/>
        </w:rPr>
        <w:t xml:space="preserve">Авторы констатируют, что в связи с недолгой практикой использования глобальной сети при написании научных работ, остаются многие проблемы, связанные с отсутствием чётко выработанных правил оформления ссылок на электронные документы. Остаётся и некоторое недоверие со стороны достаточного большого количества исследователей к использованию сети Интернет в исторических исследованиях. Эти проблемы рассматривает В.Н. Владимиров в своих работах, посвящённых осмыслению места сети Интернет в работе современного учёного. В.Н. Владимиров подчеркивает, что сегодня существует сильный разрыв между хорошо ориентирующимися в Интернете историками и остальной массой, среди которой преобладают специалисты старшего и среднего поколения [6, С.288]. </w:t>
      </w:r>
    </w:p>
    <w:p w:rsidR="000E4982" w:rsidRDefault="000E4982" w:rsidP="000E4982">
      <w:pPr>
        <w:pStyle w:val="af1"/>
        <w:rPr>
          <w:rFonts w:cs="Times New Roman"/>
        </w:rPr>
      </w:pPr>
      <w:r>
        <w:rPr>
          <w:rFonts w:cs="Times New Roman"/>
        </w:rPr>
        <w:t>Помимо того были задействованы учебники по исторической информатике, затрагивающие аспекты использования историками сети Интернет, а также баз данных [</w:t>
      </w:r>
      <w:r w:rsidRPr="00B4121D">
        <w:rPr>
          <w:rFonts w:cs="Times New Roman"/>
        </w:rPr>
        <w:t>2</w:t>
      </w:r>
      <w:r>
        <w:rPr>
          <w:rFonts w:cs="Times New Roman"/>
        </w:rPr>
        <w:t>;9;10;12].</w:t>
      </w:r>
    </w:p>
    <w:p w:rsidR="000E4982" w:rsidRDefault="000E4982" w:rsidP="000E4982">
      <w:pPr>
        <w:pStyle w:val="af1"/>
        <w:rPr>
          <w:rFonts w:cs="Times New Roman"/>
        </w:rPr>
      </w:pPr>
      <w:r>
        <w:rPr>
          <w:rFonts w:cs="Times New Roman"/>
        </w:rPr>
        <w:t>Было также уделено внимание исследованиям, которые касаются общетеоретических проблем изучения массовых источников [15;16].</w:t>
      </w:r>
    </w:p>
    <w:p w:rsidR="000E4982" w:rsidRDefault="000E4982" w:rsidP="000E4982">
      <w:pPr>
        <w:pStyle w:val="a"/>
        <w:numPr>
          <w:ilvl w:val="0"/>
          <w:numId w:val="0"/>
        </w:numPr>
        <w:tabs>
          <w:tab w:val="clear" w:pos="0"/>
        </w:tabs>
        <w:ind w:firstLine="709"/>
      </w:pPr>
      <w:r>
        <w:t>Для обзора возможностей основных баз данных по изучаемой проблематике использовались интернет-ресурсы, а также монография Березкиной Н.Ю.[3;4]</w:t>
      </w:r>
    </w:p>
    <w:p w:rsidR="000E4982" w:rsidRPr="004A569C" w:rsidRDefault="000E4982" w:rsidP="000E4982">
      <w:pPr>
        <w:pStyle w:val="a"/>
        <w:numPr>
          <w:ilvl w:val="0"/>
          <w:numId w:val="0"/>
        </w:numPr>
        <w:tabs>
          <w:tab w:val="clear" w:pos="0"/>
        </w:tabs>
        <w:ind w:firstLine="709"/>
      </w:pPr>
      <w:r w:rsidRPr="004A569C">
        <w:t>Обзоры возможностей применения статистических пакетов в исторических исследованиях</w:t>
      </w:r>
      <w:r>
        <w:t xml:space="preserve"> были сделаны также на основе </w:t>
      </w:r>
      <w:r>
        <w:rPr>
          <w:lang w:val="en-US"/>
        </w:rPr>
        <w:t>Internet</w:t>
      </w:r>
      <w:r>
        <w:t>-источников [11]</w:t>
      </w:r>
      <w:r w:rsidRPr="004A569C">
        <w:t>.</w:t>
      </w:r>
    </w:p>
    <w:p w:rsidR="000E4982" w:rsidRPr="00FB2E87" w:rsidRDefault="000E4982" w:rsidP="000E4982">
      <w:pPr>
        <w:pStyle w:val="1"/>
        <w:spacing w:line="360" w:lineRule="auto"/>
        <w:jc w:val="center"/>
        <w:rPr>
          <w:rFonts w:ascii="Times New Roman" w:hAnsi="Times New Roman" w:cs="Times New Roman"/>
        </w:rPr>
      </w:pPr>
      <w:r>
        <w:br w:type="page"/>
      </w:r>
      <w:bookmarkStart w:id="62" w:name="_Toc280956797"/>
      <w:r w:rsidRPr="00FB2E87">
        <w:rPr>
          <w:rFonts w:ascii="Times New Roman" w:hAnsi="Times New Roman" w:cs="Times New Roman"/>
        </w:rPr>
        <w:t>ГЛАВА 2</w:t>
      </w:r>
      <w:bookmarkEnd w:id="54"/>
      <w:bookmarkEnd w:id="55"/>
      <w:bookmarkEnd w:id="56"/>
      <w:bookmarkEnd w:id="57"/>
      <w:bookmarkEnd w:id="58"/>
      <w:bookmarkEnd w:id="59"/>
      <w:r w:rsidRPr="00FB2E87">
        <w:rPr>
          <w:rFonts w:ascii="Times New Roman" w:hAnsi="Times New Roman" w:cs="Times New Roman"/>
        </w:rPr>
        <w:t>.</w:t>
      </w:r>
      <w:bookmarkStart w:id="63" w:name="_Toc186433169"/>
      <w:bookmarkStart w:id="64" w:name="_Toc186039390"/>
      <w:bookmarkStart w:id="65" w:name="_Toc154556306"/>
      <w:bookmarkStart w:id="66" w:name="_Toc279952497"/>
      <w:bookmarkStart w:id="67" w:name="_Toc279952613"/>
      <w:bookmarkStart w:id="68" w:name="_Toc279953047"/>
      <w:r w:rsidRPr="00FB2E87">
        <w:rPr>
          <w:rFonts w:ascii="Times New Roman" w:hAnsi="Times New Roman" w:cs="Times New Roman"/>
        </w:rPr>
        <w:t xml:space="preserve"> МЕТОДИКА </w:t>
      </w:r>
      <w:bookmarkEnd w:id="63"/>
      <w:bookmarkEnd w:id="64"/>
      <w:bookmarkEnd w:id="65"/>
      <w:r w:rsidRPr="00FB2E87">
        <w:rPr>
          <w:rFonts w:ascii="Times New Roman" w:hAnsi="Times New Roman" w:cs="Times New Roman"/>
        </w:rPr>
        <w:t>ИССЛЕДОВАНИЯ</w:t>
      </w:r>
      <w:bookmarkEnd w:id="60"/>
      <w:bookmarkEnd w:id="61"/>
      <w:bookmarkEnd w:id="62"/>
      <w:bookmarkEnd w:id="66"/>
      <w:bookmarkEnd w:id="67"/>
      <w:bookmarkEnd w:id="68"/>
    </w:p>
    <w:p w:rsidR="000E4982" w:rsidRDefault="000E4982" w:rsidP="000E4982">
      <w:pPr>
        <w:pStyle w:val="af1"/>
      </w:pPr>
      <w:r w:rsidRPr="00E54AB4">
        <w:t>В основе работы был</w:t>
      </w:r>
      <w:r>
        <w:t>и</w:t>
      </w:r>
      <w:r w:rsidRPr="00E54AB4">
        <w:t xml:space="preserve"> положен</w:t>
      </w:r>
      <w:r>
        <w:t xml:space="preserve">ы </w:t>
      </w:r>
      <w:r w:rsidRPr="00E54AB4">
        <w:t xml:space="preserve"> </w:t>
      </w:r>
      <w:r>
        <w:t xml:space="preserve">следующие </w:t>
      </w:r>
      <w:r w:rsidRPr="00E54AB4">
        <w:t>методологически</w:t>
      </w:r>
      <w:r>
        <w:t>е</w:t>
      </w:r>
      <w:r w:rsidRPr="00E54AB4">
        <w:t xml:space="preserve"> принцип</w:t>
      </w:r>
      <w:r>
        <w:t>ы:</w:t>
      </w:r>
    </w:p>
    <w:p w:rsidR="000E4982" w:rsidRDefault="000E4982" w:rsidP="000E4982">
      <w:pPr>
        <w:pStyle w:val="af1"/>
        <w:numPr>
          <w:ilvl w:val="0"/>
          <w:numId w:val="28"/>
        </w:numPr>
      </w:pPr>
      <w:r>
        <w:t>историзма;</w:t>
      </w:r>
    </w:p>
    <w:p w:rsidR="000E4982" w:rsidRDefault="000E4982" w:rsidP="000E4982">
      <w:pPr>
        <w:pStyle w:val="af1"/>
        <w:numPr>
          <w:ilvl w:val="0"/>
          <w:numId w:val="28"/>
        </w:numPr>
      </w:pPr>
      <w:r>
        <w:t>объективности;</w:t>
      </w:r>
    </w:p>
    <w:p w:rsidR="000E4982" w:rsidRDefault="000E4982" w:rsidP="000E4982">
      <w:pPr>
        <w:pStyle w:val="af1"/>
        <w:numPr>
          <w:ilvl w:val="0"/>
          <w:numId w:val="28"/>
        </w:numPr>
      </w:pPr>
      <w:r>
        <w:t>системности;</w:t>
      </w:r>
    </w:p>
    <w:p w:rsidR="000E4982" w:rsidRDefault="000E4982" w:rsidP="000E4982">
      <w:pPr>
        <w:pStyle w:val="af1"/>
        <w:numPr>
          <w:ilvl w:val="0"/>
          <w:numId w:val="28"/>
        </w:numPr>
      </w:pPr>
      <w:r>
        <w:t>ценностный подход.</w:t>
      </w:r>
    </w:p>
    <w:p w:rsidR="000E4982" w:rsidRDefault="000E4982" w:rsidP="000E4982">
      <w:pPr>
        <w:pStyle w:val="af1"/>
      </w:pPr>
      <w:r>
        <w:t xml:space="preserve">Принцип </w:t>
      </w:r>
      <w:r w:rsidRPr="00E54AB4">
        <w:t>историзм</w:t>
      </w:r>
      <w:r>
        <w:t>а</w:t>
      </w:r>
      <w:r w:rsidRPr="00E54AB4">
        <w:t xml:space="preserve"> ориентирован на познание вещей и явлений в их становлении, развитии и органической взаимосвязи с порождающими их условиями. </w:t>
      </w:r>
      <w:r>
        <w:t xml:space="preserve">Исходя из этого принципа, возможности </w:t>
      </w:r>
      <w:r>
        <w:rPr>
          <w:lang w:val="be-BY"/>
        </w:rPr>
        <w:t xml:space="preserve">использования ИТ в изучении темы </w:t>
      </w:r>
      <w:r>
        <w:t xml:space="preserve">дворянских собраний на территории западных губерний рассматриваются в хронологической последовательности. Кроме того, в реферате определяются условия, при которых стало возможным использовать ИТ в изучении данной темы. </w:t>
      </w:r>
    </w:p>
    <w:p w:rsidR="000E4982" w:rsidRPr="00E54AB4" w:rsidRDefault="000E4982" w:rsidP="000E4982">
      <w:pPr>
        <w:pStyle w:val="af1"/>
      </w:pPr>
      <w:r>
        <w:t xml:space="preserve">Согласно принципу системности, основные явления, факты и процессы выбранной темы изучаются одновременно и в системе общероссийской корпоративной организации дворянства Российской империи. </w:t>
      </w:r>
    </w:p>
    <w:p w:rsidR="000E4982" w:rsidRDefault="000E4982" w:rsidP="000E4982">
      <w:pPr>
        <w:pStyle w:val="af1"/>
      </w:pPr>
      <w:r>
        <w:t>П</w:t>
      </w:r>
      <w:r w:rsidRPr="00E54AB4">
        <w:t>ринцип объективности</w:t>
      </w:r>
      <w:r>
        <w:t xml:space="preserve"> и ценностный подход</w:t>
      </w:r>
      <w:r w:rsidRPr="00E54AB4">
        <w:t xml:space="preserve"> позвол</w:t>
      </w:r>
      <w:r>
        <w:t>или</w:t>
      </w:r>
      <w:r w:rsidRPr="00E54AB4">
        <w:t xml:space="preserve"> </w:t>
      </w:r>
      <w:r>
        <w:t xml:space="preserve">отобрать наиболее достоверные и научно значимые источники и литературу по выбранной теме среди многочисленных ресурсов сети </w:t>
      </w:r>
      <w:r>
        <w:rPr>
          <w:lang w:val="en-US"/>
        </w:rPr>
        <w:t>Internet</w:t>
      </w:r>
      <w:r>
        <w:t xml:space="preserve">, </w:t>
      </w:r>
      <w:r w:rsidRPr="00E54AB4">
        <w:t xml:space="preserve">оценить </w:t>
      </w:r>
      <w:r>
        <w:t>их</w:t>
      </w:r>
      <w:r w:rsidRPr="00E54AB4">
        <w:t xml:space="preserve"> </w:t>
      </w:r>
      <w:r>
        <w:t>без личных предпочтений, определить место ценностей гражданского общества в изучаемый период и в наши дни.</w:t>
      </w:r>
      <w:r w:rsidRPr="00E54AB4">
        <w:t xml:space="preserve"> </w:t>
      </w:r>
    </w:p>
    <w:p w:rsidR="000E4982" w:rsidRPr="00E54AB4" w:rsidRDefault="000E4982" w:rsidP="000E4982">
      <w:pPr>
        <w:pStyle w:val="af1"/>
        <w:rPr>
          <w:i/>
        </w:rPr>
      </w:pPr>
      <w:r w:rsidRPr="00E54AB4">
        <w:t>При решении поставленных в работе задач были использованы следующие группы методов:</w:t>
      </w:r>
    </w:p>
    <w:p w:rsidR="000E4982" w:rsidRDefault="000E4982" w:rsidP="000E4982">
      <w:pPr>
        <w:pStyle w:val="af1"/>
        <w:numPr>
          <w:ilvl w:val="0"/>
          <w:numId w:val="29"/>
        </w:numPr>
      </w:pPr>
      <w:r>
        <w:t>традиционные специально-исторические;</w:t>
      </w:r>
    </w:p>
    <w:p w:rsidR="000E4982" w:rsidRDefault="000E4982" w:rsidP="000E4982">
      <w:pPr>
        <w:pStyle w:val="af1"/>
        <w:numPr>
          <w:ilvl w:val="0"/>
          <w:numId w:val="29"/>
        </w:numPr>
      </w:pPr>
      <w:r>
        <w:t>общелогические;</w:t>
      </w:r>
    </w:p>
    <w:p w:rsidR="000E4982" w:rsidRDefault="000E4982" w:rsidP="000E4982">
      <w:pPr>
        <w:pStyle w:val="af1"/>
        <w:numPr>
          <w:ilvl w:val="0"/>
          <w:numId w:val="29"/>
        </w:numPr>
      </w:pPr>
      <w:r>
        <w:t>общенаучные.</w:t>
      </w:r>
    </w:p>
    <w:p w:rsidR="000E4982" w:rsidRDefault="000E4982" w:rsidP="000E4982">
      <w:pPr>
        <w:pStyle w:val="af1"/>
      </w:pPr>
      <w:r>
        <w:t>Из числа традиционных специально-исторических методов в работе применялись методы: историко-генетический, историко-типологический, историко-системный. Историко-генетический метод позволил обратить внимание на изменения в характере применения ИТ в последние десятилетия</w:t>
      </w:r>
      <w:bookmarkStart w:id="69" w:name="OLE_LINK1"/>
      <w:bookmarkStart w:id="70" w:name="OLE_LINK2"/>
      <w:r>
        <w:t>. Историко-типологический и историко-системный методы помогли структурировать многочисленные формы и методы применения ИТ по теме исследования дворянских собраний на территории западных губерний Российской империи с целью создания логической и взаимосвязанной картины изучаемого предмета.</w:t>
      </w:r>
    </w:p>
    <w:p w:rsidR="000E4982" w:rsidRDefault="000E4982" w:rsidP="000E4982">
      <w:pPr>
        <w:pStyle w:val="af1"/>
      </w:pPr>
      <w:r>
        <w:t>Из общелогических методов в работе применялись</w:t>
      </w:r>
      <w:r w:rsidRPr="00E54AB4">
        <w:t>:</w:t>
      </w:r>
      <w:r>
        <w:t xml:space="preserve"> анализ и синтез, аналогия и сравнение, обобщение; из общенаучных – восхождение от конкретного к абстрактному и от абстрактного к конкретному. В частности, данные методы использовались в анализе </w:t>
      </w:r>
      <w:r>
        <w:rPr>
          <w:lang w:val="en-US"/>
        </w:rPr>
        <w:t>Internet</w:t>
      </w:r>
      <w:r>
        <w:t xml:space="preserve">-ресурсов, посвящённых предмету работы, в выявлении положительных и отрицательных сторон использования сети </w:t>
      </w:r>
      <w:r>
        <w:rPr>
          <w:lang w:val="en-US"/>
        </w:rPr>
        <w:t>Internet</w:t>
      </w:r>
      <w:r>
        <w:t xml:space="preserve"> историком.</w:t>
      </w:r>
    </w:p>
    <w:bookmarkEnd w:id="69"/>
    <w:bookmarkEnd w:id="70"/>
    <w:p w:rsidR="000E4982" w:rsidRPr="00666EE0" w:rsidRDefault="000E4982" w:rsidP="000E4982">
      <w:pPr>
        <w:pStyle w:val="1"/>
        <w:jc w:val="center"/>
        <w:rPr>
          <w:rFonts w:ascii="Times New Roman" w:hAnsi="Times New Roman" w:cs="Times New Roman"/>
        </w:rPr>
      </w:pPr>
      <w:r>
        <w:br w:type="page"/>
      </w:r>
      <w:bookmarkStart w:id="71" w:name="_Toc279952498"/>
      <w:bookmarkStart w:id="72" w:name="_Toc279952614"/>
      <w:bookmarkStart w:id="73" w:name="_Toc279953048"/>
      <w:bookmarkStart w:id="74" w:name="_Toc279953490"/>
      <w:bookmarkStart w:id="75" w:name="_Toc279953582"/>
      <w:bookmarkStart w:id="76" w:name="_Toc280956798"/>
      <w:r w:rsidRPr="00666EE0">
        <w:rPr>
          <w:rFonts w:ascii="Times New Roman" w:hAnsi="Times New Roman" w:cs="Times New Roman"/>
        </w:rPr>
        <w:t>ГЛАВА 3</w:t>
      </w:r>
      <w:bookmarkEnd w:id="71"/>
      <w:bookmarkEnd w:id="72"/>
      <w:bookmarkEnd w:id="73"/>
      <w:r w:rsidRPr="00666EE0">
        <w:rPr>
          <w:rFonts w:ascii="Times New Roman" w:hAnsi="Times New Roman" w:cs="Times New Roman"/>
        </w:rPr>
        <w:t>.</w:t>
      </w:r>
      <w:bookmarkStart w:id="77" w:name="_Toc279952499"/>
      <w:bookmarkStart w:id="78" w:name="_Toc279952615"/>
      <w:bookmarkStart w:id="79" w:name="_Toc279953049"/>
      <w:r w:rsidRPr="00666EE0">
        <w:rPr>
          <w:rFonts w:ascii="Times New Roman" w:hAnsi="Times New Roman" w:cs="Times New Roman"/>
        </w:rPr>
        <w:t xml:space="preserve"> ДОСТИЖЕНИЯ И ПЕРСПЕКТИВЫ ИСПОЛЬЗОВАНИЯ ИТ В ИССЛЕДОВАНИИ ПРОБЛЕМЫ </w:t>
      </w:r>
      <w:r w:rsidRPr="00666EE0">
        <w:rPr>
          <w:rFonts w:ascii="Times New Roman" w:hAnsi="Times New Roman" w:cs="Times New Roman"/>
          <w:lang w:val="be-BY"/>
        </w:rPr>
        <w:t xml:space="preserve">ДВОРЯНСКИХ СОБРАНИЙ НА ТЕРРИТОРИИ БЕЛАРУСИ В ПОСЛЕДНЕЙ ЧЕТВЕРТИ </w:t>
      </w:r>
      <w:r w:rsidRPr="00666EE0">
        <w:rPr>
          <w:rFonts w:ascii="Times New Roman" w:hAnsi="Times New Roman" w:cs="Times New Roman"/>
        </w:rPr>
        <w:t>XVIII - НАЧАЛА XX ВВ.</w:t>
      </w:r>
      <w:bookmarkEnd w:id="74"/>
      <w:bookmarkEnd w:id="75"/>
      <w:bookmarkEnd w:id="76"/>
      <w:bookmarkEnd w:id="77"/>
      <w:bookmarkEnd w:id="78"/>
      <w:bookmarkEnd w:id="79"/>
    </w:p>
    <w:p w:rsidR="000E4982" w:rsidRPr="00666EE0" w:rsidRDefault="000E4982" w:rsidP="000E4982">
      <w:pPr>
        <w:pStyle w:val="1"/>
        <w:rPr>
          <w:rFonts w:ascii="Times New Roman" w:hAnsi="Times New Roman" w:cs="Times New Roman"/>
          <w:i/>
        </w:rPr>
      </w:pPr>
      <w:bookmarkStart w:id="80" w:name="_Toc186433173"/>
      <w:bookmarkStart w:id="81" w:name="_Toc186039394"/>
      <w:bookmarkStart w:id="82" w:name="_Toc279952500"/>
      <w:bookmarkStart w:id="83" w:name="_Toc279952616"/>
      <w:bookmarkStart w:id="84" w:name="_Toc279953050"/>
      <w:bookmarkStart w:id="85" w:name="_Toc279953491"/>
      <w:bookmarkStart w:id="86" w:name="_Toc279953583"/>
      <w:bookmarkStart w:id="87" w:name="_Toc280956799"/>
      <w:r w:rsidRPr="00666EE0">
        <w:rPr>
          <w:rFonts w:ascii="Times New Roman" w:hAnsi="Times New Roman" w:cs="Times New Roman"/>
          <w:i/>
        </w:rPr>
        <w:t xml:space="preserve">3.1 </w:t>
      </w:r>
      <w:bookmarkEnd w:id="80"/>
      <w:bookmarkEnd w:id="81"/>
      <w:r w:rsidRPr="00666EE0">
        <w:rPr>
          <w:rFonts w:ascii="Times New Roman" w:hAnsi="Times New Roman" w:cs="Times New Roman"/>
          <w:i/>
        </w:rPr>
        <w:t xml:space="preserve">Ресурсы сети </w:t>
      </w:r>
      <w:r w:rsidRPr="00666EE0">
        <w:rPr>
          <w:rFonts w:ascii="Times New Roman" w:hAnsi="Times New Roman" w:cs="Times New Roman"/>
          <w:i/>
          <w:lang w:val="en-US"/>
        </w:rPr>
        <w:t>Internet</w:t>
      </w:r>
      <w:bookmarkEnd w:id="82"/>
      <w:bookmarkEnd w:id="83"/>
      <w:bookmarkEnd w:id="84"/>
      <w:bookmarkEnd w:id="85"/>
      <w:bookmarkEnd w:id="86"/>
      <w:bookmarkEnd w:id="87"/>
    </w:p>
    <w:p w:rsidR="000E4982" w:rsidRPr="000D6D1C" w:rsidRDefault="000E4982" w:rsidP="000E4982">
      <w:pPr>
        <w:pStyle w:val="af1"/>
        <w:rPr>
          <w:lang w:val="be-BY"/>
        </w:rPr>
      </w:pPr>
      <w:r w:rsidRPr="00E54AB4">
        <w:t xml:space="preserve">В </w:t>
      </w:r>
      <w:r>
        <w:t>сети</w:t>
      </w:r>
      <w:r w:rsidRPr="00E54AB4">
        <w:t xml:space="preserve"> </w:t>
      </w:r>
      <w:r>
        <w:rPr>
          <w:lang w:val="en-US"/>
        </w:rPr>
        <w:t>Internet</w:t>
      </w:r>
      <w:r w:rsidRPr="00E54AB4">
        <w:t xml:space="preserve">, являющейся современным и удобным средством получения необходимой информации, представлен широкий спектр мнений по проблемам, связанным с историей </w:t>
      </w:r>
      <w:r>
        <w:t>российского дворянства, однако здесь находится немного сведений о дворянстве западных губерний Российской империи</w:t>
      </w:r>
      <w:r w:rsidRPr="00E54AB4">
        <w:t>.</w:t>
      </w:r>
      <w:r>
        <w:t xml:space="preserve"> Это обусловлено, в первую очередь, тем, что эта тема является мало изученной, а во-вторых, слабо обеспеченной источниками. Тем не менее, в сети </w:t>
      </w:r>
      <w:r>
        <w:rPr>
          <w:lang w:val="en-US"/>
        </w:rPr>
        <w:t>Internet</w:t>
      </w:r>
      <w:r w:rsidRPr="005D242D">
        <w:t xml:space="preserve"> </w:t>
      </w:r>
      <w:r>
        <w:t>содержится немаловажная информация об основных этапах работы историка над данной проблемой.</w:t>
      </w:r>
      <w:r w:rsidRPr="00E54AB4">
        <w:t xml:space="preserve"> </w:t>
      </w:r>
    </w:p>
    <w:p w:rsidR="000E4982" w:rsidRDefault="000E4982" w:rsidP="000E4982">
      <w:pPr>
        <w:pStyle w:val="af1"/>
      </w:pPr>
      <w:r>
        <w:t xml:space="preserve">По теме дворянских собраний на территории западных губерний Российской империи в последней четверти </w:t>
      </w:r>
      <w:r>
        <w:rPr>
          <w:lang w:val="en-US"/>
        </w:rPr>
        <w:t>XVIII</w:t>
      </w:r>
      <w:r>
        <w:t xml:space="preserve"> – начале </w:t>
      </w:r>
      <w:r>
        <w:rPr>
          <w:lang w:val="en-US"/>
        </w:rPr>
        <w:t>XX</w:t>
      </w:r>
      <w:r>
        <w:rPr>
          <w:lang w:val="be-BY"/>
        </w:rPr>
        <w:t xml:space="preserve"> вв. сеть </w:t>
      </w:r>
      <w:r>
        <w:rPr>
          <w:lang w:val="en-US"/>
        </w:rPr>
        <w:t>Internet</w:t>
      </w:r>
      <w:r>
        <w:t xml:space="preserve"> содержит информацию:</w:t>
      </w:r>
    </w:p>
    <w:p w:rsidR="000E4982" w:rsidRDefault="000E4982" w:rsidP="000E4982">
      <w:pPr>
        <w:pStyle w:val="af1"/>
        <w:numPr>
          <w:ilvl w:val="0"/>
          <w:numId w:val="38"/>
        </w:numPr>
      </w:pPr>
      <w:r>
        <w:t>о монографиях и статьях, вышедших на данную тему;</w:t>
      </w:r>
    </w:p>
    <w:p w:rsidR="000E4982" w:rsidRPr="00EC0935" w:rsidRDefault="000E4982" w:rsidP="000E4982">
      <w:pPr>
        <w:pStyle w:val="af1"/>
        <w:numPr>
          <w:ilvl w:val="0"/>
          <w:numId w:val="38"/>
        </w:numPr>
      </w:pPr>
      <w:r>
        <w:t xml:space="preserve">о монографиях и статьях, размещенных в сети </w:t>
      </w:r>
      <w:r>
        <w:rPr>
          <w:lang w:val="en-US"/>
        </w:rPr>
        <w:t>Internet</w:t>
      </w:r>
      <w:r>
        <w:t>;</w:t>
      </w:r>
    </w:p>
    <w:p w:rsidR="000E4982" w:rsidRDefault="000E4982" w:rsidP="000E4982">
      <w:pPr>
        <w:pStyle w:val="af1"/>
        <w:numPr>
          <w:ilvl w:val="0"/>
          <w:numId w:val="38"/>
        </w:numPr>
      </w:pPr>
      <w:r>
        <w:t>о нахождении источников по теме дворянских собраний в различных архивах РБ;</w:t>
      </w:r>
    </w:p>
    <w:p w:rsidR="000E4982" w:rsidRDefault="000E4982" w:rsidP="000E4982">
      <w:pPr>
        <w:pStyle w:val="af1"/>
        <w:numPr>
          <w:ilvl w:val="0"/>
          <w:numId w:val="38"/>
        </w:numPr>
      </w:pPr>
      <w:r>
        <w:t xml:space="preserve">об источниках по данной теме в сети </w:t>
      </w:r>
      <w:r>
        <w:rPr>
          <w:lang w:val="en-US"/>
        </w:rPr>
        <w:t>Internet</w:t>
      </w:r>
      <w:r>
        <w:t>.</w:t>
      </w:r>
    </w:p>
    <w:p w:rsidR="000E4982" w:rsidRDefault="000E4982" w:rsidP="000E4982">
      <w:pPr>
        <w:pStyle w:val="af1"/>
      </w:pPr>
      <w:r>
        <w:t xml:space="preserve">Согласно предложенной классификации, информацию </w:t>
      </w:r>
      <w:r w:rsidRPr="00A01536">
        <w:rPr>
          <w:i/>
        </w:rPr>
        <w:t>по первой категории</w:t>
      </w:r>
      <w:r>
        <w:t xml:space="preserve"> можно найти на сайте </w:t>
      </w:r>
      <w:r w:rsidRPr="00463685">
        <w:t>http://www.vgd.ru/spiski.htm</w:t>
      </w:r>
      <w:r>
        <w:t xml:space="preserve">. Здесь размещён широкий перечень литературы о представителях и родословии дворянских родов Российской империи, в том числе и о дворянстве западных губерний империи. Среди перечня наибольший интерес представляют следующие издания: </w:t>
      </w:r>
      <w:r w:rsidRPr="00B42FCA">
        <w:t>Бобринский А.А. «Дворянские роды, внесенные в общий гербовник Российс</w:t>
      </w:r>
      <w:r>
        <w:t xml:space="preserve">кой Империи». Ч. 1 – 2. СПб, 1890; </w:t>
      </w:r>
      <w:r w:rsidRPr="00B42FCA">
        <w:t>Любимов С.В. Предводители дворянства всех наместничеств, губерний и областей Российской</w:t>
      </w:r>
      <w:r>
        <w:t xml:space="preserve"> империи. 1777 – 1910. СПб., 1911; </w:t>
      </w:r>
      <w:r w:rsidRPr="00B42FCA">
        <w:t>Милорадович Г.А. Списки губернских предводителей дворянства Российской имп</w:t>
      </w:r>
      <w:r>
        <w:t xml:space="preserve">ерии, 1785 – 1895. Чернигов, 1895 и др. </w:t>
      </w:r>
      <w:r>
        <w:rPr>
          <w:rFonts w:cs="Times New Roman"/>
        </w:rPr>
        <w:t>[14].</w:t>
      </w:r>
    </w:p>
    <w:p w:rsidR="000E4982" w:rsidRDefault="000E4982" w:rsidP="000E4982">
      <w:pPr>
        <w:pStyle w:val="af1"/>
      </w:pPr>
      <w:r>
        <w:t xml:space="preserve">Информация </w:t>
      </w:r>
      <w:r w:rsidRPr="00FC0257">
        <w:rPr>
          <w:i/>
        </w:rPr>
        <w:t>по второй категории</w:t>
      </w:r>
      <w:r>
        <w:t xml:space="preserve"> предложенной классификации (имеются в виду монографии и статьи по данной проблематике, непосредственно размещенные в сети </w:t>
      </w:r>
      <w:r>
        <w:rPr>
          <w:lang w:val="en-US"/>
        </w:rPr>
        <w:t>Internet</w:t>
      </w:r>
      <w:r>
        <w:t xml:space="preserve">) находится на федеральном правовом портале «Юридическая Россия». Электронный адрес портала – </w:t>
      </w:r>
      <w:r w:rsidRPr="00463685">
        <w:t>http://www.law.edu.ru/article/article.asp?articleID=187030</w:t>
      </w:r>
      <w:r>
        <w:t xml:space="preserve">. Здесь можно найти статью Сорокиной В.В. «Политика русского самодержавия в отношении западных земств». В данной статье анализируется политика царского правительства в отношении западных губерний во второй половине XIX в. </w:t>
      </w:r>
      <w:r>
        <w:rPr>
          <w:rFonts w:cs="Times New Roman"/>
        </w:rPr>
        <w:t>[18]</w:t>
      </w:r>
      <w:r>
        <w:t xml:space="preserve">. На сайте </w:t>
      </w:r>
      <w:r w:rsidRPr="00463685">
        <w:t>http://www.lib.ua-ru.net/diss/cont/188684.html</w:t>
      </w:r>
      <w:r>
        <w:t xml:space="preserve"> представлены диссертационные работы российских и украинских историков по смежным темам. Так, диссертация Шестакова М.В. посвящена российскому провинциальному дворянству в последней четверти </w:t>
      </w:r>
      <w:r>
        <w:rPr>
          <w:lang w:val="en-US"/>
        </w:rPr>
        <w:t>XVIII</w:t>
      </w:r>
      <w:r>
        <w:t xml:space="preserve"> – первой половине </w:t>
      </w:r>
      <w:r>
        <w:rPr>
          <w:lang w:val="en-US"/>
        </w:rPr>
        <w:t>XIX</w:t>
      </w:r>
      <w:r>
        <w:t xml:space="preserve"> вв. Работа Литвиновой Т.Н. – «</w:t>
      </w:r>
      <w:r w:rsidRPr="00AA3699">
        <w:t>Организация и деятельность дворянских сословных учреждений Воронежской гу</w:t>
      </w:r>
      <w:r>
        <w:t xml:space="preserve">бернии последней четверти XVIII – </w:t>
      </w:r>
      <w:r w:rsidRPr="00AA3699">
        <w:t>первой половины XIX вв.</w:t>
      </w:r>
      <w:r>
        <w:t>» – рассматривает организацию и дворянской сословной корпорации Воронежской губернии в 1775 – 1801 гг.;</w:t>
      </w:r>
      <w:r w:rsidRPr="00AA3699">
        <w:t xml:space="preserve"> </w:t>
      </w:r>
      <w:r>
        <w:t xml:space="preserve">деятельность дворянской корпорации Воронежской губернии в сословных учреждения в первой половине </w:t>
      </w:r>
      <w:r>
        <w:rPr>
          <w:lang w:val="en-US"/>
        </w:rPr>
        <w:t>XIX</w:t>
      </w:r>
      <w:r>
        <w:rPr>
          <w:lang w:val="be-BY"/>
        </w:rPr>
        <w:t xml:space="preserve"> в.; институт предводителей дворянства в системе местного управления Воронежской губернии в первой половине </w:t>
      </w:r>
      <w:r>
        <w:rPr>
          <w:lang w:val="en-US"/>
        </w:rPr>
        <w:t>XIX</w:t>
      </w:r>
      <w:r>
        <w:t xml:space="preserve"> в. Появление данных исследований свидетельствует о наличии интереса у историков к данной теме по причине её актуальности в наши дни и малой изученности </w:t>
      </w:r>
      <w:r>
        <w:rPr>
          <w:rFonts w:cs="Times New Roman"/>
        </w:rPr>
        <w:t>[13,19].</w:t>
      </w:r>
    </w:p>
    <w:p w:rsidR="000E4982" w:rsidRDefault="000E4982" w:rsidP="000E4982">
      <w:pPr>
        <w:pStyle w:val="af1"/>
      </w:pPr>
      <w:r>
        <w:t xml:space="preserve">Сведения </w:t>
      </w:r>
      <w:r w:rsidRPr="00F749AB">
        <w:rPr>
          <w:i/>
        </w:rPr>
        <w:t>по третьей категории</w:t>
      </w:r>
      <w:r>
        <w:t xml:space="preserve"> – о</w:t>
      </w:r>
      <w:r w:rsidRPr="00FC0257">
        <w:t xml:space="preserve"> </w:t>
      </w:r>
      <w:r>
        <w:t xml:space="preserve">нахождении источников по теме дворянских собраний в различных архивах РБ – размещены на сайте «Архивы Беларуси». Электронный адрес сайта: </w:t>
      </w:r>
      <w:r w:rsidRPr="00463685">
        <w:t>http://archives.gov.by/index.php?id=875306</w:t>
      </w:r>
      <w:r>
        <w:t xml:space="preserve">. Здесь содержится информация о фондах дворянских депутатских собраний на территории РБ, а также сведения о протоколах выводных комиссий, родословных книгах, делах о дворянстве рода или лица. </w:t>
      </w:r>
    </w:p>
    <w:p w:rsidR="000E4982" w:rsidRDefault="000E4982" w:rsidP="000E4982">
      <w:pPr>
        <w:pStyle w:val="af1"/>
      </w:pPr>
      <w:r>
        <w:t xml:space="preserve">Непосредственно источники, касающиеся рассматриваемой темы и относящиеся </w:t>
      </w:r>
      <w:r w:rsidRPr="00F749AB">
        <w:rPr>
          <w:i/>
        </w:rPr>
        <w:t>к четвертой категории</w:t>
      </w:r>
      <w:r>
        <w:rPr>
          <w:i/>
        </w:rPr>
        <w:t xml:space="preserve"> </w:t>
      </w:r>
      <w:r w:rsidRPr="00F749AB">
        <w:t>вышеуказанной классификации</w:t>
      </w:r>
      <w:r>
        <w:t xml:space="preserve">, находятся на сайте Национального правового Интернет-портала Республики Беларусь. Его электронный адрес: </w:t>
      </w:r>
      <w:r w:rsidRPr="00463685">
        <w:t>http://www.pravo.by/lawhistory/catalogue4.htm</w:t>
      </w:r>
      <w:r>
        <w:t>. Здесь представлены такие законодательные источники по теме дворянских собраний на территории западных губерний Российской империи, как:</w:t>
      </w:r>
    </w:p>
    <w:p w:rsidR="000E4982" w:rsidRDefault="000E4982" w:rsidP="000E4982">
      <w:pPr>
        <w:pStyle w:val="af1"/>
        <w:numPr>
          <w:ilvl w:val="0"/>
          <w:numId w:val="37"/>
        </w:numPr>
      </w:pPr>
      <w:r w:rsidRPr="00CF4F5E">
        <w:t>Наказ Екатерины II генерал-губернаторам Псковской и Могилевской губ. об организации управления в присоединенных от Польши землях</w:t>
      </w:r>
      <w:r>
        <w:t xml:space="preserve">; </w:t>
      </w:r>
    </w:p>
    <w:p w:rsidR="000E4982" w:rsidRDefault="000E4982" w:rsidP="000E4982">
      <w:pPr>
        <w:pStyle w:val="af1"/>
        <w:numPr>
          <w:ilvl w:val="0"/>
          <w:numId w:val="37"/>
        </w:numPr>
      </w:pPr>
      <w:r>
        <w:t>Указ Екатерины II генерал-губернатору белорусских губерний об организации управления в присоединенных землях;</w:t>
      </w:r>
    </w:p>
    <w:p w:rsidR="000E4982" w:rsidRDefault="000E4982" w:rsidP="000E4982">
      <w:pPr>
        <w:pStyle w:val="af1"/>
        <w:numPr>
          <w:ilvl w:val="0"/>
          <w:numId w:val="37"/>
        </w:numPr>
      </w:pPr>
      <w:r>
        <w:t>Плакат белорусского генерал-губернатора к населению белорусских губерний о принесении ими присяги;</w:t>
      </w:r>
    </w:p>
    <w:p w:rsidR="000E4982" w:rsidRDefault="000E4982" w:rsidP="000E4982">
      <w:pPr>
        <w:pStyle w:val="af1"/>
        <w:numPr>
          <w:ilvl w:val="0"/>
          <w:numId w:val="37"/>
        </w:numPr>
      </w:pPr>
      <w:r>
        <w:t>Учреждение для управления губерний;</w:t>
      </w:r>
    </w:p>
    <w:p w:rsidR="000E4982" w:rsidRPr="0095394F" w:rsidRDefault="000E4982" w:rsidP="000E4982">
      <w:pPr>
        <w:pStyle w:val="af1"/>
        <w:numPr>
          <w:ilvl w:val="0"/>
          <w:numId w:val="37"/>
        </w:numPr>
      </w:pPr>
      <w:r>
        <w:t xml:space="preserve">Жалованная грамота дворянству </w:t>
      </w:r>
      <w:r>
        <w:rPr>
          <w:rFonts w:cs="Times New Roman"/>
        </w:rPr>
        <w:t>[1]</w:t>
      </w:r>
      <w:r>
        <w:t>.</w:t>
      </w:r>
    </w:p>
    <w:p w:rsidR="000E4982" w:rsidRDefault="000E4982" w:rsidP="000E4982">
      <w:pPr>
        <w:pStyle w:val="af1"/>
      </w:pPr>
      <w:r w:rsidRPr="00E54AB4">
        <w:t xml:space="preserve">Подводя итог обзора материала в </w:t>
      </w:r>
      <w:r>
        <w:t xml:space="preserve">сети </w:t>
      </w:r>
      <w:r>
        <w:rPr>
          <w:lang w:val="en-US"/>
        </w:rPr>
        <w:t>Internet</w:t>
      </w:r>
      <w:r w:rsidRPr="00E54AB4">
        <w:t xml:space="preserve"> по проблеме </w:t>
      </w:r>
      <w:r>
        <w:t xml:space="preserve">дворянских собраний на территории западных губерний Российской империи в последней четверти </w:t>
      </w:r>
      <w:r>
        <w:rPr>
          <w:lang w:val="en-US"/>
        </w:rPr>
        <w:t>XVIII</w:t>
      </w:r>
      <w:r>
        <w:t xml:space="preserve"> – начале </w:t>
      </w:r>
      <w:r>
        <w:rPr>
          <w:lang w:val="en-US"/>
        </w:rPr>
        <w:t>XX</w:t>
      </w:r>
      <w:r>
        <w:t xml:space="preserve"> </w:t>
      </w:r>
      <w:r>
        <w:rPr>
          <w:lang w:val="be-BY"/>
        </w:rPr>
        <w:t>вв.</w:t>
      </w:r>
      <w:r w:rsidRPr="00E54AB4">
        <w:t xml:space="preserve">, следует отметить, что он </w:t>
      </w:r>
      <w:r>
        <w:t xml:space="preserve">невелик и в основном касается </w:t>
      </w:r>
      <w:r w:rsidRPr="00CD4376">
        <w:rPr>
          <w:i/>
        </w:rPr>
        <w:t>законодательства</w:t>
      </w:r>
      <w:r>
        <w:t xml:space="preserve"> относительно дворянских собраний западных губерний империи. Но не следует забывать, что </w:t>
      </w:r>
      <w:r>
        <w:rPr>
          <w:lang w:val="en-US"/>
        </w:rPr>
        <w:t>Internet</w:t>
      </w:r>
      <w:r>
        <w:t xml:space="preserve"> стал источником бесперебойной связи в научном мире. Он позволяет знакомиться с концептами и парадигмами многих исследователей, визуальный контакт которых значительно затруднен. Находящийся на </w:t>
      </w:r>
      <w:r>
        <w:rPr>
          <w:lang w:val="en-US"/>
        </w:rPr>
        <w:t>web</w:t>
      </w:r>
      <w:r>
        <w:t>-сайтах исследовательский материал может полноценно использоваться в собственной работе, а оцифрованные источники позволяют очень быстро без определенных временных затрат найти необходимый документ.</w:t>
      </w:r>
    </w:p>
    <w:p w:rsidR="000E4982" w:rsidRPr="00666EE0" w:rsidRDefault="000E4982" w:rsidP="000E4982">
      <w:pPr>
        <w:pStyle w:val="1"/>
        <w:rPr>
          <w:rFonts w:ascii="Times New Roman" w:hAnsi="Times New Roman" w:cs="Times New Roman"/>
          <w:i/>
        </w:rPr>
      </w:pPr>
      <w:r>
        <w:br w:type="page"/>
      </w:r>
      <w:bookmarkStart w:id="88" w:name="_Toc280956800"/>
      <w:r w:rsidRPr="00666EE0">
        <w:rPr>
          <w:rFonts w:ascii="Times New Roman" w:hAnsi="Times New Roman" w:cs="Times New Roman"/>
          <w:i/>
        </w:rPr>
        <w:t>3.2 Базы данных</w:t>
      </w:r>
      <w:bookmarkEnd w:id="88"/>
    </w:p>
    <w:p w:rsidR="000E4982" w:rsidRDefault="000E4982" w:rsidP="000E4982">
      <w:pPr>
        <w:spacing w:line="360" w:lineRule="auto"/>
        <w:ind w:firstLine="709"/>
        <w:jc w:val="both"/>
        <w:rPr>
          <w:sz w:val="28"/>
          <w:szCs w:val="28"/>
        </w:rPr>
      </w:pPr>
      <w:r>
        <w:rPr>
          <w:sz w:val="28"/>
          <w:szCs w:val="28"/>
        </w:rPr>
        <w:t>Базы данных – один из наиболее распространенных информационных продуктов. Их основная цель состоит в реализации различных видов информационного обслуживания, в первую очередь, поиска по запросам пользователя [4, с.17]. Сегодня в различных странах функционируют сотни крупных банков данных, концентрирующих сведения из всевозможных массовых исторических источников, который имеют определенный проблемный профиль, организационную структуру и занимаются расширением коллекций баз данных, их распределением, публикацией каталогов и пр. [2, с.19].</w:t>
      </w:r>
    </w:p>
    <w:p w:rsidR="000E4982" w:rsidRPr="00CA2DD2" w:rsidRDefault="000E4982" w:rsidP="000E4982">
      <w:pPr>
        <w:spacing w:line="360" w:lineRule="auto"/>
        <w:ind w:firstLine="709"/>
        <w:jc w:val="both"/>
        <w:rPr>
          <w:sz w:val="28"/>
          <w:szCs w:val="28"/>
        </w:rPr>
      </w:pPr>
      <w:r>
        <w:rPr>
          <w:sz w:val="28"/>
          <w:szCs w:val="28"/>
        </w:rPr>
        <w:t xml:space="preserve">Важные источники по теме дворянских корпораций на территории западных губерний Российской империи </w:t>
      </w:r>
      <w:r>
        <w:rPr>
          <w:sz w:val="28"/>
          <w:szCs w:val="28"/>
          <w:lang w:val="be-BY"/>
        </w:rPr>
        <w:t xml:space="preserve">в изучаемый период </w:t>
      </w:r>
      <w:r>
        <w:rPr>
          <w:sz w:val="28"/>
          <w:szCs w:val="28"/>
        </w:rPr>
        <w:t xml:space="preserve">находятся в Национальном историческом архиве Беларуси г. Минска и Национальном историческом архиве Беларуси г. Гродно. В вышеуказанных архивах имеются фонды дворянских депутатских собраний, которые содержат протоколы и родословные книги дворянства Витебской, Минской, Гродненской и Могилевской губерний, представляющие, несомненно, огромный интерес для исследователя. Для систематизации архивных материалов сотрудниками архивов были созданы различные тематические базы данных, </w:t>
      </w:r>
      <w:r w:rsidRPr="00274F91">
        <w:rPr>
          <w:sz w:val="28"/>
          <w:szCs w:val="28"/>
        </w:rPr>
        <w:t xml:space="preserve">которые представляют собой географические и именные указатели к документам архива. Эти БД предназначены для ведения базы данных иерархического типа, содержащей информацию генеалогического характера о жителях Беларуси за </w:t>
      </w:r>
      <w:r>
        <w:rPr>
          <w:sz w:val="28"/>
          <w:szCs w:val="28"/>
          <w:lang w:val="en-US"/>
        </w:rPr>
        <w:t>XVIII</w:t>
      </w:r>
      <w:r w:rsidRPr="00274F91">
        <w:rPr>
          <w:sz w:val="28"/>
          <w:szCs w:val="28"/>
        </w:rPr>
        <w:t xml:space="preserve"> </w:t>
      </w:r>
      <w:r>
        <w:rPr>
          <w:sz w:val="28"/>
          <w:szCs w:val="28"/>
        </w:rPr>
        <w:t>–</w:t>
      </w:r>
      <w:r w:rsidRPr="00274F91">
        <w:rPr>
          <w:sz w:val="28"/>
          <w:szCs w:val="28"/>
        </w:rPr>
        <w:t xml:space="preserve"> </w:t>
      </w:r>
      <w:r>
        <w:rPr>
          <w:sz w:val="28"/>
          <w:szCs w:val="28"/>
          <w:lang w:val="en-US"/>
        </w:rPr>
        <w:t>XIX</w:t>
      </w:r>
      <w:r>
        <w:rPr>
          <w:sz w:val="28"/>
          <w:szCs w:val="28"/>
        </w:rPr>
        <w:t xml:space="preserve"> </w:t>
      </w:r>
      <w:r w:rsidRPr="00274F91">
        <w:rPr>
          <w:sz w:val="28"/>
          <w:szCs w:val="28"/>
        </w:rPr>
        <w:t>вв.</w:t>
      </w:r>
      <w:r>
        <w:rPr>
          <w:sz w:val="28"/>
          <w:szCs w:val="28"/>
        </w:rPr>
        <w:t xml:space="preserve"> </w:t>
      </w:r>
    </w:p>
    <w:p w:rsidR="000E4982" w:rsidRDefault="000E4982" w:rsidP="000E4982">
      <w:pPr>
        <w:spacing w:line="360" w:lineRule="auto"/>
        <w:ind w:firstLine="709"/>
        <w:jc w:val="both"/>
        <w:rPr>
          <w:sz w:val="28"/>
          <w:szCs w:val="28"/>
        </w:rPr>
      </w:pPr>
      <w:r>
        <w:rPr>
          <w:sz w:val="28"/>
          <w:szCs w:val="28"/>
        </w:rPr>
        <w:t xml:space="preserve">Одной из тематических БД, имеющей практическое значение для изучаемой проблематики, является </w:t>
      </w:r>
      <w:r w:rsidRPr="00EA6876">
        <w:rPr>
          <w:b/>
          <w:sz w:val="28"/>
          <w:szCs w:val="28"/>
        </w:rPr>
        <w:t>БД «Родовод</w:t>
      </w:r>
      <w:r>
        <w:rPr>
          <w:b/>
          <w:sz w:val="28"/>
          <w:szCs w:val="28"/>
        </w:rPr>
        <w:fldChar w:fldCharType="begin"/>
      </w:r>
      <w:r>
        <w:instrText xml:space="preserve"> XE "</w:instrText>
      </w:r>
      <w:r w:rsidRPr="008474F1">
        <w:rPr>
          <w:sz w:val="28"/>
          <w:szCs w:val="28"/>
        </w:rPr>
        <w:instrText xml:space="preserve">БД </w:instrText>
      </w:r>
      <w:r w:rsidRPr="008474F1">
        <w:rPr>
          <w:sz w:val="20"/>
          <w:szCs w:val="20"/>
        </w:rPr>
        <w:instrText>\</w:instrText>
      </w:r>
      <w:r w:rsidRPr="008474F1">
        <w:rPr>
          <w:sz w:val="28"/>
          <w:szCs w:val="28"/>
        </w:rPr>
        <w:instrText>«Родовод</w:instrText>
      </w:r>
      <w:r>
        <w:instrText xml:space="preserve">" \b </w:instrText>
      </w:r>
      <w:r>
        <w:rPr>
          <w:b/>
          <w:sz w:val="28"/>
          <w:szCs w:val="28"/>
        </w:rPr>
        <w:fldChar w:fldCharType="end"/>
      </w:r>
      <w:r w:rsidRPr="00850D1F">
        <w:rPr>
          <w:sz w:val="28"/>
          <w:szCs w:val="28"/>
        </w:rPr>
        <w:t>»</w:t>
      </w:r>
      <w:r>
        <w:rPr>
          <w:sz w:val="28"/>
          <w:szCs w:val="28"/>
        </w:rPr>
        <w:t xml:space="preserve"> [3]</w:t>
      </w:r>
      <w:r w:rsidRPr="00850D1F">
        <w:rPr>
          <w:sz w:val="28"/>
          <w:szCs w:val="28"/>
        </w:rPr>
        <w:t>.</w:t>
      </w:r>
      <w:r>
        <w:rPr>
          <w:sz w:val="28"/>
          <w:szCs w:val="28"/>
        </w:rPr>
        <w:t xml:space="preserve"> Р</w:t>
      </w:r>
      <w:r w:rsidRPr="00274F91">
        <w:rPr>
          <w:sz w:val="28"/>
          <w:szCs w:val="28"/>
        </w:rPr>
        <w:t>абота над проектом «АИПС – Родовод», создаваемой для ведения учета документов генеалогического характера</w:t>
      </w:r>
      <w:r>
        <w:rPr>
          <w:sz w:val="28"/>
          <w:szCs w:val="28"/>
        </w:rPr>
        <w:t>, началась ещё в 1994 г</w:t>
      </w:r>
      <w:r w:rsidRPr="00274F91">
        <w:rPr>
          <w:sz w:val="28"/>
          <w:szCs w:val="28"/>
        </w:rPr>
        <w:t>. Коллектив разработчиков БелНИИДАД</w:t>
      </w:r>
      <w:r>
        <w:rPr>
          <w:sz w:val="28"/>
          <w:szCs w:val="28"/>
        </w:rPr>
        <w:fldChar w:fldCharType="begin"/>
      </w:r>
      <w:r>
        <w:instrText xml:space="preserve"> XE "</w:instrText>
      </w:r>
      <w:r w:rsidRPr="00E33EA1">
        <w:rPr>
          <w:sz w:val="28"/>
          <w:szCs w:val="28"/>
        </w:rPr>
        <w:instrText>БелНИИДАД</w:instrText>
      </w:r>
      <w:r>
        <w:instrText xml:space="preserve">" \b </w:instrText>
      </w:r>
      <w:r>
        <w:rPr>
          <w:sz w:val="28"/>
          <w:szCs w:val="28"/>
        </w:rPr>
        <w:fldChar w:fldCharType="end"/>
      </w:r>
      <w:r w:rsidRPr="00274F91">
        <w:rPr>
          <w:sz w:val="28"/>
          <w:szCs w:val="28"/>
        </w:rPr>
        <w:t xml:space="preserve"> остановил свой выбор на системе «Конструктор» – разработке МП «Сканер». Система сочетает в себе черты реляционных, иерархических и сетевых СУБД</w:t>
      </w:r>
      <w:r>
        <w:rPr>
          <w:sz w:val="28"/>
          <w:szCs w:val="28"/>
        </w:rPr>
        <w:fldChar w:fldCharType="begin"/>
      </w:r>
      <w:r>
        <w:instrText xml:space="preserve"> XE "</w:instrText>
      </w:r>
      <w:r w:rsidRPr="00C06150">
        <w:instrText>СУБД</w:instrText>
      </w:r>
      <w:r>
        <w:instrText xml:space="preserve">" </w:instrText>
      </w:r>
      <w:r>
        <w:rPr>
          <w:sz w:val="28"/>
          <w:szCs w:val="28"/>
        </w:rPr>
        <w:fldChar w:fldCharType="end"/>
      </w:r>
      <w:r w:rsidRPr="00274F91">
        <w:rPr>
          <w:sz w:val="28"/>
          <w:szCs w:val="28"/>
        </w:rPr>
        <w:t>.</w:t>
      </w:r>
      <w:r>
        <w:rPr>
          <w:sz w:val="28"/>
          <w:szCs w:val="28"/>
        </w:rPr>
        <w:t xml:space="preserve"> </w:t>
      </w:r>
    </w:p>
    <w:p w:rsidR="000E4982" w:rsidRDefault="000E4982" w:rsidP="000E4982">
      <w:pPr>
        <w:spacing w:line="360" w:lineRule="auto"/>
        <w:ind w:firstLine="709"/>
        <w:jc w:val="both"/>
        <w:rPr>
          <w:sz w:val="28"/>
          <w:szCs w:val="28"/>
        </w:rPr>
      </w:pPr>
      <w:r>
        <w:rPr>
          <w:sz w:val="28"/>
          <w:szCs w:val="28"/>
        </w:rPr>
        <w:t>БД «Родовод</w:t>
      </w:r>
      <w:r>
        <w:rPr>
          <w:sz w:val="28"/>
          <w:szCs w:val="28"/>
        </w:rPr>
        <w:fldChar w:fldCharType="begin"/>
      </w:r>
      <w:r>
        <w:instrText xml:space="preserve"> XE </w:instrText>
      </w:r>
      <w:r w:rsidRPr="008474F1">
        <w:instrText>"</w:instrText>
      </w:r>
      <w:r w:rsidRPr="008474F1">
        <w:rPr>
          <w:sz w:val="28"/>
          <w:szCs w:val="28"/>
        </w:rPr>
        <w:instrText xml:space="preserve">БД </w:instrText>
      </w:r>
      <w:r w:rsidRPr="008474F1">
        <w:rPr>
          <w:sz w:val="20"/>
          <w:szCs w:val="20"/>
        </w:rPr>
        <w:instrText>\</w:instrText>
      </w:r>
      <w:r w:rsidRPr="008474F1">
        <w:rPr>
          <w:sz w:val="28"/>
          <w:szCs w:val="28"/>
        </w:rPr>
        <w:instrText>«Родовод</w:instrText>
      </w:r>
      <w:r w:rsidRPr="008474F1">
        <w:instrText>"</w:instrText>
      </w:r>
      <w:r>
        <w:instrText xml:space="preserve"> </w:instrText>
      </w:r>
      <w:r>
        <w:rPr>
          <w:sz w:val="28"/>
          <w:szCs w:val="28"/>
        </w:rPr>
        <w:fldChar w:fldCharType="end"/>
      </w:r>
      <w:r>
        <w:rPr>
          <w:sz w:val="28"/>
          <w:szCs w:val="28"/>
        </w:rPr>
        <w:t xml:space="preserve">» </w:t>
      </w:r>
      <w:r w:rsidRPr="00274F91">
        <w:rPr>
          <w:sz w:val="28"/>
          <w:szCs w:val="28"/>
        </w:rPr>
        <w:t>представляет собой именной и географический указатель к фонду 333 «Минская казенная палата».</w:t>
      </w:r>
      <w:r>
        <w:rPr>
          <w:sz w:val="28"/>
          <w:szCs w:val="28"/>
        </w:rPr>
        <w:t xml:space="preserve"> База с</w:t>
      </w:r>
      <w:r w:rsidRPr="00274F91">
        <w:rPr>
          <w:sz w:val="28"/>
          <w:szCs w:val="28"/>
        </w:rPr>
        <w:t>одержит следующие сведения: фонд, опись, дело</w:t>
      </w:r>
      <w:r>
        <w:rPr>
          <w:sz w:val="28"/>
          <w:szCs w:val="28"/>
        </w:rPr>
        <w:t>,</w:t>
      </w:r>
      <w:r w:rsidRPr="00274F91">
        <w:rPr>
          <w:sz w:val="28"/>
          <w:szCs w:val="28"/>
        </w:rPr>
        <w:t xml:space="preserve"> губерния, уезд, дата документа, лист, название имения, фамилия владельца, название селения и сословие проживающих в нем лиц, номер двора по текущей и предыдущей ревизиям, фамилия</w:t>
      </w:r>
      <w:r>
        <w:rPr>
          <w:sz w:val="28"/>
          <w:szCs w:val="28"/>
        </w:rPr>
        <w:t xml:space="preserve">. </w:t>
      </w:r>
      <w:r w:rsidRPr="00274F91">
        <w:rPr>
          <w:sz w:val="28"/>
          <w:szCs w:val="28"/>
        </w:rPr>
        <w:t>Количество записей в БД</w:t>
      </w:r>
      <w:r>
        <w:rPr>
          <w:sz w:val="28"/>
          <w:szCs w:val="28"/>
        </w:rPr>
        <w:t xml:space="preserve"> – </w:t>
      </w:r>
      <w:r w:rsidRPr="00274F91">
        <w:rPr>
          <w:sz w:val="28"/>
          <w:szCs w:val="28"/>
        </w:rPr>
        <w:t>89</w:t>
      </w:r>
      <w:r>
        <w:rPr>
          <w:sz w:val="28"/>
          <w:szCs w:val="28"/>
        </w:rPr>
        <w:t> </w:t>
      </w:r>
      <w:r w:rsidRPr="00274F91">
        <w:rPr>
          <w:sz w:val="28"/>
          <w:szCs w:val="28"/>
        </w:rPr>
        <w:t>300</w:t>
      </w:r>
      <w:r>
        <w:rPr>
          <w:sz w:val="28"/>
          <w:szCs w:val="28"/>
        </w:rPr>
        <w:t>. С</w:t>
      </w:r>
      <w:r w:rsidRPr="00274F91">
        <w:rPr>
          <w:sz w:val="28"/>
          <w:szCs w:val="28"/>
        </w:rPr>
        <w:t>ама база данных организована следующим образом</w:t>
      </w:r>
      <w:r>
        <w:rPr>
          <w:sz w:val="28"/>
          <w:szCs w:val="28"/>
        </w:rPr>
        <w:t xml:space="preserve">. </w:t>
      </w:r>
    </w:p>
    <w:p w:rsidR="000E4982" w:rsidRPr="00274F91" w:rsidRDefault="000E4982" w:rsidP="000E4982">
      <w:pPr>
        <w:spacing w:line="360" w:lineRule="auto"/>
        <w:ind w:firstLine="709"/>
        <w:jc w:val="both"/>
        <w:rPr>
          <w:sz w:val="28"/>
          <w:szCs w:val="28"/>
        </w:rPr>
      </w:pPr>
      <w:r w:rsidRPr="00274F91">
        <w:rPr>
          <w:sz w:val="28"/>
          <w:szCs w:val="28"/>
        </w:rPr>
        <w:t>Первый корень содержит перечень всех современных населенных пунктов Беларуси, упорядоченных по административно-территориальному признаку.</w:t>
      </w:r>
      <w:r>
        <w:rPr>
          <w:sz w:val="28"/>
          <w:szCs w:val="28"/>
        </w:rPr>
        <w:t xml:space="preserve"> </w:t>
      </w:r>
      <w:r w:rsidRPr="00274F91">
        <w:rPr>
          <w:sz w:val="28"/>
          <w:szCs w:val="28"/>
        </w:rPr>
        <w:t xml:space="preserve">Три следующих корня отражают документы, содержащие генеалогическую информацию: метрические книги, ревизские сказки и инвентари. Структура корня: фонд, опись, дело. </w:t>
      </w:r>
    </w:p>
    <w:p w:rsidR="000E4982" w:rsidRPr="00274F91" w:rsidRDefault="000E4982" w:rsidP="000E4982">
      <w:pPr>
        <w:spacing w:line="360" w:lineRule="auto"/>
        <w:ind w:firstLine="709"/>
        <w:jc w:val="both"/>
        <w:rPr>
          <w:sz w:val="28"/>
          <w:szCs w:val="28"/>
        </w:rPr>
      </w:pPr>
      <w:r w:rsidRPr="00274F91">
        <w:rPr>
          <w:sz w:val="28"/>
          <w:szCs w:val="28"/>
        </w:rPr>
        <w:t>Второй корень «Метрические книги». Для каждого объекта «дело» создается следующий уровень «приход». На уровне приходов предусмотрены характеристики: название прихода историческое; вероисповедание (католическое, православное и т.п.), характер информации в источнике (записи о рождении, браке, смерти), цифровой код для связывания со сканированным изображением данного документа; 3 таблицы с данными соответственно о рождениях, браках, смертях, относящимися к данному приходу. Структура всех таблиц однотипна: номер листа; номер записи; дата записи события; дата совершения события; название населенного пункта, в котором состоялось событие; фамилия главного участника события (новорожденного, жениха, умершего) и фамилии других лиц, упомянутых вместе с ним (крестных, невесты, свидетелей и др.); примечания.</w:t>
      </w:r>
    </w:p>
    <w:p w:rsidR="000E4982" w:rsidRPr="00274F91" w:rsidRDefault="000E4982" w:rsidP="000E4982">
      <w:pPr>
        <w:spacing w:line="360" w:lineRule="auto"/>
        <w:ind w:firstLine="709"/>
        <w:jc w:val="both"/>
        <w:rPr>
          <w:sz w:val="28"/>
          <w:szCs w:val="28"/>
        </w:rPr>
      </w:pPr>
      <w:r w:rsidRPr="00274F91">
        <w:rPr>
          <w:sz w:val="28"/>
          <w:szCs w:val="28"/>
        </w:rPr>
        <w:t>Третий корень «Ревизские сказки». Для каждого объекта «дело» создаются 2 последующих уровня: уровень имений и уровень селений. Объекты «имение» обладают следующими характеристиками: историческое название имения; ссылка на современный населенный пункт в первом корне, отождествляемый с центром имения; фамилия, имя владельца имения в источнике. Каждому объекту «имение» соответствует несколько объектов «селение», отражающих данные о населенных пунктах в составе данного имения, со следующим набором характеристик: историческое название селения; ссылка на современный населенный пункт в первом корне; цифровой код для связывания со сканированным изображением документа; таблица с данными по каждой записи. Структура таблицы: номер листа; номер двора по предыдущей ревизии; номер двора по текущей ревизии; фамилии лиц, проживающих в данном дворе; примечания (отметки о прибытии из другого селения, убытии, смерти и др.).</w:t>
      </w:r>
    </w:p>
    <w:p w:rsidR="000E4982" w:rsidRDefault="000E4982" w:rsidP="000E4982">
      <w:pPr>
        <w:spacing w:line="360" w:lineRule="auto"/>
        <w:ind w:firstLine="709"/>
        <w:jc w:val="both"/>
        <w:rPr>
          <w:sz w:val="28"/>
          <w:szCs w:val="28"/>
        </w:rPr>
      </w:pPr>
      <w:r w:rsidRPr="00274F91">
        <w:rPr>
          <w:sz w:val="28"/>
          <w:szCs w:val="28"/>
        </w:rPr>
        <w:t xml:space="preserve">Четвертый корень «Инвентари помещичьих имений». Структура полностью соответствует структуре предыдущего корня, за исключением таблицы, в которой отсутствует поле «номер двора по предыдущей ревизии», т.к. в инвентарях такая информация отсутствует. </w:t>
      </w:r>
    </w:p>
    <w:p w:rsidR="000E4982" w:rsidRDefault="000E4982" w:rsidP="000E4982">
      <w:pPr>
        <w:spacing w:line="360" w:lineRule="auto"/>
        <w:ind w:firstLine="709"/>
        <w:jc w:val="both"/>
        <w:rPr>
          <w:sz w:val="28"/>
          <w:szCs w:val="28"/>
        </w:rPr>
      </w:pPr>
      <w:r>
        <w:rPr>
          <w:sz w:val="28"/>
          <w:szCs w:val="28"/>
        </w:rPr>
        <w:t xml:space="preserve">Ещё одной БД, представляющей практический интерес по теме дворянских собраний, является </w:t>
      </w:r>
      <w:r w:rsidRPr="00EA6876">
        <w:rPr>
          <w:b/>
          <w:sz w:val="28"/>
          <w:szCs w:val="28"/>
        </w:rPr>
        <w:t>БД «Белорусская шляхта»</w:t>
      </w:r>
      <w:r>
        <w:rPr>
          <w:b/>
          <w:sz w:val="28"/>
          <w:szCs w:val="28"/>
        </w:rPr>
        <w:fldChar w:fldCharType="begin"/>
      </w:r>
      <w:r>
        <w:instrText xml:space="preserve"> XE "</w:instrText>
      </w:r>
      <w:r w:rsidRPr="008474F1">
        <w:rPr>
          <w:sz w:val="28"/>
          <w:szCs w:val="28"/>
        </w:rPr>
        <w:instrText xml:space="preserve">БД </w:instrText>
      </w:r>
      <w:r w:rsidRPr="008474F1">
        <w:rPr>
          <w:sz w:val="20"/>
          <w:szCs w:val="20"/>
        </w:rPr>
        <w:instrText>\</w:instrText>
      </w:r>
      <w:r w:rsidRPr="008474F1">
        <w:rPr>
          <w:sz w:val="28"/>
          <w:szCs w:val="28"/>
        </w:rPr>
        <w:instrText>«Белорусская шляхта</w:instrText>
      </w:r>
      <w:r w:rsidRPr="008474F1">
        <w:rPr>
          <w:sz w:val="20"/>
          <w:szCs w:val="20"/>
        </w:rPr>
        <w:instrText>\</w:instrText>
      </w:r>
      <w:r w:rsidRPr="008474F1">
        <w:rPr>
          <w:sz w:val="28"/>
          <w:szCs w:val="28"/>
        </w:rPr>
        <w:instrText>»</w:instrText>
      </w:r>
      <w:r w:rsidRPr="008474F1">
        <w:instrText>"</w:instrText>
      </w:r>
      <w:r>
        <w:instrText xml:space="preserve"> </w:instrText>
      </w:r>
      <w:r>
        <w:rPr>
          <w:b/>
          <w:sz w:val="28"/>
          <w:szCs w:val="28"/>
        </w:rPr>
        <w:fldChar w:fldCharType="end"/>
      </w:r>
      <w:r>
        <w:rPr>
          <w:b/>
          <w:sz w:val="28"/>
          <w:szCs w:val="28"/>
        </w:rPr>
        <w:t xml:space="preserve"> </w:t>
      </w:r>
      <w:r w:rsidRPr="00911B51">
        <w:rPr>
          <w:sz w:val="28"/>
          <w:szCs w:val="28"/>
        </w:rPr>
        <w:t>[3].</w:t>
      </w:r>
      <w:r>
        <w:rPr>
          <w:b/>
          <w:sz w:val="28"/>
          <w:szCs w:val="28"/>
        </w:rPr>
        <w:t xml:space="preserve"> </w:t>
      </w:r>
      <w:r>
        <w:rPr>
          <w:sz w:val="28"/>
          <w:szCs w:val="28"/>
        </w:rPr>
        <w:t>Она</w:t>
      </w:r>
      <w:r>
        <w:rPr>
          <w:b/>
          <w:sz w:val="28"/>
          <w:szCs w:val="28"/>
        </w:rPr>
        <w:t xml:space="preserve"> </w:t>
      </w:r>
      <w:r w:rsidRPr="005B7DF0">
        <w:rPr>
          <w:sz w:val="28"/>
          <w:szCs w:val="28"/>
        </w:rPr>
        <w:t>п</w:t>
      </w:r>
      <w:r w:rsidRPr="00274F91">
        <w:rPr>
          <w:sz w:val="28"/>
          <w:szCs w:val="28"/>
        </w:rPr>
        <w:t>редставляет собой указатель к фондам 319 «Минское дворянское депутатское собрание» и 2512 «Витебское губернское дворянское собрание»</w:t>
      </w:r>
      <w:r>
        <w:rPr>
          <w:sz w:val="28"/>
          <w:szCs w:val="28"/>
        </w:rPr>
        <w:t xml:space="preserve"> Национального исторического архива г. Минска</w:t>
      </w:r>
      <w:r w:rsidRPr="00274F91">
        <w:rPr>
          <w:sz w:val="28"/>
          <w:szCs w:val="28"/>
        </w:rPr>
        <w:t>.</w:t>
      </w:r>
      <w:r>
        <w:rPr>
          <w:sz w:val="28"/>
          <w:szCs w:val="28"/>
        </w:rPr>
        <w:t xml:space="preserve"> Здесь имеется информация о п</w:t>
      </w:r>
      <w:r w:rsidRPr="00274F91">
        <w:rPr>
          <w:sz w:val="28"/>
          <w:szCs w:val="28"/>
        </w:rPr>
        <w:t>ротокол</w:t>
      </w:r>
      <w:r>
        <w:rPr>
          <w:sz w:val="28"/>
          <w:szCs w:val="28"/>
        </w:rPr>
        <w:t>ах</w:t>
      </w:r>
      <w:r w:rsidRPr="00274F91">
        <w:rPr>
          <w:sz w:val="28"/>
          <w:szCs w:val="28"/>
        </w:rPr>
        <w:t xml:space="preserve"> заседаний Дворянских Депутатских собраний, родословны</w:t>
      </w:r>
      <w:r>
        <w:rPr>
          <w:sz w:val="28"/>
          <w:szCs w:val="28"/>
        </w:rPr>
        <w:t>х книг</w:t>
      </w:r>
      <w:r w:rsidRPr="00274F91">
        <w:rPr>
          <w:sz w:val="28"/>
          <w:szCs w:val="28"/>
        </w:rPr>
        <w:t>, персональны</w:t>
      </w:r>
      <w:r>
        <w:rPr>
          <w:sz w:val="28"/>
          <w:szCs w:val="28"/>
        </w:rPr>
        <w:t>х</w:t>
      </w:r>
      <w:r w:rsidRPr="00274F91">
        <w:rPr>
          <w:sz w:val="28"/>
          <w:szCs w:val="28"/>
        </w:rPr>
        <w:t xml:space="preserve"> дел</w:t>
      </w:r>
      <w:r>
        <w:rPr>
          <w:sz w:val="28"/>
          <w:szCs w:val="28"/>
        </w:rPr>
        <w:t>. Собственно БД с</w:t>
      </w:r>
      <w:r w:rsidRPr="00274F91">
        <w:rPr>
          <w:sz w:val="28"/>
          <w:szCs w:val="28"/>
        </w:rPr>
        <w:t>одерж</w:t>
      </w:r>
      <w:r>
        <w:rPr>
          <w:sz w:val="28"/>
          <w:szCs w:val="28"/>
        </w:rPr>
        <w:t>ит следующие сведения: фамилия (</w:t>
      </w:r>
      <w:r w:rsidRPr="00274F91">
        <w:rPr>
          <w:sz w:val="28"/>
          <w:szCs w:val="28"/>
        </w:rPr>
        <w:t>на русском, белорусском и польском языках), название герба, дата вывода, дата сопричисления, дата и номер указа сената, фонд, опись, дело, лист</w:t>
      </w:r>
      <w:r>
        <w:rPr>
          <w:sz w:val="28"/>
          <w:szCs w:val="28"/>
        </w:rPr>
        <w:t xml:space="preserve">. </w:t>
      </w:r>
      <w:r w:rsidRPr="00175ECA">
        <w:rPr>
          <w:sz w:val="28"/>
          <w:szCs w:val="28"/>
        </w:rPr>
        <w:t>Количество записей в БД</w:t>
      </w:r>
      <w:r>
        <w:rPr>
          <w:sz w:val="28"/>
          <w:szCs w:val="28"/>
        </w:rPr>
        <w:t xml:space="preserve"> – </w:t>
      </w:r>
      <w:r w:rsidRPr="00175ECA">
        <w:rPr>
          <w:sz w:val="28"/>
          <w:szCs w:val="28"/>
        </w:rPr>
        <w:t>6</w:t>
      </w:r>
      <w:r>
        <w:rPr>
          <w:sz w:val="28"/>
          <w:szCs w:val="28"/>
          <w:lang w:val="en-US"/>
        </w:rPr>
        <w:t> </w:t>
      </w:r>
      <w:r w:rsidRPr="00175ECA">
        <w:rPr>
          <w:sz w:val="28"/>
          <w:szCs w:val="28"/>
        </w:rPr>
        <w:t>500</w:t>
      </w:r>
      <w:r>
        <w:rPr>
          <w:sz w:val="28"/>
          <w:szCs w:val="28"/>
        </w:rPr>
        <w:t>.</w:t>
      </w:r>
    </w:p>
    <w:p w:rsidR="000E4982" w:rsidRDefault="000E4982" w:rsidP="000E4982">
      <w:pPr>
        <w:spacing w:line="360" w:lineRule="auto"/>
        <w:ind w:firstLine="709"/>
        <w:jc w:val="both"/>
        <w:rPr>
          <w:sz w:val="28"/>
          <w:szCs w:val="28"/>
          <w:lang w:val="be-BY"/>
        </w:rPr>
      </w:pPr>
      <w:r>
        <w:rPr>
          <w:sz w:val="28"/>
          <w:szCs w:val="28"/>
        </w:rPr>
        <w:t>Генерацией баз данных занимаются и библиотеки нашей республики. В НББ созданы базы данных, имеющие практическое значение в изучении темы дворянских собраний. Здесь имеются в виду БД «История Беларуси</w:t>
      </w:r>
      <w:r w:rsidRPr="008474F1">
        <w:rPr>
          <w:sz w:val="28"/>
          <w:szCs w:val="28"/>
        </w:rPr>
        <w:t>»</w:t>
      </w:r>
      <w:r w:rsidRPr="008474F1">
        <w:rPr>
          <w:sz w:val="28"/>
          <w:szCs w:val="28"/>
        </w:rPr>
        <w:fldChar w:fldCharType="begin"/>
      </w:r>
      <w:r w:rsidRPr="008474F1">
        <w:instrText xml:space="preserve"> XE "</w:instrText>
      </w:r>
      <w:r w:rsidRPr="008474F1">
        <w:rPr>
          <w:sz w:val="28"/>
          <w:szCs w:val="28"/>
          <w:lang w:val="be-BY"/>
        </w:rPr>
        <w:instrText xml:space="preserve">БД </w:instrText>
      </w:r>
      <w:r w:rsidRPr="008474F1">
        <w:rPr>
          <w:sz w:val="20"/>
          <w:szCs w:val="20"/>
        </w:rPr>
        <w:instrText>\</w:instrText>
      </w:r>
      <w:r w:rsidRPr="008474F1">
        <w:rPr>
          <w:sz w:val="28"/>
          <w:szCs w:val="28"/>
          <w:lang w:val="be-BY"/>
        </w:rPr>
        <w:instrText>«История Беларуси</w:instrText>
      </w:r>
      <w:r w:rsidRPr="008474F1">
        <w:rPr>
          <w:sz w:val="20"/>
          <w:szCs w:val="20"/>
        </w:rPr>
        <w:instrText>\</w:instrText>
      </w:r>
      <w:r w:rsidRPr="008474F1">
        <w:rPr>
          <w:sz w:val="28"/>
          <w:szCs w:val="28"/>
          <w:lang w:val="be-BY"/>
        </w:rPr>
        <w:instrText>»</w:instrText>
      </w:r>
      <w:r w:rsidRPr="008474F1">
        <w:instrText xml:space="preserve">" </w:instrText>
      </w:r>
      <w:r w:rsidRPr="008474F1">
        <w:rPr>
          <w:sz w:val="28"/>
          <w:szCs w:val="28"/>
        </w:rPr>
        <w:fldChar w:fldCharType="end"/>
      </w:r>
      <w:r>
        <w:rPr>
          <w:sz w:val="28"/>
          <w:szCs w:val="28"/>
        </w:rPr>
        <w:t>, а так же БД «</w:t>
      </w:r>
      <w:r>
        <w:rPr>
          <w:sz w:val="28"/>
          <w:szCs w:val="28"/>
          <w:lang w:val="be-BY"/>
        </w:rPr>
        <w:t>Беларусь у асобах і падзеях»</w:t>
      </w:r>
      <w:r>
        <w:rPr>
          <w:sz w:val="28"/>
          <w:szCs w:val="28"/>
          <w:lang w:val="be-BY"/>
        </w:rPr>
        <w:fldChar w:fldCharType="begin"/>
      </w:r>
      <w:r>
        <w:instrText xml:space="preserve"> XE "</w:instrText>
      </w:r>
      <w:r w:rsidRPr="000478E2">
        <w:rPr>
          <w:sz w:val="28"/>
          <w:szCs w:val="28"/>
        </w:rPr>
        <w:instrText xml:space="preserve">БД </w:instrText>
      </w:r>
      <w:r>
        <w:rPr>
          <w:sz w:val="20"/>
          <w:szCs w:val="20"/>
        </w:rPr>
        <w:instrText>\</w:instrText>
      </w:r>
      <w:r w:rsidRPr="000478E2">
        <w:rPr>
          <w:sz w:val="28"/>
          <w:szCs w:val="28"/>
        </w:rPr>
        <w:instrText>«</w:instrText>
      </w:r>
      <w:r w:rsidRPr="000478E2">
        <w:rPr>
          <w:sz w:val="28"/>
          <w:szCs w:val="28"/>
          <w:lang w:val="be-BY"/>
        </w:rPr>
        <w:instrText>Беларусь у асобах і падзеях</w:instrText>
      </w:r>
      <w:r>
        <w:rPr>
          <w:sz w:val="20"/>
          <w:szCs w:val="20"/>
        </w:rPr>
        <w:instrText>\</w:instrText>
      </w:r>
      <w:r w:rsidRPr="000478E2">
        <w:rPr>
          <w:sz w:val="28"/>
          <w:szCs w:val="28"/>
          <w:lang w:val="be-BY"/>
        </w:rPr>
        <w:instrText>»</w:instrText>
      </w:r>
      <w:r>
        <w:instrText xml:space="preserve">" \b </w:instrText>
      </w:r>
      <w:r>
        <w:rPr>
          <w:sz w:val="28"/>
          <w:szCs w:val="28"/>
          <w:lang w:val="be-BY"/>
        </w:rPr>
        <w:fldChar w:fldCharType="end"/>
      </w:r>
      <w:r>
        <w:rPr>
          <w:sz w:val="28"/>
          <w:szCs w:val="28"/>
          <w:lang w:val="be-BY"/>
        </w:rPr>
        <w:t xml:space="preserve"> [4, с.95 – 96].</w:t>
      </w:r>
      <w:r>
        <w:rPr>
          <w:sz w:val="28"/>
          <w:szCs w:val="28"/>
        </w:rPr>
        <w:t xml:space="preserve"> </w:t>
      </w:r>
    </w:p>
    <w:p w:rsidR="000E4982" w:rsidRDefault="000E4982" w:rsidP="000E4982">
      <w:pPr>
        <w:spacing w:line="360" w:lineRule="auto"/>
        <w:ind w:firstLine="709"/>
        <w:jc w:val="both"/>
        <w:rPr>
          <w:sz w:val="28"/>
          <w:szCs w:val="28"/>
          <w:lang w:val="be-BY"/>
        </w:rPr>
      </w:pPr>
      <w:r w:rsidRPr="00D20AD4">
        <w:rPr>
          <w:b/>
          <w:sz w:val="28"/>
          <w:szCs w:val="28"/>
          <w:lang w:val="be-BY"/>
        </w:rPr>
        <w:t>БД «История Беларуси»</w:t>
      </w:r>
      <w:r>
        <w:rPr>
          <w:b/>
          <w:sz w:val="28"/>
          <w:szCs w:val="28"/>
          <w:lang w:val="be-BY"/>
        </w:rPr>
        <w:fldChar w:fldCharType="begin"/>
      </w:r>
      <w:r>
        <w:instrText xml:space="preserve"> XE "</w:instrText>
      </w:r>
      <w:r w:rsidRPr="008474F1">
        <w:rPr>
          <w:sz w:val="28"/>
          <w:szCs w:val="28"/>
          <w:lang w:val="be-BY"/>
        </w:rPr>
        <w:instrText xml:space="preserve">БД </w:instrText>
      </w:r>
      <w:r w:rsidRPr="008474F1">
        <w:rPr>
          <w:sz w:val="20"/>
          <w:szCs w:val="20"/>
        </w:rPr>
        <w:instrText>\</w:instrText>
      </w:r>
      <w:r w:rsidRPr="008474F1">
        <w:rPr>
          <w:sz w:val="28"/>
          <w:szCs w:val="28"/>
          <w:lang w:val="be-BY"/>
        </w:rPr>
        <w:instrText>«История Беларуси</w:instrText>
      </w:r>
      <w:r w:rsidRPr="008474F1">
        <w:rPr>
          <w:sz w:val="20"/>
          <w:szCs w:val="20"/>
        </w:rPr>
        <w:instrText>\</w:instrText>
      </w:r>
      <w:r w:rsidRPr="008474F1">
        <w:rPr>
          <w:sz w:val="28"/>
          <w:szCs w:val="28"/>
          <w:lang w:val="be-BY"/>
        </w:rPr>
        <w:instrText>»</w:instrText>
      </w:r>
      <w:r>
        <w:instrText xml:space="preserve">" </w:instrText>
      </w:r>
      <w:r>
        <w:rPr>
          <w:b/>
          <w:sz w:val="28"/>
          <w:szCs w:val="28"/>
          <w:lang w:val="be-BY"/>
        </w:rPr>
        <w:fldChar w:fldCharType="end"/>
      </w:r>
      <w:r>
        <w:rPr>
          <w:sz w:val="28"/>
          <w:szCs w:val="28"/>
          <w:lang w:val="be-BY"/>
        </w:rPr>
        <w:t xml:space="preserve"> начала создаваться в 1993 г. Она включает основные и аналитические библиографические описания документов, независимо от языка издания, по истории Беларуси. Данная база является основой для печатных библиографических указателей «Літаратура па гісторыі і гістарычных навуках Беларусі»</w:t>
      </w:r>
      <w:r>
        <w:rPr>
          <w:sz w:val="28"/>
          <w:szCs w:val="28"/>
        </w:rPr>
        <w:t xml:space="preserve"> и</w:t>
      </w:r>
      <w:r>
        <w:rPr>
          <w:sz w:val="28"/>
          <w:szCs w:val="28"/>
          <w:lang w:val="be-BY"/>
        </w:rPr>
        <w:t xml:space="preserve"> «Беларусь у Вялікай Айчынай вайны». Поисковые возможности: автор, персоналии, заглавие документа, словарь географических названий, частично – ключевые слова.</w:t>
      </w:r>
    </w:p>
    <w:p w:rsidR="000E4982" w:rsidRPr="00A40681" w:rsidRDefault="000E4982" w:rsidP="000E4982">
      <w:pPr>
        <w:spacing w:line="360" w:lineRule="auto"/>
        <w:ind w:firstLine="709"/>
        <w:jc w:val="both"/>
        <w:rPr>
          <w:sz w:val="28"/>
          <w:szCs w:val="28"/>
          <w:lang w:val="be-BY"/>
        </w:rPr>
      </w:pPr>
      <w:r w:rsidRPr="00D20AD4">
        <w:rPr>
          <w:b/>
          <w:sz w:val="28"/>
          <w:szCs w:val="28"/>
          <w:lang w:val="be-BY"/>
        </w:rPr>
        <w:t xml:space="preserve">БД </w:t>
      </w:r>
      <w:r w:rsidRPr="00D20AD4">
        <w:rPr>
          <w:b/>
          <w:sz w:val="28"/>
          <w:szCs w:val="28"/>
        </w:rPr>
        <w:t>«</w:t>
      </w:r>
      <w:r w:rsidRPr="00D20AD4">
        <w:rPr>
          <w:b/>
          <w:sz w:val="28"/>
          <w:szCs w:val="28"/>
          <w:lang w:val="be-BY"/>
        </w:rPr>
        <w:t>Беларусь у асобах і падзеях»</w:t>
      </w:r>
      <w:r>
        <w:rPr>
          <w:b/>
          <w:sz w:val="28"/>
          <w:szCs w:val="28"/>
          <w:lang w:val="be-BY"/>
        </w:rPr>
        <w:fldChar w:fldCharType="begin"/>
      </w:r>
      <w:r>
        <w:instrText xml:space="preserve"> XE "</w:instrText>
      </w:r>
      <w:r w:rsidRPr="000478E2">
        <w:rPr>
          <w:sz w:val="28"/>
          <w:szCs w:val="28"/>
        </w:rPr>
        <w:instrText xml:space="preserve">БД </w:instrText>
      </w:r>
      <w:r>
        <w:rPr>
          <w:sz w:val="20"/>
          <w:szCs w:val="20"/>
        </w:rPr>
        <w:instrText>\</w:instrText>
      </w:r>
      <w:r w:rsidRPr="000478E2">
        <w:rPr>
          <w:sz w:val="28"/>
          <w:szCs w:val="28"/>
        </w:rPr>
        <w:instrText>«</w:instrText>
      </w:r>
      <w:r w:rsidRPr="000478E2">
        <w:rPr>
          <w:sz w:val="28"/>
          <w:szCs w:val="28"/>
          <w:lang w:val="be-BY"/>
        </w:rPr>
        <w:instrText>Беларусь у асобах і падзеях</w:instrText>
      </w:r>
      <w:r>
        <w:rPr>
          <w:sz w:val="20"/>
          <w:szCs w:val="20"/>
        </w:rPr>
        <w:instrText>\</w:instrText>
      </w:r>
      <w:r w:rsidRPr="000478E2">
        <w:rPr>
          <w:sz w:val="28"/>
          <w:szCs w:val="28"/>
          <w:lang w:val="be-BY"/>
        </w:rPr>
        <w:instrText>»</w:instrText>
      </w:r>
      <w:r>
        <w:instrText xml:space="preserve">" \b </w:instrText>
      </w:r>
      <w:r>
        <w:rPr>
          <w:b/>
          <w:sz w:val="28"/>
          <w:szCs w:val="28"/>
          <w:lang w:val="be-BY"/>
        </w:rPr>
        <w:fldChar w:fldCharType="end"/>
      </w:r>
      <w:r w:rsidRPr="00D20AD4">
        <w:rPr>
          <w:b/>
          <w:sz w:val="28"/>
          <w:szCs w:val="28"/>
          <w:lang w:val="be-BY"/>
        </w:rPr>
        <w:t>,</w:t>
      </w:r>
      <w:r>
        <w:rPr>
          <w:sz w:val="28"/>
          <w:szCs w:val="28"/>
          <w:lang w:val="be-BY"/>
        </w:rPr>
        <w:t xml:space="preserve"> начало создания которой относится к 1997 г., является объектографической базой, хранящей сведения о персоналиях, имеющих отношение к Беларуси по месту жительства и внесших свій вклад в историю, науку, культуру страны, а также событиях, предприятиях, учреждениях, вошедших в историю Беларуси. В область описания персоналий входят: фамилия, имя, отчество, годы жизни, сословие, род, идентифицирующий признак (звания, титулы), территориальный признак, отрасль, род занятий. В область описания событий входят: наименование события, фамилии авторов (кто писал о событии), участников, руководителей; отрасль, территория, родовое понятие. Все области являются поисковыми. На основе данной базы печатается календарь «Даты беларускага календара».</w:t>
      </w:r>
    </w:p>
    <w:p w:rsidR="000E4982" w:rsidRDefault="000E4982" w:rsidP="000E4982">
      <w:pPr>
        <w:spacing w:line="360" w:lineRule="auto"/>
        <w:ind w:firstLine="709"/>
        <w:jc w:val="both"/>
        <w:rPr>
          <w:sz w:val="28"/>
          <w:szCs w:val="28"/>
        </w:rPr>
      </w:pPr>
      <w:r>
        <w:rPr>
          <w:sz w:val="28"/>
          <w:szCs w:val="28"/>
        </w:rPr>
        <w:t xml:space="preserve">Таким образом, использование БД значительно облегчает поиск нужных архивных документов, поэтому на этапе поиска источников по теме дворянских корпораций целесообразно обращаться к базам данных белорусских архивов и библиотек, используя ИТ как одно из средств облегчения поисковой деятельности. </w:t>
      </w:r>
    </w:p>
    <w:p w:rsidR="000E4982" w:rsidRPr="00666EE0" w:rsidRDefault="000E4982" w:rsidP="000E4982">
      <w:pPr>
        <w:pStyle w:val="1"/>
        <w:jc w:val="both"/>
        <w:rPr>
          <w:rFonts w:ascii="Times New Roman" w:hAnsi="Times New Roman" w:cs="Times New Roman"/>
          <w:i/>
        </w:rPr>
      </w:pPr>
      <w:r>
        <w:br w:type="page"/>
      </w:r>
      <w:bookmarkStart w:id="89" w:name="_Toc280956801"/>
      <w:r w:rsidRPr="00666EE0">
        <w:rPr>
          <w:rFonts w:ascii="Times New Roman" w:hAnsi="Times New Roman" w:cs="Times New Roman"/>
          <w:i/>
        </w:rPr>
        <w:t xml:space="preserve">3.2 Перспективы использование ИТ в контент-анализе исторических источников по теме дворянских собраний на территории Беларуси в последней четверти </w:t>
      </w:r>
      <w:r w:rsidRPr="00666EE0">
        <w:rPr>
          <w:rFonts w:ascii="Times New Roman" w:hAnsi="Times New Roman" w:cs="Times New Roman"/>
          <w:i/>
          <w:lang w:val="en-US"/>
        </w:rPr>
        <w:t>XVIII</w:t>
      </w:r>
      <w:r w:rsidRPr="00666EE0">
        <w:rPr>
          <w:rFonts w:ascii="Times New Roman" w:hAnsi="Times New Roman" w:cs="Times New Roman"/>
          <w:i/>
        </w:rPr>
        <w:t xml:space="preserve"> – начале </w:t>
      </w:r>
      <w:r w:rsidRPr="00666EE0">
        <w:rPr>
          <w:rFonts w:ascii="Times New Roman" w:hAnsi="Times New Roman" w:cs="Times New Roman"/>
          <w:i/>
          <w:lang w:val="en-US"/>
        </w:rPr>
        <w:t>XX</w:t>
      </w:r>
      <w:r w:rsidRPr="00666EE0">
        <w:rPr>
          <w:rFonts w:ascii="Times New Roman" w:hAnsi="Times New Roman" w:cs="Times New Roman"/>
          <w:i/>
        </w:rPr>
        <w:t xml:space="preserve"> </w:t>
      </w:r>
      <w:r w:rsidRPr="00666EE0">
        <w:rPr>
          <w:rFonts w:ascii="Times New Roman" w:hAnsi="Times New Roman" w:cs="Times New Roman"/>
          <w:i/>
          <w:lang w:val="be-BY"/>
        </w:rPr>
        <w:t>вв.</w:t>
      </w:r>
      <w:bookmarkEnd w:id="89"/>
    </w:p>
    <w:p w:rsidR="000E4982" w:rsidRDefault="000E4982" w:rsidP="000E4982">
      <w:pPr>
        <w:spacing w:line="360" w:lineRule="auto"/>
        <w:ind w:firstLine="709"/>
        <w:jc w:val="both"/>
        <w:rPr>
          <w:sz w:val="28"/>
          <w:szCs w:val="28"/>
        </w:rPr>
      </w:pPr>
      <w:bookmarkStart w:id="90" w:name="_Toc186433175"/>
      <w:bookmarkStart w:id="91" w:name="_Toc186039396"/>
      <w:bookmarkStart w:id="92" w:name="_Toc153528412"/>
      <w:r w:rsidRPr="00B549C6">
        <w:rPr>
          <w:sz w:val="28"/>
          <w:szCs w:val="28"/>
        </w:rPr>
        <w:t>Контент-анализ – это</w:t>
      </w:r>
      <w:r>
        <w:rPr>
          <w:sz w:val="28"/>
          <w:szCs w:val="28"/>
        </w:rPr>
        <w:t>,</w:t>
      </w:r>
      <w:r w:rsidRPr="00B549C6">
        <w:rPr>
          <w:sz w:val="28"/>
          <w:szCs w:val="28"/>
        </w:rPr>
        <w:t xml:space="preserve"> прежде всего</w:t>
      </w:r>
      <w:r>
        <w:rPr>
          <w:sz w:val="28"/>
          <w:szCs w:val="28"/>
        </w:rPr>
        <w:t>,</w:t>
      </w:r>
      <w:r w:rsidRPr="00B549C6">
        <w:rPr>
          <w:sz w:val="28"/>
          <w:szCs w:val="28"/>
        </w:rPr>
        <w:t xml:space="preserve"> количественный метод, предполагающий числовую оценку каких-то компонентов текста, могущую дополняться также различными качественными классификациями и выявлением тех или иных структурных закономерностей.</w:t>
      </w:r>
      <w:r>
        <w:rPr>
          <w:sz w:val="28"/>
          <w:szCs w:val="28"/>
        </w:rPr>
        <w:t xml:space="preserve"> </w:t>
      </w:r>
      <w:r w:rsidRPr="00B549C6">
        <w:rPr>
          <w:sz w:val="28"/>
          <w:szCs w:val="28"/>
        </w:rPr>
        <w:t xml:space="preserve">С точки зрения лингвистов и специалистов по информатике, контент-анализ является типичным примером прикладного информационного анализа текста, сводящегося к извлечению из всего разнообразия имеющейся в нем информации каких-то специально интересующих исследователя компонентов и представлению их в удобной для восприятия и последующего анализа форме. </w:t>
      </w:r>
    </w:p>
    <w:p w:rsidR="000E4982" w:rsidRDefault="000E4982" w:rsidP="000E4982">
      <w:pPr>
        <w:spacing w:line="360" w:lineRule="auto"/>
        <w:ind w:firstLine="709"/>
        <w:jc w:val="both"/>
        <w:rPr>
          <w:sz w:val="28"/>
          <w:szCs w:val="28"/>
        </w:rPr>
      </w:pPr>
      <w:r>
        <w:rPr>
          <w:sz w:val="28"/>
          <w:szCs w:val="28"/>
        </w:rPr>
        <w:t xml:space="preserve">Использование контент-анализа возможно при изучении дворянских корпораций. Дворянские депутатские собрания оставили после себя многочисленные протоколы – документы, относящиеся к массовым источникам. Массовыми являются источники, характеризующие такие объекты действительности, которые образуют определенные общественные системы с соответствующими структурами. Массовые источники отражают сущность и взаимодействие массовых объектов, составляющих эти системы, а, следовательно, строение, свойства и состояние самих этих систем [15, с.6 – 7]. </w:t>
      </w:r>
    </w:p>
    <w:p w:rsidR="000E4982" w:rsidRPr="00DE4968" w:rsidRDefault="000E4982" w:rsidP="000E4982">
      <w:pPr>
        <w:pStyle w:val="afc"/>
      </w:pPr>
      <w:r w:rsidRPr="00B549C6">
        <w:t>В ходе контент-аналитического исследования</w:t>
      </w:r>
      <w:r>
        <w:t>,</w:t>
      </w:r>
      <w:r w:rsidRPr="00B549C6">
        <w:t xml:space="preserve"> как для анализа текст</w:t>
      </w:r>
      <w:r>
        <w:t xml:space="preserve">ов дворянских депутатских собраний западных губерний Российской империи в последней трети </w:t>
      </w:r>
      <w:r>
        <w:rPr>
          <w:lang w:val="en-US"/>
        </w:rPr>
        <w:t>XVIII</w:t>
      </w:r>
      <w:r>
        <w:t xml:space="preserve"> </w:t>
      </w:r>
      <w:r w:rsidRPr="00B549C6">
        <w:t>–</w:t>
      </w:r>
      <w:r>
        <w:t xml:space="preserve"> начале </w:t>
      </w:r>
      <w:r>
        <w:rPr>
          <w:lang w:val="en-US"/>
        </w:rPr>
        <w:t>XX</w:t>
      </w:r>
      <w:r>
        <w:t xml:space="preserve"> вв.</w:t>
      </w:r>
      <w:r w:rsidRPr="00B549C6">
        <w:t xml:space="preserve">, так и для последующей обработки его результатов может использоваться вычислительная техника. </w:t>
      </w:r>
      <w:r>
        <w:t>На этапе квантификации, т</w:t>
      </w:r>
      <w:r w:rsidRPr="00B549C6">
        <w:t xml:space="preserve">.е. перевода данных в числовую форму, </w:t>
      </w:r>
      <w:r>
        <w:t>целесообразно применение, например, программы «</w:t>
      </w:r>
      <w:r>
        <w:rPr>
          <w:lang w:val="en-US"/>
        </w:rPr>
        <w:t>Wordstat</w:t>
      </w:r>
      <w:r>
        <w:t xml:space="preserve">» или </w:t>
      </w:r>
      <w:r w:rsidRPr="00DE4968">
        <w:t>«VAAL»</w:t>
      </w:r>
      <w:r>
        <w:fldChar w:fldCharType="begin"/>
      </w:r>
      <w:r>
        <w:instrText xml:space="preserve"> XE "</w:instrText>
      </w:r>
      <w:r>
        <w:rPr>
          <w:color w:val="auto"/>
          <w:sz w:val="20"/>
          <w:szCs w:val="20"/>
        </w:rPr>
        <w:instrText>\</w:instrText>
      </w:r>
      <w:r w:rsidRPr="007851EB">
        <w:instrText>«VAAL</w:instrText>
      </w:r>
      <w:r>
        <w:rPr>
          <w:color w:val="auto"/>
          <w:sz w:val="20"/>
          <w:szCs w:val="20"/>
        </w:rPr>
        <w:instrText>\</w:instrText>
      </w:r>
      <w:r w:rsidRPr="007851EB">
        <w:instrText>»</w:instrText>
      </w:r>
      <w:r>
        <w:instrText xml:space="preserve">" </w:instrText>
      </w:r>
      <w:r>
        <w:fldChar w:fldCharType="end"/>
      </w:r>
      <w:r>
        <w:t>.</w:t>
      </w:r>
      <w:r w:rsidRPr="00DE4968">
        <w:t xml:space="preserve"> </w:t>
      </w:r>
      <w:r>
        <w:t>Так, при помощи программы «</w:t>
      </w:r>
      <w:r>
        <w:rPr>
          <w:lang w:val="en-US"/>
        </w:rPr>
        <w:t>Wordstat</w:t>
      </w:r>
      <w:r>
        <w:t>» можно подсчитать количество употреблений слова в тексте.</w:t>
      </w:r>
      <w:r w:rsidRPr="00A6326F">
        <w:t xml:space="preserve"> </w:t>
      </w:r>
      <w:r>
        <w:t xml:space="preserve">Программа </w:t>
      </w:r>
      <w:r w:rsidRPr="00DE4968">
        <w:t>«VAAL»</w:t>
      </w:r>
      <w:r>
        <w:fldChar w:fldCharType="begin"/>
      </w:r>
      <w:r>
        <w:instrText xml:space="preserve"> XE "</w:instrText>
      </w:r>
      <w:r>
        <w:rPr>
          <w:color w:val="auto"/>
          <w:sz w:val="20"/>
          <w:szCs w:val="20"/>
        </w:rPr>
        <w:instrText>\</w:instrText>
      </w:r>
      <w:r w:rsidRPr="002B1A8D">
        <w:instrText>«VAAL</w:instrText>
      </w:r>
      <w:r>
        <w:rPr>
          <w:color w:val="auto"/>
          <w:sz w:val="20"/>
          <w:szCs w:val="20"/>
        </w:rPr>
        <w:instrText>\</w:instrText>
      </w:r>
      <w:r w:rsidRPr="002B1A8D">
        <w:instrText>»</w:instrText>
      </w:r>
      <w:r>
        <w:instrText xml:space="preserve">" </w:instrText>
      </w:r>
      <w:r>
        <w:fldChar w:fldCharType="end"/>
      </w:r>
      <w:r w:rsidRPr="00DE4968">
        <w:t xml:space="preserve"> позволяет</w:t>
      </w:r>
      <w:r>
        <w:t xml:space="preserve"> о</w:t>
      </w:r>
      <w:r w:rsidRPr="00DE4968">
        <w:t>ценить неосознаваемое эмоциональное воздействие фонетической структуры текстов и отдельных слов на подсознание человека</w:t>
      </w:r>
      <w:r>
        <w:t>, п</w:t>
      </w:r>
      <w:r w:rsidRPr="00DE4968">
        <w:t>роизводить словарный анализ текстов</w:t>
      </w:r>
      <w:r>
        <w:t>, о</w:t>
      </w:r>
      <w:r w:rsidRPr="00DE4968">
        <w:t>существлять полноценный контент-анализ текста по большому числу специально составленных встроенных категорий</w:t>
      </w:r>
      <w:r>
        <w:t>, а также</w:t>
      </w:r>
      <w:r w:rsidRPr="00DE4968">
        <w:t xml:space="preserve"> категорий, </w:t>
      </w:r>
      <w:r>
        <w:t>задаваемых самим пользователем.</w:t>
      </w:r>
    </w:p>
    <w:p w:rsidR="000E4982" w:rsidRDefault="000E4982" w:rsidP="000E4982">
      <w:pPr>
        <w:spacing w:line="360" w:lineRule="auto"/>
        <w:ind w:firstLine="709"/>
        <w:jc w:val="both"/>
        <w:rPr>
          <w:sz w:val="28"/>
          <w:szCs w:val="28"/>
        </w:rPr>
      </w:pPr>
      <w:r>
        <w:rPr>
          <w:sz w:val="28"/>
          <w:szCs w:val="28"/>
        </w:rPr>
        <w:t>П</w:t>
      </w:r>
      <w:r w:rsidRPr="00B549C6">
        <w:rPr>
          <w:sz w:val="28"/>
          <w:szCs w:val="28"/>
        </w:rPr>
        <w:t>осле квантификации</w:t>
      </w:r>
      <w:r>
        <w:rPr>
          <w:sz w:val="28"/>
          <w:szCs w:val="28"/>
        </w:rPr>
        <w:t xml:space="preserve"> данных</w:t>
      </w:r>
      <w:r w:rsidRPr="00B549C6">
        <w:rPr>
          <w:sz w:val="28"/>
          <w:szCs w:val="28"/>
        </w:rPr>
        <w:t xml:space="preserve">, их математическая и, в частности, статистическая обработка может осуществляться многими разными программными средствами, в том числе </w:t>
      </w:r>
      <w:r w:rsidRPr="00B61983">
        <w:rPr>
          <w:sz w:val="28"/>
          <w:szCs w:val="28"/>
        </w:rPr>
        <w:t>специализированны</w:t>
      </w:r>
      <w:r>
        <w:rPr>
          <w:sz w:val="28"/>
          <w:szCs w:val="28"/>
        </w:rPr>
        <w:t>ми</w:t>
      </w:r>
      <w:r w:rsidRPr="00B61983">
        <w:rPr>
          <w:sz w:val="28"/>
          <w:szCs w:val="28"/>
        </w:rPr>
        <w:t xml:space="preserve"> статистически</w:t>
      </w:r>
      <w:r>
        <w:rPr>
          <w:sz w:val="28"/>
          <w:szCs w:val="28"/>
        </w:rPr>
        <w:t>ми</w:t>
      </w:r>
      <w:r w:rsidRPr="00B61983">
        <w:rPr>
          <w:sz w:val="28"/>
          <w:szCs w:val="28"/>
        </w:rPr>
        <w:t xml:space="preserve"> пакет</w:t>
      </w:r>
      <w:r>
        <w:rPr>
          <w:sz w:val="28"/>
          <w:szCs w:val="28"/>
        </w:rPr>
        <w:t>ами</w:t>
      </w:r>
      <w:r w:rsidRPr="00B61983">
        <w:rPr>
          <w:sz w:val="28"/>
          <w:szCs w:val="28"/>
        </w:rPr>
        <w:t>, позволяющи</w:t>
      </w:r>
      <w:r>
        <w:rPr>
          <w:sz w:val="28"/>
          <w:szCs w:val="28"/>
        </w:rPr>
        <w:t>ми</w:t>
      </w:r>
      <w:r w:rsidRPr="00B61983">
        <w:rPr>
          <w:sz w:val="28"/>
          <w:szCs w:val="28"/>
        </w:rPr>
        <w:t xml:space="preserve"> применять самые современные методы математической статистики для обработки данных</w:t>
      </w:r>
      <w:r>
        <w:t xml:space="preserve">. </w:t>
      </w:r>
      <w:r>
        <w:rPr>
          <w:sz w:val="28"/>
          <w:szCs w:val="28"/>
        </w:rPr>
        <w:t>Одним</w:t>
      </w:r>
      <w:r w:rsidRPr="00850D1F">
        <w:rPr>
          <w:sz w:val="28"/>
          <w:szCs w:val="28"/>
        </w:rPr>
        <w:t xml:space="preserve"> </w:t>
      </w:r>
      <w:r>
        <w:rPr>
          <w:sz w:val="28"/>
          <w:szCs w:val="28"/>
        </w:rPr>
        <w:t>из</w:t>
      </w:r>
      <w:r w:rsidRPr="00850D1F">
        <w:rPr>
          <w:sz w:val="28"/>
          <w:szCs w:val="28"/>
        </w:rPr>
        <w:t xml:space="preserve"> </w:t>
      </w:r>
      <w:r>
        <w:rPr>
          <w:sz w:val="28"/>
          <w:szCs w:val="28"/>
        </w:rPr>
        <w:t>самых</w:t>
      </w:r>
      <w:r w:rsidRPr="00850D1F">
        <w:rPr>
          <w:sz w:val="28"/>
          <w:szCs w:val="28"/>
        </w:rPr>
        <w:t xml:space="preserve"> </w:t>
      </w:r>
      <w:r>
        <w:rPr>
          <w:sz w:val="28"/>
          <w:szCs w:val="28"/>
        </w:rPr>
        <w:t>распространенных</w:t>
      </w:r>
      <w:r w:rsidRPr="00850D1F">
        <w:rPr>
          <w:sz w:val="28"/>
          <w:szCs w:val="28"/>
        </w:rPr>
        <w:t xml:space="preserve"> </w:t>
      </w:r>
      <w:r>
        <w:rPr>
          <w:sz w:val="28"/>
          <w:szCs w:val="28"/>
        </w:rPr>
        <w:t xml:space="preserve">статистических пакетов для проведения контент-анализа является </w:t>
      </w:r>
      <w:r w:rsidRPr="00850D1F">
        <w:rPr>
          <w:sz w:val="28"/>
          <w:szCs w:val="28"/>
        </w:rPr>
        <w:t xml:space="preserve">пакет </w:t>
      </w:r>
      <w:r w:rsidRPr="00850D1F">
        <w:rPr>
          <w:sz w:val="28"/>
          <w:szCs w:val="28"/>
          <w:lang w:val="en-US"/>
        </w:rPr>
        <w:t>SPSS</w:t>
      </w:r>
      <w:r>
        <w:rPr>
          <w:sz w:val="28"/>
          <w:szCs w:val="28"/>
          <w:lang w:val="en-US"/>
        </w:rPr>
        <w:fldChar w:fldCharType="begin"/>
      </w:r>
      <w:r>
        <w:instrText xml:space="preserve"> XE "</w:instrText>
      </w:r>
      <w:r w:rsidRPr="00AF1258">
        <w:rPr>
          <w:sz w:val="28"/>
          <w:szCs w:val="28"/>
          <w:lang w:val="en-US"/>
        </w:rPr>
        <w:instrText>SPSS</w:instrText>
      </w:r>
      <w:r>
        <w:instrText xml:space="preserve">" </w:instrText>
      </w:r>
      <w:r>
        <w:rPr>
          <w:sz w:val="28"/>
          <w:szCs w:val="28"/>
          <w:lang w:val="en-US"/>
        </w:rPr>
        <w:fldChar w:fldCharType="end"/>
      </w:r>
      <w:r w:rsidRPr="00850D1F">
        <w:rPr>
          <w:sz w:val="28"/>
          <w:szCs w:val="28"/>
        </w:rPr>
        <w:t xml:space="preserve"> (</w:t>
      </w:r>
      <w:r w:rsidRPr="00850D1F">
        <w:rPr>
          <w:sz w:val="28"/>
          <w:szCs w:val="28"/>
          <w:lang w:val="en-US"/>
        </w:rPr>
        <w:t>Statistical</w:t>
      </w:r>
      <w:r w:rsidRPr="00850D1F">
        <w:rPr>
          <w:sz w:val="28"/>
          <w:szCs w:val="28"/>
        </w:rPr>
        <w:t xml:space="preserve"> </w:t>
      </w:r>
      <w:r w:rsidRPr="00850D1F">
        <w:rPr>
          <w:sz w:val="28"/>
          <w:szCs w:val="28"/>
          <w:lang w:val="en-US"/>
        </w:rPr>
        <w:t>Package</w:t>
      </w:r>
      <w:r w:rsidRPr="00850D1F">
        <w:rPr>
          <w:sz w:val="28"/>
          <w:szCs w:val="28"/>
        </w:rPr>
        <w:t xml:space="preserve"> </w:t>
      </w:r>
      <w:r w:rsidRPr="00850D1F">
        <w:rPr>
          <w:sz w:val="28"/>
          <w:szCs w:val="28"/>
          <w:lang w:val="en-US"/>
        </w:rPr>
        <w:t>for</w:t>
      </w:r>
      <w:r w:rsidRPr="00850D1F">
        <w:rPr>
          <w:sz w:val="28"/>
          <w:szCs w:val="28"/>
        </w:rPr>
        <w:t xml:space="preserve"> </w:t>
      </w:r>
      <w:r w:rsidRPr="00850D1F">
        <w:rPr>
          <w:sz w:val="28"/>
          <w:szCs w:val="28"/>
          <w:lang w:val="en-US"/>
        </w:rPr>
        <w:t>the</w:t>
      </w:r>
      <w:r w:rsidRPr="00850D1F">
        <w:rPr>
          <w:sz w:val="28"/>
          <w:szCs w:val="28"/>
        </w:rPr>
        <w:t xml:space="preserve"> </w:t>
      </w:r>
      <w:r w:rsidRPr="00850D1F">
        <w:rPr>
          <w:sz w:val="28"/>
          <w:szCs w:val="28"/>
          <w:lang w:val="en-US"/>
        </w:rPr>
        <w:t>Social</w:t>
      </w:r>
      <w:r w:rsidRPr="00850D1F">
        <w:rPr>
          <w:sz w:val="28"/>
          <w:szCs w:val="28"/>
        </w:rPr>
        <w:t xml:space="preserve"> </w:t>
      </w:r>
      <w:r w:rsidRPr="00850D1F">
        <w:rPr>
          <w:sz w:val="28"/>
          <w:szCs w:val="28"/>
          <w:lang w:val="en-US"/>
        </w:rPr>
        <w:t>Science</w:t>
      </w:r>
      <w:r w:rsidRPr="00850D1F">
        <w:rPr>
          <w:sz w:val="28"/>
          <w:szCs w:val="28"/>
        </w:rPr>
        <w:t>)</w:t>
      </w:r>
      <w:r>
        <w:rPr>
          <w:sz w:val="28"/>
          <w:szCs w:val="28"/>
        </w:rPr>
        <w:t xml:space="preserve"> [11]. </w:t>
      </w:r>
      <w:r w:rsidRPr="00B549C6">
        <w:rPr>
          <w:sz w:val="28"/>
          <w:szCs w:val="28"/>
        </w:rPr>
        <w:t>При анализе текста и последующем сохранении результатов этого анализа в базах данных могут использоваться специальные программы, предназначенные для целе</w:t>
      </w:r>
      <w:r>
        <w:rPr>
          <w:sz w:val="28"/>
          <w:szCs w:val="28"/>
        </w:rPr>
        <w:t>й лингвистических исследований: с</w:t>
      </w:r>
      <w:r w:rsidRPr="00B549C6">
        <w:rPr>
          <w:sz w:val="28"/>
          <w:szCs w:val="28"/>
        </w:rPr>
        <w:t xml:space="preserve"> помощью разработанной в Институте русского языка РАН программы </w:t>
      </w:r>
      <w:r w:rsidRPr="00B549C6">
        <w:rPr>
          <w:sz w:val="28"/>
          <w:szCs w:val="28"/>
          <w:lang w:val="en-US"/>
        </w:rPr>
        <w:t>Dialex</w:t>
      </w:r>
      <w:r w:rsidRPr="00B549C6">
        <w:rPr>
          <w:sz w:val="28"/>
          <w:szCs w:val="28"/>
        </w:rPr>
        <w:t xml:space="preserve">, способной осуществлять составление частотных словарей и конкордансов, а также поиск лексических единиц с их контекстами и сохранять его результаты в базе данных; в настоящее время завершается работа над более совершенной системой, предназначенной для решения тех же задач. Имеется ряд зарубежных контент-аналитических компьютерных систем, а также систем, потенциально применимых для целей контент-анализа – такова, в частности, система </w:t>
      </w:r>
      <w:r w:rsidRPr="00B549C6">
        <w:rPr>
          <w:sz w:val="28"/>
          <w:szCs w:val="28"/>
          <w:lang w:val="en-US"/>
        </w:rPr>
        <w:t>KEDS</w:t>
      </w:r>
      <w:r w:rsidRPr="00B549C6">
        <w:rPr>
          <w:sz w:val="28"/>
          <w:szCs w:val="28"/>
        </w:rPr>
        <w:t>, разработанная Ф.</w:t>
      </w:r>
      <w:r>
        <w:rPr>
          <w:sz w:val="28"/>
          <w:szCs w:val="28"/>
        </w:rPr>
        <w:t xml:space="preserve"> </w:t>
      </w:r>
      <w:r w:rsidRPr="00B549C6">
        <w:rPr>
          <w:sz w:val="28"/>
          <w:szCs w:val="28"/>
        </w:rPr>
        <w:t>Шродтом в Канзасском университете и используемая для анализа потока политических событий, отображаемых на ленте информационного агентства «Рейтер».</w:t>
      </w:r>
    </w:p>
    <w:p w:rsidR="000E4982" w:rsidRDefault="000E4982" w:rsidP="000E4982">
      <w:pPr>
        <w:spacing w:line="360" w:lineRule="auto"/>
        <w:ind w:firstLine="709"/>
        <w:jc w:val="both"/>
        <w:rPr>
          <w:sz w:val="28"/>
          <w:szCs w:val="28"/>
        </w:rPr>
      </w:pPr>
      <w:r>
        <w:rPr>
          <w:sz w:val="28"/>
          <w:szCs w:val="28"/>
        </w:rPr>
        <w:t xml:space="preserve">Таким образом, использование в изучении темы дворянских собраний на территории западных губерний Российской империи такого нетрадиционного метода исследования, как контент-анализа, подразумевающего применение ИТ, является вполне целесообразным. Результаты, полученные в ходе исследований протоколов дворянских собраний на основе данного, в некоторой степени даже инновационного для белорусских историков, метода помогут вскрыть те проблемы дворянских корпораций, которые волновали высшее сословие на протяжении последней четверти </w:t>
      </w:r>
      <w:r>
        <w:rPr>
          <w:sz w:val="28"/>
          <w:szCs w:val="28"/>
          <w:lang w:val="en-US"/>
        </w:rPr>
        <w:t>XVIII</w:t>
      </w:r>
      <w:r>
        <w:rPr>
          <w:sz w:val="28"/>
          <w:szCs w:val="28"/>
        </w:rPr>
        <w:t xml:space="preserve"> – начале </w:t>
      </w:r>
      <w:r>
        <w:rPr>
          <w:sz w:val="28"/>
          <w:szCs w:val="28"/>
          <w:lang w:val="en-US"/>
        </w:rPr>
        <w:t>XX</w:t>
      </w:r>
      <w:r>
        <w:rPr>
          <w:sz w:val="28"/>
          <w:szCs w:val="28"/>
        </w:rPr>
        <w:t xml:space="preserve"> вв., ответить на вопросы о степени политической активности дворянства западных губерний Российской империи и степени взаимодействия дворянских корпоративных органов с коронной администрацией, и, возможно, получить совершенно новые выводы.</w:t>
      </w:r>
    </w:p>
    <w:p w:rsidR="000E4982" w:rsidRPr="001D3DF8" w:rsidRDefault="000E4982" w:rsidP="000E4982">
      <w:pPr>
        <w:pStyle w:val="1"/>
        <w:spacing w:line="360" w:lineRule="auto"/>
        <w:jc w:val="center"/>
        <w:rPr>
          <w:rFonts w:ascii="Times New Roman" w:hAnsi="Times New Roman" w:cs="Times New Roman"/>
        </w:rPr>
      </w:pPr>
      <w:r>
        <w:rPr>
          <w:sz w:val="28"/>
          <w:szCs w:val="28"/>
        </w:rPr>
        <w:br w:type="page"/>
      </w:r>
      <w:bookmarkStart w:id="93" w:name="_Toc280956802"/>
      <w:r w:rsidRPr="001D3DF8">
        <w:rPr>
          <w:rFonts w:ascii="Times New Roman" w:hAnsi="Times New Roman" w:cs="Times New Roman"/>
        </w:rPr>
        <w:t>ГЛАВА 4</w:t>
      </w:r>
      <w:bookmarkEnd w:id="90"/>
      <w:bookmarkEnd w:id="91"/>
      <w:r w:rsidRPr="001D3DF8">
        <w:rPr>
          <w:rFonts w:ascii="Times New Roman" w:hAnsi="Times New Roman" w:cs="Times New Roman"/>
        </w:rPr>
        <w:t>.</w:t>
      </w:r>
      <w:bookmarkStart w:id="94" w:name="_Toc279952501"/>
      <w:bookmarkStart w:id="95" w:name="_Toc279952617"/>
      <w:bookmarkStart w:id="96" w:name="_Toc279953051"/>
      <w:bookmarkEnd w:id="92"/>
      <w:r w:rsidRPr="001D3DF8">
        <w:rPr>
          <w:rFonts w:ascii="Times New Roman" w:hAnsi="Times New Roman" w:cs="Times New Roman"/>
        </w:rPr>
        <w:t xml:space="preserve"> ОБСУЖДЕНИЕ ПОЛУЧЕННЫХ РЕЗУЛЬТАТОВ</w:t>
      </w:r>
      <w:bookmarkEnd w:id="93"/>
      <w:bookmarkEnd w:id="94"/>
      <w:bookmarkEnd w:id="95"/>
      <w:bookmarkEnd w:id="96"/>
    </w:p>
    <w:p w:rsidR="000E4982" w:rsidRPr="000E2174" w:rsidRDefault="000E4982" w:rsidP="000E4982">
      <w:pPr>
        <w:pStyle w:val="af1"/>
      </w:pPr>
      <w:r w:rsidRPr="000E2174">
        <w:t xml:space="preserve">На основе проделанной работы можно сделать вывод о том, что в применении ИТ в исследовании проблемы </w:t>
      </w:r>
      <w:r>
        <w:t>дворянских собраний на территории западных губерний Российской империи историк</w:t>
      </w:r>
      <w:r w:rsidRPr="000E2174">
        <w:t>и</w:t>
      </w:r>
      <w:r>
        <w:t xml:space="preserve"> могут достичь в будущем значительных результатов.</w:t>
      </w:r>
    </w:p>
    <w:p w:rsidR="000E4982" w:rsidRPr="000E2174" w:rsidRDefault="000E4982" w:rsidP="000E4982">
      <w:pPr>
        <w:pStyle w:val="af1"/>
      </w:pPr>
      <w:r w:rsidRPr="000E2174">
        <w:t xml:space="preserve">В Интернете на данный момент находится значительное количество сайтов, посвящённых </w:t>
      </w:r>
      <w:r>
        <w:t xml:space="preserve">дворянской </w:t>
      </w:r>
      <w:r w:rsidRPr="000E2174">
        <w:t>тематике</w:t>
      </w:r>
      <w:r>
        <w:t xml:space="preserve">, а также проблеме дворянских корпоративных органов, </w:t>
      </w:r>
      <w:r w:rsidRPr="000E2174">
        <w:t xml:space="preserve">на которых можно найти оцифрованные многочисленные источники и монографии, получить </w:t>
      </w:r>
      <w:r>
        <w:t>определенный графический материал</w:t>
      </w:r>
      <w:r w:rsidRPr="000E2174">
        <w:t xml:space="preserve">. </w:t>
      </w:r>
      <w:r>
        <w:t xml:space="preserve">Однако эта информация касается, прежде всего, российского дворянства, а деятельность дворянства присоединенных земель, которыми были западные губернии, только начинает освящаться. Этим объясняется наличие немногочисленных </w:t>
      </w:r>
      <w:r>
        <w:rPr>
          <w:lang w:val="en-US"/>
        </w:rPr>
        <w:t>Internet</w:t>
      </w:r>
      <w:r w:rsidRPr="008E2F70">
        <w:t>-</w:t>
      </w:r>
      <w:r>
        <w:rPr>
          <w:lang w:val="be-BY"/>
        </w:rPr>
        <w:t xml:space="preserve">ресурсов по данной теме. </w:t>
      </w:r>
      <w:r w:rsidRPr="000E2174">
        <w:t>Те</w:t>
      </w:r>
      <w:r>
        <w:t>м не менее,</w:t>
      </w:r>
      <w:r w:rsidRPr="000E2174">
        <w:t xml:space="preserve"> </w:t>
      </w:r>
      <w:bookmarkStart w:id="97" w:name="И12"/>
      <w:r w:rsidRPr="000E2174">
        <w:t>Интернет</w:t>
      </w:r>
      <w:bookmarkEnd w:id="97"/>
      <w:r w:rsidRPr="000E2174">
        <w:t xml:space="preserve"> предоставляет коммуникационные возможности, заметно ускоряе</w:t>
      </w:r>
      <w:r>
        <w:t>т</w:t>
      </w:r>
      <w:r w:rsidRPr="000E2174">
        <w:t xml:space="preserve"> обмен мнениями, информацией, результатами своих исследований между учёными, организацию научно-образовательных мероприятий.</w:t>
      </w:r>
    </w:p>
    <w:p w:rsidR="000E4982" w:rsidRDefault="000E4982" w:rsidP="000E4982">
      <w:pPr>
        <w:pStyle w:val="af1"/>
      </w:pPr>
      <w:r w:rsidRPr="000E2174">
        <w:t xml:space="preserve">Достигнуты определённые результаты в использовании </w:t>
      </w:r>
      <w:r>
        <w:t>БД для исследования проблемы дворянских собраний.</w:t>
      </w:r>
      <w:r w:rsidRPr="000E2174">
        <w:t xml:space="preserve"> В качестве примера </w:t>
      </w:r>
      <w:r>
        <w:t xml:space="preserve">в реферате </w:t>
      </w:r>
      <w:r w:rsidRPr="000E2174">
        <w:t>был</w:t>
      </w:r>
      <w:r>
        <w:t>и</w:t>
      </w:r>
      <w:r w:rsidRPr="000E2174">
        <w:t xml:space="preserve"> приведен</w:t>
      </w:r>
      <w:r>
        <w:t>ы</w:t>
      </w:r>
      <w:r w:rsidRPr="000E2174">
        <w:t xml:space="preserve"> </w:t>
      </w:r>
      <w:r>
        <w:t>четыре</w:t>
      </w:r>
      <w:r w:rsidRPr="000E2174">
        <w:t xml:space="preserve"> </w:t>
      </w:r>
      <w:r>
        <w:t>базы данных – «Родовод», «Белорусская шляхта», «История Беларуси», «</w:t>
      </w:r>
      <w:r>
        <w:rPr>
          <w:lang w:val="be-BY"/>
        </w:rPr>
        <w:t>Беларусь у асобах і падзеях</w:t>
      </w:r>
      <w:r>
        <w:t>». Эти базы данных облегчают поисковую деятельность исследователя. Однако с их помощью имеется возможность получить только данные о необходимом источнике информации, не имея возможности ознакомиться с самим документом в режиме онлайн.</w:t>
      </w:r>
    </w:p>
    <w:p w:rsidR="000E4982" w:rsidRDefault="000E4982" w:rsidP="000E4982">
      <w:pPr>
        <w:pStyle w:val="af1"/>
      </w:pPr>
      <w:r>
        <w:t>Совершенно новых и даже неожиданных результатов в исследовании проблемы дворянских собраний можно достичь, использовав в исследовании контент-анализ – один из нетрадиционных методов, основанный на применении ИТ. Употребление инновационных методов для решения практических исследовательских задач является весьма перспективным направлением в работе современных ученых.</w:t>
      </w:r>
    </w:p>
    <w:p w:rsidR="000E4982" w:rsidRPr="00666EE0" w:rsidRDefault="000E4982" w:rsidP="000E4982">
      <w:pPr>
        <w:pStyle w:val="1"/>
        <w:spacing w:line="360" w:lineRule="auto"/>
        <w:jc w:val="center"/>
        <w:rPr>
          <w:rFonts w:ascii="Times New Roman" w:hAnsi="Times New Roman" w:cs="Times New Roman"/>
        </w:rPr>
      </w:pPr>
      <w:r>
        <w:br w:type="page"/>
      </w:r>
      <w:bookmarkStart w:id="98" w:name="_Toc186433177"/>
      <w:bookmarkStart w:id="99" w:name="_Toc186039398"/>
      <w:bookmarkStart w:id="100" w:name="_Toc154556313"/>
      <w:bookmarkStart w:id="101" w:name="_Toc280956803"/>
      <w:r w:rsidRPr="00666EE0">
        <w:rPr>
          <w:rFonts w:ascii="Times New Roman" w:hAnsi="Times New Roman" w:cs="Times New Roman"/>
        </w:rPr>
        <w:t>З</w:t>
      </w:r>
      <w:bookmarkEnd w:id="98"/>
      <w:bookmarkEnd w:id="99"/>
      <w:bookmarkEnd w:id="100"/>
      <w:r w:rsidRPr="00666EE0">
        <w:rPr>
          <w:rFonts w:ascii="Times New Roman" w:hAnsi="Times New Roman" w:cs="Times New Roman"/>
        </w:rPr>
        <w:t>АКЛЮЧЕНИЕ</w:t>
      </w:r>
      <w:bookmarkEnd w:id="101"/>
    </w:p>
    <w:p w:rsidR="000E4982" w:rsidRPr="00EA004F" w:rsidRDefault="000E4982" w:rsidP="000E4982">
      <w:pPr>
        <w:pStyle w:val="af6"/>
        <w:spacing w:line="360" w:lineRule="auto"/>
        <w:ind w:firstLine="709"/>
        <w:jc w:val="both"/>
        <w:rPr>
          <w:rFonts w:ascii="Times New Roman" w:hAnsi="Times New Roman" w:cs="Times New Roman"/>
          <w:sz w:val="28"/>
          <w:szCs w:val="28"/>
        </w:rPr>
      </w:pPr>
      <w:r w:rsidRPr="000E2174">
        <w:rPr>
          <w:rFonts w:ascii="Times New Roman" w:hAnsi="Times New Roman" w:cs="Times New Roman"/>
          <w:sz w:val="28"/>
          <w:szCs w:val="28"/>
        </w:rPr>
        <w:t>В современной исторической науке прочно укрепились позиции интегративного использования общенаучных, специально-исторических и инновационных методов исторического познания. Причем особое внимание уделяется применению ИТ на основе количественных</w:t>
      </w:r>
      <w:r>
        <w:rPr>
          <w:rFonts w:ascii="Times New Roman" w:hAnsi="Times New Roman" w:cs="Times New Roman"/>
          <w:sz w:val="28"/>
          <w:szCs w:val="28"/>
        </w:rPr>
        <w:t xml:space="preserve"> </w:t>
      </w:r>
      <w:r w:rsidRPr="000E2174">
        <w:rPr>
          <w:rFonts w:ascii="Times New Roman" w:hAnsi="Times New Roman" w:cs="Times New Roman"/>
          <w:sz w:val="28"/>
          <w:szCs w:val="28"/>
        </w:rPr>
        <w:t xml:space="preserve">методов исследования. </w:t>
      </w:r>
    </w:p>
    <w:p w:rsidR="000E4982" w:rsidRPr="00CA2DD2" w:rsidRDefault="000E4982" w:rsidP="000E4982">
      <w:pPr>
        <w:pStyle w:val="af6"/>
        <w:spacing w:line="360" w:lineRule="auto"/>
        <w:ind w:firstLine="709"/>
        <w:jc w:val="both"/>
        <w:rPr>
          <w:rFonts w:ascii="Times New Roman" w:hAnsi="Times New Roman" w:cs="Times New Roman"/>
          <w:sz w:val="28"/>
          <w:szCs w:val="28"/>
        </w:rPr>
      </w:pPr>
      <w:r w:rsidRPr="000E2174">
        <w:rPr>
          <w:rFonts w:ascii="Times New Roman" w:hAnsi="Times New Roman" w:cs="Times New Roman"/>
          <w:sz w:val="28"/>
          <w:szCs w:val="28"/>
        </w:rPr>
        <w:t xml:space="preserve">Появление ИТ в исторических исследованиях открыло перед историками огромные возможности. Историк </w:t>
      </w:r>
      <w:r>
        <w:rPr>
          <w:rFonts w:ascii="Times New Roman" w:hAnsi="Times New Roman" w:cs="Times New Roman"/>
          <w:sz w:val="28"/>
          <w:szCs w:val="28"/>
        </w:rPr>
        <w:t>в настоящее время может</w:t>
      </w:r>
      <w:r w:rsidRPr="000E2174">
        <w:rPr>
          <w:rFonts w:ascii="Times New Roman" w:hAnsi="Times New Roman" w:cs="Times New Roman"/>
          <w:sz w:val="28"/>
          <w:szCs w:val="28"/>
        </w:rPr>
        <w:t xml:space="preserve"> намного более оперативно отыскать нужную информацию с помощью Интернета, ознакомиться с необходимыми источниками и научными работы, буквально не выходя из дома, что особенно ценно, если доступ к данным материалам затруднён. </w:t>
      </w:r>
    </w:p>
    <w:p w:rsidR="000E4982" w:rsidRPr="000E2174" w:rsidRDefault="000E4982" w:rsidP="000E4982">
      <w:pPr>
        <w:pStyle w:val="af6"/>
        <w:spacing w:line="360" w:lineRule="auto"/>
        <w:ind w:firstLine="709"/>
        <w:jc w:val="both"/>
        <w:rPr>
          <w:rFonts w:ascii="Times New Roman" w:hAnsi="Times New Roman" w:cs="Times New Roman"/>
          <w:sz w:val="28"/>
          <w:szCs w:val="28"/>
        </w:rPr>
      </w:pPr>
      <w:r w:rsidRPr="000E2174">
        <w:rPr>
          <w:rFonts w:ascii="Times New Roman" w:hAnsi="Times New Roman" w:cs="Times New Roman"/>
          <w:sz w:val="28"/>
          <w:szCs w:val="28"/>
        </w:rPr>
        <w:t xml:space="preserve">Использование ИТ стало фактором методологического поворота исторической науки, проявившегося в возникновении и развитии качественно новых дисциплин: исторической </w:t>
      </w:r>
      <w:r>
        <w:rPr>
          <w:rFonts w:ascii="Times New Roman" w:hAnsi="Times New Roman" w:cs="Times New Roman"/>
          <w:sz w:val="28"/>
          <w:szCs w:val="28"/>
        </w:rPr>
        <w:t>лингвистики, антропологии и др.</w:t>
      </w:r>
    </w:p>
    <w:p w:rsidR="000E4982" w:rsidRPr="0048327A" w:rsidRDefault="000E4982" w:rsidP="000E4982">
      <w:pPr>
        <w:pStyle w:val="af6"/>
        <w:spacing w:line="360" w:lineRule="auto"/>
        <w:ind w:firstLine="709"/>
        <w:jc w:val="both"/>
        <w:rPr>
          <w:rFonts w:ascii="Times New Roman" w:hAnsi="Times New Roman" w:cs="Times New Roman"/>
          <w:color w:val="000000"/>
          <w:sz w:val="28"/>
          <w:szCs w:val="28"/>
        </w:rPr>
      </w:pPr>
      <w:r w:rsidRPr="000E2174">
        <w:rPr>
          <w:rFonts w:ascii="Times New Roman" w:hAnsi="Times New Roman" w:cs="Times New Roman"/>
          <w:color w:val="000000"/>
          <w:sz w:val="28"/>
          <w:szCs w:val="28"/>
        </w:rPr>
        <w:t>Инновационный потенциал информационных технологий, освоение электронных пространств мировой сети Интернет открывают возможности для проведения дистанционных исследований по истории любого уголка мира, не покидая пределов своего университета. Виртуальное общение с коллегами – историками активизирует научные изыскания, ускоряет апробацию методики исследования, обогащает арсенал научных м</w:t>
      </w:r>
      <w:r>
        <w:rPr>
          <w:rFonts w:ascii="Times New Roman" w:hAnsi="Times New Roman" w:cs="Times New Roman"/>
          <w:color w:val="000000"/>
          <w:sz w:val="28"/>
          <w:szCs w:val="28"/>
        </w:rPr>
        <w:t>етодов доказательства гипотезы.</w:t>
      </w:r>
    </w:p>
    <w:p w:rsidR="000E4982" w:rsidRDefault="000E4982" w:rsidP="000E4982">
      <w:pPr>
        <w:pStyle w:val="af6"/>
        <w:spacing w:line="360" w:lineRule="auto"/>
        <w:ind w:firstLine="709"/>
        <w:jc w:val="both"/>
        <w:rPr>
          <w:rFonts w:ascii="Times New Roman" w:hAnsi="Times New Roman" w:cs="Times New Roman"/>
          <w:sz w:val="28"/>
          <w:szCs w:val="28"/>
        </w:rPr>
      </w:pPr>
      <w:r w:rsidRPr="000E2174">
        <w:rPr>
          <w:rFonts w:ascii="Times New Roman" w:hAnsi="Times New Roman" w:cs="Times New Roman"/>
          <w:sz w:val="28"/>
          <w:szCs w:val="28"/>
        </w:rPr>
        <w:t xml:space="preserve">Система Интернет помогает ознакомиться с новыми идеями и оценками российских и зарубежных ученых и политиков по </w:t>
      </w:r>
      <w:r>
        <w:rPr>
          <w:rFonts w:ascii="Times New Roman" w:hAnsi="Times New Roman" w:cs="Times New Roman"/>
          <w:sz w:val="28"/>
          <w:szCs w:val="28"/>
        </w:rPr>
        <w:t>различным проблемам истории</w:t>
      </w:r>
      <w:r w:rsidRPr="000E2174">
        <w:rPr>
          <w:rFonts w:ascii="Times New Roman" w:hAnsi="Times New Roman" w:cs="Times New Roman"/>
          <w:sz w:val="28"/>
          <w:szCs w:val="28"/>
        </w:rPr>
        <w:t>, обменяться мнениями в режиме реального времени. Использование Интернета в исследовательской работе становится сегодня особенно актуальным.</w:t>
      </w:r>
    </w:p>
    <w:p w:rsidR="000E4982" w:rsidRDefault="000E4982" w:rsidP="000E4982">
      <w:pPr>
        <w:pStyle w:val="af6"/>
        <w:spacing w:line="360" w:lineRule="auto"/>
        <w:ind w:firstLine="709"/>
        <w:jc w:val="both"/>
        <w:rPr>
          <w:rFonts w:ascii="Times New Roman" w:hAnsi="Times New Roman" w:cs="Times New Roman"/>
          <w:sz w:val="28"/>
          <w:szCs w:val="28"/>
        </w:rPr>
      </w:pPr>
      <w:bookmarkStart w:id="102" w:name="Му7"/>
      <w:r>
        <w:rPr>
          <w:rFonts w:ascii="Times New Roman" w:hAnsi="Times New Roman" w:cs="Times New Roman"/>
          <w:sz w:val="28"/>
          <w:szCs w:val="28"/>
        </w:rPr>
        <w:t>Значительно облегчают поиск источников базы данных, генерацией которых на сегодняшний день занимаются как библиотеки РБ, так и архивы.</w:t>
      </w:r>
    </w:p>
    <w:bookmarkEnd w:id="102"/>
    <w:p w:rsidR="000E4982" w:rsidRDefault="000E4982" w:rsidP="000E4982">
      <w:pPr>
        <w:pStyle w:val="af1"/>
      </w:pPr>
      <w:r w:rsidRPr="000E2174">
        <w:t>Новые информационные технологии стали полноценной частью творческой лаборатории историка. Особенности, присущие исторической науке в новом столетии позволяют использовать ИТ с одной стороны как специфическое познавательное пространство, с другой стороны – как важную, структурообразующую составляющую.</w:t>
      </w:r>
    </w:p>
    <w:p w:rsidR="000E4982" w:rsidRPr="00666EE0" w:rsidRDefault="000E4982" w:rsidP="000E4982">
      <w:pPr>
        <w:pStyle w:val="1"/>
        <w:spacing w:line="360" w:lineRule="auto"/>
        <w:jc w:val="center"/>
        <w:rPr>
          <w:rFonts w:ascii="Times New Roman" w:hAnsi="Times New Roman" w:cs="Times New Roman"/>
          <w:szCs w:val="28"/>
        </w:rPr>
      </w:pPr>
      <w:r>
        <w:rPr>
          <w:caps/>
        </w:rPr>
        <w:br w:type="page"/>
      </w:r>
      <w:bookmarkStart w:id="103" w:name="_Toc279952502"/>
      <w:bookmarkStart w:id="104" w:name="_Toc279952618"/>
      <w:bookmarkStart w:id="105" w:name="_Toc279953052"/>
      <w:bookmarkStart w:id="106" w:name="_Toc279953492"/>
      <w:bookmarkStart w:id="107" w:name="_Toc279953584"/>
      <w:bookmarkStart w:id="108" w:name="_Toc280956804"/>
      <w:r w:rsidRPr="00666EE0">
        <w:rPr>
          <w:rFonts w:ascii="Times New Roman" w:hAnsi="Times New Roman" w:cs="Times New Roman"/>
        </w:rPr>
        <w:t>СПИСОК ЛИТЕРАТУРЫ</w:t>
      </w:r>
      <w:bookmarkEnd w:id="103"/>
      <w:bookmarkEnd w:id="104"/>
      <w:bookmarkEnd w:id="105"/>
      <w:bookmarkEnd w:id="106"/>
      <w:bookmarkEnd w:id="107"/>
      <w:bookmarkEnd w:id="108"/>
    </w:p>
    <w:p w:rsidR="000E4982" w:rsidRDefault="000E4982" w:rsidP="000E4982">
      <w:pPr>
        <w:numPr>
          <w:ilvl w:val="0"/>
          <w:numId w:val="45"/>
        </w:numPr>
        <w:spacing w:line="360" w:lineRule="auto"/>
        <w:jc w:val="both"/>
        <w:rPr>
          <w:sz w:val="28"/>
          <w:szCs w:val="28"/>
        </w:rPr>
      </w:pPr>
      <w:r>
        <w:rPr>
          <w:spacing w:val="-20"/>
          <w:kern w:val="28"/>
          <w:sz w:val="28"/>
          <w:szCs w:val="28"/>
          <w:lang w:val="be-BY"/>
        </w:rPr>
        <w:t xml:space="preserve">Акты Расійскай імперыі. – </w:t>
      </w:r>
      <w:r>
        <w:rPr>
          <w:spacing w:val="-20"/>
          <w:kern w:val="28"/>
          <w:sz w:val="28"/>
          <w:szCs w:val="28"/>
        </w:rPr>
        <w:t xml:space="preserve">2003. – Режим доступа: </w:t>
      </w:r>
      <w:r w:rsidRPr="00463685">
        <w:rPr>
          <w:sz w:val="28"/>
          <w:szCs w:val="28"/>
        </w:rPr>
        <w:t>http://www.pravo.by/lawhistory/catalogue4.htm</w:t>
      </w:r>
      <w:r>
        <w:rPr>
          <w:sz w:val="28"/>
          <w:szCs w:val="28"/>
        </w:rPr>
        <w:t>. – Дата доступа: 23.11.2010.</w:t>
      </w:r>
    </w:p>
    <w:p w:rsidR="000E4982" w:rsidRDefault="000E4982" w:rsidP="000E4982">
      <w:pPr>
        <w:numPr>
          <w:ilvl w:val="0"/>
          <w:numId w:val="45"/>
        </w:numPr>
        <w:spacing w:line="360" w:lineRule="auto"/>
        <w:jc w:val="both"/>
        <w:rPr>
          <w:rStyle w:val="32"/>
          <w:i w:val="0"/>
          <w:szCs w:val="28"/>
        </w:rPr>
      </w:pPr>
      <w:r>
        <w:rPr>
          <w:rStyle w:val="32"/>
          <w:i w:val="0"/>
          <w:szCs w:val="28"/>
        </w:rPr>
        <w:t>Базы данных в исторических исследованиях: учебно-методический комплекс для студентов / Министерство образования Республики Беларусь, Учреждение образования «Полоцкий государственный университет». В 2 ч. Ч. 1/ сост. и общ. ред. И.Б. Бураченок. – Новополоцк: ПГУ. – 239 с.</w:t>
      </w:r>
    </w:p>
    <w:p w:rsidR="000E4982" w:rsidRDefault="000E4982" w:rsidP="000E4982">
      <w:pPr>
        <w:numPr>
          <w:ilvl w:val="0"/>
          <w:numId w:val="45"/>
        </w:numPr>
        <w:spacing w:line="360" w:lineRule="auto"/>
        <w:jc w:val="both"/>
        <w:rPr>
          <w:sz w:val="28"/>
          <w:szCs w:val="28"/>
        </w:rPr>
      </w:pPr>
      <w:r>
        <w:rPr>
          <w:sz w:val="28"/>
          <w:szCs w:val="28"/>
        </w:rPr>
        <w:t>Базы данных. – 2009. – Режим доступа:</w:t>
      </w:r>
      <w:r w:rsidRPr="002F1A37">
        <w:t xml:space="preserve"> </w:t>
      </w:r>
      <w:r w:rsidRPr="00463685">
        <w:rPr>
          <w:sz w:val="28"/>
          <w:szCs w:val="28"/>
        </w:rPr>
        <w:t>http://niab.belhost.by/bd/</w:t>
      </w:r>
      <w:r w:rsidRPr="002F1A37">
        <w:rPr>
          <w:sz w:val="28"/>
          <w:szCs w:val="28"/>
        </w:rPr>
        <w:t>.</w:t>
      </w:r>
      <w:r>
        <w:rPr>
          <w:sz w:val="28"/>
          <w:szCs w:val="28"/>
        </w:rPr>
        <w:t xml:space="preserve"> – Дата доступа: 23.11.2010.</w:t>
      </w:r>
    </w:p>
    <w:p w:rsidR="000E4982" w:rsidRPr="003F30B5" w:rsidRDefault="000E4982" w:rsidP="000E4982">
      <w:pPr>
        <w:numPr>
          <w:ilvl w:val="0"/>
          <w:numId w:val="45"/>
        </w:numPr>
        <w:spacing w:line="360" w:lineRule="auto"/>
        <w:jc w:val="both"/>
        <w:rPr>
          <w:rStyle w:val="32"/>
          <w:i w:val="0"/>
          <w:szCs w:val="28"/>
        </w:rPr>
      </w:pPr>
      <w:r w:rsidRPr="00964D10">
        <w:rPr>
          <w:rStyle w:val="32"/>
          <w:szCs w:val="28"/>
        </w:rPr>
        <w:t>Березкина, Н.Ю.</w:t>
      </w:r>
      <w:r>
        <w:rPr>
          <w:rStyle w:val="32"/>
          <w:i w:val="0"/>
          <w:szCs w:val="28"/>
        </w:rPr>
        <w:t xml:space="preserve"> Создание и использование электронных информационных ресурсов в библиотеках Беларуси / Н.Ю. Березкина, Л.А. Авгуль, Б.Б. Невский – Мн.: ИООО «Красико-Принт», 2002. – 144 с.</w:t>
      </w:r>
    </w:p>
    <w:p w:rsidR="000E4982" w:rsidRDefault="000E4982" w:rsidP="000E4982">
      <w:pPr>
        <w:numPr>
          <w:ilvl w:val="0"/>
          <w:numId w:val="45"/>
        </w:numPr>
        <w:spacing w:line="360" w:lineRule="auto"/>
        <w:jc w:val="both"/>
        <w:rPr>
          <w:sz w:val="28"/>
          <w:szCs w:val="28"/>
        </w:rPr>
      </w:pPr>
      <w:r w:rsidRPr="00964D10">
        <w:rPr>
          <w:i/>
          <w:sz w:val="28"/>
          <w:szCs w:val="28"/>
        </w:rPr>
        <w:t>Бородкин, Л.И., Гарскова</w:t>
      </w:r>
      <w:r>
        <w:rPr>
          <w:i/>
          <w:sz w:val="28"/>
          <w:szCs w:val="28"/>
        </w:rPr>
        <w:t>,</w:t>
      </w:r>
      <w:r w:rsidRPr="00964D10">
        <w:rPr>
          <w:i/>
          <w:sz w:val="28"/>
          <w:szCs w:val="28"/>
        </w:rPr>
        <w:t xml:space="preserve"> И.М.</w:t>
      </w:r>
      <w:r w:rsidRPr="00220260">
        <w:rPr>
          <w:sz w:val="28"/>
          <w:szCs w:val="28"/>
        </w:rPr>
        <w:t xml:space="preserve"> Интернет-ресурсы для изучения истории России </w:t>
      </w:r>
      <w:r w:rsidRPr="00220260">
        <w:rPr>
          <w:sz w:val="28"/>
          <w:szCs w:val="28"/>
          <w:lang w:val="en-US"/>
        </w:rPr>
        <w:t>XIX</w:t>
      </w:r>
      <w:r w:rsidRPr="00220260">
        <w:rPr>
          <w:sz w:val="28"/>
          <w:szCs w:val="28"/>
        </w:rPr>
        <w:t xml:space="preserve"> – </w:t>
      </w:r>
      <w:r w:rsidRPr="00220260">
        <w:rPr>
          <w:sz w:val="28"/>
          <w:szCs w:val="28"/>
          <w:lang w:val="en-US"/>
        </w:rPr>
        <w:t>XX</w:t>
      </w:r>
      <w:r w:rsidRPr="00220260">
        <w:rPr>
          <w:sz w:val="28"/>
          <w:szCs w:val="28"/>
        </w:rPr>
        <w:t xml:space="preserve"> вв. / Л.И. Бородкин, И.М. Гарскова // </w:t>
      </w:r>
      <w:r>
        <w:rPr>
          <w:sz w:val="28"/>
          <w:szCs w:val="28"/>
        </w:rPr>
        <w:t>Информационное обеспечение исторического образования / Белорусский государственный университет, Учреждение образования «Гродненского государственного университета им. Я. Купалы». – Мн.: БГУГродно: ГрГУ, 2003. – С. 95 – 98.</w:t>
      </w:r>
    </w:p>
    <w:p w:rsidR="000E4982" w:rsidRPr="00220260" w:rsidRDefault="000E4982" w:rsidP="000E4982">
      <w:pPr>
        <w:numPr>
          <w:ilvl w:val="0"/>
          <w:numId w:val="45"/>
        </w:numPr>
        <w:spacing w:line="360" w:lineRule="auto"/>
        <w:jc w:val="both"/>
        <w:rPr>
          <w:sz w:val="28"/>
          <w:szCs w:val="28"/>
        </w:rPr>
      </w:pPr>
      <w:r w:rsidRPr="00964D10">
        <w:rPr>
          <w:i/>
          <w:sz w:val="28"/>
          <w:szCs w:val="28"/>
        </w:rPr>
        <w:t>Владимиров</w:t>
      </w:r>
      <w:r>
        <w:rPr>
          <w:i/>
          <w:sz w:val="28"/>
          <w:szCs w:val="28"/>
        </w:rPr>
        <w:t>,</w:t>
      </w:r>
      <w:r w:rsidRPr="00964D10">
        <w:rPr>
          <w:i/>
          <w:sz w:val="28"/>
          <w:szCs w:val="28"/>
        </w:rPr>
        <w:t xml:space="preserve"> В.Н</w:t>
      </w:r>
      <w:r>
        <w:rPr>
          <w:sz w:val="28"/>
          <w:szCs w:val="28"/>
        </w:rPr>
        <w:t>. Интернет для историка: и все-таки новая парадигма! / В.Н. Владимиров // Круг идей: историческая информатика в информационном обществе / Под ред. Л.И. Бородкина и др. – М.: Мосгосархив, 2001. – С.279 – 289.</w:t>
      </w:r>
    </w:p>
    <w:p w:rsidR="000E4982" w:rsidRDefault="000E4982" w:rsidP="000E4982">
      <w:pPr>
        <w:numPr>
          <w:ilvl w:val="0"/>
          <w:numId w:val="45"/>
        </w:numPr>
        <w:spacing w:line="360" w:lineRule="auto"/>
        <w:jc w:val="both"/>
        <w:rPr>
          <w:sz w:val="28"/>
          <w:szCs w:val="28"/>
        </w:rPr>
      </w:pPr>
      <w:r w:rsidRPr="00964D10">
        <w:rPr>
          <w:rStyle w:val="32"/>
          <w:szCs w:val="28"/>
        </w:rPr>
        <w:t>Гусев, В.С</w:t>
      </w:r>
      <w:r w:rsidRPr="00AC6BC3">
        <w:rPr>
          <w:rStyle w:val="32"/>
          <w:szCs w:val="28"/>
        </w:rPr>
        <w:t>.</w:t>
      </w:r>
      <w:r w:rsidRPr="00AC6BC3">
        <w:rPr>
          <w:sz w:val="28"/>
          <w:szCs w:val="28"/>
        </w:rPr>
        <w:t xml:space="preserve"> </w:t>
      </w:r>
      <w:r>
        <w:rPr>
          <w:sz w:val="28"/>
          <w:szCs w:val="28"/>
        </w:rPr>
        <w:t>П</w:t>
      </w:r>
      <w:r w:rsidRPr="00AC6BC3">
        <w:rPr>
          <w:sz w:val="28"/>
          <w:szCs w:val="28"/>
        </w:rPr>
        <w:t xml:space="preserve">оиск в Internet/ </w:t>
      </w:r>
      <w:r>
        <w:rPr>
          <w:sz w:val="28"/>
          <w:szCs w:val="28"/>
        </w:rPr>
        <w:t xml:space="preserve">В.С. </w:t>
      </w:r>
      <w:r w:rsidRPr="00AC6BC3">
        <w:rPr>
          <w:sz w:val="28"/>
          <w:szCs w:val="28"/>
        </w:rPr>
        <w:t xml:space="preserve">Гусев </w:t>
      </w:r>
      <w:r>
        <w:rPr>
          <w:sz w:val="28"/>
          <w:szCs w:val="28"/>
        </w:rPr>
        <w:t>. – М.: Диалектика: Вильямс, 2004. – 322 с.</w:t>
      </w:r>
    </w:p>
    <w:p w:rsidR="000E4982" w:rsidRDefault="000E4982" w:rsidP="000E4982">
      <w:pPr>
        <w:numPr>
          <w:ilvl w:val="0"/>
          <w:numId w:val="45"/>
        </w:numPr>
        <w:spacing w:line="360" w:lineRule="auto"/>
        <w:jc w:val="both"/>
        <w:rPr>
          <w:sz w:val="28"/>
          <w:szCs w:val="28"/>
        </w:rPr>
      </w:pPr>
      <w:r>
        <w:rPr>
          <w:sz w:val="28"/>
          <w:szCs w:val="28"/>
        </w:rPr>
        <w:t>Дворянская генеалогия. Архивы Беларуси. – 2006. – Режим доступа:</w:t>
      </w:r>
      <w:r w:rsidRPr="002F1A37">
        <w:t xml:space="preserve"> </w:t>
      </w:r>
      <w:r w:rsidRPr="00463685">
        <w:rPr>
          <w:sz w:val="28"/>
          <w:szCs w:val="28"/>
        </w:rPr>
        <w:t>http://archives.gov.by/index.php?id=854614</w:t>
      </w:r>
      <w:r>
        <w:rPr>
          <w:sz w:val="28"/>
          <w:szCs w:val="28"/>
        </w:rPr>
        <w:t>. – Дата доступа: 23.11.2010.</w:t>
      </w:r>
    </w:p>
    <w:p w:rsidR="000E4982" w:rsidRDefault="000E4982" w:rsidP="000E4982">
      <w:pPr>
        <w:numPr>
          <w:ilvl w:val="0"/>
          <w:numId w:val="45"/>
        </w:numPr>
        <w:spacing w:line="360" w:lineRule="auto"/>
        <w:jc w:val="both"/>
        <w:rPr>
          <w:sz w:val="28"/>
          <w:szCs w:val="28"/>
        </w:rPr>
      </w:pPr>
      <w:r w:rsidRPr="00220260">
        <w:rPr>
          <w:sz w:val="28"/>
          <w:szCs w:val="28"/>
        </w:rPr>
        <w:t>Информатика для гуманитариев: Учеб. Пособие / Под ред. Л.И. Бородкина и И.М. Гарсковой. – М.: Изд-во УРАО, 1997. – 220 с.</w:t>
      </w:r>
    </w:p>
    <w:p w:rsidR="000E4982" w:rsidRPr="00AC6BC3" w:rsidRDefault="000E4982" w:rsidP="000E4982">
      <w:pPr>
        <w:numPr>
          <w:ilvl w:val="0"/>
          <w:numId w:val="45"/>
        </w:numPr>
        <w:spacing w:line="360" w:lineRule="auto"/>
        <w:jc w:val="both"/>
        <w:rPr>
          <w:sz w:val="28"/>
          <w:szCs w:val="28"/>
        </w:rPr>
      </w:pPr>
      <w:r w:rsidRPr="00AC6BC3">
        <w:rPr>
          <w:sz w:val="28"/>
          <w:szCs w:val="28"/>
        </w:rPr>
        <w:t>Историческая информатика: Учеб. пособие / Под ред. Бородкина Л.И. и Гарсковой И.М.. – М.: Мосгосархив, 1996. – 400 с.</w:t>
      </w:r>
    </w:p>
    <w:p w:rsidR="000E4982" w:rsidRDefault="000E4982" w:rsidP="000E4982">
      <w:pPr>
        <w:numPr>
          <w:ilvl w:val="0"/>
          <w:numId w:val="45"/>
        </w:numPr>
        <w:spacing w:line="360" w:lineRule="auto"/>
        <w:jc w:val="both"/>
        <w:rPr>
          <w:sz w:val="28"/>
          <w:szCs w:val="28"/>
        </w:rPr>
      </w:pPr>
      <w:r w:rsidRPr="00911B51">
        <w:rPr>
          <w:sz w:val="28"/>
          <w:szCs w:val="28"/>
        </w:rPr>
        <w:t>Контент-анализ</w:t>
      </w:r>
      <w:r>
        <w:rPr>
          <w:sz w:val="28"/>
          <w:szCs w:val="28"/>
        </w:rPr>
        <w:t xml:space="preserve">. – 2006. – Режим доступа: </w:t>
      </w:r>
      <w:r w:rsidRPr="00463685">
        <w:rPr>
          <w:sz w:val="28"/>
          <w:szCs w:val="28"/>
        </w:rPr>
        <w:t>http://www.krugosvet.ru/enc/gumanitarnye_nauki/lingvistika/KONTENT-ANALIZ.html</w:t>
      </w:r>
      <w:r>
        <w:rPr>
          <w:sz w:val="28"/>
          <w:szCs w:val="28"/>
        </w:rPr>
        <w:t>. – Дата доступа: 11.12.2010.</w:t>
      </w:r>
    </w:p>
    <w:p w:rsidR="000E4982" w:rsidRPr="00AC6BC3" w:rsidRDefault="000E4982" w:rsidP="000E4982">
      <w:pPr>
        <w:numPr>
          <w:ilvl w:val="0"/>
          <w:numId w:val="45"/>
        </w:numPr>
        <w:spacing w:line="360" w:lineRule="auto"/>
        <w:jc w:val="both"/>
        <w:rPr>
          <w:sz w:val="28"/>
          <w:szCs w:val="28"/>
        </w:rPr>
      </w:pPr>
      <w:r w:rsidRPr="00964D10">
        <w:rPr>
          <w:i/>
          <w:sz w:val="28"/>
          <w:szCs w:val="28"/>
        </w:rPr>
        <w:t>Кудряшов</w:t>
      </w:r>
      <w:r>
        <w:rPr>
          <w:i/>
          <w:sz w:val="28"/>
          <w:szCs w:val="28"/>
        </w:rPr>
        <w:t>,</w:t>
      </w:r>
      <w:r w:rsidRPr="00964D10">
        <w:rPr>
          <w:i/>
          <w:sz w:val="28"/>
          <w:szCs w:val="28"/>
        </w:rPr>
        <w:t xml:space="preserve"> В.Е., Липницкая</w:t>
      </w:r>
      <w:r>
        <w:rPr>
          <w:i/>
          <w:sz w:val="28"/>
          <w:szCs w:val="28"/>
        </w:rPr>
        <w:t>,</w:t>
      </w:r>
      <w:r w:rsidRPr="00964D10">
        <w:rPr>
          <w:i/>
          <w:sz w:val="28"/>
          <w:szCs w:val="28"/>
        </w:rPr>
        <w:t xml:space="preserve"> О.Л.</w:t>
      </w:r>
      <w:r>
        <w:rPr>
          <w:sz w:val="28"/>
          <w:szCs w:val="28"/>
        </w:rPr>
        <w:t xml:space="preserve"> Базы данных в исторических исследованиях Беларуси / В.Е. Кудряшов, О.Л. Липницкая // Компьютер и историческое знание / Алтайский государственный университет, НИИ гуманит. исслед., Ассоциация «История и компьютер». – Барнаул: АГУ, 1994. – С.109 – 115.</w:t>
      </w:r>
    </w:p>
    <w:p w:rsidR="000E4982" w:rsidRDefault="000E4982" w:rsidP="000E4982">
      <w:pPr>
        <w:numPr>
          <w:ilvl w:val="0"/>
          <w:numId w:val="45"/>
        </w:numPr>
        <w:spacing w:line="360" w:lineRule="auto"/>
        <w:jc w:val="both"/>
        <w:rPr>
          <w:sz w:val="28"/>
          <w:szCs w:val="28"/>
        </w:rPr>
      </w:pPr>
      <w:r w:rsidRPr="008F30FB">
        <w:rPr>
          <w:i/>
          <w:spacing w:val="-20"/>
          <w:kern w:val="28"/>
          <w:sz w:val="28"/>
          <w:szCs w:val="28"/>
        </w:rPr>
        <w:t>Литвинова, Т.Н.</w:t>
      </w:r>
      <w:r w:rsidRPr="008F30FB">
        <w:rPr>
          <w:spacing w:val="-20"/>
          <w:kern w:val="28"/>
          <w:sz w:val="28"/>
          <w:szCs w:val="28"/>
        </w:rPr>
        <w:t xml:space="preserve"> Организация и деятельность дворянских сословных учреждений Воронежской губернии последней четверти XVIII - первой половины XIX вв. : Дис. ... канд. ист. наук : 07.00.02 : Воронеж, 2005 271 c. РГБ ОД, 61:05-7/883</w:t>
      </w:r>
      <w:r>
        <w:rPr>
          <w:spacing w:val="-20"/>
          <w:kern w:val="28"/>
          <w:sz w:val="28"/>
          <w:szCs w:val="28"/>
        </w:rPr>
        <w:t xml:space="preserve">. – 2005. – Режим доступа: </w:t>
      </w:r>
      <w:r w:rsidRPr="00463685">
        <w:rPr>
          <w:sz w:val="28"/>
          <w:szCs w:val="28"/>
        </w:rPr>
        <w:t>http://www.lib.ua-ru.net/diss/cont/65216.html</w:t>
      </w:r>
      <w:r>
        <w:rPr>
          <w:sz w:val="28"/>
          <w:szCs w:val="28"/>
        </w:rPr>
        <w:t xml:space="preserve">. </w:t>
      </w:r>
      <w:r>
        <w:rPr>
          <w:spacing w:val="-20"/>
          <w:kern w:val="28"/>
          <w:sz w:val="28"/>
          <w:szCs w:val="28"/>
        </w:rPr>
        <w:t>–</w:t>
      </w:r>
      <w:r>
        <w:rPr>
          <w:sz w:val="28"/>
          <w:szCs w:val="28"/>
        </w:rPr>
        <w:t xml:space="preserve"> Дата доступа: 23.11.2010.</w:t>
      </w:r>
    </w:p>
    <w:p w:rsidR="000E4982" w:rsidRDefault="000E4982" w:rsidP="000E4982">
      <w:pPr>
        <w:numPr>
          <w:ilvl w:val="0"/>
          <w:numId w:val="45"/>
        </w:numPr>
        <w:spacing w:line="360" w:lineRule="auto"/>
        <w:jc w:val="both"/>
        <w:rPr>
          <w:sz w:val="28"/>
          <w:szCs w:val="28"/>
        </w:rPr>
      </w:pPr>
      <w:r w:rsidRPr="000309E0">
        <w:rPr>
          <w:sz w:val="28"/>
          <w:szCs w:val="28"/>
        </w:rPr>
        <w:t>Литература о представителях и родословии некоторых российских фамилий</w:t>
      </w:r>
      <w:r>
        <w:rPr>
          <w:sz w:val="28"/>
          <w:szCs w:val="28"/>
        </w:rPr>
        <w:t>. –</w:t>
      </w:r>
      <w:r w:rsidRPr="004D0823">
        <w:rPr>
          <w:sz w:val="28"/>
          <w:szCs w:val="28"/>
        </w:rPr>
        <w:t xml:space="preserve"> </w:t>
      </w:r>
      <w:r>
        <w:rPr>
          <w:sz w:val="28"/>
          <w:szCs w:val="28"/>
        </w:rPr>
        <w:t xml:space="preserve">Режим доступа: </w:t>
      </w:r>
      <w:r w:rsidRPr="00463685">
        <w:rPr>
          <w:sz w:val="28"/>
          <w:szCs w:val="28"/>
        </w:rPr>
        <w:t>http://www.vgd.ru/spiski.htm</w:t>
      </w:r>
      <w:r w:rsidRPr="004D0823">
        <w:rPr>
          <w:sz w:val="28"/>
          <w:szCs w:val="28"/>
        </w:rPr>
        <w:t>.</w:t>
      </w:r>
      <w:r>
        <w:rPr>
          <w:sz w:val="28"/>
          <w:szCs w:val="28"/>
        </w:rPr>
        <w:t xml:space="preserve"> </w:t>
      </w:r>
      <w:r>
        <w:rPr>
          <w:spacing w:val="-20"/>
          <w:kern w:val="28"/>
          <w:sz w:val="28"/>
          <w:szCs w:val="28"/>
        </w:rPr>
        <w:t>–</w:t>
      </w:r>
      <w:r>
        <w:rPr>
          <w:sz w:val="28"/>
          <w:szCs w:val="28"/>
        </w:rPr>
        <w:t xml:space="preserve"> Дата доступа:13.12.2010.</w:t>
      </w:r>
    </w:p>
    <w:p w:rsidR="000E4982" w:rsidRPr="00AC6BC3" w:rsidRDefault="000E4982" w:rsidP="000E4982">
      <w:pPr>
        <w:numPr>
          <w:ilvl w:val="0"/>
          <w:numId w:val="45"/>
        </w:numPr>
        <w:spacing w:line="360" w:lineRule="auto"/>
        <w:jc w:val="both"/>
        <w:rPr>
          <w:sz w:val="28"/>
          <w:szCs w:val="28"/>
        </w:rPr>
      </w:pPr>
      <w:r w:rsidRPr="00AC6BC3">
        <w:rPr>
          <w:sz w:val="28"/>
          <w:szCs w:val="28"/>
        </w:rPr>
        <w:t>Массовые источники по социально-экономической истории России. – М.</w:t>
      </w:r>
      <w:r>
        <w:rPr>
          <w:sz w:val="28"/>
          <w:szCs w:val="28"/>
        </w:rPr>
        <w:t>: «Наука»</w:t>
      </w:r>
      <w:r w:rsidRPr="00AC6BC3">
        <w:rPr>
          <w:sz w:val="28"/>
          <w:szCs w:val="28"/>
        </w:rPr>
        <w:t>, 1979.</w:t>
      </w:r>
      <w:r>
        <w:rPr>
          <w:sz w:val="28"/>
          <w:szCs w:val="28"/>
        </w:rPr>
        <w:t xml:space="preserve"> – 415 с.</w:t>
      </w:r>
    </w:p>
    <w:p w:rsidR="000E4982" w:rsidRDefault="000E4982" w:rsidP="000E4982">
      <w:pPr>
        <w:numPr>
          <w:ilvl w:val="0"/>
          <w:numId w:val="45"/>
        </w:numPr>
        <w:spacing w:line="360" w:lineRule="auto"/>
        <w:jc w:val="both"/>
        <w:rPr>
          <w:sz w:val="28"/>
          <w:szCs w:val="28"/>
        </w:rPr>
      </w:pPr>
      <w:r w:rsidRPr="00964D10">
        <w:rPr>
          <w:i/>
          <w:sz w:val="28"/>
          <w:szCs w:val="28"/>
        </w:rPr>
        <w:t>Миронов,</w:t>
      </w:r>
      <w:r w:rsidRPr="00E00AC1">
        <w:rPr>
          <w:i/>
          <w:sz w:val="28"/>
          <w:szCs w:val="28"/>
        </w:rPr>
        <w:t xml:space="preserve"> Б.Н</w:t>
      </w:r>
      <w:r w:rsidRPr="00AC6BC3">
        <w:rPr>
          <w:sz w:val="28"/>
          <w:szCs w:val="28"/>
        </w:rPr>
        <w:t>. История в цифрах. – Л.: Наука, 1991. – 167 с.</w:t>
      </w:r>
    </w:p>
    <w:p w:rsidR="000E4982" w:rsidRDefault="000E4982" w:rsidP="000E4982">
      <w:pPr>
        <w:numPr>
          <w:ilvl w:val="0"/>
          <w:numId w:val="45"/>
        </w:numPr>
        <w:spacing w:line="360" w:lineRule="auto"/>
        <w:jc w:val="both"/>
        <w:rPr>
          <w:sz w:val="28"/>
          <w:szCs w:val="28"/>
        </w:rPr>
      </w:pPr>
      <w:r w:rsidRPr="00964D10">
        <w:rPr>
          <w:i/>
          <w:sz w:val="28"/>
          <w:szCs w:val="28"/>
        </w:rPr>
        <w:t>Сидорцов, В.Н.</w:t>
      </w:r>
      <w:r>
        <w:rPr>
          <w:sz w:val="28"/>
          <w:szCs w:val="28"/>
        </w:rPr>
        <w:t xml:space="preserve"> Форум как форма интерактивного общения в среде дистанционного обучения / В.Н. Сидорцов // Информационное обеспечение исторического образования / Белорусский государственный университет, Учреждение образования «Гродненского государственного университета им. Я. Купалы». – Мн.: БГУГродно: ГрГУ, 2003. – С. 109 – 112.</w:t>
      </w:r>
    </w:p>
    <w:p w:rsidR="000E4982" w:rsidRDefault="000E4982" w:rsidP="000E4982">
      <w:pPr>
        <w:numPr>
          <w:ilvl w:val="0"/>
          <w:numId w:val="45"/>
        </w:numPr>
        <w:spacing w:line="360" w:lineRule="auto"/>
        <w:jc w:val="both"/>
        <w:rPr>
          <w:spacing w:val="-20"/>
          <w:kern w:val="28"/>
          <w:sz w:val="28"/>
          <w:szCs w:val="28"/>
        </w:rPr>
      </w:pPr>
      <w:r w:rsidRPr="008F30FB">
        <w:rPr>
          <w:i/>
          <w:spacing w:val="-20"/>
          <w:kern w:val="28"/>
          <w:sz w:val="28"/>
          <w:szCs w:val="28"/>
        </w:rPr>
        <w:t>Сорокина, В.В</w:t>
      </w:r>
      <w:r w:rsidRPr="008F30FB">
        <w:rPr>
          <w:spacing w:val="-20"/>
          <w:kern w:val="28"/>
          <w:sz w:val="28"/>
          <w:szCs w:val="28"/>
        </w:rPr>
        <w:t xml:space="preserve">. Политика русского самодержавия в отношении </w:t>
      </w:r>
      <w:r>
        <w:rPr>
          <w:spacing w:val="-20"/>
          <w:kern w:val="28"/>
          <w:sz w:val="28"/>
          <w:szCs w:val="28"/>
        </w:rPr>
        <w:t xml:space="preserve"> </w:t>
      </w:r>
      <w:r w:rsidRPr="008F30FB">
        <w:rPr>
          <w:spacing w:val="-20"/>
          <w:kern w:val="28"/>
          <w:sz w:val="28"/>
          <w:szCs w:val="28"/>
        </w:rPr>
        <w:t xml:space="preserve">западных земств /В. В. Сорокина //Правоведение. –1979. – № 1. – С. 65 – 70. – 2003. – Режим доступа: </w:t>
      </w:r>
      <w:r w:rsidRPr="00463685">
        <w:rPr>
          <w:spacing w:val="-20"/>
          <w:kern w:val="28"/>
          <w:sz w:val="28"/>
          <w:szCs w:val="28"/>
        </w:rPr>
        <w:t>http://www.law.edu.ru/article/article.asp?articleID=187030</w:t>
      </w:r>
      <w:r w:rsidRPr="008F30FB">
        <w:rPr>
          <w:spacing w:val="-20"/>
          <w:kern w:val="28"/>
          <w:sz w:val="28"/>
          <w:szCs w:val="28"/>
        </w:rPr>
        <w:t>. – Дата доступа: 23.11.2010.</w:t>
      </w:r>
    </w:p>
    <w:p w:rsidR="000E4982" w:rsidRDefault="000E4982" w:rsidP="000E4982">
      <w:pPr>
        <w:numPr>
          <w:ilvl w:val="0"/>
          <w:numId w:val="45"/>
        </w:numPr>
        <w:spacing w:line="360" w:lineRule="auto"/>
        <w:jc w:val="both"/>
        <w:rPr>
          <w:sz w:val="28"/>
          <w:szCs w:val="28"/>
        </w:rPr>
      </w:pPr>
      <w:r w:rsidRPr="00A87F5B">
        <w:rPr>
          <w:i/>
          <w:sz w:val="28"/>
          <w:szCs w:val="28"/>
        </w:rPr>
        <w:t>Шестаков, М.В.</w:t>
      </w:r>
      <w:r w:rsidRPr="00A87F5B">
        <w:rPr>
          <w:sz w:val="28"/>
          <w:szCs w:val="28"/>
        </w:rPr>
        <w:t xml:space="preserve"> Российское провинциальное дворянство в последней четверти XVIII </w:t>
      </w:r>
      <w:r>
        <w:rPr>
          <w:sz w:val="28"/>
          <w:szCs w:val="28"/>
        </w:rPr>
        <w:t>–</w:t>
      </w:r>
      <w:r w:rsidRPr="00A87F5B">
        <w:rPr>
          <w:sz w:val="28"/>
          <w:szCs w:val="28"/>
        </w:rPr>
        <w:t xml:space="preserve"> первой половине XIX вв. : 07.00.02 Шестаков, Максим Валерьевич Российское провинциальное дворянство в последней четверти XVIII </w:t>
      </w:r>
      <w:r>
        <w:rPr>
          <w:sz w:val="28"/>
          <w:szCs w:val="28"/>
        </w:rPr>
        <w:t>–</w:t>
      </w:r>
      <w:r w:rsidRPr="00A87F5B">
        <w:rPr>
          <w:sz w:val="28"/>
          <w:szCs w:val="28"/>
        </w:rPr>
        <w:t xml:space="preserve"> первой половине XIX вв. (на материалах Тамбовской губернии) : Дис. ... канд. ист. наук : 07.00.02 Тамбов, 2006 365 с. РГБ ОД, 61:06-7/1056</w:t>
      </w:r>
      <w:r>
        <w:rPr>
          <w:sz w:val="28"/>
          <w:szCs w:val="28"/>
        </w:rPr>
        <w:t xml:space="preserve"> – 2006. – Режим доступа:</w:t>
      </w:r>
      <w:r w:rsidRPr="00A87F5B">
        <w:t xml:space="preserve"> </w:t>
      </w:r>
      <w:r w:rsidRPr="00463685">
        <w:rPr>
          <w:sz w:val="28"/>
          <w:szCs w:val="28"/>
        </w:rPr>
        <w:t>http://www.lib.ua-ru.net/diss/cont/188684.html</w:t>
      </w:r>
      <w:r>
        <w:rPr>
          <w:sz w:val="28"/>
          <w:szCs w:val="28"/>
        </w:rPr>
        <w:t>. – Дата доступа: 23.11.2010.</w:t>
      </w:r>
    </w:p>
    <w:p w:rsidR="000E4982" w:rsidRPr="00666EE0" w:rsidRDefault="000E4982" w:rsidP="000E4982">
      <w:pPr>
        <w:pStyle w:val="1"/>
        <w:spacing w:line="360" w:lineRule="auto"/>
        <w:jc w:val="center"/>
        <w:rPr>
          <w:rFonts w:ascii="Times New Roman" w:hAnsi="Times New Roman" w:cs="Times New Roman"/>
        </w:rPr>
      </w:pPr>
      <w:r>
        <w:rPr>
          <w:sz w:val="28"/>
          <w:szCs w:val="28"/>
        </w:rPr>
        <w:br w:type="page"/>
      </w:r>
      <w:bookmarkStart w:id="109" w:name="_Toc184994194"/>
      <w:bookmarkStart w:id="110" w:name="_Toc184994594"/>
      <w:bookmarkStart w:id="111" w:name="_Toc280956805"/>
      <w:r w:rsidRPr="00666EE0">
        <w:rPr>
          <w:rFonts w:ascii="Times New Roman" w:hAnsi="Times New Roman" w:cs="Times New Roman"/>
        </w:rPr>
        <w:t>ПРЕДМЕТНЫЙ УКАЗАТЕЛЬ</w:t>
      </w:r>
      <w:bookmarkEnd w:id="109"/>
      <w:bookmarkEnd w:id="110"/>
      <w:bookmarkEnd w:id="111"/>
    </w:p>
    <w:bookmarkStart w:id="112" w:name="_Toc184994195"/>
    <w:bookmarkStart w:id="113" w:name="_Toc184994595"/>
    <w:bookmarkStart w:id="114" w:name="_Toc279952503"/>
    <w:bookmarkStart w:id="115" w:name="_Toc279952619"/>
    <w:bookmarkStart w:id="116" w:name="_Toc279953053"/>
    <w:bookmarkStart w:id="117" w:name="_Toc279953493"/>
    <w:bookmarkStart w:id="118" w:name="_Toc279953585"/>
    <w:p w:rsidR="000E4982" w:rsidRPr="009A4681" w:rsidRDefault="000E4982" w:rsidP="000E4982">
      <w:pPr>
        <w:pStyle w:val="16"/>
        <w:rPr>
          <w:b w:val="0"/>
          <w:noProof/>
        </w:rPr>
        <w:sectPr w:rsidR="000E4982" w:rsidRPr="009A4681" w:rsidSect="000E4982">
          <w:footerReference w:type="even" r:id="rId8"/>
          <w:footerReference w:type="default" r:id="rId9"/>
          <w:pgSz w:w="11906" w:h="16838"/>
          <w:pgMar w:top="1134" w:right="567" w:bottom="1134" w:left="1701" w:header="708" w:footer="708" w:gutter="0"/>
          <w:cols w:space="708"/>
          <w:titlePg/>
          <w:docGrid w:linePitch="360"/>
        </w:sectPr>
      </w:pPr>
      <w:r w:rsidRPr="004B1F5F">
        <w:fldChar w:fldCharType="begin"/>
      </w:r>
      <w:r w:rsidRPr="004B1F5F">
        <w:instrText xml:space="preserve"> INDEX \c "1" \z "1049" </w:instrText>
      </w:r>
      <w:r w:rsidRPr="004B1F5F">
        <w:fldChar w:fldCharType="separate"/>
      </w:r>
    </w:p>
    <w:p w:rsidR="000E4982" w:rsidRPr="009A4681" w:rsidRDefault="000E4982" w:rsidP="000E4982">
      <w:pPr>
        <w:pStyle w:val="16"/>
        <w:rPr>
          <w:b w:val="0"/>
          <w:noProof/>
        </w:rPr>
      </w:pPr>
      <w:r w:rsidRPr="009A4681">
        <w:rPr>
          <w:b w:val="0"/>
          <w:noProof/>
        </w:rPr>
        <w:t>«VAAL», 22</w:t>
      </w:r>
    </w:p>
    <w:p w:rsidR="000E4982" w:rsidRPr="009A4681" w:rsidRDefault="000E4982" w:rsidP="000E4982">
      <w:pPr>
        <w:pStyle w:val="16"/>
        <w:rPr>
          <w:b w:val="0"/>
          <w:noProof/>
        </w:rPr>
      </w:pPr>
      <w:r w:rsidRPr="009A4681">
        <w:rPr>
          <w:b w:val="0"/>
          <w:noProof/>
          <w:lang w:val="en-US"/>
        </w:rPr>
        <w:t>SPSS</w:t>
      </w:r>
      <w:r w:rsidRPr="009A4681">
        <w:rPr>
          <w:b w:val="0"/>
          <w:noProof/>
        </w:rPr>
        <w:t>, 3, 22</w:t>
      </w:r>
    </w:p>
    <w:p w:rsidR="000E4982" w:rsidRPr="009A4681" w:rsidRDefault="000E4982" w:rsidP="000E4982">
      <w:pPr>
        <w:pStyle w:val="16"/>
        <w:rPr>
          <w:b w:val="0"/>
          <w:bCs/>
          <w:noProof/>
        </w:rPr>
      </w:pPr>
      <w:r w:rsidRPr="009A4681">
        <w:rPr>
          <w:b w:val="0"/>
          <w:noProof/>
        </w:rPr>
        <w:t xml:space="preserve">Ассоциация «История и компьютер», </w:t>
      </w:r>
      <w:r w:rsidRPr="009A4681">
        <w:rPr>
          <w:b w:val="0"/>
          <w:bCs/>
          <w:noProof/>
        </w:rPr>
        <w:t>3, 6</w:t>
      </w:r>
    </w:p>
    <w:p w:rsidR="000E4982" w:rsidRPr="009A4681" w:rsidRDefault="000E4982" w:rsidP="000E4982">
      <w:pPr>
        <w:pStyle w:val="16"/>
        <w:rPr>
          <w:b w:val="0"/>
          <w:bCs/>
          <w:noProof/>
        </w:rPr>
      </w:pPr>
      <w:r w:rsidRPr="009A4681">
        <w:rPr>
          <w:b w:val="0"/>
          <w:noProof/>
        </w:rPr>
        <w:t>БД «</w:t>
      </w:r>
      <w:r w:rsidRPr="009A4681">
        <w:rPr>
          <w:b w:val="0"/>
          <w:noProof/>
          <w:lang w:val="be-BY"/>
        </w:rPr>
        <w:t>Беларусь у асобах і падзеях»</w:t>
      </w:r>
      <w:r w:rsidRPr="009A4681">
        <w:rPr>
          <w:b w:val="0"/>
          <w:noProof/>
        </w:rPr>
        <w:t xml:space="preserve">, </w:t>
      </w:r>
      <w:r w:rsidRPr="009A4681">
        <w:rPr>
          <w:b w:val="0"/>
          <w:bCs/>
          <w:noProof/>
        </w:rPr>
        <w:t>19, 20</w:t>
      </w:r>
    </w:p>
    <w:p w:rsidR="000E4982" w:rsidRPr="009A4681" w:rsidRDefault="000E4982" w:rsidP="000E4982">
      <w:pPr>
        <w:pStyle w:val="16"/>
        <w:rPr>
          <w:b w:val="0"/>
          <w:noProof/>
        </w:rPr>
      </w:pPr>
      <w:r w:rsidRPr="009A4681">
        <w:rPr>
          <w:b w:val="0"/>
          <w:noProof/>
        </w:rPr>
        <w:t>БД «Белорусская шляхта», 19</w:t>
      </w:r>
    </w:p>
    <w:p w:rsidR="000E4982" w:rsidRPr="009A4681" w:rsidRDefault="000E4982" w:rsidP="000E4982">
      <w:pPr>
        <w:pStyle w:val="16"/>
        <w:rPr>
          <w:b w:val="0"/>
          <w:noProof/>
        </w:rPr>
      </w:pPr>
      <w:r w:rsidRPr="009A4681">
        <w:rPr>
          <w:b w:val="0"/>
          <w:noProof/>
          <w:lang w:val="be-BY"/>
        </w:rPr>
        <w:t>БД «История Беларуси»</w:t>
      </w:r>
      <w:r w:rsidRPr="009A4681">
        <w:rPr>
          <w:b w:val="0"/>
          <w:noProof/>
        </w:rPr>
        <w:t>, 19</w:t>
      </w:r>
    </w:p>
    <w:p w:rsidR="000E4982" w:rsidRPr="009A4681" w:rsidRDefault="000E4982" w:rsidP="000E4982">
      <w:pPr>
        <w:pStyle w:val="16"/>
        <w:rPr>
          <w:b w:val="0"/>
          <w:bCs/>
          <w:noProof/>
        </w:rPr>
      </w:pPr>
      <w:r w:rsidRPr="009A4681">
        <w:rPr>
          <w:b w:val="0"/>
          <w:noProof/>
        </w:rPr>
        <w:t xml:space="preserve">БД «Родовод, </w:t>
      </w:r>
      <w:r w:rsidRPr="009A4681">
        <w:rPr>
          <w:b w:val="0"/>
          <w:bCs/>
          <w:noProof/>
        </w:rPr>
        <w:t>17, 18</w:t>
      </w:r>
    </w:p>
    <w:p w:rsidR="000E4982" w:rsidRPr="009A4681" w:rsidRDefault="000E4982" w:rsidP="000E4982">
      <w:pPr>
        <w:pStyle w:val="16"/>
        <w:rPr>
          <w:b w:val="0"/>
          <w:bCs/>
          <w:noProof/>
        </w:rPr>
      </w:pPr>
      <w:r w:rsidRPr="009A4681">
        <w:rPr>
          <w:b w:val="0"/>
          <w:noProof/>
        </w:rPr>
        <w:t xml:space="preserve">БелНИИДАД, </w:t>
      </w:r>
      <w:r w:rsidRPr="009A4681">
        <w:rPr>
          <w:b w:val="0"/>
          <w:bCs/>
          <w:noProof/>
        </w:rPr>
        <w:t>3, 17</w:t>
      </w:r>
    </w:p>
    <w:p w:rsidR="000E4982" w:rsidRPr="009A4681" w:rsidRDefault="000E4982" w:rsidP="000E4982">
      <w:pPr>
        <w:pStyle w:val="16"/>
        <w:rPr>
          <w:b w:val="0"/>
          <w:noProof/>
        </w:rPr>
      </w:pPr>
      <w:r w:rsidRPr="009A4681">
        <w:rPr>
          <w:b w:val="0"/>
          <w:noProof/>
        </w:rPr>
        <w:t>СУБД, 3, 6, 17</w:t>
      </w:r>
    </w:p>
    <w:p w:rsidR="000E4982" w:rsidRPr="008474F1" w:rsidRDefault="000E4982" w:rsidP="000E4982">
      <w:pPr>
        <w:pStyle w:val="16"/>
        <w:jc w:val="center"/>
      </w:pPr>
      <w:r w:rsidRPr="004B1F5F">
        <w:rPr>
          <w:bCs/>
          <w:iCs/>
          <w:caps/>
          <w:sz w:val="28"/>
          <w:szCs w:val="28"/>
        </w:rPr>
        <w:fldChar w:fldCharType="end"/>
      </w:r>
      <w:r>
        <w:rPr>
          <w:bCs/>
          <w:iCs/>
          <w:caps/>
          <w:sz w:val="28"/>
        </w:rPr>
        <w:br w:type="page"/>
      </w:r>
      <w:r w:rsidRPr="008474F1">
        <w:t>ИНТЕРНЕТ-РЕСУРСЫ В ПРЕДМЕТНОЙ ОБЛАСТИ</w:t>
      </w:r>
      <w:bookmarkEnd w:id="112"/>
      <w:bookmarkEnd w:id="113"/>
      <w:bookmarkEnd w:id="114"/>
      <w:bookmarkEnd w:id="115"/>
      <w:bookmarkEnd w:id="116"/>
      <w:bookmarkEnd w:id="117"/>
      <w:bookmarkEnd w:id="118"/>
    </w:p>
    <w:p w:rsidR="000E4982" w:rsidRDefault="000E4982" w:rsidP="000E4982">
      <w:pPr>
        <w:numPr>
          <w:ilvl w:val="0"/>
          <w:numId w:val="44"/>
        </w:numPr>
        <w:spacing w:line="360" w:lineRule="auto"/>
        <w:jc w:val="both"/>
        <w:rPr>
          <w:b/>
          <w:bCs/>
          <w:color w:val="000000"/>
          <w:sz w:val="28"/>
          <w:szCs w:val="28"/>
        </w:rPr>
      </w:pPr>
      <w:r>
        <w:rPr>
          <w:b/>
          <w:bCs/>
          <w:color w:val="000000"/>
          <w:sz w:val="28"/>
          <w:szCs w:val="28"/>
        </w:rPr>
        <w:t>Исторический научно-образовательный сервер Ассоциации «История и Компьютер».</w:t>
      </w:r>
    </w:p>
    <w:p w:rsidR="000E4982" w:rsidRPr="006264CB" w:rsidRDefault="000E4982" w:rsidP="000E4982">
      <w:pPr>
        <w:spacing w:line="360" w:lineRule="auto"/>
        <w:jc w:val="both"/>
        <w:rPr>
          <w:bCs/>
          <w:color w:val="000000"/>
          <w:sz w:val="28"/>
          <w:szCs w:val="28"/>
        </w:rPr>
      </w:pPr>
      <w:r w:rsidRPr="00463685">
        <w:rPr>
          <w:bCs/>
          <w:sz w:val="28"/>
          <w:szCs w:val="28"/>
          <w:lang w:val="en-US"/>
        </w:rPr>
        <w:t>http</w:t>
      </w:r>
      <w:r w:rsidRPr="00463685">
        <w:rPr>
          <w:bCs/>
          <w:sz w:val="28"/>
          <w:szCs w:val="28"/>
        </w:rPr>
        <w:t>://</w:t>
      </w:r>
      <w:r w:rsidRPr="00463685">
        <w:rPr>
          <w:bCs/>
          <w:sz w:val="28"/>
          <w:szCs w:val="28"/>
          <w:lang w:val="en-US"/>
        </w:rPr>
        <w:t>kleio</w:t>
      </w:r>
      <w:r w:rsidRPr="00463685">
        <w:rPr>
          <w:bCs/>
          <w:sz w:val="28"/>
          <w:szCs w:val="28"/>
        </w:rPr>
        <w:t>.</w:t>
      </w:r>
      <w:r w:rsidRPr="00463685">
        <w:rPr>
          <w:bCs/>
          <w:sz w:val="28"/>
          <w:szCs w:val="28"/>
          <w:lang w:val="en-US"/>
        </w:rPr>
        <w:t>dcn</w:t>
      </w:r>
      <w:r w:rsidRPr="00463685">
        <w:rPr>
          <w:bCs/>
          <w:sz w:val="28"/>
          <w:szCs w:val="28"/>
        </w:rPr>
        <w:t>-</w:t>
      </w:r>
      <w:r w:rsidRPr="00463685">
        <w:rPr>
          <w:bCs/>
          <w:sz w:val="28"/>
          <w:szCs w:val="28"/>
          <w:lang w:val="en-US"/>
        </w:rPr>
        <w:t>asu</w:t>
      </w:r>
      <w:r w:rsidRPr="00463685">
        <w:rPr>
          <w:bCs/>
          <w:sz w:val="28"/>
          <w:szCs w:val="28"/>
        </w:rPr>
        <w:t>.</w:t>
      </w:r>
      <w:r w:rsidRPr="00463685">
        <w:rPr>
          <w:bCs/>
          <w:sz w:val="28"/>
          <w:szCs w:val="28"/>
          <w:lang w:val="en-US"/>
        </w:rPr>
        <w:t>ru</w:t>
      </w:r>
    </w:p>
    <w:p w:rsidR="000E4982" w:rsidRPr="006264CB" w:rsidRDefault="000E4982" w:rsidP="000E4982">
      <w:pPr>
        <w:spacing w:line="360" w:lineRule="auto"/>
        <w:ind w:firstLine="709"/>
        <w:jc w:val="both"/>
        <w:rPr>
          <w:bCs/>
          <w:color w:val="000000"/>
          <w:sz w:val="28"/>
          <w:szCs w:val="28"/>
        </w:rPr>
      </w:pPr>
      <w:r w:rsidRPr="006264CB">
        <w:rPr>
          <w:bCs/>
          <w:color w:val="000000"/>
          <w:sz w:val="28"/>
          <w:szCs w:val="28"/>
        </w:rPr>
        <w:t xml:space="preserve">Сервер содержит подробную информацию об Ассоциации: устав, проводимые мероприятия, сведения о членах, а также большое количество ссылок по исторической тематике. </w:t>
      </w:r>
    </w:p>
    <w:p w:rsidR="000E4982" w:rsidRDefault="000E4982" w:rsidP="000E4982">
      <w:pPr>
        <w:spacing w:line="360" w:lineRule="auto"/>
        <w:ind w:firstLine="708"/>
        <w:jc w:val="both"/>
        <w:rPr>
          <w:b/>
          <w:bCs/>
          <w:sz w:val="28"/>
          <w:szCs w:val="28"/>
          <w:lang w:val="be-BY"/>
        </w:rPr>
      </w:pPr>
      <w:r>
        <w:rPr>
          <w:b/>
          <w:bCs/>
          <w:color w:val="000000"/>
          <w:sz w:val="28"/>
          <w:szCs w:val="28"/>
        </w:rPr>
        <w:t>2.</w:t>
      </w:r>
      <w:r>
        <w:rPr>
          <w:b/>
          <w:bCs/>
          <w:color w:val="000000"/>
          <w:sz w:val="28"/>
          <w:szCs w:val="28"/>
        </w:rPr>
        <w:tab/>
      </w:r>
      <w:r w:rsidRPr="00463685">
        <w:rPr>
          <w:b/>
          <w:bCs/>
          <w:sz w:val="28"/>
          <w:szCs w:val="28"/>
        </w:rPr>
        <w:t>Сайт,</w:t>
      </w:r>
      <w:r>
        <w:rPr>
          <w:b/>
          <w:bCs/>
          <w:color w:val="000000"/>
          <w:sz w:val="28"/>
          <w:szCs w:val="28"/>
        </w:rPr>
        <w:t xml:space="preserve"> посвящённый</w:t>
      </w:r>
      <w:r>
        <w:rPr>
          <w:b/>
          <w:bCs/>
          <w:sz w:val="28"/>
          <w:szCs w:val="28"/>
        </w:rPr>
        <w:t xml:space="preserve"> геральдике</w:t>
      </w:r>
      <w:r>
        <w:rPr>
          <w:b/>
          <w:bCs/>
          <w:sz w:val="28"/>
          <w:szCs w:val="28"/>
          <w:lang w:val="be-BY"/>
        </w:rPr>
        <w:t>.</w:t>
      </w:r>
    </w:p>
    <w:p w:rsidR="000E4982" w:rsidRDefault="000E4982" w:rsidP="000E4982">
      <w:pPr>
        <w:pStyle w:val="afe"/>
      </w:pPr>
      <w:r w:rsidRPr="00463685">
        <w:rPr>
          <w:sz w:val="28"/>
          <w:szCs w:val="28"/>
          <w:lang w:val="en-US"/>
        </w:rPr>
        <w:t>www</w:t>
      </w:r>
      <w:r w:rsidRPr="00463685">
        <w:rPr>
          <w:sz w:val="28"/>
          <w:szCs w:val="28"/>
        </w:rPr>
        <w:t>.</w:t>
      </w:r>
      <w:r w:rsidRPr="00463685">
        <w:rPr>
          <w:sz w:val="28"/>
          <w:szCs w:val="28"/>
          <w:lang w:val="en-US"/>
        </w:rPr>
        <w:t>geraldika</w:t>
      </w:r>
      <w:r w:rsidRPr="00463685">
        <w:rPr>
          <w:sz w:val="28"/>
          <w:szCs w:val="28"/>
        </w:rPr>
        <w:t>.</w:t>
      </w:r>
      <w:r w:rsidRPr="00463685">
        <w:rPr>
          <w:sz w:val="28"/>
          <w:szCs w:val="28"/>
          <w:lang w:val="en-US"/>
        </w:rPr>
        <w:t>ru</w:t>
      </w:r>
    </w:p>
    <w:p w:rsidR="000E4982" w:rsidRDefault="000E4982" w:rsidP="000E4982">
      <w:pPr>
        <w:spacing w:line="360" w:lineRule="auto"/>
        <w:ind w:firstLine="708"/>
        <w:jc w:val="both"/>
        <w:rPr>
          <w:sz w:val="28"/>
        </w:rPr>
      </w:pPr>
      <w:r>
        <w:rPr>
          <w:sz w:val="28"/>
          <w:szCs w:val="28"/>
          <w:lang w:val="en-US"/>
        </w:rPr>
        <w:t>C</w:t>
      </w:r>
      <w:r>
        <w:rPr>
          <w:sz w:val="28"/>
          <w:szCs w:val="28"/>
        </w:rPr>
        <w:t xml:space="preserve">айт содержит большой объём информации, связанной в первую очередь с развитием российской геральдики, но также отображается и геральдика целого ряда европейских стран (в том числе и Беларуси). Отдельный раздел </w:t>
      </w:r>
      <w:r>
        <w:rPr>
          <w:sz w:val="28"/>
        </w:rPr>
        <w:t>сайта посвящен правилам геральдики, книгам по теме, векторным изображениям и т.д.</w:t>
      </w:r>
    </w:p>
    <w:p w:rsidR="000E4982" w:rsidRDefault="000E4982" w:rsidP="000E4982">
      <w:pPr>
        <w:spacing w:line="360" w:lineRule="auto"/>
        <w:ind w:firstLine="708"/>
        <w:jc w:val="both"/>
        <w:rPr>
          <w:sz w:val="28"/>
          <w:szCs w:val="28"/>
        </w:rPr>
      </w:pPr>
      <w:r>
        <w:rPr>
          <w:sz w:val="28"/>
        </w:rPr>
        <w:t>Немаловажно и наличие специализированного форума, где можно получить ответы на интересующие вопросы, связанные с геральдикой.</w:t>
      </w:r>
    </w:p>
    <w:p w:rsidR="000E4982" w:rsidRPr="00B15582" w:rsidRDefault="000E4982" w:rsidP="000E4982">
      <w:pPr>
        <w:spacing w:line="360" w:lineRule="auto"/>
        <w:ind w:firstLine="708"/>
        <w:jc w:val="both"/>
        <w:rPr>
          <w:b/>
          <w:bCs/>
          <w:sz w:val="28"/>
          <w:szCs w:val="28"/>
        </w:rPr>
      </w:pPr>
      <w:r>
        <w:rPr>
          <w:b/>
          <w:bCs/>
          <w:color w:val="000000"/>
          <w:sz w:val="28"/>
          <w:szCs w:val="28"/>
        </w:rPr>
        <w:t>2.</w:t>
      </w:r>
      <w:r>
        <w:rPr>
          <w:b/>
          <w:bCs/>
          <w:color w:val="000000"/>
          <w:sz w:val="28"/>
          <w:szCs w:val="28"/>
        </w:rPr>
        <w:tab/>
      </w:r>
      <w:r>
        <w:rPr>
          <w:b/>
          <w:bCs/>
          <w:sz w:val="28"/>
          <w:szCs w:val="28"/>
        </w:rPr>
        <w:t xml:space="preserve">Янко Слава. Библиотека </w:t>
      </w:r>
      <w:r>
        <w:rPr>
          <w:b/>
          <w:bCs/>
          <w:sz w:val="28"/>
          <w:szCs w:val="28"/>
          <w:lang w:val="en-US"/>
        </w:rPr>
        <w:t>Fort</w:t>
      </w:r>
      <w:r>
        <w:rPr>
          <w:b/>
          <w:bCs/>
          <w:sz w:val="28"/>
          <w:szCs w:val="28"/>
        </w:rPr>
        <w:t>|</w:t>
      </w:r>
      <w:r>
        <w:rPr>
          <w:b/>
          <w:bCs/>
          <w:sz w:val="28"/>
          <w:szCs w:val="28"/>
          <w:lang w:val="en-US"/>
        </w:rPr>
        <w:t>da</w:t>
      </w:r>
      <w:r>
        <w:rPr>
          <w:b/>
          <w:bCs/>
          <w:sz w:val="28"/>
          <w:szCs w:val="28"/>
        </w:rPr>
        <w:t>.</w:t>
      </w:r>
    </w:p>
    <w:p w:rsidR="000E4982" w:rsidRDefault="000E4982" w:rsidP="000E4982">
      <w:pPr>
        <w:pStyle w:val="afe"/>
        <w:ind w:firstLine="708"/>
      </w:pPr>
      <w:r w:rsidRPr="00463685">
        <w:rPr>
          <w:sz w:val="28"/>
          <w:szCs w:val="28"/>
        </w:rPr>
        <w:t>www.</w:t>
      </w:r>
      <w:r w:rsidRPr="00463685">
        <w:rPr>
          <w:sz w:val="28"/>
          <w:szCs w:val="28"/>
          <w:lang w:val="en-US"/>
        </w:rPr>
        <w:t>yanko</w:t>
      </w:r>
      <w:r w:rsidRPr="00463685">
        <w:rPr>
          <w:sz w:val="28"/>
          <w:szCs w:val="28"/>
        </w:rPr>
        <w:t>.</w:t>
      </w:r>
      <w:r w:rsidRPr="00463685">
        <w:rPr>
          <w:sz w:val="28"/>
          <w:szCs w:val="28"/>
          <w:lang w:val="en-US"/>
        </w:rPr>
        <w:t>lib</w:t>
      </w:r>
      <w:r w:rsidRPr="00463685">
        <w:rPr>
          <w:sz w:val="28"/>
          <w:szCs w:val="28"/>
        </w:rPr>
        <w:t>.</w:t>
      </w:r>
      <w:r w:rsidRPr="00463685">
        <w:rPr>
          <w:sz w:val="28"/>
          <w:szCs w:val="28"/>
          <w:lang w:val="en-US"/>
        </w:rPr>
        <w:t>ru</w:t>
      </w:r>
    </w:p>
    <w:p w:rsidR="000E4982" w:rsidRDefault="000E4982" w:rsidP="000E4982">
      <w:pPr>
        <w:spacing w:line="360" w:lineRule="auto"/>
        <w:ind w:firstLine="708"/>
        <w:jc w:val="both"/>
        <w:rPr>
          <w:sz w:val="28"/>
          <w:szCs w:val="28"/>
        </w:rPr>
      </w:pPr>
      <w:r>
        <w:rPr>
          <w:sz w:val="28"/>
          <w:szCs w:val="28"/>
        </w:rPr>
        <w:t>Один из лучших личных сайтов-библиотек в Интернете. На сайте доступны очень редкие книги по таким направлениям в исторической науке, как микроистория, история повседневности; книги по религиоведению, этнологии. Многие из книг можно получить по запросу у самого автора ресурса. Сайт не очень удобен в плане навигации, страницы тяжело открываются, так как зачастую табличные списки на сайте достаточно велики.</w:t>
      </w:r>
    </w:p>
    <w:p w:rsidR="000E4982" w:rsidRDefault="000E4982" w:rsidP="000E4982">
      <w:pPr>
        <w:spacing w:line="360" w:lineRule="auto"/>
        <w:ind w:firstLine="708"/>
        <w:jc w:val="both"/>
        <w:rPr>
          <w:b/>
          <w:bCs/>
          <w:sz w:val="28"/>
          <w:szCs w:val="28"/>
        </w:rPr>
      </w:pPr>
      <w:r>
        <w:rPr>
          <w:b/>
          <w:bCs/>
          <w:sz w:val="28"/>
          <w:szCs w:val="28"/>
        </w:rPr>
        <w:t>3.</w:t>
      </w:r>
      <w:r>
        <w:rPr>
          <w:b/>
          <w:bCs/>
          <w:sz w:val="28"/>
          <w:szCs w:val="28"/>
        </w:rPr>
        <w:tab/>
      </w:r>
      <w:r>
        <w:rPr>
          <w:b/>
          <w:bCs/>
          <w:color w:val="000000"/>
          <w:sz w:val="28"/>
          <w:szCs w:val="28"/>
        </w:rPr>
        <w:t>Белорусская виртуальная библиотека.</w:t>
      </w:r>
    </w:p>
    <w:p w:rsidR="000E4982" w:rsidRDefault="000E4982" w:rsidP="000E4982">
      <w:pPr>
        <w:spacing w:line="360" w:lineRule="auto"/>
        <w:ind w:firstLine="708"/>
        <w:jc w:val="both"/>
        <w:rPr>
          <w:sz w:val="28"/>
          <w:szCs w:val="28"/>
        </w:rPr>
      </w:pPr>
      <w:r w:rsidRPr="00463685">
        <w:rPr>
          <w:sz w:val="28"/>
          <w:szCs w:val="28"/>
          <w:lang w:val="en-US"/>
        </w:rPr>
        <w:t>www</w:t>
      </w:r>
      <w:r w:rsidRPr="00463685">
        <w:rPr>
          <w:sz w:val="28"/>
          <w:szCs w:val="28"/>
        </w:rPr>
        <w:t>.</w:t>
      </w:r>
      <w:r w:rsidRPr="00463685">
        <w:rPr>
          <w:sz w:val="28"/>
          <w:szCs w:val="28"/>
          <w:lang w:val="en-US"/>
        </w:rPr>
        <w:t>library</w:t>
      </w:r>
      <w:r w:rsidRPr="00463685">
        <w:rPr>
          <w:sz w:val="28"/>
          <w:szCs w:val="28"/>
        </w:rPr>
        <w:t>.</w:t>
      </w:r>
      <w:r w:rsidRPr="00463685">
        <w:rPr>
          <w:sz w:val="28"/>
          <w:szCs w:val="28"/>
          <w:lang w:val="en-US"/>
        </w:rPr>
        <w:t>by</w:t>
      </w:r>
    </w:p>
    <w:p w:rsidR="000E4982" w:rsidRPr="00850D1F" w:rsidRDefault="000E4982" w:rsidP="000E4982">
      <w:pPr>
        <w:pStyle w:val="a6"/>
        <w:spacing w:line="360" w:lineRule="auto"/>
        <w:ind w:firstLine="708"/>
        <w:jc w:val="both"/>
        <w:rPr>
          <w:sz w:val="28"/>
          <w:szCs w:val="28"/>
        </w:rPr>
      </w:pPr>
      <w:r w:rsidRPr="00850D1F">
        <w:rPr>
          <w:sz w:val="28"/>
          <w:szCs w:val="28"/>
        </w:rPr>
        <w:t>Ресурс содержит большое количество электронных источников, которые сгруппированы по различным направлениям. Главное его достоинство – содержание произведений белорусских авторов. Из-за громоздкого дизайна главная страница загружается очень медленно. Сайт предлагает дополнительные возможности, например общение в блогах, различные спецпроекты для интересующихся историей.</w:t>
      </w:r>
    </w:p>
    <w:p w:rsidR="000E4982" w:rsidRDefault="000E4982" w:rsidP="000E4982">
      <w:pPr>
        <w:pStyle w:val="af1"/>
        <w:rPr>
          <w:rFonts w:cs="Times New Roman"/>
          <w:b/>
          <w:bCs/>
        </w:rPr>
      </w:pPr>
      <w:r>
        <w:rPr>
          <w:b/>
          <w:bCs/>
        </w:rPr>
        <w:t>4.</w:t>
      </w:r>
      <w:r>
        <w:rPr>
          <w:b/>
          <w:bCs/>
        </w:rPr>
        <w:tab/>
        <w:t>«</w:t>
      </w:r>
      <w:r>
        <w:rPr>
          <w:rFonts w:cs="Times New Roman"/>
          <w:b/>
          <w:bCs/>
        </w:rPr>
        <w:t>Хронос» – всемирная история в интернете.</w:t>
      </w:r>
    </w:p>
    <w:p w:rsidR="000E4982" w:rsidRPr="004B69A7" w:rsidRDefault="000E4982" w:rsidP="000E4982">
      <w:pPr>
        <w:pStyle w:val="af1"/>
        <w:rPr>
          <w:rStyle w:val="a8"/>
        </w:rPr>
      </w:pPr>
      <w:r w:rsidRPr="00463685">
        <w:rPr>
          <w:lang w:val="en-US"/>
        </w:rPr>
        <w:t>www</w:t>
      </w:r>
      <w:r w:rsidRPr="00463685">
        <w:t>.</w:t>
      </w:r>
      <w:r w:rsidRPr="00463685">
        <w:rPr>
          <w:lang w:val="en-US"/>
        </w:rPr>
        <w:t>hronos</w:t>
      </w:r>
      <w:r w:rsidRPr="00463685">
        <w:t>.</w:t>
      </w:r>
      <w:r w:rsidRPr="00463685">
        <w:rPr>
          <w:lang w:val="en-US"/>
        </w:rPr>
        <w:t>ru</w:t>
      </w:r>
    </w:p>
    <w:p w:rsidR="000E4982" w:rsidRDefault="000E4982" w:rsidP="000E4982">
      <w:pPr>
        <w:pStyle w:val="af1"/>
        <w:rPr>
          <w:rFonts w:cs="Times New Roman"/>
          <w:lang w:val="en-US"/>
        </w:rPr>
      </w:pPr>
      <w:r w:rsidRPr="00B15582">
        <w:rPr>
          <w:rFonts w:cs="Times New Roman"/>
        </w:rPr>
        <w:t xml:space="preserve">Хронологические </w:t>
      </w:r>
      <w:r>
        <w:rPr>
          <w:rFonts w:cs="Times New Roman"/>
        </w:rPr>
        <w:t>и генеалогические таблицы. Справочная система по персоналиям, по этнонимам, и прочие указатели. Сборник исторических источников, историческая библиотека.</w:t>
      </w:r>
    </w:p>
    <w:p w:rsidR="000E4982" w:rsidRDefault="000E4982" w:rsidP="000E4982">
      <w:pPr>
        <w:pStyle w:val="af1"/>
        <w:numPr>
          <w:ilvl w:val="0"/>
          <w:numId w:val="35"/>
        </w:numPr>
        <w:rPr>
          <w:rFonts w:cs="Times New Roman"/>
        </w:rPr>
      </w:pPr>
      <w:r>
        <w:rPr>
          <w:rFonts w:cs="Times New Roman"/>
          <w:b/>
        </w:rPr>
        <w:t>Библиотека электронных ресурсов истфака МГУ.</w:t>
      </w:r>
    </w:p>
    <w:p w:rsidR="000E4982" w:rsidRPr="004B69A7" w:rsidRDefault="000E4982" w:rsidP="000E4982">
      <w:pPr>
        <w:pStyle w:val="af1"/>
        <w:rPr>
          <w:rStyle w:val="a8"/>
        </w:rPr>
      </w:pPr>
      <w:r w:rsidRPr="00463685">
        <w:rPr>
          <w:lang w:val="en-US"/>
        </w:rPr>
        <w:t>www</w:t>
      </w:r>
      <w:r w:rsidRPr="00463685">
        <w:t>.</w:t>
      </w:r>
      <w:r w:rsidRPr="00463685">
        <w:rPr>
          <w:lang w:val="en-US"/>
        </w:rPr>
        <w:t>hist</w:t>
      </w:r>
      <w:r w:rsidRPr="00463685">
        <w:t>.</w:t>
      </w:r>
      <w:r w:rsidRPr="00463685">
        <w:rPr>
          <w:lang w:val="en-US"/>
        </w:rPr>
        <w:t>msu</w:t>
      </w:r>
      <w:r w:rsidRPr="00463685">
        <w:t>.</w:t>
      </w:r>
      <w:r w:rsidRPr="00463685">
        <w:rPr>
          <w:lang w:val="en-US"/>
        </w:rPr>
        <w:t>ru</w:t>
      </w:r>
      <w:r w:rsidRPr="00463685">
        <w:t>/</w:t>
      </w:r>
      <w:r w:rsidRPr="00463685">
        <w:rPr>
          <w:lang w:val="en-US"/>
        </w:rPr>
        <w:t>ER</w:t>
      </w:r>
      <w:r w:rsidRPr="00463685">
        <w:t>/</w:t>
      </w:r>
    </w:p>
    <w:p w:rsidR="000E4982" w:rsidRDefault="000E4982" w:rsidP="000E4982">
      <w:pPr>
        <w:pStyle w:val="af1"/>
        <w:rPr>
          <w:b/>
          <w:bCs/>
        </w:rPr>
      </w:pPr>
      <w:r>
        <w:rPr>
          <w:rFonts w:cs="Times New Roman"/>
        </w:rPr>
        <w:t>Содержит первоисточники и документы по отечественной и мировой истории, базы данных по различным темам, оцифрованные изображения старинных рукописей. Тематические ссылки.</w:t>
      </w:r>
    </w:p>
    <w:p w:rsidR="000E4982" w:rsidRDefault="000E4982" w:rsidP="000E4982">
      <w:pPr>
        <w:numPr>
          <w:ilvl w:val="0"/>
          <w:numId w:val="35"/>
        </w:numPr>
        <w:spacing w:line="360" w:lineRule="auto"/>
        <w:jc w:val="both"/>
        <w:rPr>
          <w:sz w:val="28"/>
          <w:szCs w:val="28"/>
        </w:rPr>
      </w:pPr>
      <w:r>
        <w:rPr>
          <w:b/>
          <w:bCs/>
          <w:sz w:val="28"/>
          <w:szCs w:val="28"/>
        </w:rPr>
        <w:t>Электронная полнотекстовая «Библиотека Ихтика».</w:t>
      </w:r>
    </w:p>
    <w:p w:rsidR="000E4982" w:rsidRDefault="000E4982" w:rsidP="000E4982">
      <w:pPr>
        <w:spacing w:line="360" w:lineRule="auto"/>
        <w:ind w:left="709"/>
        <w:jc w:val="both"/>
        <w:rPr>
          <w:sz w:val="28"/>
          <w:szCs w:val="28"/>
        </w:rPr>
      </w:pPr>
      <w:r w:rsidRPr="00463685">
        <w:rPr>
          <w:sz w:val="28"/>
          <w:szCs w:val="28"/>
          <w:lang w:val="en-US"/>
        </w:rPr>
        <w:t>www</w:t>
      </w:r>
      <w:r w:rsidRPr="00463685">
        <w:rPr>
          <w:sz w:val="28"/>
          <w:szCs w:val="28"/>
        </w:rPr>
        <w:t>.</w:t>
      </w:r>
      <w:r w:rsidRPr="00463685">
        <w:rPr>
          <w:sz w:val="28"/>
          <w:szCs w:val="28"/>
          <w:lang w:val="en-US"/>
        </w:rPr>
        <w:t>ihtik</w:t>
      </w:r>
      <w:r w:rsidRPr="00463685">
        <w:rPr>
          <w:sz w:val="28"/>
          <w:szCs w:val="28"/>
        </w:rPr>
        <w:t>.</w:t>
      </w:r>
      <w:r w:rsidRPr="00463685">
        <w:rPr>
          <w:sz w:val="28"/>
          <w:szCs w:val="28"/>
          <w:lang w:val="en-US"/>
        </w:rPr>
        <w:t>lib</w:t>
      </w:r>
      <w:r w:rsidRPr="00463685">
        <w:rPr>
          <w:sz w:val="28"/>
          <w:szCs w:val="28"/>
        </w:rPr>
        <w:t>.</w:t>
      </w:r>
      <w:r w:rsidRPr="00463685">
        <w:rPr>
          <w:sz w:val="28"/>
          <w:szCs w:val="28"/>
          <w:lang w:val="en-US"/>
        </w:rPr>
        <w:t>ru</w:t>
      </w:r>
      <w:r>
        <w:rPr>
          <w:sz w:val="28"/>
          <w:szCs w:val="28"/>
        </w:rPr>
        <w:t xml:space="preserve"> </w:t>
      </w:r>
    </w:p>
    <w:p w:rsidR="000E4982" w:rsidRPr="00CA2DD2" w:rsidRDefault="000E4982" w:rsidP="000E4982">
      <w:pPr>
        <w:spacing w:line="360" w:lineRule="auto"/>
        <w:ind w:firstLine="708"/>
        <w:jc w:val="both"/>
        <w:rPr>
          <w:sz w:val="28"/>
          <w:szCs w:val="28"/>
        </w:rPr>
      </w:pPr>
      <w:r>
        <w:rPr>
          <w:sz w:val="28"/>
        </w:rPr>
        <w:t>Сайт содержит достаточно большое количество литературы в области</w:t>
      </w:r>
      <w:r>
        <w:rPr>
          <w:sz w:val="28"/>
          <w:szCs w:val="28"/>
        </w:rPr>
        <w:t xml:space="preserve"> истории, а также других областях знания. Целью данного сайта было объединить в одном ресурсе различные источники мелкие и крупные для удобного поиска и скачивания на домашний компьютер. С точки зрения дизайна сайт очень простой, ничего лишнего, что облегчает его загрузку и ускоряет работу. Многие источники-сайты на данном сайте находятся в «выкачанном» виде, что позволяет скачать, например, целую подшивку журналов на свой компьютер.</w:t>
      </w:r>
    </w:p>
    <w:p w:rsidR="000E4982" w:rsidRPr="00417FA1" w:rsidRDefault="000E4982" w:rsidP="000E4982">
      <w:pPr>
        <w:numPr>
          <w:ilvl w:val="0"/>
          <w:numId w:val="35"/>
        </w:numPr>
        <w:spacing w:line="360" w:lineRule="auto"/>
        <w:jc w:val="both"/>
        <w:rPr>
          <w:sz w:val="28"/>
          <w:szCs w:val="28"/>
        </w:rPr>
      </w:pPr>
      <w:r w:rsidRPr="004B69A7">
        <w:rPr>
          <w:b/>
          <w:sz w:val="28"/>
          <w:szCs w:val="28"/>
        </w:rPr>
        <w:t>Сайт</w:t>
      </w:r>
      <w:r>
        <w:rPr>
          <w:sz w:val="28"/>
          <w:szCs w:val="28"/>
        </w:rPr>
        <w:t xml:space="preserve"> </w:t>
      </w:r>
      <w:r w:rsidRPr="004B69A7">
        <w:rPr>
          <w:b/>
          <w:sz w:val="28"/>
          <w:szCs w:val="28"/>
        </w:rPr>
        <w:t>«Архивы Беларуси».</w:t>
      </w:r>
    </w:p>
    <w:p w:rsidR="000E4982" w:rsidRPr="00417FA1" w:rsidRDefault="000E4982" w:rsidP="000E4982">
      <w:pPr>
        <w:spacing w:line="360" w:lineRule="auto"/>
        <w:jc w:val="both"/>
        <w:rPr>
          <w:sz w:val="28"/>
          <w:szCs w:val="28"/>
        </w:rPr>
      </w:pPr>
      <w:r w:rsidRPr="00463685">
        <w:rPr>
          <w:sz w:val="28"/>
          <w:szCs w:val="28"/>
        </w:rPr>
        <w:t>http://archives.gov.by/</w:t>
      </w:r>
    </w:p>
    <w:p w:rsidR="000E4982" w:rsidRPr="00417FA1" w:rsidRDefault="000E4982" w:rsidP="000E4982">
      <w:pPr>
        <w:spacing w:line="360" w:lineRule="auto"/>
        <w:jc w:val="both"/>
        <w:rPr>
          <w:sz w:val="28"/>
          <w:szCs w:val="28"/>
        </w:rPr>
      </w:pPr>
      <w:r>
        <w:rPr>
          <w:sz w:val="28"/>
          <w:szCs w:val="28"/>
        </w:rPr>
        <w:t xml:space="preserve">На сайте размещается информация об органах и учреждениях Государственной архивной службы Беларуси, архивном деле РБ, архивных справочниках, а также о дворянской генеалогии. </w:t>
      </w:r>
    </w:p>
    <w:p w:rsidR="000E4982" w:rsidRPr="00666EE0" w:rsidRDefault="000E4982" w:rsidP="000E4982">
      <w:pPr>
        <w:pStyle w:val="1"/>
        <w:spacing w:line="360" w:lineRule="auto"/>
        <w:jc w:val="center"/>
        <w:rPr>
          <w:rFonts w:ascii="Times New Roman" w:hAnsi="Times New Roman" w:cs="Times New Roman"/>
        </w:rPr>
      </w:pPr>
      <w:r>
        <w:rPr>
          <w:sz w:val="28"/>
          <w:szCs w:val="28"/>
        </w:rPr>
        <w:br w:type="page"/>
      </w:r>
      <w:bookmarkStart w:id="119" w:name="_Toc153609788"/>
      <w:bookmarkStart w:id="120" w:name="_Toc184994196"/>
      <w:bookmarkStart w:id="121" w:name="_Toc184994596"/>
      <w:bookmarkStart w:id="122" w:name="_Toc280956806"/>
      <w:r w:rsidRPr="00666EE0">
        <w:rPr>
          <w:rFonts w:ascii="Times New Roman" w:hAnsi="Times New Roman" w:cs="Times New Roman"/>
        </w:rPr>
        <w:t>ДЕЙСТВУЮЩИЙ ЛИЧНЫЙ САЙТ В WWW</w:t>
      </w:r>
      <w:bookmarkEnd w:id="119"/>
      <w:bookmarkEnd w:id="120"/>
      <w:bookmarkEnd w:id="121"/>
      <w:bookmarkEnd w:id="122"/>
    </w:p>
    <w:p w:rsidR="000E4982" w:rsidRPr="00463685" w:rsidRDefault="000E4982" w:rsidP="000E4982">
      <w:pPr>
        <w:spacing w:line="360" w:lineRule="auto"/>
        <w:ind w:firstLine="709"/>
        <w:jc w:val="both"/>
        <w:rPr>
          <w:sz w:val="28"/>
          <w:szCs w:val="28"/>
        </w:rPr>
      </w:pPr>
      <w:r>
        <w:rPr>
          <w:sz w:val="28"/>
          <w:szCs w:val="28"/>
        </w:rPr>
        <w:t>Адрес сайта магистрантки:</w:t>
      </w:r>
      <w:r>
        <w:rPr>
          <w:sz w:val="28"/>
          <w:szCs w:val="28"/>
        </w:rPr>
        <w:tab/>
      </w:r>
      <w:r w:rsidRPr="00463685">
        <w:t xml:space="preserve"> </w:t>
      </w:r>
      <w:r w:rsidRPr="00463685">
        <w:rPr>
          <w:sz w:val="28"/>
          <w:szCs w:val="28"/>
        </w:rPr>
        <w:t>http://elena-shilo2010.narod.ru</w:t>
      </w:r>
    </w:p>
    <w:p w:rsidR="000E4982" w:rsidRPr="00666EE0" w:rsidRDefault="000E4982" w:rsidP="000E4982">
      <w:pPr>
        <w:pStyle w:val="1"/>
        <w:jc w:val="center"/>
        <w:rPr>
          <w:rStyle w:val="af3"/>
          <w:rFonts w:ascii="Times New Roman" w:hAnsi="Times New Roman" w:cs="Times New Roman"/>
        </w:rPr>
      </w:pPr>
      <w:bookmarkStart w:id="123" w:name="_Toc153609789"/>
      <w:bookmarkStart w:id="124" w:name="_Toc184994197"/>
      <w:bookmarkStart w:id="125" w:name="_Toc184994597"/>
      <w:r>
        <w:rPr>
          <w:sz w:val="28"/>
          <w:szCs w:val="28"/>
        </w:rPr>
        <w:br w:type="page"/>
      </w:r>
      <w:bookmarkStart w:id="126" w:name="_Toc280956807"/>
      <w:bookmarkEnd w:id="123"/>
      <w:bookmarkEnd w:id="124"/>
      <w:bookmarkEnd w:id="125"/>
      <w:r w:rsidRPr="00666EE0">
        <w:rPr>
          <w:rStyle w:val="af3"/>
          <w:rFonts w:ascii="Times New Roman" w:hAnsi="Times New Roman" w:cs="Times New Roman"/>
        </w:rPr>
        <w:t>Граф научных интересов магистрантки Шило Е.В.</w:t>
      </w:r>
      <w:bookmarkEnd w:id="126"/>
    </w:p>
    <w:p w:rsidR="000E4982" w:rsidRPr="00E53DCA" w:rsidRDefault="000E4982" w:rsidP="000E4982">
      <w:pPr>
        <w:jc w:val="center"/>
        <w:rPr>
          <w:b/>
        </w:rPr>
      </w:pPr>
      <w:r w:rsidRPr="00E53DCA">
        <w:rPr>
          <w:b/>
        </w:rPr>
        <w:t>Исторический факультет.</w:t>
      </w:r>
    </w:p>
    <w:p w:rsidR="000E4982" w:rsidRPr="00E53DCA" w:rsidRDefault="000E4982" w:rsidP="000E4982">
      <w:pPr>
        <w:jc w:val="center"/>
        <w:rPr>
          <w:b/>
        </w:rPr>
      </w:pPr>
      <w:r w:rsidRPr="00E53DCA">
        <w:rPr>
          <w:b/>
        </w:rPr>
        <w:t>Специальность: всеобщая история (07.00.03).</w:t>
      </w:r>
    </w:p>
    <w:tbl>
      <w:tblPr>
        <w:tblpPr w:leftFromText="180" w:rightFromText="180" w:vertAnchor="text" w:horzAnchor="margin" w:tblpY="8"/>
        <w:tblW w:w="9645" w:type="dxa"/>
        <w:tblLook w:val="0000" w:firstRow="0" w:lastRow="0" w:firstColumn="0" w:lastColumn="0" w:noHBand="0" w:noVBand="0"/>
      </w:tblPr>
      <w:tblGrid>
        <w:gridCol w:w="3287"/>
        <w:gridCol w:w="3215"/>
        <w:gridCol w:w="3143"/>
      </w:tblGrid>
      <w:tr w:rsidR="000E4982" w:rsidTr="000E4982">
        <w:trPr>
          <w:trHeight w:val="714"/>
        </w:trPr>
        <w:tc>
          <w:tcPr>
            <w:tcW w:w="3287" w:type="dxa"/>
          </w:tcPr>
          <w:p w:rsidR="000E4982" w:rsidRPr="00297FB9" w:rsidRDefault="000E4982" w:rsidP="000E4982">
            <w:pPr>
              <w:jc w:val="center"/>
              <w:rPr>
                <w:b/>
                <w:sz w:val="22"/>
                <w:szCs w:val="22"/>
              </w:rPr>
            </w:pPr>
            <w:r w:rsidRPr="00297FB9">
              <w:rPr>
                <w:b/>
                <w:sz w:val="22"/>
                <w:szCs w:val="22"/>
              </w:rPr>
              <w:t>Смежные специальности</w:t>
            </w:r>
          </w:p>
        </w:tc>
        <w:tc>
          <w:tcPr>
            <w:tcW w:w="3215" w:type="dxa"/>
          </w:tcPr>
          <w:p w:rsidR="000E4982" w:rsidRPr="00297FB9" w:rsidRDefault="000E4982" w:rsidP="000E4982">
            <w:pPr>
              <w:jc w:val="center"/>
              <w:rPr>
                <w:b/>
                <w:sz w:val="22"/>
                <w:szCs w:val="22"/>
              </w:rPr>
            </w:pPr>
            <w:r w:rsidRPr="00297FB9">
              <w:rPr>
                <w:b/>
                <w:sz w:val="22"/>
                <w:szCs w:val="22"/>
              </w:rPr>
              <w:t>Основная специальность</w:t>
            </w:r>
          </w:p>
        </w:tc>
        <w:tc>
          <w:tcPr>
            <w:tcW w:w="3143" w:type="dxa"/>
          </w:tcPr>
          <w:p w:rsidR="000E4982" w:rsidRPr="00297FB9" w:rsidRDefault="000E4982" w:rsidP="000E4982">
            <w:pPr>
              <w:jc w:val="center"/>
              <w:rPr>
                <w:b/>
                <w:sz w:val="22"/>
                <w:szCs w:val="22"/>
              </w:rPr>
            </w:pPr>
            <w:r w:rsidRPr="00297FB9">
              <w:rPr>
                <w:b/>
                <w:sz w:val="22"/>
                <w:szCs w:val="22"/>
              </w:rPr>
              <w:t>Сопутствующие специальности</w:t>
            </w:r>
          </w:p>
        </w:tc>
      </w:tr>
      <w:tr w:rsidR="000E4982" w:rsidTr="000E4982">
        <w:trPr>
          <w:trHeight w:val="3781"/>
        </w:trPr>
        <w:tc>
          <w:tcPr>
            <w:tcW w:w="3287" w:type="dxa"/>
          </w:tcPr>
          <w:tbl>
            <w:tblPr>
              <w:tblpPr w:leftFromText="180" w:rightFromText="180" w:vertAnchor="text" w:horzAnchor="page" w:tblpX="1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5"/>
            </w:tblGrid>
            <w:tr w:rsidR="000E4982" w:rsidTr="000E4982">
              <w:trPr>
                <w:trHeight w:val="673"/>
              </w:trPr>
              <w:tc>
                <w:tcPr>
                  <w:tcW w:w="2875" w:type="dxa"/>
                </w:tcPr>
                <w:p w:rsidR="000E4982" w:rsidRPr="00E53DCA" w:rsidRDefault="000E4982" w:rsidP="000E4982">
                  <w:pPr>
                    <w:jc w:val="both"/>
                    <w:rPr>
                      <w:b/>
                      <w:sz w:val="22"/>
                      <w:szCs w:val="22"/>
                    </w:rPr>
                  </w:pPr>
                  <w:r w:rsidRPr="00E53DCA">
                    <w:rPr>
                      <w:sz w:val="20"/>
                      <w:szCs w:val="20"/>
                    </w:rPr>
                    <w:t>7.00.02 – отечественная история</w:t>
                  </w:r>
                </w:p>
              </w:tc>
            </w:tr>
            <w:tr w:rsidR="000E4982" w:rsidTr="000E4982">
              <w:trPr>
                <w:trHeight w:val="1712"/>
              </w:trPr>
              <w:tc>
                <w:tcPr>
                  <w:tcW w:w="2875" w:type="dxa"/>
                </w:tcPr>
                <w:p w:rsidR="000E4982" w:rsidRPr="00E53DCA" w:rsidRDefault="000E4982" w:rsidP="000E4982">
                  <w:pPr>
                    <w:jc w:val="both"/>
                  </w:pPr>
                  <w:r w:rsidRPr="00E53DCA">
                    <w:rPr>
                      <w:sz w:val="20"/>
                      <w:szCs w:val="20"/>
                    </w:rPr>
                    <w:t>исследование закономерностей и особенностей истории Беларуси в контексте европейской и всемирной истории, социальные и политические процессы.</w:t>
                  </w:r>
                </w:p>
              </w:tc>
            </w:tr>
            <w:tr w:rsidR="000E4982" w:rsidTr="000E4982">
              <w:trPr>
                <w:trHeight w:val="344"/>
              </w:trPr>
              <w:tc>
                <w:tcPr>
                  <w:tcW w:w="2875" w:type="dxa"/>
                </w:tcPr>
                <w:p w:rsidR="000E4982" w:rsidRPr="00297FB9" w:rsidRDefault="000E4982" w:rsidP="000E4982">
                  <w:pPr>
                    <w:jc w:val="both"/>
                  </w:pPr>
                  <w:r w:rsidRPr="00297FB9">
                    <w:rPr>
                      <w:sz w:val="20"/>
                      <w:szCs w:val="20"/>
                    </w:rPr>
                    <w:t>07.00.09 – историография, источниковедение и методы исторического исследования</w:t>
                  </w:r>
                </w:p>
              </w:tc>
            </w:tr>
            <w:tr w:rsidR="000E4982" w:rsidRPr="00297FB9" w:rsidTr="000E4982">
              <w:trPr>
                <w:trHeight w:val="2993"/>
              </w:trPr>
              <w:tc>
                <w:tcPr>
                  <w:tcW w:w="2875" w:type="dxa"/>
                </w:tcPr>
                <w:p w:rsidR="000E4982" w:rsidRPr="00297FB9" w:rsidRDefault="000E4982" w:rsidP="000E4982">
                  <w:pPr>
                    <w:jc w:val="both"/>
                  </w:pPr>
                  <w:r w:rsidRPr="00297FB9">
                    <w:rPr>
                      <w:sz w:val="20"/>
                      <w:szCs w:val="20"/>
                    </w:rPr>
                    <w:t>исследование процесса накопления исторических знаний и совершенствование организационной структуры исторической науки, ее развития в связи с общественной эволюцией, разработка теории, методики и практики изучения и использования исторических источников, а также совокупности принципов и методов, направленных на достижение целей и решение задач исторического познания.</w:t>
                  </w:r>
                </w:p>
              </w:tc>
            </w:tr>
          </w:tbl>
          <w:p w:rsidR="000E4982" w:rsidRDefault="000E4982" w:rsidP="000E4982"/>
        </w:tc>
        <w:tc>
          <w:tcPr>
            <w:tcW w:w="3215" w:type="dxa"/>
          </w:tcPr>
          <w:tbl>
            <w:tblPr>
              <w:tblpPr w:leftFromText="180" w:rightFromText="180" w:vertAnchor="text" w:horzAnchor="page" w:tblpX="18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3"/>
            </w:tblGrid>
            <w:tr w:rsidR="000E4982" w:rsidTr="000E4982">
              <w:trPr>
                <w:trHeight w:val="7219"/>
              </w:trPr>
              <w:tc>
                <w:tcPr>
                  <w:tcW w:w="2853" w:type="dxa"/>
                </w:tcPr>
                <w:p w:rsidR="000E4982" w:rsidRPr="00297FB9" w:rsidRDefault="000E4982" w:rsidP="000E4982">
                  <w:pPr>
                    <w:jc w:val="both"/>
                    <w:rPr>
                      <w:b/>
                      <w:sz w:val="20"/>
                      <w:szCs w:val="20"/>
                    </w:rPr>
                  </w:pPr>
                  <w:r w:rsidRPr="00297FB9">
                    <w:rPr>
                      <w:sz w:val="20"/>
                      <w:szCs w:val="20"/>
                    </w:rPr>
                    <w:t xml:space="preserve">7.00.03 –  </w:t>
                  </w:r>
                  <w:r w:rsidRPr="00297FB9">
                    <w:rPr>
                      <w:b/>
                      <w:sz w:val="20"/>
                      <w:szCs w:val="20"/>
                    </w:rPr>
                    <w:t>Всеобщая история</w:t>
                  </w:r>
                </w:p>
                <w:p w:rsidR="000E4982" w:rsidRPr="00297FB9" w:rsidRDefault="000E4982" w:rsidP="000E4982">
                  <w:pPr>
                    <w:jc w:val="both"/>
                    <w:rPr>
                      <w:sz w:val="20"/>
                      <w:szCs w:val="20"/>
                    </w:rPr>
                  </w:pPr>
                  <w:r w:rsidRPr="00297FB9">
                    <w:rPr>
                      <w:sz w:val="20"/>
                      <w:szCs w:val="20"/>
                    </w:rPr>
                    <w:t xml:space="preserve">1.Методологические и типологические проблемы исследования истории зарубежных стран, связей и взаимодействия между отдельными цивилизациями и регионами. </w:t>
                  </w:r>
                </w:p>
                <w:p w:rsidR="000E4982" w:rsidRPr="00297FB9" w:rsidRDefault="000E4982" w:rsidP="000E4982">
                  <w:pPr>
                    <w:jc w:val="both"/>
                    <w:rPr>
                      <w:sz w:val="20"/>
                      <w:szCs w:val="20"/>
                    </w:rPr>
                  </w:pPr>
                  <w:r w:rsidRPr="00297FB9">
                    <w:rPr>
                      <w:sz w:val="20"/>
                      <w:szCs w:val="20"/>
                    </w:rPr>
                    <w:t xml:space="preserve">2.Общие закономерности экономического, политического и социокультурного развития народов мира во взаимосвязи с другими сферами человеческой деятельности, влияние окружающей среды на общественную жизнь и воздействие человечества на окружающую среду. </w:t>
                  </w:r>
                </w:p>
                <w:p w:rsidR="000E4982" w:rsidRPr="00297FB9" w:rsidRDefault="000E4982" w:rsidP="000E4982">
                  <w:pPr>
                    <w:jc w:val="both"/>
                    <w:rPr>
                      <w:sz w:val="20"/>
                      <w:szCs w:val="20"/>
                    </w:rPr>
                  </w:pPr>
                  <w:r w:rsidRPr="00297FB9">
                    <w:rPr>
                      <w:sz w:val="20"/>
                      <w:szCs w:val="20"/>
                    </w:rPr>
                    <w:t xml:space="preserve">3.История развития государств, политических и общественных институтов на локальном, региональном и глобальном уровнях; историко-демографические процессы. </w:t>
                  </w:r>
                </w:p>
                <w:p w:rsidR="000E4982" w:rsidRPr="00297FB9" w:rsidRDefault="000E4982" w:rsidP="000E4982">
                  <w:pPr>
                    <w:jc w:val="both"/>
                    <w:rPr>
                      <w:sz w:val="20"/>
                      <w:szCs w:val="20"/>
                    </w:rPr>
                  </w:pPr>
                  <w:r w:rsidRPr="00297FB9">
                    <w:rPr>
                      <w:sz w:val="20"/>
                      <w:szCs w:val="20"/>
                    </w:rPr>
                    <w:t xml:space="preserve">4.Внешняя политика и международные отношения, проблемы войны и мира, военно-политические союзы, глобализация мировых процессов и геополитические проблемы. </w:t>
                  </w:r>
                </w:p>
                <w:p w:rsidR="000E4982" w:rsidRPr="00297FB9" w:rsidRDefault="000E4982" w:rsidP="000E4982">
                  <w:pPr>
                    <w:jc w:val="both"/>
                    <w:rPr>
                      <w:sz w:val="20"/>
                      <w:szCs w:val="20"/>
                    </w:rPr>
                  </w:pPr>
                  <w:r w:rsidRPr="00297FB9">
                    <w:rPr>
                      <w:sz w:val="20"/>
                      <w:szCs w:val="20"/>
                    </w:rPr>
                    <w:t xml:space="preserve">5.Развитие материальной и духовной культуры, науки, техники и образования в различных странах и регионах мира. </w:t>
                  </w:r>
                </w:p>
                <w:p w:rsidR="000E4982" w:rsidRPr="00297FB9" w:rsidRDefault="000E4982" w:rsidP="000E4982">
                  <w:pPr>
                    <w:jc w:val="both"/>
                    <w:rPr>
                      <w:sz w:val="20"/>
                      <w:szCs w:val="20"/>
                    </w:rPr>
                  </w:pPr>
                  <w:r w:rsidRPr="00297FB9">
                    <w:rPr>
                      <w:sz w:val="20"/>
                      <w:szCs w:val="20"/>
                    </w:rPr>
                    <w:t>6.История гендерных отношений, ментальностей в контексте общественных отношений в различные исторические эпохи.</w:t>
                  </w:r>
                </w:p>
                <w:p w:rsidR="000E4982" w:rsidRPr="00297FB9" w:rsidRDefault="000E4982" w:rsidP="000E4982">
                  <w:pPr>
                    <w:jc w:val="both"/>
                  </w:pPr>
                  <w:r w:rsidRPr="00297FB9">
                    <w:rPr>
                      <w:sz w:val="20"/>
                      <w:szCs w:val="20"/>
                    </w:rPr>
                    <w:t>7.Историческое место и роль церквей и религиозных организаций в истории отдельных стран и регионов, религий и религиозных институтов, материалистических учений.</w:t>
                  </w:r>
                </w:p>
              </w:tc>
            </w:tr>
          </w:tbl>
          <w:p w:rsidR="000E4982" w:rsidRDefault="000E4982" w:rsidP="000E4982"/>
        </w:tc>
        <w:tc>
          <w:tcPr>
            <w:tcW w:w="3143" w:type="dxa"/>
          </w:tcPr>
          <w:tbl>
            <w:tblPr>
              <w:tblpPr w:leftFromText="180" w:rightFromText="180" w:vertAnchor="text" w:horzAnchor="page" w:tblpX="18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5"/>
            </w:tblGrid>
            <w:tr w:rsidR="000E4982" w:rsidTr="000E4982">
              <w:trPr>
                <w:trHeight w:val="673"/>
              </w:trPr>
              <w:tc>
                <w:tcPr>
                  <w:tcW w:w="2675" w:type="dxa"/>
                </w:tcPr>
                <w:p w:rsidR="000E4982" w:rsidRPr="00297FB9" w:rsidRDefault="000E4982" w:rsidP="000E4982">
                  <w:pPr>
                    <w:jc w:val="both"/>
                    <w:rPr>
                      <w:b/>
                      <w:sz w:val="22"/>
                      <w:szCs w:val="22"/>
                    </w:rPr>
                  </w:pPr>
                  <w:r w:rsidRPr="00297FB9">
                    <w:rPr>
                      <w:sz w:val="20"/>
                      <w:szCs w:val="20"/>
                    </w:rPr>
                    <w:t>2.00.01– теория, методология и история социологии</w:t>
                  </w:r>
                </w:p>
              </w:tc>
            </w:tr>
            <w:tr w:rsidR="000E4982" w:rsidTr="000E4982">
              <w:trPr>
                <w:trHeight w:val="1816"/>
              </w:trPr>
              <w:tc>
                <w:tcPr>
                  <w:tcW w:w="2675" w:type="dxa"/>
                </w:tcPr>
                <w:p w:rsidR="000E4982" w:rsidRPr="00297FB9" w:rsidRDefault="000E4982" w:rsidP="000E4982">
                  <w:pPr>
                    <w:jc w:val="both"/>
                  </w:pPr>
                  <w:r w:rsidRPr="00297FB9">
                    <w:rPr>
                      <w:sz w:val="20"/>
                      <w:szCs w:val="20"/>
                    </w:rPr>
                    <w:t>исследование элементов социальной структуры, которые выражаются такими категориями, как роль, статус, группа, общность, институт, организация и т.д.</w:t>
                  </w:r>
                </w:p>
              </w:tc>
            </w:tr>
            <w:tr w:rsidR="000E4982" w:rsidTr="000E4982">
              <w:trPr>
                <w:trHeight w:val="344"/>
              </w:trPr>
              <w:tc>
                <w:tcPr>
                  <w:tcW w:w="2675" w:type="dxa"/>
                </w:tcPr>
                <w:p w:rsidR="000E4982" w:rsidRPr="00297FB9" w:rsidRDefault="000E4982" w:rsidP="000E4982">
                  <w:pPr>
                    <w:jc w:val="both"/>
                    <w:rPr>
                      <w:sz w:val="22"/>
                      <w:szCs w:val="22"/>
                    </w:rPr>
                  </w:pPr>
                  <w:r w:rsidRPr="00297FB9">
                    <w:rPr>
                      <w:sz w:val="20"/>
                      <w:szCs w:val="20"/>
                    </w:rPr>
                    <w:t>22.00.04 – социальная структура, социальные институты и процессы</w:t>
                  </w:r>
                </w:p>
              </w:tc>
            </w:tr>
            <w:tr w:rsidR="000E4982" w:rsidTr="000E4982">
              <w:trPr>
                <w:trHeight w:val="815"/>
              </w:trPr>
              <w:tc>
                <w:tcPr>
                  <w:tcW w:w="2675" w:type="dxa"/>
                </w:tcPr>
                <w:p w:rsidR="000E4982" w:rsidRPr="00297FB9" w:rsidRDefault="000E4982" w:rsidP="000E4982">
                  <w:pPr>
                    <w:jc w:val="both"/>
                  </w:pPr>
                  <w:r w:rsidRPr="00297FB9">
                    <w:rPr>
                      <w:sz w:val="20"/>
                      <w:szCs w:val="20"/>
                    </w:rPr>
                    <w:t>исследование социальной структуры общества, ее основных компонентов – социальных групп, классов и слоев, изучение социальной стратификации, социальной мобильности, место и роль элит в социальной стратификации, социальные институты и социальные организации в системе социальной структуры.</w:t>
                  </w:r>
                </w:p>
              </w:tc>
            </w:tr>
            <w:tr w:rsidR="000E4982" w:rsidTr="000E4982">
              <w:trPr>
                <w:trHeight w:val="815"/>
              </w:trPr>
              <w:tc>
                <w:tcPr>
                  <w:tcW w:w="2675" w:type="dxa"/>
                </w:tcPr>
                <w:p w:rsidR="000E4982" w:rsidRPr="00F33073" w:rsidRDefault="000E4982" w:rsidP="000E4982">
                  <w:pPr>
                    <w:jc w:val="both"/>
                    <w:rPr>
                      <w:sz w:val="20"/>
                      <w:szCs w:val="20"/>
                    </w:rPr>
                  </w:pPr>
                  <w:r w:rsidRPr="00F33073">
                    <w:rPr>
                      <w:sz w:val="20"/>
                      <w:szCs w:val="20"/>
                    </w:rPr>
                    <w:t>19.00.01 – общая психология, психология личности, история психологии</w:t>
                  </w:r>
                </w:p>
              </w:tc>
            </w:tr>
            <w:tr w:rsidR="000E4982" w:rsidTr="000E4982">
              <w:trPr>
                <w:trHeight w:val="815"/>
              </w:trPr>
              <w:tc>
                <w:tcPr>
                  <w:tcW w:w="2675" w:type="dxa"/>
                </w:tcPr>
                <w:p w:rsidR="000E4982" w:rsidRPr="00F33073" w:rsidRDefault="000E4982" w:rsidP="000E4982">
                  <w:pPr>
                    <w:jc w:val="both"/>
                    <w:rPr>
                      <w:sz w:val="20"/>
                      <w:szCs w:val="20"/>
                    </w:rPr>
                  </w:pPr>
                  <w:r w:rsidRPr="00F33073">
                    <w:rPr>
                      <w:sz w:val="20"/>
                      <w:szCs w:val="20"/>
                    </w:rPr>
                    <w:t>большая группа как предмет социально-психологического анализа; общественное мнение и общественное настроение; массы и массовое сознание: теоретические подходы, понятие</w:t>
                  </w:r>
                </w:p>
              </w:tc>
            </w:tr>
            <w:tr w:rsidR="000E4982" w:rsidTr="000E4982">
              <w:trPr>
                <w:trHeight w:val="626"/>
              </w:trPr>
              <w:tc>
                <w:tcPr>
                  <w:tcW w:w="2675" w:type="dxa"/>
                </w:tcPr>
                <w:p w:rsidR="000E4982" w:rsidRPr="00F33073" w:rsidRDefault="000E4982" w:rsidP="000E4982">
                  <w:pPr>
                    <w:jc w:val="both"/>
                    <w:rPr>
                      <w:sz w:val="20"/>
                      <w:szCs w:val="20"/>
                    </w:rPr>
                  </w:pPr>
                  <w:r w:rsidRPr="00F33073">
                    <w:rPr>
                      <w:sz w:val="20"/>
                      <w:szCs w:val="20"/>
                    </w:rPr>
                    <w:t>23.00.01 – теория политики, история и методология политической науки</w:t>
                  </w:r>
                </w:p>
              </w:tc>
            </w:tr>
            <w:tr w:rsidR="000E4982" w:rsidTr="000E4982">
              <w:trPr>
                <w:trHeight w:val="815"/>
              </w:trPr>
              <w:tc>
                <w:tcPr>
                  <w:tcW w:w="2675" w:type="dxa"/>
                </w:tcPr>
                <w:p w:rsidR="000E4982" w:rsidRPr="00F33073" w:rsidRDefault="000E4982" w:rsidP="000E4982">
                  <w:pPr>
                    <w:jc w:val="both"/>
                    <w:rPr>
                      <w:sz w:val="20"/>
                      <w:szCs w:val="20"/>
                    </w:rPr>
                  </w:pPr>
                  <w:r w:rsidRPr="00F33073">
                    <w:rPr>
                      <w:sz w:val="20"/>
                      <w:szCs w:val="20"/>
                    </w:rPr>
                    <w:t>теория государства, государственного управления и государственной политики; теория политического управления; теория гражданского общества и прав человека; теория политического участия.</w:t>
                  </w:r>
                </w:p>
              </w:tc>
            </w:tr>
          </w:tbl>
          <w:p w:rsidR="000E4982" w:rsidRDefault="000E4982" w:rsidP="000E4982"/>
        </w:tc>
      </w:tr>
    </w:tbl>
    <w:p w:rsidR="000E4982" w:rsidRPr="00666EE0" w:rsidRDefault="000E4982" w:rsidP="000E4982">
      <w:pPr>
        <w:pStyle w:val="1"/>
        <w:spacing w:line="360" w:lineRule="auto"/>
        <w:jc w:val="center"/>
        <w:rPr>
          <w:rFonts w:ascii="Times New Roman" w:hAnsi="Times New Roman" w:cs="Times New Roman"/>
        </w:rPr>
      </w:pPr>
      <w:bookmarkStart w:id="127" w:name="_Toc153528420"/>
      <w:bookmarkStart w:id="128" w:name="_Toc184984353"/>
      <w:bookmarkStart w:id="129" w:name="_Toc184994199"/>
      <w:bookmarkStart w:id="130" w:name="_Toc184994599"/>
      <w:bookmarkStart w:id="131" w:name="_Toc280956809"/>
      <w:r w:rsidRPr="00666EE0">
        <w:rPr>
          <w:rFonts w:ascii="Times New Roman" w:hAnsi="Times New Roman" w:cs="Times New Roman"/>
        </w:rPr>
        <w:t>БИБЛИОГРАФИЧЕСКИЙ СПИСОК К ВЫПУСКНОЙ РАБОТЕ</w:t>
      </w:r>
      <w:bookmarkEnd w:id="127"/>
      <w:bookmarkEnd w:id="128"/>
      <w:bookmarkEnd w:id="129"/>
      <w:bookmarkEnd w:id="130"/>
      <w:bookmarkEnd w:id="131"/>
    </w:p>
    <w:p w:rsidR="000E4982" w:rsidRPr="002C583A" w:rsidRDefault="000E4982" w:rsidP="000E4982">
      <w:pPr>
        <w:pStyle w:val="23"/>
        <w:numPr>
          <w:ilvl w:val="0"/>
          <w:numId w:val="46"/>
        </w:numPr>
        <w:spacing w:line="360" w:lineRule="auto"/>
        <w:jc w:val="both"/>
        <w:rPr>
          <w:sz w:val="28"/>
          <w:szCs w:val="28"/>
        </w:rPr>
      </w:pPr>
      <w:r w:rsidRPr="002C583A">
        <w:rPr>
          <w:i/>
          <w:sz w:val="28"/>
          <w:szCs w:val="28"/>
        </w:rPr>
        <w:t xml:space="preserve">Балыкина, Е.Н, Комличенко, В.Н, Сидорцов, В.Н. </w:t>
      </w:r>
      <w:r>
        <w:rPr>
          <w:sz w:val="28"/>
          <w:szCs w:val="28"/>
        </w:rPr>
        <w:t xml:space="preserve">Историческая информатика </w:t>
      </w:r>
      <w:r w:rsidRPr="002C583A">
        <w:rPr>
          <w:sz w:val="28"/>
          <w:szCs w:val="28"/>
        </w:rPr>
        <w:t>для исторических специальностей) / Е. Н. Балыкина, В. Н. Комличенко, В.Н.Сидорцов. – Мн.: ВЕДЫ, 1998. – 316 с.</w:t>
      </w:r>
    </w:p>
    <w:p w:rsidR="000E4982" w:rsidRPr="002C583A" w:rsidRDefault="000E4982" w:rsidP="000E4982">
      <w:pPr>
        <w:pStyle w:val="23"/>
        <w:numPr>
          <w:ilvl w:val="0"/>
          <w:numId w:val="46"/>
        </w:numPr>
        <w:spacing w:line="360" w:lineRule="auto"/>
        <w:jc w:val="both"/>
        <w:rPr>
          <w:sz w:val="28"/>
          <w:szCs w:val="28"/>
        </w:rPr>
      </w:pPr>
      <w:r w:rsidRPr="002C583A">
        <w:rPr>
          <w:i/>
          <w:sz w:val="28"/>
          <w:szCs w:val="28"/>
        </w:rPr>
        <w:t xml:space="preserve">Бешенков, С.А., Гейн, А.Г., Григорьев, С.Г. </w:t>
      </w:r>
      <w:r w:rsidRPr="002C583A">
        <w:rPr>
          <w:sz w:val="28"/>
          <w:szCs w:val="28"/>
        </w:rPr>
        <w:t>Информатика и информационные технологии: Учеб. пособие для гуманитарных факультетов университетов и педагогических вузов. – Екатеринбург: Урал. Г</w:t>
      </w:r>
      <w:r>
        <w:rPr>
          <w:sz w:val="28"/>
          <w:szCs w:val="28"/>
        </w:rPr>
        <w:t>ос. Пед. Ун-т. 1995. – 144 с.</w:t>
      </w:r>
    </w:p>
    <w:p w:rsidR="000E4982" w:rsidRDefault="000E4982" w:rsidP="000E4982">
      <w:pPr>
        <w:numPr>
          <w:ilvl w:val="0"/>
          <w:numId w:val="46"/>
        </w:numPr>
        <w:spacing w:line="360" w:lineRule="auto"/>
        <w:jc w:val="both"/>
        <w:rPr>
          <w:sz w:val="28"/>
          <w:szCs w:val="28"/>
        </w:rPr>
      </w:pPr>
      <w:r w:rsidRPr="00964D10">
        <w:rPr>
          <w:i/>
          <w:sz w:val="28"/>
          <w:szCs w:val="28"/>
        </w:rPr>
        <w:t>Бородкин, Л.И., Гарскова</w:t>
      </w:r>
      <w:r>
        <w:rPr>
          <w:i/>
          <w:sz w:val="28"/>
          <w:szCs w:val="28"/>
        </w:rPr>
        <w:t>,</w:t>
      </w:r>
      <w:r w:rsidRPr="00964D10">
        <w:rPr>
          <w:i/>
          <w:sz w:val="28"/>
          <w:szCs w:val="28"/>
        </w:rPr>
        <w:t xml:space="preserve"> И.М.</w:t>
      </w:r>
      <w:r w:rsidRPr="00220260">
        <w:rPr>
          <w:sz w:val="28"/>
          <w:szCs w:val="28"/>
        </w:rPr>
        <w:t xml:space="preserve"> Интернет-ресурсы для изучения истории России </w:t>
      </w:r>
      <w:r w:rsidRPr="00220260">
        <w:rPr>
          <w:sz w:val="28"/>
          <w:szCs w:val="28"/>
          <w:lang w:val="en-US"/>
        </w:rPr>
        <w:t>XIX</w:t>
      </w:r>
      <w:r w:rsidRPr="00220260">
        <w:rPr>
          <w:sz w:val="28"/>
          <w:szCs w:val="28"/>
        </w:rPr>
        <w:t xml:space="preserve"> – </w:t>
      </w:r>
      <w:r w:rsidRPr="00220260">
        <w:rPr>
          <w:sz w:val="28"/>
          <w:szCs w:val="28"/>
          <w:lang w:val="en-US"/>
        </w:rPr>
        <w:t>XX</w:t>
      </w:r>
      <w:r w:rsidRPr="00220260">
        <w:rPr>
          <w:sz w:val="28"/>
          <w:szCs w:val="28"/>
        </w:rPr>
        <w:t xml:space="preserve"> вв. / Л.И. Бородкин, И.М. Гарскова // </w:t>
      </w:r>
      <w:r>
        <w:rPr>
          <w:sz w:val="28"/>
          <w:szCs w:val="28"/>
        </w:rPr>
        <w:t>Информационное обеспечение исторического образования / Белорусский государственный университет, Учреждение образования «Гродненского государственного университета им. Я. Купалы». – Мн.: БГУГродно: ГрГУ, 2003. – С. 95 – 98.</w:t>
      </w:r>
    </w:p>
    <w:p w:rsidR="000E4982" w:rsidRPr="00220260" w:rsidRDefault="000E4982" w:rsidP="000E4982">
      <w:pPr>
        <w:numPr>
          <w:ilvl w:val="0"/>
          <w:numId w:val="46"/>
        </w:numPr>
        <w:spacing w:line="360" w:lineRule="auto"/>
        <w:jc w:val="both"/>
        <w:rPr>
          <w:sz w:val="28"/>
          <w:szCs w:val="28"/>
        </w:rPr>
      </w:pPr>
      <w:r w:rsidRPr="00964D10">
        <w:rPr>
          <w:i/>
          <w:sz w:val="28"/>
          <w:szCs w:val="28"/>
        </w:rPr>
        <w:t>Владимиров</w:t>
      </w:r>
      <w:r>
        <w:rPr>
          <w:i/>
          <w:sz w:val="28"/>
          <w:szCs w:val="28"/>
        </w:rPr>
        <w:t>,</w:t>
      </w:r>
      <w:r w:rsidRPr="00964D10">
        <w:rPr>
          <w:i/>
          <w:sz w:val="28"/>
          <w:szCs w:val="28"/>
        </w:rPr>
        <w:t xml:space="preserve"> В.Н</w:t>
      </w:r>
      <w:r>
        <w:rPr>
          <w:sz w:val="28"/>
          <w:szCs w:val="28"/>
        </w:rPr>
        <w:t>. Интернет для историка: и все-таки новая парадигма! / В.Н. Владимиров // Круг идей: историческая информатика в информационном обществе / Под ред. Л.И. Бородкина и др. – М.: Мосгосархив, 2001. – С.279 – 289.</w:t>
      </w:r>
    </w:p>
    <w:p w:rsidR="000E4982" w:rsidRDefault="000E4982" w:rsidP="000E4982">
      <w:pPr>
        <w:numPr>
          <w:ilvl w:val="0"/>
          <w:numId w:val="46"/>
        </w:numPr>
        <w:spacing w:line="360" w:lineRule="auto"/>
        <w:jc w:val="both"/>
        <w:rPr>
          <w:sz w:val="28"/>
          <w:szCs w:val="28"/>
        </w:rPr>
      </w:pPr>
      <w:r w:rsidRPr="00964D10">
        <w:rPr>
          <w:rStyle w:val="32"/>
          <w:szCs w:val="28"/>
        </w:rPr>
        <w:t>Гусев, В.С</w:t>
      </w:r>
      <w:r w:rsidRPr="00AC6BC3">
        <w:rPr>
          <w:rStyle w:val="32"/>
          <w:szCs w:val="28"/>
        </w:rPr>
        <w:t>.</w:t>
      </w:r>
      <w:r w:rsidRPr="00AC6BC3">
        <w:rPr>
          <w:sz w:val="28"/>
          <w:szCs w:val="28"/>
        </w:rPr>
        <w:t xml:space="preserve"> </w:t>
      </w:r>
      <w:r>
        <w:rPr>
          <w:sz w:val="28"/>
          <w:szCs w:val="28"/>
        </w:rPr>
        <w:t>П</w:t>
      </w:r>
      <w:r w:rsidRPr="00AC6BC3">
        <w:rPr>
          <w:sz w:val="28"/>
          <w:szCs w:val="28"/>
        </w:rPr>
        <w:t xml:space="preserve">оиск в Internet/ </w:t>
      </w:r>
      <w:r>
        <w:rPr>
          <w:sz w:val="28"/>
          <w:szCs w:val="28"/>
        </w:rPr>
        <w:t xml:space="preserve">В.С. </w:t>
      </w:r>
      <w:r w:rsidRPr="00AC6BC3">
        <w:rPr>
          <w:sz w:val="28"/>
          <w:szCs w:val="28"/>
        </w:rPr>
        <w:t xml:space="preserve">Гусев </w:t>
      </w:r>
      <w:r>
        <w:rPr>
          <w:sz w:val="28"/>
          <w:szCs w:val="28"/>
        </w:rPr>
        <w:t>. – М.: Диалектика: Вильямс, 2004. – 322 с.</w:t>
      </w:r>
    </w:p>
    <w:p w:rsidR="000E4982" w:rsidRPr="002C583A" w:rsidRDefault="000E4982" w:rsidP="000E4982">
      <w:pPr>
        <w:pStyle w:val="23"/>
        <w:numPr>
          <w:ilvl w:val="0"/>
          <w:numId w:val="46"/>
        </w:numPr>
        <w:spacing w:line="360" w:lineRule="auto"/>
        <w:jc w:val="both"/>
        <w:rPr>
          <w:sz w:val="28"/>
          <w:szCs w:val="28"/>
        </w:rPr>
      </w:pPr>
      <w:r w:rsidRPr="002C583A">
        <w:rPr>
          <w:i/>
          <w:sz w:val="28"/>
          <w:szCs w:val="28"/>
        </w:rPr>
        <w:t xml:space="preserve">Гусев, В.С. </w:t>
      </w:r>
      <w:r w:rsidRPr="002C583A">
        <w:rPr>
          <w:sz w:val="28"/>
          <w:szCs w:val="28"/>
        </w:rPr>
        <w:t>Эффективный поиск информации в Internet/ Гусев В.</w:t>
      </w:r>
      <w:r>
        <w:rPr>
          <w:sz w:val="28"/>
          <w:szCs w:val="28"/>
        </w:rPr>
        <w:t>С. – М., 2004. – 336 с.</w:t>
      </w:r>
    </w:p>
    <w:p w:rsidR="000E4982" w:rsidRPr="002C583A" w:rsidRDefault="000E4982" w:rsidP="000E4982">
      <w:pPr>
        <w:pStyle w:val="23"/>
        <w:numPr>
          <w:ilvl w:val="0"/>
          <w:numId w:val="46"/>
        </w:numPr>
        <w:spacing w:line="360" w:lineRule="auto"/>
        <w:jc w:val="both"/>
        <w:rPr>
          <w:sz w:val="28"/>
          <w:szCs w:val="28"/>
        </w:rPr>
      </w:pPr>
      <w:r w:rsidRPr="002C583A">
        <w:rPr>
          <w:sz w:val="28"/>
          <w:szCs w:val="28"/>
        </w:rPr>
        <w:t>Дистанционное обучение: учеб. пособие / Е.С. Полат, М.В. Моисеева</w:t>
      </w:r>
      <w:r>
        <w:rPr>
          <w:sz w:val="28"/>
          <w:szCs w:val="28"/>
        </w:rPr>
        <w:t>. – М.: ВЛАДОС, 1998. – 191 с.</w:t>
      </w:r>
    </w:p>
    <w:p w:rsidR="000E4982" w:rsidRPr="002C583A" w:rsidRDefault="000E4982" w:rsidP="000E4982">
      <w:pPr>
        <w:pStyle w:val="23"/>
        <w:numPr>
          <w:ilvl w:val="0"/>
          <w:numId w:val="46"/>
        </w:numPr>
        <w:spacing w:line="360" w:lineRule="auto"/>
        <w:jc w:val="both"/>
        <w:rPr>
          <w:sz w:val="28"/>
          <w:szCs w:val="28"/>
        </w:rPr>
      </w:pPr>
      <w:r w:rsidRPr="002C583A">
        <w:rPr>
          <w:sz w:val="28"/>
          <w:szCs w:val="28"/>
        </w:rPr>
        <w:t xml:space="preserve">Историческая информатика: Учеб. пособие/ Под ред. Л.И. Бородкина и И.М. Гарсковой. – </w:t>
      </w:r>
      <w:r>
        <w:rPr>
          <w:sz w:val="28"/>
          <w:szCs w:val="28"/>
        </w:rPr>
        <w:t>М.: Мосгосархив, 1996. – 400 с.</w:t>
      </w:r>
    </w:p>
    <w:p w:rsidR="000E4982" w:rsidRPr="002C583A" w:rsidRDefault="000E4982" w:rsidP="000E4982">
      <w:pPr>
        <w:pStyle w:val="23"/>
        <w:numPr>
          <w:ilvl w:val="0"/>
          <w:numId w:val="46"/>
        </w:numPr>
        <w:spacing w:line="360" w:lineRule="auto"/>
        <w:jc w:val="both"/>
        <w:rPr>
          <w:sz w:val="28"/>
          <w:szCs w:val="28"/>
        </w:rPr>
      </w:pPr>
      <w:r w:rsidRPr="002C583A">
        <w:rPr>
          <w:i/>
          <w:sz w:val="28"/>
          <w:szCs w:val="28"/>
        </w:rPr>
        <w:t>Коротаев А.В., Малков С.Ю.</w:t>
      </w:r>
      <w:r w:rsidRPr="002C583A">
        <w:rPr>
          <w:sz w:val="28"/>
          <w:szCs w:val="28"/>
        </w:rPr>
        <w:t xml:space="preserve"> История и синергетика: Математическое моделирование социальной</w:t>
      </w:r>
      <w:r>
        <w:rPr>
          <w:sz w:val="28"/>
          <w:szCs w:val="28"/>
        </w:rPr>
        <w:t xml:space="preserve"> динамики. </w:t>
      </w:r>
      <w:r w:rsidRPr="002C583A">
        <w:rPr>
          <w:sz w:val="28"/>
          <w:szCs w:val="28"/>
        </w:rPr>
        <w:t>–</w:t>
      </w:r>
      <w:r>
        <w:rPr>
          <w:sz w:val="28"/>
          <w:szCs w:val="28"/>
        </w:rPr>
        <w:t xml:space="preserve"> М., 2005. – 192 с.</w:t>
      </w:r>
    </w:p>
    <w:p w:rsidR="000E4982" w:rsidRPr="002C583A" w:rsidRDefault="000E4982" w:rsidP="000E4982">
      <w:pPr>
        <w:pStyle w:val="23"/>
        <w:numPr>
          <w:ilvl w:val="0"/>
          <w:numId w:val="46"/>
        </w:numPr>
        <w:spacing w:line="360" w:lineRule="auto"/>
        <w:jc w:val="both"/>
        <w:rPr>
          <w:sz w:val="28"/>
          <w:szCs w:val="28"/>
        </w:rPr>
      </w:pPr>
      <w:r w:rsidRPr="002C583A">
        <w:rPr>
          <w:i/>
          <w:sz w:val="28"/>
          <w:szCs w:val="28"/>
        </w:rPr>
        <w:t>Липницкая, О.Л.</w:t>
      </w:r>
      <w:r w:rsidRPr="002C583A">
        <w:rPr>
          <w:sz w:val="28"/>
          <w:szCs w:val="28"/>
        </w:rPr>
        <w:t xml:space="preserve"> Учебно-методический комплекс по исторической информатике. Базовый курс: Обработка и анализ статистических и структурированных исторических источников средствами электронных таблиц и систем управления базами данных / О.Л. Липницкая, Е.Э. Попо</w:t>
      </w:r>
      <w:r>
        <w:rPr>
          <w:sz w:val="28"/>
          <w:szCs w:val="28"/>
        </w:rPr>
        <w:t>ва. - Мн.: БГУ, 2002. – 140 с.</w:t>
      </w:r>
    </w:p>
    <w:p w:rsidR="000E4982" w:rsidRDefault="000E4982" w:rsidP="000E4982">
      <w:pPr>
        <w:pStyle w:val="af1"/>
        <w:numPr>
          <w:ilvl w:val="0"/>
          <w:numId w:val="46"/>
        </w:numPr>
      </w:pPr>
      <w:r w:rsidRPr="002C583A">
        <w:t>Методологические проблемы истории: учебное пособие / В.Н. Сидорцов. – Мн.: ТетраСистемс, 2006. – 352 с.</w:t>
      </w:r>
    </w:p>
    <w:p w:rsidR="000E4982" w:rsidRPr="00CA2DD2" w:rsidRDefault="000E4982" w:rsidP="000E4982">
      <w:pPr>
        <w:pStyle w:val="1"/>
        <w:spacing w:line="360" w:lineRule="auto"/>
        <w:jc w:val="center"/>
        <w:rPr>
          <w:rFonts w:ascii="Times New Roman" w:hAnsi="Times New Roman" w:cs="Times New Roman"/>
          <w:lang w:val="en-US"/>
        </w:rPr>
      </w:pPr>
      <w:r>
        <w:br w:type="page"/>
      </w:r>
      <w:bookmarkStart w:id="132" w:name="_Toc279952505"/>
      <w:bookmarkStart w:id="133" w:name="_Toc279952621"/>
      <w:bookmarkStart w:id="134" w:name="_Toc279953055"/>
      <w:bookmarkStart w:id="135" w:name="_Toc279953495"/>
      <w:bookmarkStart w:id="136" w:name="_Toc279953587"/>
      <w:bookmarkStart w:id="137" w:name="_Toc280956811"/>
      <w:r w:rsidRPr="003B2B51">
        <w:rPr>
          <w:rFonts w:ascii="Times New Roman" w:hAnsi="Times New Roman" w:cs="Times New Roman"/>
        </w:rPr>
        <w:t>ТЕСТОВЫЕ</w:t>
      </w:r>
      <w:r w:rsidRPr="00CA2DD2">
        <w:rPr>
          <w:rFonts w:ascii="Times New Roman" w:hAnsi="Times New Roman" w:cs="Times New Roman"/>
          <w:lang w:val="en-US"/>
        </w:rPr>
        <w:t xml:space="preserve"> </w:t>
      </w:r>
      <w:r w:rsidRPr="003B2B51">
        <w:rPr>
          <w:rFonts w:ascii="Times New Roman" w:hAnsi="Times New Roman" w:cs="Times New Roman"/>
        </w:rPr>
        <w:t>ЗАДАНИЯ</w:t>
      </w:r>
      <w:bookmarkEnd w:id="132"/>
      <w:bookmarkEnd w:id="133"/>
      <w:bookmarkEnd w:id="134"/>
      <w:bookmarkEnd w:id="135"/>
      <w:bookmarkEnd w:id="136"/>
      <w:bookmarkEnd w:id="137"/>
    </w:p>
    <w:p w:rsidR="000E4982" w:rsidRPr="002623F7" w:rsidRDefault="000E4982" w:rsidP="000E4982">
      <w:pPr>
        <w:spacing w:line="360" w:lineRule="auto"/>
        <w:rPr>
          <w:sz w:val="28"/>
          <w:szCs w:val="28"/>
          <w:lang w:val="en-US"/>
        </w:rPr>
      </w:pPr>
      <w:r w:rsidRPr="002623F7">
        <w:rPr>
          <w:sz w:val="28"/>
          <w:szCs w:val="28"/>
          <w:lang w:val="en-US"/>
        </w:rPr>
        <w:t>&lt;</w:t>
      </w:r>
      <w:r w:rsidRPr="006134D4">
        <w:rPr>
          <w:sz w:val="28"/>
          <w:szCs w:val="28"/>
          <w:lang w:val="en-US"/>
        </w:rPr>
        <w:t>question</w:t>
      </w:r>
      <w:r w:rsidRPr="002623F7">
        <w:rPr>
          <w:sz w:val="28"/>
          <w:szCs w:val="28"/>
          <w:lang w:val="en-US"/>
        </w:rPr>
        <w:t xml:space="preserve"> </w:t>
      </w:r>
      <w:r w:rsidRPr="006134D4">
        <w:rPr>
          <w:sz w:val="28"/>
          <w:szCs w:val="28"/>
          <w:lang w:val="en-US"/>
        </w:rPr>
        <w:t>type</w:t>
      </w:r>
      <w:r w:rsidRPr="002623F7">
        <w:rPr>
          <w:sz w:val="28"/>
          <w:szCs w:val="28"/>
          <w:lang w:val="en-US"/>
        </w:rPr>
        <w:t>=”</w:t>
      </w:r>
      <w:r w:rsidRPr="006134D4">
        <w:rPr>
          <w:sz w:val="28"/>
          <w:szCs w:val="28"/>
          <w:lang w:val="en-US"/>
        </w:rPr>
        <w:t>close</w:t>
      </w:r>
      <w:r w:rsidRPr="002623F7">
        <w:rPr>
          <w:sz w:val="28"/>
          <w:szCs w:val="28"/>
          <w:lang w:val="en-US"/>
        </w:rPr>
        <w:t xml:space="preserve">” </w:t>
      </w:r>
      <w:r w:rsidRPr="006134D4">
        <w:rPr>
          <w:sz w:val="28"/>
          <w:szCs w:val="28"/>
          <w:lang w:val="en-US"/>
        </w:rPr>
        <w:t>id</w:t>
      </w:r>
      <w:r w:rsidRPr="002623F7">
        <w:rPr>
          <w:sz w:val="28"/>
          <w:szCs w:val="28"/>
          <w:lang w:val="en-US"/>
        </w:rPr>
        <w:t>=”</w:t>
      </w:r>
      <w:r>
        <w:rPr>
          <w:sz w:val="28"/>
          <w:szCs w:val="28"/>
          <w:lang w:val="en-US"/>
        </w:rPr>
        <w:t>a</w:t>
      </w:r>
      <w:r w:rsidRPr="002623F7">
        <w:rPr>
          <w:sz w:val="28"/>
          <w:szCs w:val="28"/>
          <w:lang w:val="en-US"/>
        </w:rPr>
        <w:t>7</w:t>
      </w:r>
      <w:r w:rsidRPr="006134D4">
        <w:rPr>
          <w:sz w:val="28"/>
          <w:szCs w:val="28"/>
          <w:lang w:val="en-US"/>
        </w:rPr>
        <w:t>I</w:t>
      </w:r>
      <w:r>
        <w:rPr>
          <w:sz w:val="28"/>
          <w:szCs w:val="28"/>
          <w:lang w:val="en-US"/>
        </w:rPr>
        <w:t>236</w:t>
      </w:r>
      <w:r w:rsidRPr="002623F7">
        <w:rPr>
          <w:sz w:val="28"/>
          <w:szCs w:val="28"/>
          <w:lang w:val="en-US"/>
        </w:rPr>
        <w:t>”&gt;</w:t>
      </w:r>
    </w:p>
    <w:p w:rsidR="000E4982" w:rsidRPr="006134D4" w:rsidRDefault="000E4982" w:rsidP="000E4982">
      <w:pPr>
        <w:spacing w:line="360" w:lineRule="auto"/>
        <w:rPr>
          <w:sz w:val="28"/>
          <w:szCs w:val="28"/>
        </w:rPr>
      </w:pPr>
      <w:r w:rsidRPr="003E7069">
        <w:rPr>
          <w:sz w:val="28"/>
          <w:szCs w:val="28"/>
          <w:lang w:val="en-US"/>
        </w:rPr>
        <w:t xml:space="preserve">        </w:t>
      </w:r>
      <w:r w:rsidRPr="006134D4">
        <w:rPr>
          <w:sz w:val="28"/>
          <w:szCs w:val="28"/>
        </w:rPr>
        <w:t>&lt;text&gt;(</w:t>
      </w:r>
      <w:r>
        <w:rPr>
          <w:sz w:val="28"/>
          <w:szCs w:val="28"/>
        </w:rPr>
        <w:t>Елена Шило</w:t>
      </w:r>
      <w:r w:rsidRPr="006134D4">
        <w:rPr>
          <w:sz w:val="28"/>
          <w:szCs w:val="28"/>
        </w:rPr>
        <w:t xml:space="preserve">) </w:t>
      </w:r>
      <w:r>
        <w:rPr>
          <w:sz w:val="28"/>
          <w:szCs w:val="28"/>
        </w:rPr>
        <w:t>Кафедру источниковедения и методологии истории исторического факультета БГУ возглавляет:</w:t>
      </w:r>
      <w:r w:rsidRPr="006134D4">
        <w:rPr>
          <w:sz w:val="28"/>
          <w:szCs w:val="28"/>
        </w:rPr>
        <w:t>&lt;/text&gt;</w:t>
      </w:r>
    </w:p>
    <w:p w:rsidR="000E4982" w:rsidRPr="006134D4" w:rsidRDefault="000E4982" w:rsidP="000E4982">
      <w:pPr>
        <w:spacing w:line="360" w:lineRule="auto"/>
        <w:rPr>
          <w:sz w:val="28"/>
          <w:szCs w:val="28"/>
          <w:lang w:val="en-US"/>
        </w:rPr>
      </w:pPr>
      <w:r w:rsidRPr="006134D4">
        <w:rPr>
          <w:sz w:val="28"/>
          <w:szCs w:val="28"/>
        </w:rPr>
        <w:t xml:space="preserve">        </w:t>
      </w:r>
      <w:r w:rsidRPr="006134D4">
        <w:rPr>
          <w:sz w:val="28"/>
          <w:szCs w:val="28"/>
          <w:lang w:val="en-US"/>
        </w:rPr>
        <w:t>&lt;answers type=”request”&gt;</w:t>
      </w:r>
    </w:p>
    <w:p w:rsidR="000E4982" w:rsidRPr="006134D4" w:rsidRDefault="000E4982" w:rsidP="000E4982">
      <w:pPr>
        <w:spacing w:line="360" w:lineRule="auto"/>
        <w:rPr>
          <w:sz w:val="28"/>
          <w:szCs w:val="28"/>
          <w:lang w:val="en-US"/>
        </w:rPr>
      </w:pPr>
      <w:r w:rsidRPr="006134D4">
        <w:rPr>
          <w:sz w:val="28"/>
          <w:szCs w:val="28"/>
          <w:lang w:val="en-US"/>
        </w:rPr>
        <w:t xml:space="preserve">          &lt;answer id=”1” right=”0”&gt;</w:t>
      </w:r>
      <w:r>
        <w:rPr>
          <w:sz w:val="28"/>
          <w:szCs w:val="28"/>
        </w:rPr>
        <w:t>С</w:t>
      </w:r>
      <w:r w:rsidRPr="00587EC8">
        <w:rPr>
          <w:sz w:val="28"/>
          <w:szCs w:val="28"/>
          <w:lang w:val="en-US"/>
        </w:rPr>
        <w:t>.</w:t>
      </w:r>
      <w:r>
        <w:rPr>
          <w:sz w:val="28"/>
          <w:szCs w:val="28"/>
        </w:rPr>
        <w:t>Б</w:t>
      </w:r>
      <w:r w:rsidRPr="00587EC8">
        <w:rPr>
          <w:sz w:val="28"/>
          <w:szCs w:val="28"/>
          <w:lang w:val="en-US"/>
        </w:rPr>
        <w:t xml:space="preserve">. </w:t>
      </w:r>
      <w:r>
        <w:rPr>
          <w:sz w:val="28"/>
          <w:szCs w:val="28"/>
        </w:rPr>
        <w:t>Каун</w:t>
      </w:r>
      <w:r w:rsidRPr="006134D4">
        <w:rPr>
          <w:sz w:val="28"/>
          <w:szCs w:val="28"/>
          <w:lang w:val="en-US"/>
        </w:rPr>
        <w:t>&lt;/answer&gt;</w:t>
      </w:r>
    </w:p>
    <w:p w:rsidR="000E4982" w:rsidRPr="00587EC8" w:rsidRDefault="000E4982" w:rsidP="000E4982">
      <w:pPr>
        <w:spacing w:line="360" w:lineRule="auto"/>
        <w:rPr>
          <w:sz w:val="28"/>
          <w:szCs w:val="28"/>
          <w:lang w:val="en-US"/>
        </w:rPr>
      </w:pPr>
      <w:r w:rsidRPr="006134D4">
        <w:rPr>
          <w:sz w:val="28"/>
          <w:szCs w:val="28"/>
          <w:lang w:val="en-US"/>
        </w:rPr>
        <w:t xml:space="preserve">          </w:t>
      </w:r>
      <w:r w:rsidRPr="00587EC8">
        <w:rPr>
          <w:sz w:val="28"/>
          <w:szCs w:val="28"/>
          <w:lang w:val="en-US"/>
        </w:rPr>
        <w:t>&lt;answer id=”2” right=”0”&gt;</w:t>
      </w:r>
      <w:r>
        <w:rPr>
          <w:sz w:val="28"/>
          <w:szCs w:val="28"/>
        </w:rPr>
        <w:t>В</w:t>
      </w:r>
      <w:r w:rsidRPr="00587EC8">
        <w:rPr>
          <w:sz w:val="28"/>
          <w:szCs w:val="28"/>
          <w:lang w:val="en-US"/>
        </w:rPr>
        <w:t>.</w:t>
      </w:r>
      <w:r>
        <w:rPr>
          <w:sz w:val="28"/>
          <w:szCs w:val="28"/>
        </w:rPr>
        <w:t>Н</w:t>
      </w:r>
      <w:r w:rsidRPr="00587EC8">
        <w:rPr>
          <w:sz w:val="28"/>
          <w:szCs w:val="28"/>
          <w:lang w:val="en-US"/>
        </w:rPr>
        <w:t xml:space="preserve">. </w:t>
      </w:r>
      <w:r>
        <w:rPr>
          <w:sz w:val="28"/>
          <w:szCs w:val="28"/>
        </w:rPr>
        <w:t>Сидорцов</w:t>
      </w:r>
      <w:r w:rsidRPr="00587EC8">
        <w:rPr>
          <w:sz w:val="28"/>
          <w:szCs w:val="28"/>
          <w:lang w:val="en-US"/>
        </w:rPr>
        <w:t>&lt;/answer&gt;</w:t>
      </w:r>
    </w:p>
    <w:p w:rsidR="000E4982" w:rsidRPr="006134D4" w:rsidRDefault="000E4982" w:rsidP="000E4982">
      <w:pPr>
        <w:spacing w:line="360" w:lineRule="auto"/>
        <w:rPr>
          <w:sz w:val="28"/>
          <w:szCs w:val="28"/>
          <w:lang w:val="en-US"/>
        </w:rPr>
      </w:pPr>
      <w:r w:rsidRPr="00587EC8">
        <w:rPr>
          <w:sz w:val="28"/>
          <w:szCs w:val="28"/>
          <w:lang w:val="en-US"/>
        </w:rPr>
        <w:t xml:space="preserve">          </w:t>
      </w:r>
      <w:r w:rsidRPr="006134D4">
        <w:rPr>
          <w:sz w:val="28"/>
          <w:szCs w:val="28"/>
          <w:lang w:val="en-US"/>
        </w:rPr>
        <w:t>&lt;answer id=”3” right=”0”&gt;</w:t>
      </w:r>
      <w:r>
        <w:rPr>
          <w:sz w:val="28"/>
          <w:szCs w:val="28"/>
        </w:rPr>
        <w:t>Е</w:t>
      </w:r>
      <w:r w:rsidRPr="00587EC8">
        <w:rPr>
          <w:sz w:val="28"/>
          <w:szCs w:val="28"/>
          <w:lang w:val="en-US"/>
        </w:rPr>
        <w:t>.</w:t>
      </w:r>
      <w:r>
        <w:rPr>
          <w:sz w:val="28"/>
          <w:szCs w:val="28"/>
        </w:rPr>
        <w:t>Н</w:t>
      </w:r>
      <w:r w:rsidRPr="00587EC8">
        <w:rPr>
          <w:sz w:val="28"/>
          <w:szCs w:val="28"/>
          <w:lang w:val="en-US"/>
        </w:rPr>
        <w:t xml:space="preserve">. </w:t>
      </w:r>
      <w:r>
        <w:rPr>
          <w:sz w:val="28"/>
          <w:szCs w:val="28"/>
        </w:rPr>
        <w:t>Балыкина</w:t>
      </w:r>
      <w:r w:rsidRPr="006134D4">
        <w:rPr>
          <w:sz w:val="28"/>
          <w:szCs w:val="28"/>
          <w:lang w:val="en-US"/>
        </w:rPr>
        <w:t>&lt;/answer&gt;</w:t>
      </w:r>
    </w:p>
    <w:p w:rsidR="000E4982" w:rsidRPr="00587EC8" w:rsidRDefault="000E4982" w:rsidP="000E4982">
      <w:pPr>
        <w:spacing w:line="360" w:lineRule="auto"/>
        <w:rPr>
          <w:sz w:val="28"/>
          <w:szCs w:val="28"/>
          <w:lang w:val="en-US"/>
        </w:rPr>
      </w:pPr>
      <w:r w:rsidRPr="006134D4">
        <w:rPr>
          <w:sz w:val="28"/>
          <w:szCs w:val="28"/>
          <w:lang w:val="en-US"/>
        </w:rPr>
        <w:t xml:space="preserve">          </w:t>
      </w:r>
      <w:r w:rsidRPr="00587EC8">
        <w:rPr>
          <w:sz w:val="28"/>
          <w:szCs w:val="28"/>
          <w:lang w:val="en-US"/>
        </w:rPr>
        <w:t>&lt;answer id=”4” right=”1”&gt;</w:t>
      </w:r>
      <w:r>
        <w:rPr>
          <w:sz w:val="28"/>
          <w:szCs w:val="28"/>
        </w:rPr>
        <w:t>С</w:t>
      </w:r>
      <w:r w:rsidRPr="00587EC8">
        <w:rPr>
          <w:sz w:val="28"/>
          <w:szCs w:val="28"/>
          <w:lang w:val="en-US"/>
        </w:rPr>
        <w:t>.</w:t>
      </w:r>
      <w:r>
        <w:rPr>
          <w:sz w:val="28"/>
          <w:szCs w:val="28"/>
        </w:rPr>
        <w:t>Н</w:t>
      </w:r>
      <w:r w:rsidRPr="00587EC8">
        <w:rPr>
          <w:sz w:val="28"/>
          <w:szCs w:val="28"/>
          <w:lang w:val="en-US"/>
        </w:rPr>
        <w:t xml:space="preserve">. </w:t>
      </w:r>
      <w:r>
        <w:rPr>
          <w:sz w:val="28"/>
          <w:szCs w:val="28"/>
        </w:rPr>
        <w:t>Ходин</w:t>
      </w:r>
      <w:r w:rsidRPr="00587EC8">
        <w:rPr>
          <w:sz w:val="28"/>
          <w:szCs w:val="28"/>
          <w:lang w:val="en-US"/>
        </w:rPr>
        <w:t>&lt;/answer&gt;</w:t>
      </w:r>
    </w:p>
    <w:p w:rsidR="000E4982" w:rsidRPr="003E7069" w:rsidRDefault="000E4982" w:rsidP="000E4982">
      <w:pPr>
        <w:spacing w:line="360" w:lineRule="auto"/>
        <w:rPr>
          <w:sz w:val="28"/>
          <w:szCs w:val="28"/>
        </w:rPr>
      </w:pPr>
      <w:r w:rsidRPr="003E7069">
        <w:rPr>
          <w:sz w:val="28"/>
          <w:szCs w:val="28"/>
        </w:rPr>
        <w:t xml:space="preserve">          &lt;</w:t>
      </w:r>
      <w:r w:rsidRPr="00587EC8">
        <w:rPr>
          <w:sz w:val="28"/>
          <w:szCs w:val="28"/>
          <w:lang w:val="en-US"/>
        </w:rPr>
        <w:t>answer</w:t>
      </w:r>
      <w:r w:rsidRPr="003E7069">
        <w:rPr>
          <w:sz w:val="28"/>
          <w:szCs w:val="28"/>
        </w:rPr>
        <w:t xml:space="preserve"> </w:t>
      </w:r>
      <w:r w:rsidRPr="00587EC8">
        <w:rPr>
          <w:sz w:val="28"/>
          <w:szCs w:val="28"/>
          <w:lang w:val="en-US"/>
        </w:rPr>
        <w:t>id</w:t>
      </w:r>
      <w:r w:rsidRPr="003E7069">
        <w:rPr>
          <w:sz w:val="28"/>
          <w:szCs w:val="28"/>
        </w:rPr>
        <w:t xml:space="preserve">=”5” </w:t>
      </w:r>
      <w:r w:rsidRPr="00587EC8">
        <w:rPr>
          <w:sz w:val="28"/>
          <w:szCs w:val="28"/>
          <w:lang w:val="en-US"/>
        </w:rPr>
        <w:t>right</w:t>
      </w:r>
      <w:r w:rsidRPr="003E7069">
        <w:rPr>
          <w:sz w:val="28"/>
          <w:szCs w:val="28"/>
        </w:rPr>
        <w:t>=”0”&gt;</w:t>
      </w:r>
      <w:r w:rsidRPr="006134D4">
        <w:rPr>
          <w:sz w:val="28"/>
          <w:szCs w:val="28"/>
        </w:rPr>
        <w:t>нет</w:t>
      </w:r>
      <w:r w:rsidRPr="003E7069">
        <w:rPr>
          <w:sz w:val="28"/>
          <w:szCs w:val="28"/>
        </w:rPr>
        <w:t xml:space="preserve"> </w:t>
      </w:r>
      <w:r w:rsidRPr="006134D4">
        <w:rPr>
          <w:sz w:val="28"/>
          <w:szCs w:val="28"/>
        </w:rPr>
        <w:t>правильного</w:t>
      </w:r>
      <w:r w:rsidRPr="003E7069">
        <w:rPr>
          <w:sz w:val="28"/>
          <w:szCs w:val="28"/>
        </w:rPr>
        <w:t xml:space="preserve"> </w:t>
      </w:r>
      <w:r w:rsidRPr="006134D4">
        <w:rPr>
          <w:sz w:val="28"/>
          <w:szCs w:val="28"/>
        </w:rPr>
        <w:t>ответа</w:t>
      </w:r>
      <w:r w:rsidRPr="003E7069">
        <w:rPr>
          <w:sz w:val="28"/>
          <w:szCs w:val="28"/>
        </w:rPr>
        <w:t>&lt;/</w:t>
      </w:r>
      <w:r w:rsidRPr="00587EC8">
        <w:rPr>
          <w:sz w:val="28"/>
          <w:szCs w:val="28"/>
          <w:lang w:val="en-US"/>
        </w:rPr>
        <w:t>answer</w:t>
      </w:r>
      <w:r w:rsidRPr="003E7069">
        <w:rPr>
          <w:sz w:val="28"/>
          <w:szCs w:val="28"/>
        </w:rPr>
        <w:t>&gt;</w:t>
      </w:r>
    </w:p>
    <w:p w:rsidR="000E4982" w:rsidRPr="006134D4" w:rsidRDefault="000E4982" w:rsidP="000E4982">
      <w:pPr>
        <w:spacing w:line="360" w:lineRule="auto"/>
        <w:rPr>
          <w:sz w:val="28"/>
          <w:szCs w:val="28"/>
          <w:lang w:val="en-US"/>
        </w:rPr>
      </w:pPr>
      <w:r w:rsidRPr="003E7069">
        <w:rPr>
          <w:sz w:val="28"/>
          <w:szCs w:val="28"/>
        </w:rPr>
        <w:t xml:space="preserve">        </w:t>
      </w:r>
      <w:r w:rsidRPr="006134D4">
        <w:rPr>
          <w:sz w:val="28"/>
          <w:szCs w:val="28"/>
          <w:lang w:val="en-US"/>
        </w:rPr>
        <w:t>&lt;/answers&gt;</w:t>
      </w:r>
    </w:p>
    <w:p w:rsidR="000E4982" w:rsidRPr="006134D4" w:rsidRDefault="000E4982" w:rsidP="000E4982">
      <w:pPr>
        <w:spacing w:line="720" w:lineRule="auto"/>
        <w:rPr>
          <w:sz w:val="28"/>
          <w:szCs w:val="28"/>
          <w:lang w:val="en-US"/>
        </w:rPr>
      </w:pPr>
      <w:r w:rsidRPr="006134D4">
        <w:rPr>
          <w:sz w:val="28"/>
          <w:szCs w:val="28"/>
          <w:lang w:val="en-US"/>
        </w:rPr>
        <w:t xml:space="preserve">      &lt;/question&gt;</w:t>
      </w:r>
    </w:p>
    <w:p w:rsidR="000E4982" w:rsidRPr="006134D4" w:rsidRDefault="000E4982" w:rsidP="000E4982">
      <w:pPr>
        <w:spacing w:line="360" w:lineRule="auto"/>
        <w:rPr>
          <w:sz w:val="28"/>
          <w:szCs w:val="28"/>
          <w:lang w:val="en-US"/>
        </w:rPr>
      </w:pPr>
      <w:r w:rsidRPr="006134D4">
        <w:rPr>
          <w:sz w:val="28"/>
          <w:szCs w:val="28"/>
          <w:lang w:val="en-US"/>
        </w:rPr>
        <w:t>&lt;question type=”close” id=”</w:t>
      </w:r>
      <w:r>
        <w:rPr>
          <w:sz w:val="28"/>
          <w:szCs w:val="28"/>
          <w:lang w:val="en-US"/>
        </w:rPr>
        <w:t>a</w:t>
      </w:r>
      <w:r w:rsidRPr="006134D4">
        <w:rPr>
          <w:sz w:val="28"/>
          <w:szCs w:val="28"/>
          <w:lang w:val="en-US"/>
        </w:rPr>
        <w:t>7I</w:t>
      </w:r>
      <w:r>
        <w:rPr>
          <w:sz w:val="28"/>
          <w:szCs w:val="28"/>
          <w:lang w:val="en-US"/>
        </w:rPr>
        <w:t>236</w:t>
      </w:r>
      <w:r w:rsidRPr="006134D4">
        <w:rPr>
          <w:sz w:val="28"/>
          <w:szCs w:val="28"/>
          <w:lang w:val="en-US"/>
        </w:rPr>
        <w:t>”&gt;</w:t>
      </w:r>
    </w:p>
    <w:p w:rsidR="000E4982" w:rsidRPr="003E7069" w:rsidRDefault="000E4982" w:rsidP="000E4982">
      <w:pPr>
        <w:spacing w:line="360" w:lineRule="auto"/>
        <w:rPr>
          <w:sz w:val="28"/>
          <w:szCs w:val="28"/>
          <w:lang w:val="en-US"/>
        </w:rPr>
      </w:pPr>
      <w:r w:rsidRPr="003E7069">
        <w:rPr>
          <w:sz w:val="28"/>
          <w:szCs w:val="28"/>
          <w:lang w:val="en-US"/>
        </w:rPr>
        <w:t xml:space="preserve">        &lt;</w:t>
      </w:r>
      <w:r w:rsidRPr="006134D4">
        <w:rPr>
          <w:sz w:val="28"/>
          <w:szCs w:val="28"/>
          <w:lang w:val="en-US"/>
        </w:rPr>
        <w:t>text</w:t>
      </w:r>
      <w:r w:rsidRPr="003E7069">
        <w:rPr>
          <w:sz w:val="28"/>
          <w:szCs w:val="28"/>
          <w:lang w:val="en-US"/>
        </w:rPr>
        <w:t>&gt;(</w:t>
      </w:r>
      <w:r>
        <w:rPr>
          <w:sz w:val="28"/>
          <w:szCs w:val="28"/>
        </w:rPr>
        <w:t>Елена</w:t>
      </w:r>
      <w:r w:rsidRPr="003E7069">
        <w:rPr>
          <w:sz w:val="28"/>
          <w:szCs w:val="28"/>
          <w:lang w:val="en-US"/>
        </w:rPr>
        <w:t xml:space="preserve"> </w:t>
      </w:r>
      <w:r>
        <w:rPr>
          <w:sz w:val="28"/>
          <w:szCs w:val="28"/>
        </w:rPr>
        <w:t>Шило</w:t>
      </w:r>
      <w:r w:rsidRPr="003E7069">
        <w:rPr>
          <w:sz w:val="28"/>
          <w:szCs w:val="28"/>
          <w:lang w:val="en-US"/>
        </w:rPr>
        <w:t xml:space="preserve">) </w:t>
      </w:r>
      <w:r>
        <w:rPr>
          <w:sz w:val="28"/>
          <w:szCs w:val="28"/>
        </w:rPr>
        <w:t>Лист</w:t>
      </w:r>
      <w:r w:rsidRPr="003E7069">
        <w:rPr>
          <w:sz w:val="28"/>
          <w:szCs w:val="28"/>
          <w:lang w:val="en-US"/>
        </w:rPr>
        <w:t xml:space="preserve"> </w:t>
      </w:r>
      <w:r>
        <w:rPr>
          <w:sz w:val="28"/>
          <w:szCs w:val="28"/>
          <w:lang w:val="en-US"/>
        </w:rPr>
        <w:t>MS</w:t>
      </w:r>
      <w:r w:rsidRPr="003E7069">
        <w:rPr>
          <w:sz w:val="28"/>
          <w:szCs w:val="28"/>
          <w:lang w:val="en-US"/>
        </w:rPr>
        <w:t xml:space="preserve"> </w:t>
      </w:r>
      <w:r>
        <w:rPr>
          <w:sz w:val="28"/>
          <w:szCs w:val="28"/>
          <w:lang w:val="en-US"/>
        </w:rPr>
        <w:t>Excel</w:t>
      </w:r>
      <w:r w:rsidRPr="003E7069">
        <w:rPr>
          <w:sz w:val="28"/>
          <w:szCs w:val="28"/>
          <w:lang w:val="en-US"/>
        </w:rPr>
        <w:t xml:space="preserve"> </w:t>
      </w:r>
      <w:r>
        <w:rPr>
          <w:sz w:val="28"/>
          <w:szCs w:val="28"/>
          <w:lang w:val="be-BY"/>
        </w:rPr>
        <w:t>2003 имеет</w:t>
      </w:r>
      <w:r w:rsidRPr="003E7069">
        <w:rPr>
          <w:sz w:val="28"/>
          <w:szCs w:val="28"/>
          <w:lang w:val="en-US"/>
        </w:rPr>
        <w:t>:&lt;/</w:t>
      </w:r>
      <w:r w:rsidRPr="006134D4">
        <w:rPr>
          <w:sz w:val="28"/>
          <w:szCs w:val="28"/>
          <w:lang w:val="en-US"/>
        </w:rPr>
        <w:t>text</w:t>
      </w:r>
      <w:r w:rsidRPr="003E7069">
        <w:rPr>
          <w:sz w:val="28"/>
          <w:szCs w:val="28"/>
          <w:lang w:val="en-US"/>
        </w:rPr>
        <w:t>&gt;</w:t>
      </w:r>
    </w:p>
    <w:p w:rsidR="000E4982" w:rsidRPr="006134D4" w:rsidRDefault="000E4982" w:rsidP="000E4982">
      <w:pPr>
        <w:spacing w:line="360" w:lineRule="auto"/>
        <w:rPr>
          <w:sz w:val="28"/>
          <w:szCs w:val="28"/>
        </w:rPr>
      </w:pPr>
      <w:r w:rsidRPr="003E7069">
        <w:rPr>
          <w:sz w:val="28"/>
          <w:szCs w:val="28"/>
          <w:lang w:val="en-US"/>
        </w:rPr>
        <w:t xml:space="preserve">        </w:t>
      </w:r>
      <w:r w:rsidRPr="006134D4">
        <w:rPr>
          <w:sz w:val="28"/>
          <w:szCs w:val="28"/>
        </w:rPr>
        <w:t>&lt;</w:t>
      </w:r>
      <w:r w:rsidRPr="006134D4">
        <w:rPr>
          <w:sz w:val="28"/>
          <w:szCs w:val="28"/>
          <w:lang w:val="en-US"/>
        </w:rPr>
        <w:t>answers</w:t>
      </w:r>
      <w:r w:rsidRPr="006134D4">
        <w:rPr>
          <w:sz w:val="28"/>
          <w:szCs w:val="28"/>
        </w:rPr>
        <w:t xml:space="preserve"> </w:t>
      </w:r>
      <w:r w:rsidRPr="006134D4">
        <w:rPr>
          <w:sz w:val="28"/>
          <w:szCs w:val="28"/>
          <w:lang w:val="en-US"/>
        </w:rPr>
        <w:t>type</w:t>
      </w:r>
      <w:r w:rsidRPr="006134D4">
        <w:rPr>
          <w:sz w:val="28"/>
          <w:szCs w:val="28"/>
        </w:rPr>
        <w:t>=”</w:t>
      </w:r>
      <w:r w:rsidRPr="006134D4">
        <w:rPr>
          <w:sz w:val="28"/>
          <w:szCs w:val="28"/>
          <w:lang w:val="en-US"/>
        </w:rPr>
        <w:t>request</w:t>
      </w:r>
      <w:r w:rsidRPr="006134D4">
        <w:rPr>
          <w:sz w:val="28"/>
          <w:szCs w:val="28"/>
        </w:rPr>
        <w:t>”&gt;</w:t>
      </w:r>
    </w:p>
    <w:p w:rsidR="000E4982" w:rsidRPr="003E7069" w:rsidRDefault="000E4982" w:rsidP="000E4982">
      <w:pPr>
        <w:spacing w:line="360" w:lineRule="auto"/>
        <w:rPr>
          <w:sz w:val="28"/>
          <w:szCs w:val="28"/>
          <w:lang w:val="en-US"/>
        </w:rPr>
      </w:pPr>
      <w:r w:rsidRPr="003E7069">
        <w:rPr>
          <w:sz w:val="28"/>
          <w:szCs w:val="28"/>
          <w:lang w:val="en-US"/>
        </w:rPr>
        <w:t xml:space="preserve">          &lt;</w:t>
      </w:r>
      <w:r w:rsidRPr="006134D4">
        <w:rPr>
          <w:sz w:val="28"/>
          <w:szCs w:val="28"/>
          <w:lang w:val="en-US"/>
        </w:rPr>
        <w:t>answer</w:t>
      </w:r>
      <w:r w:rsidRPr="003E7069">
        <w:rPr>
          <w:sz w:val="28"/>
          <w:szCs w:val="28"/>
          <w:lang w:val="en-US"/>
        </w:rPr>
        <w:t xml:space="preserve"> </w:t>
      </w:r>
      <w:r w:rsidRPr="006134D4">
        <w:rPr>
          <w:sz w:val="28"/>
          <w:szCs w:val="28"/>
          <w:lang w:val="en-US"/>
        </w:rPr>
        <w:t>id</w:t>
      </w:r>
      <w:r w:rsidRPr="003E7069">
        <w:rPr>
          <w:sz w:val="28"/>
          <w:szCs w:val="28"/>
          <w:lang w:val="en-US"/>
        </w:rPr>
        <w:t xml:space="preserve">=”1” </w:t>
      </w:r>
      <w:r w:rsidRPr="006134D4">
        <w:rPr>
          <w:sz w:val="28"/>
          <w:szCs w:val="28"/>
          <w:lang w:val="en-US"/>
        </w:rPr>
        <w:t>right</w:t>
      </w:r>
      <w:r w:rsidRPr="003E7069">
        <w:rPr>
          <w:sz w:val="28"/>
          <w:szCs w:val="28"/>
          <w:lang w:val="en-US"/>
        </w:rPr>
        <w:t xml:space="preserve">=”0”&gt;255 </w:t>
      </w:r>
      <w:r>
        <w:rPr>
          <w:sz w:val="28"/>
          <w:szCs w:val="28"/>
        </w:rPr>
        <w:t>строк</w:t>
      </w:r>
      <w:r w:rsidRPr="003E7069">
        <w:rPr>
          <w:sz w:val="28"/>
          <w:szCs w:val="28"/>
          <w:lang w:val="en-US"/>
        </w:rPr>
        <w:t xml:space="preserve"> </w:t>
      </w:r>
      <w:r>
        <w:rPr>
          <w:sz w:val="28"/>
          <w:szCs w:val="28"/>
        </w:rPr>
        <w:t>и</w:t>
      </w:r>
      <w:r w:rsidRPr="003E7069">
        <w:rPr>
          <w:sz w:val="28"/>
          <w:szCs w:val="28"/>
          <w:lang w:val="en-US"/>
        </w:rPr>
        <w:t xml:space="preserve"> 65536 </w:t>
      </w:r>
      <w:r>
        <w:rPr>
          <w:sz w:val="28"/>
          <w:szCs w:val="28"/>
        </w:rPr>
        <w:t>столбцов</w:t>
      </w:r>
      <w:r w:rsidRPr="003E7069">
        <w:rPr>
          <w:sz w:val="28"/>
          <w:szCs w:val="28"/>
          <w:lang w:val="en-US"/>
        </w:rPr>
        <w:t>&lt;/</w:t>
      </w:r>
      <w:r w:rsidRPr="006134D4">
        <w:rPr>
          <w:sz w:val="28"/>
          <w:szCs w:val="28"/>
          <w:lang w:val="en-US"/>
        </w:rPr>
        <w:t>answer</w:t>
      </w:r>
      <w:r w:rsidRPr="003E7069">
        <w:rPr>
          <w:sz w:val="28"/>
          <w:szCs w:val="28"/>
          <w:lang w:val="en-US"/>
        </w:rPr>
        <w:t>&gt;</w:t>
      </w:r>
    </w:p>
    <w:p w:rsidR="000E4982" w:rsidRPr="006134D4" w:rsidRDefault="000E4982" w:rsidP="000E4982">
      <w:pPr>
        <w:spacing w:line="360" w:lineRule="auto"/>
        <w:rPr>
          <w:sz w:val="28"/>
          <w:szCs w:val="28"/>
          <w:lang w:val="en-US"/>
        </w:rPr>
      </w:pPr>
      <w:r w:rsidRPr="003E7069">
        <w:rPr>
          <w:sz w:val="28"/>
          <w:szCs w:val="28"/>
          <w:lang w:val="en-US"/>
        </w:rPr>
        <w:t xml:space="preserve">          </w:t>
      </w:r>
      <w:r w:rsidRPr="006134D4">
        <w:rPr>
          <w:sz w:val="28"/>
          <w:szCs w:val="28"/>
          <w:lang w:val="en-US"/>
        </w:rPr>
        <w:t>&lt;answer id=”2” right=”0”&gt;</w:t>
      </w:r>
      <w:r w:rsidRPr="003E7069">
        <w:rPr>
          <w:sz w:val="28"/>
          <w:szCs w:val="28"/>
          <w:lang w:val="en-US"/>
        </w:rPr>
        <w:t xml:space="preserve">256 </w:t>
      </w:r>
      <w:r>
        <w:rPr>
          <w:sz w:val="28"/>
          <w:szCs w:val="28"/>
        </w:rPr>
        <w:t>столбцов</w:t>
      </w:r>
      <w:r w:rsidRPr="003E7069">
        <w:rPr>
          <w:sz w:val="28"/>
          <w:szCs w:val="28"/>
          <w:lang w:val="en-US"/>
        </w:rPr>
        <w:t xml:space="preserve"> </w:t>
      </w:r>
      <w:r>
        <w:rPr>
          <w:sz w:val="28"/>
          <w:szCs w:val="28"/>
        </w:rPr>
        <w:t>и</w:t>
      </w:r>
      <w:r w:rsidRPr="003E7069">
        <w:rPr>
          <w:sz w:val="28"/>
          <w:szCs w:val="28"/>
          <w:lang w:val="en-US"/>
        </w:rPr>
        <w:t xml:space="preserve"> 65536 </w:t>
      </w:r>
      <w:r>
        <w:rPr>
          <w:sz w:val="28"/>
          <w:szCs w:val="28"/>
        </w:rPr>
        <w:t>строк</w:t>
      </w:r>
      <w:r w:rsidRPr="006134D4">
        <w:rPr>
          <w:sz w:val="28"/>
          <w:szCs w:val="28"/>
          <w:lang w:val="en-US"/>
        </w:rPr>
        <w:t>&lt;/answer&gt;</w:t>
      </w:r>
    </w:p>
    <w:p w:rsidR="000E4982" w:rsidRPr="006134D4" w:rsidRDefault="000E4982" w:rsidP="000E4982">
      <w:pPr>
        <w:spacing w:line="360" w:lineRule="auto"/>
        <w:rPr>
          <w:sz w:val="28"/>
          <w:szCs w:val="28"/>
          <w:lang w:val="en-US"/>
        </w:rPr>
      </w:pPr>
      <w:r w:rsidRPr="006134D4">
        <w:rPr>
          <w:sz w:val="28"/>
          <w:szCs w:val="28"/>
          <w:lang w:val="en-US"/>
        </w:rPr>
        <w:t xml:space="preserve">          &lt;answer id=”3” right=”0”&gt;</w:t>
      </w:r>
      <w:r w:rsidRPr="003E7069">
        <w:rPr>
          <w:sz w:val="28"/>
          <w:szCs w:val="28"/>
          <w:lang w:val="en-US"/>
        </w:rPr>
        <w:t xml:space="preserve">4096 </w:t>
      </w:r>
      <w:r>
        <w:rPr>
          <w:sz w:val="28"/>
          <w:szCs w:val="28"/>
        </w:rPr>
        <w:t>столбцов</w:t>
      </w:r>
      <w:r w:rsidRPr="003E7069">
        <w:rPr>
          <w:sz w:val="28"/>
          <w:szCs w:val="28"/>
          <w:lang w:val="en-US"/>
        </w:rPr>
        <w:t xml:space="preserve"> </w:t>
      </w:r>
      <w:r>
        <w:rPr>
          <w:sz w:val="28"/>
          <w:szCs w:val="28"/>
        </w:rPr>
        <w:t>и</w:t>
      </w:r>
      <w:r>
        <w:rPr>
          <w:sz w:val="28"/>
          <w:szCs w:val="28"/>
          <w:lang w:val="en-US"/>
        </w:rPr>
        <w:t xml:space="preserve"> 327</w:t>
      </w:r>
      <w:r w:rsidRPr="003E7069">
        <w:rPr>
          <w:sz w:val="28"/>
          <w:szCs w:val="28"/>
          <w:lang w:val="en-US"/>
        </w:rPr>
        <w:t xml:space="preserve">65 </w:t>
      </w:r>
      <w:r>
        <w:rPr>
          <w:sz w:val="28"/>
          <w:szCs w:val="28"/>
        </w:rPr>
        <w:t>строк</w:t>
      </w:r>
      <w:r w:rsidRPr="006134D4">
        <w:rPr>
          <w:sz w:val="28"/>
          <w:szCs w:val="28"/>
          <w:lang w:val="en-US"/>
        </w:rPr>
        <w:t>&lt;/answer&gt;</w:t>
      </w:r>
    </w:p>
    <w:p w:rsidR="000E4982" w:rsidRPr="003E7069" w:rsidRDefault="000E4982" w:rsidP="000E4982">
      <w:pPr>
        <w:spacing w:line="360" w:lineRule="auto"/>
        <w:rPr>
          <w:sz w:val="28"/>
          <w:szCs w:val="28"/>
          <w:lang w:val="en-US"/>
        </w:rPr>
      </w:pPr>
      <w:r w:rsidRPr="006134D4">
        <w:rPr>
          <w:sz w:val="28"/>
          <w:szCs w:val="28"/>
          <w:lang w:val="en-US"/>
        </w:rPr>
        <w:t xml:space="preserve">          </w:t>
      </w:r>
      <w:r w:rsidRPr="003E7069">
        <w:rPr>
          <w:sz w:val="28"/>
          <w:szCs w:val="28"/>
          <w:lang w:val="en-US"/>
        </w:rPr>
        <w:t>&lt;</w:t>
      </w:r>
      <w:r w:rsidRPr="006134D4">
        <w:rPr>
          <w:sz w:val="28"/>
          <w:szCs w:val="28"/>
          <w:lang w:val="en-US"/>
        </w:rPr>
        <w:t>answer</w:t>
      </w:r>
      <w:r w:rsidRPr="003E7069">
        <w:rPr>
          <w:sz w:val="28"/>
          <w:szCs w:val="28"/>
          <w:lang w:val="en-US"/>
        </w:rPr>
        <w:t xml:space="preserve"> </w:t>
      </w:r>
      <w:r w:rsidRPr="006134D4">
        <w:rPr>
          <w:sz w:val="28"/>
          <w:szCs w:val="28"/>
          <w:lang w:val="en-US"/>
        </w:rPr>
        <w:t>id</w:t>
      </w:r>
      <w:r w:rsidRPr="003E7069">
        <w:rPr>
          <w:sz w:val="28"/>
          <w:szCs w:val="28"/>
          <w:lang w:val="en-US"/>
        </w:rPr>
        <w:t xml:space="preserve">=”4” </w:t>
      </w:r>
      <w:r w:rsidRPr="006134D4">
        <w:rPr>
          <w:sz w:val="28"/>
          <w:szCs w:val="28"/>
          <w:lang w:val="en-US"/>
        </w:rPr>
        <w:t>right</w:t>
      </w:r>
      <w:r w:rsidRPr="003E7069">
        <w:rPr>
          <w:sz w:val="28"/>
          <w:szCs w:val="28"/>
          <w:lang w:val="en-US"/>
        </w:rPr>
        <w:t xml:space="preserve">=”1”&gt;256 </w:t>
      </w:r>
      <w:r>
        <w:rPr>
          <w:sz w:val="28"/>
          <w:szCs w:val="28"/>
        </w:rPr>
        <w:t>столбцов</w:t>
      </w:r>
      <w:r w:rsidRPr="003E7069">
        <w:rPr>
          <w:sz w:val="28"/>
          <w:szCs w:val="28"/>
          <w:lang w:val="en-US"/>
        </w:rPr>
        <w:t xml:space="preserve"> </w:t>
      </w:r>
      <w:r>
        <w:rPr>
          <w:sz w:val="28"/>
          <w:szCs w:val="28"/>
        </w:rPr>
        <w:t>и</w:t>
      </w:r>
      <w:r w:rsidRPr="003E7069">
        <w:rPr>
          <w:sz w:val="28"/>
          <w:szCs w:val="28"/>
          <w:lang w:val="en-US"/>
        </w:rPr>
        <w:t xml:space="preserve"> 65537 </w:t>
      </w:r>
      <w:r>
        <w:rPr>
          <w:sz w:val="28"/>
          <w:szCs w:val="28"/>
        </w:rPr>
        <w:t>строк</w:t>
      </w:r>
      <w:r w:rsidRPr="003E7069">
        <w:rPr>
          <w:sz w:val="28"/>
          <w:szCs w:val="28"/>
          <w:lang w:val="en-US"/>
        </w:rPr>
        <w:t>&lt;/</w:t>
      </w:r>
      <w:r w:rsidRPr="006134D4">
        <w:rPr>
          <w:sz w:val="28"/>
          <w:szCs w:val="28"/>
          <w:lang w:val="en-US"/>
        </w:rPr>
        <w:t>answer</w:t>
      </w:r>
      <w:r w:rsidRPr="003E7069">
        <w:rPr>
          <w:sz w:val="28"/>
          <w:szCs w:val="28"/>
          <w:lang w:val="en-US"/>
        </w:rPr>
        <w:t>&gt;</w:t>
      </w:r>
    </w:p>
    <w:p w:rsidR="000E4982" w:rsidRPr="006134D4" w:rsidRDefault="000E4982" w:rsidP="000E4982">
      <w:pPr>
        <w:spacing w:line="360" w:lineRule="auto"/>
        <w:rPr>
          <w:sz w:val="28"/>
          <w:szCs w:val="28"/>
        </w:rPr>
      </w:pPr>
      <w:r w:rsidRPr="003E7069">
        <w:rPr>
          <w:sz w:val="28"/>
          <w:szCs w:val="28"/>
        </w:rPr>
        <w:t xml:space="preserve">          </w:t>
      </w:r>
      <w:r w:rsidRPr="006134D4">
        <w:rPr>
          <w:sz w:val="28"/>
          <w:szCs w:val="28"/>
        </w:rPr>
        <w:t>&lt;</w:t>
      </w:r>
      <w:r w:rsidRPr="006134D4">
        <w:rPr>
          <w:sz w:val="28"/>
          <w:szCs w:val="28"/>
          <w:lang w:val="en-US"/>
        </w:rPr>
        <w:t>answer</w:t>
      </w:r>
      <w:r w:rsidRPr="006134D4">
        <w:rPr>
          <w:sz w:val="28"/>
          <w:szCs w:val="28"/>
        </w:rPr>
        <w:t xml:space="preserve"> </w:t>
      </w:r>
      <w:r w:rsidRPr="006134D4">
        <w:rPr>
          <w:sz w:val="28"/>
          <w:szCs w:val="28"/>
          <w:lang w:val="en-US"/>
        </w:rPr>
        <w:t>id</w:t>
      </w:r>
      <w:r w:rsidRPr="006134D4">
        <w:rPr>
          <w:sz w:val="28"/>
          <w:szCs w:val="28"/>
        </w:rPr>
        <w:t xml:space="preserve">=”5” </w:t>
      </w:r>
      <w:r w:rsidRPr="006134D4">
        <w:rPr>
          <w:sz w:val="28"/>
          <w:szCs w:val="28"/>
          <w:lang w:val="en-US"/>
        </w:rPr>
        <w:t>right</w:t>
      </w:r>
      <w:r w:rsidRPr="006134D4">
        <w:rPr>
          <w:sz w:val="28"/>
          <w:szCs w:val="28"/>
        </w:rPr>
        <w:t>=”0”&gt;нет правильного ответа&lt;/</w:t>
      </w:r>
      <w:r w:rsidRPr="006134D4">
        <w:rPr>
          <w:sz w:val="28"/>
          <w:szCs w:val="28"/>
          <w:lang w:val="en-US"/>
        </w:rPr>
        <w:t>answer</w:t>
      </w:r>
      <w:r w:rsidRPr="006134D4">
        <w:rPr>
          <w:sz w:val="28"/>
          <w:szCs w:val="28"/>
        </w:rPr>
        <w:t>&gt;</w:t>
      </w:r>
    </w:p>
    <w:p w:rsidR="000E4982" w:rsidRPr="006134D4" w:rsidRDefault="000E4982" w:rsidP="000E4982">
      <w:pPr>
        <w:spacing w:line="360" w:lineRule="auto"/>
        <w:rPr>
          <w:sz w:val="28"/>
          <w:szCs w:val="28"/>
          <w:lang w:val="en-US"/>
        </w:rPr>
      </w:pPr>
      <w:r w:rsidRPr="006134D4">
        <w:rPr>
          <w:sz w:val="28"/>
          <w:szCs w:val="28"/>
        </w:rPr>
        <w:t xml:space="preserve">        </w:t>
      </w:r>
      <w:r w:rsidRPr="006134D4">
        <w:rPr>
          <w:sz w:val="28"/>
          <w:szCs w:val="28"/>
          <w:lang w:val="en-US"/>
        </w:rPr>
        <w:t>&lt;/answers&gt;</w:t>
      </w:r>
    </w:p>
    <w:p w:rsidR="000E4982" w:rsidRDefault="000E4982" w:rsidP="000E4982">
      <w:pPr>
        <w:spacing w:line="360" w:lineRule="auto"/>
        <w:rPr>
          <w:sz w:val="28"/>
          <w:szCs w:val="28"/>
          <w:lang w:val="en-US"/>
        </w:rPr>
      </w:pPr>
      <w:r w:rsidRPr="006134D4">
        <w:rPr>
          <w:sz w:val="28"/>
          <w:szCs w:val="28"/>
          <w:lang w:val="en-US"/>
        </w:rPr>
        <w:t xml:space="preserve">      &lt;/question&gt;</w:t>
      </w:r>
      <w:bookmarkStart w:id="138" w:name="_GoBack"/>
      <w:bookmarkEnd w:id="138"/>
    </w:p>
    <w:sectPr w:rsidR="000E4982" w:rsidSect="000E4982">
      <w:type w:val="continuous"/>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F0E" w:rsidRDefault="009806EA">
      <w:r>
        <w:separator/>
      </w:r>
    </w:p>
  </w:endnote>
  <w:endnote w:type="continuationSeparator" w:id="0">
    <w:p w:rsidR="00301F0E" w:rsidRDefault="0098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982" w:rsidRDefault="000E4982" w:rsidP="000E498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E4982" w:rsidRDefault="000E498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982" w:rsidRDefault="000E4982" w:rsidP="000E498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0E4982" w:rsidRDefault="000E498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F0E" w:rsidRDefault="009806EA">
      <w:r>
        <w:separator/>
      </w:r>
    </w:p>
  </w:footnote>
  <w:footnote w:type="continuationSeparator" w:id="0">
    <w:p w:rsidR="00301F0E" w:rsidRDefault="009806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6F67222"/>
    <w:lvl w:ilvl="0">
      <w:start w:val="1"/>
      <w:numFmt w:val="decimal"/>
      <w:lvlText w:val="%1."/>
      <w:lvlJc w:val="left"/>
      <w:pPr>
        <w:tabs>
          <w:tab w:val="num" w:pos="1492"/>
        </w:tabs>
        <w:ind w:left="1492" w:hanging="360"/>
      </w:pPr>
    </w:lvl>
  </w:abstractNum>
  <w:abstractNum w:abstractNumId="1">
    <w:nsid w:val="FFFFFF7D"/>
    <w:multiLevelType w:val="singleLevel"/>
    <w:tmpl w:val="8676E92C"/>
    <w:lvl w:ilvl="0">
      <w:start w:val="1"/>
      <w:numFmt w:val="decimal"/>
      <w:lvlText w:val="%1."/>
      <w:lvlJc w:val="left"/>
      <w:pPr>
        <w:tabs>
          <w:tab w:val="num" w:pos="1209"/>
        </w:tabs>
        <w:ind w:left="1209" w:hanging="360"/>
      </w:pPr>
    </w:lvl>
  </w:abstractNum>
  <w:abstractNum w:abstractNumId="2">
    <w:nsid w:val="FFFFFF7E"/>
    <w:multiLevelType w:val="singleLevel"/>
    <w:tmpl w:val="94F27D90"/>
    <w:lvl w:ilvl="0">
      <w:start w:val="1"/>
      <w:numFmt w:val="decimal"/>
      <w:lvlText w:val="%1."/>
      <w:lvlJc w:val="left"/>
      <w:pPr>
        <w:tabs>
          <w:tab w:val="num" w:pos="926"/>
        </w:tabs>
        <w:ind w:left="926" w:hanging="360"/>
      </w:pPr>
    </w:lvl>
  </w:abstractNum>
  <w:abstractNum w:abstractNumId="3">
    <w:nsid w:val="FFFFFF7F"/>
    <w:multiLevelType w:val="singleLevel"/>
    <w:tmpl w:val="4ACE150A"/>
    <w:lvl w:ilvl="0">
      <w:start w:val="1"/>
      <w:numFmt w:val="decimal"/>
      <w:lvlText w:val="%1."/>
      <w:lvlJc w:val="left"/>
      <w:pPr>
        <w:tabs>
          <w:tab w:val="num" w:pos="643"/>
        </w:tabs>
        <w:ind w:left="643" w:hanging="360"/>
      </w:pPr>
    </w:lvl>
  </w:abstractNum>
  <w:abstractNum w:abstractNumId="4">
    <w:nsid w:val="FFFFFF80"/>
    <w:multiLevelType w:val="singleLevel"/>
    <w:tmpl w:val="FB069B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C363C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6BA59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0E6C73A"/>
    <w:lvl w:ilvl="0">
      <w:start w:val="1"/>
      <w:numFmt w:val="bullet"/>
      <w:pStyle w:val="3"/>
      <w:lvlText w:val=""/>
      <w:lvlJc w:val="left"/>
      <w:pPr>
        <w:tabs>
          <w:tab w:val="num" w:pos="643"/>
        </w:tabs>
        <w:ind w:left="643" w:hanging="360"/>
      </w:pPr>
      <w:rPr>
        <w:rFonts w:ascii="Symbol" w:hAnsi="Symbol" w:hint="default"/>
      </w:rPr>
    </w:lvl>
  </w:abstractNum>
  <w:abstractNum w:abstractNumId="8">
    <w:nsid w:val="FFFFFF88"/>
    <w:multiLevelType w:val="singleLevel"/>
    <w:tmpl w:val="2534C880"/>
    <w:lvl w:ilvl="0">
      <w:start w:val="1"/>
      <w:numFmt w:val="decimal"/>
      <w:lvlText w:val="%1."/>
      <w:lvlJc w:val="left"/>
      <w:pPr>
        <w:tabs>
          <w:tab w:val="num" w:pos="360"/>
        </w:tabs>
        <w:ind w:left="360" w:hanging="360"/>
      </w:pPr>
    </w:lvl>
  </w:abstractNum>
  <w:abstractNum w:abstractNumId="9">
    <w:nsid w:val="FFFFFF89"/>
    <w:multiLevelType w:val="singleLevel"/>
    <w:tmpl w:val="E77ACA54"/>
    <w:lvl w:ilvl="0">
      <w:start w:val="1"/>
      <w:numFmt w:val="bullet"/>
      <w:lvlText w:val=""/>
      <w:lvlJc w:val="left"/>
      <w:pPr>
        <w:tabs>
          <w:tab w:val="num" w:pos="360"/>
        </w:tabs>
        <w:ind w:left="360" w:hanging="360"/>
      </w:pPr>
      <w:rPr>
        <w:rFonts w:ascii="Symbol" w:hAnsi="Symbol" w:hint="default"/>
      </w:rPr>
    </w:lvl>
  </w:abstractNum>
  <w:abstractNum w:abstractNumId="10">
    <w:nsid w:val="047F3DF2"/>
    <w:multiLevelType w:val="hybridMultilevel"/>
    <w:tmpl w:val="3E4685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8A26033"/>
    <w:multiLevelType w:val="hybridMultilevel"/>
    <w:tmpl w:val="3432E18A"/>
    <w:lvl w:ilvl="0" w:tplc="78A26D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0BB010BD"/>
    <w:multiLevelType w:val="hybridMultilevel"/>
    <w:tmpl w:val="B4BAE3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BCA795F"/>
    <w:multiLevelType w:val="hybridMultilevel"/>
    <w:tmpl w:val="205EFC7A"/>
    <w:lvl w:ilvl="0" w:tplc="0419000F">
      <w:start w:val="1"/>
      <w:numFmt w:val="decimal"/>
      <w:lvlText w:val="%1."/>
      <w:lvlJc w:val="left"/>
      <w:pPr>
        <w:tabs>
          <w:tab w:val="num" w:pos="1256"/>
        </w:tabs>
        <w:ind w:left="1256" w:hanging="360"/>
      </w:pPr>
    </w:lvl>
    <w:lvl w:ilvl="1" w:tplc="04190019" w:tentative="1">
      <w:start w:val="1"/>
      <w:numFmt w:val="lowerLetter"/>
      <w:lvlText w:val="%2."/>
      <w:lvlJc w:val="left"/>
      <w:pPr>
        <w:tabs>
          <w:tab w:val="num" w:pos="1976"/>
        </w:tabs>
        <w:ind w:left="1976" w:hanging="360"/>
      </w:pPr>
    </w:lvl>
    <w:lvl w:ilvl="2" w:tplc="0419001B" w:tentative="1">
      <w:start w:val="1"/>
      <w:numFmt w:val="lowerRoman"/>
      <w:lvlText w:val="%3."/>
      <w:lvlJc w:val="right"/>
      <w:pPr>
        <w:tabs>
          <w:tab w:val="num" w:pos="2696"/>
        </w:tabs>
        <w:ind w:left="2696" w:hanging="180"/>
      </w:pPr>
    </w:lvl>
    <w:lvl w:ilvl="3" w:tplc="0419000F" w:tentative="1">
      <w:start w:val="1"/>
      <w:numFmt w:val="decimal"/>
      <w:lvlText w:val="%4."/>
      <w:lvlJc w:val="left"/>
      <w:pPr>
        <w:tabs>
          <w:tab w:val="num" w:pos="3416"/>
        </w:tabs>
        <w:ind w:left="3416" w:hanging="360"/>
      </w:pPr>
    </w:lvl>
    <w:lvl w:ilvl="4" w:tplc="04190019" w:tentative="1">
      <w:start w:val="1"/>
      <w:numFmt w:val="lowerLetter"/>
      <w:lvlText w:val="%5."/>
      <w:lvlJc w:val="left"/>
      <w:pPr>
        <w:tabs>
          <w:tab w:val="num" w:pos="4136"/>
        </w:tabs>
        <w:ind w:left="4136" w:hanging="360"/>
      </w:pPr>
    </w:lvl>
    <w:lvl w:ilvl="5" w:tplc="0419001B" w:tentative="1">
      <w:start w:val="1"/>
      <w:numFmt w:val="lowerRoman"/>
      <w:lvlText w:val="%6."/>
      <w:lvlJc w:val="right"/>
      <w:pPr>
        <w:tabs>
          <w:tab w:val="num" w:pos="4856"/>
        </w:tabs>
        <w:ind w:left="4856" w:hanging="180"/>
      </w:pPr>
    </w:lvl>
    <w:lvl w:ilvl="6" w:tplc="0419000F" w:tentative="1">
      <w:start w:val="1"/>
      <w:numFmt w:val="decimal"/>
      <w:lvlText w:val="%7."/>
      <w:lvlJc w:val="left"/>
      <w:pPr>
        <w:tabs>
          <w:tab w:val="num" w:pos="5576"/>
        </w:tabs>
        <w:ind w:left="5576" w:hanging="360"/>
      </w:pPr>
    </w:lvl>
    <w:lvl w:ilvl="7" w:tplc="04190019" w:tentative="1">
      <w:start w:val="1"/>
      <w:numFmt w:val="lowerLetter"/>
      <w:lvlText w:val="%8."/>
      <w:lvlJc w:val="left"/>
      <w:pPr>
        <w:tabs>
          <w:tab w:val="num" w:pos="6296"/>
        </w:tabs>
        <w:ind w:left="6296" w:hanging="360"/>
      </w:pPr>
    </w:lvl>
    <w:lvl w:ilvl="8" w:tplc="0419001B" w:tentative="1">
      <w:start w:val="1"/>
      <w:numFmt w:val="lowerRoman"/>
      <w:lvlText w:val="%9."/>
      <w:lvlJc w:val="right"/>
      <w:pPr>
        <w:tabs>
          <w:tab w:val="num" w:pos="7016"/>
        </w:tabs>
        <w:ind w:left="7016" w:hanging="180"/>
      </w:pPr>
    </w:lvl>
  </w:abstractNum>
  <w:abstractNum w:abstractNumId="14">
    <w:nsid w:val="1D644348"/>
    <w:multiLevelType w:val="hybridMultilevel"/>
    <w:tmpl w:val="D2F0F8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D8E086B"/>
    <w:multiLevelType w:val="hybridMultilevel"/>
    <w:tmpl w:val="61020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9A5939"/>
    <w:multiLevelType w:val="hybridMultilevel"/>
    <w:tmpl w:val="6A20C0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6640AB6"/>
    <w:multiLevelType w:val="hybridMultilevel"/>
    <w:tmpl w:val="454E1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9CC3B35"/>
    <w:multiLevelType w:val="multilevel"/>
    <w:tmpl w:val="A4F6FA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BBB716E"/>
    <w:multiLevelType w:val="hybridMultilevel"/>
    <w:tmpl w:val="D65E5656"/>
    <w:lvl w:ilvl="0" w:tplc="658AE4DE">
      <w:numFmt w:val="bullet"/>
      <w:lvlText w:val="-"/>
      <w:lvlJc w:val="left"/>
      <w:pPr>
        <w:tabs>
          <w:tab w:val="num" w:pos="1320"/>
        </w:tabs>
        <w:ind w:left="1320" w:hanging="78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0">
    <w:nsid w:val="33C963EF"/>
    <w:multiLevelType w:val="hybridMultilevel"/>
    <w:tmpl w:val="BF5A9BB0"/>
    <w:lvl w:ilvl="0" w:tplc="7C183C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A3F422F"/>
    <w:multiLevelType w:val="hybridMultilevel"/>
    <w:tmpl w:val="89D06F58"/>
    <w:lvl w:ilvl="0" w:tplc="4D809A86">
      <w:start w:val="1"/>
      <w:numFmt w:val="decimal"/>
      <w:lvlText w:val="%1."/>
      <w:lvlJc w:val="left"/>
      <w:pPr>
        <w:tabs>
          <w:tab w:val="num" w:pos="709"/>
        </w:tabs>
        <w:ind w:left="709" w:hanging="34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E6E406E"/>
    <w:multiLevelType w:val="hybridMultilevel"/>
    <w:tmpl w:val="D6F048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EA8679B"/>
    <w:multiLevelType w:val="hybridMultilevel"/>
    <w:tmpl w:val="CE74DE4C"/>
    <w:lvl w:ilvl="0" w:tplc="F7728A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EF33759"/>
    <w:multiLevelType w:val="hybridMultilevel"/>
    <w:tmpl w:val="FD86A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47F0F9F"/>
    <w:multiLevelType w:val="hybridMultilevel"/>
    <w:tmpl w:val="DA5469D8"/>
    <w:lvl w:ilvl="0" w:tplc="4D809A86">
      <w:start w:val="1"/>
      <w:numFmt w:val="decimal"/>
      <w:lvlText w:val="%1."/>
      <w:lvlJc w:val="left"/>
      <w:pPr>
        <w:tabs>
          <w:tab w:val="num" w:pos="709"/>
        </w:tabs>
        <w:ind w:left="709" w:hanging="34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77C1E4C"/>
    <w:multiLevelType w:val="hybridMultilevel"/>
    <w:tmpl w:val="25689112"/>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27">
    <w:nsid w:val="4A9506C1"/>
    <w:multiLevelType w:val="hybridMultilevel"/>
    <w:tmpl w:val="610ECF12"/>
    <w:lvl w:ilvl="0" w:tplc="5CB280E4">
      <w:start w:val="1"/>
      <w:numFmt w:val="decimal"/>
      <w:lvlText w:val="%1."/>
      <w:lvlJc w:val="left"/>
      <w:pPr>
        <w:tabs>
          <w:tab w:val="num" w:pos="360"/>
        </w:tabs>
        <w:ind w:left="360" w:hanging="360"/>
      </w:pPr>
      <w:rPr>
        <w:b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E0422FF"/>
    <w:multiLevelType w:val="hybridMultilevel"/>
    <w:tmpl w:val="99F608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16A1FAC"/>
    <w:multiLevelType w:val="hybridMultilevel"/>
    <w:tmpl w:val="51688364"/>
    <w:lvl w:ilvl="0" w:tplc="4D809A86">
      <w:start w:val="1"/>
      <w:numFmt w:val="decimal"/>
      <w:lvlText w:val="%1."/>
      <w:lvlJc w:val="left"/>
      <w:pPr>
        <w:tabs>
          <w:tab w:val="num" w:pos="709"/>
        </w:tabs>
        <w:ind w:left="709" w:hanging="34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20607E5"/>
    <w:multiLevelType w:val="hybridMultilevel"/>
    <w:tmpl w:val="33DABC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58234B7"/>
    <w:multiLevelType w:val="hybridMultilevel"/>
    <w:tmpl w:val="38600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83F3443"/>
    <w:multiLevelType w:val="hybridMultilevel"/>
    <w:tmpl w:val="788CF2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ABE6624"/>
    <w:multiLevelType w:val="multilevel"/>
    <w:tmpl w:val="4F7E0C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AFD6B32"/>
    <w:multiLevelType w:val="hybridMultilevel"/>
    <w:tmpl w:val="652010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B0D5C43"/>
    <w:multiLevelType w:val="hybridMultilevel"/>
    <w:tmpl w:val="4F7E0C7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B755CDE"/>
    <w:multiLevelType w:val="hybridMultilevel"/>
    <w:tmpl w:val="E8A215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BB90C0B"/>
    <w:multiLevelType w:val="multilevel"/>
    <w:tmpl w:val="A11660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0451554"/>
    <w:multiLevelType w:val="hybridMultilevel"/>
    <w:tmpl w:val="C2FCCEA2"/>
    <w:lvl w:ilvl="0" w:tplc="C9F2CB50">
      <w:start w:val="5"/>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05A248E"/>
    <w:multiLevelType w:val="hybridMultilevel"/>
    <w:tmpl w:val="27CAFF06"/>
    <w:lvl w:ilvl="0" w:tplc="0419000F">
      <w:start w:val="1"/>
      <w:numFmt w:val="decimal"/>
      <w:lvlText w:val="%1."/>
      <w:lvlJc w:val="left"/>
      <w:pPr>
        <w:tabs>
          <w:tab w:val="num" w:pos="1256"/>
        </w:tabs>
        <w:ind w:left="1256" w:hanging="360"/>
      </w:pPr>
    </w:lvl>
    <w:lvl w:ilvl="1" w:tplc="04190019" w:tentative="1">
      <w:start w:val="1"/>
      <w:numFmt w:val="lowerLetter"/>
      <w:lvlText w:val="%2."/>
      <w:lvlJc w:val="left"/>
      <w:pPr>
        <w:tabs>
          <w:tab w:val="num" w:pos="1976"/>
        </w:tabs>
        <w:ind w:left="1976" w:hanging="360"/>
      </w:pPr>
    </w:lvl>
    <w:lvl w:ilvl="2" w:tplc="0419001B" w:tentative="1">
      <w:start w:val="1"/>
      <w:numFmt w:val="lowerRoman"/>
      <w:lvlText w:val="%3."/>
      <w:lvlJc w:val="right"/>
      <w:pPr>
        <w:tabs>
          <w:tab w:val="num" w:pos="2696"/>
        </w:tabs>
        <w:ind w:left="2696" w:hanging="180"/>
      </w:pPr>
    </w:lvl>
    <w:lvl w:ilvl="3" w:tplc="0419000F" w:tentative="1">
      <w:start w:val="1"/>
      <w:numFmt w:val="decimal"/>
      <w:lvlText w:val="%4."/>
      <w:lvlJc w:val="left"/>
      <w:pPr>
        <w:tabs>
          <w:tab w:val="num" w:pos="3416"/>
        </w:tabs>
        <w:ind w:left="3416" w:hanging="360"/>
      </w:pPr>
    </w:lvl>
    <w:lvl w:ilvl="4" w:tplc="04190019" w:tentative="1">
      <w:start w:val="1"/>
      <w:numFmt w:val="lowerLetter"/>
      <w:lvlText w:val="%5."/>
      <w:lvlJc w:val="left"/>
      <w:pPr>
        <w:tabs>
          <w:tab w:val="num" w:pos="4136"/>
        </w:tabs>
        <w:ind w:left="4136" w:hanging="360"/>
      </w:pPr>
    </w:lvl>
    <w:lvl w:ilvl="5" w:tplc="0419001B" w:tentative="1">
      <w:start w:val="1"/>
      <w:numFmt w:val="lowerRoman"/>
      <w:lvlText w:val="%6."/>
      <w:lvlJc w:val="right"/>
      <w:pPr>
        <w:tabs>
          <w:tab w:val="num" w:pos="4856"/>
        </w:tabs>
        <w:ind w:left="4856" w:hanging="180"/>
      </w:pPr>
    </w:lvl>
    <w:lvl w:ilvl="6" w:tplc="0419000F" w:tentative="1">
      <w:start w:val="1"/>
      <w:numFmt w:val="decimal"/>
      <w:lvlText w:val="%7."/>
      <w:lvlJc w:val="left"/>
      <w:pPr>
        <w:tabs>
          <w:tab w:val="num" w:pos="5576"/>
        </w:tabs>
        <w:ind w:left="5576" w:hanging="360"/>
      </w:pPr>
    </w:lvl>
    <w:lvl w:ilvl="7" w:tplc="04190019" w:tentative="1">
      <w:start w:val="1"/>
      <w:numFmt w:val="lowerLetter"/>
      <w:lvlText w:val="%8."/>
      <w:lvlJc w:val="left"/>
      <w:pPr>
        <w:tabs>
          <w:tab w:val="num" w:pos="6296"/>
        </w:tabs>
        <w:ind w:left="6296" w:hanging="360"/>
      </w:pPr>
    </w:lvl>
    <w:lvl w:ilvl="8" w:tplc="0419001B" w:tentative="1">
      <w:start w:val="1"/>
      <w:numFmt w:val="lowerRoman"/>
      <w:lvlText w:val="%9."/>
      <w:lvlJc w:val="right"/>
      <w:pPr>
        <w:tabs>
          <w:tab w:val="num" w:pos="7016"/>
        </w:tabs>
        <w:ind w:left="7016" w:hanging="180"/>
      </w:pPr>
    </w:lvl>
  </w:abstractNum>
  <w:abstractNum w:abstractNumId="40">
    <w:nsid w:val="6C90168E"/>
    <w:multiLevelType w:val="hybridMultilevel"/>
    <w:tmpl w:val="E314F13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FA554B8"/>
    <w:multiLevelType w:val="hybridMultilevel"/>
    <w:tmpl w:val="D088974E"/>
    <w:lvl w:ilvl="0" w:tplc="018A501C">
      <w:start w:val="9"/>
      <w:numFmt w:val="decimal"/>
      <w:lvlText w:val="%1."/>
      <w:lvlJc w:val="left"/>
      <w:pPr>
        <w:tabs>
          <w:tab w:val="num" w:pos="1069"/>
        </w:tabs>
        <w:ind w:left="1069" w:hanging="360"/>
      </w:pPr>
      <w:rPr>
        <w:rFonts w:hint="default"/>
        <w:b/>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2">
    <w:nsid w:val="71551C3D"/>
    <w:multiLevelType w:val="hybridMultilevel"/>
    <w:tmpl w:val="10C4AC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8E7040F"/>
    <w:multiLevelType w:val="hybridMultilevel"/>
    <w:tmpl w:val="CCAEE1C6"/>
    <w:lvl w:ilvl="0" w:tplc="0419000F">
      <w:start w:val="1"/>
      <w:numFmt w:val="decimal"/>
      <w:lvlText w:val="%1."/>
      <w:lvlJc w:val="left"/>
      <w:pPr>
        <w:tabs>
          <w:tab w:val="num" w:pos="1256"/>
        </w:tabs>
        <w:ind w:left="1256" w:hanging="360"/>
      </w:pPr>
    </w:lvl>
    <w:lvl w:ilvl="1" w:tplc="04190019" w:tentative="1">
      <w:start w:val="1"/>
      <w:numFmt w:val="lowerLetter"/>
      <w:lvlText w:val="%2."/>
      <w:lvlJc w:val="left"/>
      <w:pPr>
        <w:tabs>
          <w:tab w:val="num" w:pos="1976"/>
        </w:tabs>
        <w:ind w:left="1976" w:hanging="360"/>
      </w:pPr>
    </w:lvl>
    <w:lvl w:ilvl="2" w:tplc="0419001B" w:tentative="1">
      <w:start w:val="1"/>
      <w:numFmt w:val="lowerRoman"/>
      <w:lvlText w:val="%3."/>
      <w:lvlJc w:val="right"/>
      <w:pPr>
        <w:tabs>
          <w:tab w:val="num" w:pos="2696"/>
        </w:tabs>
        <w:ind w:left="2696" w:hanging="180"/>
      </w:pPr>
    </w:lvl>
    <w:lvl w:ilvl="3" w:tplc="0419000F" w:tentative="1">
      <w:start w:val="1"/>
      <w:numFmt w:val="decimal"/>
      <w:lvlText w:val="%4."/>
      <w:lvlJc w:val="left"/>
      <w:pPr>
        <w:tabs>
          <w:tab w:val="num" w:pos="3416"/>
        </w:tabs>
        <w:ind w:left="3416" w:hanging="360"/>
      </w:pPr>
    </w:lvl>
    <w:lvl w:ilvl="4" w:tplc="04190019" w:tentative="1">
      <w:start w:val="1"/>
      <w:numFmt w:val="lowerLetter"/>
      <w:lvlText w:val="%5."/>
      <w:lvlJc w:val="left"/>
      <w:pPr>
        <w:tabs>
          <w:tab w:val="num" w:pos="4136"/>
        </w:tabs>
        <w:ind w:left="4136" w:hanging="360"/>
      </w:pPr>
    </w:lvl>
    <w:lvl w:ilvl="5" w:tplc="0419001B" w:tentative="1">
      <w:start w:val="1"/>
      <w:numFmt w:val="lowerRoman"/>
      <w:lvlText w:val="%6."/>
      <w:lvlJc w:val="right"/>
      <w:pPr>
        <w:tabs>
          <w:tab w:val="num" w:pos="4856"/>
        </w:tabs>
        <w:ind w:left="4856" w:hanging="180"/>
      </w:pPr>
    </w:lvl>
    <w:lvl w:ilvl="6" w:tplc="0419000F" w:tentative="1">
      <w:start w:val="1"/>
      <w:numFmt w:val="decimal"/>
      <w:lvlText w:val="%7."/>
      <w:lvlJc w:val="left"/>
      <w:pPr>
        <w:tabs>
          <w:tab w:val="num" w:pos="5576"/>
        </w:tabs>
        <w:ind w:left="5576" w:hanging="360"/>
      </w:pPr>
    </w:lvl>
    <w:lvl w:ilvl="7" w:tplc="04190019" w:tentative="1">
      <w:start w:val="1"/>
      <w:numFmt w:val="lowerLetter"/>
      <w:lvlText w:val="%8."/>
      <w:lvlJc w:val="left"/>
      <w:pPr>
        <w:tabs>
          <w:tab w:val="num" w:pos="6296"/>
        </w:tabs>
        <w:ind w:left="6296" w:hanging="360"/>
      </w:pPr>
    </w:lvl>
    <w:lvl w:ilvl="8" w:tplc="0419001B" w:tentative="1">
      <w:start w:val="1"/>
      <w:numFmt w:val="lowerRoman"/>
      <w:lvlText w:val="%9."/>
      <w:lvlJc w:val="right"/>
      <w:pPr>
        <w:tabs>
          <w:tab w:val="num" w:pos="7016"/>
        </w:tabs>
        <w:ind w:left="7016" w:hanging="180"/>
      </w:pPr>
    </w:lvl>
  </w:abstractNum>
  <w:abstractNum w:abstractNumId="44">
    <w:nsid w:val="7B61143F"/>
    <w:multiLevelType w:val="hybridMultilevel"/>
    <w:tmpl w:val="1B26FC42"/>
    <w:lvl w:ilvl="0" w:tplc="1B748774">
      <w:start w:val="1"/>
      <w:numFmt w:val="decimal"/>
      <w:pStyle w:val="a"/>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F467CA9"/>
    <w:multiLevelType w:val="hybridMultilevel"/>
    <w:tmpl w:val="7AFA6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745BB2"/>
    <w:multiLevelType w:val="hybridMultilevel"/>
    <w:tmpl w:val="E5BCE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8"/>
  </w:num>
  <w:num w:numId="13">
    <w:abstractNumId w:val="36"/>
  </w:num>
  <w:num w:numId="14">
    <w:abstractNumId w:val="29"/>
  </w:num>
  <w:num w:numId="15">
    <w:abstractNumId w:val="34"/>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30"/>
  </w:num>
  <w:num w:numId="19">
    <w:abstractNumId w:val="32"/>
  </w:num>
  <w:num w:numId="20">
    <w:abstractNumId w:val="26"/>
  </w:num>
  <w:num w:numId="21">
    <w:abstractNumId w:val="35"/>
  </w:num>
  <w:num w:numId="22">
    <w:abstractNumId w:val="18"/>
  </w:num>
  <w:num w:numId="23">
    <w:abstractNumId w:val="33"/>
  </w:num>
  <w:num w:numId="24">
    <w:abstractNumId w:val="25"/>
  </w:num>
  <w:num w:numId="25">
    <w:abstractNumId w:val="21"/>
  </w:num>
  <w:num w:numId="26">
    <w:abstractNumId w:val="37"/>
  </w:num>
  <w:num w:numId="27">
    <w:abstractNumId w:val="40"/>
  </w:num>
  <w:num w:numId="28">
    <w:abstractNumId w:val="22"/>
  </w:num>
  <w:num w:numId="29">
    <w:abstractNumId w:val="14"/>
  </w:num>
  <w:num w:numId="30">
    <w:abstractNumId w:val="39"/>
  </w:num>
  <w:num w:numId="31">
    <w:abstractNumId w:val="43"/>
  </w:num>
  <w:num w:numId="32">
    <w:abstractNumId w:val="13"/>
  </w:num>
  <w:num w:numId="33">
    <w:abstractNumId w:val="41"/>
  </w:num>
  <w:num w:numId="34">
    <w:abstractNumId w:val="20"/>
  </w:num>
  <w:num w:numId="35">
    <w:abstractNumId w:val="38"/>
  </w:num>
  <w:num w:numId="36">
    <w:abstractNumId w:val="42"/>
  </w:num>
  <w:num w:numId="37">
    <w:abstractNumId w:val="24"/>
  </w:num>
  <w:num w:numId="38">
    <w:abstractNumId w:val="46"/>
  </w:num>
  <w:num w:numId="39">
    <w:abstractNumId w:val="16"/>
  </w:num>
  <w:num w:numId="40">
    <w:abstractNumId w:val="12"/>
  </w:num>
  <w:num w:numId="41">
    <w:abstractNumId w:val="10"/>
  </w:num>
  <w:num w:numId="42">
    <w:abstractNumId w:val="17"/>
  </w:num>
  <w:num w:numId="43">
    <w:abstractNumId w:val="31"/>
  </w:num>
  <w:num w:numId="44">
    <w:abstractNumId w:val="11"/>
  </w:num>
  <w:num w:numId="45">
    <w:abstractNumId w:val="15"/>
  </w:num>
  <w:num w:numId="46">
    <w:abstractNumId w:val="45"/>
  </w:num>
  <w:num w:numId="47">
    <w:abstractNumId w:val="44"/>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4982"/>
    <w:rsid w:val="000E4982"/>
    <w:rsid w:val="00301F0E"/>
    <w:rsid w:val="00463685"/>
    <w:rsid w:val="004C517C"/>
    <w:rsid w:val="00980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C65A7-290C-4BD9-9818-90139862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4982"/>
    <w:rPr>
      <w:rFonts w:ascii="Times New Roman" w:eastAsia="Times New Roman" w:hAnsi="Times New Roman"/>
      <w:sz w:val="24"/>
      <w:szCs w:val="24"/>
    </w:rPr>
  </w:style>
  <w:style w:type="paragraph" w:styleId="1">
    <w:name w:val="heading 1"/>
    <w:basedOn w:val="a0"/>
    <w:next w:val="a0"/>
    <w:link w:val="10"/>
    <w:qFormat/>
    <w:rsid w:val="000E4982"/>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0E4982"/>
    <w:pPr>
      <w:keepNext/>
      <w:spacing w:before="240" w:after="60"/>
      <w:outlineLvl w:val="1"/>
    </w:pPr>
    <w:rPr>
      <w:rFonts w:ascii="Arial" w:hAnsi="Arial" w:cs="Arial"/>
      <w:b/>
      <w:bCs/>
      <w:i/>
      <w:iCs/>
      <w:sz w:val="28"/>
      <w:szCs w:val="28"/>
    </w:rPr>
  </w:style>
  <w:style w:type="paragraph" w:styleId="30">
    <w:name w:val="heading 3"/>
    <w:basedOn w:val="a0"/>
    <w:next w:val="a0"/>
    <w:link w:val="31"/>
    <w:qFormat/>
    <w:rsid w:val="000E4982"/>
    <w:pPr>
      <w:keepNext/>
      <w:spacing w:line="360" w:lineRule="auto"/>
      <w:outlineLvl w:val="2"/>
    </w:pPr>
    <w:rPr>
      <w:b/>
      <w:sz w:val="26"/>
      <w:szCs w:val="26"/>
    </w:rPr>
  </w:style>
  <w:style w:type="paragraph" w:styleId="4">
    <w:name w:val="heading 4"/>
    <w:basedOn w:val="a0"/>
    <w:next w:val="a0"/>
    <w:link w:val="40"/>
    <w:qFormat/>
    <w:rsid w:val="000E4982"/>
    <w:pPr>
      <w:keepNext/>
      <w:tabs>
        <w:tab w:val="left" w:pos="5040"/>
      </w:tabs>
      <w:spacing w:line="360" w:lineRule="auto"/>
      <w:outlineLvl w:val="3"/>
    </w:pPr>
    <w:rPr>
      <w:b/>
      <w:szCs w:val="26"/>
    </w:rPr>
  </w:style>
  <w:style w:type="paragraph" w:styleId="5">
    <w:name w:val="heading 5"/>
    <w:basedOn w:val="a0"/>
    <w:next w:val="a0"/>
    <w:link w:val="50"/>
    <w:qFormat/>
    <w:rsid w:val="000E4982"/>
    <w:pPr>
      <w:spacing w:before="240" w:after="60"/>
      <w:outlineLvl w:val="4"/>
    </w:pPr>
    <w:rPr>
      <w:b/>
      <w:bCs/>
      <w:i/>
      <w:iCs/>
      <w:sz w:val="26"/>
      <w:szCs w:val="26"/>
    </w:rPr>
  </w:style>
  <w:style w:type="paragraph" w:styleId="6">
    <w:name w:val="heading 6"/>
    <w:basedOn w:val="a0"/>
    <w:next w:val="a0"/>
    <w:link w:val="60"/>
    <w:qFormat/>
    <w:rsid w:val="000E4982"/>
    <w:p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E4982"/>
    <w:rPr>
      <w:rFonts w:ascii="Arial" w:eastAsia="Times New Roman" w:hAnsi="Arial" w:cs="Arial"/>
      <w:b/>
      <w:bCs/>
      <w:kern w:val="32"/>
      <w:sz w:val="32"/>
      <w:szCs w:val="32"/>
      <w:lang w:eastAsia="ru-RU"/>
    </w:rPr>
  </w:style>
  <w:style w:type="character" w:customStyle="1" w:styleId="20">
    <w:name w:val="Заголовок 2 Знак"/>
    <w:basedOn w:val="a1"/>
    <w:link w:val="2"/>
    <w:rsid w:val="000E4982"/>
    <w:rPr>
      <w:rFonts w:ascii="Arial" w:eastAsia="Times New Roman" w:hAnsi="Arial" w:cs="Arial"/>
      <w:b/>
      <w:bCs/>
      <w:i/>
      <w:iCs/>
      <w:sz w:val="28"/>
      <w:szCs w:val="28"/>
      <w:lang w:eastAsia="ru-RU"/>
    </w:rPr>
  </w:style>
  <w:style w:type="character" w:customStyle="1" w:styleId="31">
    <w:name w:val="Заголовок 3 Знак"/>
    <w:basedOn w:val="a1"/>
    <w:link w:val="30"/>
    <w:rsid w:val="000E4982"/>
    <w:rPr>
      <w:rFonts w:ascii="Times New Roman" w:eastAsia="Times New Roman" w:hAnsi="Times New Roman" w:cs="Times New Roman"/>
      <w:b/>
      <w:sz w:val="26"/>
      <w:szCs w:val="26"/>
      <w:lang w:eastAsia="ru-RU"/>
    </w:rPr>
  </w:style>
  <w:style w:type="character" w:customStyle="1" w:styleId="40">
    <w:name w:val="Заголовок 4 Знак"/>
    <w:basedOn w:val="a1"/>
    <w:link w:val="4"/>
    <w:rsid w:val="000E4982"/>
    <w:rPr>
      <w:rFonts w:ascii="Times New Roman" w:eastAsia="Times New Roman" w:hAnsi="Times New Roman" w:cs="Times New Roman"/>
      <w:b/>
      <w:sz w:val="24"/>
      <w:szCs w:val="26"/>
      <w:lang w:eastAsia="ru-RU"/>
    </w:rPr>
  </w:style>
  <w:style w:type="character" w:customStyle="1" w:styleId="50">
    <w:name w:val="Заголовок 5 Знак"/>
    <w:basedOn w:val="a1"/>
    <w:link w:val="5"/>
    <w:rsid w:val="000E4982"/>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0E4982"/>
    <w:rPr>
      <w:rFonts w:ascii="Times New Roman" w:eastAsia="Times New Roman" w:hAnsi="Times New Roman" w:cs="Times New Roman"/>
      <w:b/>
      <w:bCs/>
      <w:lang w:eastAsia="ru-RU"/>
    </w:rPr>
  </w:style>
  <w:style w:type="paragraph" w:styleId="a4">
    <w:name w:val="Title"/>
    <w:basedOn w:val="a0"/>
    <w:link w:val="a5"/>
    <w:qFormat/>
    <w:rsid w:val="000E4982"/>
    <w:pPr>
      <w:jc w:val="center"/>
    </w:pPr>
    <w:rPr>
      <w:b/>
      <w:sz w:val="28"/>
      <w:szCs w:val="20"/>
      <w:lang w:val="en-US"/>
    </w:rPr>
  </w:style>
  <w:style w:type="character" w:customStyle="1" w:styleId="a5">
    <w:name w:val="Назва Знак"/>
    <w:basedOn w:val="a1"/>
    <w:link w:val="a4"/>
    <w:rsid w:val="000E4982"/>
    <w:rPr>
      <w:rFonts w:ascii="Times New Roman" w:eastAsia="Times New Roman" w:hAnsi="Times New Roman" w:cs="Times New Roman"/>
      <w:b/>
      <w:sz w:val="28"/>
      <w:szCs w:val="20"/>
      <w:lang w:val="en-US" w:eastAsia="ru-RU"/>
    </w:rPr>
  </w:style>
  <w:style w:type="paragraph" w:styleId="a6">
    <w:name w:val="Body Text"/>
    <w:basedOn w:val="a0"/>
    <w:link w:val="a7"/>
    <w:rsid w:val="000E4982"/>
    <w:pPr>
      <w:jc w:val="center"/>
    </w:pPr>
    <w:rPr>
      <w:sz w:val="32"/>
      <w:szCs w:val="20"/>
    </w:rPr>
  </w:style>
  <w:style w:type="character" w:customStyle="1" w:styleId="a7">
    <w:name w:val="Основний текст Знак"/>
    <w:basedOn w:val="a1"/>
    <w:link w:val="a6"/>
    <w:rsid w:val="000E4982"/>
    <w:rPr>
      <w:rFonts w:ascii="Times New Roman" w:eastAsia="Times New Roman" w:hAnsi="Times New Roman" w:cs="Times New Roman"/>
      <w:sz w:val="32"/>
      <w:szCs w:val="20"/>
      <w:lang w:eastAsia="ru-RU"/>
    </w:rPr>
  </w:style>
  <w:style w:type="paragraph" w:styleId="11">
    <w:name w:val="toc 1"/>
    <w:next w:val="a0"/>
    <w:autoRedefine/>
    <w:uiPriority w:val="39"/>
    <w:qFormat/>
    <w:rsid w:val="000E4982"/>
    <w:pPr>
      <w:tabs>
        <w:tab w:val="left" w:pos="0"/>
        <w:tab w:val="right" w:pos="9628"/>
      </w:tabs>
      <w:spacing w:before="360" w:after="360"/>
      <w:jc w:val="both"/>
    </w:pPr>
    <w:rPr>
      <w:rFonts w:ascii="Times New Roman" w:eastAsia="Times New Roman" w:hAnsi="Times New Roman"/>
      <w:b/>
      <w:bCs/>
      <w:caps/>
      <w:noProof/>
      <w:sz w:val="24"/>
      <w:szCs w:val="26"/>
    </w:rPr>
  </w:style>
  <w:style w:type="character" w:styleId="a8">
    <w:name w:val="Hyperlink"/>
    <w:basedOn w:val="a1"/>
    <w:uiPriority w:val="99"/>
    <w:rsid w:val="000E4982"/>
    <w:rPr>
      <w:color w:val="0000FF"/>
      <w:u w:val="single"/>
    </w:rPr>
  </w:style>
  <w:style w:type="paragraph" w:styleId="a9">
    <w:name w:val="footer"/>
    <w:basedOn w:val="a0"/>
    <w:link w:val="aa"/>
    <w:rsid w:val="000E4982"/>
    <w:pPr>
      <w:tabs>
        <w:tab w:val="center" w:pos="4677"/>
        <w:tab w:val="right" w:pos="9355"/>
      </w:tabs>
    </w:pPr>
  </w:style>
  <w:style w:type="character" w:customStyle="1" w:styleId="aa">
    <w:name w:val="Нижній колонтитул Знак"/>
    <w:basedOn w:val="a1"/>
    <w:link w:val="a9"/>
    <w:rsid w:val="000E4982"/>
    <w:rPr>
      <w:rFonts w:ascii="Times New Roman" w:eastAsia="Times New Roman" w:hAnsi="Times New Roman" w:cs="Times New Roman"/>
      <w:sz w:val="24"/>
      <w:szCs w:val="24"/>
      <w:lang w:eastAsia="ru-RU"/>
    </w:rPr>
  </w:style>
  <w:style w:type="character" w:styleId="ab">
    <w:name w:val="page number"/>
    <w:basedOn w:val="a1"/>
    <w:rsid w:val="000E4982"/>
  </w:style>
  <w:style w:type="paragraph" w:customStyle="1" w:styleId="ac">
    <w:name w:val="Заголовок Вика Знак"/>
    <w:basedOn w:val="a0"/>
    <w:autoRedefine/>
    <w:rsid w:val="000E4982"/>
    <w:pPr>
      <w:spacing w:line="360" w:lineRule="auto"/>
      <w:jc w:val="center"/>
      <w:outlineLvl w:val="0"/>
    </w:pPr>
    <w:rPr>
      <w:b/>
      <w:caps/>
      <w:sz w:val="28"/>
      <w:szCs w:val="32"/>
    </w:rPr>
  </w:style>
  <w:style w:type="paragraph" w:customStyle="1" w:styleId="ad">
    <w:name w:val="Осн.текст Знак"/>
    <w:basedOn w:val="a0"/>
    <w:rsid w:val="000E4982"/>
    <w:pPr>
      <w:spacing w:line="360" w:lineRule="auto"/>
      <w:ind w:firstLine="709"/>
      <w:jc w:val="both"/>
    </w:pPr>
    <w:rPr>
      <w:rFonts w:cs="Courier New"/>
      <w:sz w:val="28"/>
      <w:szCs w:val="28"/>
    </w:rPr>
  </w:style>
  <w:style w:type="character" w:customStyle="1" w:styleId="12">
    <w:name w:val="Стиль1 Знак Знак"/>
    <w:basedOn w:val="a1"/>
    <w:link w:val="13"/>
    <w:rsid w:val="000E4982"/>
    <w:rPr>
      <w:sz w:val="28"/>
      <w:szCs w:val="24"/>
      <w:lang w:eastAsia="ru-RU"/>
    </w:rPr>
  </w:style>
  <w:style w:type="paragraph" w:customStyle="1" w:styleId="13">
    <w:name w:val="Стиль1 Знак"/>
    <w:basedOn w:val="a0"/>
    <w:link w:val="12"/>
    <w:rsid w:val="000E4982"/>
    <w:pPr>
      <w:spacing w:before="240" w:after="60" w:line="360" w:lineRule="auto"/>
      <w:ind w:firstLine="709"/>
      <w:jc w:val="both"/>
    </w:pPr>
    <w:rPr>
      <w:rFonts w:ascii="Calibri" w:eastAsia="Calibri" w:hAnsi="Calibri"/>
      <w:sz w:val="28"/>
    </w:rPr>
  </w:style>
  <w:style w:type="character" w:customStyle="1" w:styleId="21">
    <w:name w:val="Стиль2 Знак"/>
    <w:basedOn w:val="a1"/>
    <w:link w:val="22"/>
    <w:rsid w:val="000E4982"/>
    <w:rPr>
      <w:b/>
      <w:sz w:val="28"/>
      <w:szCs w:val="24"/>
      <w:lang w:eastAsia="ru-RU"/>
    </w:rPr>
  </w:style>
  <w:style w:type="paragraph" w:customStyle="1" w:styleId="22">
    <w:name w:val="Стиль2"/>
    <w:basedOn w:val="a0"/>
    <w:link w:val="21"/>
    <w:rsid w:val="000E4982"/>
    <w:pPr>
      <w:spacing w:before="240" w:after="60" w:line="360" w:lineRule="auto"/>
      <w:ind w:firstLine="709"/>
      <w:jc w:val="both"/>
    </w:pPr>
    <w:rPr>
      <w:rFonts w:ascii="Calibri" w:eastAsia="Calibri" w:hAnsi="Calibri"/>
      <w:b/>
      <w:sz w:val="28"/>
    </w:rPr>
  </w:style>
  <w:style w:type="paragraph" w:styleId="ae">
    <w:name w:val="Normal Indent"/>
    <w:basedOn w:val="a0"/>
    <w:rsid w:val="000E4982"/>
    <w:pPr>
      <w:ind w:left="708"/>
    </w:pPr>
  </w:style>
  <w:style w:type="paragraph" w:customStyle="1" w:styleId="14">
    <w:name w:val="Стиль1"/>
    <w:basedOn w:val="a0"/>
    <w:rsid w:val="000E4982"/>
    <w:pPr>
      <w:spacing w:before="240" w:after="60" w:line="360" w:lineRule="auto"/>
      <w:ind w:firstLine="709"/>
      <w:jc w:val="both"/>
    </w:pPr>
    <w:rPr>
      <w:sz w:val="28"/>
    </w:rPr>
  </w:style>
  <w:style w:type="paragraph" w:customStyle="1" w:styleId="15">
    <w:name w:val="1 заг. Знак"/>
    <w:basedOn w:val="1"/>
    <w:next w:val="a0"/>
    <w:rsid w:val="000E4982"/>
    <w:pPr>
      <w:pageBreakBefore/>
      <w:spacing w:before="0" w:after="0" w:line="360" w:lineRule="auto"/>
      <w:jc w:val="center"/>
    </w:pPr>
    <w:rPr>
      <w:caps/>
    </w:rPr>
  </w:style>
  <w:style w:type="character" w:customStyle="1" w:styleId="32">
    <w:name w:val="Стиль3 Знак Знак"/>
    <w:link w:val="3"/>
    <w:rsid w:val="000E4982"/>
    <w:rPr>
      <w:i/>
      <w:sz w:val="28"/>
      <w:szCs w:val="24"/>
      <w:lang w:eastAsia="ru-RU"/>
    </w:rPr>
  </w:style>
  <w:style w:type="paragraph" w:customStyle="1" w:styleId="3">
    <w:name w:val="Стиль3 Знак"/>
    <w:basedOn w:val="14"/>
    <w:link w:val="32"/>
    <w:rsid w:val="000E4982"/>
    <w:pPr>
      <w:numPr>
        <w:numId w:val="2"/>
      </w:numPr>
    </w:pPr>
    <w:rPr>
      <w:rFonts w:ascii="Calibri" w:eastAsia="Calibri" w:hAnsi="Calibri"/>
      <w:i/>
    </w:rPr>
  </w:style>
  <w:style w:type="paragraph" w:styleId="af">
    <w:name w:val="Body Text Indent"/>
    <w:basedOn w:val="a0"/>
    <w:link w:val="af0"/>
    <w:rsid w:val="000E4982"/>
    <w:pPr>
      <w:spacing w:after="120"/>
      <w:ind w:left="283"/>
    </w:pPr>
  </w:style>
  <w:style w:type="character" w:customStyle="1" w:styleId="af0">
    <w:name w:val="Основний текст з відступом Знак"/>
    <w:basedOn w:val="a1"/>
    <w:link w:val="af"/>
    <w:rsid w:val="000E4982"/>
    <w:rPr>
      <w:rFonts w:ascii="Times New Roman" w:eastAsia="Times New Roman" w:hAnsi="Times New Roman" w:cs="Times New Roman"/>
      <w:sz w:val="24"/>
      <w:szCs w:val="24"/>
      <w:lang w:eastAsia="ru-RU"/>
    </w:rPr>
  </w:style>
  <w:style w:type="paragraph" w:customStyle="1" w:styleId="af1">
    <w:name w:val="Осн.текст"/>
    <w:basedOn w:val="a0"/>
    <w:rsid w:val="000E4982"/>
    <w:pPr>
      <w:spacing w:line="360" w:lineRule="auto"/>
      <w:ind w:firstLine="709"/>
      <w:jc w:val="both"/>
    </w:pPr>
    <w:rPr>
      <w:rFonts w:cs="Courier New"/>
      <w:sz w:val="28"/>
      <w:szCs w:val="28"/>
    </w:rPr>
  </w:style>
  <w:style w:type="paragraph" w:styleId="af2">
    <w:name w:val="Normal (Web)"/>
    <w:basedOn w:val="a0"/>
    <w:rsid w:val="000E4982"/>
  </w:style>
  <w:style w:type="character" w:styleId="af3">
    <w:name w:val="Strong"/>
    <w:basedOn w:val="a1"/>
    <w:qFormat/>
    <w:rsid w:val="000E4982"/>
    <w:rPr>
      <w:b/>
      <w:bCs/>
    </w:rPr>
  </w:style>
  <w:style w:type="paragraph" w:styleId="16">
    <w:name w:val="index 1"/>
    <w:basedOn w:val="a0"/>
    <w:next w:val="a0"/>
    <w:autoRedefine/>
    <w:uiPriority w:val="99"/>
    <w:semiHidden/>
    <w:rsid w:val="000E4982"/>
    <w:pPr>
      <w:tabs>
        <w:tab w:val="right" w:leader="dot" w:pos="9628"/>
      </w:tabs>
      <w:spacing w:line="360" w:lineRule="auto"/>
      <w:ind w:left="238" w:hanging="238"/>
    </w:pPr>
    <w:rPr>
      <w:b/>
      <w:sz w:val="32"/>
      <w:szCs w:val="32"/>
    </w:rPr>
  </w:style>
  <w:style w:type="paragraph" w:customStyle="1" w:styleId="af4">
    <w:name w:val="Заголовок Вика"/>
    <w:basedOn w:val="a0"/>
    <w:autoRedefine/>
    <w:rsid w:val="000E4982"/>
    <w:pPr>
      <w:tabs>
        <w:tab w:val="left" w:pos="2160"/>
      </w:tabs>
      <w:spacing w:before="120" w:line="360" w:lineRule="auto"/>
      <w:jc w:val="center"/>
      <w:outlineLvl w:val="0"/>
    </w:pPr>
    <w:rPr>
      <w:b/>
      <w:caps/>
      <w:sz w:val="32"/>
      <w:szCs w:val="32"/>
    </w:rPr>
  </w:style>
  <w:style w:type="character" w:styleId="af5">
    <w:name w:val="Emphasis"/>
    <w:basedOn w:val="a1"/>
    <w:qFormat/>
    <w:rsid w:val="000E4982"/>
    <w:rPr>
      <w:i/>
      <w:iCs/>
    </w:rPr>
  </w:style>
  <w:style w:type="paragraph" w:customStyle="1" w:styleId="33">
    <w:name w:val="Стиль3"/>
    <w:basedOn w:val="14"/>
    <w:rsid w:val="000E4982"/>
    <w:pPr>
      <w:tabs>
        <w:tab w:val="num" w:pos="643"/>
      </w:tabs>
      <w:ind w:left="643" w:hanging="360"/>
    </w:pPr>
    <w:rPr>
      <w:i/>
    </w:rPr>
  </w:style>
  <w:style w:type="paragraph" w:styleId="af6">
    <w:name w:val="Plain Text"/>
    <w:basedOn w:val="a0"/>
    <w:link w:val="af7"/>
    <w:rsid w:val="000E4982"/>
    <w:rPr>
      <w:rFonts w:ascii="Courier New" w:hAnsi="Courier New" w:cs="Courier New"/>
      <w:sz w:val="20"/>
      <w:szCs w:val="20"/>
    </w:rPr>
  </w:style>
  <w:style w:type="character" w:customStyle="1" w:styleId="af7">
    <w:name w:val="Текст Знак"/>
    <w:basedOn w:val="a1"/>
    <w:link w:val="af6"/>
    <w:rsid w:val="000E4982"/>
    <w:rPr>
      <w:rFonts w:ascii="Courier New" w:eastAsia="Times New Roman" w:hAnsi="Courier New" w:cs="Courier New"/>
      <w:sz w:val="20"/>
      <w:szCs w:val="20"/>
      <w:lang w:eastAsia="ru-RU"/>
    </w:rPr>
  </w:style>
  <w:style w:type="character" w:styleId="af8">
    <w:name w:val="FollowedHyperlink"/>
    <w:basedOn w:val="a1"/>
    <w:rsid w:val="000E4982"/>
    <w:rPr>
      <w:color w:val="800080"/>
      <w:u w:val="single"/>
    </w:rPr>
  </w:style>
  <w:style w:type="paragraph" w:styleId="af9">
    <w:name w:val="List"/>
    <w:basedOn w:val="a0"/>
    <w:rsid w:val="000E4982"/>
    <w:pPr>
      <w:ind w:left="283" w:hanging="283"/>
    </w:pPr>
  </w:style>
  <w:style w:type="paragraph" w:styleId="34">
    <w:name w:val="List 3"/>
    <w:basedOn w:val="a0"/>
    <w:rsid w:val="000E4982"/>
    <w:pPr>
      <w:ind w:left="849" w:hanging="283"/>
    </w:pPr>
  </w:style>
  <w:style w:type="paragraph" w:styleId="23">
    <w:name w:val="List 2"/>
    <w:basedOn w:val="a0"/>
    <w:rsid w:val="000E4982"/>
    <w:pPr>
      <w:ind w:left="566" w:hanging="283"/>
    </w:pPr>
  </w:style>
  <w:style w:type="paragraph" w:styleId="afa">
    <w:name w:val="header"/>
    <w:basedOn w:val="a0"/>
    <w:link w:val="afb"/>
    <w:rsid w:val="000E4982"/>
    <w:pPr>
      <w:tabs>
        <w:tab w:val="center" w:pos="4677"/>
        <w:tab w:val="right" w:pos="9355"/>
      </w:tabs>
    </w:pPr>
  </w:style>
  <w:style w:type="character" w:customStyle="1" w:styleId="afb">
    <w:name w:val="Верхній колонтитул Знак"/>
    <w:basedOn w:val="a1"/>
    <w:link w:val="afa"/>
    <w:rsid w:val="000E4982"/>
    <w:rPr>
      <w:rFonts w:ascii="Times New Roman" w:eastAsia="Times New Roman" w:hAnsi="Times New Roman" w:cs="Times New Roman"/>
      <w:sz w:val="24"/>
      <w:szCs w:val="24"/>
      <w:lang w:eastAsia="ru-RU"/>
    </w:rPr>
  </w:style>
  <w:style w:type="paragraph" w:customStyle="1" w:styleId="afc">
    <w:name w:val="Основной"/>
    <w:link w:val="afd"/>
    <w:autoRedefine/>
    <w:rsid w:val="000E4982"/>
    <w:pPr>
      <w:spacing w:line="360" w:lineRule="auto"/>
      <w:ind w:firstLine="567"/>
      <w:jc w:val="both"/>
    </w:pPr>
    <w:rPr>
      <w:rFonts w:ascii="Times New Roman" w:eastAsia="Times New Roman" w:hAnsi="Times New Roman"/>
      <w:color w:val="000000"/>
      <w:sz w:val="28"/>
      <w:szCs w:val="28"/>
    </w:rPr>
  </w:style>
  <w:style w:type="character" w:customStyle="1" w:styleId="afd">
    <w:name w:val="Основной Знак"/>
    <w:basedOn w:val="a1"/>
    <w:link w:val="afc"/>
    <w:rsid w:val="000E4982"/>
    <w:rPr>
      <w:rFonts w:ascii="Times New Roman" w:eastAsia="Times New Roman" w:hAnsi="Times New Roman" w:cs="Times New Roman"/>
      <w:color w:val="000000"/>
      <w:sz w:val="28"/>
      <w:szCs w:val="28"/>
      <w:lang w:val="ru-RU" w:eastAsia="ru-RU" w:bidi="ar-SA"/>
    </w:rPr>
  </w:style>
  <w:style w:type="paragraph" w:styleId="24">
    <w:name w:val="Body Text 2"/>
    <w:basedOn w:val="a0"/>
    <w:link w:val="25"/>
    <w:uiPriority w:val="99"/>
    <w:semiHidden/>
    <w:unhideWhenUsed/>
    <w:rsid w:val="000E4982"/>
    <w:pPr>
      <w:spacing w:after="120" w:line="480" w:lineRule="auto"/>
    </w:pPr>
  </w:style>
  <w:style w:type="character" w:customStyle="1" w:styleId="25">
    <w:name w:val="Основний текст 2 Знак"/>
    <w:basedOn w:val="a1"/>
    <w:link w:val="24"/>
    <w:uiPriority w:val="99"/>
    <w:semiHidden/>
    <w:rsid w:val="000E4982"/>
    <w:rPr>
      <w:rFonts w:ascii="Times New Roman" w:eastAsia="Times New Roman" w:hAnsi="Times New Roman" w:cs="Times New Roman"/>
      <w:sz w:val="24"/>
      <w:szCs w:val="24"/>
      <w:lang w:eastAsia="ru-RU"/>
    </w:rPr>
  </w:style>
  <w:style w:type="paragraph" w:customStyle="1" w:styleId="Alena">
    <w:name w:val="Заголовок Alena"/>
    <w:basedOn w:val="a0"/>
    <w:autoRedefine/>
    <w:rsid w:val="000E4982"/>
    <w:pPr>
      <w:tabs>
        <w:tab w:val="left" w:pos="2160"/>
      </w:tabs>
      <w:spacing w:before="120" w:line="360" w:lineRule="auto"/>
      <w:jc w:val="center"/>
      <w:outlineLvl w:val="0"/>
    </w:pPr>
    <w:rPr>
      <w:b/>
      <w:caps/>
      <w:sz w:val="32"/>
      <w:szCs w:val="32"/>
    </w:rPr>
  </w:style>
  <w:style w:type="paragraph" w:styleId="afe">
    <w:name w:val="Body Text First Indent"/>
    <w:basedOn w:val="a6"/>
    <w:link w:val="aff"/>
    <w:semiHidden/>
    <w:rsid w:val="000E4982"/>
    <w:pPr>
      <w:spacing w:after="120"/>
      <w:ind w:firstLine="210"/>
      <w:jc w:val="left"/>
    </w:pPr>
    <w:rPr>
      <w:sz w:val="24"/>
      <w:szCs w:val="24"/>
    </w:rPr>
  </w:style>
  <w:style w:type="character" w:customStyle="1" w:styleId="aff">
    <w:name w:val="Червоний рядок Знак"/>
    <w:basedOn w:val="a7"/>
    <w:link w:val="afe"/>
    <w:semiHidden/>
    <w:rsid w:val="000E4982"/>
    <w:rPr>
      <w:rFonts w:ascii="Times New Roman" w:eastAsia="Times New Roman" w:hAnsi="Times New Roman" w:cs="Times New Roman"/>
      <w:sz w:val="24"/>
      <w:szCs w:val="24"/>
      <w:lang w:eastAsia="ru-RU"/>
    </w:rPr>
  </w:style>
  <w:style w:type="paragraph" w:styleId="aff0">
    <w:name w:val="TOC Heading"/>
    <w:basedOn w:val="1"/>
    <w:next w:val="a0"/>
    <w:uiPriority w:val="39"/>
    <w:unhideWhenUsed/>
    <w:qFormat/>
    <w:rsid w:val="000E4982"/>
    <w:pPr>
      <w:keepLines/>
      <w:spacing w:before="480" w:after="0" w:line="276" w:lineRule="auto"/>
      <w:outlineLvl w:val="9"/>
    </w:pPr>
    <w:rPr>
      <w:rFonts w:ascii="Cambria" w:hAnsi="Cambria" w:cs="Times New Roman"/>
      <w:color w:val="365F91"/>
      <w:kern w:val="0"/>
      <w:sz w:val="28"/>
      <w:szCs w:val="28"/>
      <w:lang w:eastAsia="en-US"/>
    </w:rPr>
  </w:style>
  <w:style w:type="paragraph" w:styleId="35">
    <w:name w:val="toc 3"/>
    <w:basedOn w:val="a0"/>
    <w:next w:val="a0"/>
    <w:autoRedefine/>
    <w:uiPriority w:val="39"/>
    <w:unhideWhenUsed/>
    <w:qFormat/>
    <w:rsid w:val="000E4982"/>
    <w:pPr>
      <w:ind w:left="480"/>
    </w:pPr>
  </w:style>
  <w:style w:type="paragraph" w:styleId="26">
    <w:name w:val="toc 2"/>
    <w:basedOn w:val="a0"/>
    <w:next w:val="a0"/>
    <w:autoRedefine/>
    <w:uiPriority w:val="39"/>
    <w:unhideWhenUsed/>
    <w:qFormat/>
    <w:rsid w:val="000E4982"/>
    <w:pPr>
      <w:ind w:left="240"/>
    </w:pPr>
  </w:style>
  <w:style w:type="paragraph" w:styleId="aff1">
    <w:name w:val="Balloon Text"/>
    <w:basedOn w:val="a0"/>
    <w:link w:val="aff2"/>
    <w:uiPriority w:val="99"/>
    <w:semiHidden/>
    <w:unhideWhenUsed/>
    <w:rsid w:val="000E4982"/>
    <w:rPr>
      <w:rFonts w:ascii="Tahoma" w:hAnsi="Tahoma" w:cs="Tahoma"/>
      <w:sz w:val="16"/>
      <w:szCs w:val="16"/>
    </w:rPr>
  </w:style>
  <w:style w:type="character" w:customStyle="1" w:styleId="aff2">
    <w:name w:val="Текст у виносці Знак"/>
    <w:basedOn w:val="a1"/>
    <w:link w:val="aff1"/>
    <w:uiPriority w:val="99"/>
    <w:semiHidden/>
    <w:rsid w:val="000E4982"/>
    <w:rPr>
      <w:rFonts w:ascii="Tahoma" w:eastAsia="Times New Roman" w:hAnsi="Tahoma" w:cs="Tahoma"/>
      <w:sz w:val="16"/>
      <w:szCs w:val="16"/>
      <w:lang w:eastAsia="ru-RU"/>
    </w:rPr>
  </w:style>
  <w:style w:type="paragraph" w:styleId="27">
    <w:name w:val="index 2"/>
    <w:basedOn w:val="a0"/>
    <w:next w:val="a0"/>
    <w:autoRedefine/>
    <w:uiPriority w:val="99"/>
    <w:unhideWhenUsed/>
    <w:rsid w:val="000E4982"/>
    <w:pPr>
      <w:ind w:left="480" w:hanging="240"/>
    </w:pPr>
    <w:rPr>
      <w:rFonts w:ascii="Calibri" w:hAnsi="Calibri"/>
      <w:sz w:val="18"/>
      <w:szCs w:val="18"/>
    </w:rPr>
  </w:style>
  <w:style w:type="paragraph" w:styleId="36">
    <w:name w:val="index 3"/>
    <w:basedOn w:val="a0"/>
    <w:next w:val="a0"/>
    <w:autoRedefine/>
    <w:uiPriority w:val="99"/>
    <w:unhideWhenUsed/>
    <w:rsid w:val="000E4982"/>
    <w:pPr>
      <w:ind w:left="720" w:hanging="240"/>
    </w:pPr>
    <w:rPr>
      <w:rFonts w:ascii="Calibri" w:hAnsi="Calibri"/>
      <w:sz w:val="18"/>
      <w:szCs w:val="18"/>
    </w:rPr>
  </w:style>
  <w:style w:type="paragraph" w:styleId="41">
    <w:name w:val="index 4"/>
    <w:basedOn w:val="a0"/>
    <w:next w:val="a0"/>
    <w:autoRedefine/>
    <w:uiPriority w:val="99"/>
    <w:unhideWhenUsed/>
    <w:rsid w:val="000E4982"/>
    <w:pPr>
      <w:ind w:left="960" w:hanging="240"/>
    </w:pPr>
    <w:rPr>
      <w:rFonts w:ascii="Calibri" w:hAnsi="Calibri"/>
      <w:sz w:val="18"/>
      <w:szCs w:val="18"/>
    </w:rPr>
  </w:style>
  <w:style w:type="paragraph" w:styleId="51">
    <w:name w:val="index 5"/>
    <w:basedOn w:val="a0"/>
    <w:next w:val="a0"/>
    <w:autoRedefine/>
    <w:uiPriority w:val="99"/>
    <w:unhideWhenUsed/>
    <w:rsid w:val="000E4982"/>
    <w:pPr>
      <w:ind w:left="1200" w:hanging="240"/>
    </w:pPr>
    <w:rPr>
      <w:rFonts w:ascii="Calibri" w:hAnsi="Calibri"/>
      <w:sz w:val="18"/>
      <w:szCs w:val="18"/>
    </w:rPr>
  </w:style>
  <w:style w:type="paragraph" w:styleId="61">
    <w:name w:val="index 6"/>
    <w:basedOn w:val="a0"/>
    <w:next w:val="a0"/>
    <w:autoRedefine/>
    <w:uiPriority w:val="99"/>
    <w:unhideWhenUsed/>
    <w:rsid w:val="000E4982"/>
    <w:pPr>
      <w:ind w:left="1440" w:hanging="240"/>
    </w:pPr>
    <w:rPr>
      <w:rFonts w:ascii="Calibri" w:hAnsi="Calibri"/>
      <w:sz w:val="18"/>
      <w:szCs w:val="18"/>
    </w:rPr>
  </w:style>
  <w:style w:type="paragraph" w:styleId="7">
    <w:name w:val="index 7"/>
    <w:basedOn w:val="a0"/>
    <w:next w:val="a0"/>
    <w:autoRedefine/>
    <w:uiPriority w:val="99"/>
    <w:unhideWhenUsed/>
    <w:rsid w:val="000E4982"/>
    <w:pPr>
      <w:ind w:left="1680" w:hanging="240"/>
    </w:pPr>
    <w:rPr>
      <w:rFonts w:ascii="Calibri" w:hAnsi="Calibri"/>
      <w:sz w:val="18"/>
      <w:szCs w:val="18"/>
    </w:rPr>
  </w:style>
  <w:style w:type="paragraph" w:styleId="8">
    <w:name w:val="index 8"/>
    <w:basedOn w:val="a0"/>
    <w:next w:val="a0"/>
    <w:autoRedefine/>
    <w:uiPriority w:val="99"/>
    <w:unhideWhenUsed/>
    <w:rsid w:val="000E4982"/>
    <w:pPr>
      <w:ind w:left="1920" w:hanging="240"/>
    </w:pPr>
    <w:rPr>
      <w:rFonts w:ascii="Calibri" w:hAnsi="Calibri"/>
      <w:sz w:val="18"/>
      <w:szCs w:val="18"/>
    </w:rPr>
  </w:style>
  <w:style w:type="paragraph" w:styleId="9">
    <w:name w:val="index 9"/>
    <w:basedOn w:val="a0"/>
    <w:next w:val="a0"/>
    <w:autoRedefine/>
    <w:uiPriority w:val="99"/>
    <w:unhideWhenUsed/>
    <w:rsid w:val="000E4982"/>
    <w:pPr>
      <w:ind w:left="2160" w:hanging="240"/>
    </w:pPr>
    <w:rPr>
      <w:rFonts w:ascii="Calibri" w:hAnsi="Calibri"/>
      <w:sz w:val="18"/>
      <w:szCs w:val="18"/>
    </w:rPr>
  </w:style>
  <w:style w:type="paragraph" w:styleId="aff3">
    <w:name w:val="index heading"/>
    <w:basedOn w:val="a0"/>
    <w:next w:val="16"/>
    <w:uiPriority w:val="99"/>
    <w:unhideWhenUsed/>
    <w:rsid w:val="000E4982"/>
    <w:pPr>
      <w:spacing w:before="240" w:after="120"/>
      <w:jc w:val="center"/>
    </w:pPr>
    <w:rPr>
      <w:rFonts w:ascii="Calibri" w:hAnsi="Calibri"/>
      <w:b/>
      <w:bCs/>
      <w:sz w:val="26"/>
      <w:szCs w:val="26"/>
    </w:rPr>
  </w:style>
  <w:style w:type="paragraph" w:customStyle="1" w:styleId="a">
    <w:name w:val="Список авторский"/>
    <w:basedOn w:val="a0"/>
    <w:rsid w:val="000E4982"/>
    <w:pPr>
      <w:numPr>
        <w:numId w:val="47"/>
      </w:numPr>
      <w:tabs>
        <w:tab w:val="left" w:pos="0"/>
      </w:tabs>
      <w:spacing w:line="360" w:lineRule="auto"/>
      <w:jc w:val="both"/>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44E74-541A-4487-AD37-B8F6A564B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6958</Words>
  <Characters>39667</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VORTEX</Company>
  <LinksUpToDate>false</LinksUpToDate>
  <CharactersWithSpaces>46532</CharactersWithSpaces>
  <SharedDoc>false</SharedDoc>
  <HLinks>
    <vt:vector size="252" baseType="variant">
      <vt:variant>
        <vt:i4>1704026</vt:i4>
      </vt:variant>
      <vt:variant>
        <vt:i4>186</vt:i4>
      </vt:variant>
      <vt:variant>
        <vt:i4>0</vt:i4>
      </vt:variant>
      <vt:variant>
        <vt:i4>5</vt:i4>
      </vt:variant>
      <vt:variant>
        <vt:lpwstr>http://elena-shilo2010.narod.ru/</vt:lpwstr>
      </vt:variant>
      <vt:variant>
        <vt:lpwstr/>
      </vt:variant>
      <vt:variant>
        <vt:i4>3342437</vt:i4>
      </vt:variant>
      <vt:variant>
        <vt:i4>183</vt:i4>
      </vt:variant>
      <vt:variant>
        <vt:i4>0</vt:i4>
      </vt:variant>
      <vt:variant>
        <vt:i4>5</vt:i4>
      </vt:variant>
      <vt:variant>
        <vt:lpwstr>http://archives.gov.by/</vt:lpwstr>
      </vt:variant>
      <vt:variant>
        <vt:lpwstr/>
      </vt:variant>
      <vt:variant>
        <vt:i4>6227036</vt:i4>
      </vt:variant>
      <vt:variant>
        <vt:i4>180</vt:i4>
      </vt:variant>
      <vt:variant>
        <vt:i4>0</vt:i4>
      </vt:variant>
      <vt:variant>
        <vt:i4>5</vt:i4>
      </vt:variant>
      <vt:variant>
        <vt:lpwstr>F:\Мой сайт\www.ihtik.lib.ru</vt:lpwstr>
      </vt:variant>
      <vt:variant>
        <vt:lpwstr/>
      </vt:variant>
      <vt:variant>
        <vt:i4>8126586</vt:i4>
      </vt:variant>
      <vt:variant>
        <vt:i4>177</vt:i4>
      </vt:variant>
      <vt:variant>
        <vt:i4>0</vt:i4>
      </vt:variant>
      <vt:variant>
        <vt:i4>5</vt:i4>
      </vt:variant>
      <vt:variant>
        <vt:lpwstr>http://www.hist.msu.ru/ER/</vt:lpwstr>
      </vt:variant>
      <vt:variant>
        <vt:lpwstr/>
      </vt:variant>
      <vt:variant>
        <vt:i4>1572941</vt:i4>
      </vt:variant>
      <vt:variant>
        <vt:i4>174</vt:i4>
      </vt:variant>
      <vt:variant>
        <vt:i4>0</vt:i4>
      </vt:variant>
      <vt:variant>
        <vt:i4>5</vt:i4>
      </vt:variant>
      <vt:variant>
        <vt:lpwstr>http://www.hronos.ru/</vt:lpwstr>
      </vt:variant>
      <vt:variant>
        <vt:lpwstr/>
      </vt:variant>
      <vt:variant>
        <vt:i4>7340142</vt:i4>
      </vt:variant>
      <vt:variant>
        <vt:i4>171</vt:i4>
      </vt:variant>
      <vt:variant>
        <vt:i4>0</vt:i4>
      </vt:variant>
      <vt:variant>
        <vt:i4>5</vt:i4>
      </vt:variant>
      <vt:variant>
        <vt:lpwstr>http://www.library.by/</vt:lpwstr>
      </vt:variant>
      <vt:variant>
        <vt:lpwstr/>
      </vt:variant>
      <vt:variant>
        <vt:i4>70</vt:i4>
      </vt:variant>
      <vt:variant>
        <vt:i4>168</vt:i4>
      </vt:variant>
      <vt:variant>
        <vt:i4>0</vt:i4>
      </vt:variant>
      <vt:variant>
        <vt:i4>5</vt:i4>
      </vt:variant>
      <vt:variant>
        <vt:lpwstr>http://www.yanko.lib.ru/</vt:lpwstr>
      </vt:variant>
      <vt:variant>
        <vt:lpwstr/>
      </vt:variant>
      <vt:variant>
        <vt:i4>458752</vt:i4>
      </vt:variant>
      <vt:variant>
        <vt:i4>165</vt:i4>
      </vt:variant>
      <vt:variant>
        <vt:i4>0</vt:i4>
      </vt:variant>
      <vt:variant>
        <vt:i4>5</vt:i4>
      </vt:variant>
      <vt:variant>
        <vt:lpwstr>http://www.geraldika.ru/</vt:lpwstr>
      </vt:variant>
      <vt:variant>
        <vt:lpwstr/>
      </vt:variant>
      <vt:variant>
        <vt:i4>6815756</vt:i4>
      </vt:variant>
      <vt:variant>
        <vt:i4>162</vt:i4>
      </vt:variant>
      <vt:variant>
        <vt:i4>0</vt:i4>
      </vt:variant>
      <vt:variant>
        <vt:i4>5</vt:i4>
      </vt:variant>
      <vt:variant>
        <vt:lpwstr>Беларуская палічка Беларуская электронная бібліятэка</vt:lpwstr>
      </vt:variant>
      <vt:variant>
        <vt:lpwstr/>
      </vt:variant>
      <vt:variant>
        <vt:i4>589892</vt:i4>
      </vt:variant>
      <vt:variant>
        <vt:i4>159</vt:i4>
      </vt:variant>
      <vt:variant>
        <vt:i4>0</vt:i4>
      </vt:variant>
      <vt:variant>
        <vt:i4>5</vt:i4>
      </vt:variant>
      <vt:variant>
        <vt:lpwstr>http://kleio.dcn-asu.ru/</vt:lpwstr>
      </vt:variant>
      <vt:variant>
        <vt:lpwstr/>
      </vt:variant>
      <vt:variant>
        <vt:i4>3539047</vt:i4>
      </vt:variant>
      <vt:variant>
        <vt:i4>153</vt:i4>
      </vt:variant>
      <vt:variant>
        <vt:i4>0</vt:i4>
      </vt:variant>
      <vt:variant>
        <vt:i4>5</vt:i4>
      </vt:variant>
      <vt:variant>
        <vt:lpwstr>http://www.lib.ua-ru.net/diss/cont/188684.html</vt:lpwstr>
      </vt:variant>
      <vt:variant>
        <vt:lpwstr/>
      </vt:variant>
      <vt:variant>
        <vt:i4>2818163</vt:i4>
      </vt:variant>
      <vt:variant>
        <vt:i4>150</vt:i4>
      </vt:variant>
      <vt:variant>
        <vt:i4>0</vt:i4>
      </vt:variant>
      <vt:variant>
        <vt:i4>5</vt:i4>
      </vt:variant>
      <vt:variant>
        <vt:lpwstr>http://www.law.edu.ru/article/article.asp?articleID=187030</vt:lpwstr>
      </vt:variant>
      <vt:variant>
        <vt:lpwstr/>
      </vt:variant>
      <vt:variant>
        <vt:i4>720967</vt:i4>
      </vt:variant>
      <vt:variant>
        <vt:i4>147</vt:i4>
      </vt:variant>
      <vt:variant>
        <vt:i4>0</vt:i4>
      </vt:variant>
      <vt:variant>
        <vt:i4>5</vt:i4>
      </vt:variant>
      <vt:variant>
        <vt:lpwstr>http://www.vgd.ru/spiski.htm</vt:lpwstr>
      </vt:variant>
      <vt:variant>
        <vt:lpwstr/>
      </vt:variant>
      <vt:variant>
        <vt:i4>393222</vt:i4>
      </vt:variant>
      <vt:variant>
        <vt:i4>144</vt:i4>
      </vt:variant>
      <vt:variant>
        <vt:i4>0</vt:i4>
      </vt:variant>
      <vt:variant>
        <vt:i4>5</vt:i4>
      </vt:variant>
      <vt:variant>
        <vt:lpwstr>http://www.lib.ua-ru.net/diss/cont/65216.html</vt:lpwstr>
      </vt:variant>
      <vt:variant>
        <vt:lpwstr/>
      </vt:variant>
      <vt:variant>
        <vt:i4>6619165</vt:i4>
      </vt:variant>
      <vt:variant>
        <vt:i4>141</vt:i4>
      </vt:variant>
      <vt:variant>
        <vt:i4>0</vt:i4>
      </vt:variant>
      <vt:variant>
        <vt:i4>5</vt:i4>
      </vt:variant>
      <vt:variant>
        <vt:lpwstr>http://www.krugosvet.ru/enc/gumanitarnye_nauki/lingvistika/KONTENT-ANALIZ.html</vt:lpwstr>
      </vt:variant>
      <vt:variant>
        <vt:lpwstr/>
      </vt:variant>
      <vt:variant>
        <vt:i4>2424929</vt:i4>
      </vt:variant>
      <vt:variant>
        <vt:i4>138</vt:i4>
      </vt:variant>
      <vt:variant>
        <vt:i4>0</vt:i4>
      </vt:variant>
      <vt:variant>
        <vt:i4>5</vt:i4>
      </vt:variant>
      <vt:variant>
        <vt:lpwstr>http://archives.gov.by/index.php?id=854614</vt:lpwstr>
      </vt:variant>
      <vt:variant>
        <vt:lpwstr/>
      </vt:variant>
      <vt:variant>
        <vt:i4>7209022</vt:i4>
      </vt:variant>
      <vt:variant>
        <vt:i4>135</vt:i4>
      </vt:variant>
      <vt:variant>
        <vt:i4>0</vt:i4>
      </vt:variant>
      <vt:variant>
        <vt:i4>5</vt:i4>
      </vt:variant>
      <vt:variant>
        <vt:lpwstr>http://niab.belhost.by/bd/</vt:lpwstr>
      </vt:variant>
      <vt:variant>
        <vt:lpwstr/>
      </vt:variant>
      <vt:variant>
        <vt:i4>5701662</vt:i4>
      </vt:variant>
      <vt:variant>
        <vt:i4>132</vt:i4>
      </vt:variant>
      <vt:variant>
        <vt:i4>0</vt:i4>
      </vt:variant>
      <vt:variant>
        <vt:i4>5</vt:i4>
      </vt:variant>
      <vt:variant>
        <vt:lpwstr>http://www.pravo.by/lawhistory/catalogue4.htm</vt:lpwstr>
      </vt:variant>
      <vt:variant>
        <vt:lpwstr/>
      </vt:variant>
      <vt:variant>
        <vt:i4>5701662</vt:i4>
      </vt:variant>
      <vt:variant>
        <vt:i4>129</vt:i4>
      </vt:variant>
      <vt:variant>
        <vt:i4>0</vt:i4>
      </vt:variant>
      <vt:variant>
        <vt:i4>5</vt:i4>
      </vt:variant>
      <vt:variant>
        <vt:lpwstr>http://www.pravo.by/lawhistory/catalogue4.htm</vt:lpwstr>
      </vt:variant>
      <vt:variant>
        <vt:lpwstr/>
      </vt:variant>
      <vt:variant>
        <vt:i4>2097249</vt:i4>
      </vt:variant>
      <vt:variant>
        <vt:i4>126</vt:i4>
      </vt:variant>
      <vt:variant>
        <vt:i4>0</vt:i4>
      </vt:variant>
      <vt:variant>
        <vt:i4>5</vt:i4>
      </vt:variant>
      <vt:variant>
        <vt:lpwstr>http://archives.gov.by/index.php?id=875306</vt:lpwstr>
      </vt:variant>
      <vt:variant>
        <vt:lpwstr/>
      </vt:variant>
      <vt:variant>
        <vt:i4>3539047</vt:i4>
      </vt:variant>
      <vt:variant>
        <vt:i4>123</vt:i4>
      </vt:variant>
      <vt:variant>
        <vt:i4>0</vt:i4>
      </vt:variant>
      <vt:variant>
        <vt:i4>5</vt:i4>
      </vt:variant>
      <vt:variant>
        <vt:lpwstr>http://www.lib.ua-ru.net/diss/cont/188684.html</vt:lpwstr>
      </vt:variant>
      <vt:variant>
        <vt:lpwstr/>
      </vt:variant>
      <vt:variant>
        <vt:i4>2818163</vt:i4>
      </vt:variant>
      <vt:variant>
        <vt:i4>120</vt:i4>
      </vt:variant>
      <vt:variant>
        <vt:i4>0</vt:i4>
      </vt:variant>
      <vt:variant>
        <vt:i4>5</vt:i4>
      </vt:variant>
      <vt:variant>
        <vt:lpwstr>http://www.law.edu.ru/article/article.asp?articleID=187030</vt:lpwstr>
      </vt:variant>
      <vt:variant>
        <vt:lpwstr/>
      </vt:variant>
      <vt:variant>
        <vt:i4>720967</vt:i4>
      </vt:variant>
      <vt:variant>
        <vt:i4>117</vt:i4>
      </vt:variant>
      <vt:variant>
        <vt:i4>0</vt:i4>
      </vt:variant>
      <vt:variant>
        <vt:i4>5</vt:i4>
      </vt:variant>
      <vt:variant>
        <vt:lpwstr>http://www.vgd.ru/spiski.htm</vt:lpwstr>
      </vt:variant>
      <vt:variant>
        <vt:lpwstr/>
      </vt:variant>
      <vt:variant>
        <vt:i4>1114175</vt:i4>
      </vt:variant>
      <vt:variant>
        <vt:i4>110</vt:i4>
      </vt:variant>
      <vt:variant>
        <vt:i4>0</vt:i4>
      </vt:variant>
      <vt:variant>
        <vt:i4>5</vt:i4>
      </vt:variant>
      <vt:variant>
        <vt:lpwstr/>
      </vt:variant>
      <vt:variant>
        <vt:lpwstr>_Toc280956811</vt:lpwstr>
      </vt:variant>
      <vt:variant>
        <vt:i4>1048639</vt:i4>
      </vt:variant>
      <vt:variant>
        <vt:i4>104</vt:i4>
      </vt:variant>
      <vt:variant>
        <vt:i4>0</vt:i4>
      </vt:variant>
      <vt:variant>
        <vt:i4>5</vt:i4>
      </vt:variant>
      <vt:variant>
        <vt:lpwstr/>
      </vt:variant>
      <vt:variant>
        <vt:lpwstr>_Toc280956809</vt:lpwstr>
      </vt:variant>
      <vt:variant>
        <vt:i4>1048639</vt:i4>
      </vt:variant>
      <vt:variant>
        <vt:i4>98</vt:i4>
      </vt:variant>
      <vt:variant>
        <vt:i4>0</vt:i4>
      </vt:variant>
      <vt:variant>
        <vt:i4>5</vt:i4>
      </vt:variant>
      <vt:variant>
        <vt:lpwstr/>
      </vt:variant>
      <vt:variant>
        <vt:lpwstr>_Toc280956807</vt:lpwstr>
      </vt:variant>
      <vt:variant>
        <vt:i4>1048639</vt:i4>
      </vt:variant>
      <vt:variant>
        <vt:i4>92</vt:i4>
      </vt:variant>
      <vt:variant>
        <vt:i4>0</vt:i4>
      </vt:variant>
      <vt:variant>
        <vt:i4>5</vt:i4>
      </vt:variant>
      <vt:variant>
        <vt:lpwstr/>
      </vt:variant>
      <vt:variant>
        <vt:lpwstr>_Toc280956806</vt:lpwstr>
      </vt:variant>
      <vt:variant>
        <vt:i4>1048639</vt:i4>
      </vt:variant>
      <vt:variant>
        <vt:i4>86</vt:i4>
      </vt:variant>
      <vt:variant>
        <vt:i4>0</vt:i4>
      </vt:variant>
      <vt:variant>
        <vt:i4>5</vt:i4>
      </vt:variant>
      <vt:variant>
        <vt:lpwstr/>
      </vt:variant>
      <vt:variant>
        <vt:lpwstr>_Toc280956805</vt:lpwstr>
      </vt:variant>
      <vt:variant>
        <vt:i4>1048639</vt:i4>
      </vt:variant>
      <vt:variant>
        <vt:i4>80</vt:i4>
      </vt:variant>
      <vt:variant>
        <vt:i4>0</vt:i4>
      </vt:variant>
      <vt:variant>
        <vt:i4>5</vt:i4>
      </vt:variant>
      <vt:variant>
        <vt:lpwstr/>
      </vt:variant>
      <vt:variant>
        <vt:lpwstr>_Toc280956804</vt:lpwstr>
      </vt:variant>
      <vt:variant>
        <vt:i4>1048639</vt:i4>
      </vt:variant>
      <vt:variant>
        <vt:i4>74</vt:i4>
      </vt:variant>
      <vt:variant>
        <vt:i4>0</vt:i4>
      </vt:variant>
      <vt:variant>
        <vt:i4>5</vt:i4>
      </vt:variant>
      <vt:variant>
        <vt:lpwstr/>
      </vt:variant>
      <vt:variant>
        <vt:lpwstr>_Toc280956803</vt:lpwstr>
      </vt:variant>
      <vt:variant>
        <vt:i4>1048639</vt:i4>
      </vt:variant>
      <vt:variant>
        <vt:i4>68</vt:i4>
      </vt:variant>
      <vt:variant>
        <vt:i4>0</vt:i4>
      </vt:variant>
      <vt:variant>
        <vt:i4>5</vt:i4>
      </vt:variant>
      <vt:variant>
        <vt:lpwstr/>
      </vt:variant>
      <vt:variant>
        <vt:lpwstr>_Toc280956802</vt:lpwstr>
      </vt:variant>
      <vt:variant>
        <vt:i4>1048639</vt:i4>
      </vt:variant>
      <vt:variant>
        <vt:i4>62</vt:i4>
      </vt:variant>
      <vt:variant>
        <vt:i4>0</vt:i4>
      </vt:variant>
      <vt:variant>
        <vt:i4>5</vt:i4>
      </vt:variant>
      <vt:variant>
        <vt:lpwstr/>
      </vt:variant>
      <vt:variant>
        <vt:lpwstr>_Toc280956801</vt:lpwstr>
      </vt:variant>
      <vt:variant>
        <vt:i4>1048639</vt:i4>
      </vt:variant>
      <vt:variant>
        <vt:i4>56</vt:i4>
      </vt:variant>
      <vt:variant>
        <vt:i4>0</vt:i4>
      </vt:variant>
      <vt:variant>
        <vt:i4>5</vt:i4>
      </vt:variant>
      <vt:variant>
        <vt:lpwstr/>
      </vt:variant>
      <vt:variant>
        <vt:lpwstr>_Toc280956800</vt:lpwstr>
      </vt:variant>
      <vt:variant>
        <vt:i4>1638448</vt:i4>
      </vt:variant>
      <vt:variant>
        <vt:i4>50</vt:i4>
      </vt:variant>
      <vt:variant>
        <vt:i4>0</vt:i4>
      </vt:variant>
      <vt:variant>
        <vt:i4>5</vt:i4>
      </vt:variant>
      <vt:variant>
        <vt:lpwstr/>
      </vt:variant>
      <vt:variant>
        <vt:lpwstr>_Toc280956799</vt:lpwstr>
      </vt:variant>
      <vt:variant>
        <vt:i4>1638448</vt:i4>
      </vt:variant>
      <vt:variant>
        <vt:i4>44</vt:i4>
      </vt:variant>
      <vt:variant>
        <vt:i4>0</vt:i4>
      </vt:variant>
      <vt:variant>
        <vt:i4>5</vt:i4>
      </vt:variant>
      <vt:variant>
        <vt:lpwstr/>
      </vt:variant>
      <vt:variant>
        <vt:lpwstr>_Toc280956798</vt:lpwstr>
      </vt:variant>
      <vt:variant>
        <vt:i4>1638448</vt:i4>
      </vt:variant>
      <vt:variant>
        <vt:i4>38</vt:i4>
      </vt:variant>
      <vt:variant>
        <vt:i4>0</vt:i4>
      </vt:variant>
      <vt:variant>
        <vt:i4>5</vt:i4>
      </vt:variant>
      <vt:variant>
        <vt:lpwstr/>
      </vt:variant>
      <vt:variant>
        <vt:lpwstr>_Toc280956797</vt:lpwstr>
      </vt:variant>
      <vt:variant>
        <vt:i4>1638448</vt:i4>
      </vt:variant>
      <vt:variant>
        <vt:i4>32</vt:i4>
      </vt:variant>
      <vt:variant>
        <vt:i4>0</vt:i4>
      </vt:variant>
      <vt:variant>
        <vt:i4>5</vt:i4>
      </vt:variant>
      <vt:variant>
        <vt:lpwstr/>
      </vt:variant>
      <vt:variant>
        <vt:lpwstr>_Toc280956796</vt:lpwstr>
      </vt:variant>
      <vt:variant>
        <vt:i4>1638448</vt:i4>
      </vt:variant>
      <vt:variant>
        <vt:i4>26</vt:i4>
      </vt:variant>
      <vt:variant>
        <vt:i4>0</vt:i4>
      </vt:variant>
      <vt:variant>
        <vt:i4>5</vt:i4>
      </vt:variant>
      <vt:variant>
        <vt:lpwstr/>
      </vt:variant>
      <vt:variant>
        <vt:lpwstr>_Toc280956795</vt:lpwstr>
      </vt:variant>
      <vt:variant>
        <vt:i4>1638448</vt:i4>
      </vt:variant>
      <vt:variant>
        <vt:i4>20</vt:i4>
      </vt:variant>
      <vt:variant>
        <vt:i4>0</vt:i4>
      </vt:variant>
      <vt:variant>
        <vt:i4>5</vt:i4>
      </vt:variant>
      <vt:variant>
        <vt:lpwstr/>
      </vt:variant>
      <vt:variant>
        <vt:lpwstr>_Toc280956794</vt:lpwstr>
      </vt:variant>
      <vt:variant>
        <vt:i4>1638448</vt:i4>
      </vt:variant>
      <vt:variant>
        <vt:i4>14</vt:i4>
      </vt:variant>
      <vt:variant>
        <vt:i4>0</vt:i4>
      </vt:variant>
      <vt:variant>
        <vt:i4>5</vt:i4>
      </vt:variant>
      <vt:variant>
        <vt:lpwstr/>
      </vt:variant>
      <vt:variant>
        <vt:lpwstr>_Toc280956793</vt:lpwstr>
      </vt:variant>
      <vt:variant>
        <vt:i4>1638448</vt:i4>
      </vt:variant>
      <vt:variant>
        <vt:i4>8</vt:i4>
      </vt:variant>
      <vt:variant>
        <vt:i4>0</vt:i4>
      </vt:variant>
      <vt:variant>
        <vt:i4>5</vt:i4>
      </vt:variant>
      <vt:variant>
        <vt:lpwstr/>
      </vt:variant>
      <vt:variant>
        <vt:lpwstr>_Toc280956792</vt:lpwstr>
      </vt:variant>
      <vt:variant>
        <vt:i4>1638448</vt:i4>
      </vt:variant>
      <vt:variant>
        <vt:i4>2</vt:i4>
      </vt:variant>
      <vt:variant>
        <vt:i4>0</vt:i4>
      </vt:variant>
      <vt:variant>
        <vt:i4>5</vt:i4>
      </vt:variant>
      <vt:variant>
        <vt:lpwstr/>
      </vt:variant>
      <vt:variant>
        <vt:lpwstr>_Toc280956791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Irina</cp:lastModifiedBy>
  <cp:revision>2</cp:revision>
  <dcterms:created xsi:type="dcterms:W3CDTF">2014-07-27T18:10:00Z</dcterms:created>
  <dcterms:modified xsi:type="dcterms:W3CDTF">2014-07-27T18:10:00Z</dcterms:modified>
</cp:coreProperties>
</file>