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A8B" w:rsidRDefault="00BC2A8B" w:rsidP="00001564">
      <w:pPr>
        <w:tabs>
          <w:tab w:val="left" w:pos="9639"/>
        </w:tabs>
        <w:spacing w:line="360" w:lineRule="auto"/>
        <w:ind w:left="1276" w:right="990"/>
        <w:jc w:val="center"/>
        <w:rPr>
          <w:sz w:val="28"/>
          <w:szCs w:val="28"/>
        </w:rPr>
      </w:pPr>
    </w:p>
    <w:p w:rsidR="00001564" w:rsidRPr="00BA0F94" w:rsidRDefault="00001564" w:rsidP="00001564">
      <w:pPr>
        <w:tabs>
          <w:tab w:val="left" w:pos="9639"/>
        </w:tabs>
        <w:spacing w:line="360" w:lineRule="auto"/>
        <w:ind w:left="1276" w:right="990"/>
        <w:jc w:val="center"/>
        <w:rPr>
          <w:sz w:val="28"/>
          <w:szCs w:val="28"/>
        </w:rPr>
      </w:pPr>
      <w:r w:rsidRPr="00BA0F94">
        <w:rPr>
          <w:sz w:val="28"/>
          <w:szCs w:val="28"/>
        </w:rPr>
        <w:t>Министерство транспорта Российской Федерации Федеральное агентство железнодорожного транспорта ГОУ ВПО «Дальневосточный государственный университет путей сообщения»</w:t>
      </w:r>
    </w:p>
    <w:p w:rsidR="00001564" w:rsidRPr="00BA0F94" w:rsidRDefault="00001564" w:rsidP="00001564">
      <w:pPr>
        <w:spacing w:line="360" w:lineRule="auto"/>
        <w:jc w:val="center"/>
        <w:rPr>
          <w:b/>
          <w:sz w:val="28"/>
          <w:szCs w:val="28"/>
        </w:rPr>
      </w:pPr>
    </w:p>
    <w:p w:rsidR="00001564" w:rsidRPr="00BA0F94" w:rsidRDefault="00001564" w:rsidP="00001564">
      <w:pPr>
        <w:spacing w:line="360" w:lineRule="auto"/>
        <w:jc w:val="right"/>
        <w:rPr>
          <w:sz w:val="32"/>
          <w:szCs w:val="32"/>
        </w:rPr>
      </w:pPr>
      <w:r w:rsidRPr="00BA0F94">
        <w:rPr>
          <w:sz w:val="32"/>
          <w:szCs w:val="32"/>
        </w:rPr>
        <w:t>Кафедра «БУ и аудит»</w:t>
      </w:r>
    </w:p>
    <w:p w:rsidR="00001564" w:rsidRPr="00BA0F94" w:rsidRDefault="00001564" w:rsidP="00001564">
      <w:pPr>
        <w:spacing w:line="360" w:lineRule="auto"/>
        <w:jc w:val="right"/>
        <w:rPr>
          <w:sz w:val="28"/>
          <w:szCs w:val="28"/>
        </w:rPr>
      </w:pPr>
    </w:p>
    <w:p w:rsidR="00001564" w:rsidRPr="00BA0F94" w:rsidRDefault="00001564" w:rsidP="00001564">
      <w:pPr>
        <w:spacing w:line="360" w:lineRule="auto"/>
        <w:jc w:val="right"/>
        <w:rPr>
          <w:sz w:val="20"/>
          <w:szCs w:val="28"/>
        </w:rPr>
      </w:pPr>
    </w:p>
    <w:p w:rsidR="00001564" w:rsidRPr="00BA0F94" w:rsidRDefault="00001564" w:rsidP="00001564">
      <w:pPr>
        <w:spacing w:line="360" w:lineRule="auto"/>
        <w:jc w:val="center"/>
        <w:rPr>
          <w:b/>
          <w:sz w:val="48"/>
          <w:szCs w:val="44"/>
        </w:rPr>
      </w:pPr>
      <w:r w:rsidRPr="00BA0F94">
        <w:rPr>
          <w:b/>
          <w:sz w:val="48"/>
          <w:szCs w:val="44"/>
        </w:rPr>
        <w:t>Лабораторная работа №1</w:t>
      </w:r>
    </w:p>
    <w:p w:rsidR="00001564" w:rsidRPr="00BA0F94" w:rsidRDefault="00001564" w:rsidP="00001564">
      <w:pPr>
        <w:spacing w:line="360" w:lineRule="auto"/>
        <w:jc w:val="center"/>
        <w:rPr>
          <w:b/>
          <w:sz w:val="28"/>
          <w:szCs w:val="28"/>
        </w:rPr>
      </w:pPr>
      <w:r w:rsidRPr="00BA0F94">
        <w:rPr>
          <w:sz w:val="40"/>
          <w:szCs w:val="40"/>
        </w:rPr>
        <w:t>Тема: «Комплексная оценка производственно-хозяйственной деятельности на основе матричной модели»</w:t>
      </w:r>
      <w:r w:rsidRPr="00BA0F94">
        <w:rPr>
          <w:b/>
          <w:sz w:val="28"/>
          <w:szCs w:val="28"/>
        </w:rPr>
        <w:t xml:space="preserve"> </w:t>
      </w:r>
    </w:p>
    <w:p w:rsidR="00001564" w:rsidRPr="00BA0F94" w:rsidRDefault="00001564" w:rsidP="00001564">
      <w:pPr>
        <w:spacing w:line="360" w:lineRule="auto"/>
        <w:jc w:val="center"/>
        <w:rPr>
          <w:b/>
          <w:sz w:val="28"/>
          <w:szCs w:val="28"/>
        </w:rPr>
      </w:pPr>
    </w:p>
    <w:p w:rsidR="00001564" w:rsidRPr="00BA0F94" w:rsidRDefault="00001564" w:rsidP="00001564">
      <w:pPr>
        <w:spacing w:line="360" w:lineRule="auto"/>
        <w:ind w:left="4253" w:firstLine="1134"/>
        <w:rPr>
          <w:sz w:val="28"/>
          <w:szCs w:val="28"/>
        </w:rPr>
      </w:pPr>
    </w:p>
    <w:p w:rsidR="00001564" w:rsidRPr="00BA0F94" w:rsidRDefault="00001564" w:rsidP="00001564">
      <w:pPr>
        <w:spacing w:line="360" w:lineRule="auto"/>
        <w:ind w:left="4253" w:firstLine="1134"/>
        <w:rPr>
          <w:sz w:val="28"/>
          <w:szCs w:val="28"/>
        </w:rPr>
      </w:pPr>
    </w:p>
    <w:p w:rsidR="00001564" w:rsidRPr="00BA0F94" w:rsidRDefault="00001564" w:rsidP="00001564">
      <w:pPr>
        <w:spacing w:line="360" w:lineRule="auto"/>
        <w:ind w:left="4253" w:firstLine="1134"/>
        <w:rPr>
          <w:sz w:val="28"/>
          <w:szCs w:val="28"/>
        </w:rPr>
      </w:pPr>
      <w:r w:rsidRPr="00BA0F94">
        <w:rPr>
          <w:sz w:val="28"/>
          <w:szCs w:val="28"/>
        </w:rPr>
        <w:t>Выполнил: студент 339 группы,</w:t>
      </w:r>
    </w:p>
    <w:p w:rsidR="00001564" w:rsidRPr="00BA0F94" w:rsidRDefault="00001564" w:rsidP="00001564">
      <w:pPr>
        <w:spacing w:line="360" w:lineRule="auto"/>
        <w:ind w:firstLine="6804"/>
        <w:rPr>
          <w:sz w:val="28"/>
          <w:szCs w:val="28"/>
        </w:rPr>
      </w:pPr>
      <w:r w:rsidRPr="00BA0F94">
        <w:rPr>
          <w:sz w:val="28"/>
          <w:szCs w:val="28"/>
        </w:rPr>
        <w:t>Никитин Н.В.</w:t>
      </w:r>
    </w:p>
    <w:p w:rsidR="00001564" w:rsidRPr="00BA0F94" w:rsidRDefault="00001564" w:rsidP="00001564">
      <w:pPr>
        <w:spacing w:line="360" w:lineRule="auto"/>
        <w:rPr>
          <w:sz w:val="28"/>
          <w:szCs w:val="28"/>
        </w:rPr>
      </w:pPr>
      <w:r w:rsidRPr="00BA0F94">
        <w:rPr>
          <w:sz w:val="28"/>
          <w:szCs w:val="28"/>
        </w:rPr>
        <w:t xml:space="preserve">                                                                             Проверил преподаватель:   </w:t>
      </w:r>
    </w:p>
    <w:p w:rsidR="00001564" w:rsidRPr="00BA0F94" w:rsidRDefault="00001564" w:rsidP="00001564">
      <w:pPr>
        <w:spacing w:line="360" w:lineRule="auto"/>
        <w:rPr>
          <w:sz w:val="28"/>
          <w:szCs w:val="28"/>
        </w:rPr>
      </w:pPr>
      <w:r w:rsidRPr="00BA0F94">
        <w:rPr>
          <w:sz w:val="28"/>
          <w:szCs w:val="28"/>
        </w:rPr>
        <w:t xml:space="preserve">                                                                                                 Балашова Н.А.                </w:t>
      </w:r>
    </w:p>
    <w:p w:rsidR="00001564" w:rsidRPr="00BA0F94" w:rsidRDefault="00001564" w:rsidP="00001564">
      <w:pPr>
        <w:spacing w:line="360" w:lineRule="auto"/>
        <w:rPr>
          <w:sz w:val="28"/>
          <w:szCs w:val="28"/>
        </w:rPr>
      </w:pPr>
    </w:p>
    <w:p w:rsidR="00001564" w:rsidRPr="00BA0F94" w:rsidRDefault="00001564" w:rsidP="00001564">
      <w:pPr>
        <w:spacing w:line="360" w:lineRule="auto"/>
        <w:jc w:val="center"/>
        <w:rPr>
          <w:szCs w:val="28"/>
        </w:rPr>
      </w:pPr>
    </w:p>
    <w:p w:rsidR="00001564" w:rsidRPr="00BA0F94" w:rsidRDefault="00001564" w:rsidP="00001564">
      <w:pPr>
        <w:spacing w:line="360" w:lineRule="auto"/>
        <w:jc w:val="center"/>
        <w:rPr>
          <w:sz w:val="28"/>
          <w:szCs w:val="28"/>
        </w:rPr>
      </w:pPr>
    </w:p>
    <w:p w:rsidR="00001564" w:rsidRPr="00BA0F94" w:rsidRDefault="00001564" w:rsidP="00001564">
      <w:pPr>
        <w:spacing w:line="360" w:lineRule="auto"/>
        <w:jc w:val="center"/>
        <w:rPr>
          <w:sz w:val="28"/>
          <w:szCs w:val="28"/>
        </w:rPr>
      </w:pPr>
    </w:p>
    <w:p w:rsidR="00001564" w:rsidRPr="00BA0F94" w:rsidRDefault="00001564" w:rsidP="00001564">
      <w:pPr>
        <w:spacing w:line="360" w:lineRule="auto"/>
        <w:jc w:val="center"/>
        <w:rPr>
          <w:sz w:val="28"/>
          <w:szCs w:val="28"/>
        </w:rPr>
      </w:pPr>
    </w:p>
    <w:p w:rsidR="00001564" w:rsidRPr="00BA0F94" w:rsidRDefault="00001564" w:rsidP="00001564">
      <w:pPr>
        <w:spacing w:line="360" w:lineRule="auto"/>
        <w:jc w:val="center"/>
        <w:rPr>
          <w:sz w:val="28"/>
          <w:szCs w:val="28"/>
        </w:rPr>
      </w:pPr>
    </w:p>
    <w:p w:rsidR="00001564" w:rsidRPr="00BA0F94" w:rsidRDefault="00001564" w:rsidP="00001564">
      <w:pPr>
        <w:spacing w:line="360" w:lineRule="auto"/>
        <w:jc w:val="center"/>
        <w:rPr>
          <w:sz w:val="28"/>
          <w:szCs w:val="28"/>
        </w:rPr>
      </w:pPr>
    </w:p>
    <w:p w:rsidR="00001564" w:rsidRPr="00BA0F94" w:rsidRDefault="00001564" w:rsidP="00001564">
      <w:pPr>
        <w:spacing w:line="360" w:lineRule="auto"/>
        <w:jc w:val="center"/>
        <w:rPr>
          <w:sz w:val="28"/>
          <w:szCs w:val="28"/>
        </w:rPr>
      </w:pPr>
    </w:p>
    <w:p w:rsidR="00001564" w:rsidRPr="00BA0F94" w:rsidRDefault="00001564" w:rsidP="00001564">
      <w:pPr>
        <w:spacing w:line="360" w:lineRule="auto"/>
        <w:jc w:val="center"/>
        <w:rPr>
          <w:sz w:val="28"/>
          <w:szCs w:val="28"/>
        </w:rPr>
      </w:pPr>
      <w:r w:rsidRPr="00BA0F94">
        <w:rPr>
          <w:sz w:val="28"/>
          <w:szCs w:val="28"/>
        </w:rPr>
        <w:t>Хабаровск 2011</w:t>
      </w:r>
    </w:p>
    <w:p w:rsidR="001B2E3D" w:rsidRPr="00BA0F94" w:rsidRDefault="001B2E3D" w:rsidP="001B2E3D">
      <w:pPr>
        <w:pStyle w:val="2"/>
        <w:spacing w:after="0" w:line="240" w:lineRule="auto"/>
        <w:ind w:left="0" w:firstLine="425"/>
        <w:jc w:val="both"/>
        <w:rPr>
          <w:sz w:val="28"/>
          <w:szCs w:val="28"/>
        </w:rPr>
      </w:pPr>
      <w:r w:rsidRPr="00BA0F94">
        <w:rPr>
          <w:sz w:val="28"/>
          <w:szCs w:val="28"/>
        </w:rPr>
        <w:t xml:space="preserve">В современных условиях повышаются самостоятельность хозяйствующих субъектов в принятии и реализации управленческих решений и ответственность за результаты хозяйственной деятельности, а следовательно, выдвигаются новые требования к проведению экономического анализа как важнейшей функции управления. В связи с этим возрастает значимость анализа на микроуровне, т. е. на уровне предприятий и их структурных подразделений, поскольку эти звенья составляют основу рыночной экономики. Экономический анализ необходим в любой организации, независимо от вида деятельности и формы собственности. Вместе с тем имея свои специфические черты в каждом объекте, он ориентируется на общие задачи, принципы и методические подходы. </w:t>
      </w:r>
    </w:p>
    <w:p w:rsidR="001B2E3D" w:rsidRPr="00BA0F94" w:rsidRDefault="001B2E3D" w:rsidP="001B2E3D">
      <w:pPr>
        <w:pStyle w:val="2"/>
        <w:spacing w:after="0" w:line="240" w:lineRule="auto"/>
        <w:ind w:left="0" w:firstLine="425"/>
        <w:jc w:val="both"/>
        <w:rPr>
          <w:sz w:val="28"/>
          <w:szCs w:val="28"/>
        </w:rPr>
      </w:pPr>
      <w:r w:rsidRPr="00BA0F94">
        <w:rPr>
          <w:sz w:val="28"/>
          <w:szCs w:val="28"/>
        </w:rPr>
        <w:t xml:space="preserve">Областью комплексного экономического анализа являются анализ экономических процессов, финансово-хозяйственной деятельности и ее конечных результатов. Предмет экономического анализа – деятельность конкретных хозяйствующих субъектов, направленная на получение прибыли или обеспечение сбалансированности расходов и доходов, изучаемая комплексно с целью объективной оценки уровня эффективности и выявления резервов ее роста, а также создания условий устойчивости функционирования анализируемого предприятия. </w:t>
      </w:r>
    </w:p>
    <w:p w:rsidR="001B2E3D" w:rsidRPr="00BA0F94" w:rsidRDefault="001B2E3D" w:rsidP="001B2E3D">
      <w:pPr>
        <w:ind w:firstLine="425"/>
        <w:jc w:val="both"/>
        <w:rPr>
          <w:sz w:val="28"/>
          <w:szCs w:val="28"/>
        </w:rPr>
      </w:pPr>
      <w:r w:rsidRPr="00BA0F94">
        <w:rPr>
          <w:sz w:val="28"/>
          <w:szCs w:val="28"/>
        </w:rPr>
        <w:t>Главная задача анализа заключается в оценке эффективности деятельности хозяйствующего субъекта и выявлении резервов ее повышения. К отдельным задачам комплексного экономического анализа относятся:</w:t>
      </w:r>
    </w:p>
    <w:p w:rsidR="001B2E3D" w:rsidRPr="00BA0F94" w:rsidRDefault="001B2E3D" w:rsidP="001B2E3D">
      <w:pPr>
        <w:ind w:firstLine="425"/>
        <w:jc w:val="both"/>
        <w:rPr>
          <w:sz w:val="28"/>
          <w:szCs w:val="28"/>
        </w:rPr>
      </w:pPr>
      <w:r w:rsidRPr="00BA0F94">
        <w:rPr>
          <w:sz w:val="28"/>
          <w:szCs w:val="28"/>
        </w:rPr>
        <w:t>– обзор показателей финансово-хозяйственной деятельности;</w:t>
      </w:r>
    </w:p>
    <w:p w:rsidR="001B2E3D" w:rsidRPr="00BA0F94" w:rsidRDefault="001B2E3D" w:rsidP="001B2E3D">
      <w:pPr>
        <w:ind w:firstLine="425"/>
        <w:jc w:val="both"/>
        <w:rPr>
          <w:sz w:val="28"/>
          <w:szCs w:val="28"/>
        </w:rPr>
      </w:pPr>
      <w:r w:rsidRPr="00BA0F94">
        <w:rPr>
          <w:sz w:val="28"/>
          <w:szCs w:val="28"/>
        </w:rPr>
        <w:t>– анализ объема производства и качества продукции;</w:t>
      </w:r>
    </w:p>
    <w:p w:rsidR="001B2E3D" w:rsidRPr="00BA0F94" w:rsidRDefault="001B2E3D" w:rsidP="001B2E3D">
      <w:pPr>
        <w:ind w:firstLine="425"/>
        <w:jc w:val="both"/>
        <w:rPr>
          <w:sz w:val="28"/>
          <w:szCs w:val="28"/>
        </w:rPr>
      </w:pPr>
      <w:r w:rsidRPr="00BA0F94">
        <w:rPr>
          <w:sz w:val="28"/>
          <w:szCs w:val="28"/>
        </w:rPr>
        <w:t>– анализ использования основных средств предприятия;</w:t>
      </w:r>
    </w:p>
    <w:p w:rsidR="001B2E3D" w:rsidRPr="00BA0F94" w:rsidRDefault="001B2E3D" w:rsidP="001B2E3D">
      <w:pPr>
        <w:ind w:firstLine="425"/>
        <w:jc w:val="both"/>
        <w:rPr>
          <w:sz w:val="28"/>
          <w:szCs w:val="28"/>
        </w:rPr>
      </w:pPr>
      <w:r w:rsidRPr="00BA0F94">
        <w:rPr>
          <w:sz w:val="28"/>
          <w:szCs w:val="28"/>
        </w:rPr>
        <w:t>– анализ использования материальных ресурсов;</w:t>
      </w:r>
    </w:p>
    <w:p w:rsidR="001B2E3D" w:rsidRPr="00BA0F94" w:rsidRDefault="001B2E3D" w:rsidP="001B2E3D">
      <w:pPr>
        <w:ind w:firstLine="425"/>
        <w:jc w:val="both"/>
        <w:rPr>
          <w:sz w:val="28"/>
          <w:szCs w:val="28"/>
        </w:rPr>
      </w:pPr>
      <w:r w:rsidRPr="00BA0F94">
        <w:rPr>
          <w:sz w:val="28"/>
          <w:szCs w:val="28"/>
        </w:rPr>
        <w:t>–</w:t>
      </w:r>
      <w:r w:rsidRPr="00BA0F94">
        <w:t xml:space="preserve"> </w:t>
      </w:r>
      <w:r w:rsidRPr="00BA0F94">
        <w:rPr>
          <w:sz w:val="28"/>
          <w:szCs w:val="28"/>
        </w:rPr>
        <w:t>анализ труда и заработной платы;</w:t>
      </w:r>
    </w:p>
    <w:p w:rsidR="001B2E3D" w:rsidRPr="00BA0F94" w:rsidRDefault="001B2E3D" w:rsidP="001B2E3D">
      <w:pPr>
        <w:ind w:firstLine="425"/>
        <w:jc w:val="both"/>
        <w:rPr>
          <w:sz w:val="28"/>
          <w:szCs w:val="28"/>
        </w:rPr>
      </w:pPr>
      <w:r w:rsidRPr="00BA0F94">
        <w:rPr>
          <w:sz w:val="28"/>
          <w:szCs w:val="28"/>
        </w:rPr>
        <w:t>– анализ себестоимости продукции;</w:t>
      </w:r>
    </w:p>
    <w:p w:rsidR="001B2E3D" w:rsidRPr="00BA0F94" w:rsidRDefault="001B2E3D" w:rsidP="001B2E3D">
      <w:pPr>
        <w:ind w:firstLine="425"/>
        <w:jc w:val="both"/>
        <w:rPr>
          <w:sz w:val="28"/>
          <w:szCs w:val="28"/>
        </w:rPr>
      </w:pPr>
      <w:r w:rsidRPr="00BA0F94">
        <w:rPr>
          <w:sz w:val="28"/>
          <w:szCs w:val="28"/>
        </w:rPr>
        <w:t>– анализ прибыли, рентабельности;</w:t>
      </w:r>
    </w:p>
    <w:p w:rsidR="001B2E3D" w:rsidRPr="00BA0F94" w:rsidRDefault="001B2E3D" w:rsidP="001B2E3D">
      <w:pPr>
        <w:ind w:firstLine="425"/>
        <w:jc w:val="both"/>
        <w:rPr>
          <w:sz w:val="28"/>
          <w:szCs w:val="28"/>
        </w:rPr>
      </w:pPr>
      <w:r w:rsidRPr="00BA0F94">
        <w:rPr>
          <w:sz w:val="28"/>
          <w:szCs w:val="28"/>
        </w:rPr>
        <w:t>– анализ финансового состояния;</w:t>
      </w:r>
    </w:p>
    <w:p w:rsidR="001B2E3D" w:rsidRPr="00BA0F94" w:rsidRDefault="001B2E3D" w:rsidP="001B2E3D">
      <w:pPr>
        <w:ind w:firstLine="425"/>
        <w:jc w:val="both"/>
        <w:rPr>
          <w:sz w:val="28"/>
          <w:szCs w:val="28"/>
        </w:rPr>
      </w:pPr>
      <w:r w:rsidRPr="00BA0F94">
        <w:rPr>
          <w:sz w:val="28"/>
          <w:szCs w:val="28"/>
        </w:rPr>
        <w:t>– комплексная оценка финансово-хозяйственной деятельности.</w:t>
      </w:r>
    </w:p>
    <w:p w:rsidR="001B2E3D" w:rsidRPr="00BA0F94" w:rsidRDefault="001B2E3D" w:rsidP="001B2E3D">
      <w:pPr>
        <w:pStyle w:val="2"/>
        <w:spacing w:after="0" w:line="240" w:lineRule="auto"/>
        <w:ind w:left="0" w:firstLine="425"/>
        <w:jc w:val="both"/>
        <w:rPr>
          <w:sz w:val="28"/>
          <w:szCs w:val="28"/>
        </w:rPr>
      </w:pPr>
      <w:r w:rsidRPr="00BA0F94">
        <w:rPr>
          <w:sz w:val="28"/>
          <w:szCs w:val="28"/>
        </w:rPr>
        <w:t>Данные задачи выражают конкретные цели анализа с учетом методики его осуществления. Основными факторами для анализа являются все внутренние и внешние источники информации.</w:t>
      </w:r>
    </w:p>
    <w:p w:rsidR="001B2E3D" w:rsidRPr="00BA0F94" w:rsidRDefault="001B2E3D" w:rsidP="001B2E3D">
      <w:pPr>
        <w:pStyle w:val="2"/>
        <w:spacing w:after="0" w:line="240" w:lineRule="auto"/>
        <w:ind w:left="0" w:firstLine="425"/>
        <w:jc w:val="both"/>
        <w:rPr>
          <w:b/>
          <w:i/>
          <w:spacing w:val="-4"/>
          <w:sz w:val="28"/>
          <w:szCs w:val="28"/>
          <w:u w:val="single"/>
        </w:rPr>
      </w:pPr>
      <w:r w:rsidRPr="00BA0F94">
        <w:rPr>
          <w:spacing w:val="-4"/>
          <w:sz w:val="28"/>
          <w:szCs w:val="28"/>
        </w:rPr>
        <w:t>Работа с данным практикумом поможет студентам понять сущность и значение комплексного экономического анализа, его роль в системе уп</w:t>
      </w:r>
      <w:r w:rsidRPr="00BA0F94">
        <w:rPr>
          <w:spacing w:val="-4"/>
          <w:sz w:val="28"/>
          <w:szCs w:val="28"/>
        </w:rPr>
        <w:softHyphen/>
        <w:t>рав</w:t>
      </w:r>
      <w:r w:rsidRPr="00BA0F94">
        <w:rPr>
          <w:spacing w:val="-4"/>
          <w:sz w:val="28"/>
          <w:szCs w:val="28"/>
        </w:rPr>
        <w:softHyphen/>
        <w:t>ления предприятием и изучить в комплексе методику его проведения. Решение заданий и тестов будет способствовать углублению и закреплению знаний, полученных студентами на лекционных и практических занятиях.</w:t>
      </w:r>
    </w:p>
    <w:p w:rsidR="001B2E3D" w:rsidRPr="00BA0F94" w:rsidRDefault="001B2E3D" w:rsidP="0000156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B2E3D" w:rsidRPr="00BA0F94" w:rsidRDefault="001B2E3D" w:rsidP="0000156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A5B6C" w:rsidRPr="00BA0F94" w:rsidRDefault="00EA5B6C" w:rsidP="00EA5B6C">
      <w:pPr>
        <w:keepNext/>
        <w:shd w:val="clear" w:color="auto" w:fill="FFFFFF"/>
        <w:suppressAutoHyphens/>
        <w:spacing w:before="280" w:after="280"/>
        <w:ind w:firstLine="425"/>
        <w:rPr>
          <w:b/>
          <w:sz w:val="28"/>
          <w:szCs w:val="28"/>
        </w:rPr>
      </w:pPr>
      <w:r w:rsidRPr="00BA0F94">
        <w:rPr>
          <w:b/>
          <w:sz w:val="28"/>
          <w:szCs w:val="28"/>
        </w:rPr>
        <w:t>1.1. Построение матриц и анализ частных показателей</w:t>
      </w:r>
    </w:p>
    <w:p w:rsidR="00EA5B6C" w:rsidRPr="00BA0F94" w:rsidRDefault="00EA5B6C" w:rsidP="00EA5B6C">
      <w:pPr>
        <w:shd w:val="clear" w:color="auto" w:fill="FFFFFF"/>
        <w:ind w:firstLine="425"/>
        <w:jc w:val="both"/>
        <w:rPr>
          <w:sz w:val="28"/>
          <w:szCs w:val="28"/>
        </w:rPr>
      </w:pPr>
      <w:r w:rsidRPr="00BA0F94">
        <w:rPr>
          <w:color w:val="000000"/>
          <w:sz w:val="28"/>
          <w:szCs w:val="28"/>
        </w:rPr>
        <w:t xml:space="preserve">Для оперативного управления конечными результатами деятельности предприятия необходима укрупненная оценка его эффективности. Любое предприятие, независимо от размеров, сферы деятельности, прибыльности или убыточности, представляет собой сложную экономическую систему. Поэтому и эффективность производства – понятие комплексное. </w:t>
      </w:r>
      <w:r w:rsidRPr="00BA0F94">
        <w:rPr>
          <w:color w:val="000000"/>
          <w:sz w:val="28"/>
          <w:szCs w:val="28"/>
        </w:rPr>
        <w:br/>
        <w:t xml:space="preserve">Ее оценка по отдельным показателям будет всегда неполной, односторонней. Например, при высоком уровне производительности труда предприятие по тем или иным причинам может быть низкорентабельным и даже убыточным. Являясь высокорентабельным, оно может при этом иметь неудовлетворительную структуру баланса. Учитывая это, представляется необходимым основываться не на отдельных показателях, а на системе показателей (или, как принято в анализе, на «матрице показателей»). </w:t>
      </w:r>
      <w:r w:rsidRPr="00BA0F94">
        <w:rPr>
          <w:color w:val="000000"/>
          <w:sz w:val="28"/>
          <w:szCs w:val="28"/>
        </w:rPr>
        <w:br/>
        <w:t>Наличие такой системы показателей позволит, с одной стороны, контролировать выполнение плана, с другой, будет служить основой для принятия управленческих решений.</w:t>
      </w:r>
    </w:p>
    <w:p w:rsidR="00EA5B6C" w:rsidRPr="00BA0F94" w:rsidRDefault="00EA5B6C" w:rsidP="00EA5B6C">
      <w:pPr>
        <w:shd w:val="clear" w:color="auto" w:fill="FFFFFF"/>
        <w:ind w:firstLine="425"/>
        <w:jc w:val="both"/>
        <w:rPr>
          <w:sz w:val="28"/>
          <w:szCs w:val="28"/>
        </w:rPr>
      </w:pPr>
      <w:r w:rsidRPr="00BA0F94">
        <w:rPr>
          <w:color w:val="000000"/>
          <w:sz w:val="28"/>
          <w:szCs w:val="28"/>
        </w:rPr>
        <w:t>При выборе состава показателей, используемых для построения матрицы, важно учитывать следующие основные требования. Показатели, характеризующие различные состояния предприятия, должны:</w:t>
      </w:r>
    </w:p>
    <w:p w:rsidR="00EA5B6C" w:rsidRPr="00BA0F94" w:rsidRDefault="00EA5B6C" w:rsidP="00EA5B6C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425"/>
        <w:jc w:val="both"/>
        <w:rPr>
          <w:color w:val="000000"/>
          <w:sz w:val="28"/>
          <w:szCs w:val="28"/>
        </w:rPr>
      </w:pPr>
      <w:r w:rsidRPr="00BA0F94">
        <w:rPr>
          <w:color w:val="000000"/>
          <w:sz w:val="28"/>
          <w:szCs w:val="28"/>
        </w:rPr>
        <w:t>быть сопоставимыми;</w:t>
      </w:r>
    </w:p>
    <w:p w:rsidR="00EA5B6C" w:rsidRPr="00BA0F94" w:rsidRDefault="00EA5B6C" w:rsidP="00EA5B6C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425"/>
        <w:jc w:val="both"/>
        <w:rPr>
          <w:color w:val="000000"/>
          <w:sz w:val="28"/>
          <w:szCs w:val="28"/>
        </w:rPr>
      </w:pPr>
      <w:r w:rsidRPr="00BA0F94">
        <w:rPr>
          <w:color w:val="000000"/>
          <w:sz w:val="28"/>
          <w:szCs w:val="28"/>
        </w:rPr>
        <w:t>изменяться с изменением состояний как предприятия в целом, так и его структурных единиц;</w:t>
      </w:r>
    </w:p>
    <w:p w:rsidR="00EA5B6C" w:rsidRPr="00BA0F94" w:rsidRDefault="00EA5B6C" w:rsidP="00EA5B6C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425"/>
        <w:jc w:val="both"/>
        <w:rPr>
          <w:color w:val="000000"/>
          <w:sz w:val="28"/>
          <w:szCs w:val="28"/>
        </w:rPr>
      </w:pPr>
      <w:r w:rsidRPr="00BA0F94">
        <w:rPr>
          <w:color w:val="000000"/>
          <w:sz w:val="28"/>
          <w:szCs w:val="28"/>
        </w:rPr>
        <w:t>быть доступными и достоверными, т. е. фиксироваться в плановой и отчетной документации;</w:t>
      </w:r>
    </w:p>
    <w:p w:rsidR="00EA5B6C" w:rsidRPr="00BA0F94" w:rsidRDefault="00EA5B6C" w:rsidP="00EA5B6C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425"/>
        <w:jc w:val="both"/>
        <w:rPr>
          <w:color w:val="000000"/>
          <w:sz w:val="28"/>
          <w:szCs w:val="28"/>
        </w:rPr>
      </w:pPr>
      <w:r w:rsidRPr="00BA0F94">
        <w:rPr>
          <w:color w:val="000000"/>
          <w:sz w:val="28"/>
          <w:szCs w:val="28"/>
        </w:rPr>
        <w:t>отражать как результаты деятельности, так и затраты и ресурсы, необходимые или предусмотренные для их получения.</w:t>
      </w:r>
    </w:p>
    <w:p w:rsidR="00EA5B6C" w:rsidRPr="00BA0F94" w:rsidRDefault="00EA5B6C" w:rsidP="00EA5B6C">
      <w:pPr>
        <w:shd w:val="clear" w:color="auto" w:fill="FFFFFF"/>
        <w:ind w:firstLine="425"/>
        <w:jc w:val="both"/>
        <w:rPr>
          <w:sz w:val="28"/>
          <w:szCs w:val="28"/>
        </w:rPr>
      </w:pPr>
      <w:r w:rsidRPr="00BA0F94">
        <w:rPr>
          <w:color w:val="000000"/>
          <w:sz w:val="28"/>
          <w:szCs w:val="28"/>
        </w:rPr>
        <w:t>Выбор основных технико-экономических показателей для анализа и оценки эффективности рекомендуется проводить в несколько этапов.</w:t>
      </w:r>
    </w:p>
    <w:p w:rsidR="00EA5B6C" w:rsidRPr="00BA0F94" w:rsidRDefault="00EA5B6C" w:rsidP="00EA5B6C">
      <w:pPr>
        <w:shd w:val="clear" w:color="auto" w:fill="FFFFFF"/>
        <w:ind w:firstLine="425"/>
        <w:jc w:val="both"/>
        <w:rPr>
          <w:sz w:val="28"/>
          <w:szCs w:val="28"/>
        </w:rPr>
      </w:pPr>
      <w:r w:rsidRPr="00BA0F94">
        <w:rPr>
          <w:color w:val="000000"/>
          <w:sz w:val="28"/>
          <w:szCs w:val="28"/>
        </w:rPr>
        <w:t>На первом этапе оценивают информативность показателей. В результате такой оценки из исходной совокупности исключаются показатели, значение которых рассчитывается как частное от деления (производительность труда, рентабельность, фондоотдача и т. п.) показателей.</w:t>
      </w:r>
    </w:p>
    <w:p w:rsidR="00EA5B6C" w:rsidRPr="00BA0F94" w:rsidRDefault="00EA5B6C" w:rsidP="00EA5B6C">
      <w:pPr>
        <w:shd w:val="clear" w:color="auto" w:fill="FFFFFF"/>
        <w:ind w:firstLine="425"/>
        <w:jc w:val="both"/>
        <w:rPr>
          <w:color w:val="000000"/>
          <w:sz w:val="28"/>
          <w:szCs w:val="28"/>
        </w:rPr>
      </w:pPr>
      <w:r w:rsidRPr="00BA0F94">
        <w:rPr>
          <w:color w:val="000000"/>
          <w:sz w:val="28"/>
          <w:szCs w:val="28"/>
        </w:rPr>
        <w:t>На втором этапе отбирают показатели, характеризующие основные результаты деятельности предприятия в целом и его структурных единиц. Аналогично отбирают показатели, отражающие ресурсы и затраты, необходимые для производственного процесса.</w:t>
      </w:r>
    </w:p>
    <w:p w:rsidR="00EA5B6C" w:rsidRPr="00BA0F94" w:rsidRDefault="00EA5B6C" w:rsidP="00EA5B6C">
      <w:pPr>
        <w:shd w:val="clear" w:color="auto" w:fill="FFFFFF"/>
        <w:ind w:firstLine="425"/>
        <w:jc w:val="both"/>
        <w:rPr>
          <w:sz w:val="28"/>
          <w:szCs w:val="28"/>
        </w:rPr>
      </w:pPr>
      <w:r w:rsidRPr="00BA0F94">
        <w:rPr>
          <w:color w:val="000000"/>
          <w:sz w:val="28"/>
          <w:szCs w:val="28"/>
        </w:rPr>
        <w:t>Перечень и количество показателей могут быть различными. Они определяются исходя из вида деятельности предприятия, выпускаемой им продукции (работ, услуг) и других факторов.</w:t>
      </w:r>
    </w:p>
    <w:p w:rsidR="00EA5B6C" w:rsidRPr="00BA0F94" w:rsidRDefault="00EA5B6C" w:rsidP="00EA5B6C">
      <w:pPr>
        <w:shd w:val="clear" w:color="auto" w:fill="FFFFFF"/>
        <w:ind w:firstLine="425"/>
        <w:jc w:val="both"/>
        <w:rPr>
          <w:sz w:val="28"/>
          <w:szCs w:val="28"/>
        </w:rPr>
      </w:pPr>
      <w:r w:rsidRPr="00BA0F94">
        <w:rPr>
          <w:color w:val="000000"/>
          <w:sz w:val="28"/>
          <w:szCs w:val="28"/>
        </w:rPr>
        <w:t>На третьем этапе оценивают показатели с учетом периодичности наблюдения, их наличия в отчетной документации.</w:t>
      </w:r>
    </w:p>
    <w:p w:rsidR="00EA5B6C" w:rsidRPr="00BA0F94" w:rsidRDefault="00EA5B6C" w:rsidP="00EA5B6C">
      <w:pPr>
        <w:shd w:val="clear" w:color="auto" w:fill="FFFFFF"/>
        <w:ind w:firstLine="425"/>
        <w:jc w:val="both"/>
        <w:rPr>
          <w:sz w:val="28"/>
          <w:szCs w:val="28"/>
        </w:rPr>
      </w:pPr>
      <w:r w:rsidRPr="00BA0F94">
        <w:rPr>
          <w:color w:val="000000"/>
          <w:sz w:val="28"/>
          <w:szCs w:val="28"/>
        </w:rPr>
        <w:t>В результате проведения этих трех этапов все разнообразие показателей, характеризующих отдельные стороны деятельности предприятия, объединяют в три группы:</w:t>
      </w:r>
    </w:p>
    <w:p w:rsidR="00EA5B6C" w:rsidRPr="00BA0F94" w:rsidRDefault="00EA5B6C" w:rsidP="00EA5B6C">
      <w:pPr>
        <w:shd w:val="clear" w:color="auto" w:fill="FFFFFF"/>
        <w:ind w:firstLine="425"/>
        <w:jc w:val="both"/>
        <w:rPr>
          <w:spacing w:val="-4"/>
          <w:sz w:val="28"/>
          <w:szCs w:val="28"/>
        </w:rPr>
      </w:pPr>
      <w:r w:rsidRPr="00BA0F94">
        <w:rPr>
          <w:color w:val="000000"/>
          <w:spacing w:val="-4"/>
          <w:sz w:val="28"/>
          <w:szCs w:val="28"/>
        </w:rPr>
        <w:t xml:space="preserve">В </w:t>
      </w:r>
      <w:r w:rsidRPr="00BA0F94">
        <w:rPr>
          <w:i/>
          <w:color w:val="000000"/>
          <w:spacing w:val="-4"/>
          <w:sz w:val="28"/>
          <w:szCs w:val="28"/>
        </w:rPr>
        <w:t xml:space="preserve">первую </w:t>
      </w:r>
      <w:r w:rsidRPr="00BA0F94">
        <w:rPr>
          <w:color w:val="000000"/>
          <w:spacing w:val="-4"/>
          <w:sz w:val="28"/>
          <w:szCs w:val="28"/>
        </w:rPr>
        <w:t>группу входят показатели, характеризующие конечные результаты хозяйственной деятельности предприятия или его структурных единиц:</w:t>
      </w:r>
    </w:p>
    <w:p w:rsidR="00EA5B6C" w:rsidRPr="00BA0F94" w:rsidRDefault="00EA5B6C" w:rsidP="00EA5B6C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ind w:firstLine="425"/>
        <w:jc w:val="both"/>
        <w:rPr>
          <w:color w:val="000000"/>
          <w:sz w:val="28"/>
          <w:szCs w:val="28"/>
        </w:rPr>
      </w:pPr>
      <w:r w:rsidRPr="00BA0F94">
        <w:rPr>
          <w:color w:val="000000"/>
          <w:sz w:val="28"/>
          <w:szCs w:val="28"/>
        </w:rPr>
        <w:t>1) прибыль до налогообложения (от продаж, чистая).</w:t>
      </w:r>
    </w:p>
    <w:p w:rsidR="00EA5B6C" w:rsidRPr="00BA0F94" w:rsidRDefault="00EA5B6C" w:rsidP="00EA5B6C">
      <w:pPr>
        <w:widowControl w:val="0"/>
        <w:autoSpaceDE w:val="0"/>
        <w:autoSpaceDN w:val="0"/>
        <w:adjustRightInd w:val="0"/>
        <w:ind w:firstLine="425"/>
        <w:jc w:val="both"/>
        <w:rPr>
          <w:color w:val="000000"/>
          <w:sz w:val="28"/>
          <w:szCs w:val="28"/>
        </w:rPr>
      </w:pPr>
      <w:r w:rsidRPr="00BA0F94">
        <w:rPr>
          <w:color w:val="000000"/>
          <w:sz w:val="28"/>
          <w:szCs w:val="28"/>
        </w:rPr>
        <w:t>2) добавленная стоимость (определяется как разница между товарной продукцией и материальными затратами).</w:t>
      </w:r>
    </w:p>
    <w:p w:rsidR="00EA5B6C" w:rsidRPr="00BA0F94" w:rsidRDefault="00EA5B6C" w:rsidP="00EA5B6C">
      <w:pPr>
        <w:widowControl w:val="0"/>
        <w:autoSpaceDE w:val="0"/>
        <w:autoSpaceDN w:val="0"/>
        <w:adjustRightInd w:val="0"/>
        <w:ind w:firstLine="425"/>
        <w:jc w:val="both"/>
        <w:rPr>
          <w:color w:val="000000"/>
          <w:sz w:val="28"/>
          <w:szCs w:val="28"/>
        </w:rPr>
      </w:pPr>
      <w:r w:rsidRPr="00BA0F94">
        <w:rPr>
          <w:color w:val="000000"/>
          <w:sz w:val="28"/>
          <w:szCs w:val="28"/>
        </w:rPr>
        <w:t>3) товарная продукция (объем производства).</w:t>
      </w:r>
    </w:p>
    <w:p w:rsidR="00EA5B6C" w:rsidRPr="00BA0F94" w:rsidRDefault="00EA5B6C" w:rsidP="00EA5B6C">
      <w:pPr>
        <w:shd w:val="clear" w:color="auto" w:fill="FFFFFF"/>
        <w:ind w:firstLine="425"/>
        <w:jc w:val="both"/>
        <w:rPr>
          <w:sz w:val="28"/>
          <w:szCs w:val="28"/>
        </w:rPr>
      </w:pPr>
      <w:r w:rsidRPr="00BA0F94">
        <w:rPr>
          <w:bCs/>
          <w:i/>
          <w:color w:val="000000"/>
          <w:sz w:val="28"/>
          <w:szCs w:val="28"/>
        </w:rPr>
        <w:t>Вторую</w:t>
      </w:r>
      <w:r w:rsidRPr="00BA0F94">
        <w:rPr>
          <w:bCs/>
          <w:color w:val="000000"/>
          <w:sz w:val="28"/>
          <w:szCs w:val="28"/>
        </w:rPr>
        <w:t xml:space="preserve"> группу </w:t>
      </w:r>
      <w:r w:rsidRPr="00BA0F94">
        <w:rPr>
          <w:color w:val="000000"/>
          <w:sz w:val="28"/>
          <w:szCs w:val="28"/>
        </w:rPr>
        <w:t>составляют показатели, характеризующие затраты и ресурсы:</w:t>
      </w:r>
    </w:p>
    <w:p w:rsidR="00EA5B6C" w:rsidRPr="00BA0F94" w:rsidRDefault="00EA5B6C" w:rsidP="00EA5B6C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ind w:firstLine="425"/>
        <w:jc w:val="both"/>
        <w:rPr>
          <w:color w:val="000000"/>
          <w:sz w:val="28"/>
          <w:szCs w:val="28"/>
        </w:rPr>
      </w:pPr>
      <w:r w:rsidRPr="00BA0F94">
        <w:rPr>
          <w:color w:val="000000"/>
          <w:sz w:val="28"/>
          <w:szCs w:val="28"/>
        </w:rPr>
        <w:t>1) полная себестоимость;</w:t>
      </w:r>
    </w:p>
    <w:p w:rsidR="00EA5B6C" w:rsidRPr="00BA0F94" w:rsidRDefault="00EA5B6C" w:rsidP="00EA5B6C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ind w:firstLine="425"/>
        <w:jc w:val="both"/>
        <w:rPr>
          <w:color w:val="000000"/>
          <w:sz w:val="28"/>
          <w:szCs w:val="28"/>
        </w:rPr>
      </w:pPr>
      <w:r w:rsidRPr="00BA0F94">
        <w:rPr>
          <w:color w:val="000000"/>
          <w:sz w:val="28"/>
          <w:szCs w:val="28"/>
        </w:rPr>
        <w:t>2) материальные затраты;</w:t>
      </w:r>
    </w:p>
    <w:p w:rsidR="00EA5B6C" w:rsidRPr="00BA0F94" w:rsidRDefault="00EA5B6C" w:rsidP="00EA5B6C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ind w:firstLine="425"/>
        <w:jc w:val="both"/>
        <w:rPr>
          <w:color w:val="000000"/>
          <w:sz w:val="28"/>
          <w:szCs w:val="28"/>
        </w:rPr>
      </w:pPr>
      <w:r w:rsidRPr="00BA0F94">
        <w:rPr>
          <w:color w:val="000000"/>
          <w:sz w:val="28"/>
          <w:szCs w:val="28"/>
        </w:rPr>
        <w:t>3) основные производственные фонды;</w:t>
      </w:r>
    </w:p>
    <w:p w:rsidR="00EA5B6C" w:rsidRPr="00BA0F94" w:rsidRDefault="00EA5B6C" w:rsidP="00EA5B6C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ind w:firstLine="425"/>
        <w:jc w:val="both"/>
        <w:rPr>
          <w:color w:val="000000"/>
          <w:sz w:val="28"/>
          <w:szCs w:val="28"/>
        </w:rPr>
      </w:pPr>
      <w:r w:rsidRPr="00BA0F94">
        <w:rPr>
          <w:color w:val="000000"/>
          <w:sz w:val="28"/>
          <w:szCs w:val="28"/>
        </w:rPr>
        <w:t>4) фонд оплаты труда;</w:t>
      </w:r>
    </w:p>
    <w:p w:rsidR="00EA5B6C" w:rsidRPr="00BA0F94" w:rsidRDefault="00EA5B6C" w:rsidP="00EA5B6C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ind w:firstLine="425"/>
        <w:jc w:val="both"/>
        <w:rPr>
          <w:color w:val="000000"/>
          <w:sz w:val="28"/>
          <w:szCs w:val="28"/>
        </w:rPr>
      </w:pPr>
      <w:r w:rsidRPr="00BA0F94">
        <w:rPr>
          <w:color w:val="000000"/>
          <w:sz w:val="28"/>
          <w:szCs w:val="28"/>
        </w:rPr>
        <w:t>5) численность работников.</w:t>
      </w:r>
    </w:p>
    <w:p w:rsidR="00EA5B6C" w:rsidRPr="00BA0F94" w:rsidRDefault="00EA5B6C" w:rsidP="00EA5B6C">
      <w:pPr>
        <w:shd w:val="clear" w:color="auto" w:fill="FFFFFF"/>
        <w:ind w:firstLine="425"/>
        <w:jc w:val="both"/>
        <w:rPr>
          <w:color w:val="000000"/>
          <w:spacing w:val="2"/>
          <w:sz w:val="28"/>
          <w:szCs w:val="28"/>
        </w:rPr>
      </w:pPr>
      <w:r w:rsidRPr="00BA0F94">
        <w:rPr>
          <w:color w:val="000000"/>
          <w:spacing w:val="2"/>
          <w:sz w:val="28"/>
          <w:szCs w:val="28"/>
        </w:rPr>
        <w:t xml:space="preserve">Себестоимость продукции, материальные затраты и фонд оплаты труда – это показатели, характеризующие затраты, связанные с производством и реализацией продукции. Основные фонды и численность работников – это ресурсы предприятия. Показатели данных двух групп представляют собой количественные результаты производства – это вход системы. За основу матричной модели экономического анализа берется квадратная таблица – матрица </w:t>
      </w:r>
      <w:r w:rsidRPr="00BA0F94">
        <w:rPr>
          <w:spacing w:val="2"/>
          <w:sz w:val="28"/>
          <w:szCs w:val="28"/>
        </w:rPr>
        <w:t>(табл. 1.1).</w:t>
      </w:r>
      <w:r w:rsidRPr="00BA0F94">
        <w:rPr>
          <w:color w:val="000000"/>
          <w:spacing w:val="2"/>
          <w:sz w:val="28"/>
          <w:szCs w:val="28"/>
        </w:rPr>
        <w:t xml:space="preserve"> Выбранные количественные показатели в одинаковой последовательности заносятся в матричную модель над графами матрицы слева направо и в левом крайнем столбце матрицы – сверху вниз.</w:t>
      </w:r>
    </w:p>
    <w:p w:rsidR="00EA5B6C" w:rsidRPr="00BA0F94" w:rsidRDefault="00EA5B6C" w:rsidP="00EA5B6C">
      <w:pPr>
        <w:shd w:val="clear" w:color="auto" w:fill="FFFFFF"/>
        <w:ind w:firstLine="425"/>
        <w:jc w:val="both"/>
        <w:rPr>
          <w:color w:val="000000"/>
          <w:sz w:val="28"/>
          <w:szCs w:val="28"/>
        </w:rPr>
      </w:pPr>
      <w:r w:rsidRPr="00BA0F94">
        <w:rPr>
          <w:color w:val="000000"/>
          <w:sz w:val="28"/>
          <w:szCs w:val="28"/>
        </w:rPr>
        <w:t>Исходные данные в матричной модели имеют двоякую трактовку: с одной стороны, они являются результатом деятельности (расположены над графами матрицы), с другой, представляют собой факторы, влияющие на эти результаты, т. е. факторы влияния (расположены слева от граф матрицы). Все элементы матрицы, находящиеся в местах пересечения соответствующих строк и столбцов (результативного показателя и фактора влияния), являются качественными показателями (интенсивными факторами) хозяйственной деятельности предприятия. Их получают путем последовательного деления каждого показателя, расположенного в верхней строке матрицы, на показатели крайнего левого столбца. Каждый из полученных качественных показателей имеет экономическое содержание и отражает определенную сторону деятельности предприятия. Многие из них достаточно известны. К таким показателям относятся, например, показатели рентабельности, производительность труда (выработка), фондоотдача и др. Они широко применяются в практике экономического анализа.</w:t>
      </w:r>
    </w:p>
    <w:p w:rsidR="00EA5B6C" w:rsidRPr="00BA0F94" w:rsidRDefault="00EA5B6C" w:rsidP="00EA5B6C">
      <w:pPr>
        <w:shd w:val="clear" w:color="auto" w:fill="FFFFFF"/>
        <w:ind w:firstLine="425"/>
        <w:jc w:val="both"/>
        <w:rPr>
          <w:color w:val="000000"/>
          <w:sz w:val="28"/>
          <w:szCs w:val="28"/>
        </w:rPr>
      </w:pPr>
      <w:r w:rsidRPr="00BA0F94">
        <w:rPr>
          <w:color w:val="000000"/>
          <w:sz w:val="28"/>
          <w:szCs w:val="28"/>
        </w:rPr>
        <w:t>Другие показатели в настоящее время остаются без должного внимания и не имеют точных наименований (например, соотношение производственных фондов и материальных затрат и др.). Но они тем не менее характеризуют ту или иную сторону деятельности предприятия и имеют экономический смысл.</w:t>
      </w:r>
    </w:p>
    <w:p w:rsidR="00EA5B6C" w:rsidRPr="00BA0F94" w:rsidRDefault="00EA5B6C" w:rsidP="00EA5B6C">
      <w:pPr>
        <w:shd w:val="clear" w:color="auto" w:fill="FFFFFF"/>
        <w:ind w:firstLine="425"/>
        <w:jc w:val="both"/>
        <w:rPr>
          <w:iCs/>
          <w:color w:val="000000"/>
          <w:sz w:val="28"/>
          <w:szCs w:val="28"/>
        </w:rPr>
      </w:pPr>
      <w:r w:rsidRPr="00BA0F94">
        <w:rPr>
          <w:color w:val="000000"/>
          <w:sz w:val="28"/>
          <w:szCs w:val="28"/>
        </w:rPr>
        <w:t xml:space="preserve">Эти расчетные показатели образуют </w:t>
      </w:r>
      <w:r w:rsidRPr="00BA0F94">
        <w:rPr>
          <w:i/>
          <w:iCs/>
          <w:color w:val="000000"/>
          <w:sz w:val="28"/>
          <w:szCs w:val="28"/>
        </w:rPr>
        <w:t>третью</w:t>
      </w:r>
      <w:r w:rsidRPr="00BA0F94">
        <w:rPr>
          <w:iCs/>
          <w:color w:val="000000"/>
          <w:sz w:val="28"/>
          <w:szCs w:val="28"/>
        </w:rPr>
        <w:t xml:space="preserve"> группу показателей –</w:t>
      </w:r>
      <w:r w:rsidRPr="00BA0F94">
        <w:rPr>
          <w:color w:val="000000"/>
          <w:sz w:val="28"/>
          <w:szCs w:val="28"/>
        </w:rPr>
        <w:t xml:space="preserve"> эффективности хозяйственной деятельности предприятия – и являются локальными</w:t>
      </w:r>
      <w:r w:rsidRPr="00BA0F94">
        <w:rPr>
          <w:iCs/>
          <w:color w:val="000000"/>
          <w:sz w:val="28"/>
          <w:szCs w:val="28"/>
        </w:rPr>
        <w:t xml:space="preserve"> показателями эффективности.</w:t>
      </w:r>
    </w:p>
    <w:p w:rsidR="00EA5B6C" w:rsidRPr="00BA0F94" w:rsidRDefault="00EA5B6C" w:rsidP="00EA5B6C">
      <w:pPr>
        <w:shd w:val="clear" w:color="auto" w:fill="FFFFFF"/>
        <w:ind w:firstLine="425"/>
        <w:jc w:val="both"/>
        <w:rPr>
          <w:spacing w:val="6"/>
          <w:sz w:val="28"/>
          <w:szCs w:val="28"/>
        </w:rPr>
      </w:pPr>
      <w:r w:rsidRPr="00BA0F94">
        <w:rPr>
          <w:color w:val="000000"/>
          <w:spacing w:val="6"/>
          <w:sz w:val="28"/>
          <w:szCs w:val="28"/>
        </w:rPr>
        <w:t>Число показателей «на входе» может быть, как указывалось выше, различным, «на выходе» – значительно большим, оно равно (</w:t>
      </w:r>
      <w:r w:rsidRPr="00BA0F94">
        <w:rPr>
          <w:color w:val="000000"/>
          <w:spacing w:val="6"/>
          <w:sz w:val="28"/>
          <w:szCs w:val="28"/>
          <w:lang w:val="en-US"/>
        </w:rPr>
        <w:t>n</w:t>
      </w:r>
      <w:r w:rsidRPr="00BA0F94">
        <w:rPr>
          <w:color w:val="000000"/>
          <w:spacing w:val="6"/>
          <w:sz w:val="28"/>
          <w:szCs w:val="28"/>
        </w:rPr>
        <w:t>–1)</w:t>
      </w:r>
      <w:r w:rsidRPr="00BA0F94">
        <w:rPr>
          <w:color w:val="000000"/>
          <w:spacing w:val="6"/>
          <w:sz w:val="28"/>
          <w:szCs w:val="28"/>
          <w:vertAlign w:val="superscript"/>
        </w:rPr>
        <w:t>2</w:t>
      </w:r>
      <w:r w:rsidRPr="00BA0F94">
        <w:rPr>
          <w:color w:val="000000"/>
          <w:spacing w:val="6"/>
          <w:sz w:val="28"/>
          <w:szCs w:val="28"/>
        </w:rPr>
        <w:t>, где «</w:t>
      </w:r>
      <w:r w:rsidRPr="00BA0F94">
        <w:rPr>
          <w:color w:val="000000"/>
          <w:spacing w:val="6"/>
          <w:sz w:val="28"/>
          <w:szCs w:val="28"/>
          <w:lang w:val="en-US"/>
        </w:rPr>
        <w:t>n</w:t>
      </w:r>
      <w:r w:rsidRPr="00BA0F94">
        <w:rPr>
          <w:color w:val="000000"/>
          <w:spacing w:val="6"/>
          <w:sz w:val="28"/>
          <w:szCs w:val="28"/>
        </w:rPr>
        <w:t>» – число показателей «на входе». В рассматриваемом примере (табл. 1.1) число исходных показателей равно 8, расчетных показателей – 49 (8–1)</w:t>
      </w:r>
      <w:r w:rsidRPr="00BA0F94">
        <w:rPr>
          <w:color w:val="000000"/>
          <w:spacing w:val="6"/>
          <w:sz w:val="28"/>
          <w:szCs w:val="28"/>
          <w:vertAlign w:val="superscript"/>
        </w:rPr>
        <w:t>2</w:t>
      </w:r>
      <w:r w:rsidRPr="00BA0F94">
        <w:rPr>
          <w:color w:val="000000"/>
          <w:spacing w:val="6"/>
          <w:sz w:val="28"/>
          <w:szCs w:val="28"/>
        </w:rPr>
        <w:t>. Если показателей будет достаточно много, можно получить как бы экономический срез всего предприятия, точнее и лучше выявлять его проблемы и резервы.</w:t>
      </w:r>
      <w:r w:rsidRPr="00BA0F94">
        <w:rPr>
          <w:spacing w:val="6"/>
          <w:sz w:val="28"/>
          <w:szCs w:val="28"/>
        </w:rPr>
        <w:t xml:space="preserve"> </w:t>
      </w:r>
      <w:r w:rsidRPr="00BA0F94">
        <w:rPr>
          <w:color w:val="000000"/>
          <w:spacing w:val="6"/>
          <w:sz w:val="28"/>
          <w:szCs w:val="28"/>
        </w:rPr>
        <w:t xml:space="preserve">Приведенная матрица показателей эффективности хозяйственной деятельности состоит из парных локальных </w:t>
      </w:r>
      <w:r w:rsidRPr="00BA0F94">
        <w:rPr>
          <w:iCs/>
          <w:color w:val="000000"/>
          <w:spacing w:val="6"/>
          <w:sz w:val="28"/>
          <w:szCs w:val="28"/>
        </w:rPr>
        <w:t xml:space="preserve">показателей эффективности. </w:t>
      </w:r>
      <w:r w:rsidRPr="00BA0F94">
        <w:rPr>
          <w:color w:val="000000"/>
          <w:spacing w:val="6"/>
          <w:sz w:val="28"/>
          <w:szCs w:val="28"/>
        </w:rPr>
        <w:t xml:space="preserve">В каждой паре (например, рентабельность затрат и затратоемкость прибыли) один показатель (прямой показатель эффективности) должен расти при повышении эффективности, а другой (обратный показатель) – уменьшаться. Прямые показатели эффективности расположены под </w:t>
      </w:r>
      <w:r w:rsidRPr="00BA0F94">
        <w:rPr>
          <w:iCs/>
          <w:color w:val="000000"/>
          <w:spacing w:val="6"/>
          <w:sz w:val="28"/>
          <w:szCs w:val="28"/>
        </w:rPr>
        <w:t xml:space="preserve">главной диагональю матрицы, </w:t>
      </w:r>
      <w:r w:rsidRPr="00BA0F94">
        <w:rPr>
          <w:color w:val="000000"/>
          <w:spacing w:val="6"/>
          <w:sz w:val="28"/>
          <w:szCs w:val="28"/>
        </w:rPr>
        <w:t>а обратные – над ней.</w:t>
      </w:r>
    </w:p>
    <w:p w:rsidR="00EA5B6C" w:rsidRPr="00BA0F94" w:rsidRDefault="00EA5B6C" w:rsidP="00EA5B6C">
      <w:pPr>
        <w:shd w:val="clear" w:color="auto" w:fill="FFFFFF"/>
        <w:ind w:firstLine="425"/>
        <w:jc w:val="both"/>
        <w:rPr>
          <w:sz w:val="28"/>
          <w:szCs w:val="28"/>
        </w:rPr>
      </w:pPr>
      <w:r w:rsidRPr="00BA0F94">
        <w:rPr>
          <w:color w:val="000000"/>
          <w:sz w:val="28"/>
          <w:szCs w:val="28"/>
        </w:rPr>
        <w:t xml:space="preserve">Очередность исходных показателей в матричной модели рекомендуется наметить так, чтобы те элементы матрицы, рост которых считается положительным явлением с экономической точки зрения, остались по одну сторону диагонали, например, над диагональю. Такое конструирование матричной модели называется ее упорядочением, а соответствующая матрица – упорядоченной. В упорядоченной матрице под главной диагональю располагаются три блока ее элементов (показателей), каждый из которых имеет свое собственное экономическое содержание. Они выделены различными оттенками </w:t>
      </w:r>
      <w:r w:rsidRPr="00BA0F94">
        <w:rPr>
          <w:sz w:val="28"/>
          <w:szCs w:val="28"/>
        </w:rPr>
        <w:t>(табл. 1.4):</w:t>
      </w:r>
    </w:p>
    <w:p w:rsidR="00EA5B6C" w:rsidRPr="00BA0F94" w:rsidRDefault="00EA5B6C" w:rsidP="00EA5B6C">
      <w:pPr>
        <w:widowControl w:val="0"/>
        <w:numPr>
          <w:ilvl w:val="0"/>
          <w:numId w:val="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425"/>
        <w:jc w:val="both"/>
        <w:rPr>
          <w:color w:val="000000"/>
          <w:sz w:val="28"/>
          <w:szCs w:val="28"/>
        </w:rPr>
      </w:pPr>
      <w:r w:rsidRPr="00BA0F94">
        <w:rPr>
          <w:iCs/>
          <w:color w:val="000000"/>
          <w:sz w:val="28"/>
          <w:szCs w:val="28"/>
        </w:rPr>
        <w:t xml:space="preserve">блок взаимосвязей между результатами </w:t>
      </w:r>
      <w:r w:rsidRPr="00BA0F94">
        <w:rPr>
          <w:color w:val="000000"/>
          <w:sz w:val="28"/>
          <w:szCs w:val="28"/>
        </w:rPr>
        <w:t xml:space="preserve">хозяйственной деятельности (верхний малый треугольник, показатели </w:t>
      </w:r>
      <w:r w:rsidRPr="00BA0F94">
        <w:rPr>
          <w:color w:val="000000"/>
          <w:sz w:val="28"/>
          <w:szCs w:val="28"/>
          <w:lang w:val="en-US"/>
        </w:rPr>
        <w:t>N</w:t>
      </w:r>
      <w:r w:rsidRPr="00BA0F94">
        <w:rPr>
          <w:color w:val="000000"/>
          <w:sz w:val="28"/>
          <w:szCs w:val="28"/>
          <w:vertAlign w:val="subscript"/>
        </w:rPr>
        <w:t>1</w:t>
      </w:r>
      <w:r w:rsidRPr="00BA0F94">
        <w:rPr>
          <w:color w:val="000000"/>
          <w:sz w:val="28"/>
          <w:szCs w:val="28"/>
        </w:rPr>
        <w:t>–</w:t>
      </w:r>
      <w:r w:rsidRPr="00BA0F94">
        <w:rPr>
          <w:color w:val="000000"/>
          <w:sz w:val="28"/>
          <w:szCs w:val="28"/>
          <w:lang w:val="en-US"/>
        </w:rPr>
        <w:t>N</w:t>
      </w:r>
      <w:r w:rsidRPr="00BA0F94">
        <w:rPr>
          <w:color w:val="000000"/>
          <w:sz w:val="28"/>
          <w:szCs w:val="28"/>
          <w:vertAlign w:val="subscript"/>
        </w:rPr>
        <w:t>3</w:t>
      </w:r>
      <w:r w:rsidRPr="00BA0F94">
        <w:rPr>
          <w:color w:val="000000"/>
          <w:sz w:val="28"/>
          <w:szCs w:val="28"/>
        </w:rPr>
        <w:t>);</w:t>
      </w:r>
    </w:p>
    <w:p w:rsidR="00EA5B6C" w:rsidRPr="00BA0F94" w:rsidRDefault="00EA5B6C" w:rsidP="00EA5B6C">
      <w:pPr>
        <w:widowControl w:val="0"/>
        <w:numPr>
          <w:ilvl w:val="0"/>
          <w:numId w:val="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425"/>
        <w:jc w:val="both"/>
        <w:rPr>
          <w:color w:val="000000"/>
          <w:sz w:val="28"/>
          <w:szCs w:val="28"/>
        </w:rPr>
      </w:pPr>
      <w:r w:rsidRPr="00BA0F94">
        <w:rPr>
          <w:iCs/>
          <w:color w:val="000000"/>
          <w:sz w:val="28"/>
          <w:szCs w:val="28"/>
        </w:rPr>
        <w:t xml:space="preserve">блок преобразования ресурсов и затрат в конечные результаты </w:t>
      </w:r>
      <w:r w:rsidRPr="00BA0F94">
        <w:rPr>
          <w:color w:val="000000"/>
          <w:sz w:val="28"/>
          <w:szCs w:val="28"/>
        </w:rPr>
        <w:t xml:space="preserve">(прямоугольник, показатели </w:t>
      </w:r>
      <w:r w:rsidRPr="00BA0F94">
        <w:rPr>
          <w:color w:val="000000"/>
          <w:sz w:val="28"/>
          <w:szCs w:val="28"/>
          <w:lang w:val="en-US"/>
        </w:rPr>
        <w:t>N</w:t>
      </w:r>
      <w:r w:rsidRPr="00BA0F94">
        <w:rPr>
          <w:color w:val="000000"/>
          <w:sz w:val="28"/>
          <w:szCs w:val="28"/>
          <w:vertAlign w:val="subscript"/>
        </w:rPr>
        <w:t>4</w:t>
      </w:r>
      <w:r w:rsidRPr="00BA0F94">
        <w:rPr>
          <w:color w:val="000000"/>
          <w:sz w:val="28"/>
          <w:szCs w:val="28"/>
        </w:rPr>
        <w:t>–</w:t>
      </w:r>
      <w:r w:rsidRPr="00BA0F94">
        <w:rPr>
          <w:color w:val="000000"/>
          <w:sz w:val="28"/>
          <w:szCs w:val="28"/>
          <w:lang w:val="en-US"/>
        </w:rPr>
        <w:t>N</w:t>
      </w:r>
      <w:r w:rsidRPr="00BA0F94">
        <w:rPr>
          <w:color w:val="000000"/>
          <w:sz w:val="28"/>
          <w:szCs w:val="28"/>
          <w:vertAlign w:val="subscript"/>
        </w:rPr>
        <w:t>18</w:t>
      </w:r>
      <w:r w:rsidRPr="00BA0F94">
        <w:rPr>
          <w:color w:val="000000"/>
          <w:sz w:val="28"/>
          <w:szCs w:val="28"/>
        </w:rPr>
        <w:t>);</w:t>
      </w:r>
    </w:p>
    <w:p w:rsidR="00EA5B6C" w:rsidRPr="00BA0F94" w:rsidRDefault="00EA5B6C" w:rsidP="00EA5B6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425"/>
        <w:jc w:val="both"/>
        <w:rPr>
          <w:color w:val="000000"/>
          <w:sz w:val="28"/>
          <w:szCs w:val="28"/>
        </w:rPr>
      </w:pPr>
      <w:r w:rsidRPr="00BA0F94">
        <w:rPr>
          <w:iCs/>
          <w:color w:val="000000"/>
          <w:sz w:val="28"/>
          <w:szCs w:val="28"/>
        </w:rPr>
        <w:t xml:space="preserve">блок взаимосвязей между ресурсами и затратами </w:t>
      </w:r>
      <w:r w:rsidRPr="00BA0F94">
        <w:rPr>
          <w:color w:val="000000"/>
          <w:sz w:val="28"/>
          <w:szCs w:val="28"/>
        </w:rPr>
        <w:t xml:space="preserve">(большой треугольник, показатели </w:t>
      </w:r>
      <w:r w:rsidRPr="00BA0F94">
        <w:rPr>
          <w:color w:val="000000"/>
          <w:sz w:val="28"/>
          <w:szCs w:val="28"/>
          <w:lang w:val="en-US"/>
        </w:rPr>
        <w:t>N</w:t>
      </w:r>
      <w:r w:rsidRPr="00BA0F94">
        <w:rPr>
          <w:color w:val="000000"/>
          <w:sz w:val="28"/>
          <w:szCs w:val="28"/>
          <w:vertAlign w:val="subscript"/>
        </w:rPr>
        <w:t>19</w:t>
      </w:r>
      <w:r w:rsidRPr="00BA0F94">
        <w:rPr>
          <w:color w:val="000000"/>
          <w:sz w:val="28"/>
          <w:szCs w:val="28"/>
        </w:rPr>
        <w:t>–</w:t>
      </w:r>
      <w:r w:rsidRPr="00BA0F94">
        <w:rPr>
          <w:color w:val="000000"/>
          <w:sz w:val="28"/>
          <w:szCs w:val="28"/>
          <w:lang w:val="en-US"/>
        </w:rPr>
        <w:t>N</w:t>
      </w:r>
      <w:r w:rsidRPr="00BA0F94">
        <w:rPr>
          <w:color w:val="000000"/>
          <w:sz w:val="28"/>
          <w:szCs w:val="28"/>
          <w:vertAlign w:val="subscript"/>
        </w:rPr>
        <w:t>28</w:t>
      </w:r>
      <w:r w:rsidRPr="00BA0F94">
        <w:rPr>
          <w:color w:val="000000"/>
          <w:sz w:val="28"/>
          <w:szCs w:val="28"/>
        </w:rPr>
        <w:t>).</w:t>
      </w:r>
    </w:p>
    <w:p w:rsidR="00EA5B6C" w:rsidRPr="00BA0F94" w:rsidRDefault="00EA5B6C" w:rsidP="00EA5B6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A5B6C" w:rsidRPr="00BA0F94" w:rsidRDefault="00EA5B6C" w:rsidP="00EA5B6C">
      <w:pPr>
        <w:shd w:val="clear" w:color="auto" w:fill="FFFFFF"/>
        <w:ind w:firstLine="425"/>
        <w:jc w:val="both"/>
        <w:rPr>
          <w:sz w:val="28"/>
          <w:szCs w:val="28"/>
        </w:rPr>
      </w:pPr>
      <w:r w:rsidRPr="00BA0F94">
        <w:rPr>
          <w:color w:val="000000"/>
          <w:sz w:val="28"/>
          <w:szCs w:val="28"/>
        </w:rPr>
        <w:t xml:space="preserve">После первых оценок использования ресурсов и конечных результатов деятельности можно перейти ко второму этапу матричного анализа, или к изучению тесноты связей показателей результатов, затрат и результатов, затрат и ресурсов. Это позволит вывести </w:t>
      </w:r>
      <w:r w:rsidRPr="00BA0F94">
        <w:rPr>
          <w:bCs/>
          <w:color w:val="000000"/>
          <w:sz w:val="28"/>
          <w:szCs w:val="28"/>
        </w:rPr>
        <w:t xml:space="preserve">обобщающие </w:t>
      </w:r>
      <w:r w:rsidRPr="00BA0F94">
        <w:rPr>
          <w:color w:val="000000"/>
          <w:sz w:val="28"/>
          <w:szCs w:val="28"/>
        </w:rPr>
        <w:t xml:space="preserve">оценки эффективности деятельности за анализируемый период. Практически это задача обратного факторного анализа, когда на основе разнонаправленной системы частных показателей необходимо дать однозначную оценку эффективности деятельности предприятия. Такую оценку дают </w:t>
      </w:r>
      <w:r w:rsidRPr="00BA0F94">
        <w:rPr>
          <w:iCs/>
          <w:color w:val="000000"/>
          <w:sz w:val="28"/>
          <w:szCs w:val="28"/>
        </w:rPr>
        <w:t xml:space="preserve">блочные показатели эффективности и интегрированные показатели эффективности и интенсивности </w:t>
      </w:r>
      <w:r w:rsidRPr="00BA0F94">
        <w:rPr>
          <w:color w:val="000000"/>
          <w:sz w:val="28"/>
          <w:szCs w:val="28"/>
        </w:rPr>
        <w:t xml:space="preserve">деятельности предприятия, представленные в индексной матрице </w:t>
      </w:r>
      <w:r w:rsidRPr="00BA0F94">
        <w:rPr>
          <w:sz w:val="28"/>
          <w:szCs w:val="28"/>
        </w:rPr>
        <w:t>(табл. 1.4).</w:t>
      </w:r>
    </w:p>
    <w:p w:rsidR="00EA5B6C" w:rsidRPr="00BA0F94" w:rsidRDefault="00EA5B6C" w:rsidP="00EA5B6C">
      <w:pPr>
        <w:ind w:firstLine="425"/>
        <w:jc w:val="both"/>
        <w:rPr>
          <w:color w:val="000000"/>
          <w:sz w:val="28"/>
          <w:szCs w:val="28"/>
        </w:rPr>
      </w:pPr>
      <w:r w:rsidRPr="00BA0F94">
        <w:rPr>
          <w:color w:val="000000"/>
          <w:sz w:val="28"/>
          <w:szCs w:val="28"/>
        </w:rPr>
        <w:t>Интегральные оценки:</w:t>
      </w:r>
    </w:p>
    <w:p w:rsidR="00EA5B6C" w:rsidRPr="00BA0F94" w:rsidRDefault="00EA5B6C" w:rsidP="00EA5B6C">
      <w:pPr>
        <w:ind w:firstLine="425"/>
        <w:jc w:val="both"/>
        <w:rPr>
          <w:color w:val="000000"/>
          <w:sz w:val="28"/>
          <w:szCs w:val="28"/>
        </w:rPr>
      </w:pPr>
      <w:r w:rsidRPr="00BA0F94">
        <w:rPr>
          <w:color w:val="000000"/>
          <w:sz w:val="28"/>
          <w:szCs w:val="28"/>
        </w:rPr>
        <w:t>– взаимосвязи между результатами хозяйственной деятельности</w:t>
      </w:r>
    </w:p>
    <w:p w:rsidR="00EA5B6C" w:rsidRPr="00BA0F94" w:rsidRDefault="00EA5B6C" w:rsidP="00EA5B6C">
      <w:pPr>
        <w:ind w:firstLine="425"/>
        <w:jc w:val="both"/>
        <w:rPr>
          <w:color w:val="000000"/>
          <w:sz w:val="10"/>
          <w:szCs w:val="28"/>
        </w:rPr>
      </w:pPr>
    </w:p>
    <w:p w:rsidR="00EA5B6C" w:rsidRPr="00BA0F94" w:rsidRDefault="00EA5B6C" w:rsidP="00EA5B6C">
      <w:pPr>
        <w:jc w:val="center"/>
        <w:rPr>
          <w:color w:val="000000"/>
          <w:sz w:val="28"/>
          <w:szCs w:val="28"/>
        </w:rPr>
      </w:pPr>
      <w:r w:rsidRPr="00BA0F94">
        <w:rPr>
          <w:color w:val="000000"/>
          <w:position w:val="-28"/>
          <w:sz w:val="28"/>
          <w:szCs w:val="28"/>
        </w:rPr>
        <w:object w:dxaOrig="21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36pt" o:ole="">
            <v:imagedata r:id="rId5" o:title=""/>
          </v:shape>
          <o:OLEObject Type="Embed" ProgID="Equation.3" ShapeID="_x0000_i1025" DrawAspect="Content" ObjectID="_1462188613" r:id="rId6"/>
        </w:object>
      </w:r>
      <w:r w:rsidRPr="00BA0F94">
        <w:rPr>
          <w:color w:val="000000"/>
          <w:sz w:val="28"/>
          <w:szCs w:val="28"/>
        </w:rPr>
        <w:t>;</w:t>
      </w:r>
    </w:p>
    <w:p w:rsidR="00EA5B6C" w:rsidRPr="00BA0F94" w:rsidRDefault="00EA5B6C" w:rsidP="00EA5B6C">
      <w:pPr>
        <w:ind w:firstLine="425"/>
        <w:jc w:val="both"/>
        <w:rPr>
          <w:color w:val="000000"/>
          <w:sz w:val="4"/>
          <w:szCs w:val="28"/>
        </w:rPr>
      </w:pPr>
    </w:p>
    <w:p w:rsidR="00EA5B6C" w:rsidRPr="00BA0F94" w:rsidRDefault="00EA5B6C" w:rsidP="00EA5B6C">
      <w:pPr>
        <w:ind w:firstLine="425"/>
        <w:jc w:val="both"/>
        <w:rPr>
          <w:color w:val="000000"/>
          <w:sz w:val="28"/>
          <w:szCs w:val="28"/>
        </w:rPr>
      </w:pPr>
      <w:r w:rsidRPr="00BA0F94">
        <w:rPr>
          <w:color w:val="000000"/>
          <w:sz w:val="28"/>
          <w:szCs w:val="28"/>
        </w:rPr>
        <w:t>– преобразования ресурсов и затрат в конечные результаты</w:t>
      </w:r>
    </w:p>
    <w:p w:rsidR="00EA5B6C" w:rsidRPr="00BA0F94" w:rsidRDefault="00EA5B6C" w:rsidP="00EA5B6C">
      <w:pPr>
        <w:ind w:firstLine="425"/>
        <w:jc w:val="both"/>
        <w:rPr>
          <w:color w:val="000000"/>
          <w:sz w:val="12"/>
          <w:szCs w:val="28"/>
        </w:rPr>
      </w:pPr>
    </w:p>
    <w:p w:rsidR="00EA5B6C" w:rsidRPr="00BA0F94" w:rsidRDefault="00EA5B6C" w:rsidP="00EA5B6C">
      <w:pPr>
        <w:jc w:val="center"/>
        <w:rPr>
          <w:color w:val="000000"/>
          <w:sz w:val="28"/>
          <w:szCs w:val="28"/>
        </w:rPr>
      </w:pPr>
      <w:r w:rsidRPr="00BA0F94">
        <w:rPr>
          <w:color w:val="000000"/>
          <w:position w:val="-28"/>
          <w:sz w:val="28"/>
          <w:szCs w:val="28"/>
        </w:rPr>
        <w:object w:dxaOrig="2960" w:dyaOrig="740">
          <v:shape id="_x0000_i1026" type="#_x0000_t75" style="width:147.75pt;height:36.75pt" o:ole="">
            <v:imagedata r:id="rId7" o:title=""/>
          </v:shape>
          <o:OLEObject Type="Embed" ProgID="Equation.3" ShapeID="_x0000_i1026" DrawAspect="Content" ObjectID="_1462188614" r:id="rId8"/>
        </w:object>
      </w:r>
      <w:r w:rsidRPr="00BA0F94">
        <w:rPr>
          <w:color w:val="000000"/>
          <w:sz w:val="28"/>
          <w:szCs w:val="28"/>
        </w:rPr>
        <w:t>;</w:t>
      </w:r>
    </w:p>
    <w:p w:rsidR="00EA5B6C" w:rsidRPr="00BA0F94" w:rsidRDefault="00EA5B6C" w:rsidP="00EA5B6C">
      <w:pPr>
        <w:jc w:val="center"/>
        <w:rPr>
          <w:color w:val="000000"/>
          <w:sz w:val="6"/>
          <w:szCs w:val="28"/>
        </w:rPr>
      </w:pPr>
    </w:p>
    <w:p w:rsidR="00EA5B6C" w:rsidRPr="00BA0F94" w:rsidRDefault="00EA5B6C" w:rsidP="00EA5B6C">
      <w:pPr>
        <w:ind w:firstLine="425"/>
        <w:jc w:val="both"/>
        <w:rPr>
          <w:color w:val="000000"/>
          <w:sz w:val="28"/>
          <w:szCs w:val="28"/>
        </w:rPr>
      </w:pPr>
      <w:r w:rsidRPr="00BA0F94">
        <w:rPr>
          <w:color w:val="000000"/>
          <w:sz w:val="28"/>
          <w:szCs w:val="28"/>
        </w:rPr>
        <w:t>– взаимосвязи затрат и ресурсов</w:t>
      </w:r>
    </w:p>
    <w:p w:rsidR="00EA5B6C" w:rsidRPr="00BA0F94" w:rsidRDefault="00EA5B6C" w:rsidP="00EA5B6C">
      <w:pPr>
        <w:ind w:firstLine="425"/>
        <w:jc w:val="both"/>
        <w:rPr>
          <w:color w:val="000000"/>
          <w:sz w:val="12"/>
          <w:szCs w:val="28"/>
        </w:rPr>
      </w:pPr>
    </w:p>
    <w:p w:rsidR="00EA5B6C" w:rsidRPr="00BA0F94" w:rsidRDefault="00EA5B6C" w:rsidP="00EA5B6C">
      <w:pPr>
        <w:jc w:val="center"/>
        <w:rPr>
          <w:color w:val="000000"/>
          <w:sz w:val="28"/>
          <w:szCs w:val="28"/>
        </w:rPr>
      </w:pPr>
      <w:r w:rsidRPr="00BA0F94">
        <w:rPr>
          <w:color w:val="000000"/>
          <w:position w:val="-28"/>
          <w:sz w:val="28"/>
          <w:szCs w:val="28"/>
        </w:rPr>
        <w:object w:dxaOrig="3220" w:dyaOrig="740">
          <v:shape id="_x0000_i1027" type="#_x0000_t75" style="width:161.25pt;height:36.75pt" o:ole="">
            <v:imagedata r:id="rId9" o:title=""/>
          </v:shape>
          <o:OLEObject Type="Embed" ProgID="Equation.3" ShapeID="_x0000_i1027" DrawAspect="Content" ObjectID="_1462188615" r:id="rId10"/>
        </w:object>
      </w:r>
      <w:r w:rsidRPr="00BA0F94">
        <w:rPr>
          <w:color w:val="000000"/>
          <w:sz w:val="28"/>
          <w:szCs w:val="28"/>
        </w:rPr>
        <w:t>;</w:t>
      </w:r>
    </w:p>
    <w:p w:rsidR="00EA5B6C" w:rsidRPr="00BA0F94" w:rsidRDefault="00EA5B6C" w:rsidP="00EA5B6C">
      <w:pPr>
        <w:jc w:val="center"/>
        <w:rPr>
          <w:color w:val="000000"/>
          <w:sz w:val="2"/>
          <w:szCs w:val="28"/>
        </w:rPr>
      </w:pPr>
    </w:p>
    <w:p w:rsidR="00EA5B6C" w:rsidRPr="00BA0F94" w:rsidRDefault="00EA5B6C" w:rsidP="00EA5B6C">
      <w:pPr>
        <w:ind w:firstLine="425"/>
        <w:jc w:val="both"/>
        <w:rPr>
          <w:color w:val="000000"/>
          <w:sz w:val="28"/>
          <w:szCs w:val="28"/>
        </w:rPr>
      </w:pPr>
      <w:r w:rsidRPr="00BA0F94">
        <w:rPr>
          <w:color w:val="000000"/>
          <w:sz w:val="28"/>
          <w:szCs w:val="28"/>
        </w:rPr>
        <w:t>– эффективности</w:t>
      </w:r>
    </w:p>
    <w:p w:rsidR="00EA5B6C" w:rsidRPr="00BA0F94" w:rsidRDefault="00EA5B6C" w:rsidP="00EA5B6C">
      <w:pPr>
        <w:ind w:firstLine="425"/>
        <w:jc w:val="both"/>
        <w:rPr>
          <w:color w:val="000000"/>
          <w:sz w:val="10"/>
          <w:szCs w:val="28"/>
        </w:rPr>
      </w:pPr>
    </w:p>
    <w:p w:rsidR="00EA5B6C" w:rsidRPr="00BA0F94" w:rsidRDefault="00EA5B6C" w:rsidP="00EA5B6C">
      <w:pPr>
        <w:jc w:val="center"/>
        <w:rPr>
          <w:color w:val="000000"/>
          <w:sz w:val="28"/>
          <w:szCs w:val="28"/>
        </w:rPr>
      </w:pPr>
      <w:r w:rsidRPr="00BA0F94">
        <w:rPr>
          <w:color w:val="000000"/>
          <w:position w:val="-28"/>
          <w:sz w:val="28"/>
          <w:szCs w:val="28"/>
        </w:rPr>
        <w:object w:dxaOrig="3040" w:dyaOrig="780">
          <v:shape id="_x0000_i1028" type="#_x0000_t75" style="width:152.25pt;height:39pt" o:ole="">
            <v:imagedata r:id="rId11" o:title=""/>
          </v:shape>
          <o:OLEObject Type="Embed" ProgID="Equation.3" ShapeID="_x0000_i1028" DrawAspect="Content" ObjectID="_1462188616" r:id="rId12"/>
        </w:object>
      </w:r>
      <w:r w:rsidRPr="00BA0F94">
        <w:rPr>
          <w:color w:val="000000"/>
          <w:sz w:val="28"/>
          <w:szCs w:val="28"/>
        </w:rPr>
        <w:t>.</w:t>
      </w:r>
    </w:p>
    <w:p w:rsidR="00EA5B6C" w:rsidRPr="00BA0F94" w:rsidRDefault="00EA5B6C" w:rsidP="00EA5B6C">
      <w:pPr>
        <w:jc w:val="center"/>
        <w:rPr>
          <w:color w:val="000000"/>
          <w:sz w:val="10"/>
          <w:szCs w:val="28"/>
        </w:rPr>
      </w:pPr>
    </w:p>
    <w:p w:rsidR="00EA5B6C" w:rsidRPr="00BA0F94" w:rsidRDefault="00EA5B6C" w:rsidP="00EA5B6C">
      <w:pPr>
        <w:ind w:firstLine="425"/>
        <w:jc w:val="both"/>
        <w:rPr>
          <w:color w:val="000000"/>
          <w:sz w:val="28"/>
          <w:szCs w:val="28"/>
        </w:rPr>
      </w:pPr>
      <w:r w:rsidRPr="00BA0F94">
        <w:rPr>
          <w:color w:val="000000"/>
          <w:sz w:val="28"/>
          <w:szCs w:val="28"/>
        </w:rPr>
        <w:t xml:space="preserve">При значениях </w:t>
      </w:r>
      <w:r w:rsidRPr="00BA0F94">
        <w:rPr>
          <w:color w:val="000000"/>
          <w:sz w:val="28"/>
          <w:szCs w:val="28"/>
          <w:lang w:val="en-US"/>
        </w:rPr>
        <w:t>N</w:t>
      </w:r>
      <w:r w:rsidRPr="00BA0F94">
        <w:rPr>
          <w:color w:val="000000"/>
          <w:sz w:val="28"/>
          <w:szCs w:val="28"/>
          <w:vertAlign w:val="subscript"/>
        </w:rPr>
        <w:t>р</w:t>
      </w:r>
      <w:r w:rsidRPr="00BA0F94">
        <w:rPr>
          <w:color w:val="000000"/>
          <w:sz w:val="28"/>
          <w:szCs w:val="28"/>
        </w:rPr>
        <w:t xml:space="preserve">, </w:t>
      </w:r>
      <w:r w:rsidRPr="00BA0F94">
        <w:rPr>
          <w:color w:val="000000"/>
          <w:sz w:val="28"/>
          <w:szCs w:val="28"/>
          <w:lang w:val="en-US"/>
        </w:rPr>
        <w:t>N</w:t>
      </w:r>
      <w:r w:rsidRPr="00BA0F94">
        <w:rPr>
          <w:color w:val="000000"/>
          <w:sz w:val="28"/>
          <w:szCs w:val="28"/>
          <w:vertAlign w:val="subscript"/>
        </w:rPr>
        <w:t>р3</w:t>
      </w:r>
      <w:r w:rsidRPr="00BA0F94">
        <w:rPr>
          <w:color w:val="000000"/>
          <w:sz w:val="28"/>
          <w:szCs w:val="28"/>
        </w:rPr>
        <w:t xml:space="preserve">, </w:t>
      </w:r>
      <w:r w:rsidRPr="00BA0F94">
        <w:rPr>
          <w:color w:val="000000"/>
          <w:sz w:val="28"/>
          <w:szCs w:val="28"/>
          <w:lang w:val="en-US"/>
        </w:rPr>
        <w:t>N</w:t>
      </w:r>
      <w:r w:rsidRPr="00BA0F94">
        <w:rPr>
          <w:color w:val="000000"/>
          <w:sz w:val="28"/>
          <w:szCs w:val="28"/>
          <w:vertAlign w:val="subscript"/>
        </w:rPr>
        <w:t>3р</w:t>
      </w:r>
      <w:r w:rsidRPr="00BA0F94">
        <w:rPr>
          <w:color w:val="000000"/>
          <w:sz w:val="28"/>
          <w:szCs w:val="28"/>
        </w:rPr>
        <w:t xml:space="preserve"> и </w:t>
      </w:r>
      <w:r w:rsidRPr="00BA0F94">
        <w:rPr>
          <w:color w:val="000000"/>
          <w:sz w:val="28"/>
          <w:szCs w:val="28"/>
          <w:lang w:val="en-US"/>
        </w:rPr>
        <w:t>N</w:t>
      </w:r>
      <w:r w:rsidRPr="00BA0F94">
        <w:rPr>
          <w:color w:val="000000"/>
          <w:sz w:val="28"/>
          <w:szCs w:val="28"/>
          <w:vertAlign w:val="subscript"/>
        </w:rPr>
        <w:t>Э</w:t>
      </w:r>
      <w:r w:rsidRPr="00BA0F94">
        <w:rPr>
          <w:color w:val="000000"/>
          <w:sz w:val="28"/>
          <w:szCs w:val="28"/>
        </w:rPr>
        <w:t xml:space="preserve"> больше единицы динамика показателей оценивается положительно.</w:t>
      </w:r>
    </w:p>
    <w:p w:rsidR="001B2E3D" w:rsidRPr="00BA0F94" w:rsidRDefault="001B2E3D" w:rsidP="0000156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B2E3D" w:rsidRPr="00BA0F94" w:rsidRDefault="001B2E3D" w:rsidP="0000156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B2E3D" w:rsidRPr="00BA0F94" w:rsidRDefault="001B2E3D" w:rsidP="0000156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B2E3D" w:rsidRPr="00BA0F94" w:rsidRDefault="001B2E3D" w:rsidP="0000156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B2E3D" w:rsidRPr="00BA0F94" w:rsidRDefault="001B2E3D" w:rsidP="0000156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B2E3D" w:rsidRPr="00BA0F94" w:rsidRDefault="001B2E3D" w:rsidP="0000156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B2E3D" w:rsidRPr="00BA0F94" w:rsidRDefault="001B2E3D" w:rsidP="0000156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B2E3D" w:rsidRPr="00BA0F94" w:rsidRDefault="001B2E3D" w:rsidP="0000156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B2E3D" w:rsidRPr="00BA0F94" w:rsidRDefault="001B2E3D" w:rsidP="0000156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B2E3D" w:rsidRPr="00BA0F94" w:rsidRDefault="001B2E3D" w:rsidP="0000156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B2E3D" w:rsidRPr="00BA0F94" w:rsidRDefault="001B2E3D" w:rsidP="0000156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B2E3D" w:rsidRPr="00BA0F94" w:rsidRDefault="001B2E3D" w:rsidP="0000156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B2E3D" w:rsidRPr="00BA0F94" w:rsidRDefault="001B2E3D" w:rsidP="00001564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</w:p>
    <w:p w:rsidR="00EA5B6C" w:rsidRPr="00BA0F94" w:rsidRDefault="00EA5B6C" w:rsidP="00001564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</w:p>
    <w:p w:rsidR="00BA0F94" w:rsidRDefault="00BA0F94" w:rsidP="00EA5B6C">
      <w:pPr>
        <w:shd w:val="clear" w:color="auto" w:fill="FFFFFF"/>
        <w:spacing w:line="218" w:lineRule="auto"/>
        <w:jc w:val="center"/>
        <w:rPr>
          <w:b/>
          <w:bCs/>
          <w:sz w:val="28"/>
          <w:szCs w:val="28"/>
        </w:rPr>
      </w:pPr>
    </w:p>
    <w:p w:rsidR="00BA0F94" w:rsidRDefault="00BA0F94" w:rsidP="00EA5B6C">
      <w:pPr>
        <w:shd w:val="clear" w:color="auto" w:fill="FFFFFF"/>
        <w:spacing w:line="218" w:lineRule="auto"/>
        <w:jc w:val="center"/>
        <w:rPr>
          <w:b/>
          <w:bCs/>
          <w:sz w:val="28"/>
          <w:szCs w:val="28"/>
        </w:rPr>
      </w:pPr>
    </w:p>
    <w:p w:rsidR="00BA0F94" w:rsidRDefault="00BA0F94" w:rsidP="00EA5B6C">
      <w:pPr>
        <w:shd w:val="clear" w:color="auto" w:fill="FFFFFF"/>
        <w:spacing w:line="218" w:lineRule="auto"/>
        <w:jc w:val="center"/>
        <w:rPr>
          <w:b/>
          <w:bCs/>
          <w:sz w:val="28"/>
          <w:szCs w:val="28"/>
        </w:rPr>
      </w:pPr>
    </w:p>
    <w:p w:rsidR="00BA0F94" w:rsidRDefault="00BA0F94" w:rsidP="00EA5B6C">
      <w:pPr>
        <w:shd w:val="clear" w:color="auto" w:fill="FFFFFF"/>
        <w:spacing w:line="218" w:lineRule="auto"/>
        <w:jc w:val="center"/>
        <w:rPr>
          <w:b/>
          <w:bCs/>
          <w:sz w:val="28"/>
          <w:szCs w:val="28"/>
        </w:rPr>
      </w:pPr>
    </w:p>
    <w:p w:rsidR="00BA0F94" w:rsidRDefault="00BA0F94" w:rsidP="00EA5B6C">
      <w:pPr>
        <w:shd w:val="clear" w:color="auto" w:fill="FFFFFF"/>
        <w:spacing w:line="218" w:lineRule="auto"/>
        <w:jc w:val="center"/>
        <w:rPr>
          <w:b/>
          <w:bCs/>
          <w:sz w:val="28"/>
          <w:szCs w:val="28"/>
        </w:rPr>
      </w:pPr>
    </w:p>
    <w:p w:rsidR="00BA0F94" w:rsidRDefault="00BA0F94" w:rsidP="00EA5B6C">
      <w:pPr>
        <w:shd w:val="clear" w:color="auto" w:fill="FFFFFF"/>
        <w:spacing w:line="218" w:lineRule="auto"/>
        <w:jc w:val="center"/>
        <w:rPr>
          <w:b/>
          <w:bCs/>
          <w:sz w:val="28"/>
          <w:szCs w:val="28"/>
        </w:rPr>
      </w:pPr>
    </w:p>
    <w:p w:rsidR="00BA0F94" w:rsidRDefault="00BA0F94" w:rsidP="00EA5B6C">
      <w:pPr>
        <w:shd w:val="clear" w:color="auto" w:fill="FFFFFF"/>
        <w:spacing w:line="218" w:lineRule="auto"/>
        <w:jc w:val="center"/>
        <w:rPr>
          <w:b/>
          <w:bCs/>
          <w:sz w:val="28"/>
          <w:szCs w:val="28"/>
        </w:rPr>
      </w:pPr>
    </w:p>
    <w:p w:rsidR="00BA0F94" w:rsidRDefault="00BA0F94" w:rsidP="00EA5B6C">
      <w:pPr>
        <w:shd w:val="clear" w:color="auto" w:fill="FFFFFF"/>
        <w:spacing w:line="218" w:lineRule="auto"/>
        <w:jc w:val="center"/>
        <w:rPr>
          <w:b/>
          <w:bCs/>
          <w:sz w:val="28"/>
          <w:szCs w:val="28"/>
        </w:rPr>
      </w:pPr>
    </w:p>
    <w:p w:rsidR="00BA0F94" w:rsidRDefault="00BA0F94" w:rsidP="00EA5B6C">
      <w:pPr>
        <w:shd w:val="clear" w:color="auto" w:fill="FFFFFF"/>
        <w:spacing w:line="218" w:lineRule="auto"/>
        <w:jc w:val="center"/>
        <w:rPr>
          <w:b/>
          <w:bCs/>
          <w:sz w:val="28"/>
          <w:szCs w:val="28"/>
        </w:rPr>
      </w:pPr>
    </w:p>
    <w:p w:rsidR="00BA0F94" w:rsidRDefault="00BA0F94" w:rsidP="00EA5B6C">
      <w:pPr>
        <w:shd w:val="clear" w:color="auto" w:fill="FFFFFF"/>
        <w:spacing w:line="218" w:lineRule="auto"/>
        <w:jc w:val="center"/>
        <w:rPr>
          <w:b/>
          <w:bCs/>
          <w:sz w:val="28"/>
          <w:szCs w:val="28"/>
        </w:rPr>
      </w:pPr>
    </w:p>
    <w:p w:rsidR="00BA0F94" w:rsidRDefault="00BA0F94" w:rsidP="00EA5B6C">
      <w:pPr>
        <w:shd w:val="clear" w:color="auto" w:fill="FFFFFF"/>
        <w:spacing w:line="218" w:lineRule="auto"/>
        <w:jc w:val="center"/>
        <w:rPr>
          <w:b/>
          <w:bCs/>
          <w:sz w:val="28"/>
          <w:szCs w:val="28"/>
        </w:rPr>
      </w:pPr>
    </w:p>
    <w:p w:rsidR="00BA0F94" w:rsidRDefault="00BA0F94" w:rsidP="00EA5B6C">
      <w:pPr>
        <w:shd w:val="clear" w:color="auto" w:fill="FFFFFF"/>
        <w:spacing w:line="218" w:lineRule="auto"/>
        <w:jc w:val="center"/>
        <w:rPr>
          <w:b/>
          <w:bCs/>
          <w:sz w:val="28"/>
          <w:szCs w:val="28"/>
        </w:rPr>
      </w:pPr>
    </w:p>
    <w:p w:rsidR="00BA0F94" w:rsidRDefault="00BA0F94" w:rsidP="00EA5B6C">
      <w:pPr>
        <w:shd w:val="clear" w:color="auto" w:fill="FFFFFF"/>
        <w:spacing w:line="218" w:lineRule="auto"/>
        <w:jc w:val="center"/>
        <w:rPr>
          <w:b/>
          <w:bCs/>
          <w:sz w:val="28"/>
          <w:szCs w:val="28"/>
        </w:rPr>
      </w:pPr>
    </w:p>
    <w:p w:rsidR="00BA0F94" w:rsidRDefault="00BA0F94" w:rsidP="00EA5B6C">
      <w:pPr>
        <w:shd w:val="clear" w:color="auto" w:fill="FFFFFF"/>
        <w:spacing w:line="218" w:lineRule="auto"/>
        <w:jc w:val="center"/>
        <w:rPr>
          <w:b/>
          <w:bCs/>
          <w:sz w:val="28"/>
          <w:szCs w:val="28"/>
        </w:rPr>
      </w:pPr>
    </w:p>
    <w:p w:rsidR="00BA0F94" w:rsidRDefault="00BA0F94" w:rsidP="00EA5B6C">
      <w:pPr>
        <w:shd w:val="clear" w:color="auto" w:fill="FFFFFF"/>
        <w:spacing w:line="218" w:lineRule="auto"/>
        <w:jc w:val="center"/>
        <w:rPr>
          <w:b/>
          <w:bCs/>
          <w:sz w:val="28"/>
          <w:szCs w:val="28"/>
        </w:rPr>
      </w:pPr>
    </w:p>
    <w:p w:rsidR="00BA0F94" w:rsidRDefault="00BA0F94" w:rsidP="00EA5B6C">
      <w:pPr>
        <w:shd w:val="clear" w:color="auto" w:fill="FFFFFF"/>
        <w:spacing w:line="218" w:lineRule="auto"/>
        <w:jc w:val="center"/>
        <w:rPr>
          <w:b/>
          <w:bCs/>
          <w:sz w:val="28"/>
          <w:szCs w:val="28"/>
        </w:rPr>
      </w:pPr>
    </w:p>
    <w:p w:rsidR="00EA5B6C" w:rsidRPr="00BA0F94" w:rsidRDefault="00EA5B6C" w:rsidP="00EA5B6C">
      <w:pPr>
        <w:shd w:val="clear" w:color="auto" w:fill="FFFFFF"/>
        <w:spacing w:line="218" w:lineRule="auto"/>
        <w:jc w:val="center"/>
        <w:rPr>
          <w:b/>
          <w:bCs/>
          <w:sz w:val="28"/>
          <w:szCs w:val="28"/>
        </w:rPr>
      </w:pPr>
      <w:r w:rsidRPr="00BA0F94">
        <w:rPr>
          <w:b/>
          <w:bCs/>
          <w:sz w:val="28"/>
          <w:szCs w:val="28"/>
        </w:rPr>
        <w:t xml:space="preserve">Матричная модель анализа и оценки ПХД за </w:t>
      </w:r>
      <w:r w:rsidRPr="00BA0F94">
        <w:rPr>
          <w:b/>
          <w:bCs/>
          <w:sz w:val="28"/>
          <w:szCs w:val="28"/>
          <w:lang w:val="en-US"/>
        </w:rPr>
        <w:t>I</w:t>
      </w:r>
      <w:r w:rsidRPr="00BA0F94">
        <w:rPr>
          <w:b/>
          <w:bCs/>
          <w:sz w:val="28"/>
          <w:szCs w:val="28"/>
        </w:rPr>
        <w:t xml:space="preserve"> квартал</w:t>
      </w:r>
    </w:p>
    <w:p w:rsidR="00EA5B6C" w:rsidRPr="00BA0F94" w:rsidRDefault="00EA5B6C" w:rsidP="00EA5B6C">
      <w:pPr>
        <w:shd w:val="clear" w:color="auto" w:fill="FFFFFF"/>
        <w:spacing w:line="218" w:lineRule="auto"/>
        <w:jc w:val="right"/>
        <w:rPr>
          <w:sz w:val="28"/>
          <w:szCs w:val="28"/>
        </w:rPr>
      </w:pPr>
      <w:r w:rsidRPr="00BA0F94">
        <w:rPr>
          <w:sz w:val="28"/>
          <w:szCs w:val="28"/>
        </w:rPr>
        <w:t>(базисный период)</w:t>
      </w:r>
    </w:p>
    <w:p w:rsidR="00EA5B6C" w:rsidRPr="00BA0F94" w:rsidRDefault="00EA5B6C" w:rsidP="00001564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</w:p>
    <w:tbl>
      <w:tblPr>
        <w:tblW w:w="0" w:type="auto"/>
        <w:tblInd w:w="92" w:type="dxa"/>
        <w:tblLook w:val="0000" w:firstRow="0" w:lastRow="0" w:firstColumn="0" w:lastColumn="0" w:noHBand="0" w:noVBand="0"/>
      </w:tblPr>
      <w:tblGrid>
        <w:gridCol w:w="891"/>
        <w:gridCol w:w="934"/>
        <w:gridCol w:w="1166"/>
        <w:gridCol w:w="1166"/>
        <w:gridCol w:w="893"/>
        <w:gridCol w:w="1415"/>
        <w:gridCol w:w="1216"/>
        <w:gridCol w:w="954"/>
        <w:gridCol w:w="844"/>
      </w:tblGrid>
      <w:tr w:rsidR="00EA5B6C" w:rsidRPr="00BA0F94">
        <w:trPr>
          <w:trHeight w:val="10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Прибыль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Добавленная стоимость(ДС)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Товарная продукция (ТП)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Полная себестоимость (с/с)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Основные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Фонд оплаты труда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Численность персонала</w:t>
            </w:r>
          </w:p>
        </w:tc>
      </w:tr>
      <w:tr w:rsidR="00EA5B6C" w:rsidRPr="00BA0F9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2860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1210</w:t>
            </w:r>
          </w:p>
        </w:tc>
      </w:tr>
      <w:tr w:rsidR="00EA5B6C" w:rsidRPr="00BA0F9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Прибыль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Съем ДС с 1 руб. прибыли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Съем ТП с 1 руб. прибыли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Затратоемкость прибыли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Материалоемкость прибыли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Фондоемкость прибыли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Зарплатоемкость прибыли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Трудоемкость прибыли</w:t>
            </w:r>
          </w:p>
        </w:tc>
      </w:tr>
      <w:tr w:rsidR="00EA5B6C" w:rsidRPr="00BA0F9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3,94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11,89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3,36</w:t>
            </w:r>
          </w:p>
        </w:tc>
      </w:tr>
      <w:tr w:rsidR="00EA5B6C" w:rsidRPr="00BA0F94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Добавленная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Рентабельность ДС ( N1)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Съем ТП с 1 руб 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Затраты на 1 руб 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Материалоемкость 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Фондоемкость 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Зарплатоемкость 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Трудоемкость ДС</w:t>
            </w:r>
          </w:p>
        </w:tc>
      </w:tr>
      <w:tr w:rsidR="00EA5B6C" w:rsidRPr="00BA0F9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2,01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0,85</w:t>
            </w:r>
          </w:p>
        </w:tc>
      </w:tr>
      <w:tr w:rsidR="00EA5B6C" w:rsidRPr="00BA0F94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Товарная продукция (ТП)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Рентабельность ТП (N</w:t>
            </w:r>
            <w:r w:rsidRPr="00BA0F94">
              <w:rPr>
                <w:sz w:val="19"/>
                <w:szCs w:val="19"/>
                <w:vertAlign w:val="subscript"/>
              </w:rPr>
              <w:t>2</w:t>
            </w:r>
            <w:r w:rsidRPr="00BA0F94"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Удельный вес ДВ в ТП (N</w:t>
            </w:r>
            <w:r w:rsidRPr="00BA0F94">
              <w:rPr>
                <w:sz w:val="19"/>
                <w:szCs w:val="19"/>
                <w:vertAlign w:val="subscript"/>
              </w:rPr>
              <w:t>3</w:t>
            </w:r>
            <w:r w:rsidRPr="00BA0F94"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Затраты на 1 руб ТП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Материалоемкость ТП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Фондоемкость ТП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Зарплатоемкость ТП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Трудоемкость ТП</w:t>
            </w:r>
          </w:p>
        </w:tc>
      </w:tr>
      <w:tr w:rsidR="00EA5B6C" w:rsidRPr="00BA0F9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0,28</w:t>
            </w:r>
          </w:p>
        </w:tc>
      </w:tr>
      <w:tr w:rsidR="00EA5B6C" w:rsidRPr="00BA0F94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Полная себестоимость (с/с)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Рентабельность затрат (N</w:t>
            </w:r>
            <w:r w:rsidRPr="00BA0F94">
              <w:rPr>
                <w:sz w:val="19"/>
                <w:szCs w:val="19"/>
                <w:vertAlign w:val="subscript"/>
              </w:rPr>
              <w:t>4</w:t>
            </w:r>
            <w:r w:rsidRPr="00BA0F94"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Затратоотдача по ДС (N</w:t>
            </w:r>
            <w:r w:rsidRPr="00BA0F94">
              <w:rPr>
                <w:sz w:val="19"/>
                <w:szCs w:val="19"/>
                <w:vertAlign w:val="subscript"/>
              </w:rPr>
              <w:t>5</w:t>
            </w:r>
            <w:r w:rsidRPr="00BA0F94"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Затратоотдача по ТП (N</w:t>
            </w:r>
            <w:r w:rsidRPr="00BA0F94">
              <w:rPr>
                <w:sz w:val="19"/>
                <w:szCs w:val="19"/>
                <w:vertAlign w:val="subscript"/>
              </w:rPr>
              <w:t>6</w:t>
            </w:r>
            <w:r w:rsidRPr="00BA0F94"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Материалоемкость затрат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Соотношение фондов и с/с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Доля зарплаты в себестоимости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Соотношение персонала и с/с</w:t>
            </w:r>
          </w:p>
        </w:tc>
      </w:tr>
      <w:tr w:rsidR="00EA5B6C" w:rsidRPr="00BA0F9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0,31</w:t>
            </w:r>
          </w:p>
        </w:tc>
      </w:tr>
      <w:tr w:rsidR="00EA5B6C" w:rsidRPr="00BA0F94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Прибыль на 1 руб материальных затрат ( N7)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Материалоотдача по ДС (N</w:t>
            </w:r>
            <w:r w:rsidRPr="00BA0F94">
              <w:rPr>
                <w:sz w:val="19"/>
                <w:szCs w:val="19"/>
                <w:vertAlign w:val="subscript"/>
              </w:rPr>
              <w:t>8</w:t>
            </w:r>
            <w:r w:rsidRPr="00BA0F94"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Материалоотдача по ТП (N</w:t>
            </w:r>
            <w:r w:rsidRPr="00BA0F94">
              <w:rPr>
                <w:sz w:val="19"/>
                <w:szCs w:val="19"/>
                <w:vertAlign w:val="subscript"/>
              </w:rPr>
              <w:t>9</w:t>
            </w:r>
            <w:r w:rsidRPr="00BA0F94"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Затраты на 1 руб материальных затрат (N19)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Соотношение фондов и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Соотношение зарплаты и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Соотношение материалов и персонала</w:t>
            </w:r>
          </w:p>
        </w:tc>
      </w:tr>
      <w:tr w:rsidR="00EA5B6C" w:rsidRPr="00BA0F9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2860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0,42</w:t>
            </w:r>
          </w:p>
        </w:tc>
      </w:tr>
      <w:tr w:rsidR="00EA5B6C" w:rsidRPr="00BA0F94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Основные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Рентабельность фондов (N</w:t>
            </w:r>
            <w:r w:rsidRPr="00BA0F94">
              <w:rPr>
                <w:sz w:val="19"/>
                <w:szCs w:val="19"/>
                <w:vertAlign w:val="subscript"/>
              </w:rPr>
              <w:t>10</w:t>
            </w:r>
            <w:r w:rsidRPr="00BA0F94"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Фондоотдача по ДС (N</w:t>
            </w:r>
            <w:r w:rsidRPr="00BA0F94">
              <w:rPr>
                <w:sz w:val="19"/>
                <w:szCs w:val="19"/>
                <w:vertAlign w:val="subscript"/>
              </w:rPr>
              <w:t>11</w:t>
            </w:r>
            <w:r w:rsidRPr="00BA0F94"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Фондоотдача ТП (N</w:t>
            </w:r>
            <w:r w:rsidRPr="00BA0F94">
              <w:rPr>
                <w:sz w:val="19"/>
                <w:szCs w:val="19"/>
                <w:vertAlign w:val="subscript"/>
              </w:rPr>
              <w:t>12</w:t>
            </w:r>
            <w:r w:rsidRPr="00BA0F94"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Затраты на 1 руб основных фондов (N20)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Материальные затраты на 1 руб основных фондов (N21)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Соотношение зарплаты и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Соотношение персоналов и фонда</w:t>
            </w:r>
          </w:p>
        </w:tc>
      </w:tr>
      <w:tr w:rsidR="00EA5B6C" w:rsidRPr="00BA0F9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1,02</w:t>
            </w:r>
          </w:p>
        </w:tc>
      </w:tr>
      <w:tr w:rsidR="00EA5B6C" w:rsidRPr="00BA0F94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Фонд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Прибыль на 1 руб зарплаты (N13)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Зарплатоотдача по ДС (N</w:t>
            </w:r>
            <w:r w:rsidRPr="00BA0F94">
              <w:rPr>
                <w:sz w:val="19"/>
                <w:szCs w:val="19"/>
                <w:vertAlign w:val="subscript"/>
              </w:rPr>
              <w:t>14</w:t>
            </w:r>
            <w:r w:rsidRPr="00BA0F94"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Зарплатоотдача по ТП (N</w:t>
            </w:r>
            <w:r w:rsidRPr="00BA0F94">
              <w:rPr>
                <w:sz w:val="19"/>
                <w:szCs w:val="19"/>
                <w:vertAlign w:val="subscript"/>
              </w:rPr>
              <w:t>15</w:t>
            </w:r>
            <w:r w:rsidRPr="00BA0F94"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Затраты на 1 руб. оплаты труда (N</w:t>
            </w:r>
            <w:r w:rsidRPr="00BA0F94">
              <w:rPr>
                <w:sz w:val="19"/>
                <w:szCs w:val="19"/>
                <w:vertAlign w:val="subscript"/>
              </w:rPr>
              <w:t>22</w:t>
            </w:r>
            <w:r w:rsidRPr="00BA0F94"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Материальные затраты на 1 руб. оплаты труда (N</w:t>
            </w:r>
            <w:r w:rsidRPr="00BA0F94">
              <w:rPr>
                <w:sz w:val="19"/>
                <w:szCs w:val="19"/>
                <w:vertAlign w:val="subscript"/>
              </w:rPr>
              <w:t>23</w:t>
            </w:r>
            <w:r w:rsidRPr="00BA0F94"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Соотношение фондов и оплаты труда (N24)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Соотношение персонала и зарплаты</w:t>
            </w:r>
          </w:p>
        </w:tc>
      </w:tr>
      <w:tr w:rsidR="00EA5B6C" w:rsidRPr="00BA0F9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5,49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5,01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1,55</w:t>
            </w:r>
          </w:p>
        </w:tc>
      </w:tr>
      <w:tr w:rsidR="00EA5B6C" w:rsidRPr="00BA0F94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Численность персонала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Прибыль на 1го человека ( N16)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Производительность по ДС (N17)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Производительность по ТП (N 18)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Затраты на 1го человека (N25)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Материаловооруженность персонала (N 26)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Фондовооруженность труда (N27)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Средняя з/п (N 28)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</w:t>
            </w:r>
          </w:p>
        </w:tc>
      </w:tr>
      <w:tr w:rsidR="00EA5B6C" w:rsidRPr="00BA0F9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3,54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2,36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</w:p>
        </w:tc>
      </w:tr>
    </w:tbl>
    <w:p w:rsidR="00EA5B6C" w:rsidRPr="00BA0F94" w:rsidRDefault="00EA5B6C" w:rsidP="00EA5B6C">
      <w:pPr>
        <w:shd w:val="clear" w:color="auto" w:fill="FFFFFF"/>
        <w:jc w:val="center"/>
        <w:rPr>
          <w:b/>
          <w:bCs/>
          <w:sz w:val="28"/>
          <w:szCs w:val="28"/>
        </w:rPr>
      </w:pPr>
      <w:r w:rsidRPr="00BA0F94">
        <w:rPr>
          <w:b/>
          <w:bCs/>
          <w:sz w:val="28"/>
          <w:szCs w:val="28"/>
        </w:rPr>
        <w:t xml:space="preserve">Матричная модель анализа и оценки ПХД за </w:t>
      </w:r>
      <w:r w:rsidRPr="00BA0F94">
        <w:rPr>
          <w:b/>
          <w:bCs/>
          <w:sz w:val="28"/>
          <w:szCs w:val="28"/>
          <w:lang w:val="en-US"/>
        </w:rPr>
        <w:t>IV</w:t>
      </w:r>
      <w:r w:rsidRPr="00BA0F94">
        <w:rPr>
          <w:b/>
          <w:bCs/>
          <w:sz w:val="28"/>
          <w:szCs w:val="28"/>
        </w:rPr>
        <w:t xml:space="preserve"> квартал</w:t>
      </w:r>
    </w:p>
    <w:p w:rsidR="00EA5B6C" w:rsidRPr="00BA0F94" w:rsidRDefault="00EA5B6C" w:rsidP="00EA5B6C">
      <w:pPr>
        <w:shd w:val="clear" w:color="auto" w:fill="FFFFFF"/>
        <w:ind w:firstLine="425"/>
        <w:jc w:val="right"/>
        <w:rPr>
          <w:bCs/>
          <w:sz w:val="28"/>
          <w:szCs w:val="28"/>
        </w:rPr>
      </w:pPr>
      <w:r w:rsidRPr="00BA0F94">
        <w:rPr>
          <w:sz w:val="28"/>
          <w:szCs w:val="28"/>
        </w:rPr>
        <w:t>(отчетный период)</w:t>
      </w:r>
    </w:p>
    <w:tbl>
      <w:tblPr>
        <w:tblW w:w="0" w:type="auto"/>
        <w:tblInd w:w="92" w:type="dxa"/>
        <w:tblLook w:val="0000" w:firstRow="0" w:lastRow="0" w:firstColumn="0" w:lastColumn="0" w:noHBand="0" w:noVBand="0"/>
      </w:tblPr>
      <w:tblGrid>
        <w:gridCol w:w="891"/>
        <w:gridCol w:w="934"/>
        <w:gridCol w:w="1166"/>
        <w:gridCol w:w="1166"/>
        <w:gridCol w:w="893"/>
        <w:gridCol w:w="1415"/>
        <w:gridCol w:w="1216"/>
        <w:gridCol w:w="954"/>
        <w:gridCol w:w="844"/>
      </w:tblGrid>
      <w:tr w:rsidR="00EA5B6C" w:rsidRPr="00BA0F94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Прибыль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Добавленная стоимость(ДС)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Товарная продукция (ТП)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Полная себестоимость (с/с)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Основные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Фонд оплаты труда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Численность персонала</w:t>
            </w:r>
          </w:p>
        </w:tc>
      </w:tr>
      <w:tr w:rsidR="00EA5B6C" w:rsidRPr="00BA0F9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2340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1150</w:t>
            </w:r>
          </w:p>
        </w:tc>
      </w:tr>
      <w:tr w:rsidR="00EA5B6C" w:rsidRPr="00BA0F94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Прибыль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Съем ДС с 1 руб. прибыли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Съем ТП с 1 руб. прибыли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Затратоемкость прибыли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Материалоемкость прибыли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Фондоемкость прибыли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Зарплатоемкость прибыли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Трудоемкость прибыли</w:t>
            </w:r>
          </w:p>
        </w:tc>
      </w:tr>
      <w:tr w:rsidR="00EA5B6C" w:rsidRPr="00BA0F9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3,49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6,73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5,85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3,24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1,72</w:t>
            </w:r>
          </w:p>
        </w:tc>
      </w:tr>
      <w:tr w:rsidR="00EA5B6C" w:rsidRPr="00BA0F94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Добавленная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Рентабельность ДС ( N1)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Съем ТП с 1 руб 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Затраты на 1 руб 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Материалоемкость 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Фондоемкость 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Зарплатоемкость 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Трудоемкость ДС</w:t>
            </w:r>
          </w:p>
        </w:tc>
      </w:tr>
      <w:tr w:rsidR="00EA5B6C" w:rsidRPr="00BA0F9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2340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0,49</w:t>
            </w:r>
          </w:p>
        </w:tc>
      </w:tr>
      <w:tr w:rsidR="00EA5B6C" w:rsidRPr="00BA0F94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Товарная продукция (ТП)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Рентабельность ТП (N</w:t>
            </w:r>
            <w:r w:rsidRPr="00BA0F94">
              <w:rPr>
                <w:sz w:val="19"/>
                <w:szCs w:val="19"/>
                <w:vertAlign w:val="subscript"/>
              </w:rPr>
              <w:t>2</w:t>
            </w:r>
            <w:r w:rsidRPr="00BA0F94"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Удельный вес ДВ в ТП (N</w:t>
            </w:r>
            <w:r w:rsidRPr="00BA0F94">
              <w:rPr>
                <w:sz w:val="19"/>
                <w:szCs w:val="19"/>
                <w:vertAlign w:val="subscript"/>
              </w:rPr>
              <w:t>3</w:t>
            </w:r>
            <w:r w:rsidRPr="00BA0F94"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Затраты на 1 руб ТП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Материалоемкость ТП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Фондоемкость ТП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Зарплатоемкость ТП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Трудоемкость ТП</w:t>
            </w:r>
          </w:p>
        </w:tc>
      </w:tr>
      <w:tr w:rsidR="00EA5B6C" w:rsidRPr="00BA0F9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0,25</w:t>
            </w:r>
          </w:p>
        </w:tc>
      </w:tr>
      <w:tr w:rsidR="00EA5B6C" w:rsidRPr="00BA0F94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Полная себестоимость (с/с)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Рентабельность затрат (N</w:t>
            </w:r>
            <w:r w:rsidRPr="00BA0F94">
              <w:rPr>
                <w:sz w:val="19"/>
                <w:szCs w:val="19"/>
                <w:vertAlign w:val="subscript"/>
              </w:rPr>
              <w:t>4</w:t>
            </w:r>
            <w:r w:rsidRPr="00BA0F94"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Затратоотдача по ДС (N</w:t>
            </w:r>
            <w:r w:rsidRPr="00BA0F94">
              <w:rPr>
                <w:sz w:val="19"/>
                <w:szCs w:val="19"/>
                <w:vertAlign w:val="subscript"/>
              </w:rPr>
              <w:t>5</w:t>
            </w:r>
            <w:r w:rsidRPr="00BA0F94"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Затратоотдача по ТП (N</w:t>
            </w:r>
            <w:r w:rsidRPr="00BA0F94">
              <w:rPr>
                <w:sz w:val="19"/>
                <w:szCs w:val="19"/>
                <w:vertAlign w:val="subscript"/>
              </w:rPr>
              <w:t>6</w:t>
            </w:r>
            <w:r w:rsidRPr="00BA0F94"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Материалоемкость затрат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Соотношение фондов и с/с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Доля зарплаты в себестоимости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Соотношение персонала и с/с</w:t>
            </w:r>
          </w:p>
        </w:tc>
      </w:tr>
      <w:tr w:rsidR="00EA5B6C" w:rsidRPr="00BA0F9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0,29</w:t>
            </w:r>
          </w:p>
        </w:tc>
      </w:tr>
      <w:tr w:rsidR="00EA5B6C" w:rsidRPr="00BA0F94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Прибыль на 1 руб материальных затрат ( N7)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Материалоотдача по ДС (N</w:t>
            </w:r>
            <w:r w:rsidRPr="00BA0F94">
              <w:rPr>
                <w:sz w:val="19"/>
                <w:szCs w:val="19"/>
                <w:vertAlign w:val="subscript"/>
              </w:rPr>
              <w:t>8</w:t>
            </w:r>
            <w:r w:rsidRPr="00BA0F94"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Материалоотдача по ТП (N</w:t>
            </w:r>
            <w:r w:rsidRPr="00BA0F94">
              <w:rPr>
                <w:sz w:val="19"/>
                <w:szCs w:val="19"/>
                <w:vertAlign w:val="subscript"/>
              </w:rPr>
              <w:t>9</w:t>
            </w:r>
            <w:r w:rsidRPr="00BA0F94"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Затраты на 1 руб материальных затрат (N19)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Соотношение фондов и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Соотношение зарплаты и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Соотношение материалов и персонала</w:t>
            </w:r>
          </w:p>
        </w:tc>
      </w:tr>
      <w:tr w:rsidR="00EA5B6C" w:rsidRPr="00BA0F9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0,53</w:t>
            </w:r>
          </w:p>
        </w:tc>
      </w:tr>
      <w:tr w:rsidR="00EA5B6C" w:rsidRPr="00BA0F94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Основные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Рентабельность фондов (N</w:t>
            </w:r>
            <w:r w:rsidRPr="00BA0F94">
              <w:rPr>
                <w:sz w:val="19"/>
                <w:szCs w:val="19"/>
                <w:vertAlign w:val="subscript"/>
              </w:rPr>
              <w:t>10</w:t>
            </w:r>
            <w:r w:rsidRPr="00BA0F94"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Фондоотдача по ДС (N</w:t>
            </w:r>
            <w:r w:rsidRPr="00BA0F94">
              <w:rPr>
                <w:sz w:val="19"/>
                <w:szCs w:val="19"/>
                <w:vertAlign w:val="subscript"/>
              </w:rPr>
              <w:t>11</w:t>
            </w:r>
            <w:r w:rsidRPr="00BA0F94"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Фондоотдача ТП (N</w:t>
            </w:r>
            <w:r w:rsidRPr="00BA0F94">
              <w:rPr>
                <w:sz w:val="19"/>
                <w:szCs w:val="19"/>
                <w:vertAlign w:val="subscript"/>
              </w:rPr>
              <w:t>12</w:t>
            </w:r>
            <w:r w:rsidRPr="00BA0F94"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Затраты на 1 руб основных фондов (N20)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Материальные затраты на 1 руб основных фондов (N21)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Соотношение зарплаты и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Соотношение персоналов и фонда</w:t>
            </w:r>
          </w:p>
        </w:tc>
      </w:tr>
      <w:tr w:rsidR="00EA5B6C" w:rsidRPr="00BA0F9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3,63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2,01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1,06</w:t>
            </w:r>
          </w:p>
        </w:tc>
      </w:tr>
      <w:tr w:rsidR="00EA5B6C" w:rsidRPr="00BA0F94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Фонд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Прибыль на 1 руб зарплаты (N13)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Зарплатоотдача по ДС (N</w:t>
            </w:r>
            <w:r w:rsidRPr="00BA0F94">
              <w:rPr>
                <w:sz w:val="19"/>
                <w:szCs w:val="19"/>
                <w:vertAlign w:val="subscript"/>
              </w:rPr>
              <w:t>14</w:t>
            </w:r>
            <w:r w:rsidRPr="00BA0F94"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Зарплатоотдача по ТП (N</w:t>
            </w:r>
            <w:r w:rsidRPr="00BA0F94">
              <w:rPr>
                <w:sz w:val="19"/>
                <w:szCs w:val="19"/>
                <w:vertAlign w:val="subscript"/>
              </w:rPr>
              <w:t>15</w:t>
            </w:r>
            <w:r w:rsidRPr="00BA0F94"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Затраты на 1 руб. оплаты труда (N</w:t>
            </w:r>
            <w:r w:rsidRPr="00BA0F94">
              <w:rPr>
                <w:sz w:val="19"/>
                <w:szCs w:val="19"/>
                <w:vertAlign w:val="subscript"/>
              </w:rPr>
              <w:t>22</w:t>
            </w:r>
            <w:r w:rsidRPr="00BA0F94"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Материальные затраты на 1 руб. оплаты труда (N</w:t>
            </w:r>
            <w:r w:rsidRPr="00BA0F94">
              <w:rPr>
                <w:sz w:val="19"/>
                <w:szCs w:val="19"/>
                <w:vertAlign w:val="subscript"/>
              </w:rPr>
              <w:t>23</w:t>
            </w:r>
            <w:r w:rsidRPr="00BA0F94"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Соотношение фондов и оплаты труда (N24)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Соотношение персонала и зарплаты</w:t>
            </w:r>
          </w:p>
        </w:tc>
      </w:tr>
      <w:tr w:rsidR="00EA5B6C" w:rsidRPr="00BA0F9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4,96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1,46</w:t>
            </w:r>
          </w:p>
        </w:tc>
      </w:tr>
      <w:tr w:rsidR="00EA5B6C" w:rsidRPr="00BA0F94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Численность персонала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Прибыль на 1го человека ( N16)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Производительность по ДС (N17)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Производительность по ТП (N 18)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Затраты на 1го человека (N25)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Материаловооруженность персонала (N 26)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Фондовооруженность труда (N27)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Средняя з/п (N 28)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</w:t>
            </w:r>
          </w:p>
        </w:tc>
      </w:tr>
      <w:tr w:rsidR="00EA5B6C" w:rsidRPr="00BA0F9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3,92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</w:p>
        </w:tc>
      </w:tr>
    </w:tbl>
    <w:p w:rsidR="00EA5B6C" w:rsidRPr="00BA0F94" w:rsidRDefault="00EA5B6C" w:rsidP="00001564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</w:p>
    <w:p w:rsidR="00EA5B6C" w:rsidRPr="00BA0F94" w:rsidRDefault="00EA5B6C" w:rsidP="00EA5B6C">
      <w:pPr>
        <w:shd w:val="clear" w:color="auto" w:fill="FFFFFF"/>
        <w:jc w:val="center"/>
        <w:rPr>
          <w:b/>
          <w:bCs/>
          <w:sz w:val="28"/>
          <w:szCs w:val="28"/>
        </w:rPr>
      </w:pPr>
      <w:r w:rsidRPr="00BA0F94">
        <w:rPr>
          <w:b/>
          <w:bCs/>
          <w:sz w:val="28"/>
          <w:szCs w:val="28"/>
        </w:rPr>
        <w:t>Матричная модель анализа и оценки ПХД (матрица абсолютных изменений показателей)</w:t>
      </w:r>
    </w:p>
    <w:p w:rsidR="00EA5B6C" w:rsidRPr="00BA0F94" w:rsidRDefault="00EA5B6C" w:rsidP="00EA5B6C">
      <w:pPr>
        <w:shd w:val="clear" w:color="auto" w:fill="FFFFFF"/>
        <w:ind w:firstLine="425"/>
        <w:jc w:val="right"/>
        <w:rPr>
          <w:bCs/>
        </w:rPr>
      </w:pPr>
      <w:r w:rsidRPr="00BA0F94">
        <w:rPr>
          <w:sz w:val="28"/>
          <w:szCs w:val="28"/>
        </w:rPr>
        <w:t>(отчетный период–базисный период)</w:t>
      </w:r>
    </w:p>
    <w:tbl>
      <w:tblPr>
        <w:tblW w:w="0" w:type="auto"/>
        <w:tblInd w:w="92" w:type="dxa"/>
        <w:tblLook w:val="0000" w:firstRow="0" w:lastRow="0" w:firstColumn="0" w:lastColumn="0" w:noHBand="0" w:noVBand="0"/>
      </w:tblPr>
      <w:tblGrid>
        <w:gridCol w:w="891"/>
        <w:gridCol w:w="934"/>
        <w:gridCol w:w="1166"/>
        <w:gridCol w:w="1166"/>
        <w:gridCol w:w="893"/>
        <w:gridCol w:w="1415"/>
        <w:gridCol w:w="1216"/>
        <w:gridCol w:w="954"/>
        <w:gridCol w:w="844"/>
      </w:tblGrid>
      <w:tr w:rsidR="00EA5B6C" w:rsidRPr="00BA0F94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Прибыль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Добавленная стоимость(ДС)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Товарная продукция (ТП)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Полная себестоимость (с/с)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Основные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Фонд оплаты труда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Численность персонала</w:t>
            </w:r>
          </w:p>
        </w:tc>
      </w:tr>
      <w:tr w:rsidR="00EA5B6C" w:rsidRPr="00BA0F9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-690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-110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-60</w:t>
            </w:r>
          </w:p>
        </w:tc>
      </w:tr>
      <w:tr w:rsidR="00EA5B6C" w:rsidRPr="00BA0F94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Прибыль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Съем ДС с 1 руб. прибыли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Съем ТП с 1 руб. прибыли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Затратоемкость прибыли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Материалоемкость прибыли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Фондоемкость прибыли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Зарплатоемкость прибыли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Трудоемкость прибыли</w:t>
            </w:r>
          </w:p>
        </w:tc>
      </w:tr>
      <w:tr w:rsidR="00EA5B6C" w:rsidRPr="00BA0F9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-0,45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-5,16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-5,01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-4,71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-1,69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-0,99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-1,64</w:t>
            </w:r>
          </w:p>
        </w:tc>
      </w:tr>
      <w:tr w:rsidR="00EA5B6C" w:rsidRPr="00BA0F94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Добавленная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Рентабельность ДС ( N1)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Съем ТП с 1 руб 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Затраты на 1 руб 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Материалоемкость 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Фондоемкость 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Зарплатоемкость 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Трудоемкость ДС</w:t>
            </w:r>
          </w:p>
        </w:tc>
      </w:tr>
      <w:tr w:rsidR="00EA5B6C" w:rsidRPr="00BA0F9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-1,09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-1,08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-1,09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-0,38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-0,21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-0,36</w:t>
            </w:r>
          </w:p>
        </w:tc>
      </w:tr>
      <w:tr w:rsidR="00EA5B6C" w:rsidRPr="00BA0F94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Товарная продукция (ТП)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Рентабельность ТП (N</w:t>
            </w:r>
            <w:r w:rsidRPr="00BA0F94">
              <w:rPr>
                <w:sz w:val="19"/>
                <w:szCs w:val="19"/>
                <w:vertAlign w:val="subscript"/>
              </w:rPr>
              <w:t>2</w:t>
            </w:r>
            <w:r w:rsidRPr="00BA0F94"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Удельный вес ДВ в ТП (N</w:t>
            </w:r>
            <w:r w:rsidRPr="00BA0F94">
              <w:rPr>
                <w:sz w:val="19"/>
                <w:szCs w:val="19"/>
                <w:vertAlign w:val="subscript"/>
              </w:rPr>
              <w:t>3</w:t>
            </w:r>
            <w:r w:rsidRPr="00BA0F94"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Затраты на 1 руб ТП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Материалоемкость ТП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Фондоемкость ТП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Зарплатоемкость ТП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Трудоемкость ТП</w:t>
            </w:r>
          </w:p>
        </w:tc>
      </w:tr>
      <w:tr w:rsidR="00EA5B6C" w:rsidRPr="00BA0F9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-0,04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-0,19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-0,04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-0,01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-0,03</w:t>
            </w:r>
          </w:p>
        </w:tc>
      </w:tr>
      <w:tr w:rsidR="00EA5B6C" w:rsidRPr="00BA0F94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Полная себестоимость (с/с)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Рентабельность затрат (N</w:t>
            </w:r>
            <w:r w:rsidRPr="00BA0F94">
              <w:rPr>
                <w:sz w:val="19"/>
                <w:szCs w:val="19"/>
                <w:vertAlign w:val="subscript"/>
              </w:rPr>
              <w:t>4</w:t>
            </w:r>
            <w:r w:rsidRPr="00BA0F94"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Затратоотдача по ДС (N</w:t>
            </w:r>
            <w:r w:rsidRPr="00BA0F94">
              <w:rPr>
                <w:sz w:val="19"/>
                <w:szCs w:val="19"/>
                <w:vertAlign w:val="subscript"/>
              </w:rPr>
              <w:t>5</w:t>
            </w:r>
            <w:r w:rsidRPr="00BA0F94"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Затратоотдача по ТП (N</w:t>
            </w:r>
            <w:r w:rsidRPr="00BA0F94">
              <w:rPr>
                <w:sz w:val="19"/>
                <w:szCs w:val="19"/>
                <w:vertAlign w:val="subscript"/>
              </w:rPr>
              <w:t>6</w:t>
            </w:r>
            <w:r w:rsidRPr="00BA0F94"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Материалоемкость затрат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Соотношение фондов и с/с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Доля зарплаты в себестоимости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Соотношение персонала и с/с</w:t>
            </w:r>
          </w:p>
        </w:tc>
      </w:tr>
      <w:tr w:rsidR="00EA5B6C" w:rsidRPr="00BA0F9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-0,18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-0,03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-0,02</w:t>
            </w:r>
          </w:p>
        </w:tc>
      </w:tr>
      <w:tr w:rsidR="00EA5B6C" w:rsidRPr="00BA0F94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Прибыль на 1 руб материальных затрат ( N7)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Материалоотдача по ДС (N</w:t>
            </w:r>
            <w:r w:rsidRPr="00BA0F94">
              <w:rPr>
                <w:sz w:val="19"/>
                <w:szCs w:val="19"/>
                <w:vertAlign w:val="subscript"/>
              </w:rPr>
              <w:t>8</w:t>
            </w:r>
            <w:r w:rsidRPr="00BA0F94"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Материалоотдача по ТП (N</w:t>
            </w:r>
            <w:r w:rsidRPr="00BA0F94">
              <w:rPr>
                <w:sz w:val="19"/>
                <w:szCs w:val="19"/>
                <w:vertAlign w:val="subscript"/>
              </w:rPr>
              <w:t>9</w:t>
            </w:r>
            <w:r w:rsidRPr="00BA0F94"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Затраты на 1 руб материальных затрат (N19)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Соотношение фондов и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Соотношение зарплаты и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Соотношение материалов и персонала</w:t>
            </w:r>
          </w:p>
        </w:tc>
      </w:tr>
      <w:tr w:rsidR="00EA5B6C" w:rsidRPr="00BA0F9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-690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0,11</w:t>
            </w:r>
          </w:p>
        </w:tc>
      </w:tr>
      <w:tr w:rsidR="00EA5B6C" w:rsidRPr="00BA0F94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Основные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Рентабельность фондов (N</w:t>
            </w:r>
            <w:r w:rsidRPr="00BA0F94">
              <w:rPr>
                <w:sz w:val="19"/>
                <w:szCs w:val="19"/>
                <w:vertAlign w:val="subscript"/>
              </w:rPr>
              <w:t>10</w:t>
            </w:r>
            <w:r w:rsidRPr="00BA0F94"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Фондоотдача по ДС (N</w:t>
            </w:r>
            <w:r w:rsidRPr="00BA0F94">
              <w:rPr>
                <w:sz w:val="19"/>
                <w:szCs w:val="19"/>
                <w:vertAlign w:val="subscript"/>
              </w:rPr>
              <w:t>11</w:t>
            </w:r>
            <w:r w:rsidRPr="00BA0F94"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Фондоотдача ТП (N</w:t>
            </w:r>
            <w:r w:rsidRPr="00BA0F94">
              <w:rPr>
                <w:sz w:val="19"/>
                <w:szCs w:val="19"/>
                <w:vertAlign w:val="subscript"/>
              </w:rPr>
              <w:t>12</w:t>
            </w:r>
            <w:r w:rsidRPr="00BA0F94"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Затраты на 1 руб основных фондов (N20)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Материальные затраты на 1 руб основных фондов (N21)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Соотношение зарплаты и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Соотношение персоналов и фонда</w:t>
            </w:r>
          </w:p>
        </w:tc>
      </w:tr>
      <w:tr w:rsidR="00EA5B6C" w:rsidRPr="00BA0F9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-110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-0,39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0,05</w:t>
            </w:r>
          </w:p>
        </w:tc>
      </w:tr>
      <w:tr w:rsidR="00EA5B6C" w:rsidRPr="00BA0F94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Фонд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Прибыль на 1 руб зарплаты (N13)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Зарплатоотдача по ДС (N</w:t>
            </w:r>
            <w:r w:rsidRPr="00BA0F94">
              <w:rPr>
                <w:sz w:val="19"/>
                <w:szCs w:val="19"/>
                <w:vertAlign w:val="subscript"/>
              </w:rPr>
              <w:t>14</w:t>
            </w:r>
            <w:r w:rsidRPr="00BA0F94"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Зарплатоотдача по ТП (N</w:t>
            </w:r>
            <w:r w:rsidRPr="00BA0F94">
              <w:rPr>
                <w:sz w:val="19"/>
                <w:szCs w:val="19"/>
                <w:vertAlign w:val="subscript"/>
              </w:rPr>
              <w:t>15</w:t>
            </w:r>
            <w:r w:rsidRPr="00BA0F94"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Затраты на 1 руб. оплаты труда (N</w:t>
            </w:r>
            <w:r w:rsidRPr="00BA0F94">
              <w:rPr>
                <w:sz w:val="19"/>
                <w:szCs w:val="19"/>
                <w:vertAlign w:val="subscript"/>
              </w:rPr>
              <w:t>22</w:t>
            </w:r>
            <w:r w:rsidRPr="00BA0F94"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Материальные затраты на 1 руб. оплаты труда (N</w:t>
            </w:r>
            <w:r w:rsidRPr="00BA0F94">
              <w:rPr>
                <w:sz w:val="19"/>
                <w:szCs w:val="19"/>
                <w:vertAlign w:val="subscript"/>
              </w:rPr>
              <w:t>23</w:t>
            </w:r>
            <w:r w:rsidRPr="00BA0F94"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Соотношение фондов и оплаты труда (N24)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Соотношение персонала и зарплаты</w:t>
            </w:r>
          </w:p>
        </w:tc>
      </w:tr>
      <w:tr w:rsidR="00EA5B6C" w:rsidRPr="00BA0F9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-0,05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-0,92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-0,16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-0,10</w:t>
            </w:r>
          </w:p>
        </w:tc>
      </w:tr>
      <w:tr w:rsidR="00EA5B6C" w:rsidRPr="00BA0F94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Численность персонала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Прибыль на 1го человека ( N16)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Производительность по ДС (N17)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Производительность по ТП (N 18)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Затраты на 1го человека (N25)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Материаловооруженность персонала (N 26)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Фондовооруженность труда (N27)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Средняя з/п (N 28)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</w:t>
            </w:r>
          </w:p>
        </w:tc>
      </w:tr>
      <w:tr w:rsidR="00EA5B6C" w:rsidRPr="00BA0F9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-0,48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-0,04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</w:p>
        </w:tc>
      </w:tr>
    </w:tbl>
    <w:p w:rsidR="00EA5B6C" w:rsidRPr="00BA0F94" w:rsidRDefault="00EA5B6C" w:rsidP="0000156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A5B6C" w:rsidRPr="00BA0F94" w:rsidRDefault="00EA5B6C" w:rsidP="0000156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B2E3D" w:rsidRPr="00BA0F94" w:rsidRDefault="001B2E3D" w:rsidP="0000156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A0F94" w:rsidRDefault="00BA0F94" w:rsidP="00EA5B6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A0F94" w:rsidRDefault="00BA0F94" w:rsidP="00EA5B6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A0F94" w:rsidRDefault="00BA0F94" w:rsidP="00EA5B6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A0F94" w:rsidRDefault="00BA0F94" w:rsidP="00EA5B6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A0F94" w:rsidRDefault="00BA0F94" w:rsidP="00EA5B6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A0F94" w:rsidRDefault="00BA0F94" w:rsidP="00EA5B6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A0F94" w:rsidRDefault="00BA0F94" w:rsidP="00EA5B6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A0F94" w:rsidRDefault="00BA0F94" w:rsidP="00EA5B6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A0F94" w:rsidRDefault="00BA0F94" w:rsidP="00EA5B6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A0F94" w:rsidRDefault="00BA0F94" w:rsidP="00EA5B6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A0F94" w:rsidRDefault="00BA0F94" w:rsidP="00EA5B6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A0F94" w:rsidRDefault="00BA0F94" w:rsidP="00EA5B6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A0F94" w:rsidRDefault="00BA0F94" w:rsidP="00EA5B6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A0F94" w:rsidRDefault="00BA0F94" w:rsidP="00EA5B6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A0F94" w:rsidRDefault="00BA0F94" w:rsidP="00EA5B6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A0F94" w:rsidRDefault="00BA0F94" w:rsidP="00EA5B6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A0F94" w:rsidRDefault="00BA0F94" w:rsidP="00EA5B6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A0F94" w:rsidRDefault="00BA0F94" w:rsidP="00EA5B6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A0F94" w:rsidRDefault="00BA0F94" w:rsidP="00EA5B6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A0F94" w:rsidRDefault="00BA0F94" w:rsidP="00EA5B6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A0F94" w:rsidRDefault="00BA0F94" w:rsidP="00EA5B6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A0F94" w:rsidRDefault="00BA0F94" w:rsidP="00EA5B6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A0F94" w:rsidRDefault="00BA0F94" w:rsidP="00EA5B6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A0F94" w:rsidRDefault="00BA0F94" w:rsidP="00EA5B6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A0F94" w:rsidRDefault="00BA0F94" w:rsidP="00EA5B6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A0F94" w:rsidRDefault="00BA0F94" w:rsidP="00EA5B6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A0F94" w:rsidRDefault="00BA0F94" w:rsidP="00EA5B6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A0F94" w:rsidRDefault="00BA0F94" w:rsidP="00EA5B6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A0F94" w:rsidRDefault="00BA0F94" w:rsidP="00EA5B6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A0F94" w:rsidRDefault="00BA0F94" w:rsidP="00EA5B6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A0F94" w:rsidRDefault="00BA0F94" w:rsidP="00EA5B6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A0F94" w:rsidRDefault="00BA0F94" w:rsidP="00EA5B6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A0F94" w:rsidRDefault="00BA0F94" w:rsidP="00EA5B6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A0F94" w:rsidRDefault="00BA0F94" w:rsidP="00EA5B6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A0F94" w:rsidRDefault="00BA0F94" w:rsidP="00EA5B6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A0F94" w:rsidRDefault="00BA0F94" w:rsidP="00EA5B6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EA5B6C" w:rsidRPr="00BA0F94" w:rsidRDefault="00EA5B6C" w:rsidP="00EA5B6C">
      <w:pPr>
        <w:shd w:val="clear" w:color="auto" w:fill="FFFFFF"/>
        <w:jc w:val="center"/>
        <w:rPr>
          <w:b/>
          <w:bCs/>
          <w:sz w:val="28"/>
          <w:szCs w:val="28"/>
        </w:rPr>
      </w:pPr>
      <w:r w:rsidRPr="00BA0F94">
        <w:rPr>
          <w:b/>
          <w:bCs/>
          <w:sz w:val="28"/>
          <w:szCs w:val="28"/>
        </w:rPr>
        <w:t>Матричная модель анализа и оценки ПХД (матрица относительных изменений показателей)</w:t>
      </w:r>
    </w:p>
    <w:p w:rsidR="00EA5B6C" w:rsidRPr="00BA0F94" w:rsidRDefault="00EA5B6C" w:rsidP="00EA5B6C">
      <w:pPr>
        <w:shd w:val="clear" w:color="auto" w:fill="FFFFFF"/>
        <w:jc w:val="right"/>
        <w:rPr>
          <w:bCs/>
          <w:sz w:val="28"/>
          <w:szCs w:val="28"/>
        </w:rPr>
      </w:pPr>
      <w:r w:rsidRPr="00BA0F94">
        <w:rPr>
          <w:sz w:val="28"/>
          <w:szCs w:val="28"/>
        </w:rPr>
        <w:t>(отчетный период/базисный период)</w:t>
      </w:r>
    </w:p>
    <w:tbl>
      <w:tblPr>
        <w:tblW w:w="0" w:type="auto"/>
        <w:tblInd w:w="92" w:type="dxa"/>
        <w:tblLook w:val="0000" w:firstRow="0" w:lastRow="0" w:firstColumn="0" w:lastColumn="0" w:noHBand="0" w:noVBand="0"/>
      </w:tblPr>
      <w:tblGrid>
        <w:gridCol w:w="891"/>
        <w:gridCol w:w="934"/>
        <w:gridCol w:w="1166"/>
        <w:gridCol w:w="1166"/>
        <w:gridCol w:w="893"/>
        <w:gridCol w:w="1415"/>
        <w:gridCol w:w="1216"/>
        <w:gridCol w:w="954"/>
        <w:gridCol w:w="844"/>
      </w:tblGrid>
      <w:tr w:rsidR="00EA5B6C" w:rsidRPr="00BA0F94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Прибыль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Добавленная стоимость(ДС)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Товарная продукция (ТП)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Полная себестоимость (с/с)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Основные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Фонд оплаты труда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Численность персонала</w:t>
            </w:r>
          </w:p>
        </w:tc>
      </w:tr>
      <w:tr w:rsidR="00EA5B6C" w:rsidRPr="00BA0F9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0,95</w:t>
            </w:r>
          </w:p>
        </w:tc>
      </w:tr>
      <w:tr w:rsidR="00EA5B6C" w:rsidRPr="00BA0F94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Прибыль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Съем ДС с 1 руб. прибыли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Съем ТП с 1 руб. прибыли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Затратоемкость прибыли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Материалоемкость прибыли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Фондоемкость прибыли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Зарплатоемкость прибыли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Трудоемкость прибыли</w:t>
            </w:r>
          </w:p>
        </w:tc>
      </w:tr>
      <w:tr w:rsidR="00EA5B6C" w:rsidRPr="00BA0F9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0,51</w:t>
            </w:r>
          </w:p>
        </w:tc>
      </w:tr>
      <w:tr w:rsidR="00EA5B6C" w:rsidRPr="00BA0F94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Добавленная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Рентабельность ДС ( N1)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Съем ТП с 1 руб 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Затраты на 1 руб 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Материалоемкость 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Фондоемкость 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Зарплатоемкость 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Трудоемкость ДС</w:t>
            </w:r>
          </w:p>
        </w:tc>
      </w:tr>
      <w:tr w:rsidR="00EA5B6C" w:rsidRPr="00BA0F9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0,58</w:t>
            </w:r>
          </w:p>
        </w:tc>
      </w:tr>
      <w:tr w:rsidR="00EA5B6C" w:rsidRPr="00BA0F94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Товарная продукция (ТП)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Рентабельность ТП (N</w:t>
            </w:r>
            <w:r w:rsidRPr="00BA0F94">
              <w:rPr>
                <w:sz w:val="19"/>
                <w:szCs w:val="19"/>
                <w:vertAlign w:val="subscript"/>
              </w:rPr>
              <w:t>2</w:t>
            </w:r>
            <w:r w:rsidRPr="00BA0F94"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Удельный вес ДВ в ТП (N</w:t>
            </w:r>
            <w:r w:rsidRPr="00BA0F94">
              <w:rPr>
                <w:sz w:val="19"/>
                <w:szCs w:val="19"/>
                <w:vertAlign w:val="subscript"/>
              </w:rPr>
              <w:t>3</w:t>
            </w:r>
            <w:r w:rsidRPr="00BA0F94"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Затраты на 1 руб ТП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Материалоемкость ТП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Фондоемкость ТП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Зарплатоемкость ТП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Трудоемкость ТП</w:t>
            </w:r>
          </w:p>
        </w:tc>
      </w:tr>
      <w:tr w:rsidR="00EA5B6C" w:rsidRPr="00BA0F9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0,90</w:t>
            </w:r>
          </w:p>
        </w:tc>
      </w:tr>
      <w:tr w:rsidR="00EA5B6C" w:rsidRPr="00BA0F94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Полная себестоимость (с/с)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Рентабельность затрат (N</w:t>
            </w:r>
            <w:r w:rsidRPr="00BA0F94">
              <w:rPr>
                <w:sz w:val="19"/>
                <w:szCs w:val="19"/>
                <w:vertAlign w:val="subscript"/>
              </w:rPr>
              <w:t>4</w:t>
            </w:r>
            <w:r w:rsidRPr="00BA0F94"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Затратоотдача по ДС (N</w:t>
            </w:r>
            <w:r w:rsidRPr="00BA0F94">
              <w:rPr>
                <w:sz w:val="19"/>
                <w:szCs w:val="19"/>
                <w:vertAlign w:val="subscript"/>
              </w:rPr>
              <w:t>5</w:t>
            </w:r>
            <w:r w:rsidRPr="00BA0F94"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Затратоотдача по ТП (N</w:t>
            </w:r>
            <w:r w:rsidRPr="00BA0F94">
              <w:rPr>
                <w:sz w:val="19"/>
                <w:szCs w:val="19"/>
                <w:vertAlign w:val="subscript"/>
              </w:rPr>
              <w:t>6</w:t>
            </w:r>
            <w:r w:rsidRPr="00BA0F94"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Материалоемкость затрат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Соотношение фондов и с/с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Доля зарплаты в себестоимости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Соотношение персонала и с/с</w:t>
            </w:r>
          </w:p>
        </w:tc>
      </w:tr>
      <w:tr w:rsidR="00EA5B6C" w:rsidRPr="00BA0F9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0,95</w:t>
            </w:r>
          </w:p>
        </w:tc>
      </w:tr>
      <w:tr w:rsidR="00EA5B6C" w:rsidRPr="00BA0F94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Прибыль на 1 руб материальных затрат ( N7)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Материалоотдача по ДС (N</w:t>
            </w:r>
            <w:r w:rsidRPr="00BA0F94">
              <w:rPr>
                <w:sz w:val="19"/>
                <w:szCs w:val="19"/>
                <w:vertAlign w:val="subscript"/>
              </w:rPr>
              <w:t>8</w:t>
            </w:r>
            <w:r w:rsidRPr="00BA0F94"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Материалоотдача по ТП (N</w:t>
            </w:r>
            <w:r w:rsidRPr="00BA0F94">
              <w:rPr>
                <w:sz w:val="19"/>
                <w:szCs w:val="19"/>
                <w:vertAlign w:val="subscript"/>
              </w:rPr>
              <w:t>9</w:t>
            </w:r>
            <w:r w:rsidRPr="00BA0F94"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Затраты на 1 руб материальных затрат (N19)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Соотношение фондов и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Соотношение зарплаты и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Соотношение материалов и персонала</w:t>
            </w:r>
          </w:p>
        </w:tc>
      </w:tr>
      <w:tr w:rsidR="00EA5B6C" w:rsidRPr="00BA0F9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1,25</w:t>
            </w:r>
          </w:p>
        </w:tc>
      </w:tr>
      <w:tr w:rsidR="00EA5B6C" w:rsidRPr="00BA0F94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Основные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Рентабельность фондов (N</w:t>
            </w:r>
            <w:r w:rsidRPr="00BA0F94">
              <w:rPr>
                <w:sz w:val="19"/>
                <w:szCs w:val="19"/>
                <w:vertAlign w:val="subscript"/>
              </w:rPr>
              <w:t>10</w:t>
            </w:r>
            <w:r w:rsidRPr="00BA0F94"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Фондоотдача по ДС (N</w:t>
            </w:r>
            <w:r w:rsidRPr="00BA0F94">
              <w:rPr>
                <w:sz w:val="19"/>
                <w:szCs w:val="19"/>
                <w:vertAlign w:val="subscript"/>
              </w:rPr>
              <w:t>11</w:t>
            </w:r>
            <w:r w:rsidRPr="00BA0F94"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Фондоотдача ТП (N</w:t>
            </w:r>
            <w:r w:rsidRPr="00BA0F94">
              <w:rPr>
                <w:sz w:val="19"/>
                <w:szCs w:val="19"/>
                <w:vertAlign w:val="subscript"/>
              </w:rPr>
              <w:t>12</w:t>
            </w:r>
            <w:r w:rsidRPr="00BA0F94"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Затраты на 1 руб основных фондов (N20)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Материальные затраты на 1 руб основных фондов (N21)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Соотношение зарплаты и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Соотношение персоналов и фонда</w:t>
            </w:r>
          </w:p>
        </w:tc>
      </w:tr>
      <w:tr w:rsidR="00EA5B6C" w:rsidRPr="00BA0F9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2,05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1,05</w:t>
            </w:r>
          </w:p>
        </w:tc>
      </w:tr>
      <w:tr w:rsidR="00EA5B6C" w:rsidRPr="00BA0F94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Фонд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Прибыль на 1 руб зарплаты (N13)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Зарплатоотдача по ДС (N</w:t>
            </w:r>
            <w:r w:rsidRPr="00BA0F94">
              <w:rPr>
                <w:sz w:val="19"/>
                <w:szCs w:val="19"/>
                <w:vertAlign w:val="subscript"/>
              </w:rPr>
              <w:t>14</w:t>
            </w:r>
            <w:r w:rsidRPr="00BA0F94"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Зарплатоотдача по ТП (N</w:t>
            </w:r>
            <w:r w:rsidRPr="00BA0F94">
              <w:rPr>
                <w:sz w:val="19"/>
                <w:szCs w:val="19"/>
                <w:vertAlign w:val="subscript"/>
              </w:rPr>
              <w:t>15</w:t>
            </w:r>
            <w:r w:rsidRPr="00BA0F94"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Затраты на 1 руб. оплаты труда (N</w:t>
            </w:r>
            <w:r w:rsidRPr="00BA0F94">
              <w:rPr>
                <w:sz w:val="19"/>
                <w:szCs w:val="19"/>
                <w:vertAlign w:val="subscript"/>
              </w:rPr>
              <w:t>22</w:t>
            </w:r>
            <w:r w:rsidRPr="00BA0F94"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19"/>
                <w:szCs w:val="19"/>
              </w:rPr>
            </w:pPr>
            <w:r w:rsidRPr="00BA0F94">
              <w:rPr>
                <w:sz w:val="19"/>
                <w:szCs w:val="19"/>
              </w:rPr>
              <w:t>Материальные затраты на 1 руб. оплаты труда (N</w:t>
            </w:r>
            <w:r w:rsidRPr="00BA0F94">
              <w:rPr>
                <w:sz w:val="19"/>
                <w:szCs w:val="19"/>
                <w:vertAlign w:val="subscript"/>
              </w:rPr>
              <w:t>23</w:t>
            </w:r>
            <w:r w:rsidRPr="00BA0F94"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Соотношение фондов и оплаты труда (N24)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Соотношение персонала и зарплаты</w:t>
            </w:r>
          </w:p>
        </w:tc>
      </w:tr>
      <w:tr w:rsidR="00EA5B6C" w:rsidRPr="00BA0F9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0,94</w:t>
            </w:r>
          </w:p>
        </w:tc>
      </w:tr>
      <w:tr w:rsidR="00EA5B6C" w:rsidRPr="00BA0F94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Численность персонала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Прибыль на 1го человека ( N16)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Производительность по ДС (N17)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Производительность по ТП (N 18)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Затраты на 1го человека (N25)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Материаловооруженность персонала (N 26)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Фондовооруженность труда (N27)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Средняя з/п (N 28)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</w:t>
            </w:r>
          </w:p>
        </w:tc>
      </w:tr>
      <w:tr w:rsidR="00EA5B6C" w:rsidRPr="00BA0F9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  <w:r w:rsidRPr="00BA0F94">
              <w:rPr>
                <w:sz w:val="20"/>
                <w:szCs w:val="20"/>
              </w:rPr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B6C" w:rsidRPr="00BA0F94" w:rsidRDefault="00EA5B6C" w:rsidP="00EA5B6C">
            <w:pPr>
              <w:jc w:val="center"/>
              <w:rPr>
                <w:sz w:val="20"/>
                <w:szCs w:val="20"/>
              </w:rPr>
            </w:pPr>
          </w:p>
        </w:tc>
      </w:tr>
    </w:tbl>
    <w:p w:rsidR="001B2E3D" w:rsidRPr="00BA0F94" w:rsidRDefault="001B2E3D" w:rsidP="0000156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B2E3D" w:rsidRPr="00BA0F94" w:rsidRDefault="001B2E3D" w:rsidP="0000156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A0F94" w:rsidRDefault="00BA0F94" w:rsidP="00EA5B6C">
      <w:pPr>
        <w:ind w:firstLine="425"/>
        <w:jc w:val="both"/>
        <w:rPr>
          <w:color w:val="000000"/>
          <w:sz w:val="28"/>
          <w:szCs w:val="28"/>
        </w:rPr>
      </w:pPr>
    </w:p>
    <w:p w:rsidR="00BA0F94" w:rsidRDefault="00BA0F94" w:rsidP="00EA5B6C">
      <w:pPr>
        <w:ind w:firstLine="425"/>
        <w:jc w:val="both"/>
        <w:rPr>
          <w:color w:val="000000"/>
          <w:sz w:val="28"/>
          <w:szCs w:val="28"/>
        </w:rPr>
      </w:pPr>
    </w:p>
    <w:p w:rsidR="00EA5B6C" w:rsidRPr="00BA0F94" w:rsidRDefault="00EA5B6C" w:rsidP="00EA5B6C">
      <w:pPr>
        <w:ind w:firstLine="425"/>
        <w:jc w:val="both"/>
        <w:rPr>
          <w:color w:val="000000"/>
          <w:sz w:val="28"/>
          <w:szCs w:val="28"/>
        </w:rPr>
      </w:pPr>
      <w:r w:rsidRPr="00BA0F94">
        <w:rPr>
          <w:color w:val="000000"/>
          <w:sz w:val="28"/>
          <w:szCs w:val="28"/>
        </w:rPr>
        <w:t>Интегральные оценки:</w:t>
      </w:r>
    </w:p>
    <w:p w:rsidR="00EA5B6C" w:rsidRPr="00BA0F94" w:rsidRDefault="00EA5B6C" w:rsidP="00EA5B6C">
      <w:pPr>
        <w:ind w:firstLine="425"/>
        <w:jc w:val="both"/>
        <w:rPr>
          <w:color w:val="000000"/>
          <w:sz w:val="28"/>
          <w:szCs w:val="28"/>
        </w:rPr>
      </w:pPr>
      <w:r w:rsidRPr="00BA0F94">
        <w:rPr>
          <w:color w:val="000000"/>
          <w:sz w:val="28"/>
          <w:szCs w:val="28"/>
        </w:rPr>
        <w:t>– взаимосвязи между результатами хозяйственной деятельности</w:t>
      </w:r>
    </w:p>
    <w:p w:rsidR="00EA5B6C" w:rsidRPr="00BA0F94" w:rsidRDefault="00EA5B6C" w:rsidP="00EA5B6C">
      <w:pPr>
        <w:ind w:firstLine="425"/>
        <w:jc w:val="both"/>
        <w:rPr>
          <w:color w:val="000000"/>
          <w:sz w:val="10"/>
          <w:szCs w:val="28"/>
        </w:rPr>
      </w:pPr>
    </w:p>
    <w:p w:rsidR="00EA5B6C" w:rsidRPr="00BA0F94" w:rsidRDefault="00EA5B6C" w:rsidP="00EA5B6C">
      <w:pPr>
        <w:jc w:val="center"/>
        <w:rPr>
          <w:color w:val="000000"/>
          <w:sz w:val="28"/>
          <w:szCs w:val="28"/>
        </w:rPr>
      </w:pPr>
      <w:r w:rsidRPr="00BA0F94">
        <w:rPr>
          <w:color w:val="000000"/>
          <w:position w:val="-28"/>
          <w:sz w:val="28"/>
          <w:szCs w:val="28"/>
        </w:rPr>
        <w:object w:dxaOrig="2180" w:dyaOrig="720">
          <v:shape id="_x0000_i1029" type="#_x0000_t75" style="width:108.75pt;height:36pt" o:ole="">
            <v:imagedata r:id="rId5" o:title=""/>
          </v:shape>
          <o:OLEObject Type="Embed" ProgID="Equation.3" ShapeID="_x0000_i1029" DrawAspect="Content" ObjectID="_1462188617" r:id="rId13"/>
        </w:object>
      </w:r>
      <w:r w:rsidRPr="00BA0F94">
        <w:rPr>
          <w:color w:val="000000"/>
          <w:sz w:val="28"/>
          <w:szCs w:val="28"/>
          <w:lang w:val="en-US"/>
        </w:rPr>
        <w:t>=1</w:t>
      </w:r>
      <w:r w:rsidRPr="00BA0F94">
        <w:rPr>
          <w:color w:val="000000"/>
          <w:sz w:val="28"/>
          <w:szCs w:val="28"/>
        </w:rPr>
        <w:t>,49</w:t>
      </w:r>
    </w:p>
    <w:p w:rsidR="00EA5B6C" w:rsidRPr="00BA0F94" w:rsidRDefault="00EA5B6C" w:rsidP="00EA5B6C">
      <w:pPr>
        <w:ind w:firstLine="425"/>
        <w:jc w:val="both"/>
        <w:rPr>
          <w:color w:val="000000"/>
          <w:sz w:val="4"/>
          <w:szCs w:val="28"/>
        </w:rPr>
      </w:pPr>
    </w:p>
    <w:p w:rsidR="00EA5B6C" w:rsidRPr="00BA0F94" w:rsidRDefault="00EA5B6C" w:rsidP="00EA5B6C">
      <w:pPr>
        <w:ind w:firstLine="425"/>
        <w:jc w:val="both"/>
        <w:rPr>
          <w:color w:val="000000"/>
          <w:sz w:val="28"/>
          <w:szCs w:val="28"/>
        </w:rPr>
      </w:pPr>
      <w:r w:rsidRPr="00BA0F94">
        <w:rPr>
          <w:color w:val="000000"/>
          <w:sz w:val="28"/>
          <w:szCs w:val="28"/>
        </w:rPr>
        <w:t>– преобразования ресурсов и затрат в конечные результаты</w:t>
      </w:r>
    </w:p>
    <w:p w:rsidR="00EA5B6C" w:rsidRPr="00BA0F94" w:rsidRDefault="00EA5B6C" w:rsidP="00EA5B6C">
      <w:pPr>
        <w:ind w:firstLine="425"/>
        <w:jc w:val="both"/>
        <w:rPr>
          <w:color w:val="000000"/>
          <w:sz w:val="12"/>
          <w:szCs w:val="28"/>
        </w:rPr>
      </w:pPr>
    </w:p>
    <w:p w:rsidR="00EA5B6C" w:rsidRPr="00BA0F94" w:rsidRDefault="00EA5B6C" w:rsidP="00EA5B6C">
      <w:pPr>
        <w:jc w:val="center"/>
        <w:rPr>
          <w:color w:val="000000"/>
          <w:sz w:val="28"/>
          <w:szCs w:val="28"/>
        </w:rPr>
      </w:pPr>
      <w:r w:rsidRPr="00BA0F94">
        <w:rPr>
          <w:color w:val="000000"/>
          <w:position w:val="-28"/>
          <w:sz w:val="28"/>
          <w:szCs w:val="28"/>
        </w:rPr>
        <w:object w:dxaOrig="2960" w:dyaOrig="740">
          <v:shape id="_x0000_i1030" type="#_x0000_t75" style="width:147.75pt;height:36.75pt" o:ole="">
            <v:imagedata r:id="rId7" o:title=""/>
          </v:shape>
          <o:OLEObject Type="Embed" ProgID="Equation.3" ShapeID="_x0000_i1030" DrawAspect="Content" ObjectID="_1462188618" r:id="rId14"/>
        </w:object>
      </w:r>
      <w:r w:rsidRPr="00BA0F94">
        <w:rPr>
          <w:color w:val="000000"/>
          <w:sz w:val="28"/>
          <w:szCs w:val="28"/>
        </w:rPr>
        <w:t>=1,66</w:t>
      </w:r>
    </w:p>
    <w:p w:rsidR="00EA5B6C" w:rsidRPr="00BA0F94" w:rsidRDefault="00EA5B6C" w:rsidP="00EA5B6C">
      <w:pPr>
        <w:jc w:val="center"/>
        <w:rPr>
          <w:color w:val="000000"/>
          <w:sz w:val="6"/>
          <w:szCs w:val="28"/>
        </w:rPr>
      </w:pPr>
    </w:p>
    <w:p w:rsidR="00EA5B6C" w:rsidRPr="00BA0F94" w:rsidRDefault="00EA5B6C" w:rsidP="00EA5B6C">
      <w:pPr>
        <w:ind w:firstLine="425"/>
        <w:jc w:val="both"/>
        <w:rPr>
          <w:color w:val="000000"/>
          <w:sz w:val="28"/>
          <w:szCs w:val="28"/>
        </w:rPr>
      </w:pPr>
      <w:r w:rsidRPr="00BA0F94">
        <w:rPr>
          <w:color w:val="000000"/>
          <w:sz w:val="28"/>
          <w:szCs w:val="28"/>
        </w:rPr>
        <w:t>– взаимосвязи затрат и ресурсов</w:t>
      </w:r>
    </w:p>
    <w:p w:rsidR="00EA5B6C" w:rsidRPr="00BA0F94" w:rsidRDefault="00EA5B6C" w:rsidP="00EA5B6C">
      <w:pPr>
        <w:ind w:firstLine="425"/>
        <w:jc w:val="both"/>
        <w:rPr>
          <w:color w:val="000000"/>
          <w:sz w:val="12"/>
          <w:szCs w:val="28"/>
        </w:rPr>
      </w:pPr>
    </w:p>
    <w:p w:rsidR="00EA5B6C" w:rsidRPr="00BA0F94" w:rsidRDefault="00EA5B6C" w:rsidP="00EA5B6C">
      <w:pPr>
        <w:jc w:val="center"/>
        <w:rPr>
          <w:color w:val="000000"/>
          <w:sz w:val="28"/>
          <w:szCs w:val="28"/>
        </w:rPr>
      </w:pPr>
      <w:r w:rsidRPr="00BA0F94">
        <w:rPr>
          <w:color w:val="000000"/>
          <w:position w:val="-28"/>
          <w:sz w:val="28"/>
          <w:szCs w:val="28"/>
        </w:rPr>
        <w:object w:dxaOrig="3220" w:dyaOrig="740">
          <v:shape id="_x0000_i1031" type="#_x0000_t75" style="width:161.25pt;height:36.75pt" o:ole="">
            <v:imagedata r:id="rId9" o:title=""/>
          </v:shape>
          <o:OLEObject Type="Embed" ProgID="Equation.3" ShapeID="_x0000_i1031" DrawAspect="Content" ObjectID="_1462188619" r:id="rId15"/>
        </w:object>
      </w:r>
      <w:r w:rsidRPr="00BA0F94">
        <w:rPr>
          <w:color w:val="000000"/>
          <w:sz w:val="28"/>
          <w:szCs w:val="28"/>
        </w:rPr>
        <w:t>=0,98</w:t>
      </w:r>
    </w:p>
    <w:p w:rsidR="00EA5B6C" w:rsidRPr="00BA0F94" w:rsidRDefault="00EA5B6C" w:rsidP="00EA5B6C">
      <w:pPr>
        <w:jc w:val="center"/>
        <w:rPr>
          <w:color w:val="000000"/>
          <w:sz w:val="2"/>
          <w:szCs w:val="28"/>
        </w:rPr>
      </w:pPr>
    </w:p>
    <w:p w:rsidR="00EA5B6C" w:rsidRPr="00BA0F94" w:rsidRDefault="00EA5B6C" w:rsidP="00EA5B6C">
      <w:pPr>
        <w:ind w:firstLine="425"/>
        <w:jc w:val="both"/>
        <w:rPr>
          <w:color w:val="000000"/>
          <w:sz w:val="28"/>
          <w:szCs w:val="28"/>
        </w:rPr>
      </w:pPr>
      <w:r w:rsidRPr="00BA0F94">
        <w:rPr>
          <w:color w:val="000000"/>
          <w:sz w:val="28"/>
          <w:szCs w:val="28"/>
        </w:rPr>
        <w:t>– эффективности</w:t>
      </w:r>
    </w:p>
    <w:p w:rsidR="00EA5B6C" w:rsidRPr="00BA0F94" w:rsidRDefault="00EA5B6C" w:rsidP="00EA5B6C">
      <w:pPr>
        <w:ind w:firstLine="425"/>
        <w:jc w:val="both"/>
        <w:rPr>
          <w:color w:val="000000"/>
          <w:sz w:val="10"/>
          <w:szCs w:val="28"/>
        </w:rPr>
      </w:pPr>
    </w:p>
    <w:p w:rsidR="00EA5B6C" w:rsidRPr="00BA0F94" w:rsidRDefault="00EA5B6C" w:rsidP="00EA5B6C">
      <w:pPr>
        <w:jc w:val="center"/>
        <w:rPr>
          <w:color w:val="000000"/>
          <w:sz w:val="28"/>
          <w:szCs w:val="28"/>
        </w:rPr>
      </w:pPr>
      <w:r w:rsidRPr="00BA0F94">
        <w:rPr>
          <w:color w:val="000000"/>
          <w:position w:val="-28"/>
          <w:sz w:val="28"/>
          <w:szCs w:val="28"/>
        </w:rPr>
        <w:object w:dxaOrig="3040" w:dyaOrig="780">
          <v:shape id="_x0000_i1032" type="#_x0000_t75" style="width:152.25pt;height:39pt" o:ole="">
            <v:imagedata r:id="rId11" o:title=""/>
          </v:shape>
          <o:OLEObject Type="Embed" ProgID="Equation.3" ShapeID="_x0000_i1032" DrawAspect="Content" ObjectID="_1462188620" r:id="rId16"/>
        </w:object>
      </w:r>
      <w:r w:rsidRPr="00BA0F94">
        <w:rPr>
          <w:color w:val="000000"/>
          <w:sz w:val="28"/>
          <w:szCs w:val="28"/>
        </w:rPr>
        <w:t>=1,37</w:t>
      </w:r>
    </w:p>
    <w:p w:rsidR="00EA5B6C" w:rsidRPr="00BA0F94" w:rsidRDefault="00EA5B6C" w:rsidP="00EA5B6C">
      <w:pPr>
        <w:jc w:val="center"/>
        <w:rPr>
          <w:color w:val="000000"/>
          <w:sz w:val="28"/>
          <w:szCs w:val="28"/>
        </w:rPr>
      </w:pPr>
    </w:p>
    <w:p w:rsidR="001B2E3D" w:rsidRPr="00BA0F94" w:rsidRDefault="00BA0F94" w:rsidP="0000156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 как показатели </w:t>
      </w:r>
      <w:r>
        <w:rPr>
          <w:rFonts w:ascii="Arial" w:hAnsi="Arial"/>
          <w:color w:val="000000"/>
          <w:sz w:val="28"/>
          <w:szCs w:val="28"/>
          <w:lang w:val="en-US"/>
        </w:rPr>
        <w:t>N</w:t>
      </w:r>
      <w:r w:rsidRPr="00782978">
        <w:rPr>
          <w:rFonts w:ascii="Arial" w:hAnsi="Arial"/>
          <w:color w:val="000000"/>
          <w:sz w:val="28"/>
          <w:szCs w:val="28"/>
          <w:vertAlign w:val="subscript"/>
        </w:rPr>
        <w:t>р</w:t>
      </w:r>
      <w:r>
        <w:rPr>
          <w:rFonts w:ascii="Arial" w:hAnsi="Arial"/>
          <w:color w:val="000000"/>
          <w:sz w:val="28"/>
          <w:szCs w:val="28"/>
          <w:vertAlign w:val="subscript"/>
        </w:rPr>
        <w:t>(А1)</w:t>
      </w:r>
      <w:r w:rsidRPr="00CB0EAF">
        <w:rPr>
          <w:rFonts w:ascii="Arial" w:hAnsi="Arial"/>
          <w:color w:val="000000"/>
          <w:sz w:val="28"/>
          <w:szCs w:val="28"/>
        </w:rPr>
        <w:t>,</w:t>
      </w:r>
      <w:r>
        <w:rPr>
          <w:rFonts w:ascii="Arial" w:hAnsi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  <w:lang w:val="en-US"/>
        </w:rPr>
        <w:t>N</w:t>
      </w:r>
      <w:r w:rsidRPr="00782978">
        <w:rPr>
          <w:rFonts w:ascii="Arial" w:hAnsi="Arial"/>
          <w:color w:val="000000"/>
          <w:sz w:val="28"/>
          <w:szCs w:val="28"/>
          <w:vertAlign w:val="subscript"/>
        </w:rPr>
        <w:t>р3</w:t>
      </w:r>
      <w:r>
        <w:rPr>
          <w:rFonts w:ascii="Arial" w:hAnsi="Arial"/>
          <w:color w:val="000000"/>
          <w:sz w:val="28"/>
          <w:szCs w:val="28"/>
          <w:vertAlign w:val="subscript"/>
        </w:rPr>
        <w:t>(А2)</w:t>
      </w:r>
      <w:r>
        <w:rPr>
          <w:rFonts w:ascii="Arial" w:hAnsi="Arial"/>
          <w:color w:val="000000"/>
          <w:sz w:val="28"/>
          <w:szCs w:val="28"/>
        </w:rPr>
        <w:t xml:space="preserve">, и </w:t>
      </w:r>
      <w:r>
        <w:rPr>
          <w:rFonts w:ascii="Arial" w:hAnsi="Arial"/>
          <w:color w:val="000000"/>
          <w:sz w:val="28"/>
          <w:szCs w:val="28"/>
          <w:lang w:val="en-US"/>
        </w:rPr>
        <w:t>N</w:t>
      </w:r>
      <w:r w:rsidRPr="00782978">
        <w:rPr>
          <w:rFonts w:ascii="Arial" w:hAnsi="Arial"/>
          <w:color w:val="000000"/>
          <w:sz w:val="28"/>
          <w:szCs w:val="28"/>
          <w:vertAlign w:val="subscript"/>
        </w:rPr>
        <w:t>Э</w:t>
      </w:r>
      <w:r>
        <w:rPr>
          <w:rFonts w:ascii="Arial" w:hAnsi="Arial"/>
          <w:color w:val="000000"/>
          <w:sz w:val="28"/>
          <w:szCs w:val="28"/>
        </w:rPr>
        <w:t xml:space="preserve"> больше единицы, то динамика показателей оценивается положительно.</w:t>
      </w:r>
    </w:p>
    <w:p w:rsidR="001B2E3D" w:rsidRPr="00BA0F94" w:rsidRDefault="001B2E3D" w:rsidP="0000156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B2E3D" w:rsidRPr="00BA0F94" w:rsidRDefault="001B2E3D" w:rsidP="0000156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B2E3D" w:rsidRPr="00BA0F94" w:rsidRDefault="001B2E3D" w:rsidP="0000156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B2E3D" w:rsidRPr="00BA0F94" w:rsidRDefault="001B2E3D" w:rsidP="0000156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B2E3D" w:rsidRPr="00BA0F94" w:rsidRDefault="001B2E3D" w:rsidP="0000156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B2E3D" w:rsidRPr="00BA0F94" w:rsidRDefault="001B2E3D" w:rsidP="0000156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B2E3D" w:rsidRPr="00BA0F94" w:rsidRDefault="001B2E3D" w:rsidP="0000156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B2E3D" w:rsidRPr="00BA0F94" w:rsidRDefault="001B2E3D" w:rsidP="0000156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B2E3D" w:rsidRPr="00BA0F94" w:rsidRDefault="001B2E3D" w:rsidP="0000156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B2E3D" w:rsidRPr="00BA0F94" w:rsidRDefault="001B2E3D" w:rsidP="0000156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B2E3D" w:rsidRPr="00BA0F94" w:rsidRDefault="001B2E3D" w:rsidP="0000156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B2E3D" w:rsidRPr="00BA0F94" w:rsidRDefault="001B2E3D" w:rsidP="0000156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A0F94" w:rsidRDefault="00BA0F94" w:rsidP="00001564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BA0F94" w:rsidRDefault="00BA0F94" w:rsidP="00001564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BA0F94" w:rsidRDefault="00BA0F94" w:rsidP="00001564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BA0F94" w:rsidRDefault="00BA0F94" w:rsidP="00001564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BA0F94" w:rsidRDefault="00BA0F94" w:rsidP="00001564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6D6DBD" w:rsidRPr="00BA0F94" w:rsidRDefault="00BA0F94" w:rsidP="00001564">
      <w:pPr>
        <w:shd w:val="clear" w:color="auto" w:fill="FFFFFF"/>
        <w:jc w:val="both"/>
        <w:rPr>
          <w:sz w:val="28"/>
          <w:szCs w:val="28"/>
        </w:rPr>
      </w:pPr>
      <w:r w:rsidRPr="00BA0F94">
        <w:rPr>
          <w:b/>
          <w:color w:val="000000"/>
          <w:sz w:val="28"/>
          <w:szCs w:val="28"/>
        </w:rPr>
        <w:t>Вывод:</w:t>
      </w:r>
      <w:r>
        <w:rPr>
          <w:b/>
          <w:color w:val="000000"/>
          <w:sz w:val="28"/>
          <w:szCs w:val="28"/>
        </w:rPr>
        <w:t xml:space="preserve"> </w:t>
      </w:r>
      <w:r w:rsidR="006D6DBD" w:rsidRPr="00BA0F94">
        <w:rPr>
          <w:color w:val="000000"/>
          <w:sz w:val="28"/>
          <w:szCs w:val="28"/>
        </w:rPr>
        <w:t xml:space="preserve">Анализ результатов деятельности предприятия в нашем примере показывает их неодинаковое изменение в </w:t>
      </w:r>
      <w:r w:rsidR="006D6DBD" w:rsidRPr="00BA0F94">
        <w:rPr>
          <w:color w:val="000000"/>
          <w:sz w:val="28"/>
          <w:szCs w:val="28"/>
          <w:lang w:val="en-US"/>
        </w:rPr>
        <w:t>IV</w:t>
      </w:r>
      <w:r w:rsidR="006D6DBD" w:rsidRPr="00BA0F94">
        <w:rPr>
          <w:color w:val="000000"/>
          <w:sz w:val="28"/>
          <w:szCs w:val="28"/>
        </w:rPr>
        <w:t xml:space="preserve"> квартале по сравнению с </w:t>
      </w:r>
      <w:r w:rsidR="006D6DBD" w:rsidRPr="00BA0F94">
        <w:rPr>
          <w:color w:val="000000"/>
          <w:sz w:val="28"/>
          <w:szCs w:val="28"/>
          <w:lang w:val="en-US"/>
        </w:rPr>
        <w:t>I</w:t>
      </w:r>
      <w:r w:rsidR="006D6DBD" w:rsidRPr="00BA0F94">
        <w:rPr>
          <w:color w:val="000000"/>
          <w:sz w:val="28"/>
          <w:szCs w:val="28"/>
        </w:rPr>
        <w:t xml:space="preserve"> кварталом. Положительной оценки заслуживает значительный рост прибыли – </w:t>
      </w:r>
      <w:r w:rsidR="006D6DBD" w:rsidRPr="00BA0F94">
        <w:rPr>
          <w:color w:val="000000"/>
          <w:sz w:val="28"/>
          <w:szCs w:val="28"/>
        </w:rPr>
        <w:br/>
      </w:r>
      <w:r w:rsidR="006D6DBD" w:rsidRPr="00BA0F94">
        <w:rPr>
          <w:color w:val="000000"/>
          <w:spacing w:val="-2"/>
          <w:sz w:val="28"/>
          <w:szCs w:val="28"/>
        </w:rPr>
        <w:t xml:space="preserve">на 310 ден. ед., </w:t>
      </w:r>
      <w:r w:rsidR="006D6DBD" w:rsidRPr="00BA0F94">
        <w:rPr>
          <w:spacing w:val="-2"/>
          <w:sz w:val="28"/>
          <w:szCs w:val="28"/>
        </w:rPr>
        <w:t xml:space="preserve">или в </w:t>
      </w:r>
      <w:r w:rsidR="00A96FAF" w:rsidRPr="00BA0F94">
        <w:rPr>
          <w:spacing w:val="-2"/>
          <w:sz w:val="28"/>
          <w:szCs w:val="28"/>
        </w:rPr>
        <w:t>1,86</w:t>
      </w:r>
      <w:r w:rsidR="006D6DBD" w:rsidRPr="00BA0F94">
        <w:rPr>
          <w:spacing w:val="-2"/>
          <w:sz w:val="28"/>
          <w:szCs w:val="28"/>
        </w:rPr>
        <w:t xml:space="preserve"> раза</w:t>
      </w:r>
      <w:r w:rsidR="006D6DBD" w:rsidRPr="00BA0F94">
        <w:rPr>
          <w:color w:val="000000"/>
          <w:spacing w:val="-2"/>
          <w:sz w:val="28"/>
          <w:szCs w:val="28"/>
        </w:rPr>
        <w:t>. Значительно увеличился и объем добавленной стоимости на 920. Вместе с этим повысился объем товарной продукции –</w:t>
      </w:r>
      <w:r w:rsidR="006D6DBD" w:rsidRPr="00BA0F94">
        <w:rPr>
          <w:color w:val="000000"/>
          <w:sz w:val="28"/>
          <w:szCs w:val="28"/>
        </w:rPr>
        <w:t xml:space="preserve"> </w:t>
      </w:r>
      <w:r w:rsidR="006D6DBD" w:rsidRPr="00BA0F94">
        <w:rPr>
          <w:color w:val="000000"/>
          <w:sz w:val="28"/>
          <w:szCs w:val="28"/>
        </w:rPr>
        <w:br/>
        <w:t xml:space="preserve">на 230 ден.  ед., или </w:t>
      </w:r>
      <w:r w:rsidR="00A96FAF" w:rsidRPr="00BA0F94">
        <w:rPr>
          <w:sz w:val="28"/>
          <w:szCs w:val="28"/>
        </w:rPr>
        <w:t>5 % [(1 – 1,05</w:t>
      </w:r>
      <w:r w:rsidR="006D6DBD" w:rsidRPr="00BA0F94">
        <w:rPr>
          <w:sz w:val="28"/>
          <w:szCs w:val="28"/>
        </w:rPr>
        <w:t xml:space="preserve">)100 %]. </w:t>
      </w:r>
      <w:r w:rsidR="006D6DBD" w:rsidRPr="00BA0F94">
        <w:rPr>
          <w:color w:val="000000"/>
          <w:sz w:val="28"/>
          <w:szCs w:val="28"/>
        </w:rPr>
        <w:t xml:space="preserve">Для определения причин такого </w:t>
      </w:r>
      <w:r w:rsidR="00AE2EDD" w:rsidRPr="00BA0F94">
        <w:rPr>
          <w:color w:val="000000"/>
          <w:sz w:val="28"/>
          <w:szCs w:val="28"/>
        </w:rPr>
        <w:t>повыше</w:t>
      </w:r>
      <w:r w:rsidR="006D6DBD" w:rsidRPr="00BA0F94">
        <w:rPr>
          <w:color w:val="000000"/>
          <w:sz w:val="28"/>
          <w:szCs w:val="28"/>
        </w:rPr>
        <w:t xml:space="preserve">ния показателя нужен анализ изменения остатков незавершенного производства и объема валовой продукции. </w:t>
      </w:r>
      <w:r w:rsidR="00AE2EDD" w:rsidRPr="00BA0F94">
        <w:rPr>
          <w:color w:val="000000"/>
          <w:sz w:val="28"/>
          <w:szCs w:val="28"/>
        </w:rPr>
        <w:t>Повыш</w:t>
      </w:r>
      <w:r w:rsidR="006D6DBD" w:rsidRPr="00BA0F94">
        <w:rPr>
          <w:color w:val="000000"/>
          <w:sz w:val="28"/>
          <w:szCs w:val="28"/>
        </w:rPr>
        <w:t xml:space="preserve">ению объема товарной продукции соответствует </w:t>
      </w:r>
      <w:r w:rsidR="00AE2EDD" w:rsidRPr="00BA0F94">
        <w:rPr>
          <w:color w:val="000000"/>
          <w:sz w:val="28"/>
          <w:szCs w:val="28"/>
        </w:rPr>
        <w:t>повыш</w:t>
      </w:r>
      <w:r w:rsidR="006D6DBD" w:rsidRPr="00BA0F94">
        <w:rPr>
          <w:color w:val="000000"/>
          <w:sz w:val="28"/>
          <w:szCs w:val="28"/>
        </w:rPr>
        <w:t xml:space="preserve">ение всех показателей, характеризующих ресурсы и затраты предприятия. </w:t>
      </w:r>
      <w:r w:rsidR="006D6DBD" w:rsidRPr="00BA0F94">
        <w:rPr>
          <w:sz w:val="28"/>
          <w:szCs w:val="28"/>
        </w:rPr>
        <w:t xml:space="preserve">При этом в относительном выражении в </w:t>
      </w:r>
      <w:r w:rsidR="002E09C4" w:rsidRPr="00BA0F94">
        <w:rPr>
          <w:sz w:val="28"/>
          <w:szCs w:val="28"/>
        </w:rPr>
        <w:t>незначительной</w:t>
      </w:r>
      <w:r w:rsidR="006D6DBD" w:rsidRPr="00BA0F94">
        <w:rPr>
          <w:sz w:val="28"/>
          <w:szCs w:val="28"/>
        </w:rPr>
        <w:t xml:space="preserve"> степени </w:t>
      </w:r>
      <w:r w:rsidR="002E09C4" w:rsidRPr="00BA0F94">
        <w:rPr>
          <w:sz w:val="28"/>
          <w:szCs w:val="28"/>
        </w:rPr>
        <w:t>повысилась</w:t>
      </w:r>
      <w:r w:rsidR="006D6DBD" w:rsidRPr="00BA0F94">
        <w:rPr>
          <w:sz w:val="28"/>
          <w:szCs w:val="28"/>
        </w:rPr>
        <w:t xml:space="preserve"> себестоимость товарной продукции – на </w:t>
      </w:r>
      <w:r w:rsidR="004D6DF0" w:rsidRPr="00BA0F94">
        <w:rPr>
          <w:sz w:val="28"/>
          <w:szCs w:val="28"/>
        </w:rPr>
        <w:t>0.3</w:t>
      </w:r>
      <w:r w:rsidR="006D6DBD" w:rsidRPr="00BA0F94">
        <w:rPr>
          <w:sz w:val="28"/>
          <w:szCs w:val="28"/>
        </w:rPr>
        <w:t xml:space="preserve"> % [(1 – </w:t>
      </w:r>
      <w:r w:rsidR="004D6DF0" w:rsidRPr="00BA0F94">
        <w:rPr>
          <w:sz w:val="28"/>
          <w:szCs w:val="28"/>
        </w:rPr>
        <w:t>1.002</w:t>
      </w:r>
      <w:r w:rsidR="006D6DBD" w:rsidRPr="00BA0F94">
        <w:rPr>
          <w:sz w:val="28"/>
          <w:szCs w:val="28"/>
        </w:rPr>
        <w:t>)100 %].</w:t>
      </w:r>
      <w:r w:rsidR="006D6DBD" w:rsidRPr="00BA0F94">
        <w:rPr>
          <w:color w:val="000000"/>
          <w:sz w:val="28"/>
          <w:szCs w:val="28"/>
        </w:rPr>
        <w:t xml:space="preserve"> Сложившиеся значения и динамика количественных показателей обусловили значение и динамику качественных (расчетных) показателей матриц.</w:t>
      </w:r>
      <w:r w:rsidR="002E09C4" w:rsidRPr="00BA0F94">
        <w:rPr>
          <w:color w:val="000000"/>
          <w:sz w:val="28"/>
          <w:szCs w:val="28"/>
        </w:rPr>
        <w:t xml:space="preserve"> Значительный рост прибыли при </w:t>
      </w:r>
      <w:r w:rsidR="006D6DBD" w:rsidRPr="00BA0F94">
        <w:rPr>
          <w:color w:val="000000"/>
          <w:sz w:val="28"/>
          <w:szCs w:val="28"/>
        </w:rPr>
        <w:t xml:space="preserve">росте добавленной стоимости и снижении всех остальных количественных показателей обусловил повышение рентабельности работы предприятия в </w:t>
      </w:r>
      <w:r w:rsidR="006D6DBD" w:rsidRPr="00BA0F94">
        <w:rPr>
          <w:color w:val="000000"/>
          <w:sz w:val="28"/>
          <w:szCs w:val="28"/>
          <w:lang w:val="en-US"/>
        </w:rPr>
        <w:t>IV</w:t>
      </w:r>
      <w:r w:rsidR="006D6DBD" w:rsidRPr="00BA0F94">
        <w:rPr>
          <w:color w:val="000000"/>
          <w:sz w:val="28"/>
          <w:szCs w:val="28"/>
        </w:rPr>
        <w:t xml:space="preserve"> квартале, рост которой составляет </w:t>
      </w:r>
      <w:r w:rsidR="006D6DBD" w:rsidRPr="00BA0F94">
        <w:rPr>
          <w:color w:val="000000"/>
          <w:sz w:val="28"/>
          <w:szCs w:val="28"/>
        </w:rPr>
        <w:br/>
      </w:r>
      <w:r w:rsidR="0052557D" w:rsidRPr="00BA0F94">
        <w:rPr>
          <w:color w:val="000000"/>
          <w:sz w:val="28"/>
          <w:szCs w:val="28"/>
        </w:rPr>
        <w:t>от 1,13 до 2,45</w:t>
      </w:r>
      <w:r w:rsidR="006D6DBD" w:rsidRPr="00BA0F94">
        <w:rPr>
          <w:color w:val="000000"/>
          <w:sz w:val="28"/>
          <w:szCs w:val="28"/>
        </w:rPr>
        <w:t xml:space="preserve"> раза</w:t>
      </w:r>
      <w:r w:rsidR="006D6DBD" w:rsidRPr="00BA0F94">
        <w:rPr>
          <w:color w:val="FF0000"/>
          <w:sz w:val="28"/>
          <w:szCs w:val="28"/>
        </w:rPr>
        <w:t xml:space="preserve">. </w:t>
      </w:r>
      <w:r w:rsidR="006D6DBD" w:rsidRPr="00BA0F94">
        <w:rPr>
          <w:sz w:val="28"/>
          <w:szCs w:val="28"/>
        </w:rPr>
        <w:t>При этом рент</w:t>
      </w:r>
      <w:r w:rsidR="0052557D" w:rsidRPr="00BA0F94">
        <w:rPr>
          <w:sz w:val="28"/>
          <w:szCs w:val="28"/>
        </w:rPr>
        <w:t>абельность затрат возросла в 1,8</w:t>
      </w:r>
      <w:r w:rsidR="006D6DBD" w:rsidRPr="00BA0F94">
        <w:rPr>
          <w:sz w:val="28"/>
          <w:szCs w:val="28"/>
        </w:rPr>
        <w:t xml:space="preserve">6 раза и составила в </w:t>
      </w:r>
      <w:r w:rsidR="006D6DBD" w:rsidRPr="00BA0F94">
        <w:rPr>
          <w:sz w:val="28"/>
          <w:szCs w:val="28"/>
          <w:lang w:val="en-US"/>
        </w:rPr>
        <w:t>IV</w:t>
      </w:r>
      <w:r w:rsidR="00012471" w:rsidRPr="00BA0F94">
        <w:rPr>
          <w:sz w:val="28"/>
          <w:szCs w:val="28"/>
        </w:rPr>
        <w:t xml:space="preserve"> квартале 0,17</w:t>
      </w:r>
      <w:r w:rsidR="006D6DBD" w:rsidRPr="00BA0F94">
        <w:rPr>
          <w:sz w:val="28"/>
          <w:szCs w:val="28"/>
        </w:rPr>
        <w:t xml:space="preserve"> руб. прибыли на 1 руб. затрат. Значительно возросла и рентабельность товарной про</w:t>
      </w:r>
      <w:r w:rsidR="0052557D" w:rsidRPr="00BA0F94">
        <w:rPr>
          <w:sz w:val="28"/>
          <w:szCs w:val="28"/>
        </w:rPr>
        <w:t>дукции (1,77</w:t>
      </w:r>
      <w:r w:rsidR="006D6DBD" w:rsidRPr="00BA0F94">
        <w:rPr>
          <w:sz w:val="28"/>
          <w:szCs w:val="28"/>
        </w:rPr>
        <w:t xml:space="preserve"> раза), достигнув </w:t>
      </w:r>
      <w:r w:rsidR="006D6DBD" w:rsidRPr="00BA0F94">
        <w:rPr>
          <w:sz w:val="28"/>
          <w:szCs w:val="28"/>
        </w:rPr>
        <w:br/>
        <w:t xml:space="preserve">в </w:t>
      </w:r>
      <w:r w:rsidR="006D6DBD" w:rsidRPr="00BA0F94">
        <w:rPr>
          <w:sz w:val="28"/>
          <w:szCs w:val="28"/>
          <w:lang w:val="en-US"/>
        </w:rPr>
        <w:t>IV</w:t>
      </w:r>
      <w:r w:rsidRPr="00BA0F94">
        <w:rPr>
          <w:sz w:val="28"/>
          <w:szCs w:val="28"/>
        </w:rPr>
        <w:t xml:space="preserve"> квартале 0,15</w:t>
      </w:r>
      <w:r w:rsidR="006D6DBD" w:rsidRPr="00BA0F94">
        <w:rPr>
          <w:sz w:val="28"/>
          <w:szCs w:val="28"/>
        </w:rPr>
        <w:t xml:space="preserve"> рублей прибыли на 1 руб. произведенного товара.</w:t>
      </w:r>
    </w:p>
    <w:p w:rsidR="006D6DBD" w:rsidRPr="00BA0F94" w:rsidRDefault="006D6DBD" w:rsidP="006D6DBD">
      <w:pPr>
        <w:shd w:val="clear" w:color="auto" w:fill="FFFFFF"/>
        <w:ind w:firstLine="425"/>
        <w:jc w:val="both"/>
        <w:rPr>
          <w:color w:val="000000"/>
          <w:spacing w:val="2"/>
          <w:sz w:val="28"/>
          <w:szCs w:val="28"/>
        </w:rPr>
      </w:pPr>
      <w:r w:rsidRPr="00BA0F94">
        <w:rPr>
          <w:color w:val="000000"/>
          <w:spacing w:val="2"/>
          <w:sz w:val="28"/>
          <w:szCs w:val="28"/>
        </w:rPr>
        <w:t>Важным критерием эффективности труда является производительность труда работников, характеризуемая в рассматриваемом примере показателем выработки, определяемой объемом добавленной стоимости и товарной продукции на одного работника. Динамика данного показателя, исчисленного по различным показателям выпуска продукции, неодинакова. Производительность труда по добавленной стоимости в динами</w:t>
      </w:r>
      <w:r w:rsidR="00C42663" w:rsidRPr="00BA0F94">
        <w:rPr>
          <w:color w:val="000000"/>
          <w:spacing w:val="2"/>
          <w:sz w:val="28"/>
          <w:szCs w:val="28"/>
        </w:rPr>
        <w:t>ке выросла в 1,74</w:t>
      </w:r>
      <w:r w:rsidRPr="00BA0F94">
        <w:rPr>
          <w:color w:val="000000"/>
          <w:spacing w:val="2"/>
          <w:sz w:val="28"/>
          <w:szCs w:val="28"/>
        </w:rPr>
        <w:t xml:space="preserve"> раза и составила в </w:t>
      </w:r>
      <w:r w:rsidRPr="00BA0F94">
        <w:rPr>
          <w:color w:val="000000"/>
          <w:spacing w:val="2"/>
          <w:sz w:val="28"/>
          <w:szCs w:val="28"/>
          <w:lang w:val="en-US"/>
        </w:rPr>
        <w:t>IV</w:t>
      </w:r>
      <w:r w:rsidRPr="00BA0F94">
        <w:rPr>
          <w:color w:val="000000"/>
          <w:spacing w:val="2"/>
          <w:sz w:val="28"/>
          <w:szCs w:val="28"/>
        </w:rPr>
        <w:t xml:space="preserve"> квартале </w:t>
      </w:r>
      <w:r w:rsidR="00882477" w:rsidRPr="00BA0F94">
        <w:rPr>
          <w:color w:val="000000"/>
          <w:spacing w:val="2"/>
          <w:sz w:val="28"/>
          <w:szCs w:val="28"/>
        </w:rPr>
        <w:t>2,03</w:t>
      </w:r>
      <w:r w:rsidRPr="00BA0F94">
        <w:rPr>
          <w:color w:val="000000"/>
          <w:spacing w:val="2"/>
          <w:sz w:val="28"/>
          <w:szCs w:val="28"/>
        </w:rPr>
        <w:t xml:space="preserve"> ден. ед. против </w:t>
      </w:r>
      <w:r w:rsidR="00882477" w:rsidRPr="00BA0F94">
        <w:rPr>
          <w:color w:val="000000"/>
          <w:spacing w:val="2"/>
          <w:sz w:val="28"/>
          <w:szCs w:val="28"/>
        </w:rPr>
        <w:t>1,17</w:t>
      </w:r>
      <w:r w:rsidRPr="00BA0F94">
        <w:rPr>
          <w:color w:val="000000"/>
          <w:spacing w:val="2"/>
          <w:sz w:val="28"/>
          <w:szCs w:val="28"/>
        </w:rPr>
        <w:t xml:space="preserve"> ден. ед. в </w:t>
      </w:r>
      <w:r w:rsidRPr="00BA0F94">
        <w:rPr>
          <w:color w:val="000000"/>
          <w:spacing w:val="2"/>
          <w:sz w:val="28"/>
          <w:szCs w:val="28"/>
          <w:lang w:val="en-US"/>
        </w:rPr>
        <w:t>I</w:t>
      </w:r>
      <w:r w:rsidRPr="00BA0F94">
        <w:rPr>
          <w:color w:val="000000"/>
          <w:spacing w:val="2"/>
          <w:sz w:val="28"/>
          <w:szCs w:val="28"/>
        </w:rPr>
        <w:t xml:space="preserve"> квартале. Это обусловлено тем, что при росте добавленной стоимости на </w:t>
      </w:r>
      <w:r w:rsidR="00882477" w:rsidRPr="00BA0F94">
        <w:rPr>
          <w:color w:val="000000"/>
          <w:spacing w:val="-2"/>
          <w:sz w:val="28"/>
          <w:szCs w:val="28"/>
        </w:rPr>
        <w:t xml:space="preserve">920 </w:t>
      </w:r>
      <w:r w:rsidRPr="00BA0F94">
        <w:rPr>
          <w:color w:val="000000"/>
          <w:spacing w:val="2"/>
          <w:sz w:val="28"/>
          <w:szCs w:val="28"/>
        </w:rPr>
        <w:t xml:space="preserve">ден. ед. численность работников снизилась </w:t>
      </w:r>
      <w:r w:rsidRPr="00BA0F94">
        <w:rPr>
          <w:color w:val="000000"/>
          <w:spacing w:val="2"/>
          <w:sz w:val="28"/>
          <w:szCs w:val="28"/>
        </w:rPr>
        <w:br/>
        <w:t xml:space="preserve">на </w:t>
      </w:r>
      <w:r w:rsidR="00882477" w:rsidRPr="00BA0F94">
        <w:rPr>
          <w:color w:val="000000"/>
          <w:spacing w:val="2"/>
          <w:sz w:val="28"/>
          <w:szCs w:val="28"/>
        </w:rPr>
        <w:t>6</w:t>
      </w:r>
      <w:r w:rsidRPr="00BA0F94">
        <w:rPr>
          <w:color w:val="000000"/>
          <w:spacing w:val="2"/>
          <w:sz w:val="28"/>
          <w:szCs w:val="28"/>
        </w:rPr>
        <w:t xml:space="preserve">0 чел. Такая тенденция изменения данного показателя оценивается положительно, поскольку свидетельствует о повышении эффективности использования труда работников предприятия. Такой вывод правомерен, </w:t>
      </w:r>
      <w:r w:rsidR="00BB363D" w:rsidRPr="00BA0F94">
        <w:rPr>
          <w:color w:val="000000"/>
          <w:spacing w:val="2"/>
          <w:sz w:val="28"/>
          <w:szCs w:val="28"/>
        </w:rPr>
        <w:t xml:space="preserve">так как </w:t>
      </w:r>
      <w:r w:rsidRPr="00BA0F94">
        <w:rPr>
          <w:color w:val="000000"/>
          <w:spacing w:val="2"/>
          <w:sz w:val="28"/>
          <w:szCs w:val="28"/>
        </w:rPr>
        <w:t xml:space="preserve"> показатель вы</w:t>
      </w:r>
      <w:r w:rsidR="00BB363D" w:rsidRPr="00BA0F94">
        <w:rPr>
          <w:color w:val="000000"/>
          <w:spacing w:val="2"/>
          <w:sz w:val="28"/>
          <w:szCs w:val="28"/>
        </w:rPr>
        <w:t>работки по товарной продукции повысилс</w:t>
      </w:r>
      <w:r w:rsidRPr="00BA0F94">
        <w:rPr>
          <w:color w:val="000000"/>
          <w:spacing w:val="2"/>
          <w:sz w:val="28"/>
          <w:szCs w:val="28"/>
        </w:rPr>
        <w:t>я на</w:t>
      </w:r>
      <w:r w:rsidRPr="00BA0F94">
        <w:rPr>
          <w:iCs/>
          <w:color w:val="000000"/>
          <w:spacing w:val="2"/>
          <w:sz w:val="28"/>
          <w:szCs w:val="28"/>
        </w:rPr>
        <w:t xml:space="preserve"> </w:t>
      </w:r>
      <w:r w:rsidR="00BB363D" w:rsidRPr="00BA0F94">
        <w:rPr>
          <w:color w:val="000000"/>
          <w:spacing w:val="2"/>
          <w:sz w:val="28"/>
          <w:szCs w:val="28"/>
        </w:rPr>
        <w:t>0,3</w:t>
      </w:r>
      <w:r w:rsidRPr="00BA0F94">
        <w:rPr>
          <w:color w:val="000000"/>
          <w:spacing w:val="2"/>
          <w:sz w:val="28"/>
          <w:szCs w:val="28"/>
        </w:rPr>
        <w:t xml:space="preserve">8 ден. ед., </w:t>
      </w:r>
      <w:r w:rsidRPr="00BA0F94">
        <w:rPr>
          <w:spacing w:val="2"/>
          <w:sz w:val="28"/>
          <w:szCs w:val="28"/>
        </w:rPr>
        <w:t xml:space="preserve">или </w:t>
      </w:r>
      <w:r w:rsidR="0040707F" w:rsidRPr="00BA0F94">
        <w:rPr>
          <w:spacing w:val="2"/>
          <w:sz w:val="28"/>
          <w:szCs w:val="28"/>
        </w:rPr>
        <w:t>11</w:t>
      </w:r>
      <w:r w:rsidRPr="00BA0F94">
        <w:rPr>
          <w:spacing w:val="2"/>
          <w:sz w:val="28"/>
          <w:szCs w:val="28"/>
        </w:rPr>
        <w:t xml:space="preserve"> % [(1 – </w:t>
      </w:r>
      <w:r w:rsidR="0040707F" w:rsidRPr="00BA0F94">
        <w:rPr>
          <w:spacing w:val="2"/>
          <w:sz w:val="28"/>
          <w:szCs w:val="28"/>
        </w:rPr>
        <w:t>1,11</w:t>
      </w:r>
      <w:r w:rsidRPr="00BA0F94">
        <w:rPr>
          <w:spacing w:val="2"/>
          <w:sz w:val="28"/>
          <w:szCs w:val="28"/>
        </w:rPr>
        <w:t xml:space="preserve">)100 %]. </w:t>
      </w:r>
      <w:r w:rsidR="00BB363D" w:rsidRPr="00BA0F94">
        <w:rPr>
          <w:spacing w:val="2"/>
          <w:sz w:val="28"/>
          <w:szCs w:val="28"/>
        </w:rPr>
        <w:t>Повышение</w:t>
      </w:r>
      <w:r w:rsidRPr="00BA0F94">
        <w:rPr>
          <w:spacing w:val="2"/>
          <w:sz w:val="28"/>
          <w:szCs w:val="28"/>
        </w:rPr>
        <w:t xml:space="preserve"> выработки по товарной продукции произошло за счет снижения материальных затрат в составе себестоимости, а следовательно, и в товарной продук</w:t>
      </w:r>
      <w:r w:rsidR="00BB363D" w:rsidRPr="00BA0F94">
        <w:rPr>
          <w:spacing w:val="2"/>
          <w:sz w:val="28"/>
          <w:szCs w:val="28"/>
        </w:rPr>
        <w:t>ции на 69</w:t>
      </w:r>
      <w:r w:rsidRPr="00BA0F94">
        <w:rPr>
          <w:spacing w:val="2"/>
          <w:sz w:val="28"/>
          <w:szCs w:val="28"/>
        </w:rPr>
        <w:t>0</w:t>
      </w:r>
      <w:r w:rsidR="0040707F" w:rsidRPr="00BA0F94">
        <w:rPr>
          <w:spacing w:val="2"/>
          <w:sz w:val="28"/>
          <w:szCs w:val="28"/>
        </w:rPr>
        <w:t xml:space="preserve"> ден. ед., или 24 % [(1 – 0,76</w:t>
      </w:r>
      <w:r w:rsidRPr="00BA0F94">
        <w:rPr>
          <w:spacing w:val="2"/>
          <w:sz w:val="28"/>
          <w:szCs w:val="28"/>
        </w:rPr>
        <w:t>)100 %].</w:t>
      </w:r>
      <w:r w:rsidRPr="00BA0F94">
        <w:rPr>
          <w:color w:val="000000"/>
          <w:spacing w:val="2"/>
          <w:sz w:val="28"/>
          <w:szCs w:val="28"/>
        </w:rPr>
        <w:t xml:space="preserve"> В то же время известно, что материальные затраты – это затраты прошлого труда, не имеющие отношения к живому труду работников предприятия.</w:t>
      </w:r>
    </w:p>
    <w:p w:rsidR="006D6DBD" w:rsidRPr="00BA0F94" w:rsidRDefault="006D6DBD" w:rsidP="006D6DBD">
      <w:pPr>
        <w:shd w:val="clear" w:color="auto" w:fill="FFFFFF"/>
        <w:ind w:firstLine="425"/>
        <w:jc w:val="both"/>
        <w:rPr>
          <w:color w:val="000000"/>
          <w:sz w:val="28"/>
          <w:szCs w:val="28"/>
        </w:rPr>
      </w:pPr>
      <w:r w:rsidRPr="00BA0F94">
        <w:rPr>
          <w:color w:val="000000"/>
          <w:sz w:val="28"/>
          <w:szCs w:val="28"/>
        </w:rPr>
        <w:t xml:space="preserve">Тенденция изменения количественных показателей в </w:t>
      </w:r>
      <w:r w:rsidRPr="00BA0F94">
        <w:rPr>
          <w:color w:val="000000"/>
          <w:sz w:val="28"/>
          <w:szCs w:val="28"/>
          <w:lang w:val="en-US"/>
        </w:rPr>
        <w:t>IV</w:t>
      </w:r>
      <w:r w:rsidRPr="00BA0F94">
        <w:rPr>
          <w:color w:val="000000"/>
          <w:sz w:val="28"/>
          <w:szCs w:val="28"/>
        </w:rPr>
        <w:t xml:space="preserve"> квартале по сравнению с </w:t>
      </w:r>
      <w:r w:rsidRPr="00BA0F94">
        <w:rPr>
          <w:color w:val="000000"/>
          <w:sz w:val="28"/>
          <w:szCs w:val="28"/>
          <w:lang w:val="en-US"/>
        </w:rPr>
        <w:t>I</w:t>
      </w:r>
      <w:r w:rsidRPr="00BA0F94">
        <w:rPr>
          <w:color w:val="000000"/>
          <w:sz w:val="28"/>
          <w:szCs w:val="28"/>
        </w:rPr>
        <w:t xml:space="preserve"> кварталом явилась результатом соответствующего использования ресурсов (фондов, труда, материалов). Об использовании ресурсов судят на основании показателей ресурсоотдачи и ресурсоемкости.</w:t>
      </w:r>
    </w:p>
    <w:p w:rsidR="006D6DBD" w:rsidRPr="00BA0F94" w:rsidRDefault="006D6DBD" w:rsidP="006D6DBD">
      <w:pPr>
        <w:shd w:val="clear" w:color="auto" w:fill="FFFFFF"/>
        <w:ind w:firstLine="425"/>
        <w:jc w:val="both"/>
        <w:rPr>
          <w:spacing w:val="2"/>
          <w:sz w:val="28"/>
          <w:szCs w:val="28"/>
        </w:rPr>
      </w:pPr>
      <w:r w:rsidRPr="00BA0F94">
        <w:rPr>
          <w:color w:val="000000"/>
          <w:spacing w:val="2"/>
          <w:sz w:val="28"/>
          <w:szCs w:val="28"/>
        </w:rPr>
        <w:t>При снижении стоимости основных производительных фондов (это мо</w:t>
      </w:r>
      <w:r w:rsidRPr="00BA0F94">
        <w:rPr>
          <w:color w:val="000000"/>
          <w:spacing w:val="2"/>
          <w:sz w:val="28"/>
          <w:szCs w:val="28"/>
        </w:rPr>
        <w:softHyphen/>
        <w:t xml:space="preserve">жет быть результатом выбытия излишних или нерационально используемых фондов), эффективность их использования возросла. </w:t>
      </w:r>
      <w:r w:rsidRPr="00BA0F94">
        <w:rPr>
          <w:spacing w:val="2"/>
          <w:sz w:val="28"/>
          <w:szCs w:val="28"/>
        </w:rPr>
        <w:t>Об этом свиде</w:t>
      </w:r>
      <w:r w:rsidRPr="00BA0F94">
        <w:rPr>
          <w:spacing w:val="2"/>
          <w:sz w:val="28"/>
          <w:szCs w:val="28"/>
        </w:rPr>
        <w:softHyphen/>
        <w:t xml:space="preserve">тельствует рост показателей рентабельности основных фондов и фондоотдачи по добавленной стоимости и товарной продукции соответственно в </w:t>
      </w:r>
      <w:r w:rsidR="0040707F" w:rsidRPr="00BA0F94">
        <w:rPr>
          <w:spacing w:val="2"/>
          <w:sz w:val="28"/>
          <w:szCs w:val="28"/>
        </w:rPr>
        <w:t>2,05, 1,82, 1,16</w:t>
      </w:r>
      <w:r w:rsidRPr="00BA0F94">
        <w:rPr>
          <w:spacing w:val="2"/>
          <w:sz w:val="28"/>
          <w:szCs w:val="28"/>
        </w:rPr>
        <w:t xml:space="preserve"> раза. Обратные показатели использования фондов (фондоемкость прибыли, добавленной стоимости и товарной продукции) соответственно снизились: индексы данных показателей равны </w:t>
      </w:r>
      <w:r w:rsidR="0040707F" w:rsidRPr="00BA0F94">
        <w:rPr>
          <w:spacing w:val="2"/>
          <w:sz w:val="28"/>
          <w:szCs w:val="28"/>
        </w:rPr>
        <w:t>0,49, 0,55 ,0,86</w:t>
      </w:r>
      <w:r w:rsidRPr="00BA0F94">
        <w:rPr>
          <w:spacing w:val="2"/>
          <w:sz w:val="28"/>
          <w:szCs w:val="28"/>
        </w:rPr>
        <w:t>.</w:t>
      </w:r>
    </w:p>
    <w:p w:rsidR="006D6DBD" w:rsidRPr="00BA0F94" w:rsidRDefault="006D6DBD" w:rsidP="006D6DBD">
      <w:pPr>
        <w:shd w:val="clear" w:color="auto" w:fill="FFFFFF"/>
        <w:ind w:firstLine="425"/>
        <w:jc w:val="both"/>
        <w:rPr>
          <w:sz w:val="28"/>
          <w:szCs w:val="28"/>
        </w:rPr>
      </w:pPr>
      <w:r w:rsidRPr="00BA0F94">
        <w:rPr>
          <w:color w:val="000000"/>
          <w:sz w:val="28"/>
          <w:szCs w:val="28"/>
        </w:rPr>
        <w:t xml:space="preserve">Повысилась и эффективность использования материальных ресурсов. Если в </w:t>
      </w:r>
      <w:r w:rsidRPr="00BA0F94">
        <w:rPr>
          <w:color w:val="000000"/>
          <w:sz w:val="28"/>
          <w:szCs w:val="28"/>
          <w:lang w:val="en-US"/>
        </w:rPr>
        <w:t>I</w:t>
      </w:r>
      <w:r w:rsidRPr="00BA0F94">
        <w:rPr>
          <w:color w:val="000000"/>
          <w:sz w:val="28"/>
          <w:szCs w:val="28"/>
        </w:rPr>
        <w:t xml:space="preserve"> квартале на каждый рубль матер</w:t>
      </w:r>
      <w:r w:rsidR="00BB363D" w:rsidRPr="00BA0F94">
        <w:rPr>
          <w:color w:val="000000"/>
          <w:sz w:val="28"/>
          <w:szCs w:val="28"/>
        </w:rPr>
        <w:t>иальных затрат создавалось 0,50</w:t>
      </w:r>
      <w:r w:rsidRPr="00BA0F94">
        <w:rPr>
          <w:color w:val="000000"/>
          <w:sz w:val="28"/>
          <w:szCs w:val="28"/>
        </w:rPr>
        <w:t xml:space="preserve"> ден. е</w:t>
      </w:r>
      <w:r w:rsidR="00BB363D" w:rsidRPr="00BA0F94">
        <w:rPr>
          <w:color w:val="000000"/>
          <w:sz w:val="28"/>
          <w:szCs w:val="28"/>
        </w:rPr>
        <w:t>д. добавленной стоимости и 1,50</w:t>
      </w:r>
      <w:r w:rsidRPr="00BA0F94">
        <w:rPr>
          <w:color w:val="000000"/>
          <w:sz w:val="28"/>
          <w:szCs w:val="28"/>
        </w:rPr>
        <w:t xml:space="preserve"> ден. ед. товарной продукции, то в </w:t>
      </w:r>
      <w:r w:rsidRPr="00BA0F94">
        <w:rPr>
          <w:color w:val="000000"/>
          <w:sz w:val="28"/>
          <w:szCs w:val="28"/>
          <w:lang w:val="en-US"/>
        </w:rPr>
        <w:t>IV</w:t>
      </w:r>
      <w:r w:rsidRPr="00BA0F94">
        <w:rPr>
          <w:color w:val="000000"/>
          <w:sz w:val="28"/>
          <w:szCs w:val="28"/>
        </w:rPr>
        <w:t xml:space="preserve"> квартале эти показатели равны соответственно 1,08</w:t>
      </w:r>
      <w:r w:rsidR="00BB363D" w:rsidRPr="00BA0F94">
        <w:rPr>
          <w:color w:val="000000"/>
          <w:sz w:val="28"/>
          <w:szCs w:val="28"/>
        </w:rPr>
        <w:t xml:space="preserve"> и 2,08</w:t>
      </w:r>
      <w:r w:rsidRPr="00BA0F94">
        <w:rPr>
          <w:color w:val="000000"/>
          <w:sz w:val="28"/>
          <w:szCs w:val="28"/>
        </w:rPr>
        <w:t xml:space="preserve">. </w:t>
      </w:r>
      <w:r w:rsidRPr="00BA0F94">
        <w:rPr>
          <w:sz w:val="28"/>
          <w:szCs w:val="28"/>
        </w:rPr>
        <w:t xml:space="preserve">Следовательно, рост составил </w:t>
      </w:r>
      <w:r w:rsidR="00406EED" w:rsidRPr="00BA0F94">
        <w:rPr>
          <w:sz w:val="28"/>
          <w:szCs w:val="28"/>
        </w:rPr>
        <w:t>2,17</w:t>
      </w:r>
      <w:r w:rsidRPr="00BA0F94">
        <w:rPr>
          <w:sz w:val="28"/>
          <w:szCs w:val="28"/>
        </w:rPr>
        <w:t xml:space="preserve"> и 1,</w:t>
      </w:r>
      <w:r w:rsidR="00406EED" w:rsidRPr="00BA0F94">
        <w:rPr>
          <w:sz w:val="28"/>
          <w:szCs w:val="28"/>
        </w:rPr>
        <w:t>39</w:t>
      </w:r>
      <w:r w:rsidRPr="00BA0F94">
        <w:rPr>
          <w:sz w:val="28"/>
          <w:szCs w:val="28"/>
        </w:rPr>
        <w:t xml:space="preserve"> раза. Существенно возросла рентабельность материальных затрат – в </w:t>
      </w:r>
      <w:r w:rsidR="00406EED" w:rsidRPr="00BA0F94">
        <w:rPr>
          <w:sz w:val="28"/>
          <w:szCs w:val="28"/>
        </w:rPr>
        <w:t>2,45</w:t>
      </w:r>
      <w:r w:rsidRPr="00BA0F94">
        <w:rPr>
          <w:sz w:val="28"/>
          <w:szCs w:val="28"/>
        </w:rPr>
        <w:t xml:space="preserve"> раза.</w:t>
      </w:r>
    </w:p>
    <w:p w:rsidR="006D6DBD" w:rsidRPr="00BA0F94" w:rsidRDefault="006D6DBD" w:rsidP="006D6DBD">
      <w:pPr>
        <w:shd w:val="clear" w:color="auto" w:fill="FFFFFF"/>
        <w:ind w:firstLine="425"/>
        <w:jc w:val="both"/>
        <w:rPr>
          <w:color w:val="000000"/>
          <w:spacing w:val="2"/>
          <w:sz w:val="28"/>
          <w:szCs w:val="28"/>
        </w:rPr>
      </w:pPr>
      <w:r w:rsidRPr="00BA0F94">
        <w:rPr>
          <w:color w:val="000000"/>
          <w:spacing w:val="2"/>
          <w:sz w:val="28"/>
          <w:szCs w:val="28"/>
        </w:rPr>
        <w:t>Повышение рентабельности работы предприятия не могло не сказаться на динамике показателей затратоотдачи (затратоемкости), которая оценивается положительно. Существенно снизилась затратоемкость при</w:t>
      </w:r>
      <w:r w:rsidR="00731D40" w:rsidRPr="00BA0F94">
        <w:rPr>
          <w:color w:val="000000"/>
          <w:spacing w:val="2"/>
          <w:sz w:val="28"/>
          <w:szCs w:val="28"/>
        </w:rPr>
        <w:t>были (индекс 0,54</w:t>
      </w:r>
      <w:r w:rsidRPr="00BA0F94">
        <w:rPr>
          <w:color w:val="000000"/>
          <w:spacing w:val="2"/>
          <w:sz w:val="28"/>
          <w:szCs w:val="28"/>
        </w:rPr>
        <w:t>), снизились затратоемкость добавленной стоимости и товарной продук</w:t>
      </w:r>
      <w:r w:rsidR="00731D40" w:rsidRPr="00BA0F94">
        <w:rPr>
          <w:color w:val="000000"/>
          <w:spacing w:val="2"/>
          <w:sz w:val="28"/>
          <w:szCs w:val="28"/>
        </w:rPr>
        <w:t>ции (индексы равны 0,61 и 0,95</w:t>
      </w:r>
      <w:r w:rsidRPr="00BA0F94">
        <w:rPr>
          <w:color w:val="000000"/>
          <w:spacing w:val="2"/>
          <w:sz w:val="28"/>
          <w:szCs w:val="28"/>
        </w:rPr>
        <w:t xml:space="preserve">). Так, если в </w:t>
      </w:r>
      <w:r w:rsidRPr="00BA0F94">
        <w:rPr>
          <w:color w:val="000000"/>
          <w:spacing w:val="2"/>
          <w:sz w:val="28"/>
          <w:szCs w:val="28"/>
          <w:lang w:val="en-US"/>
        </w:rPr>
        <w:t>I</w:t>
      </w:r>
      <w:r w:rsidRPr="00BA0F94">
        <w:rPr>
          <w:color w:val="000000"/>
          <w:spacing w:val="2"/>
          <w:sz w:val="28"/>
          <w:szCs w:val="28"/>
        </w:rPr>
        <w:t xml:space="preserve"> квартале на 1 руб. добавленной стоимости приходилось </w:t>
      </w:r>
      <w:r w:rsidR="00731D40" w:rsidRPr="00BA0F94">
        <w:rPr>
          <w:color w:val="000000"/>
          <w:spacing w:val="2"/>
          <w:sz w:val="28"/>
          <w:szCs w:val="28"/>
        </w:rPr>
        <w:t>2,75</w:t>
      </w:r>
      <w:r w:rsidRPr="00BA0F94">
        <w:rPr>
          <w:color w:val="000000"/>
          <w:spacing w:val="2"/>
          <w:sz w:val="28"/>
          <w:szCs w:val="28"/>
        </w:rPr>
        <w:t xml:space="preserve"> ден. ед. полных затрат, а на 1</w:t>
      </w:r>
      <w:r w:rsidR="00731D40" w:rsidRPr="00BA0F94">
        <w:rPr>
          <w:color w:val="000000"/>
          <w:spacing w:val="2"/>
          <w:sz w:val="28"/>
          <w:szCs w:val="28"/>
        </w:rPr>
        <w:t xml:space="preserve"> руб. товарной продукции – 0,91</w:t>
      </w:r>
      <w:r w:rsidRPr="00BA0F94">
        <w:rPr>
          <w:color w:val="000000"/>
          <w:spacing w:val="2"/>
          <w:sz w:val="28"/>
          <w:szCs w:val="28"/>
        </w:rPr>
        <w:t xml:space="preserve">, то в </w:t>
      </w:r>
      <w:r w:rsidRPr="00BA0F94">
        <w:rPr>
          <w:color w:val="000000"/>
          <w:spacing w:val="2"/>
          <w:sz w:val="28"/>
          <w:szCs w:val="28"/>
          <w:lang w:val="en-US"/>
        </w:rPr>
        <w:t>IV</w:t>
      </w:r>
      <w:r w:rsidRPr="00BA0F94">
        <w:rPr>
          <w:color w:val="000000"/>
          <w:spacing w:val="2"/>
          <w:sz w:val="28"/>
          <w:szCs w:val="28"/>
        </w:rPr>
        <w:t xml:space="preserve"> квартале эти показа</w:t>
      </w:r>
      <w:r w:rsidR="00731D40" w:rsidRPr="00BA0F94">
        <w:rPr>
          <w:color w:val="000000"/>
          <w:spacing w:val="2"/>
          <w:sz w:val="28"/>
          <w:szCs w:val="28"/>
        </w:rPr>
        <w:t>тели снизились до 1,68 и 0,87</w:t>
      </w:r>
      <w:r w:rsidRPr="00BA0F94">
        <w:rPr>
          <w:color w:val="000000"/>
          <w:spacing w:val="2"/>
          <w:sz w:val="28"/>
          <w:szCs w:val="28"/>
        </w:rPr>
        <w:t xml:space="preserve"> соответственно. Улучшилось и соотношение полной себестоимости с такими показателями, как материальные затраты и основные производственные фонды. Так, себестоимость продукции на 1 руб. материальных затрат в </w:t>
      </w:r>
      <w:r w:rsidRPr="00BA0F94">
        <w:rPr>
          <w:color w:val="000000"/>
          <w:spacing w:val="2"/>
          <w:sz w:val="28"/>
          <w:szCs w:val="28"/>
          <w:lang w:val="en-US"/>
        </w:rPr>
        <w:t>IV</w:t>
      </w:r>
      <w:r w:rsidR="009913F5" w:rsidRPr="00BA0F94">
        <w:rPr>
          <w:color w:val="000000"/>
          <w:spacing w:val="2"/>
          <w:sz w:val="28"/>
          <w:szCs w:val="28"/>
        </w:rPr>
        <w:t xml:space="preserve"> квартале составила 1,81 руб., что на 0,44</w:t>
      </w:r>
      <w:r w:rsidRPr="00BA0F94">
        <w:rPr>
          <w:color w:val="000000"/>
          <w:spacing w:val="2"/>
          <w:sz w:val="28"/>
          <w:szCs w:val="28"/>
        </w:rPr>
        <w:t xml:space="preserve"> руб. выше, чем в </w:t>
      </w:r>
      <w:r w:rsidRPr="00BA0F94">
        <w:rPr>
          <w:color w:val="000000"/>
          <w:spacing w:val="2"/>
          <w:sz w:val="28"/>
          <w:szCs w:val="28"/>
          <w:lang w:val="en-US"/>
        </w:rPr>
        <w:t>I</w:t>
      </w:r>
      <w:r w:rsidRPr="00BA0F94">
        <w:rPr>
          <w:color w:val="000000"/>
          <w:spacing w:val="2"/>
          <w:sz w:val="28"/>
          <w:szCs w:val="28"/>
        </w:rPr>
        <w:t xml:space="preserve"> квартале. Себестоимость продукции </w:t>
      </w:r>
      <w:r w:rsidRPr="00BA0F94">
        <w:rPr>
          <w:color w:val="000000"/>
          <w:spacing w:val="2"/>
          <w:sz w:val="28"/>
          <w:szCs w:val="28"/>
        </w:rPr>
        <w:br/>
        <w:t xml:space="preserve">на 1 руб. основных производственных фондов составила </w:t>
      </w:r>
      <w:r w:rsidR="009913F5" w:rsidRPr="00BA0F94">
        <w:rPr>
          <w:color w:val="000000"/>
          <w:spacing w:val="2"/>
          <w:sz w:val="28"/>
          <w:szCs w:val="28"/>
        </w:rPr>
        <w:t>3,63</w:t>
      </w:r>
      <w:r w:rsidRPr="00BA0F94">
        <w:rPr>
          <w:color w:val="000000"/>
          <w:spacing w:val="2"/>
          <w:sz w:val="28"/>
          <w:szCs w:val="28"/>
        </w:rPr>
        <w:t xml:space="preserve"> руб. против </w:t>
      </w:r>
      <w:r w:rsidR="009913F5" w:rsidRPr="00BA0F94">
        <w:rPr>
          <w:color w:val="000000"/>
          <w:spacing w:val="2"/>
          <w:sz w:val="28"/>
          <w:szCs w:val="28"/>
        </w:rPr>
        <w:t>3,29</w:t>
      </w:r>
      <w:r w:rsidRPr="00BA0F94">
        <w:rPr>
          <w:color w:val="000000"/>
          <w:spacing w:val="2"/>
          <w:sz w:val="28"/>
          <w:szCs w:val="28"/>
        </w:rPr>
        <w:t xml:space="preserve"> руб. в </w:t>
      </w:r>
      <w:r w:rsidRPr="00BA0F94">
        <w:rPr>
          <w:color w:val="000000"/>
          <w:spacing w:val="2"/>
          <w:sz w:val="28"/>
          <w:szCs w:val="28"/>
          <w:lang w:val="en-US"/>
        </w:rPr>
        <w:t>I</w:t>
      </w:r>
      <w:r w:rsidRPr="00BA0F94">
        <w:rPr>
          <w:color w:val="000000"/>
          <w:spacing w:val="2"/>
          <w:sz w:val="28"/>
          <w:szCs w:val="28"/>
        </w:rPr>
        <w:t xml:space="preserve"> квартале.</w:t>
      </w:r>
    </w:p>
    <w:p w:rsidR="006D6DBD" w:rsidRPr="00BA0F94" w:rsidRDefault="006D6DBD" w:rsidP="006D6DBD">
      <w:pPr>
        <w:shd w:val="clear" w:color="auto" w:fill="FFFFFF"/>
        <w:ind w:firstLine="425"/>
        <w:jc w:val="both"/>
        <w:rPr>
          <w:sz w:val="28"/>
          <w:szCs w:val="28"/>
        </w:rPr>
      </w:pPr>
      <w:r w:rsidRPr="00BA0F94">
        <w:rPr>
          <w:color w:val="000000"/>
          <w:sz w:val="28"/>
          <w:szCs w:val="28"/>
        </w:rPr>
        <w:t xml:space="preserve">Отрицательная динамика наблюдается главным образом по трудовым показателям. Как отмечалось выше, снизилась производительность труда по товарной продукции. </w:t>
      </w:r>
      <w:r w:rsidRPr="00BA0F94">
        <w:rPr>
          <w:sz w:val="28"/>
          <w:szCs w:val="28"/>
        </w:rPr>
        <w:t xml:space="preserve">Кроме того, произошло снижение материаловооруженности и фондовооруженности персонала соответственно на </w:t>
      </w:r>
      <w:r w:rsidR="009801AE" w:rsidRPr="00BA0F94">
        <w:rPr>
          <w:sz w:val="28"/>
          <w:szCs w:val="28"/>
        </w:rPr>
        <w:t>20</w:t>
      </w:r>
      <w:r w:rsidRPr="00BA0F94">
        <w:rPr>
          <w:sz w:val="28"/>
          <w:szCs w:val="28"/>
        </w:rPr>
        <w:t xml:space="preserve"> % и </w:t>
      </w:r>
      <w:r w:rsidR="009801AE" w:rsidRPr="00BA0F94">
        <w:rPr>
          <w:sz w:val="28"/>
          <w:szCs w:val="28"/>
        </w:rPr>
        <w:t>5</w:t>
      </w:r>
      <w:r w:rsidRPr="00BA0F94">
        <w:rPr>
          <w:sz w:val="28"/>
          <w:szCs w:val="28"/>
        </w:rPr>
        <w:t xml:space="preserve"> %. Снизилась средняя заработная плата на </w:t>
      </w:r>
      <w:r w:rsidR="009801AE" w:rsidRPr="00BA0F94">
        <w:rPr>
          <w:sz w:val="28"/>
          <w:szCs w:val="28"/>
        </w:rPr>
        <w:t>7</w:t>
      </w:r>
      <w:r w:rsidRPr="00BA0F94">
        <w:rPr>
          <w:sz w:val="28"/>
          <w:szCs w:val="28"/>
        </w:rPr>
        <w:t xml:space="preserve"> % и затраты на одного работника на </w:t>
      </w:r>
      <w:r w:rsidR="009801AE" w:rsidRPr="00BA0F94">
        <w:rPr>
          <w:sz w:val="28"/>
          <w:szCs w:val="28"/>
        </w:rPr>
        <w:t>5</w:t>
      </w:r>
      <w:r w:rsidRPr="00BA0F94">
        <w:rPr>
          <w:sz w:val="28"/>
          <w:szCs w:val="28"/>
        </w:rPr>
        <w:t xml:space="preserve"> %. Это объясняется тем, что снижение численности персонала в </w:t>
      </w:r>
      <w:r w:rsidRPr="00BA0F94">
        <w:rPr>
          <w:sz w:val="28"/>
          <w:szCs w:val="28"/>
          <w:lang w:val="en-US"/>
        </w:rPr>
        <w:t>IV</w:t>
      </w:r>
      <w:r w:rsidRPr="00BA0F94">
        <w:rPr>
          <w:sz w:val="28"/>
          <w:szCs w:val="28"/>
        </w:rPr>
        <w:t xml:space="preserve"> квартале произошло в меньшей степени, чем других количественных показателей.</w:t>
      </w:r>
    </w:p>
    <w:p w:rsidR="006D6DBD" w:rsidRPr="00BA0F94" w:rsidRDefault="006D6DBD" w:rsidP="006D6DBD">
      <w:pPr>
        <w:shd w:val="clear" w:color="auto" w:fill="FFFFFF"/>
        <w:ind w:firstLine="425"/>
        <w:jc w:val="both"/>
        <w:rPr>
          <w:sz w:val="28"/>
          <w:szCs w:val="28"/>
        </w:rPr>
      </w:pPr>
      <w:r w:rsidRPr="00BA0F94">
        <w:rPr>
          <w:color w:val="000000"/>
          <w:sz w:val="28"/>
          <w:szCs w:val="28"/>
        </w:rPr>
        <w:t>В целом, на основании приведенных данных о ресурсоемкости производства можно сделать вывод о том, что деятельность предприятия за отчетный период не носила затратного характера. Характерной тенденцией затратного типа производства является значительное устойчивое увеличение показателей, характеризующих ресурсоемкость производства.</w:t>
      </w:r>
    </w:p>
    <w:p w:rsidR="006D6DBD" w:rsidRPr="00BA0F94" w:rsidRDefault="006D6DBD" w:rsidP="006D6DBD">
      <w:pPr>
        <w:shd w:val="clear" w:color="auto" w:fill="FFFFFF"/>
        <w:ind w:firstLine="425"/>
        <w:jc w:val="both"/>
        <w:rPr>
          <w:sz w:val="28"/>
          <w:szCs w:val="28"/>
        </w:rPr>
      </w:pPr>
      <w:r w:rsidRPr="00BA0F94">
        <w:rPr>
          <w:color w:val="000000"/>
          <w:sz w:val="28"/>
          <w:szCs w:val="28"/>
        </w:rPr>
        <w:t>Тем не менее возможности снижения издержек у предприятия есть и их нужно использовать. Затратами и ресурсами можно и нужно управлять.</w:t>
      </w:r>
    </w:p>
    <w:p w:rsidR="006D6DBD" w:rsidRPr="00BA0F94" w:rsidRDefault="006D6DBD" w:rsidP="006D6DBD">
      <w:pPr>
        <w:shd w:val="clear" w:color="auto" w:fill="FFFFFF"/>
        <w:ind w:firstLine="425"/>
        <w:jc w:val="both"/>
        <w:rPr>
          <w:sz w:val="28"/>
          <w:szCs w:val="28"/>
        </w:rPr>
      </w:pPr>
      <w:r w:rsidRPr="00BA0F94">
        <w:rPr>
          <w:color w:val="000000"/>
          <w:sz w:val="28"/>
          <w:szCs w:val="28"/>
        </w:rPr>
        <w:t xml:space="preserve">Таким образом, анализ деятельности предприятия за изучаемый период на основании сравнения показателей </w:t>
      </w:r>
      <w:r w:rsidRPr="00BA0F94">
        <w:rPr>
          <w:color w:val="000000"/>
          <w:sz w:val="28"/>
          <w:szCs w:val="28"/>
          <w:lang w:val="en-US"/>
        </w:rPr>
        <w:t>I</w:t>
      </w:r>
      <w:r w:rsidRPr="00BA0F94">
        <w:rPr>
          <w:color w:val="000000"/>
          <w:sz w:val="28"/>
          <w:szCs w:val="28"/>
        </w:rPr>
        <w:t xml:space="preserve"> и </w:t>
      </w:r>
      <w:r w:rsidRPr="00BA0F94">
        <w:rPr>
          <w:color w:val="000000"/>
          <w:sz w:val="28"/>
          <w:szCs w:val="28"/>
          <w:lang w:val="en-US"/>
        </w:rPr>
        <w:t>IV</w:t>
      </w:r>
      <w:r w:rsidRPr="00BA0F94">
        <w:rPr>
          <w:color w:val="000000"/>
          <w:sz w:val="28"/>
          <w:szCs w:val="28"/>
        </w:rPr>
        <w:t xml:space="preserve"> кварталов с помощью матричных расчетов (4 матрицы) уже позволяет сделать некоторые оценки хозяйственной деятельности предприятия. Мы не ставили перед собой задачи представить исчерпывающий анализ всех показателей. Главное для нас – показать направление анализа. Вдумчивый менеджер и аналитик смогут самостоятельно продолжить анализ и, обратившись ко всем локальным показателям эффективности в матрице базовых и отчетных значений, получить интересную, а может быть, и неожиданно для себя новую информацию о взаимосвязях производственного процесса.</w:t>
      </w:r>
    </w:p>
    <w:p w:rsidR="006D6DBD" w:rsidRPr="00BA0F94" w:rsidRDefault="006D6DBD">
      <w:bookmarkStart w:id="0" w:name="_GoBack"/>
      <w:bookmarkEnd w:id="0"/>
    </w:p>
    <w:sectPr w:rsidR="006D6DBD" w:rsidRPr="00BA0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77010"/>
    <w:multiLevelType w:val="hybridMultilevel"/>
    <w:tmpl w:val="B3C87AB8"/>
    <w:lvl w:ilvl="0" w:tplc="96C441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FE3EEF"/>
    <w:multiLevelType w:val="hybridMultilevel"/>
    <w:tmpl w:val="1040D03C"/>
    <w:lvl w:ilvl="0" w:tplc="96C441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1E2E72"/>
    <w:multiLevelType w:val="hybridMultilevel"/>
    <w:tmpl w:val="1F86C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6DBD"/>
    <w:rsid w:val="00001564"/>
    <w:rsid w:val="00012471"/>
    <w:rsid w:val="001B2E3D"/>
    <w:rsid w:val="001B7284"/>
    <w:rsid w:val="002E09C4"/>
    <w:rsid w:val="002E17DA"/>
    <w:rsid w:val="00406EED"/>
    <w:rsid w:val="0040707F"/>
    <w:rsid w:val="004D6DF0"/>
    <w:rsid w:val="0052557D"/>
    <w:rsid w:val="006D6DBD"/>
    <w:rsid w:val="00731D40"/>
    <w:rsid w:val="00882477"/>
    <w:rsid w:val="008A5500"/>
    <w:rsid w:val="009801AE"/>
    <w:rsid w:val="009913F5"/>
    <w:rsid w:val="00A92FE7"/>
    <w:rsid w:val="00A96FAF"/>
    <w:rsid w:val="00AE2EDD"/>
    <w:rsid w:val="00B47F1A"/>
    <w:rsid w:val="00BA0F94"/>
    <w:rsid w:val="00BB363D"/>
    <w:rsid w:val="00BC2A8B"/>
    <w:rsid w:val="00C42663"/>
    <w:rsid w:val="00E044B1"/>
    <w:rsid w:val="00EA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CC794B92-FCA4-480F-ABF7-C29C683D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D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1B2E3D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4071</Words>
  <Characters>23207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результатов деятельности предприятия в нашем примере показывает их неодинаковое изменение в IV квартале по сравнению с I кварталом</vt:lpstr>
    </vt:vector>
  </TitlesOfParts>
  <Company/>
  <LinksUpToDate>false</LinksUpToDate>
  <CharactersWithSpaces>27224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результатов деятельности предприятия в нашем примере показывает их неодинаковое изменение в IV квартале по сравнению с I кварталом</dc:title>
  <dc:subject/>
  <dc:creator>1234</dc:creator>
  <cp:keywords/>
  <cp:lastModifiedBy>admin</cp:lastModifiedBy>
  <cp:revision>2</cp:revision>
  <dcterms:created xsi:type="dcterms:W3CDTF">2014-05-21T11:44:00Z</dcterms:created>
  <dcterms:modified xsi:type="dcterms:W3CDTF">2014-05-21T11:44:00Z</dcterms:modified>
</cp:coreProperties>
</file>