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0A0" w:rsidRDefault="002720A0" w:rsidP="00D809D3">
      <w:pPr>
        <w:spacing w:line="360" w:lineRule="auto"/>
      </w:pPr>
    </w:p>
    <w:p w:rsidR="00D20F3E" w:rsidRDefault="00D20F3E" w:rsidP="00D809D3">
      <w:pPr>
        <w:spacing w:line="360" w:lineRule="auto"/>
      </w:pPr>
      <w:r>
        <w:t>Введение</w:t>
      </w:r>
    </w:p>
    <w:p w:rsidR="00C4135E" w:rsidRPr="005C32D6" w:rsidRDefault="00C4135E" w:rsidP="00D809D3">
      <w:pPr>
        <w:spacing w:line="360" w:lineRule="auto"/>
        <w:ind w:firstLine="708"/>
      </w:pPr>
      <w:r w:rsidRPr="005C32D6">
        <w:t xml:space="preserve">Россия переживает сложный период своей истории, характеризуемый небывалым по масштабам процессом коренного реформирования политической и экономической системы. Достигнуты вполне реальные результаты экономического реформирования: практически сформированы рыночная инфраструктура и рыночные механизмы стимулирования производства, изжито в экономической жизни такое явление, как товарный дефицит, постоянно обеспечивается положительное сальдо внешней торговли. </w:t>
      </w:r>
    </w:p>
    <w:p w:rsidR="00C4135E" w:rsidRPr="005C32D6" w:rsidRDefault="00C4135E" w:rsidP="00D809D3">
      <w:pPr>
        <w:pStyle w:val="DefinitionList"/>
        <w:spacing w:line="360" w:lineRule="auto"/>
        <w:ind w:left="0" w:firstLine="708"/>
        <w:jc w:val="both"/>
        <w:rPr>
          <w:sz w:val="28"/>
        </w:rPr>
      </w:pPr>
      <w:r w:rsidRPr="005C32D6">
        <w:rPr>
          <w:sz w:val="28"/>
        </w:rPr>
        <w:t xml:space="preserve">Вместе с тем формирование рыночного хозяйства вызвало к жизни ряд негативных явлений и процессов. Одним из них является развитие до крайне больших масштабов теневой экономической деятельности, влияние которой на экономику страны постоянно усиливается. </w:t>
      </w:r>
    </w:p>
    <w:p w:rsidR="00C4135E" w:rsidRDefault="00C4135E" w:rsidP="00D809D3">
      <w:pPr>
        <w:spacing w:line="360" w:lineRule="auto"/>
      </w:pPr>
      <w:r>
        <w:tab/>
        <w:t>Актуальность темы исследования состоит в том, что т</w:t>
      </w:r>
      <w:r w:rsidRPr="005C32D6">
        <w:t>еневая экономика включает весьма многообразные виды экономической деятельности, оказывающие совершенно различное воздействие на экономику страны и на ее экономическую безопасность.</w:t>
      </w:r>
    </w:p>
    <w:p w:rsidR="00C4135E" w:rsidRDefault="00C4135E" w:rsidP="00D809D3">
      <w:pPr>
        <w:spacing w:line="360" w:lineRule="auto"/>
      </w:pPr>
      <w:r>
        <w:tab/>
        <w:t xml:space="preserve">Цель курсовой </w:t>
      </w:r>
      <w:r w:rsidRPr="000D7B83">
        <w:t>работы является всестороннее рассмотрение влияния теневой экономики на развитие экономической и других сфер человеческой деятельности, а также определение методов борьбы с ней на примере России, так как именно здесь неофициальная экономика приобрела ярко выраженные формы.</w:t>
      </w:r>
    </w:p>
    <w:p w:rsidR="00C4135E" w:rsidRDefault="00C4135E" w:rsidP="00D809D3">
      <w:pPr>
        <w:spacing w:line="360" w:lineRule="auto"/>
      </w:pPr>
      <w:r>
        <w:tab/>
        <w:t>Объект исследования</w:t>
      </w:r>
      <w:r w:rsidR="00D20F3E" w:rsidRPr="00D20F3E">
        <w:t>:</w:t>
      </w:r>
      <w:r w:rsidR="00D20F3E">
        <w:t xml:space="preserve"> теневая экономика.</w:t>
      </w:r>
    </w:p>
    <w:p w:rsidR="00C4135E" w:rsidRDefault="00C4135E" w:rsidP="00D809D3">
      <w:pPr>
        <w:spacing w:line="360" w:lineRule="auto"/>
      </w:pPr>
      <w:r>
        <w:tab/>
        <w:t>Предмет исследования</w:t>
      </w:r>
      <w:r w:rsidR="00D20F3E" w:rsidRPr="00D20F3E">
        <w:t>:</w:t>
      </w:r>
      <w:r w:rsidR="00D20F3E">
        <w:t xml:space="preserve">  направление борьбы с теневой экономикой и пути воздействия государства на теневую экономику.</w:t>
      </w:r>
    </w:p>
    <w:p w:rsidR="00C4135E" w:rsidRDefault="00C4135E" w:rsidP="00D809D3">
      <w:pPr>
        <w:spacing w:line="360" w:lineRule="auto"/>
      </w:pPr>
      <w:r>
        <w:tab/>
        <w:t>Задачи курсовой работы</w:t>
      </w:r>
      <w:r w:rsidRPr="005C32D6">
        <w:t>:</w:t>
      </w:r>
      <w:r>
        <w:t xml:space="preserve"> дать определение теневой экономике, выявить формы её проявления, рассмотреть теневую экономику в нашей стране и предложения по повышению эффективности борьбы с организованной преступностью в сфере экономики. </w:t>
      </w:r>
    </w:p>
    <w:p w:rsidR="00C4135E" w:rsidRPr="00D20F3E" w:rsidRDefault="00C4135E" w:rsidP="00D809D3">
      <w:pPr>
        <w:spacing w:line="360" w:lineRule="auto"/>
      </w:pPr>
      <w:r>
        <w:tab/>
        <w:t xml:space="preserve">Теоретическая </w:t>
      </w:r>
      <w:r w:rsidR="00D20F3E">
        <w:t>и практическая новизна</w:t>
      </w:r>
      <w:r w:rsidR="00D20F3E" w:rsidRPr="00D20F3E">
        <w:t>:</w:t>
      </w:r>
      <w:r w:rsidR="00D20F3E">
        <w:t xml:space="preserve"> акцент сделан на ограничение теневого сектора и методы борьбы государства с нелегальной экономикой. </w:t>
      </w:r>
    </w:p>
    <w:p w:rsidR="00C4135E" w:rsidRPr="00D20F3E" w:rsidRDefault="00C4135E" w:rsidP="00D809D3">
      <w:pPr>
        <w:spacing w:line="360" w:lineRule="auto"/>
      </w:pPr>
      <w:r>
        <w:t xml:space="preserve"> </w:t>
      </w:r>
      <w:r>
        <w:tab/>
      </w:r>
      <w:r w:rsidRPr="00AB617E">
        <w:t>Курсовая работа состоит из введения, двух глав, заключения, списка литературы. В 1 главе «</w:t>
      </w:r>
      <w:r w:rsidRPr="00AB617E">
        <w:rPr>
          <w:kern w:val="36"/>
        </w:rPr>
        <w:t xml:space="preserve">Определение и сущность теневой экономики» рассмотрены: определение теневой экономики и формы её проявления, направление борьбы с теневой экономикой и пути воздействия государства на теневую экономику. Во 2 главе «Теневая экономика в Российской Федерации» рассмотрены: </w:t>
      </w:r>
      <w:r w:rsidRPr="00AB617E">
        <w:t>теневая экономическая деятельность в</w:t>
      </w:r>
      <w:r>
        <w:rPr>
          <w:bCs/>
        </w:rPr>
        <w:t xml:space="preserve"> различных отраслях и </w:t>
      </w:r>
      <w:r w:rsidRPr="00AB617E">
        <w:rPr>
          <w:bCs/>
        </w:rPr>
        <w:t>сферах хозяйственной деятельности</w:t>
      </w:r>
      <w:r>
        <w:rPr>
          <w:bCs/>
        </w:rPr>
        <w:t>, х</w:t>
      </w:r>
      <w:r w:rsidRPr="00086C0F">
        <w:rPr>
          <w:bCs/>
        </w:rPr>
        <w:t>арактерные черты теневой</w:t>
      </w:r>
      <w:r>
        <w:rPr>
          <w:bCs/>
        </w:rPr>
        <w:t xml:space="preserve"> </w:t>
      </w:r>
      <w:r w:rsidRPr="00086C0F">
        <w:rPr>
          <w:bCs/>
        </w:rPr>
        <w:t>и криминальной экономики России</w:t>
      </w:r>
      <w:r>
        <w:rPr>
          <w:bCs/>
        </w:rPr>
        <w:t xml:space="preserve"> и п</w:t>
      </w:r>
      <w:r w:rsidRPr="00086C0F">
        <w:rPr>
          <w:bCs/>
        </w:rPr>
        <w:t>редложения по повышению эффективности</w:t>
      </w:r>
      <w:r>
        <w:rPr>
          <w:bCs/>
        </w:rPr>
        <w:t xml:space="preserve"> </w:t>
      </w:r>
      <w:r w:rsidRPr="00086C0F">
        <w:rPr>
          <w:bCs/>
        </w:rPr>
        <w:t>борьбы с организованной</w:t>
      </w:r>
      <w:r>
        <w:rPr>
          <w:bCs/>
        </w:rPr>
        <w:t xml:space="preserve"> </w:t>
      </w:r>
      <w:r w:rsidRPr="00086C0F">
        <w:rPr>
          <w:bCs/>
        </w:rPr>
        <w:t>преступностью в сфере экономики</w:t>
      </w:r>
      <w:r>
        <w:rPr>
          <w:bCs/>
        </w:rPr>
        <w:t>.</w:t>
      </w: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D20F3E" w:rsidRDefault="00C4135E" w:rsidP="00D809D3">
      <w:pPr>
        <w:widowControl w:val="0"/>
        <w:pBdr>
          <w:bottom w:val="single" w:sz="6" w:space="31" w:color="auto"/>
        </w:pBdr>
        <w:autoSpaceDE w:val="0"/>
        <w:autoSpaceDN w:val="0"/>
        <w:adjustRightInd w:val="0"/>
        <w:spacing w:line="360" w:lineRule="auto"/>
        <w:rPr>
          <w:kern w:val="36"/>
        </w:rPr>
      </w:pPr>
      <w:r>
        <w:rPr>
          <w:kern w:val="36"/>
        </w:rPr>
        <w:t>Глава 1. Определение и сущность теневой экономики.</w:t>
      </w:r>
    </w:p>
    <w:p w:rsidR="00C4135E" w:rsidRDefault="00C4135E" w:rsidP="00D809D3">
      <w:pPr>
        <w:widowControl w:val="0"/>
        <w:pBdr>
          <w:bottom w:val="single" w:sz="6" w:space="31" w:color="auto"/>
        </w:pBdr>
        <w:autoSpaceDE w:val="0"/>
        <w:autoSpaceDN w:val="0"/>
        <w:adjustRightInd w:val="0"/>
        <w:spacing w:line="360" w:lineRule="auto"/>
        <w:rPr>
          <w:kern w:val="36"/>
        </w:rPr>
      </w:pPr>
      <w:r>
        <w:rPr>
          <w:kern w:val="36"/>
        </w:rPr>
        <w:t xml:space="preserve">1.1. </w:t>
      </w:r>
      <w:r w:rsidRPr="007F30F2">
        <w:rPr>
          <w:kern w:val="36"/>
        </w:rPr>
        <w:t>Определение теневой</w:t>
      </w:r>
      <w:r w:rsidR="00B639A0">
        <w:rPr>
          <w:kern w:val="36"/>
        </w:rPr>
        <w:t xml:space="preserve"> экономики</w:t>
      </w:r>
      <w:r w:rsidRPr="007F30F2">
        <w:rPr>
          <w:kern w:val="36"/>
        </w:rPr>
        <w:t>.</w:t>
      </w:r>
    </w:p>
    <w:p w:rsidR="00C4135E" w:rsidRPr="007F30F2" w:rsidRDefault="00C4135E" w:rsidP="00D809D3">
      <w:pPr>
        <w:widowControl w:val="0"/>
        <w:pBdr>
          <w:bottom w:val="single" w:sz="6" w:space="31" w:color="auto"/>
        </w:pBdr>
        <w:autoSpaceDE w:val="0"/>
        <w:autoSpaceDN w:val="0"/>
        <w:adjustRightInd w:val="0"/>
        <w:spacing w:line="360" w:lineRule="auto"/>
        <w:ind w:firstLine="708"/>
        <w:rPr>
          <w:kern w:val="36"/>
        </w:rPr>
      </w:pPr>
      <w:r w:rsidRPr="007F30F2">
        <w:rPr>
          <w:kern w:val="36"/>
        </w:rPr>
        <w:t>Что такое теневая экономика? На этот вопрос даются самые разные ответы. Высказывается мнение, согласно которому теневая экономика - экономическая деятельность, противоречащая данному законодательству, т.е. она представляет собой совокупность нелегальных хозяйственных действий, которые подпитывают уголовные преступления различной степени тяжести.</w:t>
      </w:r>
    </w:p>
    <w:p w:rsidR="00C4135E" w:rsidRPr="007F30F2" w:rsidRDefault="00C4135E" w:rsidP="00D809D3">
      <w:pPr>
        <w:widowControl w:val="0"/>
        <w:pBdr>
          <w:bottom w:val="single" w:sz="6" w:space="31" w:color="auto"/>
        </w:pBdr>
        <w:autoSpaceDE w:val="0"/>
        <w:autoSpaceDN w:val="0"/>
        <w:adjustRightInd w:val="0"/>
        <w:spacing w:line="360" w:lineRule="auto"/>
        <w:ind w:firstLine="851"/>
        <w:rPr>
          <w:kern w:val="36"/>
        </w:rPr>
      </w:pPr>
      <w:r w:rsidRPr="007F30F2">
        <w:rPr>
          <w:kern w:val="36"/>
        </w:rPr>
        <w:t>Согласно другому мнению, под теневой экономикой понимаются неучитываемые официальной статистикой и неконтролируемые обществом производство, потребление, обмен и распределение материальных благ.</w:t>
      </w:r>
    </w:p>
    <w:p w:rsidR="00C4135E" w:rsidRPr="007F30F2" w:rsidRDefault="00C4135E" w:rsidP="00D809D3">
      <w:pPr>
        <w:widowControl w:val="0"/>
        <w:pBdr>
          <w:bottom w:val="single" w:sz="6" w:space="31" w:color="auto"/>
        </w:pBdr>
        <w:autoSpaceDE w:val="0"/>
        <w:autoSpaceDN w:val="0"/>
        <w:adjustRightInd w:val="0"/>
        <w:spacing w:line="360" w:lineRule="auto"/>
        <w:ind w:firstLine="851"/>
        <w:rPr>
          <w:kern w:val="36"/>
        </w:rPr>
      </w:pPr>
      <w:r w:rsidRPr="007F30F2">
        <w:rPr>
          <w:kern w:val="36"/>
        </w:rPr>
        <w:t>Третья точка зрения - теневая экономика - все виды деятельности, направленные на формирование или удовлетворение потребностей, культивирующих в человеке различные пороки.</w:t>
      </w:r>
    </w:p>
    <w:p w:rsidR="00C4135E" w:rsidRPr="007F30F2" w:rsidRDefault="00C4135E" w:rsidP="00D809D3">
      <w:pPr>
        <w:widowControl w:val="0"/>
        <w:pBdr>
          <w:bottom w:val="single" w:sz="6" w:space="31" w:color="auto"/>
        </w:pBdr>
        <w:autoSpaceDE w:val="0"/>
        <w:autoSpaceDN w:val="0"/>
        <w:adjustRightInd w:val="0"/>
        <w:spacing w:line="360" w:lineRule="auto"/>
        <w:ind w:firstLine="851"/>
        <w:rPr>
          <w:kern w:val="36"/>
        </w:rPr>
      </w:pPr>
      <w:r w:rsidRPr="007F30F2">
        <w:rPr>
          <w:kern w:val="36"/>
        </w:rPr>
        <w:t>Объективной причиной стремительного роста теневой экономики в Росси является переход от бюрократической, командной системы управления к рыночной. Смена общественного строя сопровождается и сменой старой морали. При этом теневая экономика должна базироваться и развиваться из конкретных источников.</w:t>
      </w:r>
    </w:p>
    <w:p w:rsidR="00C4135E" w:rsidRPr="007F30F2" w:rsidRDefault="00C4135E" w:rsidP="00D809D3">
      <w:pPr>
        <w:widowControl w:val="0"/>
        <w:pBdr>
          <w:bottom w:val="single" w:sz="6" w:space="31" w:color="auto"/>
        </w:pBdr>
        <w:autoSpaceDE w:val="0"/>
        <w:autoSpaceDN w:val="0"/>
        <w:adjustRightInd w:val="0"/>
        <w:spacing w:line="360" w:lineRule="auto"/>
        <w:ind w:firstLine="851"/>
        <w:rPr>
          <w:kern w:val="36"/>
        </w:rPr>
      </w:pPr>
      <w:r w:rsidRPr="007F30F2">
        <w:rPr>
          <w:kern w:val="36"/>
        </w:rPr>
        <w:t>Ключевым признаком теневой деятельности можно считать уклонение от официальной регистрации коммерческих договоров или умышленное искажение их содержания при регистрации. При этом основным средством платежа становятся наличные деньги и особенно иностранная валюта. В решении же деловых вопросов преобладают так называемые “разборки”.</w:t>
      </w:r>
    </w:p>
    <w:p w:rsidR="00B639A0" w:rsidRDefault="00C4135E" w:rsidP="00D809D3">
      <w:pPr>
        <w:widowControl w:val="0"/>
        <w:pBdr>
          <w:bottom w:val="single" w:sz="6" w:space="31" w:color="auto"/>
        </w:pBdr>
        <w:autoSpaceDE w:val="0"/>
        <w:autoSpaceDN w:val="0"/>
        <w:adjustRightInd w:val="0"/>
        <w:spacing w:line="360" w:lineRule="auto"/>
        <w:ind w:firstLine="851"/>
        <w:rPr>
          <w:kern w:val="36"/>
        </w:rPr>
      </w:pPr>
      <w:r w:rsidRPr="007F30F2">
        <w:rPr>
          <w:kern w:val="36"/>
        </w:rPr>
        <w:t>Если приоткрыть “теневую завесу”, то за ней окажется “пирамида” движущих сил неформального сектора экономики.</w:t>
      </w:r>
    </w:p>
    <w:p w:rsidR="00C4135E" w:rsidRPr="007F30F2" w:rsidRDefault="00C4135E" w:rsidP="00D809D3">
      <w:pPr>
        <w:widowControl w:val="0"/>
        <w:pBdr>
          <w:bottom w:val="single" w:sz="6" w:space="31" w:color="auto"/>
        </w:pBdr>
        <w:autoSpaceDE w:val="0"/>
        <w:autoSpaceDN w:val="0"/>
        <w:adjustRightInd w:val="0"/>
        <w:spacing w:line="360" w:lineRule="auto"/>
        <w:ind w:firstLine="851"/>
        <w:rPr>
          <w:kern w:val="36"/>
        </w:rPr>
      </w:pPr>
      <w:r w:rsidRPr="007F30F2">
        <w:rPr>
          <w:kern w:val="36"/>
        </w:rPr>
        <w:t>Своеобразная надстройка теневой экономики - сугубо криминальные</w:t>
      </w:r>
      <w:r w:rsidR="00B639A0">
        <w:rPr>
          <w:kern w:val="36"/>
        </w:rPr>
        <w:t xml:space="preserve"> </w:t>
      </w:r>
      <w:r w:rsidRPr="007F30F2">
        <w:rPr>
          <w:kern w:val="36"/>
        </w:rPr>
        <w:t>элементы: торговцы наркотиками, оружием, угонщики автомобилей, киллеры, наемные убийцы, сутенеры. К этой категории можно отнести и представителей органов власти и управления, если они берут взятки или торгуют государственными должностями и интересами.</w:t>
      </w:r>
    </w:p>
    <w:p w:rsidR="00C4135E" w:rsidRPr="007F30F2" w:rsidRDefault="00C4135E" w:rsidP="00D809D3">
      <w:pPr>
        <w:widowControl w:val="0"/>
        <w:pBdr>
          <w:bottom w:val="single" w:sz="6" w:space="31" w:color="auto"/>
        </w:pBdr>
        <w:autoSpaceDE w:val="0"/>
        <w:autoSpaceDN w:val="0"/>
        <w:adjustRightInd w:val="0"/>
        <w:spacing w:line="360" w:lineRule="auto"/>
        <w:ind w:firstLine="851"/>
        <w:rPr>
          <w:kern w:val="36"/>
        </w:rPr>
      </w:pPr>
      <w:r>
        <w:rPr>
          <w:kern w:val="36"/>
        </w:rPr>
        <w:t>В середине - теневики-</w:t>
      </w:r>
      <w:r w:rsidRPr="007F30F2">
        <w:rPr>
          <w:kern w:val="36"/>
        </w:rPr>
        <w:t>хозяйственники. К ним следует отнести предпринимателей, коммерсантов, финансистов, промышленников, мелких и средних бизнесменов, в том числе и “челноков”. Эти люди - “мотор” экономической деятельности, и не только нелегальной.</w:t>
      </w:r>
    </w:p>
    <w:p w:rsidR="00C4135E" w:rsidRPr="007F30F2" w:rsidRDefault="00C4135E" w:rsidP="00D809D3">
      <w:pPr>
        <w:widowControl w:val="0"/>
        <w:pBdr>
          <w:bottom w:val="single" w:sz="6" w:space="31" w:color="auto"/>
        </w:pBdr>
        <w:autoSpaceDE w:val="0"/>
        <w:autoSpaceDN w:val="0"/>
        <w:adjustRightInd w:val="0"/>
        <w:spacing w:line="360" w:lineRule="auto"/>
        <w:ind w:firstLine="851"/>
        <w:rPr>
          <w:kern w:val="36"/>
        </w:rPr>
      </w:pPr>
      <w:r w:rsidRPr="007F30F2">
        <w:rPr>
          <w:kern w:val="36"/>
        </w:rPr>
        <w:t>Третья группа представлена наемными работниками, причем как физического, так и интеллектуального труда. К ним могут примыкать коррумпированные государственные служащие, в доходах которых (по некоторым данным) до 60% составляют взятки.</w:t>
      </w:r>
    </w:p>
    <w:p w:rsidR="00C4135E" w:rsidRPr="007F30F2" w:rsidRDefault="00C4135E" w:rsidP="00D809D3">
      <w:pPr>
        <w:widowControl w:val="0"/>
        <w:pBdr>
          <w:bottom w:val="single" w:sz="6" w:space="31" w:color="auto"/>
        </w:pBdr>
        <w:autoSpaceDE w:val="0"/>
        <w:autoSpaceDN w:val="0"/>
        <w:adjustRightInd w:val="0"/>
        <w:spacing w:line="360" w:lineRule="auto"/>
        <w:ind w:firstLine="851"/>
        <w:rPr>
          <w:kern w:val="36"/>
        </w:rPr>
      </w:pPr>
      <w:r w:rsidRPr="007F30F2">
        <w:rPr>
          <w:kern w:val="36"/>
        </w:rPr>
        <w:t>Конечно, данное деление в определенной степени условное и небесспорное, но оно охватывает около 30 млн. активного населения страны.</w:t>
      </w:r>
    </w:p>
    <w:p w:rsidR="00C4135E" w:rsidRPr="007F30F2" w:rsidRDefault="00C4135E" w:rsidP="00D809D3">
      <w:pPr>
        <w:widowControl w:val="0"/>
        <w:pBdr>
          <w:bottom w:val="single" w:sz="6" w:space="31" w:color="auto"/>
        </w:pBdr>
        <w:autoSpaceDE w:val="0"/>
        <w:autoSpaceDN w:val="0"/>
        <w:adjustRightInd w:val="0"/>
        <w:spacing w:line="360" w:lineRule="auto"/>
        <w:ind w:firstLine="851"/>
        <w:rPr>
          <w:kern w:val="36"/>
        </w:rPr>
      </w:pPr>
      <w:r w:rsidRPr="007F30F2">
        <w:rPr>
          <w:kern w:val="36"/>
        </w:rPr>
        <w:t>Общая структура любой финансово-хозяйственной группировки, ведущей совместную “теневую” деятельность, обычно включает:</w:t>
      </w:r>
    </w:p>
    <w:p w:rsidR="00C4135E" w:rsidRPr="007F30F2" w:rsidRDefault="00C4135E" w:rsidP="00D809D3">
      <w:pPr>
        <w:widowControl w:val="0"/>
        <w:pBdr>
          <w:bottom w:val="single" w:sz="6" w:space="31" w:color="auto"/>
        </w:pBdr>
        <w:autoSpaceDE w:val="0"/>
        <w:autoSpaceDN w:val="0"/>
        <w:adjustRightInd w:val="0"/>
        <w:spacing w:line="360" w:lineRule="auto"/>
        <w:ind w:firstLine="851"/>
        <w:rPr>
          <w:kern w:val="36"/>
        </w:rPr>
      </w:pPr>
      <w:r w:rsidRPr="007F30F2">
        <w:rPr>
          <w:kern w:val="36"/>
        </w:rPr>
        <w:t xml:space="preserve">- предприятия, осуществляющие торгово-посреднические и производственные операции; </w:t>
      </w:r>
    </w:p>
    <w:p w:rsidR="00C4135E" w:rsidRPr="007F30F2" w:rsidRDefault="00C4135E" w:rsidP="00D809D3">
      <w:pPr>
        <w:widowControl w:val="0"/>
        <w:pBdr>
          <w:bottom w:val="single" w:sz="6" w:space="31" w:color="auto"/>
        </w:pBdr>
        <w:autoSpaceDE w:val="0"/>
        <w:autoSpaceDN w:val="0"/>
        <w:adjustRightInd w:val="0"/>
        <w:spacing w:line="360" w:lineRule="auto"/>
        <w:ind w:firstLine="851"/>
        <w:rPr>
          <w:kern w:val="36"/>
        </w:rPr>
      </w:pPr>
      <w:r w:rsidRPr="007F30F2">
        <w:rPr>
          <w:kern w:val="36"/>
        </w:rPr>
        <w:t>- банк;</w:t>
      </w:r>
    </w:p>
    <w:p w:rsidR="00C4135E" w:rsidRPr="007F30F2" w:rsidRDefault="00C4135E" w:rsidP="00D809D3">
      <w:pPr>
        <w:widowControl w:val="0"/>
        <w:pBdr>
          <w:bottom w:val="single" w:sz="6" w:space="31" w:color="auto"/>
        </w:pBdr>
        <w:autoSpaceDE w:val="0"/>
        <w:autoSpaceDN w:val="0"/>
        <w:adjustRightInd w:val="0"/>
        <w:spacing w:line="360" w:lineRule="auto"/>
        <w:ind w:firstLine="851"/>
        <w:rPr>
          <w:kern w:val="36"/>
        </w:rPr>
      </w:pPr>
      <w:r w:rsidRPr="007F30F2">
        <w:rPr>
          <w:kern w:val="36"/>
        </w:rPr>
        <w:t>- “службу безопасности”;</w:t>
      </w:r>
    </w:p>
    <w:p w:rsidR="00C4135E" w:rsidRDefault="00C4135E" w:rsidP="00D809D3">
      <w:pPr>
        <w:widowControl w:val="0"/>
        <w:pBdr>
          <w:bottom w:val="single" w:sz="6" w:space="31" w:color="auto"/>
        </w:pBdr>
        <w:autoSpaceDE w:val="0"/>
        <w:autoSpaceDN w:val="0"/>
        <w:adjustRightInd w:val="0"/>
        <w:spacing w:line="360" w:lineRule="auto"/>
        <w:ind w:firstLine="851"/>
        <w:rPr>
          <w:kern w:val="36"/>
        </w:rPr>
      </w:pPr>
      <w:r w:rsidRPr="007F30F2">
        <w:rPr>
          <w:kern w:val="36"/>
        </w:rPr>
        <w:t>- связи.</w:t>
      </w:r>
      <w:r>
        <w:rPr>
          <w:kern w:val="36"/>
        </w:rPr>
        <w:t xml:space="preserve">    </w:t>
      </w:r>
    </w:p>
    <w:p w:rsidR="00C4135E" w:rsidRPr="007F30F2" w:rsidRDefault="00C4135E" w:rsidP="00D809D3">
      <w:pPr>
        <w:widowControl w:val="0"/>
        <w:pBdr>
          <w:bottom w:val="single" w:sz="6" w:space="31" w:color="auto"/>
        </w:pBdr>
        <w:autoSpaceDE w:val="0"/>
        <w:autoSpaceDN w:val="0"/>
        <w:adjustRightInd w:val="0"/>
        <w:spacing w:line="360" w:lineRule="auto"/>
        <w:ind w:firstLine="851"/>
        <w:rPr>
          <w:kern w:val="36"/>
        </w:rPr>
      </w:pPr>
      <w:r w:rsidRPr="007F30F2">
        <w:rPr>
          <w:kern w:val="36"/>
        </w:rPr>
        <w:t xml:space="preserve">Что представляет собой каждый из этих элементов? </w:t>
      </w:r>
    </w:p>
    <w:p w:rsidR="00C4135E" w:rsidRPr="007F30F2" w:rsidRDefault="00C4135E" w:rsidP="00D809D3">
      <w:pPr>
        <w:widowControl w:val="0"/>
        <w:pBdr>
          <w:bottom w:val="single" w:sz="6" w:space="31" w:color="auto"/>
        </w:pBdr>
        <w:autoSpaceDE w:val="0"/>
        <w:autoSpaceDN w:val="0"/>
        <w:adjustRightInd w:val="0"/>
        <w:spacing w:line="360" w:lineRule="auto"/>
        <w:ind w:firstLine="851"/>
        <w:rPr>
          <w:kern w:val="36"/>
        </w:rPr>
      </w:pPr>
      <w:r>
        <w:rPr>
          <w:kern w:val="36"/>
        </w:rPr>
        <w:t>Предприятия, осуществляющие торгово-посреднические и производственные операции</w:t>
      </w:r>
      <w:r w:rsidRPr="007F30F2">
        <w:rPr>
          <w:kern w:val="36"/>
        </w:rPr>
        <w:t xml:space="preserve">: </w:t>
      </w:r>
      <w:r>
        <w:rPr>
          <w:kern w:val="36"/>
        </w:rPr>
        <w:t>о</w:t>
      </w:r>
      <w:r w:rsidRPr="007F30F2">
        <w:rPr>
          <w:kern w:val="36"/>
        </w:rPr>
        <w:t>дна и та же хозяйственная деятельность обычно ведется российскими предпринимателями через несколько фирм. Это помогает решать проблему временной неплатежеспособности их партнеров: неплатежи “сбрасываются” на одно из предприятий, которое и специализируется на их “расшивке”. Кроме того, при помощи разветвленной структуры основной группе собственников легче контролировать поведение своих партнеров (реорганизации и переделы собственности в группировках происходят регулярно).</w:t>
      </w:r>
    </w:p>
    <w:p w:rsidR="00C4135E" w:rsidRPr="007F30F2" w:rsidRDefault="00C4135E" w:rsidP="00D809D3">
      <w:pPr>
        <w:widowControl w:val="0"/>
        <w:pBdr>
          <w:bottom w:val="single" w:sz="6" w:space="31" w:color="auto"/>
        </w:pBdr>
        <w:autoSpaceDE w:val="0"/>
        <w:autoSpaceDN w:val="0"/>
        <w:adjustRightInd w:val="0"/>
        <w:spacing w:line="360" w:lineRule="auto"/>
        <w:ind w:firstLine="851"/>
        <w:rPr>
          <w:kern w:val="36"/>
        </w:rPr>
      </w:pPr>
      <w:r w:rsidRPr="007F30F2">
        <w:rPr>
          <w:kern w:val="36"/>
        </w:rPr>
        <w:t>Банк позволяет оперативно переводить безналичные деньги в наличные и наоборот, не говоря уже о других операциях.</w:t>
      </w:r>
    </w:p>
    <w:p w:rsidR="00C4135E" w:rsidRPr="007F30F2" w:rsidRDefault="00C4135E" w:rsidP="00D809D3">
      <w:pPr>
        <w:widowControl w:val="0"/>
        <w:pBdr>
          <w:bottom w:val="single" w:sz="6" w:space="31" w:color="auto"/>
        </w:pBdr>
        <w:autoSpaceDE w:val="0"/>
        <w:autoSpaceDN w:val="0"/>
        <w:adjustRightInd w:val="0"/>
        <w:spacing w:line="360" w:lineRule="auto"/>
        <w:ind w:firstLine="851"/>
        <w:rPr>
          <w:kern w:val="36"/>
        </w:rPr>
      </w:pPr>
      <w:r w:rsidRPr="007F30F2">
        <w:rPr>
          <w:kern w:val="36"/>
        </w:rPr>
        <w:t>“Служба безопасности” имеет разные формы: это и обычные охранники, и спортивные секции, финансируемые группировкой, и “крыша” государственных органов управления. Кроме того, большинство группировок, так или иначе, стремится выступать соучредителями в общественных организациях и средствах массовой информации, что расценивается как распространение заботы о своей безопасности на сферу общественного мнения.</w:t>
      </w:r>
    </w:p>
    <w:p w:rsidR="00C4135E" w:rsidRPr="007F30F2" w:rsidRDefault="00C4135E" w:rsidP="00D809D3">
      <w:pPr>
        <w:widowControl w:val="0"/>
        <w:pBdr>
          <w:bottom w:val="single" w:sz="6" w:space="31" w:color="auto"/>
        </w:pBdr>
        <w:autoSpaceDE w:val="0"/>
        <w:autoSpaceDN w:val="0"/>
        <w:adjustRightInd w:val="0"/>
        <w:spacing w:line="360" w:lineRule="auto"/>
        <w:ind w:firstLine="851"/>
        <w:rPr>
          <w:kern w:val="36"/>
        </w:rPr>
      </w:pPr>
      <w:r w:rsidRPr="007F30F2">
        <w:rPr>
          <w:kern w:val="36"/>
        </w:rPr>
        <w:t>Связи так же могут быть различными. В этом качестве выступают: обычные (прямые или дальние) родственники, бывшая совместная работа в партийных, комсомольских организациях и государственных органах, землячества, этническая принадлежность.</w:t>
      </w: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widowControl w:val="0"/>
        <w:autoSpaceDE w:val="0"/>
        <w:autoSpaceDN w:val="0"/>
        <w:adjustRightInd w:val="0"/>
        <w:spacing w:line="360" w:lineRule="auto"/>
        <w:ind w:firstLine="851"/>
        <w:jc w:val="center"/>
      </w:pPr>
    </w:p>
    <w:p w:rsidR="00C4135E" w:rsidRDefault="00C4135E" w:rsidP="00D809D3">
      <w:pPr>
        <w:widowControl w:val="0"/>
        <w:autoSpaceDE w:val="0"/>
        <w:autoSpaceDN w:val="0"/>
        <w:adjustRightInd w:val="0"/>
        <w:spacing w:line="360" w:lineRule="auto"/>
        <w:ind w:firstLine="851"/>
        <w:jc w:val="center"/>
      </w:pPr>
    </w:p>
    <w:p w:rsidR="00C4135E" w:rsidRDefault="00C4135E" w:rsidP="00D809D3">
      <w:pPr>
        <w:widowControl w:val="0"/>
        <w:autoSpaceDE w:val="0"/>
        <w:autoSpaceDN w:val="0"/>
        <w:adjustRightInd w:val="0"/>
        <w:spacing w:line="360" w:lineRule="auto"/>
        <w:ind w:firstLine="851"/>
        <w:jc w:val="center"/>
      </w:pPr>
    </w:p>
    <w:p w:rsidR="00C4135E" w:rsidRDefault="00C4135E" w:rsidP="00D809D3">
      <w:pPr>
        <w:widowControl w:val="0"/>
        <w:autoSpaceDE w:val="0"/>
        <w:autoSpaceDN w:val="0"/>
        <w:adjustRightInd w:val="0"/>
        <w:spacing w:line="360" w:lineRule="auto"/>
        <w:ind w:firstLine="851"/>
        <w:jc w:val="center"/>
      </w:pPr>
    </w:p>
    <w:p w:rsidR="00B639A0" w:rsidRDefault="00B639A0" w:rsidP="00D809D3">
      <w:pPr>
        <w:widowControl w:val="0"/>
        <w:autoSpaceDE w:val="0"/>
        <w:autoSpaceDN w:val="0"/>
        <w:adjustRightInd w:val="0"/>
        <w:spacing w:line="360" w:lineRule="auto"/>
        <w:ind w:firstLine="851"/>
        <w:jc w:val="center"/>
      </w:pPr>
    </w:p>
    <w:p w:rsidR="00B639A0" w:rsidRDefault="00B639A0" w:rsidP="00D809D3">
      <w:pPr>
        <w:widowControl w:val="0"/>
        <w:autoSpaceDE w:val="0"/>
        <w:autoSpaceDN w:val="0"/>
        <w:adjustRightInd w:val="0"/>
        <w:spacing w:line="360" w:lineRule="auto"/>
        <w:ind w:firstLine="851"/>
        <w:jc w:val="center"/>
      </w:pPr>
    </w:p>
    <w:p w:rsidR="00970777" w:rsidRDefault="00970777" w:rsidP="00D809D3">
      <w:pPr>
        <w:widowControl w:val="0"/>
        <w:autoSpaceDE w:val="0"/>
        <w:autoSpaceDN w:val="0"/>
        <w:adjustRightInd w:val="0"/>
        <w:spacing w:line="360" w:lineRule="auto"/>
      </w:pPr>
    </w:p>
    <w:p w:rsidR="00970777" w:rsidRDefault="00970777" w:rsidP="00D809D3">
      <w:pPr>
        <w:widowControl w:val="0"/>
        <w:autoSpaceDE w:val="0"/>
        <w:autoSpaceDN w:val="0"/>
        <w:adjustRightInd w:val="0"/>
        <w:spacing w:line="360" w:lineRule="auto"/>
      </w:pPr>
    </w:p>
    <w:p w:rsidR="00970777" w:rsidRDefault="00970777" w:rsidP="00D809D3">
      <w:pPr>
        <w:widowControl w:val="0"/>
        <w:autoSpaceDE w:val="0"/>
        <w:autoSpaceDN w:val="0"/>
        <w:adjustRightInd w:val="0"/>
        <w:spacing w:line="360" w:lineRule="auto"/>
      </w:pPr>
    </w:p>
    <w:p w:rsidR="00970777" w:rsidRDefault="00970777" w:rsidP="00D809D3">
      <w:pPr>
        <w:widowControl w:val="0"/>
        <w:autoSpaceDE w:val="0"/>
        <w:autoSpaceDN w:val="0"/>
        <w:adjustRightInd w:val="0"/>
        <w:spacing w:line="360" w:lineRule="auto"/>
      </w:pPr>
    </w:p>
    <w:p w:rsidR="00970777" w:rsidRDefault="00970777" w:rsidP="00D809D3">
      <w:pPr>
        <w:widowControl w:val="0"/>
        <w:autoSpaceDE w:val="0"/>
        <w:autoSpaceDN w:val="0"/>
        <w:adjustRightInd w:val="0"/>
        <w:spacing w:line="360" w:lineRule="auto"/>
      </w:pPr>
    </w:p>
    <w:p w:rsidR="00B639A0" w:rsidRPr="00970777" w:rsidRDefault="00C4135E" w:rsidP="00970777">
      <w:pPr>
        <w:widowControl w:val="0"/>
        <w:autoSpaceDE w:val="0"/>
        <w:autoSpaceDN w:val="0"/>
        <w:adjustRightInd w:val="0"/>
        <w:spacing w:line="360" w:lineRule="auto"/>
        <w:rPr>
          <w:sz w:val="20"/>
          <w:szCs w:val="20"/>
        </w:rPr>
      </w:pPr>
      <w:r>
        <w:t>1.2</w:t>
      </w:r>
      <w:r w:rsidR="00970777">
        <w:rPr>
          <w:sz w:val="20"/>
          <w:szCs w:val="20"/>
        </w:rPr>
        <w:t xml:space="preserve">. </w:t>
      </w:r>
      <w:r w:rsidRPr="0044375F">
        <w:rPr>
          <w:kern w:val="36"/>
        </w:rPr>
        <w:t>Пути воздействия государства на теневую экономику.</w:t>
      </w:r>
    </w:p>
    <w:p w:rsidR="00C4135E" w:rsidRPr="0044375F" w:rsidRDefault="00C4135E" w:rsidP="00D809D3">
      <w:pPr>
        <w:widowControl w:val="0"/>
        <w:pBdr>
          <w:bottom w:val="single" w:sz="6" w:space="5" w:color="auto"/>
        </w:pBdr>
        <w:autoSpaceDE w:val="0"/>
        <w:autoSpaceDN w:val="0"/>
        <w:adjustRightInd w:val="0"/>
        <w:spacing w:line="360" w:lineRule="auto"/>
        <w:ind w:firstLine="708"/>
        <w:rPr>
          <w:kern w:val="36"/>
        </w:rPr>
      </w:pPr>
      <w:r w:rsidRPr="0044375F">
        <w:rPr>
          <w:kern w:val="36"/>
        </w:rPr>
        <w:t>Все это заста</w:t>
      </w:r>
      <w:r>
        <w:rPr>
          <w:kern w:val="36"/>
        </w:rPr>
        <w:t>вляет поставить вопрос о необхо</w:t>
      </w:r>
      <w:r w:rsidRPr="0044375F">
        <w:rPr>
          <w:kern w:val="36"/>
        </w:rPr>
        <w:t>димости более действенной государственной политики в отношении теневой экономики. Касаясь эко</w:t>
      </w:r>
      <w:r>
        <w:rPr>
          <w:kern w:val="36"/>
        </w:rPr>
        <w:t>номической роли государства, час</w:t>
      </w:r>
      <w:r w:rsidRPr="0044375F">
        <w:rPr>
          <w:kern w:val="36"/>
        </w:rPr>
        <w:t>то говорится о государственном</w:t>
      </w:r>
      <w:r>
        <w:rPr>
          <w:kern w:val="36"/>
        </w:rPr>
        <w:t xml:space="preserve"> вмешательст</w:t>
      </w:r>
      <w:r w:rsidRPr="0044375F">
        <w:rPr>
          <w:kern w:val="36"/>
        </w:rPr>
        <w:t>ве, регулировании, управлении и т.п. Это в полной мере</w:t>
      </w:r>
      <w:r>
        <w:rPr>
          <w:kern w:val="36"/>
        </w:rPr>
        <w:t xml:space="preserve"> касается и отношения государст</w:t>
      </w:r>
      <w:r w:rsidRPr="0044375F">
        <w:rPr>
          <w:kern w:val="36"/>
        </w:rPr>
        <w:t>ва к тенев</w:t>
      </w:r>
      <w:r>
        <w:rPr>
          <w:kern w:val="36"/>
        </w:rPr>
        <w:t>ой экономике. В силу разнородно</w:t>
      </w:r>
      <w:r w:rsidRPr="0044375F">
        <w:rPr>
          <w:kern w:val="36"/>
        </w:rPr>
        <w:t xml:space="preserve">сти теневой </w:t>
      </w:r>
      <w:r>
        <w:rPr>
          <w:kern w:val="36"/>
        </w:rPr>
        <w:t>экономики не со всеми ее сегмен</w:t>
      </w:r>
      <w:r w:rsidRPr="0044375F">
        <w:rPr>
          <w:kern w:val="36"/>
        </w:rPr>
        <w:t>тами можно</w:t>
      </w:r>
      <w:r>
        <w:rPr>
          <w:kern w:val="36"/>
        </w:rPr>
        <w:t xml:space="preserve"> бороться, не всегда эффективны</w:t>
      </w:r>
      <w:r w:rsidRPr="0044375F">
        <w:rPr>
          <w:kern w:val="36"/>
        </w:rPr>
        <w:t>ми будут и методы прямого вме</w:t>
      </w:r>
      <w:r>
        <w:rPr>
          <w:kern w:val="36"/>
        </w:rPr>
        <w:t>шательства. Поэтому я предлагаю остановиться на тер</w:t>
      </w:r>
      <w:r w:rsidRPr="0044375F">
        <w:rPr>
          <w:kern w:val="36"/>
        </w:rPr>
        <w:t>мине "госуд</w:t>
      </w:r>
      <w:r>
        <w:rPr>
          <w:kern w:val="36"/>
        </w:rPr>
        <w:t>арственное воздействие" на теневую экономику как наиболее ё</w:t>
      </w:r>
      <w:r w:rsidRPr="0044375F">
        <w:rPr>
          <w:kern w:val="36"/>
        </w:rPr>
        <w:t>мком.</w:t>
      </w:r>
    </w:p>
    <w:p w:rsidR="00C4135E" w:rsidRPr="0044375F" w:rsidRDefault="00C4135E" w:rsidP="00D809D3">
      <w:pPr>
        <w:widowControl w:val="0"/>
        <w:pBdr>
          <w:bottom w:val="single" w:sz="6" w:space="5" w:color="auto"/>
        </w:pBdr>
        <w:autoSpaceDE w:val="0"/>
        <w:autoSpaceDN w:val="0"/>
        <w:adjustRightInd w:val="0"/>
        <w:spacing w:line="360" w:lineRule="auto"/>
        <w:ind w:firstLine="851"/>
        <w:rPr>
          <w:kern w:val="36"/>
        </w:rPr>
      </w:pPr>
      <w:r w:rsidRPr="0044375F">
        <w:rPr>
          <w:kern w:val="36"/>
        </w:rPr>
        <w:t>Острота</w:t>
      </w:r>
      <w:r>
        <w:rPr>
          <w:kern w:val="36"/>
        </w:rPr>
        <w:t xml:space="preserve"> проблемы, связанная с гипертро</w:t>
      </w:r>
      <w:r w:rsidRPr="0044375F">
        <w:rPr>
          <w:kern w:val="36"/>
        </w:rPr>
        <w:t>фирован</w:t>
      </w:r>
      <w:r>
        <w:rPr>
          <w:kern w:val="36"/>
        </w:rPr>
        <w:t>ными масштабами теневой экономи</w:t>
      </w:r>
      <w:r w:rsidRPr="0044375F">
        <w:rPr>
          <w:kern w:val="36"/>
        </w:rPr>
        <w:t>ки, а также тот факт, что она может решаться только в тесн</w:t>
      </w:r>
      <w:r>
        <w:rPr>
          <w:kern w:val="36"/>
        </w:rPr>
        <w:t>ой связи с комплексом других за</w:t>
      </w:r>
      <w:r w:rsidRPr="0044375F">
        <w:rPr>
          <w:kern w:val="36"/>
        </w:rPr>
        <w:t xml:space="preserve">дач, подводят </w:t>
      </w:r>
      <w:r>
        <w:rPr>
          <w:kern w:val="36"/>
        </w:rPr>
        <w:t>нас к выводу о том, что програм</w:t>
      </w:r>
      <w:r w:rsidRPr="0044375F">
        <w:rPr>
          <w:kern w:val="36"/>
        </w:rPr>
        <w:t>ма государственного воздействия на теневую экономику должна найти отражение в общей стратегии</w:t>
      </w:r>
      <w:r>
        <w:rPr>
          <w:kern w:val="36"/>
        </w:rPr>
        <w:t xml:space="preserve"> социально-экономического разви</w:t>
      </w:r>
      <w:r w:rsidRPr="0044375F">
        <w:rPr>
          <w:kern w:val="36"/>
        </w:rPr>
        <w:t>тия России. Прежде всего,</w:t>
      </w:r>
      <w:r>
        <w:rPr>
          <w:kern w:val="36"/>
        </w:rPr>
        <w:t xml:space="preserve"> необходимо сфор</w:t>
      </w:r>
      <w:r w:rsidRPr="0044375F">
        <w:rPr>
          <w:kern w:val="36"/>
        </w:rPr>
        <w:t>мулировать главную цель - до какого уровня можно минимизировать теневую экономику? Очевидно, ч</w:t>
      </w:r>
      <w:r>
        <w:rPr>
          <w:kern w:val="36"/>
        </w:rPr>
        <w:t>то эта задача должна быть реали</w:t>
      </w:r>
      <w:r w:rsidRPr="0044375F">
        <w:rPr>
          <w:kern w:val="36"/>
        </w:rPr>
        <w:t>стичной, т.е. выполнимой.</w:t>
      </w:r>
    </w:p>
    <w:p w:rsidR="00C4135E" w:rsidRDefault="00C4135E" w:rsidP="00D809D3">
      <w:pPr>
        <w:widowControl w:val="0"/>
        <w:pBdr>
          <w:bottom w:val="single" w:sz="6" w:space="5" w:color="auto"/>
        </w:pBdr>
        <w:autoSpaceDE w:val="0"/>
        <w:autoSpaceDN w:val="0"/>
        <w:adjustRightInd w:val="0"/>
        <w:spacing w:line="360" w:lineRule="auto"/>
        <w:ind w:firstLine="851"/>
        <w:rPr>
          <w:kern w:val="36"/>
        </w:rPr>
      </w:pPr>
      <w:r w:rsidRPr="0044375F">
        <w:rPr>
          <w:kern w:val="36"/>
        </w:rPr>
        <w:t>Нам п</w:t>
      </w:r>
      <w:r>
        <w:rPr>
          <w:kern w:val="36"/>
        </w:rPr>
        <w:t>редставляется, что ориентировоч</w:t>
      </w:r>
      <w:r w:rsidRPr="0044375F">
        <w:rPr>
          <w:kern w:val="36"/>
        </w:rPr>
        <w:t>ным параме</w:t>
      </w:r>
      <w:r>
        <w:rPr>
          <w:kern w:val="36"/>
        </w:rPr>
        <w:t>тром может быть удельный вес те</w:t>
      </w:r>
      <w:r w:rsidRPr="0044375F">
        <w:rPr>
          <w:kern w:val="36"/>
        </w:rPr>
        <w:t>невой экономики, не превышающий 10% ВВП. Этот ориен</w:t>
      </w:r>
      <w:r>
        <w:rPr>
          <w:kern w:val="36"/>
        </w:rPr>
        <w:t>тир может быть подкреплен неско</w:t>
      </w:r>
      <w:r w:rsidRPr="0044375F">
        <w:rPr>
          <w:kern w:val="36"/>
        </w:rPr>
        <w:t>лькими дово</w:t>
      </w:r>
      <w:r>
        <w:rPr>
          <w:kern w:val="36"/>
        </w:rPr>
        <w:t>дами. Во-первых, практика эффек</w:t>
      </w:r>
      <w:r w:rsidRPr="0044375F">
        <w:rPr>
          <w:kern w:val="36"/>
        </w:rPr>
        <w:t xml:space="preserve">тивного </w:t>
      </w:r>
      <w:r>
        <w:rPr>
          <w:kern w:val="36"/>
        </w:rPr>
        <w:t>функционирования рыночной эконо</w:t>
      </w:r>
      <w:r w:rsidRPr="0044375F">
        <w:rPr>
          <w:kern w:val="36"/>
        </w:rPr>
        <w:t>мики доказывает допустимость такого уровня теневой активности (перед нами пример стран с развитой рыночной экономикой). Во-вторых, наша отечественная экономическая история свидетельствует, что гипертрофированные масштабы теневой экономики - специфика развития именно в 90-е годы.</w:t>
      </w:r>
      <w:r>
        <w:rPr>
          <w:kern w:val="36"/>
        </w:rPr>
        <w:t xml:space="preserve"> </w:t>
      </w:r>
    </w:p>
    <w:p w:rsidR="00303F58" w:rsidRDefault="00C4135E" w:rsidP="00303F58">
      <w:pPr>
        <w:widowControl w:val="0"/>
        <w:pBdr>
          <w:bottom w:val="single" w:sz="6" w:space="5" w:color="auto"/>
        </w:pBdr>
        <w:autoSpaceDE w:val="0"/>
        <w:autoSpaceDN w:val="0"/>
        <w:adjustRightInd w:val="0"/>
        <w:spacing w:line="360" w:lineRule="auto"/>
        <w:ind w:firstLine="851"/>
        <w:rPr>
          <w:kern w:val="36"/>
        </w:rPr>
      </w:pPr>
      <w:r w:rsidRPr="0044375F">
        <w:rPr>
          <w:kern w:val="36"/>
        </w:rPr>
        <w:t>Нео</w:t>
      </w:r>
      <w:r>
        <w:rPr>
          <w:kern w:val="36"/>
        </w:rPr>
        <w:t>бходимо придерживаться дифферен</w:t>
      </w:r>
      <w:r w:rsidRPr="0044375F">
        <w:rPr>
          <w:kern w:val="36"/>
        </w:rPr>
        <w:t>цированного подхода к теневой экономике. Ее субъекты представляют разные социальные группы,</w:t>
      </w:r>
      <w:r>
        <w:rPr>
          <w:kern w:val="36"/>
        </w:rPr>
        <w:t xml:space="preserve"> преследующие неодинаковые инте</w:t>
      </w:r>
      <w:r w:rsidRPr="0044375F">
        <w:rPr>
          <w:kern w:val="36"/>
        </w:rPr>
        <w:t>ресы. При</w:t>
      </w:r>
      <w:r>
        <w:rPr>
          <w:kern w:val="36"/>
        </w:rPr>
        <w:t xml:space="preserve"> этом принципиально важной зада</w:t>
      </w:r>
      <w:r w:rsidRPr="0044375F">
        <w:rPr>
          <w:kern w:val="36"/>
        </w:rPr>
        <w:t>чей являет</w:t>
      </w:r>
      <w:r>
        <w:rPr>
          <w:kern w:val="36"/>
        </w:rPr>
        <w:t>ся определение взвешенного соот</w:t>
      </w:r>
      <w:r w:rsidRPr="0044375F">
        <w:rPr>
          <w:kern w:val="36"/>
        </w:rPr>
        <w:t xml:space="preserve">ношения </w:t>
      </w:r>
      <w:r>
        <w:rPr>
          <w:kern w:val="36"/>
        </w:rPr>
        <w:t>между экономическими и админист</w:t>
      </w:r>
      <w:r w:rsidRPr="0044375F">
        <w:rPr>
          <w:kern w:val="36"/>
        </w:rPr>
        <w:t>ративным</w:t>
      </w:r>
      <w:r>
        <w:rPr>
          <w:kern w:val="36"/>
        </w:rPr>
        <w:t>и методами государственного воз</w:t>
      </w:r>
      <w:r w:rsidRPr="0044375F">
        <w:rPr>
          <w:kern w:val="36"/>
        </w:rPr>
        <w:t>действия.</w:t>
      </w:r>
      <w:r w:rsidR="00303F58">
        <w:rPr>
          <w:kern w:val="36"/>
        </w:rPr>
        <w:t xml:space="preserve"> </w:t>
      </w:r>
    </w:p>
    <w:p w:rsidR="00303F58" w:rsidRDefault="00C4135E" w:rsidP="00303F58">
      <w:pPr>
        <w:widowControl w:val="0"/>
        <w:pBdr>
          <w:bottom w:val="single" w:sz="6" w:space="5" w:color="auto"/>
        </w:pBdr>
        <w:autoSpaceDE w:val="0"/>
        <w:autoSpaceDN w:val="0"/>
        <w:adjustRightInd w:val="0"/>
        <w:spacing w:line="360" w:lineRule="auto"/>
        <w:ind w:firstLine="851"/>
        <w:rPr>
          <w:kern w:val="36"/>
        </w:rPr>
      </w:pPr>
      <w:r w:rsidRPr="0044375F">
        <w:t>Так, значительная часть теневиков-хозяйственников и самозанятых, принадлежащих к вынужденной иллегальной экономике, при осмысл</w:t>
      </w:r>
      <w:r>
        <w:t>енном подходе способны стать ре</w:t>
      </w:r>
      <w:r w:rsidRPr="0044375F">
        <w:t>альной силой, укрепляющей отечественное производство. Причем следует отметить, что здесь именно меры косвенного хар</w:t>
      </w:r>
      <w:r>
        <w:t>актера (со</w:t>
      </w:r>
      <w:r w:rsidRPr="0044375F">
        <w:t>вершенство</w:t>
      </w:r>
      <w:r>
        <w:t>вание налогового и трудового за</w:t>
      </w:r>
      <w:r w:rsidRPr="0044375F">
        <w:t xml:space="preserve">конодательства, системы социальной зашиты, подготовки </w:t>
      </w:r>
      <w:r>
        <w:t>и переподготовки кадров) являют</w:t>
      </w:r>
      <w:r w:rsidRPr="0044375F">
        <w:t xml:space="preserve">ся более </w:t>
      </w:r>
      <w:r>
        <w:t>эффективными по сравнению с пря</w:t>
      </w:r>
      <w:r w:rsidRPr="0044375F">
        <w:t>мыми административными мерами (разного рода запреты, усиление наказаний).</w:t>
      </w:r>
      <w:r w:rsidR="00303F58">
        <w:rPr>
          <w:kern w:val="36"/>
        </w:rPr>
        <w:t xml:space="preserve"> </w:t>
      </w:r>
    </w:p>
    <w:p w:rsidR="00303F58" w:rsidRDefault="00C4135E" w:rsidP="00303F58">
      <w:pPr>
        <w:widowControl w:val="0"/>
        <w:pBdr>
          <w:bottom w:val="single" w:sz="6" w:space="5" w:color="auto"/>
        </w:pBdr>
        <w:autoSpaceDE w:val="0"/>
        <w:autoSpaceDN w:val="0"/>
        <w:adjustRightInd w:val="0"/>
        <w:spacing w:line="360" w:lineRule="auto"/>
        <w:ind w:firstLine="851"/>
        <w:rPr>
          <w:kern w:val="36"/>
        </w:rPr>
      </w:pPr>
      <w:r w:rsidRPr="0044375F">
        <w:t>С друго</w:t>
      </w:r>
      <w:r>
        <w:t>й стороны, необходимо прямое го</w:t>
      </w:r>
      <w:r w:rsidRPr="0044375F">
        <w:t>сударственн</w:t>
      </w:r>
      <w:r>
        <w:t>ое вмешательство, жесткая реали</w:t>
      </w:r>
      <w:r w:rsidRPr="0044375F">
        <w:t>зация принципа диктатуры закона, когда речь идет о злостных нарушениях хозяйствующими субъектами з</w:t>
      </w:r>
      <w:r>
        <w:t>аконодательства, коррупции госу</w:t>
      </w:r>
      <w:r w:rsidRPr="0044375F">
        <w:t>дарственног</w:t>
      </w:r>
      <w:r>
        <w:t>о чиновничества и теневой актив</w:t>
      </w:r>
      <w:r w:rsidRPr="0044375F">
        <w:t>ности олигар</w:t>
      </w:r>
      <w:r>
        <w:t>хов. Надо согласиться с высказы</w:t>
      </w:r>
      <w:r w:rsidR="00B639A0">
        <w:t>ванием</w:t>
      </w:r>
      <w:r w:rsidRPr="0044375F">
        <w:t>: "Россия должна стремиться к принятым н</w:t>
      </w:r>
      <w:r>
        <w:t>а Западе моделям, согласно кото</w:t>
      </w:r>
      <w:r w:rsidRPr="0044375F">
        <w:t>рым войти на р</w:t>
      </w:r>
      <w:r>
        <w:t>ынок стоит 3 коп., зато неправильное поведение на рынке -</w:t>
      </w:r>
      <w:r w:rsidRPr="0044375F">
        <w:t xml:space="preserve"> 3 долл., а иногда и три года тю</w:t>
      </w:r>
      <w:r>
        <w:t>рьмы". Весьма актуальной продол</w:t>
      </w:r>
      <w:r w:rsidRPr="0044375F">
        <w:t>жает оставать</w:t>
      </w:r>
      <w:r>
        <w:t>ся задача усиления властной вер</w:t>
      </w:r>
      <w:r w:rsidRPr="0044375F">
        <w:t>тикали. Им</w:t>
      </w:r>
      <w:r>
        <w:t>енно на уровне российских регио</w:t>
      </w:r>
      <w:r w:rsidRPr="0044375F">
        <w:t>нов особенно активно протекают процессы сращивания г</w:t>
      </w:r>
      <w:r>
        <w:t>осударственной власти с предста</w:t>
      </w:r>
      <w:r w:rsidRPr="0044375F">
        <w:t>вителями бизнеса, а порой и откр</w:t>
      </w:r>
      <w:r>
        <w:t>овенно кри</w:t>
      </w:r>
      <w:r w:rsidRPr="0044375F">
        <w:t>минальными элементами.</w:t>
      </w:r>
    </w:p>
    <w:p w:rsidR="00303F58" w:rsidRDefault="00C4135E" w:rsidP="00303F58">
      <w:pPr>
        <w:widowControl w:val="0"/>
        <w:pBdr>
          <w:bottom w:val="single" w:sz="6" w:space="5" w:color="auto"/>
        </w:pBdr>
        <w:autoSpaceDE w:val="0"/>
        <w:autoSpaceDN w:val="0"/>
        <w:adjustRightInd w:val="0"/>
        <w:spacing w:line="360" w:lineRule="auto"/>
        <w:ind w:firstLine="851"/>
        <w:rPr>
          <w:kern w:val="36"/>
        </w:rPr>
      </w:pPr>
      <w:r w:rsidRPr="0044375F">
        <w:t>Реализация поставленных задач требует значительны</w:t>
      </w:r>
      <w:r>
        <w:t>х изменений в структуре государ</w:t>
      </w:r>
      <w:r w:rsidRPr="0044375F">
        <w:t>ственного управления. В широком комплексе институциональных реформ мы выделяем прежде все</w:t>
      </w:r>
      <w:r>
        <w:t>го следующие: оптимизацию струк</w:t>
      </w:r>
      <w:r w:rsidRPr="0044375F">
        <w:t>туры органов госупра</w:t>
      </w:r>
      <w:r>
        <w:t>вления и правоохраните</w:t>
      </w:r>
      <w:r w:rsidRPr="0044375F">
        <w:t>льных органов, установление эффективного госконтроля в экономической сфере, административную реформу корпуса госчиновников и т.п.</w:t>
      </w:r>
    </w:p>
    <w:p w:rsidR="00303F58" w:rsidRDefault="00C4135E" w:rsidP="00303F58">
      <w:pPr>
        <w:widowControl w:val="0"/>
        <w:pBdr>
          <w:bottom w:val="single" w:sz="6" w:space="5" w:color="auto"/>
        </w:pBdr>
        <w:autoSpaceDE w:val="0"/>
        <w:autoSpaceDN w:val="0"/>
        <w:adjustRightInd w:val="0"/>
        <w:spacing w:line="360" w:lineRule="auto"/>
        <w:ind w:firstLine="851"/>
        <w:rPr>
          <w:kern w:val="36"/>
        </w:rPr>
      </w:pPr>
      <w:r w:rsidRPr="0044375F">
        <w:t>Практика показывает, что на переломе XX и XXI вв. российское государство осознало важность вышеперечисленных проблем и в период президентства В.В. Путина уже сделан ряд важных шагов в направлении их решения. В то же время проводимые правовые и институциональные меры не принесут полных успехов, если не будут дополнены мерами по формированию в России здоровой этической основы предпринимательства и государственной службы. Экономический процесс в силу того, что он осуществляется людьми, немыслим без во</w:t>
      </w:r>
      <w:r>
        <w:t>влечения в него морально-нравст</w:t>
      </w:r>
      <w:r w:rsidRPr="0044375F">
        <w:t>венного содержания их жизни, оказывающего огромное влияние на мотивацию хозяйственного поведения наряду с собственно экономическими интересами.</w:t>
      </w:r>
    </w:p>
    <w:p w:rsidR="00303F58" w:rsidRDefault="00C4135E" w:rsidP="00303F58">
      <w:pPr>
        <w:widowControl w:val="0"/>
        <w:pBdr>
          <w:bottom w:val="single" w:sz="6" w:space="5" w:color="auto"/>
        </w:pBdr>
        <w:autoSpaceDE w:val="0"/>
        <w:autoSpaceDN w:val="0"/>
        <w:adjustRightInd w:val="0"/>
        <w:spacing w:line="360" w:lineRule="auto"/>
        <w:ind w:firstLine="851"/>
        <w:rPr>
          <w:kern w:val="36"/>
        </w:rPr>
      </w:pPr>
      <w:r w:rsidRPr="0044375F">
        <w:t>Необходимо отказаться от юридического фетишизма и абсолютизации значения силы и правового характера государства в решении проблемы теневой экономики. Законы всегда можно обойти, так же как и укрыться от надзирающего ока государства, и российские граждане традиционно проявляют в этом чудеса изобретательности. Кроме того, существуют возможности ведения хозяйственной деятельности без нарушения правовых корм, которые, однако, нельзя считать чистоплотными и добросовестными и относить к обычной ("здоровой") экономике.</w:t>
      </w:r>
    </w:p>
    <w:p w:rsidR="00303F58" w:rsidRDefault="00C4135E" w:rsidP="00303F58">
      <w:pPr>
        <w:widowControl w:val="0"/>
        <w:pBdr>
          <w:bottom w:val="single" w:sz="6" w:space="5" w:color="auto"/>
        </w:pBdr>
        <w:autoSpaceDE w:val="0"/>
        <w:autoSpaceDN w:val="0"/>
        <w:adjustRightInd w:val="0"/>
        <w:spacing w:line="360" w:lineRule="auto"/>
        <w:ind w:firstLine="851"/>
        <w:rPr>
          <w:kern w:val="36"/>
        </w:rPr>
      </w:pPr>
      <w:r>
        <w:t>В</w:t>
      </w:r>
      <w:r w:rsidRPr="0044375F">
        <w:t>ряд ли возможно существенно уменьшить масштабы теневой экономики, пока фигура отечественного предпринимателя как в России, так и за рубежом вписывается только в образ "н</w:t>
      </w:r>
      <w:r>
        <w:t>ового русского" -</w:t>
      </w:r>
      <w:r w:rsidRPr="0044375F">
        <w:t xml:space="preserve"> беспринципного и неразборчивого в своих средствах</w:t>
      </w:r>
      <w:r>
        <w:t xml:space="preserve"> дельца, махинатора и жулика, а </w:t>
      </w:r>
      <w:r w:rsidRPr="0044375F">
        <w:t>государственный чиновник предстает как взяточник и казнокрад.</w:t>
      </w:r>
    </w:p>
    <w:p w:rsidR="00303F58" w:rsidRDefault="00C4135E" w:rsidP="00303F58">
      <w:pPr>
        <w:widowControl w:val="0"/>
        <w:pBdr>
          <w:bottom w:val="single" w:sz="6" w:space="5" w:color="auto"/>
        </w:pBdr>
        <w:autoSpaceDE w:val="0"/>
        <w:autoSpaceDN w:val="0"/>
        <w:adjustRightInd w:val="0"/>
        <w:spacing w:line="360" w:lineRule="auto"/>
        <w:ind w:firstLine="851"/>
        <w:rPr>
          <w:kern w:val="36"/>
        </w:rPr>
      </w:pPr>
      <w:r w:rsidRPr="0044375F">
        <w:t>Государство должно взять на себя ответственность за реализацию своего рода воспитательной функции, направленной на укоренение здоровых этических форм в среде российского предпринимательства и корпусе госслужащих.</w:t>
      </w:r>
    </w:p>
    <w:p w:rsidR="00303F58" w:rsidRDefault="00C4135E" w:rsidP="00303F58">
      <w:pPr>
        <w:widowControl w:val="0"/>
        <w:pBdr>
          <w:bottom w:val="single" w:sz="6" w:space="5" w:color="auto"/>
        </w:pBdr>
        <w:autoSpaceDE w:val="0"/>
        <w:autoSpaceDN w:val="0"/>
        <w:adjustRightInd w:val="0"/>
        <w:spacing w:line="360" w:lineRule="auto"/>
        <w:ind w:firstLine="851"/>
        <w:rPr>
          <w:kern w:val="36"/>
        </w:rPr>
      </w:pPr>
      <w:r w:rsidRPr="0044375F">
        <w:t>Эта проблема должна решаться в тесном сотрудничестве с инст</w:t>
      </w:r>
      <w:r>
        <w:t>итутами гражданского общества -</w:t>
      </w:r>
      <w:r w:rsidRPr="0044375F">
        <w:t xml:space="preserve"> профсоюзами трудящихся, организациями предпринимателей, творческими ассоциациями, средствами массовой информации.</w:t>
      </w:r>
    </w:p>
    <w:p w:rsidR="00303F58" w:rsidRDefault="00C4135E" w:rsidP="00303F58">
      <w:pPr>
        <w:widowControl w:val="0"/>
        <w:pBdr>
          <w:bottom w:val="single" w:sz="6" w:space="5" w:color="auto"/>
        </w:pBdr>
        <w:autoSpaceDE w:val="0"/>
        <w:autoSpaceDN w:val="0"/>
        <w:adjustRightInd w:val="0"/>
        <w:spacing w:line="360" w:lineRule="auto"/>
        <w:ind w:firstLine="851"/>
        <w:rPr>
          <w:kern w:val="36"/>
        </w:rPr>
      </w:pPr>
      <w:r>
        <w:t>По моему</w:t>
      </w:r>
      <w:r w:rsidRPr="0044375F">
        <w:t xml:space="preserve"> мнению, объединения предпринимателей должны иметь хорошо разработанные концепции своей профессиональной этики, кодексы поведения или специальные этические статьи, включенные в их уставы, где, в том числе должно быть выражено отношение к криминальным и недобросовестным формам бизнеса. </w:t>
      </w:r>
    </w:p>
    <w:p w:rsidR="00303F58" w:rsidRDefault="00C4135E" w:rsidP="00303F58">
      <w:pPr>
        <w:widowControl w:val="0"/>
        <w:pBdr>
          <w:bottom w:val="single" w:sz="6" w:space="5" w:color="auto"/>
        </w:pBdr>
        <w:autoSpaceDE w:val="0"/>
        <w:autoSpaceDN w:val="0"/>
        <w:adjustRightInd w:val="0"/>
        <w:spacing w:line="360" w:lineRule="auto"/>
        <w:ind w:firstLine="851"/>
        <w:rPr>
          <w:kern w:val="36"/>
        </w:rPr>
      </w:pPr>
      <w:r w:rsidRPr="0044375F">
        <w:t xml:space="preserve">По нашему мнению, необходимо выработать и специальный этический кодекс государственного служащего, тем более что подобные примеры есть в западной практике (в частности, международная организация мирового сотрудничества и развития опубликовала в </w:t>
      </w:r>
      <w:smartTag w:uri="urn:schemas-microsoft-com:office:smarttags" w:element="metricconverter">
        <w:smartTagPr>
          <w:attr w:name="ProductID" w:val="1998 г"/>
        </w:smartTagPr>
        <w:r w:rsidRPr="0044375F">
          <w:t>1998 г</w:t>
        </w:r>
      </w:smartTag>
      <w:r w:rsidRPr="0044375F">
        <w:t>. рекомендации по совершенствованию этического поведения государственной службы)</w:t>
      </w:r>
      <w:r w:rsidRPr="0044375F">
        <w:rPr>
          <w:vertAlign w:val="superscript"/>
        </w:rPr>
        <w:t>1</w:t>
      </w:r>
      <w:r w:rsidRPr="0044375F">
        <w:t>. Более того, в государственных учреждениях США существуют специальные подразделения служебной этики, работники которых помогают сотрудникам решать нестандартные проблемы этического характера. Стоит подумать и над тем, чтобы госслужащие давали специальную клятву (наподобие клятвы Гиппократа).</w:t>
      </w:r>
    </w:p>
    <w:p w:rsidR="00303F58" w:rsidRDefault="00C4135E" w:rsidP="00303F58">
      <w:pPr>
        <w:widowControl w:val="0"/>
        <w:pBdr>
          <w:bottom w:val="single" w:sz="6" w:space="5" w:color="auto"/>
        </w:pBdr>
        <w:autoSpaceDE w:val="0"/>
        <w:autoSpaceDN w:val="0"/>
        <w:adjustRightInd w:val="0"/>
        <w:spacing w:line="360" w:lineRule="auto"/>
        <w:ind w:firstLine="851"/>
      </w:pPr>
      <w:r w:rsidRPr="0044375F">
        <w:t>Набор конкретных мер государства по формированию здоровой этической основы может быть весьма обширен - от финансирования разр</w:t>
      </w:r>
      <w:r>
        <w:t>аботки и реализации учебных кур</w:t>
      </w:r>
      <w:r w:rsidRPr="0044375F">
        <w:t>сов до учреждения специальных премий для н</w:t>
      </w:r>
      <w:r w:rsidR="00303F58">
        <w:t xml:space="preserve">аиболее добросовестных компаний. </w:t>
      </w:r>
    </w:p>
    <w:p w:rsidR="00C4135E" w:rsidRPr="00303F58" w:rsidRDefault="00C4135E" w:rsidP="00303F58">
      <w:pPr>
        <w:widowControl w:val="0"/>
        <w:pBdr>
          <w:bottom w:val="single" w:sz="6" w:space="5" w:color="auto"/>
        </w:pBdr>
        <w:autoSpaceDE w:val="0"/>
        <w:autoSpaceDN w:val="0"/>
        <w:adjustRightInd w:val="0"/>
        <w:spacing w:line="360" w:lineRule="auto"/>
        <w:ind w:firstLine="851"/>
        <w:rPr>
          <w:kern w:val="36"/>
        </w:rPr>
      </w:pPr>
      <w:r w:rsidRPr="0044375F">
        <w:t xml:space="preserve">Следовательно, российское государство путем управленческого воздействия и последовательной политики способно существенно изменить сложившуюся ситуацию в теневом бизнесе и тем самым способствовать нарастающему подъему российской </w:t>
      </w:r>
      <w:r>
        <w:t>экономики.</w:t>
      </w:r>
    </w:p>
    <w:p w:rsidR="00C4135E" w:rsidRDefault="00C4135E" w:rsidP="00D809D3">
      <w:pPr>
        <w:spacing w:line="360" w:lineRule="auto"/>
      </w:pPr>
    </w:p>
    <w:p w:rsidR="00B639A0" w:rsidRDefault="00B639A0" w:rsidP="00D809D3">
      <w:pPr>
        <w:pStyle w:val="a3"/>
        <w:spacing w:line="360" w:lineRule="auto"/>
        <w:jc w:val="center"/>
        <w:rPr>
          <w:rFonts w:ascii="Times New Roman" w:hAnsi="Times New Roman" w:cs="Times New Roman"/>
          <w:bCs/>
          <w:sz w:val="28"/>
        </w:rPr>
      </w:pPr>
    </w:p>
    <w:p w:rsidR="00B639A0" w:rsidRDefault="00B639A0" w:rsidP="00D809D3">
      <w:pPr>
        <w:pStyle w:val="a3"/>
        <w:spacing w:line="360" w:lineRule="auto"/>
        <w:jc w:val="center"/>
        <w:rPr>
          <w:rFonts w:ascii="Times New Roman" w:hAnsi="Times New Roman" w:cs="Times New Roman"/>
          <w:bCs/>
          <w:sz w:val="28"/>
        </w:rPr>
      </w:pPr>
    </w:p>
    <w:p w:rsidR="00E27463" w:rsidRDefault="00E27463" w:rsidP="00D809D3">
      <w:pPr>
        <w:pStyle w:val="a3"/>
        <w:spacing w:line="360" w:lineRule="auto"/>
        <w:ind w:firstLine="0"/>
        <w:jc w:val="left"/>
        <w:rPr>
          <w:rFonts w:ascii="Times New Roman" w:hAnsi="Times New Roman" w:cs="Times New Roman"/>
          <w:bCs/>
          <w:sz w:val="28"/>
        </w:rPr>
      </w:pPr>
    </w:p>
    <w:p w:rsidR="00E27463" w:rsidRDefault="00E27463" w:rsidP="00D809D3">
      <w:pPr>
        <w:pStyle w:val="a3"/>
        <w:spacing w:line="360" w:lineRule="auto"/>
        <w:ind w:firstLine="0"/>
        <w:jc w:val="left"/>
        <w:rPr>
          <w:rFonts w:ascii="Times New Roman" w:hAnsi="Times New Roman" w:cs="Times New Roman"/>
          <w:bCs/>
          <w:sz w:val="28"/>
        </w:rPr>
      </w:pPr>
    </w:p>
    <w:p w:rsidR="00E27463" w:rsidRDefault="00E27463" w:rsidP="00D809D3">
      <w:pPr>
        <w:pStyle w:val="a3"/>
        <w:spacing w:line="360" w:lineRule="auto"/>
        <w:ind w:firstLine="0"/>
        <w:jc w:val="left"/>
        <w:rPr>
          <w:rFonts w:ascii="Times New Roman" w:hAnsi="Times New Roman" w:cs="Times New Roman"/>
          <w:bCs/>
          <w:sz w:val="28"/>
        </w:rPr>
      </w:pPr>
    </w:p>
    <w:p w:rsidR="00E27463" w:rsidRDefault="00E27463" w:rsidP="00D809D3">
      <w:pPr>
        <w:pStyle w:val="a3"/>
        <w:spacing w:line="360" w:lineRule="auto"/>
        <w:ind w:firstLine="0"/>
        <w:jc w:val="left"/>
        <w:rPr>
          <w:rFonts w:ascii="Times New Roman" w:hAnsi="Times New Roman" w:cs="Times New Roman"/>
          <w:bCs/>
          <w:sz w:val="28"/>
        </w:rPr>
      </w:pPr>
    </w:p>
    <w:p w:rsidR="00E27463" w:rsidRDefault="00E27463" w:rsidP="00D809D3">
      <w:pPr>
        <w:pStyle w:val="a3"/>
        <w:spacing w:line="360" w:lineRule="auto"/>
        <w:ind w:firstLine="0"/>
        <w:jc w:val="left"/>
        <w:rPr>
          <w:rFonts w:ascii="Times New Roman" w:hAnsi="Times New Roman" w:cs="Times New Roman"/>
          <w:bCs/>
          <w:sz w:val="28"/>
        </w:rPr>
      </w:pPr>
    </w:p>
    <w:p w:rsidR="00970777" w:rsidRDefault="00970777" w:rsidP="00D809D3">
      <w:pPr>
        <w:pStyle w:val="a3"/>
        <w:spacing w:line="360" w:lineRule="auto"/>
        <w:ind w:firstLine="0"/>
        <w:jc w:val="left"/>
        <w:rPr>
          <w:rFonts w:ascii="Times New Roman" w:hAnsi="Times New Roman" w:cs="Times New Roman"/>
          <w:bCs/>
          <w:sz w:val="28"/>
        </w:rPr>
      </w:pPr>
    </w:p>
    <w:p w:rsidR="00C4135E" w:rsidRDefault="00C4135E" w:rsidP="00D809D3">
      <w:pPr>
        <w:pStyle w:val="a3"/>
        <w:spacing w:line="360" w:lineRule="auto"/>
        <w:ind w:firstLine="0"/>
        <w:jc w:val="left"/>
        <w:rPr>
          <w:rFonts w:ascii="Times New Roman" w:hAnsi="Times New Roman" w:cs="Times New Roman"/>
          <w:bCs/>
          <w:sz w:val="28"/>
        </w:rPr>
      </w:pPr>
      <w:r>
        <w:rPr>
          <w:rFonts w:ascii="Times New Roman" w:hAnsi="Times New Roman" w:cs="Times New Roman"/>
          <w:bCs/>
          <w:sz w:val="28"/>
        </w:rPr>
        <w:t>Глава 2. Теневая экономика в Российской Федерации.</w:t>
      </w:r>
    </w:p>
    <w:p w:rsidR="00C4135E" w:rsidRPr="006F769C" w:rsidRDefault="00C4135E" w:rsidP="00D809D3">
      <w:pPr>
        <w:pStyle w:val="a3"/>
        <w:spacing w:line="360" w:lineRule="auto"/>
        <w:ind w:firstLine="0"/>
        <w:rPr>
          <w:rFonts w:ascii="Times New Roman" w:hAnsi="Times New Roman" w:cs="Times New Roman"/>
          <w:bCs/>
          <w:sz w:val="28"/>
        </w:rPr>
      </w:pPr>
      <w:r w:rsidRPr="006F769C">
        <w:rPr>
          <w:rFonts w:ascii="Times New Roman" w:hAnsi="Times New Roman" w:cs="Times New Roman"/>
          <w:bCs/>
          <w:sz w:val="28"/>
        </w:rPr>
        <w:t>2.1 Теневая экономическая деятельность в</w:t>
      </w:r>
      <w:r w:rsidR="00B639A0">
        <w:rPr>
          <w:rFonts w:ascii="Times New Roman" w:hAnsi="Times New Roman" w:cs="Times New Roman"/>
          <w:bCs/>
          <w:sz w:val="28"/>
        </w:rPr>
        <w:t xml:space="preserve"> </w:t>
      </w:r>
      <w:r w:rsidRPr="006F769C">
        <w:rPr>
          <w:rFonts w:ascii="Times New Roman" w:hAnsi="Times New Roman" w:cs="Times New Roman"/>
          <w:bCs/>
          <w:sz w:val="28"/>
        </w:rPr>
        <w:t>различных отраслях и сферах хозяйственной деятельности</w:t>
      </w:r>
      <w:r>
        <w:rPr>
          <w:rFonts w:ascii="Times New Roman" w:hAnsi="Times New Roman" w:cs="Times New Roman"/>
          <w:bCs/>
          <w:sz w:val="28"/>
        </w:rPr>
        <w:t>.</w:t>
      </w:r>
    </w:p>
    <w:p w:rsidR="00C4135E" w:rsidRPr="006F769C" w:rsidRDefault="00C4135E" w:rsidP="00D809D3">
      <w:pPr>
        <w:autoSpaceDE w:val="0"/>
        <w:autoSpaceDN w:val="0"/>
        <w:adjustRightInd w:val="0"/>
        <w:spacing w:line="360" w:lineRule="auto"/>
        <w:ind w:firstLine="540"/>
        <w:jc w:val="both"/>
      </w:pPr>
      <w:r w:rsidRPr="006F769C">
        <w:t xml:space="preserve">Теневая экономическая деятельность в различных отраслях и сферах хозяйственной деятельности представлена неравномерно. Так, по оценкам российского Госкомстата, в строительстве </w:t>
      </w:r>
      <w:r w:rsidRPr="006F769C">
        <w:rPr>
          <w:bCs/>
        </w:rPr>
        <w:t xml:space="preserve">на теневой сектор </w:t>
      </w:r>
      <w:r w:rsidRPr="006F769C">
        <w:t>приходится около 8% деятельности, в торговле этот показатель превышает 63%.</w:t>
      </w:r>
    </w:p>
    <w:p w:rsidR="00C4135E" w:rsidRPr="006F769C" w:rsidRDefault="00C4135E" w:rsidP="00D809D3">
      <w:pPr>
        <w:autoSpaceDE w:val="0"/>
        <w:autoSpaceDN w:val="0"/>
        <w:adjustRightInd w:val="0"/>
        <w:spacing w:line="360" w:lineRule="auto"/>
        <w:ind w:firstLine="540"/>
        <w:jc w:val="both"/>
        <w:rPr>
          <w:bCs/>
        </w:rPr>
      </w:pPr>
      <w:r w:rsidRPr="006F769C">
        <w:t xml:space="preserve">Экономико-правовой анализ позволяет выделить в качестве </w:t>
      </w:r>
      <w:r w:rsidRPr="006F769C">
        <w:rPr>
          <w:bCs/>
        </w:rPr>
        <w:t>наиболее криминогенных зон в экономике следующие:</w:t>
      </w:r>
    </w:p>
    <w:p w:rsidR="00C4135E" w:rsidRPr="006F769C" w:rsidRDefault="00C4135E" w:rsidP="00B94200">
      <w:pPr>
        <w:numPr>
          <w:ilvl w:val="0"/>
          <w:numId w:val="26"/>
        </w:numPr>
        <w:autoSpaceDE w:val="0"/>
        <w:autoSpaceDN w:val="0"/>
        <w:adjustRightInd w:val="0"/>
        <w:spacing w:line="360" w:lineRule="auto"/>
        <w:ind w:left="0"/>
        <w:jc w:val="both"/>
      </w:pPr>
      <w:r w:rsidRPr="006F769C">
        <w:t>финансово-кредитная сфера, криминализация которой является наиболее опасной для общества, порождающая криминализацию всех остальных звеньев экономической системы;</w:t>
      </w:r>
    </w:p>
    <w:p w:rsidR="00C4135E" w:rsidRPr="006F769C" w:rsidRDefault="00C4135E" w:rsidP="00B94200">
      <w:pPr>
        <w:numPr>
          <w:ilvl w:val="0"/>
          <w:numId w:val="25"/>
        </w:numPr>
        <w:autoSpaceDE w:val="0"/>
        <w:autoSpaceDN w:val="0"/>
        <w:adjustRightInd w:val="0"/>
        <w:spacing w:line="360" w:lineRule="auto"/>
        <w:ind w:left="0"/>
        <w:jc w:val="both"/>
      </w:pPr>
      <w:r w:rsidRPr="006F769C">
        <w:t>сфера отношений собственности, прежде всего в топливно-энергетическом комплексе, агропромышленном комплексе, рынке недвижимости;</w:t>
      </w:r>
    </w:p>
    <w:p w:rsidR="00C4135E" w:rsidRPr="006F769C" w:rsidRDefault="00C4135E" w:rsidP="00B94200">
      <w:pPr>
        <w:numPr>
          <w:ilvl w:val="0"/>
          <w:numId w:val="24"/>
        </w:numPr>
        <w:autoSpaceDE w:val="0"/>
        <w:autoSpaceDN w:val="0"/>
        <w:adjustRightInd w:val="0"/>
        <w:spacing w:line="360" w:lineRule="auto"/>
        <w:ind w:left="0"/>
        <w:jc w:val="both"/>
      </w:pPr>
      <w:r w:rsidRPr="006F769C">
        <w:t>сфера внешнеэкономической деятельности, используемая не только для быстрого криминального накопления капиталов, но и являющаяся самым эффективным средством незаконного экспорта капиталов через криминальную систему экспорта энергетических и сырьевых ресурсов;</w:t>
      </w:r>
    </w:p>
    <w:p w:rsidR="00C4135E" w:rsidRPr="006F769C" w:rsidRDefault="00C4135E" w:rsidP="00B94200">
      <w:pPr>
        <w:numPr>
          <w:ilvl w:val="0"/>
          <w:numId w:val="23"/>
        </w:numPr>
        <w:autoSpaceDE w:val="0"/>
        <w:autoSpaceDN w:val="0"/>
        <w:adjustRightInd w:val="0"/>
        <w:spacing w:line="360" w:lineRule="auto"/>
        <w:ind w:left="0"/>
        <w:jc w:val="both"/>
      </w:pPr>
      <w:r w:rsidRPr="006F769C">
        <w:t>сфера потребительского рынка, традиционно являющаяся криминогенной экономической зоной, строго контролируемая криминальными структурами, жестко квотирующими долю продажи, устанавливающими монопольные цены и взимающими "дань" как в виде доли от участия в капитале, так и в виде прямых платежей за право осуществлять торговую деятельность.</w:t>
      </w:r>
    </w:p>
    <w:p w:rsidR="00C4135E" w:rsidRPr="006F769C" w:rsidRDefault="00C4135E" w:rsidP="00D809D3">
      <w:pPr>
        <w:autoSpaceDE w:val="0"/>
        <w:autoSpaceDN w:val="0"/>
        <w:adjustRightInd w:val="0"/>
        <w:spacing w:line="360" w:lineRule="auto"/>
        <w:ind w:firstLine="540"/>
        <w:jc w:val="both"/>
      </w:pPr>
      <w:r w:rsidRPr="006F769C">
        <w:t>По результатам проведенных исследований, теневую деятельность производителей легальных товаров и услуг в этих сферах можно оценить следующим образом: в наибольшей степени укрыта от официального учета экономическая деятельность во внешнеэкономической сфере (до 55-60% всего товарооборота), в сфере рыночной торговли (50-55%), добычи водных биоресурсов (до 75%), сфере коммерческих перевозок и лизинга (40-45%), аренды и продажи недвижимости (45-50%), бытовых услуг (40-45%).</w:t>
      </w:r>
    </w:p>
    <w:p w:rsidR="00C4135E" w:rsidRPr="006F769C" w:rsidRDefault="00C4135E" w:rsidP="00D809D3">
      <w:pPr>
        <w:autoSpaceDE w:val="0"/>
        <w:autoSpaceDN w:val="0"/>
        <w:adjustRightInd w:val="0"/>
        <w:spacing w:line="360" w:lineRule="auto"/>
        <w:ind w:firstLine="540"/>
        <w:jc w:val="both"/>
      </w:pPr>
      <w:r w:rsidRPr="006F769C">
        <w:t>Среди рынков запрещенных товаров и услуг, получивших развитие в настоящее время, можно отметить нелегальный рынок наркотических средств, оружия, проституции, порнографии, рынок фальсифицированных товаров, поддельных ценных бумаг, фальшивой валюты. Эти виды нелегальных рынков относятся к уже сформировавшимся. Проблемы стратегии и тактики борьбы с ними отчасти уже рассмотрены в теории и нашли свое практическое выражение.</w:t>
      </w:r>
    </w:p>
    <w:p w:rsidR="00C4135E" w:rsidRPr="006F769C" w:rsidRDefault="00C4135E" w:rsidP="00D809D3">
      <w:pPr>
        <w:autoSpaceDE w:val="0"/>
        <w:autoSpaceDN w:val="0"/>
        <w:adjustRightInd w:val="0"/>
        <w:spacing w:line="360" w:lineRule="auto"/>
        <w:ind w:firstLine="540"/>
        <w:jc w:val="both"/>
      </w:pPr>
      <w:r w:rsidRPr="006F769C">
        <w:t>В то же время в России наблюдается тенденция к формированию новых видов нелегальных рынков, требующих к себе пристального внимания со стороны правоохранительных органов. К ним, прежде всего, относятся нелегальный рынок торговли людьми и нелегальный рынок трансплантатов.</w:t>
      </w:r>
    </w:p>
    <w:p w:rsidR="00C4135E" w:rsidRPr="006F769C" w:rsidRDefault="00C4135E" w:rsidP="00D809D3">
      <w:pPr>
        <w:autoSpaceDE w:val="0"/>
        <w:autoSpaceDN w:val="0"/>
        <w:adjustRightInd w:val="0"/>
        <w:spacing w:line="360" w:lineRule="auto"/>
        <w:ind w:firstLine="540"/>
        <w:jc w:val="both"/>
      </w:pPr>
      <w:r w:rsidRPr="006F769C">
        <w:t>С рынком трансплантатов тесно взаимосвязан нелегальный рынок торговли людьми. Этот рынок включает в себя перевозку иммигрантов-нелегалов, женщин для занятия проституцией, наемной силы для работы в рабских условиях, домашней прислуги из развивающихся стран, детей для незаконного усыновления за огромные суммы.</w:t>
      </w:r>
    </w:p>
    <w:p w:rsidR="00C4135E" w:rsidRPr="006F769C" w:rsidRDefault="00C4135E" w:rsidP="00D809D3">
      <w:pPr>
        <w:pStyle w:val="3"/>
        <w:spacing w:line="360" w:lineRule="auto"/>
        <w:rPr>
          <w:rFonts w:ascii="Times New Roman" w:hAnsi="Times New Roman" w:cs="Times New Roman"/>
          <w:sz w:val="28"/>
        </w:rPr>
      </w:pPr>
      <w:r w:rsidRPr="006F769C">
        <w:rPr>
          <w:rFonts w:ascii="Times New Roman" w:hAnsi="Times New Roman" w:cs="Times New Roman"/>
          <w:sz w:val="28"/>
        </w:rPr>
        <w:t>В доходный многомиллиардный бизнес превращается, по свидетельству экспертов, международное усыновление.</w:t>
      </w:r>
    </w:p>
    <w:p w:rsidR="00C4135E" w:rsidRPr="006F769C" w:rsidRDefault="00C4135E" w:rsidP="00D809D3">
      <w:pPr>
        <w:autoSpaceDE w:val="0"/>
        <w:autoSpaceDN w:val="0"/>
        <w:adjustRightInd w:val="0"/>
        <w:spacing w:line="360" w:lineRule="auto"/>
        <w:ind w:firstLine="540"/>
        <w:jc w:val="both"/>
      </w:pPr>
      <w:r w:rsidRPr="006F769C">
        <w:t>Еще одной тенденцией развития криминальной экономики России стало формирование теневого политического рынка, связанного с лоббированием, коррупцией. По мнению специалистов, ущерб от коррупции в России ежегодно составляет до 37 млрд. долл. США. К сумме любого заключенного контракта приходится добавлять около 50% от его оценочной стоимости на взятку чиновникам, отвечающим за оформление необходимых документов.</w:t>
      </w:r>
    </w:p>
    <w:p w:rsidR="00C4135E" w:rsidRPr="006F769C" w:rsidRDefault="00C4135E" w:rsidP="00D809D3">
      <w:pPr>
        <w:pStyle w:val="3"/>
        <w:spacing w:line="360" w:lineRule="auto"/>
        <w:rPr>
          <w:rFonts w:ascii="Times New Roman" w:hAnsi="Times New Roman" w:cs="Times New Roman"/>
          <w:sz w:val="28"/>
        </w:rPr>
      </w:pPr>
      <w:r w:rsidRPr="006F769C">
        <w:rPr>
          <w:rFonts w:ascii="Times New Roman" w:hAnsi="Times New Roman" w:cs="Times New Roman"/>
          <w:sz w:val="28"/>
        </w:rPr>
        <w:t xml:space="preserve">По некоторым данным  постоянно берут взятки не менее 70% муниципальных служащих, 80% судей и сотрудников ГИБДД, 40-45% врачей, 60% преподавателей вузов. По данным же официальной статистики в России ежегодно выявляется не более 4 тыс. фактов взяточничества и коммерческого подкупа, до суда доходит лишь 1500 уголовных дел в отношении 2 тыс. мздоимцев. Реально отбывают наказание в местах лишения свободы не более трехсот преступников. Исходя из этого, следует серьезно пересмотреть имеющиеся оптимистичные оценки латентности этого вида правонарушений (по разным оценкам, от 80 до 90%). </w:t>
      </w:r>
    </w:p>
    <w:p w:rsidR="00C4135E" w:rsidRPr="006F769C" w:rsidRDefault="00C4135E" w:rsidP="00D809D3">
      <w:pPr>
        <w:autoSpaceDE w:val="0"/>
        <w:autoSpaceDN w:val="0"/>
        <w:adjustRightInd w:val="0"/>
        <w:spacing w:line="360" w:lineRule="auto"/>
        <w:ind w:firstLine="540"/>
        <w:jc w:val="both"/>
        <w:rPr>
          <w:bCs/>
        </w:rPr>
      </w:pPr>
      <w:r w:rsidRPr="006F769C">
        <w:rPr>
          <w:bCs/>
        </w:rPr>
        <w:t>Поступающая оперативная информация свидетельствует, что органы правопорядка выявляют лишь тысячные доли процента от всей армии коррупционеров.</w:t>
      </w:r>
    </w:p>
    <w:p w:rsidR="00C4135E" w:rsidRPr="006F769C" w:rsidRDefault="00C4135E" w:rsidP="00D809D3">
      <w:pPr>
        <w:autoSpaceDE w:val="0"/>
        <w:autoSpaceDN w:val="0"/>
        <w:adjustRightInd w:val="0"/>
        <w:spacing w:line="360" w:lineRule="auto"/>
        <w:ind w:firstLine="540"/>
        <w:jc w:val="both"/>
      </w:pPr>
      <w:r w:rsidRPr="006F769C">
        <w:t xml:space="preserve">Все вышеотмеченное позволяет утверждать, что на сегодняшний день в России </w:t>
      </w:r>
      <w:r w:rsidRPr="006F769C">
        <w:rPr>
          <w:bCs/>
        </w:rPr>
        <w:t>теневая, в том числе криминальная деятельность</w:t>
      </w:r>
      <w:r w:rsidRPr="006F769C">
        <w:t xml:space="preserve"> имеет глубокие социально-экономические корни, характеризуется высокой латентностью, осуществляется, в большинстве случаев, при непосредственном участии и под контролем организованной преступности, а криминальный капитал набрал критическую массу. </w:t>
      </w:r>
    </w:p>
    <w:p w:rsidR="00970777" w:rsidRPr="00C07B52" w:rsidRDefault="00970777" w:rsidP="00970777">
      <w:pPr>
        <w:spacing w:line="360" w:lineRule="auto"/>
        <w:ind w:firstLine="708"/>
        <w:rPr>
          <w:color w:val="000000"/>
        </w:rPr>
      </w:pPr>
      <w:r w:rsidRPr="00C07B52">
        <w:rPr>
          <w:color w:val="000000"/>
        </w:rPr>
        <w:t xml:space="preserve">По минимальной оценке теневая экономика в России охватывает 20-25 % ВВП. Но в той или иной мере теневыми операциями пользуются практически все. Они сегодня выгодны слишком многим, чтобы от них легко было отказаться. </w:t>
      </w:r>
    </w:p>
    <w:p w:rsidR="00970777" w:rsidRPr="00C07B52" w:rsidRDefault="00970777" w:rsidP="00970777">
      <w:pPr>
        <w:spacing w:line="360" w:lineRule="auto"/>
        <w:ind w:firstLine="708"/>
        <w:rPr>
          <w:color w:val="000000"/>
        </w:rPr>
      </w:pPr>
      <w:r w:rsidRPr="00C07B52">
        <w:rPr>
          <w:color w:val="000000"/>
        </w:rPr>
        <w:t>Относительно теневой экономики все оценки сомнительны, это естественно. В какой-то мере можно опереться лишь на данные социологических исследований. Вот некоторые результаты исследования И.Клямкина и Л.Тимофеева.</w:t>
      </w:r>
    </w:p>
    <w:p w:rsidR="00970777" w:rsidRDefault="00970777" w:rsidP="00970777">
      <w:pPr>
        <w:spacing w:line="360" w:lineRule="auto"/>
        <w:ind w:firstLine="708"/>
      </w:pPr>
      <w:r w:rsidRPr="00C07B52">
        <w:rPr>
          <w:color w:val="000000"/>
        </w:rPr>
        <w:t>За бытовые услуги (ремонт автомобиля, телевизора, квартиры и т.п.) наличными без квитанции и счета рассчитывалось 53% опрошенных, прибегавших к такого рода услугам, а со счетом или квитанцией, посредством безналичного перечисления или с кредитной карточки - 37%. 50% опрошенных хотя бы иногда платило за формально бесплатные услуги в государственной больнице. 47% с пониманием или одобрением относятся к руководителям, которые рассчитываются с работниками наличными, минуя платежную ведомость; еще 16% сказали, что им это безразлично. Осудили такую практику только 22% опрошенных, а среди предпринимателей - лишь 7%. Можно утверждать, что еще с советских времен, а сейчас особенно теневая экономика воспринимается большинством примирительно, как нормальное явление.</w:t>
      </w:r>
    </w:p>
    <w:p w:rsidR="00970777" w:rsidRPr="004415B1" w:rsidRDefault="00970777" w:rsidP="00970777">
      <w:pPr>
        <w:spacing w:line="360" w:lineRule="auto"/>
        <w:ind w:firstLine="708"/>
      </w:pPr>
      <w:r w:rsidRPr="004415B1">
        <w:t>По данным Госкомстата за 2003–2006 годы, в российской промышленности на долю скрытой и неформальной деятельности приходится немногим менее 8% добавленной стоимости (компонент ВВП на уровне отраслей). В строительстве этот показатель превышает 13%, что вызвано значительной долей частного строительства на селе, на транспорте — 20% (из-за значительной доли услуг частных предпринимателей — владельцев легкового и грузового автотранспорта). В сельском хозяйстве доля теневого сектора превышает 90% добавленной стоимости, и это объясняется тем, что подавляющее большинство сельхозпродукции производится в России не в сельхозпредприятиях, а в частных хозяйствах населения. Велика доля официально неучитываемых услуг и в торговле (розничной, оптовой и внешней), где от налогообложения укрывается 61% добавленной стоимости.</w:t>
      </w:r>
    </w:p>
    <w:p w:rsidR="00970777" w:rsidRDefault="00970777" w:rsidP="00970777">
      <w:pPr>
        <w:spacing w:line="360" w:lineRule="auto"/>
        <w:ind w:firstLine="708"/>
      </w:pPr>
      <w:r>
        <w:t>Объем скрытой и неформальной деятельности в ВДС отрасли % к ВВП удельный вес скрытой и неформальной деятельности в ВДС отрасли (в %)</w:t>
      </w:r>
      <w:r w:rsidRPr="004415B1">
        <w:t>:</w:t>
      </w:r>
    </w:p>
    <w:p w:rsidR="00970777" w:rsidRDefault="00970777" w:rsidP="00970777">
      <w:pPr>
        <w:spacing w:line="360" w:lineRule="auto"/>
        <w:ind w:firstLine="708"/>
      </w:pPr>
    </w:p>
    <w:tbl>
      <w:tblPr>
        <w:tblStyle w:val="a7"/>
        <w:tblW w:w="0" w:type="auto"/>
        <w:tblLook w:val="01E0" w:firstRow="1" w:lastRow="1" w:firstColumn="1" w:lastColumn="1" w:noHBand="0" w:noVBand="0"/>
      </w:tblPr>
      <w:tblGrid>
        <w:gridCol w:w="3166"/>
        <w:gridCol w:w="1668"/>
        <w:gridCol w:w="1668"/>
        <w:gridCol w:w="1807"/>
        <w:gridCol w:w="1476"/>
      </w:tblGrid>
      <w:tr w:rsidR="00970777">
        <w:trPr>
          <w:trHeight w:val="430"/>
        </w:trPr>
        <w:tc>
          <w:tcPr>
            <w:tcW w:w="3166" w:type="dxa"/>
          </w:tcPr>
          <w:p w:rsidR="00970777" w:rsidRDefault="00970777" w:rsidP="00E10189">
            <w:pPr>
              <w:jc w:val="center"/>
            </w:pPr>
            <w:r>
              <w:t>Отрасли экономики</w:t>
            </w:r>
          </w:p>
        </w:tc>
        <w:tc>
          <w:tcPr>
            <w:tcW w:w="1668" w:type="dxa"/>
          </w:tcPr>
          <w:p w:rsidR="00970777" w:rsidRDefault="00970777" w:rsidP="00E10189">
            <w:pPr>
              <w:spacing w:line="360" w:lineRule="auto"/>
              <w:jc w:val="center"/>
            </w:pPr>
            <w:r>
              <w:t>2003</w:t>
            </w:r>
          </w:p>
        </w:tc>
        <w:tc>
          <w:tcPr>
            <w:tcW w:w="1668" w:type="dxa"/>
          </w:tcPr>
          <w:p w:rsidR="00970777" w:rsidRDefault="00970777" w:rsidP="00E10189">
            <w:pPr>
              <w:spacing w:line="360" w:lineRule="auto"/>
              <w:jc w:val="center"/>
            </w:pPr>
            <w:r>
              <w:t>2004</w:t>
            </w:r>
          </w:p>
        </w:tc>
        <w:tc>
          <w:tcPr>
            <w:tcW w:w="1807" w:type="dxa"/>
          </w:tcPr>
          <w:p w:rsidR="00970777" w:rsidRDefault="00970777" w:rsidP="00E10189">
            <w:pPr>
              <w:spacing w:line="360" w:lineRule="auto"/>
              <w:jc w:val="center"/>
            </w:pPr>
            <w:r>
              <w:t>2005</w:t>
            </w:r>
          </w:p>
        </w:tc>
        <w:tc>
          <w:tcPr>
            <w:tcW w:w="1476" w:type="dxa"/>
          </w:tcPr>
          <w:p w:rsidR="00970777" w:rsidRDefault="00970777" w:rsidP="00E10189">
            <w:pPr>
              <w:spacing w:line="360" w:lineRule="auto"/>
              <w:jc w:val="center"/>
            </w:pPr>
            <w:r>
              <w:t>2006</w:t>
            </w:r>
          </w:p>
        </w:tc>
      </w:tr>
      <w:tr w:rsidR="00970777">
        <w:trPr>
          <w:trHeight w:val="341"/>
        </w:trPr>
        <w:tc>
          <w:tcPr>
            <w:tcW w:w="3166" w:type="dxa"/>
          </w:tcPr>
          <w:p w:rsidR="00970777" w:rsidRDefault="00970777" w:rsidP="00E10189">
            <w:pPr>
              <w:spacing w:line="360" w:lineRule="auto"/>
            </w:pPr>
            <w:r>
              <w:t>Промышленность</w:t>
            </w:r>
          </w:p>
        </w:tc>
        <w:tc>
          <w:tcPr>
            <w:tcW w:w="1668" w:type="dxa"/>
          </w:tcPr>
          <w:p w:rsidR="00970777" w:rsidRDefault="00970777" w:rsidP="00E10189">
            <w:pPr>
              <w:spacing w:line="360" w:lineRule="auto"/>
              <w:jc w:val="center"/>
            </w:pPr>
            <w:r>
              <w:t>1,9</w:t>
            </w:r>
          </w:p>
        </w:tc>
        <w:tc>
          <w:tcPr>
            <w:tcW w:w="1668" w:type="dxa"/>
          </w:tcPr>
          <w:p w:rsidR="00970777" w:rsidRDefault="00970777" w:rsidP="00E10189">
            <w:pPr>
              <w:spacing w:line="360" w:lineRule="auto"/>
              <w:jc w:val="center"/>
            </w:pPr>
            <w:r>
              <w:t>2,1</w:t>
            </w:r>
          </w:p>
        </w:tc>
        <w:tc>
          <w:tcPr>
            <w:tcW w:w="1807" w:type="dxa"/>
          </w:tcPr>
          <w:p w:rsidR="00970777" w:rsidRDefault="00970777" w:rsidP="00E10189">
            <w:pPr>
              <w:spacing w:line="360" w:lineRule="auto"/>
              <w:jc w:val="center"/>
            </w:pPr>
            <w:r>
              <w:t>7,3</w:t>
            </w:r>
          </w:p>
        </w:tc>
        <w:tc>
          <w:tcPr>
            <w:tcW w:w="1476" w:type="dxa"/>
          </w:tcPr>
          <w:p w:rsidR="00970777" w:rsidRDefault="00970777" w:rsidP="00E10189">
            <w:pPr>
              <w:spacing w:line="360" w:lineRule="auto"/>
              <w:jc w:val="center"/>
            </w:pPr>
            <w:r>
              <w:t>7,8</w:t>
            </w:r>
          </w:p>
        </w:tc>
      </w:tr>
      <w:tr w:rsidR="00970777">
        <w:trPr>
          <w:trHeight w:val="445"/>
        </w:trPr>
        <w:tc>
          <w:tcPr>
            <w:tcW w:w="3166" w:type="dxa"/>
          </w:tcPr>
          <w:p w:rsidR="00970777" w:rsidRDefault="00970777" w:rsidP="00E10189">
            <w:pPr>
              <w:spacing w:line="360" w:lineRule="auto"/>
            </w:pPr>
            <w:r>
              <w:t>Сельское хоз-во</w:t>
            </w:r>
          </w:p>
        </w:tc>
        <w:tc>
          <w:tcPr>
            <w:tcW w:w="1668" w:type="dxa"/>
          </w:tcPr>
          <w:p w:rsidR="00970777" w:rsidRDefault="00970777" w:rsidP="00E10189">
            <w:pPr>
              <w:spacing w:line="360" w:lineRule="auto"/>
              <w:jc w:val="center"/>
            </w:pPr>
            <w:r>
              <w:t>4,4</w:t>
            </w:r>
          </w:p>
        </w:tc>
        <w:tc>
          <w:tcPr>
            <w:tcW w:w="1668" w:type="dxa"/>
          </w:tcPr>
          <w:p w:rsidR="00970777" w:rsidRDefault="00970777" w:rsidP="00E10189">
            <w:pPr>
              <w:spacing w:line="360" w:lineRule="auto"/>
              <w:jc w:val="center"/>
            </w:pPr>
            <w:r>
              <w:t>4,6</w:t>
            </w:r>
          </w:p>
        </w:tc>
        <w:tc>
          <w:tcPr>
            <w:tcW w:w="1807" w:type="dxa"/>
          </w:tcPr>
          <w:p w:rsidR="00970777" w:rsidRDefault="00970777" w:rsidP="00E10189">
            <w:pPr>
              <w:spacing w:line="360" w:lineRule="auto"/>
              <w:jc w:val="center"/>
            </w:pPr>
            <w:r>
              <w:t>77,8</w:t>
            </w:r>
          </w:p>
        </w:tc>
        <w:tc>
          <w:tcPr>
            <w:tcW w:w="1476" w:type="dxa"/>
          </w:tcPr>
          <w:p w:rsidR="00970777" w:rsidRDefault="00970777" w:rsidP="00E10189">
            <w:pPr>
              <w:spacing w:line="360" w:lineRule="auto"/>
              <w:jc w:val="center"/>
            </w:pPr>
            <w:r>
              <w:t>92,8</w:t>
            </w:r>
          </w:p>
        </w:tc>
      </w:tr>
      <w:tr w:rsidR="00970777">
        <w:trPr>
          <w:trHeight w:val="445"/>
        </w:trPr>
        <w:tc>
          <w:tcPr>
            <w:tcW w:w="3166" w:type="dxa"/>
          </w:tcPr>
          <w:p w:rsidR="00970777" w:rsidRDefault="00970777" w:rsidP="00E10189">
            <w:pPr>
              <w:spacing w:line="360" w:lineRule="auto"/>
            </w:pPr>
            <w:r>
              <w:t>Строительство</w:t>
            </w:r>
          </w:p>
        </w:tc>
        <w:tc>
          <w:tcPr>
            <w:tcW w:w="1668" w:type="dxa"/>
          </w:tcPr>
          <w:p w:rsidR="00970777" w:rsidRDefault="00970777" w:rsidP="00E10189">
            <w:pPr>
              <w:spacing w:line="360" w:lineRule="auto"/>
              <w:jc w:val="center"/>
            </w:pPr>
            <w:r>
              <w:t>0,8</w:t>
            </w:r>
          </w:p>
        </w:tc>
        <w:tc>
          <w:tcPr>
            <w:tcW w:w="1668" w:type="dxa"/>
          </w:tcPr>
          <w:p w:rsidR="00970777" w:rsidRDefault="00970777" w:rsidP="00E10189">
            <w:pPr>
              <w:spacing w:line="360" w:lineRule="auto"/>
              <w:jc w:val="center"/>
            </w:pPr>
            <w:r>
              <w:t>0,9</w:t>
            </w:r>
          </w:p>
        </w:tc>
        <w:tc>
          <w:tcPr>
            <w:tcW w:w="1807" w:type="dxa"/>
          </w:tcPr>
          <w:p w:rsidR="00970777" w:rsidRDefault="00970777" w:rsidP="00E10189">
            <w:pPr>
              <w:spacing w:line="360" w:lineRule="auto"/>
              <w:jc w:val="center"/>
            </w:pPr>
            <w:r>
              <w:t>10,3</w:t>
            </w:r>
          </w:p>
        </w:tc>
        <w:tc>
          <w:tcPr>
            <w:tcW w:w="1476" w:type="dxa"/>
          </w:tcPr>
          <w:p w:rsidR="00970777" w:rsidRDefault="00970777" w:rsidP="00E10189">
            <w:pPr>
              <w:spacing w:line="360" w:lineRule="auto"/>
              <w:jc w:val="center"/>
            </w:pPr>
            <w:r>
              <w:t>13,6</w:t>
            </w:r>
          </w:p>
        </w:tc>
      </w:tr>
      <w:tr w:rsidR="00970777">
        <w:trPr>
          <w:trHeight w:val="381"/>
        </w:trPr>
        <w:tc>
          <w:tcPr>
            <w:tcW w:w="3166" w:type="dxa"/>
          </w:tcPr>
          <w:p w:rsidR="00970777" w:rsidRDefault="00970777" w:rsidP="00E10189">
            <w:pPr>
              <w:spacing w:line="360" w:lineRule="auto"/>
            </w:pPr>
            <w:r>
              <w:t>Транспорт</w:t>
            </w:r>
          </w:p>
        </w:tc>
        <w:tc>
          <w:tcPr>
            <w:tcW w:w="1668" w:type="dxa"/>
          </w:tcPr>
          <w:p w:rsidR="00970777" w:rsidRDefault="00970777" w:rsidP="00E10189">
            <w:pPr>
              <w:spacing w:line="360" w:lineRule="auto"/>
              <w:jc w:val="center"/>
            </w:pPr>
            <w:r>
              <w:t>1,9</w:t>
            </w:r>
          </w:p>
        </w:tc>
        <w:tc>
          <w:tcPr>
            <w:tcW w:w="1668" w:type="dxa"/>
          </w:tcPr>
          <w:p w:rsidR="00970777" w:rsidRDefault="00970777" w:rsidP="00E10189">
            <w:pPr>
              <w:spacing w:line="360" w:lineRule="auto"/>
              <w:jc w:val="center"/>
            </w:pPr>
            <w:r>
              <w:t>1,7</w:t>
            </w:r>
          </w:p>
        </w:tc>
        <w:tc>
          <w:tcPr>
            <w:tcW w:w="1807" w:type="dxa"/>
          </w:tcPr>
          <w:p w:rsidR="00970777" w:rsidRDefault="00970777" w:rsidP="00E10189">
            <w:pPr>
              <w:spacing w:line="360" w:lineRule="auto"/>
              <w:jc w:val="center"/>
            </w:pPr>
            <w:r>
              <w:t>20,5</w:t>
            </w:r>
          </w:p>
        </w:tc>
        <w:tc>
          <w:tcPr>
            <w:tcW w:w="1476" w:type="dxa"/>
          </w:tcPr>
          <w:p w:rsidR="00970777" w:rsidRDefault="00970777" w:rsidP="00E10189">
            <w:pPr>
              <w:spacing w:line="360" w:lineRule="auto"/>
              <w:jc w:val="center"/>
            </w:pPr>
            <w:r>
              <w:t>20,7</w:t>
            </w:r>
          </w:p>
        </w:tc>
      </w:tr>
      <w:tr w:rsidR="00970777">
        <w:trPr>
          <w:trHeight w:val="2393"/>
        </w:trPr>
        <w:tc>
          <w:tcPr>
            <w:tcW w:w="3166" w:type="dxa"/>
          </w:tcPr>
          <w:p w:rsidR="00970777" w:rsidRPr="00D04C3E" w:rsidRDefault="00970777" w:rsidP="00E10189">
            <w:r>
              <w:t>Торговля и общественное питание (</w:t>
            </w:r>
            <w:r w:rsidRPr="00D04C3E">
              <w:t>включая оптовую торговлю продукцией производственно- технического назначения,</w:t>
            </w:r>
          </w:p>
          <w:p w:rsidR="00970777" w:rsidRDefault="00970777" w:rsidP="00E10189">
            <w:r w:rsidRPr="00D04C3E">
              <w:t>внешнюю торговлю</w:t>
            </w:r>
            <w:r>
              <w:t>)</w:t>
            </w:r>
          </w:p>
        </w:tc>
        <w:tc>
          <w:tcPr>
            <w:tcW w:w="1668" w:type="dxa"/>
          </w:tcPr>
          <w:p w:rsidR="00970777" w:rsidRDefault="00970777" w:rsidP="00E10189">
            <w:pPr>
              <w:spacing w:line="360" w:lineRule="auto"/>
              <w:jc w:val="center"/>
            </w:pPr>
            <w:r>
              <w:t>8,2</w:t>
            </w:r>
          </w:p>
        </w:tc>
        <w:tc>
          <w:tcPr>
            <w:tcW w:w="1668" w:type="dxa"/>
          </w:tcPr>
          <w:p w:rsidR="00970777" w:rsidRDefault="00970777" w:rsidP="00E10189">
            <w:pPr>
              <w:spacing w:line="360" w:lineRule="auto"/>
              <w:jc w:val="center"/>
            </w:pPr>
            <w:r>
              <w:t>10</w:t>
            </w:r>
          </w:p>
        </w:tc>
        <w:tc>
          <w:tcPr>
            <w:tcW w:w="1807" w:type="dxa"/>
          </w:tcPr>
          <w:p w:rsidR="00970777" w:rsidRDefault="00970777" w:rsidP="00E10189">
            <w:pPr>
              <w:spacing w:line="360" w:lineRule="auto"/>
              <w:jc w:val="center"/>
            </w:pPr>
            <w:r>
              <w:t>57,6</w:t>
            </w:r>
          </w:p>
        </w:tc>
        <w:tc>
          <w:tcPr>
            <w:tcW w:w="1476" w:type="dxa"/>
          </w:tcPr>
          <w:p w:rsidR="00970777" w:rsidRDefault="00970777" w:rsidP="00E10189">
            <w:pPr>
              <w:spacing w:line="360" w:lineRule="auto"/>
              <w:jc w:val="center"/>
            </w:pPr>
            <w:r>
              <w:t>61</w:t>
            </w:r>
          </w:p>
        </w:tc>
      </w:tr>
    </w:tbl>
    <w:p w:rsidR="00970777" w:rsidRPr="004415B1" w:rsidRDefault="00970777" w:rsidP="00970777">
      <w:pPr>
        <w:spacing w:line="360" w:lineRule="auto"/>
        <w:ind w:firstLine="709"/>
      </w:pPr>
    </w:p>
    <w:p w:rsidR="00C4135E" w:rsidRPr="006F769C" w:rsidRDefault="00C4135E" w:rsidP="00D809D3">
      <w:pPr>
        <w:spacing w:line="360" w:lineRule="auto"/>
      </w:pPr>
    </w:p>
    <w:p w:rsidR="00C4135E" w:rsidRPr="006F769C" w:rsidRDefault="00C4135E" w:rsidP="00D809D3">
      <w:pPr>
        <w:spacing w:line="360" w:lineRule="auto"/>
      </w:pPr>
    </w:p>
    <w:p w:rsidR="00C4135E" w:rsidRPr="00B639A0" w:rsidRDefault="00C4135E" w:rsidP="00D809D3">
      <w:pPr>
        <w:autoSpaceDE w:val="0"/>
        <w:autoSpaceDN w:val="0"/>
        <w:adjustRightInd w:val="0"/>
        <w:spacing w:line="360" w:lineRule="auto"/>
        <w:rPr>
          <w:bCs/>
        </w:rPr>
      </w:pPr>
      <w:r>
        <w:rPr>
          <w:bCs/>
        </w:rPr>
        <w:t xml:space="preserve">2.2. </w:t>
      </w:r>
      <w:r w:rsidRPr="00086C0F">
        <w:rPr>
          <w:bCs/>
        </w:rPr>
        <w:t>Характерные черты теневой</w:t>
      </w:r>
      <w:r w:rsidR="00B639A0">
        <w:rPr>
          <w:bCs/>
        </w:rPr>
        <w:t xml:space="preserve"> </w:t>
      </w:r>
      <w:r w:rsidRPr="00086C0F">
        <w:rPr>
          <w:bCs/>
        </w:rPr>
        <w:t>и криминальной экономики России</w:t>
      </w:r>
      <w:r>
        <w:rPr>
          <w:bCs/>
        </w:rPr>
        <w:t>.</w:t>
      </w:r>
    </w:p>
    <w:p w:rsidR="00C4135E" w:rsidRPr="00086C0F" w:rsidRDefault="00C4135E" w:rsidP="00D809D3">
      <w:pPr>
        <w:autoSpaceDE w:val="0"/>
        <w:autoSpaceDN w:val="0"/>
        <w:adjustRightInd w:val="0"/>
        <w:spacing w:line="360" w:lineRule="auto"/>
        <w:ind w:firstLine="540"/>
        <w:jc w:val="both"/>
      </w:pPr>
      <w:r w:rsidRPr="00086C0F">
        <w:t xml:space="preserve">В настоящее время </w:t>
      </w:r>
      <w:r w:rsidRPr="00086C0F">
        <w:rPr>
          <w:bCs/>
        </w:rPr>
        <w:t>теневая и криминальная экономика</w:t>
      </w:r>
      <w:r w:rsidRPr="00086C0F">
        <w:t xml:space="preserve"> является составным элементом всей хозяйственной системы России и характеризуется такими чертами, как распространение скрытой занятости, уход от налогов, бегство капитала за рубеж, ведение "черной" бухгалтерии, челночная и бартерная торговля, коррупция. </w:t>
      </w:r>
    </w:p>
    <w:p w:rsidR="00C4135E" w:rsidRPr="00086C0F" w:rsidRDefault="00C4135E" w:rsidP="00D809D3">
      <w:pPr>
        <w:autoSpaceDE w:val="0"/>
        <w:autoSpaceDN w:val="0"/>
        <w:adjustRightInd w:val="0"/>
        <w:spacing w:line="360" w:lineRule="auto"/>
        <w:ind w:firstLine="540"/>
        <w:jc w:val="both"/>
      </w:pPr>
      <w:r w:rsidRPr="00086C0F">
        <w:t xml:space="preserve">Остановимся на наиболее актуальных тенденциях развития теневой и криминальной экономики России. </w:t>
      </w:r>
    </w:p>
    <w:p w:rsidR="00C4135E" w:rsidRPr="00086C0F" w:rsidRDefault="00C4135E" w:rsidP="00D809D3">
      <w:pPr>
        <w:autoSpaceDE w:val="0"/>
        <w:autoSpaceDN w:val="0"/>
        <w:adjustRightInd w:val="0"/>
        <w:spacing w:line="360" w:lineRule="auto"/>
        <w:ind w:firstLine="540"/>
        <w:jc w:val="both"/>
      </w:pPr>
      <w:r w:rsidRPr="00086C0F">
        <w:t xml:space="preserve">Говоря о широком распространении скрытой занятости, следует отметить, что согласно проведенным исследованиям, 27% трудоспособных россиян (21 млн. человек) имеют официально не учтенную вторую работу, причем около половины из них заняты в "посреднической деятельности", треть - в розничной торговле, оставшиеся - в челночном бизнесе. Последствия подпольной работы негативны для работников. Это связано с отсутствием гарантий, касающихся занятости, оплаты труда и социального страхования. Российский теневой рынок труда напрямую взаимосвязан с недостатками миграционной политики государства. Согласно результатам последних исследований из 1 млн. въезжающих на территорию России иностранцев (в основном из стран бывшего СССР, а так же Вьетнама) выезжают обратно лишь 700 тыс., а остальные 300 тыс. остаются в стране незаконно. </w:t>
      </w:r>
    </w:p>
    <w:p w:rsidR="00C4135E" w:rsidRPr="00086C0F" w:rsidRDefault="00C4135E" w:rsidP="00D809D3">
      <w:pPr>
        <w:autoSpaceDE w:val="0"/>
        <w:autoSpaceDN w:val="0"/>
        <w:adjustRightInd w:val="0"/>
        <w:spacing w:line="360" w:lineRule="auto"/>
        <w:ind w:firstLine="540"/>
        <w:jc w:val="both"/>
      </w:pPr>
      <w:r w:rsidRPr="00086C0F">
        <w:t>Некоторые шаги для контроля ситуации в этом направлении уже предприняты. Так, в настоящее время в России  введена миграционная карточка, которая будет заполняться всеми въезжающими на территорию Росси иностранцами в самолетах, поездах и других видах транспорта, что позволит создать в России специальную информационную базу для борьбы с незаконной миграцией.</w:t>
      </w:r>
    </w:p>
    <w:p w:rsidR="00C4135E" w:rsidRPr="00086C0F" w:rsidRDefault="00C4135E" w:rsidP="00D809D3">
      <w:pPr>
        <w:autoSpaceDE w:val="0"/>
        <w:autoSpaceDN w:val="0"/>
        <w:adjustRightInd w:val="0"/>
        <w:spacing w:line="360" w:lineRule="auto"/>
        <w:ind w:firstLine="540"/>
        <w:jc w:val="both"/>
      </w:pPr>
      <w:r w:rsidRPr="00086C0F">
        <w:t>Последствием нелегальной занятости является вытеснение из сферы общественно-полезного труда легальных работников. Общий объем производства не увеличивается, а официальная его часть становится меньше, что приводит к снижению налоговых поступлений.</w:t>
      </w:r>
    </w:p>
    <w:p w:rsidR="00C4135E" w:rsidRPr="00086C0F" w:rsidRDefault="00C4135E" w:rsidP="00D809D3">
      <w:pPr>
        <w:autoSpaceDE w:val="0"/>
        <w:autoSpaceDN w:val="0"/>
        <w:adjustRightInd w:val="0"/>
        <w:spacing w:line="360" w:lineRule="auto"/>
        <w:ind w:firstLine="540"/>
        <w:jc w:val="both"/>
      </w:pPr>
      <w:r w:rsidRPr="00086C0F">
        <w:t>Таким образом, сокрытие экономической деятельности вызывает перераспределение доходов и собственности путем деформации налоговой политики и налоговых отношений. Неуплата налогов ведет, в свою очередь, к деформации российской бюджетной сферы, что проявляется в сокращении расходов государственного бюджета и деформация его структуры. Сокращение доходов бюджета является причиной недофинансирования государственных институтов регулирования экономики (контролирующих, правоохранительных органов), их ослабление и деградация в тот период, когда наиболее сильна потребность в обеспечении прав и законных интересов участников экономических отношений. Уменьшается роль государства в поставке на рынок общественных благ - образование, здравоохранение, культура, которые финансируются на 30-50%.</w:t>
      </w:r>
    </w:p>
    <w:p w:rsidR="00C4135E" w:rsidRPr="00086C0F" w:rsidRDefault="00C4135E" w:rsidP="00D809D3">
      <w:pPr>
        <w:autoSpaceDE w:val="0"/>
        <w:autoSpaceDN w:val="0"/>
        <w:adjustRightInd w:val="0"/>
        <w:spacing w:line="360" w:lineRule="auto"/>
        <w:ind w:firstLine="540"/>
        <w:jc w:val="both"/>
      </w:pPr>
      <w:r w:rsidRPr="00086C0F">
        <w:t>Проблема неуплаты налогов тесно взаимосвязана с вывозом капитала из России и отмывание "грязных денег". На зарубежных счетах физических лиц скопилось несколько десятков миллиардов долларов, с которых не уплачены налоги. Уже сотни миллиардов долларов остались на Западе в результате утаивания части экспортной валютной выручки. Большая часть российских капиталов осела в оффшорных зонах, особенно там, где не слишком интересуются их происхождением. Разброс оценок величины таких сумм огромен: 160-300 млрд. долл. При этом многие специалисты оценивают долю по-настоящему "грязных" (полученных преступным путем) денег около 30 млрд. долл.</w:t>
      </w:r>
    </w:p>
    <w:p w:rsidR="00C4135E" w:rsidRPr="00086C0F" w:rsidRDefault="00C4135E" w:rsidP="00D809D3">
      <w:pPr>
        <w:autoSpaceDE w:val="0"/>
        <w:autoSpaceDN w:val="0"/>
        <w:adjustRightInd w:val="0"/>
        <w:spacing w:line="360" w:lineRule="auto"/>
        <w:ind w:firstLine="540"/>
        <w:jc w:val="both"/>
      </w:pPr>
      <w:r w:rsidRPr="00086C0F">
        <w:t xml:space="preserve">В июне </w:t>
      </w:r>
      <w:smartTag w:uri="urn:schemas-microsoft-com:office:smarttags" w:element="metricconverter">
        <w:smartTagPr>
          <w:attr w:name="ProductID" w:val="2000 г"/>
        </w:smartTagPr>
        <w:r w:rsidRPr="00086C0F">
          <w:t>2000 г</w:t>
        </w:r>
      </w:smartTag>
      <w:r w:rsidRPr="00086C0F">
        <w:t>. FATF - международная организация, специализирующаяся на борьбе с отмыванием денег - внесла Россию в черный список стран, не ведущих надлежащей борьбы с "грязными" деньгами. Несмотря на все усилия, предпринятые за два последних года российским руководством, Россия из этого списка до сих пор не исключена.</w:t>
      </w:r>
    </w:p>
    <w:p w:rsidR="00C4135E" w:rsidRPr="00086C0F" w:rsidRDefault="00C4135E" w:rsidP="00D809D3">
      <w:pPr>
        <w:autoSpaceDE w:val="0"/>
        <w:autoSpaceDN w:val="0"/>
        <w:adjustRightInd w:val="0"/>
        <w:spacing w:line="360" w:lineRule="auto"/>
        <w:ind w:firstLine="540"/>
        <w:jc w:val="both"/>
      </w:pPr>
      <w:r w:rsidRPr="00086C0F">
        <w:t xml:space="preserve">После трагических событий, произошедших в США 11 сентября </w:t>
      </w:r>
      <w:smartTag w:uri="urn:schemas-microsoft-com:office:smarttags" w:element="metricconverter">
        <w:smartTagPr>
          <w:attr w:name="ProductID" w:val="2001 г"/>
        </w:smartTagPr>
        <w:r w:rsidRPr="00086C0F">
          <w:t>2001 г</w:t>
        </w:r>
      </w:smartTag>
      <w:r w:rsidRPr="00086C0F">
        <w:t>., правительства западных стран резко активизировали борьбу с финансовыми потоками, проходящими через оффшоры и питающими международные террористические организации. На сегодняшний день со стороны западных государств в отношении оффшорных зон ведется достаточно жесткая политика, направленная на обеспечение возможности контроля и беспрепятственного доступа к финансовой информации международных органов. В рамках такой политики возможна блокировка находящихся на счетах в оффшорных зонах средств до окончания разбирательства, что может привести к замораживанию и конфискации сотни миллиардов долларов, принадлежащих российским юридическим и физическим лицам.</w:t>
      </w:r>
    </w:p>
    <w:p w:rsidR="00C4135E" w:rsidRPr="00086C0F" w:rsidRDefault="00C4135E" w:rsidP="00D809D3">
      <w:pPr>
        <w:autoSpaceDE w:val="0"/>
        <w:autoSpaceDN w:val="0"/>
        <w:adjustRightInd w:val="0"/>
        <w:spacing w:line="360" w:lineRule="auto"/>
        <w:ind w:firstLine="540"/>
        <w:jc w:val="both"/>
      </w:pPr>
      <w:r w:rsidRPr="00086C0F">
        <w:t>В последнее время отмечается существенное влияние теневой и криминальной экономической деятельности на инвестиционный процесс. Сокрытие нормальной экономической деятельности от контроля, как правило, ограничивает возможности привлечения ресурсов, особенно со стороны иностранных инвесторов, вследствие увеличения риска капиталовложений. Многие предприятия не стремятся торговать в странах бывшего СССР, потому что они не могут конкурировать с незаконной деятельностью организованной преступности.</w:t>
      </w:r>
    </w:p>
    <w:p w:rsidR="00C4135E" w:rsidRPr="00086C0F" w:rsidRDefault="00C4135E" w:rsidP="00D809D3">
      <w:pPr>
        <w:autoSpaceDE w:val="0"/>
        <w:autoSpaceDN w:val="0"/>
        <w:adjustRightInd w:val="0"/>
        <w:spacing w:line="360" w:lineRule="auto"/>
        <w:ind w:firstLine="540"/>
        <w:jc w:val="both"/>
      </w:pPr>
      <w:r w:rsidRPr="00086C0F">
        <w:t>Иностранные бизнесмены, заинтересованные в международной торговле нефтью и сырьем, не могут избежать коррупции в этой сфере, и вынуждены давать взятки чиновникам, имеющим право регулировать вопросы экспорта нефти и других сырьевых ресурсов.</w:t>
      </w:r>
    </w:p>
    <w:p w:rsidR="00C4135E" w:rsidRPr="00086C0F" w:rsidRDefault="00C4135E" w:rsidP="00D809D3">
      <w:pPr>
        <w:autoSpaceDE w:val="0"/>
        <w:autoSpaceDN w:val="0"/>
        <w:adjustRightInd w:val="0"/>
        <w:spacing w:line="360" w:lineRule="auto"/>
        <w:ind w:firstLine="540"/>
        <w:jc w:val="both"/>
      </w:pPr>
      <w:r w:rsidRPr="00086C0F">
        <w:t>Высокий уровень предпринимательского риска в России способствует специфическому "естественному" отбору инвесторов, способных приспосабливаться к специфической российской экономической среде. В качестве таких инвесторов все чаще выступает иностранная организованная преступность, которая обладает механизмами защиты капиталовложений и готова подвергнуться риску во враждебной среде. В то же время легальные западные предприятия не приходят на рынок из-за угрозы вымогательства, а также невозможности получать прибыль легальными способами.</w:t>
      </w:r>
    </w:p>
    <w:p w:rsidR="00C4135E" w:rsidRPr="00086C0F" w:rsidRDefault="00C4135E" w:rsidP="00D809D3">
      <w:pPr>
        <w:autoSpaceDE w:val="0"/>
        <w:autoSpaceDN w:val="0"/>
        <w:adjustRightInd w:val="0"/>
        <w:spacing w:line="360" w:lineRule="auto"/>
        <w:ind w:firstLine="540"/>
        <w:jc w:val="both"/>
      </w:pPr>
      <w:r w:rsidRPr="00086C0F">
        <w:t>По мере движения к цивилизованным формам рынка теневое предпринимательство в нашей стране будет приобретать присущие развитым индустриальным странам формы. Поэтому в настоящее время необходим глубокий экономико-правовой анализ институтов теневого и криминального бизнеса и выработка способов и методов эффективного воздействия на них, что является одним из основных звеньев построения концепции экономической безопасности России.</w:t>
      </w:r>
    </w:p>
    <w:p w:rsidR="00C4135E" w:rsidRPr="00086C0F" w:rsidRDefault="00C4135E" w:rsidP="00D809D3">
      <w:pPr>
        <w:autoSpaceDE w:val="0"/>
        <w:autoSpaceDN w:val="0"/>
        <w:adjustRightInd w:val="0"/>
        <w:spacing w:line="360" w:lineRule="auto"/>
        <w:jc w:val="center"/>
        <w:rPr>
          <w:bCs/>
        </w:rPr>
      </w:pPr>
    </w:p>
    <w:p w:rsidR="00C4135E" w:rsidRPr="00086C0F" w:rsidRDefault="00C4135E" w:rsidP="00D809D3">
      <w:pPr>
        <w:autoSpaceDE w:val="0"/>
        <w:autoSpaceDN w:val="0"/>
        <w:adjustRightInd w:val="0"/>
        <w:spacing w:line="360" w:lineRule="auto"/>
        <w:jc w:val="center"/>
        <w:rPr>
          <w:bCs/>
        </w:rPr>
      </w:pPr>
    </w:p>
    <w:p w:rsidR="00C4135E" w:rsidRPr="00086C0F" w:rsidRDefault="00C4135E" w:rsidP="00D809D3">
      <w:pPr>
        <w:autoSpaceDE w:val="0"/>
        <w:autoSpaceDN w:val="0"/>
        <w:adjustRightInd w:val="0"/>
        <w:spacing w:line="360" w:lineRule="auto"/>
        <w:jc w:val="center"/>
        <w:rPr>
          <w:bCs/>
        </w:rPr>
      </w:pPr>
    </w:p>
    <w:p w:rsidR="00C4135E" w:rsidRPr="00086C0F" w:rsidRDefault="00C4135E" w:rsidP="00D809D3">
      <w:pPr>
        <w:autoSpaceDE w:val="0"/>
        <w:autoSpaceDN w:val="0"/>
        <w:adjustRightInd w:val="0"/>
        <w:spacing w:line="360" w:lineRule="auto"/>
        <w:jc w:val="center"/>
        <w:rPr>
          <w:bCs/>
        </w:rPr>
      </w:pPr>
    </w:p>
    <w:p w:rsidR="00C4135E" w:rsidRPr="00086C0F" w:rsidRDefault="00C4135E" w:rsidP="00D809D3">
      <w:pPr>
        <w:autoSpaceDE w:val="0"/>
        <w:autoSpaceDN w:val="0"/>
        <w:adjustRightInd w:val="0"/>
        <w:spacing w:line="360" w:lineRule="auto"/>
        <w:jc w:val="center"/>
        <w:rPr>
          <w:bCs/>
        </w:rPr>
      </w:pPr>
    </w:p>
    <w:p w:rsidR="00C4135E" w:rsidRPr="00086C0F" w:rsidRDefault="00C4135E" w:rsidP="00D809D3">
      <w:pPr>
        <w:autoSpaceDE w:val="0"/>
        <w:autoSpaceDN w:val="0"/>
        <w:adjustRightInd w:val="0"/>
        <w:spacing w:line="360" w:lineRule="auto"/>
        <w:jc w:val="center"/>
        <w:rPr>
          <w:bCs/>
        </w:rPr>
      </w:pPr>
    </w:p>
    <w:p w:rsidR="00C4135E" w:rsidRPr="00086C0F" w:rsidRDefault="00C4135E" w:rsidP="00D809D3">
      <w:pPr>
        <w:autoSpaceDE w:val="0"/>
        <w:autoSpaceDN w:val="0"/>
        <w:adjustRightInd w:val="0"/>
        <w:spacing w:line="360" w:lineRule="auto"/>
        <w:jc w:val="center"/>
        <w:rPr>
          <w:bCs/>
        </w:rPr>
      </w:pPr>
    </w:p>
    <w:p w:rsidR="00C4135E" w:rsidRPr="00086C0F" w:rsidRDefault="00C4135E" w:rsidP="00D809D3">
      <w:pPr>
        <w:autoSpaceDE w:val="0"/>
        <w:autoSpaceDN w:val="0"/>
        <w:adjustRightInd w:val="0"/>
        <w:spacing w:line="360" w:lineRule="auto"/>
        <w:jc w:val="center"/>
        <w:rPr>
          <w:bCs/>
        </w:rPr>
      </w:pPr>
    </w:p>
    <w:p w:rsidR="00C4135E" w:rsidRPr="00086C0F" w:rsidRDefault="00C4135E" w:rsidP="00D809D3">
      <w:pPr>
        <w:autoSpaceDE w:val="0"/>
        <w:autoSpaceDN w:val="0"/>
        <w:adjustRightInd w:val="0"/>
        <w:spacing w:line="360" w:lineRule="auto"/>
        <w:jc w:val="center"/>
        <w:rPr>
          <w:bCs/>
        </w:rPr>
      </w:pPr>
    </w:p>
    <w:p w:rsidR="00C4135E" w:rsidRPr="00086C0F" w:rsidRDefault="00C4135E" w:rsidP="00D809D3">
      <w:pPr>
        <w:autoSpaceDE w:val="0"/>
        <w:autoSpaceDN w:val="0"/>
        <w:adjustRightInd w:val="0"/>
        <w:spacing w:line="360" w:lineRule="auto"/>
        <w:jc w:val="center"/>
        <w:rPr>
          <w:bCs/>
        </w:rPr>
      </w:pPr>
    </w:p>
    <w:p w:rsidR="00C4135E" w:rsidRPr="00086C0F" w:rsidRDefault="00C4135E" w:rsidP="00D809D3">
      <w:pPr>
        <w:autoSpaceDE w:val="0"/>
        <w:autoSpaceDN w:val="0"/>
        <w:adjustRightInd w:val="0"/>
        <w:spacing w:line="360" w:lineRule="auto"/>
        <w:jc w:val="center"/>
        <w:rPr>
          <w:bCs/>
        </w:rPr>
      </w:pPr>
    </w:p>
    <w:p w:rsidR="00C4135E" w:rsidRPr="00086C0F" w:rsidRDefault="00C4135E" w:rsidP="00D809D3">
      <w:pPr>
        <w:autoSpaceDE w:val="0"/>
        <w:autoSpaceDN w:val="0"/>
        <w:adjustRightInd w:val="0"/>
        <w:spacing w:line="360" w:lineRule="auto"/>
        <w:jc w:val="center"/>
        <w:rPr>
          <w:bCs/>
        </w:rPr>
      </w:pPr>
    </w:p>
    <w:p w:rsidR="00C4135E" w:rsidRPr="00086C0F" w:rsidRDefault="00C4135E" w:rsidP="00D809D3">
      <w:pPr>
        <w:autoSpaceDE w:val="0"/>
        <w:autoSpaceDN w:val="0"/>
        <w:adjustRightInd w:val="0"/>
        <w:spacing w:line="360" w:lineRule="auto"/>
        <w:jc w:val="center"/>
        <w:rPr>
          <w:bCs/>
        </w:rPr>
      </w:pPr>
    </w:p>
    <w:p w:rsidR="00C4135E" w:rsidRPr="00086C0F" w:rsidRDefault="00C4135E" w:rsidP="00D809D3">
      <w:pPr>
        <w:autoSpaceDE w:val="0"/>
        <w:autoSpaceDN w:val="0"/>
        <w:adjustRightInd w:val="0"/>
        <w:spacing w:line="360" w:lineRule="auto"/>
        <w:jc w:val="center"/>
        <w:rPr>
          <w:bCs/>
        </w:rPr>
      </w:pPr>
    </w:p>
    <w:p w:rsidR="00C4135E" w:rsidRPr="00086C0F" w:rsidRDefault="00C4135E" w:rsidP="00D809D3">
      <w:pPr>
        <w:autoSpaceDE w:val="0"/>
        <w:autoSpaceDN w:val="0"/>
        <w:adjustRightInd w:val="0"/>
        <w:spacing w:line="360" w:lineRule="auto"/>
        <w:jc w:val="center"/>
        <w:rPr>
          <w:bCs/>
        </w:rPr>
      </w:pPr>
    </w:p>
    <w:p w:rsidR="00C4135E" w:rsidRPr="00086C0F" w:rsidRDefault="00C4135E" w:rsidP="00D809D3">
      <w:pPr>
        <w:autoSpaceDE w:val="0"/>
        <w:autoSpaceDN w:val="0"/>
        <w:adjustRightInd w:val="0"/>
        <w:spacing w:line="360" w:lineRule="auto"/>
        <w:jc w:val="center"/>
        <w:rPr>
          <w:bCs/>
        </w:rPr>
      </w:pPr>
    </w:p>
    <w:p w:rsidR="00C4135E" w:rsidRPr="00086C0F" w:rsidRDefault="00C4135E" w:rsidP="00D809D3">
      <w:pPr>
        <w:autoSpaceDE w:val="0"/>
        <w:autoSpaceDN w:val="0"/>
        <w:adjustRightInd w:val="0"/>
        <w:spacing w:line="360" w:lineRule="auto"/>
        <w:jc w:val="center"/>
        <w:rPr>
          <w:bCs/>
        </w:rPr>
      </w:pPr>
    </w:p>
    <w:p w:rsidR="00C4135E" w:rsidRPr="00086C0F" w:rsidRDefault="00C4135E" w:rsidP="00D809D3">
      <w:pPr>
        <w:autoSpaceDE w:val="0"/>
        <w:autoSpaceDN w:val="0"/>
        <w:adjustRightInd w:val="0"/>
        <w:spacing w:line="360" w:lineRule="auto"/>
        <w:jc w:val="center"/>
        <w:rPr>
          <w:bCs/>
        </w:rPr>
      </w:pPr>
    </w:p>
    <w:p w:rsidR="00C4135E" w:rsidRPr="00086C0F" w:rsidRDefault="00C4135E" w:rsidP="00D809D3">
      <w:pPr>
        <w:autoSpaceDE w:val="0"/>
        <w:autoSpaceDN w:val="0"/>
        <w:adjustRightInd w:val="0"/>
        <w:spacing w:line="360" w:lineRule="auto"/>
        <w:jc w:val="center"/>
        <w:rPr>
          <w:bCs/>
        </w:rPr>
      </w:pPr>
    </w:p>
    <w:p w:rsidR="00C4135E" w:rsidRPr="00086C0F" w:rsidRDefault="00C4135E" w:rsidP="00D809D3">
      <w:pPr>
        <w:autoSpaceDE w:val="0"/>
        <w:autoSpaceDN w:val="0"/>
        <w:adjustRightInd w:val="0"/>
        <w:spacing w:line="360" w:lineRule="auto"/>
        <w:jc w:val="center"/>
        <w:rPr>
          <w:bCs/>
        </w:rPr>
      </w:pPr>
    </w:p>
    <w:p w:rsidR="00C4135E" w:rsidRPr="00086C0F" w:rsidRDefault="00C4135E" w:rsidP="00D809D3">
      <w:pPr>
        <w:autoSpaceDE w:val="0"/>
        <w:autoSpaceDN w:val="0"/>
        <w:adjustRightInd w:val="0"/>
        <w:spacing w:line="360" w:lineRule="auto"/>
        <w:jc w:val="center"/>
        <w:rPr>
          <w:bCs/>
        </w:rPr>
      </w:pPr>
    </w:p>
    <w:p w:rsidR="00B639A0" w:rsidRDefault="00B639A0" w:rsidP="00D809D3">
      <w:pPr>
        <w:autoSpaceDE w:val="0"/>
        <w:autoSpaceDN w:val="0"/>
        <w:adjustRightInd w:val="0"/>
        <w:spacing w:line="360" w:lineRule="auto"/>
        <w:jc w:val="center"/>
        <w:rPr>
          <w:bCs/>
        </w:rPr>
      </w:pPr>
    </w:p>
    <w:p w:rsidR="00B639A0" w:rsidRDefault="00B639A0" w:rsidP="00D809D3">
      <w:pPr>
        <w:autoSpaceDE w:val="0"/>
        <w:autoSpaceDN w:val="0"/>
        <w:adjustRightInd w:val="0"/>
        <w:spacing w:line="360" w:lineRule="auto"/>
        <w:jc w:val="center"/>
        <w:rPr>
          <w:bCs/>
        </w:rPr>
      </w:pPr>
    </w:p>
    <w:p w:rsidR="00B639A0" w:rsidRDefault="00B639A0" w:rsidP="00D809D3">
      <w:pPr>
        <w:autoSpaceDE w:val="0"/>
        <w:autoSpaceDN w:val="0"/>
        <w:adjustRightInd w:val="0"/>
        <w:spacing w:line="360" w:lineRule="auto"/>
        <w:jc w:val="center"/>
        <w:rPr>
          <w:bCs/>
        </w:rPr>
      </w:pPr>
    </w:p>
    <w:p w:rsidR="00B639A0" w:rsidRDefault="00B639A0" w:rsidP="00D809D3">
      <w:pPr>
        <w:autoSpaceDE w:val="0"/>
        <w:autoSpaceDN w:val="0"/>
        <w:adjustRightInd w:val="0"/>
        <w:spacing w:line="360" w:lineRule="auto"/>
        <w:jc w:val="center"/>
        <w:rPr>
          <w:bCs/>
        </w:rPr>
      </w:pPr>
    </w:p>
    <w:p w:rsidR="00C4135E" w:rsidRPr="00B639A0" w:rsidRDefault="00C4135E" w:rsidP="00D809D3">
      <w:pPr>
        <w:autoSpaceDE w:val="0"/>
        <w:autoSpaceDN w:val="0"/>
        <w:adjustRightInd w:val="0"/>
        <w:spacing w:line="360" w:lineRule="auto"/>
        <w:rPr>
          <w:bCs/>
        </w:rPr>
      </w:pPr>
      <w:r w:rsidRPr="00086C0F">
        <w:rPr>
          <w:bCs/>
        </w:rPr>
        <w:t xml:space="preserve"> </w:t>
      </w:r>
      <w:r>
        <w:rPr>
          <w:bCs/>
        </w:rPr>
        <w:t xml:space="preserve">2.3. </w:t>
      </w:r>
      <w:r w:rsidRPr="00086C0F">
        <w:rPr>
          <w:bCs/>
        </w:rPr>
        <w:t>Предложения по повышению эффективности</w:t>
      </w:r>
      <w:r w:rsidR="00B639A0">
        <w:rPr>
          <w:bCs/>
        </w:rPr>
        <w:t xml:space="preserve"> </w:t>
      </w:r>
      <w:r w:rsidRPr="00086C0F">
        <w:rPr>
          <w:bCs/>
        </w:rPr>
        <w:t>борьбы с организованной</w:t>
      </w:r>
      <w:r w:rsidR="00B639A0">
        <w:rPr>
          <w:bCs/>
        </w:rPr>
        <w:t xml:space="preserve"> </w:t>
      </w:r>
      <w:r w:rsidRPr="00086C0F">
        <w:rPr>
          <w:bCs/>
        </w:rPr>
        <w:t>преступностью в сфере экономики</w:t>
      </w:r>
      <w:r>
        <w:rPr>
          <w:bCs/>
        </w:rPr>
        <w:t>.</w:t>
      </w:r>
    </w:p>
    <w:p w:rsidR="00C4135E" w:rsidRPr="00086C0F" w:rsidRDefault="00C4135E" w:rsidP="00D809D3">
      <w:pPr>
        <w:autoSpaceDE w:val="0"/>
        <w:autoSpaceDN w:val="0"/>
        <w:adjustRightInd w:val="0"/>
        <w:spacing w:line="360" w:lineRule="auto"/>
        <w:ind w:firstLine="540"/>
        <w:jc w:val="both"/>
      </w:pPr>
      <w:r w:rsidRPr="00086C0F">
        <w:t>Криминальный передел собственности 90-х годов, проникновение организованной преступности во все сферы жизнедеятельности российского общества требуют повышения эффективности деятельности государства и правоохранительных органов, которая пока неадекватна сложившейся криминогенной обстановке, о чем свидетельствуют результаты опроса экспертов МВД России. На вопрос о том, какова эффективность борьбы с организованной преступностью в сфере экономики, низкой считают 56% опрошенных, средней - 31% и только 2% - высокой.</w:t>
      </w:r>
    </w:p>
    <w:p w:rsidR="00C4135E" w:rsidRPr="00086C0F" w:rsidRDefault="00C4135E" w:rsidP="00D809D3">
      <w:pPr>
        <w:autoSpaceDE w:val="0"/>
        <w:autoSpaceDN w:val="0"/>
        <w:adjustRightInd w:val="0"/>
        <w:spacing w:line="360" w:lineRule="auto"/>
        <w:ind w:firstLine="540"/>
        <w:jc w:val="both"/>
      </w:pPr>
      <w:r w:rsidRPr="00086C0F">
        <w:t>Среди обстоятельств, затрудняющих выявление и раскрытие преступлений, совершенных организованными преступными формированиями можно отметить:</w:t>
      </w:r>
    </w:p>
    <w:p w:rsidR="00C4135E" w:rsidRPr="00086C0F" w:rsidRDefault="00C4135E" w:rsidP="00B94200">
      <w:pPr>
        <w:numPr>
          <w:ilvl w:val="0"/>
          <w:numId w:val="22"/>
        </w:numPr>
        <w:autoSpaceDE w:val="0"/>
        <w:autoSpaceDN w:val="0"/>
        <w:adjustRightInd w:val="0"/>
        <w:spacing w:line="360" w:lineRule="auto"/>
        <w:ind w:left="0"/>
        <w:jc w:val="both"/>
      </w:pPr>
      <w:r w:rsidRPr="00086C0F">
        <w:t>отсутствие специальных законов по борьбе с организованной преступностью, защите свидетелей и пр.;</w:t>
      </w:r>
    </w:p>
    <w:p w:rsidR="00C4135E" w:rsidRPr="00086C0F" w:rsidRDefault="00C4135E" w:rsidP="00B94200">
      <w:pPr>
        <w:numPr>
          <w:ilvl w:val="0"/>
          <w:numId w:val="21"/>
        </w:numPr>
        <w:autoSpaceDE w:val="0"/>
        <w:autoSpaceDN w:val="0"/>
        <w:adjustRightInd w:val="0"/>
        <w:spacing w:line="360" w:lineRule="auto"/>
        <w:ind w:left="0"/>
        <w:jc w:val="both"/>
      </w:pPr>
      <w:r w:rsidRPr="00086C0F">
        <w:t>несовершенс</w:t>
      </w:r>
      <w:r>
        <w:t>тво уголовного законодательства</w:t>
      </w:r>
      <w:r w:rsidRPr="00086C0F">
        <w:t>;</w:t>
      </w:r>
    </w:p>
    <w:p w:rsidR="00C4135E" w:rsidRPr="00086C0F" w:rsidRDefault="00C4135E" w:rsidP="00B94200">
      <w:pPr>
        <w:numPr>
          <w:ilvl w:val="0"/>
          <w:numId w:val="20"/>
        </w:numPr>
        <w:autoSpaceDE w:val="0"/>
        <w:autoSpaceDN w:val="0"/>
        <w:adjustRightInd w:val="0"/>
        <w:spacing w:line="360" w:lineRule="auto"/>
        <w:ind w:left="0"/>
        <w:jc w:val="both"/>
      </w:pPr>
      <w:r w:rsidRPr="00086C0F">
        <w:t>несовершенство уголовно-п</w:t>
      </w:r>
      <w:r>
        <w:t>роцессуального законодательства</w:t>
      </w:r>
      <w:r w:rsidRPr="00086C0F">
        <w:t>;</w:t>
      </w:r>
    </w:p>
    <w:p w:rsidR="00C4135E" w:rsidRPr="00086C0F" w:rsidRDefault="00C4135E" w:rsidP="00B94200">
      <w:pPr>
        <w:numPr>
          <w:ilvl w:val="0"/>
          <w:numId w:val="19"/>
        </w:numPr>
        <w:autoSpaceDE w:val="0"/>
        <w:autoSpaceDN w:val="0"/>
        <w:adjustRightInd w:val="0"/>
        <w:spacing w:line="360" w:lineRule="auto"/>
        <w:ind w:left="0"/>
        <w:jc w:val="both"/>
      </w:pPr>
      <w:r w:rsidRPr="00086C0F">
        <w:t>недостатки взаимодействия правоох</w:t>
      </w:r>
      <w:r>
        <w:t>ранительных органов между собой</w:t>
      </w:r>
      <w:r w:rsidRPr="00086C0F">
        <w:t>;</w:t>
      </w:r>
    </w:p>
    <w:p w:rsidR="00C4135E" w:rsidRPr="00086C0F" w:rsidRDefault="00C4135E" w:rsidP="00B94200">
      <w:pPr>
        <w:numPr>
          <w:ilvl w:val="0"/>
          <w:numId w:val="18"/>
        </w:numPr>
        <w:autoSpaceDE w:val="0"/>
        <w:autoSpaceDN w:val="0"/>
        <w:adjustRightInd w:val="0"/>
        <w:spacing w:line="360" w:lineRule="auto"/>
        <w:ind w:left="0"/>
        <w:jc w:val="both"/>
      </w:pPr>
      <w:r w:rsidRPr="00086C0F">
        <w:t>недостатки взаимодействия правоохранительных и контролирующих органов;</w:t>
      </w:r>
    </w:p>
    <w:p w:rsidR="00C4135E" w:rsidRPr="00086C0F" w:rsidRDefault="00C4135E" w:rsidP="00B94200">
      <w:pPr>
        <w:numPr>
          <w:ilvl w:val="0"/>
          <w:numId w:val="17"/>
        </w:numPr>
        <w:autoSpaceDE w:val="0"/>
        <w:autoSpaceDN w:val="0"/>
        <w:adjustRightInd w:val="0"/>
        <w:spacing w:line="360" w:lineRule="auto"/>
        <w:ind w:left="0"/>
        <w:jc w:val="both"/>
      </w:pPr>
      <w:r w:rsidRPr="00086C0F">
        <w:t>коррупц</w:t>
      </w:r>
      <w:r>
        <w:t>ия в правоохранительных органах</w:t>
      </w:r>
      <w:r w:rsidRPr="00086C0F">
        <w:t>;</w:t>
      </w:r>
    </w:p>
    <w:p w:rsidR="00C4135E" w:rsidRPr="00086C0F" w:rsidRDefault="00C4135E" w:rsidP="00B94200">
      <w:pPr>
        <w:numPr>
          <w:ilvl w:val="0"/>
          <w:numId w:val="16"/>
        </w:numPr>
        <w:autoSpaceDE w:val="0"/>
        <w:autoSpaceDN w:val="0"/>
        <w:adjustRightInd w:val="0"/>
        <w:spacing w:line="360" w:lineRule="auto"/>
        <w:ind w:left="0"/>
        <w:jc w:val="both"/>
      </w:pPr>
      <w:r w:rsidRPr="00086C0F">
        <w:t>давление со стороны властных структур.</w:t>
      </w:r>
    </w:p>
    <w:p w:rsidR="00C4135E" w:rsidRPr="00086C0F" w:rsidRDefault="00C4135E" w:rsidP="00D809D3">
      <w:pPr>
        <w:autoSpaceDE w:val="0"/>
        <w:autoSpaceDN w:val="0"/>
        <w:adjustRightInd w:val="0"/>
        <w:spacing w:line="360" w:lineRule="auto"/>
        <w:ind w:firstLine="540"/>
        <w:jc w:val="both"/>
      </w:pPr>
      <w:r w:rsidRPr="00086C0F">
        <w:t xml:space="preserve">Одна из ключевых проблем современной экономической политики, требующая неотложных мер по ее решению, - </w:t>
      </w:r>
      <w:r w:rsidRPr="00086C0F">
        <w:rPr>
          <w:bCs/>
        </w:rPr>
        <w:t>преодоление криминализации экономики</w:t>
      </w:r>
      <w:r w:rsidRPr="00086C0F">
        <w:t xml:space="preserve">. </w:t>
      </w:r>
    </w:p>
    <w:p w:rsidR="00C4135E" w:rsidRPr="00086C0F" w:rsidRDefault="00C4135E" w:rsidP="00D809D3">
      <w:pPr>
        <w:autoSpaceDE w:val="0"/>
        <w:autoSpaceDN w:val="0"/>
        <w:adjustRightInd w:val="0"/>
        <w:spacing w:line="360" w:lineRule="auto"/>
        <w:ind w:firstLine="540"/>
        <w:jc w:val="both"/>
      </w:pPr>
      <w:r w:rsidRPr="00086C0F">
        <w:t xml:space="preserve">В целях противодействия расширению влияния организованной преступности экономической направленности требуется проведение различных организационных, правовых и иных мер. </w:t>
      </w:r>
    </w:p>
    <w:p w:rsidR="00C4135E" w:rsidRPr="00086C0F" w:rsidRDefault="00C4135E" w:rsidP="00D809D3">
      <w:pPr>
        <w:autoSpaceDE w:val="0"/>
        <w:autoSpaceDN w:val="0"/>
        <w:adjustRightInd w:val="0"/>
        <w:spacing w:line="36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5"/>
        <w:gridCol w:w="2504"/>
        <w:gridCol w:w="2172"/>
      </w:tblGrid>
      <w:tr w:rsidR="00C4135E" w:rsidRPr="00086C0F">
        <w:trPr>
          <w:trHeight w:val="1584"/>
        </w:trPr>
        <w:tc>
          <w:tcPr>
            <w:tcW w:w="5115" w:type="dxa"/>
          </w:tcPr>
          <w:p w:rsidR="00C4135E" w:rsidRPr="001A0820" w:rsidRDefault="00C4135E" w:rsidP="001A0820">
            <w:pPr>
              <w:autoSpaceDE w:val="0"/>
              <w:autoSpaceDN w:val="0"/>
              <w:adjustRightInd w:val="0"/>
            </w:pPr>
            <w:r w:rsidRPr="001A0820">
              <w:t>Меры, которые должны быть предприняты по выводу объектов экономики и территорий из под контроля организованной преступности</w:t>
            </w:r>
          </w:p>
        </w:tc>
        <w:tc>
          <w:tcPr>
            <w:tcW w:w="2504" w:type="dxa"/>
          </w:tcPr>
          <w:p w:rsidR="00C4135E" w:rsidRPr="001A0820" w:rsidRDefault="00C4135E" w:rsidP="001A0820">
            <w:pPr>
              <w:autoSpaceDE w:val="0"/>
              <w:autoSpaceDN w:val="0"/>
              <w:adjustRightInd w:val="0"/>
            </w:pPr>
            <w:r w:rsidRPr="001A0820">
              <w:t>Ответы сотрудников МВД (в %)</w:t>
            </w:r>
          </w:p>
        </w:tc>
        <w:tc>
          <w:tcPr>
            <w:tcW w:w="2172" w:type="dxa"/>
          </w:tcPr>
          <w:p w:rsidR="00C4135E" w:rsidRPr="001A0820" w:rsidRDefault="00C4135E" w:rsidP="001A0820">
            <w:pPr>
              <w:autoSpaceDE w:val="0"/>
              <w:autoSpaceDN w:val="0"/>
              <w:adjustRightInd w:val="0"/>
              <w:jc w:val="both"/>
            </w:pPr>
            <w:r w:rsidRPr="001A0820">
              <w:t>Ответы работников хозяйствующих субъектов (в %)</w:t>
            </w:r>
          </w:p>
        </w:tc>
      </w:tr>
      <w:tr w:rsidR="00C4135E" w:rsidRPr="00086C0F">
        <w:trPr>
          <w:trHeight w:val="708"/>
        </w:trPr>
        <w:tc>
          <w:tcPr>
            <w:tcW w:w="5115" w:type="dxa"/>
          </w:tcPr>
          <w:p w:rsidR="00C4135E" w:rsidRPr="00086C0F" w:rsidRDefault="00C4135E" w:rsidP="001A0820">
            <w:pPr>
              <w:autoSpaceDE w:val="0"/>
              <w:autoSpaceDN w:val="0"/>
              <w:adjustRightInd w:val="0"/>
            </w:pPr>
            <w:r w:rsidRPr="00086C0F">
              <w:t>Повысить эффективность работы правоохранительных органов</w:t>
            </w:r>
          </w:p>
        </w:tc>
        <w:tc>
          <w:tcPr>
            <w:tcW w:w="2504" w:type="dxa"/>
          </w:tcPr>
          <w:p w:rsidR="00C4135E" w:rsidRPr="00086C0F" w:rsidRDefault="00C4135E" w:rsidP="00D809D3">
            <w:pPr>
              <w:autoSpaceDE w:val="0"/>
              <w:autoSpaceDN w:val="0"/>
              <w:adjustRightInd w:val="0"/>
              <w:spacing w:line="360" w:lineRule="auto"/>
              <w:jc w:val="center"/>
            </w:pPr>
            <w:r w:rsidRPr="00086C0F">
              <w:t>29</w:t>
            </w:r>
          </w:p>
        </w:tc>
        <w:tc>
          <w:tcPr>
            <w:tcW w:w="2172" w:type="dxa"/>
          </w:tcPr>
          <w:p w:rsidR="00C4135E" w:rsidRPr="00086C0F" w:rsidRDefault="00C4135E" w:rsidP="00D809D3">
            <w:pPr>
              <w:autoSpaceDE w:val="0"/>
              <w:autoSpaceDN w:val="0"/>
              <w:adjustRightInd w:val="0"/>
              <w:spacing w:line="360" w:lineRule="auto"/>
              <w:jc w:val="center"/>
            </w:pPr>
            <w:r w:rsidRPr="00086C0F">
              <w:t>55</w:t>
            </w:r>
          </w:p>
        </w:tc>
      </w:tr>
      <w:tr w:rsidR="00C4135E" w:rsidRPr="00086C0F">
        <w:trPr>
          <w:trHeight w:val="697"/>
        </w:trPr>
        <w:tc>
          <w:tcPr>
            <w:tcW w:w="5115" w:type="dxa"/>
          </w:tcPr>
          <w:p w:rsidR="00C4135E" w:rsidRPr="00086C0F" w:rsidRDefault="00C4135E" w:rsidP="001A0820">
            <w:pPr>
              <w:autoSpaceDE w:val="0"/>
              <w:autoSpaceDN w:val="0"/>
              <w:adjustRightInd w:val="0"/>
              <w:jc w:val="both"/>
            </w:pPr>
            <w:r w:rsidRPr="00086C0F">
              <w:t>Снизить налоги</w:t>
            </w:r>
          </w:p>
        </w:tc>
        <w:tc>
          <w:tcPr>
            <w:tcW w:w="2504" w:type="dxa"/>
          </w:tcPr>
          <w:p w:rsidR="00C4135E" w:rsidRPr="00086C0F" w:rsidRDefault="00C4135E" w:rsidP="00D809D3">
            <w:pPr>
              <w:autoSpaceDE w:val="0"/>
              <w:autoSpaceDN w:val="0"/>
              <w:adjustRightInd w:val="0"/>
              <w:spacing w:line="360" w:lineRule="auto"/>
              <w:jc w:val="center"/>
            </w:pPr>
            <w:r w:rsidRPr="00086C0F">
              <w:t>16</w:t>
            </w:r>
          </w:p>
        </w:tc>
        <w:tc>
          <w:tcPr>
            <w:tcW w:w="2172" w:type="dxa"/>
          </w:tcPr>
          <w:p w:rsidR="00C4135E" w:rsidRPr="00086C0F" w:rsidRDefault="00C4135E" w:rsidP="00D809D3">
            <w:pPr>
              <w:autoSpaceDE w:val="0"/>
              <w:autoSpaceDN w:val="0"/>
              <w:adjustRightInd w:val="0"/>
              <w:spacing w:line="360" w:lineRule="auto"/>
              <w:jc w:val="center"/>
            </w:pPr>
            <w:r w:rsidRPr="00086C0F">
              <w:t>40</w:t>
            </w:r>
          </w:p>
        </w:tc>
      </w:tr>
      <w:tr w:rsidR="00C4135E" w:rsidRPr="00086C0F">
        <w:trPr>
          <w:trHeight w:val="708"/>
        </w:trPr>
        <w:tc>
          <w:tcPr>
            <w:tcW w:w="5115" w:type="dxa"/>
          </w:tcPr>
          <w:p w:rsidR="00C4135E" w:rsidRPr="00086C0F" w:rsidRDefault="00C4135E" w:rsidP="001A0820">
            <w:pPr>
              <w:autoSpaceDE w:val="0"/>
              <w:autoSpaceDN w:val="0"/>
              <w:adjustRightInd w:val="0"/>
              <w:jc w:val="both"/>
            </w:pPr>
            <w:r w:rsidRPr="00086C0F">
              <w:t>Усилить контроль за осуществлением хозяйственных операций</w:t>
            </w:r>
          </w:p>
        </w:tc>
        <w:tc>
          <w:tcPr>
            <w:tcW w:w="2504" w:type="dxa"/>
          </w:tcPr>
          <w:p w:rsidR="00C4135E" w:rsidRPr="00086C0F" w:rsidRDefault="00C4135E" w:rsidP="00D809D3">
            <w:pPr>
              <w:autoSpaceDE w:val="0"/>
              <w:autoSpaceDN w:val="0"/>
              <w:adjustRightInd w:val="0"/>
              <w:spacing w:line="360" w:lineRule="auto"/>
              <w:jc w:val="center"/>
            </w:pPr>
            <w:r w:rsidRPr="00086C0F">
              <w:t>39</w:t>
            </w:r>
          </w:p>
        </w:tc>
        <w:tc>
          <w:tcPr>
            <w:tcW w:w="2172" w:type="dxa"/>
          </w:tcPr>
          <w:p w:rsidR="00C4135E" w:rsidRPr="00086C0F" w:rsidRDefault="00C4135E" w:rsidP="00D809D3">
            <w:pPr>
              <w:autoSpaceDE w:val="0"/>
              <w:autoSpaceDN w:val="0"/>
              <w:adjustRightInd w:val="0"/>
              <w:spacing w:line="360" w:lineRule="auto"/>
              <w:jc w:val="center"/>
            </w:pPr>
            <w:r w:rsidRPr="00086C0F">
              <w:t>34</w:t>
            </w:r>
          </w:p>
        </w:tc>
      </w:tr>
      <w:tr w:rsidR="00C4135E" w:rsidRPr="00086C0F">
        <w:trPr>
          <w:trHeight w:val="692"/>
        </w:trPr>
        <w:tc>
          <w:tcPr>
            <w:tcW w:w="5115" w:type="dxa"/>
          </w:tcPr>
          <w:p w:rsidR="00C4135E" w:rsidRPr="00086C0F" w:rsidRDefault="00C4135E" w:rsidP="001A0820">
            <w:pPr>
              <w:autoSpaceDE w:val="0"/>
              <w:autoSpaceDN w:val="0"/>
              <w:adjustRightInd w:val="0"/>
              <w:jc w:val="both"/>
            </w:pPr>
            <w:r w:rsidRPr="00086C0F">
              <w:t>Обеспечить финансовый контроль за доходами физических лиц</w:t>
            </w:r>
          </w:p>
        </w:tc>
        <w:tc>
          <w:tcPr>
            <w:tcW w:w="2504" w:type="dxa"/>
          </w:tcPr>
          <w:p w:rsidR="00C4135E" w:rsidRPr="00086C0F" w:rsidRDefault="00C4135E" w:rsidP="00D809D3">
            <w:pPr>
              <w:autoSpaceDE w:val="0"/>
              <w:autoSpaceDN w:val="0"/>
              <w:adjustRightInd w:val="0"/>
              <w:spacing w:line="360" w:lineRule="auto"/>
              <w:jc w:val="center"/>
            </w:pPr>
            <w:r w:rsidRPr="00086C0F">
              <w:t>31</w:t>
            </w:r>
          </w:p>
        </w:tc>
        <w:tc>
          <w:tcPr>
            <w:tcW w:w="2172" w:type="dxa"/>
          </w:tcPr>
          <w:p w:rsidR="00C4135E" w:rsidRPr="00086C0F" w:rsidRDefault="00C4135E" w:rsidP="00D809D3">
            <w:pPr>
              <w:autoSpaceDE w:val="0"/>
              <w:autoSpaceDN w:val="0"/>
              <w:adjustRightInd w:val="0"/>
              <w:spacing w:line="360" w:lineRule="auto"/>
              <w:jc w:val="center"/>
            </w:pPr>
            <w:r w:rsidRPr="00086C0F">
              <w:t>16</w:t>
            </w:r>
          </w:p>
        </w:tc>
      </w:tr>
      <w:tr w:rsidR="00C4135E" w:rsidRPr="00086C0F">
        <w:trPr>
          <w:trHeight w:val="875"/>
        </w:trPr>
        <w:tc>
          <w:tcPr>
            <w:tcW w:w="5115" w:type="dxa"/>
          </w:tcPr>
          <w:p w:rsidR="00C4135E" w:rsidRPr="00086C0F" w:rsidRDefault="00C4135E" w:rsidP="001A0820">
            <w:pPr>
              <w:autoSpaceDE w:val="0"/>
              <w:autoSpaceDN w:val="0"/>
              <w:adjustRightInd w:val="0"/>
            </w:pPr>
            <w:r w:rsidRPr="00086C0F">
              <w:t>Ужесточить ответственность руководителей за правонарушения</w:t>
            </w:r>
          </w:p>
        </w:tc>
        <w:tc>
          <w:tcPr>
            <w:tcW w:w="2504" w:type="dxa"/>
          </w:tcPr>
          <w:p w:rsidR="00C4135E" w:rsidRPr="00086C0F" w:rsidRDefault="00C4135E" w:rsidP="00D809D3">
            <w:pPr>
              <w:autoSpaceDE w:val="0"/>
              <w:autoSpaceDN w:val="0"/>
              <w:adjustRightInd w:val="0"/>
              <w:spacing w:line="360" w:lineRule="auto"/>
              <w:jc w:val="center"/>
            </w:pPr>
            <w:r w:rsidRPr="00086C0F">
              <w:t>38</w:t>
            </w:r>
          </w:p>
        </w:tc>
        <w:tc>
          <w:tcPr>
            <w:tcW w:w="2172" w:type="dxa"/>
          </w:tcPr>
          <w:p w:rsidR="00C4135E" w:rsidRPr="00086C0F" w:rsidRDefault="00C4135E" w:rsidP="00D809D3">
            <w:pPr>
              <w:autoSpaceDE w:val="0"/>
              <w:autoSpaceDN w:val="0"/>
              <w:adjustRightInd w:val="0"/>
              <w:spacing w:line="360" w:lineRule="auto"/>
              <w:jc w:val="center"/>
            </w:pPr>
            <w:r w:rsidRPr="00086C0F">
              <w:t>38</w:t>
            </w:r>
          </w:p>
        </w:tc>
      </w:tr>
      <w:tr w:rsidR="00C4135E" w:rsidRPr="00086C0F">
        <w:trPr>
          <w:trHeight w:val="567"/>
        </w:trPr>
        <w:tc>
          <w:tcPr>
            <w:tcW w:w="5115" w:type="dxa"/>
          </w:tcPr>
          <w:p w:rsidR="00C4135E" w:rsidRPr="00086C0F" w:rsidRDefault="00C4135E" w:rsidP="001A0820">
            <w:pPr>
              <w:autoSpaceDE w:val="0"/>
              <w:autoSpaceDN w:val="0"/>
              <w:adjustRightInd w:val="0"/>
              <w:jc w:val="both"/>
            </w:pPr>
            <w:r w:rsidRPr="00086C0F">
              <w:t>Снизить уровень безработицы</w:t>
            </w:r>
          </w:p>
        </w:tc>
        <w:tc>
          <w:tcPr>
            <w:tcW w:w="2504" w:type="dxa"/>
          </w:tcPr>
          <w:p w:rsidR="00C4135E" w:rsidRPr="00086C0F" w:rsidRDefault="00C4135E" w:rsidP="00D809D3">
            <w:pPr>
              <w:autoSpaceDE w:val="0"/>
              <w:autoSpaceDN w:val="0"/>
              <w:adjustRightInd w:val="0"/>
              <w:spacing w:line="360" w:lineRule="auto"/>
              <w:jc w:val="center"/>
            </w:pPr>
            <w:r w:rsidRPr="00086C0F">
              <w:t>16</w:t>
            </w:r>
          </w:p>
        </w:tc>
        <w:tc>
          <w:tcPr>
            <w:tcW w:w="2172" w:type="dxa"/>
          </w:tcPr>
          <w:p w:rsidR="00C4135E" w:rsidRPr="00086C0F" w:rsidRDefault="00C4135E" w:rsidP="00D809D3">
            <w:pPr>
              <w:autoSpaceDE w:val="0"/>
              <w:autoSpaceDN w:val="0"/>
              <w:adjustRightInd w:val="0"/>
              <w:spacing w:line="360" w:lineRule="auto"/>
              <w:jc w:val="center"/>
            </w:pPr>
            <w:r w:rsidRPr="00086C0F">
              <w:t>15</w:t>
            </w:r>
          </w:p>
        </w:tc>
      </w:tr>
      <w:tr w:rsidR="00C4135E" w:rsidRPr="00086C0F">
        <w:trPr>
          <w:trHeight w:val="503"/>
        </w:trPr>
        <w:tc>
          <w:tcPr>
            <w:tcW w:w="5115" w:type="dxa"/>
          </w:tcPr>
          <w:p w:rsidR="00C4135E" w:rsidRPr="00086C0F" w:rsidRDefault="00C4135E" w:rsidP="001A0820">
            <w:pPr>
              <w:autoSpaceDE w:val="0"/>
              <w:autoSpaceDN w:val="0"/>
              <w:adjustRightInd w:val="0"/>
              <w:jc w:val="both"/>
            </w:pPr>
            <w:r w:rsidRPr="00086C0F">
              <w:t>Повысить уровень жизни граждан</w:t>
            </w:r>
          </w:p>
        </w:tc>
        <w:tc>
          <w:tcPr>
            <w:tcW w:w="2504" w:type="dxa"/>
          </w:tcPr>
          <w:p w:rsidR="00C4135E" w:rsidRPr="00086C0F" w:rsidRDefault="00C4135E" w:rsidP="00D809D3">
            <w:pPr>
              <w:autoSpaceDE w:val="0"/>
              <w:autoSpaceDN w:val="0"/>
              <w:adjustRightInd w:val="0"/>
              <w:spacing w:line="360" w:lineRule="auto"/>
              <w:jc w:val="center"/>
            </w:pPr>
            <w:r w:rsidRPr="00086C0F">
              <w:t>24</w:t>
            </w:r>
          </w:p>
        </w:tc>
        <w:tc>
          <w:tcPr>
            <w:tcW w:w="2172" w:type="dxa"/>
          </w:tcPr>
          <w:p w:rsidR="00C4135E" w:rsidRPr="00086C0F" w:rsidRDefault="00C4135E" w:rsidP="00D809D3">
            <w:pPr>
              <w:autoSpaceDE w:val="0"/>
              <w:autoSpaceDN w:val="0"/>
              <w:adjustRightInd w:val="0"/>
              <w:spacing w:line="360" w:lineRule="auto"/>
              <w:jc w:val="center"/>
            </w:pPr>
            <w:r w:rsidRPr="00086C0F">
              <w:t>26</w:t>
            </w:r>
          </w:p>
        </w:tc>
      </w:tr>
      <w:tr w:rsidR="00C4135E" w:rsidRPr="00086C0F">
        <w:trPr>
          <w:trHeight w:val="708"/>
        </w:trPr>
        <w:tc>
          <w:tcPr>
            <w:tcW w:w="5115" w:type="dxa"/>
          </w:tcPr>
          <w:p w:rsidR="00C4135E" w:rsidRPr="00086C0F" w:rsidRDefault="00C4135E" w:rsidP="001A0820">
            <w:pPr>
              <w:autoSpaceDE w:val="0"/>
              <w:autoSpaceDN w:val="0"/>
              <w:adjustRightInd w:val="0"/>
            </w:pPr>
            <w:r w:rsidRPr="00086C0F">
              <w:t>Принять меры к воспитанию нравственности граждан</w:t>
            </w:r>
          </w:p>
        </w:tc>
        <w:tc>
          <w:tcPr>
            <w:tcW w:w="2504" w:type="dxa"/>
          </w:tcPr>
          <w:p w:rsidR="00C4135E" w:rsidRPr="00086C0F" w:rsidRDefault="00C4135E" w:rsidP="00D809D3">
            <w:pPr>
              <w:autoSpaceDE w:val="0"/>
              <w:autoSpaceDN w:val="0"/>
              <w:adjustRightInd w:val="0"/>
              <w:spacing w:line="360" w:lineRule="auto"/>
              <w:jc w:val="center"/>
            </w:pPr>
            <w:r w:rsidRPr="00086C0F">
              <w:t>9</w:t>
            </w:r>
          </w:p>
        </w:tc>
        <w:tc>
          <w:tcPr>
            <w:tcW w:w="2172" w:type="dxa"/>
          </w:tcPr>
          <w:p w:rsidR="00C4135E" w:rsidRPr="00086C0F" w:rsidRDefault="00C4135E" w:rsidP="00D809D3">
            <w:pPr>
              <w:autoSpaceDE w:val="0"/>
              <w:autoSpaceDN w:val="0"/>
              <w:adjustRightInd w:val="0"/>
              <w:spacing w:line="360" w:lineRule="auto"/>
              <w:jc w:val="center"/>
            </w:pPr>
            <w:r w:rsidRPr="00086C0F">
              <w:t>10</w:t>
            </w:r>
          </w:p>
        </w:tc>
      </w:tr>
    </w:tbl>
    <w:p w:rsidR="00C4135E" w:rsidRPr="00086C0F" w:rsidRDefault="00C4135E" w:rsidP="00D809D3">
      <w:pPr>
        <w:tabs>
          <w:tab w:val="left" w:pos="9540"/>
        </w:tabs>
        <w:autoSpaceDE w:val="0"/>
        <w:autoSpaceDN w:val="0"/>
        <w:adjustRightInd w:val="0"/>
        <w:spacing w:line="360" w:lineRule="auto"/>
        <w:ind w:firstLine="540"/>
      </w:pPr>
      <w:r w:rsidRPr="00086C0F">
        <w:t xml:space="preserve"> </w:t>
      </w:r>
    </w:p>
    <w:p w:rsidR="00C4135E" w:rsidRPr="00086C0F" w:rsidRDefault="00C4135E" w:rsidP="00D809D3">
      <w:pPr>
        <w:pStyle w:val="2"/>
        <w:spacing w:after="0" w:line="360" w:lineRule="auto"/>
        <w:ind w:left="0"/>
        <w:rPr>
          <w:sz w:val="28"/>
          <w:szCs w:val="28"/>
        </w:rPr>
      </w:pPr>
      <w:r w:rsidRPr="00086C0F">
        <w:rPr>
          <w:sz w:val="28"/>
          <w:szCs w:val="28"/>
        </w:rPr>
        <w:t>Сотрудники МВД России на первые четыре места поставили:</w:t>
      </w:r>
    </w:p>
    <w:p w:rsidR="00C4135E" w:rsidRPr="00086C0F" w:rsidRDefault="00C4135E" w:rsidP="00B94200">
      <w:pPr>
        <w:numPr>
          <w:ilvl w:val="0"/>
          <w:numId w:val="15"/>
        </w:numPr>
        <w:autoSpaceDE w:val="0"/>
        <w:autoSpaceDN w:val="0"/>
        <w:adjustRightInd w:val="0"/>
        <w:spacing w:line="360" w:lineRule="auto"/>
        <w:ind w:left="0"/>
        <w:jc w:val="both"/>
      </w:pPr>
      <w:r w:rsidRPr="00086C0F">
        <w:t>усиление контроля за осуществлением хозяйственных операций;</w:t>
      </w:r>
    </w:p>
    <w:p w:rsidR="00C4135E" w:rsidRPr="00086C0F" w:rsidRDefault="00C4135E" w:rsidP="00B94200">
      <w:pPr>
        <w:numPr>
          <w:ilvl w:val="0"/>
          <w:numId w:val="14"/>
        </w:numPr>
        <w:autoSpaceDE w:val="0"/>
        <w:autoSpaceDN w:val="0"/>
        <w:adjustRightInd w:val="0"/>
        <w:spacing w:line="360" w:lineRule="auto"/>
        <w:ind w:left="0"/>
        <w:jc w:val="both"/>
      </w:pPr>
      <w:r w:rsidRPr="00086C0F">
        <w:t>ужесточение ответственности руководителей предприятий за правонарушения;</w:t>
      </w:r>
    </w:p>
    <w:p w:rsidR="00C4135E" w:rsidRPr="00086C0F" w:rsidRDefault="00C4135E" w:rsidP="00B94200">
      <w:pPr>
        <w:numPr>
          <w:ilvl w:val="0"/>
          <w:numId w:val="13"/>
        </w:numPr>
        <w:autoSpaceDE w:val="0"/>
        <w:autoSpaceDN w:val="0"/>
        <w:adjustRightInd w:val="0"/>
        <w:spacing w:line="360" w:lineRule="auto"/>
        <w:ind w:left="0"/>
        <w:jc w:val="both"/>
      </w:pPr>
      <w:r w:rsidRPr="00086C0F">
        <w:t>обеспечение финансового контроля за доходами физических лиц;</w:t>
      </w:r>
    </w:p>
    <w:p w:rsidR="00C4135E" w:rsidRPr="00086C0F" w:rsidRDefault="00C4135E" w:rsidP="00B94200">
      <w:pPr>
        <w:numPr>
          <w:ilvl w:val="0"/>
          <w:numId w:val="12"/>
        </w:numPr>
        <w:autoSpaceDE w:val="0"/>
        <w:autoSpaceDN w:val="0"/>
        <w:adjustRightInd w:val="0"/>
        <w:spacing w:line="360" w:lineRule="auto"/>
        <w:ind w:left="0"/>
        <w:jc w:val="both"/>
      </w:pPr>
      <w:r w:rsidRPr="00086C0F">
        <w:t>повышение эффективности работы правоохранительных органов по выявлению и раскрытию преступлений.</w:t>
      </w:r>
    </w:p>
    <w:p w:rsidR="00C4135E" w:rsidRPr="00086C0F" w:rsidRDefault="00C4135E" w:rsidP="00D809D3">
      <w:pPr>
        <w:pStyle w:val="a3"/>
        <w:spacing w:line="360" w:lineRule="auto"/>
        <w:rPr>
          <w:rFonts w:ascii="Times New Roman" w:hAnsi="Times New Roman" w:cs="Times New Roman"/>
          <w:sz w:val="28"/>
        </w:rPr>
      </w:pPr>
      <w:r w:rsidRPr="00086C0F">
        <w:rPr>
          <w:rFonts w:ascii="Times New Roman" w:hAnsi="Times New Roman" w:cs="Times New Roman"/>
          <w:sz w:val="28"/>
        </w:rPr>
        <w:t>Работники хозяйствующих субъектов на первое место поставили повышение эффективности работы правоохранительных органов по выявлению и раскрытию преступлений.</w:t>
      </w:r>
      <w:r>
        <w:rPr>
          <w:rFonts w:ascii="Times New Roman" w:hAnsi="Times New Roman" w:cs="Times New Roman"/>
          <w:sz w:val="28"/>
        </w:rPr>
        <w:t xml:space="preserve"> Далее следуют снижение налогов,</w:t>
      </w:r>
      <w:r w:rsidRPr="00086C0F">
        <w:rPr>
          <w:rFonts w:ascii="Times New Roman" w:hAnsi="Times New Roman" w:cs="Times New Roman"/>
          <w:sz w:val="28"/>
        </w:rPr>
        <w:t xml:space="preserve"> ужесточение ответственности руководителе</w:t>
      </w:r>
      <w:r>
        <w:rPr>
          <w:rFonts w:ascii="Times New Roman" w:hAnsi="Times New Roman" w:cs="Times New Roman"/>
          <w:sz w:val="28"/>
        </w:rPr>
        <w:t>й предприятий за правонарушения,</w:t>
      </w:r>
      <w:r w:rsidRPr="00086C0F">
        <w:rPr>
          <w:rFonts w:ascii="Times New Roman" w:hAnsi="Times New Roman" w:cs="Times New Roman"/>
          <w:sz w:val="28"/>
        </w:rPr>
        <w:t xml:space="preserve"> усиление контроля за осуществлением хозяйственных операций.</w:t>
      </w:r>
    </w:p>
    <w:p w:rsidR="00C4135E" w:rsidRPr="00086C0F" w:rsidRDefault="00C4135E" w:rsidP="00D809D3">
      <w:pPr>
        <w:autoSpaceDE w:val="0"/>
        <w:autoSpaceDN w:val="0"/>
        <w:adjustRightInd w:val="0"/>
        <w:spacing w:line="360" w:lineRule="auto"/>
        <w:ind w:firstLine="540"/>
        <w:jc w:val="both"/>
      </w:pPr>
      <w:r w:rsidRPr="00086C0F">
        <w:t xml:space="preserve">Исходя из этого, можно сделать вывод, что </w:t>
      </w:r>
      <w:r w:rsidRPr="00086C0F">
        <w:rPr>
          <w:bCs/>
        </w:rPr>
        <w:t>для повышения эффективности</w:t>
      </w:r>
      <w:r w:rsidRPr="00086C0F">
        <w:t xml:space="preserve"> </w:t>
      </w:r>
      <w:r w:rsidRPr="00086C0F">
        <w:rPr>
          <w:bCs/>
        </w:rPr>
        <w:t>борьбы с организованной преступностью в сфере экономики</w:t>
      </w:r>
      <w:r w:rsidRPr="00086C0F">
        <w:t xml:space="preserve"> следует навести порядок в проведении хозяйственных операций и повысить эффективность работы правоохранительных органов.</w:t>
      </w:r>
    </w:p>
    <w:p w:rsidR="00C4135E" w:rsidRPr="00086C0F" w:rsidRDefault="00C4135E" w:rsidP="00D809D3">
      <w:pPr>
        <w:pStyle w:val="a3"/>
        <w:spacing w:line="360" w:lineRule="auto"/>
        <w:rPr>
          <w:rFonts w:ascii="Times New Roman" w:hAnsi="Times New Roman" w:cs="Times New Roman"/>
          <w:sz w:val="28"/>
        </w:rPr>
      </w:pPr>
      <w:r w:rsidRPr="00086C0F">
        <w:rPr>
          <w:rFonts w:ascii="Times New Roman" w:hAnsi="Times New Roman" w:cs="Times New Roman"/>
          <w:sz w:val="28"/>
        </w:rPr>
        <w:t>К наиболее предпочтительным направлениям борьбы с организованной преступностью в сфере экономики можно отнести:</w:t>
      </w:r>
    </w:p>
    <w:p w:rsidR="00C4135E" w:rsidRPr="00086C0F" w:rsidRDefault="00C4135E" w:rsidP="00B94200">
      <w:pPr>
        <w:numPr>
          <w:ilvl w:val="0"/>
          <w:numId w:val="11"/>
        </w:numPr>
        <w:autoSpaceDE w:val="0"/>
        <w:autoSpaceDN w:val="0"/>
        <w:adjustRightInd w:val="0"/>
        <w:spacing w:line="360" w:lineRule="auto"/>
        <w:ind w:left="0"/>
        <w:jc w:val="both"/>
      </w:pPr>
      <w:r w:rsidRPr="00086C0F">
        <w:t>ограничение деятельности контролируемых организованными преступными формированиями «легальных» предприятий и организаций (их ликвидация, отзыв лицензий, арес</w:t>
      </w:r>
      <w:r>
        <w:t>т банковского счета и пр.)</w:t>
      </w:r>
      <w:r w:rsidRPr="00086C0F">
        <w:t>;</w:t>
      </w:r>
    </w:p>
    <w:p w:rsidR="00C4135E" w:rsidRPr="00086C0F" w:rsidRDefault="00C4135E" w:rsidP="00B94200">
      <w:pPr>
        <w:numPr>
          <w:ilvl w:val="0"/>
          <w:numId w:val="10"/>
        </w:numPr>
        <w:autoSpaceDE w:val="0"/>
        <w:autoSpaceDN w:val="0"/>
        <w:adjustRightInd w:val="0"/>
        <w:spacing w:line="360" w:lineRule="auto"/>
        <w:ind w:left="0"/>
        <w:jc w:val="both"/>
      </w:pPr>
      <w:r w:rsidRPr="00086C0F">
        <w:t>выявление и нейтрализация лидеров (руководителей) организованных преступных формирований, осуществляющих преступную деятельность в сфере экономики;</w:t>
      </w:r>
    </w:p>
    <w:p w:rsidR="00C4135E" w:rsidRPr="00086C0F" w:rsidRDefault="00C4135E" w:rsidP="00B94200">
      <w:pPr>
        <w:numPr>
          <w:ilvl w:val="0"/>
          <w:numId w:val="9"/>
        </w:numPr>
        <w:autoSpaceDE w:val="0"/>
        <w:autoSpaceDN w:val="0"/>
        <w:adjustRightInd w:val="0"/>
        <w:spacing w:line="360" w:lineRule="auto"/>
        <w:ind w:left="0"/>
        <w:jc w:val="both"/>
      </w:pPr>
      <w:r w:rsidRPr="00086C0F">
        <w:t>привлечение к уголовной ответственности участников организованных преступных формирований за "фоновые" преступления (ношение оружия, хранение наркотиков и пр.).</w:t>
      </w:r>
    </w:p>
    <w:p w:rsidR="00C4135E" w:rsidRPr="00086C0F" w:rsidRDefault="00C4135E" w:rsidP="00D809D3">
      <w:pPr>
        <w:autoSpaceDE w:val="0"/>
        <w:autoSpaceDN w:val="0"/>
        <w:adjustRightInd w:val="0"/>
        <w:spacing w:line="360" w:lineRule="auto"/>
        <w:ind w:firstLine="540"/>
        <w:jc w:val="both"/>
      </w:pPr>
      <w:r w:rsidRPr="00086C0F">
        <w:t>Для повышения эффективности работы правоохранительных органов следовало бы расширить возможности применения поощрительных мер к лицам, оказывающим содействие правоохранительным органам в борьбе с организованной преступностью в сфере экономики, в частности:</w:t>
      </w:r>
    </w:p>
    <w:p w:rsidR="00C4135E" w:rsidRPr="00086C0F" w:rsidRDefault="00C4135E" w:rsidP="00B94200">
      <w:pPr>
        <w:numPr>
          <w:ilvl w:val="0"/>
          <w:numId w:val="8"/>
        </w:numPr>
        <w:autoSpaceDE w:val="0"/>
        <w:autoSpaceDN w:val="0"/>
        <w:adjustRightInd w:val="0"/>
        <w:spacing w:line="360" w:lineRule="auto"/>
        <w:ind w:left="0"/>
        <w:jc w:val="both"/>
      </w:pPr>
      <w:r w:rsidRPr="00086C0F">
        <w:t>ввести в законодательство институт "сделки с преступником", т.е. освобождение от уголовной ответственности и его защита за предоставление доказательств преступной деятельности активных участников и организаторов преступных групп и преступных сообществ;</w:t>
      </w:r>
    </w:p>
    <w:p w:rsidR="00C4135E" w:rsidRPr="00086C0F" w:rsidRDefault="00C4135E" w:rsidP="00B94200">
      <w:pPr>
        <w:numPr>
          <w:ilvl w:val="0"/>
          <w:numId w:val="7"/>
        </w:numPr>
        <w:autoSpaceDE w:val="0"/>
        <w:autoSpaceDN w:val="0"/>
        <w:adjustRightInd w:val="0"/>
        <w:spacing w:line="360" w:lineRule="auto"/>
        <w:ind w:left="0"/>
        <w:jc w:val="both"/>
      </w:pPr>
      <w:r w:rsidRPr="00086C0F">
        <w:t xml:space="preserve">предусмотреть возможность освобождения от уголовной ответственности за участие в преступной организации в связи с деятельным раскаянием (активное содействие правоохранительным органам в раскрытии преступной деятельности формирования). </w:t>
      </w:r>
    </w:p>
    <w:p w:rsidR="00C4135E" w:rsidRPr="00086C0F" w:rsidRDefault="00C4135E" w:rsidP="00D809D3">
      <w:pPr>
        <w:autoSpaceDE w:val="0"/>
        <w:autoSpaceDN w:val="0"/>
        <w:adjustRightInd w:val="0"/>
        <w:spacing w:line="360" w:lineRule="auto"/>
        <w:ind w:firstLine="540"/>
        <w:jc w:val="both"/>
      </w:pPr>
      <w:r w:rsidRPr="00086C0F">
        <w:t>Наряду с перечисленным  было бы целесообразным предусмотреть в УПК РФ:</w:t>
      </w:r>
    </w:p>
    <w:p w:rsidR="00C4135E" w:rsidRPr="00086C0F" w:rsidRDefault="00C4135E" w:rsidP="00B94200">
      <w:pPr>
        <w:numPr>
          <w:ilvl w:val="0"/>
          <w:numId w:val="6"/>
        </w:numPr>
        <w:autoSpaceDE w:val="0"/>
        <w:autoSpaceDN w:val="0"/>
        <w:adjustRightInd w:val="0"/>
        <w:spacing w:line="360" w:lineRule="auto"/>
        <w:ind w:left="0"/>
        <w:jc w:val="both"/>
      </w:pPr>
      <w:r w:rsidRPr="00086C0F">
        <w:t>возможность выступления в суде сотрудников правоохранительных органов</w:t>
      </w:r>
      <w:r>
        <w:t xml:space="preserve"> в качестве "свидетеля со слов"</w:t>
      </w:r>
      <w:r w:rsidRPr="00086C0F">
        <w:t>;</w:t>
      </w:r>
    </w:p>
    <w:p w:rsidR="00C4135E" w:rsidRPr="00086C0F" w:rsidRDefault="00C4135E" w:rsidP="00B94200">
      <w:pPr>
        <w:numPr>
          <w:ilvl w:val="0"/>
          <w:numId w:val="4"/>
        </w:numPr>
        <w:autoSpaceDE w:val="0"/>
        <w:autoSpaceDN w:val="0"/>
        <w:adjustRightInd w:val="0"/>
        <w:spacing w:line="360" w:lineRule="auto"/>
        <w:ind w:left="0"/>
        <w:jc w:val="both"/>
      </w:pPr>
      <w:r w:rsidRPr="00086C0F">
        <w:t>возможность допроса свидетеле</w:t>
      </w:r>
      <w:r>
        <w:t>й в закрытом судебном заседании</w:t>
      </w:r>
      <w:r w:rsidRPr="00086C0F">
        <w:t>;</w:t>
      </w:r>
    </w:p>
    <w:p w:rsidR="00C4135E" w:rsidRPr="00086C0F" w:rsidRDefault="00C4135E" w:rsidP="00B94200">
      <w:pPr>
        <w:numPr>
          <w:ilvl w:val="0"/>
          <w:numId w:val="5"/>
        </w:numPr>
        <w:autoSpaceDE w:val="0"/>
        <w:autoSpaceDN w:val="0"/>
        <w:adjustRightInd w:val="0"/>
        <w:spacing w:line="360" w:lineRule="auto"/>
        <w:ind w:left="0"/>
        <w:jc w:val="both"/>
      </w:pPr>
      <w:r w:rsidRPr="00086C0F">
        <w:t>возможность допроса свидетелей б</w:t>
      </w:r>
      <w:r>
        <w:t>ез раскрытия их анкетных данных</w:t>
      </w:r>
      <w:r w:rsidRPr="00086C0F">
        <w:t>;</w:t>
      </w:r>
    </w:p>
    <w:p w:rsidR="00C4135E" w:rsidRPr="00086C0F" w:rsidRDefault="00C4135E" w:rsidP="00B94200">
      <w:pPr>
        <w:numPr>
          <w:ilvl w:val="0"/>
          <w:numId w:val="3"/>
        </w:numPr>
        <w:autoSpaceDE w:val="0"/>
        <w:autoSpaceDN w:val="0"/>
        <w:adjustRightInd w:val="0"/>
        <w:spacing w:line="360" w:lineRule="auto"/>
        <w:ind w:left="0"/>
        <w:jc w:val="both"/>
      </w:pPr>
      <w:r w:rsidRPr="00086C0F">
        <w:t>институт "главного свидетеля";</w:t>
      </w:r>
    </w:p>
    <w:p w:rsidR="00C4135E" w:rsidRPr="00086C0F" w:rsidRDefault="00C4135E" w:rsidP="00B94200">
      <w:pPr>
        <w:numPr>
          <w:ilvl w:val="0"/>
          <w:numId w:val="2"/>
        </w:numPr>
        <w:autoSpaceDE w:val="0"/>
        <w:autoSpaceDN w:val="0"/>
        <w:adjustRightInd w:val="0"/>
        <w:spacing w:line="360" w:lineRule="auto"/>
        <w:ind w:left="0"/>
        <w:jc w:val="both"/>
      </w:pPr>
      <w:r w:rsidRPr="00086C0F">
        <w:t>проведение допросов в качестве свидетелей лиц, установленных при проведении оперативно-розыскных мероприятий, до момента возбуждения уголовного дела, а также проведение экспертиз до возбуждения уголовного дела.</w:t>
      </w:r>
    </w:p>
    <w:p w:rsidR="00C4135E" w:rsidRPr="00086C0F" w:rsidRDefault="00C4135E" w:rsidP="00D809D3">
      <w:pPr>
        <w:autoSpaceDE w:val="0"/>
        <w:autoSpaceDN w:val="0"/>
        <w:adjustRightInd w:val="0"/>
        <w:spacing w:line="360" w:lineRule="auto"/>
        <w:ind w:firstLine="540"/>
        <w:jc w:val="both"/>
      </w:pPr>
      <w:r w:rsidRPr="00086C0F">
        <w:t>Теневая экономика стала проблемой не только правоохранительных органов, но и всего государства в целом. Поэтому уже давно назрела необходимость в разработке комплекса мер воздействия на теневую экономику.</w:t>
      </w:r>
    </w:p>
    <w:p w:rsidR="00C4135E" w:rsidRPr="006F769C" w:rsidRDefault="00C4135E" w:rsidP="00D809D3">
      <w:pPr>
        <w:spacing w:line="360" w:lineRule="auto"/>
      </w:pPr>
      <w:r w:rsidRPr="00086C0F">
        <w:t xml:space="preserve">При разработке такого комплекса мер, не отрицая необходимости силовых мер, </w:t>
      </w:r>
      <w:r w:rsidRPr="00086C0F">
        <w:rPr>
          <w:bCs/>
        </w:rPr>
        <w:t>первостепенной задачей</w:t>
      </w:r>
      <w:r w:rsidRPr="00086C0F">
        <w:t xml:space="preserve"> следует считать изменение общих условий хозяйствования, совершенствование законодательства, устранение правовых пробелов, всех "экономических нонсенсов", делающих невыгодной и обреченной предпринимательскую деятельность. В основу такого комплекса мер могла бы быть положена идея интеграции теневой и легальной экономики, допускающей в определенных пределах такие меры, как налоговая амнистия, применение финансовых индульгенций, репатриацию капитало</w:t>
      </w:r>
      <w:r w:rsidRPr="006F769C">
        <w:t>в.</w:t>
      </w:r>
    </w:p>
    <w:p w:rsidR="00C4135E" w:rsidRDefault="00C4135E" w:rsidP="00D809D3">
      <w:pPr>
        <w:spacing w:line="360" w:lineRule="auto"/>
      </w:pPr>
    </w:p>
    <w:p w:rsidR="00C4135E" w:rsidRDefault="00C4135E" w:rsidP="00D809D3">
      <w:pPr>
        <w:widowControl w:val="0"/>
        <w:autoSpaceDE w:val="0"/>
        <w:autoSpaceDN w:val="0"/>
        <w:adjustRightInd w:val="0"/>
        <w:spacing w:line="360" w:lineRule="auto"/>
        <w:jc w:val="center"/>
        <w:rPr>
          <w:bCs/>
        </w:rPr>
      </w:pPr>
    </w:p>
    <w:p w:rsidR="00C4135E" w:rsidRDefault="00C4135E" w:rsidP="00D809D3">
      <w:pPr>
        <w:widowControl w:val="0"/>
        <w:autoSpaceDE w:val="0"/>
        <w:autoSpaceDN w:val="0"/>
        <w:adjustRightInd w:val="0"/>
        <w:spacing w:line="360" w:lineRule="auto"/>
        <w:jc w:val="center"/>
        <w:rPr>
          <w:bCs/>
        </w:rPr>
      </w:pPr>
    </w:p>
    <w:p w:rsidR="00C4135E" w:rsidRDefault="00C4135E" w:rsidP="00D809D3">
      <w:pPr>
        <w:widowControl w:val="0"/>
        <w:autoSpaceDE w:val="0"/>
        <w:autoSpaceDN w:val="0"/>
        <w:adjustRightInd w:val="0"/>
        <w:spacing w:line="360" w:lineRule="auto"/>
        <w:jc w:val="center"/>
        <w:rPr>
          <w:bCs/>
        </w:rPr>
      </w:pPr>
    </w:p>
    <w:p w:rsidR="00E27463" w:rsidRDefault="00E27463" w:rsidP="00D809D3">
      <w:pPr>
        <w:widowControl w:val="0"/>
        <w:autoSpaceDE w:val="0"/>
        <w:autoSpaceDN w:val="0"/>
        <w:adjustRightInd w:val="0"/>
        <w:spacing w:line="360" w:lineRule="auto"/>
        <w:rPr>
          <w:bCs/>
        </w:rPr>
      </w:pPr>
    </w:p>
    <w:p w:rsidR="00E27463" w:rsidRDefault="00E27463" w:rsidP="00D809D3">
      <w:pPr>
        <w:widowControl w:val="0"/>
        <w:autoSpaceDE w:val="0"/>
        <w:autoSpaceDN w:val="0"/>
        <w:adjustRightInd w:val="0"/>
        <w:spacing w:line="360" w:lineRule="auto"/>
        <w:rPr>
          <w:bCs/>
        </w:rPr>
      </w:pPr>
    </w:p>
    <w:p w:rsidR="001A0820" w:rsidRDefault="001A0820" w:rsidP="00D809D3">
      <w:pPr>
        <w:widowControl w:val="0"/>
        <w:autoSpaceDE w:val="0"/>
        <w:autoSpaceDN w:val="0"/>
        <w:adjustRightInd w:val="0"/>
        <w:spacing w:line="360" w:lineRule="auto"/>
        <w:rPr>
          <w:bCs/>
        </w:rPr>
      </w:pPr>
    </w:p>
    <w:p w:rsidR="001A0820" w:rsidRDefault="001A0820" w:rsidP="00D809D3">
      <w:pPr>
        <w:widowControl w:val="0"/>
        <w:autoSpaceDE w:val="0"/>
        <w:autoSpaceDN w:val="0"/>
        <w:adjustRightInd w:val="0"/>
        <w:spacing w:line="360" w:lineRule="auto"/>
        <w:rPr>
          <w:bCs/>
        </w:rPr>
      </w:pPr>
    </w:p>
    <w:p w:rsidR="001A0820" w:rsidRDefault="001A0820" w:rsidP="00D809D3">
      <w:pPr>
        <w:widowControl w:val="0"/>
        <w:autoSpaceDE w:val="0"/>
        <w:autoSpaceDN w:val="0"/>
        <w:adjustRightInd w:val="0"/>
        <w:spacing w:line="360" w:lineRule="auto"/>
        <w:rPr>
          <w:bCs/>
        </w:rPr>
      </w:pPr>
    </w:p>
    <w:p w:rsidR="001A0820" w:rsidRDefault="001A0820" w:rsidP="00D809D3">
      <w:pPr>
        <w:widowControl w:val="0"/>
        <w:autoSpaceDE w:val="0"/>
        <w:autoSpaceDN w:val="0"/>
        <w:adjustRightInd w:val="0"/>
        <w:spacing w:line="360" w:lineRule="auto"/>
        <w:rPr>
          <w:bCs/>
        </w:rPr>
      </w:pPr>
    </w:p>
    <w:p w:rsidR="001A0820" w:rsidRDefault="001A0820" w:rsidP="00D809D3">
      <w:pPr>
        <w:widowControl w:val="0"/>
        <w:autoSpaceDE w:val="0"/>
        <w:autoSpaceDN w:val="0"/>
        <w:adjustRightInd w:val="0"/>
        <w:spacing w:line="360" w:lineRule="auto"/>
        <w:rPr>
          <w:bCs/>
        </w:rPr>
      </w:pPr>
    </w:p>
    <w:p w:rsidR="001A0820" w:rsidRDefault="001A0820" w:rsidP="00D809D3">
      <w:pPr>
        <w:widowControl w:val="0"/>
        <w:autoSpaceDE w:val="0"/>
        <w:autoSpaceDN w:val="0"/>
        <w:adjustRightInd w:val="0"/>
        <w:spacing w:line="360" w:lineRule="auto"/>
        <w:rPr>
          <w:bCs/>
        </w:rPr>
      </w:pPr>
    </w:p>
    <w:p w:rsidR="001A0820" w:rsidRDefault="001A0820" w:rsidP="00D809D3">
      <w:pPr>
        <w:widowControl w:val="0"/>
        <w:autoSpaceDE w:val="0"/>
        <w:autoSpaceDN w:val="0"/>
        <w:adjustRightInd w:val="0"/>
        <w:spacing w:line="360" w:lineRule="auto"/>
        <w:rPr>
          <w:bCs/>
        </w:rPr>
      </w:pPr>
    </w:p>
    <w:p w:rsidR="00C4135E" w:rsidRPr="00AF1B94" w:rsidRDefault="00C4135E" w:rsidP="00D809D3">
      <w:pPr>
        <w:widowControl w:val="0"/>
        <w:autoSpaceDE w:val="0"/>
        <w:autoSpaceDN w:val="0"/>
        <w:adjustRightInd w:val="0"/>
        <w:spacing w:line="360" w:lineRule="auto"/>
        <w:rPr>
          <w:bCs/>
        </w:rPr>
      </w:pPr>
      <w:r w:rsidRPr="00AF1B94">
        <w:rPr>
          <w:bCs/>
        </w:rPr>
        <w:t>Заключение</w:t>
      </w:r>
    </w:p>
    <w:p w:rsidR="00C4135E" w:rsidRDefault="00C4135E" w:rsidP="00D809D3">
      <w:pPr>
        <w:widowControl w:val="0"/>
        <w:autoSpaceDE w:val="0"/>
        <w:autoSpaceDN w:val="0"/>
        <w:adjustRightInd w:val="0"/>
        <w:spacing w:line="360" w:lineRule="auto"/>
        <w:ind w:firstLine="708"/>
        <w:jc w:val="both"/>
      </w:pPr>
      <w:r w:rsidRPr="00AF1B94">
        <w:t>Приведенная информация представляет собой средний обзор масштабов теневой экономики, но даже эти данные позволяют понять насколько сильно воздействует теневая экономика на все сферы нашей жизни.</w:t>
      </w:r>
    </w:p>
    <w:p w:rsidR="00970777" w:rsidRDefault="00970777" w:rsidP="00970777">
      <w:pPr>
        <w:spacing w:line="360" w:lineRule="auto"/>
        <w:ind w:firstLine="709"/>
        <w:rPr>
          <w:color w:val="000000"/>
        </w:rPr>
      </w:pPr>
      <w:r w:rsidRPr="00C07B52">
        <w:rPr>
          <w:color w:val="000000"/>
        </w:rPr>
        <w:t>Подводя итоги вышесказанному, хотелось бы подчеркнуть, что в условиях той абсурдной экономической системы, которая сложилась в нашей стране, теневая экономика просто не могла не возникнуть.</w:t>
      </w:r>
    </w:p>
    <w:p w:rsidR="00970777" w:rsidRDefault="00970777" w:rsidP="00970777">
      <w:pPr>
        <w:spacing w:line="360" w:lineRule="auto"/>
        <w:ind w:firstLine="709"/>
        <w:rPr>
          <w:color w:val="000000"/>
        </w:rPr>
      </w:pPr>
      <w:r w:rsidRPr="00C07B52">
        <w:rPr>
          <w:color w:val="000000"/>
        </w:rPr>
        <w:t>В отношении теневой экономики нужны два вида действий. С одной стороны, предстоит с ней "бороться", а это функция правоохранительных органов, которую они должны выполнить как можно лучше. С другой - вводить "тень" в стандартные размеры посредством легализации, причем так, чтобы это пошло на пользу отечественному производству.</w:t>
      </w:r>
    </w:p>
    <w:p w:rsidR="00970777" w:rsidRPr="00C07B52" w:rsidRDefault="00970777" w:rsidP="00970777">
      <w:pPr>
        <w:spacing w:line="360" w:lineRule="auto"/>
        <w:ind w:firstLine="709"/>
        <w:rPr>
          <w:color w:val="000000"/>
        </w:rPr>
      </w:pPr>
      <w:r w:rsidRPr="00C07B52">
        <w:rPr>
          <w:color w:val="000000"/>
        </w:rPr>
        <w:t>Сегодняшняя эконом</w:t>
      </w:r>
      <w:r>
        <w:rPr>
          <w:color w:val="000000"/>
        </w:rPr>
        <w:t xml:space="preserve">ическая политика по отношению к </w:t>
      </w:r>
      <w:r w:rsidRPr="00C07B52">
        <w:rPr>
          <w:color w:val="000000"/>
        </w:rPr>
        <w:t>предпринимателю выражена очень просто: "Мы тебя будем давить, а ты выживай как хочешь". Поэтому предприниматель оказывается перед дилеммой: либо нарушить закон, либо разориться. И чтобы теневая экономика не росла, необходимо добиваться существенных изменений в экономической политике, которая обеспечит нормальные условия для функционирования отечественных производителей.</w:t>
      </w:r>
    </w:p>
    <w:p w:rsidR="00C4135E" w:rsidRPr="00AF1B94" w:rsidRDefault="001A0820" w:rsidP="00D809D3">
      <w:pPr>
        <w:widowControl w:val="0"/>
        <w:autoSpaceDE w:val="0"/>
        <w:autoSpaceDN w:val="0"/>
        <w:adjustRightInd w:val="0"/>
        <w:spacing w:line="360" w:lineRule="auto"/>
        <w:ind w:firstLine="708"/>
        <w:jc w:val="both"/>
      </w:pPr>
      <w:r>
        <w:t>В</w:t>
      </w:r>
      <w:r w:rsidR="00C4135E" w:rsidRPr="00AF1B94">
        <w:t xml:space="preserve"> России параллельно легальной экономике возникла те</w:t>
      </w:r>
      <w:r w:rsidR="00C4135E" w:rsidRPr="00AF1B94">
        <w:softHyphen/>
        <w:t>невая, сопоставимая с ней по масштабам. Более того, в теневой эконо</w:t>
      </w:r>
      <w:r w:rsidR="00C4135E" w:rsidRPr="00AF1B94">
        <w:softHyphen/>
        <w:t>мике формируется примерно тот же набор механизмов, что и в офи</w:t>
      </w:r>
      <w:r w:rsidR="00C4135E" w:rsidRPr="00AF1B94">
        <w:softHyphen/>
        <w:t>циальной хозяйственной системе. В ней действуют свои правила це</w:t>
      </w:r>
      <w:r w:rsidR="00C4135E" w:rsidRPr="00AF1B94">
        <w:softHyphen/>
        <w:t>нообразования, способы обеспечения соблюдения контрактов, имеется специфический набор профессий со своим кодексом поведения, рабо</w:t>
      </w:r>
      <w:r w:rsidR="00C4135E" w:rsidRPr="00AF1B94">
        <w:softHyphen/>
        <w:t>тают собственные механизмы инвестирования. Эти теневые механиз</w:t>
      </w:r>
      <w:r w:rsidR="00C4135E" w:rsidRPr="00AF1B94">
        <w:softHyphen/>
        <w:t>мы изменили жизнь миллионов людей, создали особые условия рабо</w:t>
      </w:r>
      <w:r w:rsidR="00C4135E" w:rsidRPr="00AF1B94">
        <w:softHyphen/>
        <w:t>ты предприятий. Специалисты, занимающиеся проблемами теневой экономики, стали вести речь даже о "теневом порядке" в российском обществе. Трудно ожидать, что в ближайшие пять-десять лет эти механизмы преобразуются в легальные правила экономического по</w:t>
      </w:r>
      <w:r w:rsidR="00C4135E" w:rsidRPr="00AF1B94">
        <w:softHyphen/>
        <w:t>ведения. Скорее всего, нас ожидают постепенная эволюция теневых отношений, смягчение и легализация некоторых из них и медленное изживание неприемлемых для цивилизованного общества норм.</w:t>
      </w: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C4135E" w:rsidRDefault="00C4135E" w:rsidP="00D809D3">
      <w:pPr>
        <w:spacing w:line="360" w:lineRule="auto"/>
      </w:pPr>
    </w:p>
    <w:p w:rsidR="001A0820" w:rsidRDefault="001A0820" w:rsidP="00D809D3">
      <w:pPr>
        <w:spacing w:line="360" w:lineRule="auto"/>
      </w:pPr>
    </w:p>
    <w:p w:rsidR="001A0820" w:rsidRDefault="001A0820" w:rsidP="00D809D3">
      <w:pPr>
        <w:spacing w:line="360" w:lineRule="auto"/>
      </w:pPr>
    </w:p>
    <w:p w:rsidR="001A0820" w:rsidRDefault="001A0820" w:rsidP="00D809D3">
      <w:pPr>
        <w:spacing w:line="360" w:lineRule="auto"/>
      </w:pPr>
    </w:p>
    <w:p w:rsidR="001A0820" w:rsidRDefault="001A0820" w:rsidP="00D809D3">
      <w:pPr>
        <w:spacing w:line="360" w:lineRule="auto"/>
      </w:pPr>
    </w:p>
    <w:p w:rsidR="001A0820" w:rsidRDefault="001A0820" w:rsidP="00D809D3">
      <w:pPr>
        <w:spacing w:line="360" w:lineRule="auto"/>
      </w:pPr>
    </w:p>
    <w:p w:rsidR="001A0820" w:rsidRDefault="001A0820" w:rsidP="00D809D3">
      <w:pPr>
        <w:spacing w:line="360" w:lineRule="auto"/>
      </w:pPr>
    </w:p>
    <w:p w:rsidR="001A0820" w:rsidRDefault="001A0820" w:rsidP="00D809D3">
      <w:pPr>
        <w:spacing w:line="360" w:lineRule="auto"/>
      </w:pPr>
    </w:p>
    <w:p w:rsidR="001A0820" w:rsidRDefault="001A0820" w:rsidP="00D809D3">
      <w:pPr>
        <w:spacing w:line="360" w:lineRule="auto"/>
      </w:pPr>
    </w:p>
    <w:p w:rsidR="001A0820" w:rsidRDefault="001A0820" w:rsidP="00D809D3">
      <w:pPr>
        <w:spacing w:line="360" w:lineRule="auto"/>
      </w:pPr>
    </w:p>
    <w:p w:rsidR="001A0820" w:rsidRDefault="001A0820" w:rsidP="00D809D3">
      <w:pPr>
        <w:spacing w:line="360" w:lineRule="auto"/>
      </w:pPr>
    </w:p>
    <w:p w:rsidR="001A0820" w:rsidRDefault="001A0820" w:rsidP="00D809D3">
      <w:pPr>
        <w:spacing w:line="360" w:lineRule="auto"/>
      </w:pPr>
    </w:p>
    <w:p w:rsidR="001A0820" w:rsidRDefault="001A0820" w:rsidP="00D809D3">
      <w:pPr>
        <w:spacing w:line="360" w:lineRule="auto"/>
      </w:pPr>
    </w:p>
    <w:p w:rsidR="001A0820" w:rsidRDefault="001A0820" w:rsidP="00D809D3">
      <w:pPr>
        <w:spacing w:line="360" w:lineRule="auto"/>
      </w:pPr>
    </w:p>
    <w:p w:rsidR="001A0820" w:rsidRDefault="001A0820" w:rsidP="00D809D3">
      <w:pPr>
        <w:spacing w:line="360" w:lineRule="auto"/>
      </w:pPr>
    </w:p>
    <w:p w:rsidR="001A0820" w:rsidRDefault="001A0820" w:rsidP="00D809D3">
      <w:pPr>
        <w:spacing w:line="360" w:lineRule="auto"/>
      </w:pPr>
    </w:p>
    <w:p w:rsidR="00C4135E" w:rsidRDefault="00C4135E" w:rsidP="00D809D3">
      <w:pPr>
        <w:spacing w:line="360" w:lineRule="auto"/>
      </w:pPr>
      <w:r w:rsidRPr="003F6E71">
        <w:t xml:space="preserve">Список </w:t>
      </w:r>
      <w:r w:rsidR="00D809D3">
        <w:t xml:space="preserve">использованной </w:t>
      </w:r>
      <w:r w:rsidRPr="003F6E71">
        <w:t>литературы</w:t>
      </w:r>
    </w:p>
    <w:p w:rsidR="00C4135E" w:rsidRPr="003F6E71" w:rsidRDefault="00C4135E" w:rsidP="00B94200">
      <w:pPr>
        <w:widowControl w:val="0"/>
        <w:numPr>
          <w:ilvl w:val="0"/>
          <w:numId w:val="1"/>
        </w:numPr>
        <w:autoSpaceDE w:val="0"/>
        <w:autoSpaceDN w:val="0"/>
        <w:adjustRightInd w:val="0"/>
        <w:spacing w:line="360" w:lineRule="auto"/>
        <w:ind w:left="0"/>
        <w:rPr>
          <w:color w:val="000000"/>
        </w:rPr>
      </w:pPr>
      <w:r>
        <w:rPr>
          <w:color w:val="000000"/>
        </w:rPr>
        <w:t>Егоршин В.М., Колеснико</w:t>
      </w:r>
      <w:r w:rsidRPr="003F6E71">
        <w:rPr>
          <w:color w:val="000000"/>
        </w:rPr>
        <w:t>в В.В. Преступность в сфере экономической деятельности. СПб.: Фонд “Университет”, 2000</w:t>
      </w:r>
    </w:p>
    <w:p w:rsidR="00C4135E" w:rsidRPr="003F6E71" w:rsidRDefault="00C4135E" w:rsidP="00B94200">
      <w:pPr>
        <w:widowControl w:val="0"/>
        <w:numPr>
          <w:ilvl w:val="0"/>
          <w:numId w:val="1"/>
        </w:numPr>
        <w:autoSpaceDE w:val="0"/>
        <w:autoSpaceDN w:val="0"/>
        <w:adjustRightInd w:val="0"/>
        <w:spacing w:line="360" w:lineRule="auto"/>
        <w:ind w:left="0"/>
        <w:rPr>
          <w:color w:val="000000"/>
        </w:rPr>
      </w:pPr>
      <w:r>
        <w:rPr>
          <w:color w:val="000000"/>
        </w:rPr>
        <w:t>Кудрявцев В.Н., Луне</w:t>
      </w:r>
      <w:r w:rsidRPr="003F6E71">
        <w:rPr>
          <w:color w:val="000000"/>
        </w:rPr>
        <w:t>е</w:t>
      </w:r>
      <w:r>
        <w:rPr>
          <w:color w:val="000000"/>
        </w:rPr>
        <w:t>в В.В., Наумо</w:t>
      </w:r>
      <w:r w:rsidRPr="003F6E71">
        <w:rPr>
          <w:color w:val="000000"/>
        </w:rPr>
        <w:t>в А.В. Организованная преступность и коррупция в России (1997 – 1999). М.: ИНИОН, 2000.</w:t>
      </w:r>
    </w:p>
    <w:p w:rsidR="00C4135E" w:rsidRPr="003F6E71" w:rsidRDefault="00C4135E" w:rsidP="00B94200">
      <w:pPr>
        <w:widowControl w:val="0"/>
        <w:numPr>
          <w:ilvl w:val="0"/>
          <w:numId w:val="1"/>
        </w:numPr>
        <w:autoSpaceDE w:val="0"/>
        <w:autoSpaceDN w:val="0"/>
        <w:adjustRightInd w:val="0"/>
        <w:spacing w:line="360" w:lineRule="auto"/>
        <w:ind w:left="0"/>
        <w:rPr>
          <w:color w:val="000000"/>
        </w:rPr>
      </w:pPr>
      <w:r>
        <w:rPr>
          <w:color w:val="000000"/>
        </w:rPr>
        <w:t>Клямкин И.М., Тимофее</w:t>
      </w:r>
      <w:r w:rsidRPr="003F6E71">
        <w:rPr>
          <w:color w:val="000000"/>
        </w:rPr>
        <w:t>в Л.М. Теневая Россия: Экономико-социологическое исследование. М.: РГГУ, 2000</w:t>
      </w:r>
    </w:p>
    <w:p w:rsidR="00C4135E" w:rsidRPr="003F6E71" w:rsidRDefault="00C4135E" w:rsidP="00B94200">
      <w:pPr>
        <w:widowControl w:val="0"/>
        <w:numPr>
          <w:ilvl w:val="0"/>
          <w:numId w:val="1"/>
        </w:numPr>
        <w:autoSpaceDE w:val="0"/>
        <w:autoSpaceDN w:val="0"/>
        <w:adjustRightInd w:val="0"/>
        <w:spacing w:line="360" w:lineRule="auto"/>
        <w:ind w:left="0"/>
        <w:rPr>
          <w:color w:val="000000"/>
        </w:rPr>
      </w:pPr>
      <w:r w:rsidRPr="003F6E71">
        <w:rPr>
          <w:color w:val="000000"/>
        </w:rPr>
        <w:t>Косалс Л.</w:t>
      </w:r>
      <w:r>
        <w:rPr>
          <w:color w:val="000000"/>
        </w:rPr>
        <w:t>М.,</w:t>
      </w:r>
      <w:r w:rsidRPr="003F6E71">
        <w:rPr>
          <w:color w:val="000000"/>
        </w:rPr>
        <w:t xml:space="preserve"> Теневая экономика как особенность российского капитализма. - Вопросы экономики. - 1998</w:t>
      </w:r>
    </w:p>
    <w:p w:rsidR="00C4135E" w:rsidRPr="003F6E71" w:rsidRDefault="00C4135E" w:rsidP="00B94200">
      <w:pPr>
        <w:widowControl w:val="0"/>
        <w:numPr>
          <w:ilvl w:val="0"/>
          <w:numId w:val="1"/>
        </w:numPr>
        <w:autoSpaceDE w:val="0"/>
        <w:autoSpaceDN w:val="0"/>
        <w:adjustRightInd w:val="0"/>
        <w:spacing w:line="360" w:lineRule="auto"/>
        <w:ind w:left="0"/>
        <w:rPr>
          <w:color w:val="000000"/>
        </w:rPr>
      </w:pPr>
      <w:r>
        <w:rPr>
          <w:color w:val="000000"/>
        </w:rPr>
        <w:t>Лато</w:t>
      </w:r>
      <w:r w:rsidRPr="003F6E71">
        <w:rPr>
          <w:color w:val="000000"/>
        </w:rPr>
        <w:t>в Ю.В.</w:t>
      </w:r>
      <w:r>
        <w:rPr>
          <w:color w:val="000000"/>
        </w:rPr>
        <w:t>,</w:t>
      </w:r>
      <w:r w:rsidRPr="003F6E71">
        <w:rPr>
          <w:color w:val="000000"/>
        </w:rPr>
        <w:t xml:space="preserve"> Экономика вне закона. Очерки по теории и истории теневой экономики. М.: МОНФ, 2001</w:t>
      </w:r>
    </w:p>
    <w:p w:rsidR="00C4135E" w:rsidRPr="003F6E71" w:rsidRDefault="00C4135E" w:rsidP="00B94200">
      <w:pPr>
        <w:widowControl w:val="0"/>
        <w:numPr>
          <w:ilvl w:val="0"/>
          <w:numId w:val="1"/>
        </w:numPr>
        <w:autoSpaceDE w:val="0"/>
        <w:autoSpaceDN w:val="0"/>
        <w:adjustRightInd w:val="0"/>
        <w:spacing w:line="360" w:lineRule="auto"/>
        <w:ind w:left="0"/>
        <w:rPr>
          <w:color w:val="000000"/>
        </w:rPr>
      </w:pPr>
      <w:r>
        <w:rPr>
          <w:color w:val="000000"/>
        </w:rPr>
        <w:t>Скоблико</w:t>
      </w:r>
      <w:r w:rsidRPr="003F6E71">
        <w:rPr>
          <w:color w:val="000000"/>
        </w:rPr>
        <w:t>в П.А.</w:t>
      </w:r>
      <w:r>
        <w:rPr>
          <w:color w:val="000000"/>
        </w:rPr>
        <w:t>,</w:t>
      </w:r>
      <w:r w:rsidRPr="003F6E71">
        <w:rPr>
          <w:color w:val="000000"/>
        </w:rPr>
        <w:t xml:space="preserve"> Имущественные споры и криминал в современн</w:t>
      </w:r>
      <w:r w:rsidR="001A0820">
        <w:rPr>
          <w:color w:val="000000"/>
        </w:rPr>
        <w:t>ой России. М.: Дело, 2001. С.344.</w:t>
      </w:r>
    </w:p>
    <w:p w:rsidR="00C4135E" w:rsidRPr="003F6E71" w:rsidRDefault="00C4135E" w:rsidP="00B94200">
      <w:pPr>
        <w:widowControl w:val="0"/>
        <w:numPr>
          <w:ilvl w:val="0"/>
          <w:numId w:val="1"/>
        </w:numPr>
        <w:autoSpaceDE w:val="0"/>
        <w:autoSpaceDN w:val="0"/>
        <w:adjustRightInd w:val="0"/>
        <w:spacing w:line="360" w:lineRule="auto"/>
        <w:ind w:left="0"/>
        <w:rPr>
          <w:color w:val="000000"/>
        </w:rPr>
      </w:pPr>
      <w:r>
        <w:rPr>
          <w:color w:val="000000"/>
        </w:rPr>
        <w:t>Сатуев Р.С., Шраер Д.А., Яськов</w:t>
      </w:r>
      <w:r w:rsidRPr="003F6E71">
        <w:rPr>
          <w:color w:val="000000"/>
        </w:rPr>
        <w:t>а Н.Ю. Экономическая преступность в финансово-кредитной сфере. М.: Центр экономики и маркетинга, 2000.</w:t>
      </w:r>
    </w:p>
    <w:p w:rsidR="00C4135E" w:rsidRPr="003F6E71" w:rsidRDefault="00C4135E" w:rsidP="00B94200">
      <w:pPr>
        <w:widowControl w:val="0"/>
        <w:numPr>
          <w:ilvl w:val="0"/>
          <w:numId w:val="1"/>
        </w:numPr>
        <w:autoSpaceDE w:val="0"/>
        <w:autoSpaceDN w:val="0"/>
        <w:adjustRightInd w:val="0"/>
        <w:spacing w:line="360" w:lineRule="auto"/>
        <w:ind w:left="0"/>
        <w:rPr>
          <w:color w:val="000000"/>
        </w:rPr>
      </w:pPr>
      <w:r>
        <w:rPr>
          <w:color w:val="000000"/>
        </w:rPr>
        <w:t>Сергее</w:t>
      </w:r>
      <w:r w:rsidRPr="003F6E71">
        <w:rPr>
          <w:color w:val="000000"/>
        </w:rPr>
        <w:t>в Е. Теневики. Борьба с дельцами теневой экономики. М.: ООО “Фирма “Хельга””, 2000.</w:t>
      </w:r>
    </w:p>
    <w:p w:rsidR="00C4135E" w:rsidRPr="003F6E71" w:rsidRDefault="00C4135E" w:rsidP="00B94200">
      <w:pPr>
        <w:widowControl w:val="0"/>
        <w:numPr>
          <w:ilvl w:val="0"/>
          <w:numId w:val="1"/>
        </w:numPr>
        <w:autoSpaceDE w:val="0"/>
        <w:autoSpaceDN w:val="0"/>
        <w:adjustRightInd w:val="0"/>
        <w:spacing w:line="360" w:lineRule="auto"/>
        <w:ind w:left="0"/>
        <w:rPr>
          <w:color w:val="000000"/>
        </w:rPr>
      </w:pPr>
      <w:r>
        <w:rPr>
          <w:color w:val="000000"/>
        </w:rPr>
        <w:t>Сигов В.И., Смирно</w:t>
      </w:r>
      <w:r w:rsidRPr="003F6E71">
        <w:rPr>
          <w:color w:val="000000"/>
        </w:rPr>
        <w:t>в А.А. Теневая экономика: генезис, современные тенденции, стратегия и тактика вытеснения из национального хозяйства России: Учебное пособие. СПб.: Изд-во СПб</w:t>
      </w:r>
      <w:r>
        <w:rPr>
          <w:color w:val="000000"/>
        </w:rPr>
        <w:t xml:space="preserve"> </w:t>
      </w:r>
      <w:r w:rsidRPr="003F6E71">
        <w:rPr>
          <w:color w:val="000000"/>
        </w:rPr>
        <w:t>УЭиФ, 1999.</w:t>
      </w:r>
    </w:p>
    <w:p w:rsidR="00C4135E" w:rsidRPr="003F6E71" w:rsidRDefault="00C4135E" w:rsidP="00D809D3">
      <w:pPr>
        <w:widowControl w:val="0"/>
        <w:autoSpaceDE w:val="0"/>
        <w:autoSpaceDN w:val="0"/>
        <w:adjustRightInd w:val="0"/>
        <w:spacing w:line="360" w:lineRule="auto"/>
        <w:ind w:firstLine="357"/>
      </w:pPr>
      <w:r w:rsidRPr="003F6E71">
        <w:t>http://newasp.omskreg.ru/</w:t>
      </w:r>
    </w:p>
    <w:p w:rsidR="00C4135E" w:rsidRPr="003F6E71" w:rsidRDefault="00C4135E" w:rsidP="00D809D3">
      <w:pPr>
        <w:widowControl w:val="0"/>
        <w:autoSpaceDE w:val="0"/>
        <w:autoSpaceDN w:val="0"/>
        <w:adjustRightInd w:val="0"/>
        <w:spacing w:line="360" w:lineRule="auto"/>
      </w:pPr>
      <w:r w:rsidRPr="003F6E71">
        <w:t>http://chinovnik.uapa.ru/old/index.html</w:t>
      </w:r>
    </w:p>
    <w:p w:rsidR="00C4135E" w:rsidRDefault="00C4135E" w:rsidP="00D809D3">
      <w:pPr>
        <w:widowControl w:val="0"/>
        <w:autoSpaceDE w:val="0"/>
        <w:autoSpaceDN w:val="0"/>
        <w:adjustRightInd w:val="0"/>
        <w:spacing w:line="360" w:lineRule="auto"/>
      </w:pPr>
      <w:r w:rsidRPr="003F6E71">
        <w:t>http://corruption.rsuh.ru/index.html</w:t>
      </w:r>
    </w:p>
    <w:p w:rsidR="00464BFA" w:rsidRDefault="00464BFA" w:rsidP="00D809D3">
      <w:pPr>
        <w:spacing w:line="360" w:lineRule="auto"/>
      </w:pPr>
      <w:bookmarkStart w:id="0" w:name="_GoBack"/>
      <w:bookmarkEnd w:id="0"/>
    </w:p>
    <w:sectPr w:rsidR="00464BFA" w:rsidSect="00C4135E">
      <w:headerReference w:type="even" r:id="rId7"/>
      <w:headerReference w:type="default" r:id="rId8"/>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C50" w:rsidRDefault="000D2C50">
      <w:r>
        <w:separator/>
      </w:r>
    </w:p>
  </w:endnote>
  <w:endnote w:type="continuationSeparator" w:id="0">
    <w:p w:rsidR="000D2C50" w:rsidRDefault="000D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C50" w:rsidRDefault="000D2C50">
      <w:r>
        <w:separator/>
      </w:r>
    </w:p>
  </w:footnote>
  <w:footnote w:type="continuationSeparator" w:id="0">
    <w:p w:rsidR="000D2C50" w:rsidRDefault="000D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35E" w:rsidRDefault="00C4135E" w:rsidP="00ED224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4135E" w:rsidRDefault="00C4135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35E" w:rsidRDefault="00C4135E" w:rsidP="00ED224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720A0">
      <w:rPr>
        <w:rStyle w:val="a5"/>
        <w:noProof/>
      </w:rPr>
      <w:t>3</w:t>
    </w:r>
    <w:r>
      <w:rPr>
        <w:rStyle w:val="a5"/>
      </w:rPr>
      <w:fldChar w:fldCharType="end"/>
    </w:r>
  </w:p>
  <w:p w:rsidR="00970777" w:rsidRDefault="0097077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32F55"/>
    <w:multiLevelType w:val="hybridMultilevel"/>
    <w:tmpl w:val="057CA92A"/>
    <w:lvl w:ilvl="0" w:tplc="354AB74E">
      <w:start w:val="1"/>
      <w:numFmt w:val="bullet"/>
      <w:lvlText w:val=""/>
      <w:lvlJc w:val="left"/>
      <w:pPr>
        <w:tabs>
          <w:tab w:val="num" w:pos="227"/>
        </w:tabs>
        <w:ind w:left="284"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E6E4F85"/>
    <w:multiLevelType w:val="hybridMultilevel"/>
    <w:tmpl w:val="CB924D90"/>
    <w:lvl w:ilvl="0" w:tplc="CBB8EE08">
      <w:start w:val="1"/>
      <w:numFmt w:val="bullet"/>
      <w:lvlText w:val=""/>
      <w:lvlJc w:val="left"/>
      <w:pPr>
        <w:tabs>
          <w:tab w:val="num" w:pos="227"/>
        </w:tabs>
        <w:ind w:left="284"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FFB35EA"/>
    <w:multiLevelType w:val="hybridMultilevel"/>
    <w:tmpl w:val="3740E6C4"/>
    <w:lvl w:ilvl="0" w:tplc="1AFEEDC0">
      <w:start w:val="1"/>
      <w:numFmt w:val="bullet"/>
      <w:lvlText w:val=""/>
      <w:lvlJc w:val="left"/>
      <w:pPr>
        <w:tabs>
          <w:tab w:val="num" w:pos="227"/>
        </w:tabs>
        <w:ind w:left="284"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5116A1D"/>
    <w:multiLevelType w:val="hybridMultilevel"/>
    <w:tmpl w:val="3282EE68"/>
    <w:lvl w:ilvl="0" w:tplc="AE1E6330">
      <w:start w:val="1"/>
      <w:numFmt w:val="bullet"/>
      <w:lvlText w:val=""/>
      <w:lvlJc w:val="left"/>
      <w:pPr>
        <w:tabs>
          <w:tab w:val="num" w:pos="227"/>
        </w:tabs>
        <w:ind w:left="284"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89E2881"/>
    <w:multiLevelType w:val="hybridMultilevel"/>
    <w:tmpl w:val="4A5C358C"/>
    <w:lvl w:ilvl="0" w:tplc="06429192">
      <w:start w:val="1"/>
      <w:numFmt w:val="bullet"/>
      <w:lvlText w:val=""/>
      <w:lvlJc w:val="left"/>
      <w:pPr>
        <w:tabs>
          <w:tab w:val="num" w:pos="227"/>
        </w:tabs>
        <w:ind w:left="284"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2961FDE"/>
    <w:multiLevelType w:val="hybridMultilevel"/>
    <w:tmpl w:val="A32A159A"/>
    <w:lvl w:ilvl="0" w:tplc="7952BD44">
      <w:start w:val="1"/>
      <w:numFmt w:val="bullet"/>
      <w:lvlText w:val=""/>
      <w:lvlJc w:val="left"/>
      <w:pPr>
        <w:tabs>
          <w:tab w:val="num" w:pos="227"/>
        </w:tabs>
        <w:ind w:left="284"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36F0603"/>
    <w:multiLevelType w:val="hybridMultilevel"/>
    <w:tmpl w:val="A0B269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5C6E8A"/>
    <w:multiLevelType w:val="hybridMultilevel"/>
    <w:tmpl w:val="CCD21080"/>
    <w:lvl w:ilvl="0" w:tplc="E534A6BC">
      <w:start w:val="1"/>
      <w:numFmt w:val="bullet"/>
      <w:lvlText w:val=""/>
      <w:lvlJc w:val="left"/>
      <w:pPr>
        <w:tabs>
          <w:tab w:val="num" w:pos="227"/>
        </w:tabs>
        <w:ind w:left="284"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33E0516"/>
    <w:multiLevelType w:val="hybridMultilevel"/>
    <w:tmpl w:val="A64C52EE"/>
    <w:lvl w:ilvl="0" w:tplc="91AA9F54">
      <w:start w:val="1"/>
      <w:numFmt w:val="bullet"/>
      <w:lvlText w:val=""/>
      <w:lvlJc w:val="left"/>
      <w:pPr>
        <w:tabs>
          <w:tab w:val="num" w:pos="227"/>
        </w:tabs>
        <w:ind w:left="284"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3C84133"/>
    <w:multiLevelType w:val="hybridMultilevel"/>
    <w:tmpl w:val="2C3E94DE"/>
    <w:lvl w:ilvl="0" w:tplc="C00AE2C0">
      <w:start w:val="1"/>
      <w:numFmt w:val="bullet"/>
      <w:lvlText w:val=""/>
      <w:lvlJc w:val="left"/>
      <w:pPr>
        <w:tabs>
          <w:tab w:val="num" w:pos="227"/>
        </w:tabs>
        <w:ind w:left="284"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C9278F9"/>
    <w:multiLevelType w:val="hybridMultilevel"/>
    <w:tmpl w:val="5E404D1C"/>
    <w:lvl w:ilvl="0" w:tplc="92DC8014">
      <w:start w:val="1"/>
      <w:numFmt w:val="bullet"/>
      <w:lvlText w:val=""/>
      <w:lvlJc w:val="left"/>
      <w:pPr>
        <w:tabs>
          <w:tab w:val="num" w:pos="227"/>
        </w:tabs>
        <w:ind w:left="284"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D1F0A15"/>
    <w:multiLevelType w:val="hybridMultilevel"/>
    <w:tmpl w:val="031E0D1E"/>
    <w:lvl w:ilvl="0" w:tplc="0D5ABBE8">
      <w:start w:val="1"/>
      <w:numFmt w:val="bullet"/>
      <w:lvlText w:val=""/>
      <w:lvlJc w:val="left"/>
      <w:pPr>
        <w:tabs>
          <w:tab w:val="num" w:pos="227"/>
        </w:tabs>
        <w:ind w:left="284"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2CD6198"/>
    <w:multiLevelType w:val="hybridMultilevel"/>
    <w:tmpl w:val="A2AA026C"/>
    <w:lvl w:ilvl="0" w:tplc="B9C0A622">
      <w:start w:val="1"/>
      <w:numFmt w:val="bullet"/>
      <w:lvlText w:val=""/>
      <w:lvlJc w:val="left"/>
      <w:pPr>
        <w:tabs>
          <w:tab w:val="num" w:pos="227"/>
        </w:tabs>
        <w:ind w:left="284"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50B32146"/>
    <w:multiLevelType w:val="hybridMultilevel"/>
    <w:tmpl w:val="5450DAD0"/>
    <w:lvl w:ilvl="0" w:tplc="5BBA89C4">
      <w:start w:val="1"/>
      <w:numFmt w:val="bullet"/>
      <w:lvlText w:val=""/>
      <w:lvlJc w:val="left"/>
      <w:pPr>
        <w:tabs>
          <w:tab w:val="num" w:pos="227"/>
        </w:tabs>
        <w:ind w:left="284"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5498043D"/>
    <w:multiLevelType w:val="hybridMultilevel"/>
    <w:tmpl w:val="7AAA5DA4"/>
    <w:lvl w:ilvl="0" w:tplc="A99401CE">
      <w:start w:val="1"/>
      <w:numFmt w:val="bullet"/>
      <w:lvlText w:val=""/>
      <w:lvlJc w:val="left"/>
      <w:pPr>
        <w:tabs>
          <w:tab w:val="num" w:pos="227"/>
        </w:tabs>
        <w:ind w:left="284"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6647192"/>
    <w:multiLevelType w:val="hybridMultilevel"/>
    <w:tmpl w:val="64B4B34C"/>
    <w:lvl w:ilvl="0" w:tplc="74E4D82E">
      <w:start w:val="1"/>
      <w:numFmt w:val="bullet"/>
      <w:lvlText w:val=""/>
      <w:lvlJc w:val="left"/>
      <w:pPr>
        <w:tabs>
          <w:tab w:val="num" w:pos="227"/>
        </w:tabs>
        <w:ind w:left="284"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5A6F2D00"/>
    <w:multiLevelType w:val="hybridMultilevel"/>
    <w:tmpl w:val="30A0C128"/>
    <w:lvl w:ilvl="0" w:tplc="6AF0116C">
      <w:start w:val="1"/>
      <w:numFmt w:val="bullet"/>
      <w:lvlText w:val=""/>
      <w:lvlJc w:val="left"/>
      <w:pPr>
        <w:tabs>
          <w:tab w:val="num" w:pos="227"/>
        </w:tabs>
        <w:ind w:left="284"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61EF517B"/>
    <w:multiLevelType w:val="hybridMultilevel"/>
    <w:tmpl w:val="3E886F70"/>
    <w:lvl w:ilvl="0" w:tplc="26C6F71A">
      <w:start w:val="1"/>
      <w:numFmt w:val="bullet"/>
      <w:lvlText w:val=""/>
      <w:lvlJc w:val="left"/>
      <w:pPr>
        <w:tabs>
          <w:tab w:val="num" w:pos="227"/>
        </w:tabs>
        <w:ind w:left="284"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626172C3"/>
    <w:multiLevelType w:val="hybridMultilevel"/>
    <w:tmpl w:val="F89C3F5A"/>
    <w:lvl w:ilvl="0" w:tplc="FF8C3CA4">
      <w:start w:val="1"/>
      <w:numFmt w:val="bullet"/>
      <w:lvlText w:val=""/>
      <w:lvlJc w:val="left"/>
      <w:pPr>
        <w:tabs>
          <w:tab w:val="num" w:pos="227"/>
        </w:tabs>
        <w:ind w:left="284" w:hanging="284"/>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65B346E9"/>
    <w:multiLevelType w:val="hybridMultilevel"/>
    <w:tmpl w:val="54D03FF6"/>
    <w:lvl w:ilvl="0" w:tplc="88D00918">
      <w:start w:val="1"/>
      <w:numFmt w:val="bullet"/>
      <w:lvlText w:val=""/>
      <w:lvlJc w:val="left"/>
      <w:pPr>
        <w:tabs>
          <w:tab w:val="num" w:pos="227"/>
        </w:tabs>
        <w:ind w:left="284"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6841601F"/>
    <w:multiLevelType w:val="hybridMultilevel"/>
    <w:tmpl w:val="B2A846F4"/>
    <w:lvl w:ilvl="0" w:tplc="5F12AA44">
      <w:start w:val="1"/>
      <w:numFmt w:val="bullet"/>
      <w:lvlText w:val=""/>
      <w:lvlJc w:val="left"/>
      <w:pPr>
        <w:tabs>
          <w:tab w:val="num" w:pos="227"/>
        </w:tabs>
        <w:ind w:left="284"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70C57577"/>
    <w:multiLevelType w:val="hybridMultilevel"/>
    <w:tmpl w:val="371E0802"/>
    <w:lvl w:ilvl="0" w:tplc="5D3AFD52">
      <w:start w:val="1"/>
      <w:numFmt w:val="bullet"/>
      <w:lvlText w:val=""/>
      <w:lvlJc w:val="left"/>
      <w:pPr>
        <w:tabs>
          <w:tab w:val="num" w:pos="227"/>
        </w:tabs>
        <w:ind w:left="284"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773D2D33"/>
    <w:multiLevelType w:val="hybridMultilevel"/>
    <w:tmpl w:val="4CC8F6DA"/>
    <w:lvl w:ilvl="0" w:tplc="CF92AD0C">
      <w:start w:val="1"/>
      <w:numFmt w:val="bullet"/>
      <w:lvlText w:val=""/>
      <w:lvlJc w:val="left"/>
      <w:pPr>
        <w:tabs>
          <w:tab w:val="num" w:pos="227"/>
        </w:tabs>
        <w:ind w:left="284"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7740152A"/>
    <w:multiLevelType w:val="hybridMultilevel"/>
    <w:tmpl w:val="361E7E8C"/>
    <w:lvl w:ilvl="0" w:tplc="3D9E6B6C">
      <w:start w:val="1"/>
      <w:numFmt w:val="bullet"/>
      <w:lvlText w:val=""/>
      <w:lvlJc w:val="left"/>
      <w:pPr>
        <w:tabs>
          <w:tab w:val="num" w:pos="227"/>
        </w:tabs>
        <w:ind w:left="284"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7E0C74BF"/>
    <w:multiLevelType w:val="hybridMultilevel"/>
    <w:tmpl w:val="253AAF90"/>
    <w:lvl w:ilvl="0" w:tplc="72F49AA6">
      <w:start w:val="1"/>
      <w:numFmt w:val="bullet"/>
      <w:lvlText w:val=""/>
      <w:lvlJc w:val="left"/>
      <w:pPr>
        <w:tabs>
          <w:tab w:val="num" w:pos="227"/>
        </w:tabs>
        <w:ind w:left="284"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7E7D6474"/>
    <w:multiLevelType w:val="hybridMultilevel"/>
    <w:tmpl w:val="0504CACA"/>
    <w:lvl w:ilvl="0" w:tplc="3468D60E">
      <w:start w:val="1"/>
      <w:numFmt w:val="bullet"/>
      <w:lvlText w:val=""/>
      <w:lvlJc w:val="left"/>
      <w:pPr>
        <w:tabs>
          <w:tab w:val="num" w:pos="227"/>
        </w:tabs>
        <w:ind w:left="284" w:hanging="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6"/>
  </w:num>
  <w:num w:numId="2">
    <w:abstractNumId w:val="10"/>
  </w:num>
  <w:num w:numId="3">
    <w:abstractNumId w:val="4"/>
  </w:num>
  <w:num w:numId="4">
    <w:abstractNumId w:val="23"/>
  </w:num>
  <w:num w:numId="5">
    <w:abstractNumId w:val="17"/>
  </w:num>
  <w:num w:numId="6">
    <w:abstractNumId w:val="0"/>
  </w:num>
  <w:num w:numId="7">
    <w:abstractNumId w:val="22"/>
  </w:num>
  <w:num w:numId="8">
    <w:abstractNumId w:val="15"/>
  </w:num>
  <w:num w:numId="9">
    <w:abstractNumId w:val="24"/>
  </w:num>
  <w:num w:numId="10">
    <w:abstractNumId w:val="7"/>
  </w:num>
  <w:num w:numId="11">
    <w:abstractNumId w:val="21"/>
  </w:num>
  <w:num w:numId="12">
    <w:abstractNumId w:val="1"/>
  </w:num>
  <w:num w:numId="13">
    <w:abstractNumId w:val="13"/>
  </w:num>
  <w:num w:numId="14">
    <w:abstractNumId w:val="20"/>
  </w:num>
  <w:num w:numId="15">
    <w:abstractNumId w:val="3"/>
  </w:num>
  <w:num w:numId="16">
    <w:abstractNumId w:val="2"/>
  </w:num>
  <w:num w:numId="17">
    <w:abstractNumId w:val="25"/>
  </w:num>
  <w:num w:numId="18">
    <w:abstractNumId w:val="5"/>
  </w:num>
  <w:num w:numId="19">
    <w:abstractNumId w:val="16"/>
  </w:num>
  <w:num w:numId="20">
    <w:abstractNumId w:val="14"/>
  </w:num>
  <w:num w:numId="21">
    <w:abstractNumId w:val="8"/>
  </w:num>
  <w:num w:numId="22">
    <w:abstractNumId w:val="9"/>
  </w:num>
  <w:num w:numId="23">
    <w:abstractNumId w:val="11"/>
  </w:num>
  <w:num w:numId="24">
    <w:abstractNumId w:val="19"/>
  </w:num>
  <w:num w:numId="25">
    <w:abstractNumId w:val="12"/>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35E"/>
    <w:rsid w:val="000D2C50"/>
    <w:rsid w:val="001A0820"/>
    <w:rsid w:val="002543E4"/>
    <w:rsid w:val="002720A0"/>
    <w:rsid w:val="00303F58"/>
    <w:rsid w:val="003C3859"/>
    <w:rsid w:val="00464BFA"/>
    <w:rsid w:val="004F02C8"/>
    <w:rsid w:val="005926ED"/>
    <w:rsid w:val="006B419D"/>
    <w:rsid w:val="006F0935"/>
    <w:rsid w:val="007420B6"/>
    <w:rsid w:val="00795CCB"/>
    <w:rsid w:val="00817EC7"/>
    <w:rsid w:val="00970777"/>
    <w:rsid w:val="00B639A0"/>
    <w:rsid w:val="00B94200"/>
    <w:rsid w:val="00C4135E"/>
    <w:rsid w:val="00D20F3E"/>
    <w:rsid w:val="00D809D3"/>
    <w:rsid w:val="00DE316B"/>
    <w:rsid w:val="00E10189"/>
    <w:rsid w:val="00E27463"/>
    <w:rsid w:val="00ED224A"/>
    <w:rsid w:val="00F82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F5B5EA3-29D4-4655-98DA-F7025171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35E"/>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List">
    <w:name w:val="Definition List"/>
    <w:basedOn w:val="a"/>
    <w:next w:val="a"/>
    <w:rsid w:val="00C4135E"/>
    <w:pPr>
      <w:ind w:left="360"/>
    </w:pPr>
    <w:rPr>
      <w:snapToGrid w:val="0"/>
      <w:sz w:val="24"/>
      <w:szCs w:val="20"/>
    </w:rPr>
  </w:style>
  <w:style w:type="paragraph" w:styleId="a3">
    <w:name w:val="Body Text Indent"/>
    <w:basedOn w:val="a"/>
    <w:rsid w:val="00C4135E"/>
    <w:pPr>
      <w:autoSpaceDE w:val="0"/>
      <w:autoSpaceDN w:val="0"/>
      <w:adjustRightInd w:val="0"/>
      <w:ind w:firstLine="540"/>
      <w:jc w:val="both"/>
    </w:pPr>
    <w:rPr>
      <w:rFonts w:ascii="Arial" w:hAnsi="Arial" w:cs="Arial"/>
      <w:sz w:val="24"/>
    </w:rPr>
  </w:style>
  <w:style w:type="paragraph" w:styleId="3">
    <w:name w:val="Body Text Indent 3"/>
    <w:basedOn w:val="a"/>
    <w:rsid w:val="00C4135E"/>
    <w:pPr>
      <w:autoSpaceDE w:val="0"/>
      <w:autoSpaceDN w:val="0"/>
      <w:adjustRightInd w:val="0"/>
      <w:ind w:firstLine="540"/>
      <w:jc w:val="both"/>
    </w:pPr>
    <w:rPr>
      <w:rFonts w:ascii="Arial" w:hAnsi="Arial" w:cs="Arial"/>
      <w:sz w:val="24"/>
    </w:rPr>
  </w:style>
  <w:style w:type="paragraph" w:styleId="2">
    <w:name w:val="Body Text Indent 2"/>
    <w:basedOn w:val="a"/>
    <w:rsid w:val="00C4135E"/>
    <w:pPr>
      <w:spacing w:after="120" w:line="480" w:lineRule="auto"/>
      <w:ind w:left="283"/>
    </w:pPr>
    <w:rPr>
      <w:sz w:val="24"/>
      <w:szCs w:val="24"/>
    </w:rPr>
  </w:style>
  <w:style w:type="paragraph" w:styleId="a4">
    <w:name w:val="header"/>
    <w:basedOn w:val="a"/>
    <w:rsid w:val="00C4135E"/>
    <w:pPr>
      <w:tabs>
        <w:tab w:val="center" w:pos="4677"/>
        <w:tab w:val="right" w:pos="9355"/>
      </w:tabs>
    </w:pPr>
  </w:style>
  <w:style w:type="character" w:styleId="a5">
    <w:name w:val="page number"/>
    <w:basedOn w:val="a0"/>
    <w:rsid w:val="00C4135E"/>
  </w:style>
  <w:style w:type="paragraph" w:styleId="a6">
    <w:name w:val="footer"/>
    <w:basedOn w:val="a"/>
    <w:rsid w:val="00D20F3E"/>
    <w:pPr>
      <w:tabs>
        <w:tab w:val="center" w:pos="4677"/>
        <w:tab w:val="right" w:pos="9355"/>
      </w:tabs>
    </w:pPr>
  </w:style>
  <w:style w:type="table" w:styleId="a7">
    <w:name w:val="Table Grid"/>
    <w:basedOn w:val="a1"/>
    <w:rsid w:val="009707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5301</Words>
  <Characters>30217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cp:lastModifiedBy>admin</cp:lastModifiedBy>
  <cp:revision>2</cp:revision>
  <dcterms:created xsi:type="dcterms:W3CDTF">2014-05-17T10:35:00Z</dcterms:created>
  <dcterms:modified xsi:type="dcterms:W3CDTF">2014-05-17T10:35:00Z</dcterms:modified>
</cp:coreProperties>
</file>