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AD" w:rsidRDefault="001073AD" w:rsidP="00137C51">
      <w:pPr>
        <w:pStyle w:val="1"/>
        <w:jc w:val="center"/>
        <w:rPr>
          <w:rFonts w:ascii="Times New Roman" w:hAnsi="Times New Roman" w:cs="Times New Roman"/>
          <w:b w:val="0"/>
          <w:sz w:val="28"/>
          <w:szCs w:val="28"/>
        </w:rPr>
      </w:pPr>
    </w:p>
    <w:p w:rsidR="00137C51" w:rsidRPr="00137C51" w:rsidRDefault="00137C51" w:rsidP="00137C51">
      <w:pPr>
        <w:pStyle w:val="1"/>
        <w:jc w:val="center"/>
        <w:rPr>
          <w:rFonts w:ascii="Times New Roman" w:hAnsi="Times New Roman" w:cs="Times New Roman"/>
          <w:b w:val="0"/>
          <w:sz w:val="28"/>
          <w:szCs w:val="28"/>
        </w:rPr>
      </w:pPr>
      <w:r w:rsidRPr="00137C51">
        <w:rPr>
          <w:rFonts w:ascii="Times New Roman" w:hAnsi="Times New Roman" w:cs="Times New Roman"/>
          <w:b w:val="0"/>
          <w:sz w:val="28"/>
          <w:szCs w:val="28"/>
        </w:rPr>
        <w:t>Министерство образования и науки РФ</w:t>
      </w:r>
    </w:p>
    <w:p w:rsidR="00137C51" w:rsidRPr="00137C51" w:rsidRDefault="00137C51" w:rsidP="00137C51">
      <w:pPr>
        <w:jc w:val="center"/>
        <w:rPr>
          <w:sz w:val="28"/>
          <w:szCs w:val="28"/>
        </w:rPr>
      </w:pPr>
      <w:r w:rsidRPr="00137C51">
        <w:rPr>
          <w:sz w:val="28"/>
          <w:szCs w:val="28"/>
        </w:rPr>
        <w:t>филиал</w:t>
      </w:r>
    </w:p>
    <w:p w:rsidR="00137C51" w:rsidRPr="00137C51" w:rsidRDefault="00137C51" w:rsidP="00137C51">
      <w:pPr>
        <w:jc w:val="center"/>
        <w:rPr>
          <w:sz w:val="28"/>
          <w:szCs w:val="28"/>
        </w:rPr>
      </w:pPr>
      <w:r w:rsidRPr="00137C51">
        <w:rPr>
          <w:sz w:val="28"/>
          <w:szCs w:val="28"/>
        </w:rPr>
        <w:t>Государственного  образовательного  учреждения</w:t>
      </w:r>
    </w:p>
    <w:p w:rsidR="00137C51" w:rsidRPr="00137C51" w:rsidRDefault="00137C51" w:rsidP="00137C51">
      <w:pPr>
        <w:jc w:val="center"/>
        <w:rPr>
          <w:sz w:val="28"/>
          <w:szCs w:val="28"/>
        </w:rPr>
      </w:pPr>
      <w:r w:rsidRPr="00137C51">
        <w:rPr>
          <w:sz w:val="28"/>
          <w:szCs w:val="28"/>
        </w:rPr>
        <w:t>высшего  профессионального  образования-</w:t>
      </w:r>
    </w:p>
    <w:p w:rsidR="00137C51" w:rsidRPr="00137C51" w:rsidRDefault="00137C51" w:rsidP="00137C51">
      <w:pPr>
        <w:jc w:val="center"/>
        <w:rPr>
          <w:sz w:val="28"/>
          <w:szCs w:val="28"/>
        </w:rPr>
      </w:pPr>
      <w:r w:rsidRPr="00137C51">
        <w:rPr>
          <w:sz w:val="28"/>
          <w:szCs w:val="28"/>
        </w:rPr>
        <w:t>Всероссийского заочного финансово-экономического института</w:t>
      </w:r>
    </w:p>
    <w:p w:rsidR="00137C51" w:rsidRPr="00137C51" w:rsidRDefault="00137C51" w:rsidP="00137C51">
      <w:pPr>
        <w:jc w:val="center"/>
        <w:rPr>
          <w:sz w:val="28"/>
          <w:szCs w:val="28"/>
        </w:rPr>
      </w:pPr>
      <w:r w:rsidRPr="00137C51">
        <w:rPr>
          <w:sz w:val="28"/>
          <w:szCs w:val="28"/>
        </w:rPr>
        <w:t>в г.</w:t>
      </w:r>
      <w:r>
        <w:rPr>
          <w:sz w:val="28"/>
          <w:szCs w:val="28"/>
        </w:rPr>
        <w:t xml:space="preserve"> </w:t>
      </w:r>
      <w:r w:rsidRPr="00137C51">
        <w:rPr>
          <w:sz w:val="28"/>
          <w:szCs w:val="28"/>
        </w:rPr>
        <w:t>Туле</w:t>
      </w:r>
    </w:p>
    <w:p w:rsidR="00137C51" w:rsidRPr="00137C51" w:rsidRDefault="00137C51" w:rsidP="00137C51">
      <w:pPr>
        <w:rPr>
          <w:sz w:val="28"/>
          <w:szCs w:val="28"/>
        </w:rPr>
      </w:pPr>
    </w:p>
    <w:p w:rsidR="00137C51" w:rsidRDefault="00137C51" w:rsidP="00137C51">
      <w:pPr>
        <w:rPr>
          <w:sz w:val="32"/>
        </w:rPr>
      </w:pPr>
    </w:p>
    <w:p w:rsidR="00137C51" w:rsidRDefault="00137C51" w:rsidP="00137C51">
      <w:pPr>
        <w:rPr>
          <w:sz w:val="32"/>
        </w:rPr>
      </w:pPr>
    </w:p>
    <w:p w:rsidR="00137C51" w:rsidRDefault="00137C51" w:rsidP="00137C51">
      <w:pPr>
        <w:rPr>
          <w:sz w:val="32"/>
        </w:rPr>
      </w:pPr>
    </w:p>
    <w:p w:rsidR="00137C51" w:rsidRDefault="00137C51" w:rsidP="00137C51">
      <w:pPr>
        <w:rPr>
          <w:sz w:val="32"/>
        </w:rPr>
      </w:pPr>
    </w:p>
    <w:p w:rsidR="00137C51" w:rsidRDefault="00137C51" w:rsidP="00137C51">
      <w:pPr>
        <w:jc w:val="center"/>
        <w:rPr>
          <w:sz w:val="32"/>
        </w:rPr>
      </w:pPr>
      <w:r>
        <w:rPr>
          <w:sz w:val="32"/>
        </w:rPr>
        <w:t>КУРСОВАЯ  РАБОТА</w:t>
      </w:r>
    </w:p>
    <w:p w:rsidR="00137C51" w:rsidRDefault="00137C51" w:rsidP="00137C51">
      <w:pPr>
        <w:rPr>
          <w:sz w:val="32"/>
        </w:rPr>
      </w:pPr>
      <w:r>
        <w:rPr>
          <w:sz w:val="32"/>
        </w:rPr>
        <w:t xml:space="preserve">                   по  дисциплине  «Экономическая  теория» </w:t>
      </w:r>
    </w:p>
    <w:p w:rsidR="00137C51" w:rsidRDefault="00137C51" w:rsidP="00137C51">
      <w:pPr>
        <w:rPr>
          <w:sz w:val="32"/>
        </w:rPr>
      </w:pPr>
      <w:r>
        <w:rPr>
          <w:sz w:val="32"/>
        </w:rPr>
        <w:t xml:space="preserve">           на  тему: «Экономический рост, его сущность и факторы»</w:t>
      </w:r>
    </w:p>
    <w:p w:rsidR="00137C51" w:rsidRDefault="00137C51" w:rsidP="00137C51">
      <w:pPr>
        <w:rPr>
          <w:sz w:val="32"/>
        </w:rPr>
      </w:pPr>
      <w:r>
        <w:rPr>
          <w:sz w:val="32"/>
        </w:rPr>
        <w:t xml:space="preserve">        </w:t>
      </w:r>
    </w:p>
    <w:p w:rsidR="00137C51" w:rsidRDefault="00137C51" w:rsidP="00137C51">
      <w:pPr>
        <w:rPr>
          <w:sz w:val="32"/>
        </w:rPr>
      </w:pPr>
    </w:p>
    <w:p w:rsidR="00137C51" w:rsidRDefault="00137C51" w:rsidP="00137C51">
      <w:pPr>
        <w:rPr>
          <w:sz w:val="32"/>
        </w:rPr>
      </w:pPr>
    </w:p>
    <w:p w:rsidR="00137C51" w:rsidRDefault="00137C51" w:rsidP="00137C51">
      <w:pPr>
        <w:rPr>
          <w:sz w:val="32"/>
        </w:rPr>
      </w:pPr>
    </w:p>
    <w:p w:rsidR="00137C51" w:rsidRDefault="00137C51" w:rsidP="00137C51">
      <w:pPr>
        <w:rPr>
          <w:sz w:val="32"/>
        </w:rPr>
      </w:pPr>
    </w:p>
    <w:p w:rsidR="00137C51" w:rsidRDefault="00137C51" w:rsidP="00137C51">
      <w:pPr>
        <w:rPr>
          <w:sz w:val="32"/>
        </w:rPr>
      </w:pPr>
    </w:p>
    <w:p w:rsidR="00137C51" w:rsidRDefault="00137C51" w:rsidP="00137C51">
      <w:pPr>
        <w:jc w:val="right"/>
        <w:rPr>
          <w:sz w:val="32"/>
        </w:rPr>
      </w:pPr>
      <w:r>
        <w:rPr>
          <w:sz w:val="32"/>
        </w:rPr>
        <w:t xml:space="preserve">                                            </w:t>
      </w:r>
      <w:r>
        <w:rPr>
          <w:b/>
          <w:bCs/>
          <w:sz w:val="32"/>
        </w:rPr>
        <w:t xml:space="preserve">Выполнил: </w:t>
      </w:r>
      <w:r>
        <w:rPr>
          <w:sz w:val="32"/>
        </w:rPr>
        <w:t>студент  2 курса</w:t>
      </w:r>
    </w:p>
    <w:p w:rsidR="00137C51" w:rsidRDefault="00137C51" w:rsidP="00137C51">
      <w:pPr>
        <w:jc w:val="right"/>
        <w:rPr>
          <w:sz w:val="32"/>
        </w:rPr>
      </w:pPr>
      <w:r>
        <w:rPr>
          <w:sz w:val="32"/>
        </w:rPr>
        <w:t xml:space="preserve">                                                    Факультета:  М и М</w:t>
      </w:r>
    </w:p>
    <w:p w:rsidR="00137C51" w:rsidRDefault="00137C51" w:rsidP="00137C51">
      <w:pPr>
        <w:jc w:val="right"/>
        <w:rPr>
          <w:sz w:val="32"/>
        </w:rPr>
      </w:pPr>
      <w:r>
        <w:rPr>
          <w:sz w:val="32"/>
        </w:rPr>
        <w:t xml:space="preserve">                                                    Специальности:  ГМУ</w:t>
      </w:r>
    </w:p>
    <w:p w:rsidR="00137C51" w:rsidRDefault="00137C51" w:rsidP="00137C51">
      <w:pPr>
        <w:jc w:val="right"/>
        <w:rPr>
          <w:sz w:val="32"/>
        </w:rPr>
      </w:pPr>
      <w:r>
        <w:rPr>
          <w:sz w:val="32"/>
        </w:rPr>
        <w:t xml:space="preserve">                                                    группы дневной</w:t>
      </w:r>
    </w:p>
    <w:p w:rsidR="00137C51" w:rsidRDefault="00137C51" w:rsidP="00137C51">
      <w:pPr>
        <w:jc w:val="right"/>
        <w:rPr>
          <w:sz w:val="32"/>
        </w:rPr>
      </w:pPr>
      <w:r>
        <w:rPr>
          <w:sz w:val="32"/>
        </w:rPr>
        <w:t xml:space="preserve">                                                    Ермакова Я.А.</w:t>
      </w:r>
    </w:p>
    <w:p w:rsidR="00137C51" w:rsidRDefault="00137C51" w:rsidP="00137C51">
      <w:pPr>
        <w:jc w:val="right"/>
        <w:rPr>
          <w:sz w:val="32"/>
        </w:rPr>
      </w:pPr>
      <w:r>
        <w:rPr>
          <w:sz w:val="32"/>
        </w:rPr>
        <w:t xml:space="preserve">                                                     № л.д.09МГД11605</w:t>
      </w:r>
    </w:p>
    <w:p w:rsidR="00137C51" w:rsidRDefault="00137C51" w:rsidP="00137C51">
      <w:pPr>
        <w:jc w:val="right"/>
        <w:rPr>
          <w:sz w:val="32"/>
        </w:rPr>
      </w:pPr>
      <w:r>
        <w:rPr>
          <w:sz w:val="32"/>
        </w:rPr>
        <w:t xml:space="preserve">                                           </w:t>
      </w:r>
      <w:r>
        <w:rPr>
          <w:b/>
          <w:bCs/>
          <w:sz w:val="32"/>
        </w:rPr>
        <w:t>Проверил: Антипина В.И.</w:t>
      </w:r>
    </w:p>
    <w:p w:rsidR="00137C51" w:rsidRDefault="00137C51" w:rsidP="00137C51">
      <w:pPr>
        <w:jc w:val="right"/>
        <w:rPr>
          <w:sz w:val="32"/>
        </w:rPr>
      </w:pPr>
    </w:p>
    <w:p w:rsidR="00137C51" w:rsidRDefault="00137C51" w:rsidP="00137C51">
      <w:pPr>
        <w:jc w:val="right"/>
        <w:rPr>
          <w:sz w:val="32"/>
        </w:rPr>
      </w:pPr>
    </w:p>
    <w:p w:rsidR="00137C51" w:rsidRDefault="00137C51" w:rsidP="00137C51">
      <w:pPr>
        <w:rPr>
          <w:sz w:val="32"/>
        </w:rPr>
      </w:pPr>
    </w:p>
    <w:p w:rsidR="00137C51" w:rsidRDefault="00137C51" w:rsidP="00137C51">
      <w:pPr>
        <w:rPr>
          <w:sz w:val="32"/>
        </w:rPr>
      </w:pPr>
    </w:p>
    <w:p w:rsidR="00137C51" w:rsidRDefault="00137C51" w:rsidP="00137C51">
      <w:pPr>
        <w:rPr>
          <w:sz w:val="32"/>
        </w:rPr>
      </w:pPr>
    </w:p>
    <w:p w:rsidR="00137C51" w:rsidRDefault="00137C51" w:rsidP="00137C51">
      <w:pPr>
        <w:rPr>
          <w:sz w:val="32"/>
        </w:rPr>
      </w:pPr>
    </w:p>
    <w:p w:rsidR="00137C51" w:rsidRDefault="00137C51" w:rsidP="00137C51">
      <w:pPr>
        <w:rPr>
          <w:sz w:val="32"/>
        </w:rPr>
      </w:pPr>
    </w:p>
    <w:p w:rsidR="00137C51" w:rsidRDefault="00137C51" w:rsidP="00137C51">
      <w:pPr>
        <w:jc w:val="both"/>
        <w:rPr>
          <w:sz w:val="32"/>
        </w:rPr>
      </w:pPr>
      <w:r>
        <w:rPr>
          <w:sz w:val="32"/>
        </w:rPr>
        <w:t xml:space="preserve">                                                </w:t>
      </w:r>
    </w:p>
    <w:p w:rsidR="00137C51" w:rsidRDefault="00137C51" w:rsidP="00137C51">
      <w:pPr>
        <w:jc w:val="both"/>
        <w:rPr>
          <w:sz w:val="32"/>
        </w:rPr>
      </w:pPr>
    </w:p>
    <w:p w:rsidR="00137C51" w:rsidRDefault="00137C51" w:rsidP="00137C51">
      <w:pPr>
        <w:jc w:val="both"/>
        <w:rPr>
          <w:sz w:val="32"/>
        </w:rPr>
      </w:pPr>
    </w:p>
    <w:p w:rsidR="00137C51" w:rsidRDefault="00137C51" w:rsidP="00137C51">
      <w:pPr>
        <w:jc w:val="both"/>
        <w:rPr>
          <w:sz w:val="32"/>
        </w:rPr>
      </w:pPr>
    </w:p>
    <w:p w:rsidR="00470E4A" w:rsidRDefault="00137C51" w:rsidP="00470E4A">
      <w:pPr>
        <w:jc w:val="center"/>
        <w:rPr>
          <w:sz w:val="32"/>
        </w:rPr>
      </w:pPr>
      <w:r>
        <w:rPr>
          <w:sz w:val="32"/>
        </w:rPr>
        <w:t>Тула 2010 г.</w:t>
      </w:r>
    </w:p>
    <w:p w:rsidR="00304A05" w:rsidRDefault="00304A05" w:rsidP="00470E4A">
      <w:pPr>
        <w:jc w:val="center"/>
        <w:rPr>
          <w:b/>
          <w:bCs/>
          <w:i/>
          <w:sz w:val="32"/>
          <w:szCs w:val="32"/>
        </w:rPr>
      </w:pPr>
      <w:r w:rsidRPr="00137C51">
        <w:rPr>
          <w:b/>
          <w:bCs/>
          <w:i/>
          <w:sz w:val="32"/>
          <w:szCs w:val="32"/>
        </w:rPr>
        <w:t>Содержание:</w:t>
      </w:r>
    </w:p>
    <w:p w:rsidR="00470E4A" w:rsidRPr="00470E4A" w:rsidRDefault="00470E4A" w:rsidP="00470E4A">
      <w:pPr>
        <w:jc w:val="center"/>
        <w:rPr>
          <w:sz w:val="32"/>
        </w:rPr>
      </w:pPr>
    </w:p>
    <w:p w:rsidR="00304A05" w:rsidRPr="00AC18C6" w:rsidRDefault="00304A05" w:rsidP="00304A05">
      <w:pPr>
        <w:pStyle w:val="2"/>
      </w:pPr>
      <w:r w:rsidRPr="00AC18C6">
        <w:t>Введение. ..………………………………………………………………………...3</w:t>
      </w:r>
    </w:p>
    <w:p w:rsidR="00304A05" w:rsidRPr="00AC18C6" w:rsidRDefault="00304A05" w:rsidP="00304A05">
      <w:pPr>
        <w:spacing w:line="360" w:lineRule="auto"/>
        <w:rPr>
          <w:sz w:val="28"/>
        </w:rPr>
      </w:pPr>
      <w:r w:rsidRPr="00AC18C6">
        <w:rPr>
          <w:sz w:val="28"/>
        </w:rPr>
        <w:t>1. Сущность экономического роста</w:t>
      </w:r>
      <w:r w:rsidR="007762DD">
        <w:rPr>
          <w:sz w:val="28"/>
        </w:rPr>
        <w:t>, его типы и показатели. ………………….4</w:t>
      </w:r>
    </w:p>
    <w:p w:rsidR="00304A05" w:rsidRPr="00AC18C6" w:rsidRDefault="00304A05" w:rsidP="00304A05">
      <w:pPr>
        <w:spacing w:line="360" w:lineRule="auto"/>
        <w:rPr>
          <w:sz w:val="28"/>
        </w:rPr>
      </w:pPr>
      <w:r w:rsidRPr="00AC18C6">
        <w:rPr>
          <w:sz w:val="28"/>
        </w:rPr>
        <w:t>2.</w:t>
      </w:r>
      <w:r>
        <w:rPr>
          <w:sz w:val="28"/>
        </w:rPr>
        <w:t>Факторы экономического роста</w:t>
      </w:r>
      <w:r w:rsidRPr="00AC18C6">
        <w:rPr>
          <w:sz w:val="28"/>
        </w:rPr>
        <w:t xml:space="preserve"> …………………...</w:t>
      </w:r>
      <w:r>
        <w:rPr>
          <w:sz w:val="28"/>
        </w:rPr>
        <w:t>....................................</w:t>
      </w:r>
      <w:r w:rsidR="007762DD">
        <w:rPr>
          <w:sz w:val="28"/>
        </w:rPr>
        <w:t>......8</w:t>
      </w:r>
    </w:p>
    <w:p w:rsidR="00304A05" w:rsidRPr="00AC18C6" w:rsidRDefault="00304A05" w:rsidP="00304A05">
      <w:pPr>
        <w:spacing w:line="360" w:lineRule="auto"/>
        <w:rPr>
          <w:sz w:val="28"/>
        </w:rPr>
      </w:pPr>
      <w:r w:rsidRPr="00AC18C6">
        <w:rPr>
          <w:sz w:val="28"/>
        </w:rPr>
        <w:t>3.</w:t>
      </w:r>
      <w:r>
        <w:rPr>
          <w:sz w:val="28"/>
        </w:rPr>
        <w:t>Особенности  циклического развития российской экономики</w:t>
      </w:r>
      <w:r w:rsidR="007762DD">
        <w:rPr>
          <w:sz w:val="28"/>
        </w:rPr>
        <w:t xml:space="preserve"> на      современном этапе</w:t>
      </w:r>
      <w:r>
        <w:rPr>
          <w:sz w:val="28"/>
        </w:rPr>
        <w:t>..…………………………………………………………</w:t>
      </w:r>
      <w:r w:rsidR="007762DD">
        <w:rPr>
          <w:sz w:val="28"/>
        </w:rPr>
        <w:t>…..12</w:t>
      </w:r>
    </w:p>
    <w:p w:rsidR="00304A05" w:rsidRPr="00AC18C6" w:rsidRDefault="00304A05" w:rsidP="00304A05">
      <w:pPr>
        <w:spacing w:line="360" w:lineRule="auto"/>
        <w:rPr>
          <w:sz w:val="28"/>
        </w:rPr>
      </w:pPr>
      <w:r w:rsidRPr="00AC18C6">
        <w:rPr>
          <w:sz w:val="28"/>
        </w:rPr>
        <w:t>Практику</w:t>
      </w:r>
      <w:r>
        <w:rPr>
          <w:sz w:val="28"/>
        </w:rPr>
        <w:t>м. ………………………………………………………………………</w:t>
      </w:r>
      <w:r w:rsidR="009879C0">
        <w:rPr>
          <w:sz w:val="28"/>
        </w:rPr>
        <w:t>19</w:t>
      </w:r>
    </w:p>
    <w:p w:rsidR="00304A05" w:rsidRPr="00AC18C6" w:rsidRDefault="00304A05" w:rsidP="00304A05">
      <w:pPr>
        <w:spacing w:line="360" w:lineRule="auto"/>
        <w:rPr>
          <w:sz w:val="28"/>
        </w:rPr>
      </w:pPr>
      <w:r w:rsidRPr="00AC18C6">
        <w:rPr>
          <w:sz w:val="28"/>
        </w:rPr>
        <w:t>Заключение.</w:t>
      </w:r>
      <w:r>
        <w:rPr>
          <w:sz w:val="28"/>
        </w:rPr>
        <w:t xml:space="preserve"> ……………………………………………………………………..</w:t>
      </w:r>
      <w:r w:rsidR="009879C0">
        <w:rPr>
          <w:sz w:val="28"/>
        </w:rPr>
        <w:t>20</w:t>
      </w:r>
    </w:p>
    <w:p w:rsidR="00304A05" w:rsidRDefault="00304A05" w:rsidP="00304A05">
      <w:pPr>
        <w:spacing w:line="360" w:lineRule="auto"/>
        <w:rPr>
          <w:sz w:val="28"/>
        </w:rPr>
      </w:pPr>
      <w:r w:rsidRPr="00AC18C6">
        <w:rPr>
          <w:sz w:val="28"/>
        </w:rPr>
        <w:t>Список литерат</w:t>
      </w:r>
      <w:r>
        <w:rPr>
          <w:sz w:val="28"/>
        </w:rPr>
        <w:t>уры. ……………………………………………………………..</w:t>
      </w:r>
      <w:r w:rsidR="009879C0">
        <w:rPr>
          <w:sz w:val="28"/>
        </w:rPr>
        <w:t>22</w:t>
      </w: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Default="00304A05" w:rsidP="00304A05">
      <w:pPr>
        <w:spacing w:line="360" w:lineRule="auto"/>
        <w:rPr>
          <w:sz w:val="28"/>
        </w:rPr>
      </w:pPr>
    </w:p>
    <w:p w:rsidR="00304A05" w:rsidRPr="00137C51" w:rsidRDefault="00304A05" w:rsidP="00304A05">
      <w:pPr>
        <w:spacing w:line="360" w:lineRule="auto"/>
        <w:jc w:val="center"/>
        <w:rPr>
          <w:b/>
          <w:i/>
          <w:sz w:val="32"/>
          <w:szCs w:val="32"/>
        </w:rPr>
      </w:pPr>
      <w:r w:rsidRPr="00137C51">
        <w:rPr>
          <w:b/>
          <w:i/>
          <w:sz w:val="32"/>
          <w:szCs w:val="32"/>
        </w:rPr>
        <w:t>Введение</w:t>
      </w:r>
      <w:r w:rsidR="00137C51">
        <w:rPr>
          <w:b/>
          <w:i/>
          <w:sz w:val="32"/>
          <w:szCs w:val="32"/>
        </w:rPr>
        <w:t>.</w:t>
      </w:r>
    </w:p>
    <w:p w:rsidR="00304A05" w:rsidRPr="00AC18C6" w:rsidRDefault="00304A05" w:rsidP="00304A05">
      <w:pPr>
        <w:spacing w:line="360" w:lineRule="auto"/>
        <w:ind w:firstLine="708"/>
        <w:jc w:val="both"/>
        <w:rPr>
          <w:sz w:val="28"/>
          <w:szCs w:val="28"/>
        </w:rPr>
      </w:pPr>
      <w:r w:rsidRPr="00AC18C6">
        <w:rPr>
          <w:sz w:val="28"/>
          <w:szCs w:val="28"/>
        </w:rPr>
        <w:t xml:space="preserve">Экономический рост </w:t>
      </w:r>
      <w:r>
        <w:rPr>
          <w:sz w:val="28"/>
          <w:szCs w:val="28"/>
        </w:rPr>
        <w:t>–</w:t>
      </w:r>
      <w:r w:rsidRPr="00AC18C6">
        <w:rPr>
          <w:sz w:val="28"/>
          <w:szCs w:val="28"/>
        </w:rPr>
        <w:t xml:space="preserve"> одна из основных целей макроэкономической политики, достижение которой обеспечивает опережающий рост реального объема продукции (ВВП) по сравнению с ростом населения для повышения жизненного уровня.</w:t>
      </w:r>
    </w:p>
    <w:p w:rsidR="00304A05" w:rsidRPr="00AC18C6" w:rsidRDefault="00304A05" w:rsidP="00304A05">
      <w:pPr>
        <w:spacing w:line="360" w:lineRule="auto"/>
        <w:jc w:val="both"/>
        <w:rPr>
          <w:sz w:val="28"/>
          <w:szCs w:val="28"/>
        </w:rPr>
      </w:pPr>
      <w:r w:rsidRPr="00AC18C6">
        <w:rPr>
          <w:sz w:val="28"/>
          <w:szCs w:val="28"/>
        </w:rPr>
        <w:tab/>
        <w:t>Экономический рост в любой стране мира является одной из основных целей макроэкономической политики правительства. Понятие экономического роста связывается с увеличением общего количества благ, доступности к ним все большего количества граждан. Экономический рост определяет улучшение и облегчение условий работы и жизни.</w:t>
      </w:r>
    </w:p>
    <w:p w:rsidR="00304A05" w:rsidRPr="00AC18C6" w:rsidRDefault="00304A05" w:rsidP="00304A05">
      <w:pPr>
        <w:spacing w:line="360" w:lineRule="auto"/>
        <w:ind w:firstLine="720"/>
        <w:jc w:val="both"/>
        <w:rPr>
          <w:sz w:val="28"/>
          <w:szCs w:val="28"/>
        </w:rPr>
      </w:pPr>
      <w:r w:rsidRPr="00AC18C6">
        <w:rPr>
          <w:sz w:val="28"/>
          <w:szCs w:val="28"/>
        </w:rPr>
        <w:t>Характер и динамика экономического развития страны являются предметом самого пристального внимания экономистов и политиков. От того, какие процессы происходят в динамике и уровне развития, какие при этом происходят структурные изменения в национальной экономике, зависит очень многое в жизни страны и ее перспективах.</w:t>
      </w:r>
    </w:p>
    <w:p w:rsidR="00304A05" w:rsidRDefault="00304A05" w:rsidP="00304A05">
      <w:pPr>
        <w:spacing w:line="360" w:lineRule="auto"/>
        <w:jc w:val="center"/>
        <w:rPr>
          <w:sz w:val="28"/>
          <w:szCs w:val="28"/>
        </w:rPr>
      </w:pPr>
      <w:r w:rsidRPr="00AC18C6">
        <w:rPr>
          <w:sz w:val="28"/>
          <w:szCs w:val="28"/>
        </w:rPr>
        <w:t>Проблемы экономического роста занимают в настоящее время центральное место в экономических дискуссиях и обсуждениях, ведущихся представителями разных наций, народов и их правительств. Растущий объем реального производства позволяет в какой-то степени разрешить проблему, с которой сталкивается любая хозяйственная система: ограниченностью ресурсов при безграничности</w:t>
      </w:r>
      <w:r>
        <w:rPr>
          <w:sz w:val="28"/>
          <w:szCs w:val="28"/>
        </w:rPr>
        <w:t xml:space="preserve"> </w:t>
      </w:r>
      <w:r w:rsidRPr="00AC18C6">
        <w:rPr>
          <w:sz w:val="28"/>
          <w:szCs w:val="28"/>
        </w:rPr>
        <w:t>человеческих потребностей</w:t>
      </w:r>
      <w:r>
        <w:rPr>
          <w:sz w:val="28"/>
          <w:szCs w:val="28"/>
        </w:rPr>
        <w:t>.</w:t>
      </w:r>
    </w:p>
    <w:p w:rsidR="00304A05" w:rsidRDefault="00304A05" w:rsidP="00304A05">
      <w:pPr>
        <w:spacing w:line="360" w:lineRule="auto"/>
        <w:jc w:val="center"/>
        <w:rPr>
          <w:sz w:val="28"/>
          <w:szCs w:val="28"/>
        </w:rPr>
      </w:pPr>
    </w:p>
    <w:p w:rsidR="00304A05" w:rsidRDefault="00304A05" w:rsidP="00304A05">
      <w:pPr>
        <w:spacing w:line="360" w:lineRule="auto"/>
        <w:jc w:val="center"/>
        <w:rPr>
          <w:sz w:val="28"/>
          <w:szCs w:val="28"/>
        </w:rPr>
      </w:pPr>
    </w:p>
    <w:p w:rsidR="00304A05" w:rsidRDefault="00304A05" w:rsidP="00304A05">
      <w:pPr>
        <w:spacing w:line="360" w:lineRule="auto"/>
        <w:jc w:val="center"/>
        <w:rPr>
          <w:sz w:val="28"/>
          <w:szCs w:val="28"/>
        </w:rPr>
      </w:pPr>
    </w:p>
    <w:p w:rsidR="00304A05" w:rsidRDefault="00304A05" w:rsidP="00304A05">
      <w:pPr>
        <w:spacing w:line="360" w:lineRule="auto"/>
        <w:jc w:val="center"/>
        <w:rPr>
          <w:sz w:val="28"/>
          <w:szCs w:val="28"/>
        </w:rPr>
      </w:pPr>
    </w:p>
    <w:p w:rsidR="00304A05" w:rsidRDefault="00304A05" w:rsidP="00304A05">
      <w:pPr>
        <w:spacing w:line="360" w:lineRule="auto"/>
        <w:jc w:val="center"/>
        <w:rPr>
          <w:sz w:val="28"/>
          <w:szCs w:val="28"/>
        </w:rPr>
      </w:pPr>
    </w:p>
    <w:p w:rsidR="00304A05" w:rsidRDefault="00304A05" w:rsidP="00304A05">
      <w:pPr>
        <w:spacing w:line="360" w:lineRule="auto"/>
        <w:jc w:val="center"/>
        <w:rPr>
          <w:sz w:val="28"/>
          <w:szCs w:val="28"/>
        </w:rPr>
      </w:pPr>
    </w:p>
    <w:p w:rsidR="00304A05" w:rsidRDefault="00304A05" w:rsidP="00304A05">
      <w:pPr>
        <w:spacing w:line="360" w:lineRule="auto"/>
        <w:jc w:val="center"/>
        <w:rPr>
          <w:sz w:val="28"/>
          <w:szCs w:val="28"/>
        </w:rPr>
      </w:pPr>
    </w:p>
    <w:p w:rsidR="00304A05" w:rsidRDefault="00304A05" w:rsidP="00304A05">
      <w:pPr>
        <w:spacing w:line="360" w:lineRule="auto"/>
        <w:jc w:val="center"/>
        <w:rPr>
          <w:sz w:val="28"/>
          <w:szCs w:val="28"/>
        </w:rPr>
      </w:pPr>
    </w:p>
    <w:p w:rsidR="00304A05" w:rsidRPr="00137C51" w:rsidRDefault="007762DD" w:rsidP="00606C90">
      <w:pPr>
        <w:spacing w:line="360" w:lineRule="auto"/>
        <w:rPr>
          <w:b/>
          <w:bCs/>
          <w:i/>
          <w:sz w:val="32"/>
          <w:szCs w:val="32"/>
        </w:rPr>
      </w:pPr>
      <w:r w:rsidRPr="00137C51">
        <w:rPr>
          <w:b/>
          <w:bCs/>
          <w:i/>
          <w:sz w:val="32"/>
          <w:szCs w:val="32"/>
        </w:rPr>
        <w:t>1.</w:t>
      </w:r>
      <w:r w:rsidR="00304A05" w:rsidRPr="00137C51">
        <w:rPr>
          <w:b/>
          <w:bCs/>
          <w:i/>
          <w:sz w:val="32"/>
          <w:szCs w:val="32"/>
        </w:rPr>
        <w:t>Сущность экономического роста, его типы и показатели.</w:t>
      </w:r>
    </w:p>
    <w:p w:rsidR="00304A05" w:rsidRPr="00304A05" w:rsidRDefault="00304A05" w:rsidP="00304A05">
      <w:pPr>
        <w:spacing w:line="360" w:lineRule="auto"/>
        <w:jc w:val="center"/>
        <w:rPr>
          <w:b/>
          <w:bCs/>
          <w:sz w:val="28"/>
        </w:rPr>
      </w:pPr>
    </w:p>
    <w:p w:rsidR="00304A05" w:rsidRPr="00AC18C6" w:rsidRDefault="00304A05" w:rsidP="00304A05">
      <w:pPr>
        <w:spacing w:line="360" w:lineRule="auto"/>
        <w:jc w:val="both"/>
        <w:rPr>
          <w:sz w:val="28"/>
          <w:szCs w:val="28"/>
        </w:rPr>
      </w:pPr>
      <w:r w:rsidRPr="00AC18C6">
        <w:rPr>
          <w:sz w:val="28"/>
          <w:szCs w:val="28"/>
        </w:rPr>
        <w:tab/>
        <w:t xml:space="preserve">Экономическое развитие общества представляет  многофакторный  динамический процесс, который рассматривается только за средне- и долгосрочные периоды времени.   Поэтому экономический рост – одна из центральных экономических проблем, стоящих перед всеми странами. По его динамике судят о развитии национальных экономик, о жизненном уровне населения, о том, как решаются проблемы ограниченности ресурсов. </w:t>
      </w:r>
    </w:p>
    <w:p w:rsidR="00304A05" w:rsidRPr="00AC18C6" w:rsidRDefault="00304A05" w:rsidP="00304A05">
      <w:pPr>
        <w:spacing w:line="360" w:lineRule="auto"/>
        <w:ind w:firstLine="708"/>
        <w:jc w:val="both"/>
        <w:rPr>
          <w:sz w:val="28"/>
          <w:szCs w:val="28"/>
        </w:rPr>
      </w:pPr>
      <w:r w:rsidRPr="00AC18C6">
        <w:rPr>
          <w:sz w:val="28"/>
          <w:szCs w:val="28"/>
        </w:rPr>
        <w:t>Экономический рост – это увеличение объемов национального производства, которое происходит на основе расширения объемов используемых ресурсов и/или  совершенствования техники и технологий.</w:t>
      </w:r>
    </w:p>
    <w:p w:rsidR="00304A05" w:rsidRPr="00AC18C6" w:rsidRDefault="00304A05" w:rsidP="00304A05">
      <w:pPr>
        <w:spacing w:line="360" w:lineRule="auto"/>
        <w:ind w:firstLine="720"/>
        <w:jc w:val="both"/>
        <w:rPr>
          <w:sz w:val="28"/>
          <w:szCs w:val="28"/>
        </w:rPr>
      </w:pPr>
      <w:r w:rsidRPr="00AC18C6">
        <w:rPr>
          <w:sz w:val="28"/>
          <w:szCs w:val="28"/>
        </w:rPr>
        <w:t>Целью производства и соответственно экономического роста является повышение благосостояния населения страны, поэтому только развитие производства, направленного на максимальное удовлетворение потребностей, можно считать экономическим ростом. Экономический рост подразумевает такое увеличение ВВП, которое сопровождается расширением ассортимента выпускаемых товаров и услуг, повышением их качества, приспособлением структуры выпускаемых товаров к структуре общественных потребностей.</w:t>
      </w:r>
    </w:p>
    <w:p w:rsidR="00304A05" w:rsidRPr="00304A05" w:rsidRDefault="00304A05" w:rsidP="00304A05">
      <w:pPr>
        <w:spacing w:line="360" w:lineRule="auto"/>
        <w:ind w:firstLine="540"/>
        <w:jc w:val="both"/>
        <w:rPr>
          <w:sz w:val="28"/>
          <w:szCs w:val="28"/>
        </w:rPr>
      </w:pPr>
      <w:r w:rsidRPr="00304A05">
        <w:rPr>
          <w:sz w:val="28"/>
          <w:szCs w:val="28"/>
        </w:rPr>
        <w:t>В настоящее время насыщенность ранка обусловила необходимость перехода от экстенсивного типа экономического роста к интенсивному. Экстенсивный тип экономического роста предполагает увеличение выпуска продукции при использовании дополнительных ресурсов: средств производства, рабочей силы, дополнительных финансовых ресурсов. Интенсивный тип экономического роста увеличивает выпуск продукции, приходящейся на единицу используемых ресурсов, за счет улучшения качественных характеристик производства. Это проявляется в использовании достижений НТП в производственном процессе, повышении квалификации занятых работников, повышении качества выпускаемой продукции, обновлении ассортимента. Основным критерием экстенсивного типа экономического роста является неизменность средней производительности труда в обществе</w:t>
      </w:r>
    </w:p>
    <w:p w:rsidR="00304A05" w:rsidRPr="00304A05" w:rsidRDefault="00304A05" w:rsidP="00304A05">
      <w:pPr>
        <w:spacing w:line="360" w:lineRule="auto"/>
        <w:ind w:firstLine="540"/>
        <w:jc w:val="center"/>
        <w:rPr>
          <w:sz w:val="28"/>
          <w:szCs w:val="28"/>
        </w:rPr>
      </w:pPr>
      <w:r w:rsidRPr="00304A05">
        <w:rPr>
          <w:sz w:val="28"/>
          <w:szCs w:val="28"/>
          <w:lang w:val="en-US"/>
        </w:rPr>
        <w:t>Y</w:t>
      </w:r>
      <w:r w:rsidRPr="00304A05">
        <w:rPr>
          <w:sz w:val="28"/>
          <w:szCs w:val="28"/>
          <w:vertAlign w:val="subscript"/>
          <w:lang w:val="en-US"/>
        </w:rPr>
        <w:t>t</w:t>
      </w:r>
      <w:r w:rsidRPr="00304A05">
        <w:rPr>
          <w:sz w:val="28"/>
          <w:szCs w:val="28"/>
        </w:rPr>
        <w:t xml:space="preserve"> / </w:t>
      </w:r>
      <w:r w:rsidRPr="00304A05">
        <w:rPr>
          <w:sz w:val="28"/>
          <w:szCs w:val="28"/>
          <w:lang w:val="en-US"/>
        </w:rPr>
        <w:t>N</w:t>
      </w:r>
      <w:r w:rsidRPr="00304A05">
        <w:rPr>
          <w:sz w:val="28"/>
          <w:szCs w:val="28"/>
          <w:vertAlign w:val="subscript"/>
          <w:lang w:val="en-US"/>
        </w:rPr>
        <w:t>t</w:t>
      </w:r>
      <w:r w:rsidRPr="00304A05">
        <w:rPr>
          <w:sz w:val="28"/>
          <w:szCs w:val="28"/>
          <w:vertAlign w:val="subscript"/>
        </w:rPr>
        <w:t xml:space="preserve"> </w:t>
      </w:r>
      <w:r w:rsidRPr="00304A05">
        <w:rPr>
          <w:sz w:val="28"/>
          <w:szCs w:val="28"/>
        </w:rPr>
        <w:t xml:space="preserve">= </w:t>
      </w:r>
      <w:r w:rsidRPr="00304A05">
        <w:rPr>
          <w:sz w:val="28"/>
          <w:szCs w:val="28"/>
          <w:lang w:val="en-US"/>
        </w:rPr>
        <w:t>Y</w:t>
      </w:r>
      <w:r w:rsidRPr="00304A05">
        <w:rPr>
          <w:sz w:val="28"/>
          <w:szCs w:val="28"/>
          <w:vertAlign w:val="subscript"/>
          <w:lang w:val="en-US"/>
        </w:rPr>
        <w:t>t</w:t>
      </w:r>
      <w:r w:rsidRPr="00304A05">
        <w:rPr>
          <w:sz w:val="28"/>
          <w:szCs w:val="28"/>
          <w:vertAlign w:val="subscript"/>
        </w:rPr>
        <w:t xml:space="preserve">-1 </w:t>
      </w:r>
      <w:r w:rsidRPr="00304A05">
        <w:rPr>
          <w:sz w:val="28"/>
          <w:szCs w:val="28"/>
        </w:rPr>
        <w:t xml:space="preserve">/ </w:t>
      </w:r>
      <w:r w:rsidRPr="00304A05">
        <w:rPr>
          <w:sz w:val="28"/>
          <w:szCs w:val="28"/>
          <w:lang w:val="en-US"/>
        </w:rPr>
        <w:t>N</w:t>
      </w:r>
      <w:r w:rsidRPr="00304A05">
        <w:rPr>
          <w:sz w:val="28"/>
          <w:szCs w:val="28"/>
          <w:vertAlign w:val="subscript"/>
          <w:lang w:val="en-US"/>
        </w:rPr>
        <w:t>t</w:t>
      </w:r>
      <w:r w:rsidRPr="00304A05">
        <w:rPr>
          <w:sz w:val="28"/>
          <w:szCs w:val="28"/>
          <w:vertAlign w:val="subscript"/>
        </w:rPr>
        <w:t xml:space="preserve">-1 </w:t>
      </w:r>
      <w:r w:rsidRPr="00304A05">
        <w:rPr>
          <w:sz w:val="28"/>
          <w:szCs w:val="28"/>
        </w:rPr>
        <w:t>,</w:t>
      </w:r>
    </w:p>
    <w:p w:rsidR="00304A05" w:rsidRPr="00304A05" w:rsidRDefault="00304A05" w:rsidP="00304A05">
      <w:pPr>
        <w:spacing w:line="360" w:lineRule="auto"/>
        <w:rPr>
          <w:sz w:val="28"/>
          <w:szCs w:val="28"/>
        </w:rPr>
      </w:pPr>
      <w:r w:rsidRPr="00304A05">
        <w:rPr>
          <w:sz w:val="28"/>
          <w:szCs w:val="28"/>
        </w:rPr>
        <w:t xml:space="preserve">где </w:t>
      </w:r>
      <w:r w:rsidRPr="00304A05">
        <w:rPr>
          <w:sz w:val="28"/>
          <w:szCs w:val="28"/>
          <w:lang w:val="en-US"/>
        </w:rPr>
        <w:t>Y</w:t>
      </w:r>
      <w:r w:rsidRPr="00304A05">
        <w:rPr>
          <w:sz w:val="28"/>
          <w:szCs w:val="28"/>
          <w:vertAlign w:val="subscript"/>
          <w:lang w:val="en-US"/>
        </w:rPr>
        <w:t>t</w:t>
      </w:r>
      <w:r w:rsidRPr="00304A05">
        <w:rPr>
          <w:sz w:val="28"/>
          <w:szCs w:val="28"/>
        </w:rPr>
        <w:t xml:space="preserve">, </w:t>
      </w:r>
      <w:r w:rsidRPr="00304A05">
        <w:rPr>
          <w:sz w:val="28"/>
          <w:szCs w:val="28"/>
          <w:lang w:val="en-US"/>
        </w:rPr>
        <w:t>Y</w:t>
      </w:r>
      <w:r w:rsidRPr="00304A05">
        <w:rPr>
          <w:sz w:val="28"/>
          <w:szCs w:val="28"/>
          <w:vertAlign w:val="subscript"/>
          <w:lang w:val="en-US"/>
        </w:rPr>
        <w:t>t</w:t>
      </w:r>
      <w:r w:rsidRPr="00304A05">
        <w:rPr>
          <w:sz w:val="28"/>
          <w:szCs w:val="28"/>
          <w:vertAlign w:val="subscript"/>
        </w:rPr>
        <w:t xml:space="preserve">-1 </w:t>
      </w:r>
      <w:r w:rsidRPr="00304A05">
        <w:rPr>
          <w:sz w:val="28"/>
          <w:szCs w:val="28"/>
        </w:rPr>
        <w:t>– реальный ВНП в настоящем и предшествующих периодах;</w:t>
      </w:r>
    </w:p>
    <w:p w:rsidR="00304A05" w:rsidRPr="00304A05" w:rsidRDefault="00304A05" w:rsidP="00304A05">
      <w:pPr>
        <w:spacing w:line="360" w:lineRule="auto"/>
        <w:rPr>
          <w:sz w:val="28"/>
          <w:szCs w:val="28"/>
        </w:rPr>
      </w:pPr>
      <w:r w:rsidRPr="00304A05">
        <w:rPr>
          <w:sz w:val="28"/>
          <w:szCs w:val="28"/>
        </w:rPr>
        <w:t xml:space="preserve">      </w:t>
      </w:r>
      <w:r w:rsidRPr="00304A05">
        <w:rPr>
          <w:sz w:val="28"/>
          <w:szCs w:val="28"/>
          <w:lang w:val="en-US"/>
        </w:rPr>
        <w:t>N</w:t>
      </w:r>
      <w:r w:rsidRPr="00304A05">
        <w:rPr>
          <w:sz w:val="28"/>
          <w:szCs w:val="28"/>
          <w:vertAlign w:val="subscript"/>
          <w:lang w:val="en-US"/>
        </w:rPr>
        <w:t>t</w:t>
      </w:r>
      <w:r w:rsidRPr="00304A05">
        <w:rPr>
          <w:sz w:val="28"/>
          <w:szCs w:val="28"/>
        </w:rPr>
        <w:t xml:space="preserve">, </w:t>
      </w:r>
      <w:r w:rsidRPr="00304A05">
        <w:rPr>
          <w:sz w:val="28"/>
          <w:szCs w:val="28"/>
          <w:lang w:val="en-US"/>
        </w:rPr>
        <w:t>N</w:t>
      </w:r>
      <w:r w:rsidRPr="00304A05">
        <w:rPr>
          <w:sz w:val="28"/>
          <w:szCs w:val="28"/>
          <w:vertAlign w:val="subscript"/>
          <w:lang w:val="en-US"/>
        </w:rPr>
        <w:t>t</w:t>
      </w:r>
      <w:r w:rsidRPr="00304A05">
        <w:rPr>
          <w:sz w:val="28"/>
          <w:szCs w:val="28"/>
          <w:vertAlign w:val="subscript"/>
        </w:rPr>
        <w:t>-1</w:t>
      </w:r>
      <w:r w:rsidRPr="00304A05">
        <w:rPr>
          <w:sz w:val="28"/>
          <w:szCs w:val="28"/>
        </w:rPr>
        <w:t xml:space="preserve"> – число занятых в соответствующих.</w:t>
      </w:r>
    </w:p>
    <w:p w:rsidR="00304A05" w:rsidRPr="00304A05" w:rsidRDefault="00304A05" w:rsidP="00304A05">
      <w:pPr>
        <w:pStyle w:val="a7"/>
        <w:rPr>
          <w:szCs w:val="28"/>
        </w:rPr>
      </w:pPr>
      <w:r w:rsidRPr="00304A05">
        <w:rPr>
          <w:szCs w:val="28"/>
        </w:rPr>
        <w:t>Основным критерием интенсивного типа экономического роста выступает рост средней производительности труда в обществе</w:t>
      </w:r>
    </w:p>
    <w:p w:rsidR="00304A05" w:rsidRPr="00304A05" w:rsidRDefault="00304A05" w:rsidP="00304A05">
      <w:pPr>
        <w:spacing w:line="360" w:lineRule="auto"/>
        <w:ind w:firstLine="540"/>
        <w:jc w:val="center"/>
        <w:rPr>
          <w:sz w:val="28"/>
          <w:szCs w:val="28"/>
        </w:rPr>
      </w:pPr>
      <w:r w:rsidRPr="00304A05">
        <w:rPr>
          <w:sz w:val="28"/>
          <w:szCs w:val="28"/>
          <w:lang w:val="en-US"/>
        </w:rPr>
        <w:t>Y</w:t>
      </w:r>
      <w:r w:rsidRPr="00304A05">
        <w:rPr>
          <w:sz w:val="28"/>
          <w:szCs w:val="28"/>
          <w:vertAlign w:val="subscript"/>
          <w:lang w:val="en-US"/>
        </w:rPr>
        <w:t>t</w:t>
      </w:r>
      <w:r w:rsidRPr="00304A05">
        <w:rPr>
          <w:sz w:val="28"/>
          <w:szCs w:val="28"/>
        </w:rPr>
        <w:t xml:space="preserve"> / </w:t>
      </w:r>
      <w:r w:rsidRPr="00304A05">
        <w:rPr>
          <w:sz w:val="28"/>
          <w:szCs w:val="28"/>
          <w:lang w:val="en-US"/>
        </w:rPr>
        <w:t>N</w:t>
      </w:r>
      <w:r w:rsidRPr="00304A05">
        <w:rPr>
          <w:sz w:val="28"/>
          <w:szCs w:val="28"/>
          <w:vertAlign w:val="subscript"/>
          <w:lang w:val="en-US"/>
        </w:rPr>
        <w:t>t</w:t>
      </w:r>
      <w:r w:rsidRPr="00304A05">
        <w:rPr>
          <w:sz w:val="28"/>
          <w:szCs w:val="28"/>
          <w:vertAlign w:val="subscript"/>
        </w:rPr>
        <w:t xml:space="preserve"> </w:t>
      </w:r>
      <w:r w:rsidRPr="00304A05">
        <w:rPr>
          <w:sz w:val="28"/>
          <w:szCs w:val="28"/>
        </w:rPr>
        <w:t xml:space="preserve">&gt; </w:t>
      </w:r>
      <w:r w:rsidRPr="00304A05">
        <w:rPr>
          <w:sz w:val="28"/>
          <w:szCs w:val="28"/>
          <w:lang w:val="en-US"/>
        </w:rPr>
        <w:t>Y</w:t>
      </w:r>
      <w:r w:rsidRPr="00304A05">
        <w:rPr>
          <w:sz w:val="28"/>
          <w:szCs w:val="28"/>
          <w:vertAlign w:val="subscript"/>
          <w:lang w:val="en-US"/>
        </w:rPr>
        <w:t>t</w:t>
      </w:r>
      <w:r w:rsidRPr="00304A05">
        <w:rPr>
          <w:sz w:val="28"/>
          <w:szCs w:val="28"/>
          <w:vertAlign w:val="subscript"/>
        </w:rPr>
        <w:t xml:space="preserve">-1 </w:t>
      </w:r>
      <w:r w:rsidRPr="00304A05">
        <w:rPr>
          <w:sz w:val="28"/>
          <w:szCs w:val="28"/>
        </w:rPr>
        <w:t xml:space="preserve">/ </w:t>
      </w:r>
      <w:r w:rsidRPr="00304A05">
        <w:rPr>
          <w:sz w:val="28"/>
          <w:szCs w:val="28"/>
          <w:lang w:val="en-US"/>
        </w:rPr>
        <w:t>N</w:t>
      </w:r>
      <w:r w:rsidRPr="00304A05">
        <w:rPr>
          <w:sz w:val="28"/>
          <w:szCs w:val="28"/>
          <w:vertAlign w:val="subscript"/>
          <w:lang w:val="en-US"/>
        </w:rPr>
        <w:t>t</w:t>
      </w:r>
      <w:r w:rsidRPr="00304A05">
        <w:rPr>
          <w:sz w:val="28"/>
          <w:szCs w:val="28"/>
          <w:vertAlign w:val="subscript"/>
        </w:rPr>
        <w:t>-1</w:t>
      </w:r>
      <w:r w:rsidRPr="00304A05">
        <w:rPr>
          <w:sz w:val="28"/>
          <w:szCs w:val="28"/>
        </w:rPr>
        <w:t xml:space="preserve"> </w:t>
      </w:r>
    </w:p>
    <w:p w:rsidR="00304A05" w:rsidRPr="00304A05" w:rsidRDefault="00304A05" w:rsidP="00304A05">
      <w:pPr>
        <w:spacing w:line="360" w:lineRule="auto"/>
        <w:jc w:val="both"/>
        <w:rPr>
          <w:sz w:val="28"/>
          <w:szCs w:val="28"/>
        </w:rPr>
      </w:pPr>
      <w:r w:rsidRPr="00304A05">
        <w:rPr>
          <w:sz w:val="28"/>
          <w:szCs w:val="28"/>
        </w:rPr>
        <w:t>или превышение темпов роста объемов производства над ростом численности занятых</w:t>
      </w:r>
    </w:p>
    <w:p w:rsidR="00304A05" w:rsidRPr="00304A05" w:rsidRDefault="00304A05" w:rsidP="00304A05">
      <w:pPr>
        <w:tabs>
          <w:tab w:val="center" w:pos="5372"/>
          <w:tab w:val="left" w:pos="7815"/>
        </w:tabs>
        <w:spacing w:line="360" w:lineRule="auto"/>
        <w:ind w:firstLine="540"/>
        <w:rPr>
          <w:sz w:val="28"/>
          <w:szCs w:val="28"/>
          <w:lang w:val="en-US"/>
        </w:rPr>
      </w:pPr>
      <w:r w:rsidRPr="00304A05">
        <w:rPr>
          <w:sz w:val="28"/>
          <w:szCs w:val="28"/>
        </w:rPr>
        <w:tab/>
      </w:r>
      <w:r w:rsidRPr="00304A05">
        <w:rPr>
          <w:sz w:val="28"/>
          <w:szCs w:val="28"/>
          <w:lang w:val="en-US"/>
        </w:rPr>
        <w:t>(Y</w:t>
      </w:r>
      <w:r w:rsidRPr="00304A05">
        <w:rPr>
          <w:sz w:val="28"/>
          <w:szCs w:val="28"/>
          <w:vertAlign w:val="subscript"/>
          <w:lang w:val="en-US"/>
        </w:rPr>
        <w:t>t</w:t>
      </w:r>
      <w:r w:rsidRPr="00304A05">
        <w:rPr>
          <w:sz w:val="28"/>
          <w:szCs w:val="28"/>
          <w:lang w:val="en-US"/>
        </w:rPr>
        <w:t xml:space="preserve"> – Y</w:t>
      </w:r>
      <w:r w:rsidRPr="00304A05">
        <w:rPr>
          <w:sz w:val="28"/>
          <w:szCs w:val="28"/>
          <w:vertAlign w:val="subscript"/>
          <w:lang w:val="en-US"/>
        </w:rPr>
        <w:t>t-1</w:t>
      </w:r>
      <w:r w:rsidRPr="00304A05">
        <w:rPr>
          <w:sz w:val="28"/>
          <w:szCs w:val="28"/>
          <w:lang w:val="en-US"/>
        </w:rPr>
        <w:t>) / Y</w:t>
      </w:r>
      <w:r w:rsidRPr="00304A05">
        <w:rPr>
          <w:sz w:val="28"/>
          <w:szCs w:val="28"/>
          <w:vertAlign w:val="subscript"/>
          <w:lang w:val="en-US"/>
        </w:rPr>
        <w:t xml:space="preserve">t-1 </w:t>
      </w:r>
      <w:r w:rsidRPr="00304A05">
        <w:rPr>
          <w:sz w:val="28"/>
          <w:szCs w:val="28"/>
          <w:lang w:val="en-US"/>
        </w:rPr>
        <w:t>&gt; (N</w:t>
      </w:r>
      <w:r w:rsidRPr="00304A05">
        <w:rPr>
          <w:sz w:val="28"/>
          <w:szCs w:val="28"/>
          <w:vertAlign w:val="subscript"/>
          <w:lang w:val="en-US"/>
        </w:rPr>
        <w:t>t</w:t>
      </w:r>
      <w:r w:rsidRPr="00304A05">
        <w:rPr>
          <w:sz w:val="28"/>
          <w:szCs w:val="28"/>
          <w:lang w:val="en-US"/>
        </w:rPr>
        <w:t xml:space="preserve"> – N</w:t>
      </w:r>
      <w:r w:rsidRPr="00304A05">
        <w:rPr>
          <w:sz w:val="28"/>
          <w:szCs w:val="28"/>
          <w:vertAlign w:val="subscript"/>
          <w:lang w:val="en-US"/>
        </w:rPr>
        <w:t>t-1</w:t>
      </w:r>
      <w:r w:rsidRPr="00304A05">
        <w:rPr>
          <w:sz w:val="28"/>
          <w:szCs w:val="28"/>
          <w:lang w:val="en-US"/>
        </w:rPr>
        <w:t>) / N</w:t>
      </w:r>
      <w:r w:rsidRPr="00304A05">
        <w:rPr>
          <w:sz w:val="28"/>
          <w:szCs w:val="28"/>
          <w:vertAlign w:val="subscript"/>
          <w:lang w:val="en-US"/>
        </w:rPr>
        <w:t>t-1</w:t>
      </w:r>
      <w:r w:rsidRPr="00304A05">
        <w:rPr>
          <w:sz w:val="28"/>
          <w:szCs w:val="28"/>
          <w:lang w:val="en-US"/>
        </w:rPr>
        <w:t>.</w:t>
      </w:r>
      <w:r w:rsidRPr="00304A05">
        <w:rPr>
          <w:sz w:val="28"/>
          <w:szCs w:val="28"/>
          <w:lang w:val="en-US"/>
        </w:rPr>
        <w:tab/>
      </w:r>
    </w:p>
    <w:p w:rsidR="00304A05" w:rsidRPr="00304A05" w:rsidRDefault="00304A05" w:rsidP="00304A05">
      <w:pPr>
        <w:tabs>
          <w:tab w:val="center" w:pos="5372"/>
          <w:tab w:val="left" w:pos="7815"/>
        </w:tabs>
        <w:spacing w:line="360" w:lineRule="auto"/>
        <w:ind w:firstLine="540"/>
        <w:jc w:val="both"/>
        <w:rPr>
          <w:sz w:val="28"/>
          <w:szCs w:val="28"/>
        </w:rPr>
      </w:pPr>
      <w:r w:rsidRPr="00304A05">
        <w:rPr>
          <w:sz w:val="28"/>
          <w:szCs w:val="28"/>
        </w:rPr>
        <w:t>В реальной жизни экстенсивный и интенсивный типы отдельно не существуют. Они сочетаются друг с другом. Их взаимосвязь проявляется в том, что вовлечение в производство новых ресурсов (расширение «поля производства»), как правило, осуществляется на новой технической основе. Вместе с тем техническая перестройка производства каждый раз затрагивает некоторое «поле производства». Поэтому различают преимущественно экстенсивный и преимущественно интенсивный тип экономического роста. Этим объясняется то, что некоторые экономисты выделяют смешанный тип экономического роста, при котором одновременно расширяется поле производства и применяются более эффективные средства производства.</w:t>
      </w:r>
    </w:p>
    <w:p w:rsidR="00304A05" w:rsidRPr="00AC18C6" w:rsidRDefault="00304A05" w:rsidP="00304A05">
      <w:pPr>
        <w:pStyle w:val="a9"/>
        <w:spacing w:line="360" w:lineRule="auto"/>
        <w:ind w:firstLine="539"/>
        <w:jc w:val="both"/>
        <w:rPr>
          <w:rFonts w:ascii="Times New Roman" w:hAnsi="Times New Roman" w:cs="Times New Roman"/>
          <w:sz w:val="28"/>
          <w:szCs w:val="28"/>
        </w:rPr>
      </w:pPr>
      <w:r w:rsidRPr="00304A05">
        <w:rPr>
          <w:rFonts w:ascii="Times New Roman" w:hAnsi="Times New Roman" w:cs="Times New Roman"/>
          <w:sz w:val="28"/>
          <w:szCs w:val="28"/>
        </w:rPr>
        <w:t>Факторы экономического роста часто группируют в соответствии с типами экономического роста. К экстенсивным факторам относят рост затрат капитала, труда (в некоторых случаях выделяются земля или природные ресурсы, но считается, что для промышленно развитых стран они не являются особенно важными факторами экономического роста). К интенсивным – технологический прогресс, экономию на масштабах, рост образовательного и профессионального уровня работников, повышение мобильности и улучшение распределения ресурсов, совершенствование управления производством, соответствующее улучшение законодательства и т.д., т.е. всё, что позволяет качественно усовершенствовать как</w:t>
      </w:r>
      <w:r>
        <w:rPr>
          <w:szCs w:val="28"/>
        </w:rPr>
        <w:t xml:space="preserve"> </w:t>
      </w:r>
      <w:r w:rsidRPr="00AC18C6">
        <w:rPr>
          <w:rFonts w:ascii="Times New Roman" w:hAnsi="Times New Roman" w:cs="Times New Roman"/>
          <w:sz w:val="28"/>
          <w:szCs w:val="28"/>
        </w:rPr>
        <w:t>сами факторы производства, так и процесс их использования. Иногда в виде самостоятельного фактора экономического роста выделяют совокупный спрос как главный катализатор процесса расширения производства.</w:t>
      </w:r>
    </w:p>
    <w:p w:rsidR="00304A05" w:rsidRPr="00AC18C6" w:rsidRDefault="00304A05" w:rsidP="00304A05">
      <w:pPr>
        <w:pStyle w:val="a9"/>
        <w:spacing w:line="360" w:lineRule="auto"/>
        <w:ind w:firstLine="539"/>
        <w:jc w:val="both"/>
        <w:rPr>
          <w:rFonts w:ascii="Times New Roman" w:hAnsi="Times New Roman" w:cs="Times New Roman"/>
          <w:sz w:val="28"/>
          <w:szCs w:val="28"/>
        </w:rPr>
      </w:pPr>
      <w:r w:rsidRPr="00AC18C6">
        <w:rPr>
          <w:rFonts w:ascii="Times New Roman" w:hAnsi="Times New Roman" w:cs="Times New Roman"/>
          <w:sz w:val="28"/>
          <w:szCs w:val="28"/>
        </w:rPr>
        <w:t>В качестве показателей экономического роста, относительно которых разногласия между приверженцами различных экономических школ минимальны, используют темп роста объема произведенного ВНП (или ВВП), темп прироста ВНП (или ВВП), темп роста и темп прироста этих показателей на душу населения. Именно постоянно возрастающие объемы производимого в стране ВНП обеспечивают повышение уровня жизни населения, позволит осуществлять необходимые инвестиции, решать экологические, оборонные проблемы и т.д.</w:t>
      </w:r>
    </w:p>
    <w:p w:rsidR="00304A05" w:rsidRPr="00AC18C6" w:rsidRDefault="00304A05" w:rsidP="00304A05">
      <w:pPr>
        <w:spacing w:line="360" w:lineRule="auto"/>
        <w:ind w:firstLine="540"/>
        <w:jc w:val="both"/>
        <w:rPr>
          <w:sz w:val="28"/>
        </w:rPr>
      </w:pPr>
      <w:r w:rsidRPr="00AC18C6">
        <w:rPr>
          <w:sz w:val="28"/>
        </w:rPr>
        <w:t>Темп роста определяется как отношение ВНП изучаемого периода к аналогичному показателю базового периода, умноженному на 100%. Аналогично измеряется темп роста и темп прироста ВНП на душу населения. В темпах экономического роста и прироста ВНП находит свое отражение уровень эффективности национальной экономики.</w:t>
      </w:r>
    </w:p>
    <w:p w:rsidR="00304A05" w:rsidRPr="00AC18C6" w:rsidRDefault="00304A05" w:rsidP="00304A05">
      <w:pPr>
        <w:pStyle w:val="a7"/>
      </w:pPr>
      <w:r w:rsidRPr="00AC18C6">
        <w:t>Во всех странах экономическому росту уделяется большое внимание, так как только на его основе появляется возможность увеличить благосостояние своих граждан и решать новые социально-экономические проблемы, возникающие в ходе воспроизводственного процесса.</w:t>
      </w:r>
    </w:p>
    <w:p w:rsidR="00304A05" w:rsidRPr="00AC18C6" w:rsidRDefault="00304A05" w:rsidP="00304A05">
      <w:pPr>
        <w:spacing w:line="360" w:lineRule="auto"/>
        <w:ind w:firstLine="540"/>
        <w:jc w:val="both"/>
        <w:rPr>
          <w:sz w:val="28"/>
        </w:rPr>
      </w:pPr>
      <w:r w:rsidRPr="00AC18C6">
        <w:rPr>
          <w:sz w:val="28"/>
        </w:rPr>
        <w:t>Для экономического роста необходимо, чтобы был задействован его потенциал, который представляет собой совокупность факторов производства. В экономической науке выделяют три фактора: труд, землю и капитал. Сегодня обращают внимание еще на два фактора, определяющих темпы экономического роста: предпринимательскую способность и научно-технический прогресс (НТР).</w:t>
      </w:r>
    </w:p>
    <w:p w:rsidR="00304A05" w:rsidRDefault="00304A05" w:rsidP="00304A05">
      <w:pPr>
        <w:spacing w:line="360" w:lineRule="auto"/>
        <w:ind w:firstLine="540"/>
        <w:jc w:val="both"/>
        <w:rPr>
          <w:sz w:val="28"/>
        </w:rPr>
      </w:pPr>
      <w:r w:rsidRPr="00AC18C6">
        <w:rPr>
          <w:sz w:val="28"/>
        </w:rPr>
        <w:t>На предпринимательские способности, как на фактор экономического роста, указывал Й. Шумпетер, отмечая, что они становятся источником нестандартных решений, которые обеспечивают своевременную переструктуризацию производства, корректировку его масштабов, исходя из имеющихся требований рынка. Тем самым предприниматель выступает как новатор и ускоряет экономическое развитие.</w:t>
      </w:r>
      <w:r w:rsidR="00061E93">
        <w:rPr>
          <w:sz w:val="28"/>
        </w:rPr>
        <w:t xml:space="preserve"> </w:t>
      </w:r>
      <w:r w:rsidR="00061E93" w:rsidRPr="00AC18C6">
        <w:rPr>
          <w:sz w:val="28"/>
        </w:rPr>
        <w:t>НТП увеличивает возможности производства по созданию новых товаров, способствует улучшению качества уже освоенной продукции, позволяет решить многие производственные проблемы. Страна, более широко применяющая научно-технические новшества, обычно обладает и большими возможностями</w:t>
      </w:r>
      <w:r w:rsidR="00061E93">
        <w:rPr>
          <w:sz w:val="28"/>
        </w:rPr>
        <w:t>.</w:t>
      </w: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Default="00061E93" w:rsidP="00304A05">
      <w:pPr>
        <w:spacing w:line="360" w:lineRule="auto"/>
        <w:ind w:firstLine="540"/>
        <w:jc w:val="both"/>
        <w:rPr>
          <w:sz w:val="28"/>
        </w:rPr>
      </w:pPr>
    </w:p>
    <w:p w:rsidR="00061E93" w:rsidRPr="00137C51" w:rsidRDefault="007762DD" w:rsidP="00061E93">
      <w:pPr>
        <w:spacing w:line="360" w:lineRule="auto"/>
        <w:ind w:left="840"/>
        <w:jc w:val="center"/>
        <w:rPr>
          <w:b/>
          <w:i/>
          <w:sz w:val="28"/>
          <w:szCs w:val="28"/>
        </w:rPr>
      </w:pPr>
      <w:r w:rsidRPr="00137C51">
        <w:rPr>
          <w:b/>
          <w:i/>
          <w:sz w:val="32"/>
          <w:szCs w:val="32"/>
        </w:rPr>
        <w:t>2.</w:t>
      </w:r>
      <w:r w:rsidR="00061E93" w:rsidRPr="00137C51">
        <w:rPr>
          <w:b/>
          <w:i/>
          <w:sz w:val="32"/>
          <w:szCs w:val="32"/>
        </w:rPr>
        <w:t>Факторы экономического роста</w:t>
      </w:r>
      <w:r w:rsidR="00061E93" w:rsidRPr="00137C51">
        <w:rPr>
          <w:b/>
          <w:i/>
          <w:sz w:val="28"/>
          <w:szCs w:val="28"/>
        </w:rPr>
        <w:t>.</w:t>
      </w:r>
    </w:p>
    <w:p w:rsidR="00061E93" w:rsidRPr="00B17FB8" w:rsidRDefault="00061E93" w:rsidP="00061E93">
      <w:pPr>
        <w:spacing w:line="360" w:lineRule="auto"/>
        <w:ind w:firstLine="840"/>
        <w:rPr>
          <w:sz w:val="28"/>
        </w:rPr>
      </w:pPr>
      <w:r w:rsidRPr="00B17FB8">
        <w:rPr>
          <w:sz w:val="28"/>
        </w:rPr>
        <w:t>Экономический рост определяется рядом факторов. В экономической науке широ</w:t>
      </w:r>
      <w:r w:rsidRPr="00B17FB8">
        <w:rPr>
          <w:sz w:val="28"/>
        </w:rPr>
        <w:softHyphen/>
        <w:t>кое распространение получила теория трех факторов производства,  родоначальником  которой был Ж.-Б. Сэй. Суть ее заключается в том, что в создании сто</w:t>
      </w:r>
      <w:r w:rsidRPr="00B17FB8">
        <w:rPr>
          <w:sz w:val="28"/>
        </w:rPr>
        <w:softHyphen/>
        <w:t>имости продукта принимают участие труд, земля и капитал.</w:t>
      </w:r>
      <w:r>
        <w:rPr>
          <w:sz w:val="28"/>
        </w:rPr>
        <w:t xml:space="preserve"> </w:t>
      </w:r>
      <w:r w:rsidRPr="00B17FB8">
        <w:rPr>
          <w:sz w:val="28"/>
        </w:rPr>
        <w:t>Позднее трактовка производственных факторов получила бо</w:t>
      </w:r>
      <w:r w:rsidRPr="00B17FB8">
        <w:rPr>
          <w:sz w:val="28"/>
        </w:rPr>
        <w:softHyphen/>
        <w:t>лее глубокое и расширительное толкование. К ним обычно относят:</w:t>
      </w:r>
    </w:p>
    <w:p w:rsidR="00061E93" w:rsidRPr="00BA5796" w:rsidRDefault="00061E93" w:rsidP="00061E93">
      <w:pPr>
        <w:spacing w:line="360" w:lineRule="auto"/>
        <w:rPr>
          <w:sz w:val="28"/>
        </w:rPr>
      </w:pPr>
      <w:r w:rsidRPr="00BA5796">
        <w:rPr>
          <w:sz w:val="28"/>
        </w:rPr>
        <w:t>- труд;</w:t>
      </w:r>
    </w:p>
    <w:p w:rsidR="00061E93" w:rsidRPr="00BA5796" w:rsidRDefault="00061E93" w:rsidP="00061E93">
      <w:pPr>
        <w:spacing w:line="360" w:lineRule="auto"/>
        <w:rPr>
          <w:sz w:val="28"/>
        </w:rPr>
      </w:pPr>
      <w:r w:rsidRPr="00BA5796">
        <w:rPr>
          <w:sz w:val="28"/>
        </w:rPr>
        <w:t>- землю;</w:t>
      </w:r>
    </w:p>
    <w:p w:rsidR="00061E93" w:rsidRPr="00BA5796" w:rsidRDefault="00061E93" w:rsidP="00061E93">
      <w:pPr>
        <w:spacing w:line="360" w:lineRule="auto"/>
        <w:rPr>
          <w:sz w:val="28"/>
        </w:rPr>
      </w:pPr>
      <w:r w:rsidRPr="00BA5796">
        <w:rPr>
          <w:sz w:val="28"/>
        </w:rPr>
        <w:t>- капитал;</w:t>
      </w:r>
    </w:p>
    <w:p w:rsidR="00061E93" w:rsidRPr="00BA5796" w:rsidRDefault="00061E93" w:rsidP="00061E93">
      <w:pPr>
        <w:spacing w:line="360" w:lineRule="auto"/>
        <w:rPr>
          <w:sz w:val="28"/>
        </w:rPr>
      </w:pPr>
      <w:r w:rsidRPr="00BA5796">
        <w:rPr>
          <w:sz w:val="28"/>
        </w:rPr>
        <w:t>- предпринимательскую способность;</w:t>
      </w:r>
    </w:p>
    <w:p w:rsidR="00061E93" w:rsidRPr="00BA5796" w:rsidRDefault="00061E93" w:rsidP="00061E93">
      <w:pPr>
        <w:spacing w:line="360" w:lineRule="auto"/>
        <w:rPr>
          <w:sz w:val="28"/>
        </w:rPr>
      </w:pPr>
      <w:r w:rsidRPr="00BA5796">
        <w:rPr>
          <w:sz w:val="28"/>
        </w:rPr>
        <w:t>- научно-технический прогресс.</w:t>
      </w:r>
    </w:p>
    <w:p w:rsidR="00061E93" w:rsidRDefault="00061E93" w:rsidP="00061E93">
      <w:pPr>
        <w:spacing w:line="360" w:lineRule="auto"/>
        <w:ind w:firstLine="840"/>
        <w:jc w:val="both"/>
        <w:rPr>
          <w:sz w:val="28"/>
        </w:rPr>
      </w:pPr>
      <w:r w:rsidRPr="00B17FB8">
        <w:rPr>
          <w:sz w:val="28"/>
        </w:rPr>
        <w:t>Фактически это уже знакомые нам факторы производства (производственные факторы), они же экономические ресурсы, но называемые факторами роста в связи с тем, что при рас</w:t>
      </w:r>
      <w:r w:rsidRPr="00B17FB8">
        <w:rPr>
          <w:sz w:val="28"/>
        </w:rPr>
        <w:softHyphen/>
        <w:t>смотрении экономического роста их анализируют под несколь</w:t>
      </w:r>
      <w:r w:rsidRPr="00B17FB8">
        <w:rPr>
          <w:sz w:val="28"/>
        </w:rPr>
        <w:softHyphen/>
        <w:t>ко другим углом.</w:t>
      </w:r>
      <w:r>
        <w:rPr>
          <w:sz w:val="28"/>
        </w:rPr>
        <w:t xml:space="preserve"> </w:t>
      </w:r>
      <w:r w:rsidRPr="00536E0E">
        <w:rPr>
          <w:sz w:val="28"/>
        </w:rPr>
        <w:t xml:space="preserve">В экономической теории принято выделять факторы, лежащие как на стороне совокупного спроса, так и на стороне совокупного предложения. От факторов совокупного спроса зависит реализация выросшего национального продукта, т.е. все элементы совокупного спроса должны обеспечивать полную занятость всех увеличивающихся ресурсов. Кроме того, к факторам, связанным с совокупным спросом, относится и эффективное распределение ресурсов. Важнейшим из факторов являются затраты </w:t>
      </w:r>
      <w:r w:rsidRPr="00BA5796">
        <w:rPr>
          <w:i/>
          <w:sz w:val="28"/>
        </w:rPr>
        <w:t>труда</w:t>
      </w:r>
      <w:r w:rsidRPr="00536E0E">
        <w:rPr>
          <w:sz w:val="28"/>
        </w:rPr>
        <w:t>. Этот фактор определяется, прежде всего, численностью населения страны. Однако часть населения не включается в число трудоспособных и не выходит на рынок труда. К ней относятся учащиеся, пенсионеры, военнослужащие и т.д. Желающие работать образуют так называемую рабочую силу. Кроме того, в составе рабочей силы выделяются безработные, т.е. те, кто имеет желание работать,</w:t>
      </w:r>
      <w:r>
        <w:rPr>
          <w:sz w:val="28"/>
        </w:rPr>
        <w:t xml:space="preserve"> </w:t>
      </w:r>
      <w:r w:rsidRPr="00536E0E">
        <w:rPr>
          <w:sz w:val="28"/>
        </w:rPr>
        <w:t>но не может найти работу. Однако измерение затрат труда числом занятых не в полной мере отражает действительное положение вещей. Наиболее точным измерителем затрат труда является показатель количества отработанных человеко-часов, позволяющий учесть суммарные затраты рабочего времени. Увеличение затрат рабочего времени зависит от ряда факторов: от темпов прироста населения, от желания работать, от уровня безработицы, уровня пенсионного обеспечения и т.п. Все факторы меняются во времени и по странам, создавая исходные различия в темпах и уровнях экономического развития.</w:t>
      </w:r>
      <w:r>
        <w:rPr>
          <w:sz w:val="28"/>
        </w:rPr>
        <w:t xml:space="preserve"> </w:t>
      </w:r>
      <w:r w:rsidRPr="00536E0E">
        <w:rPr>
          <w:sz w:val="28"/>
        </w:rPr>
        <w:t>Наряду с количественными факторами важную роль играет качество рабочей силы и соответственно затрат труда в процессе производства. По мере возрастающего образования и квалификации работников происходит повышение производительности труда, что способствует повышению уровня и темпов экономического роста. Иначе говоря, затраты труда могут расширят</w:t>
      </w:r>
      <w:r>
        <w:rPr>
          <w:sz w:val="28"/>
        </w:rPr>
        <w:t>ь</w:t>
      </w:r>
      <w:r w:rsidRPr="00536E0E">
        <w:rPr>
          <w:sz w:val="28"/>
        </w:rPr>
        <w:t>ся без какого-либо увеличения рабочего времени и численности занятых, а лишь за счет повышения качества рабочей силы.</w:t>
      </w:r>
    </w:p>
    <w:p w:rsidR="00061E93" w:rsidRPr="00536E0E" w:rsidRDefault="00061E93" w:rsidP="00061E93">
      <w:pPr>
        <w:spacing w:line="360" w:lineRule="auto"/>
        <w:ind w:firstLine="840"/>
        <w:jc w:val="both"/>
        <w:rPr>
          <w:sz w:val="28"/>
        </w:rPr>
      </w:pPr>
      <w:r w:rsidRPr="00536E0E">
        <w:rPr>
          <w:sz w:val="28"/>
        </w:rPr>
        <w:t xml:space="preserve">Важным фактором экономического роста является  </w:t>
      </w:r>
      <w:r w:rsidRPr="00BA5796">
        <w:rPr>
          <w:i/>
          <w:sz w:val="28"/>
        </w:rPr>
        <w:t>земля</w:t>
      </w:r>
      <w:r w:rsidRPr="00536E0E">
        <w:rPr>
          <w:sz w:val="28"/>
        </w:rPr>
        <w:t>, а точнее, количество и качество природных ресурсов. Очевидно, что большие запасы разнообразных природных ресурсов, наличие плодородных земель, благоприятные климатические и погодные условия, значительные запасы минеральных и энергетических ресурсов вносят вес</w:t>
      </w:r>
      <w:r>
        <w:rPr>
          <w:sz w:val="28"/>
        </w:rPr>
        <w:t xml:space="preserve">омый вклад в экономический рост </w:t>
      </w:r>
      <w:r w:rsidRPr="00536E0E">
        <w:rPr>
          <w:sz w:val="28"/>
        </w:rPr>
        <w:t>страны.</w:t>
      </w:r>
      <w:r>
        <w:rPr>
          <w:sz w:val="28"/>
        </w:rPr>
        <w:t xml:space="preserve"> </w:t>
      </w:r>
      <w:r w:rsidRPr="00536E0E">
        <w:rPr>
          <w:sz w:val="28"/>
        </w:rPr>
        <w:t>Однако наличие обильных природных ресурсов не всегда является самодостаточным фактором экономического роста. Например, некоторые страны Африки и Южной Америки обладают существенными запасами природных ресурсов, но до сих пор состоят в списках отсталых стран. Это означает, что только эффективное использование ресурсо</w:t>
      </w:r>
      <w:r>
        <w:rPr>
          <w:sz w:val="28"/>
        </w:rPr>
        <w:t>в ведет к экономическому росту.</w:t>
      </w:r>
    </w:p>
    <w:p w:rsidR="00061E93" w:rsidRPr="00536E0E" w:rsidRDefault="00061E93" w:rsidP="00061E93">
      <w:pPr>
        <w:spacing w:line="360" w:lineRule="auto"/>
        <w:ind w:firstLine="840"/>
        <w:jc w:val="both"/>
        <w:rPr>
          <w:sz w:val="28"/>
        </w:rPr>
      </w:pPr>
      <w:r w:rsidRPr="00536E0E">
        <w:rPr>
          <w:sz w:val="28"/>
        </w:rPr>
        <w:t xml:space="preserve">Другим важным фактором экономического роста является </w:t>
      </w:r>
      <w:r w:rsidRPr="00BA5796">
        <w:rPr>
          <w:i/>
          <w:sz w:val="28"/>
        </w:rPr>
        <w:t>капитал</w:t>
      </w:r>
      <w:r w:rsidRPr="00536E0E">
        <w:rPr>
          <w:sz w:val="28"/>
        </w:rPr>
        <w:t>- это оборудование, здания и товарные запасы. Основной капитал включает и жилой фонд, потому что люди, живущие в домах, извлекают выгоду из услуг,</w:t>
      </w:r>
      <w:r>
        <w:rPr>
          <w:sz w:val="28"/>
        </w:rPr>
        <w:t xml:space="preserve"> </w:t>
      </w:r>
      <w:r w:rsidRPr="00536E0E">
        <w:rPr>
          <w:sz w:val="28"/>
        </w:rPr>
        <w:t>предоставляемых домами. Фабричные здания и конторы с их оборудованием являются факторами производства, потому что работники, вооруженные большим количеством машин, будут производить больше товаров. Товарные запасы также вносят свой вклад в производство.</w:t>
      </w:r>
      <w:r>
        <w:rPr>
          <w:sz w:val="28"/>
        </w:rPr>
        <w:t xml:space="preserve"> </w:t>
      </w:r>
      <w:r w:rsidRPr="00536E0E">
        <w:rPr>
          <w:sz w:val="28"/>
        </w:rPr>
        <w:t>Затраты капитала зависят от величины накопленного капитала. В свою очередь, накопление капитала зависит от нормы накопления: чем выше норма накопления, тем больше (при прочих равных условиях) размеры капиталовложений. Прирост капитала также зависит и от размаха накопленных активов - чем они больше, тем меньше, при прочих равных условиях, скорость увеличения капитала, темп его роста. Так, например, размеры накопленного капитала в США и странах Западной Европы велики и темпы его роста в 3-5 раз ниже, чем в таких странах, как Южная Корея, Бразилия, Тайвань и др., где процесс накопления начался сравнительно недавно.</w:t>
      </w:r>
      <w:r>
        <w:rPr>
          <w:sz w:val="28"/>
        </w:rPr>
        <w:t xml:space="preserve"> </w:t>
      </w:r>
      <w:r w:rsidRPr="00536E0E">
        <w:rPr>
          <w:sz w:val="28"/>
        </w:rPr>
        <w:t>При этом следует иметь в виду, что объем основного капитала, приходящего на одного работника, т.е. капиталовооруженность, является решающим фактором, определяющим динамику производительности труда. Если за определенный период возрастал объем капиталовложений, а численность рабочей силы увеличилась в большей степени, то производительность труда будет падать, так как сокращается капиталовооруженность каждого работника.</w:t>
      </w:r>
    </w:p>
    <w:p w:rsidR="00061E93" w:rsidRDefault="00061E93" w:rsidP="00061E93">
      <w:pPr>
        <w:spacing w:line="360" w:lineRule="auto"/>
        <w:ind w:firstLine="840"/>
        <w:jc w:val="both"/>
        <w:rPr>
          <w:sz w:val="28"/>
        </w:rPr>
      </w:pPr>
      <w:r w:rsidRPr="00BA5796">
        <w:rPr>
          <w:i/>
          <w:sz w:val="28"/>
        </w:rPr>
        <w:t>Научно-технический прогресс</w:t>
      </w:r>
      <w:r w:rsidRPr="00536E0E">
        <w:rPr>
          <w:sz w:val="28"/>
        </w:rPr>
        <w:t xml:space="preserve"> является важным двигателем экономического роста. Он охватывает целый ряд явлений, характеризующих совершенствование процесса производства. Научно- технический прогресс включает в себя совершенствование технологий, новые методы и формы управления и организации производства. Научно-технический прогресс позволяет по-новому комбинировать данные ресурсы с целью увеличения конечного выпуска продукции. При этом, как правило, возникают новые, более эффективные отрасли. Увеличение эффективного производства становится основным фактором экономического роста.</w:t>
      </w:r>
    </w:p>
    <w:p w:rsidR="00061E93" w:rsidRDefault="00061E93" w:rsidP="00061E93">
      <w:pPr>
        <w:spacing w:line="360" w:lineRule="auto"/>
        <w:ind w:firstLine="840"/>
        <w:jc w:val="both"/>
        <w:rPr>
          <w:sz w:val="28"/>
        </w:rPr>
      </w:pPr>
      <w:r w:rsidRPr="00B17FB8">
        <w:rPr>
          <w:sz w:val="28"/>
        </w:rPr>
        <w:t>Факторы экономического роста взаимосвязаны и перепле</w:t>
      </w:r>
      <w:r w:rsidRPr="00B17FB8">
        <w:rPr>
          <w:sz w:val="28"/>
        </w:rPr>
        <w:softHyphen/>
        <w:t>тены. Так, труд весьма производителен, если работник исполь</w:t>
      </w:r>
      <w:r w:rsidRPr="00B17FB8">
        <w:rPr>
          <w:sz w:val="28"/>
        </w:rPr>
        <w:softHyphen/>
        <w:t>зует современное</w:t>
      </w:r>
      <w:r>
        <w:rPr>
          <w:sz w:val="28"/>
        </w:rPr>
        <w:t xml:space="preserve"> </w:t>
      </w:r>
      <w:r w:rsidRPr="00B17FB8">
        <w:rPr>
          <w:sz w:val="28"/>
        </w:rPr>
        <w:t>оборудование и материалы под руководством способного предпринимателя в условиях хорошо работающего хозяйственного механизма. Поэтому точно определить долю того или иного фактора экономического роста достаточно слож</w:t>
      </w:r>
      <w:r w:rsidRPr="00B17FB8">
        <w:rPr>
          <w:sz w:val="28"/>
        </w:rPr>
        <w:softHyphen/>
        <w:t>но. Более того, все эти крупные факторы являются комплек</w:t>
      </w:r>
      <w:r w:rsidRPr="00B17FB8">
        <w:rPr>
          <w:sz w:val="28"/>
        </w:rPr>
        <w:softHyphen/>
        <w:t>сными, состоят из ряда более мелких элементов, вследствие чего факторы можно перегруппировывать.</w:t>
      </w: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Default="007762DD" w:rsidP="00061E93">
      <w:pPr>
        <w:spacing w:line="360" w:lineRule="auto"/>
        <w:ind w:firstLine="840"/>
        <w:jc w:val="both"/>
        <w:rPr>
          <w:sz w:val="28"/>
        </w:rPr>
      </w:pPr>
    </w:p>
    <w:p w:rsidR="007762DD" w:rsidRPr="00137C51" w:rsidRDefault="007762DD" w:rsidP="007762DD">
      <w:pPr>
        <w:spacing w:line="360" w:lineRule="auto"/>
        <w:ind w:firstLine="840"/>
        <w:jc w:val="center"/>
        <w:rPr>
          <w:b/>
          <w:i/>
          <w:sz w:val="32"/>
          <w:szCs w:val="32"/>
        </w:rPr>
      </w:pPr>
      <w:r w:rsidRPr="00137C51">
        <w:rPr>
          <w:b/>
          <w:i/>
          <w:sz w:val="32"/>
          <w:szCs w:val="32"/>
        </w:rPr>
        <w:t>3.Особенности  циклического развития российской экономики</w:t>
      </w:r>
      <w:r w:rsidR="00137C51">
        <w:rPr>
          <w:b/>
          <w:i/>
          <w:sz w:val="32"/>
          <w:szCs w:val="32"/>
        </w:rPr>
        <w:t xml:space="preserve"> </w:t>
      </w:r>
      <w:r w:rsidRPr="00137C51">
        <w:rPr>
          <w:b/>
          <w:i/>
          <w:sz w:val="32"/>
          <w:szCs w:val="32"/>
        </w:rPr>
        <w:t xml:space="preserve"> на</w:t>
      </w:r>
      <w:r w:rsidR="00137C51">
        <w:rPr>
          <w:b/>
          <w:i/>
          <w:sz w:val="32"/>
          <w:szCs w:val="32"/>
        </w:rPr>
        <w:t xml:space="preserve">  </w:t>
      </w:r>
      <w:r w:rsidRPr="00137C51">
        <w:rPr>
          <w:b/>
          <w:i/>
          <w:sz w:val="32"/>
          <w:szCs w:val="32"/>
        </w:rPr>
        <w:t xml:space="preserve"> современном этапе.</w:t>
      </w:r>
    </w:p>
    <w:p w:rsidR="007762DD" w:rsidRPr="00BF1B71" w:rsidRDefault="007762DD" w:rsidP="007762DD">
      <w:pPr>
        <w:pStyle w:val="a9"/>
        <w:spacing w:after="0" w:line="360" w:lineRule="auto"/>
        <w:rPr>
          <w:rFonts w:ascii="Times New Roman" w:hAnsi="Times New Roman" w:cs="Times New Roman"/>
          <w:sz w:val="28"/>
          <w:szCs w:val="28"/>
        </w:rPr>
      </w:pPr>
      <w:r w:rsidRPr="00BF1B71">
        <w:rPr>
          <w:rFonts w:ascii="Times New Roman" w:hAnsi="Times New Roman" w:cs="Times New Roman"/>
          <w:sz w:val="28"/>
          <w:szCs w:val="28"/>
        </w:rPr>
        <w:t xml:space="preserve">Проблема экономического роста, приемлемого для России, с точки зрения достижения стратегических целей развития и сокращения разрыва с развитыми странами, обсуждается уже несколько лет. </w:t>
      </w:r>
    </w:p>
    <w:p w:rsidR="007762DD" w:rsidRPr="007762DD" w:rsidRDefault="007762DD" w:rsidP="007762DD">
      <w:pPr>
        <w:pStyle w:val="a9"/>
        <w:spacing w:after="0" w:line="360" w:lineRule="auto"/>
        <w:rPr>
          <w:sz w:val="28"/>
          <w:szCs w:val="28"/>
        </w:rPr>
      </w:pPr>
      <w:r w:rsidRPr="00BF1B71">
        <w:rPr>
          <w:rFonts w:ascii="Times New Roman" w:hAnsi="Times New Roman" w:cs="Times New Roman"/>
          <w:sz w:val="28"/>
          <w:szCs w:val="28"/>
        </w:rPr>
        <w:t xml:space="preserve">В настоящее время в Минэкономразвития России продолжается работа над проектом </w:t>
      </w:r>
      <w:r w:rsidRPr="00BF1B71">
        <w:rPr>
          <w:rFonts w:ascii="Times New Roman" w:hAnsi="Times New Roman" w:cs="Times New Roman"/>
          <w:i/>
          <w:sz w:val="28"/>
          <w:szCs w:val="28"/>
        </w:rPr>
        <w:t>Концепции долгосрочного социально-экономического развития Российской Федерации</w:t>
      </w:r>
      <w:r w:rsidRPr="007762DD">
        <w:rPr>
          <w:sz w:val="28"/>
          <w:szCs w:val="28"/>
        </w:rPr>
        <w:t xml:space="preserve">. </w:t>
      </w:r>
    </w:p>
    <w:p w:rsidR="007762DD" w:rsidRPr="007762DD" w:rsidRDefault="007762DD" w:rsidP="007762DD">
      <w:pPr>
        <w:spacing w:line="360" w:lineRule="auto"/>
        <w:rPr>
          <w:sz w:val="28"/>
          <w:szCs w:val="28"/>
        </w:rPr>
      </w:pPr>
      <w:r w:rsidRPr="007762DD">
        <w:rPr>
          <w:sz w:val="28"/>
          <w:szCs w:val="28"/>
        </w:rPr>
        <w:t>Концепция долгосрочного социально-экономического развития Российской Федерации разработана в соответствии с поручением Президента Российской Федерации по итогам заседания Государственного совета Российской Федерации 21 июля 2006 года.</w:t>
      </w:r>
    </w:p>
    <w:p w:rsidR="007762DD" w:rsidRPr="007762DD" w:rsidRDefault="007762DD" w:rsidP="007762DD">
      <w:pPr>
        <w:spacing w:line="360" w:lineRule="auto"/>
        <w:rPr>
          <w:sz w:val="28"/>
          <w:szCs w:val="28"/>
        </w:rPr>
      </w:pPr>
      <w:r w:rsidRPr="007762DD">
        <w:rPr>
          <w:sz w:val="28"/>
          <w:szCs w:val="28"/>
        </w:rPr>
        <w:t>Её цель– определение путей и способов обеспечения устойчивого повышения благосостояния российских граждан, укрепления национальной безопасности и динамичного развития экономики в долгосрочной перспективе (2008-2020 годах), укрепления позиций России в мировом сообществе.</w:t>
      </w:r>
    </w:p>
    <w:p w:rsidR="007762DD" w:rsidRPr="007762DD" w:rsidRDefault="007762DD" w:rsidP="007762DD">
      <w:pPr>
        <w:tabs>
          <w:tab w:val="num" w:pos="4140"/>
          <w:tab w:val="num" w:pos="8100"/>
        </w:tabs>
        <w:spacing w:line="360" w:lineRule="auto"/>
        <w:rPr>
          <w:spacing w:val="-4"/>
          <w:sz w:val="28"/>
          <w:szCs w:val="28"/>
        </w:rPr>
      </w:pPr>
      <w:r w:rsidRPr="007762DD">
        <w:rPr>
          <w:sz w:val="28"/>
          <w:szCs w:val="28"/>
        </w:rPr>
        <w:t xml:space="preserve">Согласно данной Концепции для экономического роста России необходим переход российской экономики от экспортно-сырьевого к </w:t>
      </w:r>
      <w:r w:rsidRPr="007762DD">
        <w:rPr>
          <w:b/>
          <w:i/>
          <w:sz w:val="28"/>
          <w:szCs w:val="28"/>
        </w:rPr>
        <w:t>инновационному социально-ориентированному типу развития</w:t>
      </w:r>
      <w:r w:rsidRPr="007762DD">
        <w:rPr>
          <w:sz w:val="28"/>
          <w:szCs w:val="28"/>
        </w:rPr>
        <w:t xml:space="preserve">. Это позволит резко расширить конкурентный потенциал российской экономики за счет наращивания ее сравнительных преимуществ в науке, образовании и высоких технологиях и, на этой основе, задействовать новые источники экономического роста и повышения благосостояния. </w:t>
      </w:r>
    </w:p>
    <w:p w:rsidR="007762DD" w:rsidRPr="007762DD" w:rsidRDefault="007762DD" w:rsidP="007762DD">
      <w:pPr>
        <w:spacing w:line="360" w:lineRule="auto"/>
        <w:rPr>
          <w:sz w:val="28"/>
          <w:szCs w:val="28"/>
        </w:rPr>
      </w:pPr>
      <w:r w:rsidRPr="007762DD">
        <w:rPr>
          <w:sz w:val="28"/>
          <w:szCs w:val="28"/>
        </w:rPr>
        <w:t xml:space="preserve">Инновационный социально-ориентированный тип роста имеет ряд </w:t>
      </w:r>
      <w:r w:rsidRPr="007762DD">
        <w:rPr>
          <w:b/>
          <w:i/>
          <w:sz w:val="28"/>
          <w:szCs w:val="28"/>
        </w:rPr>
        <w:t xml:space="preserve">качественных и количественных характеристик, </w:t>
      </w:r>
      <w:r w:rsidRPr="007762DD">
        <w:rPr>
          <w:sz w:val="28"/>
          <w:szCs w:val="28"/>
        </w:rPr>
        <w:t>отражающих особенности его ключевых факторов. Это рост на основе:</w:t>
      </w:r>
    </w:p>
    <w:p w:rsidR="007762DD" w:rsidRPr="007762DD" w:rsidRDefault="007762DD" w:rsidP="007762DD">
      <w:pPr>
        <w:numPr>
          <w:ilvl w:val="0"/>
          <w:numId w:val="4"/>
        </w:numPr>
        <w:spacing w:line="360" w:lineRule="auto"/>
        <w:ind w:left="0" w:firstLine="709"/>
        <w:rPr>
          <w:sz w:val="28"/>
          <w:szCs w:val="28"/>
        </w:rPr>
      </w:pPr>
      <w:r w:rsidRPr="007762DD">
        <w:rPr>
          <w:i/>
          <w:sz w:val="28"/>
          <w:szCs w:val="28"/>
        </w:rPr>
        <w:t>диверсификации экономики</w:t>
      </w:r>
      <w:r w:rsidRPr="007762DD">
        <w:rPr>
          <w:sz w:val="28"/>
          <w:szCs w:val="28"/>
        </w:rPr>
        <w:t>, в структуре которой ведущая роль переходит к отраслям «экономики знаний» и высокотехнологичным отраслям промышленности. Доля высокотехнологичного сектора и «экономики знаний» в ВВП должна составлять не менее 17-20% (2006 год – 10,5%), вклад инновационных факторов в годовой прирост ВВП – не менее 2-3 процентных пунктов (2006 год – 1,3);</w:t>
      </w:r>
    </w:p>
    <w:p w:rsidR="007762DD" w:rsidRPr="007762DD" w:rsidRDefault="007762DD" w:rsidP="007762DD">
      <w:pPr>
        <w:numPr>
          <w:ilvl w:val="0"/>
          <w:numId w:val="4"/>
        </w:numPr>
        <w:spacing w:line="360" w:lineRule="auto"/>
        <w:ind w:left="0" w:firstLine="709"/>
        <w:rPr>
          <w:sz w:val="28"/>
          <w:szCs w:val="28"/>
        </w:rPr>
      </w:pPr>
      <w:r w:rsidRPr="007762DD">
        <w:rPr>
          <w:i/>
          <w:sz w:val="28"/>
          <w:szCs w:val="28"/>
        </w:rPr>
        <w:t xml:space="preserve">повышения эффективности и конкурентоспособности экономики, </w:t>
      </w:r>
      <w:r w:rsidRPr="007762DD">
        <w:rPr>
          <w:sz w:val="28"/>
          <w:szCs w:val="28"/>
        </w:rPr>
        <w:t>без существенного наращивания производственных ресурсов. Производительность труда должна увеличиться к 2020 году в 2,4-2,6 раза (по отдельным секторам – до 4 раз), а энергоэффективность – в 1,6-1,8 раза;</w:t>
      </w:r>
    </w:p>
    <w:p w:rsidR="007762DD" w:rsidRPr="007762DD" w:rsidRDefault="007762DD" w:rsidP="007762DD">
      <w:pPr>
        <w:numPr>
          <w:ilvl w:val="0"/>
          <w:numId w:val="4"/>
        </w:numPr>
        <w:spacing w:line="360" w:lineRule="auto"/>
        <w:ind w:left="0" w:firstLine="709"/>
        <w:rPr>
          <w:sz w:val="28"/>
          <w:szCs w:val="28"/>
        </w:rPr>
      </w:pPr>
      <w:r w:rsidRPr="007762DD">
        <w:rPr>
          <w:i/>
          <w:sz w:val="28"/>
          <w:szCs w:val="28"/>
        </w:rPr>
        <w:t>высокой инновационной активности компаний</w:t>
      </w:r>
      <w:r w:rsidRPr="007762DD">
        <w:rPr>
          <w:sz w:val="28"/>
          <w:szCs w:val="28"/>
        </w:rPr>
        <w:t>, связанной с освоением новых рынков, обновлением ассортимента продукции, освоением новых технологий, созданием новых форм организации бизнеса. Доля промышленных предприятий, осуществляющих технологические инновации, должна возрасти до 40-50% (2005 год – 9,3%), а инновационной продукции в объеме выпуска – до 25-35% (2005 год – 2,5%);</w:t>
      </w:r>
    </w:p>
    <w:p w:rsidR="007762DD" w:rsidRPr="007762DD" w:rsidRDefault="007762DD" w:rsidP="007762DD">
      <w:pPr>
        <w:numPr>
          <w:ilvl w:val="0"/>
          <w:numId w:val="4"/>
        </w:numPr>
        <w:spacing w:line="360" w:lineRule="auto"/>
        <w:ind w:left="0" w:firstLine="709"/>
        <w:rPr>
          <w:sz w:val="28"/>
          <w:szCs w:val="28"/>
        </w:rPr>
      </w:pPr>
      <w:r w:rsidRPr="007762DD">
        <w:rPr>
          <w:i/>
          <w:sz w:val="28"/>
          <w:szCs w:val="28"/>
        </w:rPr>
        <w:t>активизации фундаментальных и прикладных исследований и разработок при кардинальном  повышении их результативности</w:t>
      </w:r>
      <w:r w:rsidRPr="007762DD">
        <w:rPr>
          <w:sz w:val="28"/>
          <w:szCs w:val="28"/>
        </w:rPr>
        <w:t xml:space="preserve">. Внутренние затраты на исследования и разработки должны подняться до 3,5-4% ВВП в 2020 году (2006 год – 1 % ВВП); </w:t>
      </w:r>
    </w:p>
    <w:p w:rsidR="007762DD" w:rsidRPr="007762DD" w:rsidRDefault="007762DD" w:rsidP="007762DD">
      <w:pPr>
        <w:numPr>
          <w:ilvl w:val="0"/>
          <w:numId w:val="4"/>
        </w:numPr>
        <w:spacing w:line="360" w:lineRule="auto"/>
        <w:ind w:left="0" w:firstLine="709"/>
        <w:rPr>
          <w:sz w:val="28"/>
          <w:szCs w:val="28"/>
        </w:rPr>
      </w:pPr>
      <w:r w:rsidRPr="007762DD">
        <w:rPr>
          <w:i/>
          <w:sz w:val="28"/>
          <w:szCs w:val="28"/>
        </w:rPr>
        <w:t>повышения качества человеческого капитала и эффективности его использования</w:t>
      </w:r>
      <w:r w:rsidRPr="007762DD">
        <w:rPr>
          <w:sz w:val="28"/>
          <w:szCs w:val="28"/>
        </w:rPr>
        <w:t>, что характеризуется опережающим ростом заработной платы квалифицированных работников. Среднемесячная заработная плата в экономике повысится в 2020 году до 2700 долларов США (2007 год – 526 доллара США);</w:t>
      </w:r>
    </w:p>
    <w:p w:rsidR="007762DD" w:rsidRPr="007762DD" w:rsidRDefault="007762DD" w:rsidP="007762DD">
      <w:pPr>
        <w:numPr>
          <w:ilvl w:val="0"/>
          <w:numId w:val="4"/>
        </w:numPr>
        <w:spacing w:line="360" w:lineRule="auto"/>
        <w:ind w:left="0" w:firstLine="709"/>
        <w:rPr>
          <w:sz w:val="28"/>
          <w:szCs w:val="28"/>
        </w:rPr>
      </w:pPr>
      <w:r w:rsidRPr="007762DD">
        <w:rPr>
          <w:i/>
          <w:sz w:val="28"/>
          <w:szCs w:val="28"/>
        </w:rPr>
        <w:t xml:space="preserve">опережающего роста отраслей, обеспечивающих развитие человеческого потенциала, </w:t>
      </w:r>
      <w:r w:rsidRPr="007762DD">
        <w:rPr>
          <w:sz w:val="28"/>
          <w:szCs w:val="28"/>
        </w:rPr>
        <w:t>прежде всего, образования и здравоохранения. Расходы на образование за счет государственных и частных источников – 5,5-6% ВВП в 2020 году (2006 год – 4,6%), на здравоохранение - 6,5-7% ВВП в 2020 году (2006 год – 3,9 %), что сопоставимо с уровнем наиболее развитых стран.</w:t>
      </w:r>
    </w:p>
    <w:p w:rsidR="007762DD" w:rsidRPr="00BF1B71" w:rsidRDefault="007762DD" w:rsidP="007762DD">
      <w:pPr>
        <w:pStyle w:val="a9"/>
        <w:spacing w:after="0" w:line="360" w:lineRule="auto"/>
        <w:rPr>
          <w:rFonts w:ascii="Times New Roman" w:hAnsi="Times New Roman" w:cs="Times New Roman"/>
          <w:sz w:val="28"/>
          <w:szCs w:val="28"/>
        </w:rPr>
      </w:pPr>
      <w:r w:rsidRPr="00BF1B71">
        <w:rPr>
          <w:rFonts w:ascii="Times New Roman" w:hAnsi="Times New Roman" w:cs="Times New Roman"/>
          <w:sz w:val="28"/>
          <w:szCs w:val="28"/>
        </w:rPr>
        <w:t>Анализируя данные анализа социально-экономического развития России за 2008 год сделанные Министерством Экономического Развития и Росстатом, можно сделать некоторые выводы.</w:t>
      </w:r>
    </w:p>
    <w:p w:rsidR="007762DD" w:rsidRPr="007762DD" w:rsidRDefault="007762DD" w:rsidP="007762DD">
      <w:pPr>
        <w:spacing w:line="360" w:lineRule="auto"/>
        <w:rPr>
          <w:bCs/>
          <w:sz w:val="28"/>
          <w:szCs w:val="28"/>
        </w:rPr>
      </w:pPr>
      <w:r w:rsidRPr="007762DD">
        <w:rPr>
          <w:bCs/>
          <w:sz w:val="28"/>
          <w:szCs w:val="28"/>
        </w:rPr>
        <w:t>Экономическое развитие России в 2008 году было неравномерным. До середины 2008 года благодаря рекордным экспортным доходам и  интенсивному расширению банковского кредита экономика России развивалась динамично. С начала второго полугодия развивающийся мировой кризис усилил негативное влияние на экономическое развитие России.</w:t>
      </w:r>
    </w:p>
    <w:p w:rsidR="007762DD" w:rsidRPr="007762DD" w:rsidRDefault="007762DD" w:rsidP="007762DD">
      <w:pPr>
        <w:spacing w:line="360" w:lineRule="auto"/>
        <w:rPr>
          <w:sz w:val="28"/>
          <w:szCs w:val="28"/>
        </w:rPr>
      </w:pPr>
      <w:r w:rsidRPr="007762DD">
        <w:rPr>
          <w:sz w:val="28"/>
          <w:szCs w:val="28"/>
        </w:rPr>
        <w:t>В 2008 году темп роста ВВП</w:t>
      </w:r>
      <w:r w:rsidRPr="007762DD">
        <w:rPr>
          <w:b/>
          <w:i/>
          <w:sz w:val="28"/>
          <w:szCs w:val="28"/>
        </w:rPr>
        <w:t xml:space="preserve"> </w:t>
      </w:r>
      <w:r w:rsidRPr="007762DD">
        <w:rPr>
          <w:sz w:val="28"/>
          <w:szCs w:val="28"/>
        </w:rPr>
        <w:t xml:space="preserve">составил, по оценке, 105,6%, при последовательном замедлении от 8,5% в </w:t>
      </w:r>
      <w:r w:rsidRPr="007762DD">
        <w:rPr>
          <w:sz w:val="28"/>
          <w:szCs w:val="28"/>
          <w:lang w:val="en-US"/>
        </w:rPr>
        <w:t>I</w:t>
      </w:r>
      <w:r w:rsidRPr="007762DD">
        <w:rPr>
          <w:sz w:val="28"/>
          <w:szCs w:val="28"/>
        </w:rPr>
        <w:t xml:space="preserve"> квартале, 7,5% - во </w:t>
      </w:r>
      <w:r w:rsidRPr="007762DD">
        <w:rPr>
          <w:sz w:val="28"/>
          <w:szCs w:val="28"/>
          <w:lang w:val="en-US"/>
        </w:rPr>
        <w:t>II</w:t>
      </w:r>
      <w:r w:rsidRPr="007762DD">
        <w:rPr>
          <w:sz w:val="28"/>
          <w:szCs w:val="28"/>
        </w:rPr>
        <w:t xml:space="preserve">,  6,2%  - в </w:t>
      </w:r>
      <w:r w:rsidRPr="007762DD">
        <w:rPr>
          <w:sz w:val="28"/>
          <w:szCs w:val="28"/>
          <w:lang w:val="en-US"/>
        </w:rPr>
        <w:t>III</w:t>
      </w:r>
      <w:r w:rsidRPr="007762DD">
        <w:rPr>
          <w:sz w:val="28"/>
          <w:szCs w:val="28"/>
        </w:rPr>
        <w:t xml:space="preserve">, до 1,1% - в IV квартале. </w:t>
      </w:r>
    </w:p>
    <w:p w:rsidR="007762DD" w:rsidRPr="007762DD" w:rsidRDefault="007762DD" w:rsidP="007762DD">
      <w:pPr>
        <w:spacing w:line="360" w:lineRule="auto"/>
        <w:rPr>
          <w:bCs/>
          <w:sz w:val="28"/>
          <w:szCs w:val="28"/>
        </w:rPr>
      </w:pPr>
      <w:r w:rsidRPr="007762DD">
        <w:rPr>
          <w:bCs/>
          <w:sz w:val="28"/>
          <w:szCs w:val="28"/>
        </w:rPr>
        <w:t>Наиболее значительное снижение темпов роста произошло в строительстве, транспорте и промышленном производстве.</w:t>
      </w:r>
    </w:p>
    <w:p w:rsidR="007762DD" w:rsidRPr="007762DD" w:rsidRDefault="007762DD" w:rsidP="007762DD">
      <w:pPr>
        <w:pStyle w:val="a4"/>
        <w:spacing w:line="360" w:lineRule="auto"/>
        <w:ind w:firstLine="709"/>
        <w:jc w:val="left"/>
        <w:rPr>
          <w:b w:val="0"/>
          <w:sz w:val="28"/>
          <w:szCs w:val="28"/>
        </w:rPr>
      </w:pPr>
      <w:r w:rsidRPr="007762DD">
        <w:rPr>
          <w:b w:val="0"/>
          <w:sz w:val="28"/>
          <w:szCs w:val="28"/>
        </w:rPr>
        <w:t xml:space="preserve">В 2008 году значительно сократился темп ввода в действие жилых домов – до 104,5% к уровню предыдущего года  (в 2007 году - 120,6 процента). </w:t>
      </w:r>
    </w:p>
    <w:p w:rsidR="007762DD" w:rsidRPr="007762DD" w:rsidRDefault="007762DD" w:rsidP="007762DD">
      <w:pPr>
        <w:pStyle w:val="a4"/>
        <w:spacing w:line="360" w:lineRule="auto"/>
        <w:ind w:firstLine="709"/>
        <w:jc w:val="left"/>
        <w:rPr>
          <w:b w:val="0"/>
          <w:sz w:val="28"/>
          <w:szCs w:val="28"/>
        </w:rPr>
      </w:pPr>
      <w:r w:rsidRPr="007762DD">
        <w:rPr>
          <w:b w:val="0"/>
          <w:sz w:val="28"/>
          <w:szCs w:val="28"/>
        </w:rPr>
        <w:t xml:space="preserve">Рост реальных располагаемых денежных доходов населения по итогам 2008 года составил 2,7%. В </w:t>
      </w:r>
      <w:r w:rsidRPr="007762DD">
        <w:rPr>
          <w:b w:val="0"/>
          <w:sz w:val="28"/>
          <w:szCs w:val="28"/>
          <w:lang w:val="en-US"/>
        </w:rPr>
        <w:t>IV</w:t>
      </w:r>
      <w:r w:rsidRPr="007762DD">
        <w:rPr>
          <w:b w:val="0"/>
          <w:sz w:val="28"/>
          <w:szCs w:val="28"/>
        </w:rPr>
        <w:t xml:space="preserve"> квартале произошло снижение на 5,8%, в том числе в декабре – на 11,6%. Рост реальной заработной платы за 2008 год составил 9,7%,</w:t>
      </w:r>
      <w:r w:rsidRPr="007762DD">
        <w:rPr>
          <w:sz w:val="28"/>
          <w:szCs w:val="28"/>
        </w:rPr>
        <w:t xml:space="preserve"> </w:t>
      </w:r>
      <w:r w:rsidRPr="007762DD">
        <w:rPr>
          <w:b w:val="0"/>
          <w:sz w:val="28"/>
          <w:szCs w:val="28"/>
        </w:rPr>
        <w:t xml:space="preserve">в </w:t>
      </w:r>
      <w:r w:rsidRPr="007762DD">
        <w:rPr>
          <w:b w:val="0"/>
          <w:sz w:val="28"/>
          <w:szCs w:val="28"/>
          <w:lang w:val="en-US"/>
        </w:rPr>
        <w:t>IV</w:t>
      </w:r>
      <w:r w:rsidRPr="007762DD">
        <w:rPr>
          <w:b w:val="0"/>
          <w:sz w:val="28"/>
          <w:szCs w:val="28"/>
        </w:rPr>
        <w:t xml:space="preserve"> квартале – 2,5%, в декабре – снижение на 4,6 процента. </w:t>
      </w:r>
    </w:p>
    <w:p w:rsidR="007762DD" w:rsidRPr="007762DD" w:rsidRDefault="007762DD" w:rsidP="007762DD">
      <w:pPr>
        <w:pStyle w:val="a4"/>
        <w:spacing w:line="360" w:lineRule="auto"/>
        <w:ind w:firstLine="709"/>
        <w:jc w:val="left"/>
        <w:rPr>
          <w:b w:val="0"/>
          <w:sz w:val="28"/>
          <w:szCs w:val="28"/>
        </w:rPr>
      </w:pPr>
      <w:r w:rsidRPr="007762DD">
        <w:rPr>
          <w:b w:val="0"/>
          <w:sz w:val="28"/>
          <w:szCs w:val="28"/>
        </w:rPr>
        <w:t xml:space="preserve">В </w:t>
      </w:r>
      <w:r w:rsidRPr="007762DD">
        <w:rPr>
          <w:b w:val="0"/>
          <w:sz w:val="28"/>
          <w:szCs w:val="28"/>
          <w:lang w:val="en-US"/>
        </w:rPr>
        <w:t>IV</w:t>
      </w:r>
      <w:r w:rsidRPr="007762DD">
        <w:rPr>
          <w:b w:val="0"/>
          <w:sz w:val="28"/>
          <w:szCs w:val="28"/>
        </w:rPr>
        <w:t xml:space="preserve"> квартале отмечено значительное увеличение просроченной задолженности по заработной плате – на 54,9% к предыдущему периоду, в целом за год она увеличилась на 75,2% и составила на конец декабря 4,7 млрд. рублей. </w:t>
      </w:r>
    </w:p>
    <w:p w:rsidR="007762DD" w:rsidRPr="007762DD" w:rsidRDefault="007762DD" w:rsidP="007762DD">
      <w:pPr>
        <w:pStyle w:val="a4"/>
        <w:spacing w:line="360" w:lineRule="auto"/>
        <w:ind w:firstLine="709"/>
        <w:jc w:val="left"/>
        <w:rPr>
          <w:b w:val="0"/>
          <w:sz w:val="28"/>
          <w:szCs w:val="28"/>
        </w:rPr>
      </w:pPr>
      <w:r w:rsidRPr="007762DD">
        <w:rPr>
          <w:b w:val="0"/>
          <w:sz w:val="28"/>
          <w:szCs w:val="28"/>
        </w:rPr>
        <w:t xml:space="preserve">В целом за 2008 год общая численность безработных составила 4,8 млн. человек, увеличившись по сравнению с 2007 годом на 4,3%. В IV квартале численность составила 5,4 млн. человек, что на 22,7% выше по сравнению с соответствующим периодом предыдущего года. </w:t>
      </w:r>
    </w:p>
    <w:p w:rsidR="007762DD" w:rsidRPr="007762DD" w:rsidRDefault="007762DD" w:rsidP="007762DD">
      <w:pPr>
        <w:spacing w:line="360" w:lineRule="auto"/>
        <w:rPr>
          <w:sz w:val="28"/>
          <w:szCs w:val="28"/>
        </w:rPr>
      </w:pPr>
      <w:r w:rsidRPr="007762DD">
        <w:rPr>
          <w:sz w:val="28"/>
          <w:szCs w:val="28"/>
        </w:rPr>
        <w:t>Промышленное производство за 2008 г. выросло на 2,1% по сравнению с соответствующим периодом прошлого года. В I</w:t>
      </w:r>
      <w:r w:rsidRPr="007762DD">
        <w:rPr>
          <w:sz w:val="28"/>
          <w:szCs w:val="28"/>
          <w:lang w:val="en-US"/>
        </w:rPr>
        <w:t>V</w:t>
      </w:r>
      <w:r w:rsidRPr="007762DD">
        <w:rPr>
          <w:sz w:val="28"/>
          <w:szCs w:val="28"/>
        </w:rPr>
        <w:t xml:space="preserve"> квартале произошло снижение по сравнению с соответствующим периодом предыдущего года на 6,1% - в основном за счет обрабатывающих производств (снижение на 7,7%). В ноябре и декабре произошел спад промышленного производства – соответственно на 8,7% и 10,3 процента.  </w:t>
      </w:r>
    </w:p>
    <w:p w:rsidR="007762DD" w:rsidRPr="007762DD" w:rsidRDefault="007762DD" w:rsidP="007762DD">
      <w:pPr>
        <w:pStyle w:val="20"/>
        <w:widowControl/>
        <w:suppressLineNumbers/>
        <w:suppressAutoHyphens/>
        <w:spacing w:line="360" w:lineRule="auto"/>
        <w:ind w:firstLine="709"/>
        <w:jc w:val="left"/>
        <w:rPr>
          <w:bCs/>
          <w:iCs/>
          <w:sz w:val="28"/>
          <w:szCs w:val="28"/>
        </w:rPr>
      </w:pPr>
      <w:r w:rsidRPr="007762DD">
        <w:rPr>
          <w:bCs/>
          <w:sz w:val="28"/>
          <w:szCs w:val="28"/>
        </w:rPr>
        <w:t>Экспорт товаров</w:t>
      </w:r>
      <w:r w:rsidRPr="007762DD">
        <w:rPr>
          <w:b/>
          <w:bCs/>
          <w:sz w:val="28"/>
          <w:szCs w:val="28"/>
        </w:rPr>
        <w:t xml:space="preserve"> </w:t>
      </w:r>
      <w:r w:rsidRPr="007762DD">
        <w:rPr>
          <w:bCs/>
          <w:sz w:val="28"/>
          <w:szCs w:val="28"/>
        </w:rPr>
        <w:t>(по методологии платежного баланса), по оценке Минэкономразвития России,</w:t>
      </w:r>
      <w:r w:rsidRPr="007762DD">
        <w:rPr>
          <w:sz w:val="28"/>
          <w:szCs w:val="28"/>
        </w:rPr>
        <w:t xml:space="preserve"> в 2008 году</w:t>
      </w:r>
      <w:r w:rsidRPr="007762DD">
        <w:rPr>
          <w:bCs/>
          <w:sz w:val="28"/>
          <w:szCs w:val="28"/>
        </w:rPr>
        <w:t xml:space="preserve">  </w:t>
      </w:r>
      <w:r w:rsidRPr="007762DD">
        <w:rPr>
          <w:bCs/>
          <w:iCs/>
          <w:sz w:val="28"/>
          <w:szCs w:val="28"/>
        </w:rPr>
        <w:t>составил 470,8 млрд. долларов США</w:t>
      </w:r>
      <w:r w:rsidRPr="007762DD">
        <w:rPr>
          <w:sz w:val="28"/>
          <w:szCs w:val="28"/>
        </w:rPr>
        <w:t xml:space="preserve"> и увеличился </w:t>
      </w:r>
      <w:r w:rsidRPr="007762DD">
        <w:rPr>
          <w:bCs/>
          <w:iCs/>
          <w:sz w:val="28"/>
          <w:szCs w:val="28"/>
        </w:rPr>
        <w:t>по сравнению с 2007 годом на 32,8% (в 2007 году - на 16,8%). В IV квартале экспорт товаров снизился и составил 88,7% к соответствующему периоду предыдущего года.</w:t>
      </w:r>
    </w:p>
    <w:p w:rsidR="007762DD" w:rsidRPr="007762DD" w:rsidRDefault="007762DD" w:rsidP="007762DD">
      <w:pPr>
        <w:pStyle w:val="20"/>
        <w:widowControl/>
        <w:suppressLineNumbers/>
        <w:suppressAutoHyphens/>
        <w:spacing w:line="360" w:lineRule="auto"/>
        <w:ind w:firstLine="709"/>
        <w:jc w:val="left"/>
        <w:rPr>
          <w:bCs/>
          <w:iCs/>
          <w:sz w:val="28"/>
          <w:szCs w:val="28"/>
        </w:rPr>
      </w:pPr>
      <w:r w:rsidRPr="007762DD">
        <w:rPr>
          <w:bCs/>
          <w:iCs/>
          <w:sz w:val="28"/>
          <w:szCs w:val="28"/>
        </w:rPr>
        <w:t>Импорт товаров</w:t>
      </w:r>
      <w:r w:rsidRPr="007762DD">
        <w:rPr>
          <w:b/>
          <w:bCs/>
          <w:i/>
          <w:iCs/>
          <w:sz w:val="28"/>
          <w:szCs w:val="28"/>
        </w:rPr>
        <w:t xml:space="preserve"> </w:t>
      </w:r>
      <w:r w:rsidRPr="007762DD">
        <w:rPr>
          <w:bCs/>
          <w:sz w:val="28"/>
          <w:szCs w:val="28"/>
        </w:rPr>
        <w:t>(по методологии платежного баланса)</w:t>
      </w:r>
      <w:r w:rsidRPr="007762DD">
        <w:rPr>
          <w:b/>
          <w:bCs/>
          <w:iCs/>
          <w:sz w:val="28"/>
          <w:szCs w:val="28"/>
        </w:rPr>
        <w:t>,</w:t>
      </w:r>
      <w:r w:rsidRPr="007762DD">
        <w:rPr>
          <w:bCs/>
          <w:sz w:val="28"/>
          <w:szCs w:val="28"/>
        </w:rPr>
        <w:t xml:space="preserve"> по оценке Минэкономразвития России, </w:t>
      </w:r>
      <w:r w:rsidRPr="007762DD">
        <w:rPr>
          <w:sz w:val="28"/>
          <w:szCs w:val="28"/>
        </w:rPr>
        <w:t>2008 году</w:t>
      </w:r>
      <w:r w:rsidRPr="007762DD">
        <w:rPr>
          <w:bCs/>
          <w:iCs/>
          <w:sz w:val="28"/>
          <w:szCs w:val="28"/>
        </w:rPr>
        <w:t xml:space="preserve"> составил  291,5 млрд. долларов США и увеличился по сравнению с соответствующим периодом прошлого года на 30,4% (в 2007 году - на 36%). В IV квартале импорт  увеличился на 3,7% к уровню IV квартала предыдущего года.</w:t>
      </w:r>
    </w:p>
    <w:p w:rsidR="007762DD" w:rsidRPr="007762DD" w:rsidRDefault="007762DD" w:rsidP="007762DD">
      <w:pPr>
        <w:pStyle w:val="20"/>
        <w:widowControl/>
        <w:suppressLineNumbers/>
        <w:suppressAutoHyphens/>
        <w:spacing w:line="360" w:lineRule="auto"/>
        <w:ind w:firstLine="709"/>
        <w:jc w:val="left"/>
        <w:rPr>
          <w:bCs/>
          <w:iCs/>
          <w:sz w:val="28"/>
          <w:szCs w:val="28"/>
        </w:rPr>
      </w:pPr>
      <w:r w:rsidRPr="007762DD">
        <w:rPr>
          <w:bCs/>
          <w:iCs/>
          <w:sz w:val="28"/>
          <w:szCs w:val="28"/>
        </w:rPr>
        <w:t xml:space="preserve"> </w:t>
      </w:r>
      <w:r w:rsidRPr="007762DD">
        <w:rPr>
          <w:sz w:val="28"/>
          <w:szCs w:val="28"/>
        </w:rPr>
        <w:t>По итогам 2008 года объем золотовалютных резервов Российской Федерации снизился на 10,8% и составил 427,1 млрд. долл. США по состоянию на 1 января 2009 года. В IV квартале объем золотовалютных резервов Российской Федерации снизился на 23,2%, при этом за декабрь снижение данного показателя составило 6,3 процента.</w:t>
      </w:r>
    </w:p>
    <w:p w:rsidR="007762DD" w:rsidRPr="007762DD" w:rsidRDefault="007762DD" w:rsidP="007762DD">
      <w:pPr>
        <w:suppressAutoHyphens/>
        <w:spacing w:line="360" w:lineRule="auto"/>
        <w:rPr>
          <w:sz w:val="28"/>
          <w:szCs w:val="28"/>
        </w:rPr>
      </w:pPr>
      <w:r w:rsidRPr="007762DD">
        <w:rPr>
          <w:sz w:val="28"/>
          <w:szCs w:val="28"/>
        </w:rPr>
        <w:t>За январь-декабрь 2008 года</w:t>
      </w:r>
      <w:r w:rsidRPr="007762DD">
        <w:rPr>
          <w:b/>
          <w:sz w:val="28"/>
          <w:szCs w:val="28"/>
        </w:rPr>
        <w:t xml:space="preserve"> </w:t>
      </w:r>
      <w:r w:rsidRPr="007762DD">
        <w:rPr>
          <w:sz w:val="28"/>
          <w:szCs w:val="28"/>
        </w:rPr>
        <w:t xml:space="preserve">инфляция </w:t>
      </w:r>
      <w:r w:rsidRPr="007762DD">
        <w:rPr>
          <w:b/>
          <w:i/>
          <w:sz w:val="28"/>
          <w:szCs w:val="28"/>
        </w:rPr>
        <w:t>на потребительском рынке</w:t>
      </w:r>
      <w:r w:rsidRPr="007762DD">
        <w:rPr>
          <w:sz w:val="28"/>
          <w:szCs w:val="28"/>
        </w:rPr>
        <w:t xml:space="preserve"> составила  13,3%, превысив показатели за последние  пять лет, в том числе 2007 года (11,9%) - на 1,4 п.п. и 2006 года (9%) - на 4,3 п.п. </w:t>
      </w:r>
    </w:p>
    <w:p w:rsidR="007762DD" w:rsidRPr="007762DD" w:rsidRDefault="000E1155" w:rsidP="007762DD">
      <w:pPr>
        <w:suppressAutoHyphens/>
        <w:spacing w:line="360" w:lineRule="auto"/>
        <w:rPr>
          <w:noProof/>
          <w:sz w:val="28"/>
          <w:szCs w:val="28"/>
        </w:rPr>
      </w:pPr>
      <w:r>
        <w:rPr>
          <w:noProo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s1026" type="#_x0000_t75" style="position:absolute;margin-left:.2pt;margin-top:7.55pt;width:476.35pt;height:153.2pt;z-index:251657216;visibility:visible">
            <v:imagedata r:id="rId7" o:title=""/>
          </v:shape>
        </w:pict>
      </w:r>
    </w:p>
    <w:p w:rsidR="007762DD" w:rsidRPr="007762DD" w:rsidRDefault="007762DD" w:rsidP="007762DD">
      <w:pPr>
        <w:suppressAutoHyphens/>
        <w:spacing w:line="360" w:lineRule="auto"/>
        <w:rPr>
          <w:sz w:val="28"/>
          <w:szCs w:val="28"/>
        </w:rPr>
      </w:pPr>
    </w:p>
    <w:p w:rsidR="007762DD" w:rsidRPr="007762DD" w:rsidRDefault="007762DD" w:rsidP="007762DD">
      <w:pPr>
        <w:suppressAutoHyphens/>
        <w:spacing w:line="360" w:lineRule="auto"/>
        <w:rPr>
          <w:sz w:val="28"/>
          <w:szCs w:val="28"/>
        </w:rPr>
      </w:pPr>
    </w:p>
    <w:p w:rsidR="007762DD" w:rsidRPr="007762DD" w:rsidRDefault="007762DD" w:rsidP="007762DD">
      <w:pPr>
        <w:suppressAutoHyphens/>
        <w:spacing w:line="360" w:lineRule="auto"/>
        <w:rPr>
          <w:sz w:val="28"/>
          <w:szCs w:val="28"/>
        </w:rPr>
      </w:pPr>
    </w:p>
    <w:p w:rsidR="007762DD" w:rsidRPr="007762DD" w:rsidRDefault="007762DD" w:rsidP="007762DD">
      <w:pPr>
        <w:suppressAutoHyphens/>
        <w:spacing w:line="360" w:lineRule="auto"/>
        <w:rPr>
          <w:sz w:val="28"/>
          <w:szCs w:val="28"/>
        </w:rPr>
      </w:pPr>
    </w:p>
    <w:p w:rsidR="007762DD" w:rsidRPr="007762DD" w:rsidRDefault="007762DD" w:rsidP="007762DD">
      <w:pPr>
        <w:suppressAutoHyphens/>
        <w:spacing w:line="360" w:lineRule="auto"/>
        <w:rPr>
          <w:sz w:val="28"/>
          <w:szCs w:val="28"/>
        </w:rPr>
      </w:pPr>
    </w:p>
    <w:p w:rsidR="007762DD" w:rsidRPr="007762DD" w:rsidRDefault="007762DD" w:rsidP="007762DD">
      <w:pPr>
        <w:suppressAutoHyphens/>
        <w:spacing w:line="360" w:lineRule="auto"/>
        <w:rPr>
          <w:sz w:val="28"/>
          <w:szCs w:val="28"/>
        </w:rPr>
      </w:pPr>
    </w:p>
    <w:p w:rsidR="007762DD" w:rsidRPr="007762DD" w:rsidRDefault="007762DD" w:rsidP="007762DD">
      <w:pPr>
        <w:suppressAutoHyphens/>
        <w:spacing w:line="360" w:lineRule="auto"/>
        <w:rPr>
          <w:sz w:val="28"/>
          <w:szCs w:val="28"/>
        </w:rPr>
      </w:pPr>
      <w:r w:rsidRPr="007762DD">
        <w:rPr>
          <w:sz w:val="28"/>
          <w:szCs w:val="28"/>
        </w:rPr>
        <w:t>До октября ежемесячные темпы были достаточно высокими – а в целом за период январь-сентябрь инфляция составила 10,6%, что на 3,1 п.п. было выше, чем годом ранее.</w:t>
      </w:r>
    </w:p>
    <w:p w:rsidR="007762DD" w:rsidRPr="007762DD" w:rsidRDefault="007762DD" w:rsidP="007762DD">
      <w:pPr>
        <w:suppressAutoHyphens/>
        <w:spacing w:line="360" w:lineRule="auto"/>
        <w:rPr>
          <w:sz w:val="28"/>
          <w:szCs w:val="28"/>
        </w:rPr>
      </w:pPr>
      <w:r w:rsidRPr="007762DD">
        <w:rPr>
          <w:sz w:val="28"/>
          <w:szCs w:val="28"/>
        </w:rPr>
        <w:t xml:space="preserve">Ведущую  роль в повышении уровня инфляции в 2008 году в России, также как и в других странах, сыграл рост мировых цен на продовольствие начиная с середины  2007 года. В середине </w:t>
      </w:r>
      <w:r w:rsidRPr="007762DD">
        <w:rPr>
          <w:sz w:val="28"/>
          <w:szCs w:val="28"/>
          <w:lang w:val="en-US"/>
        </w:rPr>
        <w:t>I</w:t>
      </w:r>
      <w:r w:rsidRPr="007762DD">
        <w:rPr>
          <w:sz w:val="28"/>
          <w:szCs w:val="28"/>
        </w:rPr>
        <w:t xml:space="preserve"> полугодия 2008 года на мировых рынках цены стали снижаться на зерно, молоко и молочные продукты, в тоже время выросли мировые  цены на мясопродукты, однако с сентября цены стали снижаться. Вместе с тем в России рост цен на продукты был наиболее  высоким по сравнению с другими европейскими странами. </w:t>
      </w:r>
    </w:p>
    <w:p w:rsidR="007762DD" w:rsidRPr="007762DD" w:rsidRDefault="007762DD" w:rsidP="007762DD">
      <w:pPr>
        <w:suppressAutoHyphens/>
        <w:spacing w:line="360" w:lineRule="auto"/>
        <w:rPr>
          <w:b/>
          <w:sz w:val="28"/>
          <w:szCs w:val="28"/>
        </w:rPr>
      </w:pPr>
      <w:r w:rsidRPr="007762DD">
        <w:rPr>
          <w:b/>
          <w:sz w:val="28"/>
          <w:szCs w:val="28"/>
        </w:rPr>
        <w:t xml:space="preserve">Рост цен в отдельных странах на продукты питания </w:t>
      </w:r>
    </w:p>
    <w:p w:rsidR="007762DD" w:rsidRPr="007762DD" w:rsidRDefault="007762DD" w:rsidP="007762DD">
      <w:pPr>
        <w:suppressAutoHyphens/>
        <w:spacing w:line="360" w:lineRule="auto"/>
        <w:rPr>
          <w:b/>
          <w:sz w:val="28"/>
          <w:szCs w:val="28"/>
        </w:rPr>
      </w:pPr>
      <w:r w:rsidRPr="007762DD">
        <w:rPr>
          <w:b/>
          <w:sz w:val="28"/>
          <w:szCs w:val="28"/>
        </w:rPr>
        <w:t>по международной классификации*</w:t>
      </w:r>
    </w:p>
    <w:p w:rsidR="007762DD" w:rsidRPr="007762DD" w:rsidRDefault="000E1155" w:rsidP="007762DD">
      <w:pPr>
        <w:suppressAutoHyphens/>
        <w:spacing w:line="360" w:lineRule="auto"/>
        <w:rPr>
          <w:b/>
          <w:sz w:val="28"/>
          <w:szCs w:val="28"/>
        </w:rPr>
      </w:pPr>
      <w:r>
        <w:rPr>
          <w:noProof/>
          <w:sz w:val="28"/>
          <w:szCs w:val="28"/>
          <w:lang w:eastAsia="zh-CN"/>
        </w:rPr>
        <w:pict>
          <v:shape id="Рисунок 15" o:spid="_x0000_s1027" type="#_x0000_t75" style="position:absolute;margin-left:.75pt;margin-top:9.35pt;width:479.25pt;height:195.8pt;z-index:251658240;visibility:visible">
            <v:imagedata r:id="rId8" o:title=""/>
          </v:shape>
        </w:pict>
      </w:r>
    </w:p>
    <w:p w:rsidR="007762DD" w:rsidRPr="007762DD" w:rsidRDefault="007762DD" w:rsidP="007762DD">
      <w:pPr>
        <w:suppressAutoHyphens/>
        <w:spacing w:line="360" w:lineRule="auto"/>
        <w:rPr>
          <w:b/>
          <w:sz w:val="28"/>
          <w:szCs w:val="28"/>
        </w:rPr>
      </w:pPr>
    </w:p>
    <w:p w:rsidR="007762DD" w:rsidRPr="007762DD" w:rsidRDefault="007762DD" w:rsidP="007762DD">
      <w:pPr>
        <w:suppressAutoHyphens/>
        <w:spacing w:line="360" w:lineRule="auto"/>
        <w:rPr>
          <w:b/>
          <w:sz w:val="28"/>
          <w:szCs w:val="28"/>
        </w:rPr>
      </w:pPr>
    </w:p>
    <w:p w:rsidR="007762DD" w:rsidRPr="007762DD" w:rsidRDefault="007762DD" w:rsidP="007762DD">
      <w:pPr>
        <w:suppressAutoHyphens/>
        <w:spacing w:line="360" w:lineRule="auto"/>
        <w:rPr>
          <w:b/>
          <w:sz w:val="28"/>
          <w:szCs w:val="28"/>
        </w:rPr>
      </w:pPr>
    </w:p>
    <w:p w:rsidR="007762DD" w:rsidRPr="007762DD" w:rsidRDefault="007762DD" w:rsidP="007762DD">
      <w:pPr>
        <w:suppressAutoHyphens/>
        <w:spacing w:line="360" w:lineRule="auto"/>
        <w:rPr>
          <w:b/>
          <w:sz w:val="28"/>
          <w:szCs w:val="28"/>
        </w:rPr>
      </w:pPr>
    </w:p>
    <w:p w:rsidR="007762DD" w:rsidRPr="007762DD" w:rsidRDefault="007762DD" w:rsidP="007762DD">
      <w:pPr>
        <w:suppressAutoHyphens/>
        <w:spacing w:line="360" w:lineRule="auto"/>
        <w:rPr>
          <w:b/>
          <w:sz w:val="28"/>
          <w:szCs w:val="28"/>
        </w:rPr>
      </w:pPr>
    </w:p>
    <w:p w:rsidR="007762DD" w:rsidRPr="007762DD" w:rsidRDefault="007762DD" w:rsidP="007762DD">
      <w:pPr>
        <w:suppressAutoHyphens/>
        <w:spacing w:line="360" w:lineRule="auto"/>
        <w:rPr>
          <w:b/>
          <w:sz w:val="28"/>
          <w:szCs w:val="28"/>
        </w:rPr>
      </w:pPr>
    </w:p>
    <w:p w:rsidR="007762DD" w:rsidRPr="007762DD" w:rsidRDefault="007762DD" w:rsidP="007762DD">
      <w:pPr>
        <w:suppressAutoHyphens/>
        <w:spacing w:line="360" w:lineRule="auto"/>
        <w:rPr>
          <w:b/>
          <w:sz w:val="28"/>
          <w:szCs w:val="28"/>
        </w:rPr>
      </w:pPr>
    </w:p>
    <w:p w:rsidR="007762DD" w:rsidRPr="007762DD" w:rsidRDefault="007762DD" w:rsidP="007762DD">
      <w:pPr>
        <w:suppressAutoHyphens/>
        <w:spacing w:line="360" w:lineRule="auto"/>
        <w:rPr>
          <w:sz w:val="28"/>
          <w:szCs w:val="28"/>
        </w:rPr>
      </w:pPr>
    </w:p>
    <w:p w:rsidR="007762DD" w:rsidRPr="007762DD" w:rsidRDefault="007762DD" w:rsidP="007762DD">
      <w:pPr>
        <w:suppressAutoHyphens/>
        <w:spacing w:line="360" w:lineRule="auto"/>
        <w:rPr>
          <w:sz w:val="28"/>
          <w:szCs w:val="28"/>
          <w:highlight w:val="yellow"/>
        </w:rPr>
      </w:pPr>
      <w:r w:rsidRPr="007762DD">
        <w:rPr>
          <w:sz w:val="28"/>
          <w:szCs w:val="28"/>
        </w:rPr>
        <w:t xml:space="preserve">В 2008 г. внутренние  цены на </w:t>
      </w:r>
      <w:r w:rsidRPr="007762DD">
        <w:rPr>
          <w:i/>
          <w:sz w:val="28"/>
          <w:szCs w:val="28"/>
        </w:rPr>
        <w:t>продовольственные товары</w:t>
      </w:r>
      <w:r w:rsidRPr="007762DD">
        <w:rPr>
          <w:sz w:val="28"/>
          <w:szCs w:val="28"/>
        </w:rPr>
        <w:t xml:space="preserve"> выросли на 16,5%, после роста цен на 15,6% в 2007 году. </w:t>
      </w:r>
    </w:p>
    <w:p w:rsidR="007762DD" w:rsidRPr="007762DD" w:rsidRDefault="007762DD" w:rsidP="007762DD">
      <w:pPr>
        <w:pStyle w:val="3"/>
        <w:spacing w:after="0" w:line="360" w:lineRule="auto"/>
        <w:rPr>
          <w:b/>
          <w:bCs/>
          <w:sz w:val="28"/>
          <w:szCs w:val="28"/>
        </w:rPr>
      </w:pPr>
      <w:r w:rsidRPr="007762DD">
        <w:rPr>
          <w:b/>
          <w:bCs/>
          <w:sz w:val="28"/>
          <w:szCs w:val="28"/>
        </w:rPr>
        <w:t>Выводы из анализа социально-экономического развития России январь-июль 2009  года:</w:t>
      </w:r>
    </w:p>
    <w:p w:rsidR="007762DD" w:rsidRPr="007762DD" w:rsidRDefault="007762DD" w:rsidP="007762DD">
      <w:pPr>
        <w:autoSpaceDE w:val="0"/>
        <w:autoSpaceDN w:val="0"/>
        <w:adjustRightInd w:val="0"/>
        <w:spacing w:line="360" w:lineRule="auto"/>
        <w:rPr>
          <w:sz w:val="28"/>
          <w:szCs w:val="28"/>
        </w:rPr>
      </w:pPr>
      <w:r w:rsidRPr="007762DD">
        <w:rPr>
          <w:iCs/>
          <w:sz w:val="28"/>
          <w:szCs w:val="28"/>
        </w:rPr>
        <w:t>П</w:t>
      </w:r>
      <w:r w:rsidRPr="007762DD">
        <w:rPr>
          <w:sz w:val="28"/>
          <w:szCs w:val="28"/>
        </w:rPr>
        <w:t xml:space="preserve">о предварительной оценке Минэкономразвития России, в июле </w:t>
      </w:r>
      <w:r w:rsidRPr="007762DD">
        <w:rPr>
          <w:iCs/>
          <w:sz w:val="28"/>
          <w:szCs w:val="28"/>
        </w:rPr>
        <w:t>падение ВВП составило 9,3%, в январе-июле – 10,2% по сравнению с соответствующим периодом  прошлого года. Продолжается спад строительства и потребительского спроса. В то же время обозначился тренд восстановления промышленного производства и грузооборота транспорта, приостановился спад инвестиций в основной капитал.</w:t>
      </w:r>
      <w:r w:rsidRPr="007762DD">
        <w:rPr>
          <w:sz w:val="28"/>
          <w:szCs w:val="28"/>
        </w:rPr>
        <w:t xml:space="preserve"> В результате с  исключением сезонного фактора, по оценке Минэкономразвития России, рост ВВП продолжается второй месяц подряд – в июле ВВП увеличился на 0,5% по отношению к июню. </w:t>
      </w:r>
    </w:p>
    <w:p w:rsidR="007762DD" w:rsidRPr="007762DD" w:rsidRDefault="007762DD" w:rsidP="007762DD">
      <w:pPr>
        <w:spacing w:line="360" w:lineRule="auto"/>
        <w:rPr>
          <w:sz w:val="28"/>
          <w:szCs w:val="28"/>
        </w:rPr>
      </w:pPr>
      <w:r w:rsidRPr="007762DD">
        <w:rPr>
          <w:iCs/>
          <w:sz w:val="28"/>
          <w:szCs w:val="28"/>
        </w:rPr>
        <w:t xml:space="preserve">По предварительной оценке Росстата, во II квартале 2009 года физический объем валового внутреннего продукта снизился на 10,9%  относительно II квартала 2008 года, относительно I квартала 2009 года вырос на 7,5 процента. </w:t>
      </w:r>
    </w:p>
    <w:p w:rsidR="007762DD" w:rsidRPr="007762DD" w:rsidRDefault="007762DD" w:rsidP="007762DD">
      <w:pPr>
        <w:suppressAutoHyphens/>
        <w:spacing w:line="360" w:lineRule="auto"/>
        <w:rPr>
          <w:sz w:val="28"/>
          <w:szCs w:val="28"/>
        </w:rPr>
      </w:pPr>
      <w:r w:rsidRPr="007762DD">
        <w:rPr>
          <w:sz w:val="28"/>
          <w:szCs w:val="28"/>
        </w:rPr>
        <w:t>В июле продолжилось оживление промышленного производства – спад по отношению к июлю прошлого года снизился до 10,8% (в июне – 12,1%, соответственно), за январь-июль снижение составило 14,2% к соответствующему периоду предыдущего года. Наиболее сильный спад по-прежнему в обрабатывающих производствах – в июле на 14,7% (за период с начала года – на 20,3 процента). В производстве и распределении электроэнергии, газа и воды сокращение составило 9% (5,9%), в добыче полезных ископаемых - 1,6% (3,1 процента).</w:t>
      </w:r>
    </w:p>
    <w:p w:rsidR="007762DD" w:rsidRPr="007762DD" w:rsidRDefault="007762DD" w:rsidP="007762DD">
      <w:pPr>
        <w:tabs>
          <w:tab w:val="left" w:pos="360"/>
        </w:tabs>
        <w:spacing w:line="360" w:lineRule="auto"/>
        <w:rPr>
          <w:iCs/>
          <w:sz w:val="28"/>
          <w:szCs w:val="28"/>
        </w:rPr>
      </w:pPr>
      <w:r w:rsidRPr="007762DD">
        <w:rPr>
          <w:iCs/>
          <w:sz w:val="28"/>
          <w:szCs w:val="28"/>
        </w:rPr>
        <w:t>В июле впервые с августа 2006 года произошло снижение производства сельского хозяйства – на 1,3% к июлю прошлого года, за период с начала года прирост составил лишь 0,3 процента.</w:t>
      </w:r>
    </w:p>
    <w:p w:rsidR="007762DD" w:rsidRPr="007762DD" w:rsidRDefault="007762DD" w:rsidP="007762DD">
      <w:pPr>
        <w:tabs>
          <w:tab w:val="left" w:pos="360"/>
        </w:tabs>
        <w:spacing w:line="360" w:lineRule="auto"/>
        <w:rPr>
          <w:sz w:val="28"/>
          <w:szCs w:val="28"/>
        </w:rPr>
      </w:pPr>
      <w:r w:rsidRPr="007762DD">
        <w:rPr>
          <w:iCs/>
          <w:sz w:val="28"/>
          <w:szCs w:val="28"/>
        </w:rPr>
        <w:t>В июле усилилась тенденция к снижению реальных располагаемых доходов населения и реальной заработной платы. Р</w:t>
      </w:r>
      <w:r w:rsidRPr="007762DD">
        <w:rPr>
          <w:sz w:val="28"/>
          <w:szCs w:val="28"/>
        </w:rPr>
        <w:t>еальные располагаемые денежные доходы населения сократились на 5,4% к июлю прошлого года, в январе-июле – на 0,9% к соответствующему периоду 2008 года. Вместе с тем с исключением сезонного и календарного факторов отмечается замедление спада: в июне - -3,7%, в июле - -1,6 процента.</w:t>
      </w:r>
    </w:p>
    <w:p w:rsidR="007762DD" w:rsidRPr="007762DD" w:rsidRDefault="007762DD" w:rsidP="007762DD">
      <w:pPr>
        <w:autoSpaceDE w:val="0"/>
        <w:autoSpaceDN w:val="0"/>
        <w:adjustRightInd w:val="0"/>
        <w:spacing w:line="360" w:lineRule="auto"/>
        <w:rPr>
          <w:sz w:val="28"/>
          <w:szCs w:val="28"/>
        </w:rPr>
      </w:pPr>
      <w:r w:rsidRPr="007762DD">
        <w:rPr>
          <w:iCs/>
          <w:sz w:val="28"/>
          <w:szCs w:val="28"/>
        </w:rPr>
        <w:t>Снижение реальной заработной платы составило в июле 5,8%, за семь месяцев – 3,0% к соответствующему периоду 2008 года. При этом п</w:t>
      </w:r>
      <w:r w:rsidRPr="007762DD">
        <w:rPr>
          <w:sz w:val="28"/>
          <w:szCs w:val="28"/>
        </w:rPr>
        <w:t>о состоянию на 1 августа   2009 г. суммарная задолженность по заработной плате снизилась по сравнению с 1 июля 2009 г. на 9,9% и составила 6478 млн. рублей. С исключением сезонного и календарного факторов реальная заработная плата в июле снизилась на 0,3 процента.</w:t>
      </w:r>
    </w:p>
    <w:p w:rsidR="007762DD" w:rsidRPr="007762DD" w:rsidRDefault="007762DD" w:rsidP="007762DD">
      <w:pPr>
        <w:pStyle w:val="20"/>
        <w:widowControl/>
        <w:suppressLineNumbers/>
        <w:suppressAutoHyphens/>
        <w:spacing w:line="360" w:lineRule="auto"/>
        <w:ind w:firstLine="709"/>
        <w:jc w:val="left"/>
        <w:rPr>
          <w:sz w:val="28"/>
          <w:szCs w:val="28"/>
        </w:rPr>
      </w:pPr>
      <w:r w:rsidRPr="007762DD">
        <w:rPr>
          <w:sz w:val="28"/>
          <w:szCs w:val="28"/>
        </w:rPr>
        <w:t xml:space="preserve">Экспорт товаров, по оценке Минэкономразвития России, </w:t>
      </w:r>
      <w:r w:rsidRPr="007762DD">
        <w:rPr>
          <w:iCs/>
          <w:sz w:val="28"/>
          <w:szCs w:val="28"/>
        </w:rPr>
        <w:t xml:space="preserve">составил в июле 25,0 млрд. долларов США (52,8% к июлю прошлого года, по сравнению с июнем  текущего года – 101,9%),  </w:t>
      </w:r>
      <w:r w:rsidRPr="007762DD">
        <w:rPr>
          <w:sz w:val="28"/>
          <w:szCs w:val="28"/>
        </w:rPr>
        <w:t>в январе-июле</w:t>
      </w:r>
      <w:r w:rsidRPr="007762DD">
        <w:rPr>
          <w:bCs/>
          <w:iCs/>
          <w:sz w:val="28"/>
          <w:szCs w:val="28"/>
        </w:rPr>
        <w:t xml:space="preserve"> </w:t>
      </w:r>
      <w:r w:rsidRPr="007762DD">
        <w:rPr>
          <w:iCs/>
          <w:sz w:val="28"/>
          <w:szCs w:val="28"/>
        </w:rPr>
        <w:t>2009 г. – 151,0 млрд. долларов США</w:t>
      </w:r>
      <w:r w:rsidRPr="007762DD">
        <w:rPr>
          <w:sz w:val="28"/>
          <w:szCs w:val="28"/>
        </w:rPr>
        <w:t xml:space="preserve"> </w:t>
      </w:r>
      <w:r w:rsidRPr="007762DD">
        <w:rPr>
          <w:iCs/>
          <w:sz w:val="28"/>
          <w:szCs w:val="28"/>
        </w:rPr>
        <w:t>(53</w:t>
      </w:r>
      <w:r w:rsidRPr="007762DD">
        <w:rPr>
          <w:sz w:val="28"/>
          <w:szCs w:val="28"/>
        </w:rPr>
        <w:t xml:space="preserve">,1% к соответствующему периоду прошлого года). </w:t>
      </w:r>
    </w:p>
    <w:p w:rsidR="007762DD" w:rsidRPr="007762DD" w:rsidRDefault="007762DD" w:rsidP="007762DD">
      <w:pPr>
        <w:pStyle w:val="20"/>
        <w:widowControl/>
        <w:suppressLineNumbers/>
        <w:suppressAutoHyphens/>
        <w:spacing w:line="360" w:lineRule="auto"/>
        <w:ind w:firstLine="709"/>
        <w:jc w:val="left"/>
        <w:rPr>
          <w:sz w:val="28"/>
          <w:szCs w:val="28"/>
        </w:rPr>
      </w:pPr>
      <w:r w:rsidRPr="007762DD">
        <w:rPr>
          <w:sz w:val="28"/>
          <w:szCs w:val="28"/>
        </w:rPr>
        <w:t xml:space="preserve">Импорт товаров, по оценке Минэкономразвития России, </w:t>
      </w:r>
      <w:r w:rsidRPr="007762DD">
        <w:rPr>
          <w:iCs/>
          <w:sz w:val="28"/>
          <w:szCs w:val="28"/>
        </w:rPr>
        <w:t>составил в июле 2009 г. 16,0 млрд. долларов США (55,9% к июлю прошлого года и 103,3% к июню текущего года), в</w:t>
      </w:r>
      <w:r w:rsidRPr="007762DD">
        <w:rPr>
          <w:sz w:val="28"/>
          <w:szCs w:val="28"/>
        </w:rPr>
        <w:t xml:space="preserve"> январе-июле </w:t>
      </w:r>
      <w:r w:rsidRPr="007762DD">
        <w:rPr>
          <w:iCs/>
          <w:sz w:val="28"/>
          <w:szCs w:val="28"/>
        </w:rPr>
        <w:t>2009 г.</w:t>
      </w:r>
      <w:r w:rsidRPr="007762DD">
        <w:rPr>
          <w:sz w:val="28"/>
          <w:szCs w:val="28"/>
        </w:rPr>
        <w:t xml:space="preserve"> – 98,3</w:t>
      </w:r>
      <w:r w:rsidRPr="007762DD">
        <w:rPr>
          <w:iCs/>
          <w:sz w:val="28"/>
          <w:szCs w:val="28"/>
        </w:rPr>
        <w:t xml:space="preserve"> млрд. долларов США (59</w:t>
      </w:r>
      <w:r w:rsidRPr="007762DD">
        <w:rPr>
          <w:sz w:val="28"/>
          <w:szCs w:val="28"/>
        </w:rPr>
        <w:t xml:space="preserve">,8% к соответствующему периоду прошлого года). </w:t>
      </w:r>
    </w:p>
    <w:p w:rsidR="007762DD" w:rsidRPr="007762DD" w:rsidRDefault="007762DD" w:rsidP="007762DD">
      <w:pPr>
        <w:tabs>
          <w:tab w:val="num" w:pos="360"/>
        </w:tabs>
        <w:spacing w:line="360" w:lineRule="auto"/>
        <w:rPr>
          <w:sz w:val="28"/>
          <w:szCs w:val="28"/>
        </w:rPr>
      </w:pPr>
      <w:r w:rsidRPr="007762DD">
        <w:rPr>
          <w:sz w:val="28"/>
          <w:szCs w:val="28"/>
        </w:rPr>
        <w:t xml:space="preserve">Дефицит </w:t>
      </w:r>
      <w:r w:rsidRPr="007762DD">
        <w:rPr>
          <w:bCs/>
          <w:iCs/>
          <w:sz w:val="28"/>
          <w:szCs w:val="28"/>
        </w:rPr>
        <w:t>федерального бюджета, по предварительной оценке Минфина России,</w:t>
      </w:r>
      <w:r w:rsidRPr="007762DD">
        <w:rPr>
          <w:sz w:val="28"/>
          <w:szCs w:val="28"/>
        </w:rPr>
        <w:t xml:space="preserve"> в январе-июле текущего года составил 923,8 млрд. руб., или 4,3% ВВП против профицита в размере 2 118,9 млрд. руб. (9,3% ВВП) за аналогичный период годом ранее. При этом доходы бюджета составили 3 801,2 млрд. руб., или 70,0% к январю-июлю 2008 г, а расходы бюджета –  4 725,0 млрд. руб., или 132,8% к уровню января-июля 2008 года. </w:t>
      </w:r>
    </w:p>
    <w:p w:rsidR="007762DD" w:rsidRPr="007762DD" w:rsidRDefault="007762DD" w:rsidP="007762DD">
      <w:pPr>
        <w:tabs>
          <w:tab w:val="num" w:pos="360"/>
        </w:tabs>
        <w:spacing w:line="360" w:lineRule="auto"/>
        <w:rPr>
          <w:sz w:val="28"/>
          <w:szCs w:val="28"/>
        </w:rPr>
      </w:pPr>
      <w:r w:rsidRPr="007762DD">
        <w:rPr>
          <w:sz w:val="28"/>
          <w:szCs w:val="28"/>
        </w:rPr>
        <w:t xml:space="preserve">В июле инфляция на потребительском рынке составила 0,6% (так же как и в предыдущие два месяца), но это выше, чем в июле 2008 г. (0,5 процента). С начала года потребительские цены выросли на 8,1% (годом ранее – на 9,3 процента). </w:t>
      </w:r>
    </w:p>
    <w:p w:rsidR="007762DD" w:rsidRDefault="007762DD" w:rsidP="007762DD">
      <w:pPr>
        <w:tabs>
          <w:tab w:val="num" w:pos="360"/>
        </w:tabs>
        <w:spacing w:line="360" w:lineRule="auto"/>
        <w:rPr>
          <w:sz w:val="28"/>
          <w:szCs w:val="28"/>
        </w:rPr>
      </w:pPr>
      <w:r w:rsidRPr="007762DD">
        <w:rPr>
          <w:sz w:val="28"/>
          <w:szCs w:val="28"/>
        </w:rPr>
        <w:t>На продовольственные товары рост цен в июле начал ускоряться - 0,6% против 0,5% в июне. Без плодоовощной продукции прирост цен на продукты составил 0,2% (в июне  – 0,1 процента). На плодоовощную продукцию цены в июле выросли на 3,2% (в июне – на 3,9 процента). Большинство социально–значимых товаров в июле как и в мае-июне продолжало дешеветь, однако темпы замедлились. Продолжился рост цен на бензин - в июле на 7,1 процента.</w:t>
      </w:r>
    </w:p>
    <w:p w:rsidR="00BF1B71" w:rsidRDefault="00BF1B71" w:rsidP="007762DD">
      <w:pPr>
        <w:tabs>
          <w:tab w:val="num" w:pos="360"/>
        </w:tabs>
        <w:spacing w:line="360" w:lineRule="auto"/>
        <w:rPr>
          <w:sz w:val="28"/>
          <w:szCs w:val="28"/>
        </w:rPr>
      </w:pPr>
    </w:p>
    <w:p w:rsidR="00BF1B71" w:rsidRDefault="00BF1B71" w:rsidP="007762DD">
      <w:pPr>
        <w:tabs>
          <w:tab w:val="num" w:pos="360"/>
        </w:tabs>
        <w:spacing w:line="360" w:lineRule="auto"/>
        <w:rPr>
          <w:sz w:val="28"/>
          <w:szCs w:val="28"/>
        </w:rPr>
      </w:pPr>
    </w:p>
    <w:p w:rsidR="00C1175E" w:rsidRDefault="00C1175E" w:rsidP="00BF1B71">
      <w:pPr>
        <w:tabs>
          <w:tab w:val="num" w:pos="360"/>
        </w:tabs>
        <w:spacing w:line="360" w:lineRule="auto"/>
        <w:jc w:val="center"/>
        <w:rPr>
          <w:b/>
          <w:i/>
          <w:sz w:val="32"/>
          <w:szCs w:val="32"/>
        </w:rPr>
      </w:pPr>
    </w:p>
    <w:p w:rsidR="00C1175E" w:rsidRDefault="00C1175E" w:rsidP="00BF1B71">
      <w:pPr>
        <w:tabs>
          <w:tab w:val="num" w:pos="360"/>
        </w:tabs>
        <w:spacing w:line="360" w:lineRule="auto"/>
        <w:jc w:val="center"/>
        <w:rPr>
          <w:b/>
          <w:i/>
          <w:sz w:val="32"/>
          <w:szCs w:val="32"/>
        </w:rPr>
      </w:pPr>
    </w:p>
    <w:p w:rsidR="00C1175E" w:rsidRDefault="00C1175E" w:rsidP="00BF1B71">
      <w:pPr>
        <w:tabs>
          <w:tab w:val="num" w:pos="360"/>
        </w:tabs>
        <w:spacing w:line="360" w:lineRule="auto"/>
        <w:jc w:val="center"/>
        <w:rPr>
          <w:b/>
          <w:i/>
          <w:sz w:val="32"/>
          <w:szCs w:val="32"/>
        </w:rPr>
      </w:pPr>
    </w:p>
    <w:p w:rsidR="00C1175E" w:rsidRDefault="00C1175E" w:rsidP="00BF1B71">
      <w:pPr>
        <w:tabs>
          <w:tab w:val="num" w:pos="360"/>
        </w:tabs>
        <w:spacing w:line="360" w:lineRule="auto"/>
        <w:jc w:val="center"/>
        <w:rPr>
          <w:b/>
          <w:i/>
          <w:sz w:val="32"/>
          <w:szCs w:val="32"/>
        </w:rPr>
      </w:pPr>
    </w:p>
    <w:p w:rsidR="00BF1B71" w:rsidRDefault="00BF1B71" w:rsidP="00BF1B71">
      <w:pPr>
        <w:tabs>
          <w:tab w:val="num" w:pos="360"/>
        </w:tabs>
        <w:spacing w:line="360" w:lineRule="auto"/>
        <w:jc w:val="center"/>
        <w:rPr>
          <w:b/>
          <w:i/>
          <w:sz w:val="32"/>
          <w:szCs w:val="32"/>
        </w:rPr>
      </w:pPr>
      <w:r w:rsidRPr="00137C51">
        <w:rPr>
          <w:b/>
          <w:i/>
          <w:sz w:val="32"/>
          <w:szCs w:val="32"/>
        </w:rPr>
        <w:t>Практикум.</w:t>
      </w:r>
    </w:p>
    <w:p w:rsidR="009879C0" w:rsidRPr="00137C51" w:rsidRDefault="009879C0" w:rsidP="00BF1B71">
      <w:pPr>
        <w:tabs>
          <w:tab w:val="num" w:pos="360"/>
        </w:tabs>
        <w:spacing w:line="360" w:lineRule="auto"/>
        <w:jc w:val="center"/>
        <w:rPr>
          <w:b/>
          <w:i/>
          <w:sz w:val="32"/>
          <w:szCs w:val="32"/>
        </w:rPr>
      </w:pPr>
    </w:p>
    <w:p w:rsidR="00BF1B71" w:rsidRDefault="00BF1B71" w:rsidP="00BF1B71">
      <w:pPr>
        <w:tabs>
          <w:tab w:val="num" w:pos="360"/>
        </w:tabs>
        <w:spacing w:line="360" w:lineRule="auto"/>
        <w:jc w:val="center"/>
        <w:rPr>
          <w:sz w:val="28"/>
          <w:szCs w:val="28"/>
        </w:rPr>
      </w:pPr>
      <w:r>
        <w:rPr>
          <w:sz w:val="28"/>
          <w:szCs w:val="28"/>
        </w:rPr>
        <w:t>Реальный ВВП в 2008 г. Составил 3000 млрд. ден. ед. в 2009 номинальный ВВП составил 3248 млрд. ден. ед., а дефлятор ВВП-112%. Рассчитать  темп экономического роста и определить фазу цикла.</w:t>
      </w:r>
    </w:p>
    <w:p w:rsidR="00BF1B71" w:rsidRDefault="00BF1B71" w:rsidP="00BF1B71">
      <w:pPr>
        <w:tabs>
          <w:tab w:val="num" w:pos="360"/>
        </w:tabs>
        <w:spacing w:line="360" w:lineRule="auto"/>
        <w:jc w:val="center"/>
        <w:rPr>
          <w:sz w:val="28"/>
          <w:szCs w:val="28"/>
        </w:rPr>
      </w:pPr>
      <w:r>
        <w:rPr>
          <w:sz w:val="28"/>
          <w:szCs w:val="28"/>
        </w:rPr>
        <w:t>Решение:</w:t>
      </w:r>
    </w:p>
    <w:p w:rsidR="00BF1B71" w:rsidRPr="00BF1B71" w:rsidRDefault="00BF1B71" w:rsidP="00BF1B71">
      <w:pPr>
        <w:tabs>
          <w:tab w:val="num" w:pos="360"/>
        </w:tabs>
        <w:spacing w:line="360" w:lineRule="auto"/>
        <w:jc w:val="center"/>
        <w:rPr>
          <w:sz w:val="28"/>
          <w:szCs w:val="28"/>
        </w:rPr>
      </w:pPr>
      <w:r w:rsidRPr="00BF1B71">
        <w:rPr>
          <w:sz w:val="28"/>
          <w:szCs w:val="28"/>
        </w:rPr>
        <w:t>3248/Реальный ВВП 2009 = 1,12</w:t>
      </w:r>
    </w:p>
    <w:p w:rsidR="00BF1B71" w:rsidRPr="00BF1B71" w:rsidRDefault="00BF1B71" w:rsidP="00BF1B71">
      <w:pPr>
        <w:tabs>
          <w:tab w:val="num" w:pos="360"/>
        </w:tabs>
        <w:spacing w:line="360" w:lineRule="auto"/>
        <w:jc w:val="center"/>
        <w:rPr>
          <w:sz w:val="28"/>
          <w:szCs w:val="28"/>
        </w:rPr>
      </w:pPr>
      <w:r w:rsidRPr="00BF1B71">
        <w:rPr>
          <w:sz w:val="28"/>
          <w:szCs w:val="28"/>
        </w:rPr>
        <w:t>Реальный ВВП 2009 = 2900</w:t>
      </w:r>
    </w:p>
    <w:p w:rsidR="00BF1B71" w:rsidRPr="00BF1B71" w:rsidRDefault="00BF1B71" w:rsidP="00BF1B71">
      <w:pPr>
        <w:tabs>
          <w:tab w:val="num" w:pos="360"/>
        </w:tabs>
        <w:spacing w:line="360" w:lineRule="auto"/>
        <w:jc w:val="center"/>
        <w:rPr>
          <w:sz w:val="28"/>
          <w:szCs w:val="28"/>
        </w:rPr>
      </w:pPr>
      <w:r w:rsidRPr="00BF1B71">
        <w:rPr>
          <w:sz w:val="28"/>
          <w:szCs w:val="28"/>
        </w:rPr>
        <w:t>2900/3000 - 1 = -3,33%</w:t>
      </w:r>
    </w:p>
    <w:p w:rsidR="00BF1B71" w:rsidRPr="00BF1B71" w:rsidRDefault="00BF1B71" w:rsidP="00BF1B71">
      <w:pPr>
        <w:tabs>
          <w:tab w:val="num" w:pos="360"/>
        </w:tabs>
        <w:spacing w:line="360" w:lineRule="auto"/>
        <w:jc w:val="center"/>
        <w:rPr>
          <w:sz w:val="28"/>
          <w:szCs w:val="28"/>
        </w:rPr>
      </w:pPr>
      <w:r w:rsidRPr="00BF1B71">
        <w:rPr>
          <w:sz w:val="28"/>
          <w:szCs w:val="28"/>
        </w:rPr>
        <w:t>Рецессия.</w:t>
      </w:r>
    </w:p>
    <w:p w:rsidR="007762DD" w:rsidRPr="007762DD" w:rsidRDefault="007762DD" w:rsidP="007762DD">
      <w:pPr>
        <w:spacing w:line="360" w:lineRule="auto"/>
        <w:rPr>
          <w:sz w:val="28"/>
          <w:szCs w:val="28"/>
        </w:rPr>
      </w:pPr>
    </w:p>
    <w:p w:rsidR="007762DD" w:rsidRPr="007762DD" w:rsidRDefault="007762DD" w:rsidP="007762DD">
      <w:pPr>
        <w:spacing w:line="360" w:lineRule="auto"/>
        <w:rPr>
          <w:sz w:val="28"/>
          <w:szCs w:val="28"/>
        </w:rPr>
      </w:pPr>
    </w:p>
    <w:p w:rsidR="007762DD" w:rsidRPr="007762DD" w:rsidRDefault="007762DD" w:rsidP="007762DD">
      <w:pPr>
        <w:spacing w:line="360" w:lineRule="auto"/>
        <w:rPr>
          <w:sz w:val="28"/>
          <w:szCs w:val="28"/>
        </w:rPr>
      </w:pPr>
    </w:p>
    <w:p w:rsidR="007762DD" w:rsidRPr="007762DD" w:rsidRDefault="007762DD" w:rsidP="007762DD">
      <w:pPr>
        <w:spacing w:line="360" w:lineRule="auto"/>
        <w:rPr>
          <w:sz w:val="28"/>
          <w:szCs w:val="28"/>
        </w:rPr>
      </w:pPr>
    </w:p>
    <w:p w:rsidR="007762DD" w:rsidRPr="007762DD" w:rsidRDefault="007762DD" w:rsidP="007762DD">
      <w:pPr>
        <w:spacing w:line="360" w:lineRule="auto"/>
        <w:ind w:firstLine="840"/>
        <w:rPr>
          <w:sz w:val="28"/>
          <w:szCs w:val="28"/>
        </w:rPr>
      </w:pPr>
    </w:p>
    <w:p w:rsidR="00061E93" w:rsidRPr="007762DD" w:rsidRDefault="00061E93" w:rsidP="007762DD">
      <w:pPr>
        <w:spacing w:line="360" w:lineRule="auto"/>
        <w:ind w:firstLine="540"/>
        <w:rPr>
          <w:sz w:val="28"/>
          <w:szCs w:val="28"/>
        </w:rPr>
      </w:pPr>
    </w:p>
    <w:p w:rsidR="00304A05" w:rsidRPr="007762DD" w:rsidRDefault="00304A05" w:rsidP="007762DD">
      <w:pPr>
        <w:pStyle w:val="a7"/>
        <w:jc w:val="left"/>
        <w:rPr>
          <w:szCs w:val="28"/>
        </w:rPr>
      </w:pPr>
    </w:p>
    <w:p w:rsidR="00304A05" w:rsidRPr="007762DD" w:rsidRDefault="00304A05" w:rsidP="007762DD">
      <w:pPr>
        <w:spacing w:line="360" w:lineRule="auto"/>
        <w:rPr>
          <w:sz w:val="28"/>
          <w:szCs w:val="28"/>
        </w:rPr>
      </w:pPr>
    </w:p>
    <w:p w:rsidR="00304A05" w:rsidRDefault="00304A05" w:rsidP="007762DD">
      <w:pPr>
        <w:spacing w:line="360" w:lineRule="auto"/>
        <w:rPr>
          <w:sz w:val="28"/>
          <w:szCs w:val="28"/>
        </w:rPr>
      </w:pPr>
    </w:p>
    <w:p w:rsidR="00BF1B71" w:rsidRDefault="00BF1B71" w:rsidP="007762DD">
      <w:pPr>
        <w:spacing w:line="360" w:lineRule="auto"/>
        <w:rPr>
          <w:sz w:val="28"/>
          <w:szCs w:val="28"/>
        </w:rPr>
      </w:pPr>
    </w:p>
    <w:p w:rsidR="00BF1B71" w:rsidRDefault="00BF1B71" w:rsidP="007762DD">
      <w:pPr>
        <w:spacing w:line="360" w:lineRule="auto"/>
        <w:rPr>
          <w:sz w:val="28"/>
          <w:szCs w:val="28"/>
        </w:rPr>
      </w:pPr>
    </w:p>
    <w:p w:rsidR="00BF1B71" w:rsidRDefault="00BF1B71" w:rsidP="007762DD">
      <w:pPr>
        <w:spacing w:line="360" w:lineRule="auto"/>
        <w:rPr>
          <w:sz w:val="28"/>
          <w:szCs w:val="28"/>
        </w:rPr>
      </w:pPr>
    </w:p>
    <w:p w:rsidR="00BF1B71" w:rsidRDefault="00BF1B71" w:rsidP="007762DD">
      <w:pPr>
        <w:spacing w:line="360" w:lineRule="auto"/>
        <w:rPr>
          <w:sz w:val="28"/>
          <w:szCs w:val="28"/>
        </w:rPr>
      </w:pPr>
    </w:p>
    <w:p w:rsidR="00BF1B71" w:rsidRDefault="00BF1B71" w:rsidP="007762DD">
      <w:pPr>
        <w:spacing w:line="360" w:lineRule="auto"/>
        <w:rPr>
          <w:sz w:val="28"/>
          <w:szCs w:val="28"/>
        </w:rPr>
      </w:pPr>
    </w:p>
    <w:p w:rsidR="00BF1B71" w:rsidRDefault="00BF1B71" w:rsidP="007762DD">
      <w:pPr>
        <w:spacing w:line="360" w:lineRule="auto"/>
        <w:rPr>
          <w:sz w:val="28"/>
          <w:szCs w:val="28"/>
        </w:rPr>
      </w:pPr>
    </w:p>
    <w:p w:rsidR="009879C0" w:rsidRDefault="009879C0" w:rsidP="009879C0">
      <w:pPr>
        <w:pStyle w:val="1"/>
        <w:jc w:val="center"/>
        <w:rPr>
          <w:rFonts w:ascii="Times New Roman" w:hAnsi="Times New Roman"/>
          <w:i/>
        </w:rPr>
      </w:pPr>
      <w:bookmarkStart w:id="0" w:name="_Toc240987181"/>
    </w:p>
    <w:p w:rsidR="009879C0" w:rsidRDefault="009879C0" w:rsidP="009879C0">
      <w:pPr>
        <w:pStyle w:val="1"/>
        <w:jc w:val="center"/>
        <w:rPr>
          <w:rFonts w:ascii="Times New Roman" w:hAnsi="Times New Roman"/>
          <w:i/>
        </w:rPr>
      </w:pPr>
    </w:p>
    <w:p w:rsidR="00BF1B71" w:rsidRDefault="00BF1B71" w:rsidP="009879C0">
      <w:pPr>
        <w:pStyle w:val="1"/>
        <w:jc w:val="center"/>
        <w:rPr>
          <w:rFonts w:ascii="Times New Roman" w:hAnsi="Times New Roman"/>
          <w:i/>
        </w:rPr>
      </w:pPr>
      <w:r w:rsidRPr="00BF1B71">
        <w:rPr>
          <w:rFonts w:ascii="Times New Roman" w:hAnsi="Times New Roman"/>
          <w:i/>
        </w:rPr>
        <w:t>Заключение</w:t>
      </w:r>
      <w:bookmarkEnd w:id="0"/>
      <w:r w:rsidR="009879C0">
        <w:rPr>
          <w:rFonts w:ascii="Times New Roman" w:hAnsi="Times New Roman"/>
          <w:i/>
        </w:rPr>
        <w:t>.</w:t>
      </w:r>
    </w:p>
    <w:p w:rsidR="00BF1B71" w:rsidRPr="00137C51" w:rsidRDefault="00BF1B71" w:rsidP="00BF1B71">
      <w:pPr>
        <w:pStyle w:val="2"/>
        <w:rPr>
          <w:szCs w:val="28"/>
        </w:rPr>
      </w:pPr>
      <w:r w:rsidRPr="00137C51">
        <w:rPr>
          <w:szCs w:val="28"/>
        </w:rPr>
        <w:t>Характер и динамика экономического развития страны являются предметом пристального внимания экономистов и политиков. От того, какие процессы и структурные изменения происходят в национальной экономике, зависит многое в жизни страны и ее перспективах.</w:t>
      </w:r>
    </w:p>
    <w:p w:rsidR="00BF1B71" w:rsidRPr="00BF1B71" w:rsidRDefault="00BF1B71" w:rsidP="00BF1B71">
      <w:pPr>
        <w:pStyle w:val="2"/>
        <w:rPr>
          <w:b/>
          <w:szCs w:val="28"/>
        </w:rPr>
      </w:pPr>
      <w:r w:rsidRPr="00137C51">
        <w:rPr>
          <w:szCs w:val="28"/>
        </w:rPr>
        <w:t>Экономическое развитие общества представляет собой многоплановый процесс, охватывающий экономический рост, структурные сдвиги в экономике, совершенствование условий и качества жизни населения</w:t>
      </w:r>
      <w:r w:rsidRPr="00BF1B71">
        <w:rPr>
          <w:b/>
          <w:szCs w:val="28"/>
        </w:rPr>
        <w:t>.</w:t>
      </w:r>
    </w:p>
    <w:p w:rsidR="00BF1B71" w:rsidRPr="00BF1B71" w:rsidRDefault="00BF1B71" w:rsidP="00BF1B71">
      <w:pPr>
        <w:spacing w:line="360" w:lineRule="auto"/>
        <w:rPr>
          <w:sz w:val="28"/>
          <w:szCs w:val="28"/>
        </w:rPr>
      </w:pPr>
      <w:r w:rsidRPr="00BF1B71">
        <w:rPr>
          <w:sz w:val="28"/>
          <w:szCs w:val="28"/>
        </w:rPr>
        <w:t xml:space="preserve">Под </w:t>
      </w:r>
      <w:r w:rsidRPr="00BF1B71">
        <w:rPr>
          <w:i/>
          <w:iCs/>
          <w:sz w:val="28"/>
          <w:szCs w:val="28"/>
        </w:rPr>
        <w:t>экономическим ростом</w:t>
      </w:r>
      <w:r w:rsidRPr="00BF1B71">
        <w:rPr>
          <w:sz w:val="28"/>
          <w:szCs w:val="28"/>
        </w:rPr>
        <w:t xml:space="preserve"> понимают рост ВНП либо рост ВВП в абсолютном измерении или на душу населения.</w:t>
      </w:r>
    </w:p>
    <w:p w:rsidR="00BF1B71" w:rsidRPr="00BF1B71" w:rsidRDefault="00BF1B71" w:rsidP="00BF1B71">
      <w:pPr>
        <w:autoSpaceDE w:val="0"/>
        <w:autoSpaceDN w:val="0"/>
        <w:adjustRightInd w:val="0"/>
        <w:spacing w:line="360" w:lineRule="auto"/>
        <w:rPr>
          <w:sz w:val="28"/>
          <w:szCs w:val="28"/>
        </w:rPr>
      </w:pPr>
      <w:r w:rsidRPr="00BF1B71">
        <w:rPr>
          <w:sz w:val="28"/>
          <w:szCs w:val="28"/>
        </w:rPr>
        <w:t>Основные факторы экономического роста: труд, капитал, земля, НТП.</w:t>
      </w:r>
    </w:p>
    <w:p w:rsidR="00BF1B71" w:rsidRPr="00BF1B71" w:rsidRDefault="00BF1B71" w:rsidP="00BF1B71">
      <w:pPr>
        <w:autoSpaceDE w:val="0"/>
        <w:autoSpaceDN w:val="0"/>
        <w:adjustRightInd w:val="0"/>
        <w:spacing w:line="360" w:lineRule="auto"/>
        <w:rPr>
          <w:sz w:val="28"/>
          <w:szCs w:val="28"/>
        </w:rPr>
      </w:pPr>
      <w:r w:rsidRPr="00BF1B71">
        <w:rPr>
          <w:sz w:val="28"/>
          <w:szCs w:val="28"/>
        </w:rPr>
        <w:t>Интенсивный экономический рост - экономический рост за счет более эффективного использования того же объема ресурсов.</w:t>
      </w:r>
    </w:p>
    <w:p w:rsidR="00BF1B71" w:rsidRPr="00BF1B71" w:rsidRDefault="00BF1B71" w:rsidP="00BF1B71">
      <w:pPr>
        <w:autoSpaceDE w:val="0"/>
        <w:autoSpaceDN w:val="0"/>
        <w:adjustRightInd w:val="0"/>
        <w:spacing w:line="360" w:lineRule="auto"/>
        <w:rPr>
          <w:sz w:val="28"/>
          <w:szCs w:val="28"/>
        </w:rPr>
      </w:pPr>
      <w:r w:rsidRPr="00BF1B71">
        <w:rPr>
          <w:sz w:val="28"/>
          <w:szCs w:val="28"/>
        </w:rPr>
        <w:t>Экстенсивное хозяйство - хозяйство, развивающееся путем нового строительства, освоения новых земель, использования нетронутых природных ресурсов, увеличения числа работающих.</w:t>
      </w:r>
    </w:p>
    <w:p w:rsidR="00BF1B71" w:rsidRPr="00BF1B71" w:rsidRDefault="00BF1B71" w:rsidP="00BF1B71">
      <w:pPr>
        <w:autoSpaceDE w:val="0"/>
        <w:autoSpaceDN w:val="0"/>
        <w:adjustRightInd w:val="0"/>
        <w:spacing w:line="360" w:lineRule="auto"/>
        <w:rPr>
          <w:sz w:val="28"/>
          <w:szCs w:val="28"/>
        </w:rPr>
      </w:pPr>
      <w:r w:rsidRPr="00BF1B71">
        <w:rPr>
          <w:sz w:val="28"/>
          <w:szCs w:val="28"/>
        </w:rPr>
        <w:t xml:space="preserve">Экономический рост измеряется двумя способами: </w:t>
      </w:r>
    </w:p>
    <w:p w:rsidR="00BF1B71" w:rsidRPr="00BF1B71" w:rsidRDefault="00BF1B71" w:rsidP="00BF1B71">
      <w:pPr>
        <w:pStyle w:val="10"/>
        <w:numPr>
          <w:ilvl w:val="0"/>
          <w:numId w:val="5"/>
        </w:numPr>
        <w:ind w:left="0" w:firstLine="709"/>
        <w:rPr>
          <w:rFonts w:ascii="Times New Roman" w:hAnsi="Times New Roman"/>
          <w:sz w:val="28"/>
          <w:szCs w:val="28"/>
        </w:rPr>
      </w:pPr>
      <w:r w:rsidRPr="00BF1B71">
        <w:rPr>
          <w:rFonts w:ascii="Times New Roman" w:hAnsi="Times New Roman"/>
          <w:sz w:val="28"/>
          <w:szCs w:val="28"/>
        </w:rPr>
        <w:t xml:space="preserve">годовыми темпами роста ВВП; </w:t>
      </w:r>
    </w:p>
    <w:p w:rsidR="00BF1B71" w:rsidRPr="00BF1B71" w:rsidRDefault="00BF1B71" w:rsidP="00BF1B71">
      <w:pPr>
        <w:pStyle w:val="10"/>
        <w:numPr>
          <w:ilvl w:val="0"/>
          <w:numId w:val="5"/>
        </w:numPr>
        <w:ind w:left="0" w:firstLine="709"/>
        <w:rPr>
          <w:rFonts w:ascii="Times New Roman" w:hAnsi="Times New Roman"/>
          <w:sz w:val="28"/>
          <w:szCs w:val="28"/>
        </w:rPr>
      </w:pPr>
      <w:r w:rsidRPr="00BF1B71">
        <w:rPr>
          <w:rFonts w:ascii="Times New Roman" w:hAnsi="Times New Roman"/>
          <w:sz w:val="28"/>
          <w:szCs w:val="28"/>
        </w:rPr>
        <w:t xml:space="preserve">годовыми темпами роста ВВП на душу населения. </w:t>
      </w:r>
    </w:p>
    <w:p w:rsidR="00BF1B71" w:rsidRPr="00BF1B71" w:rsidRDefault="00BF1B71" w:rsidP="00BF1B71">
      <w:pPr>
        <w:pStyle w:val="a9"/>
        <w:spacing w:after="0" w:line="360" w:lineRule="auto"/>
        <w:rPr>
          <w:rFonts w:ascii="Times New Roman" w:hAnsi="Times New Roman" w:cs="Times New Roman"/>
          <w:sz w:val="28"/>
          <w:szCs w:val="28"/>
        </w:rPr>
      </w:pPr>
      <w:r w:rsidRPr="00BF1B71">
        <w:rPr>
          <w:rFonts w:ascii="Times New Roman" w:hAnsi="Times New Roman" w:cs="Times New Roman"/>
          <w:sz w:val="28"/>
          <w:szCs w:val="28"/>
        </w:rPr>
        <w:t xml:space="preserve">Возможны два различных варианта государственной политики регулирования экономического роста. Первый состоит в том, чтобы отменить излишние меры административного регулирования, заменив их на экономические. </w:t>
      </w:r>
    </w:p>
    <w:p w:rsidR="00BF1B71" w:rsidRPr="00BF1B71" w:rsidRDefault="00BF1B71" w:rsidP="00BF1B71">
      <w:pPr>
        <w:pStyle w:val="a9"/>
        <w:spacing w:after="0" w:line="360" w:lineRule="auto"/>
        <w:rPr>
          <w:rFonts w:ascii="Times New Roman" w:hAnsi="Times New Roman" w:cs="Times New Roman"/>
          <w:sz w:val="28"/>
          <w:szCs w:val="28"/>
        </w:rPr>
      </w:pPr>
      <w:r w:rsidRPr="00BF1B71">
        <w:rPr>
          <w:rFonts w:ascii="Times New Roman" w:hAnsi="Times New Roman" w:cs="Times New Roman"/>
          <w:sz w:val="28"/>
          <w:szCs w:val="28"/>
        </w:rPr>
        <w:t>Второй вариант состоит в активном поощрении расходов на НИОКР, что означает в сущности инвестиции в новые знания. Это можно делать с помощью соответствующего налогового режима, а также прямой государственной поддержки и бюджетного субсидирования науки и образования.</w:t>
      </w:r>
    </w:p>
    <w:p w:rsidR="00BF1B71" w:rsidRPr="00BF1B71" w:rsidRDefault="00BF1B71" w:rsidP="00BF1B71">
      <w:pPr>
        <w:autoSpaceDE w:val="0"/>
        <w:autoSpaceDN w:val="0"/>
        <w:adjustRightInd w:val="0"/>
        <w:spacing w:line="360" w:lineRule="auto"/>
        <w:rPr>
          <w:sz w:val="28"/>
          <w:szCs w:val="28"/>
        </w:rPr>
      </w:pPr>
      <w:r w:rsidRPr="00BF1B71">
        <w:rPr>
          <w:sz w:val="28"/>
          <w:szCs w:val="28"/>
        </w:rPr>
        <w:t>С середины 2008 по июнь 2009 г. Россия все еще имеет отрицательный прирост ВВП по сравнению с 2007 г., причиной которому  является мировой финансовый кризис, что и отображает тесную взаимосвязь экономики России с международным рынком.</w:t>
      </w:r>
    </w:p>
    <w:p w:rsidR="00BF1B71" w:rsidRPr="00BF1B71" w:rsidRDefault="00BF1B71" w:rsidP="00BF1B71">
      <w:pPr>
        <w:spacing w:line="360" w:lineRule="auto"/>
        <w:rPr>
          <w:sz w:val="28"/>
          <w:szCs w:val="28"/>
        </w:rPr>
      </w:pPr>
      <w:r w:rsidRPr="00BF1B71">
        <w:rPr>
          <w:sz w:val="28"/>
          <w:szCs w:val="28"/>
        </w:rPr>
        <w:t xml:space="preserve">По поводу особенностей современного экономического роста России, то м 2006 года разрабатывается Концепция «Россия 2008-2020г.» согласно которой для экономического роста России необходим переход российской экономики от экспортно-сырьевого к </w:t>
      </w:r>
      <w:r w:rsidRPr="00BF1B71">
        <w:rPr>
          <w:i/>
          <w:sz w:val="28"/>
          <w:szCs w:val="28"/>
        </w:rPr>
        <w:t>инновационному социально-ориентированному типу развития</w:t>
      </w:r>
      <w:r w:rsidRPr="00BF1B71">
        <w:rPr>
          <w:sz w:val="28"/>
          <w:szCs w:val="28"/>
        </w:rPr>
        <w:t>. Цель– определение путей и способов обеспечения устойчивого повышения благосостояния российских граждан, укрепления национальной безопасности и динамичного развития экономики в долгосрочной перспективе (2008-2020 годах), укрепления позиций России в мировом сообществе.</w:t>
      </w:r>
    </w:p>
    <w:p w:rsidR="00137C51" w:rsidRPr="00137C51" w:rsidRDefault="00BF1B71" w:rsidP="00137C51">
      <w:pPr>
        <w:pStyle w:val="1"/>
        <w:spacing w:line="360" w:lineRule="auto"/>
        <w:jc w:val="center"/>
        <w:rPr>
          <w:rFonts w:ascii="Times New Roman" w:hAnsi="Times New Roman"/>
          <w:i/>
        </w:rPr>
      </w:pPr>
      <w:r w:rsidRPr="00BF1B71">
        <w:rPr>
          <w:rFonts w:ascii="Times New Roman" w:hAnsi="Times New Roman" w:cs="Times New Roman"/>
          <w:sz w:val="28"/>
          <w:szCs w:val="28"/>
        </w:rPr>
        <w:br w:type="page"/>
      </w:r>
      <w:bookmarkStart w:id="1" w:name="_Toc240987182"/>
      <w:r w:rsidR="00137C51" w:rsidRPr="00137C51">
        <w:rPr>
          <w:rFonts w:ascii="Times New Roman" w:hAnsi="Times New Roman" w:cs="Times New Roman"/>
          <w:i/>
        </w:rPr>
        <w:t>Список литературы.</w:t>
      </w:r>
      <w:bookmarkEnd w:id="1"/>
    </w:p>
    <w:p w:rsidR="00137C51" w:rsidRPr="00137C51" w:rsidRDefault="00137C51" w:rsidP="00137C51">
      <w:pPr>
        <w:pStyle w:val="10"/>
        <w:numPr>
          <w:ilvl w:val="0"/>
          <w:numId w:val="7"/>
        </w:numPr>
        <w:rPr>
          <w:rFonts w:ascii="Times New Roman" w:hAnsi="Times New Roman"/>
          <w:bCs/>
          <w:sz w:val="28"/>
          <w:szCs w:val="28"/>
        </w:rPr>
      </w:pPr>
      <w:r w:rsidRPr="00137C51">
        <w:rPr>
          <w:rFonts w:ascii="Times New Roman" w:hAnsi="Times New Roman"/>
          <w:bCs/>
          <w:sz w:val="28"/>
          <w:szCs w:val="28"/>
        </w:rPr>
        <w:t>Введение в макроэкономику: Учебное пособие / Под ред.Т. Ю. Матвеевой. - М.: ГУ-ВШЭ, 2002.;</w:t>
      </w:r>
    </w:p>
    <w:p w:rsidR="00137C51" w:rsidRPr="00137C51" w:rsidRDefault="00137C51" w:rsidP="00137C51">
      <w:pPr>
        <w:pStyle w:val="10"/>
        <w:numPr>
          <w:ilvl w:val="0"/>
          <w:numId w:val="6"/>
        </w:numPr>
        <w:rPr>
          <w:rFonts w:ascii="Times New Roman" w:hAnsi="Times New Roman"/>
          <w:bCs/>
          <w:sz w:val="28"/>
          <w:szCs w:val="28"/>
        </w:rPr>
      </w:pPr>
      <w:r w:rsidRPr="00137C51">
        <w:rPr>
          <w:rFonts w:ascii="Times New Roman" w:hAnsi="Times New Roman"/>
          <w:sz w:val="28"/>
          <w:szCs w:val="28"/>
        </w:rPr>
        <w:t>Маркетинг: Учебное пособие / Под ред. В. Е. Ланкина.- Таганрог: ТРТУ, 2006.);</w:t>
      </w:r>
    </w:p>
    <w:p w:rsidR="00137C51" w:rsidRPr="00137C51" w:rsidRDefault="00137C51" w:rsidP="00137C51">
      <w:pPr>
        <w:pStyle w:val="10"/>
        <w:numPr>
          <w:ilvl w:val="0"/>
          <w:numId w:val="6"/>
        </w:numPr>
        <w:rPr>
          <w:rFonts w:ascii="Times New Roman" w:hAnsi="Times New Roman"/>
          <w:iCs/>
          <w:sz w:val="28"/>
          <w:szCs w:val="28"/>
        </w:rPr>
      </w:pPr>
      <w:r w:rsidRPr="00137C51">
        <w:rPr>
          <w:rFonts w:ascii="Times New Roman" w:hAnsi="Times New Roman"/>
          <w:sz w:val="28"/>
          <w:szCs w:val="28"/>
        </w:rPr>
        <w:t>Макроэкономика: Учебник / Под ред. С. Н. Ивашковского. - М.: Дело, 2002.</w:t>
      </w:r>
      <w:r w:rsidRPr="00137C51">
        <w:rPr>
          <w:rFonts w:ascii="Times New Roman" w:hAnsi="Times New Roman"/>
          <w:iCs/>
          <w:sz w:val="28"/>
          <w:szCs w:val="28"/>
        </w:rPr>
        <w:t>;</w:t>
      </w:r>
    </w:p>
    <w:p w:rsidR="00137C51" w:rsidRPr="00137C51" w:rsidRDefault="00137C51" w:rsidP="00137C51">
      <w:pPr>
        <w:pStyle w:val="10"/>
        <w:numPr>
          <w:ilvl w:val="0"/>
          <w:numId w:val="6"/>
        </w:numPr>
        <w:rPr>
          <w:rFonts w:ascii="Times New Roman" w:hAnsi="Times New Roman"/>
          <w:sz w:val="28"/>
          <w:szCs w:val="28"/>
        </w:rPr>
      </w:pPr>
      <w:r w:rsidRPr="00137C51">
        <w:rPr>
          <w:rFonts w:ascii="Times New Roman" w:hAnsi="Times New Roman"/>
          <w:bCs/>
          <w:sz w:val="28"/>
          <w:szCs w:val="28"/>
        </w:rPr>
        <w:t>Макроэкономика</w:t>
      </w:r>
      <w:r w:rsidRPr="00137C51">
        <w:rPr>
          <w:rFonts w:ascii="Times New Roman" w:hAnsi="Times New Roman"/>
          <w:sz w:val="28"/>
          <w:szCs w:val="28"/>
        </w:rPr>
        <w:t>: Учебное пособие / Под ред. В.В. Седова. – Челябинск: ЧГУ, 2002.;</w:t>
      </w:r>
    </w:p>
    <w:p w:rsidR="00137C51" w:rsidRPr="00137C51" w:rsidRDefault="00137C51" w:rsidP="00137C51">
      <w:pPr>
        <w:pStyle w:val="up1"/>
        <w:numPr>
          <w:ilvl w:val="0"/>
          <w:numId w:val="6"/>
        </w:numPr>
        <w:spacing w:after="0" w:afterAutospacing="0" w:line="360" w:lineRule="auto"/>
        <w:rPr>
          <w:rFonts w:ascii="Times New Roman" w:hAnsi="Times New Roman" w:cs="Times New Roman"/>
          <w:color w:val="auto"/>
          <w:sz w:val="28"/>
          <w:szCs w:val="28"/>
        </w:rPr>
      </w:pPr>
      <w:r w:rsidRPr="00137C51">
        <w:rPr>
          <w:rFonts w:ascii="Times New Roman" w:hAnsi="Times New Roman" w:cs="Times New Roman"/>
          <w:iCs/>
          <w:color w:val="auto"/>
          <w:sz w:val="28"/>
          <w:szCs w:val="28"/>
        </w:rPr>
        <w:t xml:space="preserve">Райзберг Б.А., Лозовский Л.Ш., Стародубцева Е.Б. </w:t>
      </w:r>
      <w:hyperlink r:id="rId9" w:anchor="186" w:history="1">
        <w:r w:rsidRPr="00137C51">
          <w:rPr>
            <w:rStyle w:val="aa"/>
            <w:rFonts w:ascii="Times New Roman" w:hAnsi="Times New Roman"/>
            <w:iCs/>
            <w:color w:val="auto"/>
            <w:sz w:val="28"/>
            <w:szCs w:val="28"/>
          </w:rPr>
          <w:t>Современный экономический словарь</w:t>
        </w:r>
      </w:hyperlink>
      <w:r w:rsidRPr="00137C51">
        <w:rPr>
          <w:rFonts w:ascii="Times New Roman" w:hAnsi="Times New Roman" w:cs="Times New Roman"/>
          <w:iCs/>
          <w:color w:val="auto"/>
          <w:sz w:val="28"/>
          <w:szCs w:val="28"/>
        </w:rPr>
        <w:t>.-5-е изд., перераб. и доп.-М.: 2006</w:t>
      </w:r>
      <w:r w:rsidRPr="00137C51">
        <w:rPr>
          <w:rFonts w:ascii="Times New Roman" w:hAnsi="Times New Roman" w:cs="Times New Roman"/>
          <w:color w:val="auto"/>
          <w:sz w:val="28"/>
          <w:szCs w:val="28"/>
        </w:rPr>
        <w:t>.;</w:t>
      </w:r>
    </w:p>
    <w:p w:rsidR="00137C51" w:rsidRPr="00137C51" w:rsidRDefault="00137C51" w:rsidP="00137C51">
      <w:pPr>
        <w:pStyle w:val="10"/>
        <w:numPr>
          <w:ilvl w:val="0"/>
          <w:numId w:val="6"/>
        </w:numPr>
        <w:rPr>
          <w:rFonts w:ascii="Times New Roman" w:hAnsi="Times New Roman"/>
          <w:b/>
          <w:sz w:val="28"/>
          <w:szCs w:val="28"/>
        </w:rPr>
      </w:pPr>
      <w:r w:rsidRPr="00137C51">
        <w:rPr>
          <w:rFonts w:ascii="Times New Roman" w:hAnsi="Times New Roman"/>
          <w:sz w:val="28"/>
          <w:szCs w:val="28"/>
        </w:rPr>
        <w:t>Илларионов А., Пивоварова Н. Размеры государства и экономический рост // Вопросы экономики, 2002. № 9.</w:t>
      </w:r>
    </w:p>
    <w:p w:rsidR="00137C51" w:rsidRPr="00137C51" w:rsidRDefault="00137C51" w:rsidP="00137C51">
      <w:pPr>
        <w:spacing w:line="360" w:lineRule="auto"/>
        <w:rPr>
          <w:sz w:val="28"/>
          <w:szCs w:val="28"/>
        </w:rPr>
      </w:pPr>
      <w:r w:rsidRPr="00137C51">
        <w:rPr>
          <w:sz w:val="28"/>
          <w:szCs w:val="28"/>
        </w:rPr>
        <w:t>Электронные ресурсы:</w:t>
      </w:r>
    </w:p>
    <w:p w:rsidR="00137C51" w:rsidRPr="00137C51" w:rsidRDefault="00137C51" w:rsidP="00137C51">
      <w:pPr>
        <w:pStyle w:val="10"/>
        <w:numPr>
          <w:ilvl w:val="0"/>
          <w:numId w:val="8"/>
        </w:numPr>
        <w:rPr>
          <w:rFonts w:ascii="Times New Roman" w:hAnsi="Times New Roman"/>
          <w:sz w:val="28"/>
          <w:szCs w:val="28"/>
        </w:rPr>
      </w:pPr>
      <w:r w:rsidRPr="00137C51">
        <w:rPr>
          <w:rFonts w:ascii="Times New Roman" w:hAnsi="Times New Roman"/>
          <w:sz w:val="28"/>
          <w:szCs w:val="28"/>
        </w:rPr>
        <w:t xml:space="preserve">Федеральная служба государственной статистики : </w:t>
      </w:r>
      <w:hyperlink r:id="rId10" w:history="1">
        <w:r w:rsidRPr="00137C51">
          <w:rPr>
            <w:rStyle w:val="aa"/>
            <w:rFonts w:ascii="Times New Roman" w:hAnsi="Times New Roman"/>
            <w:i/>
            <w:sz w:val="28"/>
            <w:szCs w:val="28"/>
          </w:rPr>
          <w:t>http://www.gks.ru/</w:t>
        </w:r>
      </w:hyperlink>
      <w:r w:rsidRPr="00137C51">
        <w:rPr>
          <w:rFonts w:ascii="Times New Roman" w:hAnsi="Times New Roman"/>
          <w:i/>
          <w:sz w:val="28"/>
          <w:szCs w:val="28"/>
        </w:rPr>
        <w:t>;</w:t>
      </w:r>
    </w:p>
    <w:p w:rsidR="00137C51" w:rsidRPr="00137C51" w:rsidRDefault="00137C51" w:rsidP="00137C51">
      <w:pPr>
        <w:pStyle w:val="10"/>
        <w:numPr>
          <w:ilvl w:val="0"/>
          <w:numId w:val="8"/>
        </w:numPr>
        <w:autoSpaceDE w:val="0"/>
        <w:autoSpaceDN w:val="0"/>
        <w:adjustRightInd w:val="0"/>
        <w:rPr>
          <w:rFonts w:ascii="Times New Roman" w:hAnsi="Times New Roman"/>
          <w:sz w:val="28"/>
          <w:szCs w:val="28"/>
        </w:rPr>
      </w:pPr>
      <w:r>
        <w:rPr>
          <w:rFonts w:ascii="Times New Roman" w:hAnsi="Times New Roman"/>
          <w:sz w:val="28"/>
          <w:szCs w:val="28"/>
        </w:rPr>
        <w:t xml:space="preserve">Министерство </w:t>
      </w:r>
      <w:r w:rsidRPr="00137C51">
        <w:rPr>
          <w:rFonts w:ascii="Times New Roman" w:hAnsi="Times New Roman"/>
          <w:sz w:val="28"/>
          <w:szCs w:val="28"/>
        </w:rPr>
        <w:t xml:space="preserve">экономического развития РФ </w:t>
      </w:r>
      <w:hyperlink r:id="rId11" w:history="1">
        <w:r w:rsidRPr="00137C51">
          <w:rPr>
            <w:rStyle w:val="aa"/>
            <w:rFonts w:ascii="Times New Roman" w:hAnsi="Times New Roman"/>
            <w:i/>
            <w:sz w:val="28"/>
            <w:szCs w:val="28"/>
          </w:rPr>
          <w:t>http://www.economy.gov.ru/</w:t>
        </w:r>
      </w:hyperlink>
      <w:r w:rsidRPr="00137C51">
        <w:rPr>
          <w:rFonts w:ascii="Times New Roman" w:hAnsi="Times New Roman"/>
          <w:i/>
          <w:sz w:val="28"/>
          <w:szCs w:val="28"/>
        </w:rPr>
        <w:t>;</w:t>
      </w:r>
    </w:p>
    <w:p w:rsidR="00137C51" w:rsidRPr="00137C51" w:rsidRDefault="00137C51" w:rsidP="00137C51">
      <w:pPr>
        <w:pStyle w:val="10"/>
        <w:numPr>
          <w:ilvl w:val="0"/>
          <w:numId w:val="8"/>
        </w:numPr>
        <w:autoSpaceDE w:val="0"/>
        <w:autoSpaceDN w:val="0"/>
        <w:adjustRightInd w:val="0"/>
        <w:rPr>
          <w:rFonts w:ascii="Times New Roman" w:hAnsi="Times New Roman"/>
          <w:i/>
          <w:sz w:val="28"/>
          <w:szCs w:val="28"/>
        </w:rPr>
      </w:pPr>
      <w:r w:rsidRPr="00137C51">
        <w:rPr>
          <w:rFonts w:ascii="Times New Roman" w:hAnsi="Times New Roman"/>
          <w:sz w:val="28"/>
          <w:szCs w:val="28"/>
        </w:rPr>
        <w:t xml:space="preserve">Универсальная энциклопедия </w:t>
      </w:r>
      <w:r w:rsidRPr="00137C51">
        <w:rPr>
          <w:rFonts w:ascii="Times New Roman" w:hAnsi="Times New Roman"/>
          <w:i/>
          <w:sz w:val="28"/>
          <w:szCs w:val="28"/>
        </w:rPr>
        <w:t>http://ru.wikipedia.org/.</w:t>
      </w:r>
    </w:p>
    <w:p w:rsidR="00137C51" w:rsidRPr="00137C51" w:rsidRDefault="00137C51" w:rsidP="00137C51">
      <w:pPr>
        <w:spacing w:line="360" w:lineRule="auto"/>
        <w:rPr>
          <w:i/>
          <w:sz w:val="28"/>
          <w:szCs w:val="28"/>
        </w:rPr>
      </w:pPr>
    </w:p>
    <w:p w:rsidR="00BF1B71" w:rsidRPr="007762DD" w:rsidRDefault="00BF1B71" w:rsidP="00BF1B71">
      <w:pPr>
        <w:spacing w:line="360" w:lineRule="auto"/>
        <w:rPr>
          <w:sz w:val="28"/>
          <w:szCs w:val="28"/>
        </w:rPr>
      </w:pPr>
      <w:bookmarkStart w:id="2" w:name="_GoBack"/>
      <w:bookmarkEnd w:id="2"/>
    </w:p>
    <w:sectPr w:rsidR="00BF1B71" w:rsidRPr="007762DD" w:rsidSect="00304A05">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5A" w:rsidRDefault="006B485A">
      <w:r>
        <w:separator/>
      </w:r>
    </w:p>
  </w:endnote>
  <w:endnote w:type="continuationSeparator" w:id="0">
    <w:p w:rsidR="006B485A" w:rsidRDefault="006B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A05" w:rsidRDefault="00304A05" w:rsidP="009F08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4A05" w:rsidRDefault="00304A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A05" w:rsidRDefault="00304A05" w:rsidP="009F08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73AD">
      <w:rPr>
        <w:rStyle w:val="a6"/>
        <w:noProof/>
      </w:rPr>
      <w:t>2</w:t>
    </w:r>
    <w:r>
      <w:rPr>
        <w:rStyle w:val="a6"/>
      </w:rPr>
      <w:fldChar w:fldCharType="end"/>
    </w:r>
  </w:p>
  <w:p w:rsidR="00304A05" w:rsidRDefault="00304A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5A" w:rsidRDefault="006B485A">
      <w:r>
        <w:separator/>
      </w:r>
    </w:p>
  </w:footnote>
  <w:footnote w:type="continuationSeparator" w:id="0">
    <w:p w:rsidR="006B485A" w:rsidRDefault="006B4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2FF1"/>
    <w:multiLevelType w:val="hybridMultilevel"/>
    <w:tmpl w:val="B5562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725129"/>
    <w:multiLevelType w:val="hybridMultilevel"/>
    <w:tmpl w:val="285A61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7DA3D18"/>
    <w:multiLevelType w:val="hybridMultilevel"/>
    <w:tmpl w:val="8DAC8520"/>
    <w:lvl w:ilvl="0" w:tplc="A2807510">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240669"/>
    <w:multiLevelType w:val="multilevel"/>
    <w:tmpl w:val="2ABCFC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
    <w:nsid w:val="36940BE4"/>
    <w:multiLevelType w:val="hybridMultilevel"/>
    <w:tmpl w:val="1EAE83FE"/>
    <w:lvl w:ilvl="0" w:tplc="465235E8">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0896A07"/>
    <w:multiLevelType w:val="hybridMultilevel"/>
    <w:tmpl w:val="9A30A814"/>
    <w:lvl w:ilvl="0" w:tplc="47FCE06A">
      <w:start w:val="1"/>
      <w:numFmt w:val="decimal"/>
      <w:lvlText w:val="%1."/>
      <w:lvlJc w:val="left"/>
      <w:pPr>
        <w:ind w:left="720" w:hanging="360"/>
      </w:pPr>
      <w:rPr>
        <w:rFonts w:ascii="Calibri" w:hAnsi="Calibri"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BF211CA"/>
    <w:multiLevelType w:val="hybridMultilevel"/>
    <w:tmpl w:val="2DE86338"/>
    <w:lvl w:ilvl="0" w:tplc="04190001">
      <w:start w:val="1"/>
      <w:numFmt w:val="bullet"/>
      <w:lvlText w:val=""/>
      <w:lvlJc w:val="left"/>
      <w:pPr>
        <w:tabs>
          <w:tab w:val="num" w:pos="731"/>
        </w:tabs>
        <w:ind w:left="731" w:hanging="360"/>
      </w:pPr>
      <w:rPr>
        <w:rFonts w:ascii="Symbol" w:hAnsi="Symbol" w:hint="default"/>
      </w:rPr>
    </w:lvl>
    <w:lvl w:ilvl="1" w:tplc="04190003">
      <w:start w:val="1"/>
      <w:numFmt w:val="bullet"/>
      <w:lvlText w:val="o"/>
      <w:lvlJc w:val="left"/>
      <w:pPr>
        <w:tabs>
          <w:tab w:val="num" w:pos="1451"/>
        </w:tabs>
        <w:ind w:left="1451" w:hanging="360"/>
      </w:pPr>
      <w:rPr>
        <w:rFonts w:ascii="Courier New" w:hAnsi="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7">
    <w:nsid w:val="78AB0E06"/>
    <w:multiLevelType w:val="multilevel"/>
    <w:tmpl w:val="B5562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6"/>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A05"/>
    <w:rsid w:val="00061E93"/>
    <w:rsid w:val="000E1155"/>
    <w:rsid w:val="001073AD"/>
    <w:rsid w:val="00137C51"/>
    <w:rsid w:val="00304A05"/>
    <w:rsid w:val="00470E4A"/>
    <w:rsid w:val="00551482"/>
    <w:rsid w:val="00606C90"/>
    <w:rsid w:val="006B485A"/>
    <w:rsid w:val="007762DD"/>
    <w:rsid w:val="0079482E"/>
    <w:rsid w:val="009376A8"/>
    <w:rsid w:val="009879C0"/>
    <w:rsid w:val="009F081A"/>
    <w:rsid w:val="00BF1B71"/>
    <w:rsid w:val="00C1175E"/>
    <w:rsid w:val="00CA0F48"/>
    <w:rsid w:val="00CE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4C75721-C051-4939-AF25-D0732ABF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A05"/>
    <w:rPr>
      <w:sz w:val="24"/>
      <w:szCs w:val="24"/>
    </w:rPr>
  </w:style>
  <w:style w:type="paragraph" w:styleId="1">
    <w:name w:val="heading 1"/>
    <w:basedOn w:val="a"/>
    <w:next w:val="a"/>
    <w:qFormat/>
    <w:rsid w:val="00BF1B71"/>
    <w:pPr>
      <w:keepNext/>
      <w:spacing w:before="240" w:after="60"/>
      <w:outlineLvl w:val="0"/>
    </w:pPr>
    <w:rPr>
      <w:rFonts w:ascii="Arial" w:hAnsi="Arial" w:cs="Arial"/>
      <w:b/>
      <w:bCs/>
      <w:kern w:val="32"/>
      <w:sz w:val="32"/>
      <w:szCs w:val="32"/>
    </w:rPr>
  </w:style>
  <w:style w:type="paragraph" w:styleId="2">
    <w:name w:val="heading 2"/>
    <w:basedOn w:val="a"/>
    <w:next w:val="a"/>
    <w:qFormat/>
    <w:rsid w:val="00304A05"/>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304A05"/>
    <w:rPr>
      <w:b/>
      <w:bCs/>
      <w:sz w:val="24"/>
      <w:szCs w:val="24"/>
      <w:lang w:val="ru-RU" w:eastAsia="ru-RU" w:bidi="ar-SA"/>
    </w:rPr>
  </w:style>
  <w:style w:type="paragraph" w:styleId="a4">
    <w:name w:val="Title"/>
    <w:basedOn w:val="a"/>
    <w:link w:val="a3"/>
    <w:qFormat/>
    <w:rsid w:val="00304A05"/>
    <w:pPr>
      <w:jc w:val="center"/>
    </w:pPr>
    <w:rPr>
      <w:b/>
      <w:bCs/>
    </w:rPr>
  </w:style>
  <w:style w:type="paragraph" w:styleId="a5">
    <w:name w:val="footer"/>
    <w:basedOn w:val="a"/>
    <w:rsid w:val="00304A05"/>
    <w:pPr>
      <w:tabs>
        <w:tab w:val="center" w:pos="4677"/>
        <w:tab w:val="right" w:pos="9355"/>
      </w:tabs>
    </w:pPr>
  </w:style>
  <w:style w:type="character" w:styleId="a6">
    <w:name w:val="page number"/>
    <w:basedOn w:val="a0"/>
    <w:rsid w:val="00304A05"/>
  </w:style>
  <w:style w:type="paragraph" w:styleId="a7">
    <w:name w:val="Body Text Indent"/>
    <w:basedOn w:val="a"/>
    <w:rsid w:val="00304A05"/>
    <w:pPr>
      <w:spacing w:line="360" w:lineRule="auto"/>
      <w:ind w:firstLine="540"/>
      <w:jc w:val="both"/>
    </w:pPr>
    <w:rPr>
      <w:sz w:val="28"/>
    </w:rPr>
  </w:style>
  <w:style w:type="table" w:styleId="a8">
    <w:name w:val="Table Grid"/>
    <w:basedOn w:val="a1"/>
    <w:rsid w:val="00304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304A05"/>
    <w:pPr>
      <w:spacing w:after="200"/>
    </w:pPr>
    <w:rPr>
      <w:rFonts w:ascii="Verdana" w:eastAsia="Arial Unicode MS" w:hAnsi="Verdana" w:cs="Arial Unicode MS"/>
      <w:color w:val="000000"/>
      <w:sz w:val="22"/>
      <w:szCs w:val="22"/>
    </w:rPr>
  </w:style>
  <w:style w:type="paragraph" w:styleId="3">
    <w:name w:val="Body Text 3"/>
    <w:basedOn w:val="a"/>
    <w:rsid w:val="007762DD"/>
    <w:pPr>
      <w:spacing w:after="120"/>
    </w:pPr>
    <w:rPr>
      <w:sz w:val="16"/>
      <w:szCs w:val="16"/>
    </w:rPr>
  </w:style>
  <w:style w:type="paragraph" w:customStyle="1" w:styleId="20">
    <w:name w:val="сновной текст с отступом 2"/>
    <w:basedOn w:val="a"/>
    <w:rsid w:val="007762DD"/>
    <w:pPr>
      <w:widowControl w:val="0"/>
      <w:ind w:firstLine="720"/>
      <w:jc w:val="both"/>
    </w:pPr>
    <w:rPr>
      <w:sz w:val="26"/>
      <w:szCs w:val="20"/>
    </w:rPr>
  </w:style>
  <w:style w:type="paragraph" w:customStyle="1" w:styleId="10">
    <w:name w:val="Абзац списка1"/>
    <w:basedOn w:val="a"/>
    <w:rsid w:val="00BF1B71"/>
    <w:pPr>
      <w:spacing w:line="360" w:lineRule="auto"/>
      <w:ind w:left="720" w:firstLine="709"/>
      <w:jc w:val="both"/>
    </w:pPr>
    <w:rPr>
      <w:rFonts w:ascii="Calibri" w:hAnsi="Calibri"/>
      <w:sz w:val="22"/>
      <w:szCs w:val="22"/>
    </w:rPr>
  </w:style>
  <w:style w:type="character" w:styleId="aa">
    <w:name w:val="Hyperlink"/>
    <w:basedOn w:val="a0"/>
    <w:rsid w:val="00137C51"/>
    <w:rPr>
      <w:rFonts w:cs="Times New Roman"/>
      <w:color w:val="000099"/>
      <w:u w:val="single"/>
    </w:rPr>
  </w:style>
  <w:style w:type="paragraph" w:customStyle="1" w:styleId="up1">
    <w:name w:val="up1"/>
    <w:basedOn w:val="a"/>
    <w:rsid w:val="00137C51"/>
    <w:pPr>
      <w:spacing w:after="100" w:afterAutospacing="1"/>
      <w:ind w:left="115" w:firstLine="288"/>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nomy.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ks.ru/bgd/free/b01_19/IssWWW.exe/Stg/d000/i000331r.htm" TargetMode="External"/><Relationship Id="rId4" Type="http://schemas.openxmlformats.org/officeDocument/2006/relationships/webSettings" Target="webSettings.xml"/><Relationship Id="rId9" Type="http://schemas.openxmlformats.org/officeDocument/2006/relationships/hyperlink" Target="http://yas.yuna.ru/?1879053312@0814816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4420</Words>
  <Characters>25196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29557</CharactersWithSpaces>
  <SharedDoc>false</SharedDoc>
  <HLinks>
    <vt:vector size="18" baseType="variant">
      <vt:variant>
        <vt:i4>8060970</vt:i4>
      </vt:variant>
      <vt:variant>
        <vt:i4>6</vt:i4>
      </vt:variant>
      <vt:variant>
        <vt:i4>0</vt:i4>
      </vt:variant>
      <vt:variant>
        <vt:i4>5</vt:i4>
      </vt:variant>
      <vt:variant>
        <vt:lpwstr>http://www.economy.gov.ru/</vt:lpwstr>
      </vt:variant>
      <vt:variant>
        <vt:lpwstr/>
      </vt:variant>
      <vt:variant>
        <vt:i4>2621522</vt:i4>
      </vt:variant>
      <vt:variant>
        <vt:i4>3</vt:i4>
      </vt:variant>
      <vt:variant>
        <vt:i4>0</vt:i4>
      </vt:variant>
      <vt:variant>
        <vt:i4>5</vt:i4>
      </vt:variant>
      <vt:variant>
        <vt:lpwstr>http://www.gks.ru/bgd/free/b01_19/IssWWW.exe/Stg/d000/i000331r.htm</vt:lpwstr>
      </vt:variant>
      <vt:variant>
        <vt:lpwstr/>
      </vt:variant>
      <vt:variant>
        <vt:i4>6357058</vt:i4>
      </vt:variant>
      <vt:variant>
        <vt:i4>0</vt:i4>
      </vt:variant>
      <vt:variant>
        <vt:i4>0</vt:i4>
      </vt:variant>
      <vt:variant>
        <vt:i4>5</vt:i4>
      </vt:variant>
      <vt:variant>
        <vt:lpwstr>http://yas.yuna.ru/?1879053312@0814816512</vt:lpwstr>
      </vt:variant>
      <vt:variant>
        <vt:lpwstr>186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Loner-XP</dc:creator>
  <cp:keywords/>
  <dc:description/>
  <cp:lastModifiedBy>admin</cp:lastModifiedBy>
  <cp:revision>2</cp:revision>
  <dcterms:created xsi:type="dcterms:W3CDTF">2014-05-13T09:56:00Z</dcterms:created>
  <dcterms:modified xsi:type="dcterms:W3CDTF">2014-05-13T09:56:00Z</dcterms:modified>
</cp:coreProperties>
</file>