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114" w:rsidRPr="00F8385D" w:rsidRDefault="00365994" w:rsidP="00F8385D">
      <w:pPr>
        <w:adjustRightInd w:val="0"/>
        <w:spacing w:line="360" w:lineRule="auto"/>
        <w:ind w:firstLine="709"/>
        <w:jc w:val="both"/>
        <w:rPr>
          <w:sz w:val="28"/>
          <w:szCs w:val="28"/>
        </w:rPr>
      </w:pPr>
      <w:r w:rsidRPr="00F8385D">
        <w:rPr>
          <w:sz w:val="28"/>
          <w:szCs w:val="28"/>
        </w:rPr>
        <w:t>Содержание</w:t>
      </w:r>
    </w:p>
    <w:p w:rsidR="0049049C" w:rsidRPr="00F8385D" w:rsidRDefault="0049049C" w:rsidP="00F8385D">
      <w:pPr>
        <w:adjustRightInd w:val="0"/>
        <w:spacing w:line="360" w:lineRule="auto"/>
        <w:ind w:firstLine="709"/>
        <w:jc w:val="both"/>
        <w:rPr>
          <w:sz w:val="28"/>
          <w:szCs w:val="28"/>
        </w:rPr>
      </w:pPr>
    </w:p>
    <w:p w:rsidR="00365994" w:rsidRPr="00F8385D" w:rsidRDefault="00365994" w:rsidP="00F8385D">
      <w:pPr>
        <w:spacing w:line="360" w:lineRule="auto"/>
        <w:rPr>
          <w:sz w:val="28"/>
          <w:szCs w:val="28"/>
        </w:rPr>
      </w:pPr>
      <w:r w:rsidRPr="00F8385D">
        <w:rPr>
          <w:sz w:val="28"/>
          <w:szCs w:val="28"/>
        </w:rPr>
        <w:t>Введение</w:t>
      </w:r>
    </w:p>
    <w:p w:rsidR="0049049C" w:rsidRPr="00F8385D" w:rsidRDefault="00F8385D" w:rsidP="00F8385D">
      <w:pPr>
        <w:spacing w:line="360" w:lineRule="auto"/>
        <w:rPr>
          <w:sz w:val="28"/>
          <w:szCs w:val="28"/>
        </w:rPr>
      </w:pPr>
      <w:r>
        <w:rPr>
          <w:sz w:val="28"/>
          <w:szCs w:val="28"/>
          <w:lang w:val="en-US"/>
        </w:rPr>
        <w:t>I</w:t>
      </w:r>
      <w:r w:rsidRPr="00F8385D">
        <w:rPr>
          <w:sz w:val="28"/>
          <w:szCs w:val="28"/>
        </w:rPr>
        <w:t xml:space="preserve"> </w:t>
      </w:r>
      <w:r w:rsidR="0049049C" w:rsidRPr="00F8385D">
        <w:rPr>
          <w:sz w:val="28"/>
          <w:szCs w:val="28"/>
        </w:rPr>
        <w:t>Бюджетирование как средство координации деятельности всех структурных подразделений организации</w:t>
      </w:r>
    </w:p>
    <w:p w:rsidR="00AD044E" w:rsidRPr="00F8385D" w:rsidRDefault="0091333C" w:rsidP="00F8385D">
      <w:pPr>
        <w:spacing w:line="360" w:lineRule="auto"/>
        <w:rPr>
          <w:sz w:val="28"/>
          <w:szCs w:val="28"/>
        </w:rPr>
      </w:pPr>
      <w:r w:rsidRPr="00F8385D">
        <w:rPr>
          <w:sz w:val="28"/>
          <w:szCs w:val="28"/>
        </w:rPr>
        <w:t>1. Бюджетное планирование</w:t>
      </w:r>
    </w:p>
    <w:p w:rsidR="00AD044E" w:rsidRPr="00F8385D" w:rsidRDefault="00AD044E" w:rsidP="00F8385D">
      <w:pPr>
        <w:spacing w:line="360" w:lineRule="auto"/>
        <w:rPr>
          <w:sz w:val="28"/>
          <w:szCs w:val="28"/>
        </w:rPr>
      </w:pPr>
      <w:r w:rsidRPr="00F8385D">
        <w:rPr>
          <w:sz w:val="28"/>
          <w:szCs w:val="28"/>
        </w:rPr>
        <w:t>2. Особенности составления бюджетов</w:t>
      </w:r>
    </w:p>
    <w:p w:rsidR="00AD044E" w:rsidRPr="00F8385D" w:rsidRDefault="00AD044E" w:rsidP="00F8385D">
      <w:pPr>
        <w:spacing w:line="360" w:lineRule="auto"/>
        <w:rPr>
          <w:sz w:val="28"/>
          <w:szCs w:val="28"/>
        </w:rPr>
      </w:pPr>
      <w:r w:rsidRPr="00F8385D">
        <w:rPr>
          <w:sz w:val="28"/>
          <w:szCs w:val="28"/>
        </w:rPr>
        <w:t>3. Центры финансовой ответственности, как способ координации деятельности структурных подразделений организации</w:t>
      </w:r>
    </w:p>
    <w:p w:rsidR="0049049C" w:rsidRPr="00F8385D" w:rsidRDefault="00F8385D" w:rsidP="00F8385D">
      <w:pPr>
        <w:spacing w:line="360" w:lineRule="auto"/>
        <w:rPr>
          <w:sz w:val="28"/>
          <w:szCs w:val="28"/>
        </w:rPr>
      </w:pPr>
      <w:r>
        <w:rPr>
          <w:sz w:val="28"/>
          <w:szCs w:val="28"/>
          <w:lang w:val="en-US"/>
        </w:rPr>
        <w:t>II</w:t>
      </w:r>
      <w:r w:rsidRPr="00C84013">
        <w:rPr>
          <w:sz w:val="28"/>
          <w:szCs w:val="28"/>
        </w:rPr>
        <w:t xml:space="preserve"> </w:t>
      </w:r>
      <w:r w:rsidR="0049049C" w:rsidRPr="00F8385D">
        <w:rPr>
          <w:sz w:val="28"/>
          <w:szCs w:val="28"/>
        </w:rPr>
        <w:t>Практическая часть</w:t>
      </w:r>
    </w:p>
    <w:p w:rsidR="00365994" w:rsidRPr="00F8385D" w:rsidRDefault="00365994" w:rsidP="00F8385D">
      <w:pPr>
        <w:spacing w:line="360" w:lineRule="auto"/>
        <w:rPr>
          <w:sz w:val="28"/>
          <w:szCs w:val="28"/>
        </w:rPr>
      </w:pPr>
      <w:r w:rsidRPr="00F8385D">
        <w:rPr>
          <w:sz w:val="28"/>
          <w:szCs w:val="28"/>
        </w:rPr>
        <w:t>Заключение</w:t>
      </w:r>
    </w:p>
    <w:p w:rsidR="00365994" w:rsidRPr="00F8385D" w:rsidRDefault="00365994" w:rsidP="00F8385D">
      <w:pPr>
        <w:spacing w:line="360" w:lineRule="auto"/>
        <w:rPr>
          <w:sz w:val="28"/>
          <w:szCs w:val="28"/>
        </w:rPr>
      </w:pPr>
      <w:r w:rsidRPr="00F8385D">
        <w:rPr>
          <w:sz w:val="28"/>
          <w:szCs w:val="28"/>
        </w:rPr>
        <w:t>Список литературы</w:t>
      </w:r>
    </w:p>
    <w:p w:rsidR="00605536" w:rsidRPr="00F8385D" w:rsidRDefault="00605536" w:rsidP="00F8385D">
      <w:pPr>
        <w:spacing w:line="360" w:lineRule="auto"/>
        <w:rPr>
          <w:sz w:val="28"/>
          <w:szCs w:val="28"/>
        </w:rPr>
      </w:pPr>
      <w:r w:rsidRPr="00F8385D">
        <w:rPr>
          <w:sz w:val="28"/>
          <w:szCs w:val="28"/>
        </w:rPr>
        <w:t>Приложение</w:t>
      </w:r>
    </w:p>
    <w:p w:rsidR="0049049C" w:rsidRPr="00F8385D" w:rsidRDefault="00F8385D" w:rsidP="00F8385D">
      <w:pPr>
        <w:adjustRightInd w:val="0"/>
        <w:spacing w:line="360" w:lineRule="auto"/>
        <w:ind w:firstLine="709"/>
        <w:jc w:val="both"/>
        <w:rPr>
          <w:sz w:val="28"/>
          <w:szCs w:val="28"/>
        </w:rPr>
      </w:pPr>
      <w:r>
        <w:rPr>
          <w:sz w:val="28"/>
          <w:szCs w:val="28"/>
        </w:rPr>
        <w:br w:type="page"/>
      </w:r>
      <w:r w:rsidR="0049049C" w:rsidRPr="00F8385D">
        <w:rPr>
          <w:sz w:val="28"/>
          <w:szCs w:val="28"/>
        </w:rPr>
        <w:t>Введение</w:t>
      </w:r>
    </w:p>
    <w:p w:rsidR="00B8009F" w:rsidRPr="00F8385D" w:rsidRDefault="00B8009F" w:rsidP="00F8385D">
      <w:pPr>
        <w:adjustRightInd w:val="0"/>
        <w:spacing w:line="360" w:lineRule="auto"/>
        <w:ind w:firstLine="709"/>
        <w:jc w:val="both"/>
        <w:rPr>
          <w:sz w:val="28"/>
          <w:szCs w:val="28"/>
        </w:rPr>
      </w:pPr>
    </w:p>
    <w:p w:rsidR="00F8385D" w:rsidRPr="00F8385D" w:rsidRDefault="00B8009F" w:rsidP="00F8385D">
      <w:pPr>
        <w:pStyle w:val="a6"/>
        <w:spacing w:before="0" w:beforeAutospacing="0" w:after="0" w:afterAutospacing="0" w:line="360" w:lineRule="auto"/>
        <w:ind w:firstLine="709"/>
        <w:jc w:val="both"/>
        <w:rPr>
          <w:rFonts w:ascii="Times New Roman" w:hAnsi="Times New Roman"/>
          <w:color w:val="auto"/>
          <w:sz w:val="28"/>
          <w:szCs w:val="28"/>
        </w:rPr>
      </w:pPr>
      <w:r w:rsidRPr="00F8385D">
        <w:rPr>
          <w:rFonts w:ascii="Times New Roman" w:hAnsi="Times New Roman"/>
          <w:color w:val="auto"/>
          <w:sz w:val="28"/>
          <w:szCs w:val="28"/>
        </w:rPr>
        <w:t>Важнейшими задачами современной практики управления являются выработка и исполнение решений, направленных на достижение финансово-экономической устойчивости и эффективности функционирования организации.</w:t>
      </w:r>
    </w:p>
    <w:p w:rsidR="00F8385D" w:rsidRPr="00F8385D" w:rsidRDefault="0026288F" w:rsidP="00F8385D">
      <w:pPr>
        <w:pStyle w:val="a6"/>
        <w:spacing w:before="0" w:beforeAutospacing="0" w:after="0" w:afterAutospacing="0" w:line="360" w:lineRule="auto"/>
        <w:ind w:firstLine="709"/>
        <w:jc w:val="both"/>
        <w:rPr>
          <w:rFonts w:ascii="Times New Roman" w:hAnsi="Times New Roman"/>
          <w:color w:val="auto"/>
          <w:sz w:val="28"/>
          <w:szCs w:val="28"/>
        </w:rPr>
      </w:pPr>
      <w:r w:rsidRPr="00F8385D">
        <w:rPr>
          <w:rFonts w:ascii="Times New Roman" w:hAnsi="Times New Roman"/>
          <w:color w:val="auto"/>
          <w:sz w:val="28"/>
          <w:szCs w:val="28"/>
        </w:rPr>
        <w:t>Актуальность темы обусловлена тем, что у</w:t>
      </w:r>
      <w:r w:rsidR="00B8009F" w:rsidRPr="00F8385D">
        <w:rPr>
          <w:rFonts w:ascii="Times New Roman" w:hAnsi="Times New Roman"/>
          <w:color w:val="auto"/>
          <w:sz w:val="28"/>
          <w:szCs w:val="28"/>
        </w:rPr>
        <w:t>спешная реализация задач управления организацией в системе рыночных отношений требует от руководителей, менеджеров и организаторов производства не только высокой компетентности и опыта в конкретных сферах производственной деятельности, но и умения экономически правильно, адекватно оценить и в реальном режиме времени отреагировать как на динамические внешние условия развития экономических процессов, так и на смену режима функционирования организации, связанную с изменениями номенклатуры и объема производства продукции, структурными перестройками и т. д.</w:t>
      </w:r>
    </w:p>
    <w:p w:rsidR="00B8009F" w:rsidRPr="00F8385D" w:rsidRDefault="00B8009F" w:rsidP="00F8385D">
      <w:pPr>
        <w:pStyle w:val="a6"/>
        <w:spacing w:before="0" w:beforeAutospacing="0" w:after="0" w:afterAutospacing="0" w:line="360" w:lineRule="auto"/>
        <w:ind w:firstLine="709"/>
        <w:jc w:val="both"/>
        <w:rPr>
          <w:rFonts w:ascii="Times New Roman" w:hAnsi="Times New Roman"/>
          <w:color w:val="auto"/>
          <w:sz w:val="28"/>
          <w:szCs w:val="28"/>
        </w:rPr>
      </w:pPr>
      <w:r w:rsidRPr="00F8385D">
        <w:rPr>
          <w:rFonts w:ascii="Times New Roman" w:hAnsi="Times New Roman"/>
          <w:color w:val="auto"/>
          <w:sz w:val="28"/>
          <w:szCs w:val="28"/>
        </w:rPr>
        <w:t xml:space="preserve">Проведенные обследования ряда организаций показывают, что во многих случаях в значительной мере при решении управленческих задач испытывается недостаток именно аналитических и оперативных данных, характеризующих реальные финансовые и производственно-экономические процессы на момент принятия решений на различных уровнях управления. </w:t>
      </w:r>
      <w:r w:rsidR="00B64E96" w:rsidRPr="00F8385D">
        <w:rPr>
          <w:rFonts w:ascii="Times New Roman" w:hAnsi="Times New Roman"/>
          <w:color w:val="auto"/>
          <w:sz w:val="28"/>
          <w:szCs w:val="28"/>
        </w:rPr>
        <w:t>[</w:t>
      </w:r>
      <w:r w:rsidR="00AA25E5" w:rsidRPr="00F8385D">
        <w:rPr>
          <w:rFonts w:ascii="Times New Roman" w:hAnsi="Times New Roman"/>
          <w:color w:val="auto"/>
          <w:sz w:val="28"/>
          <w:szCs w:val="28"/>
        </w:rPr>
        <w:t>13, с. 145</w:t>
      </w:r>
      <w:r w:rsidR="00B64E96" w:rsidRPr="00F8385D">
        <w:rPr>
          <w:rFonts w:ascii="Times New Roman" w:hAnsi="Times New Roman"/>
          <w:color w:val="auto"/>
          <w:sz w:val="28"/>
          <w:szCs w:val="28"/>
        </w:rPr>
        <w:t>]</w:t>
      </w:r>
    </w:p>
    <w:p w:rsidR="00B8009F" w:rsidRPr="00F8385D" w:rsidRDefault="00B8009F" w:rsidP="00F8385D">
      <w:pPr>
        <w:pStyle w:val="a6"/>
        <w:spacing w:before="0" w:beforeAutospacing="0" w:after="0" w:afterAutospacing="0" w:line="360" w:lineRule="auto"/>
        <w:ind w:firstLine="709"/>
        <w:jc w:val="both"/>
        <w:rPr>
          <w:rFonts w:ascii="Times New Roman" w:hAnsi="Times New Roman"/>
          <w:color w:val="auto"/>
          <w:sz w:val="28"/>
          <w:szCs w:val="28"/>
        </w:rPr>
      </w:pPr>
      <w:r w:rsidRPr="00F8385D">
        <w:rPr>
          <w:rFonts w:ascii="Times New Roman" w:hAnsi="Times New Roman"/>
          <w:color w:val="auto"/>
          <w:sz w:val="28"/>
          <w:szCs w:val="28"/>
        </w:rPr>
        <w:t xml:space="preserve">В западной практике управления особая роль отводится управленческому учету. При этом большое внимание уделяется расширению и усилению функций бухгалтерского учета, использованию его аналитического потенциала в качестве основного и достоверного источника управленческой информации, методам ее анализа с целью формирования управленческих решений. </w:t>
      </w:r>
      <w:r w:rsidR="00AA25E5" w:rsidRPr="00F8385D">
        <w:rPr>
          <w:rFonts w:ascii="Times New Roman" w:hAnsi="Times New Roman"/>
          <w:color w:val="auto"/>
          <w:sz w:val="28"/>
          <w:szCs w:val="28"/>
        </w:rPr>
        <w:t>[</w:t>
      </w:r>
      <w:r w:rsidR="00E75EFA" w:rsidRPr="00F8385D">
        <w:rPr>
          <w:rFonts w:ascii="Times New Roman" w:hAnsi="Times New Roman"/>
          <w:color w:val="auto"/>
          <w:sz w:val="28"/>
          <w:szCs w:val="28"/>
        </w:rPr>
        <w:t xml:space="preserve">11, </w:t>
      </w:r>
      <w:r w:rsidR="00E75EFA" w:rsidRPr="00F8385D">
        <w:rPr>
          <w:rFonts w:ascii="Times New Roman" w:hAnsi="Times New Roman"/>
          <w:color w:val="auto"/>
          <w:sz w:val="28"/>
          <w:szCs w:val="28"/>
          <w:lang w:val="en-GB"/>
        </w:rPr>
        <w:t>c</w:t>
      </w:r>
      <w:r w:rsidR="00E75EFA" w:rsidRPr="00F8385D">
        <w:rPr>
          <w:rFonts w:ascii="Times New Roman" w:hAnsi="Times New Roman"/>
          <w:color w:val="auto"/>
          <w:sz w:val="28"/>
          <w:szCs w:val="28"/>
        </w:rPr>
        <w:t>.</w:t>
      </w:r>
      <w:r w:rsidR="00E75EFA" w:rsidRPr="00C84013">
        <w:rPr>
          <w:rFonts w:ascii="Times New Roman" w:hAnsi="Times New Roman"/>
          <w:color w:val="auto"/>
          <w:sz w:val="28"/>
          <w:szCs w:val="28"/>
        </w:rPr>
        <w:t xml:space="preserve"> 56</w:t>
      </w:r>
      <w:r w:rsidR="00AA25E5" w:rsidRPr="00F8385D">
        <w:rPr>
          <w:rFonts w:ascii="Times New Roman" w:hAnsi="Times New Roman"/>
          <w:color w:val="auto"/>
          <w:sz w:val="28"/>
          <w:szCs w:val="28"/>
        </w:rPr>
        <w:t>]</w:t>
      </w:r>
    </w:p>
    <w:p w:rsidR="00B8009F" w:rsidRPr="00F8385D" w:rsidRDefault="007B0803" w:rsidP="00F8385D">
      <w:pPr>
        <w:adjustRightInd w:val="0"/>
        <w:spacing w:line="360" w:lineRule="auto"/>
        <w:ind w:firstLine="709"/>
        <w:jc w:val="both"/>
        <w:rPr>
          <w:sz w:val="28"/>
          <w:szCs w:val="28"/>
        </w:rPr>
      </w:pPr>
      <w:r w:rsidRPr="00F8385D">
        <w:rPr>
          <w:sz w:val="28"/>
          <w:szCs w:val="28"/>
        </w:rPr>
        <w:t>Цель курсовой работы – анализ бюджетирования как средства координации деятельности всех структурных подразделений организации.</w:t>
      </w:r>
    </w:p>
    <w:p w:rsidR="007B0803" w:rsidRPr="00F8385D" w:rsidRDefault="007B0803" w:rsidP="00F8385D">
      <w:pPr>
        <w:adjustRightInd w:val="0"/>
        <w:spacing w:line="360" w:lineRule="auto"/>
        <w:ind w:firstLine="709"/>
        <w:jc w:val="both"/>
        <w:rPr>
          <w:sz w:val="28"/>
          <w:szCs w:val="28"/>
        </w:rPr>
      </w:pPr>
      <w:r w:rsidRPr="00F8385D">
        <w:rPr>
          <w:sz w:val="28"/>
          <w:szCs w:val="28"/>
        </w:rPr>
        <w:t>Для достижения поставленной цели необходимо решения ряда задач:</w:t>
      </w:r>
    </w:p>
    <w:p w:rsidR="007B0803" w:rsidRPr="00F8385D" w:rsidRDefault="007B0803" w:rsidP="00F8385D">
      <w:pPr>
        <w:spacing w:line="360" w:lineRule="auto"/>
        <w:ind w:firstLine="709"/>
        <w:jc w:val="both"/>
        <w:rPr>
          <w:sz w:val="28"/>
          <w:szCs w:val="28"/>
        </w:rPr>
      </w:pPr>
      <w:r w:rsidRPr="00F8385D">
        <w:rPr>
          <w:sz w:val="28"/>
          <w:szCs w:val="28"/>
        </w:rPr>
        <w:t>Раскрыть сущность понятия «бюджетное планирование»;</w:t>
      </w:r>
    </w:p>
    <w:p w:rsidR="007B0803" w:rsidRPr="00F8385D" w:rsidRDefault="007B0803" w:rsidP="00F8385D">
      <w:pPr>
        <w:spacing w:line="360" w:lineRule="auto"/>
        <w:ind w:firstLine="709"/>
        <w:jc w:val="both"/>
        <w:rPr>
          <w:sz w:val="28"/>
          <w:szCs w:val="28"/>
        </w:rPr>
      </w:pPr>
      <w:r w:rsidRPr="00F8385D">
        <w:rPr>
          <w:sz w:val="28"/>
          <w:szCs w:val="28"/>
        </w:rPr>
        <w:t>Определить особенности составления бюджетов;</w:t>
      </w:r>
    </w:p>
    <w:p w:rsidR="007B0803" w:rsidRPr="00F8385D" w:rsidRDefault="007B0803" w:rsidP="00F8385D">
      <w:pPr>
        <w:spacing w:line="360" w:lineRule="auto"/>
        <w:ind w:firstLine="709"/>
        <w:jc w:val="both"/>
        <w:rPr>
          <w:sz w:val="28"/>
          <w:szCs w:val="28"/>
        </w:rPr>
      </w:pPr>
      <w:r w:rsidRPr="00F8385D">
        <w:rPr>
          <w:sz w:val="28"/>
          <w:szCs w:val="28"/>
        </w:rPr>
        <w:t>Охарактеризовать центры финансовой ответственности, как способ координации деятельности структурных подразделений организации.</w:t>
      </w:r>
    </w:p>
    <w:p w:rsidR="007B0803" w:rsidRPr="00F8385D" w:rsidRDefault="007B0803" w:rsidP="00F8385D">
      <w:pPr>
        <w:spacing w:line="360" w:lineRule="auto"/>
        <w:ind w:firstLine="709"/>
        <w:jc w:val="both"/>
        <w:rPr>
          <w:sz w:val="28"/>
          <w:szCs w:val="28"/>
        </w:rPr>
      </w:pPr>
      <w:r w:rsidRPr="00F8385D">
        <w:rPr>
          <w:sz w:val="28"/>
          <w:szCs w:val="28"/>
        </w:rPr>
        <w:t>Объект -</w:t>
      </w:r>
      <w:r w:rsidR="00F8385D" w:rsidRPr="00F8385D">
        <w:rPr>
          <w:sz w:val="28"/>
          <w:szCs w:val="28"/>
        </w:rPr>
        <w:t xml:space="preserve"> </w:t>
      </w:r>
      <w:r w:rsidRPr="00F8385D">
        <w:rPr>
          <w:sz w:val="28"/>
          <w:szCs w:val="28"/>
        </w:rPr>
        <w:t>ООО «Консервный завод».</w:t>
      </w:r>
    </w:p>
    <w:p w:rsidR="007B0803" w:rsidRPr="00F8385D" w:rsidRDefault="007B0803" w:rsidP="00F8385D">
      <w:pPr>
        <w:spacing w:line="360" w:lineRule="auto"/>
        <w:ind w:firstLine="709"/>
        <w:jc w:val="both"/>
        <w:rPr>
          <w:sz w:val="28"/>
          <w:szCs w:val="28"/>
        </w:rPr>
      </w:pPr>
      <w:r w:rsidRPr="00F8385D">
        <w:rPr>
          <w:sz w:val="28"/>
          <w:szCs w:val="28"/>
        </w:rPr>
        <w:t xml:space="preserve">Предмет </w:t>
      </w:r>
      <w:r w:rsidR="00B30CA7" w:rsidRPr="00F8385D">
        <w:rPr>
          <w:sz w:val="28"/>
          <w:szCs w:val="28"/>
        </w:rPr>
        <w:t>–</w:t>
      </w:r>
      <w:r w:rsidRPr="00F8385D">
        <w:rPr>
          <w:sz w:val="28"/>
          <w:szCs w:val="28"/>
        </w:rPr>
        <w:t xml:space="preserve"> </w:t>
      </w:r>
      <w:r w:rsidR="00B30CA7" w:rsidRPr="00F8385D">
        <w:rPr>
          <w:sz w:val="28"/>
          <w:szCs w:val="28"/>
        </w:rPr>
        <w:t>бюджетное управление ООО «Консервный завод».</w:t>
      </w:r>
    </w:p>
    <w:p w:rsidR="0049049C" w:rsidRPr="00C84013" w:rsidRDefault="00F8385D" w:rsidP="00F8385D">
      <w:pPr>
        <w:adjustRightInd w:val="0"/>
        <w:spacing w:line="360" w:lineRule="auto"/>
        <w:ind w:firstLine="709"/>
        <w:jc w:val="both"/>
        <w:rPr>
          <w:sz w:val="28"/>
          <w:szCs w:val="28"/>
        </w:rPr>
      </w:pPr>
      <w:r>
        <w:rPr>
          <w:sz w:val="28"/>
          <w:szCs w:val="28"/>
        </w:rPr>
        <w:br w:type="page"/>
      </w:r>
      <w:r>
        <w:rPr>
          <w:sz w:val="28"/>
          <w:szCs w:val="28"/>
          <w:lang w:val="en-US"/>
        </w:rPr>
        <w:t>I</w:t>
      </w:r>
      <w:r w:rsidRPr="00F8385D">
        <w:rPr>
          <w:sz w:val="28"/>
          <w:szCs w:val="28"/>
        </w:rPr>
        <w:t xml:space="preserve"> </w:t>
      </w:r>
      <w:r w:rsidR="0049049C" w:rsidRPr="00F8385D">
        <w:rPr>
          <w:sz w:val="28"/>
          <w:szCs w:val="28"/>
        </w:rPr>
        <w:t>Бюджетирование как средство координации деятельности всех структурных подразделений организации</w:t>
      </w:r>
    </w:p>
    <w:p w:rsidR="00F8385D" w:rsidRPr="00C84013" w:rsidRDefault="00F8385D" w:rsidP="00F8385D">
      <w:pPr>
        <w:adjustRightInd w:val="0"/>
        <w:spacing w:line="360" w:lineRule="auto"/>
        <w:ind w:firstLine="709"/>
        <w:jc w:val="both"/>
        <w:rPr>
          <w:sz w:val="28"/>
          <w:szCs w:val="28"/>
        </w:rPr>
      </w:pPr>
    </w:p>
    <w:p w:rsidR="00AD044E" w:rsidRDefault="00AD044E" w:rsidP="00F8385D">
      <w:pPr>
        <w:numPr>
          <w:ilvl w:val="0"/>
          <w:numId w:val="16"/>
        </w:numPr>
        <w:spacing w:line="360" w:lineRule="auto"/>
        <w:jc w:val="both"/>
        <w:rPr>
          <w:sz w:val="28"/>
          <w:szCs w:val="28"/>
          <w:lang w:val="en-US"/>
        </w:rPr>
      </w:pPr>
      <w:r w:rsidRPr="00F8385D">
        <w:rPr>
          <w:sz w:val="28"/>
          <w:szCs w:val="28"/>
        </w:rPr>
        <w:t>Бюджетное планирование</w:t>
      </w:r>
    </w:p>
    <w:p w:rsidR="00F8385D" w:rsidRPr="00F8385D" w:rsidRDefault="00F8385D" w:rsidP="00F8385D">
      <w:pPr>
        <w:spacing w:line="360" w:lineRule="auto"/>
        <w:ind w:left="1069"/>
        <w:jc w:val="both"/>
        <w:rPr>
          <w:sz w:val="28"/>
          <w:szCs w:val="28"/>
          <w:lang w:val="en-US"/>
        </w:rPr>
      </w:pPr>
    </w:p>
    <w:p w:rsidR="00CA78F7" w:rsidRPr="00F8385D" w:rsidRDefault="00690051" w:rsidP="00F8385D">
      <w:pPr>
        <w:spacing w:line="360" w:lineRule="auto"/>
        <w:ind w:firstLine="709"/>
        <w:jc w:val="both"/>
        <w:outlineLvl w:val="2"/>
        <w:rPr>
          <w:sz w:val="28"/>
          <w:szCs w:val="28"/>
        </w:rPr>
      </w:pPr>
      <w:r w:rsidRPr="00F8385D">
        <w:rPr>
          <w:sz w:val="28"/>
          <w:szCs w:val="28"/>
        </w:rPr>
        <w:t>Б</w:t>
      </w:r>
      <w:r w:rsidR="003C5035" w:rsidRPr="00F8385D">
        <w:rPr>
          <w:sz w:val="28"/>
          <w:szCs w:val="28"/>
        </w:rPr>
        <w:t>юджетное планирование</w:t>
      </w:r>
      <w:r w:rsidR="003C5035" w:rsidRPr="00F8385D">
        <w:rPr>
          <w:b/>
          <w:bCs/>
          <w:sz w:val="28"/>
          <w:szCs w:val="28"/>
        </w:rPr>
        <w:t xml:space="preserve"> -</w:t>
      </w:r>
      <w:r w:rsidR="00F8385D" w:rsidRPr="00F8385D">
        <w:rPr>
          <w:b/>
          <w:bCs/>
          <w:sz w:val="28"/>
          <w:szCs w:val="28"/>
        </w:rPr>
        <w:t xml:space="preserve"> </w:t>
      </w:r>
      <w:r w:rsidRPr="00F8385D">
        <w:rPr>
          <w:sz w:val="28"/>
          <w:szCs w:val="28"/>
        </w:rPr>
        <w:t xml:space="preserve">составляющая финансового планирования, позволяющая определить объем, источники и целенаправленное использование </w:t>
      </w:r>
      <w:hyperlink r:id="rId7" w:history="1">
        <w:r w:rsidRPr="00F8385D">
          <w:rPr>
            <w:sz w:val="28"/>
            <w:szCs w:val="28"/>
          </w:rPr>
          <w:t>бюджетных</w:t>
        </w:r>
      </w:hyperlink>
      <w:r w:rsidRPr="00F8385D">
        <w:rPr>
          <w:sz w:val="28"/>
          <w:szCs w:val="28"/>
        </w:rPr>
        <w:t xml:space="preserve"> ресурсов на каждом из уровней управления: федеральном, региональном, муниципальном; необходимый компонент обоснованного функционирования </w:t>
      </w:r>
      <w:hyperlink r:id="rId8" w:history="1">
        <w:r w:rsidRPr="00F8385D">
          <w:rPr>
            <w:sz w:val="28"/>
            <w:szCs w:val="28"/>
          </w:rPr>
          <w:t>бюджетной</w:t>
        </w:r>
      </w:hyperlink>
      <w:r w:rsidRPr="00F8385D">
        <w:rPr>
          <w:sz w:val="28"/>
          <w:szCs w:val="28"/>
        </w:rPr>
        <w:t xml:space="preserve"> системы, неотъемлемая часть </w:t>
      </w:r>
      <w:hyperlink r:id="rId9" w:history="1">
        <w:r w:rsidRPr="00F8385D">
          <w:rPr>
            <w:sz w:val="28"/>
            <w:szCs w:val="28"/>
          </w:rPr>
          <w:t>бюджетного</w:t>
        </w:r>
      </w:hyperlink>
      <w:r w:rsidRPr="00F8385D">
        <w:rPr>
          <w:sz w:val="28"/>
          <w:szCs w:val="28"/>
        </w:rPr>
        <w:t xml:space="preserve"> процесса. С помощью</w:t>
      </w:r>
      <w:r w:rsidR="00F8385D" w:rsidRPr="00F8385D">
        <w:rPr>
          <w:sz w:val="28"/>
          <w:szCs w:val="28"/>
        </w:rPr>
        <w:t xml:space="preserve"> </w:t>
      </w:r>
      <w:hyperlink r:id="rId10" w:history="1">
        <w:r w:rsidRPr="00F8385D">
          <w:rPr>
            <w:sz w:val="28"/>
            <w:szCs w:val="28"/>
          </w:rPr>
          <w:t>бюджетного</w:t>
        </w:r>
      </w:hyperlink>
      <w:r w:rsidRPr="00F8385D">
        <w:rPr>
          <w:sz w:val="28"/>
          <w:szCs w:val="28"/>
        </w:rPr>
        <w:t xml:space="preserve"> планирования</w:t>
      </w:r>
      <w:r w:rsidR="00F8385D" w:rsidRPr="00F8385D">
        <w:rPr>
          <w:sz w:val="28"/>
          <w:szCs w:val="28"/>
        </w:rPr>
        <w:t xml:space="preserve"> </w:t>
      </w:r>
      <w:r w:rsidRPr="00F8385D">
        <w:rPr>
          <w:sz w:val="28"/>
          <w:szCs w:val="28"/>
        </w:rPr>
        <w:t xml:space="preserve">определяется движение </w:t>
      </w:r>
      <w:hyperlink r:id="rId11" w:history="1">
        <w:r w:rsidRPr="00F8385D">
          <w:rPr>
            <w:sz w:val="28"/>
            <w:szCs w:val="28"/>
          </w:rPr>
          <w:t>бюджетных</w:t>
        </w:r>
      </w:hyperlink>
      <w:r w:rsidRPr="00F8385D">
        <w:rPr>
          <w:sz w:val="28"/>
          <w:szCs w:val="28"/>
        </w:rPr>
        <w:t xml:space="preserve"> средств в соответствии с целями и задачами, установленными в Бюджетном послании Президента РФ, основных направлениях социально-экономического развития страны и прогнозных расчетах для соответствующих территорий.</w:t>
      </w:r>
      <w:r w:rsidR="00F8385D" w:rsidRPr="00F8385D">
        <w:rPr>
          <w:sz w:val="28"/>
          <w:szCs w:val="28"/>
        </w:rPr>
        <w:t xml:space="preserve"> </w:t>
      </w:r>
      <w:r w:rsidR="00CA78F7" w:rsidRPr="00F8385D">
        <w:rPr>
          <w:sz w:val="28"/>
          <w:szCs w:val="28"/>
        </w:rPr>
        <w:t>[2, с. 25]</w:t>
      </w:r>
    </w:p>
    <w:p w:rsidR="00F8385D" w:rsidRPr="00F8385D" w:rsidRDefault="00690051" w:rsidP="00F8385D">
      <w:pPr>
        <w:spacing w:line="360" w:lineRule="auto"/>
        <w:ind w:firstLine="709"/>
        <w:jc w:val="both"/>
        <w:outlineLvl w:val="2"/>
        <w:rPr>
          <w:sz w:val="28"/>
          <w:szCs w:val="28"/>
        </w:rPr>
      </w:pPr>
      <w:r w:rsidRPr="00F8385D">
        <w:rPr>
          <w:sz w:val="28"/>
          <w:szCs w:val="28"/>
        </w:rPr>
        <w:t xml:space="preserve">Бюджетное </w:t>
      </w:r>
      <w:hyperlink r:id="rId12" w:history="1">
        <w:r w:rsidRPr="00F8385D">
          <w:rPr>
            <w:sz w:val="28"/>
            <w:szCs w:val="28"/>
          </w:rPr>
          <w:t>планирование</w:t>
        </w:r>
      </w:hyperlink>
      <w:r w:rsidR="00F8385D" w:rsidRPr="00F8385D">
        <w:rPr>
          <w:sz w:val="28"/>
          <w:szCs w:val="28"/>
        </w:rPr>
        <w:t xml:space="preserve"> </w:t>
      </w:r>
      <w:r w:rsidRPr="00F8385D">
        <w:rPr>
          <w:sz w:val="28"/>
          <w:szCs w:val="28"/>
        </w:rPr>
        <w:t xml:space="preserve">призвано показать реальные допустимые </w:t>
      </w:r>
      <w:hyperlink r:id="rId13" w:history="1">
        <w:r w:rsidRPr="00F8385D">
          <w:rPr>
            <w:sz w:val="28"/>
            <w:szCs w:val="28"/>
          </w:rPr>
          <w:t>затраты</w:t>
        </w:r>
      </w:hyperlink>
      <w:r w:rsidRPr="00F8385D">
        <w:rPr>
          <w:sz w:val="28"/>
          <w:szCs w:val="28"/>
        </w:rPr>
        <w:t xml:space="preserve"> и</w:t>
      </w:r>
      <w:r w:rsidR="00F8385D" w:rsidRPr="00F8385D">
        <w:rPr>
          <w:sz w:val="28"/>
          <w:szCs w:val="28"/>
        </w:rPr>
        <w:t xml:space="preserve"> </w:t>
      </w:r>
      <w:r w:rsidRPr="00F8385D">
        <w:rPr>
          <w:sz w:val="28"/>
          <w:szCs w:val="28"/>
        </w:rPr>
        <w:t xml:space="preserve">обосновать стратегию решения приоритетных отраслевых, региональных и муниципальных задач. Бюджетное </w:t>
      </w:r>
      <w:hyperlink r:id="rId14" w:history="1">
        <w:r w:rsidRPr="00F8385D">
          <w:rPr>
            <w:sz w:val="28"/>
            <w:szCs w:val="28"/>
          </w:rPr>
          <w:t>планирование</w:t>
        </w:r>
      </w:hyperlink>
      <w:r w:rsidRPr="00F8385D">
        <w:rPr>
          <w:sz w:val="28"/>
          <w:szCs w:val="28"/>
        </w:rPr>
        <w:t xml:space="preserve"> включает: определение общего объема и источников поступления </w:t>
      </w:r>
      <w:hyperlink r:id="rId15" w:history="1">
        <w:r w:rsidRPr="00F8385D">
          <w:rPr>
            <w:sz w:val="28"/>
            <w:szCs w:val="28"/>
          </w:rPr>
          <w:t>бюджетных</w:t>
        </w:r>
      </w:hyperlink>
      <w:r w:rsidRPr="00F8385D">
        <w:rPr>
          <w:sz w:val="28"/>
          <w:szCs w:val="28"/>
        </w:rPr>
        <w:t xml:space="preserve"> средств на федеральный, регион, и (муниципальных уровнях; формирование расходов </w:t>
      </w:r>
      <w:hyperlink r:id="rId16" w:history="1">
        <w:r w:rsidRPr="00F8385D">
          <w:rPr>
            <w:sz w:val="28"/>
            <w:szCs w:val="28"/>
          </w:rPr>
          <w:t>бюджетов</w:t>
        </w:r>
      </w:hyperlink>
      <w:r w:rsidRPr="00F8385D">
        <w:rPr>
          <w:sz w:val="28"/>
          <w:szCs w:val="28"/>
        </w:rPr>
        <w:t>)</w:t>
      </w:r>
      <w:r w:rsidR="003C5035" w:rsidRPr="00F8385D">
        <w:rPr>
          <w:sz w:val="28"/>
          <w:szCs w:val="28"/>
        </w:rPr>
        <w:t xml:space="preserve"> </w:t>
      </w:r>
      <w:r w:rsidRPr="00F8385D">
        <w:rPr>
          <w:sz w:val="28"/>
          <w:szCs w:val="28"/>
        </w:rPr>
        <w:t xml:space="preserve">на основе единой методики расчета минимальной </w:t>
      </w:r>
      <w:hyperlink r:id="rId17" w:history="1">
        <w:r w:rsidRPr="00F8385D">
          <w:rPr>
            <w:sz w:val="28"/>
            <w:szCs w:val="28"/>
          </w:rPr>
          <w:t>бюджетной</w:t>
        </w:r>
      </w:hyperlink>
      <w:r w:rsidRPr="00F8385D">
        <w:rPr>
          <w:sz w:val="28"/>
          <w:szCs w:val="28"/>
        </w:rPr>
        <w:t xml:space="preserve"> обеспеченности, норм и нормативов финанс</w:t>
      </w:r>
      <w:r w:rsidR="001F7120" w:rsidRPr="00F8385D">
        <w:rPr>
          <w:sz w:val="28"/>
          <w:szCs w:val="28"/>
        </w:rPr>
        <w:t>овых</w:t>
      </w:r>
      <w:r w:rsidRPr="00F8385D">
        <w:rPr>
          <w:sz w:val="28"/>
          <w:szCs w:val="28"/>
        </w:rPr>
        <w:t xml:space="preserve"> затрат на оказание государственных и муниципальных услуг; установление направлений использования </w:t>
      </w:r>
      <w:hyperlink r:id="rId18" w:history="1">
        <w:r w:rsidRPr="00F8385D">
          <w:rPr>
            <w:sz w:val="28"/>
            <w:szCs w:val="28"/>
          </w:rPr>
          <w:t>бюджетных</w:t>
        </w:r>
      </w:hyperlink>
      <w:r w:rsidRPr="00F8385D">
        <w:rPr>
          <w:sz w:val="28"/>
          <w:szCs w:val="28"/>
        </w:rPr>
        <w:t xml:space="preserve"> средств, способствующих выполнению планов-прогнозов социально-экономического развития страны и приводящих к росту эффективности обществ, производства, экономии материальных, трудовых и финансовых ресурсов. Бюджетное </w:t>
      </w:r>
      <w:hyperlink r:id="rId19" w:history="1">
        <w:r w:rsidRPr="00F8385D">
          <w:rPr>
            <w:sz w:val="28"/>
            <w:szCs w:val="28"/>
          </w:rPr>
          <w:t>планирование</w:t>
        </w:r>
      </w:hyperlink>
      <w:r w:rsidRPr="00F8385D">
        <w:rPr>
          <w:sz w:val="28"/>
          <w:szCs w:val="28"/>
        </w:rPr>
        <w:t xml:space="preserve"> увязывает макроэкономические прогнозы о </w:t>
      </w:r>
      <w:hyperlink r:id="rId20" w:history="1">
        <w:r w:rsidRPr="00F8385D">
          <w:rPr>
            <w:sz w:val="28"/>
            <w:szCs w:val="28"/>
          </w:rPr>
          <w:t>бюджетных</w:t>
        </w:r>
      </w:hyperlink>
      <w:r w:rsidRPr="00F8385D">
        <w:rPr>
          <w:sz w:val="28"/>
          <w:szCs w:val="28"/>
        </w:rPr>
        <w:t xml:space="preserve"> </w:t>
      </w:r>
      <w:hyperlink r:id="rId21" w:history="1">
        <w:r w:rsidRPr="00F8385D">
          <w:rPr>
            <w:sz w:val="28"/>
            <w:szCs w:val="28"/>
          </w:rPr>
          <w:t>доходах</w:t>
        </w:r>
      </w:hyperlink>
      <w:r w:rsidRPr="00F8385D">
        <w:rPr>
          <w:sz w:val="28"/>
          <w:szCs w:val="28"/>
        </w:rPr>
        <w:t xml:space="preserve"> с предложениями по государственным расходам. С </w:t>
      </w:r>
      <w:hyperlink r:id="rId22" w:history="1">
        <w:r w:rsidRPr="00F8385D">
          <w:rPr>
            <w:sz w:val="28"/>
            <w:szCs w:val="28"/>
          </w:rPr>
          <w:t>учетом</w:t>
        </w:r>
      </w:hyperlink>
      <w:r w:rsidRPr="00F8385D">
        <w:rPr>
          <w:sz w:val="28"/>
          <w:szCs w:val="28"/>
        </w:rPr>
        <w:t xml:space="preserve"> принципов </w:t>
      </w:r>
      <w:hyperlink r:id="rId23" w:history="1">
        <w:r w:rsidRPr="00F8385D">
          <w:rPr>
            <w:sz w:val="28"/>
            <w:szCs w:val="28"/>
          </w:rPr>
          <w:t>бюджетного</w:t>
        </w:r>
      </w:hyperlink>
      <w:r w:rsidRPr="00F8385D">
        <w:rPr>
          <w:sz w:val="28"/>
          <w:szCs w:val="28"/>
        </w:rPr>
        <w:t xml:space="preserve"> федерализма в ходе </w:t>
      </w:r>
      <w:hyperlink r:id="rId24" w:history="1">
        <w:r w:rsidRPr="00F8385D">
          <w:rPr>
            <w:sz w:val="28"/>
            <w:szCs w:val="28"/>
          </w:rPr>
          <w:t>бюджетного</w:t>
        </w:r>
      </w:hyperlink>
      <w:r w:rsidRPr="00F8385D">
        <w:rPr>
          <w:sz w:val="28"/>
          <w:szCs w:val="28"/>
        </w:rPr>
        <w:t xml:space="preserve"> планирования: распределяются </w:t>
      </w:r>
      <w:hyperlink r:id="rId25" w:history="1">
        <w:r w:rsidRPr="00F8385D">
          <w:rPr>
            <w:sz w:val="28"/>
            <w:szCs w:val="28"/>
          </w:rPr>
          <w:t>доходы</w:t>
        </w:r>
      </w:hyperlink>
      <w:r w:rsidRPr="00F8385D">
        <w:rPr>
          <w:sz w:val="28"/>
          <w:szCs w:val="28"/>
        </w:rPr>
        <w:t xml:space="preserve"> и </w:t>
      </w:r>
      <w:hyperlink r:id="rId26" w:history="1">
        <w:r w:rsidRPr="00F8385D">
          <w:rPr>
            <w:sz w:val="28"/>
            <w:szCs w:val="28"/>
          </w:rPr>
          <w:t>расходы</w:t>
        </w:r>
      </w:hyperlink>
      <w:r w:rsidRPr="00F8385D">
        <w:rPr>
          <w:sz w:val="28"/>
          <w:szCs w:val="28"/>
        </w:rPr>
        <w:t xml:space="preserve"> между </w:t>
      </w:r>
      <w:hyperlink r:id="rId27" w:history="1">
        <w:r w:rsidRPr="00F8385D">
          <w:rPr>
            <w:sz w:val="28"/>
            <w:szCs w:val="28"/>
          </w:rPr>
          <w:t>бюджетами</w:t>
        </w:r>
      </w:hyperlink>
      <w:r w:rsidRPr="00F8385D">
        <w:rPr>
          <w:sz w:val="28"/>
          <w:szCs w:val="28"/>
        </w:rPr>
        <w:t xml:space="preserve"> разных уровней на основе использования существующих форм </w:t>
      </w:r>
      <w:hyperlink r:id="rId28" w:history="1">
        <w:r w:rsidRPr="00F8385D">
          <w:rPr>
            <w:sz w:val="28"/>
            <w:szCs w:val="28"/>
          </w:rPr>
          <w:t>межбюджетных</w:t>
        </w:r>
      </w:hyperlink>
      <w:r w:rsidRPr="00F8385D">
        <w:rPr>
          <w:sz w:val="28"/>
          <w:szCs w:val="28"/>
        </w:rPr>
        <w:t xml:space="preserve"> отношений; в целях достижения баланса в каждом </w:t>
      </w:r>
      <w:hyperlink r:id="rId29" w:history="1">
        <w:r w:rsidRPr="00F8385D">
          <w:rPr>
            <w:sz w:val="28"/>
            <w:szCs w:val="28"/>
          </w:rPr>
          <w:t>бюджете</w:t>
        </w:r>
      </w:hyperlink>
      <w:r w:rsidRPr="00F8385D">
        <w:rPr>
          <w:sz w:val="28"/>
          <w:szCs w:val="28"/>
        </w:rPr>
        <w:t xml:space="preserve"> определяются объем федеральных, региональных и муниципальных заимствований, размеры </w:t>
      </w:r>
      <w:hyperlink r:id="rId30" w:history="1">
        <w:r w:rsidRPr="00F8385D">
          <w:rPr>
            <w:sz w:val="28"/>
            <w:szCs w:val="28"/>
          </w:rPr>
          <w:t>бюджетных</w:t>
        </w:r>
      </w:hyperlink>
      <w:r w:rsidRPr="00F8385D">
        <w:rPr>
          <w:sz w:val="28"/>
          <w:szCs w:val="28"/>
        </w:rPr>
        <w:t xml:space="preserve"> резервов; устанавливаются величина и источники покрытия дефицита </w:t>
      </w:r>
      <w:hyperlink r:id="rId31" w:history="1">
        <w:r w:rsidRPr="00F8385D">
          <w:rPr>
            <w:sz w:val="28"/>
            <w:szCs w:val="28"/>
          </w:rPr>
          <w:t>бюджета</w:t>
        </w:r>
      </w:hyperlink>
      <w:r w:rsidRPr="00F8385D">
        <w:rPr>
          <w:sz w:val="28"/>
          <w:szCs w:val="28"/>
        </w:rPr>
        <w:t xml:space="preserve">; осуществляется разносторонний </w:t>
      </w:r>
      <w:hyperlink r:id="rId32" w:history="1">
        <w:r w:rsidRPr="00F8385D">
          <w:rPr>
            <w:sz w:val="28"/>
            <w:szCs w:val="28"/>
          </w:rPr>
          <w:t>бюджетный контроль</w:t>
        </w:r>
      </w:hyperlink>
      <w:r w:rsidRPr="00F8385D">
        <w:rPr>
          <w:sz w:val="28"/>
          <w:szCs w:val="28"/>
        </w:rPr>
        <w:t xml:space="preserve"> за процессами, протекающими в реальном секторе экономики и на финансовых рынках. В условиях </w:t>
      </w:r>
      <w:hyperlink r:id="rId33" w:history="1">
        <w:r w:rsidRPr="00F8385D">
          <w:rPr>
            <w:sz w:val="28"/>
            <w:szCs w:val="28"/>
          </w:rPr>
          <w:t>перевода</w:t>
        </w:r>
      </w:hyperlink>
      <w:r w:rsidRPr="00F8385D">
        <w:rPr>
          <w:sz w:val="28"/>
          <w:szCs w:val="28"/>
        </w:rPr>
        <w:t xml:space="preserve"> экономики России на рыночные основы хозяйствования существенно изменились содержание, методология и методика </w:t>
      </w:r>
      <w:hyperlink r:id="rId34" w:history="1">
        <w:r w:rsidRPr="00F8385D">
          <w:rPr>
            <w:sz w:val="28"/>
            <w:szCs w:val="28"/>
          </w:rPr>
          <w:t>бюджетного</w:t>
        </w:r>
      </w:hyperlink>
      <w:r w:rsidRPr="00F8385D">
        <w:rPr>
          <w:sz w:val="28"/>
          <w:szCs w:val="28"/>
        </w:rPr>
        <w:t xml:space="preserve"> планирования. Количественные ориентиры, используемые в </w:t>
      </w:r>
      <w:hyperlink r:id="rId35" w:history="1">
        <w:r w:rsidRPr="00F8385D">
          <w:rPr>
            <w:sz w:val="28"/>
            <w:szCs w:val="28"/>
          </w:rPr>
          <w:t>бюджетном</w:t>
        </w:r>
      </w:hyperlink>
      <w:r w:rsidRPr="00F8385D">
        <w:rPr>
          <w:sz w:val="28"/>
          <w:szCs w:val="28"/>
        </w:rPr>
        <w:t xml:space="preserve"> планировании, из директивных стали индикативными (рекомендательными); появилась возможность вместо валовых затратных показателей применять иные измерители, нацеленные на конечные качественные и количественные результаты; возникла необходимость использования разных вариантов прогнозных расчетов; большое значение стало придаваться выбору оптимальных решений. Вместе с тем </w:t>
      </w:r>
      <w:hyperlink r:id="rId36" w:history="1">
        <w:r w:rsidRPr="00F8385D">
          <w:rPr>
            <w:sz w:val="28"/>
            <w:szCs w:val="28"/>
          </w:rPr>
          <w:t>бюджетное планирование</w:t>
        </w:r>
      </w:hyperlink>
      <w:r w:rsidRPr="00F8385D">
        <w:rPr>
          <w:sz w:val="28"/>
          <w:szCs w:val="28"/>
        </w:rPr>
        <w:t xml:space="preserve"> сохранило свое значение как базы для составления основного финансового плана деятельности органов власти разных уровней. Ежегодно </w:t>
      </w:r>
      <w:hyperlink r:id="rId37" w:history="1">
        <w:r w:rsidRPr="00F8385D">
          <w:rPr>
            <w:sz w:val="28"/>
            <w:szCs w:val="28"/>
          </w:rPr>
          <w:t>бюджетные</w:t>
        </w:r>
      </w:hyperlink>
      <w:r w:rsidRPr="00F8385D">
        <w:rPr>
          <w:sz w:val="28"/>
          <w:szCs w:val="28"/>
        </w:rPr>
        <w:t xml:space="preserve"> показатели утверждаю</w:t>
      </w:r>
      <w:r w:rsidR="001F7120" w:rsidRPr="00F8385D">
        <w:rPr>
          <w:sz w:val="28"/>
          <w:szCs w:val="28"/>
        </w:rPr>
        <w:t>тся, как и ранее, на федеральном</w:t>
      </w:r>
      <w:r w:rsidRPr="00F8385D">
        <w:rPr>
          <w:sz w:val="28"/>
          <w:szCs w:val="28"/>
        </w:rPr>
        <w:t xml:space="preserve"> и регион</w:t>
      </w:r>
      <w:r w:rsidR="001F7120" w:rsidRPr="00F8385D">
        <w:rPr>
          <w:sz w:val="28"/>
          <w:szCs w:val="28"/>
        </w:rPr>
        <w:t>альном</w:t>
      </w:r>
      <w:r w:rsidRPr="00F8385D">
        <w:rPr>
          <w:sz w:val="28"/>
          <w:szCs w:val="28"/>
        </w:rPr>
        <w:t xml:space="preserve"> уровнях в форме законов, на местном - в форме решений представительных органов местного самоуправления.</w:t>
      </w:r>
    </w:p>
    <w:p w:rsidR="00CA78F7" w:rsidRPr="00F8385D" w:rsidRDefault="00690051" w:rsidP="00F8385D">
      <w:pPr>
        <w:spacing w:line="360" w:lineRule="auto"/>
        <w:ind w:firstLine="709"/>
        <w:jc w:val="both"/>
        <w:outlineLvl w:val="2"/>
        <w:rPr>
          <w:sz w:val="28"/>
          <w:szCs w:val="28"/>
        </w:rPr>
      </w:pPr>
      <w:r w:rsidRPr="00F8385D">
        <w:rPr>
          <w:sz w:val="28"/>
          <w:szCs w:val="28"/>
        </w:rPr>
        <w:t xml:space="preserve">К числу наиболее </w:t>
      </w:r>
      <w:hyperlink r:id="rId38" w:history="1">
        <w:r w:rsidRPr="00F8385D">
          <w:rPr>
            <w:sz w:val="28"/>
            <w:szCs w:val="28"/>
          </w:rPr>
          <w:t>распространенных</w:t>
        </w:r>
      </w:hyperlink>
      <w:r w:rsidRPr="00F8385D">
        <w:rPr>
          <w:sz w:val="28"/>
          <w:szCs w:val="28"/>
        </w:rPr>
        <w:t xml:space="preserve"> методов </w:t>
      </w:r>
      <w:hyperlink r:id="rId39" w:history="1">
        <w:r w:rsidRPr="00F8385D">
          <w:rPr>
            <w:sz w:val="28"/>
            <w:szCs w:val="28"/>
          </w:rPr>
          <w:t>бюджетного</w:t>
        </w:r>
      </w:hyperlink>
      <w:r w:rsidRPr="00F8385D">
        <w:rPr>
          <w:sz w:val="28"/>
          <w:szCs w:val="28"/>
        </w:rPr>
        <w:t xml:space="preserve"> планирования относят методы: экономического анализа; экстраполяции; математического моделирования; </w:t>
      </w:r>
      <w:hyperlink r:id="rId40" w:history="1">
        <w:r w:rsidRPr="00F8385D">
          <w:rPr>
            <w:sz w:val="28"/>
            <w:szCs w:val="28"/>
          </w:rPr>
          <w:t>индексный</w:t>
        </w:r>
      </w:hyperlink>
      <w:r w:rsidRPr="00F8385D">
        <w:rPr>
          <w:sz w:val="28"/>
          <w:szCs w:val="28"/>
        </w:rPr>
        <w:t xml:space="preserve">, балансовый и др. Бюджетное </w:t>
      </w:r>
      <w:hyperlink r:id="rId41" w:history="1">
        <w:r w:rsidRPr="00F8385D">
          <w:rPr>
            <w:sz w:val="28"/>
            <w:szCs w:val="28"/>
          </w:rPr>
          <w:t>планирование</w:t>
        </w:r>
      </w:hyperlink>
      <w:r w:rsidRPr="00F8385D">
        <w:rPr>
          <w:sz w:val="28"/>
          <w:szCs w:val="28"/>
        </w:rPr>
        <w:t xml:space="preserve"> осуществляется в несколько этапов: составление проектов </w:t>
      </w:r>
      <w:hyperlink r:id="rId42" w:history="1">
        <w:r w:rsidRPr="00F8385D">
          <w:rPr>
            <w:sz w:val="28"/>
            <w:szCs w:val="28"/>
          </w:rPr>
          <w:t>бюджетов</w:t>
        </w:r>
      </w:hyperlink>
      <w:r w:rsidR="001F7120" w:rsidRPr="00F8385D">
        <w:rPr>
          <w:sz w:val="28"/>
          <w:szCs w:val="28"/>
        </w:rPr>
        <w:t xml:space="preserve"> финанс</w:t>
      </w:r>
      <w:r w:rsidRPr="00F8385D">
        <w:rPr>
          <w:sz w:val="28"/>
          <w:szCs w:val="28"/>
        </w:rPr>
        <w:t xml:space="preserve">овыми органами разных уровней; рассмотрение проектов </w:t>
      </w:r>
      <w:hyperlink r:id="rId43" w:history="1">
        <w:r w:rsidRPr="00F8385D">
          <w:rPr>
            <w:sz w:val="28"/>
            <w:szCs w:val="28"/>
          </w:rPr>
          <w:t>бюджетов</w:t>
        </w:r>
      </w:hyperlink>
      <w:r w:rsidRPr="00F8385D">
        <w:rPr>
          <w:sz w:val="28"/>
          <w:szCs w:val="28"/>
        </w:rPr>
        <w:t xml:space="preserve"> в исполнительных органах власти; рассмотрение проектов </w:t>
      </w:r>
      <w:hyperlink r:id="rId44" w:history="1">
        <w:r w:rsidRPr="00F8385D">
          <w:rPr>
            <w:sz w:val="28"/>
            <w:szCs w:val="28"/>
          </w:rPr>
          <w:t>бюджетов</w:t>
        </w:r>
      </w:hyperlink>
      <w:r w:rsidRPr="00F8385D">
        <w:rPr>
          <w:sz w:val="28"/>
          <w:szCs w:val="28"/>
        </w:rPr>
        <w:t xml:space="preserve"> и утверждение </w:t>
      </w:r>
      <w:hyperlink r:id="rId45" w:history="1">
        <w:r w:rsidRPr="00F8385D">
          <w:rPr>
            <w:sz w:val="28"/>
            <w:szCs w:val="28"/>
          </w:rPr>
          <w:t>бюджетов</w:t>
        </w:r>
      </w:hyperlink>
      <w:r w:rsidRPr="00F8385D">
        <w:rPr>
          <w:sz w:val="28"/>
          <w:szCs w:val="28"/>
        </w:rPr>
        <w:t xml:space="preserve"> в законодательных (представительных) органах государственной власти разных уровней и в органах местного самоуправления; поквартальное </w:t>
      </w:r>
      <w:hyperlink r:id="rId46" w:history="1">
        <w:r w:rsidRPr="00F8385D">
          <w:rPr>
            <w:sz w:val="28"/>
            <w:szCs w:val="28"/>
          </w:rPr>
          <w:t>распределение</w:t>
        </w:r>
      </w:hyperlink>
      <w:r w:rsidRPr="00F8385D">
        <w:rPr>
          <w:sz w:val="28"/>
          <w:szCs w:val="28"/>
        </w:rPr>
        <w:t xml:space="preserve"> финансовыми органами федеральных, региональных и муниципальных уровней </w:t>
      </w:r>
      <w:hyperlink r:id="rId47" w:history="1">
        <w:r w:rsidRPr="00F8385D">
          <w:rPr>
            <w:sz w:val="28"/>
            <w:szCs w:val="28"/>
          </w:rPr>
          <w:t>доходов</w:t>
        </w:r>
      </w:hyperlink>
      <w:r w:rsidRPr="00F8385D">
        <w:rPr>
          <w:sz w:val="28"/>
          <w:szCs w:val="28"/>
        </w:rPr>
        <w:t xml:space="preserve"> и расходов, а также составление сводных </w:t>
      </w:r>
      <w:hyperlink r:id="rId48" w:history="1">
        <w:r w:rsidRPr="00F8385D">
          <w:rPr>
            <w:sz w:val="28"/>
            <w:szCs w:val="28"/>
          </w:rPr>
          <w:t>бюджетных</w:t>
        </w:r>
      </w:hyperlink>
      <w:r w:rsidRPr="00F8385D">
        <w:rPr>
          <w:sz w:val="28"/>
          <w:szCs w:val="28"/>
        </w:rPr>
        <w:t xml:space="preserve"> росписей. Составление проектов </w:t>
      </w:r>
      <w:hyperlink r:id="rId49" w:history="1">
        <w:r w:rsidRPr="00F8385D">
          <w:rPr>
            <w:sz w:val="28"/>
            <w:szCs w:val="28"/>
          </w:rPr>
          <w:t>бюджетов</w:t>
        </w:r>
      </w:hyperlink>
      <w:r w:rsidRPr="00F8385D">
        <w:rPr>
          <w:sz w:val="28"/>
          <w:szCs w:val="28"/>
        </w:rPr>
        <w:t xml:space="preserve"> финансовыми органами -</w:t>
      </w:r>
      <w:r w:rsidR="001F7120" w:rsidRPr="00F8385D">
        <w:rPr>
          <w:sz w:val="28"/>
          <w:szCs w:val="28"/>
        </w:rPr>
        <w:t xml:space="preserve"> </w:t>
      </w:r>
      <w:r w:rsidRPr="00F8385D">
        <w:rPr>
          <w:sz w:val="28"/>
          <w:szCs w:val="28"/>
        </w:rPr>
        <w:t xml:space="preserve">важнейший этап, от которого зависят характер, качество и своевременность </w:t>
      </w:r>
      <w:hyperlink r:id="rId50" w:history="1">
        <w:r w:rsidRPr="00F8385D">
          <w:rPr>
            <w:sz w:val="28"/>
            <w:szCs w:val="28"/>
          </w:rPr>
          <w:t>бюджетного</w:t>
        </w:r>
      </w:hyperlink>
      <w:r w:rsidRPr="00F8385D">
        <w:rPr>
          <w:sz w:val="28"/>
          <w:szCs w:val="28"/>
        </w:rPr>
        <w:t xml:space="preserve"> планирования. Он состоит из двух стадий: подготовительной (проводятся организационно-методич</w:t>
      </w:r>
      <w:r w:rsidR="001F7120" w:rsidRPr="00F8385D">
        <w:rPr>
          <w:sz w:val="28"/>
          <w:szCs w:val="28"/>
        </w:rPr>
        <w:t>еские</w:t>
      </w:r>
      <w:r w:rsidRPr="00F8385D">
        <w:rPr>
          <w:sz w:val="28"/>
          <w:szCs w:val="28"/>
        </w:rPr>
        <w:t xml:space="preserve"> мероприятия, определяется ожидаемое </w:t>
      </w:r>
      <w:hyperlink r:id="rId51" w:history="1">
        <w:r w:rsidRPr="00F8385D">
          <w:rPr>
            <w:sz w:val="28"/>
            <w:szCs w:val="28"/>
          </w:rPr>
          <w:t>исполнение бюджета</w:t>
        </w:r>
      </w:hyperlink>
      <w:r w:rsidRPr="00F8385D">
        <w:rPr>
          <w:sz w:val="28"/>
          <w:szCs w:val="28"/>
        </w:rPr>
        <w:t xml:space="preserve"> за текущий год, разрабатываются нормы и нормативы и т.д.) и конкретно-адресной (планируются виды и суммы </w:t>
      </w:r>
      <w:hyperlink r:id="rId52" w:history="1">
        <w:r w:rsidRPr="00F8385D">
          <w:rPr>
            <w:sz w:val="28"/>
            <w:szCs w:val="28"/>
          </w:rPr>
          <w:t>доходных</w:t>
        </w:r>
      </w:hyperlink>
      <w:r w:rsidRPr="00F8385D">
        <w:rPr>
          <w:sz w:val="28"/>
          <w:szCs w:val="28"/>
        </w:rPr>
        <w:t xml:space="preserve"> поступлений, устанавливаются конкретные направления расходования </w:t>
      </w:r>
      <w:hyperlink r:id="rId53" w:history="1">
        <w:r w:rsidRPr="00F8385D">
          <w:rPr>
            <w:sz w:val="28"/>
            <w:szCs w:val="28"/>
          </w:rPr>
          <w:t>бюджета</w:t>
        </w:r>
      </w:hyperlink>
      <w:r w:rsidRPr="00F8385D">
        <w:rPr>
          <w:sz w:val="28"/>
          <w:szCs w:val="28"/>
        </w:rPr>
        <w:t xml:space="preserve"> средств по отраслям, ведомствам и целевому назначению). </w:t>
      </w:r>
      <w:r w:rsidR="00CA78F7" w:rsidRPr="00F8385D">
        <w:rPr>
          <w:sz w:val="28"/>
          <w:szCs w:val="28"/>
        </w:rPr>
        <w:t>[9, с. 1]</w:t>
      </w:r>
    </w:p>
    <w:p w:rsidR="00CA78F7" w:rsidRPr="00F8385D" w:rsidRDefault="00690051" w:rsidP="00F8385D">
      <w:pPr>
        <w:spacing w:line="360" w:lineRule="auto"/>
        <w:ind w:firstLine="709"/>
        <w:jc w:val="both"/>
        <w:outlineLvl w:val="2"/>
        <w:rPr>
          <w:sz w:val="28"/>
          <w:szCs w:val="28"/>
        </w:rPr>
      </w:pPr>
      <w:r w:rsidRPr="00F8385D">
        <w:rPr>
          <w:sz w:val="28"/>
          <w:szCs w:val="28"/>
        </w:rPr>
        <w:t xml:space="preserve">Вся дальнейшая </w:t>
      </w:r>
      <w:hyperlink r:id="rId54" w:history="1">
        <w:r w:rsidRPr="00F8385D">
          <w:rPr>
            <w:sz w:val="28"/>
            <w:szCs w:val="28"/>
          </w:rPr>
          <w:t>организация</w:t>
        </w:r>
      </w:hyperlink>
      <w:r w:rsidRPr="00F8385D">
        <w:rPr>
          <w:sz w:val="28"/>
          <w:szCs w:val="28"/>
        </w:rPr>
        <w:t xml:space="preserve"> и методическая работа по составлению проектов </w:t>
      </w:r>
      <w:hyperlink r:id="rId55" w:history="1">
        <w:r w:rsidRPr="00F8385D">
          <w:rPr>
            <w:sz w:val="28"/>
            <w:szCs w:val="28"/>
          </w:rPr>
          <w:t>бюджетов</w:t>
        </w:r>
      </w:hyperlink>
      <w:r w:rsidRPr="00F8385D">
        <w:rPr>
          <w:sz w:val="28"/>
          <w:szCs w:val="28"/>
        </w:rPr>
        <w:t xml:space="preserve"> разных уровней также проводится соответственный финансовыми органами. Внутри финансовых органов всех уровней организационно-методическую работу по </w:t>
      </w:r>
      <w:hyperlink r:id="rId56" w:history="1">
        <w:r w:rsidRPr="00F8385D">
          <w:rPr>
            <w:sz w:val="28"/>
            <w:szCs w:val="28"/>
          </w:rPr>
          <w:t>бюджетно</w:t>
        </w:r>
        <w:r w:rsidR="001F7120" w:rsidRPr="00F8385D">
          <w:rPr>
            <w:sz w:val="28"/>
            <w:szCs w:val="28"/>
          </w:rPr>
          <w:t>му</w:t>
        </w:r>
      </w:hyperlink>
      <w:r w:rsidRPr="00F8385D">
        <w:rPr>
          <w:sz w:val="28"/>
          <w:szCs w:val="28"/>
        </w:rPr>
        <w:t xml:space="preserve"> пла</w:t>
      </w:r>
      <w:r w:rsidR="001F7120" w:rsidRPr="00F8385D">
        <w:rPr>
          <w:sz w:val="28"/>
          <w:szCs w:val="28"/>
        </w:rPr>
        <w:t>нированию</w:t>
      </w:r>
      <w:r w:rsidRPr="00F8385D">
        <w:rPr>
          <w:sz w:val="28"/>
          <w:szCs w:val="28"/>
        </w:rPr>
        <w:t xml:space="preserve">, ведут соответствующие </w:t>
      </w:r>
      <w:hyperlink r:id="rId57" w:history="1">
        <w:r w:rsidRPr="00F8385D">
          <w:rPr>
            <w:sz w:val="28"/>
            <w:szCs w:val="28"/>
          </w:rPr>
          <w:t>бюджетные</w:t>
        </w:r>
      </w:hyperlink>
      <w:r w:rsidRPr="00F8385D">
        <w:rPr>
          <w:sz w:val="28"/>
          <w:szCs w:val="28"/>
        </w:rPr>
        <w:t xml:space="preserve"> подразделения: Департаменты </w:t>
      </w:r>
      <w:hyperlink r:id="rId58" w:history="1">
        <w:r w:rsidRPr="00F8385D">
          <w:rPr>
            <w:sz w:val="28"/>
            <w:szCs w:val="28"/>
          </w:rPr>
          <w:t>бюджетной</w:t>
        </w:r>
      </w:hyperlink>
      <w:r w:rsidRPr="00F8385D">
        <w:rPr>
          <w:sz w:val="28"/>
          <w:szCs w:val="28"/>
        </w:rPr>
        <w:t xml:space="preserve"> политики Министерства финансов РФ и министерств финансов республик в составе РФ, </w:t>
      </w:r>
      <w:hyperlink r:id="rId59" w:history="1">
        <w:r w:rsidRPr="00F8385D">
          <w:rPr>
            <w:sz w:val="28"/>
            <w:szCs w:val="28"/>
          </w:rPr>
          <w:t>бюджетные</w:t>
        </w:r>
      </w:hyperlink>
      <w:r w:rsidRPr="00F8385D">
        <w:rPr>
          <w:sz w:val="28"/>
          <w:szCs w:val="28"/>
        </w:rPr>
        <w:t xml:space="preserve"> комитеты, управления и отделы исполнительных органов субъектов Федерации и органов местного самоуправления. Они направляют, координируют и организуют многогранную деятельность финанс</w:t>
      </w:r>
      <w:r w:rsidR="001F7120" w:rsidRPr="00F8385D">
        <w:rPr>
          <w:sz w:val="28"/>
          <w:szCs w:val="28"/>
        </w:rPr>
        <w:t>ового</w:t>
      </w:r>
      <w:r w:rsidRPr="00F8385D">
        <w:rPr>
          <w:sz w:val="28"/>
          <w:szCs w:val="28"/>
        </w:rPr>
        <w:t xml:space="preserve"> аппарата по составлению проектов </w:t>
      </w:r>
      <w:hyperlink r:id="rId60" w:history="1">
        <w:r w:rsidRPr="00F8385D">
          <w:rPr>
            <w:sz w:val="28"/>
            <w:szCs w:val="28"/>
          </w:rPr>
          <w:t>бюджетов</w:t>
        </w:r>
      </w:hyperlink>
      <w:r w:rsidRPr="00F8385D">
        <w:rPr>
          <w:sz w:val="28"/>
          <w:szCs w:val="28"/>
        </w:rPr>
        <w:t>. Правовые основы Б.п. определяются Конституцией страны, законами, нормативными актами, принимаемыми на федер</w:t>
      </w:r>
      <w:r w:rsidR="001F7120" w:rsidRPr="00F8385D">
        <w:rPr>
          <w:sz w:val="28"/>
          <w:szCs w:val="28"/>
        </w:rPr>
        <w:t>альном</w:t>
      </w:r>
      <w:r w:rsidRPr="00F8385D">
        <w:rPr>
          <w:sz w:val="28"/>
          <w:szCs w:val="28"/>
        </w:rPr>
        <w:t>, регион</w:t>
      </w:r>
      <w:r w:rsidR="001F7120" w:rsidRPr="00F8385D">
        <w:rPr>
          <w:sz w:val="28"/>
          <w:szCs w:val="28"/>
        </w:rPr>
        <w:t>альном</w:t>
      </w:r>
      <w:r w:rsidRPr="00F8385D">
        <w:rPr>
          <w:sz w:val="28"/>
          <w:szCs w:val="28"/>
        </w:rPr>
        <w:t xml:space="preserve"> и муницип</w:t>
      </w:r>
      <w:r w:rsidR="001F7120" w:rsidRPr="00F8385D">
        <w:rPr>
          <w:sz w:val="28"/>
          <w:szCs w:val="28"/>
        </w:rPr>
        <w:t>альных</w:t>
      </w:r>
      <w:r w:rsidRPr="00F8385D">
        <w:rPr>
          <w:sz w:val="28"/>
          <w:szCs w:val="28"/>
        </w:rPr>
        <w:t xml:space="preserve"> уровнях. Так, в России ими выступают: Конституция РФ, конституции республик в составе РФ, уставы субъектов Российской Федерации, Бюджетный кодекс РФ и др. Конституцией РФ установлены права органов гос</w:t>
      </w:r>
      <w:r w:rsidR="001F7120" w:rsidRPr="00F8385D">
        <w:rPr>
          <w:sz w:val="28"/>
          <w:szCs w:val="28"/>
        </w:rPr>
        <w:t>ударственной</w:t>
      </w:r>
      <w:r w:rsidRPr="00F8385D">
        <w:rPr>
          <w:sz w:val="28"/>
          <w:szCs w:val="28"/>
        </w:rPr>
        <w:t xml:space="preserve"> власти и управления в области разработки и утверждения </w:t>
      </w:r>
      <w:hyperlink r:id="rId61" w:history="1">
        <w:r w:rsidRPr="00F8385D">
          <w:rPr>
            <w:sz w:val="28"/>
            <w:szCs w:val="28"/>
          </w:rPr>
          <w:t>бюджета</w:t>
        </w:r>
      </w:hyperlink>
      <w:r w:rsidRPr="00F8385D">
        <w:rPr>
          <w:sz w:val="28"/>
          <w:szCs w:val="28"/>
        </w:rPr>
        <w:t>, разграничены функции между федер</w:t>
      </w:r>
      <w:r w:rsidR="001F7120" w:rsidRPr="00F8385D">
        <w:rPr>
          <w:sz w:val="28"/>
          <w:szCs w:val="28"/>
        </w:rPr>
        <w:t>альными</w:t>
      </w:r>
      <w:r w:rsidRPr="00F8385D">
        <w:rPr>
          <w:sz w:val="28"/>
          <w:szCs w:val="28"/>
        </w:rPr>
        <w:t xml:space="preserve"> органами гос</w:t>
      </w:r>
      <w:r w:rsidR="001F7120" w:rsidRPr="00F8385D">
        <w:rPr>
          <w:sz w:val="28"/>
          <w:szCs w:val="28"/>
        </w:rPr>
        <w:t>ударственной</w:t>
      </w:r>
      <w:r w:rsidRPr="00F8385D">
        <w:rPr>
          <w:sz w:val="28"/>
          <w:szCs w:val="28"/>
        </w:rPr>
        <w:t xml:space="preserve"> власти и органами власти субъектов РФ, четко зафиксирована правовая самостоятельность органов местного самоуправле</w:t>
      </w:r>
      <w:r w:rsidR="001F7120" w:rsidRPr="00F8385D">
        <w:rPr>
          <w:sz w:val="28"/>
          <w:szCs w:val="28"/>
        </w:rPr>
        <w:t>ния, котор</w:t>
      </w:r>
      <w:r w:rsidRPr="00F8385D">
        <w:rPr>
          <w:sz w:val="28"/>
          <w:szCs w:val="28"/>
        </w:rPr>
        <w:t>ые не входят в систему органов гос</w:t>
      </w:r>
      <w:r w:rsidR="001F7120" w:rsidRPr="00F8385D">
        <w:rPr>
          <w:sz w:val="28"/>
          <w:szCs w:val="28"/>
        </w:rPr>
        <w:t>ударственной</w:t>
      </w:r>
      <w:r w:rsidRPr="00F8385D">
        <w:rPr>
          <w:sz w:val="28"/>
          <w:szCs w:val="28"/>
        </w:rPr>
        <w:t xml:space="preserve"> власти. Более детальное разграничение </w:t>
      </w:r>
      <w:hyperlink r:id="rId62" w:history="1">
        <w:r w:rsidRPr="00F8385D">
          <w:rPr>
            <w:sz w:val="28"/>
            <w:szCs w:val="28"/>
          </w:rPr>
          <w:t>бюджетных</w:t>
        </w:r>
      </w:hyperlink>
      <w:r w:rsidRPr="00F8385D">
        <w:rPr>
          <w:sz w:val="28"/>
          <w:szCs w:val="28"/>
        </w:rPr>
        <w:t xml:space="preserve"> прав как в части норм </w:t>
      </w:r>
      <w:hyperlink r:id="rId63" w:history="1">
        <w:r w:rsidRPr="00F8385D">
          <w:rPr>
            <w:sz w:val="28"/>
            <w:szCs w:val="28"/>
          </w:rPr>
          <w:t>доходов</w:t>
        </w:r>
      </w:hyperlink>
      <w:r w:rsidRPr="00F8385D">
        <w:rPr>
          <w:sz w:val="28"/>
          <w:szCs w:val="28"/>
        </w:rPr>
        <w:t xml:space="preserve"> и расходов, так и в части процессуальных норм устанавливается </w:t>
      </w:r>
      <w:hyperlink r:id="rId64" w:history="1">
        <w:r w:rsidRPr="00F8385D">
          <w:rPr>
            <w:sz w:val="28"/>
            <w:szCs w:val="28"/>
          </w:rPr>
          <w:t>бюджетным</w:t>
        </w:r>
      </w:hyperlink>
      <w:r w:rsidRPr="00F8385D">
        <w:rPr>
          <w:sz w:val="28"/>
          <w:szCs w:val="28"/>
        </w:rPr>
        <w:t xml:space="preserve"> законодательством: введенным в действие с 1 янв</w:t>
      </w:r>
      <w:r w:rsidR="001F7120" w:rsidRPr="00F8385D">
        <w:rPr>
          <w:sz w:val="28"/>
          <w:szCs w:val="28"/>
        </w:rPr>
        <w:t>аря</w:t>
      </w:r>
      <w:r w:rsidRPr="00F8385D">
        <w:rPr>
          <w:sz w:val="28"/>
          <w:szCs w:val="28"/>
        </w:rPr>
        <w:t xml:space="preserve"> 2000</w:t>
      </w:r>
      <w:r w:rsidR="001F7120" w:rsidRPr="00F8385D">
        <w:rPr>
          <w:sz w:val="28"/>
          <w:szCs w:val="28"/>
        </w:rPr>
        <w:t xml:space="preserve"> года</w:t>
      </w:r>
      <w:r w:rsidRPr="00F8385D">
        <w:rPr>
          <w:sz w:val="28"/>
          <w:szCs w:val="28"/>
        </w:rPr>
        <w:t xml:space="preserve"> Бюджетным кодексом РФ, Федер</w:t>
      </w:r>
      <w:r w:rsidR="001F7120" w:rsidRPr="00F8385D">
        <w:rPr>
          <w:sz w:val="28"/>
          <w:szCs w:val="28"/>
        </w:rPr>
        <w:t>альным</w:t>
      </w:r>
      <w:r w:rsidRPr="00F8385D">
        <w:rPr>
          <w:sz w:val="28"/>
          <w:szCs w:val="28"/>
        </w:rPr>
        <w:t xml:space="preserve"> законом «О финансовых основах местного самоуправления в Российской Федера</w:t>
      </w:r>
      <w:r w:rsidR="001F7120" w:rsidRPr="00F8385D">
        <w:rPr>
          <w:sz w:val="28"/>
          <w:szCs w:val="28"/>
        </w:rPr>
        <w:t>ции»</w:t>
      </w:r>
      <w:r w:rsidRPr="00F8385D">
        <w:rPr>
          <w:sz w:val="28"/>
          <w:szCs w:val="28"/>
        </w:rPr>
        <w:t xml:space="preserve">, принимаемыми федеральными и региональными законами, касающимися отдельных сторон </w:t>
      </w:r>
      <w:hyperlink r:id="rId65" w:history="1">
        <w:r w:rsidRPr="00F8385D">
          <w:rPr>
            <w:sz w:val="28"/>
            <w:szCs w:val="28"/>
          </w:rPr>
          <w:t>бюджетного</w:t>
        </w:r>
      </w:hyperlink>
      <w:r w:rsidRPr="00F8385D">
        <w:rPr>
          <w:sz w:val="28"/>
          <w:szCs w:val="28"/>
        </w:rPr>
        <w:t xml:space="preserve"> процесса, а также годовых </w:t>
      </w:r>
      <w:hyperlink r:id="rId66" w:history="1">
        <w:r w:rsidRPr="00F8385D">
          <w:rPr>
            <w:sz w:val="28"/>
            <w:szCs w:val="28"/>
          </w:rPr>
          <w:t>бюджетов</w:t>
        </w:r>
      </w:hyperlink>
      <w:r w:rsidRPr="00F8385D">
        <w:rPr>
          <w:sz w:val="28"/>
          <w:szCs w:val="28"/>
        </w:rPr>
        <w:t xml:space="preserve">, </w:t>
      </w:r>
      <w:r w:rsidR="001F7120" w:rsidRPr="00F8385D">
        <w:rPr>
          <w:sz w:val="28"/>
          <w:szCs w:val="28"/>
        </w:rPr>
        <w:t>другими</w:t>
      </w:r>
      <w:r w:rsidRPr="00F8385D">
        <w:rPr>
          <w:sz w:val="28"/>
          <w:szCs w:val="28"/>
        </w:rPr>
        <w:t xml:space="preserve"> законодат</w:t>
      </w:r>
      <w:r w:rsidR="001F7120" w:rsidRPr="00F8385D">
        <w:rPr>
          <w:sz w:val="28"/>
          <w:szCs w:val="28"/>
        </w:rPr>
        <w:t>ельными</w:t>
      </w:r>
      <w:r w:rsidRPr="00F8385D">
        <w:rPr>
          <w:sz w:val="28"/>
          <w:szCs w:val="28"/>
        </w:rPr>
        <w:t xml:space="preserve"> и норматив</w:t>
      </w:r>
      <w:r w:rsidR="001F7120" w:rsidRPr="00F8385D">
        <w:rPr>
          <w:sz w:val="28"/>
          <w:szCs w:val="28"/>
        </w:rPr>
        <w:t>ными</w:t>
      </w:r>
      <w:r w:rsidRPr="00F8385D">
        <w:rPr>
          <w:sz w:val="28"/>
          <w:szCs w:val="28"/>
        </w:rPr>
        <w:t xml:space="preserve"> актами. </w:t>
      </w:r>
      <w:r w:rsidR="00CA78F7" w:rsidRPr="00F8385D">
        <w:rPr>
          <w:sz w:val="28"/>
          <w:szCs w:val="28"/>
        </w:rPr>
        <w:t>[6, с.1]</w:t>
      </w:r>
    </w:p>
    <w:p w:rsidR="00690051" w:rsidRPr="00F8385D" w:rsidRDefault="00690051" w:rsidP="00F8385D">
      <w:pPr>
        <w:spacing w:line="360" w:lineRule="auto"/>
        <w:ind w:firstLine="709"/>
        <w:jc w:val="both"/>
        <w:outlineLvl w:val="2"/>
        <w:rPr>
          <w:sz w:val="28"/>
          <w:szCs w:val="28"/>
        </w:rPr>
      </w:pPr>
      <w:r w:rsidRPr="00F8385D">
        <w:rPr>
          <w:sz w:val="28"/>
          <w:szCs w:val="28"/>
        </w:rPr>
        <w:t xml:space="preserve">Эти законы определяют организационные основы </w:t>
      </w:r>
      <w:hyperlink r:id="rId67" w:history="1">
        <w:r w:rsidRPr="00F8385D">
          <w:rPr>
            <w:sz w:val="28"/>
            <w:szCs w:val="28"/>
          </w:rPr>
          <w:t>бюджетного</w:t>
        </w:r>
      </w:hyperlink>
      <w:r w:rsidRPr="00F8385D">
        <w:rPr>
          <w:sz w:val="28"/>
          <w:szCs w:val="28"/>
        </w:rPr>
        <w:t xml:space="preserve"> планирования, порядок расчета объема расходов </w:t>
      </w:r>
      <w:hyperlink r:id="rId68" w:history="1">
        <w:r w:rsidRPr="00F8385D">
          <w:rPr>
            <w:sz w:val="28"/>
            <w:szCs w:val="28"/>
          </w:rPr>
          <w:t>бюджетов</w:t>
        </w:r>
      </w:hyperlink>
      <w:r w:rsidRPr="00F8385D">
        <w:rPr>
          <w:sz w:val="28"/>
          <w:szCs w:val="28"/>
        </w:rPr>
        <w:t xml:space="preserve">, порядок и условия формирования их </w:t>
      </w:r>
      <w:hyperlink r:id="rId69" w:history="1">
        <w:r w:rsidRPr="00F8385D">
          <w:rPr>
            <w:sz w:val="28"/>
            <w:szCs w:val="28"/>
          </w:rPr>
          <w:t>доходной</w:t>
        </w:r>
      </w:hyperlink>
      <w:r w:rsidRPr="00F8385D">
        <w:rPr>
          <w:sz w:val="28"/>
          <w:szCs w:val="28"/>
        </w:rPr>
        <w:t xml:space="preserve"> базы, формы и объемы </w:t>
      </w:r>
      <w:hyperlink r:id="rId70" w:history="1">
        <w:r w:rsidRPr="00F8385D">
          <w:rPr>
            <w:sz w:val="28"/>
            <w:szCs w:val="28"/>
          </w:rPr>
          <w:t>межбюджетного</w:t>
        </w:r>
      </w:hyperlink>
      <w:r w:rsidRPr="00F8385D">
        <w:rPr>
          <w:sz w:val="28"/>
          <w:szCs w:val="28"/>
        </w:rPr>
        <w:t xml:space="preserve"> перераспределения средств, взаимоотношения представительных органов власти с исполнительными на каждом уровне управления и т.п. Конкретизация </w:t>
      </w:r>
      <w:hyperlink r:id="rId71" w:history="1">
        <w:r w:rsidRPr="00F8385D">
          <w:rPr>
            <w:sz w:val="28"/>
            <w:szCs w:val="28"/>
          </w:rPr>
          <w:t>бюджетных</w:t>
        </w:r>
      </w:hyperlink>
      <w:r w:rsidR="001F7120" w:rsidRPr="00F8385D">
        <w:rPr>
          <w:sz w:val="28"/>
          <w:szCs w:val="28"/>
        </w:rPr>
        <w:t xml:space="preserve"> прав соответствующих </w:t>
      </w:r>
      <w:r w:rsidRPr="00F8385D">
        <w:rPr>
          <w:sz w:val="28"/>
          <w:szCs w:val="28"/>
        </w:rPr>
        <w:t>структур (Федерального центра, субъектов РФ и муницип</w:t>
      </w:r>
      <w:r w:rsidR="001F7120" w:rsidRPr="00F8385D">
        <w:rPr>
          <w:sz w:val="28"/>
          <w:szCs w:val="28"/>
        </w:rPr>
        <w:t>альных</w:t>
      </w:r>
      <w:r w:rsidRPr="00F8385D">
        <w:rPr>
          <w:sz w:val="28"/>
          <w:szCs w:val="28"/>
        </w:rPr>
        <w:t xml:space="preserve"> образований) осуществляется путем ежегодного принятия Закона РФ о федеральном </w:t>
      </w:r>
      <w:hyperlink r:id="rId72" w:history="1">
        <w:r w:rsidRPr="00F8385D">
          <w:rPr>
            <w:sz w:val="28"/>
            <w:szCs w:val="28"/>
          </w:rPr>
          <w:t>бюджете</w:t>
        </w:r>
      </w:hyperlink>
      <w:r w:rsidRPr="00F8385D">
        <w:rPr>
          <w:sz w:val="28"/>
          <w:szCs w:val="28"/>
        </w:rPr>
        <w:t xml:space="preserve"> на предстоящий год, указов и распоряжений Президента РФ, постановлений Правительства РФ, решений представительных органов субъектов Федерации и органов местного самоуправления об утверждении соответственного </w:t>
      </w:r>
      <w:hyperlink r:id="rId73" w:history="1">
        <w:r w:rsidRPr="00F8385D">
          <w:rPr>
            <w:sz w:val="28"/>
            <w:szCs w:val="28"/>
          </w:rPr>
          <w:t>бюджета</w:t>
        </w:r>
      </w:hyperlink>
      <w:r w:rsidRPr="00F8385D">
        <w:rPr>
          <w:sz w:val="28"/>
          <w:szCs w:val="28"/>
        </w:rPr>
        <w:t xml:space="preserve">, о внесении изменений в него, о порядке финансирования расходов </w:t>
      </w:r>
      <w:hyperlink r:id="rId74" w:history="1">
        <w:r w:rsidRPr="00F8385D">
          <w:rPr>
            <w:sz w:val="28"/>
            <w:szCs w:val="28"/>
          </w:rPr>
          <w:t>бюджета</w:t>
        </w:r>
      </w:hyperlink>
      <w:r w:rsidRPr="00F8385D">
        <w:rPr>
          <w:sz w:val="28"/>
          <w:szCs w:val="28"/>
        </w:rPr>
        <w:t xml:space="preserve">, если последний не был утвержден в срок, и т.д. </w:t>
      </w:r>
      <w:r w:rsidR="00CA78F7" w:rsidRPr="00F8385D">
        <w:rPr>
          <w:sz w:val="28"/>
          <w:szCs w:val="28"/>
        </w:rPr>
        <w:t>[1, с. 89]</w:t>
      </w:r>
    </w:p>
    <w:p w:rsidR="00690051" w:rsidRPr="00F8385D" w:rsidRDefault="00690051" w:rsidP="00F8385D">
      <w:pPr>
        <w:spacing w:line="360" w:lineRule="auto"/>
        <w:ind w:firstLine="709"/>
        <w:jc w:val="both"/>
        <w:rPr>
          <w:sz w:val="28"/>
          <w:szCs w:val="28"/>
        </w:rPr>
      </w:pPr>
    </w:p>
    <w:p w:rsidR="00AD044E" w:rsidRPr="00F8385D" w:rsidRDefault="00AD044E" w:rsidP="00F8385D">
      <w:pPr>
        <w:spacing w:line="360" w:lineRule="auto"/>
        <w:ind w:firstLine="709"/>
        <w:jc w:val="both"/>
        <w:rPr>
          <w:sz w:val="28"/>
          <w:szCs w:val="28"/>
        </w:rPr>
      </w:pPr>
      <w:r w:rsidRPr="00F8385D">
        <w:rPr>
          <w:sz w:val="28"/>
          <w:szCs w:val="28"/>
        </w:rPr>
        <w:t>2. Особенности составления бюджетов</w:t>
      </w:r>
    </w:p>
    <w:p w:rsidR="001F7120" w:rsidRPr="00F8385D" w:rsidRDefault="001F7120" w:rsidP="00F8385D">
      <w:pPr>
        <w:spacing w:line="360" w:lineRule="auto"/>
        <w:ind w:firstLine="709"/>
        <w:jc w:val="both"/>
        <w:rPr>
          <w:sz w:val="28"/>
          <w:szCs w:val="28"/>
        </w:rPr>
      </w:pPr>
    </w:p>
    <w:p w:rsidR="00F8385D" w:rsidRPr="00F8385D" w:rsidRDefault="00690051" w:rsidP="00F8385D">
      <w:pPr>
        <w:spacing w:line="360" w:lineRule="auto"/>
        <w:ind w:firstLine="709"/>
        <w:jc w:val="both"/>
        <w:rPr>
          <w:sz w:val="28"/>
          <w:szCs w:val="28"/>
        </w:rPr>
      </w:pPr>
      <w:r w:rsidRPr="00F8385D">
        <w:rPr>
          <w:sz w:val="28"/>
          <w:szCs w:val="28"/>
        </w:rPr>
        <w:t>Любое малое предприятие проходит определенные стадии развития, каждая из которых характеризуется своими задачами и проблемами. Если руководство компании решает для себя составление бюджета необходимым занятием, не стоит подходить к процессу бюджетирования стандартно, без учета задач самого предприятия.</w:t>
      </w:r>
    </w:p>
    <w:p w:rsidR="00690051" w:rsidRPr="00F8385D" w:rsidRDefault="00690051" w:rsidP="00F8385D">
      <w:pPr>
        <w:spacing w:line="360" w:lineRule="auto"/>
        <w:ind w:firstLine="709"/>
        <w:jc w:val="both"/>
        <w:rPr>
          <w:sz w:val="28"/>
          <w:szCs w:val="28"/>
        </w:rPr>
      </w:pPr>
      <w:r w:rsidRPr="00F8385D">
        <w:rPr>
          <w:sz w:val="28"/>
          <w:szCs w:val="28"/>
        </w:rPr>
        <w:t>Если фирма начинающая, то к задачам, стоящим перед ней относятся: расширение клиентской базы, переход на следующую стадию роста, желание занять "свою нишу". Долгосрочным планированием таким фирмам следует заниматься только в самом широком смысле. А вот к разработке краткосрочных планов нужно подходить достаточно серьезно. Небольшой опыт работы не обеспечивает достаточной информации для финансового прогнозирования, соответственно, необходимы тщательные исследования по возможно большему числу источников. При формировании бюджета необходимо делать значительный допуск на непредвиденные обстоятельства.</w:t>
      </w:r>
    </w:p>
    <w:p w:rsidR="00690051" w:rsidRPr="00F8385D" w:rsidRDefault="00690051" w:rsidP="00F8385D">
      <w:pPr>
        <w:spacing w:line="360" w:lineRule="auto"/>
        <w:ind w:firstLine="709"/>
        <w:jc w:val="both"/>
        <w:rPr>
          <w:sz w:val="28"/>
          <w:szCs w:val="28"/>
        </w:rPr>
      </w:pPr>
      <w:r w:rsidRPr="00F8385D">
        <w:rPr>
          <w:sz w:val="28"/>
          <w:szCs w:val="28"/>
        </w:rPr>
        <w:t>Фирма, которой удалось пройти стадию становления</w:t>
      </w:r>
      <w:r w:rsidR="001F7120" w:rsidRPr="00F8385D">
        <w:rPr>
          <w:sz w:val="28"/>
          <w:szCs w:val="28"/>
        </w:rPr>
        <w:t>,</w:t>
      </w:r>
      <w:r w:rsidRPr="00F8385D">
        <w:rPr>
          <w:sz w:val="28"/>
          <w:szCs w:val="28"/>
        </w:rPr>
        <w:t xml:space="preserve"> и которая закрепила свои позиции на рынке, имеет иную задачу - стабилизировать свое положение. Ей необходимо добиться преимущества над конкурентами, создать общественное мнение. Уже имея определенный опыт, руководитель такой фирмы сможет более точно спрогнозировать расходную часть бюджета, в то время, как формирование доходной части вызовет больше сложностей. Нужно иметь резервный фонд и жестко контролировать расходы.</w:t>
      </w:r>
      <w:r w:rsidR="00F8385D" w:rsidRPr="00F8385D">
        <w:rPr>
          <w:sz w:val="28"/>
          <w:szCs w:val="28"/>
        </w:rPr>
        <w:t xml:space="preserve"> </w:t>
      </w:r>
      <w:r w:rsidR="00CA78F7" w:rsidRPr="00F8385D">
        <w:rPr>
          <w:sz w:val="28"/>
          <w:szCs w:val="28"/>
        </w:rPr>
        <w:t>[4, с. 269]</w:t>
      </w:r>
    </w:p>
    <w:p w:rsidR="00690051" w:rsidRPr="00F8385D" w:rsidRDefault="00690051" w:rsidP="00F8385D">
      <w:pPr>
        <w:spacing w:line="360" w:lineRule="auto"/>
        <w:ind w:firstLine="709"/>
        <w:jc w:val="both"/>
        <w:rPr>
          <w:sz w:val="28"/>
          <w:szCs w:val="28"/>
        </w:rPr>
      </w:pPr>
      <w:r w:rsidRPr="00F8385D">
        <w:rPr>
          <w:sz w:val="28"/>
          <w:szCs w:val="28"/>
        </w:rPr>
        <w:t>Накопив достаточный опыт ведения бизнеса и упрочив положение на рынке, фирма переходит в разряд стабильных предприятий. Руководители хорошо понимают механику бизнеса, установлены необходимые контакты, бизнес приносит надежную прибыль. Для большинства стабильных фирм главная задача - расширить бизнес. На данной стадии бюджет помогает трояко:</w:t>
      </w:r>
    </w:p>
    <w:p w:rsidR="00F8385D" w:rsidRPr="00F8385D" w:rsidRDefault="00690051" w:rsidP="00F8385D">
      <w:pPr>
        <w:numPr>
          <w:ilvl w:val="0"/>
          <w:numId w:val="7"/>
        </w:numPr>
        <w:spacing w:line="360" w:lineRule="auto"/>
        <w:ind w:left="0" w:firstLine="709"/>
        <w:jc w:val="both"/>
        <w:rPr>
          <w:sz w:val="28"/>
          <w:szCs w:val="28"/>
        </w:rPr>
      </w:pPr>
      <w:r w:rsidRPr="00F8385D">
        <w:rPr>
          <w:sz w:val="28"/>
          <w:szCs w:val="28"/>
        </w:rPr>
        <w:t>Бюджет способствует выгодному перераспределению средств. Бюджет позволяет переместить средства из менее доходной области в более доходную.</w:t>
      </w:r>
    </w:p>
    <w:p w:rsidR="00F8385D" w:rsidRPr="00F8385D" w:rsidRDefault="00690051" w:rsidP="00F8385D">
      <w:pPr>
        <w:numPr>
          <w:ilvl w:val="0"/>
          <w:numId w:val="7"/>
        </w:numPr>
        <w:spacing w:line="360" w:lineRule="auto"/>
        <w:ind w:left="0" w:firstLine="709"/>
        <w:jc w:val="both"/>
        <w:rPr>
          <w:sz w:val="28"/>
          <w:szCs w:val="28"/>
        </w:rPr>
      </w:pPr>
      <w:r w:rsidRPr="00F8385D">
        <w:rPr>
          <w:sz w:val="28"/>
          <w:szCs w:val="28"/>
        </w:rPr>
        <w:t>Бюджет позволяет контролировать расходы. Когда фирма только начинает деятельность, отсутствие свободных средств само по себе выступает сдерживающим фактором. Однако стабильная фирма обладает большей гибкостью, и потребности резко возрастают. Составление бюджета помогает определить наиболее важные сферы применения средствам.</w:t>
      </w:r>
    </w:p>
    <w:p w:rsidR="00F8385D" w:rsidRPr="00F8385D" w:rsidRDefault="00690051" w:rsidP="00F8385D">
      <w:pPr>
        <w:numPr>
          <w:ilvl w:val="0"/>
          <w:numId w:val="7"/>
        </w:numPr>
        <w:spacing w:line="360" w:lineRule="auto"/>
        <w:ind w:left="0" w:firstLine="709"/>
        <w:jc w:val="both"/>
        <w:rPr>
          <w:sz w:val="28"/>
          <w:szCs w:val="28"/>
        </w:rPr>
      </w:pPr>
      <w:r w:rsidRPr="00F8385D">
        <w:rPr>
          <w:sz w:val="28"/>
          <w:szCs w:val="28"/>
        </w:rPr>
        <w:t>Бюджет способствует пополнению резервного фонда. Стадия расширения бизнеса требует значительных затрат, поэтому сейчас самое время подкопить необходимые средства.</w:t>
      </w:r>
    </w:p>
    <w:p w:rsidR="00690051" w:rsidRPr="00F8385D" w:rsidRDefault="00690051" w:rsidP="00F8385D">
      <w:pPr>
        <w:spacing w:line="360" w:lineRule="auto"/>
        <w:ind w:firstLine="709"/>
        <w:jc w:val="both"/>
        <w:rPr>
          <w:sz w:val="28"/>
          <w:szCs w:val="28"/>
        </w:rPr>
      </w:pPr>
      <w:r w:rsidRPr="00F8385D">
        <w:rPr>
          <w:sz w:val="28"/>
          <w:szCs w:val="28"/>
        </w:rPr>
        <w:t>Планирование расширяющейся фирмы должно быть возможно более детальным, сочетающим жесткий контроль с гибкостью, необходимой для освоения нового рынка. Требуется отделить необходимые капиталовложения, оборачивания которых замедлено, от излишних накладных расходов. По мере роста объема сбыта нужно наладить движение доходов.</w:t>
      </w:r>
    </w:p>
    <w:p w:rsidR="00690051" w:rsidRPr="00F8385D" w:rsidRDefault="00690051" w:rsidP="00F8385D">
      <w:pPr>
        <w:spacing w:line="360" w:lineRule="auto"/>
        <w:ind w:firstLine="709"/>
        <w:jc w:val="both"/>
        <w:rPr>
          <w:sz w:val="28"/>
          <w:szCs w:val="28"/>
        </w:rPr>
      </w:pPr>
      <w:r w:rsidRPr="00F8385D">
        <w:rPr>
          <w:sz w:val="28"/>
          <w:szCs w:val="28"/>
        </w:rPr>
        <w:t>Существует ряд способов повысить эффективность составления бюджета.</w:t>
      </w:r>
    </w:p>
    <w:p w:rsidR="00F8385D" w:rsidRPr="00F8385D" w:rsidRDefault="00690051" w:rsidP="00F8385D">
      <w:pPr>
        <w:numPr>
          <w:ilvl w:val="0"/>
          <w:numId w:val="9"/>
        </w:numPr>
        <w:spacing w:line="360" w:lineRule="auto"/>
        <w:ind w:left="0" w:firstLine="709"/>
        <w:jc w:val="both"/>
        <w:rPr>
          <w:sz w:val="28"/>
          <w:szCs w:val="28"/>
        </w:rPr>
      </w:pPr>
      <w:r w:rsidRPr="00F8385D">
        <w:rPr>
          <w:sz w:val="28"/>
          <w:szCs w:val="28"/>
        </w:rPr>
        <w:t>Так как нормы планирования не так строги, как нормы бухгалтерского учета, в некоторых случаях целесообразно округлить финансовый прогноз, упростить многоступенчатые налоговые или амортизационные выкладки.</w:t>
      </w:r>
    </w:p>
    <w:p w:rsidR="00F8385D" w:rsidRPr="00F8385D" w:rsidRDefault="00690051" w:rsidP="00F8385D">
      <w:pPr>
        <w:numPr>
          <w:ilvl w:val="0"/>
          <w:numId w:val="9"/>
        </w:numPr>
        <w:spacing w:line="360" w:lineRule="auto"/>
        <w:ind w:left="0" w:firstLine="709"/>
        <w:jc w:val="both"/>
        <w:rPr>
          <w:sz w:val="28"/>
          <w:szCs w:val="28"/>
        </w:rPr>
      </w:pPr>
      <w:r w:rsidRPr="00F8385D">
        <w:rPr>
          <w:sz w:val="28"/>
          <w:szCs w:val="28"/>
        </w:rPr>
        <w:t>Сосредотачивать внимание, особый учет и контроль необходимо на том, что действительно важно. Для этого нужно выделить ключевые позиции для своего бизнеса.</w:t>
      </w:r>
    </w:p>
    <w:p w:rsidR="00F8385D" w:rsidRPr="00F8385D" w:rsidRDefault="00690051" w:rsidP="00F8385D">
      <w:pPr>
        <w:numPr>
          <w:ilvl w:val="0"/>
          <w:numId w:val="9"/>
        </w:numPr>
        <w:spacing w:line="360" w:lineRule="auto"/>
        <w:ind w:left="0" w:firstLine="709"/>
        <w:jc w:val="both"/>
        <w:rPr>
          <w:sz w:val="28"/>
          <w:szCs w:val="28"/>
        </w:rPr>
      </w:pPr>
      <w:r w:rsidRPr="00F8385D">
        <w:rPr>
          <w:sz w:val="28"/>
          <w:szCs w:val="28"/>
        </w:rPr>
        <w:t>Имеет смысл составлять только выполнимые планы.</w:t>
      </w:r>
    </w:p>
    <w:p w:rsidR="00F8385D" w:rsidRPr="00F8385D" w:rsidRDefault="00690051" w:rsidP="00F8385D">
      <w:pPr>
        <w:numPr>
          <w:ilvl w:val="0"/>
          <w:numId w:val="9"/>
        </w:numPr>
        <w:spacing w:line="360" w:lineRule="auto"/>
        <w:ind w:left="0" w:firstLine="709"/>
        <w:jc w:val="both"/>
        <w:rPr>
          <w:sz w:val="28"/>
          <w:szCs w:val="28"/>
        </w:rPr>
      </w:pPr>
      <w:r w:rsidRPr="00F8385D">
        <w:rPr>
          <w:sz w:val="28"/>
          <w:szCs w:val="28"/>
        </w:rPr>
        <w:t>Выработка бюджета должна быть эффективно организована. Важно в самом начале планирования установить цели составления бюджета, определить, составление каких документов будет наилучшим образом отвечать этим целям, распределить обязанности между сотрудниками, выбрать свою философию планирования.</w:t>
      </w:r>
    </w:p>
    <w:p w:rsidR="00690051" w:rsidRPr="00F8385D" w:rsidRDefault="00690051" w:rsidP="00F8385D">
      <w:pPr>
        <w:spacing w:line="360" w:lineRule="auto"/>
        <w:ind w:firstLine="709"/>
        <w:jc w:val="both"/>
        <w:rPr>
          <w:sz w:val="28"/>
          <w:szCs w:val="28"/>
        </w:rPr>
      </w:pPr>
      <w:r w:rsidRPr="00F8385D">
        <w:rPr>
          <w:sz w:val="28"/>
          <w:szCs w:val="28"/>
        </w:rPr>
        <w:t>Наиболее важные подходы финансового прогнозирования и планирования можно разбить на три категории:</w:t>
      </w:r>
    </w:p>
    <w:p w:rsidR="00F8385D" w:rsidRPr="00F8385D" w:rsidRDefault="00690051" w:rsidP="00F8385D">
      <w:pPr>
        <w:numPr>
          <w:ilvl w:val="0"/>
          <w:numId w:val="10"/>
        </w:numPr>
        <w:spacing w:line="360" w:lineRule="auto"/>
        <w:ind w:left="0" w:firstLine="709"/>
        <w:jc w:val="both"/>
        <w:rPr>
          <w:sz w:val="28"/>
          <w:szCs w:val="28"/>
        </w:rPr>
      </w:pPr>
      <w:r w:rsidRPr="00F8385D">
        <w:rPr>
          <w:sz w:val="28"/>
          <w:szCs w:val="28"/>
        </w:rPr>
        <w:t>прогнозные финансовые документы</w:t>
      </w:r>
      <w:r w:rsidR="007E66A8" w:rsidRPr="00F8385D">
        <w:rPr>
          <w:sz w:val="28"/>
          <w:szCs w:val="28"/>
        </w:rPr>
        <w:t>;</w:t>
      </w:r>
    </w:p>
    <w:p w:rsidR="00F8385D" w:rsidRPr="00F8385D" w:rsidRDefault="00690051" w:rsidP="00F8385D">
      <w:pPr>
        <w:numPr>
          <w:ilvl w:val="0"/>
          <w:numId w:val="10"/>
        </w:numPr>
        <w:spacing w:line="360" w:lineRule="auto"/>
        <w:ind w:left="0" w:firstLine="709"/>
        <w:jc w:val="both"/>
        <w:rPr>
          <w:sz w:val="28"/>
          <w:szCs w:val="28"/>
        </w:rPr>
      </w:pPr>
      <w:r w:rsidRPr="00F8385D">
        <w:rPr>
          <w:sz w:val="28"/>
          <w:szCs w:val="28"/>
        </w:rPr>
        <w:t>денежный бюджет</w:t>
      </w:r>
      <w:r w:rsidR="007E66A8" w:rsidRPr="00F8385D">
        <w:rPr>
          <w:sz w:val="28"/>
          <w:szCs w:val="28"/>
        </w:rPr>
        <w:t>;</w:t>
      </w:r>
    </w:p>
    <w:p w:rsidR="00F8385D" w:rsidRPr="00F8385D" w:rsidRDefault="00690051" w:rsidP="00F8385D">
      <w:pPr>
        <w:numPr>
          <w:ilvl w:val="0"/>
          <w:numId w:val="10"/>
        </w:numPr>
        <w:spacing w:line="360" w:lineRule="auto"/>
        <w:ind w:left="0" w:firstLine="709"/>
        <w:jc w:val="both"/>
        <w:rPr>
          <w:sz w:val="28"/>
          <w:szCs w:val="28"/>
        </w:rPr>
      </w:pPr>
      <w:r w:rsidRPr="00F8385D">
        <w:rPr>
          <w:sz w:val="28"/>
          <w:szCs w:val="28"/>
        </w:rPr>
        <w:t>бюджет текущей деятельности</w:t>
      </w:r>
      <w:r w:rsidR="007E66A8" w:rsidRPr="00F8385D">
        <w:rPr>
          <w:sz w:val="28"/>
          <w:szCs w:val="28"/>
        </w:rPr>
        <w:t>.</w:t>
      </w:r>
    </w:p>
    <w:p w:rsidR="00690051" w:rsidRPr="00F8385D" w:rsidRDefault="00690051" w:rsidP="00F8385D">
      <w:pPr>
        <w:spacing w:line="360" w:lineRule="auto"/>
        <w:ind w:firstLine="709"/>
        <w:jc w:val="both"/>
        <w:rPr>
          <w:sz w:val="28"/>
          <w:szCs w:val="28"/>
        </w:rPr>
      </w:pPr>
      <w:r w:rsidRPr="00F8385D">
        <w:rPr>
          <w:sz w:val="28"/>
          <w:szCs w:val="28"/>
        </w:rPr>
        <w:t>Прогнозные финансовые документы представляют собой предсказание того, какой станет финансовая отчетность в будущем при условии выполнения ряда предположений о предстоящей деятельности компании и ее потребности в дополнительном финансировании. Денежный бюджет - это подробный прогноз движения (притока и оттока) денежных средств. Бюджет текущей деятельности - это подробный прогноз структуры доходов и расходов по подразделениям, это как бы вспомогательный этап как для прогнозных финансовых документов, так и для прогноза денежных средств.</w:t>
      </w:r>
    </w:p>
    <w:p w:rsidR="00690051" w:rsidRPr="00F8385D" w:rsidRDefault="00690051" w:rsidP="00F8385D">
      <w:pPr>
        <w:spacing w:line="360" w:lineRule="auto"/>
        <w:ind w:firstLine="709"/>
        <w:jc w:val="both"/>
        <w:rPr>
          <w:sz w:val="28"/>
          <w:szCs w:val="28"/>
        </w:rPr>
      </w:pPr>
      <w:r w:rsidRPr="00F8385D">
        <w:rPr>
          <w:sz w:val="28"/>
          <w:szCs w:val="28"/>
        </w:rPr>
        <w:t>Все эти категории документов упорядочивают финансовые и экономические данные в целях оценки эффективности будущей деятельности и потребности в финансировании. Все три подхода тесно взаимосвязаны, и зависимость между ними можно использовать для получения согласованных и упорядоченных финансовых прогнозов.</w:t>
      </w:r>
      <w:r w:rsidR="00F8385D" w:rsidRPr="00F8385D">
        <w:rPr>
          <w:sz w:val="28"/>
          <w:szCs w:val="28"/>
        </w:rPr>
        <w:t xml:space="preserve"> </w:t>
      </w:r>
      <w:r w:rsidR="00CA78F7" w:rsidRPr="00C84013">
        <w:rPr>
          <w:sz w:val="28"/>
          <w:szCs w:val="28"/>
        </w:rPr>
        <w:t>[</w:t>
      </w:r>
      <w:r w:rsidR="00CA78F7" w:rsidRPr="00F8385D">
        <w:rPr>
          <w:sz w:val="28"/>
          <w:szCs w:val="28"/>
        </w:rPr>
        <w:t>5, с.56</w:t>
      </w:r>
      <w:r w:rsidR="00CA78F7" w:rsidRPr="00C84013">
        <w:rPr>
          <w:sz w:val="28"/>
          <w:szCs w:val="28"/>
        </w:rPr>
        <w:t>]</w:t>
      </w:r>
    </w:p>
    <w:p w:rsidR="00690051" w:rsidRPr="00F8385D" w:rsidRDefault="00690051" w:rsidP="00F8385D">
      <w:pPr>
        <w:spacing w:line="360" w:lineRule="auto"/>
        <w:ind w:firstLine="709"/>
        <w:jc w:val="both"/>
        <w:rPr>
          <w:sz w:val="28"/>
          <w:szCs w:val="28"/>
        </w:rPr>
      </w:pPr>
    </w:p>
    <w:p w:rsidR="00AD044E" w:rsidRPr="00F8385D" w:rsidRDefault="00AD044E" w:rsidP="00F8385D">
      <w:pPr>
        <w:spacing w:line="360" w:lineRule="auto"/>
        <w:ind w:firstLine="709"/>
        <w:jc w:val="both"/>
        <w:rPr>
          <w:sz w:val="28"/>
          <w:szCs w:val="28"/>
        </w:rPr>
      </w:pPr>
      <w:r w:rsidRPr="00F8385D">
        <w:rPr>
          <w:sz w:val="28"/>
          <w:szCs w:val="28"/>
        </w:rPr>
        <w:t>3. Центры финансовой ответственности, как способ координации деятельности структурных подразделений организации</w:t>
      </w:r>
    </w:p>
    <w:p w:rsidR="007E66A8" w:rsidRPr="00F8385D" w:rsidRDefault="007E66A8" w:rsidP="00F8385D">
      <w:pPr>
        <w:spacing w:line="360" w:lineRule="auto"/>
        <w:ind w:firstLine="709"/>
        <w:jc w:val="both"/>
        <w:rPr>
          <w:sz w:val="28"/>
          <w:szCs w:val="28"/>
        </w:rPr>
      </w:pPr>
    </w:p>
    <w:p w:rsidR="00A11CF7" w:rsidRPr="00F8385D" w:rsidRDefault="007E66A8" w:rsidP="00F8385D">
      <w:pPr>
        <w:spacing w:line="360" w:lineRule="auto"/>
        <w:ind w:firstLine="709"/>
        <w:jc w:val="both"/>
        <w:rPr>
          <w:sz w:val="28"/>
          <w:szCs w:val="28"/>
        </w:rPr>
      </w:pPr>
      <w:r w:rsidRPr="00F8385D">
        <w:rPr>
          <w:sz w:val="28"/>
          <w:szCs w:val="28"/>
        </w:rPr>
        <w:t>Центры финансовой ответственности - о</w:t>
      </w:r>
      <w:r w:rsidR="00A11CF7" w:rsidRPr="00F8385D">
        <w:rPr>
          <w:sz w:val="28"/>
          <w:szCs w:val="28"/>
        </w:rPr>
        <w:t>рганизационная единица, возглавляемая менеджером, ответственным за его деятельность. Центры ответственности могут функционировать в виде центров доходов, центров расходов, центров прибыли или центров инвестиций.</w:t>
      </w:r>
    </w:p>
    <w:p w:rsidR="00F8385D" w:rsidRPr="00F8385D" w:rsidRDefault="00A11CF7" w:rsidP="00F8385D">
      <w:pPr>
        <w:pStyle w:val="1"/>
        <w:spacing w:before="0" w:beforeAutospacing="0" w:after="0" w:afterAutospacing="0" w:line="360" w:lineRule="auto"/>
        <w:ind w:firstLine="709"/>
        <w:jc w:val="both"/>
        <w:rPr>
          <w:rFonts w:ascii="Times New Roman" w:hAnsi="Times New Roman" w:cs="Times New Roman"/>
          <w:color w:val="auto"/>
          <w:sz w:val="28"/>
          <w:szCs w:val="28"/>
        </w:rPr>
      </w:pPr>
      <w:r w:rsidRPr="00F8385D">
        <w:rPr>
          <w:rFonts w:ascii="Times New Roman" w:hAnsi="Times New Roman" w:cs="Times New Roman"/>
          <w:color w:val="auto"/>
          <w:sz w:val="28"/>
          <w:szCs w:val="28"/>
        </w:rPr>
        <w:t>Формирование финансовой структуры предприятия, а именно выделение центров финансовой ответственности (ЦФО), — первый шаг на пути к созданию системы бюджетирования. Каждое подразделение компании вносит свой вклад в конечный финансовый результат компании (в виде привлечения дохода или осуществления расходов) и должно нести ответственность за свои действия: осуществлять планировать, отчитываться по результатам. Именно на делегировании ответственности и построен процесс бюджетирования.</w:t>
      </w:r>
    </w:p>
    <w:p w:rsidR="00A11CF7" w:rsidRPr="00F8385D" w:rsidRDefault="00A11CF7" w:rsidP="00F8385D">
      <w:pPr>
        <w:pStyle w:val="1"/>
        <w:spacing w:before="0" w:beforeAutospacing="0" w:after="0" w:afterAutospacing="0" w:line="360" w:lineRule="auto"/>
        <w:ind w:firstLine="709"/>
        <w:jc w:val="both"/>
        <w:rPr>
          <w:rFonts w:ascii="Times New Roman" w:hAnsi="Times New Roman" w:cs="Times New Roman"/>
          <w:color w:val="auto"/>
          <w:sz w:val="28"/>
          <w:szCs w:val="28"/>
        </w:rPr>
      </w:pPr>
      <w:r w:rsidRPr="00F8385D">
        <w:rPr>
          <w:rFonts w:ascii="Times New Roman" w:hAnsi="Times New Roman" w:cs="Times New Roman"/>
          <w:color w:val="auto"/>
          <w:sz w:val="28"/>
          <w:szCs w:val="28"/>
        </w:rPr>
        <w:t xml:space="preserve">Преимущества перехода к управлению по ЦФО очевидны. Разделяя ответственность между подразделениями, мы определяем, кто и за что на предприятии реально отвечает, получаем возможность оценить результаты и оперативно скоординировать действия подразделений, создать грамотную систему мотивации сотрудников для выполнения поставленных задач. Внимание руководителя подразделения концентрируется на показателях работы вверенного ему центра, повышается оперативность и обоснованность принятия управленческих решений. У высшего руководства, наоборот, высвобождается время для выполнения стратегических задач. </w:t>
      </w:r>
      <w:r w:rsidR="00CA78F7" w:rsidRPr="00F8385D">
        <w:rPr>
          <w:rFonts w:ascii="Times New Roman" w:hAnsi="Times New Roman" w:cs="Times New Roman"/>
          <w:color w:val="auto"/>
          <w:sz w:val="28"/>
          <w:szCs w:val="28"/>
        </w:rPr>
        <w:t>[12, с. 34]</w:t>
      </w:r>
    </w:p>
    <w:p w:rsidR="00F8385D" w:rsidRPr="00F8385D" w:rsidRDefault="00A11CF7" w:rsidP="00F8385D">
      <w:pPr>
        <w:spacing w:line="360" w:lineRule="auto"/>
        <w:ind w:firstLine="709"/>
        <w:jc w:val="both"/>
        <w:rPr>
          <w:sz w:val="28"/>
          <w:szCs w:val="28"/>
        </w:rPr>
      </w:pPr>
      <w:r w:rsidRPr="00F8385D">
        <w:rPr>
          <w:sz w:val="28"/>
          <w:szCs w:val="28"/>
        </w:rPr>
        <w:t>Если исходить из понимания бюджетирования как технологии управления, а бюджетов — как инструмента управления, предприятие в таком случае будет являться объектом управления.</w:t>
      </w:r>
    </w:p>
    <w:p w:rsidR="00F8385D" w:rsidRPr="00F8385D" w:rsidRDefault="00A11CF7" w:rsidP="00F8385D">
      <w:pPr>
        <w:spacing w:line="360" w:lineRule="auto"/>
        <w:ind w:firstLine="709"/>
        <w:jc w:val="both"/>
        <w:rPr>
          <w:sz w:val="28"/>
          <w:szCs w:val="28"/>
        </w:rPr>
      </w:pPr>
      <w:r w:rsidRPr="00F8385D">
        <w:rPr>
          <w:sz w:val="28"/>
          <w:szCs w:val="28"/>
        </w:rPr>
        <w:t>Коммерческое предприятие как объект управления в самом простом варианте можно рассматривать как совокупность текущей деятельности (создание и реализация продукции, работ или услуг) и инвестиционной. Текущей деятельности присущи расходы (закупка сырья либо готовой продукции, производство, затраты на реализацию) и доходы (выручка) от реализации продукции, работ или услуг. Разница между текущими доходами и расходами определяется как прибыль (или убыток) от текущей деятельности.</w:t>
      </w:r>
    </w:p>
    <w:p w:rsidR="00A11CF7" w:rsidRPr="00F8385D" w:rsidRDefault="00A11CF7" w:rsidP="00F8385D">
      <w:pPr>
        <w:spacing w:line="360" w:lineRule="auto"/>
        <w:ind w:firstLine="709"/>
        <w:jc w:val="both"/>
        <w:rPr>
          <w:sz w:val="28"/>
          <w:szCs w:val="28"/>
        </w:rPr>
      </w:pPr>
      <w:r w:rsidRPr="00F8385D">
        <w:rPr>
          <w:sz w:val="28"/>
          <w:szCs w:val="28"/>
        </w:rPr>
        <w:t xml:space="preserve">Ответственность за доходы в коммерческой компании, как правило, возлагается на сбытовое подразделение (отдел сбыла или торговый дом). Расходы несут все подразделения, но в большей мере отдел снабжения (закупок), производственные подразделения, склады. Прибыль же в большинстве случаев определяется для всего предприятия, а решения по ее использованию принимает руководство компании. </w:t>
      </w:r>
      <w:r w:rsidR="00CA78F7" w:rsidRPr="00C84013">
        <w:rPr>
          <w:sz w:val="28"/>
          <w:szCs w:val="28"/>
        </w:rPr>
        <w:t>[</w:t>
      </w:r>
      <w:r w:rsidR="00CA78F7" w:rsidRPr="00F8385D">
        <w:rPr>
          <w:sz w:val="28"/>
          <w:szCs w:val="28"/>
        </w:rPr>
        <w:t>8, с.1</w:t>
      </w:r>
      <w:r w:rsidR="00CA78F7" w:rsidRPr="00C84013">
        <w:rPr>
          <w:sz w:val="28"/>
          <w:szCs w:val="28"/>
        </w:rPr>
        <w:t>]</w:t>
      </w:r>
    </w:p>
    <w:p w:rsidR="00F8385D" w:rsidRPr="00F8385D" w:rsidRDefault="00A11CF7" w:rsidP="00F8385D">
      <w:pPr>
        <w:spacing w:line="360" w:lineRule="auto"/>
        <w:ind w:firstLine="709"/>
        <w:jc w:val="both"/>
        <w:rPr>
          <w:sz w:val="28"/>
          <w:szCs w:val="28"/>
        </w:rPr>
      </w:pPr>
      <w:r w:rsidRPr="00F8385D">
        <w:rPr>
          <w:sz w:val="28"/>
          <w:szCs w:val="28"/>
        </w:rPr>
        <w:t>Таким образом, деятельность предприятия как объекта управления можно разложить на отдельные процессы: закупки, производство, сбыт, инвестиции. Соответственно, структурные подразделения, управляющие данными процессами, можно рассматривать как центры ответственности за их реализацию.</w:t>
      </w:r>
    </w:p>
    <w:p w:rsidR="00F8385D" w:rsidRPr="00F8385D" w:rsidRDefault="00A11CF7" w:rsidP="00F8385D">
      <w:pPr>
        <w:spacing w:line="360" w:lineRule="auto"/>
        <w:ind w:firstLine="709"/>
        <w:jc w:val="both"/>
        <w:rPr>
          <w:sz w:val="28"/>
          <w:szCs w:val="28"/>
        </w:rPr>
      </w:pPr>
      <w:r w:rsidRPr="00F8385D">
        <w:rPr>
          <w:sz w:val="28"/>
          <w:szCs w:val="28"/>
        </w:rPr>
        <w:t>Исходя из вышеперечисленных функций, определим четыре основных типа центра ответственности:</w:t>
      </w:r>
    </w:p>
    <w:p w:rsidR="00F8385D" w:rsidRPr="00F8385D" w:rsidRDefault="00A11CF7" w:rsidP="00F8385D">
      <w:pPr>
        <w:numPr>
          <w:ilvl w:val="0"/>
          <w:numId w:val="11"/>
        </w:numPr>
        <w:spacing w:line="360" w:lineRule="auto"/>
        <w:ind w:left="0" w:firstLine="709"/>
        <w:jc w:val="both"/>
        <w:rPr>
          <w:sz w:val="28"/>
          <w:szCs w:val="28"/>
        </w:rPr>
      </w:pPr>
      <w:r w:rsidRPr="00F8385D">
        <w:rPr>
          <w:sz w:val="28"/>
          <w:szCs w:val="28"/>
        </w:rPr>
        <w:t>центр доходов;</w:t>
      </w:r>
    </w:p>
    <w:p w:rsidR="00F8385D" w:rsidRPr="00F8385D" w:rsidRDefault="00A11CF7" w:rsidP="00F8385D">
      <w:pPr>
        <w:numPr>
          <w:ilvl w:val="0"/>
          <w:numId w:val="11"/>
        </w:numPr>
        <w:spacing w:line="360" w:lineRule="auto"/>
        <w:ind w:left="0" w:firstLine="709"/>
        <w:jc w:val="both"/>
        <w:rPr>
          <w:sz w:val="28"/>
          <w:szCs w:val="28"/>
        </w:rPr>
      </w:pPr>
      <w:r w:rsidRPr="00F8385D">
        <w:rPr>
          <w:sz w:val="28"/>
          <w:szCs w:val="28"/>
        </w:rPr>
        <w:t>центр затрат;</w:t>
      </w:r>
    </w:p>
    <w:p w:rsidR="00F8385D" w:rsidRPr="00F8385D" w:rsidRDefault="00A11CF7" w:rsidP="00F8385D">
      <w:pPr>
        <w:numPr>
          <w:ilvl w:val="0"/>
          <w:numId w:val="11"/>
        </w:numPr>
        <w:spacing w:line="360" w:lineRule="auto"/>
        <w:ind w:left="0" w:firstLine="709"/>
        <w:jc w:val="both"/>
        <w:rPr>
          <w:sz w:val="28"/>
          <w:szCs w:val="28"/>
        </w:rPr>
      </w:pPr>
      <w:r w:rsidRPr="00F8385D">
        <w:rPr>
          <w:sz w:val="28"/>
          <w:szCs w:val="28"/>
        </w:rPr>
        <w:t>центр прибыли;</w:t>
      </w:r>
    </w:p>
    <w:p w:rsidR="00F8385D" w:rsidRPr="00F8385D" w:rsidRDefault="00A11CF7" w:rsidP="00F8385D">
      <w:pPr>
        <w:numPr>
          <w:ilvl w:val="0"/>
          <w:numId w:val="11"/>
        </w:numPr>
        <w:spacing w:line="360" w:lineRule="auto"/>
        <w:ind w:left="0" w:firstLine="709"/>
        <w:jc w:val="both"/>
        <w:rPr>
          <w:sz w:val="28"/>
          <w:szCs w:val="28"/>
        </w:rPr>
      </w:pPr>
      <w:r w:rsidRPr="00F8385D">
        <w:rPr>
          <w:sz w:val="28"/>
          <w:szCs w:val="28"/>
        </w:rPr>
        <w:t>центр инвестиций.</w:t>
      </w:r>
    </w:p>
    <w:p w:rsidR="00F8385D" w:rsidRPr="00F8385D" w:rsidRDefault="00A11CF7" w:rsidP="00F8385D">
      <w:pPr>
        <w:spacing w:line="360" w:lineRule="auto"/>
        <w:ind w:firstLine="709"/>
        <w:jc w:val="both"/>
        <w:rPr>
          <w:sz w:val="28"/>
          <w:szCs w:val="28"/>
        </w:rPr>
      </w:pPr>
      <w:r w:rsidRPr="00F8385D">
        <w:rPr>
          <w:sz w:val="28"/>
          <w:szCs w:val="28"/>
        </w:rPr>
        <w:t>На практике выделяют гораздо больше типов центров ответственности (например, центры маржинального дохода, ответственные за маржинальную прибыль, или венчур-центры, ответственные за инновационную деятельность компании).</w:t>
      </w:r>
    </w:p>
    <w:p w:rsidR="00F8385D" w:rsidRPr="00F8385D" w:rsidRDefault="00A11CF7" w:rsidP="00F8385D">
      <w:pPr>
        <w:spacing w:line="360" w:lineRule="auto"/>
        <w:ind w:firstLine="709"/>
        <w:jc w:val="both"/>
        <w:rPr>
          <w:sz w:val="28"/>
          <w:szCs w:val="28"/>
        </w:rPr>
      </w:pPr>
      <w:r w:rsidRPr="00F8385D">
        <w:rPr>
          <w:sz w:val="28"/>
          <w:szCs w:val="28"/>
        </w:rPr>
        <w:t>Центр доходов — структурное подразделение, ответственное за сбытовую деятельность компании. Ее эффективность определяется максимизацией доходов компании в рамках выделенных для этих целей ресурсов. Безусловно, можно определить сбытовое подразделение и как центр затрат, но, учитывая незначительную их долю в сравнении с суммой доходов (являющихся доходами всего предприятия) будем именовать его все же как центр доходов. Инструментами бюджетного управления для данного типа ЦФО выступают Бюджет продаж и Смета сбытовых расходов (назначение, структура данных документов и порядок работы с ними будут рассмотрены в следующих публикациях).</w:t>
      </w:r>
    </w:p>
    <w:p w:rsidR="00F8385D" w:rsidRPr="00F8385D" w:rsidRDefault="00A11CF7" w:rsidP="00F8385D">
      <w:pPr>
        <w:spacing w:line="360" w:lineRule="auto"/>
        <w:ind w:firstLine="709"/>
        <w:jc w:val="both"/>
        <w:rPr>
          <w:sz w:val="28"/>
          <w:szCs w:val="28"/>
        </w:rPr>
      </w:pPr>
      <w:r w:rsidRPr="00F8385D">
        <w:rPr>
          <w:sz w:val="28"/>
          <w:szCs w:val="28"/>
        </w:rPr>
        <w:t>Центр затрат — структурное подразделение, ответственное за выполнение определенного объема работ (производственного задания) в рамках выделенных на эти цели ресурсов. К данному типу ЦФО относится, как правило, большинство подразделений компании. В первую очередь производственные (цеха основного и вспомогательного производств, сервисные подразделения). При этом у центра затрат могут быть и доходы (например, выручка от реализации транспортным подразделением услуг на сторону), но если величина их незначительна, а оказание данных услуг не является основным бизнесом компании, ЦФО определяется как центр затрат. Инструментами бюджетного управления для данного типа ЦФО выступают Бюджет производства (производственная программа) и Бюджет затрат (или Смета затрат). Как разновидность центров затрат могут выделяться центры закупок и центры управленческих расходов.</w:t>
      </w:r>
    </w:p>
    <w:p w:rsidR="00F8385D" w:rsidRPr="00F8385D" w:rsidRDefault="00A11CF7" w:rsidP="00F8385D">
      <w:pPr>
        <w:spacing w:line="360" w:lineRule="auto"/>
        <w:ind w:firstLine="709"/>
        <w:jc w:val="both"/>
        <w:rPr>
          <w:sz w:val="28"/>
          <w:szCs w:val="28"/>
        </w:rPr>
      </w:pPr>
      <w:r w:rsidRPr="00F8385D">
        <w:rPr>
          <w:sz w:val="28"/>
          <w:szCs w:val="28"/>
        </w:rPr>
        <w:t>Центр закупок — это разновидность центра затрат, он несет ответственность за своевременное и в полном объеме снабжение предприятия необходимыми материальными ресурсами в рамках выделенных на эти цели лимитов. К таким центрам ответственности относятся, например, отделы снабжения. Инструментами бюджетного управления для данного типа ЦФО выступают Бюджет закупок (может включать в себя расходы на транспортировку) и Смета затрат.</w:t>
      </w:r>
    </w:p>
    <w:p w:rsidR="00F8385D" w:rsidRPr="00F8385D" w:rsidRDefault="00A11CF7" w:rsidP="00F8385D">
      <w:pPr>
        <w:spacing w:line="360" w:lineRule="auto"/>
        <w:ind w:firstLine="709"/>
        <w:jc w:val="both"/>
        <w:rPr>
          <w:sz w:val="28"/>
          <w:szCs w:val="28"/>
        </w:rPr>
      </w:pPr>
      <w:r w:rsidRPr="00F8385D">
        <w:rPr>
          <w:sz w:val="28"/>
          <w:szCs w:val="28"/>
        </w:rPr>
        <w:t>Центр управленческих расходов — это разновидность центра затрат, он отвечает за качественное исполнение функций управления. К данному типу относится аппарат управления компании, в большинстве случаев без разделения его на структурные составляющие (управления, отделы). Инструментом бюджетного управления для данного типа ЦФО выступает Смета управленческих расходов.</w:t>
      </w:r>
    </w:p>
    <w:p w:rsidR="00F8385D" w:rsidRPr="00F8385D" w:rsidRDefault="00A11CF7" w:rsidP="00F8385D">
      <w:pPr>
        <w:spacing w:line="360" w:lineRule="auto"/>
        <w:ind w:firstLine="709"/>
        <w:jc w:val="both"/>
        <w:rPr>
          <w:sz w:val="28"/>
          <w:szCs w:val="28"/>
        </w:rPr>
      </w:pPr>
      <w:r w:rsidRPr="00F8385D">
        <w:rPr>
          <w:sz w:val="28"/>
          <w:szCs w:val="28"/>
        </w:rPr>
        <w:t>Центр прибыли — структурное подразделение (или компания в целом), ответственное за финансовый результат от текущей деятельности. В большинстве случаев ответственность за текущую прибыль (или убыток) несет руководство компании. В отдельных случаях в составе компании могут выделяться центры прибыли, ответственные за финансовый результат по какому-либо виду деятельности. В составе центра прибыли могут находиться нижестоящие по иерархии центры дохода и центры затрат. Инструментом бюджетного управления для данного типа ЦФО (не считая Бюджетов продаж, закупок, затрат) выступает Бюджет доходов и расходов (БДР).</w:t>
      </w:r>
    </w:p>
    <w:p w:rsidR="00F8385D" w:rsidRPr="00F8385D" w:rsidRDefault="00A11CF7" w:rsidP="00F8385D">
      <w:pPr>
        <w:spacing w:line="360" w:lineRule="auto"/>
        <w:ind w:firstLine="709"/>
        <w:jc w:val="both"/>
        <w:rPr>
          <w:sz w:val="28"/>
          <w:szCs w:val="28"/>
        </w:rPr>
      </w:pPr>
      <w:r w:rsidRPr="00F8385D">
        <w:rPr>
          <w:sz w:val="28"/>
          <w:szCs w:val="28"/>
        </w:rPr>
        <w:t>Центр инвестиций — структурное подразделение (или компания в целом), ответственное за эффективность инвестиционной деятельности. Традиционным заблуждением является определение в качестве центра инвестиций подразделения, занимающегося планированием и контролем инвестиционной деятельности (например, инвестиционного управления). Дело в том, что окончательные решения инвестиционного характера принимает руководство компании и несет за них всю полноту ответственности. Инструментом бюджетного управления для данного типа ЦФО выступает Бюджет инвестиций, а также Прогнозный баланс (или Бюджет по балансовому листу). В масштабах всего предприятия, как правило, центр инвестиций совпадает с центром прибыли и, в таком случае, центр ответственности определяют как центр прибыли и инвестиций.</w:t>
      </w:r>
    </w:p>
    <w:p w:rsidR="00F8385D" w:rsidRPr="00F8385D" w:rsidRDefault="00A11CF7" w:rsidP="00F8385D">
      <w:pPr>
        <w:spacing w:line="360" w:lineRule="auto"/>
        <w:ind w:firstLine="709"/>
        <w:jc w:val="both"/>
        <w:rPr>
          <w:sz w:val="28"/>
          <w:szCs w:val="28"/>
        </w:rPr>
      </w:pPr>
      <w:r w:rsidRPr="00F8385D">
        <w:rPr>
          <w:sz w:val="28"/>
          <w:szCs w:val="28"/>
        </w:rPr>
        <w:t>Таким образом, тип ЦФО определяет права и ответственность структурного подразделения за назначенные для него финансовые показатели, являющиеся составной частью финансового результата компании в целом.</w:t>
      </w:r>
    </w:p>
    <w:p w:rsidR="00F8385D" w:rsidRPr="00F8385D" w:rsidRDefault="00A11CF7" w:rsidP="00F8385D">
      <w:pPr>
        <w:spacing w:line="360" w:lineRule="auto"/>
        <w:ind w:firstLine="709"/>
        <w:jc w:val="both"/>
        <w:rPr>
          <w:sz w:val="28"/>
          <w:szCs w:val="28"/>
        </w:rPr>
      </w:pPr>
      <w:r w:rsidRPr="00F8385D">
        <w:rPr>
          <w:sz w:val="28"/>
          <w:szCs w:val="28"/>
        </w:rPr>
        <w:t>Совокупность взаимоувязанных и соподчиненных центров ответственности, представляет собой финансовую структуру компании, которая основана на организационно-функциональной структуре, но не всегда с ней совпадает. Несколько подразделений компании могут быть определены как один ЦФО (например, службы аппарата управления могут быть определены как центр затрат во главе с руководителем компании), в то же время, несколько ЦФО могут быть выделены в рамках одного структурного подразделения (например, в рамках торгового дома могут быть выделены отдельно центр доходов оптовой торговли и центр доходов внешнеэкономической деятельности). При выделении центра финансовой ответственности необходимо учитывать возможность четкого определения перечня продукции, работ или услуг, предоставляемых внешним клиентам либо внутренним структурным подразделениям. Для центра финансовой ответственности характерна финансовая самостоятельность, то есть его руководитель должен иметь возможность определять и управлять финансовым результатом ЦФО. Деятельность центра ответственности планируется и контролируется через систему ключевых показателей.</w:t>
      </w:r>
    </w:p>
    <w:p w:rsidR="00A11CF7" w:rsidRPr="00F8385D" w:rsidRDefault="00A11CF7" w:rsidP="00F8385D">
      <w:pPr>
        <w:spacing w:line="360" w:lineRule="auto"/>
        <w:ind w:firstLine="709"/>
        <w:jc w:val="both"/>
        <w:rPr>
          <w:sz w:val="28"/>
          <w:szCs w:val="28"/>
        </w:rPr>
      </w:pPr>
    </w:p>
    <w:p w:rsidR="0049049C" w:rsidRPr="00F8385D" w:rsidRDefault="00F8385D" w:rsidP="00F8385D">
      <w:pPr>
        <w:adjustRightInd w:val="0"/>
        <w:spacing w:line="360" w:lineRule="auto"/>
        <w:ind w:firstLine="709"/>
        <w:jc w:val="both"/>
        <w:rPr>
          <w:sz w:val="28"/>
          <w:szCs w:val="28"/>
        </w:rPr>
      </w:pPr>
      <w:r>
        <w:rPr>
          <w:sz w:val="28"/>
          <w:szCs w:val="28"/>
        </w:rPr>
        <w:br w:type="page"/>
      </w:r>
      <w:r>
        <w:rPr>
          <w:sz w:val="28"/>
          <w:szCs w:val="28"/>
          <w:lang w:val="en-US"/>
        </w:rPr>
        <w:t>II</w:t>
      </w:r>
      <w:r w:rsidRPr="00C84013">
        <w:rPr>
          <w:sz w:val="28"/>
          <w:szCs w:val="28"/>
        </w:rPr>
        <w:t xml:space="preserve"> </w:t>
      </w:r>
      <w:r w:rsidR="0049049C" w:rsidRPr="00F8385D">
        <w:rPr>
          <w:sz w:val="28"/>
          <w:szCs w:val="28"/>
        </w:rPr>
        <w:t>Практическая часть</w:t>
      </w:r>
    </w:p>
    <w:p w:rsidR="00D42661" w:rsidRPr="00F8385D" w:rsidRDefault="00D42661" w:rsidP="00F8385D">
      <w:pPr>
        <w:adjustRightInd w:val="0"/>
        <w:spacing w:line="360" w:lineRule="auto"/>
        <w:ind w:firstLine="709"/>
        <w:jc w:val="both"/>
        <w:rPr>
          <w:sz w:val="28"/>
          <w:szCs w:val="28"/>
        </w:rPr>
      </w:pPr>
    </w:p>
    <w:p w:rsidR="00A24C72" w:rsidRPr="00F8385D" w:rsidRDefault="00A24C72" w:rsidP="00F8385D">
      <w:pPr>
        <w:adjustRightInd w:val="0"/>
        <w:spacing w:line="360" w:lineRule="auto"/>
        <w:ind w:firstLine="709"/>
        <w:jc w:val="both"/>
        <w:rPr>
          <w:sz w:val="28"/>
          <w:szCs w:val="28"/>
        </w:rPr>
      </w:pPr>
      <w:r w:rsidRPr="00F8385D">
        <w:rPr>
          <w:sz w:val="28"/>
          <w:szCs w:val="28"/>
        </w:rPr>
        <w:t>Краткое описание производственно – хозяйственной деятельности</w:t>
      </w:r>
    </w:p>
    <w:p w:rsidR="00A24C72" w:rsidRPr="00F8385D" w:rsidRDefault="00A24C72" w:rsidP="00F8385D">
      <w:pPr>
        <w:spacing w:line="360" w:lineRule="auto"/>
        <w:ind w:firstLine="709"/>
        <w:jc w:val="both"/>
        <w:rPr>
          <w:sz w:val="28"/>
          <w:szCs w:val="28"/>
        </w:rPr>
      </w:pPr>
      <w:r w:rsidRPr="00F8385D">
        <w:rPr>
          <w:sz w:val="28"/>
          <w:szCs w:val="28"/>
        </w:rPr>
        <w:t xml:space="preserve">Предприятием одним </w:t>
      </w:r>
      <w:r w:rsidR="00F73129" w:rsidRPr="00F8385D">
        <w:rPr>
          <w:sz w:val="28"/>
          <w:szCs w:val="28"/>
        </w:rPr>
        <w:t>из первых освоено производство консервов</w:t>
      </w:r>
      <w:r w:rsidRPr="00F8385D">
        <w:rPr>
          <w:sz w:val="28"/>
          <w:szCs w:val="28"/>
        </w:rPr>
        <w:t xml:space="preserve">. В августе 2005 года на заводе было вновь запушено круглосуточное производство </w:t>
      </w:r>
      <w:r w:rsidR="00F73129" w:rsidRPr="00F8385D">
        <w:rPr>
          <w:sz w:val="28"/>
          <w:szCs w:val="28"/>
        </w:rPr>
        <w:t>консервов</w:t>
      </w:r>
      <w:r w:rsidRPr="00F8385D">
        <w:rPr>
          <w:sz w:val="28"/>
          <w:szCs w:val="28"/>
        </w:rPr>
        <w:t xml:space="preserve"> (которое изготавливается исключительно в соответствии с ГОСТ). Близкое нахождение сырьевых баз позволяет поддерживать низкую цену на данный продукт. </w:t>
      </w:r>
      <w:r w:rsidR="00F73129" w:rsidRPr="00F8385D">
        <w:rPr>
          <w:sz w:val="28"/>
          <w:szCs w:val="28"/>
        </w:rPr>
        <w:t>Консервы</w:t>
      </w:r>
      <w:r w:rsidRPr="00F8385D">
        <w:rPr>
          <w:sz w:val="28"/>
          <w:szCs w:val="28"/>
        </w:rPr>
        <w:t xml:space="preserve"> изготавлива</w:t>
      </w:r>
      <w:r w:rsidR="00F73129" w:rsidRPr="00F8385D">
        <w:rPr>
          <w:sz w:val="28"/>
          <w:szCs w:val="28"/>
        </w:rPr>
        <w:t>ю</w:t>
      </w:r>
      <w:r w:rsidRPr="00F8385D">
        <w:rPr>
          <w:sz w:val="28"/>
          <w:szCs w:val="28"/>
        </w:rPr>
        <w:t xml:space="preserve">тся как в классической упаковке, так и в промышленной таре – для нужд крупнейших производств России. Запущено производство </w:t>
      </w:r>
      <w:r w:rsidR="00F73129" w:rsidRPr="00F8385D">
        <w:rPr>
          <w:sz w:val="28"/>
          <w:szCs w:val="28"/>
        </w:rPr>
        <w:t xml:space="preserve">консервов </w:t>
      </w:r>
      <w:r w:rsidRPr="00F8385D">
        <w:rPr>
          <w:sz w:val="28"/>
          <w:szCs w:val="28"/>
        </w:rPr>
        <w:t>в новой упаковке - Doy-Pack. Современная металлизированная упаковка способствует длительному хранению продукта и более удобная в обиходе, пользуется у покупателей большой популярностью.</w:t>
      </w:r>
      <w:r w:rsidR="00F8385D" w:rsidRPr="00F8385D">
        <w:rPr>
          <w:sz w:val="28"/>
          <w:szCs w:val="28"/>
        </w:rPr>
        <w:t xml:space="preserve"> </w:t>
      </w:r>
      <w:r w:rsidRPr="00F8385D">
        <w:rPr>
          <w:sz w:val="28"/>
          <w:szCs w:val="28"/>
        </w:rPr>
        <w:t>Ассортимент выпускаемой продукции расширяется –</w:t>
      </w:r>
      <w:r w:rsidR="00F73129" w:rsidRPr="00F8385D">
        <w:rPr>
          <w:sz w:val="28"/>
          <w:szCs w:val="28"/>
        </w:rPr>
        <w:t>овощные, фруктовые</w:t>
      </w:r>
      <w:r w:rsidR="00F8385D" w:rsidRPr="00F8385D">
        <w:rPr>
          <w:sz w:val="28"/>
          <w:szCs w:val="28"/>
        </w:rPr>
        <w:t xml:space="preserve"> </w:t>
      </w:r>
      <w:r w:rsidR="00F73129" w:rsidRPr="00F8385D">
        <w:rPr>
          <w:sz w:val="28"/>
          <w:szCs w:val="28"/>
        </w:rPr>
        <w:t>и томатные консервы</w:t>
      </w:r>
      <w:r w:rsidRPr="00F8385D">
        <w:rPr>
          <w:sz w:val="28"/>
          <w:szCs w:val="28"/>
        </w:rPr>
        <w:t>.</w:t>
      </w:r>
    </w:p>
    <w:p w:rsidR="00A24C72" w:rsidRPr="00F8385D" w:rsidRDefault="00A24C72" w:rsidP="00F8385D">
      <w:pPr>
        <w:spacing w:line="360" w:lineRule="auto"/>
        <w:ind w:firstLine="709"/>
        <w:jc w:val="both"/>
        <w:rPr>
          <w:sz w:val="28"/>
          <w:szCs w:val="28"/>
        </w:rPr>
      </w:pPr>
      <w:r w:rsidRPr="00F8385D">
        <w:rPr>
          <w:sz w:val="28"/>
          <w:szCs w:val="28"/>
        </w:rPr>
        <w:t>В настоящее время завод начал реализацию нового современного проекта, не имеющего аналогов в России. В 3 квартале 2007 года, как и планировалось, запущен современный цех овощной консервации, в котором было законсервировано 10 млн. банок зеленого горошка (урожай июль-август 2007г.). Планировалось произвести гораздо больше консервированного зеленого горошка, но погодные условия были не самыми благоприятными в этом году. В настоящее время в цехе производится монтаж оборудования для производства первых и вторых блюд замороженных смесей. Данную продукцию можно будет увидеть на прилавках магазинов уже в следующем году.</w:t>
      </w:r>
    </w:p>
    <w:p w:rsidR="00F8385D" w:rsidRPr="00F8385D" w:rsidRDefault="00A24C72" w:rsidP="00F8385D">
      <w:pPr>
        <w:adjustRightInd w:val="0"/>
        <w:spacing w:line="360" w:lineRule="auto"/>
        <w:ind w:firstLine="709"/>
        <w:jc w:val="both"/>
        <w:rPr>
          <w:sz w:val="28"/>
          <w:szCs w:val="28"/>
        </w:rPr>
      </w:pPr>
      <w:r w:rsidRPr="00F8385D">
        <w:rPr>
          <w:sz w:val="28"/>
          <w:szCs w:val="28"/>
        </w:rPr>
        <w:t>Вся продукция завода вырабатывается только из натуральных продуктов, проходящих многоуровневый государственный контроль в микробиологических и физико-химических лабораториях, что определяет безопасность продукции для здоровья потребителей.</w:t>
      </w:r>
    </w:p>
    <w:p w:rsidR="00F73129" w:rsidRPr="00F8385D" w:rsidRDefault="00F73129" w:rsidP="00F8385D">
      <w:pPr>
        <w:adjustRightInd w:val="0"/>
        <w:spacing w:line="360" w:lineRule="auto"/>
        <w:ind w:firstLine="709"/>
        <w:jc w:val="both"/>
        <w:rPr>
          <w:sz w:val="28"/>
          <w:szCs w:val="28"/>
        </w:rPr>
      </w:pPr>
      <w:r w:rsidRPr="00F8385D">
        <w:rPr>
          <w:sz w:val="28"/>
          <w:szCs w:val="28"/>
        </w:rPr>
        <w:t>ООО «</w:t>
      </w:r>
      <w:r w:rsidR="00A24C72" w:rsidRPr="00F8385D">
        <w:rPr>
          <w:sz w:val="28"/>
          <w:szCs w:val="28"/>
        </w:rPr>
        <w:t>Консервный завод</w:t>
      </w:r>
      <w:r w:rsidRPr="00F8385D">
        <w:rPr>
          <w:sz w:val="28"/>
          <w:szCs w:val="28"/>
        </w:rPr>
        <w:t xml:space="preserve">» </w:t>
      </w:r>
      <w:r w:rsidR="00A24C72" w:rsidRPr="00F8385D">
        <w:rPr>
          <w:sz w:val="28"/>
          <w:szCs w:val="28"/>
        </w:rPr>
        <w:t>выступает поставщиком продукции Министерству обороны РФ, Министерству внутренних дел РФ, Федеральной службе безо</w:t>
      </w:r>
      <w:r w:rsidRPr="00F8385D">
        <w:rPr>
          <w:sz w:val="28"/>
          <w:szCs w:val="28"/>
        </w:rPr>
        <w:t>пасности России</w:t>
      </w:r>
      <w:r w:rsidR="00A24C72" w:rsidRPr="00F8385D">
        <w:rPr>
          <w:sz w:val="28"/>
          <w:szCs w:val="28"/>
        </w:rPr>
        <w:t>, МЧС РФ и т.д.</w:t>
      </w:r>
    </w:p>
    <w:p w:rsidR="00A24C72" w:rsidRPr="00F8385D" w:rsidRDefault="00A24C72" w:rsidP="00F8385D">
      <w:pPr>
        <w:adjustRightInd w:val="0"/>
        <w:spacing w:line="360" w:lineRule="auto"/>
        <w:ind w:firstLine="709"/>
        <w:jc w:val="both"/>
        <w:rPr>
          <w:sz w:val="28"/>
          <w:szCs w:val="28"/>
        </w:rPr>
      </w:pPr>
      <w:r w:rsidRPr="00F8385D">
        <w:rPr>
          <w:sz w:val="28"/>
          <w:szCs w:val="28"/>
        </w:rPr>
        <w:t>Продукция завода отмечена многими дипломами, наградами и грамотами российских и международных выставок, а также вошла в перечень 100 лучших товаров России.</w:t>
      </w:r>
    </w:p>
    <w:p w:rsidR="00F8385D" w:rsidRDefault="00F8385D" w:rsidP="00F8385D">
      <w:pPr>
        <w:pStyle w:val="a8"/>
        <w:ind w:firstLine="709"/>
      </w:pPr>
    </w:p>
    <w:p w:rsidR="003E54BA" w:rsidRPr="00F8385D" w:rsidRDefault="003E54BA" w:rsidP="00F8385D">
      <w:pPr>
        <w:pStyle w:val="a8"/>
        <w:ind w:firstLine="709"/>
      </w:pPr>
      <w:r w:rsidRPr="00F8385D">
        <w:t>Таблица 1.</w:t>
      </w:r>
    </w:p>
    <w:p w:rsidR="003E54BA" w:rsidRPr="00F8385D" w:rsidRDefault="003E54BA" w:rsidP="00F8385D">
      <w:pPr>
        <w:pStyle w:val="a8"/>
        <w:ind w:firstLine="709"/>
      </w:pPr>
      <w:r w:rsidRPr="00F8385D">
        <w:t xml:space="preserve">Сравнительная характеристика статей бухгалтерского баланса за 10 месяцев </w:t>
      </w:r>
      <w:smartTag w:uri="urn:schemas-microsoft-com:office:smarttags" w:element="metricconverter">
        <w:smartTagPr>
          <w:attr w:name="ProductID" w:val="2008 г"/>
        </w:smartTagPr>
        <w:r w:rsidRPr="00F8385D">
          <w:t>2008 г</w:t>
        </w:r>
      </w:smartTag>
      <w:r w:rsidRPr="00F8385D">
        <w:t>.</w:t>
      </w:r>
    </w:p>
    <w:tbl>
      <w:tblPr>
        <w:tblW w:w="909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3369"/>
        <w:gridCol w:w="1508"/>
        <w:gridCol w:w="1612"/>
        <w:gridCol w:w="1508"/>
      </w:tblGrid>
      <w:tr w:rsidR="003E54BA" w:rsidRPr="00C62FCF" w:rsidTr="00C62FCF">
        <w:tc>
          <w:tcPr>
            <w:tcW w:w="1101" w:type="dxa"/>
            <w:shd w:val="clear" w:color="auto" w:fill="auto"/>
            <w:vAlign w:val="center"/>
          </w:tcPr>
          <w:p w:rsidR="003E54BA" w:rsidRPr="00C62FCF" w:rsidRDefault="003E54BA" w:rsidP="00C62FCF">
            <w:pPr>
              <w:pStyle w:val="a8"/>
              <w:ind w:firstLine="0"/>
              <w:jc w:val="left"/>
              <w:rPr>
                <w:sz w:val="20"/>
                <w:szCs w:val="20"/>
              </w:rPr>
            </w:pPr>
            <w:r w:rsidRPr="00C62FCF">
              <w:rPr>
                <w:sz w:val="20"/>
                <w:szCs w:val="20"/>
              </w:rPr>
              <w:t>Номер</w:t>
            </w:r>
          </w:p>
          <w:p w:rsidR="003E54BA" w:rsidRPr="00C62FCF" w:rsidRDefault="003E54BA" w:rsidP="00C62FCF">
            <w:pPr>
              <w:pStyle w:val="a8"/>
              <w:ind w:firstLine="0"/>
              <w:jc w:val="left"/>
              <w:rPr>
                <w:sz w:val="20"/>
                <w:szCs w:val="20"/>
              </w:rPr>
            </w:pPr>
            <w:r w:rsidRPr="00C62FCF">
              <w:rPr>
                <w:sz w:val="20"/>
                <w:szCs w:val="20"/>
              </w:rPr>
              <w:t>п/п</w:t>
            </w:r>
          </w:p>
          <w:p w:rsidR="003E54BA" w:rsidRPr="00C62FCF" w:rsidRDefault="003E54BA" w:rsidP="00C62FCF">
            <w:pPr>
              <w:pStyle w:val="a8"/>
              <w:ind w:firstLine="0"/>
              <w:jc w:val="left"/>
              <w:rPr>
                <w:sz w:val="20"/>
                <w:szCs w:val="20"/>
              </w:rPr>
            </w:pPr>
          </w:p>
        </w:tc>
        <w:tc>
          <w:tcPr>
            <w:tcW w:w="3369" w:type="dxa"/>
            <w:shd w:val="clear" w:color="auto" w:fill="auto"/>
            <w:vAlign w:val="center"/>
          </w:tcPr>
          <w:p w:rsidR="003E54BA" w:rsidRPr="00C62FCF" w:rsidRDefault="003E54BA" w:rsidP="00C62FCF">
            <w:pPr>
              <w:pStyle w:val="a8"/>
              <w:ind w:firstLine="0"/>
              <w:jc w:val="left"/>
              <w:rPr>
                <w:sz w:val="20"/>
                <w:szCs w:val="20"/>
              </w:rPr>
            </w:pPr>
            <w:r w:rsidRPr="00C62FCF">
              <w:rPr>
                <w:sz w:val="20"/>
                <w:szCs w:val="20"/>
              </w:rPr>
              <w:t>Наименование статьи</w:t>
            </w:r>
          </w:p>
        </w:tc>
        <w:tc>
          <w:tcPr>
            <w:tcW w:w="1508" w:type="dxa"/>
            <w:shd w:val="clear" w:color="auto" w:fill="auto"/>
            <w:vAlign w:val="center"/>
          </w:tcPr>
          <w:p w:rsidR="003E54BA" w:rsidRPr="00C62FCF" w:rsidRDefault="003E54BA" w:rsidP="00C62FCF">
            <w:pPr>
              <w:pStyle w:val="a8"/>
              <w:ind w:firstLine="0"/>
              <w:jc w:val="left"/>
              <w:rPr>
                <w:sz w:val="20"/>
                <w:szCs w:val="20"/>
              </w:rPr>
            </w:pPr>
            <w:r w:rsidRPr="00C62FCF">
              <w:rPr>
                <w:sz w:val="20"/>
                <w:szCs w:val="20"/>
              </w:rPr>
              <w:t>Данные на 01. 04.</w:t>
            </w:r>
          </w:p>
        </w:tc>
        <w:tc>
          <w:tcPr>
            <w:tcW w:w="1612" w:type="dxa"/>
            <w:shd w:val="clear" w:color="auto" w:fill="auto"/>
            <w:vAlign w:val="center"/>
          </w:tcPr>
          <w:p w:rsidR="003E54BA" w:rsidRPr="00C62FCF" w:rsidRDefault="003E54BA" w:rsidP="00C62FCF">
            <w:pPr>
              <w:pStyle w:val="a8"/>
              <w:ind w:firstLine="0"/>
              <w:jc w:val="left"/>
              <w:rPr>
                <w:sz w:val="20"/>
                <w:szCs w:val="20"/>
              </w:rPr>
            </w:pPr>
            <w:r w:rsidRPr="00C62FCF">
              <w:rPr>
                <w:sz w:val="20"/>
                <w:szCs w:val="20"/>
              </w:rPr>
              <w:t>Данные на 01. 07.</w:t>
            </w:r>
          </w:p>
        </w:tc>
        <w:tc>
          <w:tcPr>
            <w:tcW w:w="1508" w:type="dxa"/>
            <w:shd w:val="clear" w:color="auto" w:fill="auto"/>
            <w:vAlign w:val="center"/>
          </w:tcPr>
          <w:p w:rsidR="003E54BA" w:rsidRPr="00C62FCF" w:rsidRDefault="003E54BA" w:rsidP="00C62FCF">
            <w:pPr>
              <w:pStyle w:val="a8"/>
              <w:ind w:firstLine="0"/>
              <w:jc w:val="left"/>
              <w:rPr>
                <w:sz w:val="20"/>
                <w:szCs w:val="20"/>
              </w:rPr>
            </w:pPr>
            <w:r w:rsidRPr="00C62FCF">
              <w:rPr>
                <w:sz w:val="20"/>
                <w:szCs w:val="20"/>
              </w:rPr>
              <w:t>Данные на 01. 10.</w:t>
            </w:r>
          </w:p>
        </w:tc>
      </w:tr>
      <w:tr w:rsidR="003E54BA" w:rsidRPr="00C62FCF" w:rsidTr="00C62FCF">
        <w:tc>
          <w:tcPr>
            <w:tcW w:w="1101" w:type="dxa"/>
            <w:shd w:val="clear" w:color="auto" w:fill="auto"/>
          </w:tcPr>
          <w:p w:rsidR="003E54BA" w:rsidRPr="00C62FCF" w:rsidRDefault="003E54BA" w:rsidP="00C62FCF">
            <w:pPr>
              <w:pStyle w:val="a8"/>
              <w:ind w:firstLine="0"/>
              <w:jc w:val="left"/>
              <w:rPr>
                <w:sz w:val="20"/>
                <w:szCs w:val="20"/>
              </w:rPr>
            </w:pPr>
            <w:r w:rsidRPr="00C62FCF">
              <w:rPr>
                <w:sz w:val="20"/>
                <w:szCs w:val="20"/>
              </w:rPr>
              <w:t>1.</w:t>
            </w:r>
          </w:p>
        </w:tc>
        <w:tc>
          <w:tcPr>
            <w:tcW w:w="3369" w:type="dxa"/>
            <w:shd w:val="clear" w:color="auto" w:fill="auto"/>
          </w:tcPr>
          <w:p w:rsidR="003E54BA" w:rsidRPr="00C62FCF" w:rsidRDefault="003E54BA" w:rsidP="00C62FCF">
            <w:pPr>
              <w:pStyle w:val="a8"/>
              <w:ind w:firstLine="0"/>
              <w:jc w:val="left"/>
              <w:rPr>
                <w:sz w:val="20"/>
                <w:szCs w:val="20"/>
              </w:rPr>
            </w:pPr>
            <w:r w:rsidRPr="00C62FCF">
              <w:rPr>
                <w:sz w:val="20"/>
                <w:szCs w:val="20"/>
              </w:rPr>
              <w:t>Денежные средства</w:t>
            </w:r>
          </w:p>
        </w:tc>
        <w:tc>
          <w:tcPr>
            <w:tcW w:w="1508" w:type="dxa"/>
            <w:shd w:val="clear" w:color="auto" w:fill="auto"/>
          </w:tcPr>
          <w:p w:rsidR="003E54BA" w:rsidRPr="00C62FCF" w:rsidRDefault="003E54BA" w:rsidP="00C62FCF">
            <w:pPr>
              <w:pStyle w:val="a8"/>
              <w:ind w:firstLine="0"/>
              <w:jc w:val="left"/>
              <w:rPr>
                <w:sz w:val="20"/>
                <w:szCs w:val="20"/>
              </w:rPr>
            </w:pPr>
            <w:r w:rsidRPr="00C62FCF">
              <w:rPr>
                <w:sz w:val="20"/>
                <w:szCs w:val="20"/>
              </w:rPr>
              <w:t>1390677</w:t>
            </w:r>
          </w:p>
        </w:tc>
        <w:tc>
          <w:tcPr>
            <w:tcW w:w="1612" w:type="dxa"/>
            <w:shd w:val="clear" w:color="auto" w:fill="auto"/>
          </w:tcPr>
          <w:p w:rsidR="003E54BA" w:rsidRPr="00C62FCF" w:rsidRDefault="003E54BA" w:rsidP="00C62FCF">
            <w:pPr>
              <w:pStyle w:val="a8"/>
              <w:ind w:firstLine="0"/>
              <w:jc w:val="left"/>
              <w:rPr>
                <w:sz w:val="20"/>
                <w:szCs w:val="20"/>
              </w:rPr>
            </w:pPr>
            <w:r w:rsidRPr="00C62FCF">
              <w:rPr>
                <w:sz w:val="20"/>
                <w:szCs w:val="20"/>
              </w:rPr>
              <w:t>1295072</w:t>
            </w:r>
          </w:p>
        </w:tc>
        <w:tc>
          <w:tcPr>
            <w:tcW w:w="1508" w:type="dxa"/>
            <w:shd w:val="clear" w:color="auto" w:fill="auto"/>
          </w:tcPr>
          <w:p w:rsidR="003E54BA" w:rsidRPr="00C62FCF" w:rsidRDefault="003E54BA" w:rsidP="00C62FCF">
            <w:pPr>
              <w:pStyle w:val="a8"/>
              <w:ind w:firstLine="0"/>
              <w:jc w:val="left"/>
              <w:rPr>
                <w:sz w:val="20"/>
                <w:szCs w:val="20"/>
              </w:rPr>
            </w:pPr>
            <w:r w:rsidRPr="00C62FCF">
              <w:rPr>
                <w:sz w:val="20"/>
                <w:szCs w:val="20"/>
                <w:lang w:eastAsia="ru-RU"/>
              </w:rPr>
              <w:t>1490075</w:t>
            </w:r>
          </w:p>
        </w:tc>
      </w:tr>
      <w:tr w:rsidR="003E54BA" w:rsidRPr="00C62FCF" w:rsidTr="00C62FCF">
        <w:tc>
          <w:tcPr>
            <w:tcW w:w="1101" w:type="dxa"/>
            <w:shd w:val="clear" w:color="auto" w:fill="auto"/>
          </w:tcPr>
          <w:p w:rsidR="003E54BA" w:rsidRPr="00C62FCF" w:rsidRDefault="003E54BA" w:rsidP="00C62FCF">
            <w:pPr>
              <w:pStyle w:val="a8"/>
              <w:ind w:firstLine="0"/>
              <w:jc w:val="left"/>
              <w:rPr>
                <w:sz w:val="20"/>
                <w:szCs w:val="20"/>
              </w:rPr>
            </w:pPr>
            <w:r w:rsidRPr="00C62FCF">
              <w:rPr>
                <w:sz w:val="20"/>
                <w:szCs w:val="20"/>
              </w:rPr>
              <w:t>2.</w:t>
            </w:r>
          </w:p>
        </w:tc>
        <w:tc>
          <w:tcPr>
            <w:tcW w:w="3369" w:type="dxa"/>
            <w:shd w:val="clear" w:color="auto" w:fill="auto"/>
          </w:tcPr>
          <w:p w:rsidR="003E54BA" w:rsidRPr="00C62FCF" w:rsidRDefault="003E54BA" w:rsidP="00C62FCF">
            <w:pPr>
              <w:pStyle w:val="a8"/>
              <w:ind w:firstLine="0"/>
              <w:jc w:val="left"/>
              <w:rPr>
                <w:sz w:val="20"/>
                <w:szCs w:val="20"/>
              </w:rPr>
            </w:pPr>
            <w:r w:rsidRPr="00C62FCF">
              <w:rPr>
                <w:sz w:val="20"/>
                <w:szCs w:val="20"/>
              </w:rPr>
              <w:t>Чистая</w:t>
            </w:r>
            <w:r w:rsidR="00F8385D" w:rsidRPr="00C62FCF">
              <w:rPr>
                <w:sz w:val="20"/>
                <w:szCs w:val="20"/>
              </w:rPr>
              <w:t xml:space="preserve"> </w:t>
            </w:r>
            <w:r w:rsidRPr="00C62FCF">
              <w:rPr>
                <w:sz w:val="20"/>
                <w:szCs w:val="20"/>
              </w:rPr>
              <w:t>ссудная задолженность</w:t>
            </w:r>
            <w:r w:rsidR="00F8385D" w:rsidRPr="00C62FCF">
              <w:rPr>
                <w:sz w:val="20"/>
                <w:szCs w:val="20"/>
              </w:rPr>
              <w:t xml:space="preserve"> </w:t>
            </w:r>
          </w:p>
        </w:tc>
        <w:tc>
          <w:tcPr>
            <w:tcW w:w="1508" w:type="dxa"/>
            <w:shd w:val="clear" w:color="auto" w:fill="auto"/>
          </w:tcPr>
          <w:p w:rsidR="003E54BA" w:rsidRPr="00C62FCF" w:rsidRDefault="003E54BA" w:rsidP="00C62FCF">
            <w:pPr>
              <w:pStyle w:val="a8"/>
              <w:ind w:firstLine="0"/>
              <w:jc w:val="left"/>
              <w:rPr>
                <w:sz w:val="20"/>
                <w:szCs w:val="20"/>
              </w:rPr>
            </w:pPr>
            <w:r w:rsidRPr="00C62FCF">
              <w:rPr>
                <w:sz w:val="20"/>
                <w:szCs w:val="20"/>
              </w:rPr>
              <w:t>27865583</w:t>
            </w:r>
          </w:p>
        </w:tc>
        <w:tc>
          <w:tcPr>
            <w:tcW w:w="1612" w:type="dxa"/>
            <w:shd w:val="clear" w:color="auto" w:fill="auto"/>
          </w:tcPr>
          <w:p w:rsidR="003E54BA" w:rsidRPr="00C62FCF" w:rsidRDefault="003E54BA" w:rsidP="00C62FCF">
            <w:pPr>
              <w:pStyle w:val="a8"/>
              <w:ind w:firstLine="0"/>
              <w:jc w:val="left"/>
              <w:rPr>
                <w:sz w:val="20"/>
                <w:szCs w:val="20"/>
              </w:rPr>
            </w:pPr>
            <w:r w:rsidRPr="00C62FCF">
              <w:rPr>
                <w:sz w:val="20"/>
                <w:szCs w:val="20"/>
              </w:rPr>
              <w:t>29172822</w:t>
            </w:r>
          </w:p>
        </w:tc>
        <w:tc>
          <w:tcPr>
            <w:tcW w:w="1508" w:type="dxa"/>
            <w:shd w:val="clear" w:color="auto" w:fill="auto"/>
          </w:tcPr>
          <w:p w:rsidR="003E54BA" w:rsidRPr="00C62FCF" w:rsidRDefault="003E54BA" w:rsidP="00C62FCF">
            <w:pPr>
              <w:pStyle w:val="a8"/>
              <w:ind w:firstLine="0"/>
              <w:jc w:val="left"/>
              <w:rPr>
                <w:sz w:val="20"/>
                <w:szCs w:val="20"/>
              </w:rPr>
            </w:pPr>
            <w:r w:rsidRPr="00C62FCF">
              <w:rPr>
                <w:sz w:val="20"/>
                <w:szCs w:val="20"/>
                <w:lang w:eastAsia="ru-RU"/>
              </w:rPr>
              <w:t>26318340</w:t>
            </w:r>
          </w:p>
        </w:tc>
      </w:tr>
      <w:tr w:rsidR="003E54BA" w:rsidRPr="00C62FCF" w:rsidTr="00C62FCF">
        <w:tc>
          <w:tcPr>
            <w:tcW w:w="1101" w:type="dxa"/>
            <w:shd w:val="clear" w:color="auto" w:fill="auto"/>
          </w:tcPr>
          <w:p w:rsidR="003E54BA" w:rsidRPr="00C62FCF" w:rsidRDefault="003E54BA" w:rsidP="00C62FCF">
            <w:pPr>
              <w:pStyle w:val="a8"/>
              <w:ind w:firstLine="0"/>
              <w:jc w:val="left"/>
              <w:rPr>
                <w:sz w:val="20"/>
                <w:szCs w:val="20"/>
              </w:rPr>
            </w:pPr>
            <w:r w:rsidRPr="00C62FCF">
              <w:rPr>
                <w:sz w:val="20"/>
                <w:szCs w:val="20"/>
              </w:rPr>
              <w:t>3.</w:t>
            </w:r>
          </w:p>
        </w:tc>
        <w:tc>
          <w:tcPr>
            <w:tcW w:w="3369" w:type="dxa"/>
            <w:shd w:val="clear" w:color="auto" w:fill="auto"/>
          </w:tcPr>
          <w:p w:rsidR="003E54BA" w:rsidRPr="00C62FCF" w:rsidRDefault="003E54BA" w:rsidP="00C62FCF">
            <w:pPr>
              <w:pStyle w:val="a8"/>
              <w:ind w:firstLine="0"/>
              <w:jc w:val="left"/>
              <w:rPr>
                <w:sz w:val="20"/>
                <w:szCs w:val="20"/>
              </w:rPr>
            </w:pPr>
            <w:r w:rsidRPr="00C62FCF">
              <w:rPr>
                <w:sz w:val="20"/>
                <w:szCs w:val="20"/>
              </w:rPr>
              <w:t>Основные средства, нематериальные активы и материальные запасы</w:t>
            </w:r>
          </w:p>
        </w:tc>
        <w:tc>
          <w:tcPr>
            <w:tcW w:w="1508" w:type="dxa"/>
            <w:shd w:val="clear" w:color="auto" w:fill="auto"/>
          </w:tcPr>
          <w:p w:rsidR="003E54BA" w:rsidRPr="00C62FCF" w:rsidRDefault="003E54BA" w:rsidP="00C62FCF">
            <w:pPr>
              <w:pStyle w:val="a8"/>
              <w:ind w:firstLine="0"/>
              <w:jc w:val="left"/>
              <w:rPr>
                <w:sz w:val="20"/>
                <w:szCs w:val="20"/>
              </w:rPr>
            </w:pPr>
            <w:r w:rsidRPr="00C62FCF">
              <w:rPr>
                <w:sz w:val="20"/>
                <w:szCs w:val="20"/>
              </w:rPr>
              <w:t>476860</w:t>
            </w:r>
          </w:p>
        </w:tc>
        <w:tc>
          <w:tcPr>
            <w:tcW w:w="1612" w:type="dxa"/>
            <w:shd w:val="clear" w:color="auto" w:fill="auto"/>
          </w:tcPr>
          <w:p w:rsidR="003E54BA" w:rsidRPr="00C62FCF" w:rsidRDefault="003E54BA" w:rsidP="00C62FCF">
            <w:pPr>
              <w:pStyle w:val="a8"/>
              <w:ind w:firstLine="0"/>
              <w:jc w:val="left"/>
              <w:rPr>
                <w:sz w:val="20"/>
                <w:szCs w:val="20"/>
              </w:rPr>
            </w:pPr>
            <w:r w:rsidRPr="00C62FCF">
              <w:rPr>
                <w:sz w:val="20"/>
                <w:szCs w:val="20"/>
              </w:rPr>
              <w:t>443405</w:t>
            </w:r>
          </w:p>
        </w:tc>
        <w:tc>
          <w:tcPr>
            <w:tcW w:w="1508" w:type="dxa"/>
            <w:shd w:val="clear" w:color="auto" w:fill="auto"/>
          </w:tcPr>
          <w:p w:rsidR="003E54BA" w:rsidRPr="00C62FCF" w:rsidRDefault="003E54BA" w:rsidP="00C62FCF">
            <w:pPr>
              <w:pStyle w:val="a8"/>
              <w:ind w:firstLine="0"/>
              <w:jc w:val="left"/>
              <w:rPr>
                <w:sz w:val="20"/>
                <w:szCs w:val="20"/>
              </w:rPr>
            </w:pPr>
            <w:r w:rsidRPr="00C62FCF">
              <w:rPr>
                <w:sz w:val="20"/>
                <w:szCs w:val="20"/>
                <w:lang w:eastAsia="ru-RU"/>
              </w:rPr>
              <w:t>426204</w:t>
            </w:r>
          </w:p>
        </w:tc>
      </w:tr>
      <w:tr w:rsidR="003E54BA" w:rsidRPr="00C62FCF" w:rsidTr="00C62FCF">
        <w:tc>
          <w:tcPr>
            <w:tcW w:w="1101" w:type="dxa"/>
            <w:shd w:val="clear" w:color="auto" w:fill="auto"/>
          </w:tcPr>
          <w:p w:rsidR="003E54BA" w:rsidRPr="00C62FCF" w:rsidRDefault="003E54BA" w:rsidP="00C62FCF">
            <w:pPr>
              <w:pStyle w:val="a8"/>
              <w:ind w:firstLine="0"/>
              <w:jc w:val="left"/>
              <w:rPr>
                <w:sz w:val="20"/>
                <w:szCs w:val="20"/>
              </w:rPr>
            </w:pPr>
            <w:r w:rsidRPr="00C62FCF">
              <w:rPr>
                <w:sz w:val="20"/>
                <w:szCs w:val="20"/>
              </w:rPr>
              <w:t>4.</w:t>
            </w:r>
          </w:p>
        </w:tc>
        <w:tc>
          <w:tcPr>
            <w:tcW w:w="3369" w:type="dxa"/>
            <w:shd w:val="clear" w:color="auto" w:fill="auto"/>
          </w:tcPr>
          <w:p w:rsidR="003E54BA" w:rsidRPr="00C62FCF" w:rsidRDefault="003E54BA" w:rsidP="00C62FCF">
            <w:pPr>
              <w:pStyle w:val="a8"/>
              <w:ind w:firstLine="0"/>
              <w:jc w:val="left"/>
              <w:rPr>
                <w:sz w:val="20"/>
                <w:szCs w:val="20"/>
              </w:rPr>
            </w:pPr>
            <w:r w:rsidRPr="00C62FCF">
              <w:rPr>
                <w:sz w:val="20"/>
                <w:szCs w:val="20"/>
              </w:rPr>
              <w:t>Всего активов</w:t>
            </w:r>
          </w:p>
        </w:tc>
        <w:tc>
          <w:tcPr>
            <w:tcW w:w="1508" w:type="dxa"/>
            <w:shd w:val="clear" w:color="auto" w:fill="auto"/>
          </w:tcPr>
          <w:p w:rsidR="003E54BA" w:rsidRPr="00C62FCF" w:rsidRDefault="003E54BA" w:rsidP="00C62FCF">
            <w:pPr>
              <w:pStyle w:val="a8"/>
              <w:ind w:firstLine="0"/>
              <w:jc w:val="left"/>
              <w:rPr>
                <w:sz w:val="20"/>
                <w:szCs w:val="20"/>
              </w:rPr>
            </w:pPr>
            <w:r w:rsidRPr="00C62FCF">
              <w:rPr>
                <w:sz w:val="20"/>
                <w:szCs w:val="20"/>
              </w:rPr>
              <w:t>36296147</w:t>
            </w:r>
          </w:p>
        </w:tc>
        <w:tc>
          <w:tcPr>
            <w:tcW w:w="1612" w:type="dxa"/>
            <w:shd w:val="clear" w:color="auto" w:fill="auto"/>
          </w:tcPr>
          <w:p w:rsidR="003E54BA" w:rsidRPr="00C62FCF" w:rsidRDefault="003E54BA" w:rsidP="00C62FCF">
            <w:pPr>
              <w:pStyle w:val="a8"/>
              <w:ind w:firstLine="0"/>
              <w:jc w:val="left"/>
              <w:rPr>
                <w:sz w:val="20"/>
                <w:szCs w:val="20"/>
              </w:rPr>
            </w:pPr>
            <w:r w:rsidRPr="00C62FCF">
              <w:rPr>
                <w:sz w:val="20"/>
                <w:szCs w:val="20"/>
              </w:rPr>
              <w:t>41720381</w:t>
            </w:r>
          </w:p>
        </w:tc>
        <w:tc>
          <w:tcPr>
            <w:tcW w:w="1508" w:type="dxa"/>
            <w:shd w:val="clear" w:color="auto" w:fill="auto"/>
          </w:tcPr>
          <w:p w:rsidR="003E54BA" w:rsidRPr="00C62FCF" w:rsidRDefault="003E54BA" w:rsidP="00C62FCF">
            <w:pPr>
              <w:pStyle w:val="a8"/>
              <w:ind w:firstLine="0"/>
              <w:jc w:val="left"/>
              <w:rPr>
                <w:sz w:val="20"/>
                <w:szCs w:val="20"/>
              </w:rPr>
            </w:pPr>
            <w:r w:rsidRPr="00C62FCF">
              <w:rPr>
                <w:sz w:val="20"/>
                <w:szCs w:val="20"/>
                <w:lang w:eastAsia="ru-RU"/>
              </w:rPr>
              <w:t>35223818</w:t>
            </w:r>
          </w:p>
        </w:tc>
      </w:tr>
      <w:tr w:rsidR="003E54BA" w:rsidRPr="00C62FCF" w:rsidTr="00C62FCF">
        <w:tc>
          <w:tcPr>
            <w:tcW w:w="1101" w:type="dxa"/>
            <w:shd w:val="clear" w:color="auto" w:fill="auto"/>
          </w:tcPr>
          <w:p w:rsidR="003E54BA" w:rsidRPr="00C62FCF" w:rsidRDefault="004D28A5" w:rsidP="00C62FCF">
            <w:pPr>
              <w:pStyle w:val="a8"/>
              <w:ind w:firstLine="0"/>
              <w:jc w:val="left"/>
              <w:rPr>
                <w:sz w:val="20"/>
                <w:szCs w:val="20"/>
              </w:rPr>
            </w:pPr>
            <w:r w:rsidRPr="00C62FCF">
              <w:rPr>
                <w:sz w:val="20"/>
                <w:szCs w:val="20"/>
              </w:rPr>
              <w:t>5</w:t>
            </w:r>
            <w:r w:rsidR="003E54BA" w:rsidRPr="00C62FCF">
              <w:rPr>
                <w:sz w:val="20"/>
                <w:szCs w:val="20"/>
              </w:rPr>
              <w:t>.</w:t>
            </w:r>
          </w:p>
        </w:tc>
        <w:tc>
          <w:tcPr>
            <w:tcW w:w="3369" w:type="dxa"/>
            <w:shd w:val="clear" w:color="auto" w:fill="auto"/>
          </w:tcPr>
          <w:p w:rsidR="003E54BA" w:rsidRPr="00C62FCF" w:rsidRDefault="003E54BA" w:rsidP="00C62FCF">
            <w:pPr>
              <w:pStyle w:val="a8"/>
              <w:ind w:firstLine="0"/>
              <w:jc w:val="left"/>
              <w:rPr>
                <w:sz w:val="20"/>
                <w:szCs w:val="20"/>
              </w:rPr>
            </w:pPr>
            <w:r w:rsidRPr="00C62FCF">
              <w:rPr>
                <w:sz w:val="20"/>
                <w:szCs w:val="20"/>
              </w:rPr>
              <w:t>Всего обязательств</w:t>
            </w:r>
            <w:r w:rsidR="00F8385D" w:rsidRPr="00C62FCF">
              <w:rPr>
                <w:sz w:val="20"/>
                <w:szCs w:val="20"/>
              </w:rPr>
              <w:t xml:space="preserve"> </w:t>
            </w:r>
          </w:p>
        </w:tc>
        <w:tc>
          <w:tcPr>
            <w:tcW w:w="1508" w:type="dxa"/>
            <w:shd w:val="clear" w:color="auto" w:fill="auto"/>
          </w:tcPr>
          <w:p w:rsidR="003E54BA" w:rsidRPr="00C62FCF" w:rsidRDefault="003E54BA" w:rsidP="00C62FCF">
            <w:pPr>
              <w:pStyle w:val="a8"/>
              <w:ind w:firstLine="0"/>
              <w:jc w:val="left"/>
              <w:rPr>
                <w:sz w:val="20"/>
                <w:szCs w:val="20"/>
              </w:rPr>
            </w:pPr>
            <w:r w:rsidRPr="00C62FCF">
              <w:rPr>
                <w:sz w:val="20"/>
                <w:szCs w:val="20"/>
              </w:rPr>
              <w:t>33167023</w:t>
            </w:r>
          </w:p>
        </w:tc>
        <w:tc>
          <w:tcPr>
            <w:tcW w:w="1612" w:type="dxa"/>
            <w:shd w:val="clear" w:color="auto" w:fill="auto"/>
          </w:tcPr>
          <w:p w:rsidR="003E54BA" w:rsidRPr="00C62FCF" w:rsidRDefault="003E54BA" w:rsidP="00C62FCF">
            <w:pPr>
              <w:pStyle w:val="a8"/>
              <w:ind w:firstLine="0"/>
              <w:jc w:val="left"/>
              <w:rPr>
                <w:sz w:val="20"/>
                <w:szCs w:val="20"/>
              </w:rPr>
            </w:pPr>
            <w:r w:rsidRPr="00C62FCF">
              <w:rPr>
                <w:sz w:val="20"/>
                <w:szCs w:val="20"/>
              </w:rPr>
              <w:t>38546458</w:t>
            </w:r>
          </w:p>
        </w:tc>
        <w:tc>
          <w:tcPr>
            <w:tcW w:w="1508" w:type="dxa"/>
            <w:shd w:val="clear" w:color="auto" w:fill="auto"/>
          </w:tcPr>
          <w:p w:rsidR="003E54BA" w:rsidRPr="00C62FCF" w:rsidRDefault="003E54BA" w:rsidP="00C62FCF">
            <w:pPr>
              <w:pStyle w:val="a8"/>
              <w:ind w:firstLine="0"/>
              <w:jc w:val="left"/>
              <w:rPr>
                <w:sz w:val="20"/>
                <w:szCs w:val="20"/>
              </w:rPr>
            </w:pPr>
            <w:r w:rsidRPr="00C62FCF">
              <w:rPr>
                <w:sz w:val="20"/>
                <w:szCs w:val="20"/>
                <w:lang w:eastAsia="ru-RU"/>
              </w:rPr>
              <w:t>31878050</w:t>
            </w:r>
          </w:p>
        </w:tc>
      </w:tr>
      <w:tr w:rsidR="003E54BA" w:rsidRPr="00C62FCF" w:rsidTr="00C62FCF">
        <w:tc>
          <w:tcPr>
            <w:tcW w:w="1101" w:type="dxa"/>
            <w:shd w:val="clear" w:color="auto" w:fill="auto"/>
          </w:tcPr>
          <w:p w:rsidR="003E54BA" w:rsidRPr="00C62FCF" w:rsidRDefault="004D28A5" w:rsidP="00C62FCF">
            <w:pPr>
              <w:pStyle w:val="a8"/>
              <w:ind w:firstLine="0"/>
              <w:jc w:val="left"/>
              <w:rPr>
                <w:sz w:val="20"/>
                <w:szCs w:val="20"/>
              </w:rPr>
            </w:pPr>
            <w:r w:rsidRPr="00C62FCF">
              <w:rPr>
                <w:sz w:val="20"/>
                <w:szCs w:val="20"/>
              </w:rPr>
              <w:t>6</w:t>
            </w:r>
            <w:r w:rsidR="003E54BA" w:rsidRPr="00C62FCF">
              <w:rPr>
                <w:sz w:val="20"/>
                <w:szCs w:val="20"/>
              </w:rPr>
              <w:t>.</w:t>
            </w:r>
          </w:p>
        </w:tc>
        <w:tc>
          <w:tcPr>
            <w:tcW w:w="3369" w:type="dxa"/>
            <w:shd w:val="clear" w:color="auto" w:fill="auto"/>
          </w:tcPr>
          <w:p w:rsidR="003E54BA" w:rsidRPr="00C62FCF" w:rsidRDefault="003E54BA" w:rsidP="00C62FCF">
            <w:pPr>
              <w:pStyle w:val="a8"/>
              <w:ind w:firstLine="0"/>
              <w:jc w:val="left"/>
              <w:rPr>
                <w:sz w:val="20"/>
                <w:szCs w:val="20"/>
              </w:rPr>
            </w:pPr>
            <w:r w:rsidRPr="00C62FCF">
              <w:rPr>
                <w:sz w:val="20"/>
                <w:szCs w:val="20"/>
              </w:rPr>
              <w:t>Всего пассивов</w:t>
            </w:r>
            <w:r w:rsidR="00F8385D" w:rsidRPr="00C62FCF">
              <w:rPr>
                <w:sz w:val="20"/>
                <w:szCs w:val="20"/>
              </w:rPr>
              <w:t xml:space="preserve"> </w:t>
            </w:r>
          </w:p>
        </w:tc>
        <w:tc>
          <w:tcPr>
            <w:tcW w:w="1508" w:type="dxa"/>
            <w:shd w:val="clear" w:color="auto" w:fill="auto"/>
          </w:tcPr>
          <w:p w:rsidR="003E54BA" w:rsidRPr="00C62FCF" w:rsidRDefault="003E54BA" w:rsidP="00C62FCF">
            <w:pPr>
              <w:pStyle w:val="a8"/>
              <w:ind w:firstLine="0"/>
              <w:jc w:val="left"/>
              <w:rPr>
                <w:sz w:val="20"/>
                <w:szCs w:val="20"/>
              </w:rPr>
            </w:pPr>
            <w:r w:rsidRPr="00C62FCF">
              <w:rPr>
                <w:sz w:val="20"/>
                <w:szCs w:val="20"/>
              </w:rPr>
              <w:t>36296147</w:t>
            </w:r>
          </w:p>
        </w:tc>
        <w:tc>
          <w:tcPr>
            <w:tcW w:w="1612" w:type="dxa"/>
            <w:shd w:val="clear" w:color="auto" w:fill="auto"/>
          </w:tcPr>
          <w:p w:rsidR="003E54BA" w:rsidRPr="00C62FCF" w:rsidRDefault="003E54BA" w:rsidP="00C62FCF">
            <w:pPr>
              <w:pStyle w:val="a8"/>
              <w:ind w:firstLine="0"/>
              <w:jc w:val="left"/>
              <w:rPr>
                <w:sz w:val="20"/>
                <w:szCs w:val="20"/>
              </w:rPr>
            </w:pPr>
            <w:r w:rsidRPr="00C62FCF">
              <w:rPr>
                <w:sz w:val="20"/>
                <w:szCs w:val="20"/>
              </w:rPr>
              <w:t>41720381</w:t>
            </w:r>
          </w:p>
        </w:tc>
        <w:tc>
          <w:tcPr>
            <w:tcW w:w="1508" w:type="dxa"/>
            <w:shd w:val="clear" w:color="auto" w:fill="auto"/>
          </w:tcPr>
          <w:p w:rsidR="003E54BA" w:rsidRPr="00C62FCF" w:rsidRDefault="003E54BA" w:rsidP="00C62FCF">
            <w:pPr>
              <w:pStyle w:val="a8"/>
              <w:ind w:firstLine="0"/>
              <w:jc w:val="left"/>
              <w:rPr>
                <w:sz w:val="20"/>
                <w:szCs w:val="20"/>
              </w:rPr>
            </w:pPr>
            <w:r w:rsidRPr="00C62FCF">
              <w:rPr>
                <w:sz w:val="20"/>
                <w:szCs w:val="20"/>
                <w:lang w:eastAsia="ru-RU"/>
              </w:rPr>
              <w:t>35223818</w:t>
            </w:r>
          </w:p>
        </w:tc>
      </w:tr>
    </w:tbl>
    <w:p w:rsidR="003E54BA" w:rsidRPr="00F8385D" w:rsidRDefault="003E54BA" w:rsidP="00F8385D">
      <w:pPr>
        <w:pStyle w:val="a8"/>
        <w:ind w:firstLine="709"/>
      </w:pPr>
    </w:p>
    <w:p w:rsidR="00F8385D" w:rsidRPr="00F8385D" w:rsidRDefault="003E54BA" w:rsidP="00F8385D">
      <w:pPr>
        <w:spacing w:line="360" w:lineRule="auto"/>
        <w:ind w:firstLine="709"/>
        <w:jc w:val="both"/>
        <w:rPr>
          <w:sz w:val="28"/>
          <w:szCs w:val="28"/>
        </w:rPr>
      </w:pPr>
      <w:r w:rsidRPr="00F8385D">
        <w:rPr>
          <w:sz w:val="28"/>
          <w:szCs w:val="28"/>
        </w:rPr>
        <w:t xml:space="preserve">Таблица </w:t>
      </w:r>
      <w:r w:rsidR="004D28A5" w:rsidRPr="00F8385D">
        <w:rPr>
          <w:sz w:val="28"/>
          <w:szCs w:val="28"/>
        </w:rPr>
        <w:t>1</w:t>
      </w:r>
      <w:r w:rsidRPr="00F8385D">
        <w:rPr>
          <w:sz w:val="28"/>
          <w:szCs w:val="28"/>
        </w:rPr>
        <w:t xml:space="preserve">. показывает, что с начала 2008 года происходит увеличение денежных средств </w:t>
      </w:r>
      <w:r w:rsidR="004D28A5" w:rsidRPr="00F8385D">
        <w:rPr>
          <w:sz w:val="28"/>
          <w:szCs w:val="28"/>
        </w:rPr>
        <w:t>завода</w:t>
      </w:r>
      <w:r w:rsidRPr="00F8385D">
        <w:rPr>
          <w:sz w:val="28"/>
          <w:szCs w:val="28"/>
        </w:rPr>
        <w:t xml:space="preserve"> на 7, 1 %, при этом</w:t>
      </w:r>
      <w:r w:rsidR="00F8385D" w:rsidRPr="00F8385D">
        <w:rPr>
          <w:sz w:val="28"/>
          <w:szCs w:val="28"/>
        </w:rPr>
        <w:t xml:space="preserve"> </w:t>
      </w:r>
      <w:r w:rsidRPr="00F8385D">
        <w:rPr>
          <w:sz w:val="28"/>
          <w:szCs w:val="28"/>
        </w:rPr>
        <w:t>чистая ссудная задолженность уменьшилась на 01. 10. 2008 на 6 %. Произошло довольно резкое снижение состава активов и пассивов с 01. 07. по 01. 10. на 16 %.</w:t>
      </w:r>
    </w:p>
    <w:p w:rsidR="004234AC" w:rsidRPr="00F8385D" w:rsidRDefault="004234AC" w:rsidP="00F8385D">
      <w:pPr>
        <w:spacing w:line="360" w:lineRule="auto"/>
        <w:ind w:firstLine="709"/>
        <w:jc w:val="both"/>
        <w:rPr>
          <w:sz w:val="28"/>
          <w:szCs w:val="28"/>
        </w:rPr>
      </w:pPr>
      <w:r w:rsidRPr="00F8385D">
        <w:rPr>
          <w:sz w:val="28"/>
          <w:szCs w:val="28"/>
        </w:rPr>
        <w:t>Бухгалтерский баланс</w:t>
      </w:r>
      <w:r w:rsidR="004B6ABE" w:rsidRPr="00F8385D">
        <w:rPr>
          <w:sz w:val="28"/>
          <w:szCs w:val="28"/>
        </w:rPr>
        <w:t xml:space="preserve"> и отчет о прибылях и убытках за 2005 – 2007 гг.</w:t>
      </w:r>
      <w:r w:rsidRPr="00F8385D">
        <w:rPr>
          <w:sz w:val="28"/>
          <w:szCs w:val="28"/>
        </w:rPr>
        <w:t xml:space="preserve"> представлен в Приложении</w:t>
      </w:r>
      <w:r w:rsidR="00DB0F0F" w:rsidRPr="00F8385D">
        <w:rPr>
          <w:sz w:val="28"/>
          <w:szCs w:val="28"/>
        </w:rPr>
        <w:t xml:space="preserve"> (Таблица 1 - 6)</w:t>
      </w:r>
      <w:r w:rsidRPr="00F8385D">
        <w:rPr>
          <w:sz w:val="28"/>
          <w:szCs w:val="28"/>
        </w:rPr>
        <w:t>.</w:t>
      </w:r>
    </w:p>
    <w:p w:rsidR="00D42661" w:rsidRPr="00F8385D" w:rsidRDefault="00115C73" w:rsidP="00F8385D">
      <w:pPr>
        <w:adjustRightInd w:val="0"/>
        <w:spacing w:line="360" w:lineRule="auto"/>
        <w:ind w:firstLine="709"/>
        <w:jc w:val="both"/>
        <w:rPr>
          <w:sz w:val="28"/>
          <w:szCs w:val="28"/>
        </w:rPr>
      </w:pPr>
      <w:r w:rsidRPr="00F8385D">
        <w:rPr>
          <w:sz w:val="28"/>
          <w:szCs w:val="28"/>
        </w:rPr>
        <w:t>Задание</w:t>
      </w:r>
    </w:p>
    <w:p w:rsidR="00115C73" w:rsidRPr="00F8385D" w:rsidRDefault="00115C73" w:rsidP="00F8385D">
      <w:pPr>
        <w:adjustRightInd w:val="0"/>
        <w:spacing w:line="360" w:lineRule="auto"/>
        <w:ind w:firstLine="709"/>
        <w:jc w:val="both"/>
        <w:rPr>
          <w:sz w:val="28"/>
          <w:szCs w:val="28"/>
        </w:rPr>
      </w:pPr>
      <w:r w:rsidRPr="00F8385D">
        <w:rPr>
          <w:sz w:val="28"/>
          <w:szCs w:val="28"/>
        </w:rPr>
        <w:t>ООО «Консервный завод» специализируется на выпуске овощных, томатных и фруктовых консервов. Бюджетом продаж установлена следующая структура реализации:</w:t>
      </w:r>
    </w:p>
    <w:p w:rsidR="00F8385D" w:rsidRPr="00F8385D" w:rsidRDefault="00C84013" w:rsidP="00C84013">
      <w:pPr>
        <w:adjustRightInd w:val="0"/>
        <w:spacing w:line="360" w:lineRule="auto"/>
        <w:ind w:firstLine="709"/>
        <w:jc w:val="both"/>
        <w:rPr>
          <w:sz w:val="28"/>
          <w:szCs w:val="28"/>
        </w:rPr>
      </w:pPr>
      <w:r>
        <w:rPr>
          <w:sz w:val="28"/>
          <w:szCs w:val="28"/>
        </w:rPr>
        <w:br w:type="page"/>
      </w:r>
      <w:r w:rsidR="00115C73" w:rsidRPr="00F8385D">
        <w:rPr>
          <w:sz w:val="28"/>
          <w:szCs w:val="28"/>
        </w:rPr>
        <w:t>Таблица</w:t>
      </w:r>
      <w:r w:rsidR="00F8385D">
        <w:rPr>
          <w:sz w:val="28"/>
          <w:szCs w:val="28"/>
        </w:rPr>
        <w:t xml:space="preserve"> 2</w:t>
      </w:r>
    </w:p>
    <w:p w:rsidR="00115C73" w:rsidRPr="00F8385D" w:rsidRDefault="00115C73" w:rsidP="00F8385D">
      <w:pPr>
        <w:adjustRightInd w:val="0"/>
        <w:spacing w:line="360" w:lineRule="auto"/>
        <w:ind w:firstLine="709"/>
        <w:jc w:val="both"/>
        <w:rPr>
          <w:sz w:val="28"/>
          <w:szCs w:val="28"/>
        </w:rPr>
      </w:pPr>
      <w:r w:rsidRPr="00F8385D">
        <w:rPr>
          <w:sz w:val="28"/>
          <w:szCs w:val="28"/>
        </w:rPr>
        <w:t>Исходные данные для решения управленческой задачи</w:t>
      </w:r>
    </w:p>
    <w:tbl>
      <w:tblPr>
        <w:tblW w:w="4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9"/>
        <w:gridCol w:w="925"/>
        <w:gridCol w:w="1111"/>
        <w:gridCol w:w="925"/>
      </w:tblGrid>
      <w:tr w:rsidR="007F797E" w:rsidRPr="00F8385D">
        <w:trPr>
          <w:trHeight w:val="1020"/>
          <w:jc w:val="center"/>
        </w:trPr>
        <w:tc>
          <w:tcPr>
            <w:tcW w:w="1431" w:type="dxa"/>
            <w:vAlign w:val="center"/>
          </w:tcPr>
          <w:p w:rsidR="007F797E" w:rsidRPr="00F8385D" w:rsidRDefault="007F797E" w:rsidP="00F8385D">
            <w:pPr>
              <w:spacing w:line="360" w:lineRule="auto"/>
              <w:rPr>
                <w:sz w:val="20"/>
                <w:szCs w:val="20"/>
              </w:rPr>
            </w:pPr>
            <w:r w:rsidRPr="00F8385D">
              <w:rPr>
                <w:sz w:val="20"/>
                <w:szCs w:val="20"/>
              </w:rPr>
              <w:t>Виды консервов</w:t>
            </w:r>
          </w:p>
        </w:tc>
        <w:tc>
          <w:tcPr>
            <w:tcW w:w="955" w:type="dxa"/>
            <w:vAlign w:val="center"/>
          </w:tcPr>
          <w:p w:rsidR="007F797E" w:rsidRPr="00F8385D" w:rsidRDefault="007F797E" w:rsidP="00F8385D">
            <w:pPr>
              <w:spacing w:line="360" w:lineRule="auto"/>
              <w:rPr>
                <w:sz w:val="20"/>
                <w:szCs w:val="20"/>
              </w:rPr>
            </w:pPr>
            <w:r w:rsidRPr="00F8385D">
              <w:rPr>
                <w:sz w:val="20"/>
                <w:szCs w:val="20"/>
              </w:rPr>
              <w:t>Объем продаж (туб.)</w:t>
            </w:r>
          </w:p>
        </w:tc>
        <w:tc>
          <w:tcPr>
            <w:tcW w:w="979" w:type="dxa"/>
            <w:vAlign w:val="center"/>
          </w:tcPr>
          <w:p w:rsidR="007F797E" w:rsidRPr="00F8385D" w:rsidRDefault="007F797E" w:rsidP="00F8385D">
            <w:pPr>
              <w:spacing w:line="360" w:lineRule="auto"/>
              <w:rPr>
                <w:sz w:val="20"/>
                <w:szCs w:val="20"/>
              </w:rPr>
            </w:pPr>
            <w:r w:rsidRPr="00F8385D">
              <w:rPr>
                <w:sz w:val="20"/>
                <w:szCs w:val="20"/>
              </w:rPr>
              <w:t>Структура продаж</w:t>
            </w:r>
            <w:r w:rsidR="0078409A" w:rsidRPr="00F8385D">
              <w:rPr>
                <w:sz w:val="20"/>
                <w:szCs w:val="20"/>
              </w:rPr>
              <w:t>,</w:t>
            </w:r>
            <w:r w:rsidRPr="00F8385D">
              <w:rPr>
                <w:sz w:val="20"/>
                <w:szCs w:val="20"/>
              </w:rPr>
              <w:t xml:space="preserve"> (%)</w:t>
            </w:r>
          </w:p>
        </w:tc>
        <w:tc>
          <w:tcPr>
            <w:tcW w:w="955" w:type="dxa"/>
            <w:vAlign w:val="center"/>
          </w:tcPr>
          <w:p w:rsidR="007F797E" w:rsidRPr="00F8385D" w:rsidRDefault="007F797E" w:rsidP="00F8385D">
            <w:pPr>
              <w:spacing w:line="360" w:lineRule="auto"/>
              <w:rPr>
                <w:sz w:val="20"/>
                <w:szCs w:val="20"/>
              </w:rPr>
            </w:pPr>
            <w:r w:rsidRPr="00F8385D">
              <w:rPr>
                <w:sz w:val="20"/>
                <w:szCs w:val="20"/>
              </w:rPr>
              <w:t>Объем продаж (тыс. руб.)</w:t>
            </w:r>
          </w:p>
        </w:tc>
      </w:tr>
      <w:tr w:rsidR="007F797E" w:rsidRPr="00F8385D">
        <w:trPr>
          <w:trHeight w:val="255"/>
          <w:jc w:val="center"/>
        </w:trPr>
        <w:tc>
          <w:tcPr>
            <w:tcW w:w="1431" w:type="dxa"/>
            <w:vAlign w:val="bottom"/>
          </w:tcPr>
          <w:p w:rsidR="007F797E" w:rsidRPr="00F8385D" w:rsidRDefault="007F797E" w:rsidP="00F8385D">
            <w:pPr>
              <w:spacing w:line="360" w:lineRule="auto"/>
              <w:rPr>
                <w:sz w:val="20"/>
                <w:szCs w:val="20"/>
              </w:rPr>
            </w:pPr>
            <w:r w:rsidRPr="00F8385D">
              <w:rPr>
                <w:sz w:val="20"/>
                <w:szCs w:val="20"/>
              </w:rPr>
              <w:t xml:space="preserve">Овощные </w:t>
            </w:r>
          </w:p>
        </w:tc>
        <w:tc>
          <w:tcPr>
            <w:tcW w:w="955" w:type="dxa"/>
            <w:vAlign w:val="bottom"/>
          </w:tcPr>
          <w:p w:rsidR="007F797E" w:rsidRPr="00F8385D" w:rsidRDefault="007F797E" w:rsidP="00F8385D">
            <w:pPr>
              <w:spacing w:line="360" w:lineRule="auto"/>
              <w:rPr>
                <w:sz w:val="20"/>
                <w:szCs w:val="20"/>
              </w:rPr>
            </w:pPr>
            <w:r w:rsidRPr="00F8385D">
              <w:rPr>
                <w:sz w:val="20"/>
                <w:szCs w:val="20"/>
              </w:rPr>
              <w:t>1977</w:t>
            </w:r>
          </w:p>
        </w:tc>
        <w:tc>
          <w:tcPr>
            <w:tcW w:w="979" w:type="dxa"/>
            <w:vAlign w:val="bottom"/>
          </w:tcPr>
          <w:p w:rsidR="007F797E" w:rsidRPr="00F8385D" w:rsidRDefault="007F797E" w:rsidP="00F8385D">
            <w:pPr>
              <w:spacing w:line="360" w:lineRule="auto"/>
              <w:rPr>
                <w:sz w:val="20"/>
                <w:szCs w:val="20"/>
              </w:rPr>
            </w:pPr>
            <w:r w:rsidRPr="00F8385D">
              <w:rPr>
                <w:sz w:val="20"/>
                <w:szCs w:val="20"/>
              </w:rPr>
              <w:t>61</w:t>
            </w:r>
          </w:p>
        </w:tc>
        <w:tc>
          <w:tcPr>
            <w:tcW w:w="955" w:type="dxa"/>
            <w:vAlign w:val="bottom"/>
          </w:tcPr>
          <w:p w:rsidR="007F797E" w:rsidRPr="00F8385D" w:rsidRDefault="007F797E" w:rsidP="00F8385D">
            <w:pPr>
              <w:spacing w:line="360" w:lineRule="auto"/>
              <w:rPr>
                <w:sz w:val="20"/>
                <w:szCs w:val="20"/>
              </w:rPr>
            </w:pPr>
            <w:r w:rsidRPr="00F8385D">
              <w:rPr>
                <w:sz w:val="20"/>
                <w:szCs w:val="20"/>
              </w:rPr>
              <w:t>8376</w:t>
            </w:r>
          </w:p>
        </w:tc>
      </w:tr>
      <w:tr w:rsidR="007F797E" w:rsidRPr="00F8385D">
        <w:trPr>
          <w:trHeight w:val="255"/>
          <w:jc w:val="center"/>
        </w:trPr>
        <w:tc>
          <w:tcPr>
            <w:tcW w:w="1431" w:type="dxa"/>
            <w:vAlign w:val="bottom"/>
          </w:tcPr>
          <w:p w:rsidR="007F797E" w:rsidRPr="00F8385D" w:rsidRDefault="007F797E" w:rsidP="00F8385D">
            <w:pPr>
              <w:spacing w:line="360" w:lineRule="auto"/>
              <w:rPr>
                <w:sz w:val="20"/>
                <w:szCs w:val="20"/>
              </w:rPr>
            </w:pPr>
            <w:r w:rsidRPr="00F8385D">
              <w:rPr>
                <w:sz w:val="20"/>
                <w:szCs w:val="20"/>
              </w:rPr>
              <w:t>Томатные</w:t>
            </w:r>
          </w:p>
        </w:tc>
        <w:tc>
          <w:tcPr>
            <w:tcW w:w="955" w:type="dxa"/>
            <w:vAlign w:val="bottom"/>
          </w:tcPr>
          <w:p w:rsidR="007F797E" w:rsidRPr="00F8385D" w:rsidRDefault="007F797E" w:rsidP="00F8385D">
            <w:pPr>
              <w:spacing w:line="360" w:lineRule="auto"/>
              <w:rPr>
                <w:sz w:val="20"/>
                <w:szCs w:val="20"/>
              </w:rPr>
            </w:pPr>
            <w:r w:rsidRPr="00F8385D">
              <w:rPr>
                <w:sz w:val="20"/>
                <w:szCs w:val="20"/>
              </w:rPr>
              <w:t>756</w:t>
            </w:r>
          </w:p>
        </w:tc>
        <w:tc>
          <w:tcPr>
            <w:tcW w:w="979" w:type="dxa"/>
            <w:vAlign w:val="bottom"/>
          </w:tcPr>
          <w:p w:rsidR="007F797E" w:rsidRPr="00F8385D" w:rsidRDefault="007F797E" w:rsidP="00F8385D">
            <w:pPr>
              <w:spacing w:line="360" w:lineRule="auto"/>
              <w:rPr>
                <w:sz w:val="20"/>
                <w:szCs w:val="20"/>
              </w:rPr>
            </w:pPr>
            <w:r w:rsidRPr="00F8385D">
              <w:rPr>
                <w:sz w:val="20"/>
                <w:szCs w:val="20"/>
              </w:rPr>
              <w:t>24</w:t>
            </w:r>
          </w:p>
        </w:tc>
        <w:tc>
          <w:tcPr>
            <w:tcW w:w="955" w:type="dxa"/>
            <w:vAlign w:val="bottom"/>
          </w:tcPr>
          <w:p w:rsidR="007F797E" w:rsidRPr="00F8385D" w:rsidRDefault="007F797E" w:rsidP="00F8385D">
            <w:pPr>
              <w:spacing w:line="360" w:lineRule="auto"/>
              <w:rPr>
                <w:sz w:val="20"/>
                <w:szCs w:val="20"/>
              </w:rPr>
            </w:pPr>
            <w:r w:rsidRPr="00F8385D">
              <w:rPr>
                <w:sz w:val="20"/>
                <w:szCs w:val="20"/>
              </w:rPr>
              <w:t>3433</w:t>
            </w:r>
          </w:p>
        </w:tc>
      </w:tr>
      <w:tr w:rsidR="007F797E" w:rsidRPr="00F8385D">
        <w:trPr>
          <w:trHeight w:val="255"/>
          <w:jc w:val="center"/>
        </w:trPr>
        <w:tc>
          <w:tcPr>
            <w:tcW w:w="1431" w:type="dxa"/>
            <w:vAlign w:val="bottom"/>
          </w:tcPr>
          <w:p w:rsidR="007F797E" w:rsidRPr="00F8385D" w:rsidRDefault="007F797E" w:rsidP="00F8385D">
            <w:pPr>
              <w:spacing w:line="360" w:lineRule="auto"/>
              <w:rPr>
                <w:sz w:val="20"/>
                <w:szCs w:val="20"/>
              </w:rPr>
            </w:pPr>
            <w:r w:rsidRPr="00F8385D">
              <w:rPr>
                <w:sz w:val="20"/>
                <w:szCs w:val="20"/>
              </w:rPr>
              <w:t>Фруктовые</w:t>
            </w:r>
          </w:p>
        </w:tc>
        <w:tc>
          <w:tcPr>
            <w:tcW w:w="955" w:type="dxa"/>
            <w:vAlign w:val="bottom"/>
          </w:tcPr>
          <w:p w:rsidR="007F797E" w:rsidRPr="00F8385D" w:rsidRDefault="007F797E" w:rsidP="00F8385D">
            <w:pPr>
              <w:spacing w:line="360" w:lineRule="auto"/>
              <w:rPr>
                <w:sz w:val="20"/>
                <w:szCs w:val="20"/>
              </w:rPr>
            </w:pPr>
            <w:r w:rsidRPr="00F8385D">
              <w:rPr>
                <w:sz w:val="20"/>
                <w:szCs w:val="20"/>
              </w:rPr>
              <w:t>467</w:t>
            </w:r>
          </w:p>
        </w:tc>
        <w:tc>
          <w:tcPr>
            <w:tcW w:w="979" w:type="dxa"/>
            <w:vAlign w:val="bottom"/>
          </w:tcPr>
          <w:p w:rsidR="007F797E" w:rsidRPr="00F8385D" w:rsidRDefault="007F797E" w:rsidP="00F8385D">
            <w:pPr>
              <w:spacing w:line="360" w:lineRule="auto"/>
              <w:rPr>
                <w:sz w:val="20"/>
                <w:szCs w:val="20"/>
              </w:rPr>
            </w:pPr>
            <w:r w:rsidRPr="00F8385D">
              <w:rPr>
                <w:sz w:val="20"/>
                <w:szCs w:val="20"/>
              </w:rPr>
              <w:t>15</w:t>
            </w:r>
          </w:p>
        </w:tc>
        <w:tc>
          <w:tcPr>
            <w:tcW w:w="955" w:type="dxa"/>
            <w:vAlign w:val="bottom"/>
          </w:tcPr>
          <w:p w:rsidR="007F797E" w:rsidRPr="00F8385D" w:rsidRDefault="007F797E" w:rsidP="00F8385D">
            <w:pPr>
              <w:spacing w:line="360" w:lineRule="auto"/>
              <w:rPr>
                <w:sz w:val="20"/>
                <w:szCs w:val="20"/>
              </w:rPr>
            </w:pPr>
            <w:r w:rsidRPr="00F8385D">
              <w:rPr>
                <w:sz w:val="20"/>
                <w:szCs w:val="20"/>
              </w:rPr>
              <w:t>1458</w:t>
            </w:r>
          </w:p>
        </w:tc>
      </w:tr>
      <w:tr w:rsidR="007F797E" w:rsidRPr="00F8385D">
        <w:trPr>
          <w:trHeight w:val="255"/>
          <w:jc w:val="center"/>
        </w:trPr>
        <w:tc>
          <w:tcPr>
            <w:tcW w:w="1431" w:type="dxa"/>
            <w:vAlign w:val="bottom"/>
          </w:tcPr>
          <w:p w:rsidR="007F797E" w:rsidRPr="00F8385D" w:rsidRDefault="007F797E" w:rsidP="00F8385D">
            <w:pPr>
              <w:spacing w:line="360" w:lineRule="auto"/>
              <w:rPr>
                <w:sz w:val="20"/>
                <w:szCs w:val="20"/>
              </w:rPr>
            </w:pPr>
            <w:r w:rsidRPr="00F8385D">
              <w:rPr>
                <w:sz w:val="20"/>
                <w:szCs w:val="20"/>
              </w:rPr>
              <w:t>Всего</w:t>
            </w:r>
          </w:p>
        </w:tc>
        <w:tc>
          <w:tcPr>
            <w:tcW w:w="955" w:type="dxa"/>
            <w:vAlign w:val="bottom"/>
          </w:tcPr>
          <w:p w:rsidR="007F797E" w:rsidRPr="00F8385D" w:rsidRDefault="007F797E" w:rsidP="00F8385D">
            <w:pPr>
              <w:spacing w:line="360" w:lineRule="auto"/>
              <w:rPr>
                <w:sz w:val="20"/>
                <w:szCs w:val="20"/>
              </w:rPr>
            </w:pPr>
            <w:r w:rsidRPr="00F8385D">
              <w:rPr>
                <w:sz w:val="20"/>
                <w:szCs w:val="20"/>
              </w:rPr>
              <w:t>3200</w:t>
            </w:r>
          </w:p>
        </w:tc>
        <w:tc>
          <w:tcPr>
            <w:tcW w:w="979" w:type="dxa"/>
            <w:vAlign w:val="bottom"/>
          </w:tcPr>
          <w:p w:rsidR="007F797E" w:rsidRPr="00F8385D" w:rsidRDefault="007F797E" w:rsidP="00F8385D">
            <w:pPr>
              <w:spacing w:line="360" w:lineRule="auto"/>
              <w:rPr>
                <w:sz w:val="20"/>
                <w:szCs w:val="20"/>
              </w:rPr>
            </w:pPr>
            <w:r w:rsidRPr="00F8385D">
              <w:rPr>
                <w:sz w:val="20"/>
                <w:szCs w:val="20"/>
              </w:rPr>
              <w:t>100</w:t>
            </w:r>
          </w:p>
        </w:tc>
        <w:tc>
          <w:tcPr>
            <w:tcW w:w="955" w:type="dxa"/>
            <w:vAlign w:val="bottom"/>
          </w:tcPr>
          <w:p w:rsidR="007F797E" w:rsidRPr="00F8385D" w:rsidRDefault="007F797E" w:rsidP="00F8385D">
            <w:pPr>
              <w:spacing w:line="360" w:lineRule="auto"/>
              <w:rPr>
                <w:sz w:val="20"/>
                <w:szCs w:val="20"/>
              </w:rPr>
            </w:pPr>
            <w:r w:rsidRPr="00F8385D">
              <w:rPr>
                <w:sz w:val="20"/>
                <w:szCs w:val="20"/>
              </w:rPr>
              <w:t>13267</w:t>
            </w:r>
          </w:p>
        </w:tc>
      </w:tr>
    </w:tbl>
    <w:p w:rsidR="007F797E" w:rsidRPr="00F8385D" w:rsidRDefault="007F797E" w:rsidP="00F8385D">
      <w:pPr>
        <w:adjustRightInd w:val="0"/>
        <w:spacing w:line="360" w:lineRule="auto"/>
        <w:ind w:firstLine="709"/>
        <w:jc w:val="both"/>
        <w:rPr>
          <w:sz w:val="28"/>
          <w:szCs w:val="28"/>
        </w:rPr>
      </w:pPr>
    </w:p>
    <w:p w:rsidR="00936929" w:rsidRPr="00F8385D" w:rsidRDefault="007F797E" w:rsidP="00F8385D">
      <w:pPr>
        <w:adjustRightInd w:val="0"/>
        <w:spacing w:line="360" w:lineRule="auto"/>
        <w:ind w:firstLine="709"/>
        <w:jc w:val="both"/>
        <w:rPr>
          <w:sz w:val="28"/>
          <w:szCs w:val="28"/>
        </w:rPr>
      </w:pPr>
      <w:r w:rsidRPr="00F8385D">
        <w:rPr>
          <w:sz w:val="28"/>
          <w:szCs w:val="28"/>
        </w:rPr>
        <w:t>Переменные затраты на единицу продукции в соответствии с рецептурой должны составить:</w:t>
      </w:r>
    </w:p>
    <w:p w:rsidR="00F8385D" w:rsidRDefault="00F8385D" w:rsidP="00F8385D">
      <w:pPr>
        <w:adjustRightInd w:val="0"/>
        <w:spacing w:line="360" w:lineRule="auto"/>
        <w:ind w:firstLine="709"/>
        <w:jc w:val="both"/>
        <w:rPr>
          <w:sz w:val="28"/>
          <w:szCs w:val="28"/>
        </w:rPr>
      </w:pPr>
    </w:p>
    <w:p w:rsidR="007F797E" w:rsidRPr="00F8385D" w:rsidRDefault="007F797E" w:rsidP="00F8385D">
      <w:pPr>
        <w:adjustRightInd w:val="0"/>
        <w:spacing w:line="360" w:lineRule="auto"/>
        <w:ind w:firstLine="709"/>
        <w:jc w:val="both"/>
        <w:rPr>
          <w:sz w:val="28"/>
          <w:szCs w:val="28"/>
        </w:rPr>
      </w:pPr>
      <w:r w:rsidRPr="00F8385D">
        <w:rPr>
          <w:sz w:val="28"/>
          <w:szCs w:val="28"/>
        </w:rPr>
        <w:t>Таблица</w:t>
      </w:r>
      <w:r w:rsidR="00F8385D">
        <w:rPr>
          <w:sz w:val="28"/>
          <w:szCs w:val="28"/>
        </w:rPr>
        <w:t xml:space="preserve"> 3</w:t>
      </w:r>
    </w:p>
    <w:p w:rsidR="007F797E" w:rsidRPr="00F8385D" w:rsidRDefault="007F797E" w:rsidP="00F8385D">
      <w:pPr>
        <w:adjustRightInd w:val="0"/>
        <w:spacing w:line="360" w:lineRule="auto"/>
        <w:ind w:firstLine="709"/>
        <w:jc w:val="both"/>
        <w:rPr>
          <w:sz w:val="28"/>
          <w:szCs w:val="28"/>
        </w:rPr>
      </w:pPr>
      <w:r w:rsidRPr="00F8385D">
        <w:rPr>
          <w:sz w:val="28"/>
          <w:szCs w:val="28"/>
        </w:rPr>
        <w:t>Исходные данные для решения управленческой задачи</w:t>
      </w:r>
    </w:p>
    <w:tbl>
      <w:tblPr>
        <w:tblW w:w="5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0"/>
        <w:gridCol w:w="2820"/>
      </w:tblGrid>
      <w:tr w:rsidR="00A454A1" w:rsidRPr="00F8385D">
        <w:trPr>
          <w:trHeight w:val="510"/>
          <w:jc w:val="center"/>
        </w:trPr>
        <w:tc>
          <w:tcPr>
            <w:tcW w:w="2820" w:type="dxa"/>
            <w:vAlign w:val="center"/>
          </w:tcPr>
          <w:p w:rsidR="00A454A1" w:rsidRPr="00F8385D" w:rsidRDefault="00A454A1" w:rsidP="00F8385D">
            <w:pPr>
              <w:spacing w:line="360" w:lineRule="auto"/>
              <w:rPr>
                <w:sz w:val="20"/>
                <w:szCs w:val="20"/>
              </w:rPr>
            </w:pPr>
            <w:r w:rsidRPr="00F8385D">
              <w:rPr>
                <w:sz w:val="20"/>
                <w:szCs w:val="20"/>
              </w:rPr>
              <w:t>Виды консервов</w:t>
            </w:r>
          </w:p>
        </w:tc>
        <w:tc>
          <w:tcPr>
            <w:tcW w:w="2820" w:type="dxa"/>
            <w:vAlign w:val="center"/>
          </w:tcPr>
          <w:p w:rsidR="00A454A1" w:rsidRPr="00F8385D" w:rsidRDefault="00A454A1" w:rsidP="00F8385D">
            <w:pPr>
              <w:spacing w:line="360" w:lineRule="auto"/>
              <w:rPr>
                <w:sz w:val="20"/>
                <w:szCs w:val="20"/>
              </w:rPr>
            </w:pPr>
            <w:r w:rsidRPr="00F8385D">
              <w:rPr>
                <w:sz w:val="20"/>
                <w:szCs w:val="20"/>
              </w:rPr>
              <w:t>Переменные затраты на ед. туб. (руб.)</w:t>
            </w:r>
          </w:p>
        </w:tc>
      </w:tr>
      <w:tr w:rsidR="00A454A1" w:rsidRPr="00F8385D">
        <w:trPr>
          <w:trHeight w:val="255"/>
          <w:jc w:val="center"/>
        </w:trPr>
        <w:tc>
          <w:tcPr>
            <w:tcW w:w="2820" w:type="dxa"/>
            <w:vAlign w:val="bottom"/>
          </w:tcPr>
          <w:p w:rsidR="00A454A1" w:rsidRPr="00F8385D" w:rsidRDefault="00A454A1" w:rsidP="00F8385D">
            <w:pPr>
              <w:spacing w:line="360" w:lineRule="auto"/>
              <w:rPr>
                <w:sz w:val="20"/>
                <w:szCs w:val="20"/>
              </w:rPr>
            </w:pPr>
            <w:r w:rsidRPr="00F8385D">
              <w:rPr>
                <w:sz w:val="20"/>
                <w:szCs w:val="20"/>
              </w:rPr>
              <w:t>Овощные</w:t>
            </w:r>
          </w:p>
        </w:tc>
        <w:tc>
          <w:tcPr>
            <w:tcW w:w="2820" w:type="dxa"/>
            <w:vAlign w:val="bottom"/>
          </w:tcPr>
          <w:p w:rsidR="00A454A1" w:rsidRPr="00F8385D" w:rsidRDefault="00A454A1" w:rsidP="00F8385D">
            <w:pPr>
              <w:spacing w:line="360" w:lineRule="auto"/>
              <w:rPr>
                <w:sz w:val="20"/>
                <w:szCs w:val="20"/>
              </w:rPr>
            </w:pPr>
            <w:r w:rsidRPr="00F8385D">
              <w:rPr>
                <w:sz w:val="20"/>
                <w:szCs w:val="20"/>
              </w:rPr>
              <w:t>1500</w:t>
            </w:r>
          </w:p>
        </w:tc>
      </w:tr>
      <w:tr w:rsidR="00A454A1" w:rsidRPr="00F8385D">
        <w:trPr>
          <w:trHeight w:val="255"/>
          <w:jc w:val="center"/>
        </w:trPr>
        <w:tc>
          <w:tcPr>
            <w:tcW w:w="2820" w:type="dxa"/>
            <w:vAlign w:val="bottom"/>
          </w:tcPr>
          <w:p w:rsidR="00A454A1" w:rsidRPr="00F8385D" w:rsidRDefault="00A454A1" w:rsidP="00F8385D">
            <w:pPr>
              <w:spacing w:line="360" w:lineRule="auto"/>
              <w:rPr>
                <w:sz w:val="20"/>
                <w:szCs w:val="20"/>
              </w:rPr>
            </w:pPr>
            <w:r w:rsidRPr="00F8385D">
              <w:rPr>
                <w:sz w:val="20"/>
                <w:szCs w:val="20"/>
              </w:rPr>
              <w:t>Томатные</w:t>
            </w:r>
          </w:p>
        </w:tc>
        <w:tc>
          <w:tcPr>
            <w:tcW w:w="2820" w:type="dxa"/>
            <w:vAlign w:val="bottom"/>
          </w:tcPr>
          <w:p w:rsidR="00A454A1" w:rsidRPr="00F8385D" w:rsidRDefault="00A454A1" w:rsidP="00F8385D">
            <w:pPr>
              <w:spacing w:line="360" w:lineRule="auto"/>
              <w:rPr>
                <w:sz w:val="20"/>
                <w:szCs w:val="20"/>
              </w:rPr>
            </w:pPr>
            <w:r w:rsidRPr="00F8385D">
              <w:rPr>
                <w:sz w:val="20"/>
                <w:szCs w:val="20"/>
              </w:rPr>
              <w:t>1800</w:t>
            </w:r>
          </w:p>
        </w:tc>
      </w:tr>
      <w:tr w:rsidR="00A454A1" w:rsidRPr="00F8385D">
        <w:trPr>
          <w:trHeight w:val="255"/>
          <w:jc w:val="center"/>
        </w:trPr>
        <w:tc>
          <w:tcPr>
            <w:tcW w:w="2820" w:type="dxa"/>
            <w:vAlign w:val="bottom"/>
          </w:tcPr>
          <w:p w:rsidR="00A454A1" w:rsidRPr="00F8385D" w:rsidRDefault="00A454A1" w:rsidP="00F8385D">
            <w:pPr>
              <w:spacing w:line="360" w:lineRule="auto"/>
              <w:rPr>
                <w:sz w:val="20"/>
                <w:szCs w:val="20"/>
              </w:rPr>
            </w:pPr>
            <w:r w:rsidRPr="00F8385D">
              <w:rPr>
                <w:sz w:val="20"/>
                <w:szCs w:val="20"/>
              </w:rPr>
              <w:t>Фруктовые</w:t>
            </w:r>
          </w:p>
        </w:tc>
        <w:tc>
          <w:tcPr>
            <w:tcW w:w="2820" w:type="dxa"/>
            <w:vAlign w:val="bottom"/>
          </w:tcPr>
          <w:p w:rsidR="00A454A1" w:rsidRPr="00F8385D" w:rsidRDefault="00A454A1" w:rsidP="00F8385D">
            <w:pPr>
              <w:spacing w:line="360" w:lineRule="auto"/>
              <w:rPr>
                <w:sz w:val="20"/>
                <w:szCs w:val="20"/>
              </w:rPr>
            </w:pPr>
            <w:r w:rsidRPr="00F8385D">
              <w:rPr>
                <w:sz w:val="20"/>
                <w:szCs w:val="20"/>
              </w:rPr>
              <w:t>2000</w:t>
            </w:r>
          </w:p>
        </w:tc>
      </w:tr>
    </w:tbl>
    <w:p w:rsidR="00A454A1" w:rsidRPr="00F8385D" w:rsidRDefault="00A454A1" w:rsidP="00F8385D">
      <w:pPr>
        <w:adjustRightInd w:val="0"/>
        <w:spacing w:line="360" w:lineRule="auto"/>
        <w:ind w:firstLine="709"/>
        <w:jc w:val="both"/>
        <w:rPr>
          <w:sz w:val="28"/>
          <w:szCs w:val="28"/>
        </w:rPr>
      </w:pPr>
    </w:p>
    <w:p w:rsidR="007F797E" w:rsidRPr="00F8385D" w:rsidRDefault="009453EE" w:rsidP="00F8385D">
      <w:pPr>
        <w:adjustRightInd w:val="0"/>
        <w:spacing w:line="360" w:lineRule="auto"/>
        <w:ind w:firstLine="709"/>
        <w:jc w:val="both"/>
        <w:rPr>
          <w:sz w:val="28"/>
          <w:szCs w:val="28"/>
        </w:rPr>
      </w:pPr>
      <w:r w:rsidRPr="00F8385D">
        <w:rPr>
          <w:sz w:val="28"/>
          <w:szCs w:val="28"/>
        </w:rPr>
        <w:t>Определите величину постоянных и полных (совокупных) затрат предприятия, определите точку нулевой прибыли в условно – натуральном и стоимостном выражении; проанализируйте и предложите иной ассортимент продаж при условии сохранения постоянных расходов, рассчитайте максимально возможную величину выручки для получения дополнительно 348 тыс. руб. прибыли.</w:t>
      </w:r>
      <w:r w:rsidR="00785662" w:rsidRPr="00F8385D">
        <w:rPr>
          <w:sz w:val="28"/>
          <w:szCs w:val="28"/>
        </w:rPr>
        <w:t xml:space="preserve"> </w:t>
      </w:r>
      <w:r w:rsidR="00CA78F7" w:rsidRPr="00F8385D">
        <w:rPr>
          <w:sz w:val="28"/>
          <w:szCs w:val="28"/>
          <w:lang w:val="en-GB"/>
        </w:rPr>
        <w:t>[</w:t>
      </w:r>
      <w:r w:rsidR="00CA78F7" w:rsidRPr="00F8385D">
        <w:rPr>
          <w:sz w:val="28"/>
          <w:szCs w:val="28"/>
        </w:rPr>
        <w:t>10, с.56</w:t>
      </w:r>
      <w:r w:rsidR="00CA78F7" w:rsidRPr="00F8385D">
        <w:rPr>
          <w:sz w:val="28"/>
          <w:szCs w:val="28"/>
          <w:lang w:val="en-GB"/>
        </w:rPr>
        <w:t>]</w:t>
      </w:r>
    </w:p>
    <w:p w:rsidR="002B7C46" w:rsidRPr="00F8385D" w:rsidRDefault="002B7C46" w:rsidP="00F8385D">
      <w:pPr>
        <w:spacing w:line="360" w:lineRule="auto"/>
        <w:ind w:firstLine="709"/>
        <w:jc w:val="both"/>
        <w:rPr>
          <w:sz w:val="28"/>
          <w:szCs w:val="28"/>
        </w:rPr>
      </w:pPr>
      <w:r w:rsidRPr="00F8385D">
        <w:rPr>
          <w:sz w:val="28"/>
          <w:szCs w:val="28"/>
        </w:rPr>
        <w:t>Полные затраты - это отнесенная на определенный объект (продукт, группу продуктов, заказ, место возникновения затрат, сферу производства) общая сумма зависящих и не зависящих от объема производства затрат.</w:t>
      </w:r>
    </w:p>
    <w:p w:rsidR="002B7C46" w:rsidRPr="00F8385D" w:rsidRDefault="002B7C46" w:rsidP="00F8385D">
      <w:pPr>
        <w:spacing w:line="360" w:lineRule="auto"/>
        <w:ind w:firstLine="709"/>
        <w:jc w:val="both"/>
        <w:rPr>
          <w:sz w:val="28"/>
          <w:szCs w:val="28"/>
        </w:rPr>
      </w:pPr>
      <w:r w:rsidRPr="00F8385D">
        <w:rPr>
          <w:sz w:val="28"/>
          <w:szCs w:val="28"/>
        </w:rPr>
        <w:t>Исчисление объёма полных затрат в системе учета полных затрат осуществляется во всех степенях учета, т. е. при распределении видов затрат (например, материалы, заработная плата, амортизационные отчисления) по местам их возникновения; внутрипроизводственном отнесении затрат вспомогательного места возникновения (например, по электроэнергии) на главное место возникновения затрат (например, основного производства); формировании калькуляционных статей в главных местах возникновения затрат; отнесении затрат главных мест возникновения затрат на носители затрат; расчете краткосрочных результатов деятельности предприятия.</w:t>
      </w:r>
    </w:p>
    <w:p w:rsidR="002B7C46" w:rsidRPr="00F8385D" w:rsidRDefault="002B7C46" w:rsidP="00F8385D">
      <w:pPr>
        <w:spacing w:line="360" w:lineRule="auto"/>
        <w:ind w:firstLine="709"/>
        <w:jc w:val="both"/>
        <w:rPr>
          <w:sz w:val="28"/>
          <w:szCs w:val="28"/>
        </w:rPr>
      </w:pPr>
      <w:r w:rsidRPr="00F8385D">
        <w:rPr>
          <w:sz w:val="28"/>
          <w:szCs w:val="28"/>
        </w:rPr>
        <w:t>Постоянные затраты (применительно к объему производства)- это затраты, не зависящие от его изменения.</w:t>
      </w:r>
    </w:p>
    <w:p w:rsidR="00F8385D" w:rsidRPr="00F8385D" w:rsidRDefault="002B7C46" w:rsidP="00F8385D">
      <w:pPr>
        <w:spacing w:line="360" w:lineRule="auto"/>
        <w:ind w:firstLine="709"/>
        <w:jc w:val="both"/>
        <w:rPr>
          <w:sz w:val="28"/>
          <w:szCs w:val="28"/>
        </w:rPr>
      </w:pPr>
      <w:r w:rsidRPr="00F8385D">
        <w:rPr>
          <w:sz w:val="28"/>
          <w:szCs w:val="28"/>
        </w:rPr>
        <w:t>Констатацию зависимости затрат от объема производства следует понимать исключительно в том смысле, что при заданных общих условиях (например, наличия производственных фондов, списочного состава работников или расширении рассматриваемого периода) постоянные затраты не зависят от объёма выпуска продукции.</w:t>
      </w:r>
    </w:p>
    <w:p w:rsidR="00F8385D" w:rsidRPr="00F8385D" w:rsidRDefault="002B7C46" w:rsidP="00F8385D">
      <w:pPr>
        <w:spacing w:line="360" w:lineRule="auto"/>
        <w:ind w:firstLine="709"/>
        <w:jc w:val="both"/>
        <w:rPr>
          <w:sz w:val="28"/>
          <w:szCs w:val="28"/>
        </w:rPr>
      </w:pPr>
      <w:r w:rsidRPr="00F8385D">
        <w:rPr>
          <w:sz w:val="28"/>
          <w:szCs w:val="28"/>
        </w:rPr>
        <w:t>Постоянные затраты остаются неизменными для различных масштабов производства (производственной деятельности) за определенный период времени. Примерами таких затрат являются амортизационные отчисления по зда</w:t>
      </w:r>
      <w:r w:rsidR="00484603" w:rsidRPr="00F8385D">
        <w:rPr>
          <w:sz w:val="28"/>
          <w:szCs w:val="28"/>
        </w:rPr>
        <w:t>ни</w:t>
      </w:r>
      <w:r w:rsidRPr="00F8385D">
        <w:rPr>
          <w:sz w:val="28"/>
          <w:szCs w:val="28"/>
        </w:rPr>
        <w:t>ям; жалованье, выплачиваемое руководителям; сборы за лизинг автомобильного транспорта, используемого персоналом, занимающимся непосредственным сбытом продукции (продавцами).</w:t>
      </w:r>
    </w:p>
    <w:p w:rsidR="00F8385D" w:rsidRDefault="00F8385D" w:rsidP="00F8385D">
      <w:pPr>
        <w:adjustRightInd w:val="0"/>
        <w:spacing w:line="360" w:lineRule="auto"/>
        <w:ind w:firstLine="709"/>
        <w:jc w:val="both"/>
        <w:rPr>
          <w:sz w:val="28"/>
          <w:szCs w:val="28"/>
        </w:rPr>
      </w:pPr>
    </w:p>
    <w:p w:rsidR="00F8385D" w:rsidRDefault="009971A3" w:rsidP="00C84013">
      <w:pPr>
        <w:adjustRightInd w:val="0"/>
        <w:spacing w:line="360" w:lineRule="auto"/>
        <w:ind w:firstLine="709"/>
        <w:jc w:val="both"/>
        <w:rPr>
          <w:sz w:val="28"/>
          <w:szCs w:val="28"/>
        </w:rPr>
      </w:pPr>
      <w:r w:rsidRPr="00F8385D">
        <w:rPr>
          <w:sz w:val="28"/>
          <w:szCs w:val="28"/>
        </w:rPr>
        <w:t>Постоянные затраты = прибыль – выручка + переменные затраты</w:t>
      </w:r>
    </w:p>
    <w:p w:rsidR="00F8385D" w:rsidRDefault="009971A3" w:rsidP="00C84013">
      <w:pPr>
        <w:adjustRightInd w:val="0"/>
        <w:spacing w:line="360" w:lineRule="auto"/>
        <w:ind w:firstLine="709"/>
        <w:jc w:val="both"/>
        <w:rPr>
          <w:sz w:val="28"/>
          <w:szCs w:val="28"/>
        </w:rPr>
      </w:pPr>
      <w:r w:rsidRPr="00F8385D">
        <w:rPr>
          <w:sz w:val="28"/>
          <w:szCs w:val="28"/>
        </w:rPr>
        <w:t>Постоянные затраты = 4765 – 13 267 + (1500+1800+2000)*3200 = - 3241,7 тыс. р</w:t>
      </w:r>
      <w:r w:rsidR="00C84013">
        <w:rPr>
          <w:sz w:val="28"/>
          <w:szCs w:val="28"/>
        </w:rPr>
        <w:t>уб.</w:t>
      </w:r>
    </w:p>
    <w:p w:rsidR="009971A3" w:rsidRPr="00F8385D" w:rsidRDefault="009971A3" w:rsidP="00F8385D">
      <w:pPr>
        <w:adjustRightInd w:val="0"/>
        <w:spacing w:line="360" w:lineRule="auto"/>
        <w:ind w:firstLine="709"/>
        <w:jc w:val="both"/>
        <w:rPr>
          <w:sz w:val="28"/>
          <w:szCs w:val="28"/>
        </w:rPr>
      </w:pPr>
      <w:r w:rsidRPr="00F8385D">
        <w:rPr>
          <w:sz w:val="28"/>
          <w:szCs w:val="28"/>
        </w:rPr>
        <w:t>Полные затраты = постоянные затраты + переменные затраты = 3241,7 + 5260,3 = 8502 тыс. руб.</w:t>
      </w:r>
    </w:p>
    <w:p w:rsidR="00F8385D" w:rsidRDefault="00F8385D" w:rsidP="00F8385D">
      <w:pPr>
        <w:spacing w:line="360" w:lineRule="auto"/>
        <w:ind w:firstLine="709"/>
        <w:jc w:val="both"/>
        <w:rPr>
          <w:sz w:val="28"/>
          <w:szCs w:val="28"/>
        </w:rPr>
      </w:pPr>
    </w:p>
    <w:p w:rsidR="000E481C" w:rsidRPr="00F8385D" w:rsidRDefault="00900B3E" w:rsidP="00F8385D">
      <w:pPr>
        <w:spacing w:line="360" w:lineRule="auto"/>
        <w:ind w:firstLine="709"/>
        <w:jc w:val="both"/>
        <w:rPr>
          <w:sz w:val="28"/>
          <w:szCs w:val="28"/>
        </w:rPr>
      </w:pPr>
      <w:r w:rsidRPr="00F8385D">
        <w:rPr>
          <w:sz w:val="28"/>
          <w:szCs w:val="28"/>
        </w:rPr>
        <w:t>Точка нулевой прибыли - о</w:t>
      </w:r>
      <w:r w:rsidR="000E481C" w:rsidRPr="00F8385D">
        <w:rPr>
          <w:sz w:val="28"/>
          <w:szCs w:val="28"/>
        </w:rPr>
        <w:t xml:space="preserve">бъем продаж, обеспечивающий покрытие всех </w:t>
      </w:r>
      <w:hyperlink r:id="rId75" w:tooltip="Расходы (Expense) - перейти к определению в глоссарии" w:history="1">
        <w:r w:rsidR="000E481C" w:rsidRPr="00F8385D">
          <w:rPr>
            <w:rStyle w:val="a7"/>
            <w:rFonts w:ascii="Times New Roman" w:hAnsi="Times New Roman" w:cs="Times New Roman"/>
            <w:color w:val="auto"/>
            <w:sz w:val="28"/>
            <w:szCs w:val="28"/>
            <w:u w:val="none"/>
          </w:rPr>
          <w:t>расходов</w:t>
        </w:r>
      </w:hyperlink>
      <w:r w:rsidR="000E481C" w:rsidRPr="00F8385D">
        <w:rPr>
          <w:sz w:val="28"/>
          <w:szCs w:val="28"/>
        </w:rPr>
        <w:t xml:space="preserve">, при котором предприятие будет в состоянии покрыть все свои расходы (постоянные и переменные), не получая прибыли. В более общем случае - объем или уровень операций, при котором совокупный </w:t>
      </w:r>
      <w:hyperlink r:id="rId76" w:tooltip="Доходы (Revenues) - перейти к определению в глоссарии" w:history="1">
        <w:r w:rsidR="000E481C" w:rsidRPr="00F8385D">
          <w:rPr>
            <w:rStyle w:val="a7"/>
            <w:rFonts w:ascii="Times New Roman" w:hAnsi="Times New Roman" w:cs="Times New Roman"/>
            <w:color w:val="auto"/>
            <w:sz w:val="28"/>
            <w:szCs w:val="28"/>
            <w:u w:val="none"/>
          </w:rPr>
          <w:t>доход</w:t>
        </w:r>
      </w:hyperlink>
      <w:r w:rsidR="000E481C" w:rsidRPr="00F8385D">
        <w:rPr>
          <w:sz w:val="28"/>
          <w:szCs w:val="28"/>
        </w:rPr>
        <w:t xml:space="preserve"> равен совокупным издержкам, т.е. это точка нулевой прибыли или нулевых убытков.1. Размер дохода, при котором суммы доходов и расходов равны. Этот показатель может быть представлен в единицах (как результат отношения </w:t>
      </w:r>
      <w:hyperlink r:id="rId77" w:tooltip="Постоянные затраты (Fixed cost) - перейти к определению в глоссарии" w:history="1">
        <w:r w:rsidR="000E481C" w:rsidRPr="00F8385D">
          <w:rPr>
            <w:rStyle w:val="a7"/>
            <w:rFonts w:ascii="Times New Roman" w:hAnsi="Times New Roman" w:cs="Times New Roman"/>
            <w:color w:val="auto"/>
            <w:sz w:val="28"/>
            <w:szCs w:val="28"/>
            <w:u w:val="none"/>
          </w:rPr>
          <w:t>постоянных затрат</w:t>
        </w:r>
      </w:hyperlink>
      <w:r w:rsidR="000E481C" w:rsidRPr="00F8385D">
        <w:rPr>
          <w:sz w:val="28"/>
          <w:szCs w:val="28"/>
        </w:rPr>
        <w:t xml:space="preserve"> к маржинальной прибыли на единицу) или в денежном выражении (как результат отношения постоянных затрат к </w:t>
      </w:r>
      <w:hyperlink r:id="rId78" w:tooltip="Доля маржинальной прибыли - перейти к определению в глоссарии" w:history="1">
        <w:r w:rsidR="000E481C" w:rsidRPr="00F8385D">
          <w:rPr>
            <w:rStyle w:val="a7"/>
            <w:rFonts w:ascii="Times New Roman" w:hAnsi="Times New Roman" w:cs="Times New Roman"/>
            <w:color w:val="auto"/>
            <w:sz w:val="28"/>
            <w:szCs w:val="28"/>
            <w:u w:val="none"/>
          </w:rPr>
          <w:t>доле маржинальной прибыли</w:t>
        </w:r>
      </w:hyperlink>
      <w:r w:rsidR="000E481C" w:rsidRPr="00F8385D">
        <w:rPr>
          <w:sz w:val="28"/>
          <w:szCs w:val="28"/>
        </w:rPr>
        <w:t xml:space="preserve"> на единицу). Точка безубыточности </w:t>
      </w:r>
      <w:hyperlink r:id="rId79" w:tooltip="Соответствие (Matching) - перейти к определению в глоссарии" w:history="1">
        <w:r w:rsidR="000E481C" w:rsidRPr="00F8385D">
          <w:rPr>
            <w:rStyle w:val="a7"/>
            <w:rFonts w:ascii="Times New Roman" w:hAnsi="Times New Roman" w:cs="Times New Roman"/>
            <w:color w:val="auto"/>
            <w:sz w:val="28"/>
            <w:szCs w:val="28"/>
            <w:u w:val="none"/>
          </w:rPr>
          <w:t>соответствует</w:t>
        </w:r>
      </w:hyperlink>
      <w:r w:rsidR="000E481C" w:rsidRPr="00F8385D">
        <w:rPr>
          <w:sz w:val="28"/>
          <w:szCs w:val="28"/>
        </w:rPr>
        <w:t xml:space="preserve"> объему </w:t>
      </w:r>
      <w:hyperlink r:id="rId80" w:tooltip="Реализация (Realization) - перейти к определению в глоссарии" w:history="1">
        <w:r w:rsidR="000E481C" w:rsidRPr="00F8385D">
          <w:rPr>
            <w:rStyle w:val="a7"/>
            <w:rFonts w:ascii="Times New Roman" w:hAnsi="Times New Roman" w:cs="Times New Roman"/>
            <w:color w:val="auto"/>
            <w:sz w:val="28"/>
            <w:szCs w:val="28"/>
            <w:u w:val="none"/>
          </w:rPr>
          <w:t>реализации</w:t>
        </w:r>
      </w:hyperlink>
      <w:r w:rsidR="000E481C" w:rsidRPr="00F8385D">
        <w:rPr>
          <w:sz w:val="28"/>
          <w:szCs w:val="28"/>
        </w:rPr>
        <w:t xml:space="preserve">, начиная с которого выпуск </w:t>
      </w:r>
      <w:hyperlink r:id="rId81" w:tooltip="Продукция (Product) - перейти к определению в глоссарии" w:history="1">
        <w:r w:rsidR="000E481C" w:rsidRPr="00F8385D">
          <w:rPr>
            <w:rStyle w:val="a7"/>
            <w:rFonts w:ascii="Times New Roman" w:hAnsi="Times New Roman" w:cs="Times New Roman"/>
            <w:color w:val="auto"/>
            <w:sz w:val="28"/>
            <w:szCs w:val="28"/>
            <w:u w:val="none"/>
          </w:rPr>
          <w:t>продукции</w:t>
        </w:r>
      </w:hyperlink>
      <w:r w:rsidR="000E481C" w:rsidRPr="00F8385D">
        <w:rPr>
          <w:sz w:val="28"/>
          <w:szCs w:val="28"/>
        </w:rPr>
        <w:t xml:space="preserve"> должен приносить </w:t>
      </w:r>
      <w:hyperlink r:id="rId82" w:tooltip="Прибыль (Earnings) - перейти к определению в глоссарии" w:history="1">
        <w:r w:rsidR="000E481C" w:rsidRPr="00F8385D">
          <w:rPr>
            <w:rStyle w:val="a7"/>
            <w:rFonts w:ascii="Times New Roman" w:hAnsi="Times New Roman" w:cs="Times New Roman"/>
            <w:color w:val="auto"/>
            <w:sz w:val="28"/>
            <w:szCs w:val="28"/>
            <w:u w:val="none"/>
          </w:rPr>
          <w:t>прибыль</w:t>
        </w:r>
      </w:hyperlink>
      <w:r w:rsidR="000E481C" w:rsidRPr="00F8385D">
        <w:rPr>
          <w:sz w:val="28"/>
          <w:szCs w:val="28"/>
        </w:rPr>
        <w:t xml:space="preserve">. Рассчитанный объем реализации (выпуска) продукции сопоставляется с проектной </w:t>
      </w:r>
      <w:hyperlink r:id="rId83" w:tooltip="Мощность (Capacity) - перейти к определению в глоссарии" w:history="1">
        <w:r w:rsidR="000E481C" w:rsidRPr="00F8385D">
          <w:rPr>
            <w:rStyle w:val="a7"/>
            <w:rFonts w:ascii="Times New Roman" w:hAnsi="Times New Roman" w:cs="Times New Roman"/>
            <w:color w:val="auto"/>
            <w:sz w:val="28"/>
            <w:szCs w:val="28"/>
            <w:u w:val="none"/>
          </w:rPr>
          <w:t>мощностью</w:t>
        </w:r>
      </w:hyperlink>
      <w:r w:rsidR="000E481C" w:rsidRPr="00F8385D">
        <w:rPr>
          <w:sz w:val="28"/>
          <w:szCs w:val="28"/>
        </w:rPr>
        <w:t xml:space="preserve"> создаваемого предприятия. Точка безубыточности рассчитывается как отношение величины постоянных расходов к разности цены продукции и величины переменных расходов, деленной на объем реализации продукции.</w:t>
      </w:r>
    </w:p>
    <w:p w:rsidR="00F8385D" w:rsidRDefault="00F8385D" w:rsidP="00F8385D">
      <w:pPr>
        <w:adjustRightInd w:val="0"/>
        <w:spacing w:line="360" w:lineRule="auto"/>
        <w:ind w:firstLine="709"/>
        <w:jc w:val="both"/>
        <w:rPr>
          <w:sz w:val="28"/>
          <w:szCs w:val="28"/>
        </w:rPr>
      </w:pPr>
    </w:p>
    <w:p w:rsidR="000E481C" w:rsidRPr="00F8385D" w:rsidRDefault="000E481C" w:rsidP="00F8385D">
      <w:pPr>
        <w:adjustRightInd w:val="0"/>
        <w:spacing w:line="360" w:lineRule="auto"/>
        <w:ind w:firstLine="709"/>
        <w:jc w:val="both"/>
        <w:rPr>
          <w:sz w:val="28"/>
          <w:szCs w:val="28"/>
        </w:rPr>
      </w:pPr>
      <w:r w:rsidRPr="00F8385D">
        <w:rPr>
          <w:sz w:val="28"/>
          <w:szCs w:val="28"/>
        </w:rPr>
        <w:t>Точка нулевой прибыли в стоимостном выражении = (объем продаж – постоянные затраты)/переменные затраты</w:t>
      </w:r>
    </w:p>
    <w:p w:rsidR="00F8385D" w:rsidRDefault="00F8385D" w:rsidP="00F8385D">
      <w:pPr>
        <w:adjustRightInd w:val="0"/>
        <w:spacing w:line="360" w:lineRule="auto"/>
        <w:ind w:firstLine="709"/>
        <w:jc w:val="both"/>
        <w:rPr>
          <w:sz w:val="28"/>
          <w:szCs w:val="28"/>
        </w:rPr>
      </w:pPr>
    </w:p>
    <w:p w:rsidR="000E481C" w:rsidRPr="00F8385D" w:rsidRDefault="000E481C" w:rsidP="00F8385D">
      <w:pPr>
        <w:adjustRightInd w:val="0"/>
        <w:spacing w:line="360" w:lineRule="auto"/>
        <w:ind w:firstLine="709"/>
        <w:jc w:val="both"/>
        <w:rPr>
          <w:sz w:val="28"/>
          <w:szCs w:val="28"/>
        </w:rPr>
      </w:pPr>
      <w:r w:rsidRPr="00F8385D">
        <w:rPr>
          <w:sz w:val="28"/>
          <w:szCs w:val="28"/>
        </w:rPr>
        <w:t>Точка нулевой прибыли в стоимостном выражении = (13267 – 3241,7)/5260,3 = 1,9 тыс. руб., т. е. при таком значении прибыли валовой доход от продаж фирмы равен ее валовым издержкам.</w:t>
      </w:r>
    </w:p>
    <w:p w:rsidR="00F8385D" w:rsidRDefault="00F8385D" w:rsidP="00F8385D">
      <w:pPr>
        <w:adjustRightInd w:val="0"/>
        <w:spacing w:line="360" w:lineRule="auto"/>
        <w:ind w:firstLine="709"/>
        <w:jc w:val="both"/>
        <w:rPr>
          <w:sz w:val="28"/>
          <w:szCs w:val="28"/>
        </w:rPr>
      </w:pPr>
    </w:p>
    <w:p w:rsidR="005E049B" w:rsidRPr="00F8385D" w:rsidRDefault="00900B3E" w:rsidP="00F8385D">
      <w:pPr>
        <w:adjustRightInd w:val="0"/>
        <w:spacing w:line="360" w:lineRule="auto"/>
        <w:ind w:firstLine="709"/>
        <w:jc w:val="both"/>
        <w:rPr>
          <w:sz w:val="28"/>
          <w:szCs w:val="28"/>
        </w:rPr>
      </w:pPr>
      <w:r w:rsidRPr="00F8385D">
        <w:rPr>
          <w:sz w:val="28"/>
          <w:szCs w:val="28"/>
        </w:rPr>
        <w:t>Точка нулевой прибыли в условно – натуральном выражении = (объем продаж – постоянные затраты на единицу продукции)/переменные затраты на единицу продукции</w:t>
      </w:r>
    </w:p>
    <w:p w:rsidR="00F8385D" w:rsidRDefault="00F8385D" w:rsidP="00F8385D">
      <w:pPr>
        <w:adjustRightInd w:val="0"/>
        <w:spacing w:line="360" w:lineRule="auto"/>
        <w:ind w:firstLine="709"/>
        <w:jc w:val="both"/>
        <w:rPr>
          <w:sz w:val="28"/>
          <w:szCs w:val="28"/>
        </w:rPr>
      </w:pPr>
    </w:p>
    <w:p w:rsidR="009971A3" w:rsidRPr="00F8385D" w:rsidRDefault="00900B3E" w:rsidP="00F8385D">
      <w:pPr>
        <w:adjustRightInd w:val="0"/>
        <w:spacing w:line="360" w:lineRule="auto"/>
        <w:ind w:firstLine="709"/>
        <w:jc w:val="both"/>
        <w:rPr>
          <w:sz w:val="28"/>
          <w:szCs w:val="28"/>
        </w:rPr>
      </w:pPr>
      <w:r w:rsidRPr="00F8385D">
        <w:rPr>
          <w:sz w:val="28"/>
          <w:szCs w:val="28"/>
        </w:rPr>
        <w:t>Точка нулевой прибыли в условно – натуральном выражении = (3200 – 1013)/5300 = 0,41 туб., т. е. при продаже половины единиц валовой доход от продаж фирмы равен ее валовым издержкам.</w:t>
      </w:r>
    </w:p>
    <w:p w:rsidR="00F8385D" w:rsidRDefault="00F8385D" w:rsidP="00F8385D">
      <w:pPr>
        <w:adjustRightInd w:val="0"/>
        <w:spacing w:line="360" w:lineRule="auto"/>
        <w:ind w:firstLine="709"/>
        <w:jc w:val="both"/>
        <w:rPr>
          <w:sz w:val="28"/>
          <w:szCs w:val="28"/>
        </w:rPr>
      </w:pPr>
    </w:p>
    <w:p w:rsidR="00D75625" w:rsidRPr="00F8385D" w:rsidRDefault="00D75625" w:rsidP="00F8385D">
      <w:pPr>
        <w:adjustRightInd w:val="0"/>
        <w:spacing w:line="360" w:lineRule="auto"/>
        <w:ind w:firstLine="709"/>
        <w:jc w:val="both"/>
        <w:rPr>
          <w:sz w:val="28"/>
          <w:szCs w:val="28"/>
        </w:rPr>
      </w:pPr>
      <w:r w:rsidRPr="00F8385D">
        <w:rPr>
          <w:sz w:val="28"/>
          <w:szCs w:val="28"/>
        </w:rPr>
        <w:t>Величина выручки = постоянные затраты + переменные затраты + прибыль</w:t>
      </w:r>
    </w:p>
    <w:p w:rsidR="00F8385D" w:rsidRDefault="00F8385D" w:rsidP="00F8385D">
      <w:pPr>
        <w:adjustRightInd w:val="0"/>
        <w:spacing w:line="360" w:lineRule="auto"/>
        <w:ind w:firstLine="709"/>
        <w:jc w:val="both"/>
        <w:rPr>
          <w:sz w:val="28"/>
          <w:szCs w:val="28"/>
        </w:rPr>
      </w:pPr>
    </w:p>
    <w:p w:rsidR="00D75625" w:rsidRPr="00F8385D" w:rsidRDefault="00D75625" w:rsidP="00F8385D">
      <w:pPr>
        <w:adjustRightInd w:val="0"/>
        <w:spacing w:line="360" w:lineRule="auto"/>
        <w:ind w:firstLine="709"/>
        <w:jc w:val="both"/>
        <w:rPr>
          <w:sz w:val="28"/>
          <w:szCs w:val="28"/>
        </w:rPr>
      </w:pPr>
      <w:r w:rsidRPr="00F8385D">
        <w:rPr>
          <w:sz w:val="28"/>
          <w:szCs w:val="28"/>
        </w:rPr>
        <w:t>При получении дополнительно 348 тыс. руб. прибыли, выручка = 3241,7 + 5260,3 + 4765 +348 = 13615 тыс. руб.</w:t>
      </w:r>
    </w:p>
    <w:p w:rsidR="00567F3D" w:rsidRPr="00F8385D" w:rsidRDefault="00567F3D" w:rsidP="00F8385D">
      <w:pPr>
        <w:adjustRightInd w:val="0"/>
        <w:spacing w:line="360" w:lineRule="auto"/>
        <w:ind w:firstLine="709"/>
        <w:jc w:val="both"/>
        <w:rPr>
          <w:sz w:val="28"/>
          <w:szCs w:val="28"/>
        </w:rPr>
      </w:pPr>
      <w:r w:rsidRPr="00F8385D">
        <w:rPr>
          <w:sz w:val="28"/>
          <w:szCs w:val="28"/>
        </w:rPr>
        <w:t>В качестве иного ассортимента товаров можно предложить товары бытовой химии, а именно продукцию по уходу за телом, например, шампуни, гели для душа и прочее. Спрос на товары данной категории будет высоким, так эта продукция регулярного использования и быстро заканчивается.</w:t>
      </w:r>
      <w:r w:rsidR="00CA78F7" w:rsidRPr="00F8385D">
        <w:rPr>
          <w:sz w:val="28"/>
          <w:szCs w:val="28"/>
        </w:rPr>
        <w:t xml:space="preserve"> [7, с. 78]</w:t>
      </w:r>
    </w:p>
    <w:p w:rsidR="0049049C" w:rsidRPr="00F8385D" w:rsidRDefault="00F8385D" w:rsidP="00F8385D">
      <w:pPr>
        <w:adjustRightInd w:val="0"/>
        <w:spacing w:line="360" w:lineRule="auto"/>
        <w:ind w:firstLine="709"/>
        <w:jc w:val="both"/>
        <w:rPr>
          <w:sz w:val="28"/>
          <w:szCs w:val="28"/>
        </w:rPr>
      </w:pPr>
      <w:r>
        <w:rPr>
          <w:sz w:val="28"/>
          <w:szCs w:val="28"/>
        </w:rPr>
        <w:br w:type="page"/>
      </w:r>
      <w:r w:rsidR="0049049C" w:rsidRPr="00F8385D">
        <w:rPr>
          <w:sz w:val="28"/>
          <w:szCs w:val="28"/>
        </w:rPr>
        <w:t>Заключение</w:t>
      </w:r>
    </w:p>
    <w:p w:rsidR="005F7BC1" w:rsidRPr="00F8385D" w:rsidRDefault="005F7BC1" w:rsidP="00F8385D">
      <w:pPr>
        <w:adjustRightInd w:val="0"/>
        <w:spacing w:line="360" w:lineRule="auto"/>
        <w:ind w:firstLine="709"/>
        <w:jc w:val="both"/>
        <w:rPr>
          <w:sz w:val="28"/>
          <w:szCs w:val="28"/>
        </w:rPr>
      </w:pPr>
    </w:p>
    <w:p w:rsidR="00510E8B" w:rsidRPr="00F8385D" w:rsidRDefault="000D450B" w:rsidP="00F8385D">
      <w:pPr>
        <w:spacing w:line="360" w:lineRule="auto"/>
        <w:ind w:firstLine="709"/>
        <w:jc w:val="both"/>
        <w:rPr>
          <w:sz w:val="28"/>
          <w:szCs w:val="28"/>
        </w:rPr>
      </w:pPr>
      <w:r w:rsidRPr="00F8385D">
        <w:rPr>
          <w:sz w:val="28"/>
          <w:szCs w:val="28"/>
        </w:rPr>
        <w:t>Внедрение системы бюджетирования позволяет предприятию:</w:t>
      </w:r>
      <w:r w:rsidR="00F8385D" w:rsidRPr="00F8385D">
        <w:rPr>
          <w:sz w:val="28"/>
          <w:szCs w:val="28"/>
        </w:rPr>
        <w:t xml:space="preserve"> </w:t>
      </w:r>
      <w:r w:rsidR="00510E8B" w:rsidRPr="00F8385D">
        <w:rPr>
          <w:sz w:val="28"/>
          <w:szCs w:val="28"/>
        </w:rPr>
        <w:t>составлять</w:t>
      </w:r>
      <w:r w:rsidRPr="00F8385D">
        <w:rPr>
          <w:sz w:val="28"/>
          <w:szCs w:val="28"/>
        </w:rPr>
        <w:t xml:space="preserve"> реальные прогнозы финансово-хозяйственной деятельности</w:t>
      </w:r>
      <w:r w:rsidR="00F8385D" w:rsidRPr="00F8385D">
        <w:rPr>
          <w:sz w:val="28"/>
          <w:szCs w:val="28"/>
        </w:rPr>
        <w:t xml:space="preserve"> </w:t>
      </w:r>
      <w:r w:rsidRPr="00F8385D">
        <w:rPr>
          <w:sz w:val="28"/>
          <w:szCs w:val="28"/>
        </w:rPr>
        <w:t>вовремя обнаруживать наиболее узкие места в управлении предприятием, используя</w:t>
      </w:r>
      <w:r w:rsidR="00510E8B" w:rsidRPr="00F8385D">
        <w:rPr>
          <w:sz w:val="28"/>
          <w:szCs w:val="28"/>
        </w:rPr>
        <w:t xml:space="preserve"> </w:t>
      </w:r>
      <w:r w:rsidRPr="00F8385D">
        <w:rPr>
          <w:sz w:val="28"/>
          <w:szCs w:val="28"/>
        </w:rPr>
        <w:t>инструменты многовариантного анализа</w:t>
      </w:r>
      <w:r w:rsidR="00F8385D" w:rsidRPr="00F8385D">
        <w:rPr>
          <w:sz w:val="28"/>
          <w:szCs w:val="28"/>
        </w:rPr>
        <w:t xml:space="preserve"> </w:t>
      </w:r>
      <w:r w:rsidRPr="00F8385D">
        <w:rPr>
          <w:sz w:val="28"/>
          <w:szCs w:val="28"/>
        </w:rPr>
        <w:t>быстро подсчитать экономические последствия при возможных отклонениях от намеченного плана при помощи финансовых моделей и принять эффективное управленческое решение</w:t>
      </w:r>
      <w:r w:rsidR="00F8385D" w:rsidRPr="00F8385D">
        <w:rPr>
          <w:sz w:val="28"/>
          <w:szCs w:val="28"/>
        </w:rPr>
        <w:t xml:space="preserve"> </w:t>
      </w:r>
      <w:r w:rsidRPr="00F8385D">
        <w:rPr>
          <w:sz w:val="28"/>
          <w:szCs w:val="28"/>
        </w:rPr>
        <w:t>скоординировать работу структурных подразделений и служб на достижение поставленной цели</w:t>
      </w:r>
      <w:r w:rsidR="00F8385D" w:rsidRPr="00F8385D">
        <w:rPr>
          <w:sz w:val="28"/>
          <w:szCs w:val="28"/>
        </w:rPr>
        <w:t xml:space="preserve"> </w:t>
      </w:r>
      <w:r w:rsidRPr="00F8385D">
        <w:rPr>
          <w:sz w:val="28"/>
          <w:szCs w:val="28"/>
        </w:rPr>
        <w:t>повысить</w:t>
      </w:r>
      <w:r w:rsidR="00F8385D" w:rsidRPr="00F8385D">
        <w:rPr>
          <w:sz w:val="28"/>
          <w:szCs w:val="28"/>
        </w:rPr>
        <w:t xml:space="preserve"> </w:t>
      </w:r>
      <w:r w:rsidRPr="00F8385D">
        <w:rPr>
          <w:sz w:val="28"/>
          <w:szCs w:val="28"/>
        </w:rPr>
        <w:t xml:space="preserve">управляемость компании за счет оперативного отслеживания отклонений факта от плана и своевременного принятия решений. </w:t>
      </w:r>
      <w:r w:rsidR="00F37AAE" w:rsidRPr="00F8385D">
        <w:rPr>
          <w:sz w:val="28"/>
          <w:szCs w:val="28"/>
        </w:rPr>
        <w:t>[3, 241]</w:t>
      </w:r>
    </w:p>
    <w:p w:rsidR="000D450B" w:rsidRPr="00F8385D" w:rsidRDefault="000D450B" w:rsidP="00F8385D">
      <w:pPr>
        <w:spacing w:line="360" w:lineRule="auto"/>
        <w:ind w:firstLine="709"/>
        <w:jc w:val="both"/>
        <w:rPr>
          <w:sz w:val="28"/>
          <w:szCs w:val="28"/>
        </w:rPr>
      </w:pPr>
      <w:r w:rsidRPr="00F8385D">
        <w:rPr>
          <w:sz w:val="28"/>
          <w:szCs w:val="28"/>
        </w:rPr>
        <w:t>Ожидаемые результаты после внедрения бюджетирования:</w:t>
      </w:r>
    </w:p>
    <w:p w:rsidR="00F8385D" w:rsidRPr="00F8385D" w:rsidRDefault="000D450B" w:rsidP="00F8385D">
      <w:pPr>
        <w:numPr>
          <w:ilvl w:val="0"/>
          <w:numId w:val="14"/>
        </w:numPr>
        <w:spacing w:line="360" w:lineRule="auto"/>
        <w:ind w:left="0" w:firstLine="709"/>
        <w:jc w:val="both"/>
        <w:rPr>
          <w:sz w:val="28"/>
          <w:szCs w:val="28"/>
        </w:rPr>
      </w:pPr>
      <w:r w:rsidRPr="00F8385D">
        <w:rPr>
          <w:sz w:val="28"/>
          <w:szCs w:val="28"/>
        </w:rPr>
        <w:t>внедрение процедур регулярного финансового планирования и контроля над исполнением бюджета;</w:t>
      </w:r>
    </w:p>
    <w:p w:rsidR="00F8385D" w:rsidRPr="00F8385D" w:rsidRDefault="000D450B" w:rsidP="00F8385D">
      <w:pPr>
        <w:numPr>
          <w:ilvl w:val="0"/>
          <w:numId w:val="14"/>
        </w:numPr>
        <w:spacing w:line="360" w:lineRule="auto"/>
        <w:ind w:left="0" w:firstLine="709"/>
        <w:jc w:val="both"/>
        <w:rPr>
          <w:sz w:val="28"/>
          <w:szCs w:val="28"/>
        </w:rPr>
      </w:pPr>
      <w:r w:rsidRPr="00F8385D">
        <w:rPr>
          <w:sz w:val="28"/>
          <w:szCs w:val="28"/>
        </w:rPr>
        <w:t>обучение специалистов финансовых служб методикам финансового планирования и анализа;</w:t>
      </w:r>
    </w:p>
    <w:p w:rsidR="00F8385D" w:rsidRPr="00F8385D" w:rsidRDefault="000D450B" w:rsidP="00F8385D">
      <w:pPr>
        <w:numPr>
          <w:ilvl w:val="0"/>
          <w:numId w:val="14"/>
        </w:numPr>
        <w:spacing w:line="360" w:lineRule="auto"/>
        <w:ind w:left="0" w:firstLine="709"/>
        <w:jc w:val="both"/>
        <w:rPr>
          <w:sz w:val="28"/>
          <w:szCs w:val="28"/>
        </w:rPr>
      </w:pPr>
      <w:r w:rsidRPr="00F8385D">
        <w:rPr>
          <w:sz w:val="28"/>
          <w:szCs w:val="28"/>
        </w:rPr>
        <w:t>составление годового бюджета предприятия;</w:t>
      </w:r>
    </w:p>
    <w:p w:rsidR="00F8385D" w:rsidRPr="00F8385D" w:rsidRDefault="000D450B" w:rsidP="00F8385D">
      <w:pPr>
        <w:numPr>
          <w:ilvl w:val="0"/>
          <w:numId w:val="14"/>
        </w:numPr>
        <w:spacing w:line="360" w:lineRule="auto"/>
        <w:ind w:left="0" w:firstLine="709"/>
        <w:jc w:val="both"/>
        <w:rPr>
          <w:sz w:val="28"/>
          <w:szCs w:val="28"/>
        </w:rPr>
      </w:pPr>
      <w:r w:rsidRPr="00F8385D">
        <w:rPr>
          <w:sz w:val="28"/>
          <w:szCs w:val="28"/>
        </w:rPr>
        <w:t>улучшение управляемости компании за счет наделения полномочиями, установления ответственности менеджеров компании и совершенствования оргструктуры;</w:t>
      </w:r>
    </w:p>
    <w:p w:rsidR="000D450B" w:rsidRPr="00F8385D" w:rsidRDefault="000D450B" w:rsidP="00F8385D">
      <w:pPr>
        <w:numPr>
          <w:ilvl w:val="0"/>
          <w:numId w:val="14"/>
        </w:numPr>
        <w:adjustRightInd w:val="0"/>
        <w:spacing w:line="360" w:lineRule="auto"/>
        <w:ind w:left="0" w:firstLine="709"/>
        <w:jc w:val="both"/>
        <w:rPr>
          <w:sz w:val="28"/>
          <w:szCs w:val="28"/>
        </w:rPr>
      </w:pPr>
      <w:r w:rsidRPr="00F8385D">
        <w:rPr>
          <w:sz w:val="28"/>
          <w:szCs w:val="28"/>
        </w:rPr>
        <w:t>улучшения финансовых показателей работы компании за счет совершенствования системы финансового планирования и контроля.</w:t>
      </w:r>
    </w:p>
    <w:p w:rsidR="0049049C" w:rsidRPr="00F8385D" w:rsidRDefault="00F8385D" w:rsidP="00F8385D">
      <w:pPr>
        <w:adjustRightInd w:val="0"/>
        <w:spacing w:line="360" w:lineRule="auto"/>
        <w:ind w:firstLine="709"/>
        <w:jc w:val="both"/>
        <w:rPr>
          <w:sz w:val="28"/>
          <w:szCs w:val="28"/>
        </w:rPr>
      </w:pPr>
      <w:r>
        <w:rPr>
          <w:sz w:val="28"/>
          <w:szCs w:val="28"/>
        </w:rPr>
        <w:br w:type="page"/>
      </w:r>
      <w:r w:rsidR="0049049C" w:rsidRPr="00F8385D">
        <w:rPr>
          <w:sz w:val="28"/>
          <w:szCs w:val="28"/>
        </w:rPr>
        <w:t>Список литературы</w:t>
      </w:r>
    </w:p>
    <w:p w:rsidR="0078409A" w:rsidRPr="00F8385D" w:rsidRDefault="0078409A" w:rsidP="00F8385D">
      <w:pPr>
        <w:adjustRightInd w:val="0"/>
        <w:spacing w:line="360" w:lineRule="auto"/>
        <w:ind w:firstLine="709"/>
        <w:jc w:val="both"/>
        <w:rPr>
          <w:sz w:val="28"/>
          <w:szCs w:val="28"/>
        </w:rPr>
      </w:pPr>
    </w:p>
    <w:p w:rsidR="00F8385D" w:rsidRPr="00F8385D" w:rsidRDefault="0078409A" w:rsidP="00F8385D">
      <w:pPr>
        <w:numPr>
          <w:ilvl w:val="0"/>
          <w:numId w:val="15"/>
        </w:numPr>
        <w:spacing w:line="360" w:lineRule="auto"/>
        <w:ind w:left="0" w:firstLine="0"/>
        <w:rPr>
          <w:sz w:val="28"/>
          <w:szCs w:val="28"/>
        </w:rPr>
      </w:pPr>
      <w:r w:rsidRPr="00F8385D">
        <w:rPr>
          <w:sz w:val="28"/>
          <w:szCs w:val="28"/>
        </w:rPr>
        <w:t>"Ошибок бюджетирования можно избежать" (интервью с М. Траченко, директором Департамента постановки управленческого учета и бюджетирования "ФДП Технолоджис"</w:t>
      </w:r>
      <w:r w:rsidR="00AA25E5" w:rsidRPr="00F8385D">
        <w:rPr>
          <w:sz w:val="28"/>
          <w:szCs w:val="28"/>
        </w:rPr>
        <w:t>) (В. Бикбаева, "Консультант", №</w:t>
      </w:r>
      <w:r w:rsidRPr="00F8385D">
        <w:rPr>
          <w:sz w:val="28"/>
          <w:szCs w:val="28"/>
        </w:rPr>
        <w:t xml:space="preserve"> 11, июнь </w:t>
      </w:r>
      <w:smartTag w:uri="urn:schemas-microsoft-com:office:smarttags" w:element="metricconverter">
        <w:smartTagPr>
          <w:attr w:name="ProductID" w:val="2005 г"/>
        </w:smartTagPr>
        <w:r w:rsidRPr="00F8385D">
          <w:rPr>
            <w:sz w:val="28"/>
            <w:szCs w:val="28"/>
          </w:rPr>
          <w:t>2006 г</w:t>
        </w:r>
      </w:smartTag>
      <w:r w:rsidRPr="00F8385D">
        <w:rPr>
          <w:sz w:val="28"/>
          <w:szCs w:val="28"/>
        </w:rPr>
        <w:t>.</w:t>
      </w:r>
      <w:r w:rsidR="00AA25E5" w:rsidRPr="00F8385D">
        <w:rPr>
          <w:sz w:val="28"/>
          <w:szCs w:val="28"/>
        </w:rPr>
        <w:t xml:space="preserve"> -</w:t>
      </w:r>
      <w:r w:rsidR="00F8385D" w:rsidRPr="00F8385D">
        <w:rPr>
          <w:sz w:val="28"/>
          <w:szCs w:val="28"/>
        </w:rPr>
        <w:t xml:space="preserve"> </w:t>
      </w:r>
      <w:r w:rsidR="00AA25E5" w:rsidRPr="00F8385D">
        <w:rPr>
          <w:sz w:val="28"/>
          <w:szCs w:val="28"/>
        </w:rPr>
        <w:t>с. 89 - 90</w:t>
      </w:r>
      <w:r w:rsidRPr="00F8385D">
        <w:rPr>
          <w:sz w:val="28"/>
          <w:szCs w:val="28"/>
        </w:rPr>
        <w:t>)</w:t>
      </w:r>
    </w:p>
    <w:p w:rsidR="00F8385D" w:rsidRPr="00F8385D" w:rsidRDefault="0078409A" w:rsidP="00F8385D">
      <w:pPr>
        <w:numPr>
          <w:ilvl w:val="0"/>
          <w:numId w:val="15"/>
        </w:numPr>
        <w:spacing w:line="360" w:lineRule="auto"/>
        <w:ind w:left="0" w:firstLine="0"/>
        <w:rPr>
          <w:sz w:val="28"/>
          <w:szCs w:val="28"/>
        </w:rPr>
      </w:pPr>
      <w:r w:rsidRPr="00F8385D">
        <w:rPr>
          <w:sz w:val="28"/>
          <w:szCs w:val="28"/>
        </w:rPr>
        <w:t xml:space="preserve">Бюджетирование как основа стратегического планирования (Т. Рыжакина, "Финансовая газета", N 24, июнь </w:t>
      </w:r>
      <w:smartTag w:uri="urn:schemas-microsoft-com:office:smarttags" w:element="metricconverter">
        <w:smartTagPr>
          <w:attr w:name="ProductID" w:val="2005 г"/>
        </w:smartTagPr>
        <w:r w:rsidRPr="00F8385D">
          <w:rPr>
            <w:sz w:val="28"/>
            <w:szCs w:val="28"/>
          </w:rPr>
          <w:t>2006 г</w:t>
        </w:r>
      </w:smartTag>
      <w:r w:rsidRPr="00F8385D">
        <w:rPr>
          <w:sz w:val="28"/>
          <w:szCs w:val="28"/>
        </w:rPr>
        <w:t>.</w:t>
      </w:r>
      <w:r w:rsidR="00AA25E5" w:rsidRPr="00F8385D">
        <w:rPr>
          <w:sz w:val="28"/>
          <w:szCs w:val="28"/>
        </w:rPr>
        <w:t xml:space="preserve"> – с. 25 - 27</w:t>
      </w:r>
      <w:r w:rsidRPr="00F8385D">
        <w:rPr>
          <w:sz w:val="28"/>
          <w:szCs w:val="28"/>
        </w:rPr>
        <w:t>)</w:t>
      </w:r>
    </w:p>
    <w:p w:rsidR="0078409A" w:rsidRPr="00F8385D" w:rsidRDefault="0078409A" w:rsidP="00F8385D">
      <w:pPr>
        <w:numPr>
          <w:ilvl w:val="0"/>
          <w:numId w:val="15"/>
        </w:numPr>
        <w:spacing w:line="360" w:lineRule="auto"/>
        <w:ind w:left="0" w:firstLine="0"/>
        <w:rPr>
          <w:sz w:val="28"/>
          <w:szCs w:val="28"/>
        </w:rPr>
      </w:pPr>
      <w:r w:rsidRPr="00F8385D">
        <w:rPr>
          <w:sz w:val="28"/>
          <w:szCs w:val="28"/>
        </w:rPr>
        <w:t>Контроллинг как инструмент управления предприятием / Под ред. Н.Г.Данилочкиной. – М.: Аудит, ЮНИ</w:t>
      </w:r>
      <w:r w:rsidR="00AA25E5" w:rsidRPr="00F8385D">
        <w:rPr>
          <w:sz w:val="28"/>
          <w:szCs w:val="28"/>
        </w:rPr>
        <w:t>ТИ, 2004</w:t>
      </w:r>
      <w:r w:rsidRPr="00F8385D">
        <w:rPr>
          <w:sz w:val="28"/>
          <w:szCs w:val="28"/>
        </w:rPr>
        <w:t>.</w:t>
      </w:r>
      <w:r w:rsidR="00F8385D" w:rsidRPr="00F8385D">
        <w:rPr>
          <w:sz w:val="28"/>
          <w:szCs w:val="28"/>
        </w:rPr>
        <w:t xml:space="preserve"> </w:t>
      </w:r>
      <w:r w:rsidR="00AA25E5" w:rsidRPr="00F8385D">
        <w:rPr>
          <w:sz w:val="28"/>
          <w:szCs w:val="28"/>
        </w:rPr>
        <w:t>– 341 с.</w:t>
      </w:r>
    </w:p>
    <w:p w:rsidR="0078409A" w:rsidRPr="00F8385D" w:rsidRDefault="0078409A" w:rsidP="00F8385D">
      <w:pPr>
        <w:numPr>
          <w:ilvl w:val="0"/>
          <w:numId w:val="15"/>
        </w:numPr>
        <w:spacing w:line="360" w:lineRule="auto"/>
        <w:ind w:left="0" w:firstLine="0"/>
        <w:rPr>
          <w:sz w:val="28"/>
          <w:szCs w:val="28"/>
        </w:rPr>
      </w:pPr>
      <w:r w:rsidRPr="00F8385D">
        <w:rPr>
          <w:sz w:val="28"/>
          <w:szCs w:val="28"/>
        </w:rPr>
        <w:t>Николаева С.А. Особенности учета затрат в условиях рынка: система «директ – костинг»: Теория и практика.</w:t>
      </w:r>
      <w:r w:rsidR="00AA25E5" w:rsidRPr="00F8385D">
        <w:rPr>
          <w:sz w:val="28"/>
          <w:szCs w:val="28"/>
        </w:rPr>
        <w:t xml:space="preserve"> – М.: Финансы и статистика, 200</w:t>
      </w:r>
      <w:r w:rsidRPr="00F8385D">
        <w:rPr>
          <w:sz w:val="28"/>
          <w:szCs w:val="28"/>
        </w:rPr>
        <w:t xml:space="preserve">3. </w:t>
      </w:r>
      <w:r w:rsidR="00AA25E5" w:rsidRPr="00F8385D">
        <w:rPr>
          <w:sz w:val="28"/>
          <w:szCs w:val="28"/>
        </w:rPr>
        <w:t>– 569 с.</w:t>
      </w:r>
    </w:p>
    <w:p w:rsidR="00F8385D" w:rsidRPr="00F8385D" w:rsidRDefault="0078409A" w:rsidP="00F8385D">
      <w:pPr>
        <w:numPr>
          <w:ilvl w:val="0"/>
          <w:numId w:val="15"/>
        </w:numPr>
        <w:spacing w:line="360" w:lineRule="auto"/>
        <w:ind w:left="0" w:firstLine="0"/>
        <w:rPr>
          <w:sz w:val="28"/>
          <w:szCs w:val="28"/>
        </w:rPr>
      </w:pPr>
      <w:r w:rsidRPr="00F8385D">
        <w:rPr>
          <w:sz w:val="28"/>
          <w:szCs w:val="28"/>
        </w:rPr>
        <w:t xml:space="preserve">О содержании управленческого учета // М. З. Пизенгольц, "Бухгалтерский учет", </w:t>
      </w:r>
      <w:r w:rsidR="00AA25E5" w:rsidRPr="00F8385D">
        <w:rPr>
          <w:sz w:val="28"/>
          <w:szCs w:val="28"/>
        </w:rPr>
        <w:t>№</w:t>
      </w:r>
      <w:r w:rsidRPr="00F8385D">
        <w:rPr>
          <w:sz w:val="28"/>
          <w:szCs w:val="28"/>
        </w:rPr>
        <w:t xml:space="preserve"> 19, октябрь </w:t>
      </w:r>
      <w:smartTag w:uri="urn:schemas-microsoft-com:office:smarttags" w:element="metricconverter">
        <w:smartTagPr>
          <w:attr w:name="ProductID" w:val="2005 г"/>
        </w:smartTagPr>
        <w:r w:rsidRPr="00F8385D">
          <w:rPr>
            <w:sz w:val="28"/>
            <w:szCs w:val="28"/>
          </w:rPr>
          <w:t>2004 г</w:t>
        </w:r>
      </w:smartTag>
      <w:r w:rsidR="00AA25E5" w:rsidRPr="00F8385D">
        <w:rPr>
          <w:sz w:val="28"/>
          <w:szCs w:val="28"/>
        </w:rPr>
        <w:t>. – с. 56 - 60</w:t>
      </w:r>
    </w:p>
    <w:p w:rsidR="00F8385D" w:rsidRPr="00F8385D" w:rsidRDefault="0078409A" w:rsidP="00F8385D">
      <w:pPr>
        <w:numPr>
          <w:ilvl w:val="0"/>
          <w:numId w:val="15"/>
        </w:numPr>
        <w:spacing w:line="360" w:lineRule="auto"/>
        <w:ind w:left="0" w:firstLine="0"/>
        <w:rPr>
          <w:sz w:val="28"/>
          <w:szCs w:val="28"/>
        </w:rPr>
      </w:pPr>
      <w:r w:rsidRPr="00F8385D">
        <w:rPr>
          <w:sz w:val="28"/>
          <w:szCs w:val="28"/>
        </w:rPr>
        <w:t>Письмо Министерства финансов СССР от 02.07.91 г. № 40 «О рекомендациях по ведению бухгалтерского учета и применению учетных регистров на малых предприятиях».</w:t>
      </w:r>
    </w:p>
    <w:p w:rsidR="00F8385D" w:rsidRPr="00F8385D" w:rsidRDefault="0078409A" w:rsidP="00F8385D">
      <w:pPr>
        <w:numPr>
          <w:ilvl w:val="0"/>
          <w:numId w:val="15"/>
        </w:numPr>
        <w:spacing w:line="360" w:lineRule="auto"/>
        <w:ind w:left="0" w:firstLine="0"/>
        <w:rPr>
          <w:sz w:val="28"/>
          <w:szCs w:val="28"/>
        </w:rPr>
      </w:pPr>
      <w:r w:rsidRPr="00F8385D">
        <w:rPr>
          <w:sz w:val="28"/>
          <w:szCs w:val="28"/>
        </w:rPr>
        <w:t xml:space="preserve">Постановка бюджетирования: задачи и анализ ошибок (А. Андрющенко, "Консультант", </w:t>
      </w:r>
      <w:r w:rsidR="00AA25E5" w:rsidRPr="00F8385D">
        <w:rPr>
          <w:sz w:val="28"/>
          <w:szCs w:val="28"/>
        </w:rPr>
        <w:t>№</w:t>
      </w:r>
      <w:r w:rsidRPr="00F8385D">
        <w:rPr>
          <w:sz w:val="28"/>
          <w:szCs w:val="28"/>
        </w:rPr>
        <w:t xml:space="preserve"> 23, декабрь </w:t>
      </w:r>
      <w:smartTag w:uri="urn:schemas-microsoft-com:office:smarttags" w:element="metricconverter">
        <w:smartTagPr>
          <w:attr w:name="ProductID" w:val="2005 г"/>
        </w:smartTagPr>
        <w:r w:rsidRPr="00F8385D">
          <w:rPr>
            <w:sz w:val="28"/>
            <w:szCs w:val="28"/>
          </w:rPr>
          <w:t>2005 г</w:t>
        </w:r>
      </w:smartTag>
      <w:r w:rsidRPr="00F8385D">
        <w:rPr>
          <w:sz w:val="28"/>
          <w:szCs w:val="28"/>
        </w:rPr>
        <w:t>.</w:t>
      </w:r>
      <w:r w:rsidR="00AA25E5" w:rsidRPr="00F8385D">
        <w:rPr>
          <w:sz w:val="28"/>
          <w:szCs w:val="28"/>
        </w:rPr>
        <w:t xml:space="preserve"> – с. 78 - 79</w:t>
      </w:r>
      <w:r w:rsidRPr="00F8385D">
        <w:rPr>
          <w:sz w:val="28"/>
          <w:szCs w:val="28"/>
        </w:rPr>
        <w:t>)</w:t>
      </w:r>
    </w:p>
    <w:p w:rsidR="00F8385D" w:rsidRPr="00F8385D" w:rsidRDefault="0078409A" w:rsidP="00F8385D">
      <w:pPr>
        <w:numPr>
          <w:ilvl w:val="0"/>
          <w:numId w:val="15"/>
        </w:numPr>
        <w:spacing w:line="360" w:lineRule="auto"/>
        <w:ind w:left="0" w:firstLine="0"/>
        <w:rPr>
          <w:sz w:val="28"/>
          <w:szCs w:val="28"/>
        </w:rPr>
      </w:pPr>
      <w:r w:rsidRPr="00F8385D">
        <w:rPr>
          <w:sz w:val="28"/>
          <w:szCs w:val="28"/>
        </w:rPr>
        <w:t>Приказ Министерства финансов РФ от 30.03.2001 г. № 26н «Об утверждении положения по бухгалтерскому учету «Учет основных средств» ПБУ 6/01» (в ред. Приказа Минфина РФ от 18.05.2002 г. № 45н).</w:t>
      </w:r>
    </w:p>
    <w:p w:rsidR="00F8385D" w:rsidRPr="00F8385D" w:rsidRDefault="0078409A" w:rsidP="00F8385D">
      <w:pPr>
        <w:numPr>
          <w:ilvl w:val="0"/>
          <w:numId w:val="15"/>
        </w:numPr>
        <w:spacing w:line="360" w:lineRule="auto"/>
        <w:ind w:left="0" w:firstLine="0"/>
        <w:rPr>
          <w:sz w:val="28"/>
          <w:szCs w:val="28"/>
        </w:rPr>
      </w:pPr>
      <w:r w:rsidRPr="00F8385D">
        <w:rPr>
          <w:sz w:val="28"/>
          <w:szCs w:val="28"/>
        </w:rPr>
        <w:t>Приказ Министерства финансов РФ от 31.10.2000 г. № 94н «Об утверждении плана счетов бухгалтерского учета финансово – хозяйственной деятельности предприятий и инструкции по его применению».</w:t>
      </w:r>
    </w:p>
    <w:p w:rsidR="00F8385D" w:rsidRPr="00F8385D" w:rsidRDefault="0078409A" w:rsidP="00F8385D">
      <w:pPr>
        <w:numPr>
          <w:ilvl w:val="0"/>
          <w:numId w:val="15"/>
        </w:numPr>
        <w:spacing w:line="360" w:lineRule="auto"/>
        <w:ind w:left="0" w:firstLine="0"/>
        <w:rPr>
          <w:sz w:val="28"/>
          <w:szCs w:val="28"/>
        </w:rPr>
      </w:pPr>
      <w:r w:rsidRPr="00F8385D">
        <w:rPr>
          <w:sz w:val="28"/>
          <w:szCs w:val="28"/>
        </w:rPr>
        <w:t xml:space="preserve">Проблемы постановки системы бюджетирования на предприятиях и пути их решения (Н. </w:t>
      </w:r>
      <w:r w:rsidR="00AA25E5" w:rsidRPr="00F8385D">
        <w:rPr>
          <w:sz w:val="28"/>
          <w:szCs w:val="28"/>
        </w:rPr>
        <w:t>Никитина, "Финансовая газета", №</w:t>
      </w:r>
      <w:r w:rsidRPr="00F8385D">
        <w:rPr>
          <w:sz w:val="28"/>
          <w:szCs w:val="28"/>
        </w:rPr>
        <w:t xml:space="preserve"> 9, март </w:t>
      </w:r>
      <w:smartTag w:uri="urn:schemas-microsoft-com:office:smarttags" w:element="metricconverter">
        <w:smartTagPr>
          <w:attr w:name="ProductID" w:val="2005 г"/>
        </w:smartTagPr>
        <w:r w:rsidRPr="00F8385D">
          <w:rPr>
            <w:sz w:val="28"/>
            <w:szCs w:val="28"/>
          </w:rPr>
          <w:t>2005 г</w:t>
        </w:r>
      </w:smartTag>
      <w:r w:rsidRPr="00F8385D">
        <w:rPr>
          <w:sz w:val="28"/>
          <w:szCs w:val="28"/>
        </w:rPr>
        <w:t>.</w:t>
      </w:r>
      <w:r w:rsidR="00AA25E5" w:rsidRPr="00F8385D">
        <w:rPr>
          <w:sz w:val="28"/>
          <w:szCs w:val="28"/>
        </w:rPr>
        <w:t xml:space="preserve"> – с. 56 - 59</w:t>
      </w:r>
      <w:r w:rsidRPr="00F8385D">
        <w:rPr>
          <w:sz w:val="28"/>
          <w:szCs w:val="28"/>
        </w:rPr>
        <w:t>)</w:t>
      </w:r>
    </w:p>
    <w:p w:rsidR="00F8385D" w:rsidRPr="00F8385D" w:rsidRDefault="0078409A" w:rsidP="00F8385D">
      <w:pPr>
        <w:numPr>
          <w:ilvl w:val="0"/>
          <w:numId w:val="15"/>
        </w:numPr>
        <w:spacing w:line="360" w:lineRule="auto"/>
        <w:ind w:left="0" w:firstLine="0"/>
        <w:rPr>
          <w:sz w:val="28"/>
          <w:szCs w:val="28"/>
        </w:rPr>
      </w:pPr>
      <w:r w:rsidRPr="00F8385D">
        <w:rPr>
          <w:sz w:val="28"/>
          <w:szCs w:val="28"/>
        </w:rPr>
        <w:t>Управленческий учет: Учебное пособие / Под. Ред А.Д.Шеремет -.:ИД ФБК-ПРЕСС, 2005. – 84 с</w:t>
      </w:r>
      <w:r w:rsidR="00AA25E5" w:rsidRPr="00F8385D">
        <w:rPr>
          <w:sz w:val="28"/>
          <w:szCs w:val="28"/>
        </w:rPr>
        <w:t>.</w:t>
      </w:r>
    </w:p>
    <w:p w:rsidR="0078409A" w:rsidRPr="00F8385D" w:rsidRDefault="0078409A" w:rsidP="00F8385D">
      <w:pPr>
        <w:numPr>
          <w:ilvl w:val="0"/>
          <w:numId w:val="15"/>
        </w:numPr>
        <w:adjustRightInd w:val="0"/>
        <w:spacing w:line="360" w:lineRule="auto"/>
        <w:ind w:left="0" w:firstLine="0"/>
        <w:rPr>
          <w:sz w:val="28"/>
          <w:szCs w:val="28"/>
        </w:rPr>
      </w:pPr>
      <w:r w:rsidRPr="00F8385D">
        <w:rPr>
          <w:sz w:val="28"/>
          <w:szCs w:val="28"/>
        </w:rPr>
        <w:t>Центры финансовой ответственности. Первый шаг на пути к бюджетированию (А.</w:t>
      </w:r>
      <w:r w:rsidR="00AA25E5" w:rsidRPr="00F8385D">
        <w:rPr>
          <w:sz w:val="28"/>
          <w:szCs w:val="28"/>
        </w:rPr>
        <w:t xml:space="preserve"> Миславский, "Двойная запись", №</w:t>
      </w:r>
      <w:r w:rsidRPr="00F8385D">
        <w:rPr>
          <w:sz w:val="28"/>
          <w:szCs w:val="28"/>
        </w:rPr>
        <w:t xml:space="preserve"> 10, октябрь </w:t>
      </w:r>
      <w:smartTag w:uri="urn:schemas-microsoft-com:office:smarttags" w:element="metricconverter">
        <w:smartTagPr>
          <w:attr w:name="ProductID" w:val="2005 г"/>
        </w:smartTagPr>
        <w:r w:rsidRPr="00F8385D">
          <w:rPr>
            <w:sz w:val="28"/>
            <w:szCs w:val="28"/>
          </w:rPr>
          <w:t>2005 г</w:t>
        </w:r>
      </w:smartTag>
      <w:r w:rsidRPr="00F8385D">
        <w:rPr>
          <w:sz w:val="28"/>
          <w:szCs w:val="28"/>
        </w:rPr>
        <w:t>.</w:t>
      </w:r>
      <w:r w:rsidR="00AA25E5" w:rsidRPr="00F8385D">
        <w:rPr>
          <w:sz w:val="28"/>
          <w:szCs w:val="28"/>
        </w:rPr>
        <w:t xml:space="preserve"> – с. 34 - 37</w:t>
      </w:r>
      <w:r w:rsidRPr="00F8385D">
        <w:rPr>
          <w:sz w:val="28"/>
          <w:szCs w:val="28"/>
        </w:rPr>
        <w:t>)</w:t>
      </w:r>
    </w:p>
    <w:p w:rsidR="0078409A" w:rsidRPr="00F8385D" w:rsidRDefault="0078409A" w:rsidP="00F8385D">
      <w:pPr>
        <w:numPr>
          <w:ilvl w:val="0"/>
          <w:numId w:val="15"/>
        </w:numPr>
        <w:spacing w:line="360" w:lineRule="auto"/>
        <w:ind w:left="0" w:firstLine="0"/>
        <w:rPr>
          <w:sz w:val="28"/>
          <w:szCs w:val="28"/>
        </w:rPr>
      </w:pPr>
      <w:r w:rsidRPr="00F8385D">
        <w:rPr>
          <w:sz w:val="28"/>
          <w:szCs w:val="28"/>
        </w:rPr>
        <w:t>Чумаченко Н.Г. Учет и анализ в промышленном производ</w:t>
      </w:r>
      <w:r w:rsidR="00AA25E5" w:rsidRPr="00F8385D">
        <w:rPr>
          <w:sz w:val="28"/>
          <w:szCs w:val="28"/>
        </w:rPr>
        <w:t>стве США. — М.: Финансы, 200</w:t>
      </w:r>
      <w:r w:rsidRPr="00F8385D">
        <w:rPr>
          <w:sz w:val="28"/>
          <w:szCs w:val="28"/>
        </w:rPr>
        <w:t xml:space="preserve">1. </w:t>
      </w:r>
      <w:r w:rsidR="00AA25E5" w:rsidRPr="00F8385D">
        <w:rPr>
          <w:sz w:val="28"/>
          <w:szCs w:val="28"/>
        </w:rPr>
        <w:t>– 245 с.</w:t>
      </w:r>
    </w:p>
    <w:p w:rsidR="00C045C8" w:rsidRDefault="00F8385D" w:rsidP="00F8385D">
      <w:pPr>
        <w:spacing w:line="360" w:lineRule="auto"/>
        <w:ind w:firstLine="709"/>
        <w:jc w:val="both"/>
        <w:rPr>
          <w:sz w:val="28"/>
          <w:szCs w:val="28"/>
        </w:rPr>
      </w:pPr>
      <w:r>
        <w:rPr>
          <w:sz w:val="28"/>
          <w:szCs w:val="28"/>
        </w:rPr>
        <w:br w:type="page"/>
      </w:r>
      <w:r w:rsidR="00C045C8" w:rsidRPr="00F8385D">
        <w:rPr>
          <w:sz w:val="28"/>
          <w:szCs w:val="28"/>
        </w:rPr>
        <w:t>Приложение</w:t>
      </w:r>
    </w:p>
    <w:p w:rsidR="00F8385D" w:rsidRPr="00F8385D" w:rsidRDefault="00F8385D" w:rsidP="00F8385D">
      <w:pPr>
        <w:spacing w:line="360" w:lineRule="auto"/>
        <w:ind w:firstLine="709"/>
        <w:jc w:val="both"/>
        <w:rPr>
          <w:sz w:val="28"/>
          <w:szCs w:val="28"/>
        </w:rPr>
      </w:pPr>
    </w:p>
    <w:p w:rsidR="00C045C8" w:rsidRPr="00F8385D" w:rsidRDefault="00C045C8" w:rsidP="00F8385D">
      <w:pPr>
        <w:spacing w:line="360" w:lineRule="auto"/>
        <w:ind w:firstLine="709"/>
        <w:jc w:val="both"/>
        <w:rPr>
          <w:sz w:val="28"/>
          <w:szCs w:val="28"/>
        </w:rPr>
      </w:pPr>
      <w:r w:rsidRPr="00F8385D">
        <w:rPr>
          <w:sz w:val="28"/>
          <w:szCs w:val="28"/>
        </w:rPr>
        <w:t>Таблица 1.</w:t>
      </w:r>
    </w:p>
    <w:p w:rsidR="00C045C8" w:rsidRPr="00F8385D" w:rsidRDefault="00C045C8" w:rsidP="00F8385D">
      <w:pPr>
        <w:spacing w:line="360" w:lineRule="auto"/>
        <w:ind w:firstLine="709"/>
        <w:jc w:val="both"/>
        <w:rPr>
          <w:sz w:val="28"/>
          <w:szCs w:val="28"/>
        </w:rPr>
      </w:pPr>
      <w:r w:rsidRPr="00F8385D">
        <w:rPr>
          <w:sz w:val="28"/>
          <w:szCs w:val="28"/>
        </w:rPr>
        <w:t>Бухгалтерский баланс</w:t>
      </w:r>
      <w:r w:rsidR="00F8385D">
        <w:rPr>
          <w:sz w:val="28"/>
          <w:szCs w:val="28"/>
        </w:rPr>
        <w:t xml:space="preserve"> н</w:t>
      </w:r>
      <w:r w:rsidRPr="00F8385D">
        <w:rPr>
          <w:sz w:val="28"/>
          <w:szCs w:val="28"/>
        </w:rPr>
        <w:t xml:space="preserve">а 31 декабря </w:t>
      </w:r>
      <w:smartTag w:uri="urn:schemas-microsoft-com:office:smarttags" w:element="metricconverter">
        <w:smartTagPr>
          <w:attr w:name="ProductID" w:val="2005 г"/>
        </w:smartTagPr>
        <w:r w:rsidRPr="00F8385D">
          <w:rPr>
            <w:sz w:val="28"/>
            <w:szCs w:val="28"/>
          </w:rPr>
          <w:t>2007 г</w:t>
        </w:r>
      </w:smartTag>
      <w:r w:rsidRPr="00F8385D">
        <w:rPr>
          <w:sz w:val="28"/>
          <w:szCs w:val="28"/>
        </w:rPr>
        <w:t>.</w:t>
      </w:r>
    </w:p>
    <w:tbl>
      <w:tblPr>
        <w:tblW w:w="4425" w:type="pct"/>
        <w:tblInd w:w="392" w:type="dxa"/>
        <w:tblLook w:val="0000" w:firstRow="0" w:lastRow="0" w:firstColumn="0" w:lastColumn="0" w:noHBand="0" w:noVBand="0"/>
      </w:tblPr>
      <w:tblGrid>
        <w:gridCol w:w="5068"/>
        <w:gridCol w:w="684"/>
        <w:gridCol w:w="1442"/>
        <w:gridCol w:w="1277"/>
      </w:tblGrid>
      <w:tr w:rsidR="00C045C8" w:rsidRPr="00F8385D" w:rsidTr="00F8385D">
        <w:tc>
          <w:tcPr>
            <w:tcW w:w="2991"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АКТИВ</w:t>
            </w:r>
          </w:p>
        </w:tc>
        <w:tc>
          <w:tcPr>
            <w:tcW w:w="404"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Код стр.</w:t>
            </w:r>
          </w:p>
        </w:tc>
        <w:tc>
          <w:tcPr>
            <w:tcW w:w="851"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На начало отчетного периода</w:t>
            </w:r>
          </w:p>
        </w:tc>
        <w:tc>
          <w:tcPr>
            <w:tcW w:w="754"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На конец отчетного периода</w:t>
            </w:r>
          </w:p>
        </w:tc>
      </w:tr>
      <w:tr w:rsidR="00C045C8" w:rsidRPr="00F8385D" w:rsidTr="00F8385D">
        <w:tc>
          <w:tcPr>
            <w:tcW w:w="2991"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1</w:t>
            </w:r>
          </w:p>
        </w:tc>
        <w:tc>
          <w:tcPr>
            <w:tcW w:w="404"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2</w:t>
            </w:r>
          </w:p>
        </w:tc>
        <w:tc>
          <w:tcPr>
            <w:tcW w:w="851"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3</w:t>
            </w:r>
          </w:p>
        </w:tc>
        <w:tc>
          <w:tcPr>
            <w:tcW w:w="754"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4</w:t>
            </w:r>
          </w:p>
        </w:tc>
      </w:tr>
      <w:tr w:rsidR="00C045C8" w:rsidRPr="00F8385D" w:rsidTr="00F8385D">
        <w:tc>
          <w:tcPr>
            <w:tcW w:w="2991"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I. ВНЕОБОРОТНЫЕ АКТИВЫ</w:t>
            </w:r>
          </w:p>
        </w:tc>
        <w:tc>
          <w:tcPr>
            <w:tcW w:w="404"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p>
        </w:tc>
        <w:tc>
          <w:tcPr>
            <w:tcW w:w="851"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p>
        </w:tc>
        <w:tc>
          <w:tcPr>
            <w:tcW w:w="754"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p>
        </w:tc>
      </w:tr>
      <w:tr w:rsidR="00C045C8" w:rsidRPr="00F8385D" w:rsidTr="00F8385D">
        <w:tc>
          <w:tcPr>
            <w:tcW w:w="2991"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 xml:space="preserve">Основные средства </w:t>
            </w:r>
          </w:p>
        </w:tc>
        <w:tc>
          <w:tcPr>
            <w:tcW w:w="404"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120</w:t>
            </w:r>
          </w:p>
        </w:tc>
        <w:tc>
          <w:tcPr>
            <w:tcW w:w="851"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41606</w:t>
            </w:r>
          </w:p>
        </w:tc>
        <w:tc>
          <w:tcPr>
            <w:tcW w:w="754"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61131</w:t>
            </w:r>
          </w:p>
        </w:tc>
      </w:tr>
      <w:tr w:rsidR="00C045C8" w:rsidRPr="00F8385D" w:rsidTr="00F8385D">
        <w:tc>
          <w:tcPr>
            <w:tcW w:w="2991"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 xml:space="preserve">Незавершенное строительство </w:t>
            </w:r>
          </w:p>
        </w:tc>
        <w:tc>
          <w:tcPr>
            <w:tcW w:w="404"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130</w:t>
            </w:r>
          </w:p>
        </w:tc>
        <w:tc>
          <w:tcPr>
            <w:tcW w:w="851"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4686</w:t>
            </w:r>
          </w:p>
        </w:tc>
        <w:tc>
          <w:tcPr>
            <w:tcW w:w="754"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4644</w:t>
            </w:r>
          </w:p>
        </w:tc>
      </w:tr>
      <w:tr w:rsidR="00C045C8" w:rsidRPr="00F8385D" w:rsidTr="00F8385D">
        <w:tc>
          <w:tcPr>
            <w:tcW w:w="2991"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Отложенные налоговые активы</w:t>
            </w:r>
          </w:p>
        </w:tc>
        <w:tc>
          <w:tcPr>
            <w:tcW w:w="404"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145</w:t>
            </w:r>
          </w:p>
        </w:tc>
        <w:tc>
          <w:tcPr>
            <w:tcW w:w="851"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1821</w:t>
            </w:r>
          </w:p>
        </w:tc>
        <w:tc>
          <w:tcPr>
            <w:tcW w:w="754"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921</w:t>
            </w:r>
          </w:p>
        </w:tc>
      </w:tr>
      <w:tr w:rsidR="00C045C8" w:rsidRPr="00F8385D" w:rsidTr="00F8385D">
        <w:tc>
          <w:tcPr>
            <w:tcW w:w="2991"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Прочие внеоборотные активы</w:t>
            </w:r>
          </w:p>
        </w:tc>
        <w:tc>
          <w:tcPr>
            <w:tcW w:w="404"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150</w:t>
            </w:r>
          </w:p>
        </w:tc>
        <w:tc>
          <w:tcPr>
            <w:tcW w:w="851"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p>
        </w:tc>
        <w:tc>
          <w:tcPr>
            <w:tcW w:w="754"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p>
        </w:tc>
      </w:tr>
      <w:tr w:rsidR="00C045C8" w:rsidRPr="00F8385D" w:rsidTr="00F8385D">
        <w:tc>
          <w:tcPr>
            <w:tcW w:w="2991"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ИТОГО по разделу I</w:t>
            </w:r>
          </w:p>
        </w:tc>
        <w:tc>
          <w:tcPr>
            <w:tcW w:w="404"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190</w:t>
            </w:r>
          </w:p>
        </w:tc>
        <w:tc>
          <w:tcPr>
            <w:tcW w:w="851"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48113</w:t>
            </w:r>
          </w:p>
        </w:tc>
        <w:tc>
          <w:tcPr>
            <w:tcW w:w="754"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66696</w:t>
            </w:r>
          </w:p>
        </w:tc>
      </w:tr>
      <w:tr w:rsidR="00C045C8" w:rsidRPr="00F8385D" w:rsidTr="00F8385D">
        <w:tc>
          <w:tcPr>
            <w:tcW w:w="2991"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II. ОБОРОТНЫЕ АКТИВЫ</w:t>
            </w:r>
          </w:p>
        </w:tc>
        <w:tc>
          <w:tcPr>
            <w:tcW w:w="404"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p>
        </w:tc>
        <w:tc>
          <w:tcPr>
            <w:tcW w:w="851"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p>
        </w:tc>
        <w:tc>
          <w:tcPr>
            <w:tcW w:w="754"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p>
        </w:tc>
      </w:tr>
      <w:tr w:rsidR="00C045C8" w:rsidRPr="00F8385D" w:rsidTr="00F8385D">
        <w:tc>
          <w:tcPr>
            <w:tcW w:w="2991"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Запасы</w:t>
            </w:r>
          </w:p>
        </w:tc>
        <w:tc>
          <w:tcPr>
            <w:tcW w:w="404"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210</w:t>
            </w:r>
          </w:p>
        </w:tc>
        <w:tc>
          <w:tcPr>
            <w:tcW w:w="851"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3987</w:t>
            </w:r>
          </w:p>
        </w:tc>
        <w:tc>
          <w:tcPr>
            <w:tcW w:w="754"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4387</w:t>
            </w:r>
          </w:p>
        </w:tc>
      </w:tr>
      <w:tr w:rsidR="00C045C8" w:rsidRPr="00F8385D" w:rsidTr="00F8385D">
        <w:tc>
          <w:tcPr>
            <w:tcW w:w="2991"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Сырье, материалы и другие аналогичные ценности (10, 12, 13, 16)</w:t>
            </w:r>
          </w:p>
        </w:tc>
        <w:tc>
          <w:tcPr>
            <w:tcW w:w="404"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211</w:t>
            </w:r>
          </w:p>
        </w:tc>
        <w:tc>
          <w:tcPr>
            <w:tcW w:w="851"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3528</w:t>
            </w:r>
          </w:p>
        </w:tc>
        <w:tc>
          <w:tcPr>
            <w:tcW w:w="754"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4146</w:t>
            </w:r>
          </w:p>
        </w:tc>
      </w:tr>
      <w:tr w:rsidR="00C045C8" w:rsidRPr="00F8385D" w:rsidTr="00F8385D">
        <w:tc>
          <w:tcPr>
            <w:tcW w:w="2991"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готовая продукция</w:t>
            </w:r>
          </w:p>
        </w:tc>
        <w:tc>
          <w:tcPr>
            <w:tcW w:w="404"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214</w:t>
            </w:r>
          </w:p>
        </w:tc>
        <w:tc>
          <w:tcPr>
            <w:tcW w:w="851"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5</w:t>
            </w:r>
          </w:p>
        </w:tc>
        <w:tc>
          <w:tcPr>
            <w:tcW w:w="754"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2</w:t>
            </w:r>
          </w:p>
        </w:tc>
      </w:tr>
      <w:tr w:rsidR="00C045C8" w:rsidRPr="00F8385D" w:rsidTr="00F8385D">
        <w:tc>
          <w:tcPr>
            <w:tcW w:w="2991"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Расходы</w:t>
            </w:r>
          </w:p>
        </w:tc>
        <w:tc>
          <w:tcPr>
            <w:tcW w:w="404"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216</w:t>
            </w:r>
          </w:p>
        </w:tc>
        <w:tc>
          <w:tcPr>
            <w:tcW w:w="851"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454</w:t>
            </w:r>
          </w:p>
        </w:tc>
        <w:tc>
          <w:tcPr>
            <w:tcW w:w="754"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239</w:t>
            </w:r>
          </w:p>
        </w:tc>
      </w:tr>
      <w:tr w:rsidR="00C045C8" w:rsidRPr="00F8385D" w:rsidTr="00F8385D">
        <w:tc>
          <w:tcPr>
            <w:tcW w:w="2991"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Дебиторская задолженность (платежи по которой ожидаются более чем через 12 месяцев после отчетной даты)</w:t>
            </w:r>
          </w:p>
        </w:tc>
        <w:tc>
          <w:tcPr>
            <w:tcW w:w="404"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p>
        </w:tc>
        <w:tc>
          <w:tcPr>
            <w:tcW w:w="851"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78</w:t>
            </w:r>
          </w:p>
        </w:tc>
        <w:tc>
          <w:tcPr>
            <w:tcW w:w="754"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w:t>
            </w:r>
          </w:p>
        </w:tc>
      </w:tr>
      <w:tr w:rsidR="00C045C8" w:rsidRPr="00F8385D" w:rsidTr="00F8385D">
        <w:tc>
          <w:tcPr>
            <w:tcW w:w="2991"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Дебиторская задолженность (платежи по которой ожидаются в течение 12 месяцев после отчетной даты)</w:t>
            </w:r>
          </w:p>
        </w:tc>
        <w:tc>
          <w:tcPr>
            <w:tcW w:w="404"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240</w:t>
            </w:r>
          </w:p>
        </w:tc>
        <w:tc>
          <w:tcPr>
            <w:tcW w:w="851"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7281</w:t>
            </w:r>
          </w:p>
        </w:tc>
        <w:tc>
          <w:tcPr>
            <w:tcW w:w="754"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1650</w:t>
            </w:r>
          </w:p>
        </w:tc>
      </w:tr>
      <w:tr w:rsidR="00C045C8" w:rsidRPr="00F8385D" w:rsidTr="00F8385D">
        <w:tc>
          <w:tcPr>
            <w:tcW w:w="2991"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Покупатели и заказчики (62, 76, 82)</w:t>
            </w:r>
          </w:p>
        </w:tc>
        <w:tc>
          <w:tcPr>
            <w:tcW w:w="404"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241</w:t>
            </w:r>
          </w:p>
        </w:tc>
        <w:tc>
          <w:tcPr>
            <w:tcW w:w="851"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1094</w:t>
            </w:r>
          </w:p>
        </w:tc>
        <w:tc>
          <w:tcPr>
            <w:tcW w:w="754"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543</w:t>
            </w:r>
          </w:p>
        </w:tc>
      </w:tr>
      <w:tr w:rsidR="00C045C8" w:rsidRPr="00F8385D" w:rsidTr="00F8385D">
        <w:tc>
          <w:tcPr>
            <w:tcW w:w="2991"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Денежные средства</w:t>
            </w:r>
          </w:p>
        </w:tc>
        <w:tc>
          <w:tcPr>
            <w:tcW w:w="404"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260</w:t>
            </w:r>
          </w:p>
        </w:tc>
        <w:tc>
          <w:tcPr>
            <w:tcW w:w="851"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1125</w:t>
            </w:r>
          </w:p>
        </w:tc>
        <w:tc>
          <w:tcPr>
            <w:tcW w:w="754"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830</w:t>
            </w:r>
          </w:p>
        </w:tc>
      </w:tr>
      <w:tr w:rsidR="00C045C8" w:rsidRPr="00F8385D" w:rsidTr="00F8385D">
        <w:tc>
          <w:tcPr>
            <w:tcW w:w="2991"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ИТОГО по разделу II</w:t>
            </w:r>
          </w:p>
        </w:tc>
        <w:tc>
          <w:tcPr>
            <w:tcW w:w="404"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290</w:t>
            </w:r>
          </w:p>
        </w:tc>
        <w:tc>
          <w:tcPr>
            <w:tcW w:w="851"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12471</w:t>
            </w:r>
          </w:p>
        </w:tc>
        <w:tc>
          <w:tcPr>
            <w:tcW w:w="754"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6867</w:t>
            </w:r>
          </w:p>
        </w:tc>
      </w:tr>
      <w:tr w:rsidR="00C045C8" w:rsidRPr="00F8385D" w:rsidTr="00F8385D">
        <w:tc>
          <w:tcPr>
            <w:tcW w:w="2991"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БАЛАНС (сумма строк 190 + 290)</w:t>
            </w:r>
          </w:p>
        </w:tc>
        <w:tc>
          <w:tcPr>
            <w:tcW w:w="404"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300</w:t>
            </w:r>
          </w:p>
        </w:tc>
        <w:tc>
          <w:tcPr>
            <w:tcW w:w="851"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60584</w:t>
            </w:r>
          </w:p>
        </w:tc>
        <w:tc>
          <w:tcPr>
            <w:tcW w:w="754"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73563</w:t>
            </w:r>
          </w:p>
        </w:tc>
      </w:tr>
      <w:tr w:rsidR="00C045C8" w:rsidRPr="00F8385D" w:rsidTr="00F8385D">
        <w:tc>
          <w:tcPr>
            <w:tcW w:w="2991"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pStyle w:val="6"/>
              <w:spacing w:before="0" w:after="0" w:line="360" w:lineRule="auto"/>
              <w:rPr>
                <w:b w:val="0"/>
                <w:bCs w:val="0"/>
                <w:sz w:val="20"/>
                <w:szCs w:val="20"/>
              </w:rPr>
            </w:pPr>
            <w:r w:rsidRPr="00F8385D">
              <w:rPr>
                <w:b w:val="0"/>
                <w:bCs w:val="0"/>
                <w:sz w:val="20"/>
                <w:szCs w:val="20"/>
              </w:rPr>
              <w:t>ПАССИВ</w:t>
            </w:r>
          </w:p>
        </w:tc>
        <w:tc>
          <w:tcPr>
            <w:tcW w:w="404"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Код стр.</w:t>
            </w:r>
          </w:p>
        </w:tc>
        <w:tc>
          <w:tcPr>
            <w:tcW w:w="851"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На начало отчетного периода</w:t>
            </w:r>
          </w:p>
        </w:tc>
        <w:tc>
          <w:tcPr>
            <w:tcW w:w="754"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На конец отчетного периода</w:t>
            </w:r>
          </w:p>
        </w:tc>
      </w:tr>
      <w:tr w:rsidR="00C045C8" w:rsidRPr="00F8385D" w:rsidTr="00F8385D">
        <w:tc>
          <w:tcPr>
            <w:tcW w:w="2991"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1</w:t>
            </w:r>
          </w:p>
        </w:tc>
        <w:tc>
          <w:tcPr>
            <w:tcW w:w="404"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2</w:t>
            </w:r>
          </w:p>
        </w:tc>
        <w:tc>
          <w:tcPr>
            <w:tcW w:w="851"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p>
        </w:tc>
        <w:tc>
          <w:tcPr>
            <w:tcW w:w="754"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3</w:t>
            </w:r>
          </w:p>
        </w:tc>
      </w:tr>
      <w:tr w:rsidR="00C045C8" w:rsidRPr="00F8385D" w:rsidTr="00F8385D">
        <w:tc>
          <w:tcPr>
            <w:tcW w:w="2991"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III. КАПИТАЛ И РЕЗЕРВЫ</w:t>
            </w:r>
          </w:p>
        </w:tc>
        <w:tc>
          <w:tcPr>
            <w:tcW w:w="404"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p>
        </w:tc>
        <w:tc>
          <w:tcPr>
            <w:tcW w:w="851"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p>
        </w:tc>
        <w:tc>
          <w:tcPr>
            <w:tcW w:w="754"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p>
        </w:tc>
      </w:tr>
      <w:tr w:rsidR="00C045C8" w:rsidRPr="00F8385D" w:rsidTr="00F8385D">
        <w:tc>
          <w:tcPr>
            <w:tcW w:w="2991"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Уставный капитал (85)</w:t>
            </w:r>
          </w:p>
        </w:tc>
        <w:tc>
          <w:tcPr>
            <w:tcW w:w="404"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410</w:t>
            </w:r>
          </w:p>
        </w:tc>
        <w:tc>
          <w:tcPr>
            <w:tcW w:w="851"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554</w:t>
            </w:r>
          </w:p>
        </w:tc>
        <w:tc>
          <w:tcPr>
            <w:tcW w:w="754"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554</w:t>
            </w:r>
          </w:p>
        </w:tc>
      </w:tr>
      <w:tr w:rsidR="00C045C8" w:rsidRPr="00F8385D" w:rsidTr="00F8385D">
        <w:tc>
          <w:tcPr>
            <w:tcW w:w="2991"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Добавочный капитал (87)</w:t>
            </w:r>
          </w:p>
        </w:tc>
        <w:tc>
          <w:tcPr>
            <w:tcW w:w="404"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420</w:t>
            </w:r>
          </w:p>
        </w:tc>
        <w:tc>
          <w:tcPr>
            <w:tcW w:w="851"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6207</w:t>
            </w:r>
          </w:p>
        </w:tc>
        <w:tc>
          <w:tcPr>
            <w:tcW w:w="754"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6048</w:t>
            </w:r>
          </w:p>
        </w:tc>
      </w:tr>
      <w:tr w:rsidR="00C045C8" w:rsidRPr="00F8385D" w:rsidTr="00F8385D">
        <w:tc>
          <w:tcPr>
            <w:tcW w:w="2991"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Резервный капитал (86)</w:t>
            </w:r>
          </w:p>
        </w:tc>
        <w:tc>
          <w:tcPr>
            <w:tcW w:w="404"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430</w:t>
            </w:r>
          </w:p>
        </w:tc>
        <w:tc>
          <w:tcPr>
            <w:tcW w:w="851"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83</w:t>
            </w:r>
          </w:p>
        </w:tc>
        <w:tc>
          <w:tcPr>
            <w:tcW w:w="754"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83</w:t>
            </w:r>
          </w:p>
        </w:tc>
      </w:tr>
      <w:tr w:rsidR="00C045C8" w:rsidRPr="00F8385D" w:rsidTr="00F8385D">
        <w:tc>
          <w:tcPr>
            <w:tcW w:w="2991"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pStyle w:val="ab"/>
              <w:tabs>
                <w:tab w:val="clear" w:pos="4153"/>
                <w:tab w:val="clear" w:pos="8306"/>
              </w:tabs>
              <w:spacing w:line="360" w:lineRule="auto"/>
              <w:rPr>
                <w:sz w:val="20"/>
                <w:szCs w:val="20"/>
              </w:rPr>
            </w:pPr>
            <w:r w:rsidRPr="00F8385D">
              <w:rPr>
                <w:sz w:val="20"/>
                <w:szCs w:val="20"/>
              </w:rPr>
              <w:t>Резервы, образованные в соответствии с законодательством</w:t>
            </w:r>
          </w:p>
        </w:tc>
        <w:tc>
          <w:tcPr>
            <w:tcW w:w="404"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431</w:t>
            </w:r>
          </w:p>
        </w:tc>
        <w:tc>
          <w:tcPr>
            <w:tcW w:w="851"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w:t>
            </w:r>
          </w:p>
        </w:tc>
        <w:tc>
          <w:tcPr>
            <w:tcW w:w="754"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p>
        </w:tc>
      </w:tr>
      <w:tr w:rsidR="00C045C8" w:rsidRPr="00F8385D" w:rsidTr="00F8385D">
        <w:tc>
          <w:tcPr>
            <w:tcW w:w="2991"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Резервы, образованные в соответствии с учредительными документами</w:t>
            </w:r>
          </w:p>
        </w:tc>
        <w:tc>
          <w:tcPr>
            <w:tcW w:w="404"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432</w:t>
            </w:r>
          </w:p>
        </w:tc>
        <w:tc>
          <w:tcPr>
            <w:tcW w:w="851"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p>
        </w:tc>
        <w:tc>
          <w:tcPr>
            <w:tcW w:w="754"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p>
        </w:tc>
      </w:tr>
      <w:tr w:rsidR="00C045C8" w:rsidRPr="00F8385D" w:rsidTr="00F8385D">
        <w:tc>
          <w:tcPr>
            <w:tcW w:w="2991"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Нераспределенная прибыль (непокр.убыток) прошлых</w:t>
            </w:r>
            <w:r w:rsidR="00F8385D" w:rsidRPr="00F8385D">
              <w:rPr>
                <w:sz w:val="20"/>
                <w:szCs w:val="20"/>
              </w:rPr>
              <w:t xml:space="preserve"> </w:t>
            </w:r>
            <w:r w:rsidRPr="00F8385D">
              <w:rPr>
                <w:sz w:val="20"/>
                <w:szCs w:val="20"/>
              </w:rPr>
              <w:t>лет</w:t>
            </w:r>
          </w:p>
        </w:tc>
        <w:tc>
          <w:tcPr>
            <w:tcW w:w="404"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470</w:t>
            </w:r>
          </w:p>
        </w:tc>
        <w:tc>
          <w:tcPr>
            <w:tcW w:w="851"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14481</w:t>
            </w:r>
          </w:p>
        </w:tc>
        <w:tc>
          <w:tcPr>
            <w:tcW w:w="754"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17994</w:t>
            </w:r>
          </w:p>
        </w:tc>
      </w:tr>
      <w:tr w:rsidR="00C045C8" w:rsidRPr="00F8385D" w:rsidTr="00F8385D">
        <w:tc>
          <w:tcPr>
            <w:tcW w:w="2991"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Нераспределенная прибыль (непокр.убыток) отчетного года</w:t>
            </w:r>
          </w:p>
        </w:tc>
        <w:tc>
          <w:tcPr>
            <w:tcW w:w="404"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475</w:t>
            </w:r>
          </w:p>
        </w:tc>
        <w:tc>
          <w:tcPr>
            <w:tcW w:w="851"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p>
        </w:tc>
        <w:tc>
          <w:tcPr>
            <w:tcW w:w="754"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p>
        </w:tc>
      </w:tr>
      <w:tr w:rsidR="00C045C8" w:rsidRPr="00F8385D" w:rsidTr="00F8385D">
        <w:tc>
          <w:tcPr>
            <w:tcW w:w="2991"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ИТОГО по разделу III</w:t>
            </w:r>
          </w:p>
        </w:tc>
        <w:tc>
          <w:tcPr>
            <w:tcW w:w="404"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490</w:t>
            </w:r>
          </w:p>
        </w:tc>
        <w:tc>
          <w:tcPr>
            <w:tcW w:w="851"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21325</w:t>
            </w:r>
          </w:p>
        </w:tc>
        <w:tc>
          <w:tcPr>
            <w:tcW w:w="754"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pStyle w:val="ab"/>
              <w:tabs>
                <w:tab w:val="clear" w:pos="4153"/>
                <w:tab w:val="clear" w:pos="8306"/>
              </w:tabs>
              <w:spacing w:line="360" w:lineRule="auto"/>
              <w:rPr>
                <w:sz w:val="20"/>
                <w:szCs w:val="20"/>
              </w:rPr>
            </w:pPr>
            <w:r w:rsidRPr="00F8385D">
              <w:rPr>
                <w:sz w:val="20"/>
                <w:szCs w:val="20"/>
              </w:rPr>
              <w:t>24679</w:t>
            </w:r>
          </w:p>
        </w:tc>
      </w:tr>
      <w:tr w:rsidR="00C045C8" w:rsidRPr="00F8385D" w:rsidTr="00F8385D">
        <w:tc>
          <w:tcPr>
            <w:tcW w:w="2991"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IV. ДОЛГОСРОЧНЫЕ ОБЯЗАТЕЛЬСТВА</w:t>
            </w:r>
          </w:p>
        </w:tc>
        <w:tc>
          <w:tcPr>
            <w:tcW w:w="404"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p>
        </w:tc>
        <w:tc>
          <w:tcPr>
            <w:tcW w:w="851"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p>
        </w:tc>
        <w:tc>
          <w:tcPr>
            <w:tcW w:w="754"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p>
        </w:tc>
      </w:tr>
      <w:tr w:rsidR="00C045C8" w:rsidRPr="00F8385D" w:rsidTr="00F8385D">
        <w:tc>
          <w:tcPr>
            <w:tcW w:w="2991"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Отложенные налоговые обязательства</w:t>
            </w:r>
          </w:p>
        </w:tc>
        <w:tc>
          <w:tcPr>
            <w:tcW w:w="404"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515</w:t>
            </w:r>
          </w:p>
        </w:tc>
        <w:tc>
          <w:tcPr>
            <w:tcW w:w="851"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23</w:t>
            </w:r>
          </w:p>
        </w:tc>
        <w:tc>
          <w:tcPr>
            <w:tcW w:w="754"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49</w:t>
            </w:r>
          </w:p>
        </w:tc>
      </w:tr>
      <w:tr w:rsidR="00C045C8" w:rsidRPr="00F8385D" w:rsidTr="00F8385D">
        <w:tc>
          <w:tcPr>
            <w:tcW w:w="2991"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ИТОГО по разделу IV</w:t>
            </w:r>
          </w:p>
        </w:tc>
        <w:tc>
          <w:tcPr>
            <w:tcW w:w="404"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590</w:t>
            </w:r>
          </w:p>
        </w:tc>
        <w:tc>
          <w:tcPr>
            <w:tcW w:w="851"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23</w:t>
            </w:r>
          </w:p>
        </w:tc>
        <w:tc>
          <w:tcPr>
            <w:tcW w:w="754"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49</w:t>
            </w:r>
          </w:p>
        </w:tc>
      </w:tr>
      <w:tr w:rsidR="00C045C8" w:rsidRPr="00F8385D" w:rsidTr="00F8385D">
        <w:tc>
          <w:tcPr>
            <w:tcW w:w="2991"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V. КРАТКОСРОЧНЫЕ ОБЯЗАТЕЛЬСТВА</w:t>
            </w:r>
          </w:p>
        </w:tc>
        <w:tc>
          <w:tcPr>
            <w:tcW w:w="404"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p>
        </w:tc>
        <w:tc>
          <w:tcPr>
            <w:tcW w:w="851"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p>
        </w:tc>
        <w:tc>
          <w:tcPr>
            <w:tcW w:w="754"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p>
        </w:tc>
      </w:tr>
      <w:tr w:rsidR="00C045C8" w:rsidRPr="00F8385D" w:rsidTr="00F8385D">
        <w:tc>
          <w:tcPr>
            <w:tcW w:w="2991"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Займы и кредиты (90, 94)</w:t>
            </w:r>
          </w:p>
        </w:tc>
        <w:tc>
          <w:tcPr>
            <w:tcW w:w="404"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610</w:t>
            </w:r>
          </w:p>
        </w:tc>
        <w:tc>
          <w:tcPr>
            <w:tcW w:w="851"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8330</w:t>
            </w:r>
          </w:p>
        </w:tc>
        <w:tc>
          <w:tcPr>
            <w:tcW w:w="754"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4379</w:t>
            </w:r>
          </w:p>
        </w:tc>
      </w:tr>
      <w:tr w:rsidR="00C045C8" w:rsidRPr="00F8385D" w:rsidTr="00F8385D">
        <w:tc>
          <w:tcPr>
            <w:tcW w:w="2991"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 xml:space="preserve">Кредиторская задолженность ,всего </w:t>
            </w:r>
          </w:p>
        </w:tc>
        <w:tc>
          <w:tcPr>
            <w:tcW w:w="404"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620</w:t>
            </w:r>
          </w:p>
        </w:tc>
        <w:tc>
          <w:tcPr>
            <w:tcW w:w="851"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9763</w:t>
            </w:r>
          </w:p>
        </w:tc>
        <w:tc>
          <w:tcPr>
            <w:tcW w:w="754"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22876</w:t>
            </w:r>
          </w:p>
        </w:tc>
      </w:tr>
      <w:tr w:rsidR="00C045C8" w:rsidRPr="00F8385D" w:rsidTr="00F8385D">
        <w:tc>
          <w:tcPr>
            <w:tcW w:w="2991"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 xml:space="preserve"> В том числе:</w:t>
            </w:r>
          </w:p>
          <w:p w:rsidR="00C045C8" w:rsidRPr="00F8385D" w:rsidRDefault="00C045C8" w:rsidP="00F8385D">
            <w:pPr>
              <w:spacing w:line="360" w:lineRule="auto"/>
              <w:rPr>
                <w:sz w:val="20"/>
                <w:szCs w:val="20"/>
              </w:rPr>
            </w:pPr>
            <w:r w:rsidRPr="00F8385D">
              <w:rPr>
                <w:sz w:val="20"/>
                <w:szCs w:val="20"/>
              </w:rPr>
              <w:t>Поставщики и подрядчики (60, 76)</w:t>
            </w:r>
          </w:p>
        </w:tc>
        <w:tc>
          <w:tcPr>
            <w:tcW w:w="404"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621</w:t>
            </w:r>
          </w:p>
        </w:tc>
        <w:tc>
          <w:tcPr>
            <w:tcW w:w="851"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1610</w:t>
            </w:r>
          </w:p>
        </w:tc>
        <w:tc>
          <w:tcPr>
            <w:tcW w:w="754"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12631</w:t>
            </w:r>
          </w:p>
        </w:tc>
      </w:tr>
      <w:tr w:rsidR="00C045C8" w:rsidRPr="00F8385D" w:rsidTr="00F8385D">
        <w:tc>
          <w:tcPr>
            <w:tcW w:w="2991"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Задолженность перед персоналом организации (70)</w:t>
            </w:r>
          </w:p>
        </w:tc>
        <w:tc>
          <w:tcPr>
            <w:tcW w:w="404"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622</w:t>
            </w:r>
          </w:p>
        </w:tc>
        <w:tc>
          <w:tcPr>
            <w:tcW w:w="851"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3696</w:t>
            </w:r>
          </w:p>
        </w:tc>
        <w:tc>
          <w:tcPr>
            <w:tcW w:w="754"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3710</w:t>
            </w:r>
          </w:p>
        </w:tc>
      </w:tr>
      <w:tr w:rsidR="00C045C8" w:rsidRPr="00F8385D" w:rsidTr="00F8385D">
        <w:tc>
          <w:tcPr>
            <w:tcW w:w="2991"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Задолженность перед государственными внебюджетными фондами (69)</w:t>
            </w:r>
          </w:p>
        </w:tc>
        <w:tc>
          <w:tcPr>
            <w:tcW w:w="404"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623</w:t>
            </w:r>
          </w:p>
        </w:tc>
        <w:tc>
          <w:tcPr>
            <w:tcW w:w="851"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1344</w:t>
            </w:r>
          </w:p>
        </w:tc>
        <w:tc>
          <w:tcPr>
            <w:tcW w:w="754"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1380</w:t>
            </w:r>
          </w:p>
        </w:tc>
      </w:tr>
      <w:tr w:rsidR="00C045C8" w:rsidRPr="00F8385D" w:rsidTr="00F8385D">
        <w:tc>
          <w:tcPr>
            <w:tcW w:w="2991"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Задолженность перед бюджетом (68)</w:t>
            </w:r>
          </w:p>
        </w:tc>
        <w:tc>
          <w:tcPr>
            <w:tcW w:w="404"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624</w:t>
            </w:r>
          </w:p>
        </w:tc>
        <w:tc>
          <w:tcPr>
            <w:tcW w:w="851"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764</w:t>
            </w:r>
          </w:p>
        </w:tc>
        <w:tc>
          <w:tcPr>
            <w:tcW w:w="754"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894</w:t>
            </w:r>
          </w:p>
        </w:tc>
      </w:tr>
      <w:tr w:rsidR="00C045C8" w:rsidRPr="00F8385D" w:rsidTr="00F8385D">
        <w:tc>
          <w:tcPr>
            <w:tcW w:w="2991"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Прочие кредиторы</w:t>
            </w:r>
          </w:p>
        </w:tc>
        <w:tc>
          <w:tcPr>
            <w:tcW w:w="404"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625</w:t>
            </w:r>
          </w:p>
        </w:tc>
        <w:tc>
          <w:tcPr>
            <w:tcW w:w="851"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2350</w:t>
            </w:r>
          </w:p>
        </w:tc>
        <w:tc>
          <w:tcPr>
            <w:tcW w:w="754"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4261</w:t>
            </w:r>
          </w:p>
        </w:tc>
      </w:tr>
      <w:tr w:rsidR="00C045C8" w:rsidRPr="00F8385D" w:rsidTr="00F8385D">
        <w:tc>
          <w:tcPr>
            <w:tcW w:w="2991"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Доходы будущих периодов (83)</w:t>
            </w:r>
          </w:p>
        </w:tc>
        <w:tc>
          <w:tcPr>
            <w:tcW w:w="404"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640</w:t>
            </w:r>
          </w:p>
        </w:tc>
        <w:tc>
          <w:tcPr>
            <w:tcW w:w="851"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21142</w:t>
            </w:r>
          </w:p>
        </w:tc>
        <w:tc>
          <w:tcPr>
            <w:tcW w:w="754"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21580</w:t>
            </w:r>
          </w:p>
        </w:tc>
      </w:tr>
      <w:tr w:rsidR="00C045C8" w:rsidRPr="00F8385D" w:rsidTr="00F8385D">
        <w:tc>
          <w:tcPr>
            <w:tcW w:w="2991"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ИТОГО по разделу V</w:t>
            </w:r>
          </w:p>
        </w:tc>
        <w:tc>
          <w:tcPr>
            <w:tcW w:w="404"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690</w:t>
            </w:r>
          </w:p>
        </w:tc>
        <w:tc>
          <w:tcPr>
            <w:tcW w:w="851"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39236</w:t>
            </w:r>
          </w:p>
        </w:tc>
        <w:tc>
          <w:tcPr>
            <w:tcW w:w="754"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48835</w:t>
            </w:r>
          </w:p>
        </w:tc>
      </w:tr>
      <w:tr w:rsidR="00C045C8" w:rsidRPr="00F8385D" w:rsidTr="00F8385D">
        <w:tc>
          <w:tcPr>
            <w:tcW w:w="2991"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БАЛАНС (сумма строк 490 + 590 + 690)</w:t>
            </w:r>
          </w:p>
        </w:tc>
        <w:tc>
          <w:tcPr>
            <w:tcW w:w="404"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700</w:t>
            </w:r>
          </w:p>
        </w:tc>
        <w:tc>
          <w:tcPr>
            <w:tcW w:w="851"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60584</w:t>
            </w:r>
          </w:p>
        </w:tc>
        <w:tc>
          <w:tcPr>
            <w:tcW w:w="754"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pStyle w:val="ab"/>
              <w:tabs>
                <w:tab w:val="clear" w:pos="4153"/>
                <w:tab w:val="clear" w:pos="8306"/>
              </w:tabs>
              <w:spacing w:line="360" w:lineRule="auto"/>
              <w:rPr>
                <w:sz w:val="20"/>
                <w:szCs w:val="20"/>
              </w:rPr>
            </w:pPr>
            <w:r w:rsidRPr="00F8385D">
              <w:rPr>
                <w:sz w:val="20"/>
                <w:szCs w:val="20"/>
              </w:rPr>
              <w:t>73563</w:t>
            </w:r>
          </w:p>
        </w:tc>
      </w:tr>
    </w:tbl>
    <w:p w:rsidR="00C045C8" w:rsidRPr="00F8385D" w:rsidRDefault="00C045C8" w:rsidP="00F8385D">
      <w:pPr>
        <w:pStyle w:val="2"/>
        <w:spacing w:before="0" w:after="0" w:line="360" w:lineRule="auto"/>
        <w:ind w:firstLine="709"/>
        <w:jc w:val="both"/>
        <w:rPr>
          <w:rFonts w:ascii="Times New Roman" w:hAnsi="Times New Roman" w:cs="Times New Roman"/>
          <w:b w:val="0"/>
          <w:bCs w:val="0"/>
          <w:i w:val="0"/>
          <w:iCs w:val="0"/>
        </w:rPr>
      </w:pPr>
    </w:p>
    <w:p w:rsidR="00C045C8" w:rsidRPr="00F8385D" w:rsidRDefault="00C045C8" w:rsidP="00F8385D">
      <w:pPr>
        <w:pStyle w:val="2"/>
        <w:spacing w:before="0" w:after="0" w:line="360" w:lineRule="auto"/>
        <w:ind w:firstLine="709"/>
        <w:jc w:val="both"/>
        <w:rPr>
          <w:rFonts w:ascii="Times New Roman" w:hAnsi="Times New Roman" w:cs="Times New Roman"/>
          <w:b w:val="0"/>
          <w:bCs w:val="0"/>
          <w:i w:val="0"/>
          <w:iCs w:val="0"/>
        </w:rPr>
      </w:pPr>
      <w:r w:rsidRPr="00F8385D">
        <w:rPr>
          <w:rFonts w:ascii="Times New Roman" w:hAnsi="Times New Roman" w:cs="Times New Roman"/>
          <w:b w:val="0"/>
          <w:bCs w:val="0"/>
          <w:i w:val="0"/>
          <w:iCs w:val="0"/>
        </w:rPr>
        <w:t>Таблица 2.</w:t>
      </w:r>
    </w:p>
    <w:p w:rsidR="00C045C8" w:rsidRPr="00F8385D" w:rsidRDefault="00C045C8" w:rsidP="00F8385D">
      <w:pPr>
        <w:pStyle w:val="2"/>
        <w:spacing w:before="0" w:after="0" w:line="360" w:lineRule="auto"/>
        <w:ind w:firstLine="709"/>
        <w:jc w:val="both"/>
        <w:rPr>
          <w:rFonts w:ascii="Times New Roman" w:hAnsi="Times New Roman" w:cs="Times New Roman"/>
          <w:b w:val="0"/>
          <w:bCs w:val="0"/>
          <w:i w:val="0"/>
          <w:iCs w:val="0"/>
        </w:rPr>
      </w:pPr>
      <w:r w:rsidRPr="00F8385D">
        <w:rPr>
          <w:rFonts w:ascii="Times New Roman" w:hAnsi="Times New Roman" w:cs="Times New Roman"/>
          <w:b w:val="0"/>
          <w:bCs w:val="0"/>
          <w:i w:val="0"/>
          <w:iCs w:val="0"/>
        </w:rPr>
        <w:t xml:space="preserve">Отчет о прибылях и убытках за </w:t>
      </w:r>
      <w:smartTag w:uri="urn:schemas-microsoft-com:office:smarttags" w:element="metricconverter">
        <w:smartTagPr>
          <w:attr w:name="ProductID" w:val="2005 г"/>
        </w:smartTagPr>
        <w:r w:rsidRPr="00F8385D">
          <w:rPr>
            <w:rFonts w:ascii="Times New Roman" w:hAnsi="Times New Roman" w:cs="Times New Roman"/>
            <w:b w:val="0"/>
            <w:bCs w:val="0"/>
            <w:i w:val="0"/>
            <w:iCs w:val="0"/>
          </w:rPr>
          <w:t>2007 г</w:t>
        </w:r>
      </w:smartTag>
      <w:r w:rsidRPr="00F8385D">
        <w:rPr>
          <w:rFonts w:ascii="Times New Roman" w:hAnsi="Times New Roman" w:cs="Times New Roman"/>
          <w:b w:val="0"/>
          <w:bCs w:val="0"/>
          <w:i w:val="0"/>
          <w:iCs w:val="0"/>
        </w:rPr>
        <w:t>.</w:t>
      </w:r>
    </w:p>
    <w:tbl>
      <w:tblPr>
        <w:tblW w:w="4401" w:type="pct"/>
        <w:tblInd w:w="392" w:type="dxa"/>
        <w:tblBorders>
          <w:top w:val="single" w:sz="12" w:space="0" w:color="008000"/>
          <w:bottom w:val="single" w:sz="12" w:space="0" w:color="008000"/>
        </w:tblBorders>
        <w:tblLook w:val="0000" w:firstRow="0" w:lastRow="0" w:firstColumn="0" w:lastColumn="0" w:noHBand="0" w:noVBand="0"/>
      </w:tblPr>
      <w:tblGrid>
        <w:gridCol w:w="5071"/>
        <w:gridCol w:w="687"/>
        <w:gridCol w:w="1112"/>
        <w:gridCol w:w="1555"/>
      </w:tblGrid>
      <w:tr w:rsidR="00C045C8" w:rsidRPr="00F8385D" w:rsidTr="00F8385D">
        <w:trPr>
          <w:cantSplit/>
          <w:trHeight w:val="310"/>
        </w:trPr>
        <w:tc>
          <w:tcPr>
            <w:tcW w:w="3009" w:type="pct"/>
            <w:tcBorders>
              <w:top w:val="single" w:sz="4" w:space="0" w:color="auto"/>
              <w:left w:val="single" w:sz="4" w:space="0" w:color="auto"/>
              <w:bottom w:val="single" w:sz="4" w:space="0" w:color="auto"/>
              <w:right w:val="single" w:sz="4" w:space="0" w:color="auto"/>
            </w:tcBorders>
          </w:tcPr>
          <w:p w:rsidR="00C045C8" w:rsidRPr="00F8385D" w:rsidRDefault="00C045C8" w:rsidP="00F8385D">
            <w:pPr>
              <w:pStyle w:val="TableHeaderNumbers"/>
              <w:spacing w:line="360" w:lineRule="auto"/>
              <w:jc w:val="left"/>
              <w:rPr>
                <w:sz w:val="20"/>
                <w:szCs w:val="20"/>
              </w:rPr>
            </w:pPr>
            <w:r w:rsidRPr="00F8385D">
              <w:rPr>
                <w:sz w:val="20"/>
                <w:szCs w:val="20"/>
              </w:rPr>
              <w:t>Показатель</w:t>
            </w:r>
          </w:p>
        </w:tc>
        <w:tc>
          <w:tcPr>
            <w:tcW w:w="408" w:type="pct"/>
            <w:vMerge w:val="restart"/>
            <w:tcBorders>
              <w:top w:val="single" w:sz="4" w:space="0" w:color="auto"/>
              <w:left w:val="single" w:sz="4" w:space="0" w:color="auto"/>
              <w:bottom w:val="single" w:sz="4" w:space="0" w:color="auto"/>
              <w:right w:val="single" w:sz="4" w:space="0" w:color="auto"/>
            </w:tcBorders>
          </w:tcPr>
          <w:p w:rsidR="00C045C8" w:rsidRPr="00F8385D" w:rsidRDefault="00C045C8" w:rsidP="00F8385D">
            <w:pPr>
              <w:spacing w:line="360" w:lineRule="auto"/>
              <w:rPr>
                <w:sz w:val="20"/>
                <w:szCs w:val="20"/>
              </w:rPr>
            </w:pPr>
            <w:r w:rsidRPr="00F8385D">
              <w:rPr>
                <w:sz w:val="20"/>
                <w:szCs w:val="20"/>
              </w:rPr>
              <w:t xml:space="preserve">Код </w:t>
            </w:r>
          </w:p>
        </w:tc>
        <w:tc>
          <w:tcPr>
            <w:tcW w:w="660" w:type="pct"/>
            <w:vMerge w:val="restart"/>
            <w:tcBorders>
              <w:top w:val="single" w:sz="4" w:space="0" w:color="auto"/>
              <w:left w:val="single" w:sz="4" w:space="0" w:color="auto"/>
              <w:bottom w:val="single" w:sz="4" w:space="0" w:color="auto"/>
              <w:right w:val="single" w:sz="4" w:space="0" w:color="auto"/>
            </w:tcBorders>
          </w:tcPr>
          <w:p w:rsidR="00C045C8" w:rsidRPr="00F8385D" w:rsidRDefault="00C045C8" w:rsidP="00F8385D">
            <w:pPr>
              <w:spacing w:line="360" w:lineRule="auto"/>
              <w:rPr>
                <w:sz w:val="20"/>
                <w:szCs w:val="20"/>
              </w:rPr>
            </w:pPr>
            <w:r w:rsidRPr="00F8385D">
              <w:rPr>
                <w:sz w:val="20"/>
                <w:szCs w:val="20"/>
              </w:rPr>
              <w:t>За отчетный период</w:t>
            </w:r>
          </w:p>
        </w:tc>
        <w:tc>
          <w:tcPr>
            <w:tcW w:w="923" w:type="pct"/>
            <w:vMerge w:val="restart"/>
            <w:tcBorders>
              <w:top w:val="single" w:sz="4" w:space="0" w:color="auto"/>
              <w:left w:val="single" w:sz="4" w:space="0" w:color="auto"/>
              <w:bottom w:val="single" w:sz="4" w:space="0" w:color="auto"/>
              <w:right w:val="single" w:sz="4" w:space="0" w:color="auto"/>
            </w:tcBorders>
          </w:tcPr>
          <w:p w:rsidR="00C045C8" w:rsidRPr="00F8385D" w:rsidRDefault="00C045C8" w:rsidP="00F8385D">
            <w:pPr>
              <w:spacing w:line="360" w:lineRule="auto"/>
              <w:rPr>
                <w:sz w:val="20"/>
                <w:szCs w:val="20"/>
              </w:rPr>
            </w:pPr>
            <w:r w:rsidRPr="00F8385D">
              <w:rPr>
                <w:sz w:val="20"/>
                <w:szCs w:val="20"/>
              </w:rPr>
              <w:t>За аналогичный период предыдущего года</w:t>
            </w:r>
          </w:p>
        </w:tc>
      </w:tr>
      <w:tr w:rsidR="00C045C8" w:rsidRPr="00F8385D" w:rsidTr="00F8385D">
        <w:trPr>
          <w:cantSplit/>
          <w:trHeight w:val="310"/>
        </w:trPr>
        <w:tc>
          <w:tcPr>
            <w:tcW w:w="3009" w:type="pct"/>
            <w:tcBorders>
              <w:top w:val="single" w:sz="4" w:space="0" w:color="auto"/>
              <w:left w:val="single" w:sz="4" w:space="0" w:color="auto"/>
              <w:bottom w:val="single" w:sz="4" w:space="0" w:color="auto"/>
              <w:right w:val="single" w:sz="4" w:space="0" w:color="auto"/>
            </w:tcBorders>
          </w:tcPr>
          <w:p w:rsidR="00C045C8" w:rsidRPr="00F8385D" w:rsidRDefault="00C045C8" w:rsidP="00F8385D">
            <w:pPr>
              <w:pStyle w:val="TableHeaderNumbers"/>
              <w:spacing w:line="360" w:lineRule="auto"/>
              <w:jc w:val="left"/>
              <w:rPr>
                <w:sz w:val="20"/>
                <w:szCs w:val="20"/>
              </w:rPr>
            </w:pPr>
            <w:r w:rsidRPr="00F8385D">
              <w:rPr>
                <w:sz w:val="20"/>
                <w:szCs w:val="20"/>
              </w:rPr>
              <w:t xml:space="preserve">Наименование </w:t>
            </w:r>
          </w:p>
        </w:tc>
        <w:tc>
          <w:tcPr>
            <w:tcW w:w="408" w:type="pct"/>
            <w:vMerge/>
            <w:tcBorders>
              <w:top w:val="single" w:sz="4" w:space="0" w:color="auto"/>
              <w:left w:val="single" w:sz="4" w:space="0" w:color="auto"/>
              <w:bottom w:val="single" w:sz="4" w:space="0" w:color="auto"/>
              <w:right w:val="single" w:sz="4" w:space="0" w:color="auto"/>
            </w:tcBorders>
          </w:tcPr>
          <w:p w:rsidR="00C045C8" w:rsidRPr="00F8385D" w:rsidRDefault="00C045C8" w:rsidP="00F8385D">
            <w:pPr>
              <w:spacing w:line="360" w:lineRule="auto"/>
              <w:rPr>
                <w:sz w:val="20"/>
                <w:szCs w:val="20"/>
              </w:rPr>
            </w:pPr>
          </w:p>
        </w:tc>
        <w:tc>
          <w:tcPr>
            <w:tcW w:w="660" w:type="pct"/>
            <w:vMerge/>
            <w:tcBorders>
              <w:top w:val="single" w:sz="4" w:space="0" w:color="auto"/>
              <w:left w:val="single" w:sz="4" w:space="0" w:color="auto"/>
              <w:bottom w:val="single" w:sz="4" w:space="0" w:color="auto"/>
              <w:right w:val="single" w:sz="4" w:space="0" w:color="auto"/>
            </w:tcBorders>
          </w:tcPr>
          <w:p w:rsidR="00C045C8" w:rsidRPr="00F8385D" w:rsidRDefault="00C045C8" w:rsidP="00F8385D">
            <w:pPr>
              <w:spacing w:line="360" w:lineRule="auto"/>
              <w:rPr>
                <w:sz w:val="20"/>
                <w:szCs w:val="20"/>
              </w:rPr>
            </w:pPr>
          </w:p>
        </w:tc>
        <w:tc>
          <w:tcPr>
            <w:tcW w:w="923" w:type="pct"/>
            <w:vMerge/>
            <w:tcBorders>
              <w:top w:val="single" w:sz="4" w:space="0" w:color="auto"/>
              <w:left w:val="single" w:sz="4" w:space="0" w:color="auto"/>
              <w:bottom w:val="single" w:sz="4" w:space="0" w:color="auto"/>
              <w:right w:val="single" w:sz="4" w:space="0" w:color="auto"/>
            </w:tcBorders>
          </w:tcPr>
          <w:p w:rsidR="00C045C8" w:rsidRPr="00F8385D" w:rsidRDefault="00C045C8" w:rsidP="00F8385D">
            <w:pPr>
              <w:spacing w:line="360" w:lineRule="auto"/>
              <w:rPr>
                <w:sz w:val="20"/>
                <w:szCs w:val="20"/>
              </w:rPr>
            </w:pPr>
          </w:p>
        </w:tc>
      </w:tr>
      <w:tr w:rsidR="00C045C8" w:rsidRPr="00F8385D" w:rsidTr="00F8385D">
        <w:tc>
          <w:tcPr>
            <w:tcW w:w="3009" w:type="pct"/>
            <w:tcBorders>
              <w:top w:val="single" w:sz="4" w:space="0" w:color="auto"/>
              <w:left w:val="single" w:sz="4" w:space="0" w:color="auto"/>
              <w:bottom w:val="single" w:sz="4" w:space="0" w:color="auto"/>
              <w:right w:val="single" w:sz="4" w:space="0" w:color="auto"/>
            </w:tcBorders>
          </w:tcPr>
          <w:p w:rsidR="00C045C8" w:rsidRPr="00F8385D" w:rsidRDefault="00C045C8" w:rsidP="00F8385D">
            <w:pPr>
              <w:spacing w:line="360" w:lineRule="auto"/>
              <w:rPr>
                <w:sz w:val="20"/>
                <w:szCs w:val="20"/>
              </w:rPr>
            </w:pPr>
            <w:r w:rsidRPr="00F8385D">
              <w:rPr>
                <w:sz w:val="20"/>
                <w:szCs w:val="20"/>
              </w:rPr>
              <w:t>1</w:t>
            </w:r>
          </w:p>
        </w:tc>
        <w:tc>
          <w:tcPr>
            <w:tcW w:w="408" w:type="pct"/>
            <w:tcBorders>
              <w:top w:val="single" w:sz="4" w:space="0" w:color="auto"/>
              <w:left w:val="single" w:sz="4" w:space="0" w:color="auto"/>
              <w:bottom w:val="single" w:sz="4" w:space="0" w:color="auto"/>
              <w:right w:val="single" w:sz="4" w:space="0" w:color="auto"/>
            </w:tcBorders>
          </w:tcPr>
          <w:p w:rsidR="00C045C8" w:rsidRPr="00F8385D" w:rsidRDefault="00C045C8" w:rsidP="00F8385D">
            <w:pPr>
              <w:spacing w:line="360" w:lineRule="auto"/>
              <w:rPr>
                <w:sz w:val="20"/>
                <w:szCs w:val="20"/>
              </w:rPr>
            </w:pPr>
            <w:r w:rsidRPr="00F8385D">
              <w:rPr>
                <w:sz w:val="20"/>
                <w:szCs w:val="20"/>
              </w:rPr>
              <w:t>2</w:t>
            </w:r>
          </w:p>
        </w:tc>
        <w:tc>
          <w:tcPr>
            <w:tcW w:w="660" w:type="pct"/>
            <w:tcBorders>
              <w:top w:val="single" w:sz="4" w:space="0" w:color="auto"/>
              <w:left w:val="single" w:sz="4" w:space="0" w:color="auto"/>
              <w:bottom w:val="single" w:sz="4" w:space="0" w:color="auto"/>
              <w:right w:val="single" w:sz="4" w:space="0" w:color="auto"/>
            </w:tcBorders>
          </w:tcPr>
          <w:p w:rsidR="00C045C8" w:rsidRPr="00F8385D" w:rsidRDefault="00C045C8" w:rsidP="00F8385D">
            <w:pPr>
              <w:spacing w:line="360" w:lineRule="auto"/>
              <w:rPr>
                <w:sz w:val="20"/>
                <w:szCs w:val="20"/>
              </w:rPr>
            </w:pPr>
            <w:r w:rsidRPr="00F8385D">
              <w:rPr>
                <w:sz w:val="20"/>
                <w:szCs w:val="20"/>
              </w:rPr>
              <w:t>3</w:t>
            </w:r>
          </w:p>
        </w:tc>
        <w:tc>
          <w:tcPr>
            <w:tcW w:w="923" w:type="pct"/>
            <w:tcBorders>
              <w:top w:val="single" w:sz="4" w:space="0" w:color="auto"/>
              <w:left w:val="single" w:sz="4" w:space="0" w:color="auto"/>
              <w:bottom w:val="single" w:sz="4" w:space="0" w:color="auto"/>
              <w:right w:val="single" w:sz="4" w:space="0" w:color="auto"/>
            </w:tcBorders>
          </w:tcPr>
          <w:p w:rsidR="00C045C8" w:rsidRPr="00F8385D" w:rsidRDefault="00C045C8" w:rsidP="00F8385D">
            <w:pPr>
              <w:spacing w:line="360" w:lineRule="auto"/>
              <w:rPr>
                <w:sz w:val="20"/>
                <w:szCs w:val="20"/>
              </w:rPr>
            </w:pPr>
            <w:r w:rsidRPr="00F8385D">
              <w:rPr>
                <w:sz w:val="20"/>
                <w:szCs w:val="20"/>
              </w:rPr>
              <w:t>4</w:t>
            </w:r>
          </w:p>
        </w:tc>
      </w:tr>
      <w:tr w:rsidR="00C045C8" w:rsidRPr="00F8385D" w:rsidTr="00F8385D">
        <w:tc>
          <w:tcPr>
            <w:tcW w:w="3009" w:type="pct"/>
            <w:tcBorders>
              <w:top w:val="single" w:sz="4" w:space="0" w:color="auto"/>
              <w:left w:val="single" w:sz="4" w:space="0" w:color="auto"/>
              <w:bottom w:val="single" w:sz="4" w:space="0" w:color="auto"/>
              <w:right w:val="single" w:sz="4" w:space="0" w:color="auto"/>
            </w:tcBorders>
          </w:tcPr>
          <w:p w:rsidR="00C045C8" w:rsidRPr="00F8385D" w:rsidRDefault="00C045C8" w:rsidP="00F8385D">
            <w:pPr>
              <w:pStyle w:val="TableText"/>
              <w:spacing w:line="360" w:lineRule="auto"/>
              <w:rPr>
                <w:sz w:val="20"/>
                <w:szCs w:val="20"/>
              </w:rPr>
            </w:pPr>
            <w:r w:rsidRPr="00F8385D">
              <w:rPr>
                <w:sz w:val="20"/>
                <w:szCs w:val="20"/>
              </w:rPr>
              <w:t>I. Доходы и расходы по обычным видам деятельности</w:t>
            </w:r>
          </w:p>
        </w:tc>
        <w:tc>
          <w:tcPr>
            <w:tcW w:w="408" w:type="pct"/>
            <w:tcBorders>
              <w:top w:val="single" w:sz="4" w:space="0" w:color="auto"/>
              <w:left w:val="single" w:sz="4" w:space="0" w:color="auto"/>
              <w:bottom w:val="single" w:sz="4" w:space="0" w:color="auto"/>
              <w:right w:val="single" w:sz="4" w:space="0" w:color="auto"/>
            </w:tcBorders>
          </w:tcPr>
          <w:p w:rsidR="00C045C8" w:rsidRPr="00F8385D" w:rsidRDefault="00C045C8" w:rsidP="00F8385D">
            <w:pPr>
              <w:spacing w:line="360" w:lineRule="auto"/>
              <w:rPr>
                <w:sz w:val="20"/>
                <w:szCs w:val="20"/>
              </w:rPr>
            </w:pPr>
          </w:p>
        </w:tc>
        <w:tc>
          <w:tcPr>
            <w:tcW w:w="660" w:type="pct"/>
            <w:tcBorders>
              <w:top w:val="single" w:sz="4" w:space="0" w:color="auto"/>
              <w:left w:val="single" w:sz="4" w:space="0" w:color="auto"/>
              <w:bottom w:val="single" w:sz="4" w:space="0" w:color="auto"/>
              <w:right w:val="single" w:sz="4" w:space="0" w:color="auto"/>
            </w:tcBorders>
          </w:tcPr>
          <w:p w:rsidR="00C045C8" w:rsidRPr="00F8385D" w:rsidRDefault="00C045C8" w:rsidP="00F8385D">
            <w:pPr>
              <w:spacing w:line="360" w:lineRule="auto"/>
              <w:rPr>
                <w:sz w:val="20"/>
                <w:szCs w:val="20"/>
              </w:rPr>
            </w:pPr>
          </w:p>
        </w:tc>
        <w:tc>
          <w:tcPr>
            <w:tcW w:w="923" w:type="pct"/>
            <w:tcBorders>
              <w:top w:val="single" w:sz="4" w:space="0" w:color="auto"/>
              <w:left w:val="single" w:sz="4" w:space="0" w:color="auto"/>
              <w:bottom w:val="single" w:sz="4" w:space="0" w:color="auto"/>
              <w:right w:val="single" w:sz="4" w:space="0" w:color="auto"/>
            </w:tcBorders>
          </w:tcPr>
          <w:p w:rsidR="00C045C8" w:rsidRPr="00F8385D" w:rsidRDefault="00C045C8" w:rsidP="00F8385D">
            <w:pPr>
              <w:spacing w:line="360" w:lineRule="auto"/>
              <w:rPr>
                <w:sz w:val="20"/>
                <w:szCs w:val="20"/>
              </w:rPr>
            </w:pPr>
          </w:p>
        </w:tc>
      </w:tr>
      <w:tr w:rsidR="00C045C8" w:rsidRPr="00F8385D" w:rsidTr="00F8385D">
        <w:tc>
          <w:tcPr>
            <w:tcW w:w="3009" w:type="pct"/>
            <w:tcBorders>
              <w:top w:val="single" w:sz="4" w:space="0" w:color="auto"/>
              <w:left w:val="single" w:sz="4" w:space="0" w:color="auto"/>
              <w:bottom w:val="single" w:sz="4" w:space="0" w:color="auto"/>
              <w:right w:val="single" w:sz="4" w:space="0" w:color="auto"/>
            </w:tcBorders>
          </w:tcPr>
          <w:p w:rsidR="00C045C8" w:rsidRPr="00F8385D" w:rsidRDefault="00C045C8" w:rsidP="00F8385D">
            <w:pPr>
              <w:pStyle w:val="TableText"/>
              <w:spacing w:line="360" w:lineRule="auto"/>
              <w:rPr>
                <w:sz w:val="20"/>
                <w:szCs w:val="20"/>
              </w:rPr>
            </w:pPr>
            <w:r w:rsidRPr="00F8385D">
              <w:rPr>
                <w:sz w:val="20"/>
                <w:szCs w:val="20"/>
              </w:rPr>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408" w:type="pct"/>
            <w:tcBorders>
              <w:top w:val="single" w:sz="4" w:space="0" w:color="auto"/>
              <w:left w:val="single" w:sz="4" w:space="0" w:color="auto"/>
              <w:bottom w:val="single" w:sz="4" w:space="0" w:color="auto"/>
              <w:right w:val="single" w:sz="4" w:space="0" w:color="auto"/>
            </w:tcBorders>
          </w:tcPr>
          <w:p w:rsidR="00C045C8" w:rsidRPr="00F8385D" w:rsidRDefault="00C045C8" w:rsidP="00F8385D">
            <w:pPr>
              <w:spacing w:line="360" w:lineRule="auto"/>
              <w:rPr>
                <w:sz w:val="20"/>
                <w:szCs w:val="20"/>
              </w:rPr>
            </w:pPr>
            <w:r w:rsidRPr="00F8385D">
              <w:rPr>
                <w:sz w:val="20"/>
                <w:szCs w:val="20"/>
              </w:rPr>
              <w:t>010</w:t>
            </w:r>
          </w:p>
        </w:tc>
        <w:tc>
          <w:tcPr>
            <w:tcW w:w="660" w:type="pct"/>
            <w:tcBorders>
              <w:top w:val="single" w:sz="4" w:space="0" w:color="auto"/>
              <w:left w:val="single" w:sz="4" w:space="0" w:color="auto"/>
              <w:bottom w:val="single" w:sz="4" w:space="0" w:color="auto"/>
              <w:right w:val="single" w:sz="4" w:space="0" w:color="auto"/>
            </w:tcBorders>
          </w:tcPr>
          <w:p w:rsidR="00C045C8" w:rsidRPr="00F8385D" w:rsidRDefault="00C045C8" w:rsidP="00F8385D">
            <w:pPr>
              <w:pStyle w:val="TableHeaderNumbers"/>
              <w:spacing w:line="360" w:lineRule="auto"/>
              <w:jc w:val="left"/>
              <w:rPr>
                <w:sz w:val="20"/>
                <w:szCs w:val="20"/>
              </w:rPr>
            </w:pPr>
            <w:r w:rsidRPr="00F8385D">
              <w:rPr>
                <w:sz w:val="20"/>
                <w:szCs w:val="20"/>
              </w:rPr>
              <w:t>155001</w:t>
            </w:r>
          </w:p>
        </w:tc>
        <w:tc>
          <w:tcPr>
            <w:tcW w:w="923" w:type="pct"/>
            <w:tcBorders>
              <w:top w:val="single" w:sz="4" w:space="0" w:color="auto"/>
              <w:left w:val="single" w:sz="4" w:space="0" w:color="auto"/>
              <w:bottom w:val="single" w:sz="4" w:space="0" w:color="auto"/>
              <w:right w:val="single" w:sz="4" w:space="0" w:color="auto"/>
            </w:tcBorders>
          </w:tcPr>
          <w:p w:rsidR="00C045C8" w:rsidRPr="00F8385D" w:rsidRDefault="00C045C8" w:rsidP="00F8385D">
            <w:pPr>
              <w:spacing w:line="360" w:lineRule="auto"/>
              <w:rPr>
                <w:sz w:val="20"/>
                <w:szCs w:val="20"/>
              </w:rPr>
            </w:pPr>
            <w:r w:rsidRPr="00F8385D">
              <w:rPr>
                <w:sz w:val="20"/>
                <w:szCs w:val="20"/>
              </w:rPr>
              <w:t>137394</w:t>
            </w:r>
          </w:p>
        </w:tc>
      </w:tr>
      <w:tr w:rsidR="00C045C8" w:rsidRPr="00F8385D" w:rsidTr="00F8385D">
        <w:tc>
          <w:tcPr>
            <w:tcW w:w="3009" w:type="pct"/>
            <w:tcBorders>
              <w:top w:val="single" w:sz="4" w:space="0" w:color="auto"/>
              <w:left w:val="single" w:sz="4" w:space="0" w:color="auto"/>
              <w:bottom w:val="single" w:sz="4" w:space="0" w:color="auto"/>
              <w:right w:val="single" w:sz="4" w:space="0" w:color="auto"/>
            </w:tcBorders>
          </w:tcPr>
          <w:p w:rsidR="00C045C8" w:rsidRPr="00F8385D" w:rsidRDefault="00C045C8" w:rsidP="00F8385D">
            <w:pPr>
              <w:spacing w:line="360" w:lineRule="auto"/>
              <w:rPr>
                <w:sz w:val="20"/>
                <w:szCs w:val="20"/>
              </w:rPr>
            </w:pPr>
            <w:r w:rsidRPr="00F8385D">
              <w:rPr>
                <w:sz w:val="20"/>
                <w:szCs w:val="20"/>
              </w:rPr>
              <w:t>Себестоимость проданных товаров, продукции, работ, услуг</w:t>
            </w:r>
          </w:p>
        </w:tc>
        <w:tc>
          <w:tcPr>
            <w:tcW w:w="408" w:type="pct"/>
            <w:tcBorders>
              <w:top w:val="single" w:sz="4" w:space="0" w:color="auto"/>
              <w:left w:val="single" w:sz="4" w:space="0" w:color="auto"/>
              <w:bottom w:val="single" w:sz="4" w:space="0" w:color="auto"/>
              <w:right w:val="single" w:sz="4" w:space="0" w:color="auto"/>
            </w:tcBorders>
          </w:tcPr>
          <w:p w:rsidR="00C045C8" w:rsidRPr="00F8385D" w:rsidRDefault="00C045C8" w:rsidP="00F8385D">
            <w:pPr>
              <w:spacing w:line="360" w:lineRule="auto"/>
              <w:rPr>
                <w:sz w:val="20"/>
                <w:szCs w:val="20"/>
              </w:rPr>
            </w:pPr>
            <w:r w:rsidRPr="00F8385D">
              <w:rPr>
                <w:sz w:val="20"/>
                <w:szCs w:val="20"/>
              </w:rPr>
              <w:t>020</w:t>
            </w:r>
          </w:p>
        </w:tc>
        <w:tc>
          <w:tcPr>
            <w:tcW w:w="660" w:type="pct"/>
            <w:tcBorders>
              <w:top w:val="single" w:sz="4" w:space="0" w:color="auto"/>
              <w:left w:val="single" w:sz="4" w:space="0" w:color="auto"/>
              <w:bottom w:val="single" w:sz="4" w:space="0" w:color="auto"/>
              <w:right w:val="single" w:sz="4" w:space="0" w:color="auto"/>
            </w:tcBorders>
          </w:tcPr>
          <w:p w:rsidR="00C045C8" w:rsidRPr="00F8385D" w:rsidRDefault="00C045C8" w:rsidP="00F8385D">
            <w:pPr>
              <w:spacing w:line="360" w:lineRule="auto"/>
              <w:rPr>
                <w:sz w:val="20"/>
                <w:szCs w:val="20"/>
              </w:rPr>
            </w:pPr>
            <w:r w:rsidRPr="00F8385D">
              <w:rPr>
                <w:sz w:val="20"/>
                <w:szCs w:val="20"/>
              </w:rPr>
              <w:t>(171849)</w:t>
            </w:r>
          </w:p>
        </w:tc>
        <w:tc>
          <w:tcPr>
            <w:tcW w:w="923" w:type="pct"/>
            <w:tcBorders>
              <w:top w:val="single" w:sz="4" w:space="0" w:color="auto"/>
              <w:left w:val="single" w:sz="4" w:space="0" w:color="auto"/>
              <w:bottom w:val="single" w:sz="4" w:space="0" w:color="auto"/>
              <w:right w:val="single" w:sz="4" w:space="0" w:color="auto"/>
            </w:tcBorders>
          </w:tcPr>
          <w:p w:rsidR="00C045C8" w:rsidRPr="00F8385D" w:rsidRDefault="00C045C8" w:rsidP="00F8385D">
            <w:pPr>
              <w:spacing w:line="360" w:lineRule="auto"/>
              <w:rPr>
                <w:sz w:val="20"/>
                <w:szCs w:val="20"/>
              </w:rPr>
            </w:pPr>
            <w:r w:rsidRPr="00F8385D">
              <w:rPr>
                <w:sz w:val="20"/>
                <w:szCs w:val="20"/>
              </w:rPr>
              <w:t>(164290)</w:t>
            </w:r>
          </w:p>
        </w:tc>
      </w:tr>
      <w:tr w:rsidR="00C045C8" w:rsidRPr="00F8385D" w:rsidTr="00F8385D">
        <w:tc>
          <w:tcPr>
            <w:tcW w:w="3009" w:type="pct"/>
            <w:tcBorders>
              <w:top w:val="single" w:sz="4" w:space="0" w:color="auto"/>
              <w:left w:val="single" w:sz="4" w:space="0" w:color="auto"/>
              <w:bottom w:val="single" w:sz="4" w:space="0" w:color="auto"/>
              <w:right w:val="single" w:sz="4" w:space="0" w:color="auto"/>
            </w:tcBorders>
          </w:tcPr>
          <w:p w:rsidR="00C045C8" w:rsidRPr="00F8385D" w:rsidRDefault="00C045C8" w:rsidP="00F8385D">
            <w:pPr>
              <w:spacing w:line="360" w:lineRule="auto"/>
              <w:rPr>
                <w:sz w:val="20"/>
                <w:szCs w:val="20"/>
              </w:rPr>
            </w:pPr>
            <w:r w:rsidRPr="00F8385D">
              <w:rPr>
                <w:sz w:val="20"/>
                <w:szCs w:val="20"/>
              </w:rPr>
              <w:t>Валовая прибыль</w:t>
            </w:r>
          </w:p>
        </w:tc>
        <w:tc>
          <w:tcPr>
            <w:tcW w:w="408" w:type="pct"/>
            <w:tcBorders>
              <w:top w:val="single" w:sz="4" w:space="0" w:color="auto"/>
              <w:left w:val="single" w:sz="4" w:space="0" w:color="auto"/>
              <w:bottom w:val="single" w:sz="4" w:space="0" w:color="auto"/>
              <w:right w:val="single" w:sz="4" w:space="0" w:color="auto"/>
            </w:tcBorders>
          </w:tcPr>
          <w:p w:rsidR="00C045C8" w:rsidRPr="00F8385D" w:rsidRDefault="00C045C8" w:rsidP="00F8385D">
            <w:pPr>
              <w:spacing w:line="360" w:lineRule="auto"/>
              <w:rPr>
                <w:sz w:val="20"/>
                <w:szCs w:val="20"/>
              </w:rPr>
            </w:pPr>
          </w:p>
        </w:tc>
        <w:tc>
          <w:tcPr>
            <w:tcW w:w="660" w:type="pct"/>
            <w:tcBorders>
              <w:top w:val="single" w:sz="4" w:space="0" w:color="auto"/>
              <w:left w:val="single" w:sz="4" w:space="0" w:color="auto"/>
              <w:bottom w:val="single" w:sz="4" w:space="0" w:color="auto"/>
              <w:right w:val="single" w:sz="4" w:space="0" w:color="auto"/>
            </w:tcBorders>
          </w:tcPr>
          <w:p w:rsidR="00C045C8" w:rsidRPr="00F8385D" w:rsidRDefault="00C045C8" w:rsidP="00F8385D">
            <w:pPr>
              <w:spacing w:line="360" w:lineRule="auto"/>
              <w:rPr>
                <w:sz w:val="20"/>
                <w:szCs w:val="20"/>
              </w:rPr>
            </w:pPr>
            <w:r w:rsidRPr="00F8385D">
              <w:rPr>
                <w:sz w:val="20"/>
                <w:szCs w:val="20"/>
              </w:rPr>
              <w:t>(16848)</w:t>
            </w:r>
          </w:p>
        </w:tc>
        <w:tc>
          <w:tcPr>
            <w:tcW w:w="923" w:type="pct"/>
            <w:tcBorders>
              <w:top w:val="single" w:sz="4" w:space="0" w:color="auto"/>
              <w:left w:val="single" w:sz="4" w:space="0" w:color="auto"/>
              <w:bottom w:val="single" w:sz="4" w:space="0" w:color="auto"/>
              <w:right w:val="single" w:sz="4" w:space="0" w:color="auto"/>
            </w:tcBorders>
          </w:tcPr>
          <w:p w:rsidR="00C045C8" w:rsidRPr="00F8385D" w:rsidRDefault="00C045C8" w:rsidP="00F8385D">
            <w:pPr>
              <w:spacing w:line="360" w:lineRule="auto"/>
              <w:rPr>
                <w:sz w:val="20"/>
                <w:szCs w:val="20"/>
              </w:rPr>
            </w:pPr>
            <w:r w:rsidRPr="00F8385D">
              <w:rPr>
                <w:sz w:val="20"/>
                <w:szCs w:val="20"/>
              </w:rPr>
              <w:t>(26896)</w:t>
            </w:r>
          </w:p>
        </w:tc>
      </w:tr>
      <w:tr w:rsidR="00C045C8" w:rsidRPr="00F8385D" w:rsidTr="00F8385D">
        <w:tc>
          <w:tcPr>
            <w:tcW w:w="3009" w:type="pct"/>
            <w:tcBorders>
              <w:top w:val="single" w:sz="4" w:space="0" w:color="auto"/>
              <w:left w:val="single" w:sz="4" w:space="0" w:color="auto"/>
              <w:bottom w:val="single" w:sz="4" w:space="0" w:color="auto"/>
              <w:right w:val="single" w:sz="4" w:space="0" w:color="auto"/>
            </w:tcBorders>
          </w:tcPr>
          <w:p w:rsidR="00C045C8" w:rsidRPr="00F8385D" w:rsidRDefault="00C045C8" w:rsidP="00F8385D">
            <w:pPr>
              <w:spacing w:line="360" w:lineRule="auto"/>
              <w:rPr>
                <w:sz w:val="20"/>
                <w:szCs w:val="20"/>
              </w:rPr>
            </w:pPr>
            <w:r w:rsidRPr="00F8385D">
              <w:rPr>
                <w:sz w:val="20"/>
                <w:szCs w:val="20"/>
              </w:rPr>
              <w:t>Прибыль (убыток) от продаж</w:t>
            </w:r>
          </w:p>
        </w:tc>
        <w:tc>
          <w:tcPr>
            <w:tcW w:w="408" w:type="pct"/>
            <w:tcBorders>
              <w:top w:val="single" w:sz="4" w:space="0" w:color="auto"/>
              <w:left w:val="single" w:sz="4" w:space="0" w:color="auto"/>
              <w:bottom w:val="single" w:sz="4" w:space="0" w:color="auto"/>
              <w:right w:val="single" w:sz="4" w:space="0" w:color="auto"/>
            </w:tcBorders>
          </w:tcPr>
          <w:p w:rsidR="00C045C8" w:rsidRPr="00F8385D" w:rsidRDefault="00C045C8" w:rsidP="00F8385D">
            <w:pPr>
              <w:spacing w:line="360" w:lineRule="auto"/>
              <w:rPr>
                <w:sz w:val="20"/>
                <w:szCs w:val="20"/>
              </w:rPr>
            </w:pPr>
            <w:r w:rsidRPr="00F8385D">
              <w:rPr>
                <w:sz w:val="20"/>
                <w:szCs w:val="20"/>
              </w:rPr>
              <w:t>050</w:t>
            </w:r>
          </w:p>
        </w:tc>
        <w:tc>
          <w:tcPr>
            <w:tcW w:w="660" w:type="pct"/>
            <w:tcBorders>
              <w:top w:val="single" w:sz="4" w:space="0" w:color="auto"/>
              <w:left w:val="single" w:sz="4" w:space="0" w:color="auto"/>
              <w:bottom w:val="single" w:sz="4" w:space="0" w:color="auto"/>
              <w:right w:val="single" w:sz="4" w:space="0" w:color="auto"/>
            </w:tcBorders>
          </w:tcPr>
          <w:p w:rsidR="00C045C8" w:rsidRPr="00F8385D" w:rsidRDefault="00C045C8" w:rsidP="00F8385D">
            <w:pPr>
              <w:spacing w:line="360" w:lineRule="auto"/>
              <w:rPr>
                <w:sz w:val="20"/>
                <w:szCs w:val="20"/>
              </w:rPr>
            </w:pPr>
            <w:r w:rsidRPr="00F8385D">
              <w:rPr>
                <w:sz w:val="20"/>
                <w:szCs w:val="20"/>
              </w:rPr>
              <w:t>(16848)</w:t>
            </w:r>
          </w:p>
        </w:tc>
        <w:tc>
          <w:tcPr>
            <w:tcW w:w="923" w:type="pct"/>
            <w:tcBorders>
              <w:top w:val="single" w:sz="4" w:space="0" w:color="auto"/>
              <w:left w:val="single" w:sz="4" w:space="0" w:color="auto"/>
              <w:bottom w:val="single" w:sz="4" w:space="0" w:color="auto"/>
              <w:right w:val="single" w:sz="4" w:space="0" w:color="auto"/>
            </w:tcBorders>
          </w:tcPr>
          <w:p w:rsidR="00C045C8" w:rsidRPr="00F8385D" w:rsidRDefault="00C045C8" w:rsidP="00F8385D">
            <w:pPr>
              <w:spacing w:line="360" w:lineRule="auto"/>
              <w:rPr>
                <w:sz w:val="20"/>
                <w:szCs w:val="20"/>
              </w:rPr>
            </w:pPr>
            <w:r w:rsidRPr="00F8385D">
              <w:rPr>
                <w:sz w:val="20"/>
                <w:szCs w:val="20"/>
              </w:rPr>
              <w:t>(26896)</w:t>
            </w:r>
          </w:p>
        </w:tc>
      </w:tr>
      <w:tr w:rsidR="00C045C8" w:rsidRPr="00F8385D" w:rsidTr="00F8385D">
        <w:tc>
          <w:tcPr>
            <w:tcW w:w="3009" w:type="pct"/>
            <w:tcBorders>
              <w:top w:val="single" w:sz="4" w:space="0" w:color="auto"/>
              <w:left w:val="single" w:sz="4" w:space="0" w:color="auto"/>
              <w:bottom w:val="single" w:sz="4" w:space="0" w:color="auto"/>
              <w:right w:val="single" w:sz="4" w:space="0" w:color="auto"/>
            </w:tcBorders>
          </w:tcPr>
          <w:p w:rsidR="00C045C8" w:rsidRPr="00F8385D" w:rsidRDefault="00C045C8" w:rsidP="00F8385D">
            <w:pPr>
              <w:spacing w:line="360" w:lineRule="auto"/>
              <w:rPr>
                <w:sz w:val="20"/>
                <w:szCs w:val="20"/>
              </w:rPr>
            </w:pPr>
            <w:r w:rsidRPr="00F8385D">
              <w:rPr>
                <w:sz w:val="20"/>
                <w:szCs w:val="20"/>
              </w:rPr>
              <w:t>II. Прочие доходы и расходы</w:t>
            </w:r>
          </w:p>
        </w:tc>
        <w:tc>
          <w:tcPr>
            <w:tcW w:w="408" w:type="pct"/>
            <w:tcBorders>
              <w:top w:val="single" w:sz="4" w:space="0" w:color="auto"/>
              <w:left w:val="single" w:sz="4" w:space="0" w:color="auto"/>
              <w:bottom w:val="single" w:sz="4" w:space="0" w:color="auto"/>
              <w:right w:val="single" w:sz="4" w:space="0" w:color="auto"/>
            </w:tcBorders>
          </w:tcPr>
          <w:p w:rsidR="00C045C8" w:rsidRPr="00F8385D" w:rsidRDefault="00C045C8" w:rsidP="00F8385D">
            <w:pPr>
              <w:spacing w:line="360" w:lineRule="auto"/>
              <w:rPr>
                <w:sz w:val="20"/>
                <w:szCs w:val="20"/>
              </w:rPr>
            </w:pPr>
          </w:p>
        </w:tc>
        <w:tc>
          <w:tcPr>
            <w:tcW w:w="660" w:type="pct"/>
            <w:tcBorders>
              <w:top w:val="single" w:sz="4" w:space="0" w:color="auto"/>
              <w:left w:val="single" w:sz="4" w:space="0" w:color="auto"/>
              <w:bottom w:val="single" w:sz="4" w:space="0" w:color="auto"/>
              <w:right w:val="single" w:sz="4" w:space="0" w:color="auto"/>
            </w:tcBorders>
          </w:tcPr>
          <w:p w:rsidR="00C045C8" w:rsidRPr="00F8385D" w:rsidRDefault="00C045C8" w:rsidP="00F8385D">
            <w:pPr>
              <w:pStyle w:val="TableHeaderNumbers"/>
              <w:spacing w:line="360" w:lineRule="auto"/>
              <w:jc w:val="left"/>
              <w:rPr>
                <w:sz w:val="20"/>
                <w:szCs w:val="20"/>
              </w:rPr>
            </w:pPr>
          </w:p>
        </w:tc>
        <w:tc>
          <w:tcPr>
            <w:tcW w:w="923" w:type="pct"/>
            <w:tcBorders>
              <w:top w:val="single" w:sz="4" w:space="0" w:color="auto"/>
              <w:left w:val="single" w:sz="4" w:space="0" w:color="auto"/>
              <w:bottom w:val="single" w:sz="4" w:space="0" w:color="auto"/>
              <w:right w:val="single" w:sz="4" w:space="0" w:color="auto"/>
            </w:tcBorders>
          </w:tcPr>
          <w:p w:rsidR="00C045C8" w:rsidRPr="00F8385D" w:rsidRDefault="00C045C8" w:rsidP="00F8385D">
            <w:pPr>
              <w:spacing w:line="360" w:lineRule="auto"/>
              <w:rPr>
                <w:sz w:val="20"/>
                <w:szCs w:val="20"/>
              </w:rPr>
            </w:pPr>
          </w:p>
        </w:tc>
      </w:tr>
      <w:tr w:rsidR="00C045C8" w:rsidRPr="00F8385D" w:rsidTr="00F8385D">
        <w:tc>
          <w:tcPr>
            <w:tcW w:w="3009" w:type="pct"/>
            <w:tcBorders>
              <w:top w:val="single" w:sz="4" w:space="0" w:color="auto"/>
              <w:left w:val="single" w:sz="4" w:space="0" w:color="auto"/>
              <w:bottom w:val="single" w:sz="4" w:space="0" w:color="auto"/>
              <w:right w:val="single" w:sz="4" w:space="0" w:color="auto"/>
            </w:tcBorders>
          </w:tcPr>
          <w:p w:rsidR="00C045C8" w:rsidRPr="00F8385D" w:rsidRDefault="00C045C8" w:rsidP="00F8385D">
            <w:pPr>
              <w:spacing w:line="360" w:lineRule="auto"/>
              <w:rPr>
                <w:sz w:val="20"/>
                <w:szCs w:val="20"/>
              </w:rPr>
            </w:pPr>
            <w:r w:rsidRPr="00F8385D">
              <w:rPr>
                <w:sz w:val="20"/>
                <w:szCs w:val="20"/>
              </w:rPr>
              <w:t>Проценты к получению</w:t>
            </w:r>
          </w:p>
        </w:tc>
        <w:tc>
          <w:tcPr>
            <w:tcW w:w="408" w:type="pct"/>
            <w:tcBorders>
              <w:top w:val="single" w:sz="4" w:space="0" w:color="auto"/>
              <w:left w:val="single" w:sz="4" w:space="0" w:color="auto"/>
              <w:bottom w:val="single" w:sz="4" w:space="0" w:color="auto"/>
              <w:right w:val="single" w:sz="4" w:space="0" w:color="auto"/>
            </w:tcBorders>
          </w:tcPr>
          <w:p w:rsidR="00C045C8" w:rsidRPr="00F8385D" w:rsidRDefault="00C045C8" w:rsidP="00F8385D">
            <w:pPr>
              <w:spacing w:line="360" w:lineRule="auto"/>
              <w:rPr>
                <w:sz w:val="20"/>
                <w:szCs w:val="20"/>
              </w:rPr>
            </w:pPr>
            <w:r w:rsidRPr="00F8385D">
              <w:rPr>
                <w:sz w:val="20"/>
                <w:szCs w:val="20"/>
              </w:rPr>
              <w:t>060</w:t>
            </w:r>
          </w:p>
        </w:tc>
        <w:tc>
          <w:tcPr>
            <w:tcW w:w="660" w:type="pct"/>
            <w:tcBorders>
              <w:top w:val="single" w:sz="4" w:space="0" w:color="auto"/>
              <w:left w:val="single" w:sz="4" w:space="0" w:color="auto"/>
              <w:bottom w:val="single" w:sz="4" w:space="0" w:color="auto"/>
              <w:right w:val="single" w:sz="4" w:space="0" w:color="auto"/>
            </w:tcBorders>
          </w:tcPr>
          <w:p w:rsidR="00C045C8" w:rsidRPr="00F8385D" w:rsidRDefault="00C045C8" w:rsidP="00F8385D">
            <w:pPr>
              <w:spacing w:line="360" w:lineRule="auto"/>
              <w:rPr>
                <w:sz w:val="20"/>
                <w:szCs w:val="20"/>
              </w:rPr>
            </w:pPr>
            <w:r w:rsidRPr="00F8385D">
              <w:rPr>
                <w:sz w:val="20"/>
                <w:szCs w:val="20"/>
              </w:rPr>
              <w:t>-</w:t>
            </w:r>
          </w:p>
        </w:tc>
        <w:tc>
          <w:tcPr>
            <w:tcW w:w="923" w:type="pct"/>
            <w:tcBorders>
              <w:top w:val="single" w:sz="4" w:space="0" w:color="auto"/>
              <w:left w:val="single" w:sz="4" w:space="0" w:color="auto"/>
              <w:bottom w:val="single" w:sz="4" w:space="0" w:color="auto"/>
              <w:right w:val="single" w:sz="4" w:space="0" w:color="auto"/>
            </w:tcBorders>
          </w:tcPr>
          <w:p w:rsidR="00C045C8" w:rsidRPr="00F8385D" w:rsidRDefault="00C045C8" w:rsidP="00F8385D">
            <w:pPr>
              <w:spacing w:line="360" w:lineRule="auto"/>
              <w:rPr>
                <w:sz w:val="20"/>
                <w:szCs w:val="20"/>
              </w:rPr>
            </w:pPr>
            <w:r w:rsidRPr="00F8385D">
              <w:rPr>
                <w:sz w:val="20"/>
                <w:szCs w:val="20"/>
              </w:rPr>
              <w:t>3</w:t>
            </w:r>
          </w:p>
        </w:tc>
      </w:tr>
      <w:tr w:rsidR="00C045C8" w:rsidRPr="00F8385D" w:rsidTr="00F8385D">
        <w:tc>
          <w:tcPr>
            <w:tcW w:w="3009" w:type="pct"/>
            <w:tcBorders>
              <w:top w:val="single" w:sz="4" w:space="0" w:color="auto"/>
              <w:left w:val="single" w:sz="4" w:space="0" w:color="auto"/>
              <w:bottom w:val="single" w:sz="4" w:space="0" w:color="auto"/>
              <w:right w:val="single" w:sz="4" w:space="0" w:color="auto"/>
            </w:tcBorders>
          </w:tcPr>
          <w:p w:rsidR="00C045C8" w:rsidRPr="00F8385D" w:rsidRDefault="00C045C8" w:rsidP="00F8385D">
            <w:pPr>
              <w:pStyle w:val="TableText"/>
              <w:spacing w:line="360" w:lineRule="auto"/>
              <w:rPr>
                <w:sz w:val="20"/>
                <w:szCs w:val="20"/>
              </w:rPr>
            </w:pPr>
            <w:r w:rsidRPr="00F8385D">
              <w:rPr>
                <w:sz w:val="20"/>
                <w:szCs w:val="20"/>
              </w:rPr>
              <w:t>Проценты к уплате</w:t>
            </w:r>
          </w:p>
        </w:tc>
        <w:tc>
          <w:tcPr>
            <w:tcW w:w="408" w:type="pct"/>
            <w:tcBorders>
              <w:top w:val="single" w:sz="4" w:space="0" w:color="auto"/>
              <w:left w:val="single" w:sz="4" w:space="0" w:color="auto"/>
              <w:bottom w:val="single" w:sz="4" w:space="0" w:color="auto"/>
              <w:right w:val="single" w:sz="4" w:space="0" w:color="auto"/>
            </w:tcBorders>
          </w:tcPr>
          <w:p w:rsidR="00C045C8" w:rsidRPr="00F8385D" w:rsidRDefault="00C045C8" w:rsidP="00F8385D">
            <w:pPr>
              <w:spacing w:line="360" w:lineRule="auto"/>
              <w:rPr>
                <w:sz w:val="20"/>
                <w:szCs w:val="20"/>
              </w:rPr>
            </w:pPr>
            <w:r w:rsidRPr="00F8385D">
              <w:rPr>
                <w:sz w:val="20"/>
                <w:szCs w:val="20"/>
              </w:rPr>
              <w:t>070</w:t>
            </w:r>
          </w:p>
        </w:tc>
        <w:tc>
          <w:tcPr>
            <w:tcW w:w="660" w:type="pct"/>
            <w:tcBorders>
              <w:top w:val="single" w:sz="4" w:space="0" w:color="auto"/>
              <w:left w:val="single" w:sz="4" w:space="0" w:color="auto"/>
              <w:bottom w:val="single" w:sz="4" w:space="0" w:color="auto"/>
              <w:right w:val="single" w:sz="4" w:space="0" w:color="auto"/>
            </w:tcBorders>
          </w:tcPr>
          <w:p w:rsidR="00C045C8" w:rsidRPr="00F8385D" w:rsidRDefault="00C045C8" w:rsidP="00F8385D">
            <w:pPr>
              <w:spacing w:line="360" w:lineRule="auto"/>
              <w:rPr>
                <w:sz w:val="20"/>
                <w:szCs w:val="20"/>
              </w:rPr>
            </w:pPr>
            <w:r w:rsidRPr="00F8385D">
              <w:rPr>
                <w:sz w:val="20"/>
                <w:szCs w:val="20"/>
              </w:rPr>
              <w:t>(715)</w:t>
            </w:r>
          </w:p>
        </w:tc>
        <w:tc>
          <w:tcPr>
            <w:tcW w:w="923" w:type="pct"/>
            <w:tcBorders>
              <w:top w:val="single" w:sz="4" w:space="0" w:color="auto"/>
              <w:left w:val="single" w:sz="4" w:space="0" w:color="auto"/>
              <w:bottom w:val="single" w:sz="4" w:space="0" w:color="auto"/>
              <w:right w:val="single" w:sz="4" w:space="0" w:color="auto"/>
            </w:tcBorders>
          </w:tcPr>
          <w:p w:rsidR="00C045C8" w:rsidRPr="00F8385D" w:rsidRDefault="00C045C8" w:rsidP="00F8385D">
            <w:pPr>
              <w:spacing w:line="360" w:lineRule="auto"/>
              <w:rPr>
                <w:sz w:val="20"/>
                <w:szCs w:val="20"/>
              </w:rPr>
            </w:pPr>
            <w:r w:rsidRPr="00F8385D">
              <w:rPr>
                <w:sz w:val="20"/>
                <w:szCs w:val="20"/>
              </w:rPr>
              <w:t>(343)</w:t>
            </w:r>
          </w:p>
        </w:tc>
      </w:tr>
      <w:tr w:rsidR="00C045C8" w:rsidRPr="00F8385D" w:rsidTr="00F8385D">
        <w:tc>
          <w:tcPr>
            <w:tcW w:w="3009" w:type="pct"/>
            <w:tcBorders>
              <w:top w:val="single" w:sz="4" w:space="0" w:color="auto"/>
              <w:left w:val="single" w:sz="4" w:space="0" w:color="auto"/>
              <w:bottom w:val="single" w:sz="4" w:space="0" w:color="auto"/>
              <w:right w:val="single" w:sz="4" w:space="0" w:color="auto"/>
            </w:tcBorders>
          </w:tcPr>
          <w:p w:rsidR="00C045C8" w:rsidRPr="00F8385D" w:rsidRDefault="00C045C8" w:rsidP="00F8385D">
            <w:pPr>
              <w:spacing w:line="360" w:lineRule="auto"/>
              <w:rPr>
                <w:sz w:val="20"/>
                <w:szCs w:val="20"/>
              </w:rPr>
            </w:pPr>
            <w:r w:rsidRPr="00F8385D">
              <w:rPr>
                <w:sz w:val="20"/>
                <w:szCs w:val="20"/>
              </w:rPr>
              <w:t>Прочие доходы</w:t>
            </w:r>
          </w:p>
        </w:tc>
        <w:tc>
          <w:tcPr>
            <w:tcW w:w="408" w:type="pct"/>
            <w:tcBorders>
              <w:top w:val="single" w:sz="4" w:space="0" w:color="auto"/>
              <w:left w:val="single" w:sz="4" w:space="0" w:color="auto"/>
              <w:bottom w:val="single" w:sz="4" w:space="0" w:color="auto"/>
              <w:right w:val="single" w:sz="4" w:space="0" w:color="auto"/>
            </w:tcBorders>
          </w:tcPr>
          <w:p w:rsidR="00C045C8" w:rsidRPr="00F8385D" w:rsidRDefault="00C045C8" w:rsidP="00F8385D">
            <w:pPr>
              <w:spacing w:line="360" w:lineRule="auto"/>
              <w:rPr>
                <w:sz w:val="20"/>
                <w:szCs w:val="20"/>
              </w:rPr>
            </w:pPr>
            <w:r w:rsidRPr="00F8385D">
              <w:rPr>
                <w:sz w:val="20"/>
                <w:szCs w:val="20"/>
              </w:rPr>
              <w:t>090</w:t>
            </w:r>
          </w:p>
        </w:tc>
        <w:tc>
          <w:tcPr>
            <w:tcW w:w="660" w:type="pct"/>
            <w:tcBorders>
              <w:top w:val="single" w:sz="4" w:space="0" w:color="auto"/>
              <w:left w:val="single" w:sz="4" w:space="0" w:color="auto"/>
              <w:bottom w:val="single" w:sz="4" w:space="0" w:color="auto"/>
              <w:right w:val="single" w:sz="4" w:space="0" w:color="auto"/>
            </w:tcBorders>
          </w:tcPr>
          <w:p w:rsidR="00C045C8" w:rsidRPr="00F8385D" w:rsidRDefault="00C045C8" w:rsidP="00F8385D">
            <w:pPr>
              <w:spacing w:line="360" w:lineRule="auto"/>
              <w:rPr>
                <w:sz w:val="20"/>
                <w:szCs w:val="20"/>
              </w:rPr>
            </w:pPr>
            <w:r w:rsidRPr="00F8385D">
              <w:rPr>
                <w:sz w:val="20"/>
                <w:szCs w:val="20"/>
              </w:rPr>
              <w:t>27529</w:t>
            </w:r>
          </w:p>
        </w:tc>
        <w:tc>
          <w:tcPr>
            <w:tcW w:w="923" w:type="pct"/>
            <w:tcBorders>
              <w:top w:val="single" w:sz="4" w:space="0" w:color="auto"/>
              <w:left w:val="single" w:sz="4" w:space="0" w:color="auto"/>
              <w:bottom w:val="single" w:sz="4" w:space="0" w:color="auto"/>
              <w:right w:val="single" w:sz="4" w:space="0" w:color="auto"/>
            </w:tcBorders>
          </w:tcPr>
          <w:p w:rsidR="00C045C8" w:rsidRPr="00F8385D" w:rsidRDefault="00C045C8" w:rsidP="00F8385D">
            <w:pPr>
              <w:spacing w:line="360" w:lineRule="auto"/>
              <w:rPr>
                <w:sz w:val="20"/>
                <w:szCs w:val="20"/>
              </w:rPr>
            </w:pPr>
            <w:r w:rsidRPr="00F8385D">
              <w:rPr>
                <w:sz w:val="20"/>
                <w:szCs w:val="20"/>
              </w:rPr>
              <w:t>31898</w:t>
            </w:r>
          </w:p>
        </w:tc>
      </w:tr>
      <w:tr w:rsidR="00C045C8" w:rsidRPr="00F8385D" w:rsidTr="00F8385D">
        <w:tc>
          <w:tcPr>
            <w:tcW w:w="3009" w:type="pct"/>
            <w:tcBorders>
              <w:top w:val="single" w:sz="4" w:space="0" w:color="auto"/>
              <w:left w:val="single" w:sz="4" w:space="0" w:color="auto"/>
              <w:bottom w:val="single" w:sz="4" w:space="0" w:color="auto"/>
              <w:right w:val="single" w:sz="4" w:space="0" w:color="auto"/>
            </w:tcBorders>
          </w:tcPr>
          <w:p w:rsidR="00C045C8" w:rsidRPr="00F8385D" w:rsidRDefault="00C045C8" w:rsidP="00F8385D">
            <w:pPr>
              <w:spacing w:line="360" w:lineRule="auto"/>
              <w:rPr>
                <w:sz w:val="20"/>
                <w:szCs w:val="20"/>
              </w:rPr>
            </w:pPr>
            <w:r w:rsidRPr="00F8385D">
              <w:rPr>
                <w:sz w:val="20"/>
                <w:szCs w:val="20"/>
              </w:rPr>
              <w:t>Прочие расходы</w:t>
            </w:r>
          </w:p>
        </w:tc>
        <w:tc>
          <w:tcPr>
            <w:tcW w:w="408" w:type="pct"/>
            <w:tcBorders>
              <w:top w:val="single" w:sz="4" w:space="0" w:color="auto"/>
              <w:left w:val="single" w:sz="4" w:space="0" w:color="auto"/>
              <w:bottom w:val="single" w:sz="4" w:space="0" w:color="auto"/>
              <w:right w:val="single" w:sz="4" w:space="0" w:color="auto"/>
            </w:tcBorders>
          </w:tcPr>
          <w:p w:rsidR="00C045C8" w:rsidRPr="00F8385D" w:rsidRDefault="00C045C8" w:rsidP="00F8385D">
            <w:pPr>
              <w:spacing w:line="360" w:lineRule="auto"/>
              <w:rPr>
                <w:sz w:val="20"/>
                <w:szCs w:val="20"/>
              </w:rPr>
            </w:pPr>
            <w:r w:rsidRPr="00F8385D">
              <w:rPr>
                <w:sz w:val="20"/>
                <w:szCs w:val="20"/>
              </w:rPr>
              <w:t>100</w:t>
            </w:r>
          </w:p>
        </w:tc>
        <w:tc>
          <w:tcPr>
            <w:tcW w:w="660" w:type="pct"/>
            <w:tcBorders>
              <w:top w:val="single" w:sz="4" w:space="0" w:color="auto"/>
              <w:left w:val="single" w:sz="4" w:space="0" w:color="auto"/>
              <w:bottom w:val="single" w:sz="4" w:space="0" w:color="auto"/>
              <w:right w:val="single" w:sz="4" w:space="0" w:color="auto"/>
            </w:tcBorders>
          </w:tcPr>
          <w:p w:rsidR="00C045C8" w:rsidRPr="00F8385D" w:rsidRDefault="00C045C8" w:rsidP="00F8385D">
            <w:pPr>
              <w:spacing w:line="360" w:lineRule="auto"/>
              <w:rPr>
                <w:sz w:val="20"/>
                <w:szCs w:val="20"/>
              </w:rPr>
            </w:pPr>
            <w:r w:rsidRPr="00F8385D">
              <w:rPr>
                <w:sz w:val="20"/>
                <w:szCs w:val="20"/>
              </w:rPr>
              <w:t>(2753)</w:t>
            </w:r>
          </w:p>
        </w:tc>
        <w:tc>
          <w:tcPr>
            <w:tcW w:w="923" w:type="pct"/>
            <w:tcBorders>
              <w:top w:val="single" w:sz="4" w:space="0" w:color="auto"/>
              <w:left w:val="single" w:sz="4" w:space="0" w:color="auto"/>
              <w:bottom w:val="single" w:sz="4" w:space="0" w:color="auto"/>
              <w:right w:val="single" w:sz="4" w:space="0" w:color="auto"/>
            </w:tcBorders>
          </w:tcPr>
          <w:p w:rsidR="00C045C8" w:rsidRPr="00F8385D" w:rsidRDefault="00C045C8" w:rsidP="00F8385D">
            <w:pPr>
              <w:spacing w:line="360" w:lineRule="auto"/>
              <w:rPr>
                <w:sz w:val="20"/>
                <w:szCs w:val="20"/>
              </w:rPr>
            </w:pPr>
            <w:r w:rsidRPr="00F8385D">
              <w:rPr>
                <w:sz w:val="20"/>
                <w:szCs w:val="20"/>
              </w:rPr>
              <w:t>(2853)</w:t>
            </w:r>
          </w:p>
        </w:tc>
      </w:tr>
      <w:tr w:rsidR="00C045C8" w:rsidRPr="00F8385D" w:rsidTr="00F8385D">
        <w:tc>
          <w:tcPr>
            <w:tcW w:w="3009" w:type="pct"/>
            <w:tcBorders>
              <w:top w:val="single" w:sz="4" w:space="0" w:color="auto"/>
              <w:left w:val="single" w:sz="4" w:space="0" w:color="auto"/>
              <w:bottom w:val="single" w:sz="4" w:space="0" w:color="auto"/>
              <w:right w:val="single" w:sz="4" w:space="0" w:color="auto"/>
            </w:tcBorders>
          </w:tcPr>
          <w:p w:rsidR="00C045C8" w:rsidRPr="00F8385D" w:rsidRDefault="00C045C8" w:rsidP="00F8385D">
            <w:pPr>
              <w:spacing w:line="360" w:lineRule="auto"/>
              <w:rPr>
                <w:sz w:val="20"/>
                <w:szCs w:val="20"/>
              </w:rPr>
            </w:pPr>
            <w:r w:rsidRPr="00F8385D">
              <w:rPr>
                <w:sz w:val="20"/>
                <w:szCs w:val="20"/>
              </w:rPr>
              <w:t>Внереализационные доходы</w:t>
            </w:r>
          </w:p>
        </w:tc>
        <w:tc>
          <w:tcPr>
            <w:tcW w:w="408" w:type="pct"/>
            <w:tcBorders>
              <w:top w:val="single" w:sz="4" w:space="0" w:color="auto"/>
              <w:left w:val="single" w:sz="4" w:space="0" w:color="auto"/>
              <w:bottom w:val="single" w:sz="4" w:space="0" w:color="auto"/>
              <w:right w:val="single" w:sz="4" w:space="0" w:color="auto"/>
            </w:tcBorders>
          </w:tcPr>
          <w:p w:rsidR="00C045C8" w:rsidRPr="00F8385D" w:rsidRDefault="00C045C8" w:rsidP="00F8385D">
            <w:pPr>
              <w:spacing w:line="360" w:lineRule="auto"/>
              <w:rPr>
                <w:sz w:val="20"/>
                <w:szCs w:val="20"/>
              </w:rPr>
            </w:pPr>
            <w:r w:rsidRPr="00F8385D">
              <w:rPr>
                <w:sz w:val="20"/>
                <w:szCs w:val="20"/>
              </w:rPr>
              <w:t>120</w:t>
            </w:r>
          </w:p>
        </w:tc>
        <w:tc>
          <w:tcPr>
            <w:tcW w:w="660" w:type="pct"/>
            <w:tcBorders>
              <w:top w:val="single" w:sz="4" w:space="0" w:color="auto"/>
              <w:left w:val="single" w:sz="4" w:space="0" w:color="auto"/>
              <w:bottom w:val="single" w:sz="4" w:space="0" w:color="auto"/>
              <w:right w:val="single" w:sz="4" w:space="0" w:color="auto"/>
            </w:tcBorders>
          </w:tcPr>
          <w:p w:rsidR="00C045C8" w:rsidRPr="00F8385D" w:rsidRDefault="00C045C8" w:rsidP="00F8385D">
            <w:pPr>
              <w:spacing w:line="360" w:lineRule="auto"/>
              <w:rPr>
                <w:sz w:val="20"/>
                <w:szCs w:val="20"/>
              </w:rPr>
            </w:pPr>
          </w:p>
        </w:tc>
        <w:tc>
          <w:tcPr>
            <w:tcW w:w="923" w:type="pct"/>
            <w:tcBorders>
              <w:top w:val="single" w:sz="4" w:space="0" w:color="auto"/>
              <w:left w:val="single" w:sz="4" w:space="0" w:color="auto"/>
              <w:bottom w:val="single" w:sz="4" w:space="0" w:color="auto"/>
              <w:right w:val="single" w:sz="4" w:space="0" w:color="auto"/>
            </w:tcBorders>
          </w:tcPr>
          <w:p w:rsidR="00C045C8" w:rsidRPr="00F8385D" w:rsidRDefault="00C045C8" w:rsidP="00F8385D">
            <w:pPr>
              <w:spacing w:line="360" w:lineRule="auto"/>
              <w:rPr>
                <w:sz w:val="20"/>
                <w:szCs w:val="20"/>
              </w:rPr>
            </w:pPr>
          </w:p>
        </w:tc>
      </w:tr>
      <w:tr w:rsidR="00C045C8" w:rsidRPr="00F8385D" w:rsidTr="00F8385D">
        <w:tc>
          <w:tcPr>
            <w:tcW w:w="3009" w:type="pct"/>
            <w:tcBorders>
              <w:top w:val="single" w:sz="4" w:space="0" w:color="auto"/>
              <w:left w:val="single" w:sz="4" w:space="0" w:color="auto"/>
              <w:bottom w:val="single" w:sz="4" w:space="0" w:color="auto"/>
              <w:right w:val="single" w:sz="4" w:space="0" w:color="auto"/>
            </w:tcBorders>
          </w:tcPr>
          <w:p w:rsidR="00C045C8" w:rsidRPr="00F8385D" w:rsidRDefault="00C045C8" w:rsidP="00F8385D">
            <w:pPr>
              <w:spacing w:line="360" w:lineRule="auto"/>
              <w:rPr>
                <w:sz w:val="20"/>
                <w:szCs w:val="20"/>
              </w:rPr>
            </w:pPr>
            <w:r w:rsidRPr="00F8385D">
              <w:rPr>
                <w:sz w:val="20"/>
                <w:szCs w:val="20"/>
              </w:rPr>
              <w:t>Внереализационные расходы</w:t>
            </w:r>
          </w:p>
        </w:tc>
        <w:tc>
          <w:tcPr>
            <w:tcW w:w="408" w:type="pct"/>
            <w:tcBorders>
              <w:top w:val="single" w:sz="4" w:space="0" w:color="auto"/>
              <w:left w:val="single" w:sz="4" w:space="0" w:color="auto"/>
              <w:bottom w:val="single" w:sz="4" w:space="0" w:color="auto"/>
              <w:right w:val="single" w:sz="4" w:space="0" w:color="auto"/>
            </w:tcBorders>
          </w:tcPr>
          <w:p w:rsidR="00C045C8" w:rsidRPr="00F8385D" w:rsidRDefault="00C045C8" w:rsidP="00F8385D">
            <w:pPr>
              <w:spacing w:line="360" w:lineRule="auto"/>
              <w:rPr>
                <w:sz w:val="20"/>
                <w:szCs w:val="20"/>
              </w:rPr>
            </w:pPr>
            <w:r w:rsidRPr="00F8385D">
              <w:rPr>
                <w:sz w:val="20"/>
                <w:szCs w:val="20"/>
              </w:rPr>
              <w:t>130</w:t>
            </w:r>
          </w:p>
        </w:tc>
        <w:tc>
          <w:tcPr>
            <w:tcW w:w="660" w:type="pct"/>
            <w:tcBorders>
              <w:top w:val="single" w:sz="4" w:space="0" w:color="auto"/>
              <w:left w:val="single" w:sz="4" w:space="0" w:color="auto"/>
              <w:bottom w:val="single" w:sz="4" w:space="0" w:color="auto"/>
              <w:right w:val="single" w:sz="4" w:space="0" w:color="auto"/>
            </w:tcBorders>
          </w:tcPr>
          <w:p w:rsidR="00C045C8" w:rsidRPr="00F8385D" w:rsidRDefault="00C045C8" w:rsidP="00F8385D">
            <w:pPr>
              <w:pStyle w:val="TableText"/>
              <w:spacing w:line="360" w:lineRule="auto"/>
              <w:rPr>
                <w:sz w:val="20"/>
                <w:szCs w:val="20"/>
              </w:rPr>
            </w:pPr>
          </w:p>
        </w:tc>
        <w:tc>
          <w:tcPr>
            <w:tcW w:w="923" w:type="pct"/>
            <w:tcBorders>
              <w:top w:val="single" w:sz="4" w:space="0" w:color="auto"/>
              <w:left w:val="single" w:sz="4" w:space="0" w:color="auto"/>
              <w:bottom w:val="single" w:sz="4" w:space="0" w:color="auto"/>
              <w:right w:val="single" w:sz="4" w:space="0" w:color="auto"/>
            </w:tcBorders>
          </w:tcPr>
          <w:p w:rsidR="00C045C8" w:rsidRPr="00F8385D" w:rsidRDefault="00C045C8" w:rsidP="00F8385D">
            <w:pPr>
              <w:spacing w:line="360" w:lineRule="auto"/>
              <w:rPr>
                <w:sz w:val="20"/>
                <w:szCs w:val="20"/>
              </w:rPr>
            </w:pPr>
          </w:p>
        </w:tc>
      </w:tr>
      <w:tr w:rsidR="00C045C8" w:rsidRPr="00F8385D" w:rsidTr="00F8385D">
        <w:tc>
          <w:tcPr>
            <w:tcW w:w="3009" w:type="pct"/>
            <w:tcBorders>
              <w:top w:val="single" w:sz="4" w:space="0" w:color="auto"/>
              <w:left w:val="single" w:sz="4" w:space="0" w:color="auto"/>
              <w:bottom w:val="single" w:sz="4" w:space="0" w:color="auto"/>
              <w:right w:val="single" w:sz="4" w:space="0" w:color="auto"/>
            </w:tcBorders>
          </w:tcPr>
          <w:p w:rsidR="00C045C8" w:rsidRPr="00F8385D" w:rsidRDefault="00C045C8" w:rsidP="00F8385D">
            <w:pPr>
              <w:spacing w:line="360" w:lineRule="auto"/>
              <w:rPr>
                <w:sz w:val="20"/>
                <w:szCs w:val="20"/>
              </w:rPr>
            </w:pPr>
            <w:r w:rsidRPr="00F8385D">
              <w:rPr>
                <w:sz w:val="20"/>
                <w:szCs w:val="20"/>
              </w:rPr>
              <w:t xml:space="preserve">Прибыль (убыток) до налогообложения </w:t>
            </w:r>
          </w:p>
        </w:tc>
        <w:tc>
          <w:tcPr>
            <w:tcW w:w="408" w:type="pct"/>
            <w:tcBorders>
              <w:top w:val="single" w:sz="4" w:space="0" w:color="auto"/>
              <w:left w:val="single" w:sz="4" w:space="0" w:color="auto"/>
              <w:bottom w:val="single" w:sz="4" w:space="0" w:color="auto"/>
              <w:right w:val="single" w:sz="4" w:space="0" w:color="auto"/>
            </w:tcBorders>
          </w:tcPr>
          <w:p w:rsidR="00C045C8" w:rsidRPr="00F8385D" w:rsidRDefault="00C045C8" w:rsidP="00F8385D">
            <w:pPr>
              <w:spacing w:line="360" w:lineRule="auto"/>
              <w:rPr>
                <w:sz w:val="20"/>
                <w:szCs w:val="20"/>
              </w:rPr>
            </w:pPr>
            <w:r w:rsidRPr="00F8385D">
              <w:rPr>
                <w:sz w:val="20"/>
                <w:szCs w:val="20"/>
              </w:rPr>
              <w:t>140</w:t>
            </w:r>
          </w:p>
        </w:tc>
        <w:tc>
          <w:tcPr>
            <w:tcW w:w="660" w:type="pct"/>
            <w:tcBorders>
              <w:top w:val="single" w:sz="4" w:space="0" w:color="auto"/>
              <w:left w:val="single" w:sz="4" w:space="0" w:color="auto"/>
              <w:bottom w:val="single" w:sz="4" w:space="0" w:color="auto"/>
              <w:right w:val="single" w:sz="4" w:space="0" w:color="auto"/>
            </w:tcBorders>
          </w:tcPr>
          <w:p w:rsidR="00C045C8" w:rsidRPr="00F8385D" w:rsidRDefault="00C045C8" w:rsidP="00F8385D">
            <w:pPr>
              <w:spacing w:line="360" w:lineRule="auto"/>
              <w:rPr>
                <w:sz w:val="20"/>
                <w:szCs w:val="20"/>
              </w:rPr>
            </w:pPr>
            <w:r w:rsidRPr="00F8385D">
              <w:rPr>
                <w:sz w:val="20"/>
                <w:szCs w:val="20"/>
              </w:rPr>
              <w:t>7213</w:t>
            </w:r>
          </w:p>
        </w:tc>
        <w:tc>
          <w:tcPr>
            <w:tcW w:w="923" w:type="pct"/>
            <w:tcBorders>
              <w:top w:val="single" w:sz="4" w:space="0" w:color="auto"/>
              <w:left w:val="single" w:sz="4" w:space="0" w:color="auto"/>
              <w:bottom w:val="single" w:sz="4" w:space="0" w:color="auto"/>
              <w:right w:val="single" w:sz="4" w:space="0" w:color="auto"/>
            </w:tcBorders>
          </w:tcPr>
          <w:p w:rsidR="00C045C8" w:rsidRPr="00F8385D" w:rsidRDefault="00C045C8" w:rsidP="00F8385D">
            <w:pPr>
              <w:spacing w:line="360" w:lineRule="auto"/>
              <w:rPr>
                <w:sz w:val="20"/>
                <w:szCs w:val="20"/>
              </w:rPr>
            </w:pPr>
            <w:r w:rsidRPr="00F8385D">
              <w:rPr>
                <w:sz w:val="20"/>
                <w:szCs w:val="20"/>
              </w:rPr>
              <w:t>(1809)</w:t>
            </w:r>
          </w:p>
        </w:tc>
      </w:tr>
      <w:tr w:rsidR="00C045C8" w:rsidRPr="00F8385D" w:rsidTr="00F8385D">
        <w:trPr>
          <w:trHeight w:val="241"/>
        </w:trPr>
        <w:tc>
          <w:tcPr>
            <w:tcW w:w="3009" w:type="pct"/>
            <w:tcBorders>
              <w:top w:val="single" w:sz="4" w:space="0" w:color="auto"/>
              <w:left w:val="single" w:sz="4" w:space="0" w:color="auto"/>
              <w:bottom w:val="single" w:sz="4" w:space="0" w:color="auto"/>
              <w:right w:val="single" w:sz="4" w:space="0" w:color="auto"/>
            </w:tcBorders>
          </w:tcPr>
          <w:p w:rsidR="00C045C8" w:rsidRPr="00F8385D" w:rsidRDefault="00C045C8" w:rsidP="00F8385D">
            <w:pPr>
              <w:spacing w:line="360" w:lineRule="auto"/>
              <w:rPr>
                <w:sz w:val="20"/>
                <w:szCs w:val="20"/>
              </w:rPr>
            </w:pPr>
            <w:r w:rsidRPr="00F8385D">
              <w:rPr>
                <w:sz w:val="20"/>
                <w:szCs w:val="20"/>
              </w:rPr>
              <w:t>Отложенные налоговые активы</w:t>
            </w:r>
          </w:p>
        </w:tc>
        <w:tc>
          <w:tcPr>
            <w:tcW w:w="408" w:type="pct"/>
            <w:tcBorders>
              <w:top w:val="single" w:sz="4" w:space="0" w:color="auto"/>
              <w:left w:val="single" w:sz="4" w:space="0" w:color="auto"/>
              <w:bottom w:val="single" w:sz="4" w:space="0" w:color="auto"/>
              <w:right w:val="single" w:sz="4" w:space="0" w:color="auto"/>
            </w:tcBorders>
          </w:tcPr>
          <w:p w:rsidR="00C045C8" w:rsidRPr="00F8385D" w:rsidRDefault="00C045C8" w:rsidP="00F8385D">
            <w:pPr>
              <w:pStyle w:val="TableText"/>
              <w:spacing w:line="360" w:lineRule="auto"/>
              <w:rPr>
                <w:sz w:val="20"/>
                <w:szCs w:val="20"/>
              </w:rPr>
            </w:pPr>
            <w:r w:rsidRPr="00F8385D">
              <w:rPr>
                <w:sz w:val="20"/>
                <w:szCs w:val="20"/>
              </w:rPr>
              <w:t>141</w:t>
            </w:r>
          </w:p>
        </w:tc>
        <w:tc>
          <w:tcPr>
            <w:tcW w:w="660" w:type="pct"/>
            <w:tcBorders>
              <w:top w:val="single" w:sz="4" w:space="0" w:color="auto"/>
              <w:left w:val="single" w:sz="4" w:space="0" w:color="auto"/>
              <w:bottom w:val="single" w:sz="4" w:space="0" w:color="auto"/>
              <w:right w:val="single" w:sz="4" w:space="0" w:color="auto"/>
            </w:tcBorders>
          </w:tcPr>
          <w:p w:rsidR="00C045C8" w:rsidRPr="00F8385D" w:rsidRDefault="00C045C8" w:rsidP="00F8385D">
            <w:pPr>
              <w:spacing w:line="360" w:lineRule="auto"/>
              <w:rPr>
                <w:sz w:val="20"/>
                <w:szCs w:val="20"/>
              </w:rPr>
            </w:pPr>
            <w:r w:rsidRPr="00F8385D">
              <w:rPr>
                <w:sz w:val="20"/>
                <w:szCs w:val="20"/>
              </w:rPr>
              <w:t>(900)</w:t>
            </w:r>
          </w:p>
        </w:tc>
        <w:tc>
          <w:tcPr>
            <w:tcW w:w="923" w:type="pct"/>
            <w:tcBorders>
              <w:top w:val="single" w:sz="4" w:space="0" w:color="auto"/>
              <w:left w:val="single" w:sz="4" w:space="0" w:color="auto"/>
              <w:bottom w:val="single" w:sz="4" w:space="0" w:color="auto"/>
              <w:right w:val="single" w:sz="4" w:space="0" w:color="auto"/>
            </w:tcBorders>
          </w:tcPr>
          <w:p w:rsidR="00C045C8" w:rsidRPr="00F8385D" w:rsidRDefault="00C045C8" w:rsidP="00F8385D">
            <w:pPr>
              <w:spacing w:line="360" w:lineRule="auto"/>
              <w:rPr>
                <w:sz w:val="20"/>
                <w:szCs w:val="20"/>
              </w:rPr>
            </w:pPr>
            <w:r w:rsidRPr="00F8385D">
              <w:rPr>
                <w:sz w:val="20"/>
                <w:szCs w:val="20"/>
              </w:rPr>
              <w:t>(252)</w:t>
            </w:r>
          </w:p>
        </w:tc>
      </w:tr>
      <w:tr w:rsidR="00C045C8" w:rsidRPr="00F8385D" w:rsidTr="00F8385D">
        <w:tc>
          <w:tcPr>
            <w:tcW w:w="3009" w:type="pct"/>
            <w:tcBorders>
              <w:top w:val="single" w:sz="4" w:space="0" w:color="auto"/>
              <w:left w:val="single" w:sz="4" w:space="0" w:color="auto"/>
              <w:bottom w:val="single" w:sz="4" w:space="0" w:color="auto"/>
              <w:right w:val="single" w:sz="4" w:space="0" w:color="auto"/>
            </w:tcBorders>
          </w:tcPr>
          <w:p w:rsidR="00C045C8" w:rsidRPr="00F8385D" w:rsidRDefault="00C045C8" w:rsidP="00F8385D">
            <w:pPr>
              <w:spacing w:line="360" w:lineRule="auto"/>
              <w:rPr>
                <w:sz w:val="20"/>
                <w:szCs w:val="20"/>
              </w:rPr>
            </w:pPr>
            <w:r w:rsidRPr="00F8385D">
              <w:rPr>
                <w:sz w:val="20"/>
                <w:szCs w:val="20"/>
              </w:rPr>
              <w:t>Отложенные налоговые обязательства</w:t>
            </w:r>
          </w:p>
        </w:tc>
        <w:tc>
          <w:tcPr>
            <w:tcW w:w="408" w:type="pct"/>
            <w:tcBorders>
              <w:top w:val="single" w:sz="4" w:space="0" w:color="auto"/>
              <w:left w:val="single" w:sz="4" w:space="0" w:color="auto"/>
              <w:bottom w:val="single" w:sz="4" w:space="0" w:color="auto"/>
              <w:right w:val="single" w:sz="4" w:space="0" w:color="auto"/>
            </w:tcBorders>
          </w:tcPr>
          <w:p w:rsidR="00C045C8" w:rsidRPr="00F8385D" w:rsidRDefault="00C045C8" w:rsidP="00F8385D">
            <w:pPr>
              <w:pStyle w:val="TableText"/>
              <w:spacing w:line="360" w:lineRule="auto"/>
              <w:rPr>
                <w:sz w:val="20"/>
                <w:szCs w:val="20"/>
              </w:rPr>
            </w:pPr>
            <w:r w:rsidRPr="00F8385D">
              <w:rPr>
                <w:sz w:val="20"/>
                <w:szCs w:val="20"/>
              </w:rPr>
              <w:t>142</w:t>
            </w:r>
          </w:p>
        </w:tc>
        <w:tc>
          <w:tcPr>
            <w:tcW w:w="660" w:type="pct"/>
            <w:tcBorders>
              <w:top w:val="single" w:sz="4" w:space="0" w:color="auto"/>
              <w:left w:val="single" w:sz="4" w:space="0" w:color="auto"/>
              <w:bottom w:val="single" w:sz="4" w:space="0" w:color="auto"/>
              <w:right w:val="single" w:sz="4" w:space="0" w:color="auto"/>
            </w:tcBorders>
          </w:tcPr>
          <w:p w:rsidR="00C045C8" w:rsidRPr="00F8385D" w:rsidRDefault="00C045C8" w:rsidP="00F8385D">
            <w:pPr>
              <w:spacing w:line="360" w:lineRule="auto"/>
              <w:rPr>
                <w:sz w:val="20"/>
                <w:szCs w:val="20"/>
              </w:rPr>
            </w:pPr>
            <w:r w:rsidRPr="00F8385D">
              <w:rPr>
                <w:sz w:val="20"/>
                <w:szCs w:val="20"/>
              </w:rPr>
              <w:t>(26)</w:t>
            </w:r>
          </w:p>
        </w:tc>
        <w:tc>
          <w:tcPr>
            <w:tcW w:w="923" w:type="pct"/>
            <w:tcBorders>
              <w:top w:val="single" w:sz="4" w:space="0" w:color="auto"/>
              <w:left w:val="single" w:sz="4" w:space="0" w:color="auto"/>
              <w:bottom w:val="single" w:sz="4" w:space="0" w:color="auto"/>
              <w:right w:val="single" w:sz="4" w:space="0" w:color="auto"/>
            </w:tcBorders>
          </w:tcPr>
          <w:p w:rsidR="00C045C8" w:rsidRPr="00F8385D" w:rsidRDefault="00C045C8" w:rsidP="00F8385D">
            <w:pPr>
              <w:spacing w:line="360" w:lineRule="auto"/>
              <w:rPr>
                <w:sz w:val="20"/>
                <w:szCs w:val="20"/>
              </w:rPr>
            </w:pPr>
            <w:r w:rsidRPr="00F8385D">
              <w:rPr>
                <w:sz w:val="20"/>
                <w:szCs w:val="20"/>
              </w:rPr>
              <w:t>(5)</w:t>
            </w:r>
          </w:p>
        </w:tc>
      </w:tr>
      <w:tr w:rsidR="00C045C8" w:rsidRPr="00F8385D" w:rsidTr="00F8385D">
        <w:tc>
          <w:tcPr>
            <w:tcW w:w="3009" w:type="pct"/>
            <w:tcBorders>
              <w:top w:val="single" w:sz="4" w:space="0" w:color="auto"/>
              <w:left w:val="single" w:sz="4" w:space="0" w:color="auto"/>
              <w:bottom w:val="single" w:sz="4" w:space="0" w:color="auto"/>
              <w:right w:val="single" w:sz="4" w:space="0" w:color="auto"/>
            </w:tcBorders>
          </w:tcPr>
          <w:p w:rsidR="00C045C8" w:rsidRPr="00F8385D" w:rsidRDefault="00C045C8" w:rsidP="00F8385D">
            <w:pPr>
              <w:spacing w:line="360" w:lineRule="auto"/>
              <w:rPr>
                <w:sz w:val="20"/>
                <w:szCs w:val="20"/>
              </w:rPr>
            </w:pPr>
            <w:r w:rsidRPr="00F8385D">
              <w:rPr>
                <w:sz w:val="20"/>
                <w:szCs w:val="20"/>
              </w:rPr>
              <w:t xml:space="preserve">Текущий налог на прибыль </w:t>
            </w:r>
          </w:p>
        </w:tc>
        <w:tc>
          <w:tcPr>
            <w:tcW w:w="408" w:type="pct"/>
            <w:tcBorders>
              <w:top w:val="single" w:sz="4" w:space="0" w:color="auto"/>
              <w:left w:val="single" w:sz="4" w:space="0" w:color="auto"/>
              <w:bottom w:val="single" w:sz="4" w:space="0" w:color="auto"/>
              <w:right w:val="single" w:sz="4" w:space="0" w:color="auto"/>
            </w:tcBorders>
          </w:tcPr>
          <w:p w:rsidR="00C045C8" w:rsidRPr="00F8385D" w:rsidRDefault="00C045C8" w:rsidP="00F8385D">
            <w:pPr>
              <w:spacing w:line="360" w:lineRule="auto"/>
              <w:rPr>
                <w:sz w:val="20"/>
                <w:szCs w:val="20"/>
              </w:rPr>
            </w:pPr>
            <w:r w:rsidRPr="00F8385D">
              <w:rPr>
                <w:sz w:val="20"/>
                <w:szCs w:val="20"/>
              </w:rPr>
              <w:t>150</w:t>
            </w:r>
          </w:p>
        </w:tc>
        <w:tc>
          <w:tcPr>
            <w:tcW w:w="660" w:type="pct"/>
            <w:tcBorders>
              <w:top w:val="single" w:sz="4" w:space="0" w:color="auto"/>
              <w:left w:val="single" w:sz="4" w:space="0" w:color="auto"/>
              <w:bottom w:val="single" w:sz="4" w:space="0" w:color="auto"/>
              <w:right w:val="single" w:sz="4" w:space="0" w:color="auto"/>
            </w:tcBorders>
          </w:tcPr>
          <w:p w:rsidR="00C045C8" w:rsidRPr="00F8385D" w:rsidRDefault="00C045C8" w:rsidP="00F8385D">
            <w:pPr>
              <w:pStyle w:val="TableHeaderNumbers"/>
              <w:spacing w:line="360" w:lineRule="auto"/>
              <w:jc w:val="left"/>
              <w:rPr>
                <w:sz w:val="20"/>
                <w:szCs w:val="20"/>
              </w:rPr>
            </w:pPr>
            <w:r w:rsidRPr="00F8385D">
              <w:rPr>
                <w:sz w:val="20"/>
                <w:szCs w:val="20"/>
              </w:rPr>
              <w:t>(936)</w:t>
            </w:r>
          </w:p>
        </w:tc>
        <w:tc>
          <w:tcPr>
            <w:tcW w:w="923" w:type="pct"/>
            <w:tcBorders>
              <w:top w:val="single" w:sz="4" w:space="0" w:color="auto"/>
              <w:left w:val="single" w:sz="4" w:space="0" w:color="auto"/>
              <w:bottom w:val="single" w:sz="4" w:space="0" w:color="auto"/>
              <w:right w:val="single" w:sz="4" w:space="0" w:color="auto"/>
            </w:tcBorders>
          </w:tcPr>
          <w:p w:rsidR="00C045C8" w:rsidRPr="00F8385D" w:rsidRDefault="00C045C8" w:rsidP="00F8385D">
            <w:pPr>
              <w:spacing w:line="360" w:lineRule="auto"/>
              <w:rPr>
                <w:sz w:val="20"/>
                <w:szCs w:val="20"/>
              </w:rPr>
            </w:pPr>
            <w:r w:rsidRPr="00F8385D">
              <w:rPr>
                <w:sz w:val="20"/>
                <w:szCs w:val="20"/>
              </w:rPr>
              <w:t>(357)</w:t>
            </w:r>
          </w:p>
        </w:tc>
      </w:tr>
      <w:tr w:rsidR="00C045C8" w:rsidRPr="00F8385D" w:rsidTr="00F8385D">
        <w:tc>
          <w:tcPr>
            <w:tcW w:w="3009" w:type="pct"/>
            <w:tcBorders>
              <w:top w:val="single" w:sz="4" w:space="0" w:color="auto"/>
              <w:left w:val="single" w:sz="4" w:space="0" w:color="auto"/>
              <w:bottom w:val="single" w:sz="4" w:space="0" w:color="auto"/>
              <w:right w:val="single" w:sz="4" w:space="0" w:color="auto"/>
            </w:tcBorders>
          </w:tcPr>
          <w:p w:rsidR="00C045C8" w:rsidRPr="00F8385D" w:rsidRDefault="00C045C8" w:rsidP="00F8385D">
            <w:pPr>
              <w:spacing w:line="360" w:lineRule="auto"/>
              <w:rPr>
                <w:sz w:val="20"/>
                <w:szCs w:val="20"/>
              </w:rPr>
            </w:pPr>
            <w:r w:rsidRPr="00F8385D">
              <w:rPr>
                <w:sz w:val="20"/>
                <w:szCs w:val="20"/>
              </w:rPr>
              <w:t>Пени и ЕНВД</w:t>
            </w:r>
          </w:p>
        </w:tc>
        <w:tc>
          <w:tcPr>
            <w:tcW w:w="408" w:type="pct"/>
            <w:tcBorders>
              <w:top w:val="single" w:sz="4" w:space="0" w:color="auto"/>
              <w:left w:val="single" w:sz="4" w:space="0" w:color="auto"/>
              <w:bottom w:val="single" w:sz="4" w:space="0" w:color="auto"/>
              <w:right w:val="single" w:sz="4" w:space="0" w:color="auto"/>
            </w:tcBorders>
          </w:tcPr>
          <w:p w:rsidR="00C045C8" w:rsidRPr="00F8385D" w:rsidRDefault="00C045C8" w:rsidP="00F8385D">
            <w:pPr>
              <w:spacing w:line="360" w:lineRule="auto"/>
              <w:rPr>
                <w:sz w:val="20"/>
                <w:szCs w:val="20"/>
              </w:rPr>
            </w:pPr>
            <w:r w:rsidRPr="00F8385D">
              <w:rPr>
                <w:sz w:val="20"/>
                <w:szCs w:val="20"/>
              </w:rPr>
              <w:t>180</w:t>
            </w:r>
          </w:p>
        </w:tc>
        <w:tc>
          <w:tcPr>
            <w:tcW w:w="660" w:type="pct"/>
            <w:tcBorders>
              <w:top w:val="single" w:sz="4" w:space="0" w:color="auto"/>
              <w:left w:val="single" w:sz="4" w:space="0" w:color="auto"/>
              <w:bottom w:val="single" w:sz="4" w:space="0" w:color="auto"/>
              <w:right w:val="single" w:sz="4" w:space="0" w:color="auto"/>
            </w:tcBorders>
          </w:tcPr>
          <w:p w:rsidR="00C045C8" w:rsidRPr="00F8385D" w:rsidRDefault="00C045C8" w:rsidP="00F8385D">
            <w:pPr>
              <w:spacing w:line="360" w:lineRule="auto"/>
              <w:rPr>
                <w:sz w:val="20"/>
                <w:szCs w:val="20"/>
              </w:rPr>
            </w:pPr>
            <w:r w:rsidRPr="00F8385D">
              <w:rPr>
                <w:sz w:val="20"/>
                <w:szCs w:val="20"/>
              </w:rPr>
              <w:t>(319)</w:t>
            </w:r>
          </w:p>
        </w:tc>
        <w:tc>
          <w:tcPr>
            <w:tcW w:w="923" w:type="pct"/>
            <w:tcBorders>
              <w:top w:val="single" w:sz="4" w:space="0" w:color="auto"/>
              <w:left w:val="single" w:sz="4" w:space="0" w:color="auto"/>
              <w:bottom w:val="single" w:sz="4" w:space="0" w:color="auto"/>
              <w:right w:val="single" w:sz="4" w:space="0" w:color="auto"/>
            </w:tcBorders>
          </w:tcPr>
          <w:p w:rsidR="00C045C8" w:rsidRPr="00F8385D" w:rsidRDefault="00C045C8" w:rsidP="00F8385D">
            <w:pPr>
              <w:spacing w:line="360" w:lineRule="auto"/>
              <w:rPr>
                <w:sz w:val="20"/>
                <w:szCs w:val="20"/>
              </w:rPr>
            </w:pPr>
            <w:r w:rsidRPr="00F8385D">
              <w:rPr>
                <w:sz w:val="20"/>
                <w:szCs w:val="20"/>
              </w:rPr>
              <w:t>(323)</w:t>
            </w:r>
          </w:p>
        </w:tc>
      </w:tr>
      <w:tr w:rsidR="00C045C8" w:rsidRPr="00F8385D" w:rsidTr="00F8385D">
        <w:tc>
          <w:tcPr>
            <w:tcW w:w="3009" w:type="pct"/>
            <w:tcBorders>
              <w:top w:val="single" w:sz="4" w:space="0" w:color="auto"/>
              <w:left w:val="single" w:sz="4" w:space="0" w:color="auto"/>
              <w:bottom w:val="single" w:sz="4" w:space="0" w:color="auto"/>
              <w:right w:val="single" w:sz="4" w:space="0" w:color="auto"/>
            </w:tcBorders>
          </w:tcPr>
          <w:p w:rsidR="00C045C8" w:rsidRPr="00F8385D" w:rsidRDefault="00C045C8" w:rsidP="00F8385D">
            <w:pPr>
              <w:spacing w:line="360" w:lineRule="auto"/>
              <w:rPr>
                <w:sz w:val="20"/>
                <w:szCs w:val="20"/>
              </w:rPr>
            </w:pPr>
            <w:r w:rsidRPr="00F8385D">
              <w:rPr>
                <w:sz w:val="20"/>
                <w:szCs w:val="20"/>
              </w:rPr>
              <w:t>Чистая прибыль</w:t>
            </w:r>
            <w:r w:rsidR="00F8385D" w:rsidRPr="00F8385D">
              <w:rPr>
                <w:sz w:val="20"/>
                <w:szCs w:val="20"/>
              </w:rPr>
              <w:t xml:space="preserve"> </w:t>
            </w:r>
            <w:r w:rsidRPr="00F8385D">
              <w:rPr>
                <w:sz w:val="20"/>
                <w:szCs w:val="20"/>
              </w:rPr>
              <w:t>(убыток) отчетного периода</w:t>
            </w:r>
          </w:p>
        </w:tc>
        <w:tc>
          <w:tcPr>
            <w:tcW w:w="408" w:type="pct"/>
            <w:tcBorders>
              <w:top w:val="single" w:sz="4" w:space="0" w:color="auto"/>
              <w:left w:val="single" w:sz="4" w:space="0" w:color="auto"/>
              <w:bottom w:val="single" w:sz="4" w:space="0" w:color="auto"/>
              <w:right w:val="single" w:sz="4" w:space="0" w:color="auto"/>
            </w:tcBorders>
          </w:tcPr>
          <w:p w:rsidR="00C045C8" w:rsidRPr="00F8385D" w:rsidRDefault="00C045C8" w:rsidP="00F8385D">
            <w:pPr>
              <w:spacing w:line="360" w:lineRule="auto"/>
              <w:rPr>
                <w:sz w:val="20"/>
                <w:szCs w:val="20"/>
              </w:rPr>
            </w:pPr>
            <w:r w:rsidRPr="00F8385D">
              <w:rPr>
                <w:sz w:val="20"/>
                <w:szCs w:val="20"/>
              </w:rPr>
              <w:t>190</w:t>
            </w:r>
          </w:p>
        </w:tc>
        <w:tc>
          <w:tcPr>
            <w:tcW w:w="660" w:type="pct"/>
            <w:tcBorders>
              <w:top w:val="single" w:sz="4" w:space="0" w:color="auto"/>
              <w:left w:val="single" w:sz="4" w:space="0" w:color="auto"/>
              <w:bottom w:val="single" w:sz="4" w:space="0" w:color="auto"/>
              <w:right w:val="single" w:sz="4" w:space="0" w:color="auto"/>
            </w:tcBorders>
          </w:tcPr>
          <w:p w:rsidR="00C045C8" w:rsidRPr="00F8385D" w:rsidRDefault="00C045C8" w:rsidP="00F8385D">
            <w:pPr>
              <w:pStyle w:val="TableHeader"/>
              <w:spacing w:before="0" w:after="0" w:line="360" w:lineRule="auto"/>
              <w:jc w:val="left"/>
              <w:rPr>
                <w:b w:val="0"/>
                <w:bCs w:val="0"/>
                <w:sz w:val="20"/>
                <w:szCs w:val="20"/>
              </w:rPr>
            </w:pPr>
            <w:r w:rsidRPr="00F8385D">
              <w:rPr>
                <w:b w:val="0"/>
                <w:bCs w:val="0"/>
                <w:sz w:val="20"/>
                <w:szCs w:val="20"/>
              </w:rPr>
              <w:t>5032</w:t>
            </w:r>
          </w:p>
        </w:tc>
        <w:tc>
          <w:tcPr>
            <w:tcW w:w="923" w:type="pct"/>
            <w:tcBorders>
              <w:top w:val="single" w:sz="4" w:space="0" w:color="auto"/>
              <w:left w:val="single" w:sz="4" w:space="0" w:color="auto"/>
              <w:bottom w:val="single" w:sz="4" w:space="0" w:color="auto"/>
              <w:right w:val="single" w:sz="4" w:space="0" w:color="auto"/>
            </w:tcBorders>
          </w:tcPr>
          <w:p w:rsidR="00C045C8" w:rsidRPr="00F8385D" w:rsidRDefault="00C045C8" w:rsidP="00F8385D">
            <w:pPr>
              <w:spacing w:line="360" w:lineRule="auto"/>
              <w:rPr>
                <w:sz w:val="20"/>
                <w:szCs w:val="20"/>
              </w:rPr>
            </w:pPr>
            <w:r w:rsidRPr="00F8385D">
              <w:rPr>
                <w:sz w:val="20"/>
                <w:szCs w:val="20"/>
              </w:rPr>
              <w:t>872</w:t>
            </w:r>
          </w:p>
        </w:tc>
      </w:tr>
      <w:tr w:rsidR="00C045C8" w:rsidRPr="00F8385D" w:rsidTr="00F8385D">
        <w:tc>
          <w:tcPr>
            <w:tcW w:w="3009" w:type="pct"/>
            <w:tcBorders>
              <w:top w:val="single" w:sz="4" w:space="0" w:color="auto"/>
              <w:left w:val="single" w:sz="4" w:space="0" w:color="auto"/>
              <w:bottom w:val="single" w:sz="4" w:space="0" w:color="auto"/>
              <w:right w:val="single" w:sz="4" w:space="0" w:color="auto"/>
            </w:tcBorders>
          </w:tcPr>
          <w:p w:rsidR="00C045C8" w:rsidRPr="00F8385D" w:rsidRDefault="00C045C8" w:rsidP="00F8385D">
            <w:pPr>
              <w:spacing w:line="360" w:lineRule="auto"/>
              <w:rPr>
                <w:sz w:val="20"/>
                <w:szCs w:val="20"/>
              </w:rPr>
            </w:pPr>
            <w:r w:rsidRPr="00F8385D">
              <w:rPr>
                <w:sz w:val="20"/>
                <w:szCs w:val="20"/>
              </w:rPr>
              <w:t>СПРАВОЧНО:</w:t>
            </w:r>
          </w:p>
          <w:p w:rsidR="00C045C8" w:rsidRPr="00F8385D" w:rsidRDefault="00C045C8" w:rsidP="00F8385D">
            <w:pPr>
              <w:spacing w:line="360" w:lineRule="auto"/>
              <w:rPr>
                <w:sz w:val="20"/>
                <w:szCs w:val="20"/>
              </w:rPr>
            </w:pPr>
            <w:r w:rsidRPr="00F8385D">
              <w:rPr>
                <w:sz w:val="20"/>
                <w:szCs w:val="20"/>
              </w:rPr>
              <w:t>Постоянные налоговые обязательства (активы)</w:t>
            </w:r>
          </w:p>
        </w:tc>
        <w:tc>
          <w:tcPr>
            <w:tcW w:w="408" w:type="pct"/>
            <w:tcBorders>
              <w:top w:val="single" w:sz="4" w:space="0" w:color="auto"/>
              <w:left w:val="single" w:sz="4" w:space="0" w:color="auto"/>
              <w:bottom w:val="single" w:sz="4" w:space="0" w:color="auto"/>
              <w:right w:val="single" w:sz="4" w:space="0" w:color="auto"/>
            </w:tcBorders>
          </w:tcPr>
          <w:p w:rsidR="00C045C8" w:rsidRPr="00F8385D" w:rsidRDefault="00C045C8" w:rsidP="00F8385D">
            <w:pPr>
              <w:spacing w:line="360" w:lineRule="auto"/>
              <w:rPr>
                <w:sz w:val="20"/>
                <w:szCs w:val="20"/>
              </w:rPr>
            </w:pPr>
            <w:r w:rsidRPr="00F8385D">
              <w:rPr>
                <w:sz w:val="20"/>
                <w:szCs w:val="20"/>
              </w:rPr>
              <w:t>200</w:t>
            </w:r>
          </w:p>
        </w:tc>
        <w:tc>
          <w:tcPr>
            <w:tcW w:w="660" w:type="pct"/>
            <w:tcBorders>
              <w:top w:val="single" w:sz="4" w:space="0" w:color="auto"/>
              <w:left w:val="single" w:sz="4" w:space="0" w:color="auto"/>
              <w:bottom w:val="single" w:sz="4" w:space="0" w:color="auto"/>
              <w:right w:val="single" w:sz="4" w:space="0" w:color="auto"/>
            </w:tcBorders>
          </w:tcPr>
          <w:p w:rsidR="00C045C8" w:rsidRPr="00F8385D" w:rsidRDefault="00C045C8" w:rsidP="00F8385D">
            <w:pPr>
              <w:pStyle w:val="TableHeader"/>
              <w:spacing w:before="0" w:after="0" w:line="360" w:lineRule="auto"/>
              <w:jc w:val="left"/>
              <w:rPr>
                <w:b w:val="0"/>
                <w:bCs w:val="0"/>
                <w:sz w:val="20"/>
                <w:szCs w:val="20"/>
              </w:rPr>
            </w:pPr>
            <w:r w:rsidRPr="00F8385D">
              <w:rPr>
                <w:b w:val="0"/>
                <w:bCs w:val="0"/>
                <w:sz w:val="20"/>
                <w:szCs w:val="20"/>
              </w:rPr>
              <w:t>129</w:t>
            </w:r>
          </w:p>
        </w:tc>
        <w:tc>
          <w:tcPr>
            <w:tcW w:w="923" w:type="pct"/>
            <w:tcBorders>
              <w:top w:val="single" w:sz="4" w:space="0" w:color="auto"/>
              <w:left w:val="single" w:sz="4" w:space="0" w:color="auto"/>
              <w:bottom w:val="single" w:sz="4" w:space="0" w:color="auto"/>
              <w:right w:val="single" w:sz="4" w:space="0" w:color="auto"/>
            </w:tcBorders>
          </w:tcPr>
          <w:p w:rsidR="00C045C8" w:rsidRPr="00F8385D" w:rsidRDefault="00C045C8" w:rsidP="00F8385D">
            <w:pPr>
              <w:spacing w:line="360" w:lineRule="auto"/>
              <w:rPr>
                <w:sz w:val="20"/>
                <w:szCs w:val="20"/>
              </w:rPr>
            </w:pPr>
            <w:r w:rsidRPr="00F8385D">
              <w:rPr>
                <w:sz w:val="20"/>
                <w:szCs w:val="20"/>
              </w:rPr>
              <w:t>180</w:t>
            </w:r>
          </w:p>
        </w:tc>
      </w:tr>
      <w:tr w:rsidR="00C045C8" w:rsidRPr="00F8385D" w:rsidTr="00F8385D">
        <w:tc>
          <w:tcPr>
            <w:tcW w:w="3009" w:type="pct"/>
            <w:tcBorders>
              <w:top w:val="single" w:sz="4" w:space="0" w:color="auto"/>
              <w:left w:val="single" w:sz="4" w:space="0" w:color="auto"/>
              <w:bottom w:val="single" w:sz="4" w:space="0" w:color="auto"/>
              <w:right w:val="single" w:sz="4" w:space="0" w:color="auto"/>
            </w:tcBorders>
          </w:tcPr>
          <w:p w:rsidR="00C045C8" w:rsidRPr="00F8385D" w:rsidRDefault="00C045C8" w:rsidP="00F8385D">
            <w:pPr>
              <w:spacing w:line="360" w:lineRule="auto"/>
              <w:rPr>
                <w:sz w:val="20"/>
                <w:szCs w:val="20"/>
              </w:rPr>
            </w:pPr>
            <w:r w:rsidRPr="00F8385D">
              <w:rPr>
                <w:noProof/>
                <w:sz w:val="20"/>
                <w:szCs w:val="20"/>
              </w:rPr>
              <w:t>Базовая прибыль (убыток) на акцию</w:t>
            </w:r>
            <w:r w:rsidR="00F8385D" w:rsidRPr="00F8385D">
              <w:rPr>
                <w:noProof/>
                <w:sz w:val="20"/>
                <w:szCs w:val="20"/>
              </w:rPr>
              <w:t xml:space="preserve"> </w:t>
            </w:r>
          </w:p>
        </w:tc>
        <w:tc>
          <w:tcPr>
            <w:tcW w:w="408" w:type="pct"/>
            <w:tcBorders>
              <w:top w:val="single" w:sz="4" w:space="0" w:color="auto"/>
              <w:left w:val="single" w:sz="4" w:space="0" w:color="auto"/>
              <w:bottom w:val="single" w:sz="4" w:space="0" w:color="auto"/>
              <w:right w:val="single" w:sz="4" w:space="0" w:color="auto"/>
            </w:tcBorders>
          </w:tcPr>
          <w:p w:rsidR="00C045C8" w:rsidRPr="00F8385D" w:rsidRDefault="00C045C8" w:rsidP="00F8385D">
            <w:pPr>
              <w:spacing w:line="360" w:lineRule="auto"/>
              <w:rPr>
                <w:sz w:val="20"/>
                <w:szCs w:val="20"/>
              </w:rPr>
            </w:pPr>
            <w:r w:rsidRPr="00F8385D">
              <w:rPr>
                <w:sz w:val="20"/>
                <w:szCs w:val="20"/>
              </w:rPr>
              <w:t>201</w:t>
            </w:r>
          </w:p>
        </w:tc>
        <w:tc>
          <w:tcPr>
            <w:tcW w:w="660" w:type="pct"/>
            <w:tcBorders>
              <w:top w:val="single" w:sz="4" w:space="0" w:color="auto"/>
              <w:left w:val="single" w:sz="4" w:space="0" w:color="auto"/>
              <w:bottom w:val="single" w:sz="4" w:space="0" w:color="auto"/>
              <w:right w:val="single" w:sz="4" w:space="0" w:color="auto"/>
            </w:tcBorders>
          </w:tcPr>
          <w:p w:rsidR="00C045C8" w:rsidRPr="00F8385D" w:rsidRDefault="00C045C8" w:rsidP="00F8385D">
            <w:pPr>
              <w:pStyle w:val="TableHeader"/>
              <w:spacing w:before="0" w:after="0" w:line="360" w:lineRule="auto"/>
              <w:jc w:val="left"/>
              <w:rPr>
                <w:b w:val="0"/>
                <w:bCs w:val="0"/>
                <w:sz w:val="20"/>
                <w:szCs w:val="20"/>
              </w:rPr>
            </w:pPr>
          </w:p>
        </w:tc>
        <w:tc>
          <w:tcPr>
            <w:tcW w:w="923" w:type="pct"/>
            <w:tcBorders>
              <w:top w:val="single" w:sz="4" w:space="0" w:color="auto"/>
              <w:left w:val="single" w:sz="4" w:space="0" w:color="auto"/>
              <w:bottom w:val="single" w:sz="4" w:space="0" w:color="auto"/>
              <w:right w:val="single" w:sz="4" w:space="0" w:color="auto"/>
            </w:tcBorders>
          </w:tcPr>
          <w:p w:rsidR="00C045C8" w:rsidRPr="00F8385D" w:rsidRDefault="00C045C8" w:rsidP="00F8385D">
            <w:pPr>
              <w:spacing w:line="360" w:lineRule="auto"/>
              <w:rPr>
                <w:sz w:val="20"/>
                <w:szCs w:val="20"/>
              </w:rPr>
            </w:pPr>
          </w:p>
        </w:tc>
      </w:tr>
      <w:tr w:rsidR="00C045C8" w:rsidRPr="00F8385D" w:rsidTr="00F8385D">
        <w:tc>
          <w:tcPr>
            <w:tcW w:w="3009" w:type="pct"/>
            <w:tcBorders>
              <w:top w:val="single" w:sz="4" w:space="0" w:color="auto"/>
              <w:left w:val="single" w:sz="4" w:space="0" w:color="auto"/>
              <w:bottom w:val="single" w:sz="4" w:space="0" w:color="auto"/>
              <w:right w:val="single" w:sz="4" w:space="0" w:color="auto"/>
            </w:tcBorders>
          </w:tcPr>
          <w:p w:rsidR="00C045C8" w:rsidRPr="00F8385D" w:rsidRDefault="00C045C8" w:rsidP="00F8385D">
            <w:pPr>
              <w:spacing w:line="360" w:lineRule="auto"/>
              <w:rPr>
                <w:sz w:val="20"/>
                <w:szCs w:val="20"/>
              </w:rPr>
            </w:pPr>
            <w:r w:rsidRPr="00F8385D">
              <w:rPr>
                <w:noProof/>
                <w:sz w:val="20"/>
                <w:szCs w:val="20"/>
              </w:rPr>
              <w:t xml:space="preserve">Разводненная прибыль (убыток) на акцию </w:t>
            </w:r>
          </w:p>
        </w:tc>
        <w:tc>
          <w:tcPr>
            <w:tcW w:w="408" w:type="pct"/>
            <w:tcBorders>
              <w:top w:val="single" w:sz="4" w:space="0" w:color="auto"/>
              <w:left w:val="single" w:sz="4" w:space="0" w:color="auto"/>
              <w:bottom w:val="single" w:sz="4" w:space="0" w:color="auto"/>
              <w:right w:val="single" w:sz="4" w:space="0" w:color="auto"/>
            </w:tcBorders>
          </w:tcPr>
          <w:p w:rsidR="00C045C8" w:rsidRPr="00F8385D" w:rsidRDefault="00C045C8" w:rsidP="00F8385D">
            <w:pPr>
              <w:spacing w:line="360" w:lineRule="auto"/>
              <w:rPr>
                <w:sz w:val="20"/>
                <w:szCs w:val="20"/>
              </w:rPr>
            </w:pPr>
            <w:r w:rsidRPr="00F8385D">
              <w:rPr>
                <w:sz w:val="20"/>
                <w:szCs w:val="20"/>
              </w:rPr>
              <w:t>202</w:t>
            </w:r>
          </w:p>
        </w:tc>
        <w:tc>
          <w:tcPr>
            <w:tcW w:w="660" w:type="pct"/>
            <w:tcBorders>
              <w:top w:val="single" w:sz="4" w:space="0" w:color="auto"/>
              <w:left w:val="single" w:sz="4" w:space="0" w:color="auto"/>
              <w:bottom w:val="single" w:sz="4" w:space="0" w:color="auto"/>
              <w:right w:val="single" w:sz="4" w:space="0" w:color="auto"/>
            </w:tcBorders>
          </w:tcPr>
          <w:p w:rsidR="00C045C8" w:rsidRPr="00F8385D" w:rsidRDefault="00C045C8" w:rsidP="00F8385D">
            <w:pPr>
              <w:pStyle w:val="TableHeader"/>
              <w:spacing w:before="0" w:after="0" w:line="360" w:lineRule="auto"/>
              <w:jc w:val="left"/>
              <w:rPr>
                <w:b w:val="0"/>
                <w:bCs w:val="0"/>
                <w:sz w:val="20"/>
                <w:szCs w:val="20"/>
              </w:rPr>
            </w:pPr>
          </w:p>
        </w:tc>
        <w:tc>
          <w:tcPr>
            <w:tcW w:w="923" w:type="pct"/>
            <w:tcBorders>
              <w:top w:val="single" w:sz="4" w:space="0" w:color="auto"/>
              <w:left w:val="single" w:sz="4" w:space="0" w:color="auto"/>
              <w:bottom w:val="single" w:sz="4" w:space="0" w:color="auto"/>
              <w:right w:val="single" w:sz="4" w:space="0" w:color="auto"/>
            </w:tcBorders>
          </w:tcPr>
          <w:p w:rsidR="00C045C8" w:rsidRPr="00F8385D" w:rsidRDefault="00C045C8" w:rsidP="00F8385D">
            <w:pPr>
              <w:spacing w:line="360" w:lineRule="auto"/>
              <w:rPr>
                <w:sz w:val="20"/>
                <w:szCs w:val="20"/>
              </w:rPr>
            </w:pPr>
          </w:p>
        </w:tc>
      </w:tr>
    </w:tbl>
    <w:p w:rsidR="00B64E96" w:rsidRPr="00F8385D" w:rsidRDefault="00B64E96" w:rsidP="00F8385D">
      <w:pPr>
        <w:spacing w:line="360" w:lineRule="auto"/>
        <w:ind w:firstLine="709"/>
        <w:jc w:val="both"/>
        <w:rPr>
          <w:sz w:val="28"/>
          <w:szCs w:val="28"/>
        </w:rPr>
      </w:pPr>
    </w:p>
    <w:p w:rsidR="00C045C8" w:rsidRPr="00F8385D" w:rsidRDefault="00C045C8" w:rsidP="00F8385D">
      <w:pPr>
        <w:spacing w:line="360" w:lineRule="auto"/>
        <w:ind w:firstLine="709"/>
        <w:jc w:val="both"/>
        <w:rPr>
          <w:sz w:val="28"/>
          <w:szCs w:val="28"/>
        </w:rPr>
      </w:pPr>
      <w:r w:rsidRPr="00F8385D">
        <w:rPr>
          <w:sz w:val="28"/>
          <w:szCs w:val="28"/>
        </w:rPr>
        <w:t>Таблица 3.</w:t>
      </w:r>
    </w:p>
    <w:p w:rsidR="00C045C8" w:rsidRPr="00F8385D" w:rsidRDefault="00C045C8" w:rsidP="00F8385D">
      <w:pPr>
        <w:spacing w:line="360" w:lineRule="auto"/>
        <w:ind w:firstLine="709"/>
        <w:jc w:val="both"/>
        <w:rPr>
          <w:sz w:val="28"/>
          <w:szCs w:val="28"/>
        </w:rPr>
      </w:pPr>
      <w:r w:rsidRPr="00F8385D">
        <w:rPr>
          <w:sz w:val="28"/>
          <w:szCs w:val="28"/>
        </w:rPr>
        <w:t>Бухгалтерский баланс</w:t>
      </w:r>
      <w:r w:rsidR="00F8385D">
        <w:rPr>
          <w:sz w:val="28"/>
          <w:szCs w:val="28"/>
        </w:rPr>
        <w:t xml:space="preserve"> н</w:t>
      </w:r>
      <w:r w:rsidRPr="00F8385D">
        <w:rPr>
          <w:sz w:val="28"/>
          <w:szCs w:val="28"/>
        </w:rPr>
        <w:t xml:space="preserve">а 31 декабря </w:t>
      </w:r>
      <w:smartTag w:uri="urn:schemas-microsoft-com:office:smarttags" w:element="metricconverter">
        <w:smartTagPr>
          <w:attr w:name="ProductID" w:val="2005 г"/>
        </w:smartTagPr>
        <w:r w:rsidRPr="00F8385D">
          <w:rPr>
            <w:sz w:val="28"/>
            <w:szCs w:val="28"/>
          </w:rPr>
          <w:t>2006 г</w:t>
        </w:r>
      </w:smartTag>
      <w:r w:rsidRPr="00F8385D">
        <w:rPr>
          <w:sz w:val="28"/>
          <w:szCs w:val="28"/>
        </w:rPr>
        <w:t>.</w:t>
      </w:r>
    </w:p>
    <w:tbl>
      <w:tblPr>
        <w:tblW w:w="4296" w:type="pct"/>
        <w:tblInd w:w="392" w:type="dxa"/>
        <w:tblLook w:val="0000" w:firstRow="0" w:lastRow="0" w:firstColumn="0" w:lastColumn="0" w:noHBand="0" w:noVBand="0"/>
      </w:tblPr>
      <w:tblGrid>
        <w:gridCol w:w="4933"/>
        <w:gridCol w:w="684"/>
        <w:gridCol w:w="1299"/>
        <w:gridCol w:w="1308"/>
      </w:tblGrid>
      <w:tr w:rsidR="00C045C8" w:rsidRPr="00F8385D" w:rsidTr="00DF240C">
        <w:tc>
          <w:tcPr>
            <w:tcW w:w="2999"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АКТИВ</w:t>
            </w:r>
          </w:p>
        </w:tc>
        <w:tc>
          <w:tcPr>
            <w:tcW w:w="416"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Код стр.</w:t>
            </w:r>
          </w:p>
        </w:tc>
        <w:tc>
          <w:tcPr>
            <w:tcW w:w="790"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На начало отчетного периода</w:t>
            </w:r>
          </w:p>
        </w:tc>
        <w:tc>
          <w:tcPr>
            <w:tcW w:w="796"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На конец отчетного периода</w:t>
            </w:r>
          </w:p>
        </w:tc>
      </w:tr>
      <w:tr w:rsidR="00C045C8" w:rsidRPr="00F8385D" w:rsidTr="00DF240C">
        <w:tc>
          <w:tcPr>
            <w:tcW w:w="2999"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1</w:t>
            </w:r>
          </w:p>
        </w:tc>
        <w:tc>
          <w:tcPr>
            <w:tcW w:w="416"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2</w:t>
            </w:r>
          </w:p>
        </w:tc>
        <w:tc>
          <w:tcPr>
            <w:tcW w:w="790"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3</w:t>
            </w:r>
          </w:p>
        </w:tc>
        <w:tc>
          <w:tcPr>
            <w:tcW w:w="796"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4</w:t>
            </w:r>
          </w:p>
        </w:tc>
      </w:tr>
      <w:tr w:rsidR="00C045C8" w:rsidRPr="00F8385D" w:rsidTr="00DF240C">
        <w:tc>
          <w:tcPr>
            <w:tcW w:w="2999"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I. ВНЕОБОРОТНЫЕ АКТИВЫ</w:t>
            </w:r>
          </w:p>
        </w:tc>
        <w:tc>
          <w:tcPr>
            <w:tcW w:w="416"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p>
        </w:tc>
        <w:tc>
          <w:tcPr>
            <w:tcW w:w="790"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p>
        </w:tc>
        <w:tc>
          <w:tcPr>
            <w:tcW w:w="796"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p>
        </w:tc>
      </w:tr>
      <w:tr w:rsidR="00C045C8" w:rsidRPr="00F8385D" w:rsidTr="00DF240C">
        <w:tc>
          <w:tcPr>
            <w:tcW w:w="2999"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 xml:space="preserve">Основные средства </w:t>
            </w:r>
          </w:p>
        </w:tc>
        <w:tc>
          <w:tcPr>
            <w:tcW w:w="416"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120</w:t>
            </w:r>
          </w:p>
        </w:tc>
        <w:tc>
          <w:tcPr>
            <w:tcW w:w="790"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41986</w:t>
            </w:r>
          </w:p>
        </w:tc>
        <w:tc>
          <w:tcPr>
            <w:tcW w:w="796"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41606</w:t>
            </w:r>
          </w:p>
        </w:tc>
      </w:tr>
      <w:tr w:rsidR="00C045C8" w:rsidRPr="00F8385D" w:rsidTr="00DF240C">
        <w:tc>
          <w:tcPr>
            <w:tcW w:w="2999"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 xml:space="preserve">Незавершенное строительство </w:t>
            </w:r>
          </w:p>
        </w:tc>
        <w:tc>
          <w:tcPr>
            <w:tcW w:w="416"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130</w:t>
            </w:r>
          </w:p>
        </w:tc>
        <w:tc>
          <w:tcPr>
            <w:tcW w:w="790"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4888</w:t>
            </w:r>
          </w:p>
        </w:tc>
        <w:tc>
          <w:tcPr>
            <w:tcW w:w="796"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4686</w:t>
            </w:r>
          </w:p>
        </w:tc>
      </w:tr>
      <w:tr w:rsidR="00C045C8" w:rsidRPr="00F8385D" w:rsidTr="00DF240C">
        <w:tc>
          <w:tcPr>
            <w:tcW w:w="2999"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Отложенные налоговые активы</w:t>
            </w:r>
          </w:p>
        </w:tc>
        <w:tc>
          <w:tcPr>
            <w:tcW w:w="416"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145</w:t>
            </w:r>
          </w:p>
        </w:tc>
        <w:tc>
          <w:tcPr>
            <w:tcW w:w="790"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2073</w:t>
            </w:r>
          </w:p>
        </w:tc>
        <w:tc>
          <w:tcPr>
            <w:tcW w:w="796"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1821</w:t>
            </w:r>
          </w:p>
        </w:tc>
      </w:tr>
      <w:tr w:rsidR="00C045C8" w:rsidRPr="00F8385D" w:rsidTr="00DF240C">
        <w:tc>
          <w:tcPr>
            <w:tcW w:w="2999"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Прочие внеоборотные активы</w:t>
            </w:r>
          </w:p>
        </w:tc>
        <w:tc>
          <w:tcPr>
            <w:tcW w:w="416"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150</w:t>
            </w:r>
          </w:p>
        </w:tc>
        <w:tc>
          <w:tcPr>
            <w:tcW w:w="790"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p>
        </w:tc>
        <w:tc>
          <w:tcPr>
            <w:tcW w:w="796"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p>
        </w:tc>
      </w:tr>
      <w:tr w:rsidR="00C045C8" w:rsidRPr="00F8385D" w:rsidTr="00DF240C">
        <w:tc>
          <w:tcPr>
            <w:tcW w:w="2999"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ИТОГО по разделу I</w:t>
            </w:r>
          </w:p>
        </w:tc>
        <w:tc>
          <w:tcPr>
            <w:tcW w:w="416"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190</w:t>
            </w:r>
          </w:p>
        </w:tc>
        <w:tc>
          <w:tcPr>
            <w:tcW w:w="790"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48947</w:t>
            </w:r>
          </w:p>
        </w:tc>
        <w:tc>
          <w:tcPr>
            <w:tcW w:w="796"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48113</w:t>
            </w:r>
          </w:p>
        </w:tc>
      </w:tr>
      <w:tr w:rsidR="00C045C8" w:rsidRPr="00F8385D" w:rsidTr="00DF240C">
        <w:tc>
          <w:tcPr>
            <w:tcW w:w="2999"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II. ОБОРОТНЫЕ АКТИВЫ</w:t>
            </w:r>
          </w:p>
        </w:tc>
        <w:tc>
          <w:tcPr>
            <w:tcW w:w="416"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p>
        </w:tc>
        <w:tc>
          <w:tcPr>
            <w:tcW w:w="790"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p>
        </w:tc>
        <w:tc>
          <w:tcPr>
            <w:tcW w:w="796"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p>
        </w:tc>
      </w:tr>
      <w:tr w:rsidR="00C045C8" w:rsidRPr="00F8385D" w:rsidTr="00DF240C">
        <w:tc>
          <w:tcPr>
            <w:tcW w:w="2999"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Запасы</w:t>
            </w:r>
          </w:p>
        </w:tc>
        <w:tc>
          <w:tcPr>
            <w:tcW w:w="416"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210</w:t>
            </w:r>
          </w:p>
        </w:tc>
        <w:tc>
          <w:tcPr>
            <w:tcW w:w="790"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3175</w:t>
            </w:r>
          </w:p>
        </w:tc>
        <w:tc>
          <w:tcPr>
            <w:tcW w:w="796"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3987</w:t>
            </w:r>
          </w:p>
        </w:tc>
      </w:tr>
      <w:tr w:rsidR="00C045C8" w:rsidRPr="00F8385D" w:rsidTr="00DF240C">
        <w:tc>
          <w:tcPr>
            <w:tcW w:w="2999"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Сырье, материалы и другие аналогичные ценности (10, 12, 13, 16)</w:t>
            </w:r>
          </w:p>
        </w:tc>
        <w:tc>
          <w:tcPr>
            <w:tcW w:w="416"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211</w:t>
            </w:r>
          </w:p>
        </w:tc>
        <w:tc>
          <w:tcPr>
            <w:tcW w:w="790"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2908</w:t>
            </w:r>
          </w:p>
        </w:tc>
        <w:tc>
          <w:tcPr>
            <w:tcW w:w="796"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3528</w:t>
            </w:r>
          </w:p>
        </w:tc>
      </w:tr>
      <w:tr w:rsidR="00C045C8" w:rsidRPr="00F8385D" w:rsidTr="00DF240C">
        <w:tc>
          <w:tcPr>
            <w:tcW w:w="2999"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готовая продукция</w:t>
            </w:r>
          </w:p>
        </w:tc>
        <w:tc>
          <w:tcPr>
            <w:tcW w:w="416"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214</w:t>
            </w:r>
          </w:p>
        </w:tc>
        <w:tc>
          <w:tcPr>
            <w:tcW w:w="790"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9</w:t>
            </w:r>
          </w:p>
        </w:tc>
        <w:tc>
          <w:tcPr>
            <w:tcW w:w="796"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5</w:t>
            </w:r>
          </w:p>
        </w:tc>
      </w:tr>
      <w:tr w:rsidR="00C045C8" w:rsidRPr="00F8385D" w:rsidTr="00DF240C">
        <w:tc>
          <w:tcPr>
            <w:tcW w:w="2999"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Расходы</w:t>
            </w:r>
          </w:p>
        </w:tc>
        <w:tc>
          <w:tcPr>
            <w:tcW w:w="416"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216</w:t>
            </w:r>
          </w:p>
        </w:tc>
        <w:tc>
          <w:tcPr>
            <w:tcW w:w="790"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258</w:t>
            </w:r>
          </w:p>
        </w:tc>
        <w:tc>
          <w:tcPr>
            <w:tcW w:w="796"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454</w:t>
            </w:r>
          </w:p>
        </w:tc>
      </w:tr>
      <w:tr w:rsidR="00C045C8" w:rsidRPr="00F8385D" w:rsidTr="00DF240C">
        <w:tc>
          <w:tcPr>
            <w:tcW w:w="2999"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Дебиторская задолженность (платежи по которой ожидаются более чем через 12 месяцев после отчетной даты)</w:t>
            </w:r>
          </w:p>
        </w:tc>
        <w:tc>
          <w:tcPr>
            <w:tcW w:w="416"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p>
        </w:tc>
        <w:tc>
          <w:tcPr>
            <w:tcW w:w="790"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w:t>
            </w:r>
          </w:p>
        </w:tc>
        <w:tc>
          <w:tcPr>
            <w:tcW w:w="796"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78</w:t>
            </w:r>
          </w:p>
        </w:tc>
      </w:tr>
      <w:tr w:rsidR="00C045C8" w:rsidRPr="00F8385D" w:rsidTr="00DF240C">
        <w:tc>
          <w:tcPr>
            <w:tcW w:w="2999"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Дебиторская задолженность (платежи по которой ожидаются в течение 12 месяцев после отчетной даты)</w:t>
            </w:r>
          </w:p>
        </w:tc>
        <w:tc>
          <w:tcPr>
            <w:tcW w:w="416"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240</w:t>
            </w:r>
          </w:p>
        </w:tc>
        <w:tc>
          <w:tcPr>
            <w:tcW w:w="790"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10759</w:t>
            </w:r>
          </w:p>
        </w:tc>
        <w:tc>
          <w:tcPr>
            <w:tcW w:w="796"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7281</w:t>
            </w:r>
          </w:p>
        </w:tc>
      </w:tr>
      <w:tr w:rsidR="00C045C8" w:rsidRPr="00F8385D" w:rsidTr="00DF240C">
        <w:tc>
          <w:tcPr>
            <w:tcW w:w="2999"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Покупатели и заказчики (62, 76, 82)</w:t>
            </w:r>
          </w:p>
        </w:tc>
        <w:tc>
          <w:tcPr>
            <w:tcW w:w="416"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241</w:t>
            </w:r>
          </w:p>
        </w:tc>
        <w:tc>
          <w:tcPr>
            <w:tcW w:w="790"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108</w:t>
            </w:r>
          </w:p>
        </w:tc>
        <w:tc>
          <w:tcPr>
            <w:tcW w:w="796"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1094</w:t>
            </w:r>
          </w:p>
        </w:tc>
      </w:tr>
      <w:tr w:rsidR="00C045C8" w:rsidRPr="00F8385D" w:rsidTr="00DF240C">
        <w:tc>
          <w:tcPr>
            <w:tcW w:w="2999"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Денежные средства</w:t>
            </w:r>
          </w:p>
        </w:tc>
        <w:tc>
          <w:tcPr>
            <w:tcW w:w="416"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260</w:t>
            </w:r>
          </w:p>
        </w:tc>
        <w:tc>
          <w:tcPr>
            <w:tcW w:w="790"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364</w:t>
            </w:r>
          </w:p>
        </w:tc>
        <w:tc>
          <w:tcPr>
            <w:tcW w:w="796"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1125</w:t>
            </w:r>
          </w:p>
        </w:tc>
      </w:tr>
      <w:tr w:rsidR="00C045C8" w:rsidRPr="00F8385D" w:rsidTr="00DF240C">
        <w:tc>
          <w:tcPr>
            <w:tcW w:w="2999"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ИТОГО по разделу II</w:t>
            </w:r>
          </w:p>
        </w:tc>
        <w:tc>
          <w:tcPr>
            <w:tcW w:w="416"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290</w:t>
            </w:r>
          </w:p>
        </w:tc>
        <w:tc>
          <w:tcPr>
            <w:tcW w:w="790"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14298</w:t>
            </w:r>
          </w:p>
        </w:tc>
        <w:tc>
          <w:tcPr>
            <w:tcW w:w="796"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12471</w:t>
            </w:r>
          </w:p>
        </w:tc>
      </w:tr>
      <w:tr w:rsidR="00C045C8" w:rsidRPr="00F8385D" w:rsidTr="00DF240C">
        <w:tc>
          <w:tcPr>
            <w:tcW w:w="2999"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БАЛАНС (сумма строк 190 + 290)</w:t>
            </w:r>
          </w:p>
        </w:tc>
        <w:tc>
          <w:tcPr>
            <w:tcW w:w="416"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300</w:t>
            </w:r>
          </w:p>
        </w:tc>
        <w:tc>
          <w:tcPr>
            <w:tcW w:w="790"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63245</w:t>
            </w:r>
          </w:p>
        </w:tc>
        <w:tc>
          <w:tcPr>
            <w:tcW w:w="796"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60584</w:t>
            </w:r>
          </w:p>
        </w:tc>
      </w:tr>
      <w:tr w:rsidR="00C045C8" w:rsidRPr="00F8385D" w:rsidTr="00DF240C">
        <w:tc>
          <w:tcPr>
            <w:tcW w:w="2999"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pStyle w:val="6"/>
              <w:spacing w:before="0" w:after="0" w:line="360" w:lineRule="auto"/>
              <w:rPr>
                <w:b w:val="0"/>
                <w:bCs w:val="0"/>
                <w:sz w:val="20"/>
                <w:szCs w:val="20"/>
              </w:rPr>
            </w:pPr>
            <w:r w:rsidRPr="00F8385D">
              <w:rPr>
                <w:b w:val="0"/>
                <w:bCs w:val="0"/>
                <w:sz w:val="20"/>
                <w:szCs w:val="20"/>
              </w:rPr>
              <w:t>ПАССИВ</w:t>
            </w:r>
          </w:p>
        </w:tc>
        <w:tc>
          <w:tcPr>
            <w:tcW w:w="416"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Код стр.</w:t>
            </w:r>
          </w:p>
        </w:tc>
        <w:tc>
          <w:tcPr>
            <w:tcW w:w="790"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На начало отчетного периода</w:t>
            </w:r>
          </w:p>
        </w:tc>
        <w:tc>
          <w:tcPr>
            <w:tcW w:w="796"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На конец отчетного периода</w:t>
            </w:r>
          </w:p>
        </w:tc>
      </w:tr>
      <w:tr w:rsidR="00C045C8" w:rsidRPr="00F8385D" w:rsidTr="00DF240C">
        <w:tc>
          <w:tcPr>
            <w:tcW w:w="2999"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1</w:t>
            </w:r>
          </w:p>
        </w:tc>
        <w:tc>
          <w:tcPr>
            <w:tcW w:w="416"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2</w:t>
            </w:r>
          </w:p>
        </w:tc>
        <w:tc>
          <w:tcPr>
            <w:tcW w:w="790"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p>
        </w:tc>
        <w:tc>
          <w:tcPr>
            <w:tcW w:w="796"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3</w:t>
            </w:r>
          </w:p>
        </w:tc>
      </w:tr>
      <w:tr w:rsidR="00C045C8" w:rsidRPr="00F8385D" w:rsidTr="00DF240C">
        <w:tc>
          <w:tcPr>
            <w:tcW w:w="2999"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III. КАПИТАЛ И РЕЗЕРВЫ</w:t>
            </w:r>
          </w:p>
        </w:tc>
        <w:tc>
          <w:tcPr>
            <w:tcW w:w="416"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p>
        </w:tc>
        <w:tc>
          <w:tcPr>
            <w:tcW w:w="790"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p>
        </w:tc>
        <w:tc>
          <w:tcPr>
            <w:tcW w:w="796"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p>
        </w:tc>
      </w:tr>
      <w:tr w:rsidR="00C045C8" w:rsidRPr="00F8385D" w:rsidTr="00DF240C">
        <w:tc>
          <w:tcPr>
            <w:tcW w:w="2999"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Уставный капитал (85)</w:t>
            </w:r>
          </w:p>
        </w:tc>
        <w:tc>
          <w:tcPr>
            <w:tcW w:w="416"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410</w:t>
            </w:r>
          </w:p>
        </w:tc>
        <w:tc>
          <w:tcPr>
            <w:tcW w:w="790"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554</w:t>
            </w:r>
          </w:p>
        </w:tc>
        <w:tc>
          <w:tcPr>
            <w:tcW w:w="796"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554</w:t>
            </w:r>
          </w:p>
        </w:tc>
      </w:tr>
      <w:tr w:rsidR="00C045C8" w:rsidRPr="00F8385D" w:rsidTr="00DF240C">
        <w:tc>
          <w:tcPr>
            <w:tcW w:w="2999"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Добавочный капитал (87)</w:t>
            </w:r>
          </w:p>
        </w:tc>
        <w:tc>
          <w:tcPr>
            <w:tcW w:w="416"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420</w:t>
            </w:r>
          </w:p>
        </w:tc>
        <w:tc>
          <w:tcPr>
            <w:tcW w:w="790"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6343</w:t>
            </w:r>
          </w:p>
        </w:tc>
        <w:tc>
          <w:tcPr>
            <w:tcW w:w="796"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6207</w:t>
            </w:r>
          </w:p>
        </w:tc>
      </w:tr>
      <w:tr w:rsidR="00C045C8" w:rsidRPr="00F8385D" w:rsidTr="00DF240C">
        <w:tc>
          <w:tcPr>
            <w:tcW w:w="2999"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Резервный капитал (86)</w:t>
            </w:r>
          </w:p>
        </w:tc>
        <w:tc>
          <w:tcPr>
            <w:tcW w:w="416"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430</w:t>
            </w:r>
          </w:p>
        </w:tc>
        <w:tc>
          <w:tcPr>
            <w:tcW w:w="790"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83</w:t>
            </w:r>
          </w:p>
        </w:tc>
        <w:tc>
          <w:tcPr>
            <w:tcW w:w="796"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83</w:t>
            </w:r>
          </w:p>
        </w:tc>
      </w:tr>
      <w:tr w:rsidR="00C045C8" w:rsidRPr="00F8385D" w:rsidTr="00DF240C">
        <w:tc>
          <w:tcPr>
            <w:tcW w:w="2999"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pStyle w:val="ab"/>
              <w:tabs>
                <w:tab w:val="clear" w:pos="4153"/>
                <w:tab w:val="clear" w:pos="8306"/>
              </w:tabs>
              <w:spacing w:line="360" w:lineRule="auto"/>
              <w:rPr>
                <w:sz w:val="20"/>
                <w:szCs w:val="20"/>
              </w:rPr>
            </w:pPr>
            <w:r w:rsidRPr="00F8385D">
              <w:rPr>
                <w:sz w:val="20"/>
                <w:szCs w:val="20"/>
              </w:rPr>
              <w:t>Резервы, образованные в соответствии с законодательством</w:t>
            </w:r>
          </w:p>
        </w:tc>
        <w:tc>
          <w:tcPr>
            <w:tcW w:w="416"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431</w:t>
            </w:r>
          </w:p>
        </w:tc>
        <w:tc>
          <w:tcPr>
            <w:tcW w:w="790"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w:t>
            </w:r>
          </w:p>
        </w:tc>
        <w:tc>
          <w:tcPr>
            <w:tcW w:w="796"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p>
        </w:tc>
      </w:tr>
      <w:tr w:rsidR="00C045C8" w:rsidRPr="00F8385D" w:rsidTr="00DF240C">
        <w:tc>
          <w:tcPr>
            <w:tcW w:w="2999"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Резервы, образованные в соответствии с учредительными документами</w:t>
            </w:r>
          </w:p>
        </w:tc>
        <w:tc>
          <w:tcPr>
            <w:tcW w:w="416"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432</w:t>
            </w:r>
          </w:p>
        </w:tc>
        <w:tc>
          <w:tcPr>
            <w:tcW w:w="790"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83</w:t>
            </w:r>
          </w:p>
        </w:tc>
        <w:tc>
          <w:tcPr>
            <w:tcW w:w="796"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p>
        </w:tc>
      </w:tr>
      <w:tr w:rsidR="00C045C8" w:rsidRPr="00F8385D" w:rsidTr="00DF240C">
        <w:tc>
          <w:tcPr>
            <w:tcW w:w="2999"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Нераспределенная прибыль (непокр.убыток) прошлых</w:t>
            </w:r>
            <w:r w:rsidR="00F8385D" w:rsidRPr="00F8385D">
              <w:rPr>
                <w:sz w:val="20"/>
                <w:szCs w:val="20"/>
              </w:rPr>
              <w:t xml:space="preserve"> </w:t>
            </w:r>
            <w:r w:rsidRPr="00F8385D">
              <w:rPr>
                <w:sz w:val="20"/>
                <w:szCs w:val="20"/>
              </w:rPr>
              <w:t>лет</w:t>
            </w:r>
          </w:p>
        </w:tc>
        <w:tc>
          <w:tcPr>
            <w:tcW w:w="416"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470</w:t>
            </w:r>
          </w:p>
        </w:tc>
        <w:tc>
          <w:tcPr>
            <w:tcW w:w="790"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14927</w:t>
            </w:r>
          </w:p>
        </w:tc>
        <w:tc>
          <w:tcPr>
            <w:tcW w:w="796"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14481</w:t>
            </w:r>
          </w:p>
        </w:tc>
      </w:tr>
      <w:tr w:rsidR="00C045C8" w:rsidRPr="00F8385D" w:rsidTr="00DF240C">
        <w:tc>
          <w:tcPr>
            <w:tcW w:w="2999"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Нераспределенная прибыль (непокр.убыток) отчетного года</w:t>
            </w:r>
          </w:p>
        </w:tc>
        <w:tc>
          <w:tcPr>
            <w:tcW w:w="416"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475</w:t>
            </w:r>
          </w:p>
        </w:tc>
        <w:tc>
          <w:tcPr>
            <w:tcW w:w="790"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p>
        </w:tc>
        <w:tc>
          <w:tcPr>
            <w:tcW w:w="796"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p>
        </w:tc>
      </w:tr>
      <w:tr w:rsidR="00C045C8" w:rsidRPr="00F8385D" w:rsidTr="00DF240C">
        <w:tc>
          <w:tcPr>
            <w:tcW w:w="2999"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ИТОГО по разделу III</w:t>
            </w:r>
          </w:p>
        </w:tc>
        <w:tc>
          <w:tcPr>
            <w:tcW w:w="416"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490</w:t>
            </w:r>
          </w:p>
        </w:tc>
        <w:tc>
          <w:tcPr>
            <w:tcW w:w="790"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21907</w:t>
            </w:r>
          </w:p>
        </w:tc>
        <w:tc>
          <w:tcPr>
            <w:tcW w:w="796"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pStyle w:val="ab"/>
              <w:tabs>
                <w:tab w:val="clear" w:pos="4153"/>
                <w:tab w:val="clear" w:pos="8306"/>
              </w:tabs>
              <w:spacing w:line="360" w:lineRule="auto"/>
              <w:rPr>
                <w:sz w:val="20"/>
                <w:szCs w:val="20"/>
              </w:rPr>
            </w:pPr>
            <w:r w:rsidRPr="00F8385D">
              <w:rPr>
                <w:sz w:val="20"/>
                <w:szCs w:val="20"/>
              </w:rPr>
              <w:t>21325</w:t>
            </w:r>
          </w:p>
        </w:tc>
      </w:tr>
      <w:tr w:rsidR="00C045C8" w:rsidRPr="00F8385D" w:rsidTr="00DF240C">
        <w:tc>
          <w:tcPr>
            <w:tcW w:w="2999"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IV. ДОЛГОСРОЧНЫЕ ОБЯЗАТЕЛЬСТВА</w:t>
            </w:r>
          </w:p>
        </w:tc>
        <w:tc>
          <w:tcPr>
            <w:tcW w:w="416"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p>
        </w:tc>
        <w:tc>
          <w:tcPr>
            <w:tcW w:w="790"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p>
        </w:tc>
        <w:tc>
          <w:tcPr>
            <w:tcW w:w="796"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p>
        </w:tc>
      </w:tr>
      <w:tr w:rsidR="00C045C8" w:rsidRPr="00F8385D" w:rsidTr="00DF240C">
        <w:tc>
          <w:tcPr>
            <w:tcW w:w="2999"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Отложенные налоговые обязательства</w:t>
            </w:r>
          </w:p>
        </w:tc>
        <w:tc>
          <w:tcPr>
            <w:tcW w:w="416"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515</w:t>
            </w:r>
          </w:p>
        </w:tc>
        <w:tc>
          <w:tcPr>
            <w:tcW w:w="790"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18</w:t>
            </w:r>
          </w:p>
        </w:tc>
        <w:tc>
          <w:tcPr>
            <w:tcW w:w="796"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23</w:t>
            </w:r>
          </w:p>
        </w:tc>
      </w:tr>
      <w:tr w:rsidR="00C045C8" w:rsidRPr="00F8385D" w:rsidTr="00DF240C">
        <w:tc>
          <w:tcPr>
            <w:tcW w:w="2999"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ИТОГО по разделу IV</w:t>
            </w:r>
          </w:p>
        </w:tc>
        <w:tc>
          <w:tcPr>
            <w:tcW w:w="416"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590</w:t>
            </w:r>
          </w:p>
        </w:tc>
        <w:tc>
          <w:tcPr>
            <w:tcW w:w="790"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18</w:t>
            </w:r>
          </w:p>
        </w:tc>
        <w:tc>
          <w:tcPr>
            <w:tcW w:w="796"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23</w:t>
            </w:r>
          </w:p>
        </w:tc>
      </w:tr>
      <w:tr w:rsidR="00C045C8" w:rsidRPr="00F8385D" w:rsidTr="00DF240C">
        <w:tc>
          <w:tcPr>
            <w:tcW w:w="2999"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V. КРАТКОСРОЧНЫЕ ОБЯЗАТЕЛЬСТВА</w:t>
            </w:r>
          </w:p>
        </w:tc>
        <w:tc>
          <w:tcPr>
            <w:tcW w:w="416"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p>
        </w:tc>
        <w:tc>
          <w:tcPr>
            <w:tcW w:w="790"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p>
        </w:tc>
        <w:tc>
          <w:tcPr>
            <w:tcW w:w="796"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p>
        </w:tc>
      </w:tr>
      <w:tr w:rsidR="00C045C8" w:rsidRPr="00F8385D" w:rsidTr="00DF240C">
        <w:tc>
          <w:tcPr>
            <w:tcW w:w="2999"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Займы и кредиты (90, 94)</w:t>
            </w:r>
          </w:p>
        </w:tc>
        <w:tc>
          <w:tcPr>
            <w:tcW w:w="416"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610</w:t>
            </w:r>
          </w:p>
        </w:tc>
        <w:tc>
          <w:tcPr>
            <w:tcW w:w="790"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2184</w:t>
            </w:r>
          </w:p>
        </w:tc>
        <w:tc>
          <w:tcPr>
            <w:tcW w:w="796"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8330</w:t>
            </w:r>
          </w:p>
        </w:tc>
      </w:tr>
      <w:tr w:rsidR="00C045C8" w:rsidRPr="00F8385D" w:rsidTr="00DF240C">
        <w:tc>
          <w:tcPr>
            <w:tcW w:w="2999"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 xml:space="preserve">Кредиторская задолженность ,всего </w:t>
            </w:r>
          </w:p>
        </w:tc>
        <w:tc>
          <w:tcPr>
            <w:tcW w:w="416"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620</w:t>
            </w:r>
          </w:p>
        </w:tc>
        <w:tc>
          <w:tcPr>
            <w:tcW w:w="790"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17792</w:t>
            </w:r>
          </w:p>
        </w:tc>
        <w:tc>
          <w:tcPr>
            <w:tcW w:w="796"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9763</w:t>
            </w:r>
          </w:p>
        </w:tc>
      </w:tr>
      <w:tr w:rsidR="00C045C8" w:rsidRPr="00F8385D" w:rsidTr="00DF240C">
        <w:tc>
          <w:tcPr>
            <w:tcW w:w="2999"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 xml:space="preserve"> В том числе:</w:t>
            </w:r>
          </w:p>
          <w:p w:rsidR="00C045C8" w:rsidRPr="00F8385D" w:rsidRDefault="00C045C8" w:rsidP="00F8385D">
            <w:pPr>
              <w:spacing w:line="360" w:lineRule="auto"/>
              <w:rPr>
                <w:sz w:val="20"/>
                <w:szCs w:val="20"/>
              </w:rPr>
            </w:pPr>
            <w:r w:rsidRPr="00F8385D">
              <w:rPr>
                <w:sz w:val="20"/>
                <w:szCs w:val="20"/>
              </w:rPr>
              <w:t>Поставщики и подрядчики (60, 76)</w:t>
            </w:r>
          </w:p>
        </w:tc>
        <w:tc>
          <w:tcPr>
            <w:tcW w:w="416"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621</w:t>
            </w:r>
          </w:p>
        </w:tc>
        <w:tc>
          <w:tcPr>
            <w:tcW w:w="790"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8681</w:t>
            </w:r>
          </w:p>
        </w:tc>
        <w:tc>
          <w:tcPr>
            <w:tcW w:w="796"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1610</w:t>
            </w:r>
          </w:p>
        </w:tc>
      </w:tr>
      <w:tr w:rsidR="00C045C8" w:rsidRPr="00F8385D" w:rsidTr="00DF240C">
        <w:tc>
          <w:tcPr>
            <w:tcW w:w="2999"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Задолженность перед персоналом организации (70)</w:t>
            </w:r>
          </w:p>
        </w:tc>
        <w:tc>
          <w:tcPr>
            <w:tcW w:w="416"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622</w:t>
            </w:r>
          </w:p>
        </w:tc>
        <w:tc>
          <w:tcPr>
            <w:tcW w:w="790"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3092</w:t>
            </w:r>
          </w:p>
        </w:tc>
        <w:tc>
          <w:tcPr>
            <w:tcW w:w="796"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3696</w:t>
            </w:r>
          </w:p>
        </w:tc>
      </w:tr>
      <w:tr w:rsidR="00C045C8" w:rsidRPr="00F8385D" w:rsidTr="00DF240C">
        <w:tc>
          <w:tcPr>
            <w:tcW w:w="2999"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Задолженность перед государственными внебюджетными фондами (69)</w:t>
            </w:r>
          </w:p>
        </w:tc>
        <w:tc>
          <w:tcPr>
            <w:tcW w:w="416"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623</w:t>
            </w:r>
          </w:p>
        </w:tc>
        <w:tc>
          <w:tcPr>
            <w:tcW w:w="790"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1127</w:t>
            </w:r>
          </w:p>
        </w:tc>
        <w:tc>
          <w:tcPr>
            <w:tcW w:w="796"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1344</w:t>
            </w:r>
          </w:p>
        </w:tc>
      </w:tr>
      <w:tr w:rsidR="00C045C8" w:rsidRPr="00F8385D" w:rsidTr="00DF240C">
        <w:tc>
          <w:tcPr>
            <w:tcW w:w="2999"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Задолженность перед бюджетом (68)</w:t>
            </w:r>
          </w:p>
        </w:tc>
        <w:tc>
          <w:tcPr>
            <w:tcW w:w="416"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624</w:t>
            </w:r>
          </w:p>
        </w:tc>
        <w:tc>
          <w:tcPr>
            <w:tcW w:w="790"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1007</w:t>
            </w:r>
          </w:p>
        </w:tc>
        <w:tc>
          <w:tcPr>
            <w:tcW w:w="796"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764</w:t>
            </w:r>
          </w:p>
        </w:tc>
      </w:tr>
      <w:tr w:rsidR="00C045C8" w:rsidRPr="00F8385D" w:rsidTr="00DF240C">
        <w:tc>
          <w:tcPr>
            <w:tcW w:w="2999"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Прочие кредиторы</w:t>
            </w:r>
          </w:p>
        </w:tc>
        <w:tc>
          <w:tcPr>
            <w:tcW w:w="416"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625</w:t>
            </w:r>
          </w:p>
        </w:tc>
        <w:tc>
          <w:tcPr>
            <w:tcW w:w="790"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3885</w:t>
            </w:r>
          </w:p>
        </w:tc>
        <w:tc>
          <w:tcPr>
            <w:tcW w:w="796"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2350</w:t>
            </w:r>
          </w:p>
        </w:tc>
      </w:tr>
      <w:tr w:rsidR="00C045C8" w:rsidRPr="00F8385D" w:rsidTr="00DF240C">
        <w:tc>
          <w:tcPr>
            <w:tcW w:w="2999"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Доходы будущих периодов (83)</w:t>
            </w:r>
          </w:p>
        </w:tc>
        <w:tc>
          <w:tcPr>
            <w:tcW w:w="416"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640</w:t>
            </w:r>
          </w:p>
        </w:tc>
        <w:tc>
          <w:tcPr>
            <w:tcW w:w="790"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21344</w:t>
            </w:r>
          </w:p>
        </w:tc>
        <w:tc>
          <w:tcPr>
            <w:tcW w:w="796"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21142</w:t>
            </w:r>
          </w:p>
        </w:tc>
      </w:tr>
      <w:tr w:rsidR="00C045C8" w:rsidRPr="00F8385D" w:rsidTr="00DF240C">
        <w:tc>
          <w:tcPr>
            <w:tcW w:w="2999"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ИТОГО по разделу V</w:t>
            </w:r>
          </w:p>
        </w:tc>
        <w:tc>
          <w:tcPr>
            <w:tcW w:w="416"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690</w:t>
            </w:r>
          </w:p>
        </w:tc>
        <w:tc>
          <w:tcPr>
            <w:tcW w:w="790"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41320</w:t>
            </w:r>
          </w:p>
        </w:tc>
        <w:tc>
          <w:tcPr>
            <w:tcW w:w="796"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39236</w:t>
            </w:r>
          </w:p>
        </w:tc>
      </w:tr>
      <w:tr w:rsidR="00C045C8" w:rsidRPr="00F8385D" w:rsidTr="00DF240C">
        <w:tc>
          <w:tcPr>
            <w:tcW w:w="2999"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БАЛАНС (сумма строк 490 + 590 + 690)</w:t>
            </w:r>
          </w:p>
        </w:tc>
        <w:tc>
          <w:tcPr>
            <w:tcW w:w="416"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700</w:t>
            </w:r>
          </w:p>
        </w:tc>
        <w:tc>
          <w:tcPr>
            <w:tcW w:w="790"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spacing w:line="360" w:lineRule="auto"/>
              <w:rPr>
                <w:sz w:val="20"/>
                <w:szCs w:val="20"/>
              </w:rPr>
            </w:pPr>
            <w:r w:rsidRPr="00F8385D">
              <w:rPr>
                <w:sz w:val="20"/>
                <w:szCs w:val="20"/>
              </w:rPr>
              <w:t>63245</w:t>
            </w:r>
          </w:p>
        </w:tc>
        <w:tc>
          <w:tcPr>
            <w:tcW w:w="796" w:type="pct"/>
            <w:tcBorders>
              <w:top w:val="single" w:sz="6" w:space="0" w:color="auto"/>
              <w:left w:val="single" w:sz="6" w:space="0" w:color="auto"/>
              <w:bottom w:val="single" w:sz="6" w:space="0" w:color="auto"/>
              <w:right w:val="single" w:sz="6" w:space="0" w:color="auto"/>
            </w:tcBorders>
          </w:tcPr>
          <w:p w:rsidR="00C045C8" w:rsidRPr="00F8385D" w:rsidRDefault="00C045C8" w:rsidP="00F8385D">
            <w:pPr>
              <w:pStyle w:val="ab"/>
              <w:tabs>
                <w:tab w:val="clear" w:pos="4153"/>
                <w:tab w:val="clear" w:pos="8306"/>
              </w:tabs>
              <w:spacing w:line="360" w:lineRule="auto"/>
              <w:rPr>
                <w:sz w:val="20"/>
                <w:szCs w:val="20"/>
              </w:rPr>
            </w:pPr>
            <w:r w:rsidRPr="00F8385D">
              <w:rPr>
                <w:sz w:val="20"/>
                <w:szCs w:val="20"/>
              </w:rPr>
              <w:t>60584</w:t>
            </w:r>
          </w:p>
        </w:tc>
      </w:tr>
    </w:tbl>
    <w:p w:rsidR="00C045C8" w:rsidRPr="00576EDD" w:rsidRDefault="00576EDD" w:rsidP="00F8385D">
      <w:pPr>
        <w:spacing w:line="360" w:lineRule="auto"/>
        <w:ind w:firstLine="709"/>
        <w:jc w:val="both"/>
        <w:rPr>
          <w:sz w:val="28"/>
          <w:szCs w:val="28"/>
        </w:rPr>
      </w:pPr>
      <w:r>
        <w:rPr>
          <w:sz w:val="28"/>
          <w:szCs w:val="28"/>
        </w:rPr>
        <w:br w:type="page"/>
      </w:r>
      <w:r w:rsidR="00C045C8" w:rsidRPr="00576EDD">
        <w:rPr>
          <w:sz w:val="28"/>
          <w:szCs w:val="28"/>
        </w:rPr>
        <w:t>Таблица 4.</w:t>
      </w:r>
    </w:p>
    <w:p w:rsidR="00C045C8" w:rsidRPr="00576EDD" w:rsidRDefault="00C045C8" w:rsidP="00576EDD">
      <w:pPr>
        <w:pStyle w:val="2"/>
        <w:spacing w:before="0" w:after="0" w:line="360" w:lineRule="auto"/>
        <w:ind w:firstLine="709"/>
        <w:jc w:val="both"/>
        <w:rPr>
          <w:rFonts w:ascii="Times New Roman" w:hAnsi="Times New Roman" w:cs="Times New Roman"/>
          <w:b w:val="0"/>
          <w:i w:val="0"/>
        </w:rPr>
      </w:pPr>
      <w:r w:rsidRPr="00576EDD">
        <w:rPr>
          <w:rFonts w:ascii="Times New Roman" w:hAnsi="Times New Roman" w:cs="Times New Roman"/>
          <w:b w:val="0"/>
          <w:bCs w:val="0"/>
          <w:i w:val="0"/>
          <w:iCs w:val="0"/>
        </w:rPr>
        <w:t>Отчет о прибылях и убытках</w:t>
      </w:r>
      <w:r w:rsidR="00576EDD" w:rsidRPr="00576EDD">
        <w:rPr>
          <w:rFonts w:ascii="Times New Roman" w:hAnsi="Times New Roman" w:cs="Times New Roman"/>
          <w:b w:val="0"/>
          <w:bCs w:val="0"/>
          <w:i w:val="0"/>
          <w:iCs w:val="0"/>
        </w:rPr>
        <w:t xml:space="preserve"> </w:t>
      </w:r>
      <w:r w:rsidRPr="00576EDD">
        <w:rPr>
          <w:rFonts w:ascii="Times New Roman" w:hAnsi="Times New Roman" w:cs="Times New Roman"/>
          <w:b w:val="0"/>
          <w:i w:val="0"/>
        </w:rPr>
        <w:t xml:space="preserve">за период с 1 января по 31 декабря </w:t>
      </w:r>
      <w:smartTag w:uri="urn:schemas-microsoft-com:office:smarttags" w:element="metricconverter">
        <w:smartTagPr>
          <w:attr w:name="ProductID" w:val="2005 г"/>
        </w:smartTagPr>
        <w:r w:rsidRPr="00576EDD">
          <w:rPr>
            <w:rFonts w:ascii="Times New Roman" w:hAnsi="Times New Roman" w:cs="Times New Roman"/>
            <w:b w:val="0"/>
            <w:i w:val="0"/>
          </w:rPr>
          <w:t>2006 г</w:t>
        </w:r>
      </w:smartTag>
      <w:r w:rsidRPr="00576EDD">
        <w:rPr>
          <w:rFonts w:ascii="Times New Roman" w:hAnsi="Times New Roman" w:cs="Times New Roman"/>
          <w:b w:val="0"/>
          <w:i w:val="0"/>
        </w:rPr>
        <w:t>.</w:t>
      </w:r>
    </w:p>
    <w:tbl>
      <w:tblPr>
        <w:tblW w:w="4350" w:type="pct"/>
        <w:tblInd w:w="534" w:type="dxa"/>
        <w:tblBorders>
          <w:top w:val="single" w:sz="12" w:space="0" w:color="008000"/>
          <w:bottom w:val="single" w:sz="12" w:space="0" w:color="008000"/>
        </w:tblBorders>
        <w:tblLook w:val="0000" w:firstRow="0" w:lastRow="0" w:firstColumn="0" w:lastColumn="0" w:noHBand="0" w:noVBand="0"/>
      </w:tblPr>
      <w:tblGrid>
        <w:gridCol w:w="4930"/>
        <w:gridCol w:w="685"/>
        <w:gridCol w:w="1191"/>
        <w:gridCol w:w="1522"/>
      </w:tblGrid>
      <w:tr w:rsidR="00C045C8" w:rsidRPr="00576EDD" w:rsidTr="00576EDD">
        <w:trPr>
          <w:cantSplit/>
          <w:trHeight w:val="310"/>
        </w:trPr>
        <w:tc>
          <w:tcPr>
            <w:tcW w:w="2959" w:type="pct"/>
            <w:tcBorders>
              <w:top w:val="single" w:sz="4" w:space="0" w:color="auto"/>
              <w:left w:val="single" w:sz="4" w:space="0" w:color="auto"/>
              <w:bottom w:val="single" w:sz="4" w:space="0" w:color="auto"/>
              <w:right w:val="single" w:sz="4" w:space="0" w:color="auto"/>
            </w:tcBorders>
          </w:tcPr>
          <w:p w:rsidR="00C045C8" w:rsidRPr="00576EDD" w:rsidRDefault="00C045C8" w:rsidP="00576EDD">
            <w:pPr>
              <w:pStyle w:val="TableHeaderNumbers"/>
              <w:spacing w:line="360" w:lineRule="auto"/>
              <w:jc w:val="left"/>
              <w:rPr>
                <w:sz w:val="20"/>
                <w:szCs w:val="20"/>
              </w:rPr>
            </w:pPr>
            <w:r w:rsidRPr="00576EDD">
              <w:rPr>
                <w:sz w:val="20"/>
                <w:szCs w:val="20"/>
              </w:rPr>
              <w:t>Показатель</w:t>
            </w:r>
          </w:p>
        </w:tc>
        <w:tc>
          <w:tcPr>
            <w:tcW w:w="411" w:type="pct"/>
            <w:vMerge w:val="restart"/>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 xml:space="preserve">Код </w:t>
            </w:r>
          </w:p>
        </w:tc>
        <w:tc>
          <w:tcPr>
            <w:tcW w:w="715" w:type="pct"/>
            <w:vMerge w:val="restart"/>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За отчетный период</w:t>
            </w:r>
          </w:p>
        </w:tc>
        <w:tc>
          <w:tcPr>
            <w:tcW w:w="914" w:type="pct"/>
            <w:vMerge w:val="restart"/>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За аналогичный период предыдущего года</w:t>
            </w:r>
          </w:p>
        </w:tc>
      </w:tr>
      <w:tr w:rsidR="00C045C8" w:rsidRPr="00576EDD" w:rsidTr="00576EDD">
        <w:trPr>
          <w:cantSplit/>
          <w:trHeight w:val="310"/>
        </w:trPr>
        <w:tc>
          <w:tcPr>
            <w:tcW w:w="2959" w:type="pct"/>
            <w:tcBorders>
              <w:top w:val="single" w:sz="4" w:space="0" w:color="auto"/>
              <w:left w:val="single" w:sz="4" w:space="0" w:color="auto"/>
              <w:bottom w:val="single" w:sz="4" w:space="0" w:color="auto"/>
              <w:right w:val="single" w:sz="4" w:space="0" w:color="auto"/>
            </w:tcBorders>
          </w:tcPr>
          <w:p w:rsidR="00C045C8" w:rsidRPr="00576EDD" w:rsidRDefault="00C045C8" w:rsidP="00576EDD">
            <w:pPr>
              <w:pStyle w:val="TableHeaderNumbers"/>
              <w:spacing w:line="360" w:lineRule="auto"/>
              <w:jc w:val="left"/>
              <w:rPr>
                <w:sz w:val="20"/>
                <w:szCs w:val="20"/>
              </w:rPr>
            </w:pPr>
            <w:r w:rsidRPr="00576EDD">
              <w:rPr>
                <w:sz w:val="20"/>
                <w:szCs w:val="20"/>
              </w:rPr>
              <w:t xml:space="preserve">Наименование </w:t>
            </w:r>
          </w:p>
        </w:tc>
        <w:tc>
          <w:tcPr>
            <w:tcW w:w="411" w:type="pct"/>
            <w:vMerge/>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p>
        </w:tc>
        <w:tc>
          <w:tcPr>
            <w:tcW w:w="715" w:type="pct"/>
            <w:vMerge/>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p>
        </w:tc>
        <w:tc>
          <w:tcPr>
            <w:tcW w:w="914" w:type="pct"/>
            <w:vMerge/>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p>
        </w:tc>
      </w:tr>
      <w:tr w:rsidR="00C045C8" w:rsidRPr="00576EDD" w:rsidTr="00576EDD">
        <w:tc>
          <w:tcPr>
            <w:tcW w:w="2959" w:type="pct"/>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1</w:t>
            </w:r>
          </w:p>
        </w:tc>
        <w:tc>
          <w:tcPr>
            <w:tcW w:w="411" w:type="pct"/>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2</w:t>
            </w:r>
          </w:p>
        </w:tc>
        <w:tc>
          <w:tcPr>
            <w:tcW w:w="715" w:type="pct"/>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3</w:t>
            </w:r>
          </w:p>
        </w:tc>
        <w:tc>
          <w:tcPr>
            <w:tcW w:w="914" w:type="pct"/>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4</w:t>
            </w:r>
          </w:p>
        </w:tc>
      </w:tr>
      <w:tr w:rsidR="00C045C8" w:rsidRPr="00576EDD" w:rsidTr="00576EDD">
        <w:tc>
          <w:tcPr>
            <w:tcW w:w="2959" w:type="pct"/>
            <w:tcBorders>
              <w:top w:val="single" w:sz="4" w:space="0" w:color="auto"/>
              <w:left w:val="single" w:sz="4" w:space="0" w:color="auto"/>
              <w:bottom w:val="single" w:sz="4" w:space="0" w:color="auto"/>
              <w:right w:val="single" w:sz="4" w:space="0" w:color="auto"/>
            </w:tcBorders>
          </w:tcPr>
          <w:p w:rsidR="00C045C8" w:rsidRPr="00576EDD" w:rsidRDefault="00C045C8" w:rsidP="00576EDD">
            <w:pPr>
              <w:pStyle w:val="TableText"/>
              <w:spacing w:line="360" w:lineRule="auto"/>
              <w:rPr>
                <w:sz w:val="20"/>
                <w:szCs w:val="20"/>
              </w:rPr>
            </w:pPr>
            <w:r w:rsidRPr="00576EDD">
              <w:rPr>
                <w:sz w:val="20"/>
                <w:szCs w:val="20"/>
              </w:rPr>
              <w:t>I. Доходы и расходы по обычным видам деятельности</w:t>
            </w:r>
          </w:p>
        </w:tc>
        <w:tc>
          <w:tcPr>
            <w:tcW w:w="411" w:type="pct"/>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p>
        </w:tc>
        <w:tc>
          <w:tcPr>
            <w:tcW w:w="914" w:type="pct"/>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p>
        </w:tc>
      </w:tr>
      <w:tr w:rsidR="00C045C8" w:rsidRPr="00576EDD" w:rsidTr="00576EDD">
        <w:tc>
          <w:tcPr>
            <w:tcW w:w="2959" w:type="pct"/>
            <w:tcBorders>
              <w:top w:val="single" w:sz="4" w:space="0" w:color="auto"/>
              <w:left w:val="single" w:sz="4" w:space="0" w:color="auto"/>
              <w:bottom w:val="single" w:sz="4" w:space="0" w:color="auto"/>
              <w:right w:val="single" w:sz="4" w:space="0" w:color="auto"/>
            </w:tcBorders>
          </w:tcPr>
          <w:p w:rsidR="00C045C8" w:rsidRPr="00576EDD" w:rsidRDefault="00C045C8" w:rsidP="00576EDD">
            <w:pPr>
              <w:pStyle w:val="TableText"/>
              <w:spacing w:line="360" w:lineRule="auto"/>
              <w:rPr>
                <w:sz w:val="20"/>
                <w:szCs w:val="20"/>
              </w:rPr>
            </w:pPr>
            <w:r w:rsidRPr="00576EDD">
              <w:rPr>
                <w:sz w:val="20"/>
                <w:szCs w:val="20"/>
              </w:rPr>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411" w:type="pct"/>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010</w:t>
            </w:r>
          </w:p>
        </w:tc>
        <w:tc>
          <w:tcPr>
            <w:tcW w:w="715" w:type="pct"/>
            <w:tcBorders>
              <w:top w:val="single" w:sz="4" w:space="0" w:color="auto"/>
              <w:left w:val="single" w:sz="4" w:space="0" w:color="auto"/>
              <w:bottom w:val="single" w:sz="4" w:space="0" w:color="auto"/>
              <w:right w:val="single" w:sz="4" w:space="0" w:color="auto"/>
            </w:tcBorders>
          </w:tcPr>
          <w:p w:rsidR="00C045C8" w:rsidRPr="00576EDD" w:rsidRDefault="00C045C8" w:rsidP="00576EDD">
            <w:pPr>
              <w:pStyle w:val="TableHeaderNumbers"/>
              <w:spacing w:line="360" w:lineRule="auto"/>
              <w:jc w:val="left"/>
              <w:rPr>
                <w:sz w:val="20"/>
                <w:szCs w:val="20"/>
              </w:rPr>
            </w:pPr>
            <w:r w:rsidRPr="00576EDD">
              <w:rPr>
                <w:sz w:val="20"/>
                <w:szCs w:val="20"/>
              </w:rPr>
              <w:t>137394</w:t>
            </w:r>
          </w:p>
        </w:tc>
        <w:tc>
          <w:tcPr>
            <w:tcW w:w="914" w:type="pct"/>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103931</w:t>
            </w:r>
          </w:p>
        </w:tc>
      </w:tr>
      <w:tr w:rsidR="00C045C8" w:rsidRPr="00576EDD" w:rsidTr="00576EDD">
        <w:tc>
          <w:tcPr>
            <w:tcW w:w="2959" w:type="pct"/>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Себестоимость проданных товаров, продукции, работ, услуг</w:t>
            </w:r>
          </w:p>
        </w:tc>
        <w:tc>
          <w:tcPr>
            <w:tcW w:w="411" w:type="pct"/>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020</w:t>
            </w:r>
          </w:p>
        </w:tc>
        <w:tc>
          <w:tcPr>
            <w:tcW w:w="715" w:type="pct"/>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(164290)</w:t>
            </w:r>
          </w:p>
        </w:tc>
        <w:tc>
          <w:tcPr>
            <w:tcW w:w="914" w:type="pct"/>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(134864</w:t>
            </w:r>
            <w:r w:rsidR="00F8385D" w:rsidRPr="00576EDD">
              <w:rPr>
                <w:sz w:val="20"/>
                <w:szCs w:val="20"/>
              </w:rPr>
              <w:t xml:space="preserve"> </w:t>
            </w:r>
            <w:r w:rsidRPr="00576EDD">
              <w:rPr>
                <w:sz w:val="20"/>
                <w:szCs w:val="20"/>
              </w:rPr>
              <w:t>)</w:t>
            </w:r>
          </w:p>
        </w:tc>
      </w:tr>
      <w:tr w:rsidR="00C045C8" w:rsidRPr="00576EDD" w:rsidTr="00576EDD">
        <w:tc>
          <w:tcPr>
            <w:tcW w:w="2959" w:type="pct"/>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Валовая прибыль</w:t>
            </w:r>
          </w:p>
        </w:tc>
        <w:tc>
          <w:tcPr>
            <w:tcW w:w="411" w:type="pct"/>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(26896)</w:t>
            </w:r>
          </w:p>
        </w:tc>
        <w:tc>
          <w:tcPr>
            <w:tcW w:w="914" w:type="pct"/>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(30933)</w:t>
            </w:r>
          </w:p>
        </w:tc>
      </w:tr>
      <w:tr w:rsidR="00C045C8" w:rsidRPr="00576EDD" w:rsidTr="00576EDD">
        <w:tc>
          <w:tcPr>
            <w:tcW w:w="2959" w:type="pct"/>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Прибыль (убыток) от продаж</w:t>
            </w:r>
          </w:p>
        </w:tc>
        <w:tc>
          <w:tcPr>
            <w:tcW w:w="411" w:type="pct"/>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050</w:t>
            </w:r>
          </w:p>
        </w:tc>
        <w:tc>
          <w:tcPr>
            <w:tcW w:w="715" w:type="pct"/>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(26896)</w:t>
            </w:r>
          </w:p>
        </w:tc>
        <w:tc>
          <w:tcPr>
            <w:tcW w:w="914" w:type="pct"/>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(30933)</w:t>
            </w:r>
          </w:p>
        </w:tc>
      </w:tr>
      <w:tr w:rsidR="00C045C8" w:rsidRPr="00576EDD" w:rsidTr="00576EDD">
        <w:tc>
          <w:tcPr>
            <w:tcW w:w="2959" w:type="pct"/>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II. Прочие доходы и расходы</w:t>
            </w:r>
          </w:p>
        </w:tc>
        <w:tc>
          <w:tcPr>
            <w:tcW w:w="411" w:type="pct"/>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C045C8" w:rsidRPr="00576EDD" w:rsidRDefault="00C045C8" w:rsidP="00576EDD">
            <w:pPr>
              <w:pStyle w:val="TableHeaderNumbers"/>
              <w:spacing w:line="360" w:lineRule="auto"/>
              <w:jc w:val="left"/>
              <w:rPr>
                <w:sz w:val="20"/>
                <w:szCs w:val="20"/>
              </w:rPr>
            </w:pPr>
          </w:p>
        </w:tc>
        <w:tc>
          <w:tcPr>
            <w:tcW w:w="914" w:type="pct"/>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p>
        </w:tc>
      </w:tr>
      <w:tr w:rsidR="00C045C8" w:rsidRPr="00576EDD" w:rsidTr="00576EDD">
        <w:tc>
          <w:tcPr>
            <w:tcW w:w="2959" w:type="pct"/>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Проценты к получению</w:t>
            </w:r>
          </w:p>
        </w:tc>
        <w:tc>
          <w:tcPr>
            <w:tcW w:w="411" w:type="pct"/>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060</w:t>
            </w:r>
          </w:p>
        </w:tc>
        <w:tc>
          <w:tcPr>
            <w:tcW w:w="715" w:type="pct"/>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3</w:t>
            </w:r>
          </w:p>
        </w:tc>
        <w:tc>
          <w:tcPr>
            <w:tcW w:w="914" w:type="pct"/>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10</w:t>
            </w:r>
          </w:p>
        </w:tc>
      </w:tr>
      <w:tr w:rsidR="00C045C8" w:rsidRPr="00576EDD" w:rsidTr="00576EDD">
        <w:tc>
          <w:tcPr>
            <w:tcW w:w="2959" w:type="pct"/>
            <w:tcBorders>
              <w:top w:val="single" w:sz="4" w:space="0" w:color="auto"/>
              <w:left w:val="single" w:sz="4" w:space="0" w:color="auto"/>
              <w:bottom w:val="single" w:sz="4" w:space="0" w:color="auto"/>
              <w:right w:val="single" w:sz="4" w:space="0" w:color="auto"/>
            </w:tcBorders>
          </w:tcPr>
          <w:p w:rsidR="00C045C8" w:rsidRPr="00576EDD" w:rsidRDefault="00C045C8" w:rsidP="00576EDD">
            <w:pPr>
              <w:pStyle w:val="TableText"/>
              <w:spacing w:line="360" w:lineRule="auto"/>
              <w:rPr>
                <w:sz w:val="20"/>
                <w:szCs w:val="20"/>
              </w:rPr>
            </w:pPr>
            <w:r w:rsidRPr="00576EDD">
              <w:rPr>
                <w:sz w:val="20"/>
                <w:szCs w:val="20"/>
              </w:rPr>
              <w:t>Проценты к уплате</w:t>
            </w:r>
          </w:p>
        </w:tc>
        <w:tc>
          <w:tcPr>
            <w:tcW w:w="411" w:type="pct"/>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070</w:t>
            </w:r>
          </w:p>
        </w:tc>
        <w:tc>
          <w:tcPr>
            <w:tcW w:w="715" w:type="pct"/>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(343)</w:t>
            </w:r>
          </w:p>
        </w:tc>
        <w:tc>
          <w:tcPr>
            <w:tcW w:w="914" w:type="pct"/>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(433)</w:t>
            </w:r>
          </w:p>
        </w:tc>
      </w:tr>
      <w:tr w:rsidR="00C045C8" w:rsidRPr="00576EDD" w:rsidTr="00576EDD">
        <w:tc>
          <w:tcPr>
            <w:tcW w:w="2959" w:type="pct"/>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Прочие доходы</w:t>
            </w:r>
          </w:p>
        </w:tc>
        <w:tc>
          <w:tcPr>
            <w:tcW w:w="411" w:type="pct"/>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090</w:t>
            </w:r>
          </w:p>
        </w:tc>
        <w:tc>
          <w:tcPr>
            <w:tcW w:w="715" w:type="pct"/>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31898</w:t>
            </w:r>
          </w:p>
        </w:tc>
        <w:tc>
          <w:tcPr>
            <w:tcW w:w="914" w:type="pct"/>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9</w:t>
            </w:r>
          </w:p>
        </w:tc>
      </w:tr>
      <w:tr w:rsidR="00C045C8" w:rsidRPr="00576EDD" w:rsidTr="00576EDD">
        <w:tc>
          <w:tcPr>
            <w:tcW w:w="2959" w:type="pct"/>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Прочие расходы</w:t>
            </w:r>
          </w:p>
        </w:tc>
        <w:tc>
          <w:tcPr>
            <w:tcW w:w="411" w:type="pct"/>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100</w:t>
            </w:r>
          </w:p>
        </w:tc>
        <w:tc>
          <w:tcPr>
            <w:tcW w:w="715" w:type="pct"/>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(2853)</w:t>
            </w:r>
          </w:p>
        </w:tc>
        <w:tc>
          <w:tcPr>
            <w:tcW w:w="914" w:type="pct"/>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(12553)</w:t>
            </w:r>
          </w:p>
        </w:tc>
      </w:tr>
      <w:tr w:rsidR="00C045C8" w:rsidRPr="00576EDD" w:rsidTr="00576EDD">
        <w:tc>
          <w:tcPr>
            <w:tcW w:w="2959" w:type="pct"/>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Внереализационные доходы</w:t>
            </w:r>
          </w:p>
        </w:tc>
        <w:tc>
          <w:tcPr>
            <w:tcW w:w="411" w:type="pct"/>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120</w:t>
            </w:r>
          </w:p>
        </w:tc>
        <w:tc>
          <w:tcPr>
            <w:tcW w:w="715" w:type="pct"/>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p>
        </w:tc>
        <w:tc>
          <w:tcPr>
            <w:tcW w:w="914" w:type="pct"/>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65208</w:t>
            </w:r>
          </w:p>
        </w:tc>
      </w:tr>
      <w:tr w:rsidR="00C045C8" w:rsidRPr="00576EDD" w:rsidTr="00576EDD">
        <w:tc>
          <w:tcPr>
            <w:tcW w:w="2959" w:type="pct"/>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Внереализационные расходы</w:t>
            </w:r>
          </w:p>
        </w:tc>
        <w:tc>
          <w:tcPr>
            <w:tcW w:w="411" w:type="pct"/>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130</w:t>
            </w:r>
          </w:p>
        </w:tc>
        <w:tc>
          <w:tcPr>
            <w:tcW w:w="715" w:type="pct"/>
            <w:tcBorders>
              <w:top w:val="single" w:sz="4" w:space="0" w:color="auto"/>
              <w:left w:val="single" w:sz="4" w:space="0" w:color="auto"/>
              <w:bottom w:val="single" w:sz="4" w:space="0" w:color="auto"/>
              <w:right w:val="single" w:sz="4" w:space="0" w:color="auto"/>
            </w:tcBorders>
          </w:tcPr>
          <w:p w:rsidR="00C045C8" w:rsidRPr="00576EDD" w:rsidRDefault="00C045C8" w:rsidP="00576EDD">
            <w:pPr>
              <w:pStyle w:val="TableText"/>
              <w:spacing w:line="360" w:lineRule="auto"/>
              <w:rPr>
                <w:sz w:val="20"/>
                <w:szCs w:val="20"/>
              </w:rPr>
            </w:pPr>
          </w:p>
        </w:tc>
        <w:tc>
          <w:tcPr>
            <w:tcW w:w="914" w:type="pct"/>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(7308 )</w:t>
            </w:r>
          </w:p>
        </w:tc>
      </w:tr>
      <w:tr w:rsidR="00C045C8" w:rsidRPr="00576EDD" w:rsidTr="00576EDD">
        <w:tc>
          <w:tcPr>
            <w:tcW w:w="2959" w:type="pct"/>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 xml:space="preserve">Прибыль (убыток) до налогообложения </w:t>
            </w:r>
          </w:p>
        </w:tc>
        <w:tc>
          <w:tcPr>
            <w:tcW w:w="411" w:type="pct"/>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140</w:t>
            </w:r>
          </w:p>
        </w:tc>
        <w:tc>
          <w:tcPr>
            <w:tcW w:w="715" w:type="pct"/>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1809</w:t>
            </w:r>
          </w:p>
        </w:tc>
        <w:tc>
          <w:tcPr>
            <w:tcW w:w="914" w:type="pct"/>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14000</w:t>
            </w:r>
          </w:p>
        </w:tc>
      </w:tr>
      <w:tr w:rsidR="00C045C8" w:rsidRPr="00576EDD" w:rsidTr="00576EDD">
        <w:trPr>
          <w:trHeight w:val="241"/>
        </w:trPr>
        <w:tc>
          <w:tcPr>
            <w:tcW w:w="2959" w:type="pct"/>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Отложенные налоговые активы</w:t>
            </w:r>
          </w:p>
        </w:tc>
        <w:tc>
          <w:tcPr>
            <w:tcW w:w="411" w:type="pct"/>
            <w:tcBorders>
              <w:top w:val="single" w:sz="4" w:space="0" w:color="auto"/>
              <w:left w:val="single" w:sz="4" w:space="0" w:color="auto"/>
              <w:bottom w:val="single" w:sz="4" w:space="0" w:color="auto"/>
              <w:right w:val="single" w:sz="4" w:space="0" w:color="auto"/>
            </w:tcBorders>
          </w:tcPr>
          <w:p w:rsidR="00C045C8" w:rsidRPr="00576EDD" w:rsidRDefault="00C045C8" w:rsidP="00576EDD">
            <w:pPr>
              <w:pStyle w:val="TableText"/>
              <w:spacing w:line="360" w:lineRule="auto"/>
              <w:rPr>
                <w:sz w:val="20"/>
                <w:szCs w:val="20"/>
              </w:rPr>
            </w:pPr>
            <w:r w:rsidRPr="00576EDD">
              <w:rPr>
                <w:sz w:val="20"/>
                <w:szCs w:val="20"/>
              </w:rPr>
              <w:t>141</w:t>
            </w:r>
          </w:p>
        </w:tc>
        <w:tc>
          <w:tcPr>
            <w:tcW w:w="715" w:type="pct"/>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(252)</w:t>
            </w:r>
          </w:p>
        </w:tc>
        <w:tc>
          <w:tcPr>
            <w:tcW w:w="914" w:type="pct"/>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(54)</w:t>
            </w:r>
          </w:p>
        </w:tc>
      </w:tr>
      <w:tr w:rsidR="00C045C8" w:rsidRPr="00576EDD" w:rsidTr="00576EDD">
        <w:tc>
          <w:tcPr>
            <w:tcW w:w="2959" w:type="pct"/>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Отложенные налоговые обязательства</w:t>
            </w:r>
          </w:p>
        </w:tc>
        <w:tc>
          <w:tcPr>
            <w:tcW w:w="411" w:type="pct"/>
            <w:tcBorders>
              <w:top w:val="single" w:sz="4" w:space="0" w:color="auto"/>
              <w:left w:val="single" w:sz="4" w:space="0" w:color="auto"/>
              <w:bottom w:val="single" w:sz="4" w:space="0" w:color="auto"/>
              <w:right w:val="single" w:sz="4" w:space="0" w:color="auto"/>
            </w:tcBorders>
          </w:tcPr>
          <w:p w:rsidR="00C045C8" w:rsidRPr="00576EDD" w:rsidRDefault="00C045C8" w:rsidP="00576EDD">
            <w:pPr>
              <w:pStyle w:val="TableText"/>
              <w:spacing w:line="360" w:lineRule="auto"/>
              <w:rPr>
                <w:sz w:val="20"/>
                <w:szCs w:val="20"/>
              </w:rPr>
            </w:pPr>
            <w:r w:rsidRPr="00576EDD">
              <w:rPr>
                <w:sz w:val="20"/>
                <w:szCs w:val="20"/>
              </w:rPr>
              <w:t>142</w:t>
            </w:r>
          </w:p>
        </w:tc>
        <w:tc>
          <w:tcPr>
            <w:tcW w:w="715" w:type="pct"/>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(5)</w:t>
            </w:r>
          </w:p>
        </w:tc>
        <w:tc>
          <w:tcPr>
            <w:tcW w:w="914" w:type="pct"/>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(6)</w:t>
            </w:r>
          </w:p>
        </w:tc>
      </w:tr>
      <w:tr w:rsidR="00C045C8" w:rsidRPr="00576EDD" w:rsidTr="00576EDD">
        <w:tc>
          <w:tcPr>
            <w:tcW w:w="2959" w:type="pct"/>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 xml:space="preserve">Текущий налог на прибыль </w:t>
            </w:r>
          </w:p>
        </w:tc>
        <w:tc>
          <w:tcPr>
            <w:tcW w:w="411" w:type="pct"/>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150</w:t>
            </w:r>
          </w:p>
        </w:tc>
        <w:tc>
          <w:tcPr>
            <w:tcW w:w="715" w:type="pct"/>
            <w:tcBorders>
              <w:top w:val="single" w:sz="4" w:space="0" w:color="auto"/>
              <w:left w:val="single" w:sz="4" w:space="0" w:color="auto"/>
              <w:bottom w:val="single" w:sz="4" w:space="0" w:color="auto"/>
              <w:right w:val="single" w:sz="4" w:space="0" w:color="auto"/>
            </w:tcBorders>
          </w:tcPr>
          <w:p w:rsidR="00C045C8" w:rsidRPr="00576EDD" w:rsidRDefault="00C045C8" w:rsidP="00576EDD">
            <w:pPr>
              <w:pStyle w:val="TableHeaderNumbers"/>
              <w:spacing w:line="360" w:lineRule="auto"/>
              <w:jc w:val="left"/>
              <w:rPr>
                <w:sz w:val="20"/>
                <w:szCs w:val="20"/>
              </w:rPr>
            </w:pPr>
            <w:r w:rsidRPr="00576EDD">
              <w:rPr>
                <w:sz w:val="20"/>
                <w:szCs w:val="20"/>
              </w:rPr>
              <w:t>(357)</w:t>
            </w:r>
          </w:p>
        </w:tc>
        <w:tc>
          <w:tcPr>
            <w:tcW w:w="914" w:type="pct"/>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(389)</w:t>
            </w:r>
          </w:p>
        </w:tc>
      </w:tr>
      <w:tr w:rsidR="00C045C8" w:rsidRPr="00576EDD" w:rsidTr="00576EDD">
        <w:tc>
          <w:tcPr>
            <w:tcW w:w="2959" w:type="pct"/>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Пени и ЕНВД</w:t>
            </w:r>
          </w:p>
        </w:tc>
        <w:tc>
          <w:tcPr>
            <w:tcW w:w="411" w:type="pct"/>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180</w:t>
            </w:r>
          </w:p>
        </w:tc>
        <w:tc>
          <w:tcPr>
            <w:tcW w:w="715" w:type="pct"/>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(323)</w:t>
            </w:r>
          </w:p>
        </w:tc>
        <w:tc>
          <w:tcPr>
            <w:tcW w:w="914" w:type="pct"/>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(174)</w:t>
            </w:r>
          </w:p>
        </w:tc>
      </w:tr>
      <w:tr w:rsidR="00C045C8" w:rsidRPr="00576EDD" w:rsidTr="00576EDD">
        <w:tc>
          <w:tcPr>
            <w:tcW w:w="2959" w:type="pct"/>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Чистая прибыль</w:t>
            </w:r>
            <w:r w:rsidR="00F8385D" w:rsidRPr="00576EDD">
              <w:rPr>
                <w:sz w:val="20"/>
                <w:szCs w:val="20"/>
              </w:rPr>
              <w:t xml:space="preserve"> </w:t>
            </w:r>
            <w:r w:rsidRPr="00576EDD">
              <w:rPr>
                <w:sz w:val="20"/>
                <w:szCs w:val="20"/>
              </w:rPr>
              <w:t>(убыток) отчетного периода</w:t>
            </w:r>
          </w:p>
        </w:tc>
        <w:tc>
          <w:tcPr>
            <w:tcW w:w="411" w:type="pct"/>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190</w:t>
            </w:r>
          </w:p>
        </w:tc>
        <w:tc>
          <w:tcPr>
            <w:tcW w:w="715" w:type="pct"/>
            <w:tcBorders>
              <w:top w:val="single" w:sz="4" w:space="0" w:color="auto"/>
              <w:left w:val="single" w:sz="4" w:space="0" w:color="auto"/>
              <w:bottom w:val="single" w:sz="4" w:space="0" w:color="auto"/>
              <w:right w:val="single" w:sz="4" w:space="0" w:color="auto"/>
            </w:tcBorders>
          </w:tcPr>
          <w:p w:rsidR="00C045C8" w:rsidRPr="00576EDD" w:rsidRDefault="00C045C8" w:rsidP="00576EDD">
            <w:pPr>
              <w:pStyle w:val="TableHeader"/>
              <w:spacing w:before="0" w:after="0" w:line="360" w:lineRule="auto"/>
              <w:jc w:val="left"/>
              <w:rPr>
                <w:b w:val="0"/>
                <w:bCs w:val="0"/>
                <w:sz w:val="20"/>
                <w:szCs w:val="20"/>
              </w:rPr>
            </w:pPr>
            <w:r w:rsidRPr="00576EDD">
              <w:rPr>
                <w:b w:val="0"/>
                <w:bCs w:val="0"/>
                <w:sz w:val="20"/>
                <w:szCs w:val="20"/>
              </w:rPr>
              <w:t>872</w:t>
            </w:r>
          </w:p>
        </w:tc>
        <w:tc>
          <w:tcPr>
            <w:tcW w:w="914" w:type="pct"/>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13377</w:t>
            </w:r>
          </w:p>
        </w:tc>
      </w:tr>
      <w:tr w:rsidR="00C045C8" w:rsidRPr="00576EDD" w:rsidTr="00576EDD">
        <w:tc>
          <w:tcPr>
            <w:tcW w:w="2959" w:type="pct"/>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СПРАВОЧНО:</w:t>
            </w:r>
          </w:p>
          <w:p w:rsidR="00C045C8" w:rsidRPr="00576EDD" w:rsidRDefault="00C045C8" w:rsidP="00576EDD">
            <w:pPr>
              <w:spacing w:line="360" w:lineRule="auto"/>
              <w:rPr>
                <w:sz w:val="20"/>
                <w:szCs w:val="20"/>
              </w:rPr>
            </w:pPr>
            <w:r w:rsidRPr="00576EDD">
              <w:rPr>
                <w:sz w:val="20"/>
                <w:szCs w:val="20"/>
              </w:rPr>
              <w:t>Постоянные налоговые обязательства (активы)</w:t>
            </w:r>
          </w:p>
        </w:tc>
        <w:tc>
          <w:tcPr>
            <w:tcW w:w="411" w:type="pct"/>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200</w:t>
            </w:r>
          </w:p>
        </w:tc>
        <w:tc>
          <w:tcPr>
            <w:tcW w:w="715" w:type="pct"/>
            <w:tcBorders>
              <w:top w:val="single" w:sz="4" w:space="0" w:color="auto"/>
              <w:left w:val="single" w:sz="4" w:space="0" w:color="auto"/>
              <w:bottom w:val="single" w:sz="4" w:space="0" w:color="auto"/>
              <w:right w:val="single" w:sz="4" w:space="0" w:color="auto"/>
            </w:tcBorders>
          </w:tcPr>
          <w:p w:rsidR="00C045C8" w:rsidRPr="00576EDD" w:rsidRDefault="00C045C8" w:rsidP="00576EDD">
            <w:pPr>
              <w:pStyle w:val="TableHeader"/>
              <w:spacing w:before="0" w:after="0" w:line="360" w:lineRule="auto"/>
              <w:jc w:val="left"/>
              <w:rPr>
                <w:b w:val="0"/>
                <w:bCs w:val="0"/>
                <w:sz w:val="20"/>
                <w:szCs w:val="20"/>
              </w:rPr>
            </w:pPr>
            <w:r w:rsidRPr="00576EDD">
              <w:rPr>
                <w:b w:val="0"/>
                <w:bCs w:val="0"/>
                <w:sz w:val="20"/>
                <w:szCs w:val="20"/>
              </w:rPr>
              <w:t>180</w:t>
            </w:r>
          </w:p>
        </w:tc>
        <w:tc>
          <w:tcPr>
            <w:tcW w:w="914" w:type="pct"/>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(2911)</w:t>
            </w:r>
          </w:p>
        </w:tc>
      </w:tr>
    </w:tbl>
    <w:p w:rsidR="00C045C8" w:rsidRPr="00F8385D" w:rsidRDefault="00C045C8" w:rsidP="00F8385D">
      <w:pPr>
        <w:spacing w:line="360" w:lineRule="auto"/>
        <w:ind w:firstLine="709"/>
        <w:jc w:val="both"/>
        <w:rPr>
          <w:sz w:val="28"/>
          <w:szCs w:val="28"/>
        </w:rPr>
      </w:pPr>
    </w:p>
    <w:p w:rsidR="00F8385D" w:rsidRPr="00F8385D" w:rsidRDefault="00576EDD" w:rsidP="00F8385D">
      <w:pPr>
        <w:spacing w:line="360" w:lineRule="auto"/>
        <w:ind w:firstLine="709"/>
        <w:jc w:val="both"/>
        <w:rPr>
          <w:sz w:val="28"/>
          <w:szCs w:val="28"/>
        </w:rPr>
      </w:pPr>
      <w:r>
        <w:rPr>
          <w:sz w:val="28"/>
          <w:szCs w:val="28"/>
        </w:rPr>
        <w:br w:type="page"/>
      </w:r>
      <w:r w:rsidR="00C045C8" w:rsidRPr="00F8385D">
        <w:rPr>
          <w:sz w:val="28"/>
          <w:szCs w:val="28"/>
        </w:rPr>
        <w:t>Таблица 5.</w:t>
      </w:r>
    </w:p>
    <w:p w:rsidR="00C045C8" w:rsidRPr="00F8385D" w:rsidRDefault="00C045C8" w:rsidP="00F8385D">
      <w:pPr>
        <w:spacing w:line="360" w:lineRule="auto"/>
        <w:ind w:firstLine="709"/>
        <w:jc w:val="both"/>
        <w:rPr>
          <w:b/>
          <w:bCs/>
          <w:sz w:val="28"/>
          <w:szCs w:val="28"/>
        </w:rPr>
      </w:pPr>
      <w:r w:rsidRPr="00F8385D">
        <w:rPr>
          <w:sz w:val="28"/>
          <w:szCs w:val="28"/>
        </w:rPr>
        <w:t>Бухгалтерский баланс</w:t>
      </w:r>
      <w:r w:rsidR="00576EDD">
        <w:rPr>
          <w:sz w:val="28"/>
          <w:szCs w:val="28"/>
        </w:rPr>
        <w:t xml:space="preserve"> н</w:t>
      </w:r>
      <w:r w:rsidRPr="00F8385D">
        <w:rPr>
          <w:sz w:val="28"/>
          <w:szCs w:val="28"/>
        </w:rPr>
        <w:t xml:space="preserve">а 31 декабря </w:t>
      </w:r>
      <w:smartTag w:uri="urn:schemas-microsoft-com:office:smarttags" w:element="metricconverter">
        <w:smartTagPr>
          <w:attr w:name="ProductID" w:val="2005 г"/>
        </w:smartTagPr>
        <w:r w:rsidRPr="00F8385D">
          <w:rPr>
            <w:sz w:val="28"/>
            <w:szCs w:val="28"/>
          </w:rPr>
          <w:t>2005 г</w:t>
        </w:r>
      </w:smartTag>
      <w:r w:rsidRPr="00F8385D">
        <w:rPr>
          <w:sz w:val="28"/>
          <w:szCs w:val="28"/>
        </w:rPr>
        <w:t>.</w:t>
      </w:r>
    </w:p>
    <w:tbl>
      <w:tblPr>
        <w:tblpPr w:leftFromText="180" w:rightFromText="180" w:vertAnchor="text" w:horzAnchor="margin" w:tblpX="534" w:tblpY="186"/>
        <w:tblW w:w="8324" w:type="dxa"/>
        <w:tblLook w:val="0000" w:firstRow="0" w:lastRow="0" w:firstColumn="0" w:lastColumn="0" w:noHBand="0" w:noVBand="0"/>
      </w:tblPr>
      <w:tblGrid>
        <w:gridCol w:w="5070"/>
        <w:gridCol w:w="725"/>
        <w:gridCol w:w="1259"/>
        <w:gridCol w:w="1270"/>
      </w:tblGrid>
      <w:tr w:rsidR="00C045C8" w:rsidRPr="00576EDD" w:rsidTr="00576EDD">
        <w:tc>
          <w:tcPr>
            <w:tcW w:w="5070"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pStyle w:val="5"/>
              <w:spacing w:before="0" w:after="0" w:line="360" w:lineRule="auto"/>
              <w:rPr>
                <w:b w:val="0"/>
                <w:bCs w:val="0"/>
                <w:i w:val="0"/>
                <w:iCs w:val="0"/>
                <w:sz w:val="20"/>
                <w:szCs w:val="20"/>
              </w:rPr>
            </w:pPr>
            <w:r w:rsidRPr="00576EDD">
              <w:rPr>
                <w:b w:val="0"/>
                <w:bCs w:val="0"/>
                <w:i w:val="0"/>
                <w:iCs w:val="0"/>
                <w:sz w:val="20"/>
                <w:szCs w:val="20"/>
              </w:rPr>
              <w:t>АКТИВ</w:t>
            </w:r>
          </w:p>
        </w:tc>
        <w:tc>
          <w:tcPr>
            <w:tcW w:w="0" w:type="auto"/>
            <w:tcBorders>
              <w:top w:val="single" w:sz="6" w:space="0" w:color="auto"/>
              <w:left w:val="single" w:sz="6" w:space="0" w:color="auto"/>
              <w:bottom w:val="single" w:sz="6" w:space="0" w:color="auto"/>
              <w:right w:val="single" w:sz="6" w:space="0" w:color="auto"/>
            </w:tcBorders>
          </w:tcPr>
          <w:p w:rsidR="00C045C8" w:rsidRPr="00576EDD" w:rsidRDefault="00C045C8" w:rsidP="00576EDD">
            <w:pPr>
              <w:pStyle w:val="TableHeader"/>
              <w:spacing w:before="0" w:after="0" w:line="360" w:lineRule="auto"/>
              <w:jc w:val="left"/>
              <w:rPr>
                <w:b w:val="0"/>
                <w:bCs w:val="0"/>
                <w:sz w:val="20"/>
                <w:szCs w:val="20"/>
              </w:rPr>
            </w:pPr>
            <w:r w:rsidRPr="00576EDD">
              <w:rPr>
                <w:b w:val="0"/>
                <w:bCs w:val="0"/>
                <w:sz w:val="20"/>
                <w:szCs w:val="20"/>
              </w:rPr>
              <w:t>Код стр.</w:t>
            </w:r>
          </w:p>
        </w:tc>
        <w:tc>
          <w:tcPr>
            <w:tcW w:w="1259"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На начало отчетного периода</w:t>
            </w:r>
          </w:p>
        </w:tc>
        <w:tc>
          <w:tcPr>
            <w:tcW w:w="1270"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На конец отчетного периода</w:t>
            </w:r>
          </w:p>
        </w:tc>
      </w:tr>
      <w:tr w:rsidR="00C045C8" w:rsidRPr="00576EDD" w:rsidTr="00576EDD">
        <w:tc>
          <w:tcPr>
            <w:tcW w:w="5070"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1</w:t>
            </w:r>
          </w:p>
        </w:tc>
        <w:tc>
          <w:tcPr>
            <w:tcW w:w="0" w:type="auto"/>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2</w:t>
            </w:r>
          </w:p>
        </w:tc>
        <w:tc>
          <w:tcPr>
            <w:tcW w:w="1259"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3</w:t>
            </w:r>
          </w:p>
        </w:tc>
        <w:tc>
          <w:tcPr>
            <w:tcW w:w="1270"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4</w:t>
            </w:r>
          </w:p>
        </w:tc>
      </w:tr>
      <w:tr w:rsidR="00C045C8" w:rsidRPr="00576EDD" w:rsidTr="00576EDD">
        <w:tc>
          <w:tcPr>
            <w:tcW w:w="5070"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I. ВНЕОБОРОТНЫЕ АКТИВЫ</w:t>
            </w:r>
          </w:p>
        </w:tc>
        <w:tc>
          <w:tcPr>
            <w:tcW w:w="0" w:type="auto"/>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p>
        </w:tc>
        <w:tc>
          <w:tcPr>
            <w:tcW w:w="1259"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p>
        </w:tc>
        <w:tc>
          <w:tcPr>
            <w:tcW w:w="1270"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p>
        </w:tc>
      </w:tr>
      <w:tr w:rsidR="00C045C8" w:rsidRPr="00576EDD" w:rsidTr="00576EDD">
        <w:tc>
          <w:tcPr>
            <w:tcW w:w="5070"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 xml:space="preserve">Основные средства </w:t>
            </w:r>
          </w:p>
        </w:tc>
        <w:tc>
          <w:tcPr>
            <w:tcW w:w="0" w:type="auto"/>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120</w:t>
            </w:r>
          </w:p>
        </w:tc>
        <w:tc>
          <w:tcPr>
            <w:tcW w:w="1259"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46019</w:t>
            </w:r>
          </w:p>
        </w:tc>
        <w:tc>
          <w:tcPr>
            <w:tcW w:w="1270"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41986</w:t>
            </w:r>
          </w:p>
        </w:tc>
      </w:tr>
      <w:tr w:rsidR="00C045C8" w:rsidRPr="00576EDD" w:rsidTr="00576EDD">
        <w:tc>
          <w:tcPr>
            <w:tcW w:w="5070" w:type="dxa"/>
            <w:tcBorders>
              <w:top w:val="single" w:sz="6" w:space="0" w:color="auto"/>
              <w:left w:val="single" w:sz="6" w:space="0" w:color="auto"/>
              <w:bottom w:val="single" w:sz="6" w:space="0" w:color="auto"/>
              <w:right w:val="single" w:sz="6" w:space="0" w:color="auto"/>
            </w:tcBorders>
          </w:tcPr>
          <w:p w:rsidR="00F8385D" w:rsidRPr="00576EDD" w:rsidRDefault="00C045C8" w:rsidP="00576EDD">
            <w:pPr>
              <w:spacing w:line="360" w:lineRule="auto"/>
              <w:rPr>
                <w:sz w:val="20"/>
                <w:szCs w:val="20"/>
              </w:rPr>
            </w:pPr>
            <w:r w:rsidRPr="00576EDD">
              <w:rPr>
                <w:sz w:val="20"/>
                <w:szCs w:val="20"/>
              </w:rPr>
              <w:t>Незавершенное строительство</w:t>
            </w:r>
          </w:p>
          <w:p w:rsidR="00C045C8" w:rsidRPr="00576EDD" w:rsidRDefault="00C045C8" w:rsidP="00576EDD">
            <w:pPr>
              <w:spacing w:line="360" w:lineRule="auto"/>
              <w:rPr>
                <w:sz w:val="20"/>
                <w:szCs w:val="20"/>
              </w:rPr>
            </w:pPr>
          </w:p>
        </w:tc>
        <w:tc>
          <w:tcPr>
            <w:tcW w:w="0" w:type="auto"/>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130</w:t>
            </w:r>
          </w:p>
        </w:tc>
        <w:tc>
          <w:tcPr>
            <w:tcW w:w="1259"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4863</w:t>
            </w:r>
          </w:p>
        </w:tc>
        <w:tc>
          <w:tcPr>
            <w:tcW w:w="1270"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4888</w:t>
            </w:r>
          </w:p>
        </w:tc>
      </w:tr>
      <w:tr w:rsidR="00C045C8" w:rsidRPr="00576EDD" w:rsidTr="00576EDD">
        <w:tc>
          <w:tcPr>
            <w:tcW w:w="5070"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Отложенные налоговые активы</w:t>
            </w:r>
          </w:p>
        </w:tc>
        <w:tc>
          <w:tcPr>
            <w:tcW w:w="0" w:type="auto"/>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145</w:t>
            </w:r>
          </w:p>
        </w:tc>
        <w:tc>
          <w:tcPr>
            <w:tcW w:w="1259"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1069</w:t>
            </w:r>
          </w:p>
        </w:tc>
        <w:tc>
          <w:tcPr>
            <w:tcW w:w="1270"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2073</w:t>
            </w:r>
          </w:p>
        </w:tc>
      </w:tr>
      <w:tr w:rsidR="00C045C8" w:rsidRPr="00576EDD" w:rsidTr="00576EDD">
        <w:tc>
          <w:tcPr>
            <w:tcW w:w="5070" w:type="dxa"/>
            <w:tcBorders>
              <w:top w:val="single" w:sz="4" w:space="0" w:color="auto"/>
              <w:left w:val="single" w:sz="4" w:space="0" w:color="auto"/>
              <w:bottom w:val="single" w:sz="4" w:space="0" w:color="auto"/>
              <w:right w:val="nil"/>
            </w:tcBorders>
          </w:tcPr>
          <w:p w:rsidR="00C045C8" w:rsidRPr="00576EDD" w:rsidRDefault="00C045C8" w:rsidP="00576EDD">
            <w:pPr>
              <w:spacing w:line="360" w:lineRule="auto"/>
              <w:rPr>
                <w:sz w:val="20"/>
                <w:szCs w:val="20"/>
              </w:rPr>
            </w:pPr>
            <w:r w:rsidRPr="00576EDD">
              <w:rPr>
                <w:sz w:val="20"/>
                <w:szCs w:val="20"/>
              </w:rPr>
              <w:t>ИТОГО по разделу I</w:t>
            </w:r>
          </w:p>
        </w:tc>
        <w:tc>
          <w:tcPr>
            <w:tcW w:w="0" w:type="auto"/>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190</w:t>
            </w:r>
          </w:p>
        </w:tc>
        <w:tc>
          <w:tcPr>
            <w:tcW w:w="1259" w:type="dxa"/>
            <w:tcBorders>
              <w:top w:val="single" w:sz="4" w:space="0" w:color="auto"/>
              <w:left w:val="nil"/>
              <w:bottom w:val="single" w:sz="4"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51951</w:t>
            </w:r>
          </w:p>
        </w:tc>
        <w:tc>
          <w:tcPr>
            <w:tcW w:w="1270" w:type="dxa"/>
            <w:tcBorders>
              <w:top w:val="single" w:sz="4" w:space="0" w:color="auto"/>
              <w:left w:val="single" w:sz="6"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48948</w:t>
            </w:r>
          </w:p>
        </w:tc>
      </w:tr>
      <w:tr w:rsidR="00C045C8" w:rsidRPr="00576EDD" w:rsidTr="00576EDD">
        <w:tc>
          <w:tcPr>
            <w:tcW w:w="5070" w:type="dxa"/>
            <w:tcBorders>
              <w:top w:val="nil"/>
              <w:left w:val="single" w:sz="6" w:space="0" w:color="auto"/>
              <w:bottom w:val="single" w:sz="6" w:space="0" w:color="auto"/>
              <w:right w:val="single" w:sz="6" w:space="0" w:color="auto"/>
            </w:tcBorders>
          </w:tcPr>
          <w:p w:rsidR="00C045C8" w:rsidRPr="00576EDD" w:rsidRDefault="00C045C8" w:rsidP="00576EDD">
            <w:pPr>
              <w:pStyle w:val="TableHeaderNumbers"/>
              <w:spacing w:line="360" w:lineRule="auto"/>
              <w:jc w:val="left"/>
              <w:rPr>
                <w:sz w:val="20"/>
                <w:szCs w:val="20"/>
              </w:rPr>
            </w:pPr>
            <w:r w:rsidRPr="00576EDD">
              <w:rPr>
                <w:sz w:val="20"/>
                <w:szCs w:val="20"/>
              </w:rPr>
              <w:t>II. ОБОРОТНЫЕ АКТИВЫ</w:t>
            </w:r>
          </w:p>
        </w:tc>
        <w:tc>
          <w:tcPr>
            <w:tcW w:w="0" w:type="auto"/>
            <w:tcBorders>
              <w:top w:val="nil"/>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p>
        </w:tc>
        <w:tc>
          <w:tcPr>
            <w:tcW w:w="1259" w:type="dxa"/>
            <w:tcBorders>
              <w:top w:val="nil"/>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p>
        </w:tc>
        <w:tc>
          <w:tcPr>
            <w:tcW w:w="1270" w:type="dxa"/>
            <w:tcBorders>
              <w:top w:val="nil"/>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p>
        </w:tc>
      </w:tr>
      <w:tr w:rsidR="00C045C8" w:rsidRPr="00576EDD" w:rsidTr="00576EDD">
        <w:tc>
          <w:tcPr>
            <w:tcW w:w="5070"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Запасы</w:t>
            </w:r>
          </w:p>
        </w:tc>
        <w:tc>
          <w:tcPr>
            <w:tcW w:w="0" w:type="auto"/>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210</w:t>
            </w:r>
          </w:p>
        </w:tc>
        <w:tc>
          <w:tcPr>
            <w:tcW w:w="1259"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2199</w:t>
            </w:r>
          </w:p>
        </w:tc>
        <w:tc>
          <w:tcPr>
            <w:tcW w:w="1270"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3175</w:t>
            </w:r>
          </w:p>
        </w:tc>
      </w:tr>
      <w:tr w:rsidR="00C045C8" w:rsidRPr="00576EDD" w:rsidTr="00576EDD">
        <w:tc>
          <w:tcPr>
            <w:tcW w:w="5070"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в том числе:</w:t>
            </w:r>
          </w:p>
        </w:tc>
        <w:tc>
          <w:tcPr>
            <w:tcW w:w="0" w:type="auto"/>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p>
        </w:tc>
        <w:tc>
          <w:tcPr>
            <w:tcW w:w="1259"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p>
        </w:tc>
        <w:tc>
          <w:tcPr>
            <w:tcW w:w="1270"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p>
        </w:tc>
      </w:tr>
      <w:tr w:rsidR="00C045C8" w:rsidRPr="00576EDD" w:rsidTr="00576EDD">
        <w:tc>
          <w:tcPr>
            <w:tcW w:w="5070"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 xml:space="preserve">Сырье, материалы и другие аналогичные ценности </w:t>
            </w:r>
          </w:p>
        </w:tc>
        <w:tc>
          <w:tcPr>
            <w:tcW w:w="0" w:type="auto"/>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211</w:t>
            </w:r>
          </w:p>
        </w:tc>
        <w:tc>
          <w:tcPr>
            <w:tcW w:w="1259"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1866</w:t>
            </w:r>
          </w:p>
        </w:tc>
        <w:tc>
          <w:tcPr>
            <w:tcW w:w="1270"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2908</w:t>
            </w:r>
          </w:p>
        </w:tc>
      </w:tr>
      <w:tr w:rsidR="00C045C8" w:rsidRPr="00576EDD" w:rsidTr="00576EDD">
        <w:tc>
          <w:tcPr>
            <w:tcW w:w="5070"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Готовая продукция и товары для перепродажи</w:t>
            </w:r>
          </w:p>
        </w:tc>
        <w:tc>
          <w:tcPr>
            <w:tcW w:w="0" w:type="auto"/>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214</w:t>
            </w:r>
          </w:p>
        </w:tc>
        <w:tc>
          <w:tcPr>
            <w:tcW w:w="1259"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3</w:t>
            </w:r>
          </w:p>
        </w:tc>
        <w:tc>
          <w:tcPr>
            <w:tcW w:w="1270"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pStyle w:val="TableHeaderNumbers"/>
              <w:spacing w:line="360" w:lineRule="auto"/>
              <w:jc w:val="left"/>
              <w:rPr>
                <w:sz w:val="20"/>
                <w:szCs w:val="20"/>
              </w:rPr>
            </w:pPr>
            <w:r w:rsidRPr="00576EDD">
              <w:rPr>
                <w:sz w:val="20"/>
                <w:szCs w:val="20"/>
              </w:rPr>
              <w:t>9</w:t>
            </w:r>
          </w:p>
        </w:tc>
      </w:tr>
      <w:tr w:rsidR="00C045C8" w:rsidRPr="00576EDD" w:rsidTr="00576EDD">
        <w:tc>
          <w:tcPr>
            <w:tcW w:w="5070"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 xml:space="preserve">Расходы будущих периодов </w:t>
            </w:r>
          </w:p>
        </w:tc>
        <w:tc>
          <w:tcPr>
            <w:tcW w:w="0" w:type="auto"/>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216</w:t>
            </w:r>
          </w:p>
        </w:tc>
        <w:tc>
          <w:tcPr>
            <w:tcW w:w="1259"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330</w:t>
            </w:r>
          </w:p>
        </w:tc>
        <w:tc>
          <w:tcPr>
            <w:tcW w:w="1270"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258</w:t>
            </w:r>
          </w:p>
        </w:tc>
      </w:tr>
      <w:tr w:rsidR="00C045C8" w:rsidRPr="00576EDD" w:rsidTr="00576EDD">
        <w:tc>
          <w:tcPr>
            <w:tcW w:w="5070"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 xml:space="preserve">Налог на добавленную стоимость по приобретенным ценностям </w:t>
            </w:r>
          </w:p>
        </w:tc>
        <w:tc>
          <w:tcPr>
            <w:tcW w:w="0" w:type="auto"/>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220</w:t>
            </w:r>
          </w:p>
        </w:tc>
        <w:tc>
          <w:tcPr>
            <w:tcW w:w="1259"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27</w:t>
            </w:r>
          </w:p>
        </w:tc>
        <w:tc>
          <w:tcPr>
            <w:tcW w:w="1270"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w:t>
            </w:r>
          </w:p>
        </w:tc>
      </w:tr>
      <w:tr w:rsidR="00C045C8" w:rsidRPr="00576EDD" w:rsidTr="00576EDD">
        <w:tc>
          <w:tcPr>
            <w:tcW w:w="5070"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Дебиторская задолженность (платежи по которой ожидаются в течение 12 месяцев после отчетной даты)</w:t>
            </w:r>
          </w:p>
        </w:tc>
        <w:tc>
          <w:tcPr>
            <w:tcW w:w="0" w:type="auto"/>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240</w:t>
            </w:r>
          </w:p>
        </w:tc>
        <w:tc>
          <w:tcPr>
            <w:tcW w:w="1259"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5243</w:t>
            </w:r>
          </w:p>
        </w:tc>
        <w:tc>
          <w:tcPr>
            <w:tcW w:w="1270"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10759</w:t>
            </w:r>
          </w:p>
        </w:tc>
      </w:tr>
      <w:tr w:rsidR="00C045C8" w:rsidRPr="00576EDD" w:rsidTr="00576EDD">
        <w:tc>
          <w:tcPr>
            <w:tcW w:w="5070"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 xml:space="preserve"> Покупатели и заказчики</w:t>
            </w:r>
          </w:p>
        </w:tc>
        <w:tc>
          <w:tcPr>
            <w:tcW w:w="0" w:type="auto"/>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241</w:t>
            </w:r>
          </w:p>
        </w:tc>
        <w:tc>
          <w:tcPr>
            <w:tcW w:w="1259"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80</w:t>
            </w:r>
          </w:p>
        </w:tc>
        <w:tc>
          <w:tcPr>
            <w:tcW w:w="1270"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108</w:t>
            </w:r>
          </w:p>
        </w:tc>
      </w:tr>
      <w:tr w:rsidR="00C045C8" w:rsidRPr="00576EDD" w:rsidTr="00576EDD">
        <w:tc>
          <w:tcPr>
            <w:tcW w:w="5070"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Денежные средства</w:t>
            </w:r>
          </w:p>
        </w:tc>
        <w:tc>
          <w:tcPr>
            <w:tcW w:w="0" w:type="auto"/>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260</w:t>
            </w:r>
          </w:p>
        </w:tc>
        <w:tc>
          <w:tcPr>
            <w:tcW w:w="1259"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pStyle w:val="TableHeader3"/>
              <w:spacing w:before="0" w:after="0" w:line="360" w:lineRule="auto"/>
              <w:rPr>
                <w:b w:val="0"/>
                <w:bCs w:val="0"/>
                <w:sz w:val="20"/>
                <w:szCs w:val="20"/>
              </w:rPr>
            </w:pPr>
            <w:r w:rsidRPr="00576EDD">
              <w:rPr>
                <w:b w:val="0"/>
                <w:bCs w:val="0"/>
                <w:sz w:val="20"/>
                <w:szCs w:val="20"/>
              </w:rPr>
              <w:t>1140</w:t>
            </w:r>
          </w:p>
        </w:tc>
        <w:tc>
          <w:tcPr>
            <w:tcW w:w="1270"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pStyle w:val="TableHeader3"/>
              <w:spacing w:before="0" w:after="0" w:line="360" w:lineRule="auto"/>
              <w:rPr>
                <w:b w:val="0"/>
                <w:bCs w:val="0"/>
                <w:sz w:val="20"/>
                <w:szCs w:val="20"/>
              </w:rPr>
            </w:pPr>
            <w:r w:rsidRPr="00576EDD">
              <w:rPr>
                <w:b w:val="0"/>
                <w:bCs w:val="0"/>
                <w:sz w:val="20"/>
                <w:szCs w:val="20"/>
              </w:rPr>
              <w:t>364</w:t>
            </w:r>
          </w:p>
        </w:tc>
      </w:tr>
      <w:tr w:rsidR="00C045C8" w:rsidRPr="00576EDD" w:rsidTr="00576EDD">
        <w:tc>
          <w:tcPr>
            <w:tcW w:w="5070"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ИТОГО по разделу II</w:t>
            </w:r>
          </w:p>
        </w:tc>
        <w:tc>
          <w:tcPr>
            <w:tcW w:w="0" w:type="auto"/>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290</w:t>
            </w:r>
          </w:p>
        </w:tc>
        <w:tc>
          <w:tcPr>
            <w:tcW w:w="1259"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pStyle w:val="TableHeader"/>
              <w:spacing w:before="0" w:after="0" w:line="360" w:lineRule="auto"/>
              <w:jc w:val="left"/>
              <w:rPr>
                <w:b w:val="0"/>
                <w:bCs w:val="0"/>
                <w:sz w:val="20"/>
                <w:szCs w:val="20"/>
              </w:rPr>
            </w:pPr>
            <w:r w:rsidRPr="00576EDD">
              <w:rPr>
                <w:b w:val="0"/>
                <w:bCs w:val="0"/>
                <w:sz w:val="20"/>
                <w:szCs w:val="20"/>
              </w:rPr>
              <w:t>8609</w:t>
            </w:r>
          </w:p>
        </w:tc>
        <w:tc>
          <w:tcPr>
            <w:tcW w:w="1270"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pStyle w:val="TableHeader"/>
              <w:spacing w:before="0" w:after="0" w:line="360" w:lineRule="auto"/>
              <w:jc w:val="left"/>
              <w:rPr>
                <w:b w:val="0"/>
                <w:bCs w:val="0"/>
                <w:sz w:val="20"/>
                <w:szCs w:val="20"/>
              </w:rPr>
            </w:pPr>
            <w:r w:rsidRPr="00576EDD">
              <w:rPr>
                <w:b w:val="0"/>
                <w:bCs w:val="0"/>
                <w:sz w:val="20"/>
                <w:szCs w:val="20"/>
              </w:rPr>
              <w:t>14298</w:t>
            </w:r>
          </w:p>
        </w:tc>
      </w:tr>
      <w:tr w:rsidR="00C045C8" w:rsidRPr="00576EDD" w:rsidTr="00576EDD">
        <w:tc>
          <w:tcPr>
            <w:tcW w:w="5070"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БАЛАНС</w:t>
            </w:r>
          </w:p>
        </w:tc>
        <w:tc>
          <w:tcPr>
            <w:tcW w:w="0" w:type="auto"/>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300</w:t>
            </w:r>
          </w:p>
        </w:tc>
        <w:tc>
          <w:tcPr>
            <w:tcW w:w="1259"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pStyle w:val="TableHeader"/>
              <w:spacing w:before="0" w:after="0" w:line="360" w:lineRule="auto"/>
              <w:jc w:val="left"/>
              <w:rPr>
                <w:b w:val="0"/>
                <w:bCs w:val="0"/>
                <w:sz w:val="20"/>
                <w:szCs w:val="20"/>
              </w:rPr>
            </w:pPr>
            <w:r w:rsidRPr="00576EDD">
              <w:rPr>
                <w:b w:val="0"/>
                <w:bCs w:val="0"/>
                <w:sz w:val="20"/>
                <w:szCs w:val="20"/>
              </w:rPr>
              <w:t>60560</w:t>
            </w:r>
          </w:p>
        </w:tc>
        <w:tc>
          <w:tcPr>
            <w:tcW w:w="1270"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pStyle w:val="TableHeader"/>
              <w:spacing w:before="0" w:after="0" w:line="360" w:lineRule="auto"/>
              <w:jc w:val="left"/>
              <w:rPr>
                <w:b w:val="0"/>
                <w:bCs w:val="0"/>
                <w:sz w:val="20"/>
                <w:szCs w:val="20"/>
              </w:rPr>
            </w:pPr>
            <w:r w:rsidRPr="00576EDD">
              <w:rPr>
                <w:b w:val="0"/>
                <w:bCs w:val="0"/>
                <w:sz w:val="20"/>
                <w:szCs w:val="20"/>
              </w:rPr>
              <w:t>63245</w:t>
            </w:r>
          </w:p>
        </w:tc>
      </w:tr>
    </w:tbl>
    <w:tbl>
      <w:tblPr>
        <w:tblW w:w="8188" w:type="dxa"/>
        <w:tblInd w:w="534" w:type="dxa"/>
        <w:tblLayout w:type="fixed"/>
        <w:tblLook w:val="0000" w:firstRow="0" w:lastRow="0" w:firstColumn="0" w:lastColumn="0" w:noHBand="0" w:noVBand="0"/>
      </w:tblPr>
      <w:tblGrid>
        <w:gridCol w:w="5211"/>
        <w:gridCol w:w="676"/>
        <w:gridCol w:w="1167"/>
        <w:gridCol w:w="1134"/>
      </w:tblGrid>
      <w:tr w:rsidR="00C045C8" w:rsidRPr="00576EDD" w:rsidTr="00576EDD">
        <w:tc>
          <w:tcPr>
            <w:tcW w:w="5211"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pStyle w:val="TableHeader"/>
              <w:spacing w:before="0" w:after="0" w:line="360" w:lineRule="auto"/>
              <w:jc w:val="left"/>
              <w:rPr>
                <w:b w:val="0"/>
                <w:bCs w:val="0"/>
                <w:sz w:val="20"/>
                <w:szCs w:val="20"/>
              </w:rPr>
            </w:pPr>
            <w:r w:rsidRPr="00576EDD">
              <w:rPr>
                <w:b w:val="0"/>
                <w:bCs w:val="0"/>
                <w:sz w:val="20"/>
                <w:szCs w:val="20"/>
              </w:rPr>
              <w:t>ПАССИВ</w:t>
            </w:r>
          </w:p>
        </w:tc>
        <w:tc>
          <w:tcPr>
            <w:tcW w:w="676"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pStyle w:val="TableHeader"/>
              <w:spacing w:before="0" w:after="0" w:line="360" w:lineRule="auto"/>
              <w:jc w:val="left"/>
              <w:rPr>
                <w:b w:val="0"/>
                <w:bCs w:val="0"/>
                <w:sz w:val="20"/>
                <w:szCs w:val="20"/>
              </w:rPr>
            </w:pPr>
            <w:r w:rsidRPr="00576EDD">
              <w:rPr>
                <w:b w:val="0"/>
                <w:bCs w:val="0"/>
                <w:sz w:val="20"/>
                <w:szCs w:val="20"/>
              </w:rPr>
              <w:t>Код стр.</w:t>
            </w:r>
          </w:p>
        </w:tc>
        <w:tc>
          <w:tcPr>
            <w:tcW w:w="1167"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pStyle w:val="TableHeader"/>
              <w:spacing w:before="0" w:after="0" w:line="360" w:lineRule="auto"/>
              <w:jc w:val="left"/>
              <w:rPr>
                <w:b w:val="0"/>
                <w:bCs w:val="0"/>
                <w:sz w:val="20"/>
                <w:szCs w:val="20"/>
              </w:rPr>
            </w:pPr>
            <w:r w:rsidRPr="00576EDD">
              <w:rPr>
                <w:b w:val="0"/>
                <w:bCs w:val="0"/>
                <w:sz w:val="20"/>
                <w:szCs w:val="20"/>
              </w:rPr>
              <w:t>На начало отчетного периода</w:t>
            </w:r>
          </w:p>
        </w:tc>
        <w:tc>
          <w:tcPr>
            <w:tcW w:w="1134"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pStyle w:val="TableHeader"/>
              <w:spacing w:before="0" w:after="0" w:line="360" w:lineRule="auto"/>
              <w:jc w:val="left"/>
              <w:rPr>
                <w:b w:val="0"/>
                <w:bCs w:val="0"/>
                <w:sz w:val="20"/>
                <w:szCs w:val="20"/>
              </w:rPr>
            </w:pPr>
            <w:r w:rsidRPr="00576EDD">
              <w:rPr>
                <w:b w:val="0"/>
                <w:bCs w:val="0"/>
                <w:sz w:val="20"/>
                <w:szCs w:val="20"/>
              </w:rPr>
              <w:t>На конец отчетного периода</w:t>
            </w:r>
          </w:p>
        </w:tc>
      </w:tr>
      <w:tr w:rsidR="00C045C8" w:rsidRPr="00576EDD" w:rsidTr="00576EDD">
        <w:tc>
          <w:tcPr>
            <w:tcW w:w="5211"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1</w:t>
            </w:r>
          </w:p>
        </w:tc>
        <w:tc>
          <w:tcPr>
            <w:tcW w:w="676"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2</w:t>
            </w:r>
          </w:p>
        </w:tc>
        <w:tc>
          <w:tcPr>
            <w:tcW w:w="1167"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3</w:t>
            </w:r>
          </w:p>
        </w:tc>
        <w:tc>
          <w:tcPr>
            <w:tcW w:w="1134"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4</w:t>
            </w:r>
          </w:p>
        </w:tc>
      </w:tr>
      <w:tr w:rsidR="00C045C8" w:rsidRPr="00576EDD" w:rsidTr="00576EDD">
        <w:tc>
          <w:tcPr>
            <w:tcW w:w="5211"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III. КАПИТАЛ И РЕЗЕРВЫ</w:t>
            </w:r>
          </w:p>
        </w:tc>
        <w:tc>
          <w:tcPr>
            <w:tcW w:w="676"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p>
        </w:tc>
        <w:tc>
          <w:tcPr>
            <w:tcW w:w="1167"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p>
        </w:tc>
      </w:tr>
      <w:tr w:rsidR="00C045C8" w:rsidRPr="00576EDD" w:rsidTr="00576EDD">
        <w:tc>
          <w:tcPr>
            <w:tcW w:w="5211"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pStyle w:val="TableText"/>
              <w:spacing w:line="360" w:lineRule="auto"/>
              <w:rPr>
                <w:sz w:val="20"/>
                <w:szCs w:val="20"/>
              </w:rPr>
            </w:pPr>
            <w:r w:rsidRPr="00576EDD">
              <w:rPr>
                <w:sz w:val="20"/>
                <w:szCs w:val="20"/>
              </w:rPr>
              <w:t xml:space="preserve">Уставный капитал </w:t>
            </w:r>
          </w:p>
        </w:tc>
        <w:tc>
          <w:tcPr>
            <w:tcW w:w="676"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410</w:t>
            </w:r>
          </w:p>
        </w:tc>
        <w:tc>
          <w:tcPr>
            <w:tcW w:w="1167"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554</w:t>
            </w:r>
          </w:p>
        </w:tc>
        <w:tc>
          <w:tcPr>
            <w:tcW w:w="1134"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554</w:t>
            </w:r>
          </w:p>
        </w:tc>
      </w:tr>
      <w:tr w:rsidR="00C045C8" w:rsidRPr="00576EDD" w:rsidTr="00576EDD">
        <w:tc>
          <w:tcPr>
            <w:tcW w:w="5211"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 xml:space="preserve">Добавочный капитал </w:t>
            </w:r>
          </w:p>
        </w:tc>
        <w:tc>
          <w:tcPr>
            <w:tcW w:w="676"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420</w:t>
            </w:r>
          </w:p>
        </w:tc>
        <w:tc>
          <w:tcPr>
            <w:tcW w:w="1167"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6583</w:t>
            </w:r>
          </w:p>
        </w:tc>
        <w:tc>
          <w:tcPr>
            <w:tcW w:w="1134"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6343</w:t>
            </w:r>
          </w:p>
        </w:tc>
      </w:tr>
      <w:tr w:rsidR="00C045C8" w:rsidRPr="00576EDD" w:rsidTr="00576EDD">
        <w:tc>
          <w:tcPr>
            <w:tcW w:w="5211"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Резервный капитал</w:t>
            </w:r>
          </w:p>
          <w:p w:rsidR="00C045C8" w:rsidRPr="00576EDD" w:rsidRDefault="00C045C8" w:rsidP="00576EDD">
            <w:pPr>
              <w:spacing w:line="360" w:lineRule="auto"/>
              <w:rPr>
                <w:sz w:val="20"/>
                <w:szCs w:val="20"/>
              </w:rPr>
            </w:pPr>
            <w:r w:rsidRPr="00576EDD">
              <w:rPr>
                <w:sz w:val="20"/>
                <w:szCs w:val="20"/>
              </w:rPr>
              <w:t>в том числе</w:t>
            </w:r>
          </w:p>
        </w:tc>
        <w:tc>
          <w:tcPr>
            <w:tcW w:w="676"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430</w:t>
            </w:r>
          </w:p>
        </w:tc>
        <w:tc>
          <w:tcPr>
            <w:tcW w:w="1167"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83</w:t>
            </w:r>
          </w:p>
        </w:tc>
        <w:tc>
          <w:tcPr>
            <w:tcW w:w="1134"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83</w:t>
            </w:r>
          </w:p>
        </w:tc>
      </w:tr>
      <w:tr w:rsidR="00C045C8" w:rsidRPr="00576EDD" w:rsidTr="00576EDD">
        <w:tc>
          <w:tcPr>
            <w:tcW w:w="5211"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Резервы, образованные в соответствии с учредительными документами</w:t>
            </w:r>
          </w:p>
        </w:tc>
        <w:tc>
          <w:tcPr>
            <w:tcW w:w="676"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432</w:t>
            </w:r>
          </w:p>
        </w:tc>
        <w:tc>
          <w:tcPr>
            <w:tcW w:w="1167"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83</w:t>
            </w:r>
          </w:p>
        </w:tc>
        <w:tc>
          <w:tcPr>
            <w:tcW w:w="1134"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83</w:t>
            </w:r>
          </w:p>
        </w:tc>
      </w:tr>
      <w:tr w:rsidR="00C045C8" w:rsidRPr="00576EDD" w:rsidTr="00576EDD">
        <w:tc>
          <w:tcPr>
            <w:tcW w:w="5211"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Нераспределенна</w:t>
            </w:r>
            <w:r w:rsidR="00B64E96" w:rsidRPr="00576EDD">
              <w:rPr>
                <w:sz w:val="20"/>
                <w:szCs w:val="20"/>
              </w:rPr>
              <w:t>я прибыль(непокр.убыток) прош. л</w:t>
            </w:r>
            <w:r w:rsidRPr="00576EDD">
              <w:rPr>
                <w:sz w:val="20"/>
                <w:szCs w:val="20"/>
              </w:rPr>
              <w:t>ет</w:t>
            </w:r>
          </w:p>
        </w:tc>
        <w:tc>
          <w:tcPr>
            <w:tcW w:w="676"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470</w:t>
            </w:r>
          </w:p>
        </w:tc>
        <w:tc>
          <w:tcPr>
            <w:tcW w:w="1167"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667</w:t>
            </w:r>
          </w:p>
        </w:tc>
        <w:tc>
          <w:tcPr>
            <w:tcW w:w="1134"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1551</w:t>
            </w:r>
          </w:p>
        </w:tc>
      </w:tr>
      <w:tr w:rsidR="00C045C8" w:rsidRPr="00576EDD" w:rsidTr="00576EDD">
        <w:tc>
          <w:tcPr>
            <w:tcW w:w="5211"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Нераспределенная прибыль(непокр.убыток) отчет.года</w:t>
            </w:r>
          </w:p>
        </w:tc>
        <w:tc>
          <w:tcPr>
            <w:tcW w:w="676"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p>
        </w:tc>
        <w:tc>
          <w:tcPr>
            <w:tcW w:w="1167"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13377</w:t>
            </w:r>
          </w:p>
        </w:tc>
      </w:tr>
      <w:tr w:rsidR="00C045C8" w:rsidRPr="00576EDD" w:rsidTr="00576EDD">
        <w:tc>
          <w:tcPr>
            <w:tcW w:w="5211"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ИТОГО по разделу III</w:t>
            </w:r>
          </w:p>
        </w:tc>
        <w:tc>
          <w:tcPr>
            <w:tcW w:w="676"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490</w:t>
            </w:r>
          </w:p>
        </w:tc>
        <w:tc>
          <w:tcPr>
            <w:tcW w:w="1167"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pStyle w:val="TableHeader"/>
              <w:spacing w:before="0" w:after="0" w:line="360" w:lineRule="auto"/>
              <w:jc w:val="left"/>
              <w:rPr>
                <w:b w:val="0"/>
                <w:bCs w:val="0"/>
                <w:sz w:val="20"/>
                <w:szCs w:val="20"/>
              </w:rPr>
            </w:pPr>
            <w:r w:rsidRPr="00576EDD">
              <w:rPr>
                <w:b w:val="0"/>
                <w:bCs w:val="0"/>
                <w:sz w:val="20"/>
                <w:szCs w:val="20"/>
              </w:rPr>
              <w:t>7887</w:t>
            </w:r>
          </w:p>
        </w:tc>
        <w:tc>
          <w:tcPr>
            <w:tcW w:w="1134"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pStyle w:val="TableHeader"/>
              <w:spacing w:before="0" w:after="0" w:line="360" w:lineRule="auto"/>
              <w:jc w:val="left"/>
              <w:rPr>
                <w:b w:val="0"/>
                <w:bCs w:val="0"/>
                <w:sz w:val="20"/>
                <w:szCs w:val="20"/>
              </w:rPr>
            </w:pPr>
            <w:r w:rsidRPr="00576EDD">
              <w:rPr>
                <w:b w:val="0"/>
                <w:bCs w:val="0"/>
                <w:sz w:val="20"/>
                <w:szCs w:val="20"/>
              </w:rPr>
              <w:t>21907</w:t>
            </w:r>
          </w:p>
        </w:tc>
      </w:tr>
      <w:tr w:rsidR="00C045C8" w:rsidRPr="00576EDD" w:rsidTr="00576EDD">
        <w:tc>
          <w:tcPr>
            <w:tcW w:w="5211"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IV. ДОЛГОСРОЧНЫЕ ОБЯЗАТЕЛЬСТВА</w:t>
            </w:r>
          </w:p>
        </w:tc>
        <w:tc>
          <w:tcPr>
            <w:tcW w:w="676"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p>
        </w:tc>
        <w:tc>
          <w:tcPr>
            <w:tcW w:w="1167"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p>
        </w:tc>
      </w:tr>
      <w:tr w:rsidR="00C045C8" w:rsidRPr="00576EDD" w:rsidTr="00576EDD">
        <w:tc>
          <w:tcPr>
            <w:tcW w:w="5211"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Отложенные налоговые обязательства</w:t>
            </w:r>
          </w:p>
        </w:tc>
        <w:tc>
          <w:tcPr>
            <w:tcW w:w="676"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515</w:t>
            </w:r>
          </w:p>
        </w:tc>
        <w:tc>
          <w:tcPr>
            <w:tcW w:w="1167"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12</w:t>
            </w:r>
          </w:p>
        </w:tc>
        <w:tc>
          <w:tcPr>
            <w:tcW w:w="1134"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18</w:t>
            </w:r>
          </w:p>
        </w:tc>
      </w:tr>
      <w:tr w:rsidR="00C045C8" w:rsidRPr="00576EDD" w:rsidTr="00576EDD">
        <w:tc>
          <w:tcPr>
            <w:tcW w:w="5211"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ИТОГО по разделу IV</w:t>
            </w:r>
          </w:p>
        </w:tc>
        <w:tc>
          <w:tcPr>
            <w:tcW w:w="676"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590</w:t>
            </w:r>
          </w:p>
        </w:tc>
        <w:tc>
          <w:tcPr>
            <w:tcW w:w="1167"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pStyle w:val="TableHeaderNumbers"/>
              <w:spacing w:line="360" w:lineRule="auto"/>
              <w:jc w:val="left"/>
              <w:rPr>
                <w:sz w:val="20"/>
                <w:szCs w:val="20"/>
              </w:rPr>
            </w:pPr>
            <w:r w:rsidRPr="00576EDD">
              <w:rPr>
                <w:sz w:val="20"/>
                <w:szCs w:val="20"/>
              </w:rPr>
              <w:t>12</w:t>
            </w:r>
          </w:p>
        </w:tc>
        <w:tc>
          <w:tcPr>
            <w:tcW w:w="1134"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pStyle w:val="TableHeaderNumbers"/>
              <w:spacing w:line="360" w:lineRule="auto"/>
              <w:jc w:val="left"/>
              <w:rPr>
                <w:sz w:val="20"/>
                <w:szCs w:val="20"/>
              </w:rPr>
            </w:pPr>
            <w:r w:rsidRPr="00576EDD">
              <w:rPr>
                <w:sz w:val="20"/>
                <w:szCs w:val="20"/>
              </w:rPr>
              <w:t>18</w:t>
            </w:r>
          </w:p>
        </w:tc>
      </w:tr>
      <w:tr w:rsidR="00C045C8" w:rsidRPr="00576EDD" w:rsidTr="00576EDD">
        <w:tc>
          <w:tcPr>
            <w:tcW w:w="5211"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V. КРАТКОСРОЧНЫЕ ОБЯЗАТЕЛЬСТВА</w:t>
            </w:r>
          </w:p>
        </w:tc>
        <w:tc>
          <w:tcPr>
            <w:tcW w:w="676"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p>
        </w:tc>
        <w:tc>
          <w:tcPr>
            <w:tcW w:w="1167"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p>
        </w:tc>
      </w:tr>
      <w:tr w:rsidR="00C045C8" w:rsidRPr="00576EDD" w:rsidTr="00576EDD">
        <w:tc>
          <w:tcPr>
            <w:tcW w:w="5211"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Займы и кредиты</w:t>
            </w:r>
          </w:p>
        </w:tc>
        <w:tc>
          <w:tcPr>
            <w:tcW w:w="676"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610</w:t>
            </w:r>
          </w:p>
        </w:tc>
        <w:tc>
          <w:tcPr>
            <w:tcW w:w="1167"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pStyle w:val="TableText"/>
              <w:spacing w:line="360" w:lineRule="auto"/>
              <w:rPr>
                <w:sz w:val="20"/>
                <w:szCs w:val="20"/>
              </w:rPr>
            </w:pPr>
            <w:r w:rsidRPr="00576EDD">
              <w:rPr>
                <w:sz w:val="20"/>
                <w:szCs w:val="20"/>
              </w:rPr>
              <w:t>3205</w:t>
            </w:r>
          </w:p>
        </w:tc>
        <w:tc>
          <w:tcPr>
            <w:tcW w:w="1134"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pStyle w:val="TableText"/>
              <w:spacing w:line="360" w:lineRule="auto"/>
              <w:rPr>
                <w:sz w:val="20"/>
                <w:szCs w:val="20"/>
              </w:rPr>
            </w:pPr>
            <w:r w:rsidRPr="00576EDD">
              <w:rPr>
                <w:sz w:val="20"/>
                <w:szCs w:val="20"/>
              </w:rPr>
              <w:t>2184</w:t>
            </w:r>
          </w:p>
        </w:tc>
      </w:tr>
      <w:tr w:rsidR="00C045C8" w:rsidRPr="00576EDD" w:rsidTr="00576EDD">
        <w:tc>
          <w:tcPr>
            <w:tcW w:w="5211"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Кредиторская задолженность</w:t>
            </w:r>
          </w:p>
        </w:tc>
        <w:tc>
          <w:tcPr>
            <w:tcW w:w="676"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620</w:t>
            </w:r>
          </w:p>
        </w:tc>
        <w:tc>
          <w:tcPr>
            <w:tcW w:w="1167"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32236</w:t>
            </w:r>
          </w:p>
        </w:tc>
        <w:tc>
          <w:tcPr>
            <w:tcW w:w="1134"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17791</w:t>
            </w:r>
          </w:p>
        </w:tc>
      </w:tr>
      <w:tr w:rsidR="00C045C8" w:rsidRPr="00576EDD" w:rsidTr="00576EDD">
        <w:tc>
          <w:tcPr>
            <w:tcW w:w="5211"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 xml:space="preserve">Поставщики и подрядчики </w:t>
            </w:r>
          </w:p>
        </w:tc>
        <w:tc>
          <w:tcPr>
            <w:tcW w:w="676"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621</w:t>
            </w:r>
          </w:p>
        </w:tc>
        <w:tc>
          <w:tcPr>
            <w:tcW w:w="1167"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9074</w:t>
            </w:r>
          </w:p>
        </w:tc>
        <w:tc>
          <w:tcPr>
            <w:tcW w:w="1134"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8681</w:t>
            </w:r>
          </w:p>
        </w:tc>
      </w:tr>
      <w:tr w:rsidR="00C045C8" w:rsidRPr="00576EDD" w:rsidTr="00576EDD">
        <w:tc>
          <w:tcPr>
            <w:tcW w:w="5211"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 xml:space="preserve">Задолженность перед персоналом организации </w:t>
            </w:r>
          </w:p>
        </w:tc>
        <w:tc>
          <w:tcPr>
            <w:tcW w:w="676"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622</w:t>
            </w:r>
          </w:p>
        </w:tc>
        <w:tc>
          <w:tcPr>
            <w:tcW w:w="1167"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2306</w:t>
            </w:r>
          </w:p>
        </w:tc>
        <w:tc>
          <w:tcPr>
            <w:tcW w:w="1134"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3092</w:t>
            </w:r>
          </w:p>
        </w:tc>
      </w:tr>
      <w:tr w:rsidR="00C045C8" w:rsidRPr="00576EDD" w:rsidTr="00576EDD">
        <w:tc>
          <w:tcPr>
            <w:tcW w:w="5211"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 xml:space="preserve">Задолженность перед государственными внебюджетными фондами </w:t>
            </w:r>
          </w:p>
        </w:tc>
        <w:tc>
          <w:tcPr>
            <w:tcW w:w="676"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623</w:t>
            </w:r>
          </w:p>
        </w:tc>
        <w:tc>
          <w:tcPr>
            <w:tcW w:w="1167"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18170</w:t>
            </w:r>
          </w:p>
        </w:tc>
        <w:tc>
          <w:tcPr>
            <w:tcW w:w="1134"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1127</w:t>
            </w:r>
          </w:p>
        </w:tc>
      </w:tr>
      <w:tr w:rsidR="00C045C8" w:rsidRPr="00576EDD" w:rsidTr="00576EDD">
        <w:tc>
          <w:tcPr>
            <w:tcW w:w="5211"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Задолженность по налогам и сборам</w:t>
            </w:r>
          </w:p>
        </w:tc>
        <w:tc>
          <w:tcPr>
            <w:tcW w:w="676"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624</w:t>
            </w:r>
          </w:p>
        </w:tc>
        <w:tc>
          <w:tcPr>
            <w:tcW w:w="1167"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639</w:t>
            </w:r>
          </w:p>
        </w:tc>
        <w:tc>
          <w:tcPr>
            <w:tcW w:w="1134"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pStyle w:val="TableHeaderNumbers"/>
              <w:spacing w:line="360" w:lineRule="auto"/>
              <w:jc w:val="left"/>
              <w:rPr>
                <w:sz w:val="20"/>
                <w:szCs w:val="20"/>
              </w:rPr>
            </w:pPr>
            <w:r w:rsidRPr="00576EDD">
              <w:rPr>
                <w:sz w:val="20"/>
                <w:szCs w:val="20"/>
              </w:rPr>
              <w:t>1007</w:t>
            </w:r>
          </w:p>
        </w:tc>
      </w:tr>
      <w:tr w:rsidR="00C045C8" w:rsidRPr="00576EDD" w:rsidTr="00576EDD">
        <w:tc>
          <w:tcPr>
            <w:tcW w:w="5211"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Прочие кредиторы</w:t>
            </w:r>
          </w:p>
        </w:tc>
        <w:tc>
          <w:tcPr>
            <w:tcW w:w="676"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625</w:t>
            </w:r>
          </w:p>
        </w:tc>
        <w:tc>
          <w:tcPr>
            <w:tcW w:w="1167"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2047</w:t>
            </w:r>
          </w:p>
        </w:tc>
        <w:tc>
          <w:tcPr>
            <w:tcW w:w="1134"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3884</w:t>
            </w:r>
          </w:p>
        </w:tc>
      </w:tr>
      <w:tr w:rsidR="00C045C8" w:rsidRPr="00576EDD" w:rsidTr="00576EDD">
        <w:tc>
          <w:tcPr>
            <w:tcW w:w="5211"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 xml:space="preserve">Доходы будущих периодов </w:t>
            </w:r>
          </w:p>
        </w:tc>
        <w:tc>
          <w:tcPr>
            <w:tcW w:w="676"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640</w:t>
            </w:r>
          </w:p>
        </w:tc>
        <w:tc>
          <w:tcPr>
            <w:tcW w:w="1167"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17220</w:t>
            </w:r>
          </w:p>
        </w:tc>
        <w:tc>
          <w:tcPr>
            <w:tcW w:w="1134"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21344</w:t>
            </w:r>
          </w:p>
        </w:tc>
      </w:tr>
      <w:tr w:rsidR="00C045C8" w:rsidRPr="00576EDD" w:rsidTr="00576EDD">
        <w:tc>
          <w:tcPr>
            <w:tcW w:w="5211"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ИТОГО по разделу V</w:t>
            </w:r>
          </w:p>
        </w:tc>
        <w:tc>
          <w:tcPr>
            <w:tcW w:w="676"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690</w:t>
            </w:r>
          </w:p>
        </w:tc>
        <w:tc>
          <w:tcPr>
            <w:tcW w:w="1167"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pStyle w:val="TableHeader"/>
              <w:spacing w:before="0" w:after="0" w:line="360" w:lineRule="auto"/>
              <w:jc w:val="left"/>
              <w:rPr>
                <w:b w:val="0"/>
                <w:bCs w:val="0"/>
                <w:sz w:val="20"/>
                <w:szCs w:val="20"/>
              </w:rPr>
            </w:pPr>
            <w:r w:rsidRPr="00576EDD">
              <w:rPr>
                <w:b w:val="0"/>
                <w:bCs w:val="0"/>
                <w:sz w:val="20"/>
                <w:szCs w:val="20"/>
              </w:rPr>
              <w:t>52661</w:t>
            </w:r>
          </w:p>
        </w:tc>
        <w:tc>
          <w:tcPr>
            <w:tcW w:w="1134"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pStyle w:val="TableHeader"/>
              <w:spacing w:before="0" w:after="0" w:line="360" w:lineRule="auto"/>
              <w:jc w:val="left"/>
              <w:rPr>
                <w:b w:val="0"/>
                <w:bCs w:val="0"/>
                <w:sz w:val="20"/>
                <w:szCs w:val="20"/>
              </w:rPr>
            </w:pPr>
            <w:r w:rsidRPr="00576EDD">
              <w:rPr>
                <w:b w:val="0"/>
                <w:bCs w:val="0"/>
                <w:sz w:val="20"/>
                <w:szCs w:val="20"/>
              </w:rPr>
              <w:t>41320</w:t>
            </w:r>
          </w:p>
        </w:tc>
      </w:tr>
      <w:tr w:rsidR="00C045C8" w:rsidRPr="00576EDD" w:rsidTr="00576EDD">
        <w:tc>
          <w:tcPr>
            <w:tcW w:w="5211"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БАЛАНС</w:t>
            </w:r>
          </w:p>
        </w:tc>
        <w:tc>
          <w:tcPr>
            <w:tcW w:w="676"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spacing w:line="360" w:lineRule="auto"/>
              <w:rPr>
                <w:sz w:val="20"/>
                <w:szCs w:val="20"/>
              </w:rPr>
            </w:pPr>
            <w:r w:rsidRPr="00576EDD">
              <w:rPr>
                <w:sz w:val="20"/>
                <w:szCs w:val="20"/>
              </w:rPr>
              <w:t>700</w:t>
            </w:r>
          </w:p>
        </w:tc>
        <w:tc>
          <w:tcPr>
            <w:tcW w:w="1167"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pStyle w:val="TableHeader"/>
              <w:spacing w:before="0" w:after="0" w:line="360" w:lineRule="auto"/>
              <w:jc w:val="left"/>
              <w:rPr>
                <w:b w:val="0"/>
                <w:bCs w:val="0"/>
                <w:sz w:val="20"/>
                <w:szCs w:val="20"/>
              </w:rPr>
            </w:pPr>
            <w:r w:rsidRPr="00576EDD">
              <w:rPr>
                <w:b w:val="0"/>
                <w:bCs w:val="0"/>
                <w:sz w:val="20"/>
                <w:szCs w:val="20"/>
              </w:rPr>
              <w:t>60560</w:t>
            </w:r>
          </w:p>
        </w:tc>
        <w:tc>
          <w:tcPr>
            <w:tcW w:w="1134" w:type="dxa"/>
            <w:tcBorders>
              <w:top w:val="single" w:sz="6" w:space="0" w:color="auto"/>
              <w:left w:val="single" w:sz="6" w:space="0" w:color="auto"/>
              <w:bottom w:val="single" w:sz="6" w:space="0" w:color="auto"/>
              <w:right w:val="single" w:sz="6" w:space="0" w:color="auto"/>
            </w:tcBorders>
          </w:tcPr>
          <w:p w:rsidR="00C045C8" w:rsidRPr="00576EDD" w:rsidRDefault="00C045C8" w:rsidP="00576EDD">
            <w:pPr>
              <w:pStyle w:val="TableHeader"/>
              <w:spacing w:before="0" w:after="0" w:line="360" w:lineRule="auto"/>
              <w:jc w:val="left"/>
              <w:rPr>
                <w:b w:val="0"/>
                <w:bCs w:val="0"/>
                <w:sz w:val="20"/>
                <w:szCs w:val="20"/>
              </w:rPr>
            </w:pPr>
            <w:r w:rsidRPr="00576EDD">
              <w:rPr>
                <w:b w:val="0"/>
                <w:bCs w:val="0"/>
                <w:sz w:val="20"/>
                <w:szCs w:val="20"/>
              </w:rPr>
              <w:t>63245</w:t>
            </w:r>
          </w:p>
        </w:tc>
      </w:tr>
    </w:tbl>
    <w:p w:rsidR="00C045C8" w:rsidRPr="00F8385D" w:rsidRDefault="00C045C8" w:rsidP="00F8385D">
      <w:pPr>
        <w:pStyle w:val="2"/>
        <w:spacing w:before="0" w:after="0" w:line="360" w:lineRule="auto"/>
        <w:ind w:firstLine="709"/>
        <w:jc w:val="both"/>
        <w:rPr>
          <w:rFonts w:ascii="Times New Roman" w:hAnsi="Times New Roman" w:cs="Times New Roman"/>
          <w:b w:val="0"/>
          <w:bCs w:val="0"/>
          <w:i w:val="0"/>
          <w:iCs w:val="0"/>
        </w:rPr>
      </w:pPr>
      <w:r w:rsidRPr="00F8385D">
        <w:rPr>
          <w:rFonts w:ascii="Times New Roman" w:hAnsi="Times New Roman" w:cs="Times New Roman"/>
          <w:b w:val="0"/>
          <w:bCs w:val="0"/>
        </w:rPr>
        <w:br w:type="page"/>
      </w:r>
      <w:r w:rsidRPr="00F8385D">
        <w:rPr>
          <w:rFonts w:ascii="Times New Roman" w:hAnsi="Times New Roman" w:cs="Times New Roman"/>
          <w:b w:val="0"/>
          <w:bCs w:val="0"/>
          <w:i w:val="0"/>
          <w:iCs w:val="0"/>
        </w:rPr>
        <w:t>Таблица 6.</w:t>
      </w:r>
    </w:p>
    <w:p w:rsidR="00C045C8" w:rsidRPr="00F8385D" w:rsidRDefault="00C045C8" w:rsidP="00F8385D">
      <w:pPr>
        <w:pStyle w:val="2"/>
        <w:spacing w:before="0" w:after="0" w:line="360" w:lineRule="auto"/>
        <w:ind w:firstLine="709"/>
        <w:jc w:val="both"/>
        <w:rPr>
          <w:rFonts w:ascii="Times New Roman" w:hAnsi="Times New Roman" w:cs="Times New Roman"/>
          <w:b w:val="0"/>
          <w:bCs w:val="0"/>
          <w:i w:val="0"/>
          <w:iCs w:val="0"/>
        </w:rPr>
      </w:pPr>
      <w:r w:rsidRPr="00F8385D">
        <w:rPr>
          <w:rFonts w:ascii="Times New Roman" w:hAnsi="Times New Roman" w:cs="Times New Roman"/>
          <w:b w:val="0"/>
          <w:bCs w:val="0"/>
          <w:i w:val="0"/>
          <w:iCs w:val="0"/>
        </w:rPr>
        <w:t xml:space="preserve">Отчет о прибылях и убытках за период с 1 января по 31 декабря </w:t>
      </w:r>
      <w:smartTag w:uri="urn:schemas-microsoft-com:office:smarttags" w:element="metricconverter">
        <w:smartTagPr>
          <w:attr w:name="ProductID" w:val="2005 г"/>
        </w:smartTagPr>
        <w:r w:rsidRPr="00F8385D">
          <w:rPr>
            <w:rFonts w:ascii="Times New Roman" w:hAnsi="Times New Roman" w:cs="Times New Roman"/>
            <w:b w:val="0"/>
            <w:bCs w:val="0"/>
            <w:i w:val="0"/>
            <w:iCs w:val="0"/>
          </w:rPr>
          <w:t>2005 г</w:t>
        </w:r>
      </w:smartTag>
      <w:r w:rsidRPr="00F8385D">
        <w:rPr>
          <w:rFonts w:ascii="Times New Roman" w:hAnsi="Times New Roman" w:cs="Times New Roman"/>
          <w:b w:val="0"/>
          <w:bCs w:val="0"/>
          <w:i w:val="0"/>
          <w:iCs w:val="0"/>
        </w:rPr>
        <w:t>.</w:t>
      </w:r>
    </w:p>
    <w:tbl>
      <w:tblPr>
        <w:tblW w:w="8789" w:type="dxa"/>
        <w:tblInd w:w="675" w:type="dxa"/>
        <w:tblBorders>
          <w:top w:val="single" w:sz="12" w:space="0" w:color="008000"/>
          <w:bottom w:val="single" w:sz="12" w:space="0" w:color="008000"/>
        </w:tblBorders>
        <w:tblLayout w:type="fixed"/>
        <w:tblLook w:val="0000" w:firstRow="0" w:lastRow="0" w:firstColumn="0" w:lastColumn="0" w:noHBand="0" w:noVBand="0"/>
      </w:tblPr>
      <w:tblGrid>
        <w:gridCol w:w="5103"/>
        <w:gridCol w:w="676"/>
        <w:gridCol w:w="1451"/>
        <w:gridCol w:w="1559"/>
      </w:tblGrid>
      <w:tr w:rsidR="00C045C8" w:rsidRPr="00576EDD" w:rsidTr="00576EDD">
        <w:trPr>
          <w:cantSplit/>
          <w:trHeight w:val="310"/>
        </w:trPr>
        <w:tc>
          <w:tcPr>
            <w:tcW w:w="5103" w:type="dxa"/>
            <w:tcBorders>
              <w:top w:val="single" w:sz="4" w:space="0" w:color="auto"/>
              <w:left w:val="single" w:sz="4" w:space="0" w:color="auto"/>
              <w:bottom w:val="single" w:sz="4" w:space="0" w:color="auto"/>
              <w:right w:val="single" w:sz="4" w:space="0" w:color="auto"/>
            </w:tcBorders>
          </w:tcPr>
          <w:p w:rsidR="00C045C8" w:rsidRPr="00576EDD" w:rsidRDefault="00C045C8" w:rsidP="00576EDD">
            <w:pPr>
              <w:pStyle w:val="TableHeaderNumbers"/>
              <w:spacing w:line="360" w:lineRule="auto"/>
              <w:jc w:val="left"/>
              <w:rPr>
                <w:sz w:val="20"/>
                <w:szCs w:val="20"/>
              </w:rPr>
            </w:pPr>
            <w:r w:rsidRPr="00576EDD">
              <w:rPr>
                <w:sz w:val="20"/>
                <w:szCs w:val="20"/>
              </w:rPr>
              <w:t>Показатель</w:t>
            </w:r>
          </w:p>
        </w:tc>
        <w:tc>
          <w:tcPr>
            <w:tcW w:w="676" w:type="dxa"/>
            <w:vMerge w:val="restart"/>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 xml:space="preserve">Код </w:t>
            </w:r>
          </w:p>
        </w:tc>
        <w:tc>
          <w:tcPr>
            <w:tcW w:w="1451" w:type="dxa"/>
            <w:vMerge w:val="restart"/>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За отчетный период</w:t>
            </w:r>
          </w:p>
        </w:tc>
        <w:tc>
          <w:tcPr>
            <w:tcW w:w="1559" w:type="dxa"/>
            <w:vMerge w:val="restart"/>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За аналогичный период предыдущего года</w:t>
            </w:r>
          </w:p>
        </w:tc>
      </w:tr>
      <w:tr w:rsidR="00C045C8" w:rsidRPr="00576EDD" w:rsidTr="00576EDD">
        <w:trPr>
          <w:cantSplit/>
          <w:trHeight w:val="310"/>
        </w:trPr>
        <w:tc>
          <w:tcPr>
            <w:tcW w:w="5103" w:type="dxa"/>
            <w:tcBorders>
              <w:top w:val="single" w:sz="4" w:space="0" w:color="auto"/>
              <w:left w:val="single" w:sz="4" w:space="0" w:color="auto"/>
              <w:bottom w:val="single" w:sz="4" w:space="0" w:color="auto"/>
              <w:right w:val="single" w:sz="4" w:space="0" w:color="auto"/>
            </w:tcBorders>
          </w:tcPr>
          <w:p w:rsidR="00C045C8" w:rsidRPr="00576EDD" w:rsidRDefault="00C045C8" w:rsidP="00576EDD">
            <w:pPr>
              <w:pStyle w:val="TableHeaderNumbers"/>
              <w:spacing w:line="360" w:lineRule="auto"/>
              <w:jc w:val="left"/>
              <w:rPr>
                <w:sz w:val="20"/>
                <w:szCs w:val="20"/>
              </w:rPr>
            </w:pPr>
            <w:r w:rsidRPr="00576EDD">
              <w:rPr>
                <w:sz w:val="20"/>
                <w:szCs w:val="20"/>
              </w:rPr>
              <w:t xml:space="preserve">Наименование </w:t>
            </w:r>
          </w:p>
        </w:tc>
        <w:tc>
          <w:tcPr>
            <w:tcW w:w="676" w:type="dxa"/>
            <w:vMerge/>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p>
        </w:tc>
        <w:tc>
          <w:tcPr>
            <w:tcW w:w="1451" w:type="dxa"/>
            <w:vMerge/>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p>
        </w:tc>
      </w:tr>
      <w:tr w:rsidR="00C045C8" w:rsidRPr="00576EDD" w:rsidTr="00576EDD">
        <w:tc>
          <w:tcPr>
            <w:tcW w:w="5103" w:type="dxa"/>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1</w:t>
            </w:r>
          </w:p>
        </w:tc>
        <w:tc>
          <w:tcPr>
            <w:tcW w:w="676" w:type="dxa"/>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2</w:t>
            </w:r>
          </w:p>
        </w:tc>
        <w:tc>
          <w:tcPr>
            <w:tcW w:w="1451" w:type="dxa"/>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3</w:t>
            </w:r>
          </w:p>
        </w:tc>
        <w:tc>
          <w:tcPr>
            <w:tcW w:w="1559" w:type="dxa"/>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4</w:t>
            </w:r>
          </w:p>
        </w:tc>
      </w:tr>
      <w:tr w:rsidR="00C045C8" w:rsidRPr="00576EDD" w:rsidTr="00576EDD">
        <w:tc>
          <w:tcPr>
            <w:tcW w:w="5103" w:type="dxa"/>
            <w:tcBorders>
              <w:top w:val="single" w:sz="4" w:space="0" w:color="auto"/>
              <w:left w:val="single" w:sz="4" w:space="0" w:color="auto"/>
              <w:bottom w:val="single" w:sz="4" w:space="0" w:color="auto"/>
              <w:right w:val="single" w:sz="4" w:space="0" w:color="auto"/>
            </w:tcBorders>
          </w:tcPr>
          <w:p w:rsidR="00C045C8" w:rsidRPr="00576EDD" w:rsidRDefault="00C045C8" w:rsidP="00576EDD">
            <w:pPr>
              <w:pStyle w:val="TableText"/>
              <w:spacing w:line="360" w:lineRule="auto"/>
              <w:rPr>
                <w:sz w:val="20"/>
                <w:szCs w:val="20"/>
              </w:rPr>
            </w:pPr>
            <w:r w:rsidRPr="00576EDD">
              <w:rPr>
                <w:sz w:val="20"/>
                <w:szCs w:val="20"/>
              </w:rPr>
              <w:t>I. Доходы и расходы по обычным видам деятельности</w:t>
            </w:r>
          </w:p>
        </w:tc>
        <w:tc>
          <w:tcPr>
            <w:tcW w:w="676" w:type="dxa"/>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p>
        </w:tc>
        <w:tc>
          <w:tcPr>
            <w:tcW w:w="1451" w:type="dxa"/>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p>
        </w:tc>
      </w:tr>
      <w:tr w:rsidR="00C045C8" w:rsidRPr="00576EDD" w:rsidTr="00576EDD">
        <w:tc>
          <w:tcPr>
            <w:tcW w:w="5103" w:type="dxa"/>
            <w:tcBorders>
              <w:top w:val="single" w:sz="4" w:space="0" w:color="auto"/>
              <w:left w:val="single" w:sz="4" w:space="0" w:color="auto"/>
              <w:bottom w:val="single" w:sz="4" w:space="0" w:color="auto"/>
              <w:right w:val="single" w:sz="4" w:space="0" w:color="auto"/>
            </w:tcBorders>
          </w:tcPr>
          <w:p w:rsidR="00C045C8" w:rsidRPr="00576EDD" w:rsidRDefault="00C045C8" w:rsidP="00576EDD">
            <w:pPr>
              <w:pStyle w:val="TableText"/>
              <w:spacing w:line="360" w:lineRule="auto"/>
              <w:rPr>
                <w:sz w:val="20"/>
                <w:szCs w:val="20"/>
              </w:rPr>
            </w:pPr>
            <w:r w:rsidRPr="00576EDD">
              <w:rPr>
                <w:sz w:val="20"/>
                <w:szCs w:val="20"/>
              </w:rPr>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676" w:type="dxa"/>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010</w:t>
            </w:r>
          </w:p>
        </w:tc>
        <w:tc>
          <w:tcPr>
            <w:tcW w:w="1451" w:type="dxa"/>
            <w:tcBorders>
              <w:top w:val="single" w:sz="4" w:space="0" w:color="auto"/>
              <w:left w:val="single" w:sz="4" w:space="0" w:color="auto"/>
              <w:bottom w:val="single" w:sz="4" w:space="0" w:color="auto"/>
              <w:right w:val="single" w:sz="4" w:space="0" w:color="auto"/>
            </w:tcBorders>
          </w:tcPr>
          <w:p w:rsidR="00C045C8" w:rsidRPr="00576EDD" w:rsidRDefault="00C045C8" w:rsidP="00576EDD">
            <w:pPr>
              <w:pStyle w:val="TableHeaderNumbers"/>
              <w:spacing w:line="360" w:lineRule="auto"/>
              <w:jc w:val="left"/>
              <w:rPr>
                <w:sz w:val="20"/>
                <w:szCs w:val="20"/>
              </w:rPr>
            </w:pPr>
            <w:r w:rsidRPr="00576EDD">
              <w:rPr>
                <w:sz w:val="20"/>
                <w:szCs w:val="20"/>
              </w:rPr>
              <w:t>103931</w:t>
            </w:r>
          </w:p>
        </w:tc>
        <w:tc>
          <w:tcPr>
            <w:tcW w:w="1559" w:type="dxa"/>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95614</w:t>
            </w:r>
          </w:p>
        </w:tc>
      </w:tr>
      <w:tr w:rsidR="00C045C8" w:rsidRPr="00576EDD" w:rsidTr="00576EDD">
        <w:tc>
          <w:tcPr>
            <w:tcW w:w="5103" w:type="dxa"/>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Себестоимость проданных товаров, продукции, работ, услуг</w:t>
            </w:r>
          </w:p>
        </w:tc>
        <w:tc>
          <w:tcPr>
            <w:tcW w:w="676" w:type="dxa"/>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020</w:t>
            </w:r>
          </w:p>
        </w:tc>
        <w:tc>
          <w:tcPr>
            <w:tcW w:w="1451" w:type="dxa"/>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( 134864</w:t>
            </w:r>
            <w:r w:rsidR="00F8385D" w:rsidRPr="00576EDD">
              <w:rPr>
                <w:sz w:val="20"/>
                <w:szCs w:val="20"/>
              </w:rPr>
              <w:t xml:space="preserve"> </w:t>
            </w:r>
            <w:r w:rsidRPr="00576EDD">
              <w:rPr>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w:t>
            </w:r>
            <w:r w:rsidR="00F8385D" w:rsidRPr="00576EDD">
              <w:rPr>
                <w:sz w:val="20"/>
                <w:szCs w:val="20"/>
              </w:rPr>
              <w:t xml:space="preserve"> </w:t>
            </w:r>
            <w:r w:rsidRPr="00576EDD">
              <w:rPr>
                <w:sz w:val="20"/>
                <w:szCs w:val="20"/>
              </w:rPr>
              <w:t>111085 )</w:t>
            </w:r>
          </w:p>
        </w:tc>
      </w:tr>
      <w:tr w:rsidR="00C045C8" w:rsidRPr="00576EDD" w:rsidTr="00576EDD">
        <w:tc>
          <w:tcPr>
            <w:tcW w:w="5103" w:type="dxa"/>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Валовая прибыль</w:t>
            </w:r>
          </w:p>
        </w:tc>
        <w:tc>
          <w:tcPr>
            <w:tcW w:w="676" w:type="dxa"/>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p>
        </w:tc>
        <w:tc>
          <w:tcPr>
            <w:tcW w:w="1451" w:type="dxa"/>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(30933)</w:t>
            </w:r>
          </w:p>
        </w:tc>
        <w:tc>
          <w:tcPr>
            <w:tcW w:w="1559" w:type="dxa"/>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(15471)</w:t>
            </w:r>
          </w:p>
        </w:tc>
      </w:tr>
      <w:tr w:rsidR="00C045C8" w:rsidRPr="00576EDD" w:rsidTr="00576EDD">
        <w:tc>
          <w:tcPr>
            <w:tcW w:w="5103" w:type="dxa"/>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Прибыль (убыток) от продаж</w:t>
            </w:r>
          </w:p>
        </w:tc>
        <w:tc>
          <w:tcPr>
            <w:tcW w:w="676" w:type="dxa"/>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050</w:t>
            </w:r>
          </w:p>
        </w:tc>
        <w:tc>
          <w:tcPr>
            <w:tcW w:w="1451" w:type="dxa"/>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(30933)</w:t>
            </w:r>
          </w:p>
        </w:tc>
        <w:tc>
          <w:tcPr>
            <w:tcW w:w="1559" w:type="dxa"/>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(15471)</w:t>
            </w:r>
          </w:p>
        </w:tc>
      </w:tr>
      <w:tr w:rsidR="00C045C8" w:rsidRPr="00576EDD" w:rsidTr="00576EDD">
        <w:tc>
          <w:tcPr>
            <w:tcW w:w="5103" w:type="dxa"/>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II. Прочие доходы и расходы</w:t>
            </w:r>
          </w:p>
        </w:tc>
        <w:tc>
          <w:tcPr>
            <w:tcW w:w="676" w:type="dxa"/>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p>
        </w:tc>
        <w:tc>
          <w:tcPr>
            <w:tcW w:w="1451" w:type="dxa"/>
            <w:tcBorders>
              <w:top w:val="single" w:sz="4" w:space="0" w:color="auto"/>
              <w:left w:val="single" w:sz="4" w:space="0" w:color="auto"/>
              <w:bottom w:val="single" w:sz="4" w:space="0" w:color="auto"/>
              <w:right w:val="single" w:sz="4" w:space="0" w:color="auto"/>
            </w:tcBorders>
          </w:tcPr>
          <w:p w:rsidR="00C045C8" w:rsidRPr="00576EDD" w:rsidRDefault="00C045C8" w:rsidP="00576EDD">
            <w:pPr>
              <w:pStyle w:val="TableHeaderNumbers"/>
              <w:spacing w:line="360" w:lineRule="auto"/>
              <w:jc w:val="left"/>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p>
        </w:tc>
      </w:tr>
      <w:tr w:rsidR="00C045C8" w:rsidRPr="00576EDD" w:rsidTr="00576EDD">
        <w:tc>
          <w:tcPr>
            <w:tcW w:w="5103" w:type="dxa"/>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Проценты к получению</w:t>
            </w:r>
          </w:p>
        </w:tc>
        <w:tc>
          <w:tcPr>
            <w:tcW w:w="676" w:type="dxa"/>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060</w:t>
            </w:r>
          </w:p>
        </w:tc>
        <w:tc>
          <w:tcPr>
            <w:tcW w:w="1451" w:type="dxa"/>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10</w:t>
            </w:r>
          </w:p>
        </w:tc>
        <w:tc>
          <w:tcPr>
            <w:tcW w:w="1559" w:type="dxa"/>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1</w:t>
            </w:r>
          </w:p>
        </w:tc>
      </w:tr>
      <w:tr w:rsidR="00C045C8" w:rsidRPr="00576EDD" w:rsidTr="00576EDD">
        <w:tc>
          <w:tcPr>
            <w:tcW w:w="5103" w:type="dxa"/>
            <w:tcBorders>
              <w:top w:val="single" w:sz="4" w:space="0" w:color="auto"/>
              <w:left w:val="single" w:sz="4" w:space="0" w:color="auto"/>
              <w:bottom w:val="single" w:sz="4" w:space="0" w:color="auto"/>
              <w:right w:val="single" w:sz="4" w:space="0" w:color="auto"/>
            </w:tcBorders>
          </w:tcPr>
          <w:p w:rsidR="00C045C8" w:rsidRPr="00576EDD" w:rsidRDefault="00C045C8" w:rsidP="00576EDD">
            <w:pPr>
              <w:pStyle w:val="TableText"/>
              <w:spacing w:line="360" w:lineRule="auto"/>
              <w:rPr>
                <w:sz w:val="20"/>
                <w:szCs w:val="20"/>
              </w:rPr>
            </w:pPr>
            <w:r w:rsidRPr="00576EDD">
              <w:rPr>
                <w:sz w:val="20"/>
                <w:szCs w:val="20"/>
              </w:rPr>
              <w:t>Проценты к уплате</w:t>
            </w:r>
          </w:p>
        </w:tc>
        <w:tc>
          <w:tcPr>
            <w:tcW w:w="676" w:type="dxa"/>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070</w:t>
            </w:r>
          </w:p>
        </w:tc>
        <w:tc>
          <w:tcPr>
            <w:tcW w:w="1451" w:type="dxa"/>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(433)</w:t>
            </w:r>
          </w:p>
        </w:tc>
        <w:tc>
          <w:tcPr>
            <w:tcW w:w="1559" w:type="dxa"/>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(397)</w:t>
            </w:r>
          </w:p>
        </w:tc>
      </w:tr>
      <w:tr w:rsidR="00C045C8" w:rsidRPr="00576EDD" w:rsidTr="00576EDD">
        <w:tc>
          <w:tcPr>
            <w:tcW w:w="5103" w:type="dxa"/>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Прочие операционные доходы</w:t>
            </w:r>
          </w:p>
        </w:tc>
        <w:tc>
          <w:tcPr>
            <w:tcW w:w="676" w:type="dxa"/>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090</w:t>
            </w:r>
          </w:p>
        </w:tc>
        <w:tc>
          <w:tcPr>
            <w:tcW w:w="1451" w:type="dxa"/>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9</w:t>
            </w:r>
          </w:p>
        </w:tc>
        <w:tc>
          <w:tcPr>
            <w:tcW w:w="1559" w:type="dxa"/>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103</w:t>
            </w:r>
          </w:p>
        </w:tc>
      </w:tr>
      <w:tr w:rsidR="00C045C8" w:rsidRPr="00576EDD" w:rsidTr="00576EDD">
        <w:tc>
          <w:tcPr>
            <w:tcW w:w="5103" w:type="dxa"/>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Прочие операционные расходы</w:t>
            </w:r>
          </w:p>
        </w:tc>
        <w:tc>
          <w:tcPr>
            <w:tcW w:w="676" w:type="dxa"/>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100</w:t>
            </w:r>
          </w:p>
        </w:tc>
        <w:tc>
          <w:tcPr>
            <w:tcW w:w="1451" w:type="dxa"/>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(12553)</w:t>
            </w:r>
          </w:p>
        </w:tc>
        <w:tc>
          <w:tcPr>
            <w:tcW w:w="1559" w:type="dxa"/>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(505)</w:t>
            </w:r>
          </w:p>
        </w:tc>
      </w:tr>
      <w:tr w:rsidR="00C045C8" w:rsidRPr="00576EDD" w:rsidTr="00576EDD">
        <w:tc>
          <w:tcPr>
            <w:tcW w:w="5103" w:type="dxa"/>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Внереализационные доходы</w:t>
            </w:r>
          </w:p>
        </w:tc>
        <w:tc>
          <w:tcPr>
            <w:tcW w:w="676" w:type="dxa"/>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120</w:t>
            </w:r>
          </w:p>
        </w:tc>
        <w:tc>
          <w:tcPr>
            <w:tcW w:w="1451" w:type="dxa"/>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65208</w:t>
            </w:r>
          </w:p>
        </w:tc>
        <w:tc>
          <w:tcPr>
            <w:tcW w:w="1559" w:type="dxa"/>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15259</w:t>
            </w:r>
          </w:p>
        </w:tc>
      </w:tr>
      <w:tr w:rsidR="00C045C8" w:rsidRPr="00576EDD" w:rsidTr="00576EDD">
        <w:tc>
          <w:tcPr>
            <w:tcW w:w="5103" w:type="dxa"/>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Внереализационные расходы</w:t>
            </w:r>
          </w:p>
        </w:tc>
        <w:tc>
          <w:tcPr>
            <w:tcW w:w="676" w:type="dxa"/>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130</w:t>
            </w:r>
          </w:p>
        </w:tc>
        <w:tc>
          <w:tcPr>
            <w:tcW w:w="1451" w:type="dxa"/>
            <w:tcBorders>
              <w:top w:val="single" w:sz="4" w:space="0" w:color="auto"/>
              <w:left w:val="single" w:sz="4" w:space="0" w:color="auto"/>
              <w:bottom w:val="single" w:sz="4" w:space="0" w:color="auto"/>
              <w:right w:val="single" w:sz="4" w:space="0" w:color="auto"/>
            </w:tcBorders>
          </w:tcPr>
          <w:p w:rsidR="00C045C8" w:rsidRPr="00576EDD" w:rsidRDefault="00C045C8" w:rsidP="00576EDD">
            <w:pPr>
              <w:pStyle w:val="TableText"/>
              <w:spacing w:line="360" w:lineRule="auto"/>
              <w:rPr>
                <w:sz w:val="20"/>
                <w:szCs w:val="20"/>
              </w:rPr>
            </w:pPr>
            <w:r w:rsidRPr="00576EDD">
              <w:rPr>
                <w:sz w:val="20"/>
                <w:szCs w:val="20"/>
              </w:rPr>
              <w:t>(7308 )</w:t>
            </w:r>
          </w:p>
        </w:tc>
        <w:tc>
          <w:tcPr>
            <w:tcW w:w="1559" w:type="dxa"/>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(2034 )</w:t>
            </w:r>
          </w:p>
        </w:tc>
      </w:tr>
      <w:tr w:rsidR="00C045C8" w:rsidRPr="00576EDD" w:rsidTr="00576EDD">
        <w:tc>
          <w:tcPr>
            <w:tcW w:w="5103" w:type="dxa"/>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 xml:space="preserve">Прибыль (убыток) до налогообложения </w:t>
            </w:r>
          </w:p>
        </w:tc>
        <w:tc>
          <w:tcPr>
            <w:tcW w:w="676" w:type="dxa"/>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140</w:t>
            </w:r>
          </w:p>
        </w:tc>
        <w:tc>
          <w:tcPr>
            <w:tcW w:w="1451" w:type="dxa"/>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14000</w:t>
            </w:r>
          </w:p>
        </w:tc>
        <w:tc>
          <w:tcPr>
            <w:tcW w:w="1559" w:type="dxa"/>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(3044)</w:t>
            </w:r>
          </w:p>
        </w:tc>
      </w:tr>
      <w:tr w:rsidR="00C045C8" w:rsidRPr="00576EDD" w:rsidTr="00576EDD">
        <w:tc>
          <w:tcPr>
            <w:tcW w:w="5103" w:type="dxa"/>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Отложенные налоговые активы</w:t>
            </w:r>
          </w:p>
        </w:tc>
        <w:tc>
          <w:tcPr>
            <w:tcW w:w="676" w:type="dxa"/>
            <w:tcBorders>
              <w:top w:val="single" w:sz="4" w:space="0" w:color="auto"/>
              <w:left w:val="single" w:sz="4" w:space="0" w:color="auto"/>
              <w:bottom w:val="single" w:sz="4" w:space="0" w:color="auto"/>
              <w:right w:val="single" w:sz="4" w:space="0" w:color="auto"/>
            </w:tcBorders>
          </w:tcPr>
          <w:p w:rsidR="00C045C8" w:rsidRPr="00576EDD" w:rsidRDefault="00C045C8" w:rsidP="00576EDD">
            <w:pPr>
              <w:pStyle w:val="TableText"/>
              <w:spacing w:line="360" w:lineRule="auto"/>
              <w:rPr>
                <w:sz w:val="20"/>
                <w:szCs w:val="20"/>
              </w:rPr>
            </w:pPr>
            <w:r w:rsidRPr="00576EDD">
              <w:rPr>
                <w:sz w:val="20"/>
                <w:szCs w:val="20"/>
              </w:rPr>
              <w:t>141</w:t>
            </w:r>
          </w:p>
        </w:tc>
        <w:tc>
          <w:tcPr>
            <w:tcW w:w="1451" w:type="dxa"/>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(54)</w:t>
            </w:r>
          </w:p>
        </w:tc>
        <w:tc>
          <w:tcPr>
            <w:tcW w:w="1559" w:type="dxa"/>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232</w:t>
            </w:r>
          </w:p>
        </w:tc>
      </w:tr>
      <w:tr w:rsidR="00C045C8" w:rsidRPr="00576EDD" w:rsidTr="00576EDD">
        <w:tc>
          <w:tcPr>
            <w:tcW w:w="5103" w:type="dxa"/>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Отложенные налоговые обязательства</w:t>
            </w:r>
          </w:p>
        </w:tc>
        <w:tc>
          <w:tcPr>
            <w:tcW w:w="676" w:type="dxa"/>
            <w:tcBorders>
              <w:top w:val="single" w:sz="4" w:space="0" w:color="auto"/>
              <w:left w:val="single" w:sz="4" w:space="0" w:color="auto"/>
              <w:bottom w:val="single" w:sz="4" w:space="0" w:color="auto"/>
              <w:right w:val="single" w:sz="4" w:space="0" w:color="auto"/>
            </w:tcBorders>
          </w:tcPr>
          <w:p w:rsidR="00C045C8" w:rsidRPr="00576EDD" w:rsidRDefault="00C045C8" w:rsidP="00576EDD">
            <w:pPr>
              <w:pStyle w:val="TableText"/>
              <w:spacing w:line="360" w:lineRule="auto"/>
              <w:rPr>
                <w:sz w:val="20"/>
                <w:szCs w:val="20"/>
              </w:rPr>
            </w:pPr>
            <w:r w:rsidRPr="00576EDD">
              <w:rPr>
                <w:sz w:val="20"/>
                <w:szCs w:val="20"/>
              </w:rPr>
              <w:t>142</w:t>
            </w:r>
          </w:p>
        </w:tc>
        <w:tc>
          <w:tcPr>
            <w:tcW w:w="1451" w:type="dxa"/>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(6)</w:t>
            </w:r>
          </w:p>
        </w:tc>
        <w:tc>
          <w:tcPr>
            <w:tcW w:w="1559" w:type="dxa"/>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(6)</w:t>
            </w:r>
          </w:p>
        </w:tc>
      </w:tr>
      <w:tr w:rsidR="00C045C8" w:rsidRPr="00576EDD" w:rsidTr="00576EDD">
        <w:tc>
          <w:tcPr>
            <w:tcW w:w="5103" w:type="dxa"/>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 xml:space="preserve">Текущий налог на прибыль </w:t>
            </w:r>
          </w:p>
        </w:tc>
        <w:tc>
          <w:tcPr>
            <w:tcW w:w="676" w:type="dxa"/>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150</w:t>
            </w:r>
          </w:p>
        </w:tc>
        <w:tc>
          <w:tcPr>
            <w:tcW w:w="1451" w:type="dxa"/>
            <w:tcBorders>
              <w:top w:val="single" w:sz="4" w:space="0" w:color="auto"/>
              <w:left w:val="single" w:sz="4" w:space="0" w:color="auto"/>
              <w:bottom w:val="single" w:sz="4" w:space="0" w:color="auto"/>
              <w:right w:val="single" w:sz="4" w:space="0" w:color="auto"/>
            </w:tcBorders>
          </w:tcPr>
          <w:p w:rsidR="00C045C8" w:rsidRPr="00576EDD" w:rsidRDefault="00C045C8" w:rsidP="00576EDD">
            <w:pPr>
              <w:pStyle w:val="TableHeaderNumbers"/>
              <w:spacing w:line="360" w:lineRule="auto"/>
              <w:jc w:val="left"/>
              <w:rPr>
                <w:sz w:val="20"/>
                <w:szCs w:val="20"/>
              </w:rPr>
            </w:pPr>
            <w:r w:rsidRPr="00576EDD">
              <w:rPr>
                <w:sz w:val="20"/>
                <w:szCs w:val="20"/>
              </w:rPr>
              <w:t>(389)</w:t>
            </w:r>
          </w:p>
        </w:tc>
        <w:tc>
          <w:tcPr>
            <w:tcW w:w="1559" w:type="dxa"/>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w:t>
            </w:r>
          </w:p>
        </w:tc>
      </w:tr>
      <w:tr w:rsidR="00C045C8" w:rsidRPr="00576EDD" w:rsidTr="00576EDD">
        <w:tc>
          <w:tcPr>
            <w:tcW w:w="5103" w:type="dxa"/>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Пени и ЕНВД</w:t>
            </w:r>
          </w:p>
        </w:tc>
        <w:tc>
          <w:tcPr>
            <w:tcW w:w="676" w:type="dxa"/>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180</w:t>
            </w:r>
          </w:p>
        </w:tc>
        <w:tc>
          <w:tcPr>
            <w:tcW w:w="1451" w:type="dxa"/>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(174)</w:t>
            </w:r>
          </w:p>
        </w:tc>
        <w:tc>
          <w:tcPr>
            <w:tcW w:w="1559" w:type="dxa"/>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(142)</w:t>
            </w:r>
          </w:p>
        </w:tc>
      </w:tr>
      <w:tr w:rsidR="00C045C8" w:rsidRPr="00576EDD" w:rsidTr="00576EDD">
        <w:tc>
          <w:tcPr>
            <w:tcW w:w="5103" w:type="dxa"/>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Чистая прибыль</w:t>
            </w:r>
            <w:r w:rsidR="00F8385D" w:rsidRPr="00576EDD">
              <w:rPr>
                <w:sz w:val="20"/>
                <w:szCs w:val="20"/>
              </w:rPr>
              <w:t xml:space="preserve"> </w:t>
            </w:r>
            <w:r w:rsidRPr="00576EDD">
              <w:rPr>
                <w:sz w:val="20"/>
                <w:szCs w:val="20"/>
              </w:rPr>
              <w:t>(убыток) отчетного периода</w:t>
            </w:r>
          </w:p>
        </w:tc>
        <w:tc>
          <w:tcPr>
            <w:tcW w:w="676" w:type="dxa"/>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190</w:t>
            </w:r>
          </w:p>
        </w:tc>
        <w:tc>
          <w:tcPr>
            <w:tcW w:w="1451" w:type="dxa"/>
            <w:tcBorders>
              <w:top w:val="single" w:sz="4" w:space="0" w:color="auto"/>
              <w:left w:val="single" w:sz="4" w:space="0" w:color="auto"/>
              <w:bottom w:val="single" w:sz="4" w:space="0" w:color="auto"/>
              <w:right w:val="single" w:sz="4" w:space="0" w:color="auto"/>
            </w:tcBorders>
          </w:tcPr>
          <w:p w:rsidR="00C045C8" w:rsidRPr="00576EDD" w:rsidRDefault="00C045C8" w:rsidP="00576EDD">
            <w:pPr>
              <w:pStyle w:val="TableHeader"/>
              <w:spacing w:before="0" w:after="0" w:line="360" w:lineRule="auto"/>
              <w:jc w:val="left"/>
              <w:rPr>
                <w:b w:val="0"/>
                <w:bCs w:val="0"/>
                <w:sz w:val="20"/>
                <w:szCs w:val="20"/>
              </w:rPr>
            </w:pPr>
            <w:r w:rsidRPr="00576EDD">
              <w:rPr>
                <w:b w:val="0"/>
                <w:bCs w:val="0"/>
                <w:sz w:val="20"/>
                <w:szCs w:val="20"/>
              </w:rPr>
              <w:t>13377</w:t>
            </w:r>
          </w:p>
        </w:tc>
        <w:tc>
          <w:tcPr>
            <w:tcW w:w="1559" w:type="dxa"/>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(2960)</w:t>
            </w:r>
          </w:p>
        </w:tc>
      </w:tr>
      <w:tr w:rsidR="00C045C8" w:rsidRPr="00576EDD" w:rsidTr="00576EDD">
        <w:tc>
          <w:tcPr>
            <w:tcW w:w="5103" w:type="dxa"/>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СПРАВОЧНО:</w:t>
            </w:r>
          </w:p>
          <w:p w:rsidR="00C045C8" w:rsidRPr="00576EDD" w:rsidRDefault="00C045C8" w:rsidP="00576EDD">
            <w:pPr>
              <w:spacing w:line="360" w:lineRule="auto"/>
              <w:rPr>
                <w:sz w:val="20"/>
                <w:szCs w:val="20"/>
              </w:rPr>
            </w:pPr>
            <w:r w:rsidRPr="00576EDD">
              <w:rPr>
                <w:sz w:val="20"/>
                <w:szCs w:val="20"/>
              </w:rPr>
              <w:t>Постоянные налоговые обязательства (активы)</w:t>
            </w:r>
          </w:p>
        </w:tc>
        <w:tc>
          <w:tcPr>
            <w:tcW w:w="676" w:type="dxa"/>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200</w:t>
            </w:r>
          </w:p>
        </w:tc>
        <w:tc>
          <w:tcPr>
            <w:tcW w:w="1451" w:type="dxa"/>
            <w:tcBorders>
              <w:top w:val="single" w:sz="4" w:space="0" w:color="auto"/>
              <w:left w:val="single" w:sz="4" w:space="0" w:color="auto"/>
              <w:bottom w:val="single" w:sz="4" w:space="0" w:color="auto"/>
              <w:right w:val="single" w:sz="4" w:space="0" w:color="auto"/>
            </w:tcBorders>
          </w:tcPr>
          <w:p w:rsidR="00C045C8" w:rsidRPr="00576EDD" w:rsidRDefault="00C045C8" w:rsidP="00576EDD">
            <w:pPr>
              <w:pStyle w:val="TableHeader"/>
              <w:spacing w:before="0" w:after="0" w:line="360" w:lineRule="auto"/>
              <w:jc w:val="left"/>
              <w:rPr>
                <w:b w:val="0"/>
                <w:bCs w:val="0"/>
                <w:sz w:val="20"/>
                <w:szCs w:val="20"/>
              </w:rPr>
            </w:pPr>
            <w:r w:rsidRPr="00576EDD">
              <w:rPr>
                <w:b w:val="0"/>
                <w:bCs w:val="0"/>
                <w:sz w:val="20"/>
                <w:szCs w:val="20"/>
              </w:rPr>
              <w:t>(2911)</w:t>
            </w:r>
          </w:p>
        </w:tc>
        <w:tc>
          <w:tcPr>
            <w:tcW w:w="1559" w:type="dxa"/>
            <w:tcBorders>
              <w:top w:val="single" w:sz="4" w:space="0" w:color="auto"/>
              <w:left w:val="single" w:sz="4" w:space="0" w:color="auto"/>
              <w:bottom w:val="single" w:sz="4" w:space="0" w:color="auto"/>
              <w:right w:val="single" w:sz="4" w:space="0" w:color="auto"/>
            </w:tcBorders>
          </w:tcPr>
          <w:p w:rsidR="00C045C8" w:rsidRPr="00576EDD" w:rsidRDefault="00C045C8" w:rsidP="00576EDD">
            <w:pPr>
              <w:spacing w:line="360" w:lineRule="auto"/>
              <w:rPr>
                <w:sz w:val="20"/>
                <w:szCs w:val="20"/>
              </w:rPr>
            </w:pPr>
            <w:r w:rsidRPr="00576EDD">
              <w:rPr>
                <w:sz w:val="20"/>
                <w:szCs w:val="20"/>
              </w:rPr>
              <w:t>-</w:t>
            </w:r>
          </w:p>
        </w:tc>
      </w:tr>
    </w:tbl>
    <w:p w:rsidR="00C045C8" w:rsidRPr="00F8385D" w:rsidRDefault="00C045C8" w:rsidP="00576EDD">
      <w:pPr>
        <w:adjustRightInd w:val="0"/>
        <w:spacing w:line="360" w:lineRule="auto"/>
        <w:ind w:firstLine="709"/>
        <w:jc w:val="both"/>
        <w:rPr>
          <w:sz w:val="28"/>
          <w:szCs w:val="28"/>
        </w:rPr>
      </w:pPr>
      <w:bookmarkStart w:id="0" w:name="_GoBack"/>
      <w:bookmarkEnd w:id="0"/>
    </w:p>
    <w:sectPr w:rsidR="00C045C8" w:rsidRPr="00F8385D" w:rsidSect="00F8385D">
      <w:footerReference w:type="even" r:id="rId84"/>
      <w:footerReference w:type="default" r:id="rId85"/>
      <w:pgSz w:w="11907" w:h="16839" w:code="9"/>
      <w:pgMar w:top="1134" w:right="850" w:bottom="1134" w:left="1701" w:header="720" w:footer="720" w:gutter="0"/>
      <w:pgNumType w:start="2"/>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FCF" w:rsidRDefault="00C62FCF">
      <w:r>
        <w:separator/>
      </w:r>
    </w:p>
  </w:endnote>
  <w:endnote w:type="continuationSeparator" w:id="0">
    <w:p w:rsidR="00C62FCF" w:rsidRDefault="00C62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85D" w:rsidRDefault="00F8385D" w:rsidP="007271D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8385D" w:rsidRDefault="00F8385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85D" w:rsidRDefault="00F8385D" w:rsidP="007271D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66702">
      <w:rPr>
        <w:rStyle w:val="a5"/>
        <w:noProof/>
      </w:rPr>
      <w:t>2</w:t>
    </w:r>
    <w:r>
      <w:rPr>
        <w:rStyle w:val="a5"/>
      </w:rPr>
      <w:fldChar w:fldCharType="end"/>
    </w:r>
  </w:p>
  <w:p w:rsidR="00F8385D" w:rsidRDefault="00F8385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FCF" w:rsidRDefault="00C62FCF">
      <w:r>
        <w:separator/>
      </w:r>
    </w:p>
  </w:footnote>
  <w:footnote w:type="continuationSeparator" w:id="0">
    <w:p w:rsidR="00C62FCF" w:rsidRDefault="00C62F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v:imagedata r:id="rId1" o:title=""/>
      </v:shape>
    </w:pict>
  </w:numPicBullet>
  <w:numPicBullet w:numPicBulletId="1">
    <w:pict>
      <v:shape id="_x0000_i1033" type="#_x0000_t75" style="width:3in;height:3in" o:bullet="t">
        <v:imagedata r:id="rId2" o:title=""/>
      </v:shape>
    </w:pict>
  </w:numPicBullet>
  <w:abstractNum w:abstractNumId="0">
    <w:nsid w:val="0F375508"/>
    <w:multiLevelType w:val="multilevel"/>
    <w:tmpl w:val="AD48138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FE2168E"/>
    <w:multiLevelType w:val="hybridMultilevel"/>
    <w:tmpl w:val="7304D2CE"/>
    <w:lvl w:ilvl="0" w:tplc="0482469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40F2D1A"/>
    <w:multiLevelType w:val="hybridMultilevel"/>
    <w:tmpl w:val="D674C324"/>
    <w:lvl w:ilvl="0" w:tplc="9C7CE444">
      <w:start w:val="1"/>
      <w:numFmt w:val="bullet"/>
      <w:lvlText w:val="-"/>
      <w:lvlJc w:val="left"/>
      <w:pPr>
        <w:tabs>
          <w:tab w:val="num" w:pos="709"/>
        </w:tabs>
        <w:ind w:left="70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78E4AEB"/>
    <w:multiLevelType w:val="hybridMultilevel"/>
    <w:tmpl w:val="C84461D2"/>
    <w:lvl w:ilvl="0" w:tplc="9C7CE444">
      <w:start w:val="1"/>
      <w:numFmt w:val="bullet"/>
      <w:lvlText w:val="-"/>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869"/>
        </w:tabs>
        <w:ind w:left="2869" w:hanging="360"/>
      </w:pPr>
      <w:rPr>
        <w:rFonts w:ascii="Courier New" w:hAnsi="Courier New" w:hint="default"/>
      </w:rPr>
    </w:lvl>
    <w:lvl w:ilvl="2" w:tplc="04190005" w:tentative="1">
      <w:start w:val="1"/>
      <w:numFmt w:val="bullet"/>
      <w:lvlText w:val=""/>
      <w:lvlJc w:val="left"/>
      <w:pPr>
        <w:tabs>
          <w:tab w:val="num" w:pos="3589"/>
        </w:tabs>
        <w:ind w:left="3589" w:hanging="360"/>
      </w:pPr>
      <w:rPr>
        <w:rFonts w:ascii="Wingdings" w:hAnsi="Wingdings" w:hint="default"/>
      </w:rPr>
    </w:lvl>
    <w:lvl w:ilvl="3" w:tplc="04190001" w:tentative="1">
      <w:start w:val="1"/>
      <w:numFmt w:val="bullet"/>
      <w:lvlText w:val=""/>
      <w:lvlJc w:val="left"/>
      <w:pPr>
        <w:tabs>
          <w:tab w:val="num" w:pos="4309"/>
        </w:tabs>
        <w:ind w:left="4309" w:hanging="360"/>
      </w:pPr>
      <w:rPr>
        <w:rFonts w:ascii="Symbol" w:hAnsi="Symbol" w:hint="default"/>
      </w:rPr>
    </w:lvl>
    <w:lvl w:ilvl="4" w:tplc="04190003" w:tentative="1">
      <w:start w:val="1"/>
      <w:numFmt w:val="bullet"/>
      <w:lvlText w:val="o"/>
      <w:lvlJc w:val="left"/>
      <w:pPr>
        <w:tabs>
          <w:tab w:val="num" w:pos="5029"/>
        </w:tabs>
        <w:ind w:left="5029" w:hanging="360"/>
      </w:pPr>
      <w:rPr>
        <w:rFonts w:ascii="Courier New" w:hAnsi="Courier New" w:hint="default"/>
      </w:rPr>
    </w:lvl>
    <w:lvl w:ilvl="5" w:tplc="04190005" w:tentative="1">
      <w:start w:val="1"/>
      <w:numFmt w:val="bullet"/>
      <w:lvlText w:val=""/>
      <w:lvlJc w:val="left"/>
      <w:pPr>
        <w:tabs>
          <w:tab w:val="num" w:pos="5749"/>
        </w:tabs>
        <w:ind w:left="5749" w:hanging="360"/>
      </w:pPr>
      <w:rPr>
        <w:rFonts w:ascii="Wingdings" w:hAnsi="Wingdings" w:hint="default"/>
      </w:rPr>
    </w:lvl>
    <w:lvl w:ilvl="6" w:tplc="04190001" w:tentative="1">
      <w:start w:val="1"/>
      <w:numFmt w:val="bullet"/>
      <w:lvlText w:val=""/>
      <w:lvlJc w:val="left"/>
      <w:pPr>
        <w:tabs>
          <w:tab w:val="num" w:pos="6469"/>
        </w:tabs>
        <w:ind w:left="6469" w:hanging="360"/>
      </w:pPr>
      <w:rPr>
        <w:rFonts w:ascii="Symbol" w:hAnsi="Symbol" w:hint="default"/>
      </w:rPr>
    </w:lvl>
    <w:lvl w:ilvl="7" w:tplc="04190003" w:tentative="1">
      <w:start w:val="1"/>
      <w:numFmt w:val="bullet"/>
      <w:lvlText w:val="o"/>
      <w:lvlJc w:val="left"/>
      <w:pPr>
        <w:tabs>
          <w:tab w:val="num" w:pos="7189"/>
        </w:tabs>
        <w:ind w:left="7189" w:hanging="360"/>
      </w:pPr>
      <w:rPr>
        <w:rFonts w:ascii="Courier New" w:hAnsi="Courier New" w:hint="default"/>
      </w:rPr>
    </w:lvl>
    <w:lvl w:ilvl="8" w:tplc="04190005" w:tentative="1">
      <w:start w:val="1"/>
      <w:numFmt w:val="bullet"/>
      <w:lvlText w:val=""/>
      <w:lvlJc w:val="left"/>
      <w:pPr>
        <w:tabs>
          <w:tab w:val="num" w:pos="7909"/>
        </w:tabs>
        <w:ind w:left="7909" w:hanging="360"/>
      </w:pPr>
      <w:rPr>
        <w:rFonts w:ascii="Wingdings" w:hAnsi="Wingdings" w:hint="default"/>
      </w:rPr>
    </w:lvl>
  </w:abstractNum>
  <w:abstractNum w:abstractNumId="4">
    <w:nsid w:val="1BA83525"/>
    <w:multiLevelType w:val="hybridMultilevel"/>
    <w:tmpl w:val="025A7258"/>
    <w:lvl w:ilvl="0" w:tplc="9C7CE444">
      <w:start w:val="1"/>
      <w:numFmt w:val="bullet"/>
      <w:lvlText w:val="-"/>
      <w:lvlJc w:val="left"/>
      <w:pPr>
        <w:tabs>
          <w:tab w:val="num" w:pos="1170"/>
        </w:tabs>
        <w:ind w:left="1170" w:hanging="360"/>
      </w:pPr>
      <w:rPr>
        <w:rFonts w:ascii="Courier New" w:hAnsi="Courier New" w:hint="default"/>
      </w:rPr>
    </w:lvl>
    <w:lvl w:ilvl="1" w:tplc="04190003" w:tentative="1">
      <w:start w:val="1"/>
      <w:numFmt w:val="bullet"/>
      <w:lvlText w:val="o"/>
      <w:lvlJc w:val="left"/>
      <w:pPr>
        <w:tabs>
          <w:tab w:val="num" w:pos="2610"/>
        </w:tabs>
        <w:ind w:left="2610" w:hanging="360"/>
      </w:pPr>
      <w:rPr>
        <w:rFonts w:ascii="Courier New" w:hAnsi="Courier New" w:hint="default"/>
      </w:rPr>
    </w:lvl>
    <w:lvl w:ilvl="2" w:tplc="04190005" w:tentative="1">
      <w:start w:val="1"/>
      <w:numFmt w:val="bullet"/>
      <w:lvlText w:val=""/>
      <w:lvlJc w:val="left"/>
      <w:pPr>
        <w:tabs>
          <w:tab w:val="num" w:pos="3330"/>
        </w:tabs>
        <w:ind w:left="3330" w:hanging="360"/>
      </w:pPr>
      <w:rPr>
        <w:rFonts w:ascii="Wingdings" w:hAnsi="Wingdings" w:hint="default"/>
      </w:rPr>
    </w:lvl>
    <w:lvl w:ilvl="3" w:tplc="04190001" w:tentative="1">
      <w:start w:val="1"/>
      <w:numFmt w:val="bullet"/>
      <w:lvlText w:val=""/>
      <w:lvlJc w:val="left"/>
      <w:pPr>
        <w:tabs>
          <w:tab w:val="num" w:pos="4050"/>
        </w:tabs>
        <w:ind w:left="4050" w:hanging="360"/>
      </w:pPr>
      <w:rPr>
        <w:rFonts w:ascii="Symbol" w:hAnsi="Symbol" w:hint="default"/>
      </w:rPr>
    </w:lvl>
    <w:lvl w:ilvl="4" w:tplc="04190003" w:tentative="1">
      <w:start w:val="1"/>
      <w:numFmt w:val="bullet"/>
      <w:lvlText w:val="o"/>
      <w:lvlJc w:val="left"/>
      <w:pPr>
        <w:tabs>
          <w:tab w:val="num" w:pos="4770"/>
        </w:tabs>
        <w:ind w:left="4770" w:hanging="360"/>
      </w:pPr>
      <w:rPr>
        <w:rFonts w:ascii="Courier New" w:hAnsi="Courier New" w:hint="default"/>
      </w:rPr>
    </w:lvl>
    <w:lvl w:ilvl="5" w:tplc="04190005" w:tentative="1">
      <w:start w:val="1"/>
      <w:numFmt w:val="bullet"/>
      <w:lvlText w:val=""/>
      <w:lvlJc w:val="left"/>
      <w:pPr>
        <w:tabs>
          <w:tab w:val="num" w:pos="5490"/>
        </w:tabs>
        <w:ind w:left="5490" w:hanging="360"/>
      </w:pPr>
      <w:rPr>
        <w:rFonts w:ascii="Wingdings" w:hAnsi="Wingdings" w:hint="default"/>
      </w:rPr>
    </w:lvl>
    <w:lvl w:ilvl="6" w:tplc="04190001" w:tentative="1">
      <w:start w:val="1"/>
      <w:numFmt w:val="bullet"/>
      <w:lvlText w:val=""/>
      <w:lvlJc w:val="left"/>
      <w:pPr>
        <w:tabs>
          <w:tab w:val="num" w:pos="6210"/>
        </w:tabs>
        <w:ind w:left="6210" w:hanging="360"/>
      </w:pPr>
      <w:rPr>
        <w:rFonts w:ascii="Symbol" w:hAnsi="Symbol" w:hint="default"/>
      </w:rPr>
    </w:lvl>
    <w:lvl w:ilvl="7" w:tplc="04190003" w:tentative="1">
      <w:start w:val="1"/>
      <w:numFmt w:val="bullet"/>
      <w:lvlText w:val="o"/>
      <w:lvlJc w:val="left"/>
      <w:pPr>
        <w:tabs>
          <w:tab w:val="num" w:pos="6930"/>
        </w:tabs>
        <w:ind w:left="6930" w:hanging="360"/>
      </w:pPr>
      <w:rPr>
        <w:rFonts w:ascii="Courier New" w:hAnsi="Courier New" w:hint="default"/>
      </w:rPr>
    </w:lvl>
    <w:lvl w:ilvl="8" w:tplc="04190005" w:tentative="1">
      <w:start w:val="1"/>
      <w:numFmt w:val="bullet"/>
      <w:lvlText w:val=""/>
      <w:lvlJc w:val="left"/>
      <w:pPr>
        <w:tabs>
          <w:tab w:val="num" w:pos="7650"/>
        </w:tabs>
        <w:ind w:left="7650" w:hanging="360"/>
      </w:pPr>
      <w:rPr>
        <w:rFonts w:ascii="Wingdings" w:hAnsi="Wingdings" w:hint="default"/>
      </w:rPr>
    </w:lvl>
  </w:abstractNum>
  <w:abstractNum w:abstractNumId="5">
    <w:nsid w:val="23DF52AE"/>
    <w:multiLevelType w:val="hybridMultilevel"/>
    <w:tmpl w:val="41DE3482"/>
    <w:lvl w:ilvl="0" w:tplc="9C7CE444">
      <w:start w:val="1"/>
      <w:numFmt w:val="bullet"/>
      <w:lvlText w:val="-"/>
      <w:lvlJc w:val="left"/>
      <w:pPr>
        <w:tabs>
          <w:tab w:val="num" w:pos="1170"/>
        </w:tabs>
        <w:ind w:left="1170" w:hanging="360"/>
      </w:pPr>
      <w:rPr>
        <w:rFonts w:ascii="Courier New" w:hAnsi="Courier New" w:hint="default"/>
      </w:rPr>
    </w:lvl>
    <w:lvl w:ilvl="1" w:tplc="04190003" w:tentative="1">
      <w:start w:val="1"/>
      <w:numFmt w:val="bullet"/>
      <w:lvlText w:val="o"/>
      <w:lvlJc w:val="left"/>
      <w:pPr>
        <w:tabs>
          <w:tab w:val="num" w:pos="2610"/>
        </w:tabs>
        <w:ind w:left="2610" w:hanging="360"/>
      </w:pPr>
      <w:rPr>
        <w:rFonts w:ascii="Courier New" w:hAnsi="Courier New" w:hint="default"/>
      </w:rPr>
    </w:lvl>
    <w:lvl w:ilvl="2" w:tplc="04190005" w:tentative="1">
      <w:start w:val="1"/>
      <w:numFmt w:val="bullet"/>
      <w:lvlText w:val=""/>
      <w:lvlJc w:val="left"/>
      <w:pPr>
        <w:tabs>
          <w:tab w:val="num" w:pos="3330"/>
        </w:tabs>
        <w:ind w:left="3330" w:hanging="360"/>
      </w:pPr>
      <w:rPr>
        <w:rFonts w:ascii="Wingdings" w:hAnsi="Wingdings" w:hint="default"/>
      </w:rPr>
    </w:lvl>
    <w:lvl w:ilvl="3" w:tplc="04190001" w:tentative="1">
      <w:start w:val="1"/>
      <w:numFmt w:val="bullet"/>
      <w:lvlText w:val=""/>
      <w:lvlJc w:val="left"/>
      <w:pPr>
        <w:tabs>
          <w:tab w:val="num" w:pos="4050"/>
        </w:tabs>
        <w:ind w:left="4050" w:hanging="360"/>
      </w:pPr>
      <w:rPr>
        <w:rFonts w:ascii="Symbol" w:hAnsi="Symbol" w:hint="default"/>
      </w:rPr>
    </w:lvl>
    <w:lvl w:ilvl="4" w:tplc="04190003" w:tentative="1">
      <w:start w:val="1"/>
      <w:numFmt w:val="bullet"/>
      <w:lvlText w:val="o"/>
      <w:lvlJc w:val="left"/>
      <w:pPr>
        <w:tabs>
          <w:tab w:val="num" w:pos="4770"/>
        </w:tabs>
        <w:ind w:left="4770" w:hanging="360"/>
      </w:pPr>
      <w:rPr>
        <w:rFonts w:ascii="Courier New" w:hAnsi="Courier New" w:hint="default"/>
      </w:rPr>
    </w:lvl>
    <w:lvl w:ilvl="5" w:tplc="04190005" w:tentative="1">
      <w:start w:val="1"/>
      <w:numFmt w:val="bullet"/>
      <w:lvlText w:val=""/>
      <w:lvlJc w:val="left"/>
      <w:pPr>
        <w:tabs>
          <w:tab w:val="num" w:pos="5490"/>
        </w:tabs>
        <w:ind w:left="5490" w:hanging="360"/>
      </w:pPr>
      <w:rPr>
        <w:rFonts w:ascii="Wingdings" w:hAnsi="Wingdings" w:hint="default"/>
      </w:rPr>
    </w:lvl>
    <w:lvl w:ilvl="6" w:tplc="04190001" w:tentative="1">
      <w:start w:val="1"/>
      <w:numFmt w:val="bullet"/>
      <w:lvlText w:val=""/>
      <w:lvlJc w:val="left"/>
      <w:pPr>
        <w:tabs>
          <w:tab w:val="num" w:pos="6210"/>
        </w:tabs>
        <w:ind w:left="6210" w:hanging="360"/>
      </w:pPr>
      <w:rPr>
        <w:rFonts w:ascii="Symbol" w:hAnsi="Symbol" w:hint="default"/>
      </w:rPr>
    </w:lvl>
    <w:lvl w:ilvl="7" w:tplc="04190003" w:tentative="1">
      <w:start w:val="1"/>
      <w:numFmt w:val="bullet"/>
      <w:lvlText w:val="o"/>
      <w:lvlJc w:val="left"/>
      <w:pPr>
        <w:tabs>
          <w:tab w:val="num" w:pos="6930"/>
        </w:tabs>
        <w:ind w:left="6930" w:hanging="360"/>
      </w:pPr>
      <w:rPr>
        <w:rFonts w:ascii="Courier New" w:hAnsi="Courier New" w:hint="default"/>
      </w:rPr>
    </w:lvl>
    <w:lvl w:ilvl="8" w:tplc="04190005" w:tentative="1">
      <w:start w:val="1"/>
      <w:numFmt w:val="bullet"/>
      <w:lvlText w:val=""/>
      <w:lvlJc w:val="left"/>
      <w:pPr>
        <w:tabs>
          <w:tab w:val="num" w:pos="7650"/>
        </w:tabs>
        <w:ind w:left="7650" w:hanging="360"/>
      </w:pPr>
      <w:rPr>
        <w:rFonts w:ascii="Wingdings" w:hAnsi="Wingdings" w:hint="default"/>
      </w:rPr>
    </w:lvl>
  </w:abstractNum>
  <w:abstractNum w:abstractNumId="6">
    <w:nsid w:val="25BB2419"/>
    <w:multiLevelType w:val="multilevel"/>
    <w:tmpl w:val="3B6E537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0171BA"/>
    <w:multiLevelType w:val="multilevel"/>
    <w:tmpl w:val="760636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3E7E23A6"/>
    <w:multiLevelType w:val="multilevel"/>
    <w:tmpl w:val="9C6A3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76249F"/>
    <w:multiLevelType w:val="multilevel"/>
    <w:tmpl w:val="3402A37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467E156B"/>
    <w:multiLevelType w:val="multilevel"/>
    <w:tmpl w:val="3402A37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4E1E2510"/>
    <w:multiLevelType w:val="hybridMultilevel"/>
    <w:tmpl w:val="3BA231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B077113"/>
    <w:multiLevelType w:val="multilevel"/>
    <w:tmpl w:val="61F8D2F6"/>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230F1D"/>
    <w:multiLevelType w:val="hybridMultilevel"/>
    <w:tmpl w:val="18A84F30"/>
    <w:lvl w:ilvl="0" w:tplc="9C7CE444">
      <w:start w:val="1"/>
      <w:numFmt w:val="bullet"/>
      <w:lvlText w:val="-"/>
      <w:lvlJc w:val="left"/>
      <w:pPr>
        <w:tabs>
          <w:tab w:val="num" w:pos="1170"/>
        </w:tabs>
        <w:ind w:left="1170" w:hanging="360"/>
      </w:pPr>
      <w:rPr>
        <w:rFonts w:ascii="Courier New" w:hAnsi="Courier New" w:hint="default"/>
      </w:rPr>
    </w:lvl>
    <w:lvl w:ilvl="1" w:tplc="04190003" w:tentative="1">
      <w:start w:val="1"/>
      <w:numFmt w:val="bullet"/>
      <w:lvlText w:val="o"/>
      <w:lvlJc w:val="left"/>
      <w:pPr>
        <w:tabs>
          <w:tab w:val="num" w:pos="2610"/>
        </w:tabs>
        <w:ind w:left="2610" w:hanging="360"/>
      </w:pPr>
      <w:rPr>
        <w:rFonts w:ascii="Courier New" w:hAnsi="Courier New" w:hint="default"/>
      </w:rPr>
    </w:lvl>
    <w:lvl w:ilvl="2" w:tplc="04190005" w:tentative="1">
      <w:start w:val="1"/>
      <w:numFmt w:val="bullet"/>
      <w:lvlText w:val=""/>
      <w:lvlJc w:val="left"/>
      <w:pPr>
        <w:tabs>
          <w:tab w:val="num" w:pos="3330"/>
        </w:tabs>
        <w:ind w:left="3330" w:hanging="360"/>
      </w:pPr>
      <w:rPr>
        <w:rFonts w:ascii="Wingdings" w:hAnsi="Wingdings" w:hint="default"/>
      </w:rPr>
    </w:lvl>
    <w:lvl w:ilvl="3" w:tplc="04190001" w:tentative="1">
      <w:start w:val="1"/>
      <w:numFmt w:val="bullet"/>
      <w:lvlText w:val=""/>
      <w:lvlJc w:val="left"/>
      <w:pPr>
        <w:tabs>
          <w:tab w:val="num" w:pos="4050"/>
        </w:tabs>
        <w:ind w:left="4050" w:hanging="360"/>
      </w:pPr>
      <w:rPr>
        <w:rFonts w:ascii="Symbol" w:hAnsi="Symbol" w:hint="default"/>
      </w:rPr>
    </w:lvl>
    <w:lvl w:ilvl="4" w:tplc="04190003" w:tentative="1">
      <w:start w:val="1"/>
      <w:numFmt w:val="bullet"/>
      <w:lvlText w:val="o"/>
      <w:lvlJc w:val="left"/>
      <w:pPr>
        <w:tabs>
          <w:tab w:val="num" w:pos="4770"/>
        </w:tabs>
        <w:ind w:left="4770" w:hanging="360"/>
      </w:pPr>
      <w:rPr>
        <w:rFonts w:ascii="Courier New" w:hAnsi="Courier New" w:hint="default"/>
      </w:rPr>
    </w:lvl>
    <w:lvl w:ilvl="5" w:tplc="04190005" w:tentative="1">
      <w:start w:val="1"/>
      <w:numFmt w:val="bullet"/>
      <w:lvlText w:val=""/>
      <w:lvlJc w:val="left"/>
      <w:pPr>
        <w:tabs>
          <w:tab w:val="num" w:pos="5490"/>
        </w:tabs>
        <w:ind w:left="5490" w:hanging="360"/>
      </w:pPr>
      <w:rPr>
        <w:rFonts w:ascii="Wingdings" w:hAnsi="Wingdings" w:hint="default"/>
      </w:rPr>
    </w:lvl>
    <w:lvl w:ilvl="6" w:tplc="04190001" w:tentative="1">
      <w:start w:val="1"/>
      <w:numFmt w:val="bullet"/>
      <w:lvlText w:val=""/>
      <w:lvlJc w:val="left"/>
      <w:pPr>
        <w:tabs>
          <w:tab w:val="num" w:pos="6210"/>
        </w:tabs>
        <w:ind w:left="6210" w:hanging="360"/>
      </w:pPr>
      <w:rPr>
        <w:rFonts w:ascii="Symbol" w:hAnsi="Symbol" w:hint="default"/>
      </w:rPr>
    </w:lvl>
    <w:lvl w:ilvl="7" w:tplc="04190003" w:tentative="1">
      <w:start w:val="1"/>
      <w:numFmt w:val="bullet"/>
      <w:lvlText w:val="o"/>
      <w:lvlJc w:val="left"/>
      <w:pPr>
        <w:tabs>
          <w:tab w:val="num" w:pos="6930"/>
        </w:tabs>
        <w:ind w:left="6930" w:hanging="360"/>
      </w:pPr>
      <w:rPr>
        <w:rFonts w:ascii="Courier New" w:hAnsi="Courier New" w:hint="default"/>
      </w:rPr>
    </w:lvl>
    <w:lvl w:ilvl="8" w:tplc="04190005" w:tentative="1">
      <w:start w:val="1"/>
      <w:numFmt w:val="bullet"/>
      <w:lvlText w:val=""/>
      <w:lvlJc w:val="left"/>
      <w:pPr>
        <w:tabs>
          <w:tab w:val="num" w:pos="7650"/>
        </w:tabs>
        <w:ind w:left="7650" w:hanging="360"/>
      </w:pPr>
      <w:rPr>
        <w:rFonts w:ascii="Wingdings" w:hAnsi="Wingdings" w:hint="default"/>
      </w:rPr>
    </w:lvl>
  </w:abstractNum>
  <w:abstractNum w:abstractNumId="14">
    <w:nsid w:val="6C9731DA"/>
    <w:multiLevelType w:val="hybridMultilevel"/>
    <w:tmpl w:val="8D2EBE5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5">
    <w:nsid w:val="777D41B8"/>
    <w:multiLevelType w:val="multilevel"/>
    <w:tmpl w:val="E4DE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8"/>
  </w:num>
  <w:num w:numId="4">
    <w:abstractNumId w:val="15"/>
  </w:num>
  <w:num w:numId="5">
    <w:abstractNumId w:val="6"/>
  </w:num>
  <w:num w:numId="6">
    <w:abstractNumId w:val="12"/>
  </w:num>
  <w:num w:numId="7">
    <w:abstractNumId w:val="5"/>
  </w:num>
  <w:num w:numId="8">
    <w:abstractNumId w:val="10"/>
  </w:num>
  <w:num w:numId="9">
    <w:abstractNumId w:val="13"/>
  </w:num>
  <w:num w:numId="10">
    <w:abstractNumId w:val="4"/>
  </w:num>
  <w:num w:numId="11">
    <w:abstractNumId w:val="3"/>
  </w:num>
  <w:num w:numId="12">
    <w:abstractNumId w:val="14"/>
  </w:num>
  <w:num w:numId="13">
    <w:abstractNumId w:val="7"/>
  </w:num>
  <w:num w:numId="14">
    <w:abstractNumId w:val="2"/>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114"/>
    <w:rsid w:val="00066702"/>
    <w:rsid w:val="00081EE3"/>
    <w:rsid w:val="000D450B"/>
    <w:rsid w:val="000E481C"/>
    <w:rsid w:val="000F4903"/>
    <w:rsid w:val="00115C73"/>
    <w:rsid w:val="001F7120"/>
    <w:rsid w:val="0026288F"/>
    <w:rsid w:val="002B7C46"/>
    <w:rsid w:val="00365994"/>
    <w:rsid w:val="003C5035"/>
    <w:rsid w:val="003D5965"/>
    <w:rsid w:val="003E54BA"/>
    <w:rsid w:val="00413292"/>
    <w:rsid w:val="004234AC"/>
    <w:rsid w:val="00484603"/>
    <w:rsid w:val="0049049C"/>
    <w:rsid w:val="004B6ABE"/>
    <w:rsid w:val="004D28A5"/>
    <w:rsid w:val="00510E8B"/>
    <w:rsid w:val="00536CF5"/>
    <w:rsid w:val="00567F3D"/>
    <w:rsid w:val="00576EDD"/>
    <w:rsid w:val="005B63A7"/>
    <w:rsid w:val="005E049B"/>
    <w:rsid w:val="005F7BC1"/>
    <w:rsid w:val="00605536"/>
    <w:rsid w:val="00690051"/>
    <w:rsid w:val="007271D9"/>
    <w:rsid w:val="0078409A"/>
    <w:rsid w:val="00785662"/>
    <w:rsid w:val="007B0289"/>
    <w:rsid w:val="007B0803"/>
    <w:rsid w:val="007D66B3"/>
    <w:rsid w:val="007E66A8"/>
    <w:rsid w:val="007F797E"/>
    <w:rsid w:val="00896EFB"/>
    <w:rsid w:val="00900B3E"/>
    <w:rsid w:val="0091333C"/>
    <w:rsid w:val="00933FC7"/>
    <w:rsid w:val="00936929"/>
    <w:rsid w:val="009453EE"/>
    <w:rsid w:val="009971A3"/>
    <w:rsid w:val="00A11CF7"/>
    <w:rsid w:val="00A24C72"/>
    <w:rsid w:val="00A454A1"/>
    <w:rsid w:val="00AA25E5"/>
    <w:rsid w:val="00AD044E"/>
    <w:rsid w:val="00B30CA7"/>
    <w:rsid w:val="00B64E96"/>
    <w:rsid w:val="00B8009F"/>
    <w:rsid w:val="00BD4D2F"/>
    <w:rsid w:val="00C045C8"/>
    <w:rsid w:val="00C45DF5"/>
    <w:rsid w:val="00C62FCF"/>
    <w:rsid w:val="00C84013"/>
    <w:rsid w:val="00CA78F7"/>
    <w:rsid w:val="00D4113D"/>
    <w:rsid w:val="00D42661"/>
    <w:rsid w:val="00D75625"/>
    <w:rsid w:val="00DB0F0F"/>
    <w:rsid w:val="00DF240C"/>
    <w:rsid w:val="00E1357B"/>
    <w:rsid w:val="00E36D46"/>
    <w:rsid w:val="00E75EFA"/>
    <w:rsid w:val="00E77817"/>
    <w:rsid w:val="00EC3FE5"/>
    <w:rsid w:val="00F04CEA"/>
    <w:rsid w:val="00F13114"/>
    <w:rsid w:val="00F37AAE"/>
    <w:rsid w:val="00F558A0"/>
    <w:rsid w:val="00F73129"/>
    <w:rsid w:val="00F8385D"/>
    <w:rsid w:val="00F846F1"/>
    <w:rsid w:val="00FB5C03"/>
    <w:rsid w:val="00FB6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500452A7-BFD0-4777-A76D-CF4FEBF1C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paragraph" w:styleId="2">
    <w:name w:val="heading 2"/>
    <w:basedOn w:val="a"/>
    <w:next w:val="a"/>
    <w:link w:val="20"/>
    <w:uiPriority w:val="99"/>
    <w:qFormat/>
    <w:rsid w:val="00C045C8"/>
    <w:pPr>
      <w:keepNext/>
      <w:spacing w:before="240" w:after="60"/>
      <w:outlineLvl w:val="1"/>
    </w:pPr>
    <w:rPr>
      <w:rFonts w:ascii="Arial" w:hAnsi="Arial" w:cs="Arial"/>
      <w:b/>
      <w:bCs/>
      <w:i/>
      <w:iCs/>
      <w:sz w:val="28"/>
      <w:szCs w:val="28"/>
    </w:rPr>
  </w:style>
  <w:style w:type="paragraph" w:styleId="3">
    <w:name w:val="heading 3"/>
    <w:basedOn w:val="a"/>
    <w:link w:val="30"/>
    <w:uiPriority w:val="99"/>
    <w:qFormat/>
    <w:rsid w:val="00690051"/>
    <w:pPr>
      <w:spacing w:before="100" w:beforeAutospacing="1" w:after="100" w:afterAutospacing="1"/>
      <w:outlineLvl w:val="2"/>
    </w:pPr>
    <w:rPr>
      <w:b/>
      <w:bCs/>
      <w:sz w:val="27"/>
      <w:szCs w:val="27"/>
    </w:rPr>
  </w:style>
  <w:style w:type="paragraph" w:styleId="5">
    <w:name w:val="heading 5"/>
    <w:basedOn w:val="a"/>
    <w:next w:val="a"/>
    <w:link w:val="50"/>
    <w:uiPriority w:val="99"/>
    <w:qFormat/>
    <w:rsid w:val="000E481C"/>
    <w:pPr>
      <w:spacing w:before="240" w:after="60"/>
      <w:outlineLvl w:val="4"/>
    </w:pPr>
    <w:rPr>
      <w:b/>
      <w:bCs/>
      <w:i/>
      <w:iCs/>
      <w:sz w:val="26"/>
      <w:szCs w:val="26"/>
    </w:rPr>
  </w:style>
  <w:style w:type="paragraph" w:styleId="6">
    <w:name w:val="heading 6"/>
    <w:basedOn w:val="a"/>
    <w:next w:val="a"/>
    <w:link w:val="60"/>
    <w:uiPriority w:val="99"/>
    <w:qFormat/>
    <w:rsid w:val="00C045C8"/>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lang w:eastAsia="zh-CN"/>
    </w:rPr>
  </w:style>
  <w:style w:type="character" w:customStyle="1" w:styleId="30">
    <w:name w:val="Заголовок 3 Знак"/>
    <w:link w:val="3"/>
    <w:uiPriority w:val="9"/>
    <w:semiHidden/>
    <w:rPr>
      <w:rFonts w:ascii="Cambria" w:eastAsia="Times New Roman" w:hAnsi="Cambria" w:cs="Times New Roman"/>
      <w:b/>
      <w:bCs/>
      <w:sz w:val="26"/>
      <w:szCs w:val="26"/>
      <w:lang w:eastAsia="zh-CN"/>
    </w:rPr>
  </w:style>
  <w:style w:type="character" w:customStyle="1" w:styleId="50">
    <w:name w:val="Заголовок 5 Знак"/>
    <w:link w:val="5"/>
    <w:uiPriority w:val="9"/>
    <w:semiHidden/>
    <w:rPr>
      <w:rFonts w:ascii="Calibri" w:eastAsia="Times New Roman" w:hAnsi="Calibri" w:cs="Times New Roman"/>
      <w:b/>
      <w:bCs/>
      <w:i/>
      <w:iCs/>
      <w:sz w:val="26"/>
      <w:szCs w:val="26"/>
      <w:lang w:eastAsia="zh-CN"/>
    </w:rPr>
  </w:style>
  <w:style w:type="character" w:customStyle="1" w:styleId="60">
    <w:name w:val="Заголовок 6 Знак"/>
    <w:link w:val="6"/>
    <w:uiPriority w:val="9"/>
    <w:semiHidden/>
    <w:rPr>
      <w:rFonts w:ascii="Calibri" w:eastAsia="Times New Roman" w:hAnsi="Calibri" w:cs="Times New Roman"/>
      <w:b/>
      <w:bCs/>
      <w:lang w:eastAsia="zh-CN"/>
    </w:rPr>
  </w:style>
  <w:style w:type="paragraph" w:styleId="a3">
    <w:name w:val="footer"/>
    <w:basedOn w:val="a"/>
    <w:link w:val="a4"/>
    <w:uiPriority w:val="99"/>
    <w:rsid w:val="007271D9"/>
    <w:pPr>
      <w:tabs>
        <w:tab w:val="center" w:pos="4677"/>
        <w:tab w:val="right" w:pos="9355"/>
      </w:tabs>
    </w:pPr>
  </w:style>
  <w:style w:type="character" w:customStyle="1" w:styleId="a4">
    <w:name w:val="Нижний колонтитул Знак"/>
    <w:link w:val="a3"/>
    <w:uiPriority w:val="99"/>
    <w:semiHidden/>
    <w:rPr>
      <w:sz w:val="24"/>
      <w:szCs w:val="24"/>
      <w:lang w:eastAsia="zh-CN"/>
    </w:rPr>
  </w:style>
  <w:style w:type="character" w:styleId="a5">
    <w:name w:val="page number"/>
    <w:uiPriority w:val="99"/>
    <w:rsid w:val="007271D9"/>
    <w:rPr>
      <w:rFonts w:cs="Times New Roman"/>
    </w:rPr>
  </w:style>
  <w:style w:type="paragraph" w:styleId="a6">
    <w:name w:val="Normal (Web)"/>
    <w:basedOn w:val="a"/>
    <w:uiPriority w:val="99"/>
    <w:rsid w:val="00B8009F"/>
    <w:pPr>
      <w:spacing w:before="100" w:beforeAutospacing="1" w:after="100" w:afterAutospacing="1" w:line="260" w:lineRule="atLeast"/>
    </w:pPr>
    <w:rPr>
      <w:rFonts w:ascii="Verdana" w:hAnsi="Verdana"/>
      <w:color w:val="333333"/>
      <w:sz w:val="20"/>
      <w:szCs w:val="20"/>
    </w:rPr>
  </w:style>
  <w:style w:type="character" w:styleId="a7">
    <w:name w:val="Hyperlink"/>
    <w:uiPriority w:val="99"/>
    <w:rsid w:val="00690051"/>
    <w:rPr>
      <w:rFonts w:ascii="Tahoma" w:hAnsi="Tahoma" w:cs="Tahoma"/>
      <w:color w:val="2C93BC"/>
      <w:sz w:val="17"/>
      <w:szCs w:val="17"/>
      <w:u w:val="single"/>
    </w:rPr>
  </w:style>
  <w:style w:type="paragraph" w:customStyle="1" w:styleId="1">
    <w:name w:val="Обычный (веб)1"/>
    <w:basedOn w:val="a"/>
    <w:uiPriority w:val="99"/>
    <w:rsid w:val="00A11CF7"/>
    <w:pPr>
      <w:spacing w:before="100" w:beforeAutospacing="1" w:after="100" w:afterAutospacing="1"/>
    </w:pPr>
    <w:rPr>
      <w:rFonts w:ascii="Arial" w:hAnsi="Arial" w:cs="Arial"/>
      <w:color w:val="000000"/>
      <w:sz w:val="18"/>
      <w:szCs w:val="18"/>
    </w:rPr>
  </w:style>
  <w:style w:type="paragraph" w:styleId="a8">
    <w:name w:val="Body Text Indent"/>
    <w:basedOn w:val="a"/>
    <w:link w:val="a9"/>
    <w:uiPriority w:val="99"/>
    <w:rsid w:val="003E54BA"/>
    <w:pPr>
      <w:spacing w:line="360" w:lineRule="auto"/>
      <w:ind w:firstLine="567"/>
      <w:jc w:val="both"/>
    </w:pPr>
    <w:rPr>
      <w:sz w:val="28"/>
      <w:szCs w:val="28"/>
    </w:rPr>
  </w:style>
  <w:style w:type="character" w:customStyle="1" w:styleId="a9">
    <w:name w:val="Основной текст с отступом Знак"/>
    <w:link w:val="a8"/>
    <w:uiPriority w:val="99"/>
    <w:semiHidden/>
    <w:rPr>
      <w:sz w:val="24"/>
      <w:szCs w:val="24"/>
      <w:lang w:eastAsia="zh-CN"/>
    </w:rPr>
  </w:style>
  <w:style w:type="table" w:styleId="aa">
    <w:name w:val="Table Grid"/>
    <w:basedOn w:val="a1"/>
    <w:uiPriority w:val="99"/>
    <w:rsid w:val="003E54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rsid w:val="00C045C8"/>
    <w:pPr>
      <w:widowControl w:val="0"/>
      <w:tabs>
        <w:tab w:val="center" w:pos="4153"/>
        <w:tab w:val="right" w:pos="8306"/>
      </w:tabs>
      <w:autoSpaceDE w:val="0"/>
      <w:autoSpaceDN w:val="0"/>
    </w:pPr>
    <w:rPr>
      <w:lang w:eastAsia="ru-RU"/>
    </w:rPr>
  </w:style>
  <w:style w:type="character" w:customStyle="1" w:styleId="ac">
    <w:name w:val="Верхний колонтитул Знак"/>
    <w:link w:val="ab"/>
    <w:uiPriority w:val="99"/>
    <w:semiHidden/>
    <w:rPr>
      <w:sz w:val="24"/>
      <w:szCs w:val="24"/>
      <w:lang w:eastAsia="zh-CN"/>
    </w:rPr>
  </w:style>
  <w:style w:type="paragraph" w:customStyle="1" w:styleId="TableText">
    <w:name w:val="Table Text"/>
    <w:uiPriority w:val="99"/>
    <w:rsid w:val="00C045C8"/>
    <w:pPr>
      <w:widowControl w:val="0"/>
      <w:autoSpaceDE w:val="0"/>
      <w:autoSpaceDN w:val="0"/>
    </w:pPr>
    <w:rPr>
      <w:sz w:val="18"/>
      <w:szCs w:val="18"/>
    </w:rPr>
  </w:style>
  <w:style w:type="paragraph" w:customStyle="1" w:styleId="TableHeader">
    <w:name w:val="Table Header"/>
    <w:uiPriority w:val="99"/>
    <w:rsid w:val="00C045C8"/>
    <w:pPr>
      <w:widowControl w:val="0"/>
      <w:autoSpaceDE w:val="0"/>
      <w:autoSpaceDN w:val="0"/>
      <w:spacing w:before="40" w:after="40"/>
      <w:jc w:val="center"/>
    </w:pPr>
    <w:rPr>
      <w:b/>
      <w:bCs/>
      <w:sz w:val="18"/>
      <w:szCs w:val="18"/>
    </w:rPr>
  </w:style>
  <w:style w:type="paragraph" w:customStyle="1" w:styleId="TableHeaderNumbers">
    <w:name w:val="Table Header Numbers"/>
    <w:uiPriority w:val="99"/>
    <w:rsid w:val="00C045C8"/>
    <w:pPr>
      <w:widowControl w:val="0"/>
      <w:autoSpaceDE w:val="0"/>
      <w:autoSpaceDN w:val="0"/>
      <w:jc w:val="center"/>
    </w:pPr>
    <w:rPr>
      <w:sz w:val="18"/>
      <w:szCs w:val="18"/>
    </w:rPr>
  </w:style>
  <w:style w:type="paragraph" w:customStyle="1" w:styleId="TableHeader2">
    <w:name w:val="Table Header 2"/>
    <w:uiPriority w:val="99"/>
    <w:rsid w:val="00C045C8"/>
    <w:pPr>
      <w:widowControl w:val="0"/>
      <w:autoSpaceDE w:val="0"/>
      <w:autoSpaceDN w:val="0"/>
      <w:jc w:val="center"/>
    </w:pPr>
    <w:rPr>
      <w:b/>
      <w:bCs/>
      <w:sz w:val="18"/>
      <w:szCs w:val="18"/>
    </w:rPr>
  </w:style>
  <w:style w:type="paragraph" w:customStyle="1" w:styleId="TableHeader3">
    <w:name w:val="Table Header 3"/>
    <w:uiPriority w:val="99"/>
    <w:rsid w:val="00C045C8"/>
    <w:pPr>
      <w:widowControl w:val="0"/>
      <w:autoSpaceDE w:val="0"/>
      <w:autoSpaceDN w:val="0"/>
      <w:spacing w:before="20" w:after="20"/>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829650">
      <w:marLeft w:val="0"/>
      <w:marRight w:val="0"/>
      <w:marTop w:val="0"/>
      <w:marBottom w:val="0"/>
      <w:divBdr>
        <w:top w:val="none" w:sz="0" w:space="0" w:color="auto"/>
        <w:left w:val="none" w:sz="0" w:space="0" w:color="auto"/>
        <w:bottom w:val="none" w:sz="0" w:space="0" w:color="auto"/>
        <w:right w:val="none" w:sz="0" w:space="0" w:color="auto"/>
      </w:divBdr>
      <w:divsChild>
        <w:div w:id="1134829654">
          <w:marLeft w:val="0"/>
          <w:marRight w:val="0"/>
          <w:marTop w:val="0"/>
          <w:marBottom w:val="0"/>
          <w:divBdr>
            <w:top w:val="none" w:sz="0" w:space="0" w:color="auto"/>
            <w:left w:val="none" w:sz="0" w:space="0" w:color="auto"/>
            <w:bottom w:val="none" w:sz="0" w:space="0" w:color="auto"/>
            <w:right w:val="none" w:sz="0" w:space="0" w:color="auto"/>
          </w:divBdr>
        </w:div>
      </w:divsChild>
    </w:div>
    <w:div w:id="1134829651">
      <w:marLeft w:val="0"/>
      <w:marRight w:val="0"/>
      <w:marTop w:val="0"/>
      <w:marBottom w:val="0"/>
      <w:divBdr>
        <w:top w:val="none" w:sz="0" w:space="0" w:color="auto"/>
        <w:left w:val="none" w:sz="0" w:space="0" w:color="auto"/>
        <w:bottom w:val="none" w:sz="0" w:space="0" w:color="auto"/>
        <w:right w:val="none" w:sz="0" w:space="0" w:color="auto"/>
      </w:divBdr>
    </w:div>
    <w:div w:id="1134829652">
      <w:marLeft w:val="0"/>
      <w:marRight w:val="0"/>
      <w:marTop w:val="0"/>
      <w:marBottom w:val="0"/>
      <w:divBdr>
        <w:top w:val="none" w:sz="0" w:space="0" w:color="auto"/>
        <w:left w:val="none" w:sz="0" w:space="0" w:color="auto"/>
        <w:bottom w:val="none" w:sz="0" w:space="0" w:color="auto"/>
        <w:right w:val="none" w:sz="0" w:space="0" w:color="auto"/>
      </w:divBdr>
      <w:divsChild>
        <w:div w:id="1134829660">
          <w:marLeft w:val="0"/>
          <w:marRight w:val="0"/>
          <w:marTop w:val="0"/>
          <w:marBottom w:val="0"/>
          <w:divBdr>
            <w:top w:val="none" w:sz="0" w:space="0" w:color="auto"/>
            <w:left w:val="none" w:sz="0" w:space="0" w:color="auto"/>
            <w:bottom w:val="none" w:sz="0" w:space="0" w:color="auto"/>
            <w:right w:val="none" w:sz="0" w:space="0" w:color="auto"/>
          </w:divBdr>
        </w:div>
      </w:divsChild>
    </w:div>
    <w:div w:id="1134829655">
      <w:marLeft w:val="0"/>
      <w:marRight w:val="0"/>
      <w:marTop w:val="0"/>
      <w:marBottom w:val="0"/>
      <w:divBdr>
        <w:top w:val="none" w:sz="0" w:space="0" w:color="auto"/>
        <w:left w:val="none" w:sz="0" w:space="0" w:color="auto"/>
        <w:bottom w:val="none" w:sz="0" w:space="0" w:color="auto"/>
        <w:right w:val="none" w:sz="0" w:space="0" w:color="auto"/>
      </w:divBdr>
    </w:div>
    <w:div w:id="1134829656">
      <w:marLeft w:val="0"/>
      <w:marRight w:val="0"/>
      <w:marTop w:val="0"/>
      <w:marBottom w:val="0"/>
      <w:divBdr>
        <w:top w:val="none" w:sz="0" w:space="0" w:color="auto"/>
        <w:left w:val="none" w:sz="0" w:space="0" w:color="auto"/>
        <w:bottom w:val="none" w:sz="0" w:space="0" w:color="auto"/>
        <w:right w:val="none" w:sz="0" w:space="0" w:color="auto"/>
      </w:divBdr>
    </w:div>
    <w:div w:id="1134829657">
      <w:marLeft w:val="0"/>
      <w:marRight w:val="0"/>
      <w:marTop w:val="0"/>
      <w:marBottom w:val="0"/>
      <w:divBdr>
        <w:top w:val="none" w:sz="0" w:space="0" w:color="auto"/>
        <w:left w:val="none" w:sz="0" w:space="0" w:color="auto"/>
        <w:bottom w:val="none" w:sz="0" w:space="0" w:color="auto"/>
        <w:right w:val="none" w:sz="0" w:space="0" w:color="auto"/>
      </w:divBdr>
      <w:divsChild>
        <w:div w:id="1134829649">
          <w:marLeft w:val="0"/>
          <w:marRight w:val="0"/>
          <w:marTop w:val="0"/>
          <w:marBottom w:val="0"/>
          <w:divBdr>
            <w:top w:val="none" w:sz="0" w:space="0" w:color="auto"/>
            <w:left w:val="none" w:sz="0" w:space="0" w:color="auto"/>
            <w:bottom w:val="none" w:sz="0" w:space="0" w:color="auto"/>
            <w:right w:val="none" w:sz="0" w:space="0" w:color="auto"/>
          </w:divBdr>
        </w:div>
      </w:divsChild>
    </w:div>
    <w:div w:id="1134829658">
      <w:marLeft w:val="0"/>
      <w:marRight w:val="0"/>
      <w:marTop w:val="0"/>
      <w:marBottom w:val="0"/>
      <w:divBdr>
        <w:top w:val="none" w:sz="0" w:space="0" w:color="auto"/>
        <w:left w:val="none" w:sz="0" w:space="0" w:color="auto"/>
        <w:bottom w:val="none" w:sz="0" w:space="0" w:color="auto"/>
        <w:right w:val="none" w:sz="0" w:space="0" w:color="auto"/>
      </w:divBdr>
      <w:divsChild>
        <w:div w:id="1134829653">
          <w:marLeft w:val="0"/>
          <w:marRight w:val="0"/>
          <w:marTop w:val="0"/>
          <w:marBottom w:val="0"/>
          <w:divBdr>
            <w:top w:val="none" w:sz="0" w:space="0" w:color="auto"/>
            <w:left w:val="none" w:sz="0" w:space="0" w:color="auto"/>
            <w:bottom w:val="none" w:sz="0" w:space="0" w:color="auto"/>
            <w:right w:val="none" w:sz="0" w:space="0" w:color="auto"/>
          </w:divBdr>
        </w:div>
      </w:divsChild>
    </w:div>
    <w:div w:id="11348296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lib.mabico.ru/619.html" TargetMode="External"/><Relationship Id="rId18" Type="http://schemas.openxmlformats.org/officeDocument/2006/relationships/hyperlink" Target="http://lib.mabico.ru/236.html" TargetMode="External"/><Relationship Id="rId26" Type="http://schemas.openxmlformats.org/officeDocument/2006/relationships/hyperlink" Target="http://lib.mabico.ru/1544.html" TargetMode="External"/><Relationship Id="rId39" Type="http://schemas.openxmlformats.org/officeDocument/2006/relationships/hyperlink" Target="http://lib.mabico.ru/236.html" TargetMode="External"/><Relationship Id="rId21" Type="http://schemas.openxmlformats.org/officeDocument/2006/relationships/hyperlink" Target="http://lib.mabico.ru/547.html" TargetMode="External"/><Relationship Id="rId34" Type="http://schemas.openxmlformats.org/officeDocument/2006/relationships/hyperlink" Target="http://lib.mabico.ru/236.html" TargetMode="External"/><Relationship Id="rId42" Type="http://schemas.openxmlformats.org/officeDocument/2006/relationships/hyperlink" Target="http://lib.mabico.ru/236.html" TargetMode="External"/><Relationship Id="rId47" Type="http://schemas.openxmlformats.org/officeDocument/2006/relationships/hyperlink" Target="http://lib.mabico.ru/547.html" TargetMode="External"/><Relationship Id="rId50" Type="http://schemas.openxmlformats.org/officeDocument/2006/relationships/hyperlink" Target="http://lib.mabico.ru/236.html" TargetMode="External"/><Relationship Id="rId55" Type="http://schemas.openxmlformats.org/officeDocument/2006/relationships/hyperlink" Target="http://lib.mabico.ru/236.html" TargetMode="External"/><Relationship Id="rId63" Type="http://schemas.openxmlformats.org/officeDocument/2006/relationships/hyperlink" Target="http://lib.mabico.ru/547.html" TargetMode="External"/><Relationship Id="rId68" Type="http://schemas.openxmlformats.org/officeDocument/2006/relationships/hyperlink" Target="http://lib.mabico.ru/236.html" TargetMode="External"/><Relationship Id="rId76" Type="http://schemas.openxmlformats.org/officeDocument/2006/relationships/hyperlink" Target="http://www.expert-systems.com/glossary/9510.htm" TargetMode="External"/><Relationship Id="rId84" Type="http://schemas.openxmlformats.org/officeDocument/2006/relationships/footer" Target="footer1.xml"/><Relationship Id="rId7" Type="http://schemas.openxmlformats.org/officeDocument/2006/relationships/hyperlink" Target="http://lib.mabico.ru/236.html" TargetMode="External"/><Relationship Id="rId71" Type="http://schemas.openxmlformats.org/officeDocument/2006/relationships/hyperlink" Target="http://lib.mabico.ru/236.html" TargetMode="External"/><Relationship Id="rId2" Type="http://schemas.openxmlformats.org/officeDocument/2006/relationships/styles" Target="styles.xml"/><Relationship Id="rId16" Type="http://schemas.openxmlformats.org/officeDocument/2006/relationships/hyperlink" Target="http://lib.mabico.ru/236.html" TargetMode="External"/><Relationship Id="rId29" Type="http://schemas.openxmlformats.org/officeDocument/2006/relationships/hyperlink" Target="http://lib.mabico.ru/236.html" TargetMode="External"/><Relationship Id="rId11" Type="http://schemas.openxmlformats.org/officeDocument/2006/relationships/hyperlink" Target="http://lib.mabico.ru/236.html" TargetMode="External"/><Relationship Id="rId24" Type="http://schemas.openxmlformats.org/officeDocument/2006/relationships/hyperlink" Target="http://lib.mabico.ru/236.html" TargetMode="External"/><Relationship Id="rId32" Type="http://schemas.openxmlformats.org/officeDocument/2006/relationships/hyperlink" Target="http://lib.mabico.ru/276.html" TargetMode="External"/><Relationship Id="rId37" Type="http://schemas.openxmlformats.org/officeDocument/2006/relationships/hyperlink" Target="http://lib.mabico.ru/236.html" TargetMode="External"/><Relationship Id="rId40" Type="http://schemas.openxmlformats.org/officeDocument/2006/relationships/hyperlink" Target="http://lib.mabico.ru/673.html" TargetMode="External"/><Relationship Id="rId45" Type="http://schemas.openxmlformats.org/officeDocument/2006/relationships/hyperlink" Target="http://lib.mabico.ru/236.html" TargetMode="External"/><Relationship Id="rId53" Type="http://schemas.openxmlformats.org/officeDocument/2006/relationships/hyperlink" Target="http://lib.mabico.ru/236.html" TargetMode="External"/><Relationship Id="rId58" Type="http://schemas.openxmlformats.org/officeDocument/2006/relationships/hyperlink" Target="http://lib.mabico.ru/236.html" TargetMode="External"/><Relationship Id="rId66" Type="http://schemas.openxmlformats.org/officeDocument/2006/relationships/hyperlink" Target="http://lib.mabico.ru/236.html" TargetMode="External"/><Relationship Id="rId74" Type="http://schemas.openxmlformats.org/officeDocument/2006/relationships/hyperlink" Target="http://lib.mabico.ru/236.html" TargetMode="External"/><Relationship Id="rId79" Type="http://schemas.openxmlformats.org/officeDocument/2006/relationships/hyperlink" Target="http://www.expert-systems.com/glossary/10119.htm" TargetMode="External"/><Relationship Id="rId87"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lib.mabico.ru/236.html" TargetMode="External"/><Relationship Id="rId82" Type="http://schemas.openxmlformats.org/officeDocument/2006/relationships/hyperlink" Target="http://www.expert-systems.com/glossary/9969.htm" TargetMode="External"/><Relationship Id="rId19" Type="http://schemas.openxmlformats.org/officeDocument/2006/relationships/hyperlink" Target="http://lib.mabico.ru/1406.html" TargetMode="External"/><Relationship Id="rId4" Type="http://schemas.openxmlformats.org/officeDocument/2006/relationships/webSettings" Target="webSettings.xml"/><Relationship Id="rId9" Type="http://schemas.openxmlformats.org/officeDocument/2006/relationships/hyperlink" Target="http://lib.mabico.ru/236.html" TargetMode="External"/><Relationship Id="rId14" Type="http://schemas.openxmlformats.org/officeDocument/2006/relationships/hyperlink" Target="http://lib.mabico.ru/1406.html" TargetMode="External"/><Relationship Id="rId22" Type="http://schemas.openxmlformats.org/officeDocument/2006/relationships/hyperlink" Target="http://lib.mabico.ru/1945.html" TargetMode="External"/><Relationship Id="rId27" Type="http://schemas.openxmlformats.org/officeDocument/2006/relationships/hyperlink" Target="http://lib.mabico.ru/236.html" TargetMode="External"/><Relationship Id="rId30" Type="http://schemas.openxmlformats.org/officeDocument/2006/relationships/hyperlink" Target="http://lib.mabico.ru/236.html" TargetMode="External"/><Relationship Id="rId35" Type="http://schemas.openxmlformats.org/officeDocument/2006/relationships/hyperlink" Target="http://lib.mabico.ru/236.html" TargetMode="External"/><Relationship Id="rId43" Type="http://schemas.openxmlformats.org/officeDocument/2006/relationships/hyperlink" Target="http://lib.mabico.ru/236.html" TargetMode="External"/><Relationship Id="rId48" Type="http://schemas.openxmlformats.org/officeDocument/2006/relationships/hyperlink" Target="http://lib.mabico.ru/236.html" TargetMode="External"/><Relationship Id="rId56" Type="http://schemas.openxmlformats.org/officeDocument/2006/relationships/hyperlink" Target="http://lib.mabico.ru/236.html" TargetMode="External"/><Relationship Id="rId64" Type="http://schemas.openxmlformats.org/officeDocument/2006/relationships/hyperlink" Target="http://lib.mabico.ru/236.html" TargetMode="External"/><Relationship Id="rId69" Type="http://schemas.openxmlformats.org/officeDocument/2006/relationships/hyperlink" Target="http://lib.mabico.ru/547.html" TargetMode="External"/><Relationship Id="rId77" Type="http://schemas.openxmlformats.org/officeDocument/2006/relationships/hyperlink" Target="http://www.expert-systems.com/glossary/9952.htm" TargetMode="External"/><Relationship Id="rId8" Type="http://schemas.openxmlformats.org/officeDocument/2006/relationships/hyperlink" Target="http://lib.mabico.ru/236.html" TargetMode="External"/><Relationship Id="rId51" Type="http://schemas.openxmlformats.org/officeDocument/2006/relationships/hyperlink" Target="http://lib.mabico.ru/709.html" TargetMode="External"/><Relationship Id="rId72" Type="http://schemas.openxmlformats.org/officeDocument/2006/relationships/hyperlink" Target="http://lib.mabico.ru/236.html" TargetMode="External"/><Relationship Id="rId80" Type="http://schemas.openxmlformats.org/officeDocument/2006/relationships/hyperlink" Target="http://www.expert-systems.com/glossary/10039.htm" TargetMode="External"/><Relationship Id="rId85"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lib.mabico.ru/1406.html" TargetMode="External"/><Relationship Id="rId17" Type="http://schemas.openxmlformats.org/officeDocument/2006/relationships/hyperlink" Target="http://lib.mabico.ru/236.html" TargetMode="External"/><Relationship Id="rId25" Type="http://schemas.openxmlformats.org/officeDocument/2006/relationships/hyperlink" Target="http://lib.mabico.ru/547.html" TargetMode="External"/><Relationship Id="rId33" Type="http://schemas.openxmlformats.org/officeDocument/2006/relationships/hyperlink" Target="http://lib.mabico.ru/1382.html" TargetMode="External"/><Relationship Id="rId38" Type="http://schemas.openxmlformats.org/officeDocument/2006/relationships/hyperlink" Target="http://lib.mabico.ru/1735.html" TargetMode="External"/><Relationship Id="rId46" Type="http://schemas.openxmlformats.org/officeDocument/2006/relationships/hyperlink" Target="http://lib.mabico.ru/1543.html" TargetMode="External"/><Relationship Id="rId59" Type="http://schemas.openxmlformats.org/officeDocument/2006/relationships/hyperlink" Target="http://lib.mabico.ru/236.html" TargetMode="External"/><Relationship Id="rId67" Type="http://schemas.openxmlformats.org/officeDocument/2006/relationships/hyperlink" Target="http://lib.mabico.ru/236.html" TargetMode="External"/><Relationship Id="rId20" Type="http://schemas.openxmlformats.org/officeDocument/2006/relationships/hyperlink" Target="http://lib.mabico.ru/236.html" TargetMode="External"/><Relationship Id="rId41" Type="http://schemas.openxmlformats.org/officeDocument/2006/relationships/hyperlink" Target="http://lib.mabico.ru/1406.html" TargetMode="External"/><Relationship Id="rId54" Type="http://schemas.openxmlformats.org/officeDocument/2006/relationships/hyperlink" Target="http://lib.mabico.ru/1304.html" TargetMode="External"/><Relationship Id="rId62" Type="http://schemas.openxmlformats.org/officeDocument/2006/relationships/hyperlink" Target="http://lib.mabico.ru/236.html" TargetMode="External"/><Relationship Id="rId70" Type="http://schemas.openxmlformats.org/officeDocument/2006/relationships/hyperlink" Target="http://lib.mabico.ru/236.html" TargetMode="External"/><Relationship Id="rId75" Type="http://schemas.openxmlformats.org/officeDocument/2006/relationships/hyperlink" Target="http://www.expert-systems.com/glossary/10033.htm" TargetMode="External"/><Relationship Id="rId83" Type="http://schemas.openxmlformats.org/officeDocument/2006/relationships/hyperlink" Target="http://www.expert-systems.com/glossary/9725.ht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lib.mabico.ru/236.html" TargetMode="External"/><Relationship Id="rId23" Type="http://schemas.openxmlformats.org/officeDocument/2006/relationships/hyperlink" Target="http://lib.mabico.ru/236.html" TargetMode="External"/><Relationship Id="rId28" Type="http://schemas.openxmlformats.org/officeDocument/2006/relationships/hyperlink" Target="http://lib.mabico.ru/236.html" TargetMode="External"/><Relationship Id="rId36" Type="http://schemas.openxmlformats.org/officeDocument/2006/relationships/hyperlink" Target="http://lib.mabico.ru/254.html" TargetMode="External"/><Relationship Id="rId49" Type="http://schemas.openxmlformats.org/officeDocument/2006/relationships/hyperlink" Target="http://lib.mabico.ru/236.html" TargetMode="External"/><Relationship Id="rId57" Type="http://schemas.openxmlformats.org/officeDocument/2006/relationships/hyperlink" Target="http://lib.mabico.ru/236.html" TargetMode="External"/><Relationship Id="rId10" Type="http://schemas.openxmlformats.org/officeDocument/2006/relationships/hyperlink" Target="http://lib.mabico.ru/236.html" TargetMode="External"/><Relationship Id="rId31" Type="http://schemas.openxmlformats.org/officeDocument/2006/relationships/hyperlink" Target="http://lib.mabico.ru/236.html" TargetMode="External"/><Relationship Id="rId44" Type="http://schemas.openxmlformats.org/officeDocument/2006/relationships/hyperlink" Target="http://lib.mabico.ru/236.html" TargetMode="External"/><Relationship Id="rId52" Type="http://schemas.openxmlformats.org/officeDocument/2006/relationships/hyperlink" Target="http://lib.mabico.ru/547.html" TargetMode="External"/><Relationship Id="rId60" Type="http://schemas.openxmlformats.org/officeDocument/2006/relationships/hyperlink" Target="http://lib.mabico.ru/236.html" TargetMode="External"/><Relationship Id="rId65" Type="http://schemas.openxmlformats.org/officeDocument/2006/relationships/hyperlink" Target="http://lib.mabico.ru/236.html" TargetMode="External"/><Relationship Id="rId73" Type="http://schemas.openxmlformats.org/officeDocument/2006/relationships/hyperlink" Target="http://lib.mabico.ru/236.html" TargetMode="External"/><Relationship Id="rId78" Type="http://schemas.openxmlformats.org/officeDocument/2006/relationships/hyperlink" Target="http://www.expert-systems.com/glossary/9501.htm" TargetMode="External"/><Relationship Id="rId81" Type="http://schemas.openxmlformats.org/officeDocument/2006/relationships/hyperlink" Target="http://www.expert-systems.com/glossary/9996.htm" TargetMode="External"/><Relationship Id="rId86"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7009</Words>
  <Characters>39957</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46873</CharactersWithSpaces>
  <SharedDoc>false</SharedDoc>
  <HLinks>
    <vt:vector size="462" baseType="variant">
      <vt:variant>
        <vt:i4>3735661</vt:i4>
      </vt:variant>
      <vt:variant>
        <vt:i4>228</vt:i4>
      </vt:variant>
      <vt:variant>
        <vt:i4>0</vt:i4>
      </vt:variant>
      <vt:variant>
        <vt:i4>5</vt:i4>
      </vt:variant>
      <vt:variant>
        <vt:lpwstr>http://www.expert-systems.com/glossary/9725.htm</vt:lpwstr>
      </vt:variant>
      <vt:variant>
        <vt:lpwstr/>
      </vt:variant>
      <vt:variant>
        <vt:i4>3997807</vt:i4>
      </vt:variant>
      <vt:variant>
        <vt:i4>225</vt:i4>
      </vt:variant>
      <vt:variant>
        <vt:i4>0</vt:i4>
      </vt:variant>
      <vt:variant>
        <vt:i4>5</vt:i4>
      </vt:variant>
      <vt:variant>
        <vt:lpwstr>http://www.expert-systems.com/glossary/9969.htm</vt:lpwstr>
      </vt:variant>
      <vt:variant>
        <vt:lpwstr/>
      </vt:variant>
      <vt:variant>
        <vt:i4>3276896</vt:i4>
      </vt:variant>
      <vt:variant>
        <vt:i4>222</vt:i4>
      </vt:variant>
      <vt:variant>
        <vt:i4>0</vt:i4>
      </vt:variant>
      <vt:variant>
        <vt:i4>5</vt:i4>
      </vt:variant>
      <vt:variant>
        <vt:lpwstr>http://www.expert-systems.com/glossary/9996.htm</vt:lpwstr>
      </vt:variant>
      <vt:variant>
        <vt:lpwstr/>
      </vt:variant>
      <vt:variant>
        <vt:i4>5570654</vt:i4>
      </vt:variant>
      <vt:variant>
        <vt:i4>219</vt:i4>
      </vt:variant>
      <vt:variant>
        <vt:i4>0</vt:i4>
      </vt:variant>
      <vt:variant>
        <vt:i4>5</vt:i4>
      </vt:variant>
      <vt:variant>
        <vt:lpwstr>http://www.expert-systems.com/glossary/10039.htm</vt:lpwstr>
      </vt:variant>
      <vt:variant>
        <vt:lpwstr/>
      </vt:variant>
      <vt:variant>
        <vt:i4>5505116</vt:i4>
      </vt:variant>
      <vt:variant>
        <vt:i4>216</vt:i4>
      </vt:variant>
      <vt:variant>
        <vt:i4>0</vt:i4>
      </vt:variant>
      <vt:variant>
        <vt:i4>5</vt:i4>
      </vt:variant>
      <vt:variant>
        <vt:lpwstr>http://www.expert-systems.com/glossary/10119.htm</vt:lpwstr>
      </vt:variant>
      <vt:variant>
        <vt:lpwstr/>
      </vt:variant>
      <vt:variant>
        <vt:i4>3866731</vt:i4>
      </vt:variant>
      <vt:variant>
        <vt:i4>213</vt:i4>
      </vt:variant>
      <vt:variant>
        <vt:i4>0</vt:i4>
      </vt:variant>
      <vt:variant>
        <vt:i4>5</vt:i4>
      </vt:variant>
      <vt:variant>
        <vt:lpwstr>http://www.expert-systems.com/glossary/9501.htm</vt:lpwstr>
      </vt:variant>
      <vt:variant>
        <vt:lpwstr/>
      </vt:variant>
      <vt:variant>
        <vt:i4>4063332</vt:i4>
      </vt:variant>
      <vt:variant>
        <vt:i4>210</vt:i4>
      </vt:variant>
      <vt:variant>
        <vt:i4>0</vt:i4>
      </vt:variant>
      <vt:variant>
        <vt:i4>5</vt:i4>
      </vt:variant>
      <vt:variant>
        <vt:lpwstr>http://www.expert-systems.com/glossary/9952.htm</vt:lpwstr>
      </vt:variant>
      <vt:variant>
        <vt:lpwstr/>
      </vt:variant>
      <vt:variant>
        <vt:i4>3801194</vt:i4>
      </vt:variant>
      <vt:variant>
        <vt:i4>207</vt:i4>
      </vt:variant>
      <vt:variant>
        <vt:i4>0</vt:i4>
      </vt:variant>
      <vt:variant>
        <vt:i4>5</vt:i4>
      </vt:variant>
      <vt:variant>
        <vt:lpwstr>http://www.expert-systems.com/glossary/9510.htm</vt:lpwstr>
      </vt:variant>
      <vt:variant>
        <vt:lpwstr/>
      </vt:variant>
      <vt:variant>
        <vt:i4>6226014</vt:i4>
      </vt:variant>
      <vt:variant>
        <vt:i4>204</vt:i4>
      </vt:variant>
      <vt:variant>
        <vt:i4>0</vt:i4>
      </vt:variant>
      <vt:variant>
        <vt:i4>5</vt:i4>
      </vt:variant>
      <vt:variant>
        <vt:lpwstr>http://www.expert-systems.com/glossary/10033.htm</vt:lpwstr>
      </vt:variant>
      <vt:variant>
        <vt:lpwstr/>
      </vt:variant>
      <vt:variant>
        <vt:i4>1245213</vt:i4>
      </vt:variant>
      <vt:variant>
        <vt:i4>201</vt:i4>
      </vt:variant>
      <vt:variant>
        <vt:i4>0</vt:i4>
      </vt:variant>
      <vt:variant>
        <vt:i4>5</vt:i4>
      </vt:variant>
      <vt:variant>
        <vt:lpwstr>http://lib.mabico.ru/236.html</vt:lpwstr>
      </vt:variant>
      <vt:variant>
        <vt:lpwstr/>
      </vt:variant>
      <vt:variant>
        <vt:i4>1245213</vt:i4>
      </vt:variant>
      <vt:variant>
        <vt:i4>198</vt:i4>
      </vt:variant>
      <vt:variant>
        <vt:i4>0</vt:i4>
      </vt:variant>
      <vt:variant>
        <vt:i4>5</vt:i4>
      </vt:variant>
      <vt:variant>
        <vt:lpwstr>http://lib.mabico.ru/236.html</vt:lpwstr>
      </vt:variant>
      <vt:variant>
        <vt:lpwstr/>
      </vt:variant>
      <vt:variant>
        <vt:i4>1245213</vt:i4>
      </vt:variant>
      <vt:variant>
        <vt:i4>195</vt:i4>
      </vt:variant>
      <vt:variant>
        <vt:i4>0</vt:i4>
      </vt:variant>
      <vt:variant>
        <vt:i4>5</vt:i4>
      </vt:variant>
      <vt:variant>
        <vt:lpwstr>http://lib.mabico.ru/236.html</vt:lpwstr>
      </vt:variant>
      <vt:variant>
        <vt:lpwstr/>
      </vt:variant>
      <vt:variant>
        <vt:i4>1245213</vt:i4>
      </vt:variant>
      <vt:variant>
        <vt:i4>192</vt:i4>
      </vt:variant>
      <vt:variant>
        <vt:i4>0</vt:i4>
      </vt:variant>
      <vt:variant>
        <vt:i4>5</vt:i4>
      </vt:variant>
      <vt:variant>
        <vt:lpwstr>http://lib.mabico.ru/236.html</vt:lpwstr>
      </vt:variant>
      <vt:variant>
        <vt:lpwstr/>
      </vt:variant>
      <vt:variant>
        <vt:i4>1245213</vt:i4>
      </vt:variant>
      <vt:variant>
        <vt:i4>189</vt:i4>
      </vt:variant>
      <vt:variant>
        <vt:i4>0</vt:i4>
      </vt:variant>
      <vt:variant>
        <vt:i4>5</vt:i4>
      </vt:variant>
      <vt:variant>
        <vt:lpwstr>http://lib.mabico.ru/236.html</vt:lpwstr>
      </vt:variant>
      <vt:variant>
        <vt:lpwstr/>
      </vt:variant>
      <vt:variant>
        <vt:i4>1376282</vt:i4>
      </vt:variant>
      <vt:variant>
        <vt:i4>186</vt:i4>
      </vt:variant>
      <vt:variant>
        <vt:i4>0</vt:i4>
      </vt:variant>
      <vt:variant>
        <vt:i4>5</vt:i4>
      </vt:variant>
      <vt:variant>
        <vt:lpwstr>http://lib.mabico.ru/547.html</vt:lpwstr>
      </vt:variant>
      <vt:variant>
        <vt:lpwstr/>
      </vt:variant>
      <vt:variant>
        <vt:i4>1245213</vt:i4>
      </vt:variant>
      <vt:variant>
        <vt:i4>183</vt:i4>
      </vt:variant>
      <vt:variant>
        <vt:i4>0</vt:i4>
      </vt:variant>
      <vt:variant>
        <vt:i4>5</vt:i4>
      </vt:variant>
      <vt:variant>
        <vt:lpwstr>http://lib.mabico.ru/236.html</vt:lpwstr>
      </vt:variant>
      <vt:variant>
        <vt:lpwstr/>
      </vt:variant>
      <vt:variant>
        <vt:i4>1245213</vt:i4>
      </vt:variant>
      <vt:variant>
        <vt:i4>180</vt:i4>
      </vt:variant>
      <vt:variant>
        <vt:i4>0</vt:i4>
      </vt:variant>
      <vt:variant>
        <vt:i4>5</vt:i4>
      </vt:variant>
      <vt:variant>
        <vt:lpwstr>http://lib.mabico.ru/236.html</vt:lpwstr>
      </vt:variant>
      <vt:variant>
        <vt:lpwstr/>
      </vt:variant>
      <vt:variant>
        <vt:i4>1245213</vt:i4>
      </vt:variant>
      <vt:variant>
        <vt:i4>177</vt:i4>
      </vt:variant>
      <vt:variant>
        <vt:i4>0</vt:i4>
      </vt:variant>
      <vt:variant>
        <vt:i4>5</vt:i4>
      </vt:variant>
      <vt:variant>
        <vt:lpwstr>http://lib.mabico.ru/236.html</vt:lpwstr>
      </vt:variant>
      <vt:variant>
        <vt:lpwstr/>
      </vt:variant>
      <vt:variant>
        <vt:i4>1245213</vt:i4>
      </vt:variant>
      <vt:variant>
        <vt:i4>174</vt:i4>
      </vt:variant>
      <vt:variant>
        <vt:i4>0</vt:i4>
      </vt:variant>
      <vt:variant>
        <vt:i4>5</vt:i4>
      </vt:variant>
      <vt:variant>
        <vt:lpwstr>http://lib.mabico.ru/236.html</vt:lpwstr>
      </vt:variant>
      <vt:variant>
        <vt:lpwstr/>
      </vt:variant>
      <vt:variant>
        <vt:i4>1245213</vt:i4>
      </vt:variant>
      <vt:variant>
        <vt:i4>171</vt:i4>
      </vt:variant>
      <vt:variant>
        <vt:i4>0</vt:i4>
      </vt:variant>
      <vt:variant>
        <vt:i4>5</vt:i4>
      </vt:variant>
      <vt:variant>
        <vt:lpwstr>http://lib.mabico.ru/236.html</vt:lpwstr>
      </vt:variant>
      <vt:variant>
        <vt:lpwstr/>
      </vt:variant>
      <vt:variant>
        <vt:i4>1376282</vt:i4>
      </vt:variant>
      <vt:variant>
        <vt:i4>168</vt:i4>
      </vt:variant>
      <vt:variant>
        <vt:i4>0</vt:i4>
      </vt:variant>
      <vt:variant>
        <vt:i4>5</vt:i4>
      </vt:variant>
      <vt:variant>
        <vt:lpwstr>http://lib.mabico.ru/547.html</vt:lpwstr>
      </vt:variant>
      <vt:variant>
        <vt:lpwstr/>
      </vt:variant>
      <vt:variant>
        <vt:i4>1245213</vt:i4>
      </vt:variant>
      <vt:variant>
        <vt:i4>165</vt:i4>
      </vt:variant>
      <vt:variant>
        <vt:i4>0</vt:i4>
      </vt:variant>
      <vt:variant>
        <vt:i4>5</vt:i4>
      </vt:variant>
      <vt:variant>
        <vt:lpwstr>http://lib.mabico.ru/236.html</vt:lpwstr>
      </vt:variant>
      <vt:variant>
        <vt:lpwstr/>
      </vt:variant>
      <vt:variant>
        <vt:i4>1245213</vt:i4>
      </vt:variant>
      <vt:variant>
        <vt:i4>162</vt:i4>
      </vt:variant>
      <vt:variant>
        <vt:i4>0</vt:i4>
      </vt:variant>
      <vt:variant>
        <vt:i4>5</vt:i4>
      </vt:variant>
      <vt:variant>
        <vt:lpwstr>http://lib.mabico.ru/236.html</vt:lpwstr>
      </vt:variant>
      <vt:variant>
        <vt:lpwstr/>
      </vt:variant>
      <vt:variant>
        <vt:i4>1245213</vt:i4>
      </vt:variant>
      <vt:variant>
        <vt:i4>159</vt:i4>
      </vt:variant>
      <vt:variant>
        <vt:i4>0</vt:i4>
      </vt:variant>
      <vt:variant>
        <vt:i4>5</vt:i4>
      </vt:variant>
      <vt:variant>
        <vt:lpwstr>http://lib.mabico.ru/236.html</vt:lpwstr>
      </vt:variant>
      <vt:variant>
        <vt:lpwstr/>
      </vt:variant>
      <vt:variant>
        <vt:i4>1245213</vt:i4>
      </vt:variant>
      <vt:variant>
        <vt:i4>156</vt:i4>
      </vt:variant>
      <vt:variant>
        <vt:i4>0</vt:i4>
      </vt:variant>
      <vt:variant>
        <vt:i4>5</vt:i4>
      </vt:variant>
      <vt:variant>
        <vt:lpwstr>http://lib.mabico.ru/236.html</vt:lpwstr>
      </vt:variant>
      <vt:variant>
        <vt:lpwstr/>
      </vt:variant>
      <vt:variant>
        <vt:i4>1245213</vt:i4>
      </vt:variant>
      <vt:variant>
        <vt:i4>153</vt:i4>
      </vt:variant>
      <vt:variant>
        <vt:i4>0</vt:i4>
      </vt:variant>
      <vt:variant>
        <vt:i4>5</vt:i4>
      </vt:variant>
      <vt:variant>
        <vt:lpwstr>http://lib.mabico.ru/236.html</vt:lpwstr>
      </vt:variant>
      <vt:variant>
        <vt:lpwstr/>
      </vt:variant>
      <vt:variant>
        <vt:i4>1245213</vt:i4>
      </vt:variant>
      <vt:variant>
        <vt:i4>150</vt:i4>
      </vt:variant>
      <vt:variant>
        <vt:i4>0</vt:i4>
      </vt:variant>
      <vt:variant>
        <vt:i4>5</vt:i4>
      </vt:variant>
      <vt:variant>
        <vt:lpwstr>http://lib.mabico.ru/236.html</vt:lpwstr>
      </vt:variant>
      <vt:variant>
        <vt:lpwstr/>
      </vt:variant>
      <vt:variant>
        <vt:i4>1245213</vt:i4>
      </vt:variant>
      <vt:variant>
        <vt:i4>147</vt:i4>
      </vt:variant>
      <vt:variant>
        <vt:i4>0</vt:i4>
      </vt:variant>
      <vt:variant>
        <vt:i4>5</vt:i4>
      </vt:variant>
      <vt:variant>
        <vt:lpwstr>http://lib.mabico.ru/236.html</vt:lpwstr>
      </vt:variant>
      <vt:variant>
        <vt:lpwstr/>
      </vt:variant>
      <vt:variant>
        <vt:i4>1245213</vt:i4>
      </vt:variant>
      <vt:variant>
        <vt:i4>144</vt:i4>
      </vt:variant>
      <vt:variant>
        <vt:i4>0</vt:i4>
      </vt:variant>
      <vt:variant>
        <vt:i4>5</vt:i4>
      </vt:variant>
      <vt:variant>
        <vt:lpwstr>http://lib.mabico.ru/236.html</vt:lpwstr>
      </vt:variant>
      <vt:variant>
        <vt:lpwstr/>
      </vt:variant>
      <vt:variant>
        <vt:i4>2424950</vt:i4>
      </vt:variant>
      <vt:variant>
        <vt:i4>141</vt:i4>
      </vt:variant>
      <vt:variant>
        <vt:i4>0</vt:i4>
      </vt:variant>
      <vt:variant>
        <vt:i4>5</vt:i4>
      </vt:variant>
      <vt:variant>
        <vt:lpwstr>http://lib.mabico.ru/1304.html</vt:lpwstr>
      </vt:variant>
      <vt:variant>
        <vt:lpwstr/>
      </vt:variant>
      <vt:variant>
        <vt:i4>1245213</vt:i4>
      </vt:variant>
      <vt:variant>
        <vt:i4>138</vt:i4>
      </vt:variant>
      <vt:variant>
        <vt:i4>0</vt:i4>
      </vt:variant>
      <vt:variant>
        <vt:i4>5</vt:i4>
      </vt:variant>
      <vt:variant>
        <vt:lpwstr>http://lib.mabico.ru/236.html</vt:lpwstr>
      </vt:variant>
      <vt:variant>
        <vt:lpwstr/>
      </vt:variant>
      <vt:variant>
        <vt:i4>1376282</vt:i4>
      </vt:variant>
      <vt:variant>
        <vt:i4>135</vt:i4>
      </vt:variant>
      <vt:variant>
        <vt:i4>0</vt:i4>
      </vt:variant>
      <vt:variant>
        <vt:i4>5</vt:i4>
      </vt:variant>
      <vt:variant>
        <vt:lpwstr>http://lib.mabico.ru/547.html</vt:lpwstr>
      </vt:variant>
      <vt:variant>
        <vt:lpwstr/>
      </vt:variant>
      <vt:variant>
        <vt:i4>1638430</vt:i4>
      </vt:variant>
      <vt:variant>
        <vt:i4>132</vt:i4>
      </vt:variant>
      <vt:variant>
        <vt:i4>0</vt:i4>
      </vt:variant>
      <vt:variant>
        <vt:i4>5</vt:i4>
      </vt:variant>
      <vt:variant>
        <vt:lpwstr>http://lib.mabico.ru/709.html</vt:lpwstr>
      </vt:variant>
      <vt:variant>
        <vt:lpwstr/>
      </vt:variant>
      <vt:variant>
        <vt:i4>1245213</vt:i4>
      </vt:variant>
      <vt:variant>
        <vt:i4>129</vt:i4>
      </vt:variant>
      <vt:variant>
        <vt:i4>0</vt:i4>
      </vt:variant>
      <vt:variant>
        <vt:i4>5</vt:i4>
      </vt:variant>
      <vt:variant>
        <vt:lpwstr>http://lib.mabico.ru/236.html</vt:lpwstr>
      </vt:variant>
      <vt:variant>
        <vt:lpwstr/>
      </vt:variant>
      <vt:variant>
        <vt:i4>1245213</vt:i4>
      </vt:variant>
      <vt:variant>
        <vt:i4>126</vt:i4>
      </vt:variant>
      <vt:variant>
        <vt:i4>0</vt:i4>
      </vt:variant>
      <vt:variant>
        <vt:i4>5</vt:i4>
      </vt:variant>
      <vt:variant>
        <vt:lpwstr>http://lib.mabico.ru/236.html</vt:lpwstr>
      </vt:variant>
      <vt:variant>
        <vt:lpwstr/>
      </vt:variant>
      <vt:variant>
        <vt:i4>1245213</vt:i4>
      </vt:variant>
      <vt:variant>
        <vt:i4>123</vt:i4>
      </vt:variant>
      <vt:variant>
        <vt:i4>0</vt:i4>
      </vt:variant>
      <vt:variant>
        <vt:i4>5</vt:i4>
      </vt:variant>
      <vt:variant>
        <vt:lpwstr>http://lib.mabico.ru/236.html</vt:lpwstr>
      </vt:variant>
      <vt:variant>
        <vt:lpwstr/>
      </vt:variant>
      <vt:variant>
        <vt:i4>1376282</vt:i4>
      </vt:variant>
      <vt:variant>
        <vt:i4>120</vt:i4>
      </vt:variant>
      <vt:variant>
        <vt:i4>0</vt:i4>
      </vt:variant>
      <vt:variant>
        <vt:i4>5</vt:i4>
      </vt:variant>
      <vt:variant>
        <vt:lpwstr>http://lib.mabico.ru/547.html</vt:lpwstr>
      </vt:variant>
      <vt:variant>
        <vt:lpwstr/>
      </vt:variant>
      <vt:variant>
        <vt:i4>2162807</vt:i4>
      </vt:variant>
      <vt:variant>
        <vt:i4>117</vt:i4>
      </vt:variant>
      <vt:variant>
        <vt:i4>0</vt:i4>
      </vt:variant>
      <vt:variant>
        <vt:i4>5</vt:i4>
      </vt:variant>
      <vt:variant>
        <vt:lpwstr>http://lib.mabico.ru/1543.html</vt:lpwstr>
      </vt:variant>
      <vt:variant>
        <vt:lpwstr/>
      </vt:variant>
      <vt:variant>
        <vt:i4>1245213</vt:i4>
      </vt:variant>
      <vt:variant>
        <vt:i4>114</vt:i4>
      </vt:variant>
      <vt:variant>
        <vt:i4>0</vt:i4>
      </vt:variant>
      <vt:variant>
        <vt:i4>5</vt:i4>
      </vt:variant>
      <vt:variant>
        <vt:lpwstr>http://lib.mabico.ru/236.html</vt:lpwstr>
      </vt:variant>
      <vt:variant>
        <vt:lpwstr/>
      </vt:variant>
      <vt:variant>
        <vt:i4>1245213</vt:i4>
      </vt:variant>
      <vt:variant>
        <vt:i4>111</vt:i4>
      </vt:variant>
      <vt:variant>
        <vt:i4>0</vt:i4>
      </vt:variant>
      <vt:variant>
        <vt:i4>5</vt:i4>
      </vt:variant>
      <vt:variant>
        <vt:lpwstr>http://lib.mabico.ru/236.html</vt:lpwstr>
      </vt:variant>
      <vt:variant>
        <vt:lpwstr/>
      </vt:variant>
      <vt:variant>
        <vt:i4>1245213</vt:i4>
      </vt:variant>
      <vt:variant>
        <vt:i4>108</vt:i4>
      </vt:variant>
      <vt:variant>
        <vt:i4>0</vt:i4>
      </vt:variant>
      <vt:variant>
        <vt:i4>5</vt:i4>
      </vt:variant>
      <vt:variant>
        <vt:lpwstr>http://lib.mabico.ru/236.html</vt:lpwstr>
      </vt:variant>
      <vt:variant>
        <vt:lpwstr/>
      </vt:variant>
      <vt:variant>
        <vt:i4>1245213</vt:i4>
      </vt:variant>
      <vt:variant>
        <vt:i4>105</vt:i4>
      </vt:variant>
      <vt:variant>
        <vt:i4>0</vt:i4>
      </vt:variant>
      <vt:variant>
        <vt:i4>5</vt:i4>
      </vt:variant>
      <vt:variant>
        <vt:lpwstr>http://lib.mabico.ru/236.html</vt:lpwstr>
      </vt:variant>
      <vt:variant>
        <vt:lpwstr/>
      </vt:variant>
      <vt:variant>
        <vt:i4>2424947</vt:i4>
      </vt:variant>
      <vt:variant>
        <vt:i4>102</vt:i4>
      </vt:variant>
      <vt:variant>
        <vt:i4>0</vt:i4>
      </vt:variant>
      <vt:variant>
        <vt:i4>5</vt:i4>
      </vt:variant>
      <vt:variant>
        <vt:lpwstr>http://lib.mabico.ru/1406.html</vt:lpwstr>
      </vt:variant>
      <vt:variant>
        <vt:lpwstr/>
      </vt:variant>
      <vt:variant>
        <vt:i4>1179673</vt:i4>
      </vt:variant>
      <vt:variant>
        <vt:i4>99</vt:i4>
      </vt:variant>
      <vt:variant>
        <vt:i4>0</vt:i4>
      </vt:variant>
      <vt:variant>
        <vt:i4>5</vt:i4>
      </vt:variant>
      <vt:variant>
        <vt:lpwstr>http://lib.mabico.ru/673.html</vt:lpwstr>
      </vt:variant>
      <vt:variant>
        <vt:lpwstr/>
      </vt:variant>
      <vt:variant>
        <vt:i4>1245213</vt:i4>
      </vt:variant>
      <vt:variant>
        <vt:i4>96</vt:i4>
      </vt:variant>
      <vt:variant>
        <vt:i4>0</vt:i4>
      </vt:variant>
      <vt:variant>
        <vt:i4>5</vt:i4>
      </vt:variant>
      <vt:variant>
        <vt:lpwstr>http://lib.mabico.ru/236.html</vt:lpwstr>
      </vt:variant>
      <vt:variant>
        <vt:lpwstr/>
      </vt:variant>
      <vt:variant>
        <vt:i4>2490483</vt:i4>
      </vt:variant>
      <vt:variant>
        <vt:i4>93</vt:i4>
      </vt:variant>
      <vt:variant>
        <vt:i4>0</vt:i4>
      </vt:variant>
      <vt:variant>
        <vt:i4>5</vt:i4>
      </vt:variant>
      <vt:variant>
        <vt:lpwstr>http://lib.mabico.ru/1735.html</vt:lpwstr>
      </vt:variant>
      <vt:variant>
        <vt:lpwstr/>
      </vt:variant>
      <vt:variant>
        <vt:i4>1245213</vt:i4>
      </vt:variant>
      <vt:variant>
        <vt:i4>90</vt:i4>
      </vt:variant>
      <vt:variant>
        <vt:i4>0</vt:i4>
      </vt:variant>
      <vt:variant>
        <vt:i4>5</vt:i4>
      </vt:variant>
      <vt:variant>
        <vt:lpwstr>http://lib.mabico.ru/236.html</vt:lpwstr>
      </vt:variant>
      <vt:variant>
        <vt:lpwstr/>
      </vt:variant>
      <vt:variant>
        <vt:i4>1114139</vt:i4>
      </vt:variant>
      <vt:variant>
        <vt:i4>87</vt:i4>
      </vt:variant>
      <vt:variant>
        <vt:i4>0</vt:i4>
      </vt:variant>
      <vt:variant>
        <vt:i4>5</vt:i4>
      </vt:variant>
      <vt:variant>
        <vt:lpwstr>http://lib.mabico.ru/254.html</vt:lpwstr>
      </vt:variant>
      <vt:variant>
        <vt:lpwstr/>
      </vt:variant>
      <vt:variant>
        <vt:i4>1245213</vt:i4>
      </vt:variant>
      <vt:variant>
        <vt:i4>84</vt:i4>
      </vt:variant>
      <vt:variant>
        <vt:i4>0</vt:i4>
      </vt:variant>
      <vt:variant>
        <vt:i4>5</vt:i4>
      </vt:variant>
      <vt:variant>
        <vt:lpwstr>http://lib.mabico.ru/236.html</vt:lpwstr>
      </vt:variant>
      <vt:variant>
        <vt:lpwstr/>
      </vt:variant>
      <vt:variant>
        <vt:i4>1245213</vt:i4>
      </vt:variant>
      <vt:variant>
        <vt:i4>81</vt:i4>
      </vt:variant>
      <vt:variant>
        <vt:i4>0</vt:i4>
      </vt:variant>
      <vt:variant>
        <vt:i4>5</vt:i4>
      </vt:variant>
      <vt:variant>
        <vt:lpwstr>http://lib.mabico.ru/236.html</vt:lpwstr>
      </vt:variant>
      <vt:variant>
        <vt:lpwstr/>
      </vt:variant>
      <vt:variant>
        <vt:i4>2949232</vt:i4>
      </vt:variant>
      <vt:variant>
        <vt:i4>78</vt:i4>
      </vt:variant>
      <vt:variant>
        <vt:i4>0</vt:i4>
      </vt:variant>
      <vt:variant>
        <vt:i4>5</vt:i4>
      </vt:variant>
      <vt:variant>
        <vt:lpwstr>http://lib.mabico.ru/1382.html</vt:lpwstr>
      </vt:variant>
      <vt:variant>
        <vt:lpwstr/>
      </vt:variant>
      <vt:variant>
        <vt:i4>1245209</vt:i4>
      </vt:variant>
      <vt:variant>
        <vt:i4>75</vt:i4>
      </vt:variant>
      <vt:variant>
        <vt:i4>0</vt:i4>
      </vt:variant>
      <vt:variant>
        <vt:i4>5</vt:i4>
      </vt:variant>
      <vt:variant>
        <vt:lpwstr>http://lib.mabico.ru/276.html</vt:lpwstr>
      </vt:variant>
      <vt:variant>
        <vt:lpwstr/>
      </vt:variant>
      <vt:variant>
        <vt:i4>1245213</vt:i4>
      </vt:variant>
      <vt:variant>
        <vt:i4>72</vt:i4>
      </vt:variant>
      <vt:variant>
        <vt:i4>0</vt:i4>
      </vt:variant>
      <vt:variant>
        <vt:i4>5</vt:i4>
      </vt:variant>
      <vt:variant>
        <vt:lpwstr>http://lib.mabico.ru/236.html</vt:lpwstr>
      </vt:variant>
      <vt:variant>
        <vt:lpwstr/>
      </vt:variant>
      <vt:variant>
        <vt:i4>1245213</vt:i4>
      </vt:variant>
      <vt:variant>
        <vt:i4>69</vt:i4>
      </vt:variant>
      <vt:variant>
        <vt:i4>0</vt:i4>
      </vt:variant>
      <vt:variant>
        <vt:i4>5</vt:i4>
      </vt:variant>
      <vt:variant>
        <vt:lpwstr>http://lib.mabico.ru/236.html</vt:lpwstr>
      </vt:variant>
      <vt:variant>
        <vt:lpwstr/>
      </vt:variant>
      <vt:variant>
        <vt:i4>1245213</vt:i4>
      </vt:variant>
      <vt:variant>
        <vt:i4>66</vt:i4>
      </vt:variant>
      <vt:variant>
        <vt:i4>0</vt:i4>
      </vt:variant>
      <vt:variant>
        <vt:i4>5</vt:i4>
      </vt:variant>
      <vt:variant>
        <vt:lpwstr>http://lib.mabico.ru/236.html</vt:lpwstr>
      </vt:variant>
      <vt:variant>
        <vt:lpwstr/>
      </vt:variant>
      <vt:variant>
        <vt:i4>1245213</vt:i4>
      </vt:variant>
      <vt:variant>
        <vt:i4>63</vt:i4>
      </vt:variant>
      <vt:variant>
        <vt:i4>0</vt:i4>
      </vt:variant>
      <vt:variant>
        <vt:i4>5</vt:i4>
      </vt:variant>
      <vt:variant>
        <vt:lpwstr>http://lib.mabico.ru/236.html</vt:lpwstr>
      </vt:variant>
      <vt:variant>
        <vt:lpwstr/>
      </vt:variant>
      <vt:variant>
        <vt:i4>1245213</vt:i4>
      </vt:variant>
      <vt:variant>
        <vt:i4>60</vt:i4>
      </vt:variant>
      <vt:variant>
        <vt:i4>0</vt:i4>
      </vt:variant>
      <vt:variant>
        <vt:i4>5</vt:i4>
      </vt:variant>
      <vt:variant>
        <vt:lpwstr>http://lib.mabico.ru/236.html</vt:lpwstr>
      </vt:variant>
      <vt:variant>
        <vt:lpwstr/>
      </vt:variant>
      <vt:variant>
        <vt:i4>2162800</vt:i4>
      </vt:variant>
      <vt:variant>
        <vt:i4>57</vt:i4>
      </vt:variant>
      <vt:variant>
        <vt:i4>0</vt:i4>
      </vt:variant>
      <vt:variant>
        <vt:i4>5</vt:i4>
      </vt:variant>
      <vt:variant>
        <vt:lpwstr>http://lib.mabico.ru/1544.html</vt:lpwstr>
      </vt:variant>
      <vt:variant>
        <vt:lpwstr/>
      </vt:variant>
      <vt:variant>
        <vt:i4>1376282</vt:i4>
      </vt:variant>
      <vt:variant>
        <vt:i4>54</vt:i4>
      </vt:variant>
      <vt:variant>
        <vt:i4>0</vt:i4>
      </vt:variant>
      <vt:variant>
        <vt:i4>5</vt:i4>
      </vt:variant>
      <vt:variant>
        <vt:lpwstr>http://lib.mabico.ru/547.html</vt:lpwstr>
      </vt:variant>
      <vt:variant>
        <vt:lpwstr/>
      </vt:variant>
      <vt:variant>
        <vt:i4>1245213</vt:i4>
      </vt:variant>
      <vt:variant>
        <vt:i4>51</vt:i4>
      </vt:variant>
      <vt:variant>
        <vt:i4>0</vt:i4>
      </vt:variant>
      <vt:variant>
        <vt:i4>5</vt:i4>
      </vt:variant>
      <vt:variant>
        <vt:lpwstr>http://lib.mabico.ru/236.html</vt:lpwstr>
      </vt:variant>
      <vt:variant>
        <vt:lpwstr/>
      </vt:variant>
      <vt:variant>
        <vt:i4>1245213</vt:i4>
      </vt:variant>
      <vt:variant>
        <vt:i4>48</vt:i4>
      </vt:variant>
      <vt:variant>
        <vt:i4>0</vt:i4>
      </vt:variant>
      <vt:variant>
        <vt:i4>5</vt:i4>
      </vt:variant>
      <vt:variant>
        <vt:lpwstr>http://lib.mabico.ru/236.html</vt:lpwstr>
      </vt:variant>
      <vt:variant>
        <vt:lpwstr/>
      </vt:variant>
      <vt:variant>
        <vt:i4>2162813</vt:i4>
      </vt:variant>
      <vt:variant>
        <vt:i4>45</vt:i4>
      </vt:variant>
      <vt:variant>
        <vt:i4>0</vt:i4>
      </vt:variant>
      <vt:variant>
        <vt:i4>5</vt:i4>
      </vt:variant>
      <vt:variant>
        <vt:lpwstr>http://lib.mabico.ru/1945.html</vt:lpwstr>
      </vt:variant>
      <vt:variant>
        <vt:lpwstr/>
      </vt:variant>
      <vt:variant>
        <vt:i4>1376282</vt:i4>
      </vt:variant>
      <vt:variant>
        <vt:i4>42</vt:i4>
      </vt:variant>
      <vt:variant>
        <vt:i4>0</vt:i4>
      </vt:variant>
      <vt:variant>
        <vt:i4>5</vt:i4>
      </vt:variant>
      <vt:variant>
        <vt:lpwstr>http://lib.mabico.ru/547.html</vt:lpwstr>
      </vt:variant>
      <vt:variant>
        <vt:lpwstr/>
      </vt:variant>
      <vt:variant>
        <vt:i4>1245213</vt:i4>
      </vt:variant>
      <vt:variant>
        <vt:i4>39</vt:i4>
      </vt:variant>
      <vt:variant>
        <vt:i4>0</vt:i4>
      </vt:variant>
      <vt:variant>
        <vt:i4>5</vt:i4>
      </vt:variant>
      <vt:variant>
        <vt:lpwstr>http://lib.mabico.ru/236.html</vt:lpwstr>
      </vt:variant>
      <vt:variant>
        <vt:lpwstr/>
      </vt:variant>
      <vt:variant>
        <vt:i4>2424947</vt:i4>
      </vt:variant>
      <vt:variant>
        <vt:i4>36</vt:i4>
      </vt:variant>
      <vt:variant>
        <vt:i4>0</vt:i4>
      </vt:variant>
      <vt:variant>
        <vt:i4>5</vt:i4>
      </vt:variant>
      <vt:variant>
        <vt:lpwstr>http://lib.mabico.ru/1406.html</vt:lpwstr>
      </vt:variant>
      <vt:variant>
        <vt:lpwstr/>
      </vt:variant>
      <vt:variant>
        <vt:i4>1245213</vt:i4>
      </vt:variant>
      <vt:variant>
        <vt:i4>33</vt:i4>
      </vt:variant>
      <vt:variant>
        <vt:i4>0</vt:i4>
      </vt:variant>
      <vt:variant>
        <vt:i4>5</vt:i4>
      </vt:variant>
      <vt:variant>
        <vt:lpwstr>http://lib.mabico.ru/236.html</vt:lpwstr>
      </vt:variant>
      <vt:variant>
        <vt:lpwstr/>
      </vt:variant>
      <vt:variant>
        <vt:i4>1245213</vt:i4>
      </vt:variant>
      <vt:variant>
        <vt:i4>30</vt:i4>
      </vt:variant>
      <vt:variant>
        <vt:i4>0</vt:i4>
      </vt:variant>
      <vt:variant>
        <vt:i4>5</vt:i4>
      </vt:variant>
      <vt:variant>
        <vt:lpwstr>http://lib.mabico.ru/236.html</vt:lpwstr>
      </vt:variant>
      <vt:variant>
        <vt:lpwstr/>
      </vt:variant>
      <vt:variant>
        <vt:i4>1245213</vt:i4>
      </vt:variant>
      <vt:variant>
        <vt:i4>27</vt:i4>
      </vt:variant>
      <vt:variant>
        <vt:i4>0</vt:i4>
      </vt:variant>
      <vt:variant>
        <vt:i4>5</vt:i4>
      </vt:variant>
      <vt:variant>
        <vt:lpwstr>http://lib.mabico.ru/236.html</vt:lpwstr>
      </vt:variant>
      <vt:variant>
        <vt:lpwstr/>
      </vt:variant>
      <vt:variant>
        <vt:i4>1245213</vt:i4>
      </vt:variant>
      <vt:variant>
        <vt:i4>24</vt:i4>
      </vt:variant>
      <vt:variant>
        <vt:i4>0</vt:i4>
      </vt:variant>
      <vt:variant>
        <vt:i4>5</vt:i4>
      </vt:variant>
      <vt:variant>
        <vt:lpwstr>http://lib.mabico.ru/236.html</vt:lpwstr>
      </vt:variant>
      <vt:variant>
        <vt:lpwstr/>
      </vt:variant>
      <vt:variant>
        <vt:i4>2424947</vt:i4>
      </vt:variant>
      <vt:variant>
        <vt:i4>21</vt:i4>
      </vt:variant>
      <vt:variant>
        <vt:i4>0</vt:i4>
      </vt:variant>
      <vt:variant>
        <vt:i4>5</vt:i4>
      </vt:variant>
      <vt:variant>
        <vt:lpwstr>http://lib.mabico.ru/1406.html</vt:lpwstr>
      </vt:variant>
      <vt:variant>
        <vt:lpwstr/>
      </vt:variant>
      <vt:variant>
        <vt:i4>1572895</vt:i4>
      </vt:variant>
      <vt:variant>
        <vt:i4>18</vt:i4>
      </vt:variant>
      <vt:variant>
        <vt:i4>0</vt:i4>
      </vt:variant>
      <vt:variant>
        <vt:i4>5</vt:i4>
      </vt:variant>
      <vt:variant>
        <vt:lpwstr>http://lib.mabico.ru/619.html</vt:lpwstr>
      </vt:variant>
      <vt:variant>
        <vt:lpwstr/>
      </vt:variant>
      <vt:variant>
        <vt:i4>2424947</vt:i4>
      </vt:variant>
      <vt:variant>
        <vt:i4>15</vt:i4>
      </vt:variant>
      <vt:variant>
        <vt:i4>0</vt:i4>
      </vt:variant>
      <vt:variant>
        <vt:i4>5</vt:i4>
      </vt:variant>
      <vt:variant>
        <vt:lpwstr>http://lib.mabico.ru/1406.html</vt:lpwstr>
      </vt:variant>
      <vt:variant>
        <vt:lpwstr/>
      </vt:variant>
      <vt:variant>
        <vt:i4>1245213</vt:i4>
      </vt:variant>
      <vt:variant>
        <vt:i4>12</vt:i4>
      </vt:variant>
      <vt:variant>
        <vt:i4>0</vt:i4>
      </vt:variant>
      <vt:variant>
        <vt:i4>5</vt:i4>
      </vt:variant>
      <vt:variant>
        <vt:lpwstr>http://lib.mabico.ru/236.html</vt:lpwstr>
      </vt:variant>
      <vt:variant>
        <vt:lpwstr/>
      </vt:variant>
      <vt:variant>
        <vt:i4>1245213</vt:i4>
      </vt:variant>
      <vt:variant>
        <vt:i4>9</vt:i4>
      </vt:variant>
      <vt:variant>
        <vt:i4>0</vt:i4>
      </vt:variant>
      <vt:variant>
        <vt:i4>5</vt:i4>
      </vt:variant>
      <vt:variant>
        <vt:lpwstr>http://lib.mabico.ru/236.html</vt:lpwstr>
      </vt:variant>
      <vt:variant>
        <vt:lpwstr/>
      </vt:variant>
      <vt:variant>
        <vt:i4>1245213</vt:i4>
      </vt:variant>
      <vt:variant>
        <vt:i4>6</vt:i4>
      </vt:variant>
      <vt:variant>
        <vt:i4>0</vt:i4>
      </vt:variant>
      <vt:variant>
        <vt:i4>5</vt:i4>
      </vt:variant>
      <vt:variant>
        <vt:lpwstr>http://lib.mabico.ru/236.html</vt:lpwstr>
      </vt:variant>
      <vt:variant>
        <vt:lpwstr/>
      </vt:variant>
      <vt:variant>
        <vt:i4>1245213</vt:i4>
      </vt:variant>
      <vt:variant>
        <vt:i4>3</vt:i4>
      </vt:variant>
      <vt:variant>
        <vt:i4>0</vt:i4>
      </vt:variant>
      <vt:variant>
        <vt:i4>5</vt:i4>
      </vt:variant>
      <vt:variant>
        <vt:lpwstr>http://lib.mabico.ru/236.html</vt:lpwstr>
      </vt:variant>
      <vt:variant>
        <vt:lpwstr/>
      </vt:variant>
      <vt:variant>
        <vt:i4>1245213</vt:i4>
      </vt:variant>
      <vt:variant>
        <vt:i4>0</vt:i4>
      </vt:variant>
      <vt:variant>
        <vt:i4>0</vt:i4>
      </vt:variant>
      <vt:variant>
        <vt:i4>5</vt:i4>
      </vt:variant>
      <vt:variant>
        <vt:lpwstr>http://lib.mabico.ru/236.html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Shitina Nastia</dc:creator>
  <cp:keywords/>
  <dc:description/>
  <cp:lastModifiedBy>admin</cp:lastModifiedBy>
  <cp:revision>2</cp:revision>
  <dcterms:created xsi:type="dcterms:W3CDTF">2014-05-12T00:11:00Z</dcterms:created>
  <dcterms:modified xsi:type="dcterms:W3CDTF">2014-05-12T00:11:00Z</dcterms:modified>
</cp:coreProperties>
</file>