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EC" w:rsidRDefault="006669EC" w:rsidP="0054676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702D7E" w:rsidRPr="00546764" w:rsidRDefault="00702D7E" w:rsidP="00546764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Содержание</w:t>
      </w:r>
    </w:p>
    <w:p w:rsidR="00702D7E" w:rsidRPr="00546764" w:rsidRDefault="00702D7E" w:rsidP="00546764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6764">
        <w:rPr>
          <w:rFonts w:ascii="Times New Roman" w:hAnsi="Times New Roman"/>
          <w:sz w:val="28"/>
          <w:szCs w:val="28"/>
        </w:rPr>
        <w:t>Периоды и критические точки карьеры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546764">
        <w:rPr>
          <w:rFonts w:ascii="Times New Roman" w:hAnsi="Times New Roman"/>
          <w:sz w:val="28"/>
          <w:szCs w:val="28"/>
        </w:rPr>
        <w:t>3</w:t>
      </w:r>
    </w:p>
    <w:p w:rsidR="00702D7E" w:rsidRPr="00546764" w:rsidRDefault="00702D7E" w:rsidP="00546764">
      <w:pPr>
        <w:pStyle w:val="1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6764">
        <w:rPr>
          <w:rFonts w:ascii="Times New Roman" w:hAnsi="Times New Roman"/>
          <w:sz w:val="28"/>
          <w:szCs w:val="28"/>
        </w:rPr>
        <w:t>Список использованной литературы__</w:t>
      </w:r>
      <w:r>
        <w:rPr>
          <w:rFonts w:ascii="Times New Roman" w:hAnsi="Times New Roman"/>
          <w:sz w:val="28"/>
          <w:szCs w:val="28"/>
        </w:rPr>
        <w:t xml:space="preserve">___________________________ </w:t>
      </w:r>
      <w:r w:rsidRPr="00546764">
        <w:rPr>
          <w:rFonts w:ascii="Times New Roman" w:hAnsi="Times New Roman"/>
          <w:sz w:val="28"/>
          <w:szCs w:val="28"/>
        </w:rPr>
        <w:t>8</w:t>
      </w: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36"/>
          <w:szCs w:val="36"/>
        </w:rPr>
      </w:pPr>
      <w:r w:rsidRPr="005D4BC0">
        <w:rPr>
          <w:rFonts w:ascii="Times New Roman" w:hAnsi="Times New Roman"/>
          <w:b/>
          <w:sz w:val="36"/>
          <w:szCs w:val="36"/>
        </w:rPr>
        <w:t>Периоды и критические точки карьеры.</w:t>
      </w:r>
    </w:p>
    <w:p w:rsidR="00702D7E" w:rsidRPr="00B6698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698E">
        <w:rPr>
          <w:rFonts w:ascii="Times New Roman" w:hAnsi="Times New Roman"/>
          <w:sz w:val="36"/>
          <w:szCs w:val="36"/>
        </w:rPr>
        <w:tab/>
      </w:r>
      <w:r w:rsidRPr="00B6698E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8E">
        <w:rPr>
          <w:rFonts w:ascii="Times New Roman" w:hAnsi="Times New Roman"/>
          <w:sz w:val="28"/>
          <w:szCs w:val="28"/>
        </w:rPr>
        <w:t>изучения карьеры</w:t>
      </w:r>
      <w:r>
        <w:rPr>
          <w:rFonts w:ascii="Times New Roman" w:hAnsi="Times New Roman"/>
          <w:sz w:val="28"/>
          <w:szCs w:val="28"/>
        </w:rPr>
        <w:t xml:space="preserve"> на современном этапе является очень важным направлением психологии карьеры, тем более выбранная тема очень актуальна</w:t>
      </w:r>
      <w:r w:rsidRPr="00B66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тольков управленческой деятельности, но и в социальной работе.</w:t>
      </w:r>
    </w:p>
    <w:p w:rsidR="00702D7E" w:rsidRPr="005D4BC0" w:rsidRDefault="00702D7E" w:rsidP="005D4BC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В практике управленческой деятельности встречается множест</w:t>
      </w:r>
      <w:r w:rsidRPr="005D4BC0">
        <w:rPr>
          <w:rFonts w:ascii="Times New Roman" w:hAnsi="Times New Roman"/>
          <w:sz w:val="28"/>
          <w:szCs w:val="28"/>
        </w:rPr>
        <w:softHyphen/>
        <w:t>во определений понятия карьеры.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bCs/>
          <w:sz w:val="28"/>
          <w:szCs w:val="28"/>
        </w:rPr>
        <w:t xml:space="preserve">     Карьера </w:t>
      </w:r>
      <w:r w:rsidRPr="005D4BC0">
        <w:rPr>
          <w:rFonts w:ascii="Times New Roman" w:hAnsi="Times New Roman"/>
          <w:sz w:val="28"/>
          <w:szCs w:val="28"/>
        </w:rPr>
        <w:t>- это результат осознанной позиции и поведения человека в области трудовой деятельности, связанный с должностным или профессиональным ростом.</w:t>
      </w:r>
      <w:r>
        <w:rPr>
          <w:rStyle w:val="a5"/>
          <w:rFonts w:ascii="Times New Roman" w:hAnsi="Times New Roman"/>
          <w:sz w:val="28"/>
          <w:szCs w:val="28"/>
        </w:rPr>
        <w:footnoteReference w:id="1"/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bCs/>
          <w:sz w:val="28"/>
          <w:szCs w:val="28"/>
        </w:rPr>
        <w:t xml:space="preserve">     Карьера </w:t>
      </w:r>
      <w:r w:rsidRPr="005D4BC0">
        <w:rPr>
          <w:rFonts w:ascii="Times New Roman" w:hAnsi="Times New Roman"/>
          <w:sz w:val="28"/>
          <w:szCs w:val="28"/>
        </w:rPr>
        <w:t>— это субъективно осознанные собственные суждения о своем трудовом будущем, ожидаемые пути самовыражения и удовлетворения трудом, это последовательность профессиональ</w:t>
      </w:r>
      <w:r w:rsidRPr="005D4BC0">
        <w:rPr>
          <w:rFonts w:ascii="Times New Roman" w:hAnsi="Times New Roman"/>
          <w:sz w:val="28"/>
          <w:szCs w:val="28"/>
        </w:rPr>
        <w:softHyphen/>
        <w:t>ных ролей, статусов и видов деятельности в жизни человека.</w:t>
      </w:r>
      <w:r>
        <w:rPr>
          <w:rStyle w:val="a5"/>
          <w:rFonts w:ascii="Times New Roman" w:hAnsi="Times New Roman"/>
          <w:sz w:val="28"/>
          <w:szCs w:val="28"/>
        </w:rPr>
        <w:footnoteReference w:id="2"/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bCs/>
          <w:sz w:val="28"/>
          <w:szCs w:val="28"/>
        </w:rPr>
        <w:t xml:space="preserve">    Карьера </w:t>
      </w:r>
      <w:r w:rsidRPr="005D4BC0">
        <w:rPr>
          <w:rFonts w:ascii="Times New Roman" w:hAnsi="Times New Roman"/>
          <w:sz w:val="28"/>
          <w:szCs w:val="28"/>
        </w:rPr>
        <w:t>— это процесс профессионального роста человека, рос</w:t>
      </w:r>
      <w:r w:rsidRPr="005D4BC0">
        <w:rPr>
          <w:rFonts w:ascii="Times New Roman" w:hAnsi="Times New Roman"/>
          <w:sz w:val="28"/>
          <w:szCs w:val="28"/>
        </w:rPr>
        <w:softHyphen/>
        <w:t>та его влияния, власти, авторитета, статуса в среде, выраженный в его продвижении по ступеням иерархии, квалификационной лест</w:t>
      </w:r>
      <w:r w:rsidRPr="005D4BC0">
        <w:rPr>
          <w:rFonts w:ascii="Times New Roman" w:hAnsi="Times New Roman"/>
          <w:sz w:val="28"/>
          <w:szCs w:val="28"/>
        </w:rPr>
        <w:softHyphen/>
        <w:t>ницы, вознаграждения, престижа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  <w:r w:rsidRPr="005D4BC0">
        <w:rPr>
          <w:rFonts w:ascii="Times New Roman" w:hAnsi="Times New Roman"/>
          <w:sz w:val="28"/>
          <w:szCs w:val="28"/>
        </w:rPr>
        <w:t>.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     В современной теории управления чело</w:t>
      </w:r>
      <w:r w:rsidRPr="005D4BC0">
        <w:rPr>
          <w:rFonts w:ascii="Times New Roman" w:hAnsi="Times New Roman"/>
          <w:sz w:val="28"/>
          <w:szCs w:val="28"/>
        </w:rPr>
        <w:softHyphen/>
        <w:t>веческими ресурсами под карьерой принято понимать индиви</w:t>
      </w:r>
      <w:r w:rsidRPr="005D4BC0">
        <w:rPr>
          <w:rFonts w:ascii="Times New Roman" w:hAnsi="Times New Roman"/>
          <w:sz w:val="28"/>
          <w:szCs w:val="28"/>
        </w:rPr>
        <w:softHyphen/>
        <w:t xml:space="preserve">дуально осознанные изменения позиции и поведения человека, связанные с относящимся к работе производственным опытом и трудовой деятельностью на протяжении всей рабочей жизни. 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     Из приведенных вариантов определения карьеры следует, что: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i/>
          <w:iCs/>
          <w:sz w:val="28"/>
          <w:szCs w:val="28"/>
        </w:rPr>
        <w:t>   во-первых</w:t>
      </w:r>
      <w:r w:rsidRPr="005D4BC0">
        <w:rPr>
          <w:rFonts w:ascii="Times New Roman" w:hAnsi="Times New Roman"/>
          <w:sz w:val="28"/>
          <w:szCs w:val="28"/>
        </w:rPr>
        <w:t>, карьера включает внутреннюю позицию и поведение самого работ</w:t>
      </w:r>
      <w:r w:rsidRPr="005D4BC0">
        <w:rPr>
          <w:rFonts w:ascii="Times New Roman" w:hAnsi="Times New Roman"/>
          <w:sz w:val="28"/>
          <w:szCs w:val="28"/>
        </w:rPr>
        <w:softHyphen/>
        <w:t xml:space="preserve">ника, 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i/>
          <w:iCs/>
          <w:sz w:val="28"/>
          <w:szCs w:val="28"/>
        </w:rPr>
        <w:t>   во-вторых</w:t>
      </w:r>
      <w:r w:rsidRPr="005D4BC0">
        <w:rPr>
          <w:rFonts w:ascii="Times New Roman" w:hAnsi="Times New Roman"/>
          <w:sz w:val="28"/>
          <w:szCs w:val="28"/>
        </w:rPr>
        <w:t>, она есть поступательное изменение навыков, способностей и профессиональных возможностей роста, связан</w:t>
      </w:r>
      <w:r w:rsidRPr="005D4BC0">
        <w:rPr>
          <w:rFonts w:ascii="Times New Roman" w:hAnsi="Times New Roman"/>
          <w:sz w:val="28"/>
          <w:szCs w:val="28"/>
        </w:rPr>
        <w:softHyphen/>
        <w:t xml:space="preserve">ных с его экономической деятельностью, 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i/>
          <w:iCs/>
          <w:sz w:val="28"/>
          <w:szCs w:val="28"/>
        </w:rPr>
        <w:t>   в-третьих</w:t>
      </w:r>
      <w:r w:rsidRPr="005D4BC0">
        <w:rPr>
          <w:rFonts w:ascii="Times New Roman" w:hAnsi="Times New Roman"/>
          <w:sz w:val="28"/>
          <w:szCs w:val="28"/>
        </w:rPr>
        <w:t>, жизнь че</w:t>
      </w:r>
      <w:r w:rsidRPr="005D4BC0">
        <w:rPr>
          <w:rFonts w:ascii="Times New Roman" w:hAnsi="Times New Roman"/>
          <w:sz w:val="28"/>
          <w:szCs w:val="28"/>
        </w:rPr>
        <w:softHyphen/>
        <w:t>ловека вне работы и роль, которую он играет в этой жизни, ока</w:t>
      </w:r>
      <w:r w:rsidRPr="005D4BC0">
        <w:rPr>
          <w:rFonts w:ascii="Times New Roman" w:hAnsi="Times New Roman"/>
          <w:sz w:val="28"/>
          <w:szCs w:val="28"/>
        </w:rPr>
        <w:softHyphen/>
        <w:t>зывают значительное влияние на деловую карьеру, являясь час</w:t>
      </w:r>
      <w:r w:rsidRPr="005D4BC0">
        <w:rPr>
          <w:rFonts w:ascii="Times New Roman" w:hAnsi="Times New Roman"/>
          <w:sz w:val="28"/>
          <w:szCs w:val="28"/>
        </w:rPr>
        <w:softHyphen/>
        <w:t>тью карьеры каждого работника.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     На формирование карьеры влияют две группы усло</w:t>
      </w:r>
      <w:r w:rsidRPr="005D4BC0">
        <w:rPr>
          <w:rFonts w:ascii="Times New Roman" w:hAnsi="Times New Roman"/>
          <w:sz w:val="28"/>
          <w:szCs w:val="28"/>
        </w:rPr>
        <w:softHyphen/>
        <w:t>вий: объективные — не зависящие от чело</w:t>
      </w:r>
      <w:r w:rsidRPr="005D4BC0">
        <w:rPr>
          <w:rFonts w:ascii="Times New Roman" w:hAnsi="Times New Roman"/>
          <w:sz w:val="28"/>
          <w:szCs w:val="28"/>
        </w:rPr>
        <w:softHyphen/>
        <w:t>века, и субъективные.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i/>
          <w:iCs/>
          <w:sz w:val="28"/>
          <w:szCs w:val="28"/>
        </w:rPr>
        <w:t xml:space="preserve">     Объективные </w:t>
      </w:r>
      <w:r w:rsidRPr="005D4BC0">
        <w:rPr>
          <w:rFonts w:ascii="Times New Roman" w:hAnsi="Times New Roman"/>
          <w:sz w:val="28"/>
          <w:szCs w:val="28"/>
        </w:rPr>
        <w:t>условия формирования карьеры можно разде</w:t>
      </w:r>
      <w:r w:rsidRPr="005D4BC0">
        <w:rPr>
          <w:rFonts w:ascii="Times New Roman" w:hAnsi="Times New Roman"/>
          <w:sz w:val="28"/>
          <w:szCs w:val="28"/>
        </w:rPr>
        <w:softHyphen/>
        <w:t>лить на:</w:t>
      </w:r>
    </w:p>
    <w:p w:rsidR="00702D7E" w:rsidRPr="00D974B6" w:rsidRDefault="00702D7E" w:rsidP="00D974B6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4B6">
        <w:rPr>
          <w:rFonts w:ascii="Times New Roman" w:hAnsi="Times New Roman"/>
          <w:sz w:val="28"/>
          <w:szCs w:val="28"/>
        </w:rPr>
        <w:t>общие - особые требования к профессии;</w:t>
      </w:r>
    </w:p>
    <w:p w:rsidR="00702D7E" w:rsidRPr="00D974B6" w:rsidRDefault="00702D7E" w:rsidP="00D974B6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4B6">
        <w:rPr>
          <w:rFonts w:ascii="Times New Roman" w:hAnsi="Times New Roman"/>
          <w:sz w:val="28"/>
          <w:szCs w:val="28"/>
        </w:rPr>
        <w:t>социально-экономические - связанны с изменением форм собственности;</w:t>
      </w:r>
    </w:p>
    <w:p w:rsidR="00702D7E" w:rsidRPr="00D974B6" w:rsidRDefault="00702D7E" w:rsidP="00D974B6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4B6">
        <w:rPr>
          <w:rFonts w:ascii="Times New Roman" w:hAnsi="Times New Roman"/>
          <w:sz w:val="28"/>
          <w:szCs w:val="28"/>
        </w:rPr>
        <w:t>кризисные условия - повышенный риск, угро</w:t>
      </w:r>
      <w:r w:rsidRPr="00D974B6">
        <w:rPr>
          <w:rFonts w:ascii="Times New Roman" w:hAnsi="Times New Roman"/>
          <w:sz w:val="28"/>
          <w:szCs w:val="28"/>
        </w:rPr>
        <w:softHyphen/>
        <w:t>жающий жизни;</w:t>
      </w:r>
    </w:p>
    <w:p w:rsidR="00702D7E" w:rsidRPr="00D974B6" w:rsidRDefault="00702D7E" w:rsidP="00D974B6">
      <w:pPr>
        <w:pStyle w:val="1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4B6">
        <w:rPr>
          <w:rFonts w:ascii="Times New Roman" w:hAnsi="Times New Roman"/>
          <w:sz w:val="28"/>
          <w:szCs w:val="28"/>
        </w:rPr>
        <w:t>кадровые - отсутствует система кадровой работы.</w:t>
      </w:r>
    </w:p>
    <w:p w:rsidR="00702D7E" w:rsidRPr="005D4BC0" w:rsidRDefault="00702D7E" w:rsidP="00D974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i/>
          <w:iCs/>
          <w:sz w:val="28"/>
          <w:szCs w:val="28"/>
        </w:rPr>
        <w:t xml:space="preserve">     Субъективные </w:t>
      </w:r>
      <w:r w:rsidRPr="005D4BC0">
        <w:rPr>
          <w:rFonts w:ascii="Times New Roman" w:hAnsi="Times New Roman"/>
          <w:sz w:val="28"/>
          <w:szCs w:val="28"/>
        </w:rPr>
        <w:t>условия зависят от самого человека. Так, на</w:t>
      </w:r>
      <w:r w:rsidRPr="005D4BC0">
        <w:rPr>
          <w:rFonts w:ascii="Times New Roman" w:hAnsi="Times New Roman"/>
          <w:sz w:val="28"/>
          <w:szCs w:val="28"/>
        </w:rPr>
        <w:softHyphen/>
        <w:t>пример, Джон Л. Голланд считает, что выбор карьеры есть выражение личности, а не случайное событие, где играет роль «шанс», достижения человека в том или ином виде карьеры зависят от соответствия между его личностью и обстановкой ра</w:t>
      </w:r>
      <w:r w:rsidRPr="005D4BC0">
        <w:rPr>
          <w:rFonts w:ascii="Times New Roman" w:hAnsi="Times New Roman"/>
          <w:sz w:val="28"/>
          <w:szCs w:val="28"/>
        </w:rPr>
        <w:softHyphen/>
        <w:t>боты.</w:t>
      </w:r>
    </w:p>
    <w:p w:rsidR="00702D7E" w:rsidRPr="005D4BC0" w:rsidRDefault="00702D7E" w:rsidP="00D974B6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Широко осознанной является идея о том, что в ходе своей карь</w:t>
      </w:r>
      <w:r w:rsidRPr="005D4BC0">
        <w:rPr>
          <w:rFonts w:ascii="Times New Roman" w:hAnsi="Times New Roman"/>
          <w:sz w:val="28"/>
          <w:szCs w:val="28"/>
        </w:rPr>
        <w:softHyphen/>
        <w:t>еры человек проходит через различные, но взаимосвязанные этапы. Этап карьеры не всегда связан с этапом профессио</w:t>
      </w:r>
      <w:r w:rsidRPr="005D4BC0">
        <w:rPr>
          <w:rFonts w:ascii="Times New Roman" w:hAnsi="Times New Roman"/>
          <w:sz w:val="28"/>
          <w:szCs w:val="28"/>
        </w:rPr>
        <w:softHyphen/>
        <w:t>нального развития. Человек, находящийся на этапе продвижения, в рамках другой про</w:t>
      </w:r>
      <w:r w:rsidRPr="005D4BC0">
        <w:rPr>
          <w:rFonts w:ascii="Times New Roman" w:hAnsi="Times New Roman"/>
          <w:sz w:val="28"/>
          <w:szCs w:val="28"/>
        </w:rPr>
        <w:softHyphen/>
        <w:t>фессии может не быть еще высоким профессионалом. Поэтому важно разделять этап карьеры - временной период развития личности и фазы развития профессионала - пе</w:t>
      </w:r>
      <w:r w:rsidRPr="005D4BC0">
        <w:rPr>
          <w:rFonts w:ascii="Times New Roman" w:hAnsi="Times New Roman"/>
          <w:sz w:val="28"/>
          <w:szCs w:val="28"/>
        </w:rPr>
        <w:softHyphen/>
        <w:t>риоды овладения деятельностью.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BC0">
        <w:rPr>
          <w:rFonts w:ascii="Times New Roman" w:hAnsi="Times New Roman"/>
          <w:sz w:val="28"/>
          <w:szCs w:val="28"/>
        </w:rPr>
        <w:t>Наиболее упрощенная версия включает четыре стадии (</w:t>
      </w:r>
      <w:r>
        <w:rPr>
          <w:rFonts w:ascii="Times New Roman" w:hAnsi="Times New Roman"/>
          <w:sz w:val="28"/>
          <w:szCs w:val="28"/>
        </w:rPr>
        <w:t>периода</w:t>
      </w:r>
      <w:r w:rsidRPr="005D4BC0">
        <w:rPr>
          <w:rFonts w:ascii="Times New Roman" w:hAnsi="Times New Roman"/>
          <w:sz w:val="28"/>
          <w:szCs w:val="28"/>
        </w:rPr>
        <w:t>):</w:t>
      </w:r>
    </w:p>
    <w:p w:rsidR="00702D7E" w:rsidRPr="005D4BC0" w:rsidRDefault="00702D7E" w:rsidP="005D4B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Предварительная стадия (посещение школы).</w:t>
      </w:r>
    </w:p>
    <w:p w:rsidR="00702D7E" w:rsidRPr="005D4BC0" w:rsidRDefault="00702D7E" w:rsidP="005D4B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Первоначальная стадия (переходы с одной работы на другую).</w:t>
      </w:r>
    </w:p>
    <w:p w:rsidR="00702D7E" w:rsidRPr="005D4BC0" w:rsidRDefault="00702D7E" w:rsidP="005D4B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Стадия стабильной работы (с сохранением одной и той же работы).</w:t>
      </w:r>
    </w:p>
    <w:p w:rsidR="00702D7E" w:rsidRPr="005D4BC0" w:rsidRDefault="00702D7E" w:rsidP="005D4B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Стадия отставки (прекращение активной работы).</w:t>
      </w: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>    На разных этапах карьеры человек удовлетворяет различные потребности.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2"/>
        <w:gridCol w:w="2188"/>
        <w:gridCol w:w="1418"/>
        <w:gridCol w:w="2569"/>
        <w:gridCol w:w="2298"/>
      </w:tblGrid>
      <w:tr w:rsidR="00702D7E" w:rsidRPr="00A729FA" w:rsidTr="00493668">
        <w:trPr>
          <w:tblCellSpacing w:w="0" w:type="dxa"/>
        </w:trPr>
        <w:tc>
          <w:tcPr>
            <w:tcW w:w="902" w:type="dxa"/>
            <w:tcBorders>
              <w:top w:val="single" w:sz="4" w:space="0" w:color="auto"/>
            </w:tcBorders>
          </w:tcPr>
          <w:p w:rsidR="00702D7E" w:rsidRPr="00A729FA" w:rsidRDefault="00702D7E" w:rsidP="00493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9F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9FA">
              <w:rPr>
                <w:rFonts w:ascii="Times New Roman" w:hAnsi="Times New Roman"/>
                <w:sz w:val="28"/>
                <w:szCs w:val="28"/>
              </w:rPr>
              <w:t>Этапы</w:t>
            </w:r>
            <w:r w:rsidRPr="005D4BC0">
              <w:rPr>
                <w:rFonts w:ascii="Times New Roman" w:hAnsi="Times New Roman"/>
                <w:sz w:val="28"/>
                <w:szCs w:val="28"/>
              </w:rPr>
              <w:t xml:space="preserve"> карьеры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Возрастной период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 xml:space="preserve">Особенности мотивации </w:t>
            </w:r>
          </w:p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(по Маслоу)</w:t>
            </w:r>
          </w:p>
        </w:tc>
      </w:tr>
      <w:tr w:rsidR="00702D7E" w:rsidRPr="00A729FA" w:rsidTr="00493668">
        <w:trPr>
          <w:tblCellSpacing w:w="0" w:type="dxa"/>
        </w:trPr>
        <w:tc>
          <w:tcPr>
            <w:tcW w:w="902" w:type="dxa"/>
          </w:tcPr>
          <w:p w:rsidR="00702D7E" w:rsidRPr="005D4BC0" w:rsidRDefault="00702D7E" w:rsidP="00493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88" w:type="dxa"/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Предварительный</w:t>
            </w:r>
          </w:p>
        </w:tc>
        <w:tc>
          <w:tcPr>
            <w:tcW w:w="1418" w:type="dxa"/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До 25 лет</w:t>
            </w:r>
          </w:p>
        </w:tc>
        <w:tc>
          <w:tcPr>
            <w:tcW w:w="2569" w:type="dxa"/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Подготовка к трудовой дея</w:t>
            </w:r>
            <w:r w:rsidRPr="005D4BC0">
              <w:rPr>
                <w:rFonts w:ascii="Times New Roman" w:hAnsi="Times New Roman"/>
                <w:sz w:val="28"/>
                <w:szCs w:val="28"/>
              </w:rPr>
              <w:softHyphen/>
              <w:t>тельности, выбор области дея</w:t>
            </w:r>
            <w:r w:rsidRPr="005D4BC0">
              <w:rPr>
                <w:rFonts w:ascii="Times New Roman" w:hAnsi="Times New Roman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2298" w:type="dxa"/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Безопасность, социальное признание</w:t>
            </w:r>
          </w:p>
        </w:tc>
      </w:tr>
      <w:tr w:rsidR="00702D7E" w:rsidRPr="00A729FA" w:rsidTr="00493668">
        <w:trPr>
          <w:tblCellSpacing w:w="0" w:type="dxa"/>
        </w:trPr>
        <w:tc>
          <w:tcPr>
            <w:tcW w:w="902" w:type="dxa"/>
          </w:tcPr>
          <w:p w:rsidR="00702D7E" w:rsidRPr="005D4BC0" w:rsidRDefault="00702D7E" w:rsidP="00493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88" w:type="dxa"/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Становление</w:t>
            </w:r>
          </w:p>
        </w:tc>
        <w:tc>
          <w:tcPr>
            <w:tcW w:w="1418" w:type="dxa"/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До 30 лет</w:t>
            </w:r>
          </w:p>
        </w:tc>
        <w:tc>
          <w:tcPr>
            <w:tcW w:w="2569" w:type="dxa"/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Освоение работы, развитие профессиональных навыков</w:t>
            </w:r>
          </w:p>
        </w:tc>
        <w:tc>
          <w:tcPr>
            <w:tcW w:w="2298" w:type="dxa"/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Социальное признание, независимость</w:t>
            </w:r>
          </w:p>
        </w:tc>
      </w:tr>
      <w:tr w:rsidR="00702D7E" w:rsidRPr="00A729FA" w:rsidTr="00493668">
        <w:trPr>
          <w:tblCellSpacing w:w="0" w:type="dxa"/>
        </w:trPr>
        <w:tc>
          <w:tcPr>
            <w:tcW w:w="902" w:type="dxa"/>
          </w:tcPr>
          <w:p w:rsidR="00702D7E" w:rsidRPr="005D4BC0" w:rsidRDefault="00702D7E" w:rsidP="00493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88" w:type="dxa"/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Продвижение</w:t>
            </w:r>
          </w:p>
        </w:tc>
        <w:tc>
          <w:tcPr>
            <w:tcW w:w="1418" w:type="dxa"/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До 45 лет</w:t>
            </w:r>
          </w:p>
        </w:tc>
        <w:tc>
          <w:tcPr>
            <w:tcW w:w="2569" w:type="dxa"/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Профессиональное развитие</w:t>
            </w:r>
          </w:p>
        </w:tc>
        <w:tc>
          <w:tcPr>
            <w:tcW w:w="2298" w:type="dxa"/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Социальное признание, самореализация</w:t>
            </w:r>
          </w:p>
        </w:tc>
      </w:tr>
      <w:tr w:rsidR="00702D7E" w:rsidRPr="00A729FA" w:rsidTr="00493668">
        <w:trPr>
          <w:tblCellSpacing w:w="0" w:type="dxa"/>
        </w:trPr>
        <w:tc>
          <w:tcPr>
            <w:tcW w:w="902" w:type="dxa"/>
          </w:tcPr>
          <w:p w:rsidR="00702D7E" w:rsidRPr="005D4BC0" w:rsidRDefault="00702D7E" w:rsidP="00493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88" w:type="dxa"/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Завершение</w:t>
            </w:r>
          </w:p>
        </w:tc>
        <w:tc>
          <w:tcPr>
            <w:tcW w:w="1418" w:type="dxa"/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После 60 лет</w:t>
            </w:r>
          </w:p>
        </w:tc>
        <w:tc>
          <w:tcPr>
            <w:tcW w:w="2569" w:type="dxa"/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Подготовка к переходу па пен</w:t>
            </w:r>
            <w:r w:rsidRPr="005D4BC0">
              <w:rPr>
                <w:rFonts w:ascii="Times New Roman" w:hAnsi="Times New Roman"/>
                <w:sz w:val="28"/>
                <w:szCs w:val="28"/>
              </w:rPr>
              <w:softHyphen/>
              <w:t>сию, поиск и обучение собст</w:t>
            </w:r>
            <w:r w:rsidRPr="005D4BC0">
              <w:rPr>
                <w:rFonts w:ascii="Times New Roman" w:hAnsi="Times New Roman"/>
                <w:sz w:val="28"/>
                <w:szCs w:val="28"/>
              </w:rPr>
              <w:softHyphen/>
              <w:t>венной смены</w:t>
            </w:r>
          </w:p>
        </w:tc>
        <w:tc>
          <w:tcPr>
            <w:tcW w:w="2298" w:type="dxa"/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Удержание социального признания</w:t>
            </w:r>
          </w:p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02D7E" w:rsidRPr="00A729FA" w:rsidTr="00493668">
        <w:trPr>
          <w:tblCellSpacing w:w="0" w:type="dxa"/>
        </w:trPr>
        <w:tc>
          <w:tcPr>
            <w:tcW w:w="902" w:type="dxa"/>
            <w:tcBorders>
              <w:bottom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Пенсионный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</w:p>
          <w:p w:rsidR="00702D7E" w:rsidRPr="005D4BC0" w:rsidRDefault="00702D7E" w:rsidP="004936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65 лет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Занятие другими видами дея</w:t>
            </w:r>
            <w:r w:rsidRPr="005D4BC0">
              <w:rPr>
                <w:rFonts w:ascii="Times New Roman" w:hAnsi="Times New Roman"/>
                <w:sz w:val="28"/>
                <w:szCs w:val="28"/>
              </w:rPr>
              <w:softHyphen/>
              <w:t>тельности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702D7E" w:rsidRPr="005D4BC0" w:rsidRDefault="00702D7E" w:rsidP="00493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BC0">
              <w:rPr>
                <w:rFonts w:ascii="Times New Roman" w:hAnsi="Times New Roman"/>
                <w:sz w:val="28"/>
                <w:szCs w:val="28"/>
              </w:rPr>
              <w:t>Поиск самовыражения в новой сфере деятельности</w:t>
            </w:r>
          </w:p>
        </w:tc>
      </w:tr>
    </w:tbl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D4BC0">
        <w:rPr>
          <w:rFonts w:ascii="Times New Roman" w:hAnsi="Times New Roman"/>
          <w:bCs/>
          <w:sz w:val="28"/>
          <w:szCs w:val="28"/>
        </w:rPr>
        <w:t xml:space="preserve">      </w:t>
      </w:r>
    </w:p>
    <w:p w:rsidR="00702D7E" w:rsidRPr="005D4BC0" w:rsidRDefault="00702D7E" w:rsidP="004936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3668">
        <w:rPr>
          <w:rFonts w:ascii="Times New Roman" w:hAnsi="Times New Roman"/>
          <w:bCs/>
          <w:i/>
          <w:sz w:val="28"/>
          <w:szCs w:val="28"/>
        </w:rPr>
        <w:t>Предварительный этап</w:t>
      </w:r>
      <w:r w:rsidRPr="005D4BC0">
        <w:rPr>
          <w:rFonts w:ascii="Times New Roman" w:hAnsi="Times New Roman"/>
          <w:bCs/>
          <w:sz w:val="28"/>
          <w:szCs w:val="28"/>
        </w:rPr>
        <w:t xml:space="preserve"> </w:t>
      </w:r>
      <w:r w:rsidRPr="005D4BC0">
        <w:rPr>
          <w:rFonts w:ascii="Times New Roman" w:hAnsi="Times New Roman"/>
          <w:sz w:val="28"/>
          <w:szCs w:val="28"/>
        </w:rPr>
        <w:t>включает учебу в школе, среднее и высшее образование длится до 25 лет (подготовка к трудовой деятельности и выбор области). За этот период человек мо</w:t>
      </w:r>
      <w:r w:rsidRPr="005D4BC0">
        <w:rPr>
          <w:rFonts w:ascii="Times New Roman" w:hAnsi="Times New Roman"/>
          <w:sz w:val="28"/>
          <w:szCs w:val="28"/>
        </w:rPr>
        <w:softHyphen/>
        <w:t>жет сменить несколько различных работ в поисках вида деятельно</w:t>
      </w:r>
      <w:r w:rsidRPr="005D4BC0">
        <w:rPr>
          <w:rFonts w:ascii="Times New Roman" w:hAnsi="Times New Roman"/>
          <w:sz w:val="28"/>
          <w:szCs w:val="28"/>
        </w:rPr>
        <w:softHyphen/>
        <w:t>сти, удовлетворяющего потребности и отвечающего его возможно</w:t>
      </w:r>
      <w:r w:rsidRPr="005D4BC0">
        <w:rPr>
          <w:rFonts w:ascii="Times New Roman" w:hAnsi="Times New Roman"/>
          <w:sz w:val="28"/>
          <w:szCs w:val="28"/>
        </w:rPr>
        <w:softHyphen/>
        <w:t>стям. Если он сразу находит такой вид деятельности, начинается процесс самоутверждения его личности, он заботится о безопасно</w:t>
      </w:r>
      <w:r w:rsidRPr="005D4BC0">
        <w:rPr>
          <w:rFonts w:ascii="Times New Roman" w:hAnsi="Times New Roman"/>
          <w:sz w:val="28"/>
          <w:szCs w:val="28"/>
        </w:rPr>
        <w:softHyphen/>
        <w:t>сти существования.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 xml:space="preserve">     </w:t>
      </w:r>
      <w:r w:rsidRPr="00493668">
        <w:rPr>
          <w:rFonts w:ascii="Times New Roman" w:hAnsi="Times New Roman"/>
          <w:i/>
          <w:sz w:val="28"/>
          <w:szCs w:val="28"/>
        </w:rPr>
        <w:t xml:space="preserve">Далее наступает </w:t>
      </w:r>
      <w:r w:rsidRPr="00493668">
        <w:rPr>
          <w:rFonts w:ascii="Times New Roman" w:hAnsi="Times New Roman"/>
          <w:bCs/>
          <w:i/>
          <w:sz w:val="28"/>
          <w:szCs w:val="28"/>
        </w:rPr>
        <w:t>этап становления</w:t>
      </w:r>
      <w:r w:rsidRPr="005D4BC0">
        <w:rPr>
          <w:rFonts w:ascii="Times New Roman" w:hAnsi="Times New Roman"/>
          <w:bCs/>
          <w:sz w:val="28"/>
          <w:szCs w:val="28"/>
        </w:rPr>
        <w:t xml:space="preserve">, </w:t>
      </w:r>
      <w:r w:rsidRPr="005D4BC0">
        <w:rPr>
          <w:rFonts w:ascii="Times New Roman" w:hAnsi="Times New Roman"/>
          <w:sz w:val="28"/>
          <w:szCs w:val="28"/>
        </w:rPr>
        <w:t>который длится примерно от 25 до 30 лет (освоение работы, развитие профессиональных навыков). В этот период работник осваивает выбранную про</w:t>
      </w:r>
      <w:r w:rsidRPr="005D4BC0">
        <w:rPr>
          <w:rFonts w:ascii="Times New Roman" w:hAnsi="Times New Roman"/>
          <w:sz w:val="28"/>
          <w:szCs w:val="28"/>
        </w:rPr>
        <w:softHyphen/>
        <w:t>фессию, формируется его ква</w:t>
      </w:r>
      <w:r w:rsidRPr="005D4BC0">
        <w:rPr>
          <w:rFonts w:ascii="Times New Roman" w:hAnsi="Times New Roman"/>
          <w:sz w:val="28"/>
          <w:szCs w:val="28"/>
        </w:rPr>
        <w:softHyphen/>
        <w:t>лификация, происходит самоутверждение и появляется потреб</w:t>
      </w:r>
      <w:r w:rsidRPr="005D4BC0">
        <w:rPr>
          <w:rFonts w:ascii="Times New Roman" w:hAnsi="Times New Roman"/>
          <w:sz w:val="28"/>
          <w:szCs w:val="28"/>
        </w:rPr>
        <w:softHyphen/>
        <w:t>ность в установлении независимости. Его продолжают беспокоить безопасность существования, забота о здоровье. Обычно в этом возрасте создаются и формируются семьи, поэтому появляется желание получить заработную плату, уровень которой был бы вы</w:t>
      </w:r>
      <w:r w:rsidRPr="005D4BC0">
        <w:rPr>
          <w:rFonts w:ascii="Times New Roman" w:hAnsi="Times New Roman"/>
          <w:sz w:val="28"/>
          <w:szCs w:val="28"/>
        </w:rPr>
        <w:softHyphen/>
        <w:t>ше прожиточного минимума.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bCs/>
          <w:sz w:val="28"/>
          <w:szCs w:val="28"/>
        </w:rPr>
        <w:t xml:space="preserve">      </w:t>
      </w:r>
      <w:r w:rsidRPr="00493668">
        <w:rPr>
          <w:rFonts w:ascii="Times New Roman" w:hAnsi="Times New Roman"/>
          <w:bCs/>
          <w:i/>
          <w:sz w:val="28"/>
          <w:szCs w:val="28"/>
        </w:rPr>
        <w:t>Этап продвижения</w:t>
      </w:r>
      <w:r w:rsidRPr="005D4BC0">
        <w:rPr>
          <w:rFonts w:ascii="Times New Roman" w:hAnsi="Times New Roman"/>
          <w:bCs/>
          <w:sz w:val="28"/>
          <w:szCs w:val="28"/>
        </w:rPr>
        <w:t xml:space="preserve"> </w:t>
      </w:r>
      <w:r w:rsidRPr="005D4BC0">
        <w:rPr>
          <w:rFonts w:ascii="Times New Roman" w:hAnsi="Times New Roman"/>
          <w:sz w:val="28"/>
          <w:szCs w:val="28"/>
        </w:rPr>
        <w:t>обычно длится от 30 до 45 лет (профессиональное развитие). В этот пе</w:t>
      </w:r>
      <w:r w:rsidRPr="005D4BC0">
        <w:rPr>
          <w:rFonts w:ascii="Times New Roman" w:hAnsi="Times New Roman"/>
          <w:sz w:val="28"/>
          <w:szCs w:val="28"/>
        </w:rPr>
        <w:softHyphen/>
        <w:t>риод идет процесс роста квалификации, работник продвигается по служебной лестнице. Накапливается богатый практический опыт, приобретаются навыки, растет потребность в самоутверждении, достижении более высокого статуса и еще большей независимо</w:t>
      </w:r>
      <w:r w:rsidRPr="005D4BC0">
        <w:rPr>
          <w:rFonts w:ascii="Times New Roman" w:hAnsi="Times New Roman"/>
          <w:sz w:val="28"/>
          <w:szCs w:val="28"/>
        </w:rPr>
        <w:softHyphen/>
        <w:t>сти, начинается самовыражение работника как личности. В этот период гораздо меньше уделяется внимания удовлетворению по</w:t>
      </w:r>
      <w:r w:rsidRPr="005D4BC0">
        <w:rPr>
          <w:rFonts w:ascii="Times New Roman" w:hAnsi="Times New Roman"/>
          <w:sz w:val="28"/>
          <w:szCs w:val="28"/>
        </w:rPr>
        <w:softHyphen/>
        <w:t>требности в безопасности, усилия работника сосредоточены на вопросах, касающихся увеличения размеров оплаты труда и забо</w:t>
      </w:r>
      <w:r w:rsidRPr="005D4BC0">
        <w:rPr>
          <w:rFonts w:ascii="Times New Roman" w:hAnsi="Times New Roman"/>
          <w:sz w:val="28"/>
          <w:szCs w:val="28"/>
        </w:rPr>
        <w:softHyphen/>
        <w:t xml:space="preserve">ты о здоровье. </w:t>
      </w:r>
      <w:r w:rsidRPr="005D4BC0">
        <w:rPr>
          <w:rFonts w:ascii="Times New Roman" w:hAnsi="Times New Roman"/>
          <w:bCs/>
          <w:sz w:val="28"/>
          <w:szCs w:val="28"/>
        </w:rPr>
        <w:t xml:space="preserve">Этап сохранения </w:t>
      </w:r>
      <w:r w:rsidRPr="005D4BC0">
        <w:rPr>
          <w:rFonts w:ascii="Times New Roman" w:hAnsi="Times New Roman"/>
          <w:sz w:val="28"/>
          <w:szCs w:val="28"/>
        </w:rPr>
        <w:t>характеризуется действиями по закрепле</w:t>
      </w:r>
      <w:r w:rsidRPr="005D4BC0">
        <w:rPr>
          <w:rFonts w:ascii="Times New Roman" w:hAnsi="Times New Roman"/>
          <w:sz w:val="28"/>
          <w:szCs w:val="28"/>
        </w:rPr>
        <w:softHyphen/>
        <w:t>нию достигнутых результатов и длится от 45 до 60 лет (плато профессионального уровня, повышение квалификации, передача собственного опыта). Наступа</w:t>
      </w:r>
      <w:r w:rsidRPr="005D4BC0">
        <w:rPr>
          <w:rFonts w:ascii="Times New Roman" w:hAnsi="Times New Roman"/>
          <w:sz w:val="28"/>
          <w:szCs w:val="28"/>
        </w:rPr>
        <w:softHyphen/>
        <w:t>ет пик совершенствования квалификации и происходит ее повышение в результате активной деятельности и специального обу</w:t>
      </w:r>
      <w:r w:rsidRPr="005D4BC0">
        <w:rPr>
          <w:rFonts w:ascii="Times New Roman" w:hAnsi="Times New Roman"/>
          <w:sz w:val="28"/>
          <w:szCs w:val="28"/>
        </w:rPr>
        <w:softHyphen/>
        <w:t>чения. Этот период характеризуется творческим самовыражением, воз</w:t>
      </w:r>
      <w:r w:rsidRPr="005D4BC0">
        <w:rPr>
          <w:rFonts w:ascii="Times New Roman" w:hAnsi="Times New Roman"/>
          <w:sz w:val="28"/>
          <w:szCs w:val="28"/>
        </w:rPr>
        <w:softHyphen/>
        <w:t>можен подъем на новые служебные ступени. Человек достигает вершин независимости и самовыражения. Появляется заслужен</w:t>
      </w:r>
      <w:r w:rsidRPr="005D4BC0">
        <w:rPr>
          <w:rFonts w:ascii="Times New Roman" w:hAnsi="Times New Roman"/>
          <w:sz w:val="28"/>
          <w:szCs w:val="28"/>
        </w:rPr>
        <w:softHyphen/>
        <w:t>ное уважение к себе, к окружающим, достигшим своего положе</w:t>
      </w:r>
      <w:r w:rsidRPr="005D4BC0">
        <w:rPr>
          <w:rFonts w:ascii="Times New Roman" w:hAnsi="Times New Roman"/>
          <w:sz w:val="28"/>
          <w:szCs w:val="28"/>
        </w:rPr>
        <w:softHyphen/>
        <w:t xml:space="preserve">ния честным трудом, и к себе со стороны окружающих. 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bCs/>
          <w:sz w:val="28"/>
          <w:szCs w:val="28"/>
        </w:rPr>
        <w:t xml:space="preserve">     </w:t>
      </w:r>
      <w:r w:rsidRPr="00493668">
        <w:rPr>
          <w:rFonts w:ascii="Times New Roman" w:hAnsi="Times New Roman"/>
          <w:bCs/>
          <w:i/>
          <w:sz w:val="28"/>
          <w:szCs w:val="28"/>
        </w:rPr>
        <w:t>Этап завершения</w:t>
      </w:r>
      <w:r w:rsidRPr="005D4BC0">
        <w:rPr>
          <w:rFonts w:ascii="Times New Roman" w:hAnsi="Times New Roman"/>
          <w:bCs/>
          <w:sz w:val="28"/>
          <w:szCs w:val="28"/>
        </w:rPr>
        <w:t xml:space="preserve"> </w:t>
      </w:r>
      <w:r w:rsidRPr="005D4BC0">
        <w:rPr>
          <w:rFonts w:ascii="Times New Roman" w:hAnsi="Times New Roman"/>
          <w:sz w:val="28"/>
          <w:szCs w:val="28"/>
        </w:rPr>
        <w:t>длится от 60 до 65 лет (подготовка к переходу на пенсию, поиск и обучение собственной смены). Хотя этот период характеризуется кризисом карьеры (работник получает меньше удовлетворения от работы и испыты</w:t>
      </w:r>
      <w:r w:rsidRPr="005D4BC0">
        <w:rPr>
          <w:rFonts w:ascii="Times New Roman" w:hAnsi="Times New Roman"/>
          <w:sz w:val="28"/>
          <w:szCs w:val="28"/>
        </w:rPr>
        <w:softHyphen/>
        <w:t>вает состояние психологического и физиологического дискомфор</w:t>
      </w:r>
      <w:r w:rsidRPr="005D4BC0">
        <w:rPr>
          <w:rFonts w:ascii="Times New Roman" w:hAnsi="Times New Roman"/>
          <w:sz w:val="28"/>
          <w:szCs w:val="28"/>
        </w:rPr>
        <w:softHyphen/>
        <w:t>та), самовыражение и уважение к себе и к другим подобным из его окружения людям достигают наивысшей точки за весь период карьеры. Работник заинтересован в сохранении уровня оплаты тру</w:t>
      </w:r>
      <w:r w:rsidRPr="005D4BC0">
        <w:rPr>
          <w:rFonts w:ascii="Times New Roman" w:hAnsi="Times New Roman"/>
          <w:sz w:val="28"/>
          <w:szCs w:val="28"/>
        </w:rPr>
        <w:softHyphen/>
        <w:t>да, но стремится увеличить другие источники дохода, которые за</w:t>
      </w:r>
      <w:r w:rsidRPr="005D4BC0">
        <w:rPr>
          <w:rFonts w:ascii="Times New Roman" w:hAnsi="Times New Roman"/>
          <w:sz w:val="28"/>
          <w:szCs w:val="28"/>
        </w:rPr>
        <w:softHyphen/>
        <w:t>менили бы заработную плату при уходе на пенсию и были бы хо</w:t>
      </w:r>
      <w:r w:rsidRPr="005D4BC0">
        <w:rPr>
          <w:rFonts w:ascii="Times New Roman" w:hAnsi="Times New Roman"/>
          <w:sz w:val="28"/>
          <w:szCs w:val="28"/>
        </w:rPr>
        <w:softHyphen/>
        <w:t>рошей добавкой к пенсионному пособию.</w:t>
      </w:r>
    </w:p>
    <w:p w:rsidR="00702D7E" w:rsidRPr="005D4BC0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D4BC0">
        <w:rPr>
          <w:rFonts w:ascii="Times New Roman" w:hAnsi="Times New Roman"/>
          <w:sz w:val="28"/>
          <w:szCs w:val="28"/>
        </w:rPr>
        <w:t xml:space="preserve">     На последнем </w:t>
      </w:r>
      <w:r w:rsidRPr="00493668">
        <w:rPr>
          <w:rFonts w:ascii="Times New Roman" w:hAnsi="Times New Roman"/>
          <w:bCs/>
          <w:i/>
          <w:sz w:val="28"/>
          <w:szCs w:val="28"/>
        </w:rPr>
        <w:t>пенсионном этапе</w:t>
      </w:r>
      <w:r w:rsidRPr="005D4BC0">
        <w:rPr>
          <w:rFonts w:ascii="Times New Roman" w:hAnsi="Times New Roman"/>
          <w:bCs/>
          <w:sz w:val="28"/>
          <w:szCs w:val="28"/>
        </w:rPr>
        <w:t xml:space="preserve"> </w:t>
      </w:r>
      <w:r w:rsidRPr="005D4BC0">
        <w:rPr>
          <w:rFonts w:ascii="Times New Roman" w:hAnsi="Times New Roman"/>
          <w:sz w:val="28"/>
          <w:szCs w:val="28"/>
        </w:rPr>
        <w:t>после 65 лет (занятие иными видами деятельности) карьера в данной организации (виде деятельности) завершена. Появляется возможность для само</w:t>
      </w:r>
      <w:r w:rsidRPr="005D4BC0">
        <w:rPr>
          <w:rFonts w:ascii="Times New Roman" w:hAnsi="Times New Roman"/>
          <w:sz w:val="28"/>
          <w:szCs w:val="28"/>
        </w:rPr>
        <w:softHyphen/>
        <w:t>выражения в других видах деятельности, которые были невозмож</w:t>
      </w:r>
      <w:r w:rsidRPr="005D4BC0">
        <w:rPr>
          <w:rFonts w:ascii="Times New Roman" w:hAnsi="Times New Roman"/>
          <w:sz w:val="28"/>
          <w:szCs w:val="28"/>
        </w:rPr>
        <w:softHyphen/>
        <w:t xml:space="preserve">ны в период работы в организации или выступали в виде хобби (живопись, садоводство, работа в общественных организациях и др.). </w:t>
      </w:r>
    </w:p>
    <w:p w:rsidR="00702D7E" w:rsidRDefault="00702D7E" w:rsidP="004E6C3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Большинство работающих в той или иной форме проходят предварительное обучение в средней школе, училищах, техникумах, в ВУЗах и т.д. Затем они приходят на свою первую работу, но, скорее всего, меняют её на другую в той же организации или в другой. В ходе карьеры они могут попасть на такое место, которое будут сохранят до пенсии. Продолжительность каждой стадии различна для разных людей, но большинство проходят через все эти периоды.</w:t>
      </w: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02D7E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920CC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02D7E" w:rsidRPr="003920CC" w:rsidRDefault="00702D7E" w:rsidP="003920CC">
      <w:pPr>
        <w:pStyle w:val="3"/>
        <w:numPr>
          <w:ilvl w:val="0"/>
          <w:numId w:val="3"/>
        </w:numPr>
        <w:spacing w:before="0" w:beforeAutospacing="0" w:after="0" w:afterAutospacing="0"/>
        <w:rPr>
          <w:b w:val="0"/>
          <w:sz w:val="28"/>
          <w:szCs w:val="28"/>
        </w:rPr>
      </w:pPr>
      <w:r w:rsidRPr="003920CC">
        <w:rPr>
          <w:b w:val="0"/>
          <w:sz w:val="28"/>
          <w:szCs w:val="28"/>
        </w:rPr>
        <w:t>Под ред. Т.Ю.Базарова, Б.Л. Еремина Планирование карьеры./Электронный ресурс/   Режим доступа: http://www.iteam.ru/publications/human/section_67/article_2430</w:t>
      </w:r>
    </w:p>
    <w:p w:rsidR="00702D7E" w:rsidRPr="003920CC" w:rsidRDefault="00702D7E" w:rsidP="003920CC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920CC">
        <w:rPr>
          <w:rFonts w:ascii="Times New Roman" w:hAnsi="Times New Roman"/>
          <w:sz w:val="28"/>
          <w:szCs w:val="28"/>
        </w:rPr>
        <w:t>Тихомандрицкая О.А., Рикель А.М. Социально-психологические факторы успешности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20CC">
        <w:rPr>
          <w:rFonts w:ascii="Times New Roman" w:hAnsi="Times New Roman"/>
          <w:sz w:val="28"/>
          <w:szCs w:val="28"/>
        </w:rPr>
        <w:t xml:space="preserve">карьеры.Психологические исследования. 2010 - </w:t>
      </w:r>
      <w:hyperlink r:id="rId7" w:history="1"/>
      <w:r w:rsidRPr="003920CC">
        <w:rPr>
          <w:rFonts w:ascii="Times New Roman" w:hAnsi="Times New Roman"/>
          <w:sz w:val="28"/>
          <w:szCs w:val="28"/>
        </w:rPr>
        <w:t xml:space="preserve"> №2(10)</w:t>
      </w:r>
    </w:p>
    <w:p w:rsidR="00702D7E" w:rsidRDefault="00702D7E" w:rsidP="003920CC">
      <w:pPr>
        <w:pStyle w:val="1"/>
        <w:numPr>
          <w:ilvl w:val="0"/>
          <w:numId w:val="3"/>
        </w:numPr>
        <w:spacing w:before="0"/>
        <w:rPr>
          <w:rStyle w:val="pathway"/>
          <w:rFonts w:ascii="Times New Roman" w:hAnsi="Times New Roman"/>
          <w:b w:val="0"/>
          <w:color w:val="auto"/>
        </w:rPr>
      </w:pPr>
      <w:r w:rsidRPr="003920CC">
        <w:rPr>
          <w:rFonts w:ascii="Times New Roman" w:hAnsi="Times New Roman"/>
          <w:b w:val="0"/>
          <w:bCs w:val="0"/>
          <w:color w:val="auto"/>
        </w:rPr>
        <w:t>Иванов В.Ю</w:t>
      </w:r>
      <w:r w:rsidRPr="003920CC">
        <w:rPr>
          <w:rFonts w:ascii="Times New Roman" w:hAnsi="Times New Roman"/>
          <w:b w:val="0"/>
          <w:color w:val="auto"/>
        </w:rPr>
        <w:t>Управление карьерой менеджера: необходимость и основное содержание</w:t>
      </w:r>
      <w:r>
        <w:rPr>
          <w:rFonts w:ascii="Times New Roman" w:hAnsi="Times New Roman"/>
          <w:b w:val="0"/>
          <w:color w:val="auto"/>
        </w:rPr>
        <w:t xml:space="preserve">. </w:t>
      </w:r>
      <w:hyperlink r:id="rId8" w:history="1">
        <w:r w:rsidRPr="003920CC">
          <w:rPr>
            <w:rStyle w:val="a6"/>
            <w:rFonts w:ascii="Times New Roman" w:hAnsi="Times New Roman"/>
            <w:b w:val="0"/>
            <w:color w:val="auto"/>
            <w:u w:val="none"/>
          </w:rPr>
          <w:t>Менеджмент в России и за рубежом</w:t>
        </w:r>
      </w:hyperlink>
      <w:r>
        <w:rPr>
          <w:rStyle w:val="pathway"/>
          <w:rFonts w:ascii="Times New Roman" w:hAnsi="Times New Roman"/>
          <w:b w:val="0"/>
          <w:color w:val="auto"/>
        </w:rPr>
        <w:t xml:space="preserve"> –</w:t>
      </w:r>
      <w:r w:rsidRPr="003920CC">
        <w:rPr>
          <w:rStyle w:val="pathway"/>
          <w:rFonts w:ascii="Times New Roman" w:hAnsi="Times New Roman"/>
          <w:b w:val="0"/>
          <w:color w:val="auto"/>
        </w:rPr>
        <w:t xml:space="preserve"> 1998</w:t>
      </w:r>
      <w:r>
        <w:rPr>
          <w:rStyle w:val="pathway"/>
          <w:rFonts w:ascii="Times New Roman" w:hAnsi="Times New Roman"/>
          <w:b w:val="0"/>
          <w:color w:val="auto"/>
        </w:rPr>
        <w:t xml:space="preserve">- </w:t>
      </w:r>
      <w:hyperlink r:id="rId9" w:history="1">
        <w:r w:rsidRPr="003920CC">
          <w:rPr>
            <w:rStyle w:val="a6"/>
            <w:rFonts w:ascii="Times New Roman" w:hAnsi="Times New Roman"/>
            <w:b w:val="0"/>
            <w:color w:val="auto"/>
            <w:u w:val="none"/>
          </w:rPr>
          <w:t xml:space="preserve">№5 </w:t>
        </w:r>
      </w:hyperlink>
    </w:p>
    <w:p w:rsidR="00702D7E" w:rsidRPr="003920CC" w:rsidRDefault="00702D7E" w:rsidP="003920CC">
      <w:pPr>
        <w:pStyle w:val="11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3920CC">
        <w:rPr>
          <w:rFonts w:ascii="Times New Roman" w:hAnsi="Times New Roman"/>
          <w:sz w:val="28"/>
          <w:szCs w:val="28"/>
        </w:rPr>
        <w:t>Управление персоналом: Учебное пособие/ Подредакцией к.э.н., проф. О.И.Марченко._М.: «Ось-89», 2004.-224с.</w:t>
      </w:r>
    </w:p>
    <w:p w:rsidR="00702D7E" w:rsidRPr="003920CC" w:rsidRDefault="00702D7E" w:rsidP="005D4BC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02D7E" w:rsidRPr="003920CC" w:rsidSect="003920CC">
      <w:footerReference w:type="default" r:id="rId10"/>
      <w:pgSz w:w="11906" w:h="16838"/>
      <w:pgMar w:top="1134" w:right="850" w:bottom="1134" w:left="1701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7E" w:rsidRDefault="00702D7E" w:rsidP="00B6698E">
      <w:pPr>
        <w:spacing w:after="0" w:line="240" w:lineRule="auto"/>
      </w:pPr>
      <w:r>
        <w:separator/>
      </w:r>
    </w:p>
  </w:endnote>
  <w:endnote w:type="continuationSeparator" w:id="0">
    <w:p w:rsidR="00702D7E" w:rsidRDefault="00702D7E" w:rsidP="00B6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7E" w:rsidRDefault="00702D7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69EC">
      <w:rPr>
        <w:noProof/>
      </w:rPr>
      <w:t>2</w:t>
    </w:r>
    <w:r>
      <w:fldChar w:fldCharType="end"/>
    </w:r>
  </w:p>
  <w:p w:rsidR="00702D7E" w:rsidRDefault="00702D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7E" w:rsidRDefault="00702D7E" w:rsidP="00B6698E">
      <w:pPr>
        <w:spacing w:after="0" w:line="240" w:lineRule="auto"/>
      </w:pPr>
      <w:r>
        <w:separator/>
      </w:r>
    </w:p>
  </w:footnote>
  <w:footnote w:type="continuationSeparator" w:id="0">
    <w:p w:rsidR="00702D7E" w:rsidRDefault="00702D7E" w:rsidP="00B6698E">
      <w:pPr>
        <w:spacing w:after="0" w:line="240" w:lineRule="auto"/>
      </w:pPr>
      <w:r>
        <w:continuationSeparator/>
      </w:r>
    </w:p>
  </w:footnote>
  <w:footnote w:id="1">
    <w:p w:rsidR="00702D7E" w:rsidRDefault="00702D7E" w:rsidP="00D974B6">
      <w:pPr>
        <w:pStyle w:val="3"/>
        <w:spacing w:before="0" w:beforeAutospacing="0" w:after="0" w:afterAutospacing="0"/>
        <w:rPr>
          <w:b w:val="0"/>
          <w:sz w:val="24"/>
          <w:szCs w:val="24"/>
        </w:rPr>
      </w:pPr>
      <w:r w:rsidRPr="002C6A91">
        <w:rPr>
          <w:rStyle w:val="a5"/>
          <w:b w:val="0"/>
          <w:sz w:val="24"/>
          <w:szCs w:val="24"/>
        </w:rPr>
        <w:footnoteRef/>
      </w:r>
      <w:r w:rsidRPr="002C6A91">
        <w:rPr>
          <w:b w:val="0"/>
          <w:sz w:val="24"/>
          <w:szCs w:val="24"/>
        </w:rPr>
        <w:t xml:space="preserve"> Под ред. Т.Ю.Базарова, Б.Л. Еремина Планирование карьеры./</w:t>
      </w:r>
      <w:r>
        <w:rPr>
          <w:b w:val="0"/>
          <w:sz w:val="24"/>
          <w:szCs w:val="24"/>
        </w:rPr>
        <w:t>Электронны</w:t>
      </w:r>
      <w:r w:rsidRPr="002C6A91">
        <w:rPr>
          <w:b w:val="0"/>
          <w:sz w:val="24"/>
          <w:szCs w:val="24"/>
        </w:rPr>
        <w:t xml:space="preserve">й ресурс/ </w:t>
      </w:r>
    </w:p>
    <w:p w:rsidR="00702D7E" w:rsidRDefault="00702D7E" w:rsidP="00D974B6">
      <w:pPr>
        <w:pStyle w:val="3"/>
        <w:spacing w:before="0" w:beforeAutospacing="0" w:after="0" w:afterAutospacing="0"/>
      </w:pPr>
      <w:r>
        <w:rPr>
          <w:b w:val="0"/>
          <w:sz w:val="24"/>
          <w:szCs w:val="24"/>
        </w:rPr>
        <w:t xml:space="preserve">   </w:t>
      </w:r>
      <w:r w:rsidRPr="002C6A91">
        <w:rPr>
          <w:b w:val="0"/>
          <w:sz w:val="24"/>
          <w:szCs w:val="24"/>
        </w:rPr>
        <w:t>Режим доступа: http://www.iteam.ru/publications/human/section_67/article_2430</w:t>
      </w:r>
    </w:p>
  </w:footnote>
  <w:footnote w:id="2">
    <w:p w:rsidR="00702D7E" w:rsidRDefault="00702D7E">
      <w:pPr>
        <w:pStyle w:val="a3"/>
        <w:rPr>
          <w:rFonts w:ascii="Times New Roman" w:hAnsi="Times New Roman"/>
          <w:sz w:val="24"/>
          <w:szCs w:val="24"/>
        </w:rPr>
      </w:pPr>
      <w:r w:rsidRPr="00D974B6">
        <w:rPr>
          <w:rStyle w:val="a5"/>
          <w:rFonts w:ascii="Times New Roman" w:hAnsi="Times New Roman"/>
          <w:sz w:val="24"/>
          <w:szCs w:val="24"/>
        </w:rPr>
        <w:footnoteRef/>
      </w:r>
      <w:r w:rsidRPr="00D974B6">
        <w:rPr>
          <w:rFonts w:ascii="Times New Roman" w:hAnsi="Times New Roman"/>
          <w:sz w:val="24"/>
          <w:szCs w:val="24"/>
        </w:rPr>
        <w:t xml:space="preserve"> Тихомандрицкая О.А., Рикель А.М. Социально-психологические факторы успешности</w:t>
      </w:r>
    </w:p>
    <w:p w:rsidR="00702D7E" w:rsidRDefault="00702D7E">
      <w:pPr>
        <w:pStyle w:val="a3"/>
      </w:pPr>
      <w:r w:rsidRPr="00D974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974B6">
        <w:rPr>
          <w:rFonts w:ascii="Times New Roman" w:hAnsi="Times New Roman"/>
          <w:sz w:val="24"/>
          <w:szCs w:val="24"/>
        </w:rPr>
        <w:t>карьеры</w:t>
      </w:r>
      <w:r>
        <w:rPr>
          <w:rFonts w:ascii="Times New Roman" w:hAnsi="Times New Roman"/>
          <w:sz w:val="24"/>
          <w:szCs w:val="24"/>
        </w:rPr>
        <w:t>.</w:t>
      </w:r>
      <w:r w:rsidRPr="00D974B6">
        <w:rPr>
          <w:rFonts w:ascii="Times New Roman" w:hAnsi="Times New Roman"/>
          <w:sz w:val="24"/>
          <w:szCs w:val="24"/>
        </w:rPr>
        <w:t xml:space="preserve">Психологические исследования. 2010 - </w:t>
      </w:r>
      <w:hyperlink r:id="rId1" w:history="1"/>
      <w:r w:rsidRPr="00D974B6">
        <w:rPr>
          <w:rFonts w:ascii="Times New Roman" w:hAnsi="Times New Roman"/>
          <w:sz w:val="24"/>
          <w:szCs w:val="24"/>
        </w:rPr>
        <w:t xml:space="preserve"> №2(10)</w:t>
      </w:r>
    </w:p>
  </w:footnote>
  <w:footnote w:id="3">
    <w:p w:rsidR="00702D7E" w:rsidRPr="00D974B6" w:rsidRDefault="00702D7E" w:rsidP="00D974B6">
      <w:pPr>
        <w:pStyle w:val="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D974B6">
        <w:rPr>
          <w:rStyle w:val="a5"/>
          <w:rFonts w:ascii="Times New Roman" w:hAnsi="Times New Roman"/>
          <w:b w:val="0"/>
          <w:color w:val="auto"/>
          <w:sz w:val="24"/>
          <w:szCs w:val="24"/>
        </w:rPr>
        <w:footnoteRef/>
      </w:r>
      <w:r w:rsidRPr="00D974B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974B6">
        <w:rPr>
          <w:rFonts w:ascii="Times New Roman" w:hAnsi="Times New Roman"/>
          <w:b w:val="0"/>
          <w:bCs w:val="0"/>
          <w:color w:val="auto"/>
          <w:sz w:val="24"/>
          <w:szCs w:val="24"/>
        </w:rPr>
        <w:t>Иванов В.Ю</w:t>
      </w:r>
      <w:r w:rsidRPr="00D974B6">
        <w:rPr>
          <w:rFonts w:ascii="Times New Roman" w:hAnsi="Times New Roman"/>
          <w:b w:val="0"/>
          <w:color w:val="auto"/>
          <w:sz w:val="24"/>
          <w:szCs w:val="24"/>
        </w:rPr>
        <w:t>Управление карьерой менеджера: необходимость и основное содержание</w:t>
      </w:r>
    </w:p>
    <w:p w:rsidR="00702D7E" w:rsidRDefault="00702D7E">
      <w:pPr>
        <w:pStyle w:val="a3"/>
      </w:pPr>
      <w:r>
        <w:rPr>
          <w:rStyle w:val="pathway"/>
          <w:rFonts w:ascii="Times New Roman" w:hAnsi="Times New Roman"/>
          <w:sz w:val="24"/>
          <w:szCs w:val="24"/>
        </w:rPr>
        <w:t xml:space="preserve">  </w:t>
      </w:r>
      <w:hyperlink r:id="rId2" w:history="1">
        <w:r w:rsidRPr="00D974B6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Менеджмент в России и за рубежом</w:t>
        </w:r>
      </w:hyperlink>
      <w:r w:rsidRPr="00D974B6">
        <w:rPr>
          <w:rStyle w:val="pathway"/>
          <w:rFonts w:ascii="Times New Roman" w:hAnsi="Times New Roman"/>
          <w:sz w:val="24"/>
          <w:szCs w:val="24"/>
        </w:rPr>
        <w:t xml:space="preserve"> &gt; </w:t>
      </w:r>
      <w:hyperlink r:id="rId3" w:history="1">
        <w:r w:rsidRPr="00D974B6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№5 1998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12D3"/>
    <w:multiLevelType w:val="hybridMultilevel"/>
    <w:tmpl w:val="959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2957B9"/>
    <w:multiLevelType w:val="hybridMultilevel"/>
    <w:tmpl w:val="4C7A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456BE2"/>
    <w:multiLevelType w:val="hybridMultilevel"/>
    <w:tmpl w:val="2378F3B6"/>
    <w:lvl w:ilvl="0" w:tplc="5A76C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C3878"/>
    <w:multiLevelType w:val="multilevel"/>
    <w:tmpl w:val="9C56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BC0"/>
    <w:rsid w:val="000009F2"/>
    <w:rsid w:val="001D16D1"/>
    <w:rsid w:val="002C6A91"/>
    <w:rsid w:val="003920CC"/>
    <w:rsid w:val="00493668"/>
    <w:rsid w:val="004E6C3A"/>
    <w:rsid w:val="00546764"/>
    <w:rsid w:val="00596FC7"/>
    <w:rsid w:val="005D4BC0"/>
    <w:rsid w:val="00642514"/>
    <w:rsid w:val="006669EC"/>
    <w:rsid w:val="00702D7E"/>
    <w:rsid w:val="00A361D0"/>
    <w:rsid w:val="00A729FA"/>
    <w:rsid w:val="00B6698E"/>
    <w:rsid w:val="00B71E42"/>
    <w:rsid w:val="00BE1A7D"/>
    <w:rsid w:val="00C6405A"/>
    <w:rsid w:val="00D974B6"/>
    <w:rsid w:val="00EB51A5"/>
    <w:rsid w:val="00F356B8"/>
    <w:rsid w:val="00F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30C3C-425C-4269-955E-846DA200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C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974B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qFormat/>
    <w:rsid w:val="00B6698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6698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locked/>
    <w:rsid w:val="00B6698E"/>
    <w:rPr>
      <w:rFonts w:cs="Times New Roman"/>
      <w:sz w:val="20"/>
      <w:szCs w:val="20"/>
    </w:rPr>
  </w:style>
  <w:style w:type="character" w:styleId="a5">
    <w:name w:val="footnote reference"/>
    <w:basedOn w:val="a0"/>
    <w:semiHidden/>
    <w:rsid w:val="00B6698E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locked/>
    <w:rsid w:val="00B6698E"/>
    <w:rPr>
      <w:rFonts w:ascii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semiHidden/>
    <w:rsid w:val="002C6A91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D974B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pathway">
    <w:name w:val="pathway"/>
    <w:basedOn w:val="a0"/>
    <w:rsid w:val="00D974B6"/>
    <w:rPr>
      <w:rFonts w:cs="Times New Roman"/>
    </w:rPr>
  </w:style>
  <w:style w:type="paragraph" w:customStyle="1" w:styleId="11">
    <w:name w:val="Абзац списка1"/>
    <w:basedOn w:val="a"/>
    <w:rsid w:val="00D974B6"/>
    <w:pPr>
      <w:ind w:left="720"/>
      <w:contextualSpacing/>
    </w:pPr>
  </w:style>
  <w:style w:type="paragraph" w:styleId="a7">
    <w:name w:val="header"/>
    <w:basedOn w:val="a"/>
    <w:link w:val="a8"/>
    <w:semiHidden/>
    <w:rsid w:val="0039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locked/>
    <w:rsid w:val="003920CC"/>
    <w:rPr>
      <w:rFonts w:cs="Times New Roman"/>
    </w:rPr>
  </w:style>
  <w:style w:type="paragraph" w:styleId="a9">
    <w:name w:val="footer"/>
    <w:basedOn w:val="a"/>
    <w:link w:val="aa"/>
    <w:rsid w:val="0039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locked/>
    <w:rsid w:val="003920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in.ru/press/manag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study.ru/index.php/num/2010n2-1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fin.ru/press/management/1998-5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fin.ru/press/management/1998-5/" TargetMode="External"/><Relationship Id="rId2" Type="http://schemas.openxmlformats.org/officeDocument/2006/relationships/hyperlink" Target="http://www.cfin.ru/press/management/" TargetMode="External"/><Relationship Id="rId1" Type="http://schemas.openxmlformats.org/officeDocument/2006/relationships/hyperlink" Target="http://www.psystudy.ru/index.php/num/2010n2-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8389</CharactersWithSpaces>
  <SharedDoc>false</SharedDoc>
  <HLinks>
    <vt:vector size="36" baseType="variant">
      <vt:variant>
        <vt:i4>6291578</vt:i4>
      </vt:variant>
      <vt:variant>
        <vt:i4>5</vt:i4>
      </vt:variant>
      <vt:variant>
        <vt:i4>0</vt:i4>
      </vt:variant>
      <vt:variant>
        <vt:i4>5</vt:i4>
      </vt:variant>
      <vt:variant>
        <vt:lpwstr>http://www.cfin.ru/press/management/1998-5/</vt:lpwstr>
      </vt:variant>
      <vt:variant>
        <vt:lpwstr/>
      </vt:variant>
      <vt:variant>
        <vt:i4>5505119</vt:i4>
      </vt:variant>
      <vt:variant>
        <vt:i4>2</vt:i4>
      </vt:variant>
      <vt:variant>
        <vt:i4>0</vt:i4>
      </vt:variant>
      <vt:variant>
        <vt:i4>5</vt:i4>
      </vt:variant>
      <vt:variant>
        <vt:lpwstr>http://www.cfin.ru/press/management/</vt:lpwstr>
      </vt:variant>
      <vt:variant>
        <vt:lpwstr/>
      </vt:variant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http://www.psystudy.ru/index.php/num/2010n2-10.html</vt:lpwstr>
      </vt:variant>
      <vt:variant>
        <vt:lpwstr/>
      </vt:variant>
      <vt:variant>
        <vt:i4>6291578</vt:i4>
      </vt:variant>
      <vt:variant>
        <vt:i4>5</vt:i4>
      </vt:variant>
      <vt:variant>
        <vt:i4>0</vt:i4>
      </vt:variant>
      <vt:variant>
        <vt:i4>5</vt:i4>
      </vt:variant>
      <vt:variant>
        <vt:lpwstr>http://www.cfin.ru/press/management/1998-5/</vt:lpwstr>
      </vt:variant>
      <vt:variant>
        <vt:lpwstr/>
      </vt:variant>
      <vt:variant>
        <vt:i4>5505119</vt:i4>
      </vt:variant>
      <vt:variant>
        <vt:i4>2</vt:i4>
      </vt:variant>
      <vt:variant>
        <vt:i4>0</vt:i4>
      </vt:variant>
      <vt:variant>
        <vt:i4>5</vt:i4>
      </vt:variant>
      <vt:variant>
        <vt:lpwstr>http://www.cfin.ru/press/management/</vt:lpwstr>
      </vt:variant>
      <vt:variant>
        <vt:lpwstr/>
      </vt:variant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http://www.psystudy.ru/index.php/num/2010n2-10.html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мама</dc:creator>
  <cp:keywords/>
  <dc:description/>
  <cp:lastModifiedBy>admin</cp:lastModifiedBy>
  <cp:revision>2</cp:revision>
  <dcterms:created xsi:type="dcterms:W3CDTF">2014-05-06T18:45:00Z</dcterms:created>
  <dcterms:modified xsi:type="dcterms:W3CDTF">2014-05-06T18:45:00Z</dcterms:modified>
</cp:coreProperties>
</file>