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7673" w:rsidRDefault="00917673" w:rsidP="00717F07">
      <w:pPr>
        <w:rPr>
          <w:sz w:val="28"/>
          <w:szCs w:val="28"/>
        </w:rPr>
      </w:pP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>Деловая этика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 xml:space="preserve"> Этика и современное управление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>Существует три сложнейших инструмент управления, которые были выработаны многовековой историей человечества.</w:t>
      </w:r>
    </w:p>
    <w:p w:rsidR="00717F07" w:rsidRPr="00717F07" w:rsidRDefault="00717F07" w:rsidP="00717F07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717F07">
        <w:rPr>
          <w:sz w:val="28"/>
          <w:szCs w:val="28"/>
        </w:rPr>
        <w:t>Иерархия, построенная на отношении «власть—подчинение», то есть давление на человека сверху, основанное на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>принудительности.</w:t>
      </w:r>
    </w:p>
    <w:p w:rsidR="00717F07" w:rsidRPr="00717F07" w:rsidRDefault="00717F07" w:rsidP="00717F07">
      <w:pPr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717F07">
        <w:rPr>
          <w:sz w:val="28"/>
          <w:szCs w:val="28"/>
        </w:rPr>
        <w:t>Моральные ценности, выработанные и признаваемые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 xml:space="preserve">обществом. Социальные нормы, установки, ритуалы, </w:t>
      </w:r>
      <w:r w:rsidR="00157D08" w:rsidRPr="00717F07">
        <w:rPr>
          <w:sz w:val="28"/>
          <w:szCs w:val="28"/>
        </w:rPr>
        <w:t>которые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>заставляют человека вести себя так, а не иначе,</w:t>
      </w:r>
    </w:p>
    <w:p w:rsidR="00717F07" w:rsidRPr="00717F07" w:rsidRDefault="00717F07" w:rsidP="00717F07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717F07">
        <w:rPr>
          <w:sz w:val="28"/>
          <w:szCs w:val="28"/>
        </w:rPr>
        <w:t xml:space="preserve"> Рынок — равноправные отношения, основанные на</w:t>
      </w:r>
      <w:r w:rsidR="00157D08">
        <w:rPr>
          <w:sz w:val="28"/>
          <w:szCs w:val="28"/>
        </w:rPr>
        <w:t xml:space="preserve"> </w:t>
      </w:r>
      <w:r w:rsidRPr="00717F07">
        <w:rPr>
          <w:sz w:val="28"/>
          <w:szCs w:val="28"/>
        </w:rPr>
        <w:t>купле-продаже продукции и услуг, равновесие интересов продавца и покупателя.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>В действующих хозяйственных и социальных системах эти явления всегда сосуществуют. Разница лишь в том, чему отдается приоритет, на что делается главная ставка. Это и определяет сущность, облик экономической организации общества,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>Прежде в нашей стране существовала административно-командная система. Ее корнем была иерархия, самый мощный инструмент управления и «жесткая» этика советского Общества. Сегодня, когда ушла административно -командная система, разрушается и старая этика отношений, в том числе и деловых, С новой системой экономических отношений поменялись этические нормы в обществе, и предпринимательская сфера вынуждена создавать свою этику. В настоящее время она лишь приобретает свои формы, но хочется верить, что нынешняя ситуация изменится и наряду с «рыночным» инструментом управления больший вес будет приобретать и «этический», их соотношение балансируется, как во всех цивилизованных странах.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>Пока же в нашей стране предприниматели пытаются найти то единственно правильное поведение, которое будет отвечать этическим нормам, потому что для них является трудностью выбор между альтруизмом и наращиванием капиталя. А этика (не только в бизнесе) всегда</w:t>
      </w:r>
      <w:r w:rsidR="00157D08">
        <w:rPr>
          <w:sz w:val="28"/>
          <w:szCs w:val="28"/>
        </w:rPr>
        <w:t xml:space="preserve"> имеет дело с принципа</w:t>
      </w:r>
      <w:r w:rsidRPr="00717F07">
        <w:rPr>
          <w:sz w:val="28"/>
          <w:szCs w:val="28"/>
        </w:rPr>
        <w:t>ми, определяющими правильное и неправильное поведение.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 xml:space="preserve">Этика бизнеса сосредоточена" на широком спектре вариантов поведения управляющих и управляемых, она имеет свои нормы и на средства, которые используются для достижения целей. Например, в нашей стране взяточничество процветает, а американцы считают, что крайне неэтично давать взятку иностранному чиновнику ради получения контракта. В этом случае неэтичны средства. Нарушение закона руководством или рядовыми работниками следует расценивать как неэтичные. Однако действия, не нарушающие закона, могут рассматриваться или не рассматриваться как неэтичные, в зависимости от Личной системы ценностей. Если деятельность предпринимателя напоминает игру в покер и покупатель верит безобидному блефу, то можно считать такую деятельность этичной. Если же деятельность </w:t>
      </w:r>
      <w:r w:rsidR="00157D08">
        <w:rPr>
          <w:sz w:val="28"/>
          <w:szCs w:val="28"/>
        </w:rPr>
        <w:t>приносит откровенный вред,</w:t>
      </w:r>
      <w:r w:rsidRPr="00717F07">
        <w:rPr>
          <w:sz w:val="28"/>
          <w:szCs w:val="28"/>
        </w:rPr>
        <w:t xml:space="preserve"> а предприниматель, зная об этом, продолжает свою деятельность,  это однозначно неэтично и недопустимо в бизнесе.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>Этические п</w:t>
      </w:r>
      <w:r w:rsidR="00157D08">
        <w:rPr>
          <w:sz w:val="28"/>
          <w:szCs w:val="28"/>
        </w:rPr>
        <w:t>роблемы в бизнесе наиболее ос</w:t>
      </w:r>
      <w:r w:rsidR="00157D08">
        <w:rPr>
          <w:sz w:val="28"/>
          <w:szCs w:val="28"/>
          <w:lang w:val="kk-KZ"/>
        </w:rPr>
        <w:t xml:space="preserve">тро </w:t>
      </w:r>
      <w:r w:rsidRPr="00717F07">
        <w:rPr>
          <w:sz w:val="28"/>
          <w:szCs w:val="28"/>
        </w:rPr>
        <w:t>проявляются в столкновении двух показателей деятельности одной фирмы: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>экономические показатели (издержки, доходы, прибыль);</w:t>
      </w: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>показатели социальной ответственности, то есть те обязательства, которые фирма должна выполнять не только перед своими работниками, но и перед обществом.</w:t>
      </w:r>
    </w:p>
    <w:p w:rsid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 xml:space="preserve">К неэтичным </w:t>
      </w:r>
      <w:r w:rsidR="00157D08" w:rsidRPr="00717F07">
        <w:rPr>
          <w:sz w:val="28"/>
          <w:szCs w:val="28"/>
        </w:rPr>
        <w:t>действиям,</w:t>
      </w:r>
      <w:r w:rsidRPr="00717F07">
        <w:rPr>
          <w:sz w:val="28"/>
          <w:szCs w:val="28"/>
        </w:rPr>
        <w:t xml:space="preserve"> как руководителей, так и работников корпораций с явными нарушениями закона относятся фальсификация документов, отправляемых службам государственного регулирования, присвоение средств, массовый обман потребителей, конкурентная борьба с использованием «грязных» приемов и многое другое.</w:t>
      </w: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C577C1" w:rsidRDefault="00157D08" w:rsidP="00157D08">
      <w:pPr>
        <w:jc w:val="center"/>
        <w:rPr>
          <w:b/>
          <w:sz w:val="44"/>
          <w:szCs w:val="44"/>
          <w:lang w:val="en-US"/>
        </w:rPr>
      </w:pPr>
      <w:r>
        <w:rPr>
          <w:b/>
          <w:sz w:val="44"/>
          <w:szCs w:val="44"/>
        </w:rPr>
        <w:t>Реферат</w:t>
      </w:r>
      <w:r w:rsidRPr="00157D08">
        <w:rPr>
          <w:b/>
          <w:sz w:val="44"/>
          <w:szCs w:val="44"/>
        </w:rPr>
        <w:t xml:space="preserve"> </w:t>
      </w:r>
    </w:p>
    <w:p w:rsidR="00157D08" w:rsidRPr="00157D08" w:rsidRDefault="00157D08" w:rsidP="00157D08">
      <w:pPr>
        <w:jc w:val="center"/>
        <w:rPr>
          <w:b/>
          <w:sz w:val="44"/>
          <w:szCs w:val="44"/>
        </w:rPr>
      </w:pPr>
      <w:r w:rsidRPr="00157D08">
        <w:rPr>
          <w:b/>
          <w:sz w:val="44"/>
          <w:szCs w:val="44"/>
        </w:rPr>
        <w:t>на тему</w:t>
      </w:r>
      <w:r>
        <w:rPr>
          <w:b/>
          <w:sz w:val="44"/>
          <w:szCs w:val="44"/>
        </w:rPr>
        <w:t>:</w:t>
      </w:r>
      <w:r w:rsidRPr="00157D08">
        <w:rPr>
          <w:b/>
          <w:sz w:val="44"/>
          <w:szCs w:val="44"/>
        </w:rPr>
        <w:t>« Деловая этика»</w:t>
      </w:r>
    </w:p>
    <w:p w:rsidR="00717F07" w:rsidRPr="00717F07" w:rsidRDefault="00717F07" w:rsidP="00717F07">
      <w:pPr>
        <w:rPr>
          <w:sz w:val="28"/>
          <w:szCs w:val="28"/>
        </w:rPr>
      </w:pPr>
    </w:p>
    <w:p w:rsidR="00717F07" w:rsidRPr="00717F07" w:rsidRDefault="00717F07" w:rsidP="00717F07">
      <w:pPr>
        <w:rPr>
          <w:sz w:val="28"/>
          <w:szCs w:val="28"/>
        </w:rPr>
      </w:pPr>
    </w:p>
    <w:p w:rsidR="00717F07" w:rsidRPr="00717F07" w:rsidRDefault="00717F07" w:rsidP="00717F07">
      <w:pPr>
        <w:rPr>
          <w:sz w:val="28"/>
          <w:szCs w:val="28"/>
        </w:rPr>
      </w:pPr>
      <w:r w:rsidRPr="00717F07">
        <w:rPr>
          <w:sz w:val="28"/>
          <w:szCs w:val="28"/>
        </w:rPr>
        <w:t xml:space="preserve">  </w:t>
      </w:r>
    </w:p>
    <w:p w:rsidR="00E56326" w:rsidRDefault="00E56326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</w:p>
    <w:p w:rsidR="00157D08" w:rsidRDefault="00157D08" w:rsidP="00717F0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Подготовила: Байкенова Асель</w:t>
      </w:r>
    </w:p>
    <w:p w:rsidR="00157D08" w:rsidRPr="00717F07" w:rsidRDefault="00157D08" w:rsidP="00717F07">
      <w:pPr>
        <w:rPr>
          <w:sz w:val="28"/>
          <w:szCs w:val="28"/>
        </w:rPr>
      </w:pPr>
      <w:bookmarkStart w:id="0" w:name="_GoBack"/>
      <w:bookmarkEnd w:id="0"/>
    </w:p>
    <w:sectPr w:rsidR="00157D08" w:rsidRPr="00717F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17F07"/>
    <w:rsid w:val="000261F1"/>
    <w:rsid w:val="00157D08"/>
    <w:rsid w:val="001829D6"/>
    <w:rsid w:val="002F2837"/>
    <w:rsid w:val="00536B30"/>
    <w:rsid w:val="00717F07"/>
    <w:rsid w:val="00917673"/>
    <w:rsid w:val="00924C1E"/>
    <w:rsid w:val="0095524A"/>
    <w:rsid w:val="009B2F5D"/>
    <w:rsid w:val="00AC5768"/>
    <w:rsid w:val="00C577C1"/>
    <w:rsid w:val="00DF40E1"/>
    <w:rsid w:val="00E33F92"/>
    <w:rsid w:val="00E56326"/>
    <w:rsid w:val="00ED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AC3A93-84BF-45E5-8359-D1C2623FC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</dc:creator>
  <cp:keywords/>
  <cp:lastModifiedBy>admin</cp:lastModifiedBy>
  <cp:revision>2</cp:revision>
  <dcterms:created xsi:type="dcterms:W3CDTF">2014-04-18T09:44:00Z</dcterms:created>
  <dcterms:modified xsi:type="dcterms:W3CDTF">2014-04-18T09:44:00Z</dcterms:modified>
</cp:coreProperties>
</file>