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E1" w:rsidRDefault="008C72E1">
      <w:pPr>
        <w:shd w:val="clear" w:color="auto" w:fill="FFFFFF"/>
        <w:ind w:firstLine="284"/>
        <w:jc w:val="center"/>
        <w:rPr>
          <w:szCs w:val="24"/>
        </w:rPr>
      </w:pPr>
      <w:r>
        <w:rPr>
          <w:color w:val="000000"/>
        </w:rPr>
        <w:t>РОССИЙСКОЕ ОТКРЫТОЕ АКЦИОНЕРНОЕ ОБЩЕСТВО ЭНЕРГЕТИКИ И ЭЛЕКТРИФИКАЦИИ "ЕЭС РОССИИ"</w:t>
      </w:r>
    </w:p>
    <w:p w:rsidR="008C72E1" w:rsidRDefault="008C72E1">
      <w:pPr>
        <w:shd w:val="clear" w:color="auto" w:fill="FFFFFF"/>
        <w:ind w:firstLine="284"/>
        <w:jc w:val="center"/>
        <w:rPr>
          <w:color w:val="000000"/>
          <w:szCs w:val="18"/>
        </w:rPr>
      </w:pPr>
      <w:r>
        <w:rPr>
          <w:color w:val="000000"/>
          <w:szCs w:val="18"/>
        </w:rPr>
        <w:t>ДЕПАРТАМЕНТ НАУЧНО-ТЕХНИЧЕСКОЙ ПОЛИТИКИ И РАЗВИТИЯ</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3289"/>
        <w:gridCol w:w="1842"/>
        <w:gridCol w:w="3240"/>
      </w:tblGrid>
      <w:tr w:rsidR="008C72E1">
        <w:tc>
          <w:tcPr>
            <w:tcW w:w="3289" w:type="dxa"/>
            <w:tcBorders>
              <w:top w:val="nil"/>
              <w:left w:val="nil"/>
              <w:bottom w:val="nil"/>
            </w:tcBorders>
            <w:shd w:val="clear" w:color="auto" w:fill="FFFFFF"/>
          </w:tcPr>
          <w:p w:rsidR="008C72E1" w:rsidRDefault="008C72E1">
            <w:pPr>
              <w:shd w:val="clear" w:color="auto" w:fill="FFFFFF"/>
              <w:jc w:val="both"/>
              <w:rPr>
                <w:b/>
                <w:bCs/>
                <w:szCs w:val="24"/>
              </w:rPr>
            </w:pPr>
            <w:r>
              <w:rPr>
                <w:b/>
                <w:bCs/>
                <w:color w:val="000000"/>
                <w:szCs w:val="15"/>
              </w:rPr>
              <w:t>Рассмотрено</w:t>
            </w:r>
          </w:p>
          <w:p w:rsidR="008C72E1" w:rsidRDefault="008C72E1">
            <w:pPr>
              <w:shd w:val="clear" w:color="auto" w:fill="FFFFFF"/>
              <w:rPr>
                <w:color w:val="000000"/>
                <w:szCs w:val="15"/>
              </w:rPr>
            </w:pPr>
            <w:r>
              <w:rPr>
                <w:color w:val="000000"/>
                <w:szCs w:val="15"/>
              </w:rPr>
              <w:t>на НТС ОАО РАО "ЕЭС России"</w:t>
            </w:r>
          </w:p>
          <w:p w:rsidR="008C72E1" w:rsidRDefault="008C72E1">
            <w:pPr>
              <w:shd w:val="clear" w:color="auto" w:fill="FFFFFF"/>
              <w:rPr>
                <w:szCs w:val="24"/>
              </w:rPr>
            </w:pPr>
            <w:r>
              <w:rPr>
                <w:color w:val="000000"/>
                <w:szCs w:val="15"/>
              </w:rPr>
              <w:t>и рекомендовано в качестве отраслевых Методических указаний. Протокол № 3 от 05.02.2004 г.</w:t>
            </w:r>
          </w:p>
        </w:tc>
        <w:tc>
          <w:tcPr>
            <w:tcW w:w="1842" w:type="dxa"/>
            <w:tcBorders>
              <w:top w:val="nil"/>
              <w:bottom w:val="nil"/>
              <w:right w:val="nil"/>
            </w:tcBorders>
            <w:shd w:val="clear" w:color="auto" w:fill="FFFFFF"/>
          </w:tcPr>
          <w:p w:rsidR="008C72E1" w:rsidRDefault="008C72E1">
            <w:pPr>
              <w:shd w:val="clear" w:color="auto" w:fill="FFFFFF"/>
              <w:rPr>
                <w:szCs w:val="24"/>
              </w:rPr>
            </w:pPr>
          </w:p>
        </w:tc>
        <w:tc>
          <w:tcPr>
            <w:tcW w:w="3240" w:type="dxa"/>
            <w:tcBorders>
              <w:top w:val="nil"/>
              <w:left w:val="nil"/>
              <w:bottom w:val="nil"/>
              <w:right w:val="nil"/>
            </w:tcBorders>
            <w:shd w:val="clear" w:color="auto" w:fill="FFFFFF"/>
          </w:tcPr>
          <w:p w:rsidR="008C72E1" w:rsidRDefault="008C72E1">
            <w:pPr>
              <w:shd w:val="clear" w:color="auto" w:fill="FFFFFF"/>
              <w:jc w:val="right"/>
              <w:rPr>
                <w:b/>
                <w:bCs/>
                <w:szCs w:val="24"/>
              </w:rPr>
            </w:pPr>
            <w:r>
              <w:rPr>
                <w:b/>
                <w:bCs/>
                <w:color w:val="000000"/>
                <w:szCs w:val="15"/>
              </w:rPr>
              <w:t>Утверждено</w:t>
            </w:r>
          </w:p>
          <w:p w:rsidR="008C72E1" w:rsidRDefault="008C72E1">
            <w:pPr>
              <w:shd w:val="clear" w:color="auto" w:fill="FFFFFF"/>
              <w:jc w:val="right"/>
              <w:rPr>
                <w:color w:val="000000"/>
                <w:szCs w:val="15"/>
              </w:rPr>
            </w:pPr>
            <w:r>
              <w:rPr>
                <w:color w:val="000000"/>
                <w:szCs w:val="15"/>
              </w:rPr>
              <w:t>ОАО РАО "ЕЭС России" 13.02.2004г.</w:t>
            </w:r>
          </w:p>
          <w:p w:rsidR="008C72E1" w:rsidRDefault="008C72E1">
            <w:pPr>
              <w:shd w:val="clear" w:color="auto" w:fill="FFFFFF"/>
              <w:jc w:val="right"/>
              <w:rPr>
                <w:color w:val="000000"/>
                <w:szCs w:val="15"/>
              </w:rPr>
            </w:pPr>
            <w:r>
              <w:rPr>
                <w:color w:val="000000"/>
                <w:szCs w:val="15"/>
              </w:rPr>
              <w:t>Заместитель Председателя Правления</w:t>
            </w:r>
          </w:p>
          <w:p w:rsidR="008C72E1" w:rsidRDefault="008C72E1">
            <w:pPr>
              <w:shd w:val="clear" w:color="auto" w:fill="FFFFFF"/>
              <w:jc w:val="right"/>
              <w:rPr>
                <w:i/>
                <w:szCs w:val="24"/>
              </w:rPr>
            </w:pPr>
            <w:r>
              <w:rPr>
                <w:i/>
                <w:color w:val="000000"/>
                <w:szCs w:val="15"/>
              </w:rPr>
              <w:t>В.П. Воронин</w:t>
            </w:r>
          </w:p>
        </w:tc>
      </w:tr>
    </w:tbl>
    <w:p w:rsidR="008C72E1" w:rsidRDefault="008C72E1">
      <w:pPr>
        <w:shd w:val="clear" w:color="auto" w:fill="FFFFFF"/>
        <w:ind w:firstLine="284"/>
        <w:jc w:val="both"/>
        <w:rPr>
          <w:bCs/>
          <w:color w:val="000000"/>
          <w:szCs w:val="35"/>
        </w:rPr>
      </w:pPr>
    </w:p>
    <w:p w:rsidR="008C72E1" w:rsidRDefault="008C72E1">
      <w:pPr>
        <w:shd w:val="clear" w:color="auto" w:fill="FFFFFF"/>
        <w:ind w:firstLine="284"/>
        <w:jc w:val="both"/>
        <w:rPr>
          <w:b/>
          <w:color w:val="000000"/>
          <w:szCs w:val="35"/>
        </w:rPr>
      </w:pPr>
    </w:p>
    <w:p w:rsidR="008C72E1" w:rsidRDefault="008C72E1">
      <w:pPr>
        <w:shd w:val="clear" w:color="auto" w:fill="FFFFFF"/>
        <w:ind w:firstLine="284"/>
        <w:jc w:val="center"/>
        <w:rPr>
          <w:b/>
          <w:szCs w:val="24"/>
        </w:rPr>
      </w:pPr>
      <w:r>
        <w:rPr>
          <w:b/>
          <w:color w:val="000000"/>
          <w:szCs w:val="35"/>
        </w:rPr>
        <w:t>МЕТОДИЧЕСКИЕ УКАЗАНИЯ</w:t>
      </w:r>
    </w:p>
    <w:p w:rsidR="008C72E1" w:rsidRDefault="008C72E1">
      <w:pPr>
        <w:shd w:val="clear" w:color="auto" w:fill="FFFFFF"/>
        <w:ind w:firstLine="284"/>
        <w:jc w:val="center"/>
        <w:rPr>
          <w:b/>
          <w:color w:val="000000"/>
          <w:szCs w:val="25"/>
        </w:rPr>
      </w:pPr>
      <w:r>
        <w:rPr>
          <w:b/>
          <w:color w:val="000000"/>
          <w:szCs w:val="25"/>
        </w:rPr>
        <w:t>ПО ОПРЕДЕЛЕНИЮ ЭЛЕКТРОМАГНИТНЫХ ОБСТАНОВКИ И СОВМЕСТИМОСТИ НА ЭЛЕКТРИЧЕСКИХ СТАНЦИЯХ И ПОДСТАНЦИЯХ</w:t>
      </w:r>
    </w:p>
    <w:p w:rsidR="008C72E1" w:rsidRDefault="008C72E1">
      <w:pPr>
        <w:shd w:val="clear" w:color="auto" w:fill="FFFFFF"/>
        <w:ind w:firstLine="284"/>
        <w:jc w:val="center"/>
        <w:rPr>
          <w:b/>
          <w:szCs w:val="24"/>
        </w:rPr>
      </w:pPr>
    </w:p>
    <w:p w:rsidR="008C72E1" w:rsidRDefault="008C72E1">
      <w:pPr>
        <w:shd w:val="clear" w:color="auto" w:fill="FFFFFF"/>
        <w:ind w:firstLine="284"/>
        <w:jc w:val="center"/>
        <w:rPr>
          <w:b/>
          <w:color w:val="000000"/>
          <w:szCs w:val="27"/>
        </w:rPr>
      </w:pPr>
      <w:r>
        <w:rPr>
          <w:b/>
          <w:color w:val="000000"/>
          <w:szCs w:val="27"/>
        </w:rPr>
        <w:t>Стандарт организации</w:t>
      </w:r>
    </w:p>
    <w:p w:rsidR="008C72E1" w:rsidRDefault="008C72E1">
      <w:pPr>
        <w:shd w:val="clear" w:color="auto" w:fill="FFFFFF"/>
        <w:ind w:firstLine="284"/>
        <w:jc w:val="center"/>
        <w:rPr>
          <w:b/>
          <w:color w:val="000000"/>
          <w:szCs w:val="27"/>
        </w:rPr>
      </w:pPr>
    </w:p>
    <w:p w:rsidR="008C72E1" w:rsidRDefault="008C72E1">
      <w:pPr>
        <w:shd w:val="clear" w:color="auto" w:fill="FFFFFF"/>
        <w:ind w:firstLine="284"/>
        <w:jc w:val="center"/>
        <w:rPr>
          <w:b/>
          <w:szCs w:val="24"/>
        </w:rPr>
      </w:pPr>
      <w:r>
        <w:rPr>
          <w:b/>
          <w:color w:val="000000"/>
          <w:szCs w:val="27"/>
        </w:rPr>
        <w:t>СО 34.35.311-2004</w:t>
      </w:r>
    </w:p>
    <w:p w:rsidR="008C72E1" w:rsidRDefault="008C72E1">
      <w:pPr>
        <w:shd w:val="clear" w:color="auto" w:fill="FFFFFF"/>
        <w:ind w:firstLine="284"/>
        <w:jc w:val="both"/>
        <w:rPr>
          <w:color w:val="000000"/>
          <w:szCs w:val="19"/>
        </w:rPr>
      </w:pPr>
      <w:r>
        <w:rPr>
          <w:color w:val="000000"/>
          <w:szCs w:val="19"/>
        </w:rPr>
        <w:t>УДК 621</w:t>
      </w:r>
    </w:p>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bCs/>
          <w:color w:val="000000"/>
          <w:szCs w:val="15"/>
        </w:rPr>
      </w:pPr>
      <w:r>
        <w:rPr>
          <w:b/>
          <w:color w:val="000000"/>
          <w:szCs w:val="15"/>
        </w:rPr>
        <w:t>Разработано</w:t>
      </w:r>
      <w:r>
        <w:rPr>
          <w:bCs/>
          <w:color w:val="000000"/>
          <w:szCs w:val="15"/>
        </w:rPr>
        <w:t xml:space="preserve"> Московским энергетическим институтом (МЭИ ТУ), научно-производственной фирмой "Электротехника: наука и практика" (НПФ ЭЛНАП)</w:t>
      </w:r>
    </w:p>
    <w:p w:rsidR="008C72E1" w:rsidRDefault="008C72E1">
      <w:pPr>
        <w:shd w:val="clear" w:color="auto" w:fill="FFFFFF"/>
        <w:ind w:firstLine="284"/>
        <w:jc w:val="both"/>
        <w:rPr>
          <w:szCs w:val="24"/>
        </w:rPr>
      </w:pPr>
    </w:p>
    <w:p w:rsidR="008C72E1" w:rsidRDefault="008C72E1">
      <w:pPr>
        <w:shd w:val="clear" w:color="auto" w:fill="FFFFFF"/>
        <w:ind w:firstLine="284"/>
        <w:jc w:val="both"/>
        <w:rPr>
          <w:bCs/>
          <w:color w:val="000000"/>
          <w:szCs w:val="15"/>
        </w:rPr>
      </w:pPr>
      <w:r>
        <w:rPr>
          <w:b/>
          <w:color w:val="000000"/>
          <w:szCs w:val="15"/>
        </w:rPr>
        <w:t>Исполнители:</w:t>
      </w:r>
      <w:r>
        <w:rPr>
          <w:bCs/>
          <w:color w:val="000000"/>
          <w:szCs w:val="15"/>
        </w:rPr>
        <w:t xml:space="preserve"> Авторский коллектив под руководством члена-корреспондента РАН РФ, доктора техн. наук, проф. А.Ф. Дьякова в составе: Б.К. Максимов, Р.К. Борисов (МЭИ ТУ), А.В. Жуков (филиал ОАО "СО-ЦЦУ ЕЭС" ОДУ Центра), А.К. Белотелов (ОАО "Федеральная сетевая компания"), М.Н. Смирнов (НПФ ЭЛНАП)</w:t>
      </w:r>
    </w:p>
    <w:p w:rsidR="008C72E1" w:rsidRDefault="008C72E1">
      <w:pPr>
        <w:shd w:val="clear" w:color="auto" w:fill="FFFFFF"/>
        <w:ind w:firstLine="284"/>
        <w:jc w:val="both"/>
        <w:rPr>
          <w:szCs w:val="24"/>
        </w:rPr>
      </w:pPr>
    </w:p>
    <w:p w:rsidR="008C72E1" w:rsidRDefault="008C72E1">
      <w:pPr>
        <w:shd w:val="clear" w:color="auto" w:fill="FFFFFF"/>
        <w:ind w:firstLine="284"/>
        <w:jc w:val="both"/>
        <w:rPr>
          <w:bCs/>
          <w:color w:val="000000"/>
          <w:szCs w:val="17"/>
        </w:rPr>
      </w:pPr>
      <w:r>
        <w:rPr>
          <w:bCs/>
          <w:color w:val="000000"/>
          <w:szCs w:val="17"/>
        </w:rPr>
        <w:t xml:space="preserve">Срок первой проверки настоящего стандарта - </w:t>
      </w:r>
      <w:smartTag w:uri="urn:schemas-microsoft-com:office:smarttags" w:element="metricconverter">
        <w:smartTagPr>
          <w:attr w:name="ProductID" w:val="2009 г"/>
        </w:smartTagPr>
        <w:r>
          <w:rPr>
            <w:bCs/>
            <w:color w:val="000000"/>
            <w:szCs w:val="17"/>
          </w:rPr>
          <w:t>2009 г</w:t>
        </w:r>
      </w:smartTag>
      <w:r>
        <w:rPr>
          <w:bCs/>
          <w:color w:val="000000"/>
          <w:szCs w:val="17"/>
        </w:rPr>
        <w:t>., периодичность проверки - один раз в 5 лет.</w:t>
      </w:r>
    </w:p>
    <w:p w:rsidR="008C72E1" w:rsidRDefault="008C72E1">
      <w:pPr>
        <w:shd w:val="clear" w:color="auto" w:fill="FFFFFF"/>
        <w:ind w:firstLine="284"/>
        <w:jc w:val="both"/>
        <w:rPr>
          <w:szCs w:val="24"/>
        </w:rPr>
      </w:pPr>
    </w:p>
    <w:p w:rsidR="008C72E1" w:rsidRDefault="008C72E1">
      <w:pPr>
        <w:shd w:val="clear" w:color="auto" w:fill="FFFFFF"/>
        <w:ind w:firstLine="284"/>
        <w:jc w:val="both"/>
        <w:rPr>
          <w:bCs/>
          <w:color w:val="000000"/>
          <w:szCs w:val="19"/>
        </w:rPr>
      </w:pPr>
      <w:r>
        <w:rPr>
          <w:bCs/>
          <w:color w:val="000000"/>
          <w:szCs w:val="19"/>
        </w:rPr>
        <w:t>Введено впервые</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19"/>
        </w:rPr>
        <w:t>Настоящие Методические указания предназначены для определения электромагнитных обстановки и совместимости на электрических станциях и подстанциях в местах расположения автоматических и автоматизированных систем технологического управления (АСТУ). К ним относятся автоматизированные системы диспетчерского управления, системы автоматического регулирования напряжения, системы автоматического регулирования частоты и мощности, релейная защита и автоматика, автоматизированные системы управления технологическими процессами, системы сбора и передачи информации и автоматизированные системы коммерческого учета электроэнергии (АСДУ, АРН, АРЧМ, РЗА, АСУТП, ССПИ и АСКУЭ).</w:t>
      </w:r>
    </w:p>
    <w:p w:rsidR="008C72E1" w:rsidRDefault="008C72E1">
      <w:pPr>
        <w:shd w:val="clear" w:color="auto" w:fill="FFFFFF"/>
        <w:ind w:firstLine="284"/>
        <w:jc w:val="both"/>
        <w:rPr>
          <w:szCs w:val="24"/>
        </w:rPr>
      </w:pPr>
      <w:r>
        <w:rPr>
          <w:color w:val="000000"/>
          <w:szCs w:val="19"/>
        </w:rPr>
        <w:t>В Методических указаниях приведена расчетно-экспериментальная методика определения наибольших уровней электромагнитных помех, воздействующих на аппаратуру автоматических и автоматизированных систем технологического управления энергообъектами в процессе эксплуатации. Указана измерительная техника, применяемая при измерениях, а также используемые при расчетах программные продукты.</w:t>
      </w:r>
    </w:p>
    <w:p w:rsidR="008C72E1" w:rsidRDefault="008C72E1">
      <w:pPr>
        <w:shd w:val="clear" w:color="auto" w:fill="FFFFFF"/>
        <w:ind w:firstLine="284"/>
        <w:jc w:val="both"/>
        <w:rPr>
          <w:szCs w:val="24"/>
        </w:rPr>
      </w:pPr>
      <w:r>
        <w:rPr>
          <w:color w:val="000000"/>
          <w:szCs w:val="19"/>
        </w:rPr>
        <w:t>Настоящие Методические указания распространяются на тепловые электростанции, гидроэлектростанции, межсистемные и региональные электрические сети класса напряжения 6-750 кВ Российской Федерации.</w:t>
      </w:r>
    </w:p>
    <w:p w:rsidR="008C72E1" w:rsidRDefault="008C72E1">
      <w:pPr>
        <w:shd w:val="clear" w:color="auto" w:fill="FFFFFF"/>
        <w:ind w:firstLine="284"/>
        <w:jc w:val="both"/>
        <w:rPr>
          <w:szCs w:val="24"/>
        </w:rPr>
      </w:pPr>
      <w:r>
        <w:rPr>
          <w:color w:val="000000"/>
          <w:szCs w:val="19"/>
        </w:rPr>
        <w:t>Работы, проводимые в соответствии с Методическими указаниями, выполняет персонал специализированных организаций и испытательных электролабораторий, электростанций, электросетевых объектов, проектных, строительно-монтажных и наладочных организаций, имеющий необходимые технические средства и право на проведение соответствующих работ.</w:t>
      </w:r>
    </w:p>
    <w:p w:rsidR="008C72E1" w:rsidRDefault="008C72E1">
      <w:pPr>
        <w:shd w:val="clear" w:color="auto" w:fill="FFFFFF"/>
        <w:ind w:firstLine="284"/>
        <w:jc w:val="both"/>
        <w:rPr>
          <w:bCs/>
          <w:color w:val="000000"/>
          <w:szCs w:val="26"/>
        </w:rPr>
      </w:pPr>
    </w:p>
    <w:p w:rsidR="008C72E1" w:rsidRDefault="008C72E1">
      <w:pPr>
        <w:shd w:val="clear" w:color="auto" w:fill="FFFFFF"/>
        <w:ind w:firstLine="284"/>
        <w:jc w:val="both"/>
        <w:rPr>
          <w:bCs/>
          <w:color w:val="000000"/>
          <w:szCs w:val="26"/>
        </w:rPr>
      </w:pPr>
    </w:p>
    <w:p w:rsidR="008C72E1" w:rsidRDefault="008C72E1">
      <w:pPr>
        <w:shd w:val="clear" w:color="auto" w:fill="FFFFFF"/>
        <w:ind w:firstLine="284"/>
        <w:jc w:val="both"/>
        <w:rPr>
          <w:bCs/>
          <w:color w:val="000000"/>
          <w:szCs w:val="26"/>
        </w:rPr>
      </w:pPr>
    </w:p>
    <w:p w:rsidR="008C72E1" w:rsidRDefault="008C72E1">
      <w:pPr>
        <w:shd w:val="clear" w:color="auto" w:fill="FFFFFF"/>
        <w:ind w:firstLine="284"/>
        <w:jc w:val="both"/>
        <w:rPr>
          <w:bCs/>
          <w:color w:val="000000"/>
          <w:szCs w:val="26"/>
        </w:rPr>
      </w:pPr>
    </w:p>
    <w:p w:rsidR="008C72E1" w:rsidRDefault="008C72E1">
      <w:pPr>
        <w:shd w:val="clear" w:color="auto" w:fill="FFFFFF"/>
        <w:ind w:firstLine="284"/>
        <w:jc w:val="center"/>
        <w:rPr>
          <w:b/>
          <w:color w:val="000000"/>
          <w:szCs w:val="26"/>
        </w:rPr>
      </w:pPr>
      <w:r>
        <w:rPr>
          <w:b/>
          <w:color w:val="000000"/>
          <w:szCs w:val="26"/>
        </w:rPr>
        <w:t>ВВЕДЕНИЕ</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 xml:space="preserve">Методические указания по определению электромагнитных обстановки и совместимости на электрических станциях и подстанциях (далее Методические указания) разработаны в рамках научно-исследовательской и опытно-конструкторской работы "Разработка нормативных и методических документов для проектирования и эксплуатации объектов электроэнергетики на основе обеспечения электромагнитной совместимости", выполненной Московским энергетическим институтом (МЭИ ТУ) совместно с научно-производственной фирмой ЭЛНАП в период с 2001 по </w:t>
      </w:r>
      <w:smartTag w:uri="urn:schemas-microsoft-com:office:smarttags" w:element="metricconverter">
        <w:smartTagPr>
          <w:attr w:name="ProductID" w:val="2002 г"/>
        </w:smartTagPr>
        <w:r>
          <w:rPr>
            <w:color w:val="000000"/>
            <w:szCs w:val="21"/>
          </w:rPr>
          <w:t>2002 г</w:t>
        </w:r>
      </w:smartTag>
      <w:r>
        <w:rPr>
          <w:color w:val="000000"/>
          <w:szCs w:val="21"/>
        </w:rPr>
        <w:t>. по техническому заданию РАО "ЕЭС России".</w:t>
      </w:r>
    </w:p>
    <w:p w:rsidR="008C72E1" w:rsidRDefault="008C72E1">
      <w:pPr>
        <w:shd w:val="clear" w:color="auto" w:fill="FFFFFF"/>
        <w:ind w:firstLine="284"/>
        <w:jc w:val="both"/>
        <w:rPr>
          <w:szCs w:val="24"/>
        </w:rPr>
      </w:pPr>
      <w:r>
        <w:rPr>
          <w:color w:val="000000"/>
          <w:szCs w:val="21"/>
        </w:rPr>
        <w:t>Методические указания содержат четыре главы, список рекомендуемой литературы и семь приложений.</w:t>
      </w:r>
    </w:p>
    <w:p w:rsidR="008C72E1" w:rsidRDefault="008C72E1">
      <w:pPr>
        <w:shd w:val="clear" w:color="auto" w:fill="FFFFFF"/>
        <w:ind w:firstLine="284"/>
        <w:jc w:val="both"/>
        <w:rPr>
          <w:szCs w:val="24"/>
        </w:rPr>
      </w:pPr>
      <w:r>
        <w:rPr>
          <w:color w:val="000000"/>
          <w:szCs w:val="21"/>
        </w:rPr>
        <w:t>В главе 1 изложены методические основы определения электромагнитной обстановки (ЭМО) на электрических станциях и подстанциях.</w:t>
      </w:r>
    </w:p>
    <w:p w:rsidR="008C72E1" w:rsidRDefault="008C72E1">
      <w:pPr>
        <w:shd w:val="clear" w:color="auto" w:fill="FFFFFF"/>
        <w:ind w:firstLine="284"/>
        <w:jc w:val="both"/>
        <w:rPr>
          <w:szCs w:val="24"/>
        </w:rPr>
      </w:pPr>
      <w:r>
        <w:rPr>
          <w:color w:val="000000"/>
          <w:szCs w:val="21"/>
        </w:rPr>
        <w:t>В главе 2 дано краткое описание каждого электромагнитного воздействия; определены необходимые для проведения экспериментов и расчетов исходные данные; указан порядок проведения имитационных и натурных экспериментов; рассмотрены методы обработки результатов экспериментов и проведения расчетов.</w:t>
      </w:r>
    </w:p>
    <w:p w:rsidR="008C72E1" w:rsidRDefault="008C72E1">
      <w:pPr>
        <w:shd w:val="clear" w:color="auto" w:fill="FFFFFF"/>
        <w:ind w:firstLine="284"/>
        <w:jc w:val="both"/>
        <w:rPr>
          <w:szCs w:val="24"/>
        </w:rPr>
      </w:pPr>
      <w:r>
        <w:rPr>
          <w:color w:val="000000"/>
          <w:szCs w:val="21"/>
        </w:rPr>
        <w:t>В главе 3 указаны меры безопасности при проведении экспериментальных работ, в главе 4 - периодичность проведения работ по определению ЭМО обстановки.</w:t>
      </w:r>
    </w:p>
    <w:p w:rsidR="008C72E1" w:rsidRDefault="008C72E1">
      <w:pPr>
        <w:shd w:val="clear" w:color="auto" w:fill="FFFFFF"/>
        <w:ind w:firstLine="284"/>
        <w:jc w:val="both"/>
        <w:rPr>
          <w:szCs w:val="24"/>
        </w:rPr>
      </w:pPr>
      <w:r>
        <w:rPr>
          <w:color w:val="000000"/>
          <w:szCs w:val="21"/>
        </w:rPr>
        <w:t>В приложении А приведена рекомендуемая форма рабочей программы для проведения экспериментов на энергообъекте.</w:t>
      </w:r>
    </w:p>
    <w:p w:rsidR="008C72E1" w:rsidRDefault="008C72E1">
      <w:pPr>
        <w:shd w:val="clear" w:color="auto" w:fill="FFFFFF"/>
        <w:ind w:firstLine="284"/>
        <w:jc w:val="both"/>
        <w:rPr>
          <w:szCs w:val="24"/>
        </w:rPr>
      </w:pPr>
      <w:r>
        <w:rPr>
          <w:color w:val="000000"/>
          <w:szCs w:val="21"/>
        </w:rPr>
        <w:t>В приложении Б рекомендованы формы протоколов, в которых должны заноситься результаты измерений и расчетов, а также указываются допустимые значения электромагнитных воздействий на аппаратуру АСТУ. На основании сравнения допустимых и определенных по результатам измерений и расчетов значений делают заключение о выполнении условий электромагнитной совместимости на данном энергообъекте. Если определение ЭМО проводят на этапе пред проектных изысканий, когда не определен тип аппаратуры, в протоколе указывают необходимую степень жесткости испытаний на помехоустойчивость для аппаратуры АСТУ.</w:t>
      </w:r>
    </w:p>
    <w:p w:rsidR="008C72E1" w:rsidRDefault="008C72E1">
      <w:pPr>
        <w:shd w:val="clear" w:color="auto" w:fill="FFFFFF"/>
        <w:ind w:firstLine="284"/>
        <w:jc w:val="both"/>
        <w:rPr>
          <w:szCs w:val="24"/>
        </w:rPr>
      </w:pPr>
      <w:r>
        <w:rPr>
          <w:color w:val="000000"/>
          <w:szCs w:val="21"/>
        </w:rPr>
        <w:t>В приложении В приведен справочный материал по видам испытаний на помехоустойчивость и значениям испытательных воздействий для различных степеней жесткости испытаний.</w:t>
      </w:r>
    </w:p>
    <w:p w:rsidR="008C72E1" w:rsidRDefault="008C72E1">
      <w:pPr>
        <w:shd w:val="clear" w:color="auto" w:fill="FFFFFF"/>
        <w:ind w:firstLine="284"/>
        <w:jc w:val="both"/>
        <w:rPr>
          <w:szCs w:val="24"/>
        </w:rPr>
      </w:pPr>
      <w:r>
        <w:rPr>
          <w:color w:val="000000"/>
          <w:szCs w:val="21"/>
        </w:rPr>
        <w:t>В приложениях Г и Е указаны основные требования к измерительным средствам, устройствам для имитации электромагнитных воздействий и программам расчета. Рекомендованы некоторые конкретные приборы, устройства и также программы, которые были апробированы при проведении работ по определению ЭМО на энергообъектах РАО "ЕЭС России".</w:t>
      </w:r>
    </w:p>
    <w:p w:rsidR="008C72E1" w:rsidRDefault="008C72E1">
      <w:pPr>
        <w:shd w:val="clear" w:color="auto" w:fill="FFFFFF"/>
        <w:ind w:firstLine="284"/>
        <w:jc w:val="both"/>
        <w:rPr>
          <w:szCs w:val="24"/>
        </w:rPr>
      </w:pPr>
      <w:r>
        <w:rPr>
          <w:color w:val="000000"/>
          <w:szCs w:val="21"/>
        </w:rPr>
        <w:t>В приложении Д даны пояснения по имитации короткого замыкания (КЗ) на шинах распределительных устройств (РУ).</w:t>
      </w:r>
    </w:p>
    <w:p w:rsidR="008C72E1" w:rsidRDefault="008C72E1">
      <w:pPr>
        <w:shd w:val="clear" w:color="auto" w:fill="FFFFFF"/>
        <w:ind w:firstLine="284"/>
        <w:jc w:val="both"/>
        <w:rPr>
          <w:color w:val="000000"/>
          <w:szCs w:val="21"/>
        </w:rPr>
      </w:pPr>
      <w:r>
        <w:rPr>
          <w:color w:val="000000"/>
          <w:szCs w:val="21"/>
        </w:rPr>
        <w:t>В приложении Ж рекомендованы общие мероприятия по улучшению электромагнитной обстановки.</w:t>
      </w:r>
    </w:p>
    <w:p w:rsidR="008C72E1" w:rsidRDefault="008C72E1">
      <w:pPr>
        <w:shd w:val="clear" w:color="auto" w:fill="FFFFFF"/>
        <w:ind w:firstLine="284"/>
        <w:jc w:val="both"/>
        <w:rPr>
          <w:b/>
          <w:szCs w:val="24"/>
        </w:rPr>
      </w:pPr>
    </w:p>
    <w:p w:rsidR="008C72E1" w:rsidRDefault="008C72E1">
      <w:pPr>
        <w:shd w:val="clear" w:color="auto" w:fill="FFFFFF"/>
        <w:ind w:firstLine="284"/>
        <w:jc w:val="center"/>
        <w:rPr>
          <w:b/>
          <w:color w:val="000000"/>
          <w:szCs w:val="26"/>
        </w:rPr>
      </w:pPr>
      <w:r>
        <w:rPr>
          <w:b/>
          <w:color w:val="000000"/>
          <w:szCs w:val="26"/>
        </w:rPr>
        <w:t>ПЕРЕЧЕНЬ ОСНОВНЫХ ОПРЕДЕЛЕНИЙ</w:t>
      </w:r>
    </w:p>
    <w:p w:rsidR="008C72E1" w:rsidRDefault="008C72E1">
      <w:pPr>
        <w:shd w:val="clear" w:color="auto" w:fill="FFFFFF"/>
        <w:ind w:firstLine="284"/>
        <w:jc w:val="center"/>
        <w:rPr>
          <w:szCs w:val="24"/>
        </w:rPr>
      </w:pPr>
    </w:p>
    <w:p w:rsidR="008C72E1" w:rsidRDefault="008C72E1">
      <w:pPr>
        <w:shd w:val="clear" w:color="auto" w:fill="FFFFFF"/>
        <w:ind w:firstLine="284"/>
        <w:jc w:val="both"/>
        <w:rPr>
          <w:szCs w:val="24"/>
        </w:rPr>
      </w:pPr>
      <w:r>
        <w:rPr>
          <w:b/>
          <w:color w:val="000000"/>
          <w:szCs w:val="18"/>
        </w:rPr>
        <w:t>Аппаратура</w:t>
      </w:r>
      <w:r>
        <w:rPr>
          <w:bCs/>
          <w:color w:val="000000"/>
          <w:szCs w:val="18"/>
        </w:rPr>
        <w:t xml:space="preserve"> </w:t>
      </w:r>
      <w:r>
        <w:rPr>
          <w:color w:val="000000"/>
          <w:szCs w:val="18"/>
        </w:rPr>
        <w:t>- совокупность приборов (элементов) с функциями, определенными их техническим назначением.</w:t>
      </w:r>
    </w:p>
    <w:p w:rsidR="008C72E1" w:rsidRDefault="008C72E1">
      <w:pPr>
        <w:shd w:val="clear" w:color="auto" w:fill="FFFFFF"/>
        <w:ind w:firstLine="284"/>
        <w:jc w:val="both"/>
        <w:rPr>
          <w:szCs w:val="24"/>
        </w:rPr>
      </w:pPr>
      <w:r>
        <w:rPr>
          <w:b/>
          <w:color w:val="000000"/>
          <w:szCs w:val="18"/>
        </w:rPr>
        <w:t>Естественный заземлитель</w:t>
      </w:r>
      <w:r>
        <w:rPr>
          <w:bCs/>
          <w:color w:val="000000"/>
          <w:szCs w:val="18"/>
        </w:rPr>
        <w:t xml:space="preserve"> </w:t>
      </w:r>
      <w:r>
        <w:rPr>
          <w:color w:val="000000"/>
          <w:szCs w:val="18"/>
        </w:rPr>
        <w:t>- находящиеся в соприкосновении с землей электропроводящие части коммуникаций, зданий и сооружений производственного или иного назначения, используемые для целей заземления.</w:t>
      </w:r>
    </w:p>
    <w:p w:rsidR="008C72E1" w:rsidRDefault="008C72E1">
      <w:pPr>
        <w:shd w:val="clear" w:color="auto" w:fill="FFFFFF"/>
        <w:ind w:firstLine="284"/>
        <w:jc w:val="both"/>
        <w:rPr>
          <w:szCs w:val="24"/>
        </w:rPr>
      </w:pPr>
      <w:r>
        <w:rPr>
          <w:b/>
          <w:color w:val="000000"/>
          <w:szCs w:val="18"/>
        </w:rPr>
        <w:t>Заземлитель</w:t>
      </w:r>
      <w:r>
        <w:rPr>
          <w:bCs/>
          <w:color w:val="000000"/>
          <w:szCs w:val="18"/>
        </w:rPr>
        <w:t xml:space="preserve"> </w:t>
      </w:r>
      <w:r>
        <w:rPr>
          <w:color w:val="000000"/>
          <w:szCs w:val="18"/>
        </w:rPr>
        <w:t>- проводник или совокупность металлически соединенных между собой проводников, находящихся в соприкосновении с землей.</w:t>
      </w:r>
    </w:p>
    <w:p w:rsidR="008C72E1" w:rsidRDefault="008C72E1">
      <w:pPr>
        <w:shd w:val="clear" w:color="auto" w:fill="FFFFFF"/>
        <w:ind w:firstLine="284"/>
        <w:jc w:val="both"/>
        <w:rPr>
          <w:szCs w:val="24"/>
        </w:rPr>
      </w:pPr>
      <w:r>
        <w:rPr>
          <w:b/>
          <w:color w:val="000000"/>
          <w:szCs w:val="18"/>
        </w:rPr>
        <w:t>Заземляющее устройство</w:t>
      </w:r>
      <w:r>
        <w:rPr>
          <w:bCs/>
          <w:color w:val="000000"/>
          <w:szCs w:val="18"/>
        </w:rPr>
        <w:t xml:space="preserve"> </w:t>
      </w:r>
      <w:r>
        <w:rPr>
          <w:color w:val="000000"/>
          <w:szCs w:val="18"/>
        </w:rPr>
        <w:t>- совокупность заземлителя и заземляющих проводников.</w:t>
      </w:r>
    </w:p>
    <w:p w:rsidR="008C72E1" w:rsidRDefault="008C72E1">
      <w:pPr>
        <w:shd w:val="clear" w:color="auto" w:fill="FFFFFF"/>
        <w:ind w:firstLine="284"/>
        <w:jc w:val="both"/>
        <w:rPr>
          <w:szCs w:val="24"/>
        </w:rPr>
      </w:pPr>
      <w:r>
        <w:rPr>
          <w:b/>
          <w:color w:val="000000"/>
          <w:szCs w:val="18"/>
        </w:rPr>
        <w:t>Заземляющий проводник</w:t>
      </w:r>
      <w:r>
        <w:rPr>
          <w:bCs/>
          <w:color w:val="000000"/>
          <w:szCs w:val="18"/>
        </w:rPr>
        <w:t xml:space="preserve"> </w:t>
      </w:r>
      <w:r>
        <w:rPr>
          <w:color w:val="000000"/>
          <w:szCs w:val="18"/>
        </w:rPr>
        <w:t>- проводник, соединяющий заземляемые части с заземлителем.</w:t>
      </w:r>
    </w:p>
    <w:p w:rsidR="008C72E1" w:rsidRDefault="008C72E1">
      <w:pPr>
        <w:shd w:val="clear" w:color="auto" w:fill="FFFFFF"/>
        <w:ind w:firstLine="284"/>
        <w:jc w:val="both"/>
        <w:rPr>
          <w:szCs w:val="24"/>
        </w:rPr>
      </w:pPr>
      <w:r>
        <w:rPr>
          <w:b/>
          <w:color w:val="000000"/>
          <w:szCs w:val="18"/>
        </w:rPr>
        <w:t>Излучаемая электромагнитная помеха</w:t>
      </w:r>
      <w:r>
        <w:rPr>
          <w:bCs/>
          <w:color w:val="000000"/>
          <w:szCs w:val="18"/>
        </w:rPr>
        <w:t xml:space="preserve"> </w:t>
      </w:r>
      <w:r>
        <w:rPr>
          <w:color w:val="000000"/>
          <w:szCs w:val="18"/>
        </w:rPr>
        <w:t>- электромагнитная помеха, распространяющаяся в пространстве.</w:t>
      </w:r>
    </w:p>
    <w:p w:rsidR="008C72E1" w:rsidRDefault="008C72E1">
      <w:pPr>
        <w:shd w:val="clear" w:color="auto" w:fill="FFFFFF"/>
        <w:ind w:firstLine="284"/>
        <w:jc w:val="both"/>
        <w:rPr>
          <w:szCs w:val="24"/>
        </w:rPr>
      </w:pPr>
      <w:r>
        <w:rPr>
          <w:b/>
          <w:color w:val="000000"/>
          <w:szCs w:val="18"/>
        </w:rPr>
        <w:t>Кондуктивная электромагнитная помеха</w:t>
      </w:r>
      <w:r>
        <w:rPr>
          <w:bCs/>
          <w:color w:val="000000"/>
          <w:szCs w:val="18"/>
        </w:rPr>
        <w:t xml:space="preserve"> </w:t>
      </w:r>
      <w:r>
        <w:rPr>
          <w:color w:val="000000"/>
          <w:szCs w:val="18"/>
        </w:rPr>
        <w:t>- электромагнитная помеха, распространяющаяся в проводящей среде.</w:t>
      </w:r>
    </w:p>
    <w:p w:rsidR="008C72E1" w:rsidRDefault="008C72E1">
      <w:pPr>
        <w:shd w:val="clear" w:color="auto" w:fill="FFFFFF"/>
        <w:ind w:firstLine="284"/>
        <w:jc w:val="both"/>
        <w:rPr>
          <w:szCs w:val="24"/>
        </w:rPr>
      </w:pPr>
      <w:r>
        <w:rPr>
          <w:b/>
          <w:color w:val="000000"/>
          <w:szCs w:val="18"/>
        </w:rPr>
        <w:t>Молниезащитное устройство</w:t>
      </w:r>
      <w:r>
        <w:rPr>
          <w:bCs/>
          <w:color w:val="000000"/>
          <w:szCs w:val="18"/>
        </w:rPr>
        <w:t xml:space="preserve"> </w:t>
      </w:r>
      <w:r>
        <w:rPr>
          <w:color w:val="000000"/>
          <w:szCs w:val="18"/>
        </w:rPr>
        <w:t>- система, предназначенная для защиты зданий или сооружений, оборудования и людей от воздействий молнии.</w:t>
      </w:r>
    </w:p>
    <w:p w:rsidR="008C72E1" w:rsidRDefault="008C72E1">
      <w:pPr>
        <w:shd w:val="clear" w:color="auto" w:fill="FFFFFF"/>
        <w:ind w:firstLine="284"/>
        <w:jc w:val="both"/>
        <w:rPr>
          <w:szCs w:val="24"/>
        </w:rPr>
      </w:pPr>
      <w:r>
        <w:rPr>
          <w:b/>
          <w:color w:val="000000"/>
          <w:szCs w:val="18"/>
        </w:rPr>
        <w:t xml:space="preserve">Параллельный заземленный проводник </w:t>
      </w:r>
      <w:r>
        <w:rPr>
          <w:color w:val="000000"/>
          <w:szCs w:val="18"/>
        </w:rPr>
        <w:t>- проводник, предназначенный для снижения уровня наведенного на кабель напряжения и токовой нагрузки в экране кабеля.</w:t>
      </w:r>
    </w:p>
    <w:p w:rsidR="008C72E1" w:rsidRDefault="008C72E1">
      <w:pPr>
        <w:shd w:val="clear" w:color="auto" w:fill="FFFFFF"/>
        <w:ind w:firstLine="284"/>
        <w:jc w:val="both"/>
        <w:rPr>
          <w:szCs w:val="24"/>
        </w:rPr>
      </w:pPr>
      <w:r>
        <w:rPr>
          <w:b/>
          <w:color w:val="000000"/>
          <w:szCs w:val="18"/>
        </w:rPr>
        <w:t>Противофазная (несимметричная) помеха</w:t>
      </w:r>
      <w:r>
        <w:rPr>
          <w:bCs/>
          <w:color w:val="000000"/>
          <w:szCs w:val="18"/>
        </w:rPr>
        <w:t xml:space="preserve"> </w:t>
      </w:r>
      <w:r>
        <w:rPr>
          <w:color w:val="000000"/>
          <w:szCs w:val="18"/>
        </w:rPr>
        <w:t>- напряжение между проводником и регламентированным эталоном, обычно землей.</w:t>
      </w:r>
    </w:p>
    <w:p w:rsidR="008C72E1" w:rsidRDefault="008C72E1">
      <w:pPr>
        <w:shd w:val="clear" w:color="auto" w:fill="FFFFFF"/>
        <w:ind w:firstLine="284"/>
        <w:jc w:val="both"/>
        <w:rPr>
          <w:szCs w:val="24"/>
        </w:rPr>
      </w:pPr>
      <w:r>
        <w:rPr>
          <w:b/>
          <w:color w:val="000000"/>
          <w:szCs w:val="18"/>
        </w:rPr>
        <w:t>Пульсации напряжения постоянного тока</w:t>
      </w:r>
      <w:r>
        <w:rPr>
          <w:bCs/>
          <w:color w:val="000000"/>
          <w:szCs w:val="18"/>
        </w:rPr>
        <w:t xml:space="preserve"> </w:t>
      </w:r>
      <w:r>
        <w:rPr>
          <w:color w:val="000000"/>
          <w:szCs w:val="18"/>
        </w:rPr>
        <w:t>- процесс периодического или случайного изменения постоянного напряжения относительно его среднего уровня в установившемся режиме работы источника, преобразователя электрической энергии или системы электроснабжения.</w:t>
      </w:r>
    </w:p>
    <w:p w:rsidR="008C72E1" w:rsidRDefault="008C72E1">
      <w:pPr>
        <w:shd w:val="clear" w:color="auto" w:fill="FFFFFF"/>
        <w:ind w:firstLine="284"/>
        <w:jc w:val="both"/>
        <w:rPr>
          <w:szCs w:val="24"/>
        </w:rPr>
      </w:pPr>
      <w:r>
        <w:rPr>
          <w:b/>
          <w:color w:val="000000"/>
          <w:szCs w:val="18"/>
        </w:rPr>
        <w:t>Разряд статического электричества</w:t>
      </w:r>
      <w:r>
        <w:rPr>
          <w:bCs/>
          <w:color w:val="000000"/>
          <w:szCs w:val="18"/>
        </w:rPr>
        <w:t xml:space="preserve"> </w:t>
      </w:r>
      <w:r>
        <w:rPr>
          <w:color w:val="000000"/>
          <w:szCs w:val="18"/>
        </w:rPr>
        <w:t>- импульсный перенос электростатического заряда между телами с разными электростатическими потенциалами при непосредственном контакте или при сближении их на некоторое, достаточно маленькое расстояние.</w:t>
      </w:r>
    </w:p>
    <w:p w:rsidR="008C72E1" w:rsidRDefault="008C72E1">
      <w:pPr>
        <w:shd w:val="clear" w:color="auto" w:fill="FFFFFF"/>
        <w:ind w:firstLine="284"/>
        <w:jc w:val="both"/>
        <w:rPr>
          <w:szCs w:val="24"/>
        </w:rPr>
      </w:pPr>
      <w:r>
        <w:rPr>
          <w:b/>
          <w:color w:val="000000"/>
          <w:szCs w:val="18"/>
        </w:rPr>
        <w:t>Синфазная (симметричная) помеха</w:t>
      </w:r>
      <w:r>
        <w:rPr>
          <w:bCs/>
          <w:color w:val="000000"/>
          <w:szCs w:val="18"/>
        </w:rPr>
        <w:t xml:space="preserve"> </w:t>
      </w:r>
      <w:r>
        <w:rPr>
          <w:color w:val="000000"/>
          <w:szCs w:val="18"/>
        </w:rPr>
        <w:t>- напряжение между любыми двумя проводниками из заданной группы активных проводников.</w:t>
      </w:r>
    </w:p>
    <w:p w:rsidR="008C72E1" w:rsidRDefault="008C72E1">
      <w:pPr>
        <w:shd w:val="clear" w:color="auto" w:fill="FFFFFF"/>
        <w:ind w:firstLine="284"/>
        <w:jc w:val="both"/>
        <w:rPr>
          <w:szCs w:val="24"/>
        </w:rPr>
      </w:pPr>
      <w:r>
        <w:rPr>
          <w:b/>
          <w:color w:val="000000"/>
          <w:szCs w:val="18"/>
        </w:rPr>
        <w:t>Устойчивость к электромагнитной помехе, помехоустойчивость</w:t>
      </w:r>
      <w:r>
        <w:rPr>
          <w:bCs/>
          <w:color w:val="000000"/>
          <w:szCs w:val="18"/>
        </w:rPr>
        <w:t xml:space="preserve"> </w:t>
      </w:r>
      <w:r>
        <w:rPr>
          <w:color w:val="000000"/>
          <w:szCs w:val="18"/>
        </w:rPr>
        <w:t>- способность технических средств сохранять заданное качество функционирования при воздействии на него регламентированных стандартами электромагнитных помех.</w:t>
      </w:r>
    </w:p>
    <w:p w:rsidR="008C72E1" w:rsidRDefault="008C72E1">
      <w:pPr>
        <w:shd w:val="clear" w:color="auto" w:fill="FFFFFF"/>
        <w:ind w:firstLine="284"/>
        <w:jc w:val="both"/>
        <w:rPr>
          <w:szCs w:val="24"/>
        </w:rPr>
      </w:pPr>
      <w:r>
        <w:rPr>
          <w:b/>
          <w:color w:val="000000"/>
          <w:szCs w:val="18"/>
        </w:rPr>
        <w:t>Уровень устойчивости к электромагнитной помехе, уровень помехоустойчивости (допустимый уровень)</w:t>
      </w:r>
      <w:r>
        <w:rPr>
          <w:bCs/>
          <w:color w:val="000000"/>
          <w:szCs w:val="18"/>
        </w:rPr>
        <w:t xml:space="preserve"> </w:t>
      </w:r>
      <w:r>
        <w:rPr>
          <w:color w:val="000000"/>
          <w:szCs w:val="18"/>
        </w:rPr>
        <w:t>- максимальный уровень электромагнитной помехи конкретного вида, воздействующей на определенное техническое средство (устройство), при котором техническое средство сохраняет заданное качество функционирования.</w:t>
      </w:r>
    </w:p>
    <w:p w:rsidR="008C72E1" w:rsidRDefault="008C72E1">
      <w:pPr>
        <w:shd w:val="clear" w:color="auto" w:fill="FFFFFF"/>
        <w:ind w:firstLine="284"/>
        <w:jc w:val="both"/>
        <w:rPr>
          <w:szCs w:val="24"/>
        </w:rPr>
      </w:pPr>
      <w:r>
        <w:rPr>
          <w:b/>
          <w:color w:val="000000"/>
          <w:szCs w:val="18"/>
        </w:rPr>
        <w:t xml:space="preserve">Экран </w:t>
      </w:r>
      <w:r>
        <w:rPr>
          <w:color w:val="000000"/>
          <w:szCs w:val="18"/>
        </w:rPr>
        <w:t>- устройство, используемое для уменьшения электромагнитного поля, проникающего в защищаемую область.</w:t>
      </w:r>
    </w:p>
    <w:p w:rsidR="008C72E1" w:rsidRDefault="008C72E1">
      <w:pPr>
        <w:shd w:val="clear" w:color="auto" w:fill="FFFFFF"/>
        <w:ind w:firstLine="284"/>
        <w:jc w:val="both"/>
        <w:rPr>
          <w:szCs w:val="24"/>
        </w:rPr>
      </w:pPr>
      <w:r>
        <w:rPr>
          <w:b/>
          <w:color w:val="000000"/>
          <w:szCs w:val="18"/>
        </w:rPr>
        <w:t>Электромагнитная совместимость технических средств (ЭМС ТС)</w:t>
      </w:r>
      <w:r>
        <w:rPr>
          <w:bCs/>
          <w:color w:val="000000"/>
          <w:szCs w:val="18"/>
        </w:rPr>
        <w:t xml:space="preserve"> - способность технических средств (устройств) функционировать с заданным </w:t>
      </w:r>
      <w:r>
        <w:rPr>
          <w:color w:val="000000"/>
          <w:szCs w:val="18"/>
        </w:rPr>
        <w:t>качеством в определенной электромагнитной обстановке, не создавая при этом недопустимых электромагнитных помех другим техническим средствам и недопустимых электромагнитных воздействий на биологические объекты.</w:t>
      </w:r>
    </w:p>
    <w:p w:rsidR="008C72E1" w:rsidRDefault="008C72E1">
      <w:pPr>
        <w:shd w:val="clear" w:color="auto" w:fill="FFFFFF"/>
        <w:ind w:firstLine="284"/>
        <w:jc w:val="both"/>
        <w:rPr>
          <w:szCs w:val="24"/>
        </w:rPr>
      </w:pPr>
      <w:r>
        <w:rPr>
          <w:b/>
          <w:bCs/>
          <w:color w:val="000000"/>
          <w:szCs w:val="18"/>
        </w:rPr>
        <w:t>Электромагнитная обстановка</w:t>
      </w:r>
      <w:r>
        <w:rPr>
          <w:color w:val="000000"/>
          <w:szCs w:val="18"/>
        </w:rPr>
        <w:t xml:space="preserve"> - совокупность электромагнитных явлений и (или) процессов в данной области пространства и (или) данной проводящей среде в заданных частотном и временном диапазонах.</w:t>
      </w:r>
    </w:p>
    <w:p w:rsidR="008C72E1" w:rsidRDefault="008C72E1">
      <w:pPr>
        <w:shd w:val="clear" w:color="auto" w:fill="FFFFFF"/>
        <w:ind w:firstLine="284"/>
        <w:jc w:val="both"/>
        <w:rPr>
          <w:szCs w:val="24"/>
        </w:rPr>
      </w:pPr>
      <w:r>
        <w:rPr>
          <w:b/>
          <w:bCs/>
          <w:color w:val="000000"/>
          <w:szCs w:val="18"/>
        </w:rPr>
        <w:t>Электромагнитная помеха</w:t>
      </w:r>
      <w:r>
        <w:rPr>
          <w:color w:val="000000"/>
          <w:szCs w:val="18"/>
        </w:rPr>
        <w:t xml:space="preserve"> - электромагнитное явление, процесс, которые ухудшают или могут ухудшить качество функционирования технических средств (устройств).</w:t>
      </w:r>
    </w:p>
    <w:p w:rsidR="008C72E1" w:rsidRDefault="008C72E1">
      <w:pPr>
        <w:shd w:val="clear" w:color="auto" w:fill="FFFFFF"/>
        <w:ind w:firstLine="284"/>
        <w:jc w:val="both"/>
        <w:rPr>
          <w:szCs w:val="24"/>
        </w:rPr>
      </w:pPr>
      <w:r>
        <w:rPr>
          <w:b/>
          <w:bCs/>
          <w:color w:val="000000"/>
          <w:szCs w:val="18"/>
        </w:rPr>
        <w:t>Электромагнитное воздействие</w:t>
      </w:r>
      <w:r>
        <w:rPr>
          <w:color w:val="000000"/>
          <w:szCs w:val="18"/>
        </w:rPr>
        <w:t xml:space="preserve"> - электромагнитное явление или процесс, которые влияют или могут повлиять на технические средства (устройства) и биологические объекты.</w:t>
      </w:r>
    </w:p>
    <w:p w:rsidR="008C72E1" w:rsidRDefault="008C72E1">
      <w:pPr>
        <w:shd w:val="clear" w:color="auto" w:fill="FFFFFF"/>
        <w:ind w:firstLine="284"/>
        <w:jc w:val="both"/>
        <w:rPr>
          <w:szCs w:val="24"/>
        </w:rPr>
      </w:pPr>
      <w:r>
        <w:rPr>
          <w:b/>
          <w:bCs/>
          <w:color w:val="000000"/>
          <w:szCs w:val="18"/>
        </w:rPr>
        <w:t>Электромагнитное излучение от источника помехи</w:t>
      </w:r>
      <w:r>
        <w:rPr>
          <w:color w:val="000000"/>
          <w:szCs w:val="18"/>
        </w:rPr>
        <w:t xml:space="preserve"> - явление, процесс, при котором электромагнитная энергия излучается источником помехи в пространство в виде электромагнитного поля.</w:t>
      </w:r>
    </w:p>
    <w:p w:rsidR="008C72E1" w:rsidRDefault="008C72E1">
      <w:pPr>
        <w:shd w:val="clear" w:color="auto" w:fill="FFFFFF"/>
        <w:ind w:firstLine="284"/>
        <w:jc w:val="both"/>
        <w:rPr>
          <w:szCs w:val="24"/>
        </w:rPr>
      </w:pPr>
      <w:r>
        <w:rPr>
          <w:b/>
          <w:bCs/>
          <w:color w:val="000000"/>
          <w:szCs w:val="18"/>
        </w:rPr>
        <w:t xml:space="preserve">Энергообъект </w:t>
      </w:r>
      <w:r>
        <w:rPr>
          <w:color w:val="000000"/>
          <w:szCs w:val="18"/>
        </w:rPr>
        <w:t>- совокупность электроустановок, зданий и сооружений, функционально связанных друг с другом и территориально приближенных.</w:t>
      </w:r>
    </w:p>
    <w:p w:rsidR="008C72E1" w:rsidRDefault="008C72E1">
      <w:pPr>
        <w:shd w:val="clear" w:color="auto" w:fill="FFFFFF"/>
        <w:ind w:firstLine="284"/>
        <w:jc w:val="both"/>
        <w:rPr>
          <w:color w:val="000000"/>
          <w:szCs w:val="18"/>
        </w:rPr>
      </w:pPr>
      <w:r>
        <w:rPr>
          <w:b/>
          <w:bCs/>
          <w:color w:val="000000"/>
          <w:szCs w:val="18"/>
        </w:rPr>
        <w:t>Эквивалентное удельное сопротивление грунта</w:t>
      </w:r>
      <w:r>
        <w:rPr>
          <w:color w:val="000000"/>
          <w:szCs w:val="18"/>
        </w:rPr>
        <w:t xml:space="preserve"> - значение удельного сопротивления однородного грунта, в котором заземлитель имеет то же сопротивление растеканию тока, что и в грунте многослойной структуры.</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6"/>
        </w:rPr>
      </w:pPr>
      <w:r>
        <w:rPr>
          <w:rFonts w:cs="Arial"/>
          <w:b/>
          <w:color w:val="000000"/>
          <w:szCs w:val="26"/>
        </w:rPr>
        <w:t>1. ОСНОВНЫЕ ПОЛОЖЕНИЯ</w:t>
      </w:r>
    </w:p>
    <w:p w:rsidR="008C72E1" w:rsidRDefault="008C72E1">
      <w:pPr>
        <w:shd w:val="clear" w:color="auto" w:fill="FFFFFF"/>
        <w:ind w:firstLine="284"/>
        <w:jc w:val="center"/>
        <w:rPr>
          <w:szCs w:val="24"/>
        </w:rPr>
      </w:pPr>
    </w:p>
    <w:p w:rsidR="008C72E1" w:rsidRDefault="008C72E1">
      <w:pPr>
        <w:shd w:val="clear" w:color="auto" w:fill="FFFFFF"/>
        <w:ind w:firstLine="284"/>
        <w:jc w:val="both"/>
        <w:rPr>
          <w:szCs w:val="24"/>
        </w:rPr>
      </w:pPr>
      <w:r>
        <w:rPr>
          <w:color w:val="000000"/>
          <w:szCs w:val="21"/>
        </w:rPr>
        <w:t>Методические указания предназначены для решения актуальной комплексной задачи: определения наиболее неблагоприятной ЭМО, характеризуемой наибольшими, но реально возможными электромагнитными воздействиями в местах расположения аппаратуры АСТУ; проверки электромагнитной совместимости (ЭМС) АСТУ на действующих объектах и в случае необходимости разработки предложений по улучшению ЭМО; разработки требований по классам жесткости испытаний на помехоустойчивость аппаратуры АСТУ, устанавливаемой на объектах.</w:t>
      </w:r>
    </w:p>
    <w:p w:rsidR="008C72E1" w:rsidRDefault="008C72E1">
      <w:pPr>
        <w:shd w:val="clear" w:color="auto" w:fill="FFFFFF"/>
        <w:ind w:firstLine="284"/>
        <w:jc w:val="both"/>
        <w:rPr>
          <w:szCs w:val="24"/>
        </w:rPr>
      </w:pPr>
      <w:r>
        <w:rPr>
          <w:color w:val="000000"/>
          <w:szCs w:val="21"/>
        </w:rPr>
        <w:t>Пример, иллюстрирующий источники электромагнитных помех на электрических станциях и подстанциях, приведен на рис. 1.</w:t>
      </w:r>
    </w:p>
    <w:p w:rsidR="008C72E1" w:rsidRDefault="008C72E1">
      <w:pPr>
        <w:shd w:val="clear" w:color="auto" w:fill="FFFFFF"/>
        <w:ind w:firstLine="284"/>
        <w:jc w:val="both"/>
        <w:rPr>
          <w:szCs w:val="24"/>
        </w:rPr>
      </w:pPr>
      <w:r>
        <w:rPr>
          <w:color w:val="000000"/>
          <w:szCs w:val="21"/>
        </w:rPr>
        <w:t>Характерными источниками электромагнитных воздействий в нормальных и аварийных режимах, которые могут оказывать влияние на АСТУ, являются:</w:t>
      </w:r>
    </w:p>
    <w:p w:rsidR="008C72E1" w:rsidRDefault="008C72E1">
      <w:pPr>
        <w:shd w:val="clear" w:color="auto" w:fill="FFFFFF"/>
        <w:ind w:firstLine="284"/>
        <w:jc w:val="both"/>
        <w:rPr>
          <w:szCs w:val="24"/>
        </w:rPr>
      </w:pPr>
      <w:r>
        <w:rPr>
          <w:color w:val="000000"/>
          <w:szCs w:val="21"/>
        </w:rPr>
        <w:t>напряжения и токи промышленной частоты при КЗ на землю в распределительных устройствах напряжением выше 1 кВ;</w:t>
      </w:r>
    </w:p>
    <w:p w:rsidR="008C72E1" w:rsidRDefault="008C72E1">
      <w:pPr>
        <w:shd w:val="clear" w:color="auto" w:fill="FFFFFF"/>
        <w:ind w:firstLine="284"/>
        <w:jc w:val="both"/>
        <w:rPr>
          <w:szCs w:val="24"/>
        </w:rPr>
      </w:pPr>
      <w:r>
        <w:rPr>
          <w:color w:val="000000"/>
          <w:szCs w:val="21"/>
        </w:rPr>
        <w:t>импульсные помехи при коммутациях и КЗ в распределительных устройствах;</w:t>
      </w:r>
    </w:p>
    <w:p w:rsidR="008C72E1" w:rsidRDefault="008C72E1">
      <w:pPr>
        <w:shd w:val="clear" w:color="auto" w:fill="FFFFFF"/>
        <w:ind w:firstLine="284"/>
        <w:jc w:val="both"/>
        <w:rPr>
          <w:szCs w:val="24"/>
        </w:rPr>
      </w:pPr>
      <w:r>
        <w:rPr>
          <w:color w:val="000000"/>
          <w:szCs w:val="21"/>
        </w:rPr>
        <w:t>импульсные помехи при ударах молнии;</w:t>
      </w:r>
    </w:p>
    <w:p w:rsidR="008C72E1" w:rsidRDefault="008C72E1">
      <w:pPr>
        <w:shd w:val="clear" w:color="auto" w:fill="FFFFFF"/>
        <w:ind w:firstLine="284"/>
        <w:jc w:val="both"/>
        <w:rPr>
          <w:szCs w:val="24"/>
        </w:rPr>
      </w:pPr>
      <w:r>
        <w:rPr>
          <w:color w:val="000000"/>
          <w:szCs w:val="21"/>
        </w:rPr>
        <w:t>электромагнитные поля радиочастотного диапазона;</w:t>
      </w:r>
    </w:p>
    <w:p w:rsidR="008C72E1" w:rsidRDefault="008C72E1">
      <w:pPr>
        <w:shd w:val="clear" w:color="auto" w:fill="FFFFFF"/>
        <w:ind w:firstLine="284"/>
        <w:jc w:val="both"/>
        <w:rPr>
          <w:szCs w:val="24"/>
        </w:rPr>
      </w:pPr>
      <w:r>
        <w:rPr>
          <w:color w:val="000000"/>
          <w:szCs w:val="21"/>
        </w:rPr>
        <w:t>разряды статического электричества;</w:t>
      </w:r>
    </w:p>
    <w:p w:rsidR="008C72E1" w:rsidRDefault="008C72E1">
      <w:pPr>
        <w:shd w:val="clear" w:color="auto" w:fill="FFFFFF"/>
        <w:ind w:firstLine="284"/>
        <w:jc w:val="both"/>
        <w:rPr>
          <w:szCs w:val="24"/>
        </w:rPr>
      </w:pPr>
      <w:r>
        <w:rPr>
          <w:color w:val="000000"/>
          <w:szCs w:val="21"/>
        </w:rPr>
        <w:t>магнитные поля промышленной частоты;</w:t>
      </w:r>
    </w:p>
    <w:p w:rsidR="008C72E1" w:rsidRDefault="008C72E1">
      <w:pPr>
        <w:shd w:val="clear" w:color="auto" w:fill="FFFFFF"/>
        <w:ind w:firstLine="284"/>
        <w:jc w:val="both"/>
        <w:rPr>
          <w:szCs w:val="24"/>
        </w:rPr>
      </w:pPr>
      <w:r>
        <w:rPr>
          <w:color w:val="000000"/>
          <w:szCs w:val="21"/>
        </w:rPr>
        <w:t>импульсные магнитные поля;</w:t>
      </w:r>
    </w:p>
    <w:p w:rsidR="008C72E1" w:rsidRDefault="008C72E1">
      <w:pPr>
        <w:shd w:val="clear" w:color="auto" w:fill="FFFFFF"/>
        <w:ind w:firstLine="284"/>
        <w:jc w:val="both"/>
        <w:rPr>
          <w:szCs w:val="24"/>
        </w:rPr>
      </w:pPr>
      <w:r>
        <w:rPr>
          <w:color w:val="000000"/>
          <w:szCs w:val="21"/>
        </w:rPr>
        <w:t>помехи, связанные с возмущениями в цепях питания АСТУ постоянного и переменного тока.</w:t>
      </w:r>
    </w:p>
    <w:p w:rsidR="008C72E1" w:rsidRDefault="008C72E1">
      <w:pPr>
        <w:shd w:val="clear" w:color="auto" w:fill="FFFFFF"/>
        <w:ind w:firstLine="284"/>
        <w:jc w:val="both"/>
        <w:rPr>
          <w:szCs w:val="24"/>
        </w:rPr>
      </w:pPr>
      <w:r>
        <w:rPr>
          <w:color w:val="000000"/>
          <w:szCs w:val="21"/>
        </w:rPr>
        <w:t>Дополнительными источниками электромагнитных воздействий на электрических станциях и подстанциях, которые могут вызвать сбои в работе АСТУ, являются такие виды вспомогательного электрооборудования как мощные преобразователи, сварочные аппараты, осветительные приборы, мощные тяговые механизмы, бытовые электроприборы, электроинструмент и др.</w:t>
      </w:r>
    </w:p>
    <w:p w:rsidR="008C72E1" w:rsidRDefault="008C72E1">
      <w:pPr>
        <w:shd w:val="clear" w:color="auto" w:fill="FFFFFF"/>
        <w:ind w:firstLine="284"/>
        <w:jc w:val="both"/>
        <w:rPr>
          <w:szCs w:val="24"/>
        </w:rPr>
      </w:pPr>
      <w:r>
        <w:rPr>
          <w:color w:val="000000"/>
          <w:szCs w:val="21"/>
        </w:rPr>
        <w:t>Методические указания определяют порядок проведения измерений и расчетов, необходимых для получения количественных данных о наибольших значениях электромагнитных воздействий.</w:t>
      </w:r>
    </w:p>
    <w:p w:rsidR="008C72E1" w:rsidRDefault="008C72E1">
      <w:pPr>
        <w:shd w:val="clear" w:color="auto" w:fill="FFFFFF"/>
        <w:ind w:firstLine="284"/>
        <w:jc w:val="both"/>
        <w:rPr>
          <w:color w:val="000000"/>
          <w:szCs w:val="21"/>
        </w:rPr>
      </w:pPr>
      <w:r>
        <w:rPr>
          <w:color w:val="000000"/>
          <w:szCs w:val="21"/>
        </w:rPr>
        <w:t>Достоверные результаты по неблагоприятной ЭМО на энергообъекте могут быть получены лишь при сочетании экспериментальных (натурные эксперименты, имитация электромагнитных воздействий) и расчетных методов.</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246pt">
            <v:imagedata r:id="rId4" o:title=""/>
          </v:shape>
        </w:pict>
      </w:r>
    </w:p>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center"/>
        <w:rPr>
          <w:b/>
          <w:szCs w:val="24"/>
        </w:rPr>
      </w:pPr>
      <w:r>
        <w:rPr>
          <w:b/>
          <w:color w:val="000000"/>
          <w:szCs w:val="17"/>
        </w:rPr>
        <w:t>Рис. 1. Источники электромагнитных помех:</w:t>
      </w:r>
    </w:p>
    <w:p w:rsidR="008C72E1" w:rsidRDefault="008C72E1">
      <w:pPr>
        <w:shd w:val="clear" w:color="auto" w:fill="FFFFFF"/>
        <w:ind w:firstLine="284"/>
        <w:jc w:val="center"/>
        <w:rPr>
          <w:color w:val="000000"/>
          <w:szCs w:val="21"/>
        </w:rPr>
      </w:pPr>
      <w:r>
        <w:rPr>
          <w:color w:val="000000"/>
          <w:szCs w:val="17"/>
        </w:rPr>
        <w:t>ГЩУ - главный щит управления; ОРУ - открытое распределительной устройство</w:t>
      </w:r>
    </w:p>
    <w:p w:rsidR="008C72E1" w:rsidRDefault="008C72E1">
      <w:pPr>
        <w:shd w:val="clear" w:color="auto" w:fill="FFFFFF"/>
        <w:ind w:firstLine="284"/>
        <w:jc w:val="center"/>
        <w:rPr>
          <w:szCs w:val="24"/>
        </w:rPr>
      </w:pPr>
    </w:p>
    <w:p w:rsidR="008C72E1" w:rsidRDefault="008C72E1">
      <w:pPr>
        <w:shd w:val="clear" w:color="auto" w:fill="FFFFFF"/>
        <w:ind w:firstLine="284"/>
        <w:jc w:val="both"/>
        <w:rPr>
          <w:szCs w:val="24"/>
        </w:rPr>
      </w:pPr>
      <w:r>
        <w:rPr>
          <w:color w:val="000000"/>
          <w:szCs w:val="21"/>
        </w:rPr>
        <w:t>Натурные эксперименты на действующем объекте не могут воспроизвести все возможные режимы, например, КЗ на шинах распределительных устройств (РУ) или удары молнии, а натурные коммутации силового оборудования, сопровождающиеся измерениями в цепях устройств АСТУ, ограничиваются по условиям работы энергообъекта разовыми экспериментами, как правило, не экстремальными с точки зрения уровней электромагнитных воздействий.</w:t>
      </w:r>
    </w:p>
    <w:p w:rsidR="008C72E1" w:rsidRDefault="008C72E1">
      <w:pPr>
        <w:shd w:val="clear" w:color="auto" w:fill="FFFFFF"/>
        <w:ind w:firstLine="284"/>
        <w:jc w:val="both"/>
        <w:rPr>
          <w:szCs w:val="24"/>
        </w:rPr>
      </w:pPr>
      <w:r>
        <w:rPr>
          <w:color w:val="000000"/>
          <w:szCs w:val="21"/>
        </w:rPr>
        <w:t>Опыты по имитации электромагнитных воздействий позволяют экспериментально существенно расширить возможности по выявлению наибольших уровней электромагнитных, помех.</w:t>
      </w:r>
    </w:p>
    <w:p w:rsidR="008C72E1" w:rsidRDefault="008C72E1">
      <w:pPr>
        <w:shd w:val="clear" w:color="auto" w:fill="FFFFFF"/>
        <w:ind w:firstLine="284"/>
        <w:jc w:val="both"/>
        <w:rPr>
          <w:szCs w:val="24"/>
        </w:rPr>
      </w:pPr>
      <w:r>
        <w:rPr>
          <w:color w:val="000000"/>
          <w:szCs w:val="21"/>
        </w:rPr>
        <w:t>Натурные и имитационные эксперименты проводят на действующем объекте. Методика экспериментов и технические средств (например, имитаторы воздействий и измерительные приборы) предусматривают проведение работ по определению ЭМО таким образом, чтобы не нарушать нормальную работу энергообъекта и не повреждать устройства АСТУ.</w:t>
      </w:r>
    </w:p>
    <w:p w:rsidR="008C72E1" w:rsidRDefault="008C72E1">
      <w:pPr>
        <w:shd w:val="clear" w:color="auto" w:fill="FFFFFF"/>
        <w:ind w:firstLine="284"/>
        <w:jc w:val="both"/>
        <w:rPr>
          <w:szCs w:val="24"/>
        </w:rPr>
      </w:pPr>
      <w:r>
        <w:rPr>
          <w:color w:val="000000"/>
          <w:szCs w:val="21"/>
        </w:rPr>
        <w:t>Комплексное сочетание натурных экспериментов с имитацией электромагнитных воздействий и численным анализом полученных результатов позволяет получить картину наиболее неблагоприятной ЭМО.</w:t>
      </w:r>
    </w:p>
    <w:p w:rsidR="008C72E1" w:rsidRDefault="008C72E1">
      <w:pPr>
        <w:shd w:val="clear" w:color="auto" w:fill="FFFFFF"/>
        <w:ind w:firstLine="284"/>
        <w:jc w:val="both"/>
        <w:rPr>
          <w:color w:val="000000"/>
          <w:szCs w:val="21"/>
        </w:rPr>
      </w:pPr>
      <w:r>
        <w:rPr>
          <w:color w:val="000000"/>
          <w:szCs w:val="21"/>
        </w:rPr>
        <w:t>По результатам измерений и расчетов определяют требования по помехоустойчивости устройств, устанавливаемых на энергообъекте. Если уровень электромагнитных помех (ЭМП) превышает уровень помехоустойчивости устройств, должны быть разработаны мероприятия по снижению уровня помех до допустимых значений.</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6"/>
        </w:rPr>
      </w:pPr>
      <w:r>
        <w:rPr>
          <w:rFonts w:cs="Arial"/>
          <w:b/>
          <w:color w:val="000000"/>
          <w:szCs w:val="26"/>
        </w:rPr>
        <w:t>2. ПРОВЕДЕНИЕ ИЗМЕРЕНИЙ И РАСЧЕТОВ ПО ОПРЕДЕЛЕНИЮ ЭМО</w:t>
      </w:r>
    </w:p>
    <w:p w:rsidR="008C72E1" w:rsidRDefault="008C72E1">
      <w:pPr>
        <w:shd w:val="clear" w:color="auto" w:fill="FFFFFF"/>
        <w:ind w:firstLine="284"/>
        <w:jc w:val="center"/>
        <w:rPr>
          <w:szCs w:val="24"/>
        </w:rPr>
      </w:pPr>
    </w:p>
    <w:p w:rsidR="008C72E1" w:rsidRDefault="008C72E1">
      <w:pPr>
        <w:shd w:val="clear" w:color="auto" w:fill="FFFFFF"/>
        <w:ind w:firstLine="284"/>
        <w:jc w:val="both"/>
        <w:rPr>
          <w:szCs w:val="24"/>
        </w:rPr>
      </w:pPr>
      <w:r>
        <w:rPr>
          <w:color w:val="000000"/>
          <w:szCs w:val="21"/>
        </w:rPr>
        <w:t>Методика определения ЭМО на энергообъекте включает в себя следующие основные этапы:</w:t>
      </w:r>
    </w:p>
    <w:p w:rsidR="008C72E1" w:rsidRDefault="008C72E1">
      <w:pPr>
        <w:shd w:val="clear" w:color="auto" w:fill="FFFFFF"/>
        <w:ind w:firstLine="284"/>
        <w:jc w:val="both"/>
        <w:rPr>
          <w:szCs w:val="24"/>
        </w:rPr>
      </w:pPr>
      <w:r>
        <w:rPr>
          <w:color w:val="000000"/>
          <w:szCs w:val="21"/>
        </w:rPr>
        <w:t>получение исходных данных об энергообъекте для проведения работ;</w:t>
      </w:r>
    </w:p>
    <w:p w:rsidR="008C72E1" w:rsidRDefault="008C72E1">
      <w:pPr>
        <w:shd w:val="clear" w:color="auto" w:fill="FFFFFF"/>
        <w:ind w:firstLine="284"/>
        <w:jc w:val="both"/>
        <w:rPr>
          <w:szCs w:val="24"/>
        </w:rPr>
      </w:pPr>
      <w:r>
        <w:rPr>
          <w:color w:val="000000"/>
          <w:szCs w:val="21"/>
        </w:rPr>
        <w:t>экспериментально-расчетное определение ЭМО на объекте;</w:t>
      </w:r>
    </w:p>
    <w:p w:rsidR="008C72E1" w:rsidRDefault="008C72E1">
      <w:pPr>
        <w:shd w:val="clear" w:color="auto" w:fill="FFFFFF"/>
        <w:ind w:firstLine="284"/>
        <w:jc w:val="both"/>
        <w:rPr>
          <w:szCs w:val="24"/>
        </w:rPr>
      </w:pPr>
      <w:r>
        <w:rPr>
          <w:color w:val="000000"/>
          <w:szCs w:val="21"/>
        </w:rPr>
        <w:t>определение соответствия между уровнями помехоустойчивости устройств АСТУ, установленных на объекте, и ЭМО в местах размещения этих устройств или степени жесткости испытаний на помехоустойчивость устройств, которые будут установлены на объекте.</w:t>
      </w:r>
    </w:p>
    <w:p w:rsidR="008C72E1" w:rsidRDefault="008C72E1">
      <w:pPr>
        <w:shd w:val="clear" w:color="auto" w:fill="FFFFFF"/>
        <w:ind w:firstLine="284"/>
        <w:jc w:val="both"/>
        <w:rPr>
          <w:color w:val="000000"/>
          <w:szCs w:val="21"/>
        </w:rPr>
      </w:pPr>
      <w:r>
        <w:rPr>
          <w:color w:val="000000"/>
          <w:szCs w:val="21"/>
        </w:rPr>
        <w:t>Для проведения экспериментальных работ создают рабочую программу (приложение А). По результатам работ составляют технический отчет и оформляют протоколы результатов измерений и расчетов по всем указанным видам электромагнитных воздействий (приложение Б). В протоколах дается сопоставление возможных уровней воздействий на АСТУ с их помехоустойчивостью (приложение В) и заключение об уровне электромагнитной совместимости, а также дополнительные рекомендации по ее обеспечению в случае необходимости.</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5"/>
        </w:rPr>
      </w:pPr>
      <w:r>
        <w:rPr>
          <w:rFonts w:cs="Arial"/>
          <w:b/>
          <w:color w:val="000000"/>
          <w:szCs w:val="25"/>
        </w:rPr>
        <w:t>2.1. Напряжения и токи промышленной частоты при КЗ на шинах РУ</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При КЗ на землю на шинах РУ в сетях с эффективно заземленной нейтралью наибольший ток промышленной частоты протекает по заземляющему устройству (ЗУ) при однофазном (двухфазном) КЗ на землю. Потенциал на ЗУ при этом распределяется неравномерно. Если значение разности потенциалов на ЗУ превысит испытательное напряжение для контрольных кабелей, подходящих к оборудованию или устройствам АСТУ, возможно обратное перекрытие изоляции кабелей или устройств. Кроме того, ток КЗ, распределяясь по заземленным оболочкам, броне и экранам кабелей, вызовет повреждение кабелей, если будут превышены допустимые по термической стойкости нагрузки.</w:t>
      </w:r>
    </w:p>
    <w:p w:rsidR="008C72E1" w:rsidRDefault="008C72E1">
      <w:pPr>
        <w:shd w:val="clear" w:color="auto" w:fill="FFFFFF"/>
        <w:ind w:firstLine="284"/>
        <w:jc w:val="both"/>
        <w:rPr>
          <w:szCs w:val="24"/>
        </w:rPr>
      </w:pPr>
      <w:r>
        <w:rPr>
          <w:color w:val="000000"/>
          <w:szCs w:val="21"/>
        </w:rPr>
        <w:t>Ток КЗ на землю на шинах РУ в общем случае складывается из тока КЗ от трансформаторов/автотрансформаторов (Т/АТ) и тока КЗ от энергосистемы (ЭС) (рис. 2). От места КЗ ток возвращается в нейтраль Т/АТ и ЭС через заземляющее устройство и непосредственно через землю.</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 id="_x0000_i1026" type="#_x0000_t75" style="width:222.75pt;height:114.75pt">
            <v:imagedata r:id="rId5" o:title=""/>
          </v:shape>
        </w:pict>
      </w:r>
    </w:p>
    <w:p w:rsidR="008C72E1" w:rsidRDefault="008C72E1">
      <w:pPr>
        <w:ind w:firstLine="284"/>
        <w:jc w:val="both"/>
        <w:rPr>
          <w:szCs w:val="24"/>
        </w:rPr>
      </w:pPr>
    </w:p>
    <w:p w:rsidR="008C72E1" w:rsidRDefault="008C72E1">
      <w:pPr>
        <w:shd w:val="clear" w:color="auto" w:fill="FFFFFF"/>
        <w:ind w:firstLine="284"/>
        <w:jc w:val="center"/>
        <w:rPr>
          <w:b/>
          <w:color w:val="000000"/>
          <w:szCs w:val="18"/>
        </w:rPr>
      </w:pPr>
      <w:r>
        <w:rPr>
          <w:b/>
          <w:color w:val="000000"/>
          <w:szCs w:val="18"/>
        </w:rPr>
        <w:t>Рис. 2. Схема растекания тока при коротком замыкании на землю</w:t>
      </w:r>
    </w:p>
    <w:p w:rsidR="008C72E1" w:rsidRDefault="008C72E1">
      <w:pPr>
        <w:shd w:val="clear" w:color="auto" w:fill="FFFFFF"/>
        <w:ind w:firstLine="284"/>
        <w:jc w:val="center"/>
        <w:rPr>
          <w:szCs w:val="24"/>
        </w:rPr>
      </w:pPr>
    </w:p>
    <w:p w:rsidR="008C72E1" w:rsidRDefault="00511173">
      <w:pPr>
        <w:ind w:firstLine="284"/>
        <w:jc w:val="center"/>
        <w:rPr>
          <w:szCs w:val="24"/>
        </w:rPr>
      </w:pPr>
      <w:r>
        <w:rPr>
          <w:szCs w:val="24"/>
        </w:rPr>
        <w:pict>
          <v:shape id="_x0000_i1027" type="#_x0000_t75" style="width:195.75pt;height:87.75pt">
            <v:imagedata r:id="rId6" o:title=""/>
          </v:shape>
        </w:pict>
      </w:r>
    </w:p>
    <w:p w:rsidR="008C72E1" w:rsidRDefault="008C72E1">
      <w:pPr>
        <w:ind w:firstLine="284"/>
        <w:jc w:val="both"/>
        <w:rPr>
          <w:szCs w:val="24"/>
        </w:rPr>
      </w:pPr>
    </w:p>
    <w:p w:rsidR="008C72E1" w:rsidRDefault="008C72E1">
      <w:pPr>
        <w:shd w:val="clear" w:color="auto" w:fill="FFFFFF"/>
        <w:ind w:firstLine="284"/>
        <w:jc w:val="center"/>
        <w:rPr>
          <w:b/>
          <w:szCs w:val="24"/>
        </w:rPr>
      </w:pPr>
      <w:r>
        <w:rPr>
          <w:b/>
          <w:color w:val="000000"/>
          <w:szCs w:val="17"/>
        </w:rPr>
        <w:t>Рис. 3. Распределение потенциалов на ЗУ:</w:t>
      </w:r>
    </w:p>
    <w:p w:rsidR="008C72E1" w:rsidRDefault="00511173">
      <w:pPr>
        <w:ind w:firstLine="284"/>
        <w:jc w:val="center"/>
        <w:rPr>
          <w:color w:val="000000"/>
          <w:szCs w:val="18"/>
        </w:rPr>
      </w:pPr>
      <w:r>
        <w:rPr>
          <w:szCs w:val="24"/>
        </w:rPr>
        <w:pict>
          <v:shape id="_x0000_i1028" type="#_x0000_t75" style="width:10.5pt;height:2.25pt">
            <v:imagedata r:id="rId7" o:title=""/>
          </v:shape>
        </w:pict>
      </w:r>
      <w:r w:rsidR="008C72E1">
        <w:rPr>
          <w:szCs w:val="24"/>
        </w:rPr>
        <w:t xml:space="preserve"> </w:t>
      </w:r>
      <w:r w:rsidR="008C72E1">
        <w:rPr>
          <w:color w:val="000000"/>
          <w:szCs w:val="18"/>
        </w:rPr>
        <w:t xml:space="preserve">- суммарное; </w:t>
      </w:r>
      <w:r>
        <w:rPr>
          <w:szCs w:val="24"/>
        </w:rPr>
        <w:pict>
          <v:shape id="_x0000_i1029" type="#_x0000_t75" style="width:13.5pt;height:4.5pt">
            <v:imagedata r:id="rId8" o:title=""/>
          </v:shape>
        </w:pict>
      </w:r>
      <w:r w:rsidR="008C72E1">
        <w:rPr>
          <w:szCs w:val="24"/>
        </w:rPr>
        <w:t xml:space="preserve"> </w:t>
      </w:r>
      <w:r w:rsidR="008C72E1">
        <w:rPr>
          <w:color w:val="000000"/>
          <w:szCs w:val="18"/>
        </w:rPr>
        <w:t xml:space="preserve">- от тока Т/АТ; </w:t>
      </w:r>
      <w:r>
        <w:rPr>
          <w:szCs w:val="24"/>
        </w:rPr>
        <w:pict>
          <v:shape id="_x0000_i1030" type="#_x0000_t75" style="width:12.75pt;height:2.25pt">
            <v:imagedata r:id="rId9" o:title=""/>
          </v:shape>
        </w:pict>
      </w:r>
      <w:r w:rsidR="008C72E1">
        <w:rPr>
          <w:szCs w:val="24"/>
        </w:rPr>
        <w:t xml:space="preserve"> </w:t>
      </w:r>
      <w:r w:rsidR="008C72E1">
        <w:rPr>
          <w:color w:val="000000"/>
          <w:szCs w:val="18"/>
        </w:rPr>
        <w:t>- от тока ЭС</w:t>
      </w:r>
    </w:p>
    <w:p w:rsidR="008C72E1" w:rsidRDefault="008C72E1">
      <w:pPr>
        <w:ind w:firstLine="284"/>
        <w:jc w:val="center"/>
        <w:rPr>
          <w:szCs w:val="24"/>
        </w:rPr>
      </w:pPr>
    </w:p>
    <w:p w:rsidR="008C72E1" w:rsidRDefault="008C72E1">
      <w:pPr>
        <w:shd w:val="clear" w:color="auto" w:fill="FFFFFF"/>
        <w:ind w:firstLine="284"/>
        <w:jc w:val="both"/>
        <w:rPr>
          <w:szCs w:val="24"/>
        </w:rPr>
      </w:pPr>
      <w:r>
        <w:rPr>
          <w:color w:val="000000"/>
          <w:szCs w:val="21"/>
        </w:rPr>
        <w:t>Если в соответствии с методом суперпозиции рассмотреть распределение потенциалов на ЗУ при протекании тока КЗ от Т/АТ и распределение потенциалов при протекании тока от ЭС, то получим суммарное распределение потенциалов (рис. 3).</w:t>
      </w:r>
    </w:p>
    <w:p w:rsidR="008C72E1" w:rsidRDefault="008C72E1">
      <w:pPr>
        <w:shd w:val="clear" w:color="auto" w:fill="FFFFFF"/>
        <w:ind w:firstLine="284"/>
        <w:jc w:val="both"/>
        <w:rPr>
          <w:szCs w:val="24"/>
        </w:rPr>
      </w:pPr>
      <w:r>
        <w:rPr>
          <w:color w:val="000000"/>
          <w:szCs w:val="21"/>
        </w:rPr>
        <w:t>В сетях с изолированной нейтралью протекание большого тока по ЗУ возможно при двойном замыкании на землю. В этом случае ток протекает от точки замыкания на землю одной фазы до точки замыкания на землю другой фазы. Распределение потенциалов на ЗУ будет аналогично тому, как при протекании тока от Т/АТ (рис. 2, 3).</w:t>
      </w:r>
    </w:p>
    <w:p w:rsidR="008C72E1" w:rsidRDefault="008C72E1">
      <w:pPr>
        <w:shd w:val="clear" w:color="auto" w:fill="FFFFFF"/>
        <w:ind w:firstLine="284"/>
        <w:jc w:val="both"/>
        <w:rPr>
          <w:color w:val="000000"/>
          <w:szCs w:val="21"/>
        </w:rPr>
      </w:pPr>
      <w:r>
        <w:rPr>
          <w:color w:val="000000"/>
          <w:szCs w:val="21"/>
        </w:rPr>
        <w:t>Для того чтобы определить возможные уровни воздействующих на кабели АСТУ напряжений и токов при различных замыканиях на землю, проводят измерения распределения потенциалов и токов на заземляющем устройстве при имитации этих режимов.</w:t>
      </w:r>
    </w:p>
    <w:p w:rsidR="008C72E1" w:rsidRDefault="008C72E1">
      <w:pPr>
        <w:shd w:val="clear" w:color="auto" w:fill="FFFFFF"/>
        <w:ind w:firstLine="284"/>
        <w:jc w:val="both"/>
        <w:rPr>
          <w:szCs w:val="24"/>
        </w:rPr>
      </w:pPr>
      <w:r>
        <w:rPr>
          <w:b/>
          <w:color w:val="000000"/>
          <w:szCs w:val="21"/>
        </w:rPr>
        <w:t>2.1.1. Исходные данные</w:t>
      </w:r>
    </w:p>
    <w:p w:rsidR="008C72E1" w:rsidRDefault="008C72E1">
      <w:pPr>
        <w:shd w:val="clear" w:color="auto" w:fill="FFFFFF"/>
        <w:ind w:firstLine="284"/>
        <w:jc w:val="both"/>
        <w:rPr>
          <w:szCs w:val="24"/>
        </w:rPr>
      </w:pPr>
      <w:r>
        <w:rPr>
          <w:color w:val="000000"/>
          <w:szCs w:val="21"/>
        </w:rPr>
        <w:t>Исходными данными для проведения измерений и расчетов напряжений и токов, воздействующих на контрольные кабели при КЗ на землю, являются:</w:t>
      </w:r>
    </w:p>
    <w:p w:rsidR="008C72E1" w:rsidRDefault="008C72E1">
      <w:pPr>
        <w:shd w:val="clear" w:color="auto" w:fill="FFFFFF"/>
        <w:ind w:firstLine="284"/>
        <w:jc w:val="both"/>
        <w:rPr>
          <w:szCs w:val="24"/>
        </w:rPr>
      </w:pPr>
      <w:r>
        <w:rPr>
          <w:color w:val="000000"/>
          <w:szCs w:val="21"/>
        </w:rPr>
        <w:t>схема расположения оборудования с трассами прокладки кабелей цепей вторичной коммутации;</w:t>
      </w:r>
    </w:p>
    <w:p w:rsidR="008C72E1" w:rsidRDefault="008C72E1">
      <w:pPr>
        <w:shd w:val="clear" w:color="auto" w:fill="FFFFFF"/>
        <w:ind w:firstLine="284"/>
        <w:jc w:val="both"/>
        <w:rPr>
          <w:szCs w:val="24"/>
        </w:rPr>
      </w:pPr>
      <w:r>
        <w:rPr>
          <w:color w:val="000000"/>
          <w:szCs w:val="21"/>
        </w:rPr>
        <w:t>расчетные значения токов однофазного и двухфазного КЗ на каждом из РУ 110 кВ и выше и токов двойного замыкания на РУ 6-35 кВ;</w:t>
      </w:r>
    </w:p>
    <w:p w:rsidR="008C72E1" w:rsidRDefault="008C72E1">
      <w:pPr>
        <w:shd w:val="clear" w:color="auto" w:fill="FFFFFF"/>
        <w:ind w:firstLine="284"/>
        <w:jc w:val="both"/>
        <w:rPr>
          <w:szCs w:val="24"/>
        </w:rPr>
      </w:pPr>
      <w:r>
        <w:rPr>
          <w:color w:val="000000"/>
          <w:szCs w:val="21"/>
        </w:rPr>
        <w:t>удельное сопротивление грунта (геоэлектрический разрез).</w:t>
      </w:r>
    </w:p>
    <w:p w:rsidR="008C72E1" w:rsidRDefault="008C72E1">
      <w:pPr>
        <w:shd w:val="clear" w:color="auto" w:fill="FFFFFF"/>
        <w:ind w:firstLine="284"/>
        <w:jc w:val="both"/>
        <w:rPr>
          <w:b/>
          <w:szCs w:val="24"/>
        </w:rPr>
      </w:pPr>
      <w:r>
        <w:rPr>
          <w:b/>
          <w:color w:val="000000"/>
          <w:szCs w:val="21"/>
        </w:rPr>
        <w:t>2.1.2. Имитация КЗ на землю (составляющая тока КЗ промышленной частоты).</w:t>
      </w:r>
    </w:p>
    <w:p w:rsidR="008C72E1" w:rsidRDefault="008C72E1">
      <w:pPr>
        <w:shd w:val="clear" w:color="auto" w:fill="FFFFFF"/>
        <w:ind w:firstLine="284"/>
        <w:jc w:val="both"/>
        <w:rPr>
          <w:szCs w:val="24"/>
        </w:rPr>
      </w:pPr>
      <w:r>
        <w:rPr>
          <w:color w:val="000000"/>
          <w:szCs w:val="21"/>
        </w:rPr>
        <w:t>2.1.2.1. Составляют исполнительную схему заземляющего устройства в соответствии с "Методическими указаниями по контролю состояния заземляющих устройств электроустановок. РД 153-34.0-20.525-00" с помощью технических средств, указанных в приложении Г.</w:t>
      </w:r>
    </w:p>
    <w:p w:rsidR="008C72E1" w:rsidRDefault="008C72E1">
      <w:pPr>
        <w:shd w:val="clear" w:color="auto" w:fill="FFFFFF"/>
        <w:ind w:firstLine="284"/>
        <w:jc w:val="both"/>
        <w:rPr>
          <w:szCs w:val="24"/>
        </w:rPr>
      </w:pPr>
      <w:r>
        <w:rPr>
          <w:color w:val="000000"/>
          <w:szCs w:val="21"/>
        </w:rPr>
        <w:t>При составлении исполнительной схемы ЗУ особое внимание уделяют заземлению трансформаторов и автотрансформаторов, связям ЗУ зданий релейного щита (РЩ) и главного щита управления (ГЩУ) с основным заземлителем и связям между заземлителями РУ разного напряжения. Определяют все возможные связи: по проводникам заземлителя, броне, оболочкам и экранам силовых и контрольных кабелей, трубам подачи сжатого воздуха и пожаротушения и т.п. Определяют поперечное сечение проводников заземлителя при выборочном вскрытии грунта не менее, чем в трех различных местах.</w:t>
      </w:r>
    </w:p>
    <w:p w:rsidR="008C72E1" w:rsidRDefault="008C72E1">
      <w:pPr>
        <w:shd w:val="clear" w:color="auto" w:fill="FFFFFF"/>
        <w:ind w:firstLine="284"/>
        <w:jc w:val="both"/>
        <w:rPr>
          <w:szCs w:val="24"/>
        </w:rPr>
      </w:pPr>
      <w:r>
        <w:rPr>
          <w:color w:val="000000"/>
          <w:szCs w:val="21"/>
        </w:rPr>
        <w:t>2.1.2.2. На основании полученной схемы прокладки проводников заземлителя выбирают оборудование, на котором при КЗ на землю ожидается наибольший потенциал. Такими местами являются (приложение Д) оборудование, присоединенное к сетке заземлителя наиболее длинными связями; оборудование, у которого выявлено отсутствие металлосвязи с основным заземлителем; оборудование, наиболее удаленное от места установки аппаратуры АСТУ (например, от релейного щита).</w:t>
      </w:r>
    </w:p>
    <w:p w:rsidR="008C72E1" w:rsidRDefault="008C72E1">
      <w:pPr>
        <w:shd w:val="clear" w:color="auto" w:fill="FFFFFF"/>
        <w:ind w:firstLine="284"/>
        <w:jc w:val="both"/>
        <w:rPr>
          <w:color w:val="000000"/>
          <w:szCs w:val="21"/>
        </w:rPr>
      </w:pPr>
      <w:r>
        <w:rPr>
          <w:color w:val="000000"/>
          <w:szCs w:val="21"/>
        </w:rPr>
        <w:t>2.1.2.3. Для наиболее опасных выбранных мест имитируют КЗ на корпус оборудования и измеряют распределение потенциалов по заземляющему устройству: в точке КЗ, в местах установки устройств АСТУ и в местах возможного воздействия опасного напряжения на кабели (например, на заземляющих проводниках в кабельных каналах) (рис. 4).</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 id="_x0000_i1031" type="#_x0000_t75" style="width:351pt;height:218.25pt">
            <v:imagedata r:id="rId10" o:title="" blacklevel="9830f"/>
          </v:shape>
        </w:pict>
      </w:r>
    </w:p>
    <w:p w:rsidR="008C72E1" w:rsidRDefault="008C72E1">
      <w:pPr>
        <w:ind w:firstLine="284"/>
        <w:jc w:val="both"/>
        <w:rPr>
          <w:szCs w:val="24"/>
        </w:rPr>
      </w:pPr>
    </w:p>
    <w:p w:rsidR="008C72E1" w:rsidRDefault="008C72E1">
      <w:pPr>
        <w:shd w:val="clear" w:color="auto" w:fill="FFFFFF"/>
        <w:ind w:firstLine="284"/>
        <w:jc w:val="center"/>
        <w:rPr>
          <w:b/>
          <w:color w:val="000000"/>
          <w:szCs w:val="16"/>
        </w:rPr>
      </w:pPr>
      <w:r>
        <w:rPr>
          <w:b/>
          <w:color w:val="000000"/>
          <w:szCs w:val="16"/>
        </w:rPr>
        <w:t>Рис. 4. Пример схемы проведения измерений на подстанции высокого напряжения (ВН) при имитации КЗ на землю</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 xml:space="preserve">2.1.2.4. Имитацию КЗ проводят при помощи генератора синусоидального тока (ГСТ) и комплекта реостатов (приложение Д). Сопротивление реостатов подбирают таким, чтобы распределение токов (в процентном соотношении), протекающих по элементам заземляющего устройства (оборудования, нейтралям Т, </w:t>
      </w:r>
      <w:r>
        <w:rPr>
          <w:color w:val="000000"/>
          <w:szCs w:val="21"/>
          <w:lang w:val="en-US"/>
        </w:rPr>
        <w:t>AT</w:t>
      </w:r>
      <w:r>
        <w:rPr>
          <w:color w:val="000000"/>
          <w:szCs w:val="21"/>
        </w:rPr>
        <w:t>), было идентичным с распределением токов при реальных КЗ.</w:t>
      </w:r>
    </w:p>
    <w:p w:rsidR="008C72E1" w:rsidRDefault="008C72E1">
      <w:pPr>
        <w:shd w:val="clear" w:color="auto" w:fill="FFFFFF"/>
        <w:ind w:firstLine="284"/>
        <w:jc w:val="both"/>
        <w:rPr>
          <w:szCs w:val="24"/>
        </w:rPr>
      </w:pPr>
      <w:r>
        <w:rPr>
          <w:color w:val="000000"/>
          <w:szCs w:val="21"/>
        </w:rPr>
        <w:t>Имитация КЗ может быть проведена без применения реостатов. В этом случае имитируют отдельно каждую составляющую тока КЗ: от каждого трансформатора (автотрансформатора) и от энергосистемы.</w:t>
      </w:r>
    </w:p>
    <w:p w:rsidR="008C72E1" w:rsidRDefault="008C72E1">
      <w:pPr>
        <w:shd w:val="clear" w:color="auto" w:fill="FFFFFF"/>
        <w:ind w:firstLine="284"/>
        <w:jc w:val="both"/>
        <w:rPr>
          <w:szCs w:val="24"/>
        </w:rPr>
      </w:pPr>
      <w:r>
        <w:rPr>
          <w:color w:val="000000"/>
          <w:szCs w:val="21"/>
        </w:rPr>
        <w:t>2.1.2.5. Если напряжение, воздействующее на изоляцию кабелей и устройств, превышает допустимое значение, имитацию КЗ проводят на каждом оборудовании, к которому подходят кабели цепей вторичной коммутации.</w:t>
      </w:r>
    </w:p>
    <w:p w:rsidR="008C72E1" w:rsidRDefault="008C72E1">
      <w:pPr>
        <w:shd w:val="clear" w:color="auto" w:fill="FFFFFF"/>
        <w:ind w:firstLine="284"/>
        <w:jc w:val="both"/>
        <w:rPr>
          <w:szCs w:val="24"/>
        </w:rPr>
      </w:pPr>
      <w:r>
        <w:rPr>
          <w:color w:val="000000"/>
          <w:szCs w:val="21"/>
        </w:rPr>
        <w:t>2.1.2.6. При имитации КЗ также измеряют токи, проходящие от оборудования в заземлитель по заземляющему проводнику, трубопроводам, металлоконструкциям и кабелям (оболочка, броня, экран).</w:t>
      </w:r>
    </w:p>
    <w:p w:rsidR="008C72E1" w:rsidRDefault="008C72E1">
      <w:pPr>
        <w:shd w:val="clear" w:color="auto" w:fill="FFFFFF"/>
        <w:ind w:firstLine="284"/>
        <w:jc w:val="both"/>
        <w:rPr>
          <w:szCs w:val="24"/>
        </w:rPr>
      </w:pPr>
      <w:r>
        <w:rPr>
          <w:color w:val="000000"/>
          <w:szCs w:val="21"/>
        </w:rPr>
        <w:t>Измерения проводят с помощью селективных к частоте ГСТ токовых клещей. Измеряют ток от ГСТ и в процентах к нему токи, проходящие по естественным и искусственным частям ЗУ.</w:t>
      </w:r>
    </w:p>
    <w:p w:rsidR="008C72E1" w:rsidRDefault="008C72E1">
      <w:pPr>
        <w:shd w:val="clear" w:color="auto" w:fill="FFFFFF"/>
        <w:ind w:firstLine="284"/>
        <w:jc w:val="both"/>
        <w:rPr>
          <w:b/>
          <w:szCs w:val="24"/>
        </w:rPr>
      </w:pPr>
      <w:r>
        <w:rPr>
          <w:b/>
          <w:color w:val="000000"/>
          <w:szCs w:val="22"/>
        </w:rPr>
        <w:t>2.1.3. Обработка результатов измерений и проведение расчетов</w:t>
      </w:r>
    </w:p>
    <w:p w:rsidR="008C72E1" w:rsidRDefault="008C72E1">
      <w:pPr>
        <w:shd w:val="clear" w:color="auto" w:fill="FFFFFF"/>
        <w:ind w:firstLine="284"/>
        <w:jc w:val="both"/>
        <w:rPr>
          <w:szCs w:val="24"/>
        </w:rPr>
      </w:pPr>
      <w:r>
        <w:rPr>
          <w:color w:val="000000"/>
          <w:szCs w:val="21"/>
        </w:rPr>
        <w:t>2.1.3.1. Значения токов и напряжений, полученные в результате имитационных измерений, пересчитывают к реальным значениям тока КЗ (приложение Д).</w:t>
      </w:r>
    </w:p>
    <w:p w:rsidR="008C72E1" w:rsidRDefault="008C72E1">
      <w:pPr>
        <w:shd w:val="clear" w:color="auto" w:fill="FFFFFF"/>
        <w:ind w:firstLine="284"/>
        <w:jc w:val="both"/>
        <w:rPr>
          <w:szCs w:val="24"/>
        </w:rPr>
      </w:pPr>
      <w:r>
        <w:rPr>
          <w:color w:val="000000"/>
          <w:szCs w:val="21"/>
        </w:rPr>
        <w:t>2.1.3.2. Результаты измерений зависят от удельного сопротивления грунта и поэтому их пересчитывают для наиболее неблагоприятных климатических условий. Измерения дополняют расчетами по расчетной программе (приложение Е). Результаты измерений используют для тестирования расчетов.</w:t>
      </w:r>
    </w:p>
    <w:p w:rsidR="008C72E1" w:rsidRDefault="008C72E1">
      <w:pPr>
        <w:shd w:val="clear" w:color="auto" w:fill="FFFFFF"/>
        <w:ind w:firstLine="284"/>
        <w:jc w:val="both"/>
        <w:rPr>
          <w:szCs w:val="24"/>
        </w:rPr>
      </w:pPr>
      <w:r>
        <w:rPr>
          <w:color w:val="000000"/>
          <w:szCs w:val="21"/>
        </w:rPr>
        <w:t>2.1.3.3. Полученную схему ЗУ вводят в расчетную программу. В программе воспроизводят имитационные воздействия, выполненные на объекте, и производят сравнение расчетов с измерениями. При расхождении расчетных и экспериментальных значений более, чем на 15%, проводят дополнительные измерения по уточнению параметров схемы ЗУ.</w:t>
      </w:r>
    </w:p>
    <w:p w:rsidR="008C72E1" w:rsidRDefault="008C72E1">
      <w:pPr>
        <w:shd w:val="clear" w:color="auto" w:fill="FFFFFF"/>
        <w:ind w:firstLine="284"/>
        <w:jc w:val="both"/>
        <w:rPr>
          <w:szCs w:val="24"/>
        </w:rPr>
      </w:pPr>
      <w:r>
        <w:rPr>
          <w:color w:val="000000"/>
          <w:szCs w:val="21"/>
        </w:rPr>
        <w:t>2.1.3.4. После достижения совпадения результатов в пределах 15% считают, что расчетная схема ЗУ соответствует реальной. Далее проводят расчеты распределения напряжений по ЗУ и токов в экранах, оболочке или броне кабелей для каждого из оборудования при удельном сопротивлении грунта, соответствующем наиболее неблагоприятным климатическим условиям.</w:t>
      </w:r>
    </w:p>
    <w:p w:rsidR="008C72E1" w:rsidRDefault="008C72E1">
      <w:pPr>
        <w:shd w:val="clear" w:color="auto" w:fill="FFFFFF"/>
        <w:ind w:firstLine="284"/>
        <w:jc w:val="both"/>
        <w:rPr>
          <w:szCs w:val="24"/>
        </w:rPr>
      </w:pPr>
      <w:r>
        <w:rPr>
          <w:color w:val="000000"/>
          <w:szCs w:val="21"/>
        </w:rPr>
        <w:t>2.1.3.5. Результаты измерений и расчетов оформляют в протоколе № 1 (приложение Б).</w:t>
      </w:r>
    </w:p>
    <w:p w:rsidR="008C72E1" w:rsidRDefault="008C72E1">
      <w:pPr>
        <w:shd w:val="clear" w:color="auto" w:fill="FFFFFF"/>
        <w:ind w:firstLine="284"/>
        <w:jc w:val="both"/>
        <w:rPr>
          <w:color w:val="000000"/>
          <w:szCs w:val="21"/>
        </w:rPr>
      </w:pPr>
      <w:r>
        <w:rPr>
          <w:color w:val="000000"/>
          <w:szCs w:val="21"/>
        </w:rPr>
        <w:t>В случае необходимости снижения уровней воздействующих токов и напряжений промышленной частоты выбирают мероприятия, указанные в приложении Ж, после чего повторно выполняют пункты § 2.1.</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25"/>
        </w:rPr>
      </w:pPr>
      <w:r>
        <w:rPr>
          <w:rFonts w:cs="Arial"/>
          <w:b/>
          <w:color w:val="000000"/>
          <w:szCs w:val="25"/>
        </w:rPr>
        <w:t xml:space="preserve">2.2. Импульсные помехи при коммутациях силового </w:t>
      </w:r>
      <w:r>
        <w:rPr>
          <w:b/>
          <w:color w:val="000000"/>
          <w:szCs w:val="25"/>
        </w:rPr>
        <w:t>оборудования и коротких замыканиях на шинах распределительного устройства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Возникновение импульсных помех в цепях вторичной коммутации связано со следующими воздействиями в первичных цепях: КЗ на землю на шинах РУ; коммутации разъединителями, короткозамыкателями и выключателями; срабатывания разрядников.</w:t>
      </w:r>
    </w:p>
    <w:p w:rsidR="008C72E1" w:rsidRDefault="008C72E1">
      <w:pPr>
        <w:shd w:val="clear" w:color="auto" w:fill="FFFFFF"/>
        <w:ind w:firstLine="284"/>
        <w:jc w:val="both"/>
        <w:rPr>
          <w:b/>
          <w:szCs w:val="24"/>
        </w:rPr>
      </w:pPr>
      <w:r>
        <w:rPr>
          <w:b/>
          <w:color w:val="000000"/>
          <w:szCs w:val="22"/>
        </w:rPr>
        <w:t>2.2.1. Исходные данные</w:t>
      </w:r>
    </w:p>
    <w:p w:rsidR="008C72E1" w:rsidRDefault="008C72E1">
      <w:pPr>
        <w:shd w:val="clear" w:color="auto" w:fill="FFFFFF"/>
        <w:ind w:firstLine="284"/>
        <w:jc w:val="both"/>
        <w:rPr>
          <w:szCs w:val="24"/>
        </w:rPr>
      </w:pPr>
      <w:r>
        <w:rPr>
          <w:color w:val="000000"/>
          <w:szCs w:val="21"/>
        </w:rPr>
        <w:t>Исходными данными для проведения измерений и расчетов импульсных помех являются:</w:t>
      </w:r>
    </w:p>
    <w:p w:rsidR="008C72E1" w:rsidRDefault="008C72E1">
      <w:pPr>
        <w:shd w:val="clear" w:color="auto" w:fill="FFFFFF"/>
        <w:ind w:firstLine="284"/>
        <w:jc w:val="both"/>
        <w:rPr>
          <w:szCs w:val="24"/>
        </w:rPr>
      </w:pPr>
      <w:r>
        <w:rPr>
          <w:color w:val="000000"/>
          <w:szCs w:val="21"/>
        </w:rPr>
        <w:t>электрическая оперативная схема;</w:t>
      </w:r>
    </w:p>
    <w:p w:rsidR="008C72E1" w:rsidRDefault="008C72E1">
      <w:pPr>
        <w:shd w:val="clear" w:color="auto" w:fill="FFFFFF"/>
        <w:ind w:firstLine="284"/>
        <w:jc w:val="both"/>
        <w:rPr>
          <w:szCs w:val="24"/>
        </w:rPr>
      </w:pPr>
      <w:r>
        <w:rPr>
          <w:color w:val="000000"/>
          <w:szCs w:val="21"/>
        </w:rPr>
        <w:t>план расположения оборудования с трассами прокладки кабелей;</w:t>
      </w:r>
    </w:p>
    <w:p w:rsidR="008C72E1" w:rsidRDefault="008C72E1">
      <w:pPr>
        <w:shd w:val="clear" w:color="auto" w:fill="FFFFFF"/>
        <w:ind w:firstLine="284"/>
        <w:jc w:val="both"/>
        <w:rPr>
          <w:szCs w:val="24"/>
        </w:rPr>
      </w:pPr>
      <w:r>
        <w:rPr>
          <w:color w:val="000000"/>
          <w:szCs w:val="21"/>
        </w:rPr>
        <w:t>состав и расположение аппаратуры АСТУ;</w:t>
      </w:r>
    </w:p>
    <w:p w:rsidR="008C72E1" w:rsidRDefault="008C72E1">
      <w:pPr>
        <w:shd w:val="clear" w:color="auto" w:fill="FFFFFF"/>
        <w:ind w:firstLine="284"/>
        <w:jc w:val="both"/>
        <w:rPr>
          <w:szCs w:val="24"/>
        </w:rPr>
      </w:pPr>
      <w:r>
        <w:rPr>
          <w:color w:val="000000"/>
          <w:szCs w:val="21"/>
        </w:rPr>
        <w:t>электрические связи аппаратуры с силовым оборудованием (по кабельному журналу);</w:t>
      </w:r>
    </w:p>
    <w:p w:rsidR="008C72E1" w:rsidRDefault="008C72E1">
      <w:pPr>
        <w:shd w:val="clear" w:color="auto" w:fill="FFFFFF"/>
        <w:ind w:firstLine="284"/>
        <w:jc w:val="both"/>
        <w:rPr>
          <w:szCs w:val="24"/>
        </w:rPr>
      </w:pPr>
      <w:r>
        <w:rPr>
          <w:color w:val="000000"/>
          <w:szCs w:val="21"/>
        </w:rPr>
        <w:t>удельное сопротивление грунта (геоэлектрический разрез);</w:t>
      </w:r>
    </w:p>
    <w:p w:rsidR="008C72E1" w:rsidRDefault="008C72E1">
      <w:pPr>
        <w:shd w:val="clear" w:color="auto" w:fill="FFFFFF"/>
        <w:ind w:firstLine="284"/>
        <w:jc w:val="both"/>
        <w:rPr>
          <w:szCs w:val="24"/>
        </w:rPr>
      </w:pPr>
      <w:r>
        <w:rPr>
          <w:color w:val="000000"/>
          <w:szCs w:val="21"/>
        </w:rPr>
        <w:t>места заземления цепей напряжения и тока АСТУ;</w:t>
      </w:r>
    </w:p>
    <w:p w:rsidR="008C72E1" w:rsidRDefault="008C72E1">
      <w:pPr>
        <w:shd w:val="clear" w:color="auto" w:fill="FFFFFF"/>
        <w:ind w:firstLine="284"/>
        <w:jc w:val="both"/>
        <w:rPr>
          <w:szCs w:val="24"/>
        </w:rPr>
      </w:pPr>
      <w:r>
        <w:rPr>
          <w:color w:val="000000"/>
          <w:szCs w:val="21"/>
        </w:rPr>
        <w:t>сечение и высоты подвеса шин ВН на ОРУ, конструкция фазы.</w:t>
      </w:r>
    </w:p>
    <w:p w:rsidR="008C72E1" w:rsidRDefault="008C72E1">
      <w:pPr>
        <w:shd w:val="clear" w:color="auto" w:fill="FFFFFF"/>
        <w:ind w:firstLine="284"/>
        <w:jc w:val="both"/>
        <w:rPr>
          <w:b/>
          <w:szCs w:val="24"/>
        </w:rPr>
      </w:pPr>
      <w:r>
        <w:rPr>
          <w:b/>
          <w:color w:val="000000"/>
          <w:szCs w:val="22"/>
        </w:rPr>
        <w:t>2.2.2. Импульсные помехи, обусловленные увеличением потенциала заземлителя</w:t>
      </w:r>
    </w:p>
    <w:p w:rsidR="008C72E1" w:rsidRDefault="008C72E1">
      <w:pPr>
        <w:shd w:val="clear" w:color="auto" w:fill="FFFFFF"/>
        <w:ind w:firstLine="284"/>
        <w:jc w:val="both"/>
        <w:rPr>
          <w:szCs w:val="24"/>
        </w:rPr>
      </w:pPr>
      <w:r>
        <w:rPr>
          <w:color w:val="000000"/>
          <w:szCs w:val="21"/>
        </w:rPr>
        <w:t>При коммутациях (через паразитные емкости оборудования на землю) и коротких замыканиях на землю в ЗУ проходит импульсный ток высокой частоты. На оборудовании возникает скачок потенциала. Возросший потенциал с определенным коэффициентом ослабления передается по кабелям на вход устройств АСТУ.</w:t>
      </w:r>
    </w:p>
    <w:p w:rsidR="008C72E1" w:rsidRDefault="008C72E1">
      <w:pPr>
        <w:shd w:val="clear" w:color="auto" w:fill="FFFFFF"/>
        <w:ind w:firstLine="284"/>
        <w:jc w:val="both"/>
        <w:rPr>
          <w:szCs w:val="24"/>
        </w:rPr>
      </w:pPr>
      <w:r>
        <w:rPr>
          <w:color w:val="000000"/>
          <w:szCs w:val="21"/>
        </w:rPr>
        <w:t>2.2.2.1. Имитация импульсных помех</w:t>
      </w:r>
    </w:p>
    <w:p w:rsidR="008C72E1" w:rsidRDefault="008C72E1">
      <w:pPr>
        <w:shd w:val="clear" w:color="auto" w:fill="FFFFFF"/>
        <w:ind w:firstLine="284"/>
        <w:jc w:val="both"/>
        <w:rPr>
          <w:color w:val="000000"/>
          <w:szCs w:val="21"/>
        </w:rPr>
      </w:pPr>
      <w:r>
        <w:rPr>
          <w:color w:val="000000"/>
          <w:szCs w:val="21"/>
        </w:rPr>
        <w:t>Высокочастотную (ВЧ) составляющую тока короткого замыкания имитируют при помощи генератора высокочастотных импульсов - ГВЧИ (приложение Г). Схема экспериментов приведена на рис. 5. Для измерений выбирают цепи, где ожидается наибольший уровень помех. Такими являются цепи, для которых входное сопротивление на устройствах в нормальном режиме больше 1 кОм (например, разомкнутый контакт).</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 id="_x0000_i1032" type="#_x0000_t75" style="width:265.5pt;height:147pt">
            <v:imagedata r:id="rId11" o:title=""/>
          </v:shape>
        </w:pict>
      </w:r>
    </w:p>
    <w:p w:rsidR="008C72E1" w:rsidRDefault="008C72E1">
      <w:pPr>
        <w:ind w:firstLine="284"/>
        <w:jc w:val="center"/>
        <w:rPr>
          <w:szCs w:val="24"/>
        </w:rPr>
      </w:pPr>
    </w:p>
    <w:p w:rsidR="008C72E1" w:rsidRDefault="008C72E1">
      <w:pPr>
        <w:shd w:val="clear" w:color="auto" w:fill="FFFFFF"/>
        <w:ind w:firstLine="284"/>
        <w:jc w:val="center"/>
        <w:rPr>
          <w:b/>
          <w:color w:val="000000"/>
          <w:szCs w:val="21"/>
        </w:rPr>
      </w:pPr>
      <w:r>
        <w:rPr>
          <w:b/>
          <w:color w:val="000000"/>
          <w:szCs w:val="17"/>
        </w:rPr>
        <w:t xml:space="preserve">Рис. 5. Схема эксперимента по определению импульсных помех при протекании высокочастотной составляющей тока КЗ </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 xml:space="preserve">2.2.2.1.1. Генератор высокочастотных импульсов (ГВЧИ) подключают одним выходом к заземляющему проводнику оборудования на РУ, к которому подходят кабели от устройств АСТУ, а второй выход генератора заземляют на расстоянии не менее </w:t>
      </w:r>
      <w:smartTag w:uri="urn:schemas-microsoft-com:office:smarttags" w:element="metricconverter">
        <w:smartTagPr>
          <w:attr w:name="ProductID" w:val="50 м"/>
        </w:smartTagPr>
        <w:r>
          <w:rPr>
            <w:color w:val="000000"/>
            <w:szCs w:val="21"/>
          </w:rPr>
          <w:t>50 м</w:t>
        </w:r>
      </w:smartTag>
      <w:r>
        <w:rPr>
          <w:color w:val="000000"/>
          <w:szCs w:val="21"/>
        </w:rPr>
        <w:t xml:space="preserve"> от данного оборудования.</w:t>
      </w:r>
    </w:p>
    <w:p w:rsidR="008C72E1" w:rsidRDefault="008C72E1">
      <w:pPr>
        <w:shd w:val="clear" w:color="auto" w:fill="FFFFFF"/>
        <w:ind w:firstLine="284"/>
        <w:jc w:val="both"/>
        <w:rPr>
          <w:szCs w:val="24"/>
        </w:rPr>
      </w:pPr>
      <w:r>
        <w:rPr>
          <w:color w:val="000000"/>
          <w:szCs w:val="21"/>
        </w:rPr>
        <w:t xml:space="preserve">Высокая частота обусловливает резко неравномерное распределение потенциала на ЗУ. Чем меньше удельное сопротивление грунта, тем быстрее спадает потенциал на ЗУ. При частоте 1 МГц на расстоянии </w:t>
      </w:r>
      <w:smartTag w:uri="urn:schemas-microsoft-com:office:smarttags" w:element="metricconverter">
        <w:smartTagPr>
          <w:attr w:name="ProductID" w:val="50 м"/>
        </w:smartTagPr>
        <w:r>
          <w:rPr>
            <w:color w:val="000000"/>
            <w:szCs w:val="21"/>
          </w:rPr>
          <w:t>50 м</w:t>
        </w:r>
      </w:smartTag>
      <w:r>
        <w:rPr>
          <w:color w:val="000000"/>
          <w:szCs w:val="21"/>
        </w:rPr>
        <w:t xml:space="preserve"> от точки ввода импульсного тока потенциал падает более чем в 10 раз даже при удельном сопротивлении грунта 1 Ом</w:t>
      </w:r>
      <w:r>
        <w:rPr>
          <w:color w:val="000000"/>
          <w:szCs w:val="21"/>
        </w:rPr>
        <w:sym w:font="Symbol" w:char="F0D7"/>
      </w:r>
      <w:r>
        <w:rPr>
          <w:color w:val="000000"/>
          <w:szCs w:val="21"/>
        </w:rPr>
        <w:t>м.</w:t>
      </w:r>
    </w:p>
    <w:p w:rsidR="008C72E1" w:rsidRDefault="008C72E1">
      <w:pPr>
        <w:shd w:val="clear" w:color="auto" w:fill="FFFFFF"/>
        <w:ind w:firstLine="284"/>
        <w:jc w:val="both"/>
        <w:rPr>
          <w:color w:val="000000"/>
          <w:szCs w:val="21"/>
        </w:rPr>
      </w:pPr>
      <w:r>
        <w:rPr>
          <w:color w:val="000000"/>
          <w:szCs w:val="21"/>
        </w:rPr>
        <w:t>Необходимое расстояние между оборудованием и местом заземления второго выхода генератора определяют по табл. 1.</w:t>
      </w:r>
    </w:p>
    <w:p w:rsidR="008C72E1" w:rsidRDefault="008C72E1">
      <w:pPr>
        <w:shd w:val="clear" w:color="auto" w:fill="FFFFFF"/>
        <w:ind w:firstLine="284"/>
        <w:jc w:val="both"/>
        <w:rPr>
          <w:szCs w:val="24"/>
        </w:rPr>
      </w:pPr>
    </w:p>
    <w:p w:rsidR="008C72E1" w:rsidRDefault="008C72E1">
      <w:pPr>
        <w:shd w:val="clear" w:color="auto" w:fill="FFFFFF"/>
        <w:ind w:firstLine="284"/>
        <w:jc w:val="right"/>
        <w:rPr>
          <w:color w:val="000000"/>
          <w:szCs w:val="19"/>
        </w:rPr>
      </w:pPr>
      <w:r>
        <w:rPr>
          <w:color w:val="000000"/>
          <w:szCs w:val="19"/>
        </w:rPr>
        <w:t>Таблица 1</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52"/>
        <w:gridCol w:w="5319"/>
      </w:tblGrid>
      <w:tr w:rsidR="008C72E1">
        <w:tc>
          <w:tcPr>
            <w:tcW w:w="2045" w:type="dxa"/>
            <w:tcBorders>
              <w:bottom w:val="single" w:sz="4" w:space="0" w:color="auto"/>
            </w:tcBorders>
            <w:shd w:val="clear" w:color="auto" w:fill="FFFFFF"/>
          </w:tcPr>
          <w:p w:rsidR="008C72E1" w:rsidRDefault="008C72E1">
            <w:pPr>
              <w:shd w:val="clear" w:color="auto" w:fill="FFFFFF"/>
              <w:jc w:val="center"/>
              <w:rPr>
                <w:szCs w:val="24"/>
              </w:rPr>
            </w:pPr>
            <w:r>
              <w:rPr>
                <w:color w:val="000000"/>
                <w:szCs w:val="15"/>
              </w:rPr>
              <w:t xml:space="preserve">Удельное сопротивление грунта </w:t>
            </w:r>
            <w:r>
              <w:rPr>
                <w:color w:val="000000"/>
                <w:szCs w:val="15"/>
              </w:rPr>
              <w:sym w:font="Symbol" w:char="F072"/>
            </w:r>
            <w:r>
              <w:rPr>
                <w:color w:val="000000"/>
                <w:szCs w:val="15"/>
              </w:rPr>
              <w:t xml:space="preserve">, </w:t>
            </w:r>
            <w:r>
              <w:rPr>
                <w:color w:val="000000"/>
                <w:szCs w:val="21"/>
              </w:rPr>
              <w:t>Ом</w:t>
            </w:r>
            <w:r>
              <w:rPr>
                <w:color w:val="000000"/>
                <w:szCs w:val="21"/>
              </w:rPr>
              <w:sym w:font="Symbol" w:char="F0D7"/>
            </w:r>
            <w:r>
              <w:rPr>
                <w:color w:val="000000"/>
                <w:szCs w:val="21"/>
              </w:rPr>
              <w:t>м</w:t>
            </w:r>
          </w:p>
        </w:tc>
        <w:tc>
          <w:tcPr>
            <w:tcW w:w="3564" w:type="dxa"/>
            <w:tcBorders>
              <w:bottom w:val="single" w:sz="4" w:space="0" w:color="auto"/>
            </w:tcBorders>
            <w:shd w:val="clear" w:color="auto" w:fill="FFFFFF"/>
          </w:tcPr>
          <w:p w:rsidR="008C72E1" w:rsidRDefault="008C72E1">
            <w:pPr>
              <w:shd w:val="clear" w:color="auto" w:fill="FFFFFF"/>
              <w:jc w:val="center"/>
              <w:rPr>
                <w:szCs w:val="24"/>
              </w:rPr>
            </w:pPr>
            <w:r>
              <w:rPr>
                <w:color w:val="000000"/>
                <w:szCs w:val="15"/>
              </w:rPr>
              <w:t>Необходимое расстояние до места заземления второго выхода генератора, м</w:t>
            </w:r>
          </w:p>
        </w:tc>
      </w:tr>
      <w:tr w:rsidR="008C72E1">
        <w:tc>
          <w:tcPr>
            <w:tcW w:w="2045" w:type="dxa"/>
            <w:tcBorders>
              <w:bottom w:val="nil"/>
            </w:tcBorders>
            <w:shd w:val="clear" w:color="auto" w:fill="FFFFFF"/>
          </w:tcPr>
          <w:p w:rsidR="008C72E1" w:rsidRDefault="008C72E1">
            <w:pPr>
              <w:shd w:val="clear" w:color="auto" w:fill="FFFFFF"/>
              <w:jc w:val="center"/>
              <w:rPr>
                <w:szCs w:val="24"/>
              </w:rPr>
            </w:pPr>
            <w:r>
              <w:rPr>
                <w:rFonts w:cs="Arial"/>
                <w:color w:val="000000"/>
                <w:szCs w:val="15"/>
              </w:rPr>
              <w:sym w:font="Symbol" w:char="F0A3"/>
            </w:r>
            <w:r>
              <w:rPr>
                <w:rFonts w:cs="Arial"/>
                <w:color w:val="000000"/>
                <w:szCs w:val="15"/>
              </w:rPr>
              <w:t xml:space="preserve"> 1000</w:t>
            </w:r>
          </w:p>
        </w:tc>
        <w:tc>
          <w:tcPr>
            <w:tcW w:w="3564" w:type="dxa"/>
            <w:tcBorders>
              <w:bottom w:val="nil"/>
            </w:tcBorders>
            <w:shd w:val="clear" w:color="auto" w:fill="FFFFFF"/>
          </w:tcPr>
          <w:p w:rsidR="008C72E1" w:rsidRDefault="008C72E1">
            <w:pPr>
              <w:shd w:val="clear" w:color="auto" w:fill="FFFFFF"/>
              <w:jc w:val="center"/>
              <w:rPr>
                <w:szCs w:val="24"/>
              </w:rPr>
            </w:pPr>
            <w:r>
              <w:rPr>
                <w:rFonts w:cs="Arial"/>
                <w:color w:val="000000"/>
                <w:szCs w:val="15"/>
              </w:rPr>
              <w:t>50</w:t>
            </w:r>
          </w:p>
        </w:tc>
      </w:tr>
      <w:tr w:rsidR="008C72E1">
        <w:tc>
          <w:tcPr>
            <w:tcW w:w="2045" w:type="dxa"/>
            <w:tcBorders>
              <w:top w:val="nil"/>
              <w:bottom w:val="nil"/>
            </w:tcBorders>
            <w:shd w:val="clear" w:color="auto" w:fill="FFFFFF"/>
          </w:tcPr>
          <w:p w:rsidR="008C72E1" w:rsidRDefault="008C72E1">
            <w:pPr>
              <w:shd w:val="clear" w:color="auto" w:fill="FFFFFF"/>
              <w:jc w:val="center"/>
              <w:rPr>
                <w:szCs w:val="24"/>
              </w:rPr>
            </w:pPr>
            <w:r>
              <w:rPr>
                <w:rFonts w:cs="Arial"/>
                <w:color w:val="000000"/>
                <w:szCs w:val="15"/>
              </w:rPr>
              <w:t>1000-2000</w:t>
            </w:r>
          </w:p>
        </w:tc>
        <w:tc>
          <w:tcPr>
            <w:tcW w:w="3564" w:type="dxa"/>
            <w:tcBorders>
              <w:top w:val="nil"/>
              <w:bottom w:val="nil"/>
            </w:tcBorders>
            <w:shd w:val="clear" w:color="auto" w:fill="FFFFFF"/>
          </w:tcPr>
          <w:p w:rsidR="008C72E1" w:rsidRDefault="008C72E1">
            <w:pPr>
              <w:shd w:val="clear" w:color="auto" w:fill="FFFFFF"/>
              <w:jc w:val="center"/>
              <w:rPr>
                <w:szCs w:val="24"/>
              </w:rPr>
            </w:pPr>
            <w:r>
              <w:rPr>
                <w:rFonts w:cs="Arial"/>
                <w:color w:val="000000"/>
                <w:szCs w:val="15"/>
              </w:rPr>
              <w:t>60</w:t>
            </w:r>
          </w:p>
        </w:tc>
      </w:tr>
      <w:tr w:rsidR="008C72E1">
        <w:tc>
          <w:tcPr>
            <w:tcW w:w="2045" w:type="dxa"/>
            <w:tcBorders>
              <w:top w:val="nil"/>
              <w:bottom w:val="nil"/>
            </w:tcBorders>
            <w:shd w:val="clear" w:color="auto" w:fill="FFFFFF"/>
          </w:tcPr>
          <w:p w:rsidR="008C72E1" w:rsidRDefault="008C72E1">
            <w:pPr>
              <w:shd w:val="clear" w:color="auto" w:fill="FFFFFF"/>
              <w:jc w:val="center"/>
              <w:rPr>
                <w:szCs w:val="24"/>
              </w:rPr>
            </w:pPr>
            <w:r>
              <w:rPr>
                <w:rFonts w:cs="Arial"/>
                <w:color w:val="000000"/>
                <w:szCs w:val="15"/>
              </w:rPr>
              <w:t>2000-5000</w:t>
            </w:r>
          </w:p>
        </w:tc>
        <w:tc>
          <w:tcPr>
            <w:tcW w:w="3564" w:type="dxa"/>
            <w:tcBorders>
              <w:top w:val="nil"/>
              <w:bottom w:val="nil"/>
            </w:tcBorders>
            <w:shd w:val="clear" w:color="auto" w:fill="FFFFFF"/>
          </w:tcPr>
          <w:p w:rsidR="008C72E1" w:rsidRDefault="008C72E1">
            <w:pPr>
              <w:shd w:val="clear" w:color="auto" w:fill="FFFFFF"/>
              <w:jc w:val="center"/>
              <w:rPr>
                <w:szCs w:val="24"/>
              </w:rPr>
            </w:pPr>
            <w:r>
              <w:rPr>
                <w:rFonts w:cs="Arial"/>
                <w:color w:val="000000"/>
                <w:szCs w:val="15"/>
              </w:rPr>
              <w:t>70</w:t>
            </w:r>
          </w:p>
        </w:tc>
      </w:tr>
      <w:tr w:rsidR="008C72E1">
        <w:tc>
          <w:tcPr>
            <w:tcW w:w="2045" w:type="dxa"/>
            <w:tcBorders>
              <w:top w:val="nil"/>
              <w:bottom w:val="nil"/>
            </w:tcBorders>
            <w:shd w:val="clear" w:color="auto" w:fill="FFFFFF"/>
          </w:tcPr>
          <w:p w:rsidR="008C72E1" w:rsidRDefault="008C72E1">
            <w:pPr>
              <w:shd w:val="clear" w:color="auto" w:fill="FFFFFF"/>
              <w:jc w:val="center"/>
              <w:rPr>
                <w:szCs w:val="24"/>
              </w:rPr>
            </w:pPr>
            <w:r>
              <w:rPr>
                <w:rFonts w:cs="Arial"/>
                <w:color w:val="000000"/>
                <w:szCs w:val="15"/>
              </w:rPr>
              <w:t>5000-10000</w:t>
            </w:r>
          </w:p>
        </w:tc>
        <w:tc>
          <w:tcPr>
            <w:tcW w:w="3564" w:type="dxa"/>
            <w:tcBorders>
              <w:top w:val="nil"/>
              <w:bottom w:val="nil"/>
            </w:tcBorders>
            <w:shd w:val="clear" w:color="auto" w:fill="FFFFFF"/>
          </w:tcPr>
          <w:p w:rsidR="008C72E1" w:rsidRDefault="008C72E1">
            <w:pPr>
              <w:shd w:val="clear" w:color="auto" w:fill="FFFFFF"/>
              <w:jc w:val="center"/>
              <w:rPr>
                <w:szCs w:val="24"/>
              </w:rPr>
            </w:pPr>
            <w:r>
              <w:rPr>
                <w:rFonts w:cs="Arial"/>
                <w:color w:val="000000"/>
                <w:szCs w:val="15"/>
              </w:rPr>
              <w:t>80</w:t>
            </w:r>
          </w:p>
        </w:tc>
      </w:tr>
      <w:tr w:rsidR="008C72E1">
        <w:tc>
          <w:tcPr>
            <w:tcW w:w="2045" w:type="dxa"/>
            <w:tcBorders>
              <w:top w:val="nil"/>
            </w:tcBorders>
            <w:shd w:val="clear" w:color="auto" w:fill="FFFFFF"/>
          </w:tcPr>
          <w:p w:rsidR="008C72E1" w:rsidRDefault="008C72E1">
            <w:pPr>
              <w:shd w:val="clear" w:color="auto" w:fill="FFFFFF"/>
              <w:jc w:val="center"/>
              <w:rPr>
                <w:szCs w:val="24"/>
              </w:rPr>
            </w:pPr>
            <w:r>
              <w:rPr>
                <w:rFonts w:cs="Arial"/>
                <w:color w:val="000000"/>
                <w:szCs w:val="15"/>
              </w:rPr>
              <w:t>10000-15000</w:t>
            </w:r>
          </w:p>
        </w:tc>
        <w:tc>
          <w:tcPr>
            <w:tcW w:w="3564" w:type="dxa"/>
            <w:tcBorders>
              <w:top w:val="nil"/>
            </w:tcBorders>
            <w:shd w:val="clear" w:color="auto" w:fill="FFFFFF"/>
          </w:tcPr>
          <w:p w:rsidR="008C72E1" w:rsidRDefault="008C72E1">
            <w:pPr>
              <w:shd w:val="clear" w:color="auto" w:fill="FFFFFF"/>
              <w:jc w:val="center"/>
              <w:rPr>
                <w:szCs w:val="24"/>
              </w:rPr>
            </w:pPr>
            <w:r>
              <w:rPr>
                <w:rFonts w:cs="Arial"/>
                <w:color w:val="000000"/>
                <w:szCs w:val="15"/>
              </w:rPr>
              <w:t>90</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szCs w:val="24"/>
        </w:rPr>
      </w:pPr>
      <w:r>
        <w:rPr>
          <w:color w:val="000000"/>
          <w:szCs w:val="22"/>
        </w:rPr>
        <w:t>2.2.2.1.2. В заземляющий проводник оборудования подают от ГВЧИ колебательный затухающий импульс с амплитудой от 2 до 20 А и более, декрементом колебания 3-5 и различной частотой колебаний (не менее трех значений частоты колебаний). На реальных объектах частота колебаний импульсных помех может изменяться от десятков килогерц до десятков мегагерц. Измерения при трех различных частотах позволяют установить зависимость импульсного сопротивления ЗУ оборудования и уровня импульсных помех от частоты. При пересчете к реальному значению тока используют полученную зависимость для определения импульсного сопротивления на частоте, которая наиболее близка к основной частоте высокочастотной (ВЧ) составляющей тока КЗ.</w:t>
      </w:r>
    </w:p>
    <w:p w:rsidR="008C72E1" w:rsidRDefault="008C72E1">
      <w:pPr>
        <w:shd w:val="clear" w:color="auto" w:fill="FFFFFF"/>
        <w:ind w:firstLine="284"/>
        <w:jc w:val="both"/>
        <w:rPr>
          <w:szCs w:val="24"/>
        </w:rPr>
      </w:pPr>
      <w:r>
        <w:rPr>
          <w:color w:val="000000"/>
          <w:szCs w:val="22"/>
        </w:rPr>
        <w:t xml:space="preserve">2.2.2.1.3. На входах устройств АСТУ импульсным вольтметром </w:t>
      </w:r>
      <w:r>
        <w:rPr>
          <w:color w:val="000000"/>
          <w:szCs w:val="22"/>
          <w:lang w:val="en-US"/>
        </w:rPr>
        <w:t>V</w:t>
      </w:r>
      <w:r>
        <w:rPr>
          <w:color w:val="000000"/>
          <w:szCs w:val="22"/>
        </w:rPr>
        <w:t xml:space="preserve"> или осциллографом измеряют фоновые значения помех при выключенном генераторе.</w:t>
      </w:r>
    </w:p>
    <w:p w:rsidR="008C72E1" w:rsidRDefault="008C72E1">
      <w:pPr>
        <w:shd w:val="clear" w:color="auto" w:fill="FFFFFF"/>
        <w:ind w:firstLine="284"/>
        <w:jc w:val="both"/>
        <w:rPr>
          <w:szCs w:val="24"/>
        </w:rPr>
      </w:pPr>
      <w:r>
        <w:rPr>
          <w:color w:val="000000"/>
          <w:szCs w:val="21"/>
        </w:rPr>
        <w:t>2.2.2.1.4. Включают генератор и при фиксированных амплитуде и частоте колебаний импульса тока проводят измерения импульсным вольтметром или осциллографом синфазных и противофазных помех на зажимах в месте подключения кабелей к устройствам АСТУ.</w:t>
      </w:r>
    </w:p>
    <w:p w:rsidR="008C72E1" w:rsidRDefault="008C72E1">
      <w:pPr>
        <w:shd w:val="clear" w:color="auto" w:fill="FFFFFF"/>
        <w:ind w:firstLine="284"/>
        <w:jc w:val="both"/>
        <w:rPr>
          <w:szCs w:val="24"/>
        </w:rPr>
      </w:pPr>
      <w:r>
        <w:rPr>
          <w:color w:val="000000"/>
          <w:szCs w:val="21"/>
        </w:rPr>
        <w:t xml:space="preserve">2.2.2.1.5. Одновременно с измерением помех в цепях вторичной коммутации проводят измерение потенциала на заземляющем проводнике оборудования и определяют импульсное сопротивление </w:t>
      </w:r>
      <w:r>
        <w:rPr>
          <w:i/>
          <w:iCs/>
          <w:color w:val="000000"/>
          <w:szCs w:val="21"/>
          <w:lang w:val="en-US"/>
        </w:rPr>
        <w:t>Z</w:t>
      </w:r>
      <w:r>
        <w:rPr>
          <w:color w:val="000000"/>
          <w:szCs w:val="21"/>
          <w:vertAlign w:val="subscript"/>
        </w:rPr>
        <w:t>имп.обор</w:t>
      </w:r>
      <w:r>
        <w:rPr>
          <w:color w:val="000000"/>
          <w:szCs w:val="21"/>
        </w:rPr>
        <w:t xml:space="preserve"> растеканию тока как отношение максимальных значений напряжения и выходного тока генератора. Потенциал на заземляющем оборудовании измеряют с помощью импульсного вольтметра относительно земли на расстоянии не менее </w:t>
      </w:r>
      <w:smartTag w:uri="urn:schemas-microsoft-com:office:smarttags" w:element="metricconverter">
        <w:smartTagPr>
          <w:attr w:name="ProductID" w:val="50 м"/>
        </w:smartTagPr>
        <w:r>
          <w:rPr>
            <w:color w:val="000000"/>
            <w:szCs w:val="21"/>
          </w:rPr>
          <w:t>50 м</w:t>
        </w:r>
      </w:smartTag>
      <w:r>
        <w:rPr>
          <w:color w:val="000000"/>
          <w:szCs w:val="21"/>
        </w:rPr>
        <w:t xml:space="preserve"> (табл. 1) в противоположном направлении от места заземления генератора.</w:t>
      </w:r>
    </w:p>
    <w:p w:rsidR="008C72E1" w:rsidRDefault="008C72E1">
      <w:pPr>
        <w:shd w:val="clear" w:color="auto" w:fill="FFFFFF"/>
        <w:ind w:firstLine="284"/>
        <w:jc w:val="both"/>
        <w:rPr>
          <w:szCs w:val="24"/>
        </w:rPr>
      </w:pPr>
      <w:r>
        <w:rPr>
          <w:color w:val="000000"/>
          <w:szCs w:val="21"/>
        </w:rPr>
        <w:t>2.2.2.1.6. Изменяют частоту колебаний импульса тока и повторяют измерения по пп. 2.2.2.1.4 и 2.2.2.1.5.</w:t>
      </w:r>
    </w:p>
    <w:p w:rsidR="008C72E1" w:rsidRDefault="008C72E1">
      <w:pPr>
        <w:shd w:val="clear" w:color="auto" w:fill="FFFFFF"/>
        <w:ind w:firstLine="284"/>
        <w:jc w:val="both"/>
        <w:rPr>
          <w:szCs w:val="24"/>
        </w:rPr>
      </w:pPr>
      <w:r>
        <w:rPr>
          <w:color w:val="000000"/>
          <w:szCs w:val="21"/>
        </w:rPr>
        <w:t>2.2.2.1.7. Допускается выбрать не менее двух образцов однотипного оборудования, например выключателей, и провести измерение импульсных помех в цепях вторичной коммутации только этого оборудования.</w:t>
      </w:r>
    </w:p>
    <w:p w:rsidR="008C72E1" w:rsidRDefault="008C72E1">
      <w:pPr>
        <w:shd w:val="clear" w:color="auto" w:fill="FFFFFF"/>
        <w:ind w:firstLine="284"/>
        <w:jc w:val="both"/>
        <w:rPr>
          <w:szCs w:val="24"/>
        </w:rPr>
      </w:pPr>
      <w:r>
        <w:rPr>
          <w:color w:val="000000"/>
          <w:szCs w:val="21"/>
        </w:rPr>
        <w:t xml:space="preserve">2.2.2.1.8. Затем рассчитывают коэффициент передачи </w:t>
      </w:r>
      <w:r>
        <w:rPr>
          <w:i/>
          <w:iCs/>
          <w:color w:val="000000"/>
          <w:szCs w:val="21"/>
        </w:rPr>
        <w:t>К</w:t>
      </w:r>
      <w:r>
        <w:rPr>
          <w:color w:val="000000"/>
          <w:szCs w:val="21"/>
          <w:vertAlign w:val="subscript"/>
        </w:rPr>
        <w:t>перед</w:t>
      </w:r>
      <w:r>
        <w:rPr>
          <w:color w:val="000000"/>
          <w:szCs w:val="21"/>
        </w:rPr>
        <w:t xml:space="preserve"> = </w:t>
      </w:r>
      <w:r>
        <w:rPr>
          <w:i/>
          <w:iCs/>
          <w:color w:val="000000"/>
          <w:szCs w:val="21"/>
          <w:lang w:val="en-US"/>
        </w:rPr>
        <w:t>U</w:t>
      </w:r>
      <w:r>
        <w:rPr>
          <w:color w:val="000000"/>
          <w:szCs w:val="21"/>
          <w:vertAlign w:val="subscript"/>
        </w:rPr>
        <w:t>заз.обор</w:t>
      </w:r>
      <w:r>
        <w:rPr>
          <w:color w:val="000000"/>
          <w:szCs w:val="21"/>
        </w:rPr>
        <w:t>/</w:t>
      </w:r>
      <w:r>
        <w:rPr>
          <w:i/>
          <w:iCs/>
          <w:color w:val="000000"/>
          <w:szCs w:val="21"/>
          <w:lang w:val="en-US"/>
        </w:rPr>
        <w:t>U</w:t>
      </w:r>
      <w:r>
        <w:rPr>
          <w:color w:val="000000"/>
          <w:szCs w:val="21"/>
          <w:vertAlign w:val="subscript"/>
        </w:rPr>
        <w:t>пом,имит</w:t>
      </w:r>
      <w:r>
        <w:rPr>
          <w:color w:val="000000"/>
          <w:szCs w:val="21"/>
        </w:rPr>
        <w:t xml:space="preserve"> = </w:t>
      </w:r>
      <w:r>
        <w:rPr>
          <w:i/>
          <w:iCs/>
          <w:color w:val="000000"/>
          <w:szCs w:val="21"/>
          <w:lang w:val="en-US"/>
        </w:rPr>
        <w:t>I</w:t>
      </w:r>
      <w:r>
        <w:rPr>
          <w:color w:val="000000"/>
          <w:szCs w:val="21"/>
          <w:vertAlign w:val="subscript"/>
        </w:rPr>
        <w:t>имит</w:t>
      </w:r>
      <w:r>
        <w:rPr>
          <w:i/>
          <w:iCs/>
          <w:color w:val="000000"/>
          <w:szCs w:val="21"/>
          <w:lang w:val="en-US"/>
        </w:rPr>
        <w:t>Z</w:t>
      </w:r>
      <w:r>
        <w:rPr>
          <w:color w:val="000000"/>
          <w:szCs w:val="21"/>
          <w:vertAlign w:val="subscript"/>
        </w:rPr>
        <w:t>имп.обор</w:t>
      </w:r>
      <w:r>
        <w:rPr>
          <w:color w:val="000000"/>
          <w:szCs w:val="21"/>
        </w:rPr>
        <w:t>/</w:t>
      </w:r>
      <w:r>
        <w:rPr>
          <w:i/>
          <w:iCs/>
          <w:color w:val="000000"/>
          <w:szCs w:val="21"/>
          <w:lang w:val="en-US"/>
        </w:rPr>
        <w:t>U</w:t>
      </w:r>
      <w:r>
        <w:rPr>
          <w:color w:val="000000"/>
          <w:szCs w:val="21"/>
          <w:vertAlign w:val="subscript"/>
        </w:rPr>
        <w:t>пом,имит</w:t>
      </w:r>
      <w:r>
        <w:rPr>
          <w:color w:val="000000"/>
          <w:szCs w:val="17"/>
        </w:rPr>
        <w:t xml:space="preserve"> показывающий, как </w:t>
      </w:r>
      <w:r>
        <w:rPr>
          <w:color w:val="000000"/>
          <w:szCs w:val="21"/>
        </w:rPr>
        <w:t xml:space="preserve">уменьшается амплитуда при прохождении импульса напряжения по кабелю от оборудования до устройств АСТУ. Здесь </w:t>
      </w:r>
      <w:r>
        <w:rPr>
          <w:i/>
          <w:iCs/>
          <w:color w:val="000000"/>
          <w:szCs w:val="21"/>
          <w:lang w:val="en-US"/>
        </w:rPr>
        <w:t>U</w:t>
      </w:r>
      <w:r>
        <w:rPr>
          <w:color w:val="000000"/>
          <w:szCs w:val="21"/>
          <w:vertAlign w:val="subscript"/>
        </w:rPr>
        <w:t>заз.обор</w:t>
      </w:r>
      <w:r>
        <w:rPr>
          <w:color w:val="000000"/>
          <w:szCs w:val="21"/>
        </w:rPr>
        <w:t xml:space="preserve"> = </w:t>
      </w:r>
      <w:r>
        <w:rPr>
          <w:i/>
          <w:iCs/>
          <w:color w:val="000000"/>
          <w:szCs w:val="21"/>
          <w:lang w:val="en-US"/>
        </w:rPr>
        <w:t>I</w:t>
      </w:r>
      <w:r>
        <w:rPr>
          <w:color w:val="000000"/>
          <w:szCs w:val="21"/>
          <w:vertAlign w:val="subscript"/>
        </w:rPr>
        <w:t>имит</w:t>
      </w:r>
      <w:r>
        <w:rPr>
          <w:i/>
          <w:iCs/>
          <w:color w:val="000000"/>
          <w:szCs w:val="21"/>
          <w:lang w:val="en-US"/>
        </w:rPr>
        <w:t>Z</w:t>
      </w:r>
      <w:r>
        <w:rPr>
          <w:color w:val="000000"/>
          <w:szCs w:val="21"/>
          <w:vertAlign w:val="subscript"/>
        </w:rPr>
        <w:t>имп.обор</w:t>
      </w:r>
      <w:r>
        <w:rPr>
          <w:color w:val="000000"/>
          <w:szCs w:val="21"/>
        </w:rPr>
        <w:t xml:space="preserve"> - потенциал на заземляющем проводнике оборудования; </w:t>
      </w:r>
      <w:r>
        <w:rPr>
          <w:i/>
          <w:iCs/>
          <w:color w:val="000000"/>
          <w:szCs w:val="21"/>
          <w:lang w:val="en-US"/>
        </w:rPr>
        <w:t>I</w:t>
      </w:r>
      <w:r>
        <w:rPr>
          <w:color w:val="000000"/>
          <w:szCs w:val="21"/>
          <w:vertAlign w:val="subscript"/>
        </w:rPr>
        <w:t>имит</w:t>
      </w:r>
      <w:r>
        <w:rPr>
          <w:color w:val="000000"/>
          <w:szCs w:val="21"/>
        </w:rPr>
        <w:t xml:space="preserve"> - ток от генератора при имитационных измерениях; </w:t>
      </w:r>
      <w:r>
        <w:rPr>
          <w:i/>
          <w:iCs/>
          <w:color w:val="000000"/>
          <w:szCs w:val="21"/>
          <w:lang w:val="en-US"/>
        </w:rPr>
        <w:t>U</w:t>
      </w:r>
      <w:r>
        <w:rPr>
          <w:color w:val="000000"/>
          <w:szCs w:val="21"/>
          <w:vertAlign w:val="subscript"/>
        </w:rPr>
        <w:t>пом,имит</w:t>
      </w:r>
      <w:r>
        <w:rPr>
          <w:color w:val="000000"/>
          <w:szCs w:val="17"/>
        </w:rPr>
        <w:t xml:space="preserve"> </w:t>
      </w:r>
      <w:r>
        <w:rPr>
          <w:color w:val="000000"/>
          <w:szCs w:val="21"/>
        </w:rPr>
        <w:t>- напряжение помехи во вторичных цепях.</w:t>
      </w:r>
    </w:p>
    <w:p w:rsidR="008C72E1" w:rsidRDefault="008C72E1">
      <w:pPr>
        <w:shd w:val="clear" w:color="auto" w:fill="FFFFFF"/>
        <w:ind w:firstLine="284"/>
        <w:jc w:val="both"/>
        <w:rPr>
          <w:szCs w:val="24"/>
        </w:rPr>
      </w:pPr>
      <w:r>
        <w:rPr>
          <w:color w:val="000000"/>
          <w:szCs w:val="21"/>
        </w:rPr>
        <w:t xml:space="preserve">2.2.2.1.9. Если расстояния от наиболее удаленного и наиболее близкого образцов выбранной группы оборудования до места установки аппаратуры АСТУ различаются более чем в 1,5 раза, </w:t>
      </w:r>
      <w:r>
        <w:rPr>
          <w:i/>
          <w:color w:val="000000"/>
          <w:szCs w:val="21"/>
        </w:rPr>
        <w:t>К</w:t>
      </w:r>
      <w:r>
        <w:rPr>
          <w:iCs/>
          <w:color w:val="000000"/>
          <w:szCs w:val="21"/>
          <w:vertAlign w:val="subscript"/>
        </w:rPr>
        <w:t>перед</w:t>
      </w:r>
      <w:r>
        <w:rPr>
          <w:iCs/>
          <w:color w:val="000000"/>
          <w:szCs w:val="21"/>
        </w:rPr>
        <w:t xml:space="preserve"> </w:t>
      </w:r>
      <w:r>
        <w:rPr>
          <w:color w:val="000000"/>
          <w:szCs w:val="21"/>
        </w:rPr>
        <w:t xml:space="preserve">рассчитывают для наиболее близкого и наиболее удаленного образцов оборудования. В промежуточных случаях </w:t>
      </w:r>
      <w:r>
        <w:rPr>
          <w:i/>
          <w:color w:val="000000"/>
          <w:szCs w:val="21"/>
        </w:rPr>
        <w:t>К</w:t>
      </w:r>
      <w:r>
        <w:rPr>
          <w:iCs/>
          <w:color w:val="000000"/>
          <w:szCs w:val="21"/>
          <w:vertAlign w:val="subscript"/>
        </w:rPr>
        <w:t>перед</w:t>
      </w:r>
      <w:r>
        <w:rPr>
          <w:iCs/>
          <w:color w:val="000000"/>
          <w:szCs w:val="21"/>
        </w:rPr>
        <w:t xml:space="preserve"> </w:t>
      </w:r>
      <w:r>
        <w:rPr>
          <w:color w:val="000000"/>
          <w:szCs w:val="21"/>
        </w:rPr>
        <w:t>определяют линейной интерполяцией. Для РУ, где число ячеек превышает 10, выполняют измерения и на одном-двух промежуточных образцах оборудования.</w:t>
      </w:r>
    </w:p>
    <w:p w:rsidR="008C72E1" w:rsidRDefault="008C72E1">
      <w:pPr>
        <w:shd w:val="clear" w:color="auto" w:fill="FFFFFF"/>
        <w:ind w:firstLine="284"/>
        <w:jc w:val="both"/>
        <w:rPr>
          <w:szCs w:val="24"/>
        </w:rPr>
      </w:pPr>
      <w:r>
        <w:rPr>
          <w:color w:val="000000"/>
          <w:szCs w:val="21"/>
        </w:rPr>
        <w:t xml:space="preserve">2.2.2.1.10. Измерения по пп. 2.2.2.1.1-2.2.2.1.9 проводят также для других групп оборудования и определяют </w:t>
      </w:r>
      <w:r>
        <w:rPr>
          <w:i/>
          <w:iCs/>
          <w:color w:val="000000"/>
          <w:szCs w:val="21"/>
        </w:rPr>
        <w:t>К</w:t>
      </w:r>
      <w:r>
        <w:rPr>
          <w:color w:val="000000"/>
          <w:szCs w:val="21"/>
          <w:vertAlign w:val="subscript"/>
        </w:rPr>
        <w:t>перед</w:t>
      </w:r>
      <w:r>
        <w:rPr>
          <w:color w:val="000000"/>
          <w:szCs w:val="21"/>
        </w:rPr>
        <w:t xml:space="preserve"> для каждой группы оборудования. Для трансформаторов напряжения, вторичные цепи которых заземляют на РУ, измерения проводят для всех образцов оборудования.</w:t>
      </w:r>
    </w:p>
    <w:p w:rsidR="008C72E1" w:rsidRDefault="008C72E1">
      <w:pPr>
        <w:shd w:val="clear" w:color="auto" w:fill="FFFFFF"/>
        <w:ind w:firstLine="284"/>
        <w:jc w:val="both"/>
        <w:rPr>
          <w:szCs w:val="24"/>
        </w:rPr>
      </w:pPr>
      <w:r>
        <w:rPr>
          <w:color w:val="000000"/>
          <w:szCs w:val="21"/>
        </w:rPr>
        <w:t xml:space="preserve">2.2.2.1.11. Для каждого образца оборудования, к которому подходят кабели от устройств АСТУ, измеряют </w:t>
      </w:r>
      <w:r>
        <w:rPr>
          <w:i/>
          <w:iCs/>
          <w:color w:val="000000"/>
          <w:szCs w:val="21"/>
          <w:lang w:val="en-US"/>
        </w:rPr>
        <w:t>Z</w:t>
      </w:r>
      <w:r>
        <w:rPr>
          <w:color w:val="000000"/>
          <w:szCs w:val="21"/>
          <w:vertAlign w:val="subscript"/>
        </w:rPr>
        <w:t>имп.обор</w:t>
      </w:r>
      <w:r>
        <w:rPr>
          <w:color w:val="000000"/>
          <w:szCs w:val="21"/>
        </w:rPr>
        <w:t>.</w:t>
      </w:r>
    </w:p>
    <w:p w:rsidR="008C72E1" w:rsidRDefault="008C72E1">
      <w:pPr>
        <w:shd w:val="clear" w:color="auto" w:fill="FFFFFF"/>
        <w:ind w:firstLine="284"/>
        <w:jc w:val="both"/>
        <w:rPr>
          <w:color w:val="000000"/>
          <w:szCs w:val="21"/>
        </w:rPr>
      </w:pPr>
      <w:r>
        <w:rPr>
          <w:color w:val="000000"/>
          <w:szCs w:val="21"/>
        </w:rPr>
        <w:t>2.2.2.2. Обработка результатов измерений и проведение расчетов</w:t>
      </w:r>
    </w:p>
    <w:p w:rsidR="008C72E1" w:rsidRDefault="008C72E1">
      <w:pPr>
        <w:shd w:val="clear" w:color="auto" w:fill="FFFFFF"/>
        <w:ind w:firstLine="284"/>
        <w:jc w:val="both"/>
        <w:rPr>
          <w:color w:val="000000"/>
          <w:szCs w:val="21"/>
        </w:rPr>
      </w:pPr>
      <w:r>
        <w:rPr>
          <w:color w:val="000000"/>
          <w:szCs w:val="21"/>
        </w:rPr>
        <w:t xml:space="preserve">Результаты измерений помех во вторичных цепях пересчитывают к наибольшему возможному значению ВЧ-составляющей тока КЗ - </w:t>
      </w:r>
      <w:r>
        <w:rPr>
          <w:i/>
          <w:iCs/>
          <w:color w:val="000000"/>
          <w:szCs w:val="21"/>
          <w:lang w:val="en-US"/>
        </w:rPr>
        <w:t>I</w:t>
      </w:r>
      <w:r>
        <w:rPr>
          <w:color w:val="000000"/>
          <w:szCs w:val="21"/>
          <w:vertAlign w:val="subscript"/>
        </w:rPr>
        <w:t>ВЧ</w:t>
      </w:r>
      <w:r>
        <w:rPr>
          <w:color w:val="000000"/>
          <w:szCs w:val="21"/>
        </w:rPr>
        <w:t>. Реальный ток КЗ определяют расчетом или для приближенной оценки используют данные из табл. 2.</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7"/>
        </w:rPr>
      </w:pPr>
      <w:r>
        <w:rPr>
          <w:bCs/>
          <w:color w:val="000000"/>
          <w:szCs w:val="17"/>
        </w:rPr>
        <w:t>Таблица 2</w:t>
      </w:r>
    </w:p>
    <w:p w:rsidR="008C72E1" w:rsidRDefault="008C72E1">
      <w:pPr>
        <w:shd w:val="clear" w:color="auto" w:fill="FFFFFF"/>
        <w:ind w:firstLine="284"/>
        <w:jc w:val="right"/>
        <w:rPr>
          <w:bCs/>
          <w:color w:val="000000"/>
          <w:szCs w:val="17"/>
        </w:rPr>
      </w:pPr>
    </w:p>
    <w:p w:rsidR="008C72E1" w:rsidRDefault="008C72E1">
      <w:pPr>
        <w:shd w:val="clear" w:color="auto" w:fill="FFFFFF"/>
        <w:ind w:firstLine="284"/>
        <w:jc w:val="center"/>
        <w:rPr>
          <w:b/>
          <w:color w:val="000000"/>
          <w:szCs w:val="17"/>
        </w:rPr>
      </w:pPr>
      <w:r>
        <w:rPr>
          <w:b/>
          <w:color w:val="000000"/>
          <w:szCs w:val="17"/>
        </w:rPr>
        <w:t>Наибольшие значения высокочастотной составляющей тока КЗ</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765"/>
        <w:gridCol w:w="765"/>
        <w:gridCol w:w="756"/>
        <w:gridCol w:w="755"/>
        <w:gridCol w:w="764"/>
        <w:gridCol w:w="755"/>
        <w:gridCol w:w="755"/>
        <w:gridCol w:w="764"/>
        <w:gridCol w:w="764"/>
        <w:gridCol w:w="764"/>
        <w:gridCol w:w="764"/>
      </w:tblGrid>
      <w:tr w:rsidR="008C72E1">
        <w:trPr>
          <w:cantSplit/>
        </w:trPr>
        <w:tc>
          <w:tcPr>
            <w:tcW w:w="576" w:type="dxa"/>
            <w:vMerge w:val="restart"/>
            <w:tcBorders>
              <w:top w:val="single" w:sz="4" w:space="0" w:color="auto"/>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i/>
                <w:iCs/>
                <w:color w:val="000000"/>
                <w:szCs w:val="21"/>
                <w:lang w:val="en-US"/>
              </w:rPr>
              <w:t>I</w:t>
            </w:r>
            <w:r>
              <w:rPr>
                <w:color w:val="000000"/>
                <w:szCs w:val="21"/>
                <w:vertAlign w:val="subscript"/>
              </w:rPr>
              <w:t>ВЧ</w:t>
            </w:r>
          </w:p>
        </w:tc>
        <w:tc>
          <w:tcPr>
            <w:tcW w:w="5732" w:type="dxa"/>
            <w:gridSpan w:val="10"/>
            <w:tcBorders>
              <w:top w:val="single" w:sz="4"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 xml:space="preserve">Номинальное напряжение подстанции </w:t>
            </w:r>
            <w:r>
              <w:rPr>
                <w:i/>
                <w:iCs/>
                <w:color w:val="000000"/>
                <w:szCs w:val="21"/>
                <w:lang w:val="en-US"/>
              </w:rPr>
              <w:t>U</w:t>
            </w:r>
            <w:r>
              <w:rPr>
                <w:color w:val="000000"/>
                <w:szCs w:val="17"/>
                <w:vertAlign w:val="subscript"/>
              </w:rPr>
              <w:t>ном</w:t>
            </w:r>
          </w:p>
        </w:tc>
      </w:tr>
      <w:tr w:rsidR="008C72E1">
        <w:trPr>
          <w:cantSplit/>
        </w:trPr>
        <w:tc>
          <w:tcPr>
            <w:tcW w:w="765" w:type="dxa"/>
            <w:vMerge/>
            <w:tcBorders>
              <w:top w:val="nil"/>
              <w:left w:val="single" w:sz="4" w:space="0" w:color="auto"/>
              <w:bottom w:val="nil"/>
              <w:right w:val="single" w:sz="6" w:space="0" w:color="auto"/>
            </w:tcBorders>
            <w:shd w:val="clear" w:color="auto" w:fill="FFFFFF"/>
          </w:tcPr>
          <w:p w:rsidR="008C72E1" w:rsidRDefault="008C72E1">
            <w:pPr>
              <w:jc w:val="center"/>
              <w:rPr>
                <w:szCs w:val="24"/>
              </w:rPr>
            </w:pPr>
          </w:p>
          <w:p w:rsidR="008C72E1" w:rsidRDefault="008C72E1">
            <w:pPr>
              <w:jc w:val="center"/>
              <w:rPr>
                <w:szCs w:val="24"/>
              </w:rPr>
            </w:pPr>
          </w:p>
        </w:tc>
        <w:tc>
          <w:tcPr>
            <w:tcW w:w="1145" w:type="dxa"/>
            <w:gridSpan w:val="2"/>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110</w:t>
            </w:r>
          </w:p>
        </w:tc>
        <w:tc>
          <w:tcPr>
            <w:tcW w:w="1145" w:type="dxa"/>
            <w:gridSpan w:val="2"/>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rPr>
              <w:t>220</w:t>
            </w:r>
          </w:p>
        </w:tc>
        <w:tc>
          <w:tcPr>
            <w:tcW w:w="1138" w:type="dxa"/>
            <w:gridSpan w:val="2"/>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rPr>
              <w:t>330</w:t>
            </w:r>
          </w:p>
        </w:tc>
        <w:tc>
          <w:tcPr>
            <w:tcW w:w="1152" w:type="dxa"/>
            <w:gridSpan w:val="2"/>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500</w:t>
            </w:r>
          </w:p>
        </w:tc>
        <w:tc>
          <w:tcPr>
            <w:tcW w:w="1152" w:type="dxa"/>
            <w:gridSpan w:val="2"/>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750</w:t>
            </w:r>
          </w:p>
        </w:tc>
      </w:tr>
      <w:tr w:rsidR="008C72E1">
        <w:trPr>
          <w:cantSplit/>
        </w:trPr>
        <w:tc>
          <w:tcPr>
            <w:tcW w:w="765" w:type="dxa"/>
            <w:vMerge/>
            <w:tcBorders>
              <w:top w:val="nil"/>
              <w:left w:val="single" w:sz="4" w:space="0" w:color="auto"/>
              <w:bottom w:val="nil"/>
              <w:right w:val="single" w:sz="6" w:space="0" w:color="auto"/>
            </w:tcBorders>
            <w:shd w:val="clear" w:color="auto" w:fill="FFFFFF"/>
          </w:tcPr>
          <w:p w:rsidR="008C72E1" w:rsidRDefault="008C72E1">
            <w:pPr>
              <w:jc w:val="center"/>
              <w:rPr>
                <w:szCs w:val="24"/>
              </w:rPr>
            </w:pPr>
          </w:p>
          <w:p w:rsidR="008C72E1" w:rsidRDefault="008C72E1">
            <w:pPr>
              <w:jc w:val="center"/>
              <w:rPr>
                <w:szCs w:val="24"/>
              </w:rPr>
            </w:pPr>
          </w:p>
        </w:tc>
        <w:tc>
          <w:tcPr>
            <w:tcW w:w="5732" w:type="dxa"/>
            <w:gridSpan w:val="10"/>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Число частей шин, подходящих к месту КЗ</w:t>
            </w:r>
          </w:p>
        </w:tc>
      </w:tr>
      <w:tr w:rsidR="008C72E1">
        <w:trPr>
          <w:cantSplit/>
        </w:trPr>
        <w:tc>
          <w:tcPr>
            <w:tcW w:w="765" w:type="dxa"/>
            <w:vMerge/>
            <w:tcBorders>
              <w:top w:val="nil"/>
              <w:left w:val="single" w:sz="4" w:space="0" w:color="auto"/>
              <w:bottom w:val="single" w:sz="6" w:space="0" w:color="auto"/>
              <w:right w:val="single" w:sz="6" w:space="0" w:color="auto"/>
            </w:tcBorders>
            <w:shd w:val="clear" w:color="auto" w:fill="FFFFFF"/>
          </w:tcPr>
          <w:p w:rsidR="008C72E1" w:rsidRDefault="008C72E1">
            <w:pPr>
              <w:jc w:val="center"/>
              <w:rPr>
                <w:szCs w:val="24"/>
              </w:rPr>
            </w:pPr>
          </w:p>
          <w:p w:rsidR="008C72E1" w:rsidRDefault="008C72E1">
            <w:pPr>
              <w:jc w:val="center"/>
              <w:rPr>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rPr>
              <w:t>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rPr>
              <w:t>1</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rPr>
              <w:t>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4</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1</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4</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1</w:t>
            </w:r>
          </w:p>
        </w:tc>
        <w:tc>
          <w:tcPr>
            <w:tcW w:w="576"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4</w:t>
            </w:r>
          </w:p>
        </w:tc>
      </w:tr>
      <w:tr w:rsidR="008C72E1">
        <w:tc>
          <w:tcPr>
            <w:tcW w:w="576" w:type="dxa"/>
            <w:tcBorders>
              <w:top w:val="single" w:sz="6" w:space="0" w:color="auto"/>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position w:val="-10"/>
                <w:szCs w:val="24"/>
              </w:rPr>
              <w:object w:dxaOrig="360" w:dyaOrig="340">
                <v:shape id="_x0000_i1033" type="#_x0000_t75" style="width:18pt;height:17.25pt" o:ole="">
                  <v:imagedata r:id="rId12" o:title=""/>
                </v:shape>
                <o:OLEObject Type="Embed" ProgID="Equation.DSMT4" ShapeID="_x0000_i1033" DrawAspect="Content" ObjectID="_1471377245" r:id="rId13"/>
              </w:object>
            </w:r>
          </w:p>
        </w:tc>
        <w:tc>
          <w:tcPr>
            <w:tcW w:w="576"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0,48</w:t>
            </w:r>
          </w:p>
        </w:tc>
        <w:tc>
          <w:tcPr>
            <w:tcW w:w="569"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rPr>
              <w:t>1,9</w:t>
            </w:r>
          </w:p>
        </w:tc>
        <w:tc>
          <w:tcPr>
            <w:tcW w:w="569"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0,95</w:t>
            </w:r>
          </w:p>
        </w:tc>
        <w:tc>
          <w:tcPr>
            <w:tcW w:w="576"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rPr>
              <w:t>3,8</w:t>
            </w:r>
          </w:p>
        </w:tc>
        <w:tc>
          <w:tcPr>
            <w:tcW w:w="569"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1,15</w:t>
            </w:r>
          </w:p>
        </w:tc>
        <w:tc>
          <w:tcPr>
            <w:tcW w:w="569"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7"/>
              </w:rPr>
              <w:t>6,2</w:t>
            </w:r>
          </w:p>
        </w:tc>
        <w:tc>
          <w:tcPr>
            <w:tcW w:w="576"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2,75</w:t>
            </w:r>
          </w:p>
        </w:tc>
        <w:tc>
          <w:tcPr>
            <w:tcW w:w="576"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11,0</w:t>
            </w:r>
          </w:p>
        </w:tc>
        <w:tc>
          <w:tcPr>
            <w:tcW w:w="576"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7"/>
              </w:rPr>
              <w:t>4,75</w:t>
            </w:r>
          </w:p>
        </w:tc>
        <w:tc>
          <w:tcPr>
            <w:tcW w:w="576" w:type="dxa"/>
            <w:tcBorders>
              <w:top w:val="single" w:sz="6" w:space="0" w:color="auto"/>
              <w:left w:val="single" w:sz="6" w:space="0" w:color="auto"/>
              <w:bottom w:val="nil"/>
              <w:right w:val="single" w:sz="4" w:space="0" w:color="auto"/>
            </w:tcBorders>
            <w:shd w:val="clear" w:color="auto" w:fill="FFFFFF"/>
          </w:tcPr>
          <w:p w:rsidR="008C72E1" w:rsidRDefault="008C72E1">
            <w:pPr>
              <w:shd w:val="clear" w:color="auto" w:fill="FFFFFF"/>
              <w:jc w:val="center"/>
              <w:rPr>
                <w:szCs w:val="24"/>
              </w:rPr>
            </w:pPr>
            <w:r>
              <w:rPr>
                <w:color w:val="000000"/>
                <w:szCs w:val="17"/>
              </w:rPr>
              <w:t>19,0</w:t>
            </w:r>
          </w:p>
        </w:tc>
      </w:tr>
      <w:tr w:rsidR="008C72E1">
        <w:tc>
          <w:tcPr>
            <w:tcW w:w="576" w:type="dxa"/>
            <w:tcBorders>
              <w:top w:val="nil"/>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position w:val="-10"/>
                <w:szCs w:val="24"/>
              </w:rPr>
              <w:object w:dxaOrig="360" w:dyaOrig="340">
                <v:shape id="_x0000_i1034" type="#_x0000_t75" style="width:18pt;height:17.25pt" o:ole="">
                  <v:imagedata r:id="rId14" o:title=""/>
                </v:shape>
                <o:OLEObject Type="Embed" ProgID="Equation.DSMT4" ShapeID="_x0000_i1034" DrawAspect="Content" ObjectID="_1471377246" r:id="rId15"/>
              </w:object>
            </w:r>
          </w:p>
        </w:tc>
        <w:tc>
          <w:tcPr>
            <w:tcW w:w="576"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0,55</w:t>
            </w:r>
          </w:p>
        </w:tc>
        <w:tc>
          <w:tcPr>
            <w:tcW w:w="569"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rPr>
              <w:t>2,2</w:t>
            </w:r>
          </w:p>
        </w:tc>
        <w:tc>
          <w:tcPr>
            <w:tcW w:w="569"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36"/>
              </w:rPr>
              <w:t>1,1</w:t>
            </w:r>
          </w:p>
        </w:tc>
        <w:tc>
          <w:tcPr>
            <w:tcW w:w="576"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4,25</w:t>
            </w:r>
          </w:p>
        </w:tc>
        <w:tc>
          <w:tcPr>
            <w:tcW w:w="569"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rPr>
              <w:t>1,8</w:t>
            </w:r>
          </w:p>
        </w:tc>
        <w:tc>
          <w:tcPr>
            <w:tcW w:w="569"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7,0</w:t>
            </w:r>
          </w:p>
        </w:tc>
        <w:tc>
          <w:tcPr>
            <w:tcW w:w="576"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3,2</w:t>
            </w:r>
          </w:p>
        </w:tc>
        <w:tc>
          <w:tcPr>
            <w:tcW w:w="576"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12,8</w:t>
            </w:r>
          </w:p>
        </w:tc>
        <w:tc>
          <w:tcPr>
            <w:tcW w:w="576" w:type="dxa"/>
            <w:tcBorders>
              <w:top w:val="nil"/>
              <w:left w:val="single" w:sz="6"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4,4</w:t>
            </w:r>
          </w:p>
        </w:tc>
        <w:tc>
          <w:tcPr>
            <w:tcW w:w="576" w:type="dxa"/>
            <w:tcBorders>
              <w:top w:val="nil"/>
              <w:left w:val="single" w:sz="6" w:space="0" w:color="auto"/>
              <w:bottom w:val="nil"/>
              <w:right w:val="single" w:sz="4" w:space="0" w:color="auto"/>
            </w:tcBorders>
            <w:shd w:val="clear" w:color="auto" w:fill="FFFFFF"/>
          </w:tcPr>
          <w:p w:rsidR="008C72E1" w:rsidRDefault="008C72E1">
            <w:pPr>
              <w:shd w:val="clear" w:color="auto" w:fill="FFFFFF"/>
              <w:jc w:val="center"/>
              <w:rPr>
                <w:szCs w:val="24"/>
              </w:rPr>
            </w:pPr>
            <w:r>
              <w:rPr>
                <w:color w:val="000000"/>
                <w:szCs w:val="17"/>
              </w:rPr>
              <w:t>17,6</w:t>
            </w:r>
          </w:p>
        </w:tc>
      </w:tr>
      <w:tr w:rsidR="008C72E1">
        <w:tc>
          <w:tcPr>
            <w:tcW w:w="576" w:type="dxa"/>
            <w:tcBorders>
              <w:top w:val="nil"/>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position w:val="-10"/>
                <w:szCs w:val="24"/>
              </w:rPr>
              <w:object w:dxaOrig="380" w:dyaOrig="340">
                <v:shape id="_x0000_i1035" type="#_x0000_t75" style="width:18.75pt;height:17.25pt" o:ole="">
                  <v:imagedata r:id="rId16" o:title=""/>
                </v:shape>
                <o:OLEObject Type="Embed" ProgID="Equation.DSMT4" ShapeID="_x0000_i1035" DrawAspect="Content" ObjectID="_1471377247" r:id="rId17"/>
              </w:object>
            </w:r>
          </w:p>
        </w:tc>
        <w:tc>
          <w:tcPr>
            <w:tcW w:w="576"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0,88</w:t>
            </w:r>
          </w:p>
        </w:tc>
        <w:tc>
          <w:tcPr>
            <w:tcW w:w="569"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rPr>
              <w:t>3,5</w:t>
            </w:r>
          </w:p>
        </w:tc>
        <w:tc>
          <w:tcPr>
            <w:tcW w:w="569"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rPr>
              <w:t>1,8</w:t>
            </w:r>
          </w:p>
        </w:tc>
        <w:tc>
          <w:tcPr>
            <w:tcW w:w="576"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rPr>
              <w:t>7,1</w:t>
            </w:r>
          </w:p>
        </w:tc>
        <w:tc>
          <w:tcPr>
            <w:tcW w:w="569"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rPr>
              <w:t>2,2</w:t>
            </w:r>
          </w:p>
        </w:tc>
        <w:tc>
          <w:tcPr>
            <w:tcW w:w="569"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8,7</w:t>
            </w:r>
          </w:p>
        </w:tc>
        <w:tc>
          <w:tcPr>
            <w:tcW w:w="576"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3,3</w:t>
            </w:r>
          </w:p>
        </w:tc>
        <w:tc>
          <w:tcPr>
            <w:tcW w:w="576"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15,3</w:t>
            </w:r>
          </w:p>
        </w:tc>
        <w:tc>
          <w:tcPr>
            <w:tcW w:w="576"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5,4</w:t>
            </w:r>
          </w:p>
        </w:tc>
        <w:tc>
          <w:tcPr>
            <w:tcW w:w="576" w:type="dxa"/>
            <w:tcBorders>
              <w:top w:val="nil"/>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21,5</w:t>
            </w:r>
          </w:p>
        </w:tc>
      </w:tr>
    </w:tbl>
    <w:p w:rsidR="008C72E1" w:rsidRDefault="008C72E1">
      <w:pPr>
        <w:shd w:val="clear" w:color="auto" w:fill="FFFFFF"/>
        <w:ind w:firstLine="284"/>
        <w:jc w:val="both"/>
        <w:rPr>
          <w:color w:val="000000"/>
          <w:szCs w:val="17"/>
        </w:rPr>
      </w:pPr>
    </w:p>
    <w:p w:rsidR="008C72E1" w:rsidRDefault="008C72E1">
      <w:pPr>
        <w:shd w:val="clear" w:color="auto" w:fill="FFFFFF"/>
        <w:ind w:firstLine="284"/>
        <w:jc w:val="both"/>
        <w:rPr>
          <w:color w:val="000000"/>
          <w:sz w:val="18"/>
          <w:szCs w:val="17"/>
        </w:rPr>
      </w:pPr>
      <w:r>
        <w:rPr>
          <w:color w:val="000000"/>
          <w:sz w:val="18"/>
          <w:szCs w:val="17"/>
        </w:rPr>
        <w:t xml:space="preserve">Примечание. Здесь </w:t>
      </w:r>
      <w:r>
        <w:rPr>
          <w:position w:val="-10"/>
          <w:sz w:val="18"/>
          <w:szCs w:val="24"/>
        </w:rPr>
        <w:object w:dxaOrig="360" w:dyaOrig="340">
          <v:shape id="_x0000_i1036" type="#_x0000_t75" style="width:18pt;height:17.25pt" o:ole="">
            <v:imagedata r:id="rId12" o:title=""/>
          </v:shape>
          <o:OLEObject Type="Embed" ProgID="Equation.DSMT4" ShapeID="_x0000_i1036" DrawAspect="Content" ObjectID="_1471377248" r:id="rId18"/>
        </w:object>
      </w:r>
      <w:r>
        <w:rPr>
          <w:color w:val="000000"/>
          <w:sz w:val="18"/>
          <w:szCs w:val="17"/>
        </w:rPr>
        <w:t xml:space="preserve"> - амплитуда импульса тока в заземлителе при КЗ на РУ с подключенным ОПН (ограничитель перенапряжения нелинейный); </w:t>
      </w:r>
      <w:r>
        <w:rPr>
          <w:position w:val="-10"/>
          <w:sz w:val="18"/>
          <w:szCs w:val="24"/>
        </w:rPr>
        <w:object w:dxaOrig="360" w:dyaOrig="340">
          <v:shape id="_x0000_i1037" type="#_x0000_t75" style="width:18pt;height:17.25pt" o:ole="">
            <v:imagedata r:id="rId14" o:title=""/>
          </v:shape>
          <o:OLEObject Type="Embed" ProgID="Equation.DSMT4" ShapeID="_x0000_i1037" DrawAspect="Content" ObjectID="_1471377249" r:id="rId19"/>
        </w:object>
      </w:r>
      <w:r>
        <w:rPr>
          <w:color w:val="000000"/>
          <w:sz w:val="18"/>
          <w:szCs w:val="17"/>
        </w:rPr>
        <w:t xml:space="preserve"> и </w:t>
      </w:r>
      <w:r>
        <w:rPr>
          <w:position w:val="-10"/>
          <w:sz w:val="18"/>
          <w:szCs w:val="24"/>
        </w:rPr>
        <w:object w:dxaOrig="380" w:dyaOrig="340">
          <v:shape id="_x0000_i1038" type="#_x0000_t75" style="width:18.75pt;height:17.25pt" o:ole="">
            <v:imagedata r:id="rId16" o:title=""/>
          </v:shape>
          <o:OLEObject Type="Embed" ProgID="Equation.DSMT4" ShapeID="_x0000_i1038" DrawAspect="Content" ObjectID="_1471377250" r:id="rId20"/>
        </w:object>
      </w:r>
      <w:r>
        <w:rPr>
          <w:color w:val="000000"/>
          <w:sz w:val="18"/>
          <w:szCs w:val="17"/>
        </w:rPr>
        <w:t xml:space="preserve"> - то же при КЗ на РУ с РВ при минимальном и максимальном значениях, пробивного напряжения разрядника (разрядник вентильный).</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2.2.2.2.1. Напряжение помехи при КЗ определяют как</w:t>
      </w:r>
    </w:p>
    <w:p w:rsidR="008C72E1" w:rsidRDefault="008C72E1">
      <w:pPr>
        <w:shd w:val="clear" w:color="auto" w:fill="FFFFFF"/>
        <w:ind w:firstLine="284"/>
        <w:jc w:val="center"/>
        <w:rPr>
          <w:szCs w:val="24"/>
        </w:rPr>
      </w:pPr>
      <w:r>
        <w:rPr>
          <w:i/>
          <w:iCs/>
          <w:color w:val="000000"/>
          <w:szCs w:val="21"/>
          <w:lang w:val="en-US"/>
        </w:rPr>
        <w:t>U</w:t>
      </w:r>
      <w:r>
        <w:rPr>
          <w:color w:val="000000"/>
          <w:szCs w:val="21"/>
          <w:vertAlign w:val="subscript"/>
        </w:rPr>
        <w:t>пом,к</w:t>
      </w:r>
      <w:r>
        <w:rPr>
          <w:color w:val="000000"/>
          <w:szCs w:val="21"/>
        </w:rPr>
        <w:t xml:space="preserve"> = </w:t>
      </w:r>
      <w:r>
        <w:rPr>
          <w:i/>
          <w:iCs/>
          <w:color w:val="000000"/>
          <w:szCs w:val="21"/>
          <w:lang w:val="en-US"/>
        </w:rPr>
        <w:t>I</w:t>
      </w:r>
      <w:r>
        <w:rPr>
          <w:color w:val="000000"/>
          <w:szCs w:val="21"/>
          <w:vertAlign w:val="subscript"/>
        </w:rPr>
        <w:t>ВЧ</w:t>
      </w:r>
      <w:r>
        <w:rPr>
          <w:i/>
          <w:iCs/>
          <w:color w:val="000000"/>
          <w:szCs w:val="21"/>
          <w:lang w:val="en-US"/>
        </w:rPr>
        <w:t>Z</w:t>
      </w:r>
      <w:r>
        <w:rPr>
          <w:color w:val="000000"/>
          <w:szCs w:val="21"/>
          <w:vertAlign w:val="subscript"/>
        </w:rPr>
        <w:t>имп.обор/</w:t>
      </w:r>
      <w:r>
        <w:rPr>
          <w:i/>
          <w:color w:val="000000"/>
          <w:szCs w:val="21"/>
        </w:rPr>
        <w:t xml:space="preserve"> К</w:t>
      </w:r>
      <w:r>
        <w:rPr>
          <w:iCs/>
          <w:color w:val="000000"/>
          <w:szCs w:val="21"/>
          <w:vertAlign w:val="subscript"/>
        </w:rPr>
        <w:t>перед</w:t>
      </w:r>
      <w:r>
        <w:rPr>
          <w:iCs/>
          <w:color w:val="000000"/>
          <w:szCs w:val="21"/>
        </w:rPr>
        <w:t>.</w:t>
      </w:r>
    </w:p>
    <w:p w:rsidR="008C72E1" w:rsidRDefault="008C72E1">
      <w:pPr>
        <w:shd w:val="clear" w:color="auto" w:fill="FFFFFF"/>
        <w:ind w:firstLine="284"/>
        <w:jc w:val="both"/>
        <w:rPr>
          <w:szCs w:val="24"/>
        </w:rPr>
      </w:pPr>
      <w:r>
        <w:rPr>
          <w:color w:val="000000"/>
          <w:szCs w:val="21"/>
        </w:rPr>
        <w:t>2.2.2.2.2. Полученное значение сравнивают с допустимым для устройств значением. Если не определен тип устройств, устанавливаемых на объекте, указывают степень жесткости испытаний на помехоустойчивость.</w:t>
      </w:r>
    </w:p>
    <w:p w:rsidR="008C72E1" w:rsidRDefault="008C72E1">
      <w:pPr>
        <w:shd w:val="clear" w:color="auto" w:fill="FFFFFF"/>
        <w:ind w:firstLine="284"/>
        <w:jc w:val="both"/>
        <w:rPr>
          <w:szCs w:val="24"/>
        </w:rPr>
      </w:pPr>
      <w:r>
        <w:rPr>
          <w:color w:val="000000"/>
          <w:szCs w:val="21"/>
        </w:rPr>
        <w:t>2.2.2.2.3. Результаты измерения импульсного сопротивления используют для определения возможности обратного перекрытия с заземления оборудования на вторичные цепи.</w:t>
      </w:r>
    </w:p>
    <w:p w:rsidR="008C72E1" w:rsidRDefault="008C72E1">
      <w:pPr>
        <w:shd w:val="clear" w:color="auto" w:fill="FFFFFF"/>
        <w:ind w:firstLine="284"/>
        <w:jc w:val="both"/>
        <w:rPr>
          <w:szCs w:val="24"/>
        </w:rPr>
      </w:pPr>
      <w:r>
        <w:rPr>
          <w:color w:val="000000"/>
          <w:szCs w:val="21"/>
        </w:rPr>
        <w:t>Перекрытие наиболее вероятно на контактах клеммника, к которому присоединены вторичные цепи оборудования. Пробивное напряжение межконтактной изоляции типовых клеммников при импульсном воздействии на частотах выше 100 кГц составляет не менее 10 кВ.</w:t>
      </w:r>
    </w:p>
    <w:p w:rsidR="008C72E1" w:rsidRDefault="008C72E1">
      <w:pPr>
        <w:shd w:val="clear" w:color="auto" w:fill="FFFFFF"/>
        <w:ind w:firstLine="284"/>
        <w:jc w:val="both"/>
        <w:rPr>
          <w:szCs w:val="24"/>
        </w:rPr>
      </w:pPr>
      <w:r>
        <w:rPr>
          <w:color w:val="000000"/>
        </w:rPr>
        <w:t xml:space="preserve">Таким образом, необходимое условие отсутствия обратною перекрытия </w:t>
      </w:r>
      <w:r>
        <w:rPr>
          <w:i/>
          <w:iCs/>
          <w:color w:val="000000"/>
          <w:szCs w:val="21"/>
          <w:lang w:val="en-US"/>
        </w:rPr>
        <w:t>U</w:t>
      </w:r>
      <w:r>
        <w:rPr>
          <w:color w:val="000000"/>
          <w:szCs w:val="21"/>
          <w:vertAlign w:val="subscript"/>
        </w:rPr>
        <w:t>заз.обор</w:t>
      </w:r>
      <w:r>
        <w:rPr>
          <w:color w:val="000000"/>
        </w:rPr>
        <w:t xml:space="preserve"> &lt; 10 кВ.</w:t>
      </w:r>
    </w:p>
    <w:p w:rsidR="008C72E1" w:rsidRDefault="008C72E1">
      <w:pPr>
        <w:shd w:val="clear" w:color="auto" w:fill="FFFFFF"/>
        <w:ind w:firstLine="284"/>
        <w:jc w:val="both"/>
        <w:rPr>
          <w:color w:val="000000"/>
          <w:szCs w:val="21"/>
        </w:rPr>
      </w:pPr>
      <w:r>
        <w:rPr>
          <w:color w:val="000000"/>
          <w:szCs w:val="21"/>
        </w:rPr>
        <w:t>2.2.2.2.4. Результаты измерений и расчетов оформляют в виде протокола № 2 (приложение Б).</w:t>
      </w: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b/>
          <w:szCs w:val="24"/>
        </w:rPr>
      </w:pPr>
      <w:r>
        <w:rPr>
          <w:b/>
          <w:color w:val="000000"/>
          <w:szCs w:val="22"/>
        </w:rPr>
        <w:t>2.2.3. Импульсные излучаемые помехи</w:t>
      </w:r>
    </w:p>
    <w:p w:rsidR="008C72E1" w:rsidRDefault="008C72E1">
      <w:pPr>
        <w:shd w:val="clear" w:color="auto" w:fill="FFFFFF"/>
        <w:ind w:firstLine="284"/>
        <w:jc w:val="both"/>
        <w:rPr>
          <w:szCs w:val="24"/>
        </w:rPr>
      </w:pPr>
      <w:r>
        <w:rPr>
          <w:color w:val="000000"/>
          <w:szCs w:val="21"/>
        </w:rPr>
        <w:t>При коммутациях первичного оборудования и при КЗ на шинах РУ протекают импульсные токи. Электромагнитные поля от этих токов создают импульсные помехи в цепях вторичной коммутации. Наибольший уровень излучаемых помех отмечают при КЗ на шинах РУ.</w:t>
      </w:r>
    </w:p>
    <w:p w:rsidR="008C72E1" w:rsidRDefault="008C72E1">
      <w:pPr>
        <w:shd w:val="clear" w:color="auto" w:fill="FFFFFF"/>
        <w:ind w:firstLine="284"/>
        <w:jc w:val="both"/>
        <w:rPr>
          <w:szCs w:val="24"/>
        </w:rPr>
      </w:pPr>
      <w:r>
        <w:rPr>
          <w:color w:val="000000"/>
          <w:szCs w:val="21"/>
        </w:rPr>
        <w:t>2.2.3.1. Имитация импульсных излучаемых помех</w:t>
      </w:r>
    </w:p>
    <w:p w:rsidR="008C72E1" w:rsidRDefault="008C72E1">
      <w:pPr>
        <w:shd w:val="clear" w:color="auto" w:fill="FFFFFF"/>
        <w:ind w:firstLine="284"/>
        <w:jc w:val="both"/>
        <w:rPr>
          <w:szCs w:val="24"/>
        </w:rPr>
      </w:pPr>
      <w:r>
        <w:rPr>
          <w:color w:val="000000"/>
          <w:szCs w:val="21"/>
        </w:rPr>
        <w:t>2.2.3.1.1. Для каждого РУ с использованием исходных данных определяют трассы прокладки кабелей от оборудования высокого напряжения до помещений, где установлены устройства АСТУ.</w:t>
      </w:r>
    </w:p>
    <w:p w:rsidR="008C72E1" w:rsidRDefault="008C72E1">
      <w:pPr>
        <w:shd w:val="clear" w:color="auto" w:fill="FFFFFF"/>
        <w:ind w:firstLine="284"/>
        <w:jc w:val="both"/>
        <w:rPr>
          <w:szCs w:val="24"/>
        </w:rPr>
      </w:pPr>
      <w:r>
        <w:rPr>
          <w:color w:val="000000"/>
          <w:szCs w:val="21"/>
        </w:rPr>
        <w:t>2.2.3.1.2. Для всех кабельных трасс выбирают главные участки, по которым проходит основная часть кабелей. Конфигурация главного участка может быть прямолинейной или сложной, состоящей из двух отрезков (например, пересекающихся под прямым углом). Эти участки используют для имитации воздействия электромагнитного поля.</w:t>
      </w:r>
    </w:p>
    <w:p w:rsidR="008C72E1" w:rsidRDefault="008C72E1">
      <w:pPr>
        <w:shd w:val="clear" w:color="auto" w:fill="FFFFFF"/>
        <w:ind w:firstLine="284"/>
        <w:jc w:val="both"/>
        <w:rPr>
          <w:szCs w:val="24"/>
        </w:rPr>
      </w:pPr>
      <w:r>
        <w:rPr>
          <w:color w:val="000000"/>
          <w:szCs w:val="21"/>
        </w:rPr>
        <w:t>2.2.3.1.3. Если на РУ имеется несколько кабельных трасс (например, одна трасса в виде кабельного тоннеля и одна трасса в виде кабельного лотка), для измерений выбирают главные участки на каждой трассе.</w:t>
      </w:r>
    </w:p>
    <w:p w:rsidR="008C72E1" w:rsidRDefault="008C72E1">
      <w:pPr>
        <w:shd w:val="clear" w:color="auto" w:fill="FFFFFF"/>
        <w:ind w:firstLine="284"/>
        <w:jc w:val="both"/>
        <w:rPr>
          <w:szCs w:val="24"/>
        </w:rPr>
      </w:pPr>
      <w:r>
        <w:rPr>
          <w:color w:val="000000"/>
          <w:szCs w:val="21"/>
        </w:rPr>
        <w:t>2.2.3.1.4. Для проведения измерений из всех видов кабелей, проходящих по рассматриваемому участку трассы, выбирают по 1-2 образца каждой группы наиболее длинных кабелей: с экраном, без экрана, в оболочке. Кабели подбирают таким образом, чтобы в них имелись либо свободные жилы (с неповрежденной изоляцией), либо рабочие жилы, у которых нагрузка со стороны устройств имеет сопротивление более 1 кОм.</w:t>
      </w:r>
    </w:p>
    <w:p w:rsidR="008C72E1" w:rsidRDefault="008C72E1">
      <w:pPr>
        <w:shd w:val="clear" w:color="auto" w:fill="FFFFFF"/>
        <w:ind w:firstLine="284"/>
        <w:jc w:val="both"/>
        <w:rPr>
          <w:szCs w:val="24"/>
        </w:rPr>
      </w:pPr>
      <w:r>
        <w:rPr>
          <w:color w:val="000000"/>
          <w:szCs w:val="21"/>
        </w:rPr>
        <w:t>2.2.3.1.5. Вдоль кабельных трасс, по которым проложены выбранные для измерений кабели, прокладывают контрольные провода. Контрольные провода прокладывают по поверхности грунта рядом с каналом или лотком таким образом, чтобы длина провода была примерно равна длине кабеля.</w:t>
      </w:r>
    </w:p>
    <w:p w:rsidR="008C72E1" w:rsidRDefault="008C72E1">
      <w:pPr>
        <w:shd w:val="clear" w:color="auto" w:fill="FFFFFF"/>
        <w:ind w:firstLine="284"/>
        <w:jc w:val="both"/>
        <w:rPr>
          <w:color w:val="000000"/>
          <w:szCs w:val="21"/>
        </w:rPr>
      </w:pPr>
      <w:r>
        <w:rPr>
          <w:color w:val="000000"/>
          <w:szCs w:val="21"/>
        </w:rPr>
        <w:t xml:space="preserve">2.2.3.1.6. Параллельно выбранному участку кабельной трассы (на расстоянии не менее </w:t>
      </w:r>
      <w:smartTag w:uri="urn:schemas-microsoft-com:office:smarttags" w:element="metricconverter">
        <w:smartTagPr>
          <w:attr w:name="ProductID" w:val="5 м"/>
        </w:smartTagPr>
        <w:r>
          <w:rPr>
            <w:color w:val="000000"/>
            <w:szCs w:val="21"/>
          </w:rPr>
          <w:t>5 м</w:t>
        </w:r>
      </w:smartTag>
      <w:r>
        <w:rPr>
          <w:color w:val="000000"/>
          <w:szCs w:val="21"/>
        </w:rPr>
        <w:t xml:space="preserve"> от контрольного провода) на высоте 1-</w:t>
      </w:r>
      <w:smartTag w:uri="urn:schemas-microsoft-com:office:smarttags" w:element="metricconverter">
        <w:smartTagPr>
          <w:attr w:name="ProductID" w:val="1,5 м"/>
        </w:smartTagPr>
        <w:r>
          <w:rPr>
            <w:color w:val="000000"/>
            <w:szCs w:val="21"/>
          </w:rPr>
          <w:t>1,5 м</w:t>
        </w:r>
      </w:smartTag>
      <w:r>
        <w:rPr>
          <w:color w:val="000000"/>
          <w:szCs w:val="21"/>
        </w:rPr>
        <w:t xml:space="preserve"> подвешивают провод, моделирующий шины ВН. К этому проводу подключают генератор высокочастотных импульсов - ГВЧИ (рис. 6).</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 id="_x0000_i1039" type="#_x0000_t75" style="width:209.25pt;height:208.5pt">
            <v:imagedata r:id="rId21" o:title=""/>
          </v:shape>
        </w:pict>
      </w:r>
    </w:p>
    <w:p w:rsidR="008C72E1" w:rsidRDefault="008C72E1">
      <w:pPr>
        <w:ind w:firstLine="284"/>
        <w:jc w:val="center"/>
        <w:rPr>
          <w:szCs w:val="24"/>
        </w:rPr>
      </w:pPr>
    </w:p>
    <w:p w:rsidR="008C72E1" w:rsidRDefault="008C72E1">
      <w:pPr>
        <w:shd w:val="clear" w:color="auto" w:fill="FFFFFF"/>
        <w:ind w:firstLine="284"/>
        <w:jc w:val="center"/>
        <w:rPr>
          <w:b/>
          <w:color w:val="000000"/>
          <w:szCs w:val="18"/>
        </w:rPr>
      </w:pPr>
      <w:r>
        <w:rPr>
          <w:b/>
          <w:color w:val="000000"/>
          <w:szCs w:val="18"/>
        </w:rPr>
        <w:t>Рис. 6. Схема имитации излучаемых помех</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 xml:space="preserve">2.2.3.1.7. На контрольном проводе и на выбранных кабелях при выключенном генераторе в месте установки устройств АСТУ измеряют фоновые значения напряжения помех импульсным вольтметром </w:t>
      </w:r>
      <w:r>
        <w:rPr>
          <w:color w:val="000000"/>
          <w:szCs w:val="21"/>
          <w:lang w:val="en-US"/>
        </w:rPr>
        <w:t>V</w:t>
      </w:r>
      <w:r>
        <w:rPr>
          <w:color w:val="000000"/>
          <w:szCs w:val="21"/>
        </w:rPr>
        <w:t>.</w:t>
      </w:r>
    </w:p>
    <w:p w:rsidR="008C72E1" w:rsidRDefault="008C72E1">
      <w:pPr>
        <w:shd w:val="clear" w:color="auto" w:fill="FFFFFF"/>
        <w:ind w:firstLine="284"/>
        <w:jc w:val="both"/>
        <w:rPr>
          <w:szCs w:val="24"/>
        </w:rPr>
      </w:pPr>
      <w:r>
        <w:rPr>
          <w:color w:val="000000"/>
          <w:szCs w:val="21"/>
        </w:rPr>
        <w:t xml:space="preserve">2.2.3.1.8. Включают генератор и при фиксированных амплитуде и частоте колебаний импульса тока проводят измерения наведенных помех на контрольном проводе </w:t>
      </w:r>
      <w:r>
        <w:rPr>
          <w:iCs/>
          <w:color w:val="000000"/>
          <w:szCs w:val="21"/>
        </w:rPr>
        <w:t>(</w:t>
      </w:r>
      <w:r>
        <w:rPr>
          <w:i/>
          <w:iCs/>
          <w:color w:val="000000"/>
          <w:szCs w:val="21"/>
          <w:lang w:val="en-US"/>
        </w:rPr>
        <w:t>U</w:t>
      </w:r>
      <w:r>
        <w:rPr>
          <w:color w:val="000000"/>
          <w:szCs w:val="21"/>
          <w:vertAlign w:val="subscript"/>
        </w:rPr>
        <w:t>пров</w:t>
      </w:r>
      <w:r>
        <w:rPr>
          <w:iCs/>
          <w:color w:val="000000"/>
          <w:szCs w:val="21"/>
        </w:rPr>
        <w:t xml:space="preserve">) </w:t>
      </w:r>
      <w:r>
        <w:rPr>
          <w:color w:val="000000"/>
          <w:szCs w:val="21"/>
        </w:rPr>
        <w:t>и на выбранных кабелях (</w:t>
      </w:r>
      <w:r>
        <w:rPr>
          <w:i/>
          <w:iCs/>
          <w:color w:val="000000"/>
          <w:szCs w:val="21"/>
          <w:lang w:val="en-US"/>
        </w:rPr>
        <w:t>U</w:t>
      </w:r>
      <w:r>
        <w:rPr>
          <w:color w:val="000000"/>
          <w:szCs w:val="21"/>
          <w:vertAlign w:val="subscript"/>
        </w:rPr>
        <w:t>цепи</w:t>
      </w:r>
      <w:r>
        <w:rPr>
          <w:color w:val="000000"/>
          <w:szCs w:val="21"/>
        </w:rPr>
        <w:t>) импульсным вольтметром или осциллографом.</w:t>
      </w:r>
    </w:p>
    <w:p w:rsidR="008C72E1" w:rsidRDefault="008C72E1">
      <w:pPr>
        <w:shd w:val="clear" w:color="auto" w:fill="FFFFFF"/>
        <w:ind w:firstLine="284"/>
        <w:jc w:val="both"/>
        <w:rPr>
          <w:szCs w:val="24"/>
        </w:rPr>
      </w:pPr>
      <w:r>
        <w:rPr>
          <w:color w:val="000000"/>
          <w:szCs w:val="21"/>
        </w:rPr>
        <w:t>Имитационные испытания проводят на тех же частотах, что и при распространении импульсных помех по заземляющему устройству.</w:t>
      </w:r>
    </w:p>
    <w:p w:rsidR="008C72E1" w:rsidRDefault="008C72E1">
      <w:pPr>
        <w:shd w:val="clear" w:color="auto" w:fill="FFFFFF"/>
        <w:ind w:firstLine="284"/>
        <w:jc w:val="both"/>
        <w:rPr>
          <w:szCs w:val="24"/>
        </w:rPr>
      </w:pPr>
      <w:r>
        <w:rPr>
          <w:color w:val="000000"/>
          <w:szCs w:val="21"/>
        </w:rPr>
        <w:t xml:space="preserve">2.2.3.1.9. Отношение напряжения </w:t>
      </w:r>
      <w:r>
        <w:rPr>
          <w:i/>
          <w:iCs/>
          <w:color w:val="000000"/>
          <w:szCs w:val="21"/>
          <w:lang w:val="en-US"/>
        </w:rPr>
        <w:t>U</w:t>
      </w:r>
      <w:r>
        <w:rPr>
          <w:color w:val="000000"/>
          <w:szCs w:val="21"/>
          <w:vertAlign w:val="subscript"/>
        </w:rPr>
        <w:t>пров</w:t>
      </w:r>
      <w:r>
        <w:rPr>
          <w:color w:val="000000"/>
          <w:szCs w:val="21"/>
        </w:rPr>
        <w:t xml:space="preserve"> к </w:t>
      </w:r>
      <w:r>
        <w:rPr>
          <w:i/>
          <w:iCs/>
          <w:color w:val="000000"/>
          <w:szCs w:val="21"/>
          <w:lang w:val="en-US"/>
        </w:rPr>
        <w:t>U</w:t>
      </w:r>
      <w:r>
        <w:rPr>
          <w:color w:val="000000"/>
          <w:szCs w:val="21"/>
          <w:vertAlign w:val="subscript"/>
        </w:rPr>
        <w:t>цепи</w:t>
      </w:r>
      <w:r>
        <w:rPr>
          <w:color w:val="000000"/>
          <w:szCs w:val="21"/>
        </w:rPr>
        <w:t xml:space="preserve"> является общим коэффициентом экранирования </w:t>
      </w:r>
      <w:r>
        <w:rPr>
          <w:i/>
          <w:color w:val="000000"/>
          <w:szCs w:val="21"/>
        </w:rPr>
        <w:t>К</w:t>
      </w:r>
      <w:r>
        <w:rPr>
          <w:iCs/>
          <w:color w:val="000000"/>
          <w:szCs w:val="21"/>
          <w:vertAlign w:val="subscript"/>
        </w:rPr>
        <w:t>экр</w:t>
      </w:r>
      <w:r>
        <w:rPr>
          <w:iCs/>
          <w:color w:val="000000"/>
          <w:szCs w:val="21"/>
        </w:rPr>
        <w:t xml:space="preserve"> </w:t>
      </w:r>
      <w:r>
        <w:rPr>
          <w:color w:val="000000"/>
          <w:szCs w:val="21"/>
        </w:rPr>
        <w:t xml:space="preserve">= </w:t>
      </w:r>
      <w:r>
        <w:rPr>
          <w:i/>
          <w:iCs/>
          <w:color w:val="000000"/>
          <w:szCs w:val="21"/>
          <w:lang w:val="en-US"/>
        </w:rPr>
        <w:t>U</w:t>
      </w:r>
      <w:r>
        <w:rPr>
          <w:color w:val="000000"/>
          <w:szCs w:val="21"/>
          <w:vertAlign w:val="subscript"/>
        </w:rPr>
        <w:t>пров</w:t>
      </w:r>
      <w:r>
        <w:rPr>
          <w:color w:val="000000"/>
          <w:szCs w:val="21"/>
        </w:rPr>
        <w:t>/</w:t>
      </w:r>
      <w:r>
        <w:rPr>
          <w:i/>
          <w:iCs/>
          <w:color w:val="000000"/>
          <w:szCs w:val="21"/>
          <w:lang w:val="en-US"/>
        </w:rPr>
        <w:t>U</w:t>
      </w:r>
      <w:r>
        <w:rPr>
          <w:color w:val="000000"/>
          <w:szCs w:val="21"/>
          <w:vertAlign w:val="subscript"/>
        </w:rPr>
        <w:t>цепи</w:t>
      </w:r>
      <w:r>
        <w:rPr>
          <w:color w:val="000000"/>
          <w:szCs w:val="21"/>
        </w:rPr>
        <w:t>, который показывает, во сколько раз по сравнению с одиночным проводом излучаемая помеха ослабляется соседними жилами в кабеле, соседними кабелями в кабельном канале, металлоконструкциями кабельного канала, экранами и оболочками кабеля. Коэффициент экранирования, являющийся характеристикой данного объекта, затем используют в расчетах.</w:t>
      </w:r>
    </w:p>
    <w:p w:rsidR="008C72E1" w:rsidRDefault="008C72E1">
      <w:pPr>
        <w:shd w:val="clear" w:color="auto" w:fill="FFFFFF"/>
        <w:ind w:firstLine="284"/>
        <w:jc w:val="both"/>
        <w:rPr>
          <w:szCs w:val="24"/>
        </w:rPr>
      </w:pPr>
      <w:r>
        <w:rPr>
          <w:color w:val="000000"/>
          <w:szCs w:val="22"/>
        </w:rPr>
        <w:t>2.2.3.1.10. Измерения проводят на всех кабелях, проходящих по данному главному участку, после чего провод - источник помех размещают параллельно другому главному участку кабельной трассы и проводят измерения на кабелях, проходящих по этому главному участку.</w:t>
      </w:r>
    </w:p>
    <w:p w:rsidR="008C72E1" w:rsidRDefault="008C72E1">
      <w:pPr>
        <w:shd w:val="clear" w:color="auto" w:fill="FFFFFF"/>
        <w:ind w:firstLine="284"/>
        <w:jc w:val="both"/>
        <w:rPr>
          <w:szCs w:val="24"/>
        </w:rPr>
      </w:pPr>
      <w:r>
        <w:rPr>
          <w:color w:val="000000"/>
          <w:szCs w:val="22"/>
        </w:rPr>
        <w:t>2.2.3.1.11. На строящемся объекте в качестве источника излучаемой помехи могут быть использованы непосредственно шины высокого напряжения. Для этого собирают рабочую схему РУ, подают питание от постороннего источника переменного или постоянного напряжения (от 200 до 1000 В) на шины, осуществляют замыкание на ЗУ и измеряют импульсные помехи в цепях вторичной коммутации. Значения амплитуды импульсных помех при реальных КЗ пропорциональны отношениям реальных напряжений к напряжениям на шинах при имитационных экспериментах.</w:t>
      </w:r>
    </w:p>
    <w:p w:rsidR="008C72E1" w:rsidRDefault="008C72E1">
      <w:pPr>
        <w:shd w:val="clear" w:color="auto" w:fill="FFFFFF"/>
        <w:ind w:firstLine="284"/>
        <w:jc w:val="both"/>
        <w:rPr>
          <w:szCs w:val="24"/>
        </w:rPr>
      </w:pPr>
      <w:r>
        <w:rPr>
          <w:color w:val="000000"/>
          <w:szCs w:val="22"/>
        </w:rPr>
        <w:t>2.2.3.2. Измерение импульсных помех при коммутациях силового оборудования</w:t>
      </w:r>
    </w:p>
    <w:p w:rsidR="008C72E1" w:rsidRDefault="008C72E1">
      <w:pPr>
        <w:shd w:val="clear" w:color="auto" w:fill="FFFFFF"/>
        <w:ind w:firstLine="284"/>
        <w:jc w:val="both"/>
        <w:rPr>
          <w:szCs w:val="24"/>
        </w:rPr>
      </w:pPr>
      <w:r>
        <w:rPr>
          <w:color w:val="000000"/>
          <w:szCs w:val="22"/>
        </w:rPr>
        <w:t>Целью измерений является определение амплитуды и спектрального состава импульсных помех в цепях измерения, управления, сигнализации и питания аппаратуры АСТУ при коммутациях силового оборудования. Измерения проводят при операциях с силовыми выключателями, разъединителями, коротко замыкателям и на РУ напряжением 6 кВ и выше.</w:t>
      </w:r>
    </w:p>
    <w:p w:rsidR="008C72E1" w:rsidRDefault="008C72E1">
      <w:pPr>
        <w:shd w:val="clear" w:color="auto" w:fill="FFFFFF"/>
        <w:ind w:firstLine="284"/>
        <w:jc w:val="both"/>
        <w:rPr>
          <w:szCs w:val="24"/>
        </w:rPr>
      </w:pPr>
      <w:r>
        <w:rPr>
          <w:color w:val="000000"/>
          <w:szCs w:val="22"/>
        </w:rPr>
        <w:t>2.2.3.2.1. Наибольшие помехи возникают при следующих коммутациях: включение/отключение шинных и линейных разъединителей на отключенный выключатель; включение/отключение силовым выключателем или обходным разъединителем обходной системы шин; включение/отключение выключателями участка ненагруженной линии, силовых автотрансформаторов, трансформаторов, шунтирующих реакторов; коммутации протяженных отрезков шин разъединителями и силовыми выключателями.</w:t>
      </w:r>
    </w:p>
    <w:p w:rsidR="008C72E1" w:rsidRDefault="008C72E1">
      <w:pPr>
        <w:shd w:val="clear" w:color="auto" w:fill="FFFFFF"/>
        <w:ind w:firstLine="284"/>
        <w:jc w:val="both"/>
        <w:rPr>
          <w:szCs w:val="24"/>
        </w:rPr>
      </w:pPr>
      <w:r>
        <w:rPr>
          <w:color w:val="000000"/>
          <w:szCs w:val="22"/>
        </w:rPr>
        <w:t>2.2.3.2.2. Регистрацию помех проводят в цепях измерения, управления, сигнализации и питания устройств АСТУ. Наибольший уровень помех следует ожидать в измерительных цепях, заземление которых выполнено на РУ, и в цепях, которые проложены по территории РУ в кабельных лотках или каналах.</w:t>
      </w:r>
    </w:p>
    <w:p w:rsidR="008C72E1" w:rsidRDefault="008C72E1">
      <w:pPr>
        <w:shd w:val="clear" w:color="auto" w:fill="FFFFFF"/>
        <w:ind w:firstLine="284"/>
        <w:jc w:val="both"/>
        <w:rPr>
          <w:szCs w:val="24"/>
        </w:rPr>
      </w:pPr>
      <w:r>
        <w:rPr>
          <w:color w:val="000000"/>
          <w:szCs w:val="22"/>
        </w:rPr>
        <w:t>2.2.3.2.3. Измерительную аппаратуру подключают по схеме общего вида (схема провод-земля, в качестве "земли" служит корпус устройств АСТУ) и схеме дифференциального типа (схема провод-провод) на панелях и в шкафах, где установлены устройства АСТУ, и проводят следующие виды измерений: осциллографирование помех; регистрацию максимальной амплитуды и числа импульсов.</w:t>
      </w:r>
    </w:p>
    <w:p w:rsidR="008C72E1" w:rsidRDefault="008C72E1">
      <w:pPr>
        <w:shd w:val="clear" w:color="auto" w:fill="FFFFFF"/>
        <w:ind w:firstLine="284"/>
        <w:jc w:val="both"/>
        <w:rPr>
          <w:szCs w:val="24"/>
        </w:rPr>
      </w:pPr>
      <w:r>
        <w:rPr>
          <w:color w:val="000000"/>
          <w:szCs w:val="22"/>
        </w:rPr>
        <w:t>2.2.3.2.4. При измерениях используют осциллографы с полосой пропускания не менее 10 МГц для объектов с открытым РУ и не менее 50 МГц для подстанций с элегазовой изоляцией. Максимальное значение импульсных помех в отдельных случаях может достигать 10-15 кВ. Чтобы исключить повреждение измерительной аппаратуры, применяют специальные делители напряжения. Питание осциллографов осуществляют либо от независимого источника (например, встроенной аккумуляторной батареи), либо от общей сети через разделительный трансформатор при наличии устройств ограничения перенапряжений.</w:t>
      </w:r>
    </w:p>
    <w:p w:rsidR="008C72E1" w:rsidRDefault="008C72E1">
      <w:pPr>
        <w:shd w:val="clear" w:color="auto" w:fill="FFFFFF"/>
        <w:ind w:firstLine="284"/>
        <w:jc w:val="both"/>
        <w:rPr>
          <w:szCs w:val="24"/>
        </w:rPr>
      </w:pPr>
      <w:r>
        <w:rPr>
          <w:color w:val="000000"/>
          <w:szCs w:val="22"/>
        </w:rPr>
        <w:t>2.2.3.2.5. Последовательность действий при измерениях следующая:</w:t>
      </w:r>
    </w:p>
    <w:p w:rsidR="008C72E1" w:rsidRDefault="008C72E1">
      <w:pPr>
        <w:shd w:val="clear" w:color="auto" w:fill="FFFFFF"/>
        <w:ind w:firstLine="284"/>
        <w:jc w:val="both"/>
        <w:rPr>
          <w:szCs w:val="24"/>
        </w:rPr>
      </w:pPr>
      <w:r>
        <w:rPr>
          <w:color w:val="000000"/>
          <w:szCs w:val="22"/>
        </w:rPr>
        <w:t>1) измерительную аппаратуру подключают к измеряемым цепям;</w:t>
      </w:r>
    </w:p>
    <w:p w:rsidR="008C72E1" w:rsidRDefault="008C72E1">
      <w:pPr>
        <w:shd w:val="clear" w:color="auto" w:fill="FFFFFF"/>
        <w:ind w:firstLine="284"/>
        <w:jc w:val="both"/>
        <w:rPr>
          <w:szCs w:val="24"/>
        </w:rPr>
      </w:pPr>
      <w:r>
        <w:rPr>
          <w:color w:val="000000"/>
          <w:szCs w:val="22"/>
        </w:rPr>
        <w:t>2) после сигнала о готовности измерительной аппаратуры производят коммутацию;</w:t>
      </w:r>
    </w:p>
    <w:p w:rsidR="008C72E1" w:rsidRDefault="008C72E1">
      <w:pPr>
        <w:shd w:val="clear" w:color="auto" w:fill="FFFFFF"/>
        <w:ind w:firstLine="284"/>
        <w:jc w:val="both"/>
        <w:rPr>
          <w:szCs w:val="24"/>
        </w:rPr>
      </w:pPr>
      <w:r>
        <w:rPr>
          <w:color w:val="000000"/>
          <w:szCs w:val="22"/>
        </w:rPr>
        <w:t>3) результаты измерений сохраняют в компьютере или памяти осциллографа;</w:t>
      </w:r>
    </w:p>
    <w:p w:rsidR="008C72E1" w:rsidRDefault="008C72E1">
      <w:pPr>
        <w:shd w:val="clear" w:color="auto" w:fill="FFFFFF"/>
        <w:ind w:firstLine="284"/>
        <w:jc w:val="both"/>
        <w:rPr>
          <w:szCs w:val="24"/>
        </w:rPr>
      </w:pPr>
      <w:r>
        <w:rPr>
          <w:color w:val="000000"/>
          <w:szCs w:val="22"/>
        </w:rPr>
        <w:t>4) выполняют повторную коммутацию;</w:t>
      </w:r>
    </w:p>
    <w:p w:rsidR="008C72E1" w:rsidRDefault="008C72E1">
      <w:pPr>
        <w:shd w:val="clear" w:color="auto" w:fill="FFFFFF"/>
        <w:ind w:firstLine="284"/>
        <w:jc w:val="both"/>
        <w:rPr>
          <w:szCs w:val="24"/>
        </w:rPr>
      </w:pPr>
      <w:r>
        <w:rPr>
          <w:color w:val="000000"/>
          <w:szCs w:val="22"/>
        </w:rPr>
        <w:t>5) пункты 2-4 повторяют до выполнения всех коммутаций;</w:t>
      </w:r>
    </w:p>
    <w:p w:rsidR="008C72E1" w:rsidRDefault="008C72E1">
      <w:pPr>
        <w:shd w:val="clear" w:color="auto" w:fill="FFFFFF"/>
        <w:ind w:firstLine="284"/>
        <w:jc w:val="both"/>
        <w:rPr>
          <w:szCs w:val="24"/>
        </w:rPr>
      </w:pPr>
      <w:r>
        <w:rPr>
          <w:color w:val="000000"/>
          <w:szCs w:val="22"/>
        </w:rPr>
        <w:t>6) измерительную аппаратуру отключают от цепей; проверяют правильность соединения цепей.</w:t>
      </w:r>
    </w:p>
    <w:p w:rsidR="008C72E1" w:rsidRDefault="008C72E1">
      <w:pPr>
        <w:shd w:val="clear" w:color="auto" w:fill="FFFFFF"/>
        <w:ind w:firstLine="284"/>
        <w:jc w:val="both"/>
        <w:rPr>
          <w:color w:val="000000"/>
          <w:szCs w:val="22"/>
        </w:rPr>
      </w:pPr>
      <w:r>
        <w:rPr>
          <w:color w:val="000000"/>
          <w:szCs w:val="22"/>
        </w:rPr>
        <w:t>2.2.3.3. Обработка результатов измерений и расчеты</w:t>
      </w:r>
    </w:p>
    <w:p w:rsidR="008C72E1" w:rsidRDefault="008C72E1">
      <w:pPr>
        <w:shd w:val="clear" w:color="auto" w:fill="FFFFFF"/>
        <w:ind w:firstLine="284"/>
        <w:jc w:val="both"/>
        <w:rPr>
          <w:szCs w:val="24"/>
        </w:rPr>
      </w:pPr>
      <w:r>
        <w:rPr>
          <w:color w:val="000000"/>
          <w:szCs w:val="22"/>
        </w:rPr>
        <w:t>Окончательный вывод об уровне помех делают на основании расчетов. Расчеты проводят при помощи расчетной программы (приложение Е).</w:t>
      </w:r>
    </w:p>
    <w:p w:rsidR="008C72E1" w:rsidRDefault="008C72E1">
      <w:pPr>
        <w:shd w:val="clear" w:color="auto" w:fill="FFFFFF"/>
        <w:ind w:firstLine="284"/>
        <w:jc w:val="both"/>
        <w:rPr>
          <w:szCs w:val="24"/>
        </w:rPr>
      </w:pPr>
      <w:r>
        <w:rPr>
          <w:color w:val="000000"/>
          <w:szCs w:val="22"/>
        </w:rPr>
        <w:t xml:space="preserve">2.2.3.3.1. В расчетной программе собирают схему замещения для одного РУ, состоящую из следующих элементов: </w:t>
      </w:r>
      <w:r>
        <w:rPr>
          <w:i/>
          <w:iCs/>
          <w:color w:val="000000"/>
          <w:szCs w:val="22"/>
          <w:lang w:val="en-US"/>
        </w:rPr>
        <w:t>LC</w:t>
      </w:r>
      <w:r>
        <w:rPr>
          <w:color w:val="000000"/>
          <w:szCs w:val="22"/>
        </w:rPr>
        <w:t xml:space="preserve">-цепи (шины) и емкости первичного оборудования, а также </w:t>
      </w:r>
      <w:r>
        <w:rPr>
          <w:i/>
          <w:iCs/>
          <w:color w:val="000000"/>
          <w:szCs w:val="22"/>
          <w:lang w:val="en-US"/>
        </w:rPr>
        <w:t>LC</w:t>
      </w:r>
      <w:r>
        <w:rPr>
          <w:color w:val="000000"/>
          <w:szCs w:val="22"/>
        </w:rPr>
        <w:t>-цепи (контрольные провода, моделирующие кабели цепей вторичной коммутации).</w:t>
      </w:r>
    </w:p>
    <w:p w:rsidR="008C72E1" w:rsidRDefault="008C72E1">
      <w:pPr>
        <w:shd w:val="clear" w:color="auto" w:fill="FFFFFF"/>
        <w:ind w:firstLine="284"/>
        <w:jc w:val="both"/>
        <w:rPr>
          <w:szCs w:val="24"/>
        </w:rPr>
      </w:pPr>
      <w:r>
        <w:rPr>
          <w:color w:val="000000"/>
          <w:szCs w:val="22"/>
        </w:rPr>
        <w:t>2.2.3.3.2. Схему замещения собирают для одной фазы, расположенной на наименьшем расстоянии от кабельной трассы. Если конфигурация такова, что выявить ближайшую фазу к кабельной трассе на всем протяжении затруднительно, составляют схемы для каждой из наиболее близких фаз и расчеты проводят для каждой схемы.</w:t>
      </w:r>
    </w:p>
    <w:p w:rsidR="008C72E1" w:rsidRDefault="008C72E1">
      <w:pPr>
        <w:shd w:val="clear" w:color="auto" w:fill="FFFFFF"/>
        <w:ind w:firstLine="284"/>
        <w:jc w:val="both"/>
        <w:rPr>
          <w:szCs w:val="24"/>
        </w:rPr>
      </w:pPr>
      <w:r>
        <w:rPr>
          <w:color w:val="000000"/>
          <w:szCs w:val="22"/>
        </w:rPr>
        <w:t>2.2.3.3.3. Собирают исходную схему замещения для нормального режима, а затем перед расчетом каждой коммутации или КЗ ее изменяют.</w:t>
      </w:r>
    </w:p>
    <w:p w:rsidR="008C72E1" w:rsidRDefault="008C72E1">
      <w:pPr>
        <w:shd w:val="clear" w:color="auto" w:fill="FFFFFF"/>
        <w:ind w:firstLine="284"/>
        <w:jc w:val="both"/>
        <w:rPr>
          <w:szCs w:val="24"/>
        </w:rPr>
      </w:pPr>
      <w:r>
        <w:rPr>
          <w:color w:val="000000"/>
          <w:szCs w:val="21"/>
        </w:rPr>
        <w:t>2.2.3.3.4. Емкостями замещают следующее оборудование: силовые трансформаторы, трансформаторы напряжения, выключатели, трансформаторы тока.</w:t>
      </w:r>
    </w:p>
    <w:p w:rsidR="008C72E1" w:rsidRDefault="008C72E1">
      <w:pPr>
        <w:shd w:val="clear" w:color="auto" w:fill="FFFFFF"/>
        <w:ind w:firstLine="284"/>
        <w:jc w:val="both"/>
        <w:rPr>
          <w:szCs w:val="24"/>
        </w:rPr>
      </w:pPr>
      <w:r>
        <w:rPr>
          <w:color w:val="000000"/>
          <w:szCs w:val="21"/>
        </w:rPr>
        <w:t>2.2.3.3.5. В схеме замещения для данного РУ моделируют только те кабельные трассы, которые проходят по территории данного РУ. Предусматривают размещение контрольных проводов по основным кабельным трассам, по которым они прокладывались при имитационных измерениях.</w:t>
      </w:r>
    </w:p>
    <w:p w:rsidR="008C72E1" w:rsidRDefault="008C72E1">
      <w:pPr>
        <w:shd w:val="clear" w:color="auto" w:fill="FFFFFF"/>
        <w:ind w:firstLine="284"/>
        <w:jc w:val="both"/>
        <w:rPr>
          <w:szCs w:val="24"/>
        </w:rPr>
      </w:pPr>
      <w:r>
        <w:rPr>
          <w:color w:val="000000"/>
          <w:szCs w:val="21"/>
        </w:rPr>
        <w:t>2.2.3.3.6. Для расчета помех при КЗ на исходной схеме замещения задают точку КЗ и запускают программу на счет.</w:t>
      </w:r>
    </w:p>
    <w:p w:rsidR="008C72E1" w:rsidRDefault="008C72E1">
      <w:pPr>
        <w:shd w:val="clear" w:color="auto" w:fill="FFFFFF"/>
        <w:ind w:firstLine="284"/>
        <w:jc w:val="both"/>
        <w:rPr>
          <w:szCs w:val="24"/>
        </w:rPr>
      </w:pPr>
      <w:r>
        <w:rPr>
          <w:color w:val="000000"/>
          <w:szCs w:val="21"/>
        </w:rPr>
        <w:t>2.2.3.3.7. При расчете помех при коммутациях исходную нормальную схему модифицируют так, чтобы она являлась начальной схемой до коммутации, и запускают программу на счет.</w:t>
      </w:r>
    </w:p>
    <w:p w:rsidR="008C72E1" w:rsidRDefault="008C72E1">
      <w:pPr>
        <w:shd w:val="clear" w:color="auto" w:fill="FFFFFF"/>
        <w:ind w:firstLine="284"/>
        <w:jc w:val="both"/>
        <w:rPr>
          <w:szCs w:val="24"/>
        </w:rPr>
      </w:pPr>
      <w:r>
        <w:rPr>
          <w:color w:val="000000"/>
          <w:szCs w:val="21"/>
        </w:rPr>
        <w:t>2.2.3.3.8. В результате расчета определяют амлитудно-частотные характеристики напряжения на контрольных проводах в месте установки устройств АСТУ Результаты расчета сравнивают с результатами измерений. При расхождении результатов расчетов и измерений более чем на 20% уточняют расчетную схему и исходные данные для расчета (например, удельное сопротивление грунта).</w:t>
      </w:r>
    </w:p>
    <w:p w:rsidR="008C72E1" w:rsidRDefault="008C72E1">
      <w:pPr>
        <w:shd w:val="clear" w:color="auto" w:fill="FFFFFF"/>
        <w:ind w:firstLine="284"/>
        <w:jc w:val="both"/>
        <w:rPr>
          <w:szCs w:val="24"/>
        </w:rPr>
      </w:pPr>
      <w:r>
        <w:rPr>
          <w:color w:val="000000"/>
          <w:szCs w:val="21"/>
        </w:rPr>
        <w:t>2.2.3.3.9. Достаточно провести расчеты для 4-5 точек КЗ на сборных шинах и в 1-2 точках в каждой ячейке РУ Если электрическая схема не содержит сборных шин, то расчеты проводят для (1-2)</w:t>
      </w:r>
      <w:r>
        <w:rPr>
          <w:color w:val="000000"/>
          <w:szCs w:val="21"/>
        </w:rPr>
        <w:sym w:font="Symbol" w:char="F0D7"/>
      </w:r>
      <w:r>
        <w:rPr>
          <w:i/>
          <w:iCs/>
          <w:color w:val="000000"/>
          <w:szCs w:val="21"/>
          <w:lang w:val="en-US"/>
        </w:rPr>
        <w:t>n</w:t>
      </w:r>
      <w:r>
        <w:rPr>
          <w:iCs/>
          <w:color w:val="000000"/>
          <w:szCs w:val="21"/>
        </w:rPr>
        <w:t xml:space="preserve"> (</w:t>
      </w:r>
      <w:r>
        <w:rPr>
          <w:i/>
          <w:iCs/>
          <w:color w:val="000000"/>
          <w:szCs w:val="21"/>
          <w:lang w:val="en-US"/>
        </w:rPr>
        <w:t>n</w:t>
      </w:r>
      <w:r>
        <w:rPr>
          <w:iCs/>
          <w:color w:val="000000"/>
          <w:szCs w:val="21"/>
        </w:rPr>
        <w:t xml:space="preserve"> </w:t>
      </w:r>
      <w:r>
        <w:rPr>
          <w:color w:val="000000"/>
          <w:szCs w:val="21"/>
        </w:rPr>
        <w:t>- число силовых выключателей) точек равномерно по всему РУ. Так, если на РУ три выключателя (схема мостик), то расчеты достаточно провести для 3-6 точек (в зависимости от площади РУ) с учетом рекомендаций, приведенных выше.</w:t>
      </w:r>
    </w:p>
    <w:p w:rsidR="008C72E1" w:rsidRDefault="008C72E1">
      <w:pPr>
        <w:shd w:val="clear" w:color="auto" w:fill="FFFFFF"/>
        <w:ind w:firstLine="284"/>
        <w:jc w:val="both"/>
        <w:rPr>
          <w:szCs w:val="24"/>
        </w:rPr>
      </w:pPr>
      <w:r>
        <w:rPr>
          <w:color w:val="000000"/>
          <w:szCs w:val="21"/>
        </w:rPr>
        <w:t>2.2.3.3.10. Для нормальной оперативной схемы РУ проводят расчеты для следующих видов коммутаций: включение шинного или линейного разъединителей на отключенный силовой выключатель, подача напряжения на обходную систему шин выключателем, включение силового трансформатора (автотрансформатора) или включение ненагруженной линии выключателем, вывод в ремонт рабочей системы шин.</w:t>
      </w:r>
    </w:p>
    <w:p w:rsidR="008C72E1" w:rsidRDefault="008C72E1">
      <w:pPr>
        <w:shd w:val="clear" w:color="auto" w:fill="FFFFFF"/>
        <w:ind w:firstLine="284"/>
        <w:jc w:val="both"/>
        <w:rPr>
          <w:szCs w:val="24"/>
        </w:rPr>
      </w:pPr>
      <w:r>
        <w:rPr>
          <w:color w:val="000000"/>
          <w:szCs w:val="21"/>
        </w:rPr>
        <w:t>2.2.3.3.11. После проведения расчетов для нормальной оперативной схемы РУ проводят расчеты излучаемых помех для других возможных конфигураций первичной схемы, связанных с выводом оборудования в ремонт. Моделируют ситуации (для каждого присоединения), при которых значительно меняется конфигурация исходной схемы, например, учитывают:</w:t>
      </w:r>
    </w:p>
    <w:p w:rsidR="008C72E1" w:rsidRDefault="008C72E1">
      <w:pPr>
        <w:shd w:val="clear" w:color="auto" w:fill="FFFFFF"/>
        <w:ind w:firstLine="284"/>
        <w:jc w:val="both"/>
        <w:rPr>
          <w:szCs w:val="24"/>
        </w:rPr>
      </w:pPr>
      <w:r>
        <w:rPr>
          <w:color w:val="000000"/>
          <w:szCs w:val="21"/>
        </w:rPr>
        <w:t>выведенный в ремонт выключатель (особенно для схем с обходной системы шин);</w:t>
      </w:r>
    </w:p>
    <w:p w:rsidR="008C72E1" w:rsidRDefault="008C72E1">
      <w:pPr>
        <w:shd w:val="clear" w:color="auto" w:fill="FFFFFF"/>
        <w:ind w:firstLine="284"/>
        <w:jc w:val="both"/>
        <w:rPr>
          <w:szCs w:val="24"/>
        </w:rPr>
      </w:pPr>
      <w:r>
        <w:rPr>
          <w:color w:val="000000"/>
          <w:szCs w:val="21"/>
        </w:rPr>
        <w:t>выведенное в ремонт присоединение (линия, трансформатор, автотрансформатор);</w:t>
      </w:r>
    </w:p>
    <w:p w:rsidR="008C72E1" w:rsidRDefault="008C72E1">
      <w:pPr>
        <w:shd w:val="clear" w:color="auto" w:fill="FFFFFF"/>
        <w:ind w:firstLine="284"/>
        <w:jc w:val="both"/>
        <w:rPr>
          <w:szCs w:val="24"/>
        </w:rPr>
      </w:pPr>
      <w:r>
        <w:rPr>
          <w:color w:val="000000"/>
          <w:szCs w:val="21"/>
        </w:rPr>
        <w:t>выведенную в ремонт рабочую систему шин.</w:t>
      </w:r>
    </w:p>
    <w:p w:rsidR="008C72E1" w:rsidRDefault="008C72E1">
      <w:pPr>
        <w:shd w:val="clear" w:color="auto" w:fill="FFFFFF"/>
        <w:ind w:firstLine="284"/>
        <w:jc w:val="both"/>
        <w:rPr>
          <w:szCs w:val="24"/>
        </w:rPr>
      </w:pPr>
      <w:r>
        <w:rPr>
          <w:color w:val="000000"/>
          <w:szCs w:val="21"/>
        </w:rPr>
        <w:t>2.2.3.3.12. Для каждой схемы, отличной от нормальной оперативной, проводят расчеты помех при КЗ.</w:t>
      </w:r>
    </w:p>
    <w:p w:rsidR="008C72E1" w:rsidRDefault="008C72E1">
      <w:pPr>
        <w:shd w:val="clear" w:color="auto" w:fill="FFFFFF"/>
        <w:ind w:firstLine="284"/>
        <w:jc w:val="both"/>
        <w:rPr>
          <w:szCs w:val="24"/>
        </w:rPr>
      </w:pPr>
      <w:r>
        <w:rPr>
          <w:color w:val="000000"/>
          <w:szCs w:val="21"/>
        </w:rPr>
        <w:t>2.2.3.3.13. Для каждой основной кабельной трассы из полученных результатов расчетов выбирают наибольшие значения (для коммутаций и КЗ).</w:t>
      </w:r>
    </w:p>
    <w:p w:rsidR="008C72E1" w:rsidRDefault="008C72E1">
      <w:pPr>
        <w:shd w:val="clear" w:color="auto" w:fill="FFFFFF"/>
        <w:ind w:firstLine="284"/>
        <w:jc w:val="both"/>
        <w:rPr>
          <w:szCs w:val="24"/>
        </w:rPr>
      </w:pPr>
      <w:r>
        <w:rPr>
          <w:color w:val="000000"/>
          <w:szCs w:val="21"/>
        </w:rPr>
        <w:t>2.2.3.3.14. Результаты расчетов для контрольных проводов приводят к реальным вторичным цепям. Для этого выбирают одну из цепей. Определяют трассу, по которой проложен кабель с выбранной цепью, например, трассу № 1. Наибольшие значения излучаемых помех при КЗ или коммутациях определяют как:</w:t>
      </w:r>
    </w:p>
    <w:p w:rsidR="008C72E1" w:rsidRDefault="008C72E1">
      <w:pPr>
        <w:shd w:val="clear" w:color="auto" w:fill="FFFFFF"/>
        <w:ind w:firstLine="284"/>
        <w:jc w:val="center"/>
        <w:rPr>
          <w:szCs w:val="24"/>
        </w:rPr>
      </w:pPr>
      <w:r>
        <w:rPr>
          <w:i/>
          <w:iCs/>
          <w:color w:val="000000"/>
          <w:szCs w:val="21"/>
          <w:lang w:val="en-US"/>
        </w:rPr>
        <w:t>U</w:t>
      </w:r>
      <w:r>
        <w:rPr>
          <w:color w:val="000000"/>
          <w:szCs w:val="16"/>
          <w:vertAlign w:val="subscript"/>
        </w:rPr>
        <w:t>пом.цепи</w:t>
      </w:r>
      <w:r>
        <w:rPr>
          <w:color w:val="000000"/>
          <w:szCs w:val="16"/>
        </w:rPr>
        <w:t xml:space="preserve"> = </w:t>
      </w:r>
      <w:r>
        <w:rPr>
          <w:i/>
          <w:iCs/>
          <w:color w:val="000000"/>
          <w:szCs w:val="21"/>
          <w:lang w:val="en-US"/>
        </w:rPr>
        <w:t>U</w:t>
      </w:r>
      <w:r>
        <w:rPr>
          <w:color w:val="000000"/>
          <w:szCs w:val="16"/>
          <w:vertAlign w:val="subscript"/>
        </w:rPr>
        <w:t>контр.каб.трасса № 1</w:t>
      </w:r>
      <w:r>
        <w:rPr>
          <w:color w:val="000000"/>
          <w:szCs w:val="16"/>
        </w:rPr>
        <w:t>/К</w:t>
      </w:r>
      <w:r>
        <w:rPr>
          <w:color w:val="000000"/>
          <w:szCs w:val="16"/>
          <w:vertAlign w:val="subscript"/>
        </w:rPr>
        <w:t>экр цепи.каб.трасса № 1</w:t>
      </w:r>
      <w:r>
        <w:rPr>
          <w:color w:val="000000"/>
          <w:szCs w:val="16"/>
        </w:rPr>
        <w:t>,</w:t>
      </w:r>
    </w:p>
    <w:p w:rsidR="008C72E1" w:rsidRDefault="008C72E1">
      <w:pPr>
        <w:shd w:val="clear" w:color="auto" w:fill="FFFFFF"/>
        <w:jc w:val="both"/>
        <w:rPr>
          <w:color w:val="000000"/>
          <w:szCs w:val="21"/>
        </w:rPr>
      </w:pPr>
      <w:r>
        <w:rPr>
          <w:color w:val="000000"/>
          <w:szCs w:val="21"/>
        </w:rPr>
        <w:t xml:space="preserve">где </w:t>
      </w:r>
      <w:r>
        <w:rPr>
          <w:i/>
          <w:iCs/>
          <w:color w:val="000000"/>
          <w:szCs w:val="21"/>
          <w:lang w:val="en-US"/>
        </w:rPr>
        <w:t>U</w:t>
      </w:r>
      <w:r>
        <w:rPr>
          <w:color w:val="000000"/>
          <w:szCs w:val="16"/>
          <w:vertAlign w:val="subscript"/>
        </w:rPr>
        <w:t>пом.цепи</w:t>
      </w:r>
      <w:r>
        <w:rPr>
          <w:color w:val="000000"/>
          <w:szCs w:val="21"/>
        </w:rPr>
        <w:t xml:space="preserve"> - максимально излучаемое напряжение помехи в выбранной цепи управления выключателя при КЗ или коммутациях;</w:t>
      </w:r>
    </w:p>
    <w:p w:rsidR="008C72E1" w:rsidRDefault="008C72E1">
      <w:pPr>
        <w:shd w:val="clear" w:color="auto" w:fill="FFFFFF"/>
        <w:ind w:firstLine="284"/>
        <w:jc w:val="both"/>
        <w:rPr>
          <w:color w:val="000000"/>
          <w:szCs w:val="21"/>
        </w:rPr>
      </w:pPr>
      <w:r>
        <w:rPr>
          <w:i/>
          <w:iCs/>
          <w:color w:val="000000"/>
          <w:szCs w:val="21"/>
          <w:lang w:val="en-US"/>
        </w:rPr>
        <w:t>U</w:t>
      </w:r>
      <w:r>
        <w:rPr>
          <w:color w:val="000000"/>
          <w:szCs w:val="16"/>
          <w:vertAlign w:val="subscript"/>
        </w:rPr>
        <w:t>контр.каб.трасса № 1</w:t>
      </w:r>
      <w:r>
        <w:rPr>
          <w:color w:val="000000"/>
          <w:szCs w:val="21"/>
        </w:rPr>
        <w:t>- максимальное излучаемое напряжение помех на контрольном проводе, проложенном по трассе № 1;</w:t>
      </w:r>
    </w:p>
    <w:p w:rsidR="008C72E1" w:rsidRDefault="008C72E1">
      <w:pPr>
        <w:shd w:val="clear" w:color="auto" w:fill="FFFFFF"/>
        <w:ind w:firstLine="284"/>
        <w:jc w:val="both"/>
        <w:rPr>
          <w:szCs w:val="24"/>
        </w:rPr>
      </w:pPr>
      <w:r>
        <w:rPr>
          <w:color w:val="000000"/>
          <w:szCs w:val="16"/>
        </w:rPr>
        <w:t>К</w:t>
      </w:r>
      <w:r>
        <w:rPr>
          <w:color w:val="000000"/>
          <w:szCs w:val="16"/>
          <w:vertAlign w:val="subscript"/>
        </w:rPr>
        <w:t>экр цепи.каб.трасса № 1</w:t>
      </w:r>
      <w:r>
        <w:rPr>
          <w:color w:val="000000"/>
          <w:szCs w:val="21"/>
        </w:rPr>
        <w:t>- коэффициент экранирования для выбранной цепи, проложенной по трассе № 1.</w:t>
      </w:r>
    </w:p>
    <w:p w:rsidR="008C72E1" w:rsidRDefault="008C72E1">
      <w:pPr>
        <w:shd w:val="clear" w:color="auto" w:fill="FFFFFF"/>
        <w:ind w:firstLine="284"/>
        <w:jc w:val="both"/>
        <w:rPr>
          <w:szCs w:val="24"/>
        </w:rPr>
      </w:pPr>
      <w:r>
        <w:rPr>
          <w:color w:val="000000"/>
          <w:szCs w:val="21"/>
        </w:rPr>
        <w:t>2.2.3.3.15. Повторяют пункты 2.2.3.3.1-2.2.3.3.14 для других РУ.</w:t>
      </w:r>
    </w:p>
    <w:p w:rsidR="008C72E1" w:rsidRDefault="008C72E1">
      <w:pPr>
        <w:shd w:val="clear" w:color="auto" w:fill="FFFFFF"/>
        <w:ind w:firstLine="284"/>
        <w:jc w:val="both"/>
        <w:rPr>
          <w:szCs w:val="24"/>
        </w:rPr>
      </w:pPr>
      <w:r>
        <w:rPr>
          <w:color w:val="000000"/>
          <w:szCs w:val="21"/>
        </w:rPr>
        <w:t>2.2.3.3.16. Допускается применять другие методы моделирования и расчета, если они обеспечивают такую же или более высокую точность.</w:t>
      </w:r>
    </w:p>
    <w:p w:rsidR="008C72E1" w:rsidRDefault="008C72E1">
      <w:pPr>
        <w:shd w:val="clear" w:color="auto" w:fill="FFFFFF"/>
        <w:ind w:firstLine="284"/>
        <w:jc w:val="both"/>
        <w:rPr>
          <w:szCs w:val="24"/>
        </w:rPr>
      </w:pPr>
      <w:r>
        <w:rPr>
          <w:color w:val="000000"/>
          <w:szCs w:val="21"/>
        </w:rPr>
        <w:t>2.2.3.3.17. Результаты измерений и расчетов оформляют в виде протокола № 3 (приложение Б).</w:t>
      </w:r>
    </w:p>
    <w:p w:rsidR="008C72E1" w:rsidRDefault="008C72E1">
      <w:pPr>
        <w:shd w:val="clear" w:color="auto" w:fill="FFFFFF"/>
        <w:ind w:firstLine="284"/>
        <w:jc w:val="both"/>
        <w:rPr>
          <w:color w:val="000000"/>
          <w:szCs w:val="21"/>
        </w:rPr>
      </w:pPr>
      <w:r>
        <w:rPr>
          <w:color w:val="000000"/>
          <w:szCs w:val="21"/>
        </w:rPr>
        <w:t>В случае необходимости снижения уровней воздействующих импульсных помех выбирают мероприятия, указанные в приложении Ж, после чего повторно выполняют пункты § 2.2.</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5"/>
        </w:rPr>
      </w:pPr>
      <w:r>
        <w:rPr>
          <w:rFonts w:cs="Arial"/>
          <w:b/>
          <w:color w:val="000000"/>
          <w:szCs w:val="25"/>
        </w:rPr>
        <w:t>2.3. Импульсные помехи при ударах молнии</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При ударе молнии в объект в результате воздействия электромагнитного поля в контрольных кабелях наводятся импульсные помехи. Ток молнии, протекающий по ЗУ, создает высокий потенциал на земле и может вызвать обратные перекрытия изоляции контрольных кабелей.</w:t>
      </w:r>
    </w:p>
    <w:p w:rsidR="008C72E1" w:rsidRDefault="008C72E1">
      <w:pPr>
        <w:shd w:val="clear" w:color="auto" w:fill="FFFFFF"/>
        <w:ind w:firstLine="284"/>
        <w:jc w:val="both"/>
        <w:rPr>
          <w:b/>
          <w:szCs w:val="24"/>
        </w:rPr>
      </w:pPr>
      <w:r>
        <w:rPr>
          <w:b/>
          <w:color w:val="000000"/>
          <w:szCs w:val="22"/>
        </w:rPr>
        <w:t>2.3.1. Исходные данные</w:t>
      </w:r>
    </w:p>
    <w:p w:rsidR="008C72E1" w:rsidRDefault="008C72E1">
      <w:pPr>
        <w:shd w:val="clear" w:color="auto" w:fill="FFFFFF"/>
        <w:ind w:firstLine="284"/>
        <w:jc w:val="both"/>
        <w:rPr>
          <w:szCs w:val="24"/>
        </w:rPr>
      </w:pPr>
      <w:r>
        <w:rPr>
          <w:color w:val="000000"/>
          <w:szCs w:val="21"/>
        </w:rPr>
        <w:t>Исходными данными для определения наводимых импульсных помех и потенциалов на ЗУ являются:</w:t>
      </w:r>
    </w:p>
    <w:p w:rsidR="008C72E1" w:rsidRDefault="008C72E1">
      <w:pPr>
        <w:shd w:val="clear" w:color="auto" w:fill="FFFFFF"/>
        <w:ind w:firstLine="284"/>
        <w:jc w:val="both"/>
        <w:rPr>
          <w:szCs w:val="24"/>
        </w:rPr>
      </w:pPr>
      <w:r>
        <w:rPr>
          <w:color w:val="000000"/>
          <w:szCs w:val="21"/>
        </w:rPr>
        <w:t>план расположения оборудования и молниеотводов с трассами прокладки кабелей;</w:t>
      </w:r>
    </w:p>
    <w:p w:rsidR="008C72E1" w:rsidRDefault="008C72E1">
      <w:pPr>
        <w:shd w:val="clear" w:color="auto" w:fill="FFFFFF"/>
        <w:ind w:firstLine="284"/>
        <w:jc w:val="both"/>
        <w:rPr>
          <w:szCs w:val="24"/>
        </w:rPr>
      </w:pPr>
      <w:r>
        <w:rPr>
          <w:color w:val="000000"/>
          <w:szCs w:val="21"/>
        </w:rPr>
        <w:t>состав установленной аппаратуры АСТУ;</w:t>
      </w:r>
    </w:p>
    <w:p w:rsidR="008C72E1" w:rsidRDefault="008C72E1">
      <w:pPr>
        <w:shd w:val="clear" w:color="auto" w:fill="FFFFFF"/>
        <w:ind w:firstLine="284"/>
        <w:jc w:val="both"/>
        <w:rPr>
          <w:szCs w:val="24"/>
        </w:rPr>
      </w:pPr>
      <w:r>
        <w:rPr>
          <w:color w:val="000000"/>
          <w:szCs w:val="21"/>
        </w:rPr>
        <w:t>удельное сопротивление грунта;</w:t>
      </w:r>
    </w:p>
    <w:p w:rsidR="008C72E1" w:rsidRDefault="008C72E1">
      <w:pPr>
        <w:shd w:val="clear" w:color="auto" w:fill="FFFFFF"/>
        <w:ind w:firstLine="284"/>
        <w:jc w:val="both"/>
        <w:rPr>
          <w:szCs w:val="24"/>
        </w:rPr>
      </w:pPr>
      <w:r>
        <w:rPr>
          <w:color w:val="000000"/>
          <w:szCs w:val="21"/>
        </w:rPr>
        <w:t>схема токоотводов и заземления молниеприемников.</w:t>
      </w:r>
    </w:p>
    <w:p w:rsidR="008C72E1" w:rsidRDefault="008C72E1">
      <w:pPr>
        <w:shd w:val="clear" w:color="auto" w:fill="FFFFFF"/>
        <w:ind w:firstLine="284"/>
        <w:jc w:val="both"/>
        <w:rPr>
          <w:b/>
          <w:bCs/>
          <w:szCs w:val="24"/>
        </w:rPr>
      </w:pPr>
      <w:r>
        <w:rPr>
          <w:b/>
          <w:bCs/>
          <w:color w:val="000000"/>
          <w:szCs w:val="22"/>
        </w:rPr>
        <w:t>2.3.2. Импульсные излучаемые помехи</w:t>
      </w:r>
    </w:p>
    <w:p w:rsidR="008C72E1" w:rsidRDefault="008C72E1">
      <w:pPr>
        <w:shd w:val="clear" w:color="auto" w:fill="FFFFFF"/>
        <w:ind w:firstLine="284"/>
        <w:jc w:val="both"/>
        <w:rPr>
          <w:szCs w:val="24"/>
        </w:rPr>
      </w:pPr>
      <w:r>
        <w:rPr>
          <w:color w:val="000000"/>
          <w:szCs w:val="21"/>
        </w:rPr>
        <w:t>Импульсные излучаемые помехи определяют путем использования расчетной программы (приложение Е).</w:t>
      </w:r>
    </w:p>
    <w:p w:rsidR="008C72E1" w:rsidRDefault="008C72E1">
      <w:pPr>
        <w:shd w:val="clear" w:color="auto" w:fill="FFFFFF"/>
        <w:ind w:firstLine="284"/>
        <w:jc w:val="both"/>
        <w:rPr>
          <w:szCs w:val="24"/>
        </w:rPr>
      </w:pPr>
      <w:r>
        <w:rPr>
          <w:color w:val="000000"/>
          <w:szCs w:val="21"/>
        </w:rPr>
        <w:t xml:space="preserve">2.3.2.1. Параметры тока молнии для расчета выбирают в соответствии с рекомендациями МЭК 61312-1. При расчетах распределения потенциала на ЗУ принимают максимальное значение импульса тока </w:t>
      </w:r>
      <w:r>
        <w:rPr>
          <w:i/>
          <w:iCs/>
          <w:color w:val="000000"/>
          <w:szCs w:val="21"/>
          <w:lang w:val="en-US"/>
        </w:rPr>
        <w:t>I</w:t>
      </w:r>
      <w:r>
        <w:rPr>
          <w:i/>
          <w:iCs/>
          <w:color w:val="000000"/>
          <w:szCs w:val="21"/>
          <w:vertAlign w:val="subscript"/>
          <w:lang w:val="en-US"/>
        </w:rPr>
        <w:t>m</w:t>
      </w:r>
      <w:r>
        <w:rPr>
          <w:iCs/>
          <w:color w:val="000000"/>
          <w:szCs w:val="21"/>
        </w:rPr>
        <w:t xml:space="preserve"> = </w:t>
      </w:r>
      <w:r>
        <w:rPr>
          <w:color w:val="000000"/>
          <w:szCs w:val="21"/>
        </w:rPr>
        <w:t xml:space="preserve">100 кА, длительность фронта импульса </w:t>
      </w:r>
      <w:r>
        <w:rPr>
          <w:i/>
          <w:iCs/>
          <w:color w:val="000000"/>
          <w:szCs w:val="21"/>
          <w:lang w:val="en-US"/>
        </w:rPr>
        <w:t>t</w:t>
      </w:r>
      <w:r>
        <w:rPr>
          <w:color w:val="000000"/>
          <w:szCs w:val="21"/>
          <w:vertAlign w:val="subscript"/>
        </w:rPr>
        <w:t>фр</w:t>
      </w:r>
      <w:r>
        <w:rPr>
          <w:color w:val="000000"/>
          <w:szCs w:val="21"/>
        </w:rPr>
        <w:t xml:space="preserve"> = 10 мкс, длительность импульса </w:t>
      </w:r>
      <w:r>
        <w:rPr>
          <w:i/>
          <w:iCs/>
          <w:color w:val="000000"/>
          <w:szCs w:val="21"/>
          <w:lang w:val="en-US"/>
        </w:rPr>
        <w:t>t</w:t>
      </w:r>
      <w:r>
        <w:rPr>
          <w:color w:val="000000"/>
          <w:szCs w:val="21"/>
          <w:vertAlign w:val="subscript"/>
        </w:rPr>
        <w:t>и</w:t>
      </w:r>
      <w:r>
        <w:rPr>
          <w:iCs/>
          <w:color w:val="000000"/>
          <w:szCs w:val="21"/>
        </w:rPr>
        <w:t xml:space="preserve"> = </w:t>
      </w:r>
      <w:r>
        <w:rPr>
          <w:color w:val="000000"/>
          <w:szCs w:val="21"/>
        </w:rPr>
        <w:t xml:space="preserve">300 мкс; при расчетах наведенных напряжений в кабелях принимают </w:t>
      </w:r>
      <w:r>
        <w:rPr>
          <w:i/>
          <w:iCs/>
          <w:color w:val="000000"/>
          <w:szCs w:val="21"/>
          <w:lang w:val="en-US"/>
        </w:rPr>
        <w:t>I</w:t>
      </w:r>
      <w:r>
        <w:rPr>
          <w:i/>
          <w:iCs/>
          <w:color w:val="000000"/>
          <w:szCs w:val="21"/>
          <w:vertAlign w:val="subscript"/>
          <w:lang w:val="en-US"/>
        </w:rPr>
        <w:t>m</w:t>
      </w:r>
      <w:r>
        <w:rPr>
          <w:iCs/>
          <w:color w:val="000000"/>
          <w:szCs w:val="21"/>
        </w:rPr>
        <w:t xml:space="preserve"> = 25 </w:t>
      </w:r>
      <w:r>
        <w:rPr>
          <w:color w:val="000000"/>
          <w:szCs w:val="21"/>
        </w:rPr>
        <w:t xml:space="preserve">кА, </w:t>
      </w:r>
      <w:r>
        <w:rPr>
          <w:i/>
          <w:iCs/>
          <w:color w:val="000000"/>
          <w:szCs w:val="21"/>
          <w:lang w:val="en-US"/>
        </w:rPr>
        <w:t>t</w:t>
      </w:r>
      <w:r>
        <w:rPr>
          <w:color w:val="000000"/>
          <w:szCs w:val="21"/>
          <w:vertAlign w:val="subscript"/>
        </w:rPr>
        <w:t>фр</w:t>
      </w:r>
      <w:r>
        <w:rPr>
          <w:color w:val="000000"/>
          <w:szCs w:val="21"/>
        </w:rPr>
        <w:t xml:space="preserve"> = 0,25 мкс, </w:t>
      </w:r>
      <w:r>
        <w:rPr>
          <w:i/>
          <w:iCs/>
          <w:color w:val="000000"/>
          <w:szCs w:val="21"/>
          <w:lang w:val="en-US"/>
        </w:rPr>
        <w:t>t</w:t>
      </w:r>
      <w:r>
        <w:rPr>
          <w:color w:val="000000"/>
          <w:szCs w:val="21"/>
          <w:vertAlign w:val="subscript"/>
        </w:rPr>
        <w:t>и</w:t>
      </w:r>
      <w:r>
        <w:rPr>
          <w:color w:val="000000"/>
          <w:szCs w:val="21"/>
        </w:rPr>
        <w:t xml:space="preserve"> = 100 мкс.</w:t>
      </w:r>
    </w:p>
    <w:p w:rsidR="008C72E1" w:rsidRDefault="008C72E1">
      <w:pPr>
        <w:shd w:val="clear" w:color="auto" w:fill="FFFFFF"/>
        <w:ind w:firstLine="284"/>
        <w:jc w:val="both"/>
        <w:rPr>
          <w:szCs w:val="24"/>
        </w:rPr>
      </w:pPr>
      <w:r>
        <w:rPr>
          <w:color w:val="000000"/>
          <w:szCs w:val="21"/>
        </w:rPr>
        <w:t>2.3.2.2. Для открытых РУ определяют напряжения, наводимые в кабелях вторичной коммутации при ударах молнии в молниеотводы, расположенные вблизи трасс прокладки кабелей.</w:t>
      </w:r>
    </w:p>
    <w:p w:rsidR="008C72E1" w:rsidRDefault="008C72E1">
      <w:pPr>
        <w:shd w:val="clear" w:color="auto" w:fill="FFFFFF"/>
        <w:ind w:firstLine="284"/>
        <w:jc w:val="both"/>
        <w:rPr>
          <w:szCs w:val="24"/>
        </w:rPr>
      </w:pPr>
      <w:r>
        <w:rPr>
          <w:color w:val="000000"/>
          <w:szCs w:val="21"/>
        </w:rPr>
        <w:t>2.3.2.3. Для зданий и сооружений определяют напряжения, наводимые в кабелях при протекании тока молнии по токоотводам молниеприемника знания. При расчетах учитывают коэффициент экранирования электромагнитного поля молнии экранированными кабелями, проложенными в кабельных каналах или коробах.</w:t>
      </w:r>
    </w:p>
    <w:p w:rsidR="008C72E1" w:rsidRDefault="008C72E1">
      <w:pPr>
        <w:shd w:val="clear" w:color="auto" w:fill="FFFFFF"/>
        <w:ind w:firstLine="284"/>
        <w:jc w:val="both"/>
        <w:rPr>
          <w:b/>
          <w:bCs/>
          <w:szCs w:val="24"/>
        </w:rPr>
      </w:pPr>
      <w:r>
        <w:rPr>
          <w:b/>
          <w:bCs/>
          <w:color w:val="000000"/>
          <w:szCs w:val="22"/>
        </w:rPr>
        <w:t>2.3.3. Импульсные помехи, связанные с увеличением потенциала заземлителя</w:t>
      </w:r>
    </w:p>
    <w:p w:rsidR="008C72E1" w:rsidRDefault="008C72E1">
      <w:pPr>
        <w:shd w:val="clear" w:color="auto" w:fill="FFFFFF"/>
        <w:ind w:firstLine="284"/>
        <w:jc w:val="both"/>
        <w:rPr>
          <w:szCs w:val="24"/>
        </w:rPr>
      </w:pPr>
      <w:r>
        <w:rPr>
          <w:color w:val="000000"/>
          <w:szCs w:val="21"/>
        </w:rPr>
        <w:t>2.3.3.1. Для определения возможного обратного перекрытия изоляции кабелей вторичных цепей проводят измерения распределения потенциалов по земле при имитации удара молнии в молниеприемник с помощью генератора импульсных токов (приложение Г).</w:t>
      </w:r>
    </w:p>
    <w:p w:rsidR="008C72E1" w:rsidRDefault="008C72E1">
      <w:pPr>
        <w:shd w:val="clear" w:color="auto" w:fill="FFFFFF"/>
        <w:ind w:firstLine="284"/>
        <w:jc w:val="both"/>
        <w:rPr>
          <w:szCs w:val="24"/>
        </w:rPr>
      </w:pPr>
      <w:r>
        <w:rPr>
          <w:color w:val="000000"/>
          <w:szCs w:val="21"/>
        </w:rPr>
        <w:t xml:space="preserve">2.3.3.2. На РУ генератор импульсов тока подключают между заземлением молниеприемника и заземленным электродом на расстоянии не менее </w:t>
      </w:r>
      <w:smartTag w:uri="urn:schemas-microsoft-com:office:smarttags" w:element="metricconverter">
        <w:smartTagPr>
          <w:attr w:name="ProductID" w:val="50 м"/>
        </w:smartTagPr>
        <w:r>
          <w:rPr>
            <w:color w:val="000000"/>
            <w:szCs w:val="21"/>
          </w:rPr>
          <w:t>50 м</w:t>
        </w:r>
      </w:smartTag>
      <w:r>
        <w:rPr>
          <w:color w:val="000000"/>
          <w:szCs w:val="21"/>
        </w:rPr>
        <w:t xml:space="preserve"> от молниеприемника.</w:t>
      </w:r>
    </w:p>
    <w:p w:rsidR="008C72E1" w:rsidRDefault="008C72E1">
      <w:pPr>
        <w:shd w:val="clear" w:color="auto" w:fill="FFFFFF"/>
        <w:ind w:firstLine="284"/>
        <w:jc w:val="both"/>
        <w:rPr>
          <w:szCs w:val="24"/>
        </w:rPr>
      </w:pPr>
      <w:r>
        <w:rPr>
          <w:color w:val="000000"/>
          <w:szCs w:val="21"/>
        </w:rPr>
        <w:t xml:space="preserve">2.3.3.3. Измеряют потенциалы на земле вблизи кабельных каналов и лотков относительно точки, удаленной на расстояние не менее </w:t>
      </w:r>
      <w:smartTag w:uri="urn:schemas-microsoft-com:office:smarttags" w:element="metricconverter">
        <w:smartTagPr>
          <w:attr w:name="ProductID" w:val="50 м"/>
        </w:smartTagPr>
        <w:r>
          <w:rPr>
            <w:color w:val="000000"/>
            <w:szCs w:val="21"/>
          </w:rPr>
          <w:t>50 м</w:t>
        </w:r>
      </w:smartTag>
      <w:r>
        <w:rPr>
          <w:color w:val="000000"/>
          <w:szCs w:val="21"/>
        </w:rPr>
        <w:t xml:space="preserve"> в направлении, противоположном от точки заземления генератора.</w:t>
      </w:r>
    </w:p>
    <w:p w:rsidR="008C72E1" w:rsidRDefault="008C72E1">
      <w:pPr>
        <w:shd w:val="clear" w:color="auto" w:fill="FFFFFF"/>
        <w:ind w:firstLine="284"/>
        <w:jc w:val="both"/>
        <w:rPr>
          <w:szCs w:val="24"/>
        </w:rPr>
      </w:pPr>
      <w:r>
        <w:rPr>
          <w:color w:val="000000"/>
          <w:szCs w:val="21"/>
        </w:rPr>
        <w:t xml:space="preserve">2.3.3.4. При имитации удара молнии в здания и сооружения генератор импульсов тока подключают к молниеприемнику (стержень или сетка) наверху здания и к электроду в земле на расстоянии не менее </w:t>
      </w:r>
      <w:smartTag w:uri="urn:schemas-microsoft-com:office:smarttags" w:element="metricconverter">
        <w:smartTagPr>
          <w:attr w:name="ProductID" w:val="20 м"/>
        </w:smartTagPr>
        <w:r>
          <w:rPr>
            <w:color w:val="000000"/>
            <w:szCs w:val="21"/>
          </w:rPr>
          <w:t>20 м</w:t>
        </w:r>
      </w:smartTag>
      <w:r>
        <w:rPr>
          <w:color w:val="000000"/>
          <w:szCs w:val="21"/>
        </w:rPr>
        <w:t xml:space="preserve"> от здания.</w:t>
      </w:r>
    </w:p>
    <w:p w:rsidR="008C72E1" w:rsidRDefault="008C72E1">
      <w:pPr>
        <w:shd w:val="clear" w:color="auto" w:fill="FFFFFF"/>
        <w:ind w:firstLine="284"/>
        <w:jc w:val="both"/>
        <w:rPr>
          <w:szCs w:val="24"/>
        </w:rPr>
      </w:pPr>
      <w:r>
        <w:rPr>
          <w:color w:val="000000"/>
          <w:szCs w:val="21"/>
        </w:rPr>
        <w:t xml:space="preserve">2.3.3.5. Осуществляют имитацию удара молнии в молниеприемник и измеряют потенциалы в здании относительно точки, удаленной от здания на расстояние не менее </w:t>
      </w:r>
      <w:smartTag w:uri="urn:schemas-microsoft-com:office:smarttags" w:element="metricconverter">
        <w:smartTagPr>
          <w:attr w:name="ProductID" w:val="20 м"/>
        </w:smartTagPr>
        <w:r>
          <w:rPr>
            <w:color w:val="000000"/>
            <w:szCs w:val="21"/>
          </w:rPr>
          <w:t>20 м</w:t>
        </w:r>
      </w:smartTag>
      <w:r>
        <w:rPr>
          <w:color w:val="000000"/>
          <w:szCs w:val="21"/>
        </w:rPr>
        <w:t xml:space="preserve"> в направлении, противоположном от точки заземления генератора.</w:t>
      </w:r>
    </w:p>
    <w:p w:rsidR="008C72E1" w:rsidRDefault="008C72E1">
      <w:pPr>
        <w:shd w:val="clear" w:color="auto" w:fill="FFFFFF"/>
        <w:ind w:firstLine="284"/>
        <w:jc w:val="both"/>
        <w:rPr>
          <w:szCs w:val="24"/>
        </w:rPr>
      </w:pPr>
      <w:r>
        <w:rPr>
          <w:color w:val="000000"/>
          <w:szCs w:val="21"/>
        </w:rPr>
        <w:t>2.3.3.6. Измерения по пп. 2.3.3.1-2.3.3.4 проводят при двух и более различных импульсах тока с временем фронта импульсов тока, отличающихся более чем в 3 раза в диапазоне от 0,25 до 10 мкс.</w:t>
      </w:r>
    </w:p>
    <w:p w:rsidR="008C72E1" w:rsidRDefault="008C72E1">
      <w:pPr>
        <w:shd w:val="clear" w:color="auto" w:fill="FFFFFF"/>
        <w:ind w:firstLine="284"/>
        <w:jc w:val="both"/>
        <w:rPr>
          <w:b/>
          <w:szCs w:val="24"/>
        </w:rPr>
      </w:pPr>
      <w:r>
        <w:rPr>
          <w:b/>
          <w:color w:val="000000"/>
          <w:szCs w:val="22"/>
        </w:rPr>
        <w:t>2.3.4. Обработка результатов измерений и расчеты</w:t>
      </w:r>
    </w:p>
    <w:p w:rsidR="008C72E1" w:rsidRDefault="008C72E1">
      <w:pPr>
        <w:shd w:val="clear" w:color="auto" w:fill="FFFFFF"/>
        <w:ind w:firstLine="284"/>
        <w:jc w:val="both"/>
        <w:rPr>
          <w:szCs w:val="24"/>
        </w:rPr>
      </w:pPr>
      <w:r>
        <w:rPr>
          <w:color w:val="000000"/>
          <w:szCs w:val="21"/>
        </w:rPr>
        <w:t>2.3.4.1. Полученные результаты измерений пересчитывают к току молнии по МЭК 61312-1. Коэффициент пересчета принимают пропорциональным отношению тока молнии к току от генератора при условии, что время фронта и длительность импульса при имитации отличались от нормируемых параметров импульса тока молнии не более, чем на 10%.</w:t>
      </w:r>
    </w:p>
    <w:p w:rsidR="008C72E1" w:rsidRDefault="008C72E1">
      <w:pPr>
        <w:shd w:val="clear" w:color="auto" w:fill="FFFFFF"/>
        <w:ind w:firstLine="284"/>
        <w:jc w:val="both"/>
        <w:rPr>
          <w:szCs w:val="24"/>
        </w:rPr>
      </w:pPr>
      <w:r>
        <w:rPr>
          <w:color w:val="000000"/>
          <w:szCs w:val="21"/>
        </w:rPr>
        <w:t>2.3.4.2. Если время фронта и длительность импульса при имитации отличались от нормируемых параметров импульса тока молнии более, чем на 10%, производят экстраполяцию результатов измерений при различных импульсах тока к нормируемым значениям времени фронта импульса.</w:t>
      </w:r>
    </w:p>
    <w:p w:rsidR="008C72E1" w:rsidRDefault="008C72E1">
      <w:pPr>
        <w:shd w:val="clear" w:color="auto" w:fill="FFFFFF"/>
        <w:ind w:firstLine="284"/>
        <w:jc w:val="both"/>
        <w:rPr>
          <w:szCs w:val="24"/>
        </w:rPr>
      </w:pPr>
      <w:r>
        <w:rPr>
          <w:color w:val="000000"/>
          <w:szCs w:val="21"/>
        </w:rPr>
        <w:t>2.3.4.3. Окончательный вывод об уровне импульсных помех делают на основании расчетов. Расчеты проводят при помощи расчетной программы (приложение Е).</w:t>
      </w:r>
    </w:p>
    <w:p w:rsidR="008C72E1" w:rsidRDefault="008C72E1">
      <w:pPr>
        <w:shd w:val="clear" w:color="auto" w:fill="FFFFFF"/>
        <w:ind w:firstLine="284"/>
        <w:jc w:val="both"/>
        <w:rPr>
          <w:szCs w:val="24"/>
        </w:rPr>
      </w:pPr>
      <w:r>
        <w:rPr>
          <w:color w:val="000000"/>
          <w:szCs w:val="21"/>
        </w:rPr>
        <w:t>2.3.4.4. Результаты расчета, проведенного для имитационных условий, сравнивают с результатами измерений. При расхождении результатов расчетов и измерений более, чем на 20% уточняют расчетную схему и исходные данные для расчета (например, удельное сопротивление грунта).</w:t>
      </w:r>
    </w:p>
    <w:p w:rsidR="008C72E1" w:rsidRDefault="008C72E1">
      <w:pPr>
        <w:shd w:val="clear" w:color="auto" w:fill="FFFFFF"/>
        <w:ind w:firstLine="284"/>
        <w:jc w:val="both"/>
        <w:rPr>
          <w:szCs w:val="24"/>
        </w:rPr>
      </w:pPr>
      <w:r>
        <w:rPr>
          <w:color w:val="000000"/>
          <w:szCs w:val="21"/>
        </w:rPr>
        <w:t>2.3.3.7. Результаты измерений и расчетов оформляют в виде протоколов № 4 и № 5 (приложение Б).</w:t>
      </w:r>
    </w:p>
    <w:p w:rsidR="008C72E1" w:rsidRDefault="008C72E1">
      <w:pPr>
        <w:shd w:val="clear" w:color="auto" w:fill="FFFFFF"/>
        <w:ind w:firstLine="284"/>
        <w:jc w:val="both"/>
        <w:rPr>
          <w:color w:val="000000"/>
          <w:szCs w:val="21"/>
        </w:rPr>
      </w:pPr>
      <w:r>
        <w:rPr>
          <w:color w:val="000000"/>
          <w:szCs w:val="21"/>
        </w:rPr>
        <w:t>В случае необходимости снижения уровней импульсных помех от тока молнии реализуют рекомендуемые мероприятия (приложение Ж), после чего повторно выполняют пункты § 2.1.</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6"/>
        </w:rPr>
      </w:pPr>
      <w:r>
        <w:rPr>
          <w:rFonts w:cs="Arial"/>
          <w:b/>
          <w:color w:val="000000"/>
          <w:szCs w:val="26"/>
        </w:rPr>
        <w:t>2.4. Электромагнитные поля радиочастотного диапазона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2.4.1. Проводят измерения напряженности полей радиочастотного диапазона от 1 до 1000 МГц в местах установки устройств АСТУ.</w:t>
      </w:r>
    </w:p>
    <w:p w:rsidR="008C72E1" w:rsidRDefault="008C72E1">
      <w:pPr>
        <w:shd w:val="clear" w:color="auto" w:fill="FFFFFF"/>
        <w:ind w:firstLine="284"/>
        <w:jc w:val="both"/>
        <w:rPr>
          <w:szCs w:val="24"/>
        </w:rPr>
      </w:pPr>
      <w:r>
        <w:rPr>
          <w:color w:val="000000"/>
          <w:szCs w:val="21"/>
        </w:rPr>
        <w:t>2.4.2. Измеряют в режиме мониторинга напряженность электромагнитного поля от внешних источников.</w:t>
      </w:r>
    </w:p>
    <w:p w:rsidR="008C72E1" w:rsidRDefault="008C72E1">
      <w:pPr>
        <w:shd w:val="clear" w:color="auto" w:fill="FFFFFF"/>
        <w:ind w:firstLine="284"/>
        <w:jc w:val="both"/>
        <w:rPr>
          <w:szCs w:val="24"/>
        </w:rPr>
      </w:pPr>
      <w:r>
        <w:rPr>
          <w:color w:val="000000"/>
          <w:szCs w:val="21"/>
        </w:rPr>
        <w:t>2.4.3. Измеряют напряженности электромагнитного поля от работающих переносных и стационарных радиопередающих станций, которые используются персоналом энергообъекта.</w:t>
      </w:r>
    </w:p>
    <w:p w:rsidR="008C72E1" w:rsidRDefault="008C72E1">
      <w:pPr>
        <w:shd w:val="clear" w:color="auto" w:fill="FFFFFF"/>
        <w:ind w:firstLine="284"/>
        <w:jc w:val="both"/>
        <w:rPr>
          <w:szCs w:val="24"/>
        </w:rPr>
      </w:pPr>
      <w:r>
        <w:rPr>
          <w:color w:val="000000"/>
          <w:szCs w:val="21"/>
        </w:rPr>
        <w:t>2.4.4. Измеряют зависимость напряженности поля от расстояния до источника электромагнитного излучения и ослабление напряженности поля искусственными преградами (стены, экраны, корпуса шкафов и т.д.).</w:t>
      </w:r>
    </w:p>
    <w:p w:rsidR="008C72E1" w:rsidRDefault="008C72E1">
      <w:pPr>
        <w:shd w:val="clear" w:color="auto" w:fill="FFFFFF"/>
        <w:ind w:firstLine="284"/>
        <w:jc w:val="both"/>
        <w:rPr>
          <w:szCs w:val="24"/>
        </w:rPr>
      </w:pPr>
      <w:r>
        <w:rPr>
          <w:color w:val="000000"/>
          <w:szCs w:val="21"/>
        </w:rPr>
        <w:t>2.4.5. Результаты измерений и расчетов оформляют в виде протокола № 7 (приложение Б).</w:t>
      </w:r>
    </w:p>
    <w:p w:rsidR="008C72E1" w:rsidRDefault="008C72E1">
      <w:pPr>
        <w:shd w:val="clear" w:color="auto" w:fill="FFFFFF"/>
        <w:ind w:firstLine="284"/>
        <w:jc w:val="both"/>
        <w:rPr>
          <w:szCs w:val="24"/>
        </w:rPr>
      </w:pPr>
      <w:r>
        <w:rPr>
          <w:color w:val="000000"/>
          <w:szCs w:val="21"/>
        </w:rPr>
        <w:t>В случае необходимости ослабления электромагнитных радиочастотных полей выбирают рекомендуемые мероприятия (приложение Ж), после чего повторно выполняют пункты § 2.4.</w:t>
      </w:r>
    </w:p>
    <w:p w:rsidR="008C72E1" w:rsidRDefault="008C72E1">
      <w:pPr>
        <w:shd w:val="clear" w:color="auto" w:fill="FFFFFF"/>
        <w:ind w:firstLine="284"/>
        <w:jc w:val="both"/>
        <w:rPr>
          <w:rFonts w:cs="Arial"/>
          <w:bCs/>
          <w:color w:val="000000"/>
          <w:szCs w:val="26"/>
        </w:rPr>
      </w:pPr>
    </w:p>
    <w:p w:rsidR="008C72E1" w:rsidRDefault="008C72E1">
      <w:pPr>
        <w:shd w:val="clear" w:color="auto" w:fill="FFFFFF"/>
        <w:ind w:firstLine="284"/>
        <w:jc w:val="center"/>
        <w:rPr>
          <w:rFonts w:cs="Arial"/>
          <w:b/>
          <w:color w:val="000000"/>
          <w:szCs w:val="26"/>
        </w:rPr>
      </w:pPr>
      <w:r>
        <w:rPr>
          <w:rFonts w:cs="Arial"/>
          <w:b/>
          <w:color w:val="000000"/>
          <w:szCs w:val="26"/>
        </w:rPr>
        <w:t>2.5. Разряды статического электричества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Наиболее часто встречающаяся форма возникновения электростатических зарядов - электризация трением. Электризация трением проявляется, как правило, вследствие контакта тела человека с его одеждой, стулом, полом, рабочими средствами и предметами, а также при соприкосновении деталей, панелей, приборов с другими устройствами. На действующих объектах энергетики для устройств АСТУ наиболее вероятными источниками статического электричества является персонал, обслуживающий эти устройства.</w:t>
      </w:r>
    </w:p>
    <w:p w:rsidR="008C72E1" w:rsidRDefault="008C72E1">
      <w:pPr>
        <w:shd w:val="clear" w:color="auto" w:fill="FFFFFF"/>
        <w:ind w:firstLine="284"/>
        <w:jc w:val="both"/>
        <w:rPr>
          <w:color w:val="000000"/>
          <w:szCs w:val="21"/>
        </w:rPr>
      </w:pPr>
      <w:r>
        <w:rPr>
          <w:color w:val="000000"/>
          <w:szCs w:val="21"/>
        </w:rPr>
        <w:t>Оценку наибольшего электростатического потенциала тела человека проводят путем непосредственных измерений на энергообъекте или расчетом с использованием результатов измерений на образце напольного покрытия. При этом измеряют характеристики диэлектрического покрытия пола в помещении, где установлены устройства АСТУ и оценивают диапазон изменения влажности воздуха в помещении.</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3997"/>
        <w:gridCol w:w="273"/>
        <w:gridCol w:w="4101"/>
      </w:tblGrid>
      <w:tr w:rsidR="008C72E1">
        <w:tc>
          <w:tcPr>
            <w:tcW w:w="3997" w:type="dxa"/>
            <w:tcBorders>
              <w:top w:val="nil"/>
              <w:left w:val="nil"/>
              <w:bottom w:val="nil"/>
              <w:right w:val="nil"/>
            </w:tcBorders>
            <w:shd w:val="clear" w:color="auto" w:fill="FFFFFF"/>
          </w:tcPr>
          <w:p w:rsidR="008C72E1" w:rsidRDefault="00511173">
            <w:pPr>
              <w:shd w:val="clear" w:color="auto" w:fill="FFFFFF"/>
              <w:jc w:val="center"/>
              <w:rPr>
                <w:szCs w:val="24"/>
              </w:rPr>
            </w:pPr>
            <w:r>
              <w:rPr>
                <w:szCs w:val="24"/>
              </w:rPr>
              <w:pict>
                <v:shape id="_x0000_i1040" type="#_x0000_t75" style="width:141pt;height:156.75pt">
                  <v:imagedata r:id="rId22" o:title=""/>
                </v:shape>
              </w:pict>
            </w:r>
          </w:p>
        </w:tc>
        <w:tc>
          <w:tcPr>
            <w:tcW w:w="273" w:type="dxa"/>
            <w:tcBorders>
              <w:top w:val="nil"/>
              <w:left w:val="nil"/>
              <w:bottom w:val="nil"/>
            </w:tcBorders>
            <w:shd w:val="clear" w:color="auto" w:fill="FFFFFF"/>
          </w:tcPr>
          <w:p w:rsidR="008C72E1" w:rsidRDefault="008C72E1">
            <w:pPr>
              <w:shd w:val="clear" w:color="auto" w:fill="FFFFFF"/>
              <w:jc w:val="center"/>
              <w:rPr>
                <w:szCs w:val="24"/>
              </w:rPr>
            </w:pPr>
          </w:p>
        </w:tc>
        <w:tc>
          <w:tcPr>
            <w:tcW w:w="4101" w:type="dxa"/>
            <w:tcBorders>
              <w:top w:val="nil"/>
              <w:bottom w:val="nil"/>
              <w:right w:val="nil"/>
            </w:tcBorders>
            <w:shd w:val="clear" w:color="auto" w:fill="FFFFFF"/>
          </w:tcPr>
          <w:p w:rsidR="008C72E1" w:rsidRDefault="00511173">
            <w:pPr>
              <w:shd w:val="clear" w:color="auto" w:fill="FFFFFF"/>
              <w:jc w:val="center"/>
              <w:rPr>
                <w:szCs w:val="24"/>
              </w:rPr>
            </w:pPr>
            <w:r>
              <w:rPr>
                <w:szCs w:val="24"/>
              </w:rPr>
              <w:pict>
                <v:shape id="_x0000_i1041" type="#_x0000_t75" style="width:162.75pt;height:70.5pt">
                  <v:imagedata r:id="rId23" o:title=""/>
                </v:shape>
              </w:pict>
            </w:r>
          </w:p>
        </w:tc>
      </w:tr>
      <w:tr w:rsidR="008C72E1">
        <w:tc>
          <w:tcPr>
            <w:tcW w:w="3997" w:type="dxa"/>
            <w:tcBorders>
              <w:top w:val="nil"/>
              <w:left w:val="nil"/>
              <w:bottom w:val="nil"/>
              <w:right w:val="nil"/>
            </w:tcBorders>
            <w:shd w:val="clear" w:color="auto" w:fill="FFFFFF"/>
          </w:tcPr>
          <w:p w:rsidR="008C72E1" w:rsidRDefault="008C72E1">
            <w:pPr>
              <w:shd w:val="clear" w:color="auto" w:fill="FFFFFF"/>
              <w:jc w:val="center"/>
              <w:rPr>
                <w:b/>
                <w:bCs/>
                <w:szCs w:val="24"/>
              </w:rPr>
            </w:pPr>
            <w:r>
              <w:rPr>
                <w:b/>
                <w:bCs/>
                <w:color w:val="000000"/>
                <w:szCs w:val="18"/>
              </w:rPr>
              <w:t>Рис. 7. Зависимости потенциала зарядов статического электричества человека от относительной влажности воздуха:</w:t>
            </w:r>
          </w:p>
          <w:p w:rsidR="008C72E1" w:rsidRDefault="008C72E1">
            <w:pPr>
              <w:shd w:val="clear" w:color="auto" w:fill="FFFFFF"/>
              <w:jc w:val="center"/>
              <w:rPr>
                <w:szCs w:val="24"/>
              </w:rPr>
            </w:pPr>
            <w:r>
              <w:rPr>
                <w:i/>
                <w:color w:val="000000"/>
                <w:szCs w:val="18"/>
              </w:rPr>
              <w:t>А</w:t>
            </w:r>
            <w:r>
              <w:rPr>
                <w:iCs/>
                <w:color w:val="000000"/>
                <w:szCs w:val="18"/>
              </w:rPr>
              <w:t xml:space="preserve"> </w:t>
            </w:r>
            <w:r>
              <w:rPr>
                <w:color w:val="000000"/>
                <w:szCs w:val="18"/>
              </w:rPr>
              <w:t xml:space="preserve">- при движении по резиновому коврику на расстояние </w:t>
            </w:r>
            <w:smartTag w:uri="urn:schemas-microsoft-com:office:smarttags" w:element="metricconverter">
              <w:smartTagPr>
                <w:attr w:name="ProductID" w:val="6 м"/>
              </w:smartTagPr>
              <w:r>
                <w:rPr>
                  <w:color w:val="000000"/>
                  <w:szCs w:val="18"/>
                </w:rPr>
                <w:t>6 м</w:t>
              </w:r>
            </w:smartTag>
            <w:r>
              <w:rPr>
                <w:color w:val="000000"/>
                <w:szCs w:val="18"/>
              </w:rPr>
              <w:t xml:space="preserve">; </w:t>
            </w:r>
            <w:r>
              <w:rPr>
                <w:i/>
                <w:color w:val="000000"/>
                <w:szCs w:val="18"/>
              </w:rPr>
              <w:t>С</w:t>
            </w:r>
            <w:r>
              <w:rPr>
                <w:iCs/>
                <w:color w:val="000000"/>
                <w:szCs w:val="18"/>
              </w:rPr>
              <w:t xml:space="preserve"> </w:t>
            </w:r>
            <w:r>
              <w:rPr>
                <w:color w:val="000000"/>
                <w:szCs w:val="18"/>
              </w:rPr>
              <w:t xml:space="preserve">- при движении по виниловому полу на расстояние </w:t>
            </w:r>
            <w:smartTag w:uri="urn:schemas-microsoft-com:office:smarttags" w:element="metricconverter">
              <w:smartTagPr>
                <w:attr w:name="ProductID" w:val="6 м"/>
              </w:smartTagPr>
              <w:r>
                <w:rPr>
                  <w:color w:val="000000"/>
                  <w:szCs w:val="18"/>
                </w:rPr>
                <w:t>6 м</w:t>
              </w:r>
            </w:smartTag>
            <w:r>
              <w:rPr>
                <w:color w:val="000000"/>
                <w:szCs w:val="18"/>
              </w:rPr>
              <w:t xml:space="preserve">; </w:t>
            </w:r>
            <w:r>
              <w:rPr>
                <w:i/>
                <w:iCs/>
                <w:color w:val="000000"/>
                <w:szCs w:val="18"/>
                <w:lang w:val="en-US"/>
              </w:rPr>
              <w:t>D</w:t>
            </w:r>
            <w:r>
              <w:rPr>
                <w:color w:val="000000"/>
                <w:szCs w:val="18"/>
              </w:rPr>
              <w:t xml:space="preserve"> - при вставании со стула</w:t>
            </w:r>
          </w:p>
        </w:tc>
        <w:tc>
          <w:tcPr>
            <w:tcW w:w="273" w:type="dxa"/>
            <w:tcBorders>
              <w:top w:val="nil"/>
              <w:left w:val="nil"/>
              <w:bottom w:val="nil"/>
            </w:tcBorders>
            <w:shd w:val="clear" w:color="auto" w:fill="FFFFFF"/>
          </w:tcPr>
          <w:p w:rsidR="008C72E1" w:rsidRDefault="008C72E1">
            <w:pPr>
              <w:shd w:val="clear" w:color="auto" w:fill="FFFFFF"/>
              <w:jc w:val="right"/>
              <w:rPr>
                <w:szCs w:val="24"/>
              </w:rPr>
            </w:pPr>
          </w:p>
        </w:tc>
        <w:tc>
          <w:tcPr>
            <w:tcW w:w="4101" w:type="dxa"/>
            <w:tcBorders>
              <w:top w:val="nil"/>
              <w:bottom w:val="nil"/>
              <w:right w:val="nil"/>
            </w:tcBorders>
            <w:shd w:val="clear" w:color="auto" w:fill="FFFFFF"/>
          </w:tcPr>
          <w:p w:rsidR="008C72E1" w:rsidRDefault="008C72E1">
            <w:pPr>
              <w:shd w:val="clear" w:color="auto" w:fill="FFFFFF"/>
              <w:jc w:val="center"/>
              <w:rPr>
                <w:b/>
                <w:bCs/>
                <w:szCs w:val="24"/>
              </w:rPr>
            </w:pPr>
            <w:r>
              <w:rPr>
                <w:b/>
                <w:bCs/>
                <w:color w:val="000000"/>
                <w:szCs w:val="18"/>
              </w:rPr>
              <w:t>Рис. 8. Схема измерений поверхностного и объемного сопротивления полимерного диэлектрика:</w:t>
            </w:r>
          </w:p>
          <w:p w:rsidR="008C72E1" w:rsidRDefault="008C72E1">
            <w:pPr>
              <w:shd w:val="clear" w:color="auto" w:fill="FFFFFF"/>
              <w:jc w:val="center"/>
              <w:rPr>
                <w:szCs w:val="24"/>
              </w:rPr>
            </w:pPr>
            <w:r>
              <w:rPr>
                <w:i/>
                <w:iCs/>
                <w:color w:val="000000"/>
                <w:szCs w:val="18"/>
              </w:rPr>
              <w:t>1</w:t>
            </w:r>
            <w:r>
              <w:rPr>
                <w:color w:val="000000"/>
                <w:szCs w:val="18"/>
              </w:rPr>
              <w:t xml:space="preserve"> - потенциальный электрод; </w:t>
            </w:r>
            <w:r>
              <w:rPr>
                <w:i/>
                <w:iCs/>
                <w:color w:val="000000"/>
                <w:szCs w:val="18"/>
              </w:rPr>
              <w:t>2</w:t>
            </w:r>
            <w:r>
              <w:rPr>
                <w:color w:val="000000"/>
                <w:szCs w:val="18"/>
              </w:rPr>
              <w:t xml:space="preserve"> - измерительный электрод; </w:t>
            </w:r>
            <w:r>
              <w:rPr>
                <w:i/>
                <w:color w:val="000000"/>
                <w:szCs w:val="18"/>
              </w:rPr>
              <w:t>3</w:t>
            </w:r>
            <w:r>
              <w:rPr>
                <w:color w:val="000000"/>
                <w:szCs w:val="18"/>
              </w:rPr>
              <w:t xml:space="preserve">- охранный электрод; </w:t>
            </w:r>
            <w:r>
              <w:rPr>
                <w:i/>
                <w:color w:val="000000"/>
                <w:szCs w:val="18"/>
              </w:rPr>
              <w:t>4</w:t>
            </w:r>
            <w:r>
              <w:rPr>
                <w:iCs/>
                <w:color w:val="000000"/>
                <w:szCs w:val="18"/>
              </w:rPr>
              <w:t xml:space="preserve"> </w:t>
            </w:r>
            <w:r>
              <w:rPr>
                <w:color w:val="000000"/>
                <w:szCs w:val="18"/>
              </w:rPr>
              <w:t xml:space="preserve">- образец полимерного диэлектрика; </w:t>
            </w:r>
            <w:r>
              <w:rPr>
                <w:i/>
                <w:iCs/>
                <w:color w:val="000000"/>
                <w:szCs w:val="18"/>
              </w:rPr>
              <w:t>5</w:t>
            </w:r>
            <w:r>
              <w:rPr>
                <w:color w:val="000000"/>
                <w:szCs w:val="18"/>
              </w:rPr>
              <w:t xml:space="preserve"> - тераомметр Е6-13</w:t>
            </w:r>
          </w:p>
        </w:tc>
      </w:tr>
    </w:tbl>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szCs w:val="24"/>
        </w:rPr>
      </w:pPr>
      <w:r>
        <w:rPr>
          <w:color w:val="000000"/>
          <w:szCs w:val="21"/>
        </w:rPr>
        <w:t xml:space="preserve">2.5.1. Измерения потенциала тела человека (оператора) проводят электростатическим вольтметром. Для расширения диапазона измерений используют емкостный делитель. Потенциал, </w:t>
      </w:r>
      <w:r>
        <w:rPr>
          <w:i/>
          <w:iCs/>
          <w:color w:val="000000"/>
          <w:szCs w:val="21"/>
          <w:lang w:val="en-US"/>
        </w:rPr>
        <w:t>U</w:t>
      </w:r>
      <w:r>
        <w:rPr>
          <w:color w:val="000000"/>
          <w:szCs w:val="21"/>
          <w:vertAlign w:val="subscript"/>
        </w:rPr>
        <w:t>т.о.</w:t>
      </w:r>
      <w:r>
        <w:rPr>
          <w:color w:val="000000"/>
          <w:szCs w:val="21"/>
        </w:rPr>
        <w:t>, кВ, тела оператора определяют из выражения</w:t>
      </w:r>
    </w:p>
    <w:p w:rsidR="008C72E1" w:rsidRDefault="008C72E1">
      <w:pPr>
        <w:shd w:val="clear" w:color="auto" w:fill="FFFFFF"/>
        <w:ind w:firstLine="284"/>
        <w:jc w:val="center"/>
        <w:rPr>
          <w:szCs w:val="24"/>
          <w:lang w:val="en-US"/>
        </w:rPr>
      </w:pPr>
      <w:r>
        <w:rPr>
          <w:i/>
          <w:iCs/>
          <w:color w:val="000000"/>
          <w:szCs w:val="21"/>
          <w:lang w:val="en-US"/>
        </w:rPr>
        <w:t>U</w:t>
      </w:r>
      <w:r>
        <w:rPr>
          <w:color w:val="000000"/>
          <w:szCs w:val="21"/>
          <w:vertAlign w:val="subscript"/>
        </w:rPr>
        <w:t>т</w:t>
      </w:r>
      <w:r>
        <w:rPr>
          <w:color w:val="000000"/>
          <w:szCs w:val="21"/>
          <w:vertAlign w:val="subscript"/>
          <w:lang w:val="en-US"/>
        </w:rPr>
        <w:t>.</w:t>
      </w:r>
      <w:r>
        <w:rPr>
          <w:color w:val="000000"/>
          <w:szCs w:val="21"/>
          <w:vertAlign w:val="subscript"/>
        </w:rPr>
        <w:t>о</w:t>
      </w:r>
      <w:r>
        <w:rPr>
          <w:color w:val="000000"/>
          <w:szCs w:val="21"/>
          <w:vertAlign w:val="subscript"/>
          <w:lang w:val="en-US"/>
        </w:rPr>
        <w:t>.</w:t>
      </w:r>
      <w:r>
        <w:rPr>
          <w:lang w:val="en-US"/>
        </w:rPr>
        <w:t xml:space="preserve"> </w:t>
      </w:r>
      <w:r>
        <w:rPr>
          <w:iCs/>
          <w:color w:val="000000"/>
          <w:szCs w:val="24"/>
          <w:lang w:val="en-US"/>
        </w:rPr>
        <w:t>=</w:t>
      </w:r>
      <w:r>
        <w:rPr>
          <w:smallCaps/>
          <w:color w:val="000000"/>
          <w:szCs w:val="24"/>
          <w:lang w:val="en-US"/>
        </w:rPr>
        <w:t xml:space="preserve"> [(</w:t>
      </w:r>
      <w:r>
        <w:rPr>
          <w:i/>
          <w:iCs/>
          <w:smallCaps/>
          <w:color w:val="000000"/>
          <w:szCs w:val="24"/>
          <w:lang w:val="en-US"/>
        </w:rPr>
        <w:t>C</w:t>
      </w:r>
      <w:r>
        <w:rPr>
          <w:smallCaps/>
          <w:color w:val="000000"/>
          <w:szCs w:val="24"/>
          <w:vertAlign w:val="subscript"/>
          <w:lang w:val="en-US"/>
        </w:rPr>
        <w:t>1</w:t>
      </w:r>
      <w:r>
        <w:rPr>
          <w:smallCaps/>
          <w:color w:val="000000"/>
          <w:szCs w:val="24"/>
          <w:lang w:val="en-US"/>
        </w:rPr>
        <w:t xml:space="preserve"> + </w:t>
      </w:r>
      <w:r>
        <w:rPr>
          <w:i/>
          <w:iCs/>
          <w:smallCaps/>
          <w:color w:val="000000"/>
          <w:szCs w:val="24"/>
          <w:lang w:val="en-US"/>
        </w:rPr>
        <w:t>C</w:t>
      </w:r>
      <w:r>
        <w:rPr>
          <w:smallCaps/>
          <w:color w:val="000000"/>
          <w:szCs w:val="24"/>
          <w:vertAlign w:val="subscript"/>
          <w:lang w:val="en-US"/>
        </w:rPr>
        <w:t>2</w:t>
      </w:r>
      <w:r>
        <w:rPr>
          <w:smallCaps/>
          <w:color w:val="000000"/>
          <w:szCs w:val="24"/>
          <w:lang w:val="en-US"/>
        </w:rPr>
        <w:t>)/</w:t>
      </w:r>
      <w:r>
        <w:rPr>
          <w:i/>
          <w:iCs/>
          <w:smallCaps/>
          <w:color w:val="000000"/>
          <w:szCs w:val="24"/>
          <w:lang w:val="en-US"/>
        </w:rPr>
        <w:t>C</w:t>
      </w:r>
      <w:r>
        <w:rPr>
          <w:smallCaps/>
          <w:color w:val="000000"/>
          <w:szCs w:val="24"/>
          <w:vertAlign w:val="subscript"/>
          <w:lang w:val="en-US"/>
        </w:rPr>
        <w:t>1</w:t>
      </w:r>
      <w:r>
        <w:rPr>
          <w:smallCaps/>
          <w:color w:val="000000"/>
          <w:szCs w:val="24"/>
          <w:lang w:val="en-US"/>
        </w:rPr>
        <w:t>]</w:t>
      </w:r>
      <w:r>
        <w:rPr>
          <w:i/>
          <w:iCs/>
          <w:smallCaps/>
          <w:color w:val="000000"/>
          <w:szCs w:val="24"/>
          <w:lang w:val="en-US"/>
        </w:rPr>
        <w:t>U</w:t>
      </w:r>
      <w:r>
        <w:rPr>
          <w:i/>
          <w:iCs/>
          <w:smallCaps/>
          <w:color w:val="000000"/>
          <w:szCs w:val="24"/>
          <w:vertAlign w:val="subscript"/>
          <w:lang w:val="en-US"/>
        </w:rPr>
        <w:t>V</w:t>
      </w:r>
      <w:r>
        <w:rPr>
          <w:iCs/>
          <w:color w:val="000000"/>
          <w:szCs w:val="24"/>
          <w:lang w:val="en-US"/>
        </w:rPr>
        <w:t>,</w:t>
      </w:r>
    </w:p>
    <w:p w:rsidR="008C72E1" w:rsidRDefault="008C72E1">
      <w:pPr>
        <w:shd w:val="clear" w:color="auto" w:fill="FFFFFF"/>
        <w:jc w:val="both"/>
        <w:rPr>
          <w:color w:val="000000"/>
          <w:szCs w:val="21"/>
        </w:rPr>
      </w:pPr>
      <w:r>
        <w:rPr>
          <w:color w:val="000000"/>
          <w:szCs w:val="21"/>
        </w:rPr>
        <w:t xml:space="preserve">где </w:t>
      </w:r>
      <w:r>
        <w:rPr>
          <w:i/>
          <w:iCs/>
          <w:smallCaps/>
          <w:color w:val="000000"/>
          <w:szCs w:val="24"/>
          <w:lang w:val="en-US"/>
        </w:rPr>
        <w:t>C</w:t>
      </w:r>
      <w:r>
        <w:rPr>
          <w:smallCaps/>
          <w:color w:val="000000"/>
          <w:szCs w:val="24"/>
          <w:vertAlign w:val="subscript"/>
        </w:rPr>
        <w:t>1</w:t>
      </w:r>
      <w:r>
        <w:rPr>
          <w:color w:val="000000"/>
          <w:szCs w:val="21"/>
        </w:rPr>
        <w:t xml:space="preserve"> - суммарная емкость вольтметра, соединительного кабеля и оператора (верхнего плеча делителя), мкФ;</w:t>
      </w:r>
    </w:p>
    <w:p w:rsidR="008C72E1" w:rsidRDefault="008C72E1">
      <w:pPr>
        <w:shd w:val="clear" w:color="auto" w:fill="FFFFFF"/>
        <w:ind w:firstLine="284"/>
        <w:jc w:val="both"/>
        <w:rPr>
          <w:color w:val="000000"/>
          <w:szCs w:val="21"/>
        </w:rPr>
      </w:pPr>
      <w:r>
        <w:rPr>
          <w:i/>
          <w:iCs/>
          <w:smallCaps/>
          <w:color w:val="000000"/>
          <w:szCs w:val="24"/>
          <w:lang w:val="en-US"/>
        </w:rPr>
        <w:t>C</w:t>
      </w:r>
      <w:r>
        <w:rPr>
          <w:smallCaps/>
          <w:color w:val="000000"/>
          <w:szCs w:val="24"/>
          <w:vertAlign w:val="subscript"/>
        </w:rPr>
        <w:t>2</w:t>
      </w:r>
      <w:r>
        <w:rPr>
          <w:color w:val="000000"/>
          <w:szCs w:val="21"/>
        </w:rPr>
        <w:t xml:space="preserve"> - емкость нижнего плеча делителя, мкФ;</w:t>
      </w:r>
    </w:p>
    <w:p w:rsidR="008C72E1" w:rsidRDefault="008C72E1">
      <w:pPr>
        <w:shd w:val="clear" w:color="auto" w:fill="FFFFFF"/>
        <w:ind w:firstLine="284"/>
        <w:jc w:val="both"/>
        <w:rPr>
          <w:szCs w:val="24"/>
        </w:rPr>
      </w:pPr>
      <w:r>
        <w:rPr>
          <w:i/>
          <w:iCs/>
          <w:smallCaps/>
          <w:color w:val="000000"/>
          <w:szCs w:val="24"/>
          <w:lang w:val="en-US"/>
        </w:rPr>
        <w:t>U</w:t>
      </w:r>
      <w:r>
        <w:rPr>
          <w:i/>
          <w:iCs/>
          <w:smallCaps/>
          <w:color w:val="000000"/>
          <w:szCs w:val="24"/>
          <w:vertAlign w:val="subscript"/>
          <w:lang w:val="en-US"/>
        </w:rPr>
        <w:t>V</w:t>
      </w:r>
      <w:r>
        <w:rPr>
          <w:iCs/>
          <w:color w:val="000000"/>
          <w:szCs w:val="21"/>
        </w:rPr>
        <w:t xml:space="preserve"> </w:t>
      </w:r>
      <w:r>
        <w:rPr>
          <w:color w:val="000000"/>
          <w:szCs w:val="21"/>
        </w:rPr>
        <w:t>- показания вольтметра, кВ.</w:t>
      </w:r>
    </w:p>
    <w:p w:rsidR="008C72E1" w:rsidRDefault="008C72E1">
      <w:pPr>
        <w:shd w:val="clear" w:color="auto" w:fill="FFFFFF"/>
        <w:ind w:firstLine="284"/>
        <w:jc w:val="both"/>
        <w:rPr>
          <w:szCs w:val="24"/>
        </w:rPr>
      </w:pPr>
      <w:r>
        <w:rPr>
          <w:color w:val="000000"/>
          <w:szCs w:val="21"/>
        </w:rPr>
        <w:t>2.5.2. Измеренные значения потенциала пересчитывают для наиболее неблагоприятного режима, соответствующего нижнему значению влажности воздуха (рис. 7).</w:t>
      </w:r>
    </w:p>
    <w:p w:rsidR="008C72E1" w:rsidRDefault="008C72E1">
      <w:pPr>
        <w:shd w:val="clear" w:color="auto" w:fill="FFFFFF"/>
        <w:ind w:firstLine="284"/>
        <w:jc w:val="both"/>
        <w:rPr>
          <w:szCs w:val="24"/>
        </w:rPr>
      </w:pPr>
      <w:r>
        <w:rPr>
          <w:color w:val="000000"/>
          <w:szCs w:val="21"/>
        </w:rPr>
        <w:t xml:space="preserve">2.5.3. Расчетную оценку электростатического потенциала производят на основании результатов измерений поверхностного и объемного сопротивления </w:t>
      </w:r>
      <w:r>
        <w:rPr>
          <w:i/>
          <w:color w:val="000000"/>
          <w:szCs w:val="21"/>
          <w:lang w:val="en-US"/>
        </w:rPr>
        <w:t>R</w:t>
      </w:r>
      <w:r>
        <w:rPr>
          <w:i/>
          <w:color w:val="000000"/>
          <w:szCs w:val="21"/>
          <w:vertAlign w:val="subscript"/>
          <w:lang w:val="en-US"/>
        </w:rPr>
        <w:t>S</w:t>
      </w:r>
      <w:r>
        <w:rPr>
          <w:iCs/>
          <w:color w:val="000000"/>
          <w:szCs w:val="21"/>
        </w:rPr>
        <w:t xml:space="preserve"> </w:t>
      </w:r>
      <w:r>
        <w:rPr>
          <w:color w:val="000000"/>
          <w:szCs w:val="21"/>
        </w:rPr>
        <w:t xml:space="preserve">и </w:t>
      </w:r>
      <w:r>
        <w:rPr>
          <w:i/>
          <w:color w:val="000000"/>
          <w:szCs w:val="21"/>
          <w:lang w:val="en-US"/>
        </w:rPr>
        <w:t>R</w:t>
      </w:r>
      <w:r>
        <w:rPr>
          <w:i/>
          <w:color w:val="000000"/>
          <w:szCs w:val="21"/>
          <w:vertAlign w:val="subscript"/>
          <w:lang w:val="en-US"/>
        </w:rPr>
        <w:t>V</w:t>
      </w:r>
      <w:r>
        <w:rPr>
          <w:iCs/>
          <w:color w:val="000000"/>
          <w:szCs w:val="21"/>
        </w:rPr>
        <w:t xml:space="preserve"> </w:t>
      </w:r>
      <w:r>
        <w:rPr>
          <w:color w:val="000000"/>
          <w:szCs w:val="21"/>
        </w:rPr>
        <w:t>образца напольного покрытия. Для измерений используют тераомметр и стандартные электроды, схема подключения которых представлена на рис. 8.</w:t>
      </w:r>
    </w:p>
    <w:p w:rsidR="008C72E1" w:rsidRDefault="008C72E1">
      <w:pPr>
        <w:shd w:val="clear" w:color="auto" w:fill="FFFFFF"/>
        <w:ind w:firstLine="284"/>
        <w:jc w:val="both"/>
        <w:rPr>
          <w:color w:val="000000"/>
          <w:szCs w:val="21"/>
        </w:rPr>
      </w:pPr>
      <w:r>
        <w:rPr>
          <w:color w:val="000000"/>
          <w:szCs w:val="21"/>
        </w:rPr>
        <w:t xml:space="preserve">2.5.4. Расчет удельного поверхностного и объемного сопротивления </w:t>
      </w:r>
      <w:r>
        <w:rPr>
          <w:smallCaps/>
          <w:color w:val="000000"/>
          <w:szCs w:val="21"/>
        </w:rPr>
        <w:t>(</w:t>
      </w:r>
      <w:r>
        <w:rPr>
          <w:iCs/>
          <w:color w:val="000000"/>
          <w:szCs w:val="21"/>
          <w:lang w:val="en-US"/>
        </w:rPr>
        <w:sym w:font="Symbol" w:char="F072"/>
      </w:r>
      <w:r>
        <w:rPr>
          <w:i/>
          <w:color w:val="000000"/>
          <w:szCs w:val="21"/>
          <w:vertAlign w:val="subscript"/>
          <w:lang w:val="en-US"/>
        </w:rPr>
        <w:t>S</w:t>
      </w:r>
      <w:r>
        <w:rPr>
          <w:smallCaps/>
          <w:color w:val="000000"/>
          <w:szCs w:val="21"/>
        </w:rPr>
        <w:t xml:space="preserve">, </w:t>
      </w:r>
      <w:r>
        <w:rPr>
          <w:color w:val="000000"/>
          <w:szCs w:val="21"/>
        </w:rPr>
        <w:t>Ом) и (</w:t>
      </w:r>
      <w:r>
        <w:rPr>
          <w:iCs/>
          <w:color w:val="000000"/>
          <w:szCs w:val="21"/>
        </w:rPr>
        <w:sym w:font="Symbol" w:char="F072"/>
      </w:r>
      <w:r>
        <w:rPr>
          <w:i/>
          <w:color w:val="000000"/>
          <w:szCs w:val="21"/>
          <w:vertAlign w:val="subscript"/>
          <w:lang w:val="en-US"/>
        </w:rPr>
        <w:t>V</w:t>
      </w:r>
      <w:r>
        <w:rPr>
          <w:color w:val="000000"/>
          <w:szCs w:val="21"/>
        </w:rPr>
        <w:t>,Ом</w:t>
      </w:r>
      <w:r>
        <w:rPr>
          <w:color w:val="000000"/>
          <w:szCs w:val="21"/>
        </w:rPr>
        <w:sym w:font="Symbol" w:char="F0D7"/>
      </w:r>
      <w:r>
        <w:rPr>
          <w:color w:val="000000"/>
          <w:szCs w:val="21"/>
        </w:rPr>
        <w:t>м) проводят по следующим выражениям:</w:t>
      </w:r>
    </w:p>
    <w:p w:rsidR="008C72E1" w:rsidRDefault="008C72E1">
      <w:pPr>
        <w:shd w:val="clear" w:color="auto" w:fill="FFFFFF"/>
        <w:ind w:firstLine="284"/>
        <w:jc w:val="center"/>
        <w:rPr>
          <w:color w:val="000000"/>
          <w:szCs w:val="21"/>
          <w:lang w:val="en-US"/>
        </w:rPr>
      </w:pPr>
      <w:r>
        <w:rPr>
          <w:color w:val="000000"/>
          <w:position w:val="-24"/>
          <w:szCs w:val="21"/>
          <w:lang w:val="en-US"/>
        </w:rPr>
        <w:object w:dxaOrig="1480" w:dyaOrig="560">
          <v:shape id="_x0000_i1042" type="#_x0000_t75" style="width:74.25pt;height:27.75pt" o:ole="">
            <v:imagedata r:id="rId24" o:title=""/>
          </v:shape>
          <o:OLEObject Type="Embed" ProgID="Equation.DSMT4" ShapeID="_x0000_i1042" DrawAspect="Content" ObjectID="_1471377251" r:id="rId25"/>
        </w:object>
      </w:r>
      <w:r>
        <w:rPr>
          <w:color w:val="000000"/>
          <w:szCs w:val="21"/>
          <w:lang w:val="en-US"/>
        </w:rPr>
        <w:t>,</w:t>
      </w:r>
    </w:p>
    <w:p w:rsidR="008C72E1" w:rsidRDefault="008C72E1">
      <w:pPr>
        <w:shd w:val="clear" w:color="auto" w:fill="FFFFFF"/>
        <w:ind w:firstLine="284"/>
        <w:jc w:val="center"/>
        <w:rPr>
          <w:szCs w:val="24"/>
        </w:rPr>
      </w:pPr>
      <w:r>
        <w:rPr>
          <w:color w:val="000000"/>
          <w:position w:val="-20"/>
          <w:szCs w:val="21"/>
          <w:lang w:val="en-US"/>
        </w:rPr>
        <w:object w:dxaOrig="1579" w:dyaOrig="580">
          <v:shape id="_x0000_i1043" type="#_x0000_t75" style="width:78.75pt;height:29.25pt" o:ole="">
            <v:imagedata r:id="rId26" o:title=""/>
          </v:shape>
          <o:OLEObject Type="Embed" ProgID="Equation.DSMT4" ShapeID="_x0000_i1043" DrawAspect="Content" ObjectID="_1471377252" r:id="rId27"/>
        </w:object>
      </w:r>
      <w:r>
        <w:rPr>
          <w:color w:val="000000"/>
          <w:szCs w:val="21"/>
        </w:rPr>
        <w:t>,</w:t>
      </w:r>
    </w:p>
    <w:p w:rsidR="008C72E1" w:rsidRDefault="008C72E1">
      <w:pPr>
        <w:shd w:val="clear" w:color="auto" w:fill="FFFFFF"/>
        <w:jc w:val="both"/>
        <w:rPr>
          <w:color w:val="000000"/>
          <w:szCs w:val="21"/>
        </w:rPr>
      </w:pPr>
      <w:r>
        <w:rPr>
          <w:color w:val="000000"/>
          <w:szCs w:val="21"/>
        </w:rPr>
        <w:t xml:space="preserve">где </w:t>
      </w:r>
      <w:r>
        <w:rPr>
          <w:i/>
          <w:color w:val="000000"/>
          <w:szCs w:val="21"/>
          <w:lang w:val="en-US"/>
        </w:rPr>
        <w:t>R</w:t>
      </w:r>
      <w:r>
        <w:rPr>
          <w:i/>
          <w:color w:val="000000"/>
          <w:szCs w:val="21"/>
          <w:vertAlign w:val="subscript"/>
          <w:lang w:val="en-US"/>
        </w:rPr>
        <w:t>S</w:t>
      </w:r>
      <w:r>
        <w:rPr>
          <w:color w:val="000000"/>
          <w:szCs w:val="21"/>
        </w:rPr>
        <w:t>- измеренное поверхностное сопротивление, Ом;</w:t>
      </w:r>
    </w:p>
    <w:p w:rsidR="008C72E1" w:rsidRDefault="008C72E1">
      <w:pPr>
        <w:shd w:val="clear" w:color="auto" w:fill="FFFFFF"/>
        <w:ind w:firstLine="284"/>
        <w:jc w:val="both"/>
        <w:rPr>
          <w:color w:val="000000"/>
          <w:szCs w:val="21"/>
        </w:rPr>
      </w:pPr>
      <w:r>
        <w:rPr>
          <w:i/>
          <w:color w:val="000000"/>
          <w:szCs w:val="21"/>
          <w:lang w:val="en-US"/>
        </w:rPr>
        <w:t>R</w:t>
      </w:r>
      <w:r>
        <w:rPr>
          <w:i/>
          <w:color w:val="000000"/>
          <w:szCs w:val="21"/>
          <w:vertAlign w:val="subscript"/>
          <w:lang w:val="en-US"/>
        </w:rPr>
        <w:t>V</w:t>
      </w:r>
      <w:r>
        <w:rPr>
          <w:color w:val="000000"/>
          <w:szCs w:val="21"/>
        </w:rPr>
        <w:t>- измеренное объемное сопротивление, Ом;</w:t>
      </w:r>
    </w:p>
    <w:p w:rsidR="008C72E1" w:rsidRDefault="008C72E1">
      <w:pPr>
        <w:shd w:val="clear" w:color="auto" w:fill="FFFFFF"/>
        <w:ind w:firstLine="284"/>
        <w:jc w:val="both"/>
        <w:rPr>
          <w:color w:val="000000"/>
          <w:szCs w:val="21"/>
        </w:rPr>
      </w:pPr>
      <w:r>
        <w:rPr>
          <w:i/>
          <w:color w:val="000000"/>
          <w:szCs w:val="21"/>
          <w:lang w:val="en-US"/>
        </w:rPr>
        <w:t>D</w:t>
      </w:r>
      <w:r>
        <w:rPr>
          <w:iCs/>
          <w:color w:val="000000"/>
          <w:szCs w:val="21"/>
        </w:rPr>
        <w:t xml:space="preserve"> </w:t>
      </w:r>
      <w:r>
        <w:rPr>
          <w:color w:val="000000"/>
          <w:szCs w:val="21"/>
        </w:rPr>
        <w:t>- диаметр потенциального электрода, м;</w:t>
      </w:r>
    </w:p>
    <w:p w:rsidR="008C72E1" w:rsidRDefault="008C72E1">
      <w:pPr>
        <w:shd w:val="clear" w:color="auto" w:fill="FFFFFF"/>
        <w:ind w:firstLine="284"/>
        <w:jc w:val="both"/>
        <w:rPr>
          <w:color w:val="000000"/>
          <w:szCs w:val="21"/>
        </w:rPr>
      </w:pPr>
      <w:r>
        <w:rPr>
          <w:i/>
          <w:color w:val="000000"/>
          <w:szCs w:val="21"/>
          <w:lang w:val="en-US"/>
        </w:rPr>
        <w:t>g</w:t>
      </w:r>
      <w:r>
        <w:rPr>
          <w:iCs/>
          <w:color w:val="000000"/>
          <w:szCs w:val="21"/>
        </w:rPr>
        <w:t xml:space="preserve"> </w:t>
      </w:r>
      <w:r>
        <w:rPr>
          <w:color w:val="000000"/>
          <w:szCs w:val="21"/>
        </w:rPr>
        <w:t>- зазор между потенциальным и измерительным электродами, м;</w:t>
      </w:r>
    </w:p>
    <w:p w:rsidR="008C72E1" w:rsidRDefault="008C72E1">
      <w:pPr>
        <w:shd w:val="clear" w:color="auto" w:fill="FFFFFF"/>
        <w:ind w:firstLine="284"/>
        <w:jc w:val="both"/>
        <w:rPr>
          <w:szCs w:val="24"/>
        </w:rPr>
      </w:pPr>
      <w:r>
        <w:rPr>
          <w:i/>
          <w:iCs/>
          <w:color w:val="000000"/>
          <w:szCs w:val="21"/>
          <w:lang w:val="en-US"/>
        </w:rPr>
        <w:t>t</w:t>
      </w:r>
      <w:r>
        <w:rPr>
          <w:color w:val="000000"/>
          <w:szCs w:val="21"/>
        </w:rPr>
        <w:t xml:space="preserve"> - толщина напольного покрытия, м (рис. 8).</w:t>
      </w:r>
    </w:p>
    <w:p w:rsidR="008C72E1" w:rsidRDefault="008C72E1">
      <w:pPr>
        <w:shd w:val="clear" w:color="auto" w:fill="FFFFFF"/>
        <w:ind w:firstLine="284"/>
        <w:jc w:val="both"/>
        <w:rPr>
          <w:color w:val="000000"/>
          <w:szCs w:val="21"/>
          <w:lang w:val="en-US"/>
        </w:rPr>
      </w:pPr>
      <w:r>
        <w:rPr>
          <w:color w:val="000000"/>
          <w:szCs w:val="21"/>
        </w:rPr>
        <w:t>2.5.5. По результатам измерений поверхностного сопротивления напольного покрытия делают приближенную оценку возможного потенциала тела человека, перемещающегося по полу, при относительной влажности не менее 60%:</w:t>
      </w:r>
    </w:p>
    <w:p w:rsidR="008C72E1" w:rsidRDefault="008C72E1">
      <w:pPr>
        <w:shd w:val="clear" w:color="auto" w:fill="FFFFFF"/>
        <w:ind w:firstLine="284"/>
        <w:jc w:val="both"/>
        <w:rPr>
          <w:szCs w:val="24"/>
          <w:lang w:val="en-US"/>
        </w:rPr>
      </w:pPr>
    </w:p>
    <w:tbl>
      <w:tblPr>
        <w:tblW w:w="5000" w:type="pct"/>
        <w:tblLayout w:type="fixed"/>
        <w:tblCellMar>
          <w:left w:w="28" w:type="dxa"/>
          <w:right w:w="28" w:type="dxa"/>
        </w:tblCellMar>
        <w:tblLook w:val="0000" w:firstRow="0" w:lastRow="0" w:firstColumn="0" w:lastColumn="0" w:noHBand="0" w:noVBand="0"/>
      </w:tblPr>
      <w:tblGrid>
        <w:gridCol w:w="4693"/>
        <w:gridCol w:w="974"/>
        <w:gridCol w:w="975"/>
        <w:gridCol w:w="835"/>
        <w:gridCol w:w="894"/>
      </w:tblGrid>
      <w:tr w:rsidR="008C72E1">
        <w:tc>
          <w:tcPr>
            <w:tcW w:w="4786" w:type="dxa"/>
          </w:tcPr>
          <w:p w:rsidR="008C72E1" w:rsidRDefault="008C72E1">
            <w:pPr>
              <w:shd w:val="clear" w:color="auto" w:fill="FFFFFF"/>
              <w:jc w:val="both"/>
              <w:rPr>
                <w:color w:val="000000"/>
                <w:szCs w:val="18"/>
              </w:rPr>
            </w:pPr>
            <w:r>
              <w:rPr>
                <w:color w:val="000000"/>
                <w:szCs w:val="18"/>
              </w:rPr>
              <w:t xml:space="preserve">Удельное поверхностное сопротивление, Ом </w:t>
            </w:r>
          </w:p>
        </w:tc>
        <w:tc>
          <w:tcPr>
            <w:tcW w:w="992" w:type="dxa"/>
          </w:tcPr>
          <w:p w:rsidR="008C72E1" w:rsidRDefault="008C72E1">
            <w:pPr>
              <w:shd w:val="clear" w:color="auto" w:fill="FFFFFF"/>
              <w:jc w:val="center"/>
              <w:rPr>
                <w:szCs w:val="24"/>
              </w:rPr>
            </w:pPr>
            <w:r>
              <w:rPr>
                <w:color w:val="000000"/>
                <w:szCs w:val="18"/>
              </w:rPr>
              <w:t>10</w:t>
            </w:r>
            <w:r>
              <w:rPr>
                <w:color w:val="000000"/>
                <w:szCs w:val="18"/>
                <w:vertAlign w:val="superscript"/>
              </w:rPr>
              <w:t>10</w:t>
            </w:r>
          </w:p>
        </w:tc>
        <w:tc>
          <w:tcPr>
            <w:tcW w:w="993" w:type="dxa"/>
          </w:tcPr>
          <w:p w:rsidR="008C72E1" w:rsidRDefault="008C72E1">
            <w:pPr>
              <w:shd w:val="clear" w:color="auto" w:fill="FFFFFF"/>
              <w:jc w:val="center"/>
              <w:rPr>
                <w:szCs w:val="24"/>
                <w:vertAlign w:val="superscript"/>
              </w:rPr>
            </w:pPr>
            <w:r>
              <w:rPr>
                <w:color w:val="000000"/>
                <w:szCs w:val="18"/>
              </w:rPr>
              <w:t>2</w:t>
            </w:r>
            <w:r>
              <w:rPr>
                <w:color w:val="000000"/>
                <w:szCs w:val="18"/>
              </w:rPr>
              <w:sym w:font="Symbol" w:char="F0D7"/>
            </w:r>
            <w:r>
              <w:rPr>
                <w:color w:val="000000"/>
                <w:szCs w:val="18"/>
              </w:rPr>
              <w:t>10</w:t>
            </w:r>
            <w:r>
              <w:rPr>
                <w:color w:val="000000"/>
                <w:szCs w:val="18"/>
                <w:vertAlign w:val="superscript"/>
              </w:rPr>
              <w:t>10</w:t>
            </w:r>
          </w:p>
        </w:tc>
        <w:tc>
          <w:tcPr>
            <w:tcW w:w="850" w:type="dxa"/>
          </w:tcPr>
          <w:p w:rsidR="008C72E1" w:rsidRDefault="008C72E1">
            <w:pPr>
              <w:shd w:val="clear" w:color="auto" w:fill="FFFFFF"/>
              <w:jc w:val="center"/>
              <w:rPr>
                <w:szCs w:val="24"/>
              </w:rPr>
            </w:pPr>
            <w:r>
              <w:rPr>
                <w:color w:val="000000"/>
                <w:szCs w:val="18"/>
              </w:rPr>
              <w:t>3</w:t>
            </w:r>
            <w:r>
              <w:rPr>
                <w:color w:val="000000"/>
                <w:szCs w:val="18"/>
              </w:rPr>
              <w:sym w:font="Symbol" w:char="F0D7"/>
            </w:r>
            <w:r>
              <w:rPr>
                <w:color w:val="000000"/>
                <w:szCs w:val="18"/>
              </w:rPr>
              <w:t>10</w:t>
            </w:r>
            <w:r>
              <w:rPr>
                <w:color w:val="000000"/>
                <w:szCs w:val="18"/>
                <w:vertAlign w:val="superscript"/>
              </w:rPr>
              <w:t>10</w:t>
            </w:r>
          </w:p>
        </w:tc>
        <w:tc>
          <w:tcPr>
            <w:tcW w:w="910" w:type="dxa"/>
          </w:tcPr>
          <w:p w:rsidR="008C72E1" w:rsidRDefault="008C72E1">
            <w:pPr>
              <w:shd w:val="clear" w:color="auto" w:fill="FFFFFF"/>
              <w:jc w:val="center"/>
              <w:rPr>
                <w:szCs w:val="24"/>
                <w:vertAlign w:val="superscript"/>
              </w:rPr>
            </w:pPr>
            <w:r>
              <w:rPr>
                <w:color w:val="000000"/>
                <w:szCs w:val="18"/>
              </w:rPr>
              <w:t>4</w:t>
            </w:r>
            <w:r>
              <w:rPr>
                <w:color w:val="000000"/>
                <w:szCs w:val="18"/>
              </w:rPr>
              <w:sym w:font="Symbol" w:char="F0D7"/>
            </w:r>
            <w:r>
              <w:rPr>
                <w:color w:val="000000"/>
                <w:szCs w:val="18"/>
              </w:rPr>
              <w:t>10</w:t>
            </w:r>
            <w:r>
              <w:rPr>
                <w:color w:val="000000"/>
                <w:szCs w:val="18"/>
                <w:vertAlign w:val="superscript"/>
              </w:rPr>
              <w:t>10</w:t>
            </w:r>
          </w:p>
        </w:tc>
      </w:tr>
      <w:tr w:rsidR="008C72E1">
        <w:tc>
          <w:tcPr>
            <w:tcW w:w="4786" w:type="dxa"/>
          </w:tcPr>
          <w:p w:rsidR="008C72E1" w:rsidRDefault="008C72E1">
            <w:pPr>
              <w:shd w:val="clear" w:color="auto" w:fill="FFFFFF"/>
              <w:jc w:val="both"/>
              <w:rPr>
                <w:color w:val="000000"/>
                <w:szCs w:val="18"/>
              </w:rPr>
            </w:pPr>
            <w:r>
              <w:rPr>
                <w:color w:val="000000"/>
                <w:szCs w:val="18"/>
              </w:rPr>
              <w:t>Потенциал тела человека, кВ</w:t>
            </w:r>
          </w:p>
        </w:tc>
        <w:tc>
          <w:tcPr>
            <w:tcW w:w="992" w:type="dxa"/>
          </w:tcPr>
          <w:p w:rsidR="008C72E1" w:rsidRDefault="008C72E1">
            <w:pPr>
              <w:shd w:val="clear" w:color="auto" w:fill="FFFFFF"/>
              <w:jc w:val="center"/>
              <w:rPr>
                <w:color w:val="000000"/>
                <w:szCs w:val="18"/>
              </w:rPr>
            </w:pPr>
            <w:r>
              <w:rPr>
                <w:color w:val="000000"/>
                <w:szCs w:val="18"/>
              </w:rPr>
              <w:t>2</w:t>
            </w:r>
          </w:p>
        </w:tc>
        <w:tc>
          <w:tcPr>
            <w:tcW w:w="993" w:type="dxa"/>
          </w:tcPr>
          <w:p w:rsidR="008C72E1" w:rsidRDefault="008C72E1">
            <w:pPr>
              <w:shd w:val="clear" w:color="auto" w:fill="FFFFFF"/>
              <w:jc w:val="center"/>
              <w:rPr>
                <w:color w:val="000000"/>
                <w:szCs w:val="18"/>
              </w:rPr>
            </w:pPr>
            <w:r>
              <w:rPr>
                <w:color w:val="000000"/>
                <w:szCs w:val="18"/>
              </w:rPr>
              <w:t>4</w:t>
            </w:r>
          </w:p>
        </w:tc>
        <w:tc>
          <w:tcPr>
            <w:tcW w:w="850" w:type="dxa"/>
          </w:tcPr>
          <w:p w:rsidR="008C72E1" w:rsidRDefault="008C72E1">
            <w:pPr>
              <w:shd w:val="clear" w:color="auto" w:fill="FFFFFF"/>
              <w:jc w:val="center"/>
              <w:rPr>
                <w:color w:val="000000"/>
                <w:szCs w:val="18"/>
              </w:rPr>
            </w:pPr>
            <w:r>
              <w:rPr>
                <w:color w:val="000000"/>
                <w:szCs w:val="18"/>
              </w:rPr>
              <w:t>6</w:t>
            </w:r>
          </w:p>
        </w:tc>
        <w:tc>
          <w:tcPr>
            <w:tcW w:w="910" w:type="dxa"/>
          </w:tcPr>
          <w:p w:rsidR="008C72E1" w:rsidRDefault="008C72E1">
            <w:pPr>
              <w:shd w:val="clear" w:color="auto" w:fill="FFFFFF"/>
              <w:jc w:val="center"/>
              <w:rPr>
                <w:color w:val="000000"/>
                <w:szCs w:val="18"/>
              </w:rPr>
            </w:pPr>
            <w:r>
              <w:rPr>
                <w:color w:val="000000"/>
                <w:szCs w:val="18"/>
              </w:rPr>
              <w:t>8</w:t>
            </w:r>
          </w:p>
        </w:tc>
      </w:tr>
    </w:tbl>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lang w:val="en-US"/>
        </w:rPr>
      </w:pPr>
      <w:r>
        <w:rPr>
          <w:color w:val="000000"/>
          <w:szCs w:val="21"/>
        </w:rPr>
        <w:t>2.5.6. По результатам измерений объемного сопротивления напольного покрытия делают приближенную оценку возможного потенциала тела человека, перемещающегося по полу, при относительной влажности не более 60%:</w:t>
      </w:r>
    </w:p>
    <w:p w:rsidR="008C72E1" w:rsidRDefault="008C72E1">
      <w:pPr>
        <w:shd w:val="clear" w:color="auto" w:fill="FFFFFF"/>
        <w:ind w:firstLine="284"/>
        <w:jc w:val="both"/>
        <w:rPr>
          <w:color w:val="000000"/>
          <w:szCs w:val="21"/>
          <w:lang w:val="en-US"/>
        </w:rPr>
      </w:pPr>
    </w:p>
    <w:tbl>
      <w:tblPr>
        <w:tblW w:w="5000" w:type="pct"/>
        <w:tblLayout w:type="fixed"/>
        <w:tblCellMar>
          <w:left w:w="28" w:type="dxa"/>
          <w:right w:w="28" w:type="dxa"/>
        </w:tblCellMar>
        <w:tblLook w:val="0000" w:firstRow="0" w:lastRow="0" w:firstColumn="0" w:lastColumn="0" w:noHBand="0" w:noVBand="0"/>
      </w:tblPr>
      <w:tblGrid>
        <w:gridCol w:w="4693"/>
        <w:gridCol w:w="974"/>
        <w:gridCol w:w="975"/>
        <w:gridCol w:w="835"/>
        <w:gridCol w:w="894"/>
      </w:tblGrid>
      <w:tr w:rsidR="008C72E1">
        <w:tc>
          <w:tcPr>
            <w:tcW w:w="4786" w:type="dxa"/>
          </w:tcPr>
          <w:p w:rsidR="008C72E1" w:rsidRDefault="008C72E1">
            <w:pPr>
              <w:shd w:val="clear" w:color="auto" w:fill="FFFFFF"/>
              <w:jc w:val="both"/>
              <w:rPr>
                <w:color w:val="000000"/>
                <w:szCs w:val="18"/>
              </w:rPr>
            </w:pPr>
            <w:r>
              <w:rPr>
                <w:color w:val="000000"/>
                <w:szCs w:val="18"/>
              </w:rPr>
              <w:t xml:space="preserve">Удельное поверхностное сопротивление, Ом </w:t>
            </w:r>
          </w:p>
        </w:tc>
        <w:tc>
          <w:tcPr>
            <w:tcW w:w="992" w:type="dxa"/>
          </w:tcPr>
          <w:p w:rsidR="008C72E1" w:rsidRDefault="008C72E1">
            <w:pPr>
              <w:shd w:val="clear" w:color="auto" w:fill="FFFFFF"/>
              <w:jc w:val="center"/>
              <w:rPr>
                <w:szCs w:val="24"/>
                <w:vertAlign w:val="superscript"/>
              </w:rPr>
            </w:pPr>
            <w:r>
              <w:rPr>
                <w:color w:val="000000"/>
                <w:szCs w:val="18"/>
              </w:rPr>
              <w:t>2,5</w:t>
            </w:r>
            <w:r>
              <w:rPr>
                <w:color w:val="000000"/>
                <w:szCs w:val="18"/>
              </w:rPr>
              <w:sym w:font="Symbol" w:char="F0D7"/>
            </w:r>
            <w:r>
              <w:rPr>
                <w:color w:val="000000"/>
                <w:szCs w:val="18"/>
              </w:rPr>
              <w:t>10</w:t>
            </w:r>
            <w:r>
              <w:rPr>
                <w:color w:val="000000"/>
                <w:szCs w:val="18"/>
                <w:vertAlign w:val="superscript"/>
              </w:rPr>
              <w:t>8</w:t>
            </w:r>
          </w:p>
        </w:tc>
        <w:tc>
          <w:tcPr>
            <w:tcW w:w="993" w:type="dxa"/>
          </w:tcPr>
          <w:p w:rsidR="008C72E1" w:rsidRDefault="008C72E1">
            <w:pPr>
              <w:shd w:val="clear" w:color="auto" w:fill="FFFFFF"/>
              <w:jc w:val="center"/>
              <w:rPr>
                <w:szCs w:val="24"/>
                <w:vertAlign w:val="superscript"/>
              </w:rPr>
            </w:pPr>
            <w:r>
              <w:rPr>
                <w:color w:val="000000"/>
                <w:szCs w:val="18"/>
              </w:rPr>
              <w:t>5</w:t>
            </w:r>
            <w:r>
              <w:rPr>
                <w:color w:val="000000"/>
                <w:szCs w:val="18"/>
              </w:rPr>
              <w:sym w:font="Symbol" w:char="F0D7"/>
            </w:r>
            <w:r>
              <w:rPr>
                <w:color w:val="000000"/>
                <w:szCs w:val="18"/>
              </w:rPr>
              <w:t>10</w:t>
            </w:r>
            <w:r>
              <w:rPr>
                <w:color w:val="000000"/>
                <w:szCs w:val="18"/>
                <w:vertAlign w:val="superscript"/>
              </w:rPr>
              <w:t>8</w:t>
            </w:r>
          </w:p>
        </w:tc>
        <w:tc>
          <w:tcPr>
            <w:tcW w:w="850" w:type="dxa"/>
          </w:tcPr>
          <w:p w:rsidR="008C72E1" w:rsidRDefault="008C72E1">
            <w:pPr>
              <w:shd w:val="clear" w:color="auto" w:fill="FFFFFF"/>
              <w:jc w:val="center"/>
              <w:rPr>
                <w:szCs w:val="24"/>
              </w:rPr>
            </w:pPr>
            <w:r>
              <w:rPr>
                <w:color w:val="000000"/>
                <w:szCs w:val="18"/>
              </w:rPr>
              <w:t>7</w:t>
            </w:r>
            <w:r>
              <w:rPr>
                <w:color w:val="000000"/>
                <w:szCs w:val="18"/>
              </w:rPr>
              <w:sym w:font="Symbol" w:char="F0D7"/>
            </w:r>
            <w:r>
              <w:rPr>
                <w:color w:val="000000"/>
                <w:szCs w:val="18"/>
              </w:rPr>
              <w:t>10</w:t>
            </w:r>
            <w:r>
              <w:rPr>
                <w:color w:val="000000"/>
                <w:szCs w:val="18"/>
                <w:vertAlign w:val="superscript"/>
              </w:rPr>
              <w:t>8</w:t>
            </w:r>
          </w:p>
        </w:tc>
        <w:tc>
          <w:tcPr>
            <w:tcW w:w="910" w:type="dxa"/>
          </w:tcPr>
          <w:p w:rsidR="008C72E1" w:rsidRDefault="008C72E1">
            <w:pPr>
              <w:shd w:val="clear" w:color="auto" w:fill="FFFFFF"/>
              <w:jc w:val="center"/>
              <w:rPr>
                <w:szCs w:val="24"/>
                <w:vertAlign w:val="superscript"/>
              </w:rPr>
            </w:pPr>
            <w:r>
              <w:rPr>
                <w:color w:val="000000"/>
                <w:szCs w:val="18"/>
              </w:rPr>
              <w:t>10</w:t>
            </w:r>
            <w:r>
              <w:rPr>
                <w:color w:val="000000"/>
                <w:szCs w:val="18"/>
                <w:vertAlign w:val="superscript"/>
              </w:rPr>
              <w:t>9</w:t>
            </w:r>
          </w:p>
        </w:tc>
      </w:tr>
      <w:tr w:rsidR="008C72E1">
        <w:tc>
          <w:tcPr>
            <w:tcW w:w="4786" w:type="dxa"/>
          </w:tcPr>
          <w:p w:rsidR="008C72E1" w:rsidRDefault="008C72E1">
            <w:pPr>
              <w:shd w:val="clear" w:color="auto" w:fill="FFFFFF"/>
              <w:jc w:val="both"/>
              <w:rPr>
                <w:color w:val="000000"/>
                <w:szCs w:val="18"/>
              </w:rPr>
            </w:pPr>
            <w:r>
              <w:rPr>
                <w:color w:val="000000"/>
                <w:szCs w:val="18"/>
              </w:rPr>
              <w:t>Потенциал тела человека, кВ</w:t>
            </w:r>
          </w:p>
        </w:tc>
        <w:tc>
          <w:tcPr>
            <w:tcW w:w="992" w:type="dxa"/>
          </w:tcPr>
          <w:p w:rsidR="008C72E1" w:rsidRDefault="008C72E1">
            <w:pPr>
              <w:shd w:val="clear" w:color="auto" w:fill="FFFFFF"/>
              <w:jc w:val="center"/>
              <w:rPr>
                <w:color w:val="000000"/>
                <w:szCs w:val="18"/>
              </w:rPr>
            </w:pPr>
            <w:r>
              <w:rPr>
                <w:color w:val="000000"/>
                <w:szCs w:val="18"/>
              </w:rPr>
              <w:t>2</w:t>
            </w:r>
          </w:p>
        </w:tc>
        <w:tc>
          <w:tcPr>
            <w:tcW w:w="993" w:type="dxa"/>
          </w:tcPr>
          <w:p w:rsidR="008C72E1" w:rsidRDefault="008C72E1">
            <w:pPr>
              <w:shd w:val="clear" w:color="auto" w:fill="FFFFFF"/>
              <w:jc w:val="center"/>
              <w:rPr>
                <w:color w:val="000000"/>
                <w:szCs w:val="18"/>
              </w:rPr>
            </w:pPr>
            <w:r>
              <w:rPr>
                <w:color w:val="000000"/>
                <w:szCs w:val="18"/>
              </w:rPr>
              <w:t>4</w:t>
            </w:r>
          </w:p>
        </w:tc>
        <w:tc>
          <w:tcPr>
            <w:tcW w:w="850" w:type="dxa"/>
          </w:tcPr>
          <w:p w:rsidR="008C72E1" w:rsidRDefault="008C72E1">
            <w:pPr>
              <w:shd w:val="clear" w:color="auto" w:fill="FFFFFF"/>
              <w:jc w:val="center"/>
              <w:rPr>
                <w:color w:val="000000"/>
                <w:szCs w:val="18"/>
              </w:rPr>
            </w:pPr>
            <w:r>
              <w:rPr>
                <w:color w:val="000000"/>
                <w:szCs w:val="18"/>
              </w:rPr>
              <w:t>6</w:t>
            </w:r>
          </w:p>
        </w:tc>
        <w:tc>
          <w:tcPr>
            <w:tcW w:w="910" w:type="dxa"/>
          </w:tcPr>
          <w:p w:rsidR="008C72E1" w:rsidRDefault="008C72E1">
            <w:pPr>
              <w:shd w:val="clear" w:color="auto" w:fill="FFFFFF"/>
              <w:jc w:val="center"/>
              <w:rPr>
                <w:color w:val="000000"/>
                <w:szCs w:val="18"/>
              </w:rPr>
            </w:pPr>
            <w:r>
              <w:rPr>
                <w:color w:val="000000"/>
                <w:szCs w:val="18"/>
              </w:rPr>
              <w:t>8</w:t>
            </w:r>
          </w:p>
        </w:tc>
      </w:tr>
    </w:tbl>
    <w:p w:rsidR="008C72E1" w:rsidRDefault="008C72E1">
      <w:pPr>
        <w:shd w:val="clear" w:color="auto" w:fill="FFFFFF"/>
        <w:ind w:firstLine="284"/>
        <w:jc w:val="both"/>
        <w:rPr>
          <w:szCs w:val="24"/>
          <w:lang w:val="en-US"/>
        </w:rPr>
      </w:pPr>
    </w:p>
    <w:p w:rsidR="008C72E1" w:rsidRDefault="008C72E1">
      <w:pPr>
        <w:shd w:val="clear" w:color="auto" w:fill="FFFFFF"/>
        <w:ind w:firstLine="284"/>
        <w:jc w:val="both"/>
        <w:rPr>
          <w:szCs w:val="24"/>
        </w:rPr>
      </w:pPr>
      <w:r>
        <w:rPr>
          <w:color w:val="000000"/>
          <w:szCs w:val="21"/>
        </w:rPr>
        <w:t>2.5.7. Результаты измерений и расчетов оформляют в виде протокола № 6 (приложение Б).</w:t>
      </w:r>
    </w:p>
    <w:p w:rsidR="008C72E1" w:rsidRDefault="008C72E1">
      <w:pPr>
        <w:shd w:val="clear" w:color="auto" w:fill="FFFFFF"/>
        <w:ind w:firstLine="284"/>
        <w:jc w:val="both"/>
        <w:rPr>
          <w:szCs w:val="24"/>
        </w:rPr>
      </w:pPr>
      <w:r>
        <w:rPr>
          <w:color w:val="000000"/>
          <w:szCs w:val="21"/>
        </w:rPr>
        <w:t>В случае необходимости дополнительной защиты от статического электричества выбирают рекомендуемые мероприятия (приложение Ж), после чего повторно выполняют пункты § 2.5.</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5"/>
        </w:rPr>
      </w:pPr>
      <w:r>
        <w:rPr>
          <w:rFonts w:cs="Arial"/>
          <w:b/>
          <w:color w:val="000000"/>
          <w:szCs w:val="25"/>
        </w:rPr>
        <w:t>2.6. Магнитные поля промышленной частоты</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2.6.1. Непосредственные измерения напряженности магнитных полей частотой 50 Гц проводят в нормальных режимах при помощи измерителя магнитного поля в местах установки устройств АСТУ на РУ вдоль трассы прокладки кабелей.</w:t>
      </w:r>
    </w:p>
    <w:p w:rsidR="008C72E1" w:rsidRDefault="008C72E1">
      <w:pPr>
        <w:shd w:val="clear" w:color="auto" w:fill="FFFFFF"/>
        <w:ind w:firstLine="284"/>
        <w:jc w:val="both"/>
        <w:rPr>
          <w:szCs w:val="24"/>
        </w:rPr>
      </w:pPr>
      <w:r>
        <w:rPr>
          <w:color w:val="000000"/>
          <w:szCs w:val="21"/>
        </w:rPr>
        <w:t>2.6.2. Для режимов КЗ на шинах РУ уровень напряженности магнитных полей определяют расчетным путем. Рассматривают режим КЗ на шинах РУ вблизи места установки устройств АСТУ.</w:t>
      </w:r>
    </w:p>
    <w:p w:rsidR="008C72E1" w:rsidRDefault="008C72E1">
      <w:pPr>
        <w:shd w:val="clear" w:color="auto" w:fill="FFFFFF"/>
        <w:ind w:firstLine="284"/>
        <w:jc w:val="both"/>
        <w:rPr>
          <w:szCs w:val="24"/>
        </w:rPr>
      </w:pPr>
      <w:r>
        <w:rPr>
          <w:color w:val="000000"/>
          <w:szCs w:val="21"/>
        </w:rPr>
        <w:t xml:space="preserve">2.6.3. Приближенные оценки проводят по формуле </w:t>
      </w:r>
      <w:r>
        <w:rPr>
          <w:i/>
          <w:color w:val="000000"/>
          <w:szCs w:val="21"/>
        </w:rPr>
        <w:t>Н</w:t>
      </w:r>
      <w:r>
        <w:rPr>
          <w:iCs/>
          <w:color w:val="000000"/>
          <w:szCs w:val="21"/>
        </w:rPr>
        <w:t xml:space="preserve"> = </w:t>
      </w:r>
      <w:r>
        <w:rPr>
          <w:i/>
          <w:color w:val="000000"/>
          <w:szCs w:val="21"/>
          <w:lang w:val="en-US"/>
        </w:rPr>
        <w:t>I</w:t>
      </w:r>
      <w:r>
        <w:rPr>
          <w:iCs/>
          <w:color w:val="000000"/>
          <w:szCs w:val="21"/>
          <w:vertAlign w:val="subscript"/>
        </w:rPr>
        <w:t>к</w:t>
      </w:r>
      <w:r>
        <w:rPr>
          <w:iCs/>
          <w:color w:val="000000"/>
          <w:szCs w:val="21"/>
        </w:rPr>
        <w:t>/2</w:t>
      </w:r>
      <w:r>
        <w:rPr>
          <w:iCs/>
          <w:color w:val="000000"/>
          <w:szCs w:val="21"/>
        </w:rPr>
        <w:sym w:font="Symbol" w:char="F070"/>
      </w:r>
      <w:r>
        <w:rPr>
          <w:i/>
          <w:color w:val="000000"/>
          <w:szCs w:val="21"/>
          <w:lang w:val="en-US"/>
        </w:rPr>
        <w:t>r</w:t>
      </w:r>
      <w:r>
        <w:rPr>
          <w:color w:val="000000"/>
          <w:szCs w:val="21"/>
        </w:rPr>
        <w:t xml:space="preserve">, где </w:t>
      </w:r>
      <w:r>
        <w:rPr>
          <w:i/>
          <w:color w:val="000000"/>
          <w:szCs w:val="21"/>
          <w:lang w:val="en-US"/>
        </w:rPr>
        <w:t>r</w:t>
      </w:r>
      <w:r>
        <w:rPr>
          <w:iCs/>
          <w:color w:val="000000"/>
          <w:szCs w:val="21"/>
        </w:rPr>
        <w:t xml:space="preserve"> </w:t>
      </w:r>
      <w:r>
        <w:rPr>
          <w:color w:val="000000"/>
          <w:szCs w:val="21"/>
        </w:rPr>
        <w:t xml:space="preserve">- расстояние до шин, по которым проходит ток короткого замыкания </w:t>
      </w:r>
      <w:r>
        <w:rPr>
          <w:i/>
          <w:color w:val="000000"/>
          <w:szCs w:val="21"/>
          <w:lang w:val="en-US"/>
        </w:rPr>
        <w:t>I</w:t>
      </w:r>
      <w:r>
        <w:rPr>
          <w:iCs/>
          <w:color w:val="000000"/>
          <w:szCs w:val="21"/>
          <w:vertAlign w:val="subscript"/>
        </w:rPr>
        <w:t>к</w:t>
      </w:r>
      <w:r>
        <w:rPr>
          <w:color w:val="000000"/>
          <w:szCs w:val="21"/>
        </w:rPr>
        <w:t>.</w:t>
      </w:r>
    </w:p>
    <w:p w:rsidR="008C72E1" w:rsidRDefault="008C72E1">
      <w:pPr>
        <w:shd w:val="clear" w:color="auto" w:fill="FFFFFF"/>
        <w:ind w:firstLine="284"/>
        <w:jc w:val="both"/>
        <w:rPr>
          <w:szCs w:val="24"/>
        </w:rPr>
      </w:pPr>
      <w:r>
        <w:rPr>
          <w:color w:val="000000"/>
          <w:szCs w:val="21"/>
        </w:rPr>
        <w:t>2.6.4. В тех случаях, когда вблизи места установки устройств АСТУ размещены реакторы или трансформаторы, измеряют напряженность магнитного поля в нормальном режиме и пересчитывают для условий протекания токов КЗ.</w:t>
      </w:r>
    </w:p>
    <w:p w:rsidR="008C72E1" w:rsidRDefault="008C72E1">
      <w:pPr>
        <w:shd w:val="clear" w:color="auto" w:fill="FFFFFF"/>
        <w:ind w:firstLine="284"/>
        <w:jc w:val="both"/>
        <w:rPr>
          <w:color w:val="000000"/>
          <w:szCs w:val="21"/>
          <w:lang w:val="en-US"/>
        </w:rPr>
      </w:pPr>
      <w:r>
        <w:rPr>
          <w:color w:val="000000"/>
          <w:szCs w:val="21"/>
        </w:rPr>
        <w:t xml:space="preserve">2.6.5. Приближенный расчет напряженности, </w:t>
      </w:r>
      <w:r>
        <w:rPr>
          <w:i/>
          <w:color w:val="000000"/>
          <w:szCs w:val="21"/>
        </w:rPr>
        <w:t>Н</w:t>
      </w:r>
      <w:r>
        <w:rPr>
          <w:iCs/>
          <w:color w:val="000000"/>
          <w:szCs w:val="21"/>
        </w:rPr>
        <w:t xml:space="preserve">, </w:t>
      </w:r>
      <w:r>
        <w:rPr>
          <w:color w:val="000000"/>
          <w:szCs w:val="21"/>
        </w:rPr>
        <w:t>А/м, поля, создаваемого вдоль оси реактора, выполняют по выражению</w:t>
      </w:r>
    </w:p>
    <w:p w:rsidR="008C72E1" w:rsidRDefault="008C72E1">
      <w:pPr>
        <w:shd w:val="clear" w:color="auto" w:fill="FFFFFF"/>
        <w:ind w:firstLine="284"/>
        <w:jc w:val="center"/>
        <w:rPr>
          <w:szCs w:val="24"/>
        </w:rPr>
      </w:pPr>
      <w:r>
        <w:rPr>
          <w:color w:val="000000"/>
          <w:position w:val="-26"/>
          <w:szCs w:val="21"/>
          <w:lang w:val="en-US"/>
        </w:rPr>
        <w:object w:dxaOrig="1700" w:dyaOrig="639">
          <v:shape id="_x0000_i1044" type="#_x0000_t75" style="width:84.75pt;height:32.25pt" o:ole="">
            <v:imagedata r:id="rId28" o:title=""/>
          </v:shape>
          <o:OLEObject Type="Embed" ProgID="Equation.DSMT4" ShapeID="_x0000_i1044" DrawAspect="Content" ObjectID="_1471377253" r:id="rId29"/>
        </w:object>
      </w:r>
      <w:r>
        <w:rPr>
          <w:color w:val="000000"/>
          <w:szCs w:val="21"/>
        </w:rPr>
        <w:t>,</w:t>
      </w:r>
    </w:p>
    <w:p w:rsidR="008C72E1" w:rsidRDefault="008C72E1">
      <w:pPr>
        <w:shd w:val="clear" w:color="auto" w:fill="FFFFFF"/>
        <w:jc w:val="both"/>
        <w:rPr>
          <w:color w:val="000000"/>
          <w:szCs w:val="21"/>
        </w:rPr>
      </w:pPr>
      <w:r>
        <w:rPr>
          <w:color w:val="000000"/>
          <w:szCs w:val="21"/>
        </w:rPr>
        <w:t xml:space="preserve">где </w:t>
      </w:r>
      <w:r>
        <w:rPr>
          <w:i/>
          <w:color w:val="000000"/>
          <w:szCs w:val="21"/>
          <w:lang w:val="en-US"/>
        </w:rPr>
        <w:t>r</w:t>
      </w:r>
      <w:r>
        <w:rPr>
          <w:iCs/>
          <w:color w:val="000000"/>
          <w:szCs w:val="21"/>
        </w:rPr>
        <w:t xml:space="preserve"> </w:t>
      </w:r>
      <w:r>
        <w:rPr>
          <w:color w:val="000000"/>
          <w:szCs w:val="21"/>
        </w:rPr>
        <w:t>- радиус реактора, м;</w:t>
      </w:r>
    </w:p>
    <w:p w:rsidR="008C72E1" w:rsidRDefault="008C72E1">
      <w:pPr>
        <w:shd w:val="clear" w:color="auto" w:fill="FFFFFF"/>
        <w:ind w:firstLine="284"/>
        <w:jc w:val="both"/>
        <w:rPr>
          <w:color w:val="000000"/>
          <w:szCs w:val="21"/>
        </w:rPr>
      </w:pPr>
      <w:r>
        <w:rPr>
          <w:i/>
          <w:color w:val="000000"/>
          <w:szCs w:val="21"/>
        </w:rPr>
        <w:t>х</w:t>
      </w:r>
      <w:r>
        <w:rPr>
          <w:iCs/>
          <w:color w:val="000000"/>
          <w:szCs w:val="21"/>
        </w:rPr>
        <w:t xml:space="preserve"> </w:t>
      </w:r>
      <w:r>
        <w:rPr>
          <w:color w:val="000000"/>
          <w:szCs w:val="21"/>
        </w:rPr>
        <w:t>- расстояние по оси реактора от его центра до точки измерения, м;</w:t>
      </w:r>
    </w:p>
    <w:p w:rsidR="008C72E1" w:rsidRDefault="008C72E1">
      <w:pPr>
        <w:shd w:val="clear" w:color="auto" w:fill="FFFFFF"/>
        <w:ind w:firstLine="284"/>
        <w:jc w:val="both"/>
        <w:rPr>
          <w:color w:val="000000"/>
          <w:szCs w:val="21"/>
        </w:rPr>
      </w:pPr>
      <w:r>
        <w:rPr>
          <w:i/>
          <w:color w:val="000000"/>
          <w:szCs w:val="21"/>
          <w:lang w:val="en-US"/>
        </w:rPr>
        <w:t>I</w:t>
      </w:r>
      <w:r>
        <w:rPr>
          <w:iCs/>
          <w:color w:val="000000"/>
          <w:szCs w:val="21"/>
          <w:vertAlign w:val="subscript"/>
        </w:rPr>
        <w:t>к</w:t>
      </w:r>
      <w:r>
        <w:rPr>
          <w:color w:val="000000"/>
          <w:szCs w:val="21"/>
        </w:rPr>
        <w:t xml:space="preserve"> - ток в реакторе, А;</w:t>
      </w:r>
    </w:p>
    <w:p w:rsidR="008C72E1" w:rsidRDefault="008C72E1">
      <w:pPr>
        <w:shd w:val="clear" w:color="auto" w:fill="FFFFFF"/>
        <w:ind w:firstLine="284"/>
        <w:jc w:val="both"/>
        <w:rPr>
          <w:color w:val="000000"/>
          <w:szCs w:val="21"/>
        </w:rPr>
      </w:pPr>
      <w:r>
        <w:rPr>
          <w:i/>
          <w:color w:val="000000"/>
          <w:szCs w:val="21"/>
          <w:lang w:val="en-US"/>
        </w:rPr>
        <w:t>n</w:t>
      </w:r>
      <w:r>
        <w:rPr>
          <w:iCs/>
          <w:color w:val="000000"/>
          <w:szCs w:val="21"/>
        </w:rPr>
        <w:t xml:space="preserve"> </w:t>
      </w:r>
      <w:r>
        <w:rPr>
          <w:color w:val="000000"/>
          <w:szCs w:val="21"/>
        </w:rPr>
        <w:t>- число витков.</w:t>
      </w:r>
    </w:p>
    <w:p w:rsidR="008C72E1" w:rsidRDefault="008C72E1">
      <w:pPr>
        <w:shd w:val="clear" w:color="auto" w:fill="FFFFFF"/>
        <w:ind w:firstLine="284"/>
        <w:jc w:val="both"/>
        <w:rPr>
          <w:color w:val="000000"/>
          <w:szCs w:val="21"/>
          <w:lang w:val="en-US"/>
        </w:rPr>
      </w:pPr>
      <w:r>
        <w:rPr>
          <w:color w:val="000000"/>
          <w:szCs w:val="21"/>
        </w:rPr>
        <w:t xml:space="preserve">2.6.6. Приближенный расчет напряженности, </w:t>
      </w:r>
      <w:r>
        <w:rPr>
          <w:i/>
          <w:iCs/>
          <w:color w:val="000000"/>
          <w:szCs w:val="21"/>
          <w:lang w:val="en-US"/>
        </w:rPr>
        <w:t>H</w:t>
      </w:r>
      <w:r>
        <w:rPr>
          <w:color w:val="000000"/>
          <w:szCs w:val="21"/>
        </w:rPr>
        <w:t>, А/м, поля, создаваемого реактором в горизонтальной плоскости на расстояниях более двух диаметров реактора, выполняют по выражению</w:t>
      </w:r>
    </w:p>
    <w:p w:rsidR="008C72E1" w:rsidRDefault="008C72E1">
      <w:pPr>
        <w:shd w:val="clear" w:color="auto" w:fill="FFFFFF"/>
        <w:ind w:firstLine="284"/>
        <w:jc w:val="center"/>
        <w:rPr>
          <w:szCs w:val="24"/>
        </w:rPr>
      </w:pPr>
      <w:r>
        <w:rPr>
          <w:color w:val="000000"/>
          <w:position w:val="-28"/>
          <w:szCs w:val="21"/>
          <w:lang w:val="en-US"/>
        </w:rPr>
        <w:object w:dxaOrig="5460" w:dyaOrig="660">
          <v:shape id="_x0000_i1045" type="#_x0000_t75" style="width:273pt;height:33pt" o:ole="">
            <v:imagedata r:id="rId30" o:title=""/>
          </v:shape>
          <o:OLEObject Type="Embed" ProgID="Equation.DSMT4" ShapeID="_x0000_i1045" DrawAspect="Content" ObjectID="_1471377254" r:id="rId31"/>
        </w:object>
      </w:r>
      <w:r>
        <w:rPr>
          <w:color w:val="000000"/>
          <w:szCs w:val="21"/>
        </w:rPr>
        <w:t>,</w:t>
      </w:r>
    </w:p>
    <w:p w:rsidR="008C72E1" w:rsidRDefault="008C72E1">
      <w:pPr>
        <w:shd w:val="clear" w:color="auto" w:fill="FFFFFF"/>
        <w:jc w:val="both"/>
        <w:rPr>
          <w:szCs w:val="24"/>
        </w:rPr>
      </w:pPr>
      <w:r>
        <w:rPr>
          <w:color w:val="000000"/>
          <w:szCs w:val="21"/>
        </w:rPr>
        <w:t xml:space="preserve">где </w:t>
      </w:r>
      <w:r>
        <w:rPr>
          <w:color w:val="000000"/>
          <w:szCs w:val="21"/>
        </w:rPr>
        <w:sym w:font="Symbol" w:char="F062"/>
      </w:r>
      <w:r>
        <w:rPr>
          <w:color w:val="000000"/>
          <w:szCs w:val="21"/>
        </w:rPr>
        <w:t xml:space="preserve"> - угол между вектором, направленным из центра реактора в точку измерений, и осью абсцисс.</w:t>
      </w:r>
    </w:p>
    <w:p w:rsidR="008C72E1" w:rsidRDefault="008C72E1">
      <w:pPr>
        <w:shd w:val="clear" w:color="auto" w:fill="FFFFFF"/>
        <w:ind w:firstLine="284"/>
        <w:jc w:val="both"/>
        <w:rPr>
          <w:szCs w:val="24"/>
        </w:rPr>
      </w:pPr>
      <w:r>
        <w:rPr>
          <w:color w:val="000000"/>
          <w:szCs w:val="21"/>
        </w:rPr>
        <w:t>2.6.7. Для нескольких реакторов искомую напряженность магнитного поля определяют методом суперпозиции напряженности полей от каждого реактора с учетов фазового сдвига токов.</w:t>
      </w:r>
    </w:p>
    <w:p w:rsidR="008C72E1" w:rsidRDefault="008C72E1">
      <w:pPr>
        <w:shd w:val="clear" w:color="auto" w:fill="FFFFFF"/>
        <w:ind w:firstLine="284"/>
        <w:jc w:val="both"/>
        <w:rPr>
          <w:szCs w:val="24"/>
        </w:rPr>
      </w:pPr>
      <w:r>
        <w:rPr>
          <w:color w:val="000000"/>
          <w:szCs w:val="21"/>
        </w:rPr>
        <w:t>2.6.8. Напряженность магнитного поля, создаваемого трансформатором, много меньше чем напряженности поля, создаваемого реактором. Магнитное поле трансформатора, в основном, сосредоточено в магнитопроводе. Воздействие магнитного поля трансформатора на АСТУ может представлять опасность лишь в непосредственней близости от трансформатора. Расчет напряженности магнитного поля вблизи трансформатора представляет сложную задачу. В этом случае определяют напряженность магнитного поля экспериментально.</w:t>
      </w:r>
    </w:p>
    <w:p w:rsidR="008C72E1" w:rsidRDefault="008C72E1">
      <w:pPr>
        <w:shd w:val="clear" w:color="auto" w:fill="FFFFFF"/>
        <w:ind w:firstLine="284"/>
        <w:jc w:val="both"/>
        <w:rPr>
          <w:szCs w:val="24"/>
        </w:rPr>
      </w:pPr>
      <w:r>
        <w:rPr>
          <w:color w:val="000000"/>
          <w:szCs w:val="21"/>
        </w:rPr>
        <w:t>2.6.9. Результаты измерений и расчетов оформляют в виде протокола № 8 (приложение Б).</w:t>
      </w:r>
    </w:p>
    <w:p w:rsidR="008C72E1" w:rsidRDefault="008C72E1">
      <w:pPr>
        <w:shd w:val="clear" w:color="auto" w:fill="FFFFFF"/>
        <w:ind w:firstLine="284"/>
        <w:jc w:val="both"/>
        <w:rPr>
          <w:color w:val="000000"/>
          <w:szCs w:val="21"/>
          <w:lang w:val="en-US"/>
        </w:rPr>
      </w:pPr>
      <w:r>
        <w:rPr>
          <w:color w:val="000000"/>
          <w:szCs w:val="21"/>
        </w:rPr>
        <w:t>В случае необходимости снижения уровней воздействующих магнитных полей промышленной частоты выбирают мероприятия, указанные в приложении Ж, после чего повторно выполняют пункты § 2.6.</w:t>
      </w:r>
    </w:p>
    <w:p w:rsidR="008C72E1" w:rsidRDefault="008C72E1">
      <w:pPr>
        <w:shd w:val="clear" w:color="auto" w:fill="FFFFFF"/>
        <w:ind w:firstLine="284"/>
        <w:jc w:val="both"/>
        <w:rPr>
          <w:szCs w:val="24"/>
          <w:lang w:val="en-US"/>
        </w:rPr>
      </w:pPr>
    </w:p>
    <w:p w:rsidR="008C72E1" w:rsidRDefault="008C72E1">
      <w:pPr>
        <w:shd w:val="clear" w:color="auto" w:fill="FFFFFF"/>
        <w:ind w:firstLine="284"/>
        <w:jc w:val="center"/>
        <w:rPr>
          <w:rFonts w:cs="Arial"/>
          <w:b/>
          <w:color w:val="000000"/>
          <w:szCs w:val="25"/>
          <w:lang w:val="en-US"/>
        </w:rPr>
      </w:pPr>
      <w:r>
        <w:rPr>
          <w:rFonts w:cs="Arial"/>
          <w:b/>
          <w:color w:val="000000"/>
          <w:szCs w:val="25"/>
        </w:rPr>
        <w:t>2.7. Импульсные магнитные поля</w:t>
      </w:r>
    </w:p>
    <w:p w:rsidR="008C72E1" w:rsidRDefault="008C72E1">
      <w:pPr>
        <w:shd w:val="clear" w:color="auto" w:fill="FFFFFF"/>
        <w:ind w:firstLine="284"/>
        <w:jc w:val="center"/>
        <w:rPr>
          <w:b/>
          <w:szCs w:val="24"/>
          <w:lang w:val="en-US"/>
        </w:rPr>
      </w:pPr>
    </w:p>
    <w:p w:rsidR="008C72E1" w:rsidRDefault="008C72E1">
      <w:pPr>
        <w:shd w:val="clear" w:color="auto" w:fill="FFFFFF"/>
        <w:ind w:firstLine="284"/>
        <w:jc w:val="both"/>
        <w:rPr>
          <w:szCs w:val="24"/>
        </w:rPr>
      </w:pPr>
      <w:r>
        <w:rPr>
          <w:color w:val="000000"/>
          <w:szCs w:val="21"/>
        </w:rPr>
        <w:t>2.7.1. Напряженность импульсных магнитных полей измеряют при имитации удара молнии в молниеприемник, расположенный вблизи от устройств АСТУ и при коммутациях силового оборудования.</w:t>
      </w:r>
    </w:p>
    <w:p w:rsidR="008C72E1" w:rsidRDefault="008C72E1">
      <w:pPr>
        <w:shd w:val="clear" w:color="auto" w:fill="FFFFFF"/>
        <w:ind w:firstLine="284"/>
        <w:jc w:val="both"/>
        <w:rPr>
          <w:szCs w:val="24"/>
        </w:rPr>
      </w:pPr>
      <w:r>
        <w:rPr>
          <w:color w:val="000000"/>
          <w:szCs w:val="21"/>
        </w:rPr>
        <w:t xml:space="preserve">2.7.2. Расчетные оценки импульсных магнитных полей проводят для случаев протекания тока молнии по молниеотводам или токоотводам молниеприемников зданий и сооружений, расположенным вблизи места размещения устройств АСТУ. Приближенные оценки проводят по формуле </w:t>
      </w:r>
      <w:r>
        <w:rPr>
          <w:i/>
          <w:color w:val="000000"/>
          <w:szCs w:val="21"/>
        </w:rPr>
        <w:t>Н</w:t>
      </w:r>
      <w:r>
        <w:rPr>
          <w:iCs/>
          <w:color w:val="000000"/>
          <w:szCs w:val="21"/>
        </w:rPr>
        <w:t xml:space="preserve"> = </w:t>
      </w:r>
      <w:r>
        <w:rPr>
          <w:i/>
          <w:color w:val="000000"/>
          <w:szCs w:val="21"/>
          <w:lang w:val="en-US"/>
        </w:rPr>
        <w:t>I</w:t>
      </w:r>
      <w:r>
        <w:rPr>
          <w:iCs/>
          <w:color w:val="000000"/>
          <w:szCs w:val="21"/>
          <w:vertAlign w:val="subscript"/>
        </w:rPr>
        <w:t>м</w:t>
      </w:r>
      <w:r>
        <w:rPr>
          <w:iCs/>
          <w:color w:val="000000"/>
          <w:szCs w:val="21"/>
        </w:rPr>
        <w:t>/2</w:t>
      </w:r>
      <w:r>
        <w:rPr>
          <w:iCs/>
          <w:color w:val="000000"/>
          <w:szCs w:val="21"/>
        </w:rPr>
        <w:sym w:font="Symbol" w:char="F070"/>
      </w:r>
      <w:r>
        <w:rPr>
          <w:i/>
          <w:color w:val="000000"/>
          <w:szCs w:val="21"/>
          <w:lang w:val="en-US"/>
        </w:rPr>
        <w:t>r</w:t>
      </w:r>
      <w:r>
        <w:rPr>
          <w:color w:val="000000"/>
          <w:szCs w:val="21"/>
        </w:rPr>
        <w:t xml:space="preserve">, </w:t>
      </w:r>
      <w:r>
        <w:rPr>
          <w:i/>
          <w:color w:val="000000"/>
          <w:szCs w:val="21"/>
          <w:lang w:val="en-US"/>
        </w:rPr>
        <w:t>r</w:t>
      </w:r>
      <w:r>
        <w:rPr>
          <w:iCs/>
          <w:color w:val="000000"/>
          <w:szCs w:val="21"/>
        </w:rPr>
        <w:t xml:space="preserve"> </w:t>
      </w:r>
      <w:r>
        <w:rPr>
          <w:color w:val="000000"/>
          <w:szCs w:val="21"/>
        </w:rPr>
        <w:t xml:space="preserve">- расстояние, м, до молниеприемника или токоотвода, по которому проходит весь ток молнии </w:t>
      </w:r>
      <w:r>
        <w:rPr>
          <w:i/>
          <w:color w:val="000000"/>
          <w:szCs w:val="21"/>
          <w:lang w:val="en-US"/>
        </w:rPr>
        <w:t>I</w:t>
      </w:r>
      <w:r>
        <w:rPr>
          <w:iCs/>
          <w:color w:val="000000"/>
          <w:szCs w:val="21"/>
          <w:vertAlign w:val="subscript"/>
        </w:rPr>
        <w:t>м</w:t>
      </w:r>
      <w:r>
        <w:rPr>
          <w:color w:val="000000"/>
          <w:szCs w:val="21"/>
        </w:rPr>
        <w:t>, А, или его часть.</w:t>
      </w:r>
    </w:p>
    <w:p w:rsidR="008C72E1" w:rsidRDefault="008C72E1">
      <w:pPr>
        <w:shd w:val="clear" w:color="auto" w:fill="FFFFFF"/>
        <w:ind w:firstLine="284"/>
        <w:jc w:val="both"/>
        <w:rPr>
          <w:szCs w:val="24"/>
        </w:rPr>
      </w:pPr>
      <w:r>
        <w:rPr>
          <w:color w:val="000000"/>
          <w:szCs w:val="21"/>
        </w:rPr>
        <w:t>2.7.3. Результаты измерений и расчетов оформляют в виде протокола № 9 (приложение Б).</w:t>
      </w:r>
    </w:p>
    <w:p w:rsidR="008C72E1" w:rsidRDefault="008C72E1">
      <w:pPr>
        <w:shd w:val="clear" w:color="auto" w:fill="FFFFFF"/>
        <w:ind w:firstLine="284"/>
        <w:jc w:val="both"/>
        <w:rPr>
          <w:color w:val="000000"/>
          <w:szCs w:val="21"/>
        </w:rPr>
      </w:pPr>
      <w:r>
        <w:rPr>
          <w:color w:val="000000"/>
          <w:szCs w:val="21"/>
        </w:rPr>
        <w:t>В случае необходимости снижения уровней воздействующих импульсных магнитных полей выбирают мероприятия, указанные в приложении Ж, после чего повторно выполняют пункты § 2.7.</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5"/>
        </w:rPr>
      </w:pPr>
      <w:r>
        <w:rPr>
          <w:rFonts w:cs="Arial"/>
          <w:b/>
          <w:color w:val="000000"/>
          <w:szCs w:val="25"/>
        </w:rPr>
        <w:t>2.8. Помехи, связанные с возмущениями в цепях питания АСТУ постоянного и переменного тока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К основным периодическим помехам в цепях постоянного тока относятся переменные составляющие напряжения (пульсации) и кондуктивные помехи радиочастотного диапазона, а в цепях питания переменного тока - гармонические составляющие напряжения. Импульсные помехи в цепях постоянного и переменного тока возникают при коммутации реле, электромагнитов, приводов силовых выключателей, автоматических выключателей.</w:t>
      </w:r>
    </w:p>
    <w:p w:rsidR="008C72E1" w:rsidRDefault="008C72E1">
      <w:pPr>
        <w:shd w:val="clear" w:color="auto" w:fill="FFFFFF"/>
        <w:ind w:firstLine="284"/>
        <w:jc w:val="both"/>
        <w:rPr>
          <w:szCs w:val="24"/>
        </w:rPr>
      </w:pPr>
      <w:r>
        <w:rPr>
          <w:color w:val="000000"/>
          <w:szCs w:val="21"/>
        </w:rPr>
        <w:t>2.8.1. Измерительную аппаратуру подключают к цепям питания по противофазной схеме (провод-провод) и, при необходимости, по синфазной схеме (провод-земля).</w:t>
      </w:r>
    </w:p>
    <w:p w:rsidR="008C72E1" w:rsidRDefault="008C72E1">
      <w:pPr>
        <w:shd w:val="clear" w:color="auto" w:fill="FFFFFF"/>
        <w:ind w:firstLine="284"/>
        <w:jc w:val="both"/>
        <w:rPr>
          <w:szCs w:val="24"/>
        </w:rPr>
      </w:pPr>
      <w:r>
        <w:rPr>
          <w:color w:val="000000"/>
          <w:szCs w:val="21"/>
        </w:rPr>
        <w:t>2.8.2. После подключения измерительной аппаратуры проводят следующие виды измерений: кратковременные измерения (осциллографирование формы сигнала помехи); длительную регистрацию (в том числе, при коммутациях силового оборудования).</w:t>
      </w:r>
    </w:p>
    <w:p w:rsidR="008C72E1" w:rsidRDefault="008C72E1">
      <w:pPr>
        <w:shd w:val="clear" w:color="auto" w:fill="FFFFFF"/>
        <w:ind w:firstLine="284"/>
        <w:jc w:val="both"/>
        <w:rPr>
          <w:szCs w:val="24"/>
        </w:rPr>
      </w:pPr>
      <w:r>
        <w:rPr>
          <w:color w:val="000000"/>
          <w:szCs w:val="21"/>
        </w:rPr>
        <w:t>2.8.3. Кратковременные измерения проводят в нормальных режимах (стационарные режимы работы силового оборудования): режим срабатывания реле; режим срабатывания автоматических выключателей в цепях питания; режим срабатывания электромагнитных приводов силовых выключателей.</w:t>
      </w:r>
    </w:p>
    <w:p w:rsidR="008C72E1" w:rsidRDefault="008C72E1">
      <w:pPr>
        <w:shd w:val="clear" w:color="auto" w:fill="FFFFFF"/>
        <w:ind w:firstLine="284"/>
        <w:jc w:val="both"/>
        <w:rPr>
          <w:szCs w:val="24"/>
        </w:rPr>
      </w:pPr>
      <w:r>
        <w:rPr>
          <w:color w:val="000000"/>
          <w:szCs w:val="21"/>
        </w:rPr>
        <w:t>2.8.4. Определяют при измерениях в стационарных режимах характеристики пульсаций или коэффициент синусоидальности переменного напряжения.</w:t>
      </w:r>
    </w:p>
    <w:p w:rsidR="008C72E1" w:rsidRDefault="008C72E1">
      <w:pPr>
        <w:shd w:val="clear" w:color="auto" w:fill="FFFFFF"/>
        <w:ind w:firstLine="284"/>
        <w:jc w:val="both"/>
        <w:rPr>
          <w:szCs w:val="24"/>
        </w:rPr>
      </w:pPr>
      <w:r>
        <w:rPr>
          <w:color w:val="000000"/>
          <w:szCs w:val="21"/>
        </w:rPr>
        <w:t>2.8.5. Проводят измерения помех, возникающих при срабатывании реле, в том числе, принудительном, например, при опробовании силовых выключателей, проверке защит. При этом помехи измеряют в тех панелях (шкафах), где срабатывают реле.</w:t>
      </w:r>
    </w:p>
    <w:p w:rsidR="008C72E1" w:rsidRDefault="008C72E1">
      <w:pPr>
        <w:shd w:val="clear" w:color="auto" w:fill="FFFFFF"/>
        <w:ind w:firstLine="284"/>
        <w:jc w:val="both"/>
        <w:rPr>
          <w:szCs w:val="24"/>
        </w:rPr>
      </w:pPr>
      <w:r>
        <w:rPr>
          <w:color w:val="000000"/>
          <w:szCs w:val="21"/>
        </w:rPr>
        <w:t>2.8.6. Проводят измерения помех при срабатывании автоматических выключателей в цепях питания при коммутациях в силовых сборках, на щите собственных нужд, щите постоянного тока. Помехи фиксируют в местах установки устройств АСТУ.</w:t>
      </w:r>
    </w:p>
    <w:p w:rsidR="008C72E1" w:rsidRDefault="008C72E1">
      <w:pPr>
        <w:shd w:val="clear" w:color="auto" w:fill="FFFFFF"/>
        <w:ind w:firstLine="284"/>
        <w:jc w:val="both"/>
        <w:rPr>
          <w:szCs w:val="24"/>
        </w:rPr>
      </w:pPr>
      <w:r>
        <w:rPr>
          <w:color w:val="000000"/>
          <w:szCs w:val="21"/>
        </w:rPr>
        <w:t>2.8.7. Проводят измерения помех в цепях оперативного тока при срабатывании электромагнитных приводов силовых выключателей в местах установки устройств АСТУ.</w:t>
      </w:r>
    </w:p>
    <w:p w:rsidR="008C72E1" w:rsidRDefault="008C72E1">
      <w:pPr>
        <w:shd w:val="clear" w:color="auto" w:fill="FFFFFF"/>
        <w:ind w:firstLine="284"/>
        <w:jc w:val="both"/>
        <w:rPr>
          <w:szCs w:val="24"/>
        </w:rPr>
      </w:pPr>
      <w:r>
        <w:rPr>
          <w:color w:val="000000"/>
          <w:szCs w:val="21"/>
        </w:rPr>
        <w:t>2.8.8. Длительную регистрацию проводят с целью определения диапазона характеристик помех в длительно существующих режимах. При данном типе измерений определяют амплитуду переменных и импульсных помех в цепях постоянного тока; гармонические составляющие и импульсные помехи в цепях переменного тока. Измерения проводят в тех же цепях, что и при кратковременной регистрации, при этом продолжительность непрерывных измерений составляет не менее одной недели.</w:t>
      </w:r>
    </w:p>
    <w:p w:rsidR="008C72E1" w:rsidRDefault="008C72E1">
      <w:pPr>
        <w:shd w:val="clear" w:color="auto" w:fill="FFFFFF"/>
        <w:ind w:firstLine="284"/>
        <w:jc w:val="both"/>
        <w:rPr>
          <w:szCs w:val="24"/>
        </w:rPr>
      </w:pPr>
      <w:r>
        <w:rPr>
          <w:color w:val="000000"/>
          <w:szCs w:val="21"/>
        </w:rPr>
        <w:t>2.8.9. Проводят анализ аварийных режимов в сети питания и определяют возможные уровни пульсаций в сети постоянного тока и наибольшее время провалов напряжения.</w:t>
      </w:r>
    </w:p>
    <w:p w:rsidR="008C72E1" w:rsidRDefault="008C72E1">
      <w:pPr>
        <w:shd w:val="clear" w:color="auto" w:fill="FFFFFF"/>
        <w:ind w:firstLine="284"/>
        <w:jc w:val="both"/>
        <w:rPr>
          <w:szCs w:val="24"/>
        </w:rPr>
      </w:pPr>
      <w:r>
        <w:rPr>
          <w:color w:val="000000"/>
          <w:szCs w:val="21"/>
        </w:rPr>
        <w:t>2.8.10. Оформляют результаты измерений и расчетов в виде протоколов № 10-12 (приложение Б).</w:t>
      </w:r>
    </w:p>
    <w:p w:rsidR="008C72E1" w:rsidRDefault="008C72E1">
      <w:pPr>
        <w:shd w:val="clear" w:color="auto" w:fill="FFFFFF"/>
        <w:ind w:firstLine="284"/>
        <w:jc w:val="both"/>
        <w:rPr>
          <w:szCs w:val="24"/>
        </w:rPr>
      </w:pPr>
      <w:r>
        <w:rPr>
          <w:color w:val="000000"/>
          <w:szCs w:val="21"/>
        </w:rPr>
        <w:t>В случае необходимости снижения уровней электромагнитных помех в цепях питания АСТУ выбирают мероприятия, указанные в приложении Ж, после чего повторно выполняют пункты § 2.8.</w:t>
      </w:r>
    </w:p>
    <w:p w:rsidR="008C72E1" w:rsidRDefault="008C72E1">
      <w:pPr>
        <w:shd w:val="clear" w:color="auto" w:fill="FFFFFF"/>
        <w:ind w:firstLine="284"/>
        <w:jc w:val="both"/>
        <w:rPr>
          <w:color w:val="000000"/>
          <w:szCs w:val="21"/>
        </w:rPr>
      </w:pPr>
      <w:r>
        <w:rPr>
          <w:color w:val="000000"/>
          <w:szCs w:val="21"/>
        </w:rPr>
        <w:t>Для снижения уровней рекомендуют выполнить мероприятия, указанные в приложении Ж.</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5"/>
        </w:rPr>
      </w:pPr>
      <w:r>
        <w:rPr>
          <w:rFonts w:cs="Arial"/>
          <w:b/>
          <w:color w:val="000000"/>
          <w:szCs w:val="25"/>
        </w:rPr>
        <w:t>2.9. Помехи от вспомогательного электрооборудования</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Источниками электромагнитных воздействий на электрических станциях и подстанциях, которые могут вызвать сбои в работе АСТУ, является такое вспомогательное электрооборудование, как мощные преобразователи, сварочные аппараты, осветительные приборы, мощные тяговые механизмы, бытовые электроприборы, электроинструмент и др. При работе этого оборудования на АСТУ воздействуют полевые и кондуктивные помехи (импульсные и периодические помехи).</w:t>
      </w:r>
    </w:p>
    <w:p w:rsidR="008C72E1" w:rsidRDefault="008C72E1">
      <w:pPr>
        <w:shd w:val="clear" w:color="auto" w:fill="FFFFFF"/>
        <w:ind w:firstLine="284"/>
        <w:jc w:val="both"/>
        <w:rPr>
          <w:szCs w:val="24"/>
        </w:rPr>
      </w:pPr>
      <w:r>
        <w:rPr>
          <w:color w:val="000000"/>
          <w:szCs w:val="21"/>
        </w:rPr>
        <w:t>2.9.1. Проводят непосредственные измерения напряженности магнитных полей при работе вспомогательного электрооборудования в местах установки устройств АСТУ, вдоль трассы прокладки кабелей при помощи измерителя напряженности магнитного поля.</w:t>
      </w:r>
    </w:p>
    <w:p w:rsidR="008C72E1" w:rsidRDefault="008C72E1">
      <w:pPr>
        <w:shd w:val="clear" w:color="auto" w:fill="FFFFFF"/>
        <w:ind w:firstLine="284"/>
        <w:jc w:val="both"/>
        <w:rPr>
          <w:szCs w:val="24"/>
        </w:rPr>
      </w:pPr>
      <w:r>
        <w:rPr>
          <w:color w:val="000000"/>
          <w:szCs w:val="21"/>
        </w:rPr>
        <w:t>2.9.2. Измерительную аппаратуру для регистрации импульсных и периодических помех подключают к цепям АСТУ по противофазной схеме (провод-провод) и, при необходимости, по синфазной схеме (провод-земля).</w:t>
      </w:r>
    </w:p>
    <w:p w:rsidR="008C72E1" w:rsidRDefault="008C72E1">
      <w:pPr>
        <w:shd w:val="clear" w:color="auto" w:fill="FFFFFF"/>
        <w:ind w:firstLine="284"/>
        <w:jc w:val="both"/>
        <w:rPr>
          <w:szCs w:val="24"/>
        </w:rPr>
      </w:pPr>
      <w:r>
        <w:rPr>
          <w:color w:val="000000"/>
          <w:szCs w:val="21"/>
        </w:rPr>
        <w:t>2.9.2. После подключения измерительной аппаратуры проводят следующие виды измерений: кратковременные измерения (осциллографирование формы сигнала помехи); длительную регистрацию (в том числе при коммутациях вспомогательного электрооборудования).</w:t>
      </w:r>
    </w:p>
    <w:p w:rsidR="008C72E1" w:rsidRDefault="008C72E1">
      <w:pPr>
        <w:shd w:val="clear" w:color="auto" w:fill="FFFFFF"/>
        <w:ind w:firstLine="284"/>
        <w:jc w:val="both"/>
        <w:rPr>
          <w:szCs w:val="24"/>
        </w:rPr>
      </w:pPr>
      <w:r>
        <w:rPr>
          <w:color w:val="000000"/>
          <w:szCs w:val="21"/>
        </w:rPr>
        <w:t>2.9.3. Длительную регистрацию проводят с целью определения диапазона характеристик помех в длительно существующих режимах. При данном типе измерений определяют амплитуду переменных и импульсных помех в цепях АСТУ. Измерения проводят в тех же цепях, что и при кратковременной регистрации, при этом продолжительность непрерывных измерений составляет не менее одной недели.</w:t>
      </w:r>
    </w:p>
    <w:p w:rsidR="008C72E1" w:rsidRDefault="008C72E1">
      <w:pPr>
        <w:shd w:val="clear" w:color="auto" w:fill="FFFFFF"/>
        <w:ind w:firstLine="284"/>
        <w:jc w:val="both"/>
        <w:rPr>
          <w:color w:val="000000"/>
          <w:szCs w:val="21"/>
        </w:rPr>
      </w:pPr>
      <w:r>
        <w:rPr>
          <w:color w:val="000000"/>
          <w:szCs w:val="21"/>
        </w:rPr>
        <w:t>2.9.4. Результаты измерений и расчетов заносят в протоколы № 1-3 и 7-12 (приложение Б), указав источник электромагнитного воздействия.</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6"/>
        </w:rPr>
      </w:pPr>
      <w:r>
        <w:rPr>
          <w:rFonts w:cs="Arial"/>
          <w:b/>
          <w:color w:val="000000"/>
          <w:szCs w:val="26"/>
        </w:rPr>
        <w:t>2.10. Оформление результатов измерений и расчетов</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2.10.1. По результатам измерений и расчетов составляют технический отчет по определению электромагнитной обстановки на энергообъекте, который утверждает руководитель предприятия.</w:t>
      </w:r>
    </w:p>
    <w:p w:rsidR="008C72E1" w:rsidRDefault="008C72E1">
      <w:pPr>
        <w:shd w:val="clear" w:color="auto" w:fill="FFFFFF"/>
        <w:ind w:firstLine="284"/>
        <w:jc w:val="both"/>
        <w:rPr>
          <w:szCs w:val="24"/>
        </w:rPr>
      </w:pPr>
      <w:r>
        <w:rPr>
          <w:color w:val="000000"/>
          <w:szCs w:val="21"/>
        </w:rPr>
        <w:t>2.10.2. Технический отчет включает:</w:t>
      </w:r>
    </w:p>
    <w:p w:rsidR="008C72E1" w:rsidRDefault="008C72E1">
      <w:pPr>
        <w:shd w:val="clear" w:color="auto" w:fill="FFFFFF"/>
        <w:ind w:firstLine="284"/>
        <w:jc w:val="both"/>
        <w:rPr>
          <w:szCs w:val="24"/>
        </w:rPr>
      </w:pPr>
      <w:r>
        <w:rPr>
          <w:color w:val="000000"/>
          <w:szCs w:val="21"/>
        </w:rPr>
        <w:t>характеристику объекта и исходные данные для проведения работ по определению электромагнитной обстановки;</w:t>
      </w:r>
    </w:p>
    <w:p w:rsidR="008C72E1" w:rsidRDefault="008C72E1">
      <w:pPr>
        <w:shd w:val="clear" w:color="auto" w:fill="FFFFFF"/>
        <w:ind w:firstLine="284"/>
        <w:jc w:val="both"/>
        <w:rPr>
          <w:szCs w:val="24"/>
        </w:rPr>
      </w:pPr>
      <w:r>
        <w:rPr>
          <w:color w:val="000000"/>
          <w:szCs w:val="21"/>
        </w:rPr>
        <w:t>результаты измерений и расчетов в виде протоколов;</w:t>
      </w:r>
    </w:p>
    <w:p w:rsidR="008C72E1" w:rsidRDefault="008C72E1">
      <w:pPr>
        <w:shd w:val="clear" w:color="auto" w:fill="FFFFFF"/>
        <w:ind w:firstLine="284"/>
        <w:jc w:val="both"/>
        <w:rPr>
          <w:szCs w:val="24"/>
        </w:rPr>
      </w:pPr>
      <w:r>
        <w:rPr>
          <w:color w:val="000000"/>
          <w:szCs w:val="21"/>
        </w:rPr>
        <w:t>анализ результатов измерений и расчетов;</w:t>
      </w:r>
    </w:p>
    <w:p w:rsidR="008C72E1" w:rsidRDefault="008C72E1">
      <w:pPr>
        <w:shd w:val="clear" w:color="auto" w:fill="FFFFFF"/>
        <w:ind w:firstLine="284"/>
        <w:jc w:val="both"/>
        <w:rPr>
          <w:szCs w:val="24"/>
        </w:rPr>
      </w:pPr>
      <w:r>
        <w:rPr>
          <w:color w:val="000000"/>
          <w:szCs w:val="21"/>
        </w:rPr>
        <w:t>заключение о электромагнитной обстановке и электромагнитной совместимости АСТУ;</w:t>
      </w:r>
    </w:p>
    <w:p w:rsidR="008C72E1" w:rsidRDefault="008C72E1">
      <w:pPr>
        <w:shd w:val="clear" w:color="auto" w:fill="FFFFFF"/>
        <w:ind w:firstLine="284"/>
        <w:jc w:val="both"/>
        <w:rPr>
          <w:szCs w:val="24"/>
        </w:rPr>
      </w:pPr>
      <w:r>
        <w:rPr>
          <w:color w:val="000000"/>
          <w:szCs w:val="21"/>
        </w:rPr>
        <w:t>рекомендации по степени жесткости испытаний устройств АСТУ и мероприятиям для улучшения ЭМО в случае необходимости.</w:t>
      </w:r>
    </w:p>
    <w:p w:rsidR="008C72E1" w:rsidRDefault="008C72E1">
      <w:pPr>
        <w:shd w:val="clear" w:color="auto" w:fill="FFFFFF"/>
        <w:ind w:firstLine="284"/>
        <w:jc w:val="both"/>
        <w:rPr>
          <w:szCs w:val="24"/>
        </w:rPr>
      </w:pPr>
      <w:r>
        <w:rPr>
          <w:color w:val="000000"/>
          <w:szCs w:val="21"/>
        </w:rPr>
        <w:t>2.10.3. В протоколах № 2-4 и 6-12 (приложение Б) в графе "Степень жесткости испытаний (или допустимый уровень воздействия)" указывают степень жесткости испытаний устройства на помехоустойчивость (для вновь проектируемых устройств) или допустимое значение данного воздействия (для выбранных или установленных устройств).</w:t>
      </w:r>
    </w:p>
    <w:p w:rsidR="008C72E1" w:rsidRDefault="008C72E1">
      <w:pPr>
        <w:shd w:val="clear" w:color="auto" w:fill="FFFFFF"/>
        <w:ind w:firstLine="284"/>
        <w:jc w:val="both"/>
        <w:rPr>
          <w:szCs w:val="24"/>
        </w:rPr>
      </w:pPr>
      <w:r>
        <w:rPr>
          <w:color w:val="000000"/>
          <w:szCs w:val="21"/>
        </w:rPr>
        <w:t>2.10.4. Степень жесткости испытаний определяют по условию: испытательный нормируемый уровень воздействия должен быть больше или равен 1,2 наибольшего измеренного или расчетного уровней воздействия. Допустимый уровень воздействия должен быть не более 0,8 испытательного нормированного уровня воздействия соответственно степени жесткости испытаний установленной (выбранной) аппаратуры.</w:t>
      </w:r>
    </w:p>
    <w:p w:rsidR="008C72E1" w:rsidRDefault="008C72E1">
      <w:pPr>
        <w:shd w:val="clear" w:color="auto" w:fill="FFFFFF"/>
        <w:ind w:firstLine="284"/>
        <w:jc w:val="both"/>
        <w:rPr>
          <w:szCs w:val="24"/>
        </w:rPr>
      </w:pPr>
      <w:r>
        <w:rPr>
          <w:color w:val="000000"/>
          <w:szCs w:val="21"/>
        </w:rPr>
        <w:t>2.10.5. В протоколе № 1 в графе "Допустимый уровень действия" указывают испытательное напряжение изоляции кабелей и устройств, а также наибольший допустимый ток по термической стойкости в броне, оболочке или экране кабеля.</w:t>
      </w:r>
    </w:p>
    <w:p w:rsidR="008C72E1" w:rsidRDefault="008C72E1">
      <w:pPr>
        <w:shd w:val="clear" w:color="auto" w:fill="FFFFFF"/>
        <w:ind w:firstLine="284"/>
        <w:jc w:val="both"/>
        <w:rPr>
          <w:szCs w:val="24"/>
        </w:rPr>
      </w:pPr>
      <w:r>
        <w:rPr>
          <w:color w:val="000000"/>
          <w:szCs w:val="21"/>
        </w:rPr>
        <w:t>2.10.6. В протоколе № 5 в графе "Допустимый уровень воздействия" указывают наименьшее значение импульсного пробивного напряжения промежутка между заземлителем и кабельным каналом.</w:t>
      </w:r>
    </w:p>
    <w:p w:rsidR="008C72E1" w:rsidRDefault="008C72E1">
      <w:pPr>
        <w:shd w:val="clear" w:color="auto" w:fill="FFFFFF"/>
        <w:ind w:firstLine="284"/>
        <w:jc w:val="both"/>
        <w:rPr>
          <w:color w:val="000000"/>
          <w:szCs w:val="21"/>
        </w:rPr>
      </w:pPr>
      <w:r>
        <w:rPr>
          <w:color w:val="000000"/>
          <w:szCs w:val="21"/>
        </w:rPr>
        <w:t>2.10.7. В графе "Выводы" указывают, соответствует или не соответствует ЭМО помехоустойчивости данного устройства. В заключении указывают, обеспечена ли электромагнитная совместимость устройств по данному воздействию.</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7"/>
        </w:rPr>
      </w:pPr>
      <w:r>
        <w:rPr>
          <w:rFonts w:cs="Arial"/>
          <w:b/>
          <w:color w:val="000000"/>
          <w:szCs w:val="27"/>
        </w:rPr>
        <w:t>3. Меры безопасности при определении ЭМО</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3.1. Работы по измерениям характеристик ЭМО выполняют в соответствии с действующими Межотраслевыми правилами по охране труда (правила безопасности) при эксплуатации электроустановок.</w:t>
      </w:r>
    </w:p>
    <w:p w:rsidR="008C72E1" w:rsidRDefault="008C72E1">
      <w:pPr>
        <w:shd w:val="clear" w:color="auto" w:fill="FFFFFF"/>
        <w:ind w:firstLine="284"/>
        <w:jc w:val="both"/>
        <w:rPr>
          <w:szCs w:val="24"/>
        </w:rPr>
      </w:pPr>
      <w:r>
        <w:rPr>
          <w:color w:val="000000"/>
          <w:szCs w:val="21"/>
        </w:rPr>
        <w:t>3.2. Работы по измерениям на действующих энергообъектах выполняют по нарядам в соответствии с рабочей программой (приложение А).</w:t>
      </w:r>
    </w:p>
    <w:p w:rsidR="008C72E1" w:rsidRDefault="008C72E1">
      <w:pPr>
        <w:shd w:val="clear" w:color="auto" w:fill="FFFFFF"/>
        <w:ind w:firstLine="284"/>
        <w:jc w:val="both"/>
        <w:rPr>
          <w:szCs w:val="24"/>
        </w:rPr>
      </w:pPr>
      <w:r>
        <w:rPr>
          <w:color w:val="000000"/>
          <w:szCs w:val="21"/>
        </w:rPr>
        <w:t>3.3. При имитации электромагнитных воздействий и измерениях на действующих РУ с использованием вынесенных токовых и потенциальных электродов принимают меры по защите от воздействия полного напряжения на заземлителе при стекании с него тока однофазного КЗ на землю.</w:t>
      </w:r>
    </w:p>
    <w:p w:rsidR="008C72E1" w:rsidRDefault="008C72E1">
      <w:pPr>
        <w:shd w:val="clear" w:color="auto" w:fill="FFFFFF"/>
        <w:ind w:firstLine="284"/>
        <w:jc w:val="both"/>
        <w:rPr>
          <w:color w:val="000000"/>
          <w:szCs w:val="21"/>
        </w:rPr>
      </w:pPr>
      <w:r>
        <w:rPr>
          <w:color w:val="000000"/>
          <w:szCs w:val="21"/>
        </w:rPr>
        <w:t>3.4. При подготовке измерительных схем сначала присоединяют провод к вспомогательному электроду (токовому, потенциальному), а затем к соответствующему измерительному прибору.</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7"/>
        </w:rPr>
      </w:pPr>
      <w:r>
        <w:rPr>
          <w:rFonts w:cs="Arial"/>
          <w:b/>
          <w:color w:val="000000"/>
          <w:szCs w:val="27"/>
        </w:rPr>
        <w:t>4. Периодичность проведения работ по определению ЭМО</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4.1. Определение ЭМО проводят на вновь строящихся объектах при пусконаладочных работах.</w:t>
      </w:r>
    </w:p>
    <w:p w:rsidR="008C72E1" w:rsidRDefault="008C72E1">
      <w:pPr>
        <w:shd w:val="clear" w:color="auto" w:fill="FFFFFF"/>
        <w:ind w:firstLine="284"/>
        <w:jc w:val="both"/>
        <w:rPr>
          <w:szCs w:val="24"/>
        </w:rPr>
      </w:pPr>
      <w:r>
        <w:rPr>
          <w:color w:val="000000"/>
          <w:szCs w:val="21"/>
        </w:rPr>
        <w:t>4.2. При техническом перевооружении действующих объектов определение ЭМО проводят в два этапа:</w:t>
      </w:r>
    </w:p>
    <w:p w:rsidR="008C72E1" w:rsidRDefault="008C72E1">
      <w:pPr>
        <w:shd w:val="clear" w:color="auto" w:fill="FFFFFF"/>
        <w:ind w:firstLine="284"/>
        <w:jc w:val="both"/>
        <w:rPr>
          <w:color w:val="000000"/>
          <w:szCs w:val="21"/>
        </w:rPr>
      </w:pPr>
      <w:r>
        <w:rPr>
          <w:color w:val="000000"/>
          <w:szCs w:val="21"/>
        </w:rPr>
        <w:t>на этапе предпроектных изысканий;</w:t>
      </w:r>
    </w:p>
    <w:p w:rsidR="008C72E1" w:rsidRDefault="008C72E1">
      <w:pPr>
        <w:shd w:val="clear" w:color="auto" w:fill="FFFFFF"/>
        <w:ind w:firstLine="284"/>
        <w:jc w:val="both"/>
        <w:rPr>
          <w:szCs w:val="24"/>
        </w:rPr>
      </w:pPr>
      <w:r>
        <w:rPr>
          <w:color w:val="000000"/>
          <w:szCs w:val="21"/>
        </w:rPr>
        <w:t>при пусконаладочных работах.</w:t>
      </w:r>
    </w:p>
    <w:p w:rsidR="008C72E1" w:rsidRDefault="008C72E1">
      <w:pPr>
        <w:shd w:val="clear" w:color="auto" w:fill="FFFFFF"/>
        <w:ind w:firstLine="284"/>
        <w:jc w:val="both"/>
        <w:rPr>
          <w:szCs w:val="24"/>
        </w:rPr>
      </w:pPr>
      <w:r>
        <w:rPr>
          <w:color w:val="000000"/>
          <w:szCs w:val="21"/>
        </w:rPr>
        <w:t>4.3. При эксплуатации энергообъекта проверку ЭМО проводят со следующей периодичностью:</w:t>
      </w:r>
    </w:p>
    <w:p w:rsidR="008C72E1" w:rsidRDefault="008C72E1">
      <w:pPr>
        <w:shd w:val="clear" w:color="auto" w:fill="FFFFFF"/>
        <w:ind w:firstLine="284"/>
        <w:jc w:val="both"/>
        <w:rPr>
          <w:szCs w:val="24"/>
        </w:rPr>
      </w:pPr>
      <w:r>
        <w:rPr>
          <w:color w:val="000000"/>
          <w:szCs w:val="21"/>
        </w:rPr>
        <w:t>не реже 1 раза в 12 лет;</w:t>
      </w:r>
    </w:p>
    <w:p w:rsidR="008C72E1" w:rsidRDefault="008C72E1">
      <w:pPr>
        <w:shd w:val="clear" w:color="auto" w:fill="FFFFFF"/>
        <w:ind w:firstLine="284"/>
        <w:jc w:val="both"/>
        <w:rPr>
          <w:color w:val="000000"/>
          <w:szCs w:val="21"/>
        </w:rPr>
      </w:pPr>
      <w:r>
        <w:rPr>
          <w:color w:val="000000"/>
          <w:szCs w:val="21"/>
        </w:rPr>
        <w:t>внепланово в случаях неправильной работы или повреждении устройств АСТУ из-за воздействия электромагнитных помех.</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26"/>
        </w:rPr>
      </w:pPr>
      <w:r>
        <w:rPr>
          <w:b/>
          <w:color w:val="000000"/>
          <w:szCs w:val="26"/>
        </w:rPr>
        <w:t>СПИСОК РЕКОМЕНДУЕМОЙ ЛИТЕРАТУРЫ</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bCs/>
          <w:color w:val="000000"/>
          <w:szCs w:val="18"/>
        </w:rPr>
        <w:t>1.</w:t>
      </w:r>
      <w:r>
        <w:rPr>
          <w:color w:val="000000"/>
          <w:szCs w:val="18"/>
        </w:rPr>
        <w:t xml:space="preserve"> </w:t>
      </w:r>
      <w:r>
        <w:rPr>
          <w:bCs/>
          <w:color w:val="000000"/>
          <w:szCs w:val="18"/>
        </w:rPr>
        <w:t xml:space="preserve">Электромагнитная </w:t>
      </w:r>
      <w:r>
        <w:rPr>
          <w:color w:val="000000"/>
          <w:szCs w:val="18"/>
        </w:rPr>
        <w:t>совместимость в электроэнергетике и электротехнике /А.Ф. Дьяков, Б.К. Максимов, Р.К. Борисов, И.П. Кужекин, А.В. Жуков; Под ред. А.Ф. Дьякова. М.: Энергоатомиздат, 2003.</w:t>
      </w:r>
    </w:p>
    <w:p w:rsidR="008C72E1" w:rsidRDefault="008C72E1">
      <w:pPr>
        <w:shd w:val="clear" w:color="auto" w:fill="FFFFFF"/>
        <w:ind w:firstLine="284"/>
        <w:jc w:val="both"/>
        <w:rPr>
          <w:szCs w:val="24"/>
        </w:rPr>
      </w:pPr>
      <w:r>
        <w:rPr>
          <w:bCs/>
          <w:color w:val="000000"/>
          <w:szCs w:val="18"/>
        </w:rPr>
        <w:t>2.</w:t>
      </w:r>
      <w:r>
        <w:rPr>
          <w:color w:val="000000"/>
          <w:szCs w:val="18"/>
        </w:rPr>
        <w:t xml:space="preserve"> </w:t>
      </w:r>
      <w:r>
        <w:rPr>
          <w:bCs/>
          <w:color w:val="000000"/>
          <w:szCs w:val="18"/>
        </w:rPr>
        <w:t xml:space="preserve">Хабигер Э. </w:t>
      </w:r>
      <w:r>
        <w:rPr>
          <w:color w:val="000000"/>
          <w:szCs w:val="18"/>
        </w:rPr>
        <w:t>Электромагнитная совместимость. Основы ее обеспечения в технике: Пер. с нем. И.П. Кужекина /Под ред. Б.К. Максимова. М.: Энергоатомиздат, 1995.</w:t>
      </w:r>
    </w:p>
    <w:p w:rsidR="008C72E1" w:rsidRDefault="008C72E1">
      <w:pPr>
        <w:shd w:val="clear" w:color="auto" w:fill="FFFFFF"/>
        <w:ind w:firstLine="284"/>
        <w:jc w:val="both"/>
        <w:rPr>
          <w:szCs w:val="24"/>
        </w:rPr>
      </w:pPr>
      <w:r>
        <w:rPr>
          <w:bCs/>
          <w:color w:val="000000"/>
          <w:szCs w:val="18"/>
        </w:rPr>
        <w:t>3.</w:t>
      </w:r>
      <w:r>
        <w:rPr>
          <w:color w:val="000000"/>
          <w:szCs w:val="18"/>
        </w:rPr>
        <w:t xml:space="preserve"> </w:t>
      </w:r>
      <w:r>
        <w:rPr>
          <w:bCs/>
          <w:color w:val="000000"/>
          <w:szCs w:val="18"/>
        </w:rPr>
        <w:t xml:space="preserve">Шваб А. </w:t>
      </w:r>
      <w:r>
        <w:rPr>
          <w:color w:val="000000"/>
          <w:szCs w:val="18"/>
        </w:rPr>
        <w:t>Электромагнитная совместимость: Пер. с нем. В.Д. Мазина и С.А. Спектра. -2-е изд., перераб. и доп. /Под ред. И.П. Кужекина. М.: Энергоатомиздат, 1998.</w:t>
      </w:r>
    </w:p>
    <w:p w:rsidR="008C72E1" w:rsidRDefault="008C72E1">
      <w:pPr>
        <w:shd w:val="clear" w:color="auto" w:fill="FFFFFF"/>
        <w:ind w:firstLine="284"/>
        <w:jc w:val="both"/>
        <w:rPr>
          <w:szCs w:val="24"/>
        </w:rPr>
      </w:pPr>
      <w:r>
        <w:rPr>
          <w:bCs/>
          <w:color w:val="000000"/>
          <w:szCs w:val="18"/>
        </w:rPr>
        <w:t>4.</w:t>
      </w:r>
      <w:r>
        <w:rPr>
          <w:color w:val="000000"/>
          <w:szCs w:val="18"/>
        </w:rPr>
        <w:t xml:space="preserve"> </w:t>
      </w:r>
      <w:r>
        <w:rPr>
          <w:bCs/>
          <w:color w:val="000000"/>
          <w:szCs w:val="18"/>
        </w:rPr>
        <w:t xml:space="preserve">Кармашев </w:t>
      </w:r>
      <w:r>
        <w:rPr>
          <w:bCs/>
          <w:color w:val="000000"/>
          <w:szCs w:val="18"/>
          <w:lang w:val="en-US"/>
        </w:rPr>
        <w:t>B</w:t>
      </w:r>
      <w:r>
        <w:rPr>
          <w:bCs/>
          <w:color w:val="000000"/>
          <w:szCs w:val="18"/>
        </w:rPr>
        <w:t>.</w:t>
      </w:r>
      <w:r>
        <w:rPr>
          <w:bCs/>
          <w:color w:val="000000"/>
          <w:szCs w:val="18"/>
          <w:lang w:val="en-US"/>
        </w:rPr>
        <w:t>C</w:t>
      </w:r>
      <w:r>
        <w:rPr>
          <w:bCs/>
          <w:color w:val="000000"/>
          <w:szCs w:val="18"/>
        </w:rPr>
        <w:t xml:space="preserve">. </w:t>
      </w:r>
      <w:r>
        <w:rPr>
          <w:color w:val="000000"/>
          <w:szCs w:val="18"/>
        </w:rPr>
        <w:t>Электромагнитная совместимость технических средств: Справочник М.: Изд-во Норт, 2001.</w:t>
      </w:r>
    </w:p>
    <w:p w:rsidR="008C72E1" w:rsidRDefault="008C72E1">
      <w:pPr>
        <w:shd w:val="clear" w:color="auto" w:fill="FFFFFF"/>
        <w:ind w:firstLine="284"/>
        <w:jc w:val="both"/>
        <w:rPr>
          <w:szCs w:val="24"/>
        </w:rPr>
      </w:pPr>
      <w:r>
        <w:rPr>
          <w:bCs/>
          <w:iCs/>
          <w:color w:val="000000"/>
          <w:szCs w:val="18"/>
        </w:rPr>
        <w:t>5.</w:t>
      </w:r>
      <w:r>
        <w:rPr>
          <w:iCs/>
          <w:color w:val="000000"/>
          <w:szCs w:val="18"/>
        </w:rPr>
        <w:t xml:space="preserve"> </w:t>
      </w:r>
      <w:r>
        <w:rPr>
          <w:bCs/>
          <w:color w:val="000000"/>
          <w:szCs w:val="18"/>
        </w:rPr>
        <w:t xml:space="preserve">Правила </w:t>
      </w:r>
      <w:r>
        <w:rPr>
          <w:color w:val="000000"/>
          <w:szCs w:val="18"/>
        </w:rPr>
        <w:t>устройства электроустановок. -7-е изд. М.: Изд-во НЦ ЭНАС, 2002.</w:t>
      </w:r>
    </w:p>
    <w:p w:rsidR="008C72E1" w:rsidRDefault="008C72E1">
      <w:pPr>
        <w:shd w:val="clear" w:color="auto" w:fill="FFFFFF"/>
        <w:ind w:firstLine="284"/>
        <w:jc w:val="both"/>
        <w:rPr>
          <w:szCs w:val="24"/>
        </w:rPr>
      </w:pPr>
      <w:r>
        <w:rPr>
          <w:bCs/>
          <w:color w:val="000000"/>
          <w:szCs w:val="18"/>
        </w:rPr>
        <w:t>6.</w:t>
      </w:r>
      <w:r>
        <w:rPr>
          <w:color w:val="000000"/>
          <w:szCs w:val="18"/>
        </w:rPr>
        <w:t xml:space="preserve"> </w:t>
      </w:r>
      <w:r>
        <w:rPr>
          <w:bCs/>
          <w:color w:val="000000"/>
          <w:szCs w:val="18"/>
        </w:rPr>
        <w:t xml:space="preserve">Правила </w:t>
      </w:r>
      <w:r>
        <w:rPr>
          <w:color w:val="000000"/>
          <w:szCs w:val="18"/>
        </w:rPr>
        <w:t>технической эксплуатации электрических станций и сетей Российской Федерации. Министерство энергетики РФ. М.: ЗАО "Энергосервис", 2003.</w:t>
      </w:r>
    </w:p>
    <w:p w:rsidR="008C72E1" w:rsidRDefault="008C72E1">
      <w:pPr>
        <w:shd w:val="clear" w:color="auto" w:fill="FFFFFF"/>
        <w:ind w:firstLine="284"/>
        <w:jc w:val="both"/>
        <w:rPr>
          <w:szCs w:val="24"/>
        </w:rPr>
      </w:pPr>
      <w:r>
        <w:rPr>
          <w:bCs/>
          <w:color w:val="000000"/>
          <w:szCs w:val="18"/>
        </w:rPr>
        <w:t>7.</w:t>
      </w:r>
      <w:r>
        <w:rPr>
          <w:color w:val="000000"/>
          <w:szCs w:val="18"/>
        </w:rPr>
        <w:t xml:space="preserve"> </w:t>
      </w:r>
      <w:r>
        <w:rPr>
          <w:bCs/>
          <w:color w:val="000000"/>
          <w:szCs w:val="18"/>
        </w:rPr>
        <w:t xml:space="preserve">Методические </w:t>
      </w:r>
      <w:r>
        <w:rPr>
          <w:color w:val="000000"/>
          <w:szCs w:val="18"/>
        </w:rPr>
        <w:t>указания по обеспечению электромагнитной совместимости на электрических станциях и подстанциях. СИГРЭ. Рабочая группа 36.04., 1997.</w:t>
      </w:r>
    </w:p>
    <w:p w:rsidR="008C72E1" w:rsidRDefault="008C72E1">
      <w:pPr>
        <w:shd w:val="clear" w:color="auto" w:fill="FFFFFF"/>
        <w:ind w:firstLine="284"/>
        <w:jc w:val="both"/>
        <w:rPr>
          <w:szCs w:val="24"/>
        </w:rPr>
      </w:pPr>
      <w:r>
        <w:rPr>
          <w:bCs/>
          <w:color w:val="000000"/>
          <w:szCs w:val="18"/>
        </w:rPr>
        <w:t>8.</w:t>
      </w:r>
      <w:r>
        <w:rPr>
          <w:color w:val="000000"/>
          <w:szCs w:val="18"/>
        </w:rPr>
        <w:t xml:space="preserve"> </w:t>
      </w:r>
      <w:r>
        <w:rPr>
          <w:bCs/>
          <w:color w:val="000000"/>
          <w:szCs w:val="18"/>
        </w:rPr>
        <w:t xml:space="preserve">Методические </w:t>
      </w:r>
      <w:r>
        <w:rPr>
          <w:color w:val="000000"/>
          <w:szCs w:val="18"/>
        </w:rPr>
        <w:t>указания по контролю состояния заземляющих устройств электроустановок. РД 153-34.0-20.525-</w:t>
      </w:r>
      <w:smartTag w:uri="urn:schemas-microsoft-com:office:smarttags" w:element="metricconverter">
        <w:smartTagPr>
          <w:attr w:name="ProductID" w:val="00. М"/>
        </w:smartTagPr>
        <w:r>
          <w:rPr>
            <w:color w:val="000000"/>
            <w:szCs w:val="18"/>
          </w:rPr>
          <w:t>00. М</w:t>
        </w:r>
      </w:smartTag>
      <w:r>
        <w:rPr>
          <w:color w:val="000000"/>
          <w:szCs w:val="18"/>
        </w:rPr>
        <w:t>.: СПО ОРГРЭС, 2000.</w:t>
      </w:r>
    </w:p>
    <w:p w:rsidR="008C72E1" w:rsidRDefault="008C72E1">
      <w:pPr>
        <w:shd w:val="clear" w:color="auto" w:fill="FFFFFF"/>
        <w:ind w:firstLine="284"/>
        <w:jc w:val="both"/>
        <w:rPr>
          <w:szCs w:val="24"/>
        </w:rPr>
      </w:pPr>
      <w:r>
        <w:rPr>
          <w:bCs/>
          <w:color w:val="000000"/>
          <w:szCs w:val="18"/>
        </w:rPr>
        <w:t>9.</w:t>
      </w:r>
      <w:r>
        <w:rPr>
          <w:color w:val="000000"/>
          <w:szCs w:val="18"/>
        </w:rPr>
        <w:t xml:space="preserve"> </w:t>
      </w:r>
      <w:r>
        <w:rPr>
          <w:bCs/>
          <w:color w:val="000000"/>
          <w:szCs w:val="18"/>
        </w:rPr>
        <w:t xml:space="preserve">Методические </w:t>
      </w:r>
      <w:r>
        <w:rPr>
          <w:color w:val="000000"/>
          <w:szCs w:val="18"/>
        </w:rPr>
        <w:t>указания по ограничению высокочастотных коммутационных перенапряжений и защите от них электротехнического оборудования в распределительных устройствах 110 кВ и выше. М.: ОРГРЭС, 1998.</w:t>
      </w:r>
    </w:p>
    <w:p w:rsidR="008C72E1" w:rsidRDefault="008C72E1">
      <w:pPr>
        <w:shd w:val="clear" w:color="auto" w:fill="FFFFFF"/>
        <w:ind w:firstLine="284"/>
        <w:jc w:val="both"/>
        <w:rPr>
          <w:szCs w:val="24"/>
        </w:rPr>
      </w:pPr>
      <w:r>
        <w:rPr>
          <w:color w:val="000000"/>
          <w:szCs w:val="18"/>
        </w:rPr>
        <w:t xml:space="preserve">10. </w:t>
      </w:r>
      <w:r>
        <w:rPr>
          <w:bCs/>
          <w:color w:val="000000"/>
          <w:szCs w:val="18"/>
        </w:rPr>
        <w:t xml:space="preserve">Общие </w:t>
      </w:r>
      <w:r>
        <w:rPr>
          <w:color w:val="000000"/>
          <w:szCs w:val="18"/>
        </w:rPr>
        <w:t>технические требования к микропроцессорным устройствам защиты и автоматики энергосистем. РД 34.35.310-97 РАО "ЕЭС России". М,: ОРГРЭС, 1997.</w:t>
      </w:r>
    </w:p>
    <w:p w:rsidR="008C72E1" w:rsidRDefault="008C72E1">
      <w:pPr>
        <w:shd w:val="clear" w:color="auto" w:fill="FFFFFF"/>
        <w:ind w:firstLine="284"/>
        <w:jc w:val="both"/>
        <w:rPr>
          <w:szCs w:val="24"/>
        </w:rPr>
      </w:pPr>
      <w:r>
        <w:rPr>
          <w:bCs/>
          <w:color w:val="000000"/>
          <w:szCs w:val="18"/>
        </w:rPr>
        <w:t>11.</w:t>
      </w:r>
      <w:r>
        <w:rPr>
          <w:color w:val="000000"/>
          <w:szCs w:val="18"/>
        </w:rPr>
        <w:t xml:space="preserve"> </w:t>
      </w:r>
      <w:r>
        <w:rPr>
          <w:bCs/>
          <w:color w:val="000000"/>
          <w:szCs w:val="18"/>
        </w:rPr>
        <w:t xml:space="preserve">Методические </w:t>
      </w:r>
      <w:r>
        <w:rPr>
          <w:color w:val="000000"/>
          <w:szCs w:val="18"/>
        </w:rPr>
        <w:t>оказания по защите вторичных цепей электрических станций и подстанций от импульсных помех. РД 34.20.116-93. РАО "ЕЭС России". М.: ОРГРЭС, 1993.</w:t>
      </w:r>
    </w:p>
    <w:p w:rsidR="008C72E1" w:rsidRDefault="008C72E1">
      <w:pPr>
        <w:shd w:val="clear" w:color="auto" w:fill="FFFFFF"/>
        <w:ind w:firstLine="284"/>
        <w:jc w:val="both"/>
        <w:rPr>
          <w:szCs w:val="24"/>
        </w:rPr>
      </w:pPr>
      <w:r>
        <w:rPr>
          <w:color w:val="000000"/>
          <w:szCs w:val="18"/>
        </w:rPr>
        <w:t xml:space="preserve">12. </w:t>
      </w:r>
      <w:r>
        <w:rPr>
          <w:bCs/>
          <w:color w:val="000000"/>
          <w:szCs w:val="18"/>
        </w:rPr>
        <w:t xml:space="preserve">Руководящие </w:t>
      </w:r>
      <w:r>
        <w:rPr>
          <w:color w:val="000000"/>
          <w:szCs w:val="18"/>
        </w:rPr>
        <w:t>указания по расчету токов короткого замыкания и выбору оборудования /Под ред. Б.Н. Неклепаева. М.: Изд-во НЦ ЭНАС, 2002.</w:t>
      </w:r>
    </w:p>
    <w:p w:rsidR="008C72E1" w:rsidRDefault="008C72E1">
      <w:pPr>
        <w:shd w:val="clear" w:color="auto" w:fill="FFFFFF"/>
        <w:ind w:firstLine="284"/>
        <w:jc w:val="both"/>
        <w:rPr>
          <w:szCs w:val="24"/>
        </w:rPr>
      </w:pPr>
      <w:r>
        <w:rPr>
          <w:color w:val="000000"/>
          <w:szCs w:val="18"/>
        </w:rPr>
        <w:t xml:space="preserve">13. </w:t>
      </w:r>
      <w:r>
        <w:rPr>
          <w:bCs/>
          <w:color w:val="000000"/>
          <w:szCs w:val="18"/>
        </w:rPr>
        <w:t xml:space="preserve">Инструкция </w:t>
      </w:r>
      <w:r>
        <w:rPr>
          <w:color w:val="000000"/>
          <w:szCs w:val="18"/>
        </w:rPr>
        <w:t>по устройству молниезащиты зданий, сооружений и промышленных коммуникаций. СО 153-34-21.122-</w:t>
      </w:r>
      <w:smartTag w:uri="urn:schemas-microsoft-com:office:smarttags" w:element="metricconverter">
        <w:smartTagPr>
          <w:attr w:name="ProductID" w:val="2003. М"/>
        </w:smartTagPr>
        <w:r>
          <w:rPr>
            <w:color w:val="000000"/>
            <w:szCs w:val="18"/>
          </w:rPr>
          <w:t>2003. М</w:t>
        </w:r>
      </w:smartTag>
      <w:r>
        <w:rPr>
          <w:color w:val="000000"/>
          <w:szCs w:val="18"/>
        </w:rPr>
        <w:t>.: Изд-во МЭИ, 2003.</w:t>
      </w:r>
    </w:p>
    <w:p w:rsidR="008C72E1" w:rsidRDefault="008C72E1">
      <w:pPr>
        <w:shd w:val="clear" w:color="auto" w:fill="FFFFFF"/>
        <w:ind w:firstLine="284"/>
        <w:jc w:val="both"/>
        <w:rPr>
          <w:szCs w:val="24"/>
        </w:rPr>
      </w:pPr>
      <w:r>
        <w:rPr>
          <w:color w:val="000000"/>
          <w:szCs w:val="18"/>
        </w:rPr>
        <w:t xml:space="preserve">14. </w:t>
      </w:r>
      <w:r>
        <w:rPr>
          <w:bCs/>
          <w:color w:val="000000"/>
          <w:szCs w:val="18"/>
        </w:rPr>
        <w:t xml:space="preserve">Стандарты </w:t>
      </w:r>
      <w:r>
        <w:rPr>
          <w:color w:val="000000"/>
          <w:szCs w:val="18"/>
        </w:rPr>
        <w:t>МЭК 61024. Молниезащита зданий и сооружений.</w:t>
      </w:r>
    </w:p>
    <w:p w:rsidR="008C72E1" w:rsidRDefault="008C72E1">
      <w:pPr>
        <w:shd w:val="clear" w:color="auto" w:fill="FFFFFF"/>
        <w:ind w:firstLine="284"/>
        <w:jc w:val="both"/>
        <w:rPr>
          <w:szCs w:val="24"/>
        </w:rPr>
      </w:pPr>
      <w:r>
        <w:rPr>
          <w:color w:val="000000"/>
          <w:szCs w:val="18"/>
        </w:rPr>
        <w:t xml:space="preserve">15. </w:t>
      </w:r>
      <w:r>
        <w:rPr>
          <w:bCs/>
          <w:color w:val="000000"/>
          <w:szCs w:val="18"/>
        </w:rPr>
        <w:t xml:space="preserve">Стандарты </w:t>
      </w:r>
      <w:r>
        <w:rPr>
          <w:color w:val="000000"/>
          <w:szCs w:val="18"/>
        </w:rPr>
        <w:t>МЭК 61312 (1-5). Защита от электромагнитного импульса молнии.</w:t>
      </w:r>
    </w:p>
    <w:p w:rsidR="008C72E1" w:rsidRDefault="008C72E1">
      <w:pPr>
        <w:shd w:val="clear" w:color="auto" w:fill="FFFFFF"/>
        <w:ind w:firstLine="284"/>
        <w:jc w:val="both"/>
        <w:rPr>
          <w:szCs w:val="24"/>
        </w:rPr>
      </w:pPr>
      <w:r>
        <w:rPr>
          <w:color w:val="000000"/>
          <w:szCs w:val="18"/>
        </w:rPr>
        <w:t>16. ГОСТ 9280-92 (МЭК 61000-4-1-92) Совместимость технических средств электромагнитная. Испытания на помехоустойчивость. Общие положения. М.: Изд-во стандартов, 1992.</w:t>
      </w:r>
    </w:p>
    <w:p w:rsidR="008C72E1" w:rsidRDefault="008C72E1">
      <w:pPr>
        <w:shd w:val="clear" w:color="auto" w:fill="FFFFFF"/>
        <w:ind w:firstLine="284"/>
        <w:jc w:val="both"/>
        <w:rPr>
          <w:color w:val="000000"/>
          <w:szCs w:val="18"/>
        </w:rPr>
      </w:pPr>
      <w:r>
        <w:rPr>
          <w:bCs/>
          <w:color w:val="000000"/>
          <w:szCs w:val="18"/>
        </w:rPr>
        <w:t xml:space="preserve">17 ГОСТ 64433.3-71. </w:t>
      </w:r>
      <w:r>
        <w:rPr>
          <w:color w:val="000000"/>
          <w:szCs w:val="18"/>
        </w:rPr>
        <w:t>Материалы электроизоляционные твердые. Методы определения электрических сопротивлений при постоянном напряжении. М.: Изд-во стандартов, 1971.</w:t>
      </w:r>
    </w:p>
    <w:p w:rsidR="008C72E1" w:rsidRDefault="008C72E1">
      <w:pPr>
        <w:shd w:val="clear" w:color="auto" w:fill="FFFFFF"/>
        <w:ind w:firstLine="284"/>
        <w:jc w:val="both"/>
        <w:rPr>
          <w:color w:val="000000"/>
          <w:szCs w:val="18"/>
        </w:rPr>
      </w:pPr>
    </w:p>
    <w:p w:rsidR="008C72E1" w:rsidRDefault="008C72E1">
      <w:pPr>
        <w:shd w:val="clear" w:color="auto" w:fill="FFFFFF"/>
        <w:ind w:firstLine="284"/>
        <w:jc w:val="both"/>
        <w:rPr>
          <w:szCs w:val="24"/>
        </w:rPr>
      </w:pPr>
    </w:p>
    <w:p w:rsidR="008C72E1" w:rsidRDefault="008C72E1">
      <w:pPr>
        <w:shd w:val="clear" w:color="auto" w:fill="FFFFFF"/>
        <w:ind w:firstLine="284"/>
        <w:jc w:val="right"/>
        <w:rPr>
          <w:b/>
          <w:color w:val="000000"/>
          <w:szCs w:val="28"/>
        </w:rPr>
      </w:pPr>
      <w:r>
        <w:rPr>
          <w:b/>
          <w:color w:val="000000"/>
          <w:szCs w:val="28"/>
        </w:rPr>
        <w:t>Приложение А</w:t>
      </w:r>
    </w:p>
    <w:p w:rsidR="008C72E1" w:rsidRDefault="008C72E1">
      <w:pPr>
        <w:shd w:val="clear" w:color="auto" w:fill="FFFFFF"/>
        <w:ind w:firstLine="284"/>
        <w:jc w:val="right"/>
        <w:rPr>
          <w:szCs w:val="24"/>
        </w:rPr>
      </w:pPr>
    </w:p>
    <w:p w:rsidR="008C72E1" w:rsidRDefault="008C72E1">
      <w:pPr>
        <w:shd w:val="clear" w:color="auto" w:fill="FFFFFF"/>
        <w:ind w:firstLine="284"/>
        <w:jc w:val="center"/>
        <w:rPr>
          <w:b/>
          <w:szCs w:val="24"/>
        </w:rPr>
      </w:pPr>
      <w:r>
        <w:rPr>
          <w:b/>
          <w:color w:val="000000"/>
          <w:szCs w:val="25"/>
        </w:rPr>
        <w:t>РАБОЧАЯ ПРОГРАММА</w:t>
      </w:r>
    </w:p>
    <w:p w:rsidR="008C72E1" w:rsidRDefault="008C72E1">
      <w:pPr>
        <w:shd w:val="clear" w:color="auto" w:fill="FFFFFF"/>
        <w:ind w:firstLine="284"/>
        <w:jc w:val="center"/>
        <w:rPr>
          <w:b/>
          <w:szCs w:val="24"/>
        </w:rPr>
      </w:pPr>
      <w:r>
        <w:rPr>
          <w:b/>
          <w:color w:val="000000"/>
          <w:szCs w:val="23"/>
        </w:rPr>
        <w:t>проведения экспериментальных работ по определению ЭМО</w:t>
      </w:r>
    </w:p>
    <w:p w:rsidR="008C72E1" w:rsidRDefault="008C72E1">
      <w:pPr>
        <w:shd w:val="clear" w:color="auto" w:fill="FFFFFF"/>
        <w:ind w:firstLine="284"/>
        <w:jc w:val="center"/>
        <w:rPr>
          <w:b/>
          <w:szCs w:val="24"/>
        </w:rPr>
      </w:pPr>
      <w:r>
        <w:rPr>
          <w:b/>
          <w:color w:val="000000"/>
          <w:szCs w:val="24"/>
        </w:rPr>
        <w:t>на_________________________</w:t>
      </w:r>
    </w:p>
    <w:p w:rsidR="008C72E1" w:rsidRDefault="008C72E1">
      <w:pPr>
        <w:shd w:val="clear" w:color="auto" w:fill="FFFFFF"/>
        <w:ind w:firstLine="284"/>
        <w:jc w:val="center"/>
        <w:rPr>
          <w:rFonts w:cs="Arial"/>
          <w:color w:val="000000"/>
          <w:sz w:val="18"/>
          <w:szCs w:val="13"/>
        </w:rPr>
      </w:pPr>
      <w:r>
        <w:rPr>
          <w:rFonts w:cs="Arial"/>
          <w:color w:val="000000"/>
          <w:sz w:val="18"/>
          <w:szCs w:val="13"/>
        </w:rPr>
        <w:t>(наименование объекта)</w:t>
      </w:r>
    </w:p>
    <w:p w:rsidR="008C72E1" w:rsidRDefault="008C72E1">
      <w:pPr>
        <w:shd w:val="clear" w:color="auto" w:fill="FFFFFF"/>
        <w:ind w:firstLine="284"/>
        <w:jc w:val="center"/>
        <w:rPr>
          <w:sz w:val="18"/>
          <w:szCs w:val="24"/>
        </w:rPr>
      </w:pPr>
    </w:p>
    <w:p w:rsidR="008C72E1" w:rsidRDefault="008C72E1">
      <w:pPr>
        <w:shd w:val="clear" w:color="auto" w:fill="FFFFFF"/>
        <w:ind w:firstLine="284"/>
        <w:jc w:val="both"/>
        <w:rPr>
          <w:szCs w:val="24"/>
        </w:rPr>
      </w:pPr>
      <w:r>
        <w:rPr>
          <w:color w:val="000000"/>
          <w:szCs w:val="21"/>
        </w:rPr>
        <w:t>1. Общие положения по проведению работ:</w:t>
      </w:r>
    </w:p>
    <w:p w:rsidR="008C72E1" w:rsidRDefault="008C72E1">
      <w:pPr>
        <w:shd w:val="clear" w:color="auto" w:fill="FFFFFF"/>
        <w:ind w:firstLine="284"/>
        <w:jc w:val="both"/>
        <w:rPr>
          <w:szCs w:val="24"/>
        </w:rPr>
      </w:pPr>
      <w:r>
        <w:rPr>
          <w:color w:val="000000"/>
          <w:szCs w:val="21"/>
        </w:rPr>
        <w:t>1.1. Объекты выполнения обследования электромагнитной обстановки.</w:t>
      </w:r>
    </w:p>
    <w:p w:rsidR="008C72E1" w:rsidRDefault="008C72E1">
      <w:pPr>
        <w:shd w:val="clear" w:color="auto" w:fill="FFFFFF"/>
        <w:ind w:firstLine="284"/>
        <w:jc w:val="both"/>
        <w:rPr>
          <w:szCs w:val="24"/>
        </w:rPr>
      </w:pPr>
      <w:r>
        <w:rPr>
          <w:color w:val="000000"/>
          <w:szCs w:val="21"/>
        </w:rPr>
        <w:t>1.2. Основание для проведения обследования.</w:t>
      </w:r>
    </w:p>
    <w:p w:rsidR="008C72E1" w:rsidRDefault="008C72E1">
      <w:pPr>
        <w:shd w:val="clear" w:color="auto" w:fill="FFFFFF"/>
        <w:ind w:firstLine="284"/>
        <w:jc w:val="both"/>
        <w:rPr>
          <w:szCs w:val="24"/>
        </w:rPr>
      </w:pPr>
      <w:r>
        <w:rPr>
          <w:color w:val="000000"/>
          <w:szCs w:val="21"/>
        </w:rPr>
        <w:t>1.3. Цель обследования.</w:t>
      </w:r>
    </w:p>
    <w:p w:rsidR="008C72E1" w:rsidRDefault="008C72E1">
      <w:pPr>
        <w:shd w:val="clear" w:color="auto" w:fill="FFFFFF"/>
        <w:ind w:firstLine="284"/>
        <w:jc w:val="both"/>
        <w:rPr>
          <w:szCs w:val="24"/>
        </w:rPr>
      </w:pPr>
      <w:r>
        <w:rPr>
          <w:color w:val="000000"/>
          <w:szCs w:val="21"/>
        </w:rPr>
        <w:t>2. Условия обеспечения безопасного проведения работ:</w:t>
      </w:r>
    </w:p>
    <w:p w:rsidR="008C72E1" w:rsidRDefault="008C72E1">
      <w:pPr>
        <w:shd w:val="clear" w:color="auto" w:fill="FFFFFF"/>
        <w:ind w:firstLine="284"/>
        <w:jc w:val="both"/>
        <w:rPr>
          <w:szCs w:val="24"/>
        </w:rPr>
      </w:pPr>
      <w:r>
        <w:rPr>
          <w:color w:val="000000"/>
          <w:szCs w:val="21"/>
        </w:rPr>
        <w:t>2.1. Порядок организации работ.</w:t>
      </w:r>
    </w:p>
    <w:p w:rsidR="008C72E1" w:rsidRDefault="008C72E1">
      <w:pPr>
        <w:shd w:val="clear" w:color="auto" w:fill="FFFFFF"/>
        <w:ind w:firstLine="284"/>
        <w:jc w:val="both"/>
        <w:rPr>
          <w:szCs w:val="24"/>
        </w:rPr>
      </w:pPr>
      <w:r>
        <w:rPr>
          <w:color w:val="000000"/>
          <w:szCs w:val="21"/>
        </w:rPr>
        <w:t>2.2. Лица, ответственные за проведение работ.</w:t>
      </w:r>
    </w:p>
    <w:p w:rsidR="008C72E1" w:rsidRDefault="008C72E1">
      <w:pPr>
        <w:shd w:val="clear" w:color="auto" w:fill="FFFFFF"/>
        <w:ind w:firstLine="284"/>
        <w:jc w:val="both"/>
        <w:rPr>
          <w:szCs w:val="24"/>
        </w:rPr>
      </w:pPr>
      <w:r>
        <w:rPr>
          <w:color w:val="000000"/>
          <w:szCs w:val="21"/>
        </w:rPr>
        <w:t>3. Действия персонала в аварийных ситуациях.</w:t>
      </w:r>
    </w:p>
    <w:p w:rsidR="008C72E1" w:rsidRDefault="008C72E1">
      <w:pPr>
        <w:shd w:val="clear" w:color="auto" w:fill="FFFFFF"/>
        <w:ind w:firstLine="284"/>
        <w:jc w:val="both"/>
        <w:rPr>
          <w:color w:val="000000"/>
          <w:szCs w:val="21"/>
        </w:rPr>
      </w:pPr>
      <w:r>
        <w:rPr>
          <w:color w:val="000000"/>
          <w:szCs w:val="21"/>
        </w:rPr>
        <w:t>4. Порядок проведения работ.</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556"/>
        <w:gridCol w:w="3945"/>
        <w:gridCol w:w="914"/>
        <w:gridCol w:w="1276"/>
        <w:gridCol w:w="1680"/>
      </w:tblGrid>
      <w:tr w:rsidR="008C72E1">
        <w:tc>
          <w:tcPr>
            <w:tcW w:w="556" w:type="dxa"/>
            <w:tcBorders>
              <w:top w:val="single" w:sz="4"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 п/п</w:t>
            </w:r>
          </w:p>
        </w:tc>
        <w:tc>
          <w:tcPr>
            <w:tcW w:w="3945" w:type="dxa"/>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Наименование работы</w:t>
            </w:r>
          </w:p>
        </w:tc>
        <w:tc>
          <w:tcPr>
            <w:tcW w:w="914" w:type="dxa"/>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Время</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Исполнитель</w:t>
            </w:r>
          </w:p>
        </w:tc>
        <w:tc>
          <w:tcPr>
            <w:tcW w:w="1680" w:type="dxa"/>
            <w:tcBorders>
              <w:top w:val="single" w:sz="4"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Контролирующее лицо</w:t>
            </w:r>
          </w:p>
        </w:tc>
      </w:tr>
      <w:tr w:rsidR="008C72E1">
        <w:tc>
          <w:tcPr>
            <w:tcW w:w="556" w:type="dxa"/>
            <w:tcBorders>
              <w:top w:val="single" w:sz="6" w:space="0" w:color="auto"/>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7"/>
              </w:rPr>
              <w:t>4.1</w:t>
            </w:r>
          </w:p>
        </w:tc>
        <w:tc>
          <w:tcPr>
            <w:tcW w:w="3945"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jc w:val="both"/>
              <w:rPr>
                <w:szCs w:val="24"/>
              </w:rPr>
            </w:pPr>
            <w:r>
              <w:rPr>
                <w:color w:val="000000"/>
                <w:szCs w:val="18"/>
              </w:rPr>
              <w:t>Обследование заземляющего устройства</w:t>
            </w:r>
          </w:p>
        </w:tc>
        <w:tc>
          <w:tcPr>
            <w:tcW w:w="914"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276" w:type="dxa"/>
            <w:tcBorders>
              <w:top w:val="single" w:sz="6" w:space="0" w:color="auto"/>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680" w:type="dxa"/>
            <w:tcBorders>
              <w:top w:val="single" w:sz="6" w:space="0" w:color="auto"/>
              <w:left w:val="single" w:sz="6" w:space="0" w:color="auto"/>
              <w:bottom w:val="nil"/>
              <w:right w:val="single" w:sz="4" w:space="0" w:color="auto"/>
            </w:tcBorders>
            <w:shd w:val="clear" w:color="auto" w:fill="FFFFFF"/>
          </w:tcPr>
          <w:p w:rsidR="008C72E1" w:rsidRDefault="008C72E1">
            <w:pPr>
              <w:shd w:val="clear" w:color="auto" w:fill="FFFFFF"/>
              <w:rPr>
                <w:szCs w:val="24"/>
              </w:rPr>
            </w:pPr>
          </w:p>
        </w:tc>
      </w:tr>
      <w:tr w:rsidR="008C72E1">
        <w:tc>
          <w:tcPr>
            <w:tcW w:w="556" w:type="dxa"/>
            <w:tcBorders>
              <w:top w:val="nil"/>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4.2</w:t>
            </w:r>
          </w:p>
        </w:tc>
        <w:tc>
          <w:tcPr>
            <w:tcW w:w="3945" w:type="dxa"/>
            <w:tcBorders>
              <w:top w:val="nil"/>
              <w:left w:val="single" w:sz="6" w:space="0" w:color="auto"/>
              <w:bottom w:val="nil"/>
              <w:right w:val="single" w:sz="6" w:space="0" w:color="auto"/>
            </w:tcBorders>
            <w:shd w:val="clear" w:color="auto" w:fill="FFFFFF"/>
          </w:tcPr>
          <w:p w:rsidR="008C72E1" w:rsidRDefault="008C72E1">
            <w:pPr>
              <w:shd w:val="clear" w:color="auto" w:fill="FFFFFF"/>
              <w:jc w:val="both"/>
              <w:rPr>
                <w:szCs w:val="24"/>
              </w:rPr>
            </w:pPr>
            <w:r>
              <w:rPr>
                <w:color w:val="000000"/>
                <w:szCs w:val="18"/>
              </w:rPr>
              <w:t>Длительная регистрация помех</w:t>
            </w:r>
          </w:p>
        </w:tc>
        <w:tc>
          <w:tcPr>
            <w:tcW w:w="914"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276"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680" w:type="dxa"/>
            <w:tcBorders>
              <w:top w:val="nil"/>
              <w:left w:val="single" w:sz="6" w:space="0" w:color="auto"/>
              <w:bottom w:val="nil"/>
              <w:right w:val="single" w:sz="4" w:space="0" w:color="auto"/>
            </w:tcBorders>
            <w:shd w:val="clear" w:color="auto" w:fill="FFFFFF"/>
          </w:tcPr>
          <w:p w:rsidR="008C72E1" w:rsidRDefault="008C72E1">
            <w:pPr>
              <w:shd w:val="clear" w:color="auto" w:fill="FFFFFF"/>
              <w:rPr>
                <w:szCs w:val="24"/>
              </w:rPr>
            </w:pPr>
          </w:p>
        </w:tc>
      </w:tr>
      <w:tr w:rsidR="008C72E1">
        <w:tc>
          <w:tcPr>
            <w:tcW w:w="556" w:type="dxa"/>
            <w:tcBorders>
              <w:top w:val="nil"/>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4.3</w:t>
            </w:r>
          </w:p>
        </w:tc>
        <w:tc>
          <w:tcPr>
            <w:tcW w:w="3945" w:type="dxa"/>
            <w:tcBorders>
              <w:top w:val="nil"/>
              <w:left w:val="single" w:sz="6" w:space="0" w:color="auto"/>
              <w:bottom w:val="nil"/>
              <w:right w:val="single" w:sz="6" w:space="0" w:color="auto"/>
            </w:tcBorders>
            <w:shd w:val="clear" w:color="auto" w:fill="FFFFFF"/>
          </w:tcPr>
          <w:p w:rsidR="008C72E1" w:rsidRDefault="008C72E1">
            <w:pPr>
              <w:shd w:val="clear" w:color="auto" w:fill="FFFFFF"/>
              <w:jc w:val="both"/>
              <w:rPr>
                <w:szCs w:val="24"/>
              </w:rPr>
            </w:pPr>
            <w:r>
              <w:rPr>
                <w:color w:val="000000"/>
                <w:szCs w:val="18"/>
              </w:rPr>
              <w:t>Измерения помех при коммутациях оборудования высокого напряжения</w:t>
            </w:r>
          </w:p>
        </w:tc>
        <w:tc>
          <w:tcPr>
            <w:tcW w:w="914"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276"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680" w:type="dxa"/>
            <w:tcBorders>
              <w:top w:val="nil"/>
              <w:left w:val="single" w:sz="6" w:space="0" w:color="auto"/>
              <w:bottom w:val="nil"/>
              <w:right w:val="single" w:sz="4" w:space="0" w:color="auto"/>
            </w:tcBorders>
            <w:shd w:val="clear" w:color="auto" w:fill="FFFFFF"/>
          </w:tcPr>
          <w:p w:rsidR="008C72E1" w:rsidRDefault="008C72E1">
            <w:pPr>
              <w:shd w:val="clear" w:color="auto" w:fill="FFFFFF"/>
              <w:rPr>
                <w:szCs w:val="24"/>
              </w:rPr>
            </w:pPr>
          </w:p>
        </w:tc>
      </w:tr>
      <w:tr w:rsidR="008C72E1">
        <w:tc>
          <w:tcPr>
            <w:tcW w:w="556" w:type="dxa"/>
            <w:tcBorders>
              <w:top w:val="nil"/>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4.4</w:t>
            </w:r>
          </w:p>
        </w:tc>
        <w:tc>
          <w:tcPr>
            <w:tcW w:w="3945" w:type="dxa"/>
            <w:tcBorders>
              <w:top w:val="nil"/>
              <w:left w:val="single" w:sz="6" w:space="0" w:color="auto"/>
              <w:bottom w:val="nil"/>
              <w:right w:val="single" w:sz="6" w:space="0" w:color="auto"/>
            </w:tcBorders>
            <w:shd w:val="clear" w:color="auto" w:fill="FFFFFF"/>
          </w:tcPr>
          <w:p w:rsidR="008C72E1" w:rsidRDefault="008C72E1">
            <w:pPr>
              <w:shd w:val="clear" w:color="auto" w:fill="FFFFFF"/>
              <w:jc w:val="both"/>
              <w:rPr>
                <w:szCs w:val="24"/>
              </w:rPr>
            </w:pPr>
            <w:r>
              <w:rPr>
                <w:color w:val="000000"/>
                <w:szCs w:val="18"/>
              </w:rPr>
              <w:t>Измерения напряженности электромагнитных полей радиочастотного диапазона</w:t>
            </w:r>
          </w:p>
        </w:tc>
        <w:tc>
          <w:tcPr>
            <w:tcW w:w="914"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276"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680" w:type="dxa"/>
            <w:tcBorders>
              <w:top w:val="nil"/>
              <w:left w:val="single" w:sz="6" w:space="0" w:color="auto"/>
              <w:bottom w:val="nil"/>
              <w:right w:val="single" w:sz="4" w:space="0" w:color="auto"/>
            </w:tcBorders>
            <w:shd w:val="clear" w:color="auto" w:fill="FFFFFF"/>
          </w:tcPr>
          <w:p w:rsidR="008C72E1" w:rsidRDefault="008C72E1">
            <w:pPr>
              <w:shd w:val="clear" w:color="auto" w:fill="FFFFFF"/>
              <w:rPr>
                <w:szCs w:val="24"/>
              </w:rPr>
            </w:pPr>
          </w:p>
        </w:tc>
      </w:tr>
      <w:tr w:rsidR="008C72E1">
        <w:tc>
          <w:tcPr>
            <w:tcW w:w="556" w:type="dxa"/>
            <w:tcBorders>
              <w:top w:val="nil"/>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4.5</w:t>
            </w:r>
          </w:p>
        </w:tc>
        <w:tc>
          <w:tcPr>
            <w:tcW w:w="3945" w:type="dxa"/>
            <w:tcBorders>
              <w:top w:val="nil"/>
              <w:left w:val="single" w:sz="6" w:space="0" w:color="auto"/>
              <w:bottom w:val="nil"/>
              <w:right w:val="single" w:sz="6" w:space="0" w:color="auto"/>
            </w:tcBorders>
            <w:shd w:val="clear" w:color="auto" w:fill="FFFFFF"/>
          </w:tcPr>
          <w:p w:rsidR="008C72E1" w:rsidRDefault="008C72E1">
            <w:pPr>
              <w:shd w:val="clear" w:color="auto" w:fill="FFFFFF"/>
              <w:jc w:val="both"/>
              <w:rPr>
                <w:szCs w:val="24"/>
              </w:rPr>
            </w:pPr>
            <w:r>
              <w:rPr>
                <w:color w:val="000000"/>
                <w:szCs w:val="18"/>
              </w:rPr>
              <w:t>Измерения магнитных полей промышленной частоты</w:t>
            </w:r>
          </w:p>
        </w:tc>
        <w:tc>
          <w:tcPr>
            <w:tcW w:w="914"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276"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680" w:type="dxa"/>
            <w:tcBorders>
              <w:top w:val="nil"/>
              <w:left w:val="single" w:sz="6" w:space="0" w:color="auto"/>
              <w:bottom w:val="nil"/>
              <w:right w:val="single" w:sz="4" w:space="0" w:color="auto"/>
            </w:tcBorders>
            <w:shd w:val="clear" w:color="auto" w:fill="FFFFFF"/>
          </w:tcPr>
          <w:p w:rsidR="008C72E1" w:rsidRDefault="008C72E1">
            <w:pPr>
              <w:shd w:val="clear" w:color="auto" w:fill="FFFFFF"/>
              <w:rPr>
                <w:szCs w:val="24"/>
              </w:rPr>
            </w:pPr>
          </w:p>
        </w:tc>
      </w:tr>
      <w:tr w:rsidR="008C72E1">
        <w:tc>
          <w:tcPr>
            <w:tcW w:w="556" w:type="dxa"/>
            <w:tcBorders>
              <w:top w:val="nil"/>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9"/>
              </w:rPr>
              <w:t>4.6</w:t>
            </w:r>
          </w:p>
        </w:tc>
        <w:tc>
          <w:tcPr>
            <w:tcW w:w="3945" w:type="dxa"/>
            <w:tcBorders>
              <w:top w:val="nil"/>
              <w:left w:val="single" w:sz="6" w:space="0" w:color="auto"/>
              <w:bottom w:val="nil"/>
              <w:right w:val="single" w:sz="6" w:space="0" w:color="auto"/>
            </w:tcBorders>
            <w:shd w:val="clear" w:color="auto" w:fill="FFFFFF"/>
          </w:tcPr>
          <w:p w:rsidR="008C72E1" w:rsidRDefault="008C72E1">
            <w:pPr>
              <w:shd w:val="clear" w:color="auto" w:fill="FFFFFF"/>
              <w:jc w:val="both"/>
              <w:rPr>
                <w:szCs w:val="24"/>
              </w:rPr>
            </w:pPr>
            <w:r>
              <w:rPr>
                <w:color w:val="000000"/>
                <w:szCs w:val="18"/>
              </w:rPr>
              <w:t>Выполнение имитационных испытаний</w:t>
            </w:r>
          </w:p>
        </w:tc>
        <w:tc>
          <w:tcPr>
            <w:tcW w:w="914"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276" w:type="dxa"/>
            <w:tcBorders>
              <w:top w:val="nil"/>
              <w:left w:val="single" w:sz="6" w:space="0" w:color="auto"/>
              <w:bottom w:val="nil"/>
              <w:right w:val="single" w:sz="6" w:space="0" w:color="auto"/>
            </w:tcBorders>
            <w:shd w:val="clear" w:color="auto" w:fill="FFFFFF"/>
          </w:tcPr>
          <w:p w:rsidR="008C72E1" w:rsidRDefault="008C72E1">
            <w:pPr>
              <w:shd w:val="clear" w:color="auto" w:fill="FFFFFF"/>
              <w:rPr>
                <w:szCs w:val="24"/>
              </w:rPr>
            </w:pPr>
          </w:p>
        </w:tc>
        <w:tc>
          <w:tcPr>
            <w:tcW w:w="1680" w:type="dxa"/>
            <w:tcBorders>
              <w:top w:val="nil"/>
              <w:left w:val="single" w:sz="6" w:space="0" w:color="auto"/>
              <w:bottom w:val="nil"/>
              <w:right w:val="single" w:sz="4" w:space="0" w:color="auto"/>
            </w:tcBorders>
            <w:shd w:val="clear" w:color="auto" w:fill="FFFFFF"/>
          </w:tcPr>
          <w:p w:rsidR="008C72E1" w:rsidRDefault="008C72E1">
            <w:pPr>
              <w:shd w:val="clear" w:color="auto" w:fill="FFFFFF"/>
              <w:rPr>
                <w:szCs w:val="24"/>
              </w:rPr>
            </w:pPr>
          </w:p>
        </w:tc>
      </w:tr>
      <w:tr w:rsidR="008C72E1">
        <w:tc>
          <w:tcPr>
            <w:tcW w:w="556" w:type="dxa"/>
            <w:tcBorders>
              <w:top w:val="nil"/>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4.7</w:t>
            </w:r>
          </w:p>
        </w:tc>
        <w:tc>
          <w:tcPr>
            <w:tcW w:w="3945"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jc w:val="both"/>
              <w:rPr>
                <w:szCs w:val="24"/>
              </w:rPr>
            </w:pPr>
            <w:r>
              <w:rPr>
                <w:color w:val="000000"/>
                <w:szCs w:val="18"/>
              </w:rPr>
              <w:t>Измерение потенциалов статического электричества</w:t>
            </w:r>
          </w:p>
        </w:tc>
        <w:tc>
          <w:tcPr>
            <w:tcW w:w="914"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rPr>
                <w:szCs w:val="24"/>
              </w:rPr>
            </w:pPr>
          </w:p>
        </w:tc>
        <w:tc>
          <w:tcPr>
            <w:tcW w:w="1276" w:type="dxa"/>
            <w:tcBorders>
              <w:top w:val="nil"/>
              <w:left w:val="single" w:sz="6" w:space="0" w:color="auto"/>
              <w:bottom w:val="single" w:sz="4" w:space="0" w:color="auto"/>
              <w:right w:val="single" w:sz="6" w:space="0" w:color="auto"/>
            </w:tcBorders>
            <w:shd w:val="clear" w:color="auto" w:fill="FFFFFF"/>
          </w:tcPr>
          <w:p w:rsidR="008C72E1" w:rsidRDefault="008C72E1">
            <w:pPr>
              <w:shd w:val="clear" w:color="auto" w:fill="FFFFFF"/>
              <w:rPr>
                <w:szCs w:val="24"/>
              </w:rPr>
            </w:pPr>
          </w:p>
        </w:tc>
        <w:tc>
          <w:tcPr>
            <w:tcW w:w="1680" w:type="dxa"/>
            <w:tcBorders>
              <w:top w:val="nil"/>
              <w:left w:val="single" w:sz="6"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r>
    </w:tbl>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szCs w:val="24"/>
        </w:rPr>
      </w:pPr>
      <w:r>
        <w:rPr>
          <w:color w:val="000000"/>
          <w:szCs w:val="21"/>
        </w:rPr>
        <w:t>5. Оценка полноты выполненных работ, предусмотренных программой.</w:t>
      </w:r>
    </w:p>
    <w:p w:rsidR="008C72E1" w:rsidRDefault="008C72E1">
      <w:pPr>
        <w:shd w:val="clear" w:color="auto" w:fill="FFFFFF"/>
        <w:ind w:firstLine="284"/>
        <w:jc w:val="both"/>
        <w:rPr>
          <w:color w:val="000000"/>
          <w:szCs w:val="21"/>
        </w:rPr>
      </w:pPr>
      <w:r>
        <w:rPr>
          <w:color w:val="000000"/>
          <w:szCs w:val="21"/>
        </w:rPr>
        <w:t>6. Оформление результатов выполненной работы.</w:t>
      </w:r>
    </w:p>
    <w:p w:rsidR="008C72E1" w:rsidRDefault="008C72E1">
      <w:pPr>
        <w:shd w:val="clear" w:color="auto" w:fill="FFFFFF"/>
        <w:ind w:firstLine="284"/>
        <w:jc w:val="both"/>
        <w:rPr>
          <w:color w:val="000000"/>
          <w:szCs w:val="21"/>
        </w:rPr>
      </w:pPr>
      <w:r>
        <w:rPr>
          <w:color w:val="000000"/>
          <w:szCs w:val="21"/>
        </w:rPr>
        <w:t>Результаты работ представляют в виде отчета и протоколов.</w:t>
      </w: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szCs w:val="24"/>
        </w:rPr>
      </w:pPr>
    </w:p>
    <w:p w:rsidR="008C72E1" w:rsidRDefault="008C72E1">
      <w:pPr>
        <w:shd w:val="clear" w:color="auto" w:fill="FFFFFF"/>
        <w:ind w:firstLine="284"/>
        <w:jc w:val="right"/>
        <w:rPr>
          <w:b/>
          <w:color w:val="000000"/>
          <w:szCs w:val="29"/>
        </w:rPr>
      </w:pPr>
      <w:r>
        <w:rPr>
          <w:b/>
          <w:color w:val="000000"/>
          <w:szCs w:val="29"/>
        </w:rPr>
        <w:t>Приложение Б</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szCs w:val="24"/>
        </w:rPr>
      </w:pPr>
      <w:r>
        <w:rPr>
          <w:b/>
          <w:color w:val="000000"/>
          <w:szCs w:val="23"/>
        </w:rPr>
        <w:t>ПРОТОКОЛ № 1</w:t>
      </w:r>
    </w:p>
    <w:p w:rsidR="008C72E1" w:rsidRDefault="008C72E1">
      <w:pPr>
        <w:shd w:val="clear" w:color="auto" w:fill="FFFFFF"/>
        <w:ind w:firstLine="284"/>
        <w:jc w:val="center"/>
        <w:rPr>
          <w:b/>
          <w:color w:val="000000"/>
          <w:szCs w:val="23"/>
        </w:rPr>
      </w:pPr>
      <w:r>
        <w:rPr>
          <w:b/>
          <w:color w:val="000000"/>
          <w:szCs w:val="23"/>
        </w:rPr>
        <w:t>Токи и напряжения промышленной частоты при коротком или двойном замыкании на землю</w:t>
      </w:r>
    </w:p>
    <w:p w:rsidR="008C72E1" w:rsidRDefault="008C72E1">
      <w:pPr>
        <w:shd w:val="clear" w:color="auto" w:fill="FFFFFF"/>
        <w:ind w:firstLine="284"/>
        <w:jc w:val="both"/>
        <w:rPr>
          <w:szCs w:val="24"/>
        </w:rPr>
      </w:pPr>
    </w:p>
    <w:tbl>
      <w:tblPr>
        <w:tblW w:w="5013" w:type="pct"/>
        <w:tblLayout w:type="fixed"/>
        <w:tblCellMar>
          <w:left w:w="28" w:type="dxa"/>
          <w:right w:w="28" w:type="dxa"/>
        </w:tblCellMar>
        <w:tblLook w:val="0000" w:firstRow="0" w:lastRow="0" w:firstColumn="0" w:lastColumn="0" w:noHBand="0" w:noVBand="0"/>
      </w:tblPr>
      <w:tblGrid>
        <w:gridCol w:w="595"/>
        <w:gridCol w:w="426"/>
        <w:gridCol w:w="850"/>
        <w:gridCol w:w="1276"/>
        <w:gridCol w:w="202"/>
        <w:gridCol w:w="1074"/>
        <w:gridCol w:w="425"/>
        <w:gridCol w:w="1342"/>
        <w:gridCol w:w="1209"/>
        <w:gridCol w:w="426"/>
        <w:gridCol w:w="568"/>
      </w:tblGrid>
      <w:tr w:rsidR="008C72E1">
        <w:trPr>
          <w:cantSplit/>
          <w:trHeight w:val="1558"/>
        </w:trPr>
        <w:tc>
          <w:tcPr>
            <w:tcW w:w="595" w:type="dxa"/>
            <w:tcBorders>
              <w:top w:val="single" w:sz="4" w:space="0" w:color="auto"/>
              <w:left w:val="single" w:sz="4"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 кабеля, устройство</w:t>
            </w:r>
          </w:p>
        </w:tc>
        <w:tc>
          <w:tcPr>
            <w:tcW w:w="426" w:type="dxa"/>
            <w:tcBorders>
              <w:top w:val="single" w:sz="4"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Трасса кабеля</w:t>
            </w:r>
          </w:p>
        </w:tc>
        <w:tc>
          <w:tcPr>
            <w:tcW w:w="850" w:type="dxa"/>
            <w:tcBorders>
              <w:top w:val="single" w:sz="4"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Место приложения воздействия</w:t>
            </w:r>
          </w:p>
        </w:tc>
        <w:tc>
          <w:tcPr>
            <w:tcW w:w="2552" w:type="dxa"/>
            <w:gridSpan w:val="3"/>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Расчетно-экспериментальные воздействия</w:t>
            </w:r>
          </w:p>
        </w:tc>
        <w:tc>
          <w:tcPr>
            <w:tcW w:w="425" w:type="dxa"/>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Время воздействия, с</w:t>
            </w:r>
          </w:p>
        </w:tc>
        <w:tc>
          <w:tcPr>
            <w:tcW w:w="2551" w:type="dxa"/>
            <w:gridSpan w:val="2"/>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Допустимый уровень воздействия</w:t>
            </w:r>
          </w:p>
        </w:tc>
        <w:tc>
          <w:tcPr>
            <w:tcW w:w="426" w:type="dxa"/>
            <w:tcBorders>
              <w:top w:val="single" w:sz="4"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Выводы</w:t>
            </w:r>
          </w:p>
        </w:tc>
        <w:tc>
          <w:tcPr>
            <w:tcW w:w="568" w:type="dxa"/>
            <w:tcBorders>
              <w:top w:val="single" w:sz="4" w:space="0" w:color="auto"/>
              <w:left w:val="single" w:sz="6" w:space="0" w:color="auto"/>
              <w:bottom w:val="single" w:sz="6" w:space="0" w:color="auto"/>
              <w:right w:val="single" w:sz="4"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Рекомендации</w:t>
            </w:r>
          </w:p>
        </w:tc>
      </w:tr>
      <w:tr w:rsidR="008C72E1">
        <w:trPr>
          <w:cantSplit/>
          <w:trHeight w:val="1538"/>
        </w:trPr>
        <w:tc>
          <w:tcPr>
            <w:tcW w:w="59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Наибольшее напряжение на кабеле или устройстве, кВ</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Наибольший ток в экране, оболочке или броне кабеля, А</w:t>
            </w:r>
          </w:p>
        </w:tc>
        <w:tc>
          <w:tcPr>
            <w:tcW w:w="425"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Наибольшее напряжение на кабеле или устройстве, кВ</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Наибольший ток в экране, оболочке или броне кабеля, 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568"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r>
      <w:tr w:rsidR="008C72E1">
        <w:tc>
          <w:tcPr>
            <w:tcW w:w="8393" w:type="dxa"/>
            <w:gridSpan w:val="11"/>
            <w:tcBorders>
              <w:top w:val="single" w:sz="6" w:space="0" w:color="auto"/>
              <w:left w:val="single" w:sz="4"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Место измерения, расчета (ток КЗ ___ кА)</w:t>
            </w:r>
          </w:p>
        </w:tc>
      </w:tr>
      <w:tr w:rsidR="008C72E1">
        <w:tc>
          <w:tcPr>
            <w:tcW w:w="59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478" w:type="dxa"/>
            <w:gridSpan w:val="2"/>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568"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r>
      <w:tr w:rsidR="008C72E1">
        <w:tc>
          <w:tcPr>
            <w:tcW w:w="595"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426"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478" w:type="dxa"/>
            <w:gridSpan w:val="2"/>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074"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425"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342"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209"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426"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568" w:type="dxa"/>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tbl>
      <w:tblPr>
        <w:tblW w:w="501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264"/>
        <w:gridCol w:w="1463"/>
        <w:gridCol w:w="869"/>
        <w:gridCol w:w="1440"/>
        <w:gridCol w:w="106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1061"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szCs w:val="24"/>
        </w:rPr>
      </w:pPr>
      <w:r>
        <w:rPr>
          <w:b/>
          <w:color w:val="000000"/>
          <w:szCs w:val="23"/>
        </w:rPr>
        <w:t>ПРОТОКОЛ № 2</w:t>
      </w:r>
    </w:p>
    <w:p w:rsidR="008C72E1" w:rsidRDefault="008C72E1">
      <w:pPr>
        <w:shd w:val="clear" w:color="auto" w:fill="FFFFFF"/>
        <w:ind w:firstLine="284"/>
        <w:jc w:val="center"/>
        <w:rPr>
          <w:b/>
          <w:color w:val="000000"/>
          <w:szCs w:val="23"/>
        </w:rPr>
      </w:pPr>
      <w:r>
        <w:rPr>
          <w:b/>
          <w:color w:val="000000"/>
          <w:szCs w:val="23"/>
        </w:rPr>
        <w:t>Импульсные помехи, вызванные подъемом потенциала ЗУ</w:t>
      </w:r>
    </w:p>
    <w:p w:rsidR="008C72E1" w:rsidRDefault="008C72E1">
      <w:pPr>
        <w:shd w:val="clear" w:color="auto" w:fill="FFFFFF"/>
        <w:ind w:firstLine="284"/>
        <w:jc w:val="both"/>
        <w:rPr>
          <w:b/>
          <w:szCs w:val="24"/>
        </w:rPr>
      </w:pPr>
    </w:p>
    <w:tbl>
      <w:tblPr>
        <w:tblW w:w="5000" w:type="pct"/>
        <w:tblLayout w:type="fixed"/>
        <w:tblCellMar>
          <w:left w:w="28" w:type="dxa"/>
          <w:right w:w="28" w:type="dxa"/>
        </w:tblCellMar>
        <w:tblLook w:val="0000" w:firstRow="0" w:lastRow="0" w:firstColumn="0" w:lastColumn="0" w:noHBand="0" w:noVBand="0"/>
      </w:tblPr>
      <w:tblGrid>
        <w:gridCol w:w="900"/>
        <w:gridCol w:w="692"/>
        <w:gridCol w:w="574"/>
        <w:gridCol w:w="431"/>
        <w:gridCol w:w="431"/>
        <w:gridCol w:w="431"/>
        <w:gridCol w:w="718"/>
        <w:gridCol w:w="1147"/>
        <w:gridCol w:w="1732"/>
        <w:gridCol w:w="657"/>
        <w:gridCol w:w="658"/>
      </w:tblGrid>
      <w:tr w:rsidR="008C72E1">
        <w:trPr>
          <w:cantSplit/>
          <w:trHeight w:val="1250"/>
        </w:trPr>
        <w:tc>
          <w:tcPr>
            <w:tcW w:w="891" w:type="dxa"/>
            <w:tcBorders>
              <w:top w:val="single" w:sz="4" w:space="0" w:color="auto"/>
              <w:left w:val="single" w:sz="4"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color w:val="000000"/>
                <w:szCs w:val="16"/>
              </w:rPr>
            </w:pPr>
            <w:r>
              <w:rPr>
                <w:color w:val="000000"/>
                <w:szCs w:val="16"/>
              </w:rPr>
              <w:t>Кабель</w:t>
            </w:r>
          </w:p>
          <w:p w:rsidR="008C72E1" w:rsidRDefault="008C72E1">
            <w:pPr>
              <w:shd w:val="clear" w:color="auto" w:fill="FFFFFF"/>
              <w:ind w:left="113" w:right="113"/>
              <w:jc w:val="center"/>
              <w:rPr>
                <w:szCs w:val="24"/>
              </w:rPr>
            </w:pPr>
            <w:r>
              <w:rPr>
                <w:color w:val="000000"/>
                <w:szCs w:val="16"/>
              </w:rPr>
              <w:t>(вид цепей) устройство</w:t>
            </w:r>
          </w:p>
        </w:tc>
        <w:tc>
          <w:tcPr>
            <w:tcW w:w="685" w:type="dxa"/>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shd w:val="clear" w:color="auto" w:fill="FFFFFF"/>
              <w:jc w:val="center"/>
              <w:rPr>
                <w:szCs w:val="24"/>
              </w:rPr>
            </w:pPr>
            <w:r>
              <w:rPr>
                <w:color w:val="000000"/>
                <w:szCs w:val="16"/>
              </w:rPr>
              <w:t>Оборудование, от которого приходят цепи к устройству</w:t>
            </w:r>
          </w:p>
        </w:tc>
        <w:tc>
          <w:tcPr>
            <w:tcW w:w="1850" w:type="dxa"/>
            <w:gridSpan w:val="4"/>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color w:val="000000"/>
                <w:szCs w:val="16"/>
              </w:rPr>
            </w:pPr>
            <w:r>
              <w:rPr>
                <w:color w:val="000000"/>
                <w:szCs w:val="16"/>
              </w:rPr>
              <w:t>Имитация</w:t>
            </w:r>
          </w:p>
          <w:p w:rsidR="008C72E1" w:rsidRDefault="008C72E1">
            <w:pPr>
              <w:shd w:val="clear" w:color="auto" w:fill="FFFFFF"/>
              <w:jc w:val="center"/>
              <w:rPr>
                <w:szCs w:val="24"/>
              </w:rPr>
            </w:pPr>
            <w:r>
              <w:rPr>
                <w:color w:val="000000"/>
                <w:szCs w:val="16"/>
              </w:rPr>
              <w:t>ВЧ-составляющей тока КЗ</w:t>
            </w:r>
          </w:p>
        </w:tc>
        <w:tc>
          <w:tcPr>
            <w:tcW w:w="1847" w:type="dxa"/>
            <w:gridSpan w:val="2"/>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Расчетно-экспериментальные воздействия</w:t>
            </w:r>
          </w:p>
        </w:tc>
        <w:tc>
          <w:tcPr>
            <w:tcW w:w="1715" w:type="dxa"/>
            <w:vMerge w:val="restart"/>
            <w:tcBorders>
              <w:top w:val="single" w:sz="4" w:space="0" w:color="auto"/>
              <w:left w:val="single" w:sz="6" w:space="0" w:color="auto"/>
              <w:right w:val="single" w:sz="6" w:space="0" w:color="auto"/>
            </w:tcBorders>
            <w:shd w:val="clear" w:color="auto" w:fill="FFFFFF"/>
          </w:tcPr>
          <w:p w:rsidR="008C72E1" w:rsidRDefault="008C72E1">
            <w:pPr>
              <w:shd w:val="clear" w:color="auto" w:fill="FFFFFF"/>
              <w:jc w:val="center"/>
              <w:rPr>
                <w:color w:val="000000"/>
                <w:szCs w:val="16"/>
              </w:rPr>
            </w:pPr>
            <w:r>
              <w:rPr>
                <w:color w:val="000000"/>
                <w:szCs w:val="16"/>
              </w:rPr>
              <w:t>Степень жесткости испытаний,</w:t>
            </w:r>
          </w:p>
          <w:p w:rsidR="008C72E1" w:rsidRDefault="008C72E1">
            <w:pPr>
              <w:shd w:val="clear" w:color="auto" w:fill="FFFFFF"/>
              <w:jc w:val="center"/>
              <w:rPr>
                <w:szCs w:val="24"/>
              </w:rPr>
            </w:pPr>
            <w:r>
              <w:rPr>
                <w:color w:val="000000"/>
                <w:szCs w:val="16"/>
              </w:rPr>
              <w:t>(или допустимый уровень воздействия, кВ)</w:t>
            </w:r>
          </w:p>
        </w:tc>
        <w:tc>
          <w:tcPr>
            <w:tcW w:w="651" w:type="dxa"/>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Выводы</w:t>
            </w:r>
          </w:p>
        </w:tc>
        <w:tc>
          <w:tcPr>
            <w:tcW w:w="652" w:type="dxa"/>
            <w:vMerge w:val="restart"/>
            <w:tcBorders>
              <w:top w:val="single" w:sz="4" w:space="0" w:color="auto"/>
              <w:left w:val="single" w:sz="6" w:space="0" w:color="auto"/>
              <w:right w:val="single" w:sz="4"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Рекомендации</w:t>
            </w:r>
          </w:p>
        </w:tc>
      </w:tr>
      <w:tr w:rsidR="008C72E1">
        <w:trPr>
          <w:cantSplit/>
          <w:trHeight w:val="1538"/>
        </w:trPr>
        <w:tc>
          <w:tcPr>
            <w:tcW w:w="891"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85"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7"/>
              </w:rPr>
              <w:t>Ток генератора, А</w:t>
            </w:r>
          </w:p>
        </w:tc>
        <w:tc>
          <w:tcPr>
            <w:tcW w:w="427"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i/>
                <w:iCs/>
                <w:color w:val="000000"/>
                <w:szCs w:val="17"/>
                <w:lang w:val="en-US"/>
              </w:rPr>
              <w:t>f</w:t>
            </w:r>
            <w:r>
              <w:rPr>
                <w:color w:val="000000"/>
                <w:szCs w:val="17"/>
              </w:rPr>
              <w:t>, МГц</w:t>
            </w:r>
          </w:p>
        </w:tc>
        <w:tc>
          <w:tcPr>
            <w:tcW w:w="427"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i/>
                <w:iCs/>
                <w:color w:val="000000"/>
                <w:szCs w:val="12"/>
                <w:lang w:val="en-US"/>
              </w:rPr>
              <w:t>Z</w:t>
            </w:r>
            <w:r>
              <w:rPr>
                <w:color w:val="000000"/>
                <w:szCs w:val="12"/>
                <w:vertAlign w:val="subscript"/>
              </w:rPr>
              <w:t>имп.обор</w:t>
            </w:r>
            <w:r>
              <w:rPr>
                <w:color w:val="000000"/>
                <w:szCs w:val="12"/>
              </w:rPr>
              <w:t xml:space="preserve">, </w:t>
            </w:r>
            <w:r>
              <w:rPr>
                <w:color w:val="000000"/>
                <w:szCs w:val="17"/>
              </w:rPr>
              <w:t>Ом</w:t>
            </w:r>
          </w:p>
        </w:tc>
        <w:tc>
          <w:tcPr>
            <w:tcW w:w="427"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i/>
                <w:iCs/>
                <w:color w:val="000000"/>
                <w:szCs w:val="14"/>
              </w:rPr>
              <w:t>К</w:t>
            </w:r>
            <w:r>
              <w:rPr>
                <w:color w:val="000000"/>
                <w:szCs w:val="14"/>
                <w:vertAlign w:val="subscript"/>
              </w:rPr>
              <w:t>перед</w:t>
            </w:r>
            <w:r>
              <w:rPr>
                <w:color w:val="000000"/>
                <w:szCs w:val="14"/>
              </w:rPr>
              <w:t>, о.е.</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i/>
                <w:iCs/>
                <w:color w:val="000000"/>
                <w:szCs w:val="17"/>
                <w:lang w:val="en-US"/>
              </w:rPr>
              <w:t>I</w:t>
            </w:r>
            <w:r>
              <w:rPr>
                <w:color w:val="000000"/>
                <w:szCs w:val="17"/>
                <w:vertAlign w:val="subscript"/>
              </w:rPr>
              <w:t>ВЧ</w:t>
            </w:r>
            <w:r>
              <w:rPr>
                <w:color w:val="000000"/>
                <w:szCs w:val="17"/>
              </w:rPr>
              <w:t>, кА</w:t>
            </w:r>
          </w:p>
        </w:tc>
        <w:tc>
          <w:tcPr>
            <w:tcW w:w="1136"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Наибольшее напряжение на устройстве, кВ</w:t>
            </w:r>
          </w:p>
        </w:tc>
        <w:tc>
          <w:tcPr>
            <w:tcW w:w="1715"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51"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52" w:type="dxa"/>
            <w:vMerge/>
            <w:tcBorders>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r>
      <w:tr w:rsidR="008C72E1">
        <w:tc>
          <w:tcPr>
            <w:tcW w:w="8291" w:type="dxa"/>
            <w:gridSpan w:val="11"/>
            <w:tcBorders>
              <w:top w:val="single" w:sz="6" w:space="0" w:color="auto"/>
              <w:left w:val="single" w:sz="4"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Место измерения, расчета (РЩ, ГЩУ)</w:t>
            </w:r>
          </w:p>
        </w:tc>
      </w:tr>
      <w:tr w:rsidR="008C72E1">
        <w:trPr>
          <w:cantSplit/>
        </w:trPr>
        <w:tc>
          <w:tcPr>
            <w:tcW w:w="891"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85"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136"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c>
          <w:tcPr>
            <w:tcW w:w="171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5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52"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r>
      <w:tr w:rsidR="008C72E1">
        <w:trPr>
          <w:cantSplit/>
        </w:trPr>
        <w:tc>
          <w:tcPr>
            <w:tcW w:w="891"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85"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1136"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c>
          <w:tcPr>
            <w:tcW w:w="171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5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52"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r>
      <w:tr w:rsidR="008C72E1">
        <w:trPr>
          <w:cantSplit/>
        </w:trPr>
        <w:tc>
          <w:tcPr>
            <w:tcW w:w="891"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685"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569"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42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136" w:type="dxa"/>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1715"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651"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652" w:type="dxa"/>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tbl>
      <w:tblPr>
        <w:tblW w:w="501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264"/>
        <w:gridCol w:w="1463"/>
        <w:gridCol w:w="869"/>
        <w:gridCol w:w="1440"/>
        <w:gridCol w:w="106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1061"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szCs w:val="24"/>
        </w:rPr>
      </w:pPr>
      <w:r>
        <w:rPr>
          <w:b/>
          <w:color w:val="000000"/>
          <w:szCs w:val="23"/>
        </w:rPr>
        <w:t>ПРОТОКОЛ № 3</w:t>
      </w:r>
    </w:p>
    <w:p w:rsidR="008C72E1" w:rsidRDefault="008C72E1">
      <w:pPr>
        <w:shd w:val="clear" w:color="auto" w:fill="FFFFFF"/>
        <w:ind w:firstLine="284"/>
        <w:jc w:val="center"/>
        <w:rPr>
          <w:b/>
          <w:color w:val="000000"/>
          <w:szCs w:val="23"/>
        </w:rPr>
      </w:pPr>
      <w:r>
        <w:rPr>
          <w:b/>
          <w:color w:val="000000"/>
          <w:szCs w:val="23"/>
        </w:rPr>
        <w:t>Импульсные излучаемые помехи</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574"/>
        <w:gridCol w:w="618"/>
        <w:gridCol w:w="582"/>
        <w:gridCol w:w="728"/>
        <w:gridCol w:w="1455"/>
        <w:gridCol w:w="436"/>
        <w:gridCol w:w="52"/>
        <w:gridCol w:w="1233"/>
        <w:gridCol w:w="25"/>
        <w:gridCol w:w="1600"/>
        <w:gridCol w:w="35"/>
        <w:gridCol w:w="547"/>
        <w:gridCol w:w="486"/>
      </w:tblGrid>
      <w:tr w:rsidR="008C72E1">
        <w:trPr>
          <w:cantSplit/>
        </w:trPr>
        <w:tc>
          <w:tcPr>
            <w:tcW w:w="560" w:type="dxa"/>
            <w:vMerge w:val="restart"/>
            <w:tcBorders>
              <w:top w:val="single" w:sz="4" w:space="0" w:color="auto"/>
              <w:left w:val="single" w:sz="4" w:space="0" w:color="auto"/>
              <w:right w:val="single" w:sz="6" w:space="0" w:color="auto"/>
            </w:tcBorders>
            <w:shd w:val="clear" w:color="auto" w:fill="FFFFFF"/>
            <w:textDirection w:val="btLr"/>
          </w:tcPr>
          <w:p w:rsidR="008C72E1" w:rsidRDefault="008C72E1">
            <w:pPr>
              <w:jc w:val="center"/>
              <w:rPr>
                <w:sz w:val="18"/>
                <w:szCs w:val="24"/>
              </w:rPr>
            </w:pPr>
            <w:r>
              <w:rPr>
                <w:color w:val="000000"/>
                <w:sz w:val="18"/>
                <w:szCs w:val="14"/>
              </w:rPr>
              <w:t>Кабель (вид цепей), устройство</w:t>
            </w:r>
          </w:p>
        </w:tc>
        <w:tc>
          <w:tcPr>
            <w:tcW w:w="602" w:type="dxa"/>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jc w:val="center"/>
              <w:rPr>
                <w:sz w:val="18"/>
                <w:szCs w:val="24"/>
              </w:rPr>
            </w:pPr>
            <w:r>
              <w:rPr>
                <w:color w:val="000000"/>
                <w:sz w:val="18"/>
                <w:szCs w:val="14"/>
              </w:rPr>
              <w:t>Трасса прокладки кабеля (№ трассы)</w:t>
            </w:r>
          </w:p>
        </w:tc>
        <w:tc>
          <w:tcPr>
            <w:tcW w:w="567" w:type="dxa"/>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jc w:val="center"/>
              <w:rPr>
                <w:sz w:val="18"/>
                <w:szCs w:val="24"/>
              </w:rPr>
            </w:pPr>
            <w:r>
              <w:rPr>
                <w:color w:val="000000"/>
                <w:sz w:val="18"/>
                <w:szCs w:val="14"/>
              </w:rPr>
              <w:t>Коэффициент экранирования, о.е.</w:t>
            </w:r>
          </w:p>
        </w:tc>
        <w:tc>
          <w:tcPr>
            <w:tcW w:w="3804" w:type="dxa"/>
            <w:gridSpan w:val="5"/>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4"/>
              </w:rPr>
              <w:t>Расчетно-экспериментальные воздействия</w:t>
            </w:r>
          </w:p>
        </w:tc>
        <w:tc>
          <w:tcPr>
            <w:tcW w:w="1583" w:type="dxa"/>
            <w:gridSpan w:val="2"/>
            <w:vMerge w:val="restart"/>
            <w:tcBorders>
              <w:top w:val="single" w:sz="4" w:space="0" w:color="auto"/>
              <w:left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4"/>
              </w:rPr>
              <w:t>Степень жесткости испытаний, (или допустимый уровень воздействия, кВ)</w:t>
            </w:r>
          </w:p>
        </w:tc>
        <w:tc>
          <w:tcPr>
            <w:tcW w:w="567" w:type="dxa"/>
            <w:gridSpan w:val="2"/>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4"/>
              </w:rPr>
              <w:t>Выводы</w:t>
            </w:r>
          </w:p>
        </w:tc>
        <w:tc>
          <w:tcPr>
            <w:tcW w:w="474" w:type="dxa"/>
            <w:vMerge w:val="restart"/>
            <w:tcBorders>
              <w:top w:val="single" w:sz="4" w:space="0" w:color="auto"/>
              <w:left w:val="single" w:sz="6" w:space="0" w:color="auto"/>
              <w:right w:val="single" w:sz="4"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4"/>
              </w:rPr>
              <w:t>Рекомендации</w:t>
            </w:r>
          </w:p>
        </w:tc>
      </w:tr>
      <w:tr w:rsidR="008C72E1">
        <w:trPr>
          <w:cantSplit/>
        </w:trPr>
        <w:tc>
          <w:tcPr>
            <w:tcW w:w="560" w:type="dxa"/>
            <w:vMerge/>
            <w:tcBorders>
              <w:left w:val="single" w:sz="4" w:space="0" w:color="auto"/>
              <w:right w:val="single" w:sz="6" w:space="0" w:color="auto"/>
            </w:tcBorders>
            <w:shd w:val="clear" w:color="auto" w:fill="FFFFFF"/>
          </w:tcPr>
          <w:p w:rsidR="008C72E1" w:rsidRDefault="008C72E1">
            <w:pPr>
              <w:jc w:val="center"/>
              <w:rPr>
                <w:sz w:val="18"/>
                <w:szCs w:val="24"/>
              </w:rPr>
            </w:pPr>
          </w:p>
        </w:tc>
        <w:tc>
          <w:tcPr>
            <w:tcW w:w="602" w:type="dxa"/>
            <w:vMerge/>
            <w:tcBorders>
              <w:left w:val="single" w:sz="6" w:space="0" w:color="auto"/>
              <w:right w:val="single" w:sz="6" w:space="0" w:color="auto"/>
            </w:tcBorders>
            <w:shd w:val="clear" w:color="auto" w:fill="FFFFFF"/>
          </w:tcPr>
          <w:p w:rsidR="008C72E1" w:rsidRDefault="008C72E1">
            <w:pPr>
              <w:jc w:val="center"/>
              <w:rPr>
                <w:sz w:val="18"/>
                <w:szCs w:val="24"/>
              </w:rPr>
            </w:pPr>
          </w:p>
        </w:tc>
        <w:tc>
          <w:tcPr>
            <w:tcW w:w="567" w:type="dxa"/>
            <w:vMerge/>
            <w:tcBorders>
              <w:left w:val="single" w:sz="6" w:space="0" w:color="auto"/>
              <w:right w:val="single" w:sz="6" w:space="0" w:color="auto"/>
            </w:tcBorders>
            <w:shd w:val="clear" w:color="auto" w:fill="FFFFFF"/>
          </w:tcPr>
          <w:p w:rsidR="008C72E1" w:rsidRDefault="008C72E1">
            <w:pPr>
              <w:jc w:val="center"/>
              <w:rPr>
                <w:sz w:val="18"/>
                <w:szCs w:val="24"/>
              </w:rPr>
            </w:pP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4"/>
              </w:rPr>
              <w:t>При коммутациях</w:t>
            </w:r>
          </w:p>
        </w:tc>
        <w:tc>
          <w:tcPr>
            <w:tcW w:w="1677" w:type="dxa"/>
            <w:gridSpan w:val="3"/>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4"/>
              </w:rPr>
              <w:t>При КЗ</w:t>
            </w:r>
          </w:p>
        </w:tc>
        <w:tc>
          <w:tcPr>
            <w:tcW w:w="1583" w:type="dxa"/>
            <w:gridSpan w:val="2"/>
            <w:vMerge/>
            <w:tcBorders>
              <w:left w:val="single" w:sz="6" w:space="0" w:color="auto"/>
              <w:right w:val="single" w:sz="6" w:space="0" w:color="auto"/>
            </w:tcBorders>
            <w:shd w:val="clear" w:color="auto" w:fill="FFFFFF"/>
          </w:tcPr>
          <w:p w:rsidR="008C72E1" w:rsidRDefault="008C72E1">
            <w:pPr>
              <w:shd w:val="clear" w:color="auto" w:fill="FFFFFF"/>
              <w:jc w:val="center"/>
              <w:rPr>
                <w:sz w:val="18"/>
                <w:szCs w:val="24"/>
              </w:rPr>
            </w:pPr>
          </w:p>
        </w:tc>
        <w:tc>
          <w:tcPr>
            <w:tcW w:w="567" w:type="dxa"/>
            <w:gridSpan w:val="2"/>
            <w:vMerge/>
            <w:tcBorders>
              <w:left w:val="single" w:sz="6" w:space="0" w:color="auto"/>
              <w:right w:val="single" w:sz="6" w:space="0" w:color="auto"/>
            </w:tcBorders>
            <w:shd w:val="clear" w:color="auto" w:fill="FFFFFF"/>
          </w:tcPr>
          <w:p w:rsidR="008C72E1" w:rsidRDefault="008C72E1">
            <w:pPr>
              <w:shd w:val="clear" w:color="auto" w:fill="FFFFFF"/>
              <w:jc w:val="center"/>
              <w:rPr>
                <w:sz w:val="18"/>
                <w:szCs w:val="24"/>
              </w:rPr>
            </w:pPr>
          </w:p>
        </w:tc>
        <w:tc>
          <w:tcPr>
            <w:tcW w:w="474" w:type="dxa"/>
            <w:vMerge/>
            <w:tcBorders>
              <w:left w:val="single" w:sz="6" w:space="0" w:color="auto"/>
              <w:right w:val="single" w:sz="4" w:space="0" w:color="auto"/>
            </w:tcBorders>
            <w:shd w:val="clear" w:color="auto" w:fill="FFFFFF"/>
          </w:tcPr>
          <w:p w:rsidR="008C72E1" w:rsidRDefault="008C72E1">
            <w:pPr>
              <w:shd w:val="clear" w:color="auto" w:fill="FFFFFF"/>
              <w:jc w:val="center"/>
              <w:rPr>
                <w:sz w:val="18"/>
                <w:szCs w:val="24"/>
              </w:rPr>
            </w:pPr>
          </w:p>
        </w:tc>
      </w:tr>
      <w:tr w:rsidR="008C72E1">
        <w:trPr>
          <w:cantSplit/>
          <w:trHeight w:val="1188"/>
        </w:trPr>
        <w:tc>
          <w:tcPr>
            <w:tcW w:w="560" w:type="dxa"/>
            <w:vMerge/>
            <w:tcBorders>
              <w:left w:val="single" w:sz="4" w:space="0" w:color="auto"/>
              <w:bottom w:val="single" w:sz="6" w:space="0" w:color="auto"/>
              <w:right w:val="single" w:sz="6" w:space="0" w:color="auto"/>
            </w:tcBorders>
            <w:shd w:val="clear" w:color="auto" w:fill="FFFFFF"/>
          </w:tcPr>
          <w:p w:rsidR="008C72E1" w:rsidRDefault="008C72E1">
            <w:pPr>
              <w:jc w:val="center"/>
              <w:rPr>
                <w:sz w:val="18"/>
                <w:szCs w:val="24"/>
              </w:rPr>
            </w:pPr>
          </w:p>
        </w:tc>
        <w:tc>
          <w:tcPr>
            <w:tcW w:w="602" w:type="dxa"/>
            <w:vMerge/>
            <w:tcBorders>
              <w:left w:val="single" w:sz="6" w:space="0" w:color="auto"/>
              <w:bottom w:val="single" w:sz="6" w:space="0" w:color="auto"/>
              <w:right w:val="single" w:sz="6" w:space="0" w:color="auto"/>
            </w:tcBorders>
            <w:shd w:val="clear" w:color="auto" w:fill="FFFFFF"/>
          </w:tcPr>
          <w:p w:rsidR="008C72E1" w:rsidRDefault="008C72E1">
            <w:pPr>
              <w:jc w:val="center"/>
              <w:rPr>
                <w:sz w:val="18"/>
                <w:szCs w:val="24"/>
              </w:rPr>
            </w:pPr>
          </w:p>
        </w:tc>
        <w:tc>
          <w:tcPr>
            <w:tcW w:w="567" w:type="dxa"/>
            <w:vMerge/>
            <w:tcBorders>
              <w:left w:val="single" w:sz="6" w:space="0" w:color="auto"/>
              <w:bottom w:val="single" w:sz="6" w:space="0" w:color="auto"/>
              <w:right w:val="single" w:sz="6" w:space="0" w:color="auto"/>
            </w:tcBorders>
            <w:shd w:val="clear" w:color="auto" w:fill="FFFFFF"/>
          </w:tcPr>
          <w:p w:rsidR="008C72E1" w:rsidRDefault="008C72E1">
            <w:pPr>
              <w:jc w:val="center"/>
              <w:rPr>
                <w:sz w:val="18"/>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4"/>
              </w:rPr>
              <w:t>Вид коммутации</w:t>
            </w:r>
          </w:p>
        </w:tc>
        <w:tc>
          <w:tcPr>
            <w:tcW w:w="14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4"/>
              </w:rPr>
              <w:t>Наибольшее напряжение на устройстве, кВ</w:t>
            </w:r>
          </w:p>
        </w:tc>
        <w:tc>
          <w:tcPr>
            <w:tcW w:w="476"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4"/>
              </w:rPr>
              <w:t>Место КЗ</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4"/>
              </w:rPr>
              <w:t>Наибольшее напряжение на устройстве, кВ</w:t>
            </w:r>
          </w:p>
        </w:tc>
        <w:tc>
          <w:tcPr>
            <w:tcW w:w="1583" w:type="dxa"/>
            <w:gridSpan w:val="2"/>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p>
        </w:tc>
        <w:tc>
          <w:tcPr>
            <w:tcW w:w="567" w:type="dxa"/>
            <w:gridSpan w:val="2"/>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p>
        </w:tc>
        <w:tc>
          <w:tcPr>
            <w:tcW w:w="474" w:type="dxa"/>
            <w:vMerge/>
            <w:tcBorders>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 w:val="18"/>
                <w:szCs w:val="24"/>
              </w:rPr>
            </w:pPr>
          </w:p>
        </w:tc>
      </w:tr>
      <w:tr w:rsidR="008C72E1">
        <w:tc>
          <w:tcPr>
            <w:tcW w:w="8157" w:type="dxa"/>
            <w:gridSpan w:val="13"/>
            <w:tcBorders>
              <w:top w:val="single" w:sz="6" w:space="0" w:color="auto"/>
              <w:left w:val="single" w:sz="4"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4"/>
              </w:rPr>
              <w:t>Место измерения, расчета (РЩ, ГЩУ)</w:t>
            </w:r>
          </w:p>
        </w:tc>
      </w:tr>
      <w:tr w:rsidR="008C72E1">
        <w:tc>
          <w:tcPr>
            <w:tcW w:w="560"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602"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567"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709"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1418"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425"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1276" w:type="dxa"/>
            <w:gridSpan w:val="3"/>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1593" w:type="dxa"/>
            <w:gridSpan w:val="2"/>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533"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c>
          <w:tcPr>
            <w:tcW w:w="474"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65"/>
        <w:gridCol w:w="581"/>
        <w:gridCol w:w="436"/>
        <w:gridCol w:w="728"/>
        <w:gridCol w:w="1164"/>
        <w:gridCol w:w="727"/>
        <w:gridCol w:w="1164"/>
        <w:gridCol w:w="1875"/>
        <w:gridCol w:w="575"/>
        <w:gridCol w:w="656"/>
      </w:tblGrid>
      <w:tr w:rsidR="008C72E1">
        <w:tc>
          <w:tcPr>
            <w:tcW w:w="8157" w:type="dxa"/>
            <w:gridSpan w:val="10"/>
            <w:tcBorders>
              <w:top w:val="single" w:sz="4" w:space="0" w:color="auto"/>
              <w:left w:val="single" w:sz="4" w:space="0" w:color="auto"/>
              <w:bottom w:val="single" w:sz="6" w:space="0" w:color="auto"/>
              <w:right w:val="single" w:sz="4" w:space="0" w:color="auto"/>
            </w:tcBorders>
            <w:shd w:val="clear" w:color="auto" w:fill="FFFFFF"/>
          </w:tcPr>
          <w:p w:rsidR="008C72E1" w:rsidRDefault="008C72E1">
            <w:pPr>
              <w:shd w:val="clear" w:color="auto" w:fill="FFFFFF"/>
              <w:jc w:val="center"/>
              <w:rPr>
                <w:b/>
                <w:bCs/>
                <w:szCs w:val="24"/>
              </w:rPr>
            </w:pPr>
            <w:r>
              <w:rPr>
                <w:b/>
                <w:bCs/>
                <w:color w:val="000000"/>
                <w:szCs w:val="26"/>
              </w:rPr>
              <w:t>Импульсные помехи при натурных коммутациях и коротком замыкании</w:t>
            </w:r>
          </w:p>
        </w:tc>
      </w:tr>
      <w:tr w:rsidR="008C72E1">
        <w:trPr>
          <w:cantSplit/>
        </w:trPr>
        <w:tc>
          <w:tcPr>
            <w:tcW w:w="454" w:type="dxa"/>
            <w:vMerge w:val="restart"/>
            <w:tcBorders>
              <w:top w:val="single" w:sz="6" w:space="0" w:color="auto"/>
              <w:left w:val="single" w:sz="4"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 шкафа (панели)</w:t>
            </w:r>
          </w:p>
        </w:tc>
        <w:tc>
          <w:tcPr>
            <w:tcW w:w="567" w:type="dxa"/>
            <w:vMerge w:val="restart"/>
            <w:tcBorders>
              <w:top w:val="single" w:sz="6" w:space="0" w:color="auto"/>
              <w:left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Вид цепей (устройство)</w:t>
            </w:r>
          </w:p>
        </w:tc>
        <w:tc>
          <w:tcPr>
            <w:tcW w:w="425" w:type="dxa"/>
            <w:vMerge w:val="restart"/>
            <w:tcBorders>
              <w:top w:val="single" w:sz="6" w:space="0" w:color="auto"/>
              <w:left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Клеммы</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Коммутации</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5"/>
              </w:rPr>
              <w:t>КЗ</w:t>
            </w:r>
          </w:p>
        </w:tc>
        <w:tc>
          <w:tcPr>
            <w:tcW w:w="1827" w:type="dxa"/>
            <w:vMerge w:val="restart"/>
            <w:tcBorders>
              <w:top w:val="single" w:sz="6" w:space="0" w:color="auto"/>
              <w:left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4"/>
              </w:rPr>
              <w:t>Степень жесткости испытаний, (или допустимый уровень воздействия, кВ)</w:t>
            </w:r>
          </w:p>
        </w:tc>
        <w:tc>
          <w:tcPr>
            <w:tcW w:w="560" w:type="dxa"/>
            <w:vMerge w:val="restart"/>
            <w:tcBorders>
              <w:top w:val="single" w:sz="6" w:space="0" w:color="auto"/>
              <w:left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Выводы</w:t>
            </w:r>
          </w:p>
        </w:tc>
        <w:tc>
          <w:tcPr>
            <w:tcW w:w="639" w:type="dxa"/>
            <w:vMerge w:val="restart"/>
            <w:tcBorders>
              <w:top w:val="single" w:sz="6" w:space="0" w:color="auto"/>
              <w:left w:val="single" w:sz="6" w:space="0" w:color="auto"/>
              <w:right w:val="single" w:sz="4"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Рекомендации</w:t>
            </w:r>
          </w:p>
        </w:tc>
      </w:tr>
      <w:tr w:rsidR="008C72E1">
        <w:trPr>
          <w:cantSplit/>
          <w:trHeight w:val="1637"/>
        </w:trPr>
        <w:tc>
          <w:tcPr>
            <w:tcW w:w="454" w:type="dxa"/>
            <w:vMerge/>
            <w:tcBorders>
              <w:left w:val="single" w:sz="4" w:space="0" w:color="auto"/>
              <w:bottom w:val="single" w:sz="6" w:space="0" w:color="auto"/>
              <w:right w:val="single" w:sz="6" w:space="0" w:color="auto"/>
            </w:tcBorders>
            <w:shd w:val="clear" w:color="auto" w:fill="FFFFFF"/>
          </w:tcPr>
          <w:p w:rsidR="008C72E1" w:rsidRDefault="008C72E1">
            <w:pPr>
              <w:jc w:val="center"/>
              <w:rPr>
                <w:szCs w:val="24"/>
              </w:rPr>
            </w:pPr>
          </w:p>
        </w:tc>
        <w:tc>
          <w:tcPr>
            <w:tcW w:w="567" w:type="dxa"/>
            <w:vMerge/>
            <w:tcBorders>
              <w:left w:val="single" w:sz="6" w:space="0" w:color="auto"/>
              <w:bottom w:val="single" w:sz="6" w:space="0" w:color="auto"/>
              <w:right w:val="single" w:sz="6" w:space="0" w:color="auto"/>
            </w:tcBorders>
            <w:shd w:val="clear" w:color="auto" w:fill="FFFFFF"/>
          </w:tcPr>
          <w:p w:rsidR="008C72E1" w:rsidRDefault="008C72E1">
            <w:pPr>
              <w:jc w:val="center"/>
              <w:rPr>
                <w:szCs w:val="24"/>
              </w:rPr>
            </w:pPr>
          </w:p>
        </w:tc>
        <w:tc>
          <w:tcPr>
            <w:tcW w:w="425" w:type="dxa"/>
            <w:vMerge/>
            <w:tcBorders>
              <w:left w:val="single" w:sz="6" w:space="0" w:color="auto"/>
              <w:bottom w:val="single" w:sz="6" w:space="0" w:color="auto"/>
              <w:right w:val="single" w:sz="6" w:space="0" w:color="auto"/>
            </w:tcBorders>
            <w:shd w:val="clear" w:color="auto" w:fill="FFFFFF"/>
          </w:tcPr>
          <w:p w:rsidR="008C72E1" w:rsidRDefault="008C72E1">
            <w:pPr>
              <w:jc w:val="center"/>
              <w:rPr>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Вид коммутации</w:t>
            </w:r>
          </w:p>
        </w:tc>
        <w:tc>
          <w:tcPr>
            <w:tcW w:w="1134"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Наибольшее напряжение на устройстве, кВ</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Место КЗ</w:t>
            </w:r>
          </w:p>
        </w:tc>
        <w:tc>
          <w:tcPr>
            <w:tcW w:w="1134"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4"/>
              </w:rPr>
              <w:t>Наибольшее напряжение на устройстве, кВ</w:t>
            </w:r>
          </w:p>
        </w:tc>
        <w:tc>
          <w:tcPr>
            <w:tcW w:w="1827"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560"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p>
        </w:tc>
        <w:tc>
          <w:tcPr>
            <w:tcW w:w="639" w:type="dxa"/>
            <w:vMerge/>
            <w:tcBorders>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p>
        </w:tc>
      </w:tr>
      <w:tr w:rsidR="008C72E1">
        <w:tc>
          <w:tcPr>
            <w:tcW w:w="454"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425"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182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560"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p>
        </w:tc>
        <w:tc>
          <w:tcPr>
            <w:tcW w:w="639" w:type="dxa"/>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0"/>
        <w:gridCol w:w="1283"/>
        <w:gridCol w:w="1484"/>
        <w:gridCol w:w="882"/>
        <w:gridCol w:w="1461"/>
        <w:gridCol w:w="93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91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szCs w:val="24"/>
        </w:rPr>
      </w:pPr>
      <w:r>
        <w:rPr>
          <w:b/>
          <w:color w:val="000000"/>
          <w:szCs w:val="23"/>
        </w:rPr>
        <w:t>ПРОТОКОЛ № 4</w:t>
      </w:r>
    </w:p>
    <w:p w:rsidR="008C72E1" w:rsidRDefault="008C72E1">
      <w:pPr>
        <w:shd w:val="clear" w:color="auto" w:fill="FFFFFF"/>
        <w:ind w:firstLine="284"/>
        <w:jc w:val="center"/>
        <w:rPr>
          <w:b/>
          <w:color w:val="000000"/>
          <w:szCs w:val="23"/>
        </w:rPr>
      </w:pPr>
      <w:r>
        <w:rPr>
          <w:b/>
          <w:color w:val="000000"/>
          <w:szCs w:val="23"/>
        </w:rPr>
        <w:t>Импульсные излучаемые помехи при ударах молнии</w:t>
      </w:r>
    </w:p>
    <w:p w:rsidR="008C72E1" w:rsidRDefault="008C72E1">
      <w:pPr>
        <w:shd w:val="clear" w:color="auto" w:fill="FFFFFF"/>
        <w:ind w:firstLine="284"/>
        <w:jc w:val="both"/>
        <w:rPr>
          <w:b/>
          <w:szCs w:val="24"/>
        </w:rPr>
      </w:pPr>
    </w:p>
    <w:tbl>
      <w:tblPr>
        <w:tblW w:w="5000" w:type="pct"/>
        <w:tblLayout w:type="fixed"/>
        <w:tblCellMar>
          <w:left w:w="28" w:type="dxa"/>
          <w:right w:w="28" w:type="dxa"/>
        </w:tblCellMar>
        <w:tblLook w:val="0000" w:firstRow="0" w:lastRow="0" w:firstColumn="0" w:lastColumn="0" w:noHBand="0" w:noVBand="0"/>
      </w:tblPr>
      <w:tblGrid>
        <w:gridCol w:w="859"/>
        <w:gridCol w:w="1124"/>
        <w:gridCol w:w="52"/>
        <w:gridCol w:w="946"/>
        <w:gridCol w:w="990"/>
        <w:gridCol w:w="1346"/>
        <w:gridCol w:w="1941"/>
        <w:gridCol w:w="567"/>
        <w:gridCol w:w="546"/>
      </w:tblGrid>
      <w:tr w:rsidR="008C72E1">
        <w:trPr>
          <w:cantSplit/>
          <w:trHeight w:val="1691"/>
        </w:trPr>
        <w:tc>
          <w:tcPr>
            <w:tcW w:w="859" w:type="dxa"/>
            <w:tcBorders>
              <w:top w:val="single" w:sz="4" w:space="0" w:color="auto"/>
              <w:left w:val="single" w:sz="4"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Кабель (вид цепей), устройство</w:t>
            </w:r>
          </w:p>
        </w:tc>
        <w:tc>
          <w:tcPr>
            <w:tcW w:w="1176"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Трасса прокладки кабеля (№ трассы)</w:t>
            </w:r>
          </w:p>
        </w:tc>
        <w:tc>
          <w:tcPr>
            <w:tcW w:w="946" w:type="dxa"/>
            <w:tcBorders>
              <w:top w:val="single" w:sz="4"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Коэффициент экранирования, о.е.</w:t>
            </w:r>
          </w:p>
        </w:tc>
        <w:tc>
          <w:tcPr>
            <w:tcW w:w="990" w:type="dxa"/>
            <w:tcBorders>
              <w:top w:val="single" w:sz="4"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Наибольшее напряжение на кабеле, кВ</w:t>
            </w:r>
          </w:p>
        </w:tc>
        <w:tc>
          <w:tcPr>
            <w:tcW w:w="1346" w:type="dxa"/>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Наибольшее напряжение на устройстве, кВ</w:t>
            </w:r>
          </w:p>
        </w:tc>
        <w:tc>
          <w:tcPr>
            <w:tcW w:w="1941" w:type="dxa"/>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Степень жесткости испытаний (или допустимый уровень воздействия, кВ)</w:t>
            </w:r>
          </w:p>
        </w:tc>
        <w:tc>
          <w:tcPr>
            <w:tcW w:w="567" w:type="dxa"/>
            <w:tcBorders>
              <w:top w:val="single" w:sz="4"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Выводы</w:t>
            </w:r>
          </w:p>
        </w:tc>
        <w:tc>
          <w:tcPr>
            <w:tcW w:w="546" w:type="dxa"/>
            <w:tcBorders>
              <w:top w:val="single" w:sz="4" w:space="0" w:color="auto"/>
              <w:left w:val="single" w:sz="6" w:space="0" w:color="auto"/>
              <w:bottom w:val="single" w:sz="6" w:space="0" w:color="auto"/>
              <w:right w:val="single" w:sz="4" w:space="0" w:color="auto"/>
            </w:tcBorders>
            <w:shd w:val="clear" w:color="auto" w:fill="FFFFFF"/>
            <w:textDirection w:val="btLr"/>
          </w:tcPr>
          <w:p w:rsidR="008C72E1" w:rsidRDefault="008C72E1">
            <w:pPr>
              <w:shd w:val="clear" w:color="auto" w:fill="FFFFFF"/>
              <w:ind w:left="113" w:right="113"/>
              <w:jc w:val="center"/>
              <w:rPr>
                <w:szCs w:val="24"/>
              </w:rPr>
            </w:pPr>
            <w:r>
              <w:rPr>
                <w:color w:val="000000"/>
                <w:szCs w:val="16"/>
              </w:rPr>
              <w:t>Рекомендации</w:t>
            </w:r>
          </w:p>
        </w:tc>
      </w:tr>
      <w:tr w:rsidR="008C72E1">
        <w:tc>
          <w:tcPr>
            <w:tcW w:w="8371" w:type="dxa"/>
            <w:gridSpan w:val="9"/>
            <w:tcBorders>
              <w:top w:val="single" w:sz="6" w:space="0" w:color="auto"/>
              <w:left w:val="single" w:sz="4"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Место измерения, расчета (РЩ)</w:t>
            </w:r>
          </w:p>
        </w:tc>
      </w:tr>
      <w:tr w:rsidR="008C72E1">
        <w:tc>
          <w:tcPr>
            <w:tcW w:w="859"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c>
          <w:tcPr>
            <w:tcW w:w="1124"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c>
          <w:tcPr>
            <w:tcW w:w="998" w:type="dxa"/>
            <w:gridSpan w:val="2"/>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c>
          <w:tcPr>
            <w:tcW w:w="990"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c>
          <w:tcPr>
            <w:tcW w:w="1346"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c>
          <w:tcPr>
            <w:tcW w:w="1941"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c>
          <w:tcPr>
            <w:tcW w:w="567"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c>
          <w:tcPr>
            <w:tcW w:w="546" w:type="dxa"/>
            <w:tcBorders>
              <w:top w:val="single" w:sz="6" w:space="0" w:color="auto"/>
              <w:left w:val="single" w:sz="4" w:space="0" w:color="auto"/>
              <w:bottom w:val="single" w:sz="4" w:space="0" w:color="auto"/>
              <w:right w:val="single" w:sz="4" w:space="0" w:color="auto"/>
            </w:tcBorders>
            <w:shd w:val="clear" w:color="auto" w:fill="FFFFFF"/>
          </w:tcPr>
          <w:p w:rsidR="008C72E1" w:rsidRDefault="008C72E1">
            <w:pPr>
              <w:shd w:val="clear" w:color="auto" w:fill="FFFFFF"/>
              <w:rPr>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0"/>
        <w:gridCol w:w="1283"/>
        <w:gridCol w:w="1484"/>
        <w:gridCol w:w="882"/>
        <w:gridCol w:w="1461"/>
        <w:gridCol w:w="93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91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szCs w:val="24"/>
        </w:rPr>
      </w:pPr>
      <w:r>
        <w:rPr>
          <w:b/>
          <w:color w:val="000000"/>
          <w:szCs w:val="23"/>
        </w:rPr>
        <w:t>ПРОТОКОЛ № 5</w:t>
      </w:r>
    </w:p>
    <w:p w:rsidR="008C72E1" w:rsidRDefault="008C72E1">
      <w:pPr>
        <w:shd w:val="clear" w:color="auto" w:fill="FFFFFF"/>
        <w:ind w:firstLine="284"/>
        <w:jc w:val="center"/>
        <w:rPr>
          <w:color w:val="000000"/>
          <w:szCs w:val="21"/>
        </w:rPr>
      </w:pPr>
      <w:r>
        <w:rPr>
          <w:b/>
          <w:color w:val="000000"/>
          <w:szCs w:val="21"/>
        </w:rPr>
        <w:t>Импульсные напряжения, воздействующие на контрольные кабели при ударах молнии</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51"/>
        <w:gridCol w:w="33"/>
        <w:gridCol w:w="534"/>
        <w:gridCol w:w="1701"/>
        <w:gridCol w:w="1838"/>
        <w:gridCol w:w="1564"/>
        <w:gridCol w:w="567"/>
        <w:gridCol w:w="546"/>
      </w:tblGrid>
      <w:tr w:rsidR="008C72E1">
        <w:trPr>
          <w:cantSplit/>
          <w:trHeight w:val="1817"/>
        </w:trPr>
        <w:tc>
          <w:tcPr>
            <w:tcW w:w="737" w:type="dxa"/>
            <w:shd w:val="clear" w:color="auto" w:fill="FFFFFF"/>
            <w:textDirection w:val="btLr"/>
          </w:tcPr>
          <w:p w:rsidR="008C72E1" w:rsidRDefault="008C72E1">
            <w:pPr>
              <w:shd w:val="clear" w:color="auto" w:fill="FFFFFF"/>
              <w:ind w:left="113" w:right="113"/>
              <w:jc w:val="center"/>
              <w:rPr>
                <w:szCs w:val="24"/>
              </w:rPr>
            </w:pPr>
            <w:r>
              <w:rPr>
                <w:color w:val="000000"/>
                <w:szCs w:val="16"/>
              </w:rPr>
              <w:t>№ молниеприемника</w:t>
            </w:r>
          </w:p>
        </w:tc>
        <w:tc>
          <w:tcPr>
            <w:tcW w:w="851" w:type="dxa"/>
            <w:shd w:val="clear" w:color="auto" w:fill="FFFFFF"/>
            <w:textDirection w:val="btLr"/>
          </w:tcPr>
          <w:p w:rsidR="008C72E1" w:rsidRDefault="008C72E1">
            <w:pPr>
              <w:shd w:val="clear" w:color="auto" w:fill="FFFFFF"/>
              <w:ind w:left="113" w:right="113"/>
              <w:jc w:val="center"/>
              <w:rPr>
                <w:color w:val="000000"/>
                <w:szCs w:val="16"/>
              </w:rPr>
            </w:pPr>
            <w:r>
              <w:rPr>
                <w:color w:val="000000"/>
                <w:szCs w:val="16"/>
              </w:rPr>
              <w:t>Трасса прокладки кабелей</w:t>
            </w:r>
          </w:p>
          <w:p w:rsidR="008C72E1" w:rsidRDefault="008C72E1">
            <w:pPr>
              <w:shd w:val="clear" w:color="auto" w:fill="FFFFFF"/>
              <w:ind w:left="113" w:right="113"/>
              <w:jc w:val="center"/>
              <w:rPr>
                <w:szCs w:val="24"/>
              </w:rPr>
            </w:pPr>
            <w:r>
              <w:rPr>
                <w:color w:val="000000"/>
                <w:szCs w:val="16"/>
              </w:rPr>
              <w:t>(№ трассы)</w:t>
            </w:r>
          </w:p>
        </w:tc>
        <w:tc>
          <w:tcPr>
            <w:tcW w:w="567" w:type="dxa"/>
            <w:gridSpan w:val="2"/>
            <w:shd w:val="clear" w:color="auto" w:fill="FFFFFF"/>
            <w:textDirection w:val="btLr"/>
          </w:tcPr>
          <w:p w:rsidR="008C72E1" w:rsidRDefault="008C72E1">
            <w:pPr>
              <w:shd w:val="clear" w:color="auto" w:fill="FFFFFF"/>
              <w:ind w:left="113" w:right="113"/>
              <w:jc w:val="center"/>
              <w:rPr>
                <w:szCs w:val="24"/>
              </w:rPr>
            </w:pPr>
            <w:r>
              <w:rPr>
                <w:color w:val="000000"/>
                <w:szCs w:val="16"/>
              </w:rPr>
              <w:t>Ток молнии, кА</w:t>
            </w:r>
          </w:p>
        </w:tc>
        <w:tc>
          <w:tcPr>
            <w:tcW w:w="1701" w:type="dxa"/>
            <w:shd w:val="clear" w:color="auto" w:fill="FFFFFF"/>
          </w:tcPr>
          <w:p w:rsidR="008C72E1" w:rsidRDefault="008C72E1">
            <w:pPr>
              <w:shd w:val="clear" w:color="auto" w:fill="FFFFFF"/>
              <w:jc w:val="center"/>
              <w:rPr>
                <w:szCs w:val="24"/>
              </w:rPr>
            </w:pPr>
            <w:r>
              <w:rPr>
                <w:color w:val="000000"/>
                <w:szCs w:val="16"/>
              </w:rPr>
              <w:t>Длительность фронта импульса, мкс</w:t>
            </w:r>
          </w:p>
        </w:tc>
        <w:tc>
          <w:tcPr>
            <w:tcW w:w="1838" w:type="dxa"/>
            <w:shd w:val="clear" w:color="auto" w:fill="FFFFFF"/>
          </w:tcPr>
          <w:p w:rsidR="008C72E1" w:rsidRDefault="008C72E1">
            <w:pPr>
              <w:shd w:val="clear" w:color="auto" w:fill="FFFFFF"/>
              <w:jc w:val="center"/>
              <w:rPr>
                <w:szCs w:val="24"/>
              </w:rPr>
            </w:pPr>
            <w:r>
              <w:rPr>
                <w:color w:val="000000"/>
                <w:szCs w:val="16"/>
              </w:rPr>
              <w:t>Наибольшее напряжение между ЗУ и кабелем, кВ</w:t>
            </w:r>
          </w:p>
        </w:tc>
        <w:tc>
          <w:tcPr>
            <w:tcW w:w="1564" w:type="dxa"/>
            <w:shd w:val="clear" w:color="auto" w:fill="FFFFFF"/>
          </w:tcPr>
          <w:p w:rsidR="008C72E1" w:rsidRDefault="008C72E1">
            <w:pPr>
              <w:shd w:val="clear" w:color="auto" w:fill="FFFFFF"/>
              <w:jc w:val="center"/>
              <w:rPr>
                <w:szCs w:val="24"/>
              </w:rPr>
            </w:pPr>
            <w:r>
              <w:rPr>
                <w:color w:val="000000"/>
                <w:szCs w:val="16"/>
              </w:rPr>
              <w:t>Допустимый уровень воздействия, кВ</w:t>
            </w:r>
          </w:p>
        </w:tc>
        <w:tc>
          <w:tcPr>
            <w:tcW w:w="567" w:type="dxa"/>
            <w:shd w:val="clear" w:color="auto" w:fill="FFFFFF"/>
            <w:textDirection w:val="btLr"/>
          </w:tcPr>
          <w:p w:rsidR="008C72E1" w:rsidRDefault="008C72E1">
            <w:pPr>
              <w:shd w:val="clear" w:color="auto" w:fill="FFFFFF"/>
              <w:ind w:left="113" w:right="113"/>
              <w:jc w:val="center"/>
              <w:rPr>
                <w:szCs w:val="24"/>
              </w:rPr>
            </w:pPr>
            <w:r>
              <w:rPr>
                <w:color w:val="000000"/>
                <w:szCs w:val="16"/>
              </w:rPr>
              <w:t>Выводы</w:t>
            </w:r>
          </w:p>
        </w:tc>
        <w:tc>
          <w:tcPr>
            <w:tcW w:w="546" w:type="dxa"/>
            <w:shd w:val="clear" w:color="auto" w:fill="FFFFFF"/>
            <w:textDirection w:val="btLr"/>
          </w:tcPr>
          <w:p w:rsidR="008C72E1" w:rsidRDefault="008C72E1">
            <w:pPr>
              <w:shd w:val="clear" w:color="auto" w:fill="FFFFFF"/>
              <w:ind w:left="113" w:right="113"/>
              <w:jc w:val="center"/>
              <w:rPr>
                <w:szCs w:val="24"/>
              </w:rPr>
            </w:pPr>
            <w:r>
              <w:rPr>
                <w:color w:val="000000"/>
                <w:szCs w:val="16"/>
              </w:rPr>
              <w:t>Рекомендации</w:t>
            </w:r>
          </w:p>
        </w:tc>
      </w:tr>
      <w:tr w:rsidR="008C72E1">
        <w:tc>
          <w:tcPr>
            <w:tcW w:w="8371" w:type="dxa"/>
            <w:gridSpan w:val="9"/>
            <w:shd w:val="clear" w:color="auto" w:fill="FFFFFF"/>
          </w:tcPr>
          <w:p w:rsidR="008C72E1" w:rsidRDefault="008C72E1">
            <w:pPr>
              <w:shd w:val="clear" w:color="auto" w:fill="FFFFFF"/>
              <w:jc w:val="center"/>
              <w:rPr>
                <w:szCs w:val="24"/>
              </w:rPr>
            </w:pPr>
            <w:r>
              <w:rPr>
                <w:color w:val="000000"/>
                <w:szCs w:val="16"/>
              </w:rPr>
              <w:t>Место измерения, расчета (РУ, здание, сооружение)</w:t>
            </w:r>
          </w:p>
        </w:tc>
      </w:tr>
      <w:tr w:rsidR="008C72E1">
        <w:tc>
          <w:tcPr>
            <w:tcW w:w="737" w:type="dxa"/>
            <w:shd w:val="clear" w:color="auto" w:fill="FFFFFF"/>
          </w:tcPr>
          <w:p w:rsidR="008C72E1" w:rsidRDefault="008C72E1">
            <w:pPr>
              <w:shd w:val="clear" w:color="auto" w:fill="FFFFFF"/>
              <w:jc w:val="center"/>
              <w:rPr>
                <w:szCs w:val="24"/>
              </w:rPr>
            </w:pPr>
          </w:p>
        </w:tc>
        <w:tc>
          <w:tcPr>
            <w:tcW w:w="884" w:type="dxa"/>
            <w:gridSpan w:val="2"/>
            <w:shd w:val="clear" w:color="auto" w:fill="FFFFFF"/>
          </w:tcPr>
          <w:p w:rsidR="008C72E1" w:rsidRDefault="008C72E1">
            <w:pPr>
              <w:shd w:val="clear" w:color="auto" w:fill="FFFFFF"/>
              <w:jc w:val="center"/>
              <w:rPr>
                <w:szCs w:val="24"/>
              </w:rPr>
            </w:pPr>
          </w:p>
        </w:tc>
        <w:tc>
          <w:tcPr>
            <w:tcW w:w="534" w:type="dxa"/>
            <w:shd w:val="clear" w:color="auto" w:fill="FFFFFF"/>
          </w:tcPr>
          <w:p w:rsidR="008C72E1" w:rsidRDefault="008C72E1">
            <w:pPr>
              <w:shd w:val="clear" w:color="auto" w:fill="FFFFFF"/>
              <w:jc w:val="center"/>
              <w:rPr>
                <w:szCs w:val="24"/>
              </w:rPr>
            </w:pPr>
          </w:p>
        </w:tc>
        <w:tc>
          <w:tcPr>
            <w:tcW w:w="1701" w:type="dxa"/>
            <w:shd w:val="clear" w:color="auto" w:fill="FFFFFF"/>
          </w:tcPr>
          <w:p w:rsidR="008C72E1" w:rsidRDefault="008C72E1">
            <w:pPr>
              <w:shd w:val="clear" w:color="auto" w:fill="FFFFFF"/>
              <w:jc w:val="center"/>
              <w:rPr>
                <w:szCs w:val="24"/>
              </w:rPr>
            </w:pPr>
          </w:p>
        </w:tc>
        <w:tc>
          <w:tcPr>
            <w:tcW w:w="1838" w:type="dxa"/>
            <w:shd w:val="clear" w:color="auto" w:fill="FFFFFF"/>
          </w:tcPr>
          <w:p w:rsidR="008C72E1" w:rsidRDefault="008C72E1">
            <w:pPr>
              <w:shd w:val="clear" w:color="auto" w:fill="FFFFFF"/>
              <w:jc w:val="center"/>
              <w:rPr>
                <w:szCs w:val="24"/>
              </w:rPr>
            </w:pPr>
          </w:p>
        </w:tc>
        <w:tc>
          <w:tcPr>
            <w:tcW w:w="1564" w:type="dxa"/>
            <w:shd w:val="clear" w:color="auto" w:fill="FFFFFF"/>
          </w:tcPr>
          <w:p w:rsidR="008C72E1" w:rsidRDefault="008C72E1">
            <w:pPr>
              <w:shd w:val="clear" w:color="auto" w:fill="FFFFFF"/>
              <w:jc w:val="center"/>
              <w:rPr>
                <w:szCs w:val="24"/>
              </w:rPr>
            </w:pPr>
          </w:p>
        </w:tc>
        <w:tc>
          <w:tcPr>
            <w:tcW w:w="567" w:type="dxa"/>
            <w:shd w:val="clear" w:color="auto" w:fill="FFFFFF"/>
          </w:tcPr>
          <w:p w:rsidR="008C72E1" w:rsidRDefault="008C72E1">
            <w:pPr>
              <w:shd w:val="clear" w:color="auto" w:fill="FFFFFF"/>
              <w:jc w:val="center"/>
              <w:rPr>
                <w:szCs w:val="24"/>
              </w:rPr>
            </w:pPr>
          </w:p>
        </w:tc>
        <w:tc>
          <w:tcPr>
            <w:tcW w:w="546"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0"/>
        <w:gridCol w:w="1283"/>
        <w:gridCol w:w="1484"/>
        <w:gridCol w:w="882"/>
        <w:gridCol w:w="1461"/>
        <w:gridCol w:w="93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91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center"/>
        <w:rPr>
          <w:bCs/>
          <w:color w:val="000000"/>
          <w:szCs w:val="23"/>
        </w:rPr>
      </w:pPr>
    </w:p>
    <w:p w:rsidR="008C72E1" w:rsidRDefault="008C72E1">
      <w:pPr>
        <w:shd w:val="clear" w:color="auto" w:fill="FFFFFF"/>
        <w:ind w:firstLine="284"/>
        <w:jc w:val="center"/>
        <w:rPr>
          <w:b/>
          <w:szCs w:val="24"/>
        </w:rPr>
      </w:pPr>
      <w:r>
        <w:rPr>
          <w:b/>
          <w:color w:val="000000"/>
          <w:szCs w:val="23"/>
        </w:rPr>
        <w:t>ПРОТОКОЛ № 6</w:t>
      </w:r>
    </w:p>
    <w:p w:rsidR="008C72E1" w:rsidRDefault="008C72E1">
      <w:pPr>
        <w:shd w:val="clear" w:color="auto" w:fill="FFFFFF"/>
        <w:ind w:firstLine="284"/>
        <w:jc w:val="center"/>
        <w:rPr>
          <w:b/>
          <w:color w:val="000000"/>
          <w:szCs w:val="21"/>
        </w:rPr>
      </w:pPr>
      <w:r>
        <w:rPr>
          <w:b/>
          <w:color w:val="000000"/>
          <w:szCs w:val="21"/>
        </w:rPr>
        <w:t>Электростатический потенциал тела человека</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318"/>
        <w:gridCol w:w="575"/>
        <w:gridCol w:w="719"/>
        <w:gridCol w:w="718"/>
        <w:gridCol w:w="1008"/>
        <w:gridCol w:w="768"/>
        <w:gridCol w:w="730"/>
        <w:gridCol w:w="1135"/>
        <w:gridCol w:w="1537"/>
        <w:gridCol w:w="432"/>
        <w:gridCol w:w="431"/>
      </w:tblGrid>
      <w:tr w:rsidR="008C72E1">
        <w:trPr>
          <w:cantSplit/>
        </w:trPr>
        <w:tc>
          <w:tcPr>
            <w:tcW w:w="312" w:type="dxa"/>
            <w:vMerge w:val="restart"/>
            <w:tcBorders>
              <w:top w:val="single" w:sz="4" w:space="0" w:color="auto"/>
              <w:left w:val="single" w:sz="4" w:space="0" w:color="auto"/>
              <w:right w:val="single" w:sz="6" w:space="0" w:color="auto"/>
            </w:tcBorders>
            <w:shd w:val="clear" w:color="auto" w:fill="FFFFFF"/>
            <w:textDirection w:val="btLr"/>
          </w:tcPr>
          <w:p w:rsidR="008C72E1" w:rsidRDefault="008C72E1">
            <w:pPr>
              <w:jc w:val="center"/>
              <w:rPr>
                <w:sz w:val="18"/>
                <w:szCs w:val="24"/>
              </w:rPr>
            </w:pPr>
            <w:r>
              <w:rPr>
                <w:color w:val="000000"/>
                <w:sz w:val="18"/>
                <w:szCs w:val="16"/>
              </w:rPr>
              <w:t>Помещение</w:t>
            </w:r>
          </w:p>
        </w:tc>
        <w:tc>
          <w:tcPr>
            <w:tcW w:w="567" w:type="dxa"/>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jc w:val="center"/>
              <w:rPr>
                <w:sz w:val="18"/>
                <w:szCs w:val="24"/>
              </w:rPr>
            </w:pPr>
            <w:r>
              <w:rPr>
                <w:color w:val="000000"/>
                <w:sz w:val="18"/>
                <w:szCs w:val="16"/>
              </w:rPr>
              <w:t>Тип покрытия пола</w:t>
            </w:r>
          </w:p>
        </w:tc>
        <w:tc>
          <w:tcPr>
            <w:tcW w:w="2410" w:type="dxa"/>
            <w:gridSpan w:val="3"/>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6"/>
              </w:rPr>
              <w:t>Измерения</w:t>
            </w:r>
          </w:p>
        </w:tc>
        <w:tc>
          <w:tcPr>
            <w:tcW w:w="2595" w:type="dxa"/>
            <w:gridSpan w:val="3"/>
            <w:tcBorders>
              <w:top w:val="single" w:sz="4"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6"/>
              </w:rPr>
              <w:t>Расчетно-экспериментальное значение</w:t>
            </w:r>
          </w:p>
        </w:tc>
        <w:tc>
          <w:tcPr>
            <w:tcW w:w="1515" w:type="dxa"/>
            <w:vMerge w:val="restart"/>
            <w:tcBorders>
              <w:top w:val="single" w:sz="4" w:space="0" w:color="auto"/>
              <w:left w:val="single" w:sz="6" w:space="0" w:color="auto"/>
              <w:right w:val="single" w:sz="6" w:space="0" w:color="auto"/>
            </w:tcBorders>
            <w:shd w:val="clear" w:color="auto" w:fill="FFFFFF"/>
          </w:tcPr>
          <w:p w:rsidR="008C72E1" w:rsidRDefault="008C72E1">
            <w:pPr>
              <w:shd w:val="clear" w:color="auto" w:fill="FFFFFF"/>
              <w:jc w:val="center"/>
              <w:rPr>
                <w:color w:val="000000"/>
                <w:sz w:val="18"/>
                <w:szCs w:val="16"/>
              </w:rPr>
            </w:pPr>
            <w:r>
              <w:rPr>
                <w:color w:val="000000"/>
                <w:sz w:val="18"/>
                <w:szCs w:val="16"/>
              </w:rPr>
              <w:t>Степень жесткости испытаний</w:t>
            </w:r>
          </w:p>
          <w:p w:rsidR="008C72E1" w:rsidRDefault="008C72E1">
            <w:pPr>
              <w:shd w:val="clear" w:color="auto" w:fill="FFFFFF"/>
              <w:jc w:val="center"/>
              <w:rPr>
                <w:sz w:val="18"/>
                <w:szCs w:val="24"/>
              </w:rPr>
            </w:pPr>
            <w:r>
              <w:rPr>
                <w:color w:val="000000"/>
                <w:sz w:val="18"/>
                <w:szCs w:val="16"/>
              </w:rPr>
              <w:t>(или допустимый уровень воздействия, кВ)</w:t>
            </w:r>
          </w:p>
        </w:tc>
        <w:tc>
          <w:tcPr>
            <w:tcW w:w="426" w:type="dxa"/>
            <w:vMerge w:val="restart"/>
            <w:tcBorders>
              <w:top w:val="single" w:sz="4" w:space="0" w:color="auto"/>
              <w:left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6"/>
              </w:rPr>
              <w:t>Выводы</w:t>
            </w:r>
          </w:p>
        </w:tc>
        <w:tc>
          <w:tcPr>
            <w:tcW w:w="425" w:type="dxa"/>
            <w:vMerge w:val="restart"/>
            <w:tcBorders>
              <w:top w:val="single" w:sz="4" w:space="0" w:color="auto"/>
              <w:left w:val="single" w:sz="6" w:space="0" w:color="auto"/>
              <w:right w:val="single" w:sz="4"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6"/>
              </w:rPr>
              <w:t>Рекомендации</w:t>
            </w:r>
          </w:p>
        </w:tc>
      </w:tr>
      <w:tr w:rsidR="008C72E1">
        <w:trPr>
          <w:cantSplit/>
          <w:trHeight w:val="1327"/>
        </w:trPr>
        <w:tc>
          <w:tcPr>
            <w:tcW w:w="312" w:type="dxa"/>
            <w:vMerge/>
            <w:tcBorders>
              <w:left w:val="single" w:sz="4" w:space="0" w:color="auto"/>
              <w:bottom w:val="single" w:sz="6" w:space="0" w:color="auto"/>
              <w:right w:val="single" w:sz="6" w:space="0" w:color="auto"/>
            </w:tcBorders>
            <w:shd w:val="clear" w:color="auto" w:fill="FFFFFF"/>
          </w:tcPr>
          <w:p w:rsidR="008C72E1" w:rsidRDefault="008C72E1">
            <w:pPr>
              <w:jc w:val="center"/>
              <w:rPr>
                <w:sz w:val="18"/>
                <w:szCs w:val="24"/>
              </w:rPr>
            </w:pPr>
          </w:p>
        </w:tc>
        <w:tc>
          <w:tcPr>
            <w:tcW w:w="567" w:type="dxa"/>
            <w:vMerge/>
            <w:tcBorders>
              <w:left w:val="single" w:sz="6" w:space="0" w:color="auto"/>
              <w:bottom w:val="single" w:sz="6" w:space="0" w:color="auto"/>
              <w:right w:val="single" w:sz="6" w:space="0" w:color="auto"/>
            </w:tcBorders>
            <w:shd w:val="clear" w:color="auto" w:fill="FFFFFF"/>
          </w:tcPr>
          <w:p w:rsidR="008C72E1" w:rsidRDefault="008C72E1">
            <w:pPr>
              <w:jc w:val="center"/>
              <w:rPr>
                <w:sz w:val="18"/>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6"/>
              </w:rPr>
              <w:t>Влажность, %</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6"/>
              </w:rPr>
              <w:t>Температура, °С</w:t>
            </w:r>
          </w:p>
        </w:tc>
        <w:tc>
          <w:tcPr>
            <w:tcW w:w="993"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6"/>
              </w:rPr>
              <w:t>Потенциал тела человека, кВ</w:t>
            </w:r>
          </w:p>
        </w:tc>
        <w:tc>
          <w:tcPr>
            <w:tcW w:w="757"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6"/>
              </w:rPr>
              <w:t>Влажность, %</w:t>
            </w:r>
          </w:p>
        </w:tc>
        <w:tc>
          <w:tcPr>
            <w:tcW w:w="719" w:type="dxa"/>
            <w:tcBorders>
              <w:top w:val="single" w:sz="6" w:space="0" w:color="auto"/>
              <w:left w:val="single" w:sz="6" w:space="0" w:color="auto"/>
              <w:bottom w:val="single" w:sz="6" w:space="0" w:color="auto"/>
              <w:right w:val="single" w:sz="6" w:space="0" w:color="auto"/>
            </w:tcBorders>
            <w:shd w:val="clear" w:color="auto" w:fill="FFFFFF"/>
            <w:textDirection w:val="btLr"/>
          </w:tcPr>
          <w:p w:rsidR="008C72E1" w:rsidRDefault="008C72E1">
            <w:pPr>
              <w:shd w:val="clear" w:color="auto" w:fill="FFFFFF"/>
              <w:ind w:left="113" w:right="113"/>
              <w:jc w:val="center"/>
              <w:rPr>
                <w:sz w:val="18"/>
                <w:szCs w:val="24"/>
              </w:rPr>
            </w:pPr>
            <w:r>
              <w:rPr>
                <w:color w:val="000000"/>
                <w:sz w:val="18"/>
                <w:szCs w:val="16"/>
              </w:rPr>
              <w:t>Температура, °С</w:t>
            </w:r>
          </w:p>
        </w:tc>
        <w:tc>
          <w:tcPr>
            <w:tcW w:w="1119"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r>
              <w:rPr>
                <w:color w:val="000000"/>
                <w:sz w:val="18"/>
                <w:szCs w:val="16"/>
              </w:rPr>
              <w:t>Наибольший потенциал тела человека, кВ</w:t>
            </w:r>
          </w:p>
        </w:tc>
        <w:tc>
          <w:tcPr>
            <w:tcW w:w="1515"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p>
        </w:tc>
        <w:tc>
          <w:tcPr>
            <w:tcW w:w="426" w:type="dxa"/>
            <w:vMerge/>
            <w:tcBorders>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 w:val="18"/>
                <w:szCs w:val="24"/>
              </w:rPr>
            </w:pPr>
          </w:p>
        </w:tc>
        <w:tc>
          <w:tcPr>
            <w:tcW w:w="425" w:type="dxa"/>
            <w:vMerge/>
            <w:tcBorders>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 w:val="18"/>
                <w:szCs w:val="24"/>
              </w:rPr>
            </w:pPr>
          </w:p>
        </w:tc>
      </w:tr>
      <w:tr w:rsidR="008C72E1">
        <w:tc>
          <w:tcPr>
            <w:tcW w:w="312"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75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719"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1119"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1515"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426"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 w:val="18"/>
                <w:szCs w:val="24"/>
              </w:rPr>
            </w:pPr>
          </w:p>
        </w:tc>
        <w:tc>
          <w:tcPr>
            <w:tcW w:w="425" w:type="dxa"/>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 w:val="18"/>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0"/>
        <w:gridCol w:w="1283"/>
        <w:gridCol w:w="1484"/>
        <w:gridCol w:w="882"/>
        <w:gridCol w:w="1461"/>
        <w:gridCol w:w="93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91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center"/>
        <w:rPr>
          <w:color w:val="000000"/>
          <w:szCs w:val="16"/>
        </w:rPr>
      </w:pPr>
    </w:p>
    <w:p w:rsidR="008C72E1" w:rsidRDefault="008C72E1">
      <w:pPr>
        <w:shd w:val="clear" w:color="auto" w:fill="FFFFFF"/>
        <w:ind w:firstLine="284"/>
        <w:jc w:val="center"/>
        <w:rPr>
          <w:b/>
          <w:szCs w:val="24"/>
        </w:rPr>
      </w:pPr>
      <w:r>
        <w:rPr>
          <w:b/>
          <w:color w:val="000000"/>
          <w:szCs w:val="26"/>
        </w:rPr>
        <w:t>ПРОТОКОЛ № 7</w:t>
      </w:r>
    </w:p>
    <w:p w:rsidR="008C72E1" w:rsidRDefault="008C72E1">
      <w:pPr>
        <w:shd w:val="clear" w:color="auto" w:fill="FFFFFF"/>
        <w:ind w:firstLine="284"/>
        <w:jc w:val="center"/>
        <w:rPr>
          <w:b/>
          <w:color w:val="000000"/>
          <w:szCs w:val="21"/>
        </w:rPr>
      </w:pPr>
      <w:r>
        <w:rPr>
          <w:b/>
          <w:color w:val="000000"/>
          <w:szCs w:val="21"/>
        </w:rPr>
        <w:t>Электромагнитные поля радиочастотного диапазона</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5"/>
        <w:gridCol w:w="1502"/>
        <w:gridCol w:w="1644"/>
        <w:gridCol w:w="1841"/>
        <w:gridCol w:w="824"/>
        <w:gridCol w:w="1255"/>
      </w:tblGrid>
      <w:tr w:rsidR="008C72E1">
        <w:tc>
          <w:tcPr>
            <w:tcW w:w="1305" w:type="dxa"/>
            <w:shd w:val="clear" w:color="auto" w:fill="FFFFFF"/>
          </w:tcPr>
          <w:p w:rsidR="008C72E1" w:rsidRDefault="008C72E1">
            <w:pPr>
              <w:shd w:val="clear" w:color="auto" w:fill="FFFFFF"/>
              <w:jc w:val="center"/>
              <w:rPr>
                <w:sz w:val="18"/>
                <w:szCs w:val="24"/>
              </w:rPr>
            </w:pPr>
            <w:r>
              <w:rPr>
                <w:color w:val="000000"/>
                <w:sz w:val="18"/>
                <w:szCs w:val="15"/>
              </w:rPr>
              <w:t>Рабочее помещение</w:t>
            </w:r>
          </w:p>
        </w:tc>
        <w:tc>
          <w:tcPr>
            <w:tcW w:w="1502" w:type="dxa"/>
            <w:shd w:val="clear" w:color="auto" w:fill="FFFFFF"/>
          </w:tcPr>
          <w:p w:rsidR="008C72E1" w:rsidRDefault="008C72E1">
            <w:pPr>
              <w:shd w:val="clear" w:color="auto" w:fill="FFFFFF"/>
              <w:jc w:val="center"/>
              <w:rPr>
                <w:sz w:val="18"/>
                <w:szCs w:val="24"/>
              </w:rPr>
            </w:pPr>
            <w:r>
              <w:rPr>
                <w:color w:val="000000"/>
                <w:sz w:val="18"/>
                <w:szCs w:val="15"/>
              </w:rPr>
              <w:t>Частота, МГц, источник поля</w:t>
            </w:r>
          </w:p>
        </w:tc>
        <w:tc>
          <w:tcPr>
            <w:tcW w:w="1644" w:type="dxa"/>
            <w:shd w:val="clear" w:color="auto" w:fill="FFFFFF"/>
          </w:tcPr>
          <w:p w:rsidR="008C72E1" w:rsidRDefault="008C72E1">
            <w:pPr>
              <w:shd w:val="clear" w:color="auto" w:fill="FFFFFF"/>
              <w:jc w:val="center"/>
              <w:rPr>
                <w:sz w:val="18"/>
                <w:szCs w:val="24"/>
              </w:rPr>
            </w:pPr>
            <w:r>
              <w:rPr>
                <w:color w:val="000000"/>
                <w:sz w:val="18"/>
                <w:szCs w:val="15"/>
              </w:rPr>
              <w:t>Наибольшая напряженность, В/м</w:t>
            </w:r>
          </w:p>
        </w:tc>
        <w:tc>
          <w:tcPr>
            <w:tcW w:w="1841" w:type="dxa"/>
            <w:shd w:val="clear" w:color="auto" w:fill="FFFFFF"/>
          </w:tcPr>
          <w:p w:rsidR="008C72E1" w:rsidRDefault="008C72E1">
            <w:pPr>
              <w:shd w:val="clear" w:color="auto" w:fill="FFFFFF"/>
              <w:jc w:val="center"/>
              <w:rPr>
                <w:sz w:val="18"/>
                <w:szCs w:val="24"/>
              </w:rPr>
            </w:pPr>
            <w:r>
              <w:rPr>
                <w:color w:val="000000"/>
                <w:sz w:val="18"/>
                <w:szCs w:val="15"/>
              </w:rPr>
              <w:t>Степень жесткости испытаний (или допустимый уровень воздействия, В/м)</w:t>
            </w:r>
          </w:p>
        </w:tc>
        <w:tc>
          <w:tcPr>
            <w:tcW w:w="824" w:type="dxa"/>
            <w:shd w:val="clear" w:color="auto" w:fill="FFFFFF"/>
          </w:tcPr>
          <w:p w:rsidR="008C72E1" w:rsidRDefault="008C72E1">
            <w:pPr>
              <w:shd w:val="clear" w:color="auto" w:fill="FFFFFF"/>
              <w:jc w:val="center"/>
              <w:rPr>
                <w:sz w:val="18"/>
                <w:szCs w:val="24"/>
              </w:rPr>
            </w:pPr>
            <w:r>
              <w:rPr>
                <w:color w:val="000000"/>
                <w:sz w:val="18"/>
                <w:szCs w:val="15"/>
              </w:rPr>
              <w:t>Выводы</w:t>
            </w:r>
          </w:p>
        </w:tc>
        <w:tc>
          <w:tcPr>
            <w:tcW w:w="1255" w:type="dxa"/>
            <w:shd w:val="clear" w:color="auto" w:fill="FFFFFF"/>
          </w:tcPr>
          <w:p w:rsidR="008C72E1" w:rsidRDefault="008C72E1">
            <w:pPr>
              <w:shd w:val="clear" w:color="auto" w:fill="FFFFFF"/>
              <w:jc w:val="center"/>
              <w:rPr>
                <w:sz w:val="18"/>
                <w:szCs w:val="24"/>
              </w:rPr>
            </w:pPr>
            <w:r>
              <w:rPr>
                <w:color w:val="000000"/>
                <w:sz w:val="18"/>
                <w:szCs w:val="15"/>
              </w:rPr>
              <w:t>Рекомендации</w:t>
            </w:r>
          </w:p>
        </w:tc>
      </w:tr>
      <w:tr w:rsidR="008C72E1">
        <w:tc>
          <w:tcPr>
            <w:tcW w:w="1305" w:type="dxa"/>
            <w:shd w:val="clear" w:color="auto" w:fill="FFFFFF"/>
          </w:tcPr>
          <w:p w:rsidR="008C72E1" w:rsidRDefault="008C72E1">
            <w:pPr>
              <w:shd w:val="clear" w:color="auto" w:fill="FFFFFF"/>
              <w:jc w:val="center"/>
              <w:rPr>
                <w:sz w:val="18"/>
                <w:szCs w:val="24"/>
              </w:rPr>
            </w:pPr>
          </w:p>
        </w:tc>
        <w:tc>
          <w:tcPr>
            <w:tcW w:w="1502" w:type="dxa"/>
            <w:shd w:val="clear" w:color="auto" w:fill="FFFFFF"/>
          </w:tcPr>
          <w:p w:rsidR="008C72E1" w:rsidRDefault="008C72E1">
            <w:pPr>
              <w:shd w:val="clear" w:color="auto" w:fill="FFFFFF"/>
              <w:jc w:val="center"/>
              <w:rPr>
                <w:sz w:val="18"/>
                <w:szCs w:val="24"/>
              </w:rPr>
            </w:pPr>
          </w:p>
        </w:tc>
        <w:tc>
          <w:tcPr>
            <w:tcW w:w="1644" w:type="dxa"/>
            <w:shd w:val="clear" w:color="auto" w:fill="FFFFFF"/>
          </w:tcPr>
          <w:p w:rsidR="008C72E1" w:rsidRDefault="008C72E1">
            <w:pPr>
              <w:shd w:val="clear" w:color="auto" w:fill="FFFFFF"/>
              <w:jc w:val="center"/>
              <w:rPr>
                <w:sz w:val="18"/>
                <w:szCs w:val="24"/>
              </w:rPr>
            </w:pPr>
          </w:p>
        </w:tc>
        <w:tc>
          <w:tcPr>
            <w:tcW w:w="1841" w:type="dxa"/>
            <w:shd w:val="clear" w:color="auto" w:fill="FFFFFF"/>
          </w:tcPr>
          <w:p w:rsidR="008C72E1" w:rsidRDefault="008C72E1">
            <w:pPr>
              <w:shd w:val="clear" w:color="auto" w:fill="FFFFFF"/>
              <w:jc w:val="center"/>
              <w:rPr>
                <w:sz w:val="18"/>
                <w:szCs w:val="24"/>
              </w:rPr>
            </w:pPr>
          </w:p>
        </w:tc>
        <w:tc>
          <w:tcPr>
            <w:tcW w:w="824" w:type="dxa"/>
            <w:shd w:val="clear" w:color="auto" w:fill="FFFFFF"/>
          </w:tcPr>
          <w:p w:rsidR="008C72E1" w:rsidRDefault="008C72E1">
            <w:pPr>
              <w:shd w:val="clear" w:color="auto" w:fill="FFFFFF"/>
              <w:jc w:val="center"/>
              <w:rPr>
                <w:sz w:val="18"/>
                <w:szCs w:val="24"/>
              </w:rPr>
            </w:pPr>
          </w:p>
        </w:tc>
        <w:tc>
          <w:tcPr>
            <w:tcW w:w="1255" w:type="dxa"/>
            <w:shd w:val="clear" w:color="auto" w:fill="FFFFFF"/>
          </w:tcPr>
          <w:p w:rsidR="008C72E1" w:rsidRDefault="008C72E1">
            <w:pPr>
              <w:shd w:val="clear" w:color="auto" w:fill="FFFFFF"/>
              <w:jc w:val="center"/>
              <w:rPr>
                <w:sz w:val="18"/>
                <w:szCs w:val="24"/>
              </w:rPr>
            </w:pPr>
          </w:p>
        </w:tc>
      </w:tr>
      <w:tr w:rsidR="008C72E1">
        <w:tc>
          <w:tcPr>
            <w:tcW w:w="1305" w:type="dxa"/>
            <w:shd w:val="clear" w:color="auto" w:fill="FFFFFF"/>
          </w:tcPr>
          <w:p w:rsidR="008C72E1" w:rsidRDefault="008C72E1">
            <w:pPr>
              <w:shd w:val="clear" w:color="auto" w:fill="FFFFFF"/>
              <w:jc w:val="center"/>
              <w:rPr>
                <w:sz w:val="18"/>
                <w:szCs w:val="24"/>
              </w:rPr>
            </w:pPr>
          </w:p>
        </w:tc>
        <w:tc>
          <w:tcPr>
            <w:tcW w:w="1502" w:type="dxa"/>
            <w:shd w:val="clear" w:color="auto" w:fill="FFFFFF"/>
          </w:tcPr>
          <w:p w:rsidR="008C72E1" w:rsidRDefault="008C72E1">
            <w:pPr>
              <w:shd w:val="clear" w:color="auto" w:fill="FFFFFF"/>
              <w:jc w:val="center"/>
              <w:rPr>
                <w:sz w:val="18"/>
                <w:szCs w:val="24"/>
              </w:rPr>
            </w:pPr>
          </w:p>
        </w:tc>
        <w:tc>
          <w:tcPr>
            <w:tcW w:w="1644" w:type="dxa"/>
            <w:shd w:val="clear" w:color="auto" w:fill="FFFFFF"/>
          </w:tcPr>
          <w:p w:rsidR="008C72E1" w:rsidRDefault="008C72E1">
            <w:pPr>
              <w:shd w:val="clear" w:color="auto" w:fill="FFFFFF"/>
              <w:jc w:val="center"/>
              <w:rPr>
                <w:sz w:val="18"/>
                <w:szCs w:val="24"/>
              </w:rPr>
            </w:pPr>
          </w:p>
        </w:tc>
        <w:tc>
          <w:tcPr>
            <w:tcW w:w="1841" w:type="dxa"/>
            <w:shd w:val="clear" w:color="auto" w:fill="FFFFFF"/>
          </w:tcPr>
          <w:p w:rsidR="008C72E1" w:rsidRDefault="008C72E1">
            <w:pPr>
              <w:shd w:val="clear" w:color="auto" w:fill="FFFFFF"/>
              <w:jc w:val="center"/>
              <w:rPr>
                <w:sz w:val="18"/>
                <w:szCs w:val="24"/>
              </w:rPr>
            </w:pPr>
          </w:p>
        </w:tc>
        <w:tc>
          <w:tcPr>
            <w:tcW w:w="824" w:type="dxa"/>
            <w:shd w:val="clear" w:color="auto" w:fill="FFFFFF"/>
          </w:tcPr>
          <w:p w:rsidR="008C72E1" w:rsidRDefault="008C72E1">
            <w:pPr>
              <w:shd w:val="clear" w:color="auto" w:fill="FFFFFF"/>
              <w:jc w:val="center"/>
              <w:rPr>
                <w:sz w:val="18"/>
                <w:szCs w:val="24"/>
              </w:rPr>
            </w:pPr>
          </w:p>
        </w:tc>
        <w:tc>
          <w:tcPr>
            <w:tcW w:w="1255" w:type="dxa"/>
            <w:shd w:val="clear" w:color="auto" w:fill="FFFFFF"/>
          </w:tcPr>
          <w:p w:rsidR="008C72E1" w:rsidRDefault="008C72E1">
            <w:pPr>
              <w:shd w:val="clear" w:color="auto" w:fill="FFFFFF"/>
              <w:jc w:val="center"/>
              <w:rPr>
                <w:sz w:val="18"/>
                <w:szCs w:val="24"/>
              </w:rPr>
            </w:pPr>
          </w:p>
        </w:tc>
      </w:tr>
      <w:tr w:rsidR="008C72E1">
        <w:tc>
          <w:tcPr>
            <w:tcW w:w="1305" w:type="dxa"/>
            <w:shd w:val="clear" w:color="auto" w:fill="FFFFFF"/>
          </w:tcPr>
          <w:p w:rsidR="008C72E1" w:rsidRDefault="008C72E1">
            <w:pPr>
              <w:shd w:val="clear" w:color="auto" w:fill="FFFFFF"/>
              <w:jc w:val="center"/>
              <w:rPr>
                <w:sz w:val="18"/>
                <w:szCs w:val="24"/>
              </w:rPr>
            </w:pPr>
          </w:p>
        </w:tc>
        <w:tc>
          <w:tcPr>
            <w:tcW w:w="1502" w:type="dxa"/>
            <w:shd w:val="clear" w:color="auto" w:fill="FFFFFF"/>
          </w:tcPr>
          <w:p w:rsidR="008C72E1" w:rsidRDefault="008C72E1">
            <w:pPr>
              <w:shd w:val="clear" w:color="auto" w:fill="FFFFFF"/>
              <w:jc w:val="center"/>
              <w:rPr>
                <w:sz w:val="18"/>
                <w:szCs w:val="24"/>
              </w:rPr>
            </w:pPr>
          </w:p>
        </w:tc>
        <w:tc>
          <w:tcPr>
            <w:tcW w:w="1644" w:type="dxa"/>
            <w:shd w:val="clear" w:color="auto" w:fill="FFFFFF"/>
          </w:tcPr>
          <w:p w:rsidR="008C72E1" w:rsidRDefault="008C72E1">
            <w:pPr>
              <w:shd w:val="clear" w:color="auto" w:fill="FFFFFF"/>
              <w:jc w:val="center"/>
              <w:rPr>
                <w:sz w:val="18"/>
                <w:szCs w:val="24"/>
              </w:rPr>
            </w:pPr>
          </w:p>
        </w:tc>
        <w:tc>
          <w:tcPr>
            <w:tcW w:w="1841" w:type="dxa"/>
            <w:shd w:val="clear" w:color="auto" w:fill="FFFFFF"/>
          </w:tcPr>
          <w:p w:rsidR="008C72E1" w:rsidRDefault="008C72E1">
            <w:pPr>
              <w:shd w:val="clear" w:color="auto" w:fill="FFFFFF"/>
              <w:jc w:val="center"/>
              <w:rPr>
                <w:sz w:val="18"/>
                <w:szCs w:val="24"/>
              </w:rPr>
            </w:pPr>
          </w:p>
        </w:tc>
        <w:tc>
          <w:tcPr>
            <w:tcW w:w="824" w:type="dxa"/>
            <w:shd w:val="clear" w:color="auto" w:fill="FFFFFF"/>
          </w:tcPr>
          <w:p w:rsidR="008C72E1" w:rsidRDefault="008C72E1">
            <w:pPr>
              <w:shd w:val="clear" w:color="auto" w:fill="FFFFFF"/>
              <w:jc w:val="center"/>
              <w:rPr>
                <w:sz w:val="18"/>
                <w:szCs w:val="24"/>
              </w:rPr>
            </w:pPr>
          </w:p>
        </w:tc>
        <w:tc>
          <w:tcPr>
            <w:tcW w:w="1255" w:type="dxa"/>
            <w:shd w:val="clear" w:color="auto" w:fill="FFFFFF"/>
          </w:tcPr>
          <w:p w:rsidR="008C72E1" w:rsidRDefault="008C72E1">
            <w:pPr>
              <w:shd w:val="clear" w:color="auto" w:fill="FFFFFF"/>
              <w:jc w:val="center"/>
              <w:rPr>
                <w:sz w:val="18"/>
                <w:szCs w:val="24"/>
              </w:rPr>
            </w:pPr>
          </w:p>
        </w:tc>
      </w:tr>
      <w:tr w:rsidR="008C72E1">
        <w:tc>
          <w:tcPr>
            <w:tcW w:w="1305" w:type="dxa"/>
            <w:shd w:val="clear" w:color="auto" w:fill="FFFFFF"/>
          </w:tcPr>
          <w:p w:rsidR="008C72E1" w:rsidRDefault="008C72E1">
            <w:pPr>
              <w:shd w:val="clear" w:color="auto" w:fill="FFFFFF"/>
              <w:jc w:val="center"/>
              <w:rPr>
                <w:sz w:val="18"/>
                <w:szCs w:val="24"/>
              </w:rPr>
            </w:pPr>
          </w:p>
        </w:tc>
        <w:tc>
          <w:tcPr>
            <w:tcW w:w="1502" w:type="dxa"/>
            <w:shd w:val="clear" w:color="auto" w:fill="FFFFFF"/>
          </w:tcPr>
          <w:p w:rsidR="008C72E1" w:rsidRDefault="008C72E1">
            <w:pPr>
              <w:shd w:val="clear" w:color="auto" w:fill="FFFFFF"/>
              <w:jc w:val="center"/>
              <w:rPr>
                <w:sz w:val="18"/>
                <w:szCs w:val="24"/>
              </w:rPr>
            </w:pPr>
          </w:p>
        </w:tc>
        <w:tc>
          <w:tcPr>
            <w:tcW w:w="1644" w:type="dxa"/>
            <w:shd w:val="clear" w:color="auto" w:fill="FFFFFF"/>
          </w:tcPr>
          <w:p w:rsidR="008C72E1" w:rsidRDefault="008C72E1">
            <w:pPr>
              <w:shd w:val="clear" w:color="auto" w:fill="FFFFFF"/>
              <w:jc w:val="center"/>
              <w:rPr>
                <w:sz w:val="18"/>
                <w:szCs w:val="24"/>
              </w:rPr>
            </w:pPr>
          </w:p>
        </w:tc>
        <w:tc>
          <w:tcPr>
            <w:tcW w:w="1841" w:type="dxa"/>
            <w:shd w:val="clear" w:color="auto" w:fill="FFFFFF"/>
          </w:tcPr>
          <w:p w:rsidR="008C72E1" w:rsidRDefault="008C72E1">
            <w:pPr>
              <w:shd w:val="clear" w:color="auto" w:fill="FFFFFF"/>
              <w:jc w:val="center"/>
              <w:rPr>
                <w:sz w:val="18"/>
                <w:szCs w:val="24"/>
              </w:rPr>
            </w:pPr>
          </w:p>
        </w:tc>
        <w:tc>
          <w:tcPr>
            <w:tcW w:w="824" w:type="dxa"/>
            <w:shd w:val="clear" w:color="auto" w:fill="FFFFFF"/>
          </w:tcPr>
          <w:p w:rsidR="008C72E1" w:rsidRDefault="008C72E1">
            <w:pPr>
              <w:shd w:val="clear" w:color="auto" w:fill="FFFFFF"/>
              <w:jc w:val="center"/>
              <w:rPr>
                <w:sz w:val="18"/>
                <w:szCs w:val="24"/>
              </w:rPr>
            </w:pPr>
          </w:p>
        </w:tc>
        <w:tc>
          <w:tcPr>
            <w:tcW w:w="1255" w:type="dxa"/>
            <w:shd w:val="clear" w:color="auto" w:fill="FFFFFF"/>
          </w:tcPr>
          <w:p w:rsidR="008C72E1" w:rsidRDefault="008C72E1">
            <w:pPr>
              <w:shd w:val="clear" w:color="auto" w:fill="FFFFFF"/>
              <w:jc w:val="center"/>
              <w:rPr>
                <w:sz w:val="18"/>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0"/>
        <w:gridCol w:w="1283"/>
        <w:gridCol w:w="1484"/>
        <w:gridCol w:w="882"/>
        <w:gridCol w:w="1461"/>
        <w:gridCol w:w="93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91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6"/>
        </w:rPr>
      </w:pPr>
    </w:p>
    <w:p w:rsidR="008C72E1" w:rsidRDefault="008C72E1">
      <w:pPr>
        <w:shd w:val="clear" w:color="auto" w:fill="FFFFFF"/>
        <w:ind w:firstLine="284"/>
        <w:jc w:val="center"/>
        <w:rPr>
          <w:b/>
          <w:color w:val="000000"/>
          <w:szCs w:val="26"/>
        </w:rPr>
      </w:pPr>
      <w:r>
        <w:rPr>
          <w:b/>
          <w:color w:val="000000"/>
          <w:szCs w:val="26"/>
        </w:rPr>
        <w:t>ПРОТОКОЛ № 8</w:t>
      </w:r>
    </w:p>
    <w:p w:rsidR="008C72E1" w:rsidRDefault="008C72E1">
      <w:pPr>
        <w:shd w:val="clear" w:color="auto" w:fill="FFFFFF"/>
        <w:ind w:firstLine="284"/>
        <w:jc w:val="center"/>
        <w:rPr>
          <w:bCs/>
          <w:color w:val="000000"/>
          <w:szCs w:val="26"/>
        </w:rPr>
      </w:pPr>
      <w:r>
        <w:rPr>
          <w:b/>
          <w:color w:val="000000"/>
          <w:szCs w:val="26"/>
        </w:rPr>
        <w:t>Магнитные поля промышленной частоты</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781"/>
        <w:gridCol w:w="2331"/>
        <w:gridCol w:w="1403"/>
        <w:gridCol w:w="1552"/>
      </w:tblGrid>
      <w:tr w:rsidR="008C72E1">
        <w:tc>
          <w:tcPr>
            <w:tcW w:w="1304" w:type="dxa"/>
            <w:shd w:val="clear" w:color="auto" w:fill="FFFFFF"/>
          </w:tcPr>
          <w:p w:rsidR="008C72E1" w:rsidRDefault="008C72E1">
            <w:pPr>
              <w:shd w:val="clear" w:color="auto" w:fill="FFFFFF"/>
              <w:jc w:val="center"/>
              <w:rPr>
                <w:szCs w:val="24"/>
              </w:rPr>
            </w:pPr>
            <w:r>
              <w:rPr>
                <w:color w:val="000000"/>
                <w:szCs w:val="17"/>
              </w:rPr>
              <w:t>Место измерения, расчета</w:t>
            </w:r>
          </w:p>
        </w:tc>
        <w:tc>
          <w:tcPr>
            <w:tcW w:w="1781" w:type="dxa"/>
            <w:shd w:val="clear" w:color="auto" w:fill="FFFFFF"/>
          </w:tcPr>
          <w:p w:rsidR="008C72E1" w:rsidRDefault="008C72E1">
            <w:pPr>
              <w:shd w:val="clear" w:color="auto" w:fill="FFFFFF"/>
              <w:jc w:val="center"/>
              <w:rPr>
                <w:szCs w:val="24"/>
              </w:rPr>
            </w:pPr>
            <w:r>
              <w:rPr>
                <w:color w:val="000000"/>
                <w:szCs w:val="17"/>
              </w:rPr>
              <w:t>Наибольшая напряженность, А/м</w:t>
            </w:r>
          </w:p>
        </w:tc>
        <w:tc>
          <w:tcPr>
            <w:tcW w:w="2331" w:type="dxa"/>
            <w:shd w:val="clear" w:color="auto" w:fill="FFFFFF"/>
          </w:tcPr>
          <w:p w:rsidR="008C72E1" w:rsidRDefault="008C72E1">
            <w:pPr>
              <w:shd w:val="clear" w:color="auto" w:fill="FFFFFF"/>
              <w:jc w:val="center"/>
              <w:rPr>
                <w:color w:val="000000"/>
                <w:szCs w:val="17"/>
              </w:rPr>
            </w:pPr>
            <w:r>
              <w:rPr>
                <w:color w:val="000000"/>
                <w:szCs w:val="17"/>
              </w:rPr>
              <w:t>Степень жесткости испытаний</w:t>
            </w:r>
          </w:p>
          <w:p w:rsidR="008C72E1" w:rsidRDefault="008C72E1">
            <w:pPr>
              <w:shd w:val="clear" w:color="auto" w:fill="FFFFFF"/>
              <w:jc w:val="center"/>
              <w:rPr>
                <w:szCs w:val="24"/>
              </w:rPr>
            </w:pPr>
            <w:r>
              <w:rPr>
                <w:color w:val="000000"/>
                <w:szCs w:val="17"/>
              </w:rPr>
              <w:t>(или допустимый уровень воздействия, А/м)</w:t>
            </w:r>
          </w:p>
        </w:tc>
        <w:tc>
          <w:tcPr>
            <w:tcW w:w="1403" w:type="dxa"/>
            <w:shd w:val="clear" w:color="auto" w:fill="FFFFFF"/>
          </w:tcPr>
          <w:p w:rsidR="008C72E1" w:rsidRDefault="008C72E1">
            <w:pPr>
              <w:shd w:val="clear" w:color="auto" w:fill="FFFFFF"/>
              <w:jc w:val="center"/>
              <w:rPr>
                <w:szCs w:val="24"/>
              </w:rPr>
            </w:pPr>
            <w:r>
              <w:rPr>
                <w:color w:val="000000"/>
                <w:szCs w:val="17"/>
              </w:rPr>
              <w:t>Выводы</w:t>
            </w:r>
          </w:p>
        </w:tc>
        <w:tc>
          <w:tcPr>
            <w:tcW w:w="1552" w:type="dxa"/>
            <w:shd w:val="clear" w:color="auto" w:fill="FFFFFF"/>
          </w:tcPr>
          <w:p w:rsidR="008C72E1" w:rsidRDefault="008C72E1">
            <w:pPr>
              <w:shd w:val="clear" w:color="auto" w:fill="FFFFFF"/>
              <w:jc w:val="center"/>
              <w:rPr>
                <w:szCs w:val="24"/>
              </w:rPr>
            </w:pPr>
            <w:r>
              <w:rPr>
                <w:color w:val="000000"/>
                <w:szCs w:val="17"/>
              </w:rPr>
              <w:t>Рекомендации</w:t>
            </w:r>
          </w:p>
        </w:tc>
      </w:tr>
      <w:tr w:rsidR="008C72E1">
        <w:tc>
          <w:tcPr>
            <w:tcW w:w="8371" w:type="dxa"/>
            <w:gridSpan w:val="5"/>
            <w:shd w:val="clear" w:color="auto" w:fill="FFFFFF"/>
          </w:tcPr>
          <w:p w:rsidR="008C72E1" w:rsidRDefault="008C72E1">
            <w:pPr>
              <w:shd w:val="clear" w:color="auto" w:fill="FFFFFF"/>
              <w:jc w:val="center"/>
              <w:rPr>
                <w:i/>
                <w:szCs w:val="24"/>
              </w:rPr>
            </w:pPr>
            <w:r>
              <w:rPr>
                <w:i/>
                <w:color w:val="000000"/>
                <w:szCs w:val="16"/>
              </w:rPr>
              <w:t>Нормальный режим (расчетный ток)</w:t>
            </w:r>
          </w:p>
        </w:tc>
      </w:tr>
      <w:tr w:rsidR="008C72E1">
        <w:tc>
          <w:tcPr>
            <w:tcW w:w="1304" w:type="dxa"/>
            <w:shd w:val="clear" w:color="auto" w:fill="FFFFFF"/>
          </w:tcPr>
          <w:p w:rsidR="008C72E1" w:rsidRDefault="008C72E1">
            <w:pPr>
              <w:shd w:val="clear" w:color="auto" w:fill="FFFFFF"/>
              <w:jc w:val="center"/>
              <w:rPr>
                <w:szCs w:val="24"/>
              </w:rPr>
            </w:pPr>
          </w:p>
        </w:tc>
        <w:tc>
          <w:tcPr>
            <w:tcW w:w="1781" w:type="dxa"/>
            <w:shd w:val="clear" w:color="auto" w:fill="FFFFFF"/>
          </w:tcPr>
          <w:p w:rsidR="008C72E1" w:rsidRDefault="008C72E1">
            <w:pPr>
              <w:shd w:val="clear" w:color="auto" w:fill="FFFFFF"/>
              <w:jc w:val="center"/>
              <w:rPr>
                <w:szCs w:val="24"/>
              </w:rPr>
            </w:pPr>
          </w:p>
        </w:tc>
        <w:tc>
          <w:tcPr>
            <w:tcW w:w="2331" w:type="dxa"/>
            <w:shd w:val="clear" w:color="auto" w:fill="FFFFFF"/>
          </w:tcPr>
          <w:p w:rsidR="008C72E1" w:rsidRDefault="008C72E1">
            <w:pPr>
              <w:shd w:val="clear" w:color="auto" w:fill="FFFFFF"/>
              <w:jc w:val="center"/>
              <w:rPr>
                <w:szCs w:val="24"/>
              </w:rPr>
            </w:pPr>
          </w:p>
        </w:tc>
        <w:tc>
          <w:tcPr>
            <w:tcW w:w="1403" w:type="dxa"/>
            <w:shd w:val="clear" w:color="auto" w:fill="FFFFFF"/>
          </w:tcPr>
          <w:p w:rsidR="008C72E1" w:rsidRDefault="008C72E1">
            <w:pPr>
              <w:shd w:val="clear" w:color="auto" w:fill="FFFFFF"/>
              <w:jc w:val="center"/>
              <w:rPr>
                <w:szCs w:val="24"/>
              </w:rPr>
            </w:pPr>
          </w:p>
        </w:tc>
        <w:tc>
          <w:tcPr>
            <w:tcW w:w="1552" w:type="dxa"/>
            <w:shd w:val="clear" w:color="auto" w:fill="FFFFFF"/>
          </w:tcPr>
          <w:p w:rsidR="008C72E1" w:rsidRDefault="008C72E1">
            <w:pPr>
              <w:shd w:val="clear" w:color="auto" w:fill="FFFFFF"/>
              <w:jc w:val="center"/>
              <w:rPr>
                <w:szCs w:val="24"/>
              </w:rPr>
            </w:pPr>
          </w:p>
        </w:tc>
      </w:tr>
      <w:tr w:rsidR="008C72E1">
        <w:tc>
          <w:tcPr>
            <w:tcW w:w="8371" w:type="dxa"/>
            <w:gridSpan w:val="5"/>
            <w:shd w:val="clear" w:color="auto" w:fill="FFFFFF"/>
          </w:tcPr>
          <w:p w:rsidR="008C72E1" w:rsidRDefault="008C72E1">
            <w:pPr>
              <w:shd w:val="clear" w:color="auto" w:fill="FFFFFF"/>
              <w:jc w:val="center"/>
              <w:rPr>
                <w:i/>
                <w:szCs w:val="24"/>
              </w:rPr>
            </w:pPr>
            <w:r>
              <w:rPr>
                <w:i/>
                <w:color w:val="000000"/>
                <w:szCs w:val="16"/>
              </w:rPr>
              <w:t>Аварийный режим (расчетный ток)</w:t>
            </w:r>
          </w:p>
        </w:tc>
      </w:tr>
      <w:tr w:rsidR="008C72E1">
        <w:tc>
          <w:tcPr>
            <w:tcW w:w="1304" w:type="dxa"/>
            <w:shd w:val="clear" w:color="auto" w:fill="FFFFFF"/>
          </w:tcPr>
          <w:p w:rsidR="008C72E1" w:rsidRDefault="008C72E1">
            <w:pPr>
              <w:shd w:val="clear" w:color="auto" w:fill="FFFFFF"/>
              <w:jc w:val="center"/>
              <w:rPr>
                <w:szCs w:val="24"/>
              </w:rPr>
            </w:pPr>
          </w:p>
        </w:tc>
        <w:tc>
          <w:tcPr>
            <w:tcW w:w="1781" w:type="dxa"/>
            <w:shd w:val="clear" w:color="auto" w:fill="FFFFFF"/>
          </w:tcPr>
          <w:p w:rsidR="008C72E1" w:rsidRDefault="008C72E1">
            <w:pPr>
              <w:shd w:val="clear" w:color="auto" w:fill="FFFFFF"/>
              <w:jc w:val="center"/>
              <w:rPr>
                <w:szCs w:val="24"/>
              </w:rPr>
            </w:pPr>
          </w:p>
        </w:tc>
        <w:tc>
          <w:tcPr>
            <w:tcW w:w="2331" w:type="dxa"/>
            <w:shd w:val="clear" w:color="auto" w:fill="FFFFFF"/>
          </w:tcPr>
          <w:p w:rsidR="008C72E1" w:rsidRDefault="008C72E1">
            <w:pPr>
              <w:shd w:val="clear" w:color="auto" w:fill="FFFFFF"/>
              <w:jc w:val="center"/>
              <w:rPr>
                <w:szCs w:val="24"/>
              </w:rPr>
            </w:pPr>
          </w:p>
        </w:tc>
        <w:tc>
          <w:tcPr>
            <w:tcW w:w="1403" w:type="dxa"/>
            <w:shd w:val="clear" w:color="auto" w:fill="FFFFFF"/>
          </w:tcPr>
          <w:p w:rsidR="008C72E1" w:rsidRDefault="008C72E1">
            <w:pPr>
              <w:shd w:val="clear" w:color="auto" w:fill="FFFFFF"/>
              <w:jc w:val="center"/>
              <w:rPr>
                <w:szCs w:val="24"/>
              </w:rPr>
            </w:pPr>
          </w:p>
        </w:tc>
        <w:tc>
          <w:tcPr>
            <w:tcW w:w="1552"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0"/>
        <w:gridCol w:w="1283"/>
        <w:gridCol w:w="1484"/>
        <w:gridCol w:w="882"/>
        <w:gridCol w:w="1461"/>
        <w:gridCol w:w="93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91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center"/>
        <w:rPr>
          <w:bCs/>
          <w:color w:val="000000"/>
          <w:szCs w:val="23"/>
        </w:rPr>
      </w:pPr>
    </w:p>
    <w:p w:rsidR="008C72E1" w:rsidRDefault="008C72E1">
      <w:pPr>
        <w:shd w:val="clear" w:color="auto" w:fill="FFFFFF"/>
        <w:ind w:firstLine="284"/>
        <w:jc w:val="center"/>
        <w:rPr>
          <w:b/>
          <w:szCs w:val="24"/>
        </w:rPr>
      </w:pPr>
      <w:r>
        <w:rPr>
          <w:b/>
          <w:color w:val="000000"/>
          <w:szCs w:val="23"/>
        </w:rPr>
        <w:t>ПРОТОКОЛ № 9</w:t>
      </w:r>
    </w:p>
    <w:p w:rsidR="008C72E1" w:rsidRDefault="008C72E1">
      <w:pPr>
        <w:shd w:val="clear" w:color="auto" w:fill="FFFFFF"/>
        <w:ind w:firstLine="284"/>
        <w:jc w:val="center"/>
        <w:rPr>
          <w:b/>
          <w:color w:val="000000"/>
          <w:szCs w:val="21"/>
        </w:rPr>
      </w:pPr>
      <w:r>
        <w:rPr>
          <w:b/>
          <w:color w:val="000000"/>
          <w:szCs w:val="21"/>
        </w:rPr>
        <w:t>Импульсные магнитные поля</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1275"/>
        <w:gridCol w:w="1560"/>
        <w:gridCol w:w="1984"/>
        <w:gridCol w:w="1063"/>
        <w:gridCol w:w="1468"/>
      </w:tblGrid>
      <w:tr w:rsidR="008C72E1">
        <w:tc>
          <w:tcPr>
            <w:tcW w:w="1021" w:type="dxa"/>
            <w:shd w:val="clear" w:color="auto" w:fill="FFFFFF"/>
          </w:tcPr>
          <w:p w:rsidR="008C72E1" w:rsidRDefault="008C72E1">
            <w:pPr>
              <w:shd w:val="clear" w:color="auto" w:fill="FFFFFF"/>
              <w:jc w:val="center"/>
              <w:rPr>
                <w:szCs w:val="24"/>
              </w:rPr>
            </w:pPr>
            <w:r>
              <w:rPr>
                <w:color w:val="000000"/>
                <w:szCs w:val="16"/>
              </w:rPr>
              <w:t xml:space="preserve">Источник </w:t>
            </w:r>
            <w:r>
              <w:rPr>
                <w:color w:val="000000"/>
                <w:szCs w:val="11"/>
              </w:rPr>
              <w:t>поля</w:t>
            </w:r>
          </w:p>
        </w:tc>
        <w:tc>
          <w:tcPr>
            <w:tcW w:w="1275" w:type="dxa"/>
            <w:shd w:val="clear" w:color="auto" w:fill="FFFFFF"/>
          </w:tcPr>
          <w:p w:rsidR="008C72E1" w:rsidRDefault="008C72E1">
            <w:pPr>
              <w:shd w:val="clear" w:color="auto" w:fill="FFFFFF"/>
              <w:jc w:val="center"/>
              <w:rPr>
                <w:szCs w:val="24"/>
              </w:rPr>
            </w:pPr>
            <w:r>
              <w:rPr>
                <w:color w:val="000000"/>
                <w:szCs w:val="16"/>
              </w:rPr>
              <w:t>Место измерения, расчета</w:t>
            </w:r>
          </w:p>
        </w:tc>
        <w:tc>
          <w:tcPr>
            <w:tcW w:w="1560" w:type="dxa"/>
            <w:shd w:val="clear" w:color="auto" w:fill="FFFFFF"/>
          </w:tcPr>
          <w:p w:rsidR="008C72E1" w:rsidRDefault="008C72E1">
            <w:pPr>
              <w:shd w:val="clear" w:color="auto" w:fill="FFFFFF"/>
              <w:jc w:val="center"/>
              <w:rPr>
                <w:szCs w:val="24"/>
              </w:rPr>
            </w:pPr>
            <w:r>
              <w:rPr>
                <w:color w:val="000000"/>
                <w:szCs w:val="16"/>
              </w:rPr>
              <w:t>Наибольшая напряженность, А/м</w:t>
            </w:r>
          </w:p>
        </w:tc>
        <w:tc>
          <w:tcPr>
            <w:tcW w:w="1984" w:type="dxa"/>
            <w:shd w:val="clear" w:color="auto" w:fill="FFFFFF"/>
          </w:tcPr>
          <w:p w:rsidR="008C72E1" w:rsidRDefault="008C72E1">
            <w:pPr>
              <w:shd w:val="clear" w:color="auto" w:fill="FFFFFF"/>
              <w:jc w:val="center"/>
              <w:rPr>
                <w:szCs w:val="24"/>
              </w:rPr>
            </w:pPr>
            <w:r>
              <w:rPr>
                <w:color w:val="000000"/>
                <w:szCs w:val="16"/>
              </w:rPr>
              <w:t>Степень жесткости испытаний (или допустимый уровень воздействия, А/м)</w:t>
            </w:r>
          </w:p>
        </w:tc>
        <w:tc>
          <w:tcPr>
            <w:tcW w:w="1063" w:type="dxa"/>
            <w:shd w:val="clear" w:color="auto" w:fill="FFFFFF"/>
          </w:tcPr>
          <w:p w:rsidR="008C72E1" w:rsidRDefault="008C72E1">
            <w:pPr>
              <w:shd w:val="clear" w:color="auto" w:fill="FFFFFF"/>
              <w:jc w:val="center"/>
              <w:rPr>
                <w:szCs w:val="24"/>
              </w:rPr>
            </w:pPr>
            <w:r>
              <w:rPr>
                <w:color w:val="000000"/>
                <w:szCs w:val="16"/>
              </w:rPr>
              <w:t>Выводы</w:t>
            </w:r>
          </w:p>
        </w:tc>
        <w:tc>
          <w:tcPr>
            <w:tcW w:w="1468" w:type="dxa"/>
            <w:shd w:val="clear" w:color="auto" w:fill="FFFFFF"/>
          </w:tcPr>
          <w:p w:rsidR="008C72E1" w:rsidRDefault="008C72E1">
            <w:pPr>
              <w:shd w:val="clear" w:color="auto" w:fill="FFFFFF"/>
              <w:jc w:val="center"/>
              <w:rPr>
                <w:szCs w:val="24"/>
              </w:rPr>
            </w:pPr>
            <w:r>
              <w:rPr>
                <w:color w:val="000000"/>
                <w:szCs w:val="16"/>
              </w:rPr>
              <w:t>Рекомендации</w:t>
            </w:r>
          </w:p>
        </w:tc>
      </w:tr>
      <w:tr w:rsidR="008C72E1">
        <w:tc>
          <w:tcPr>
            <w:tcW w:w="1021" w:type="dxa"/>
            <w:shd w:val="clear" w:color="auto" w:fill="FFFFFF"/>
          </w:tcPr>
          <w:p w:rsidR="008C72E1" w:rsidRDefault="008C72E1">
            <w:pPr>
              <w:shd w:val="clear" w:color="auto" w:fill="FFFFFF"/>
              <w:jc w:val="center"/>
              <w:rPr>
                <w:szCs w:val="24"/>
              </w:rPr>
            </w:pPr>
          </w:p>
        </w:tc>
        <w:tc>
          <w:tcPr>
            <w:tcW w:w="1275" w:type="dxa"/>
            <w:shd w:val="clear" w:color="auto" w:fill="FFFFFF"/>
          </w:tcPr>
          <w:p w:rsidR="008C72E1" w:rsidRDefault="008C72E1">
            <w:pPr>
              <w:shd w:val="clear" w:color="auto" w:fill="FFFFFF"/>
              <w:jc w:val="center"/>
              <w:rPr>
                <w:szCs w:val="24"/>
              </w:rPr>
            </w:pPr>
          </w:p>
        </w:tc>
        <w:tc>
          <w:tcPr>
            <w:tcW w:w="1560" w:type="dxa"/>
            <w:shd w:val="clear" w:color="auto" w:fill="FFFFFF"/>
          </w:tcPr>
          <w:p w:rsidR="008C72E1" w:rsidRDefault="008C72E1">
            <w:pPr>
              <w:shd w:val="clear" w:color="auto" w:fill="FFFFFF"/>
              <w:jc w:val="center"/>
              <w:rPr>
                <w:szCs w:val="24"/>
              </w:rPr>
            </w:pPr>
          </w:p>
        </w:tc>
        <w:tc>
          <w:tcPr>
            <w:tcW w:w="1984" w:type="dxa"/>
            <w:shd w:val="clear" w:color="auto" w:fill="FFFFFF"/>
          </w:tcPr>
          <w:p w:rsidR="008C72E1" w:rsidRDefault="008C72E1">
            <w:pPr>
              <w:shd w:val="clear" w:color="auto" w:fill="FFFFFF"/>
              <w:jc w:val="center"/>
              <w:rPr>
                <w:szCs w:val="24"/>
              </w:rPr>
            </w:pPr>
          </w:p>
        </w:tc>
        <w:tc>
          <w:tcPr>
            <w:tcW w:w="1063" w:type="dxa"/>
            <w:shd w:val="clear" w:color="auto" w:fill="FFFFFF"/>
          </w:tcPr>
          <w:p w:rsidR="008C72E1" w:rsidRDefault="008C72E1">
            <w:pPr>
              <w:shd w:val="clear" w:color="auto" w:fill="FFFFFF"/>
              <w:jc w:val="center"/>
              <w:rPr>
                <w:szCs w:val="24"/>
              </w:rPr>
            </w:pPr>
          </w:p>
        </w:tc>
        <w:tc>
          <w:tcPr>
            <w:tcW w:w="1468" w:type="dxa"/>
            <w:shd w:val="clear" w:color="auto" w:fill="FFFFFF"/>
          </w:tcPr>
          <w:p w:rsidR="008C72E1" w:rsidRDefault="008C72E1">
            <w:pPr>
              <w:shd w:val="clear" w:color="auto" w:fill="FFFFFF"/>
              <w:jc w:val="center"/>
              <w:rPr>
                <w:szCs w:val="24"/>
              </w:rPr>
            </w:pPr>
          </w:p>
        </w:tc>
      </w:tr>
      <w:tr w:rsidR="008C72E1">
        <w:tc>
          <w:tcPr>
            <w:tcW w:w="1021" w:type="dxa"/>
            <w:shd w:val="clear" w:color="auto" w:fill="FFFFFF"/>
          </w:tcPr>
          <w:p w:rsidR="008C72E1" w:rsidRDefault="008C72E1">
            <w:pPr>
              <w:shd w:val="clear" w:color="auto" w:fill="FFFFFF"/>
              <w:jc w:val="center"/>
              <w:rPr>
                <w:szCs w:val="24"/>
              </w:rPr>
            </w:pPr>
          </w:p>
        </w:tc>
        <w:tc>
          <w:tcPr>
            <w:tcW w:w="1275" w:type="dxa"/>
            <w:shd w:val="clear" w:color="auto" w:fill="FFFFFF"/>
          </w:tcPr>
          <w:p w:rsidR="008C72E1" w:rsidRDefault="008C72E1">
            <w:pPr>
              <w:shd w:val="clear" w:color="auto" w:fill="FFFFFF"/>
              <w:jc w:val="center"/>
              <w:rPr>
                <w:szCs w:val="24"/>
              </w:rPr>
            </w:pPr>
          </w:p>
        </w:tc>
        <w:tc>
          <w:tcPr>
            <w:tcW w:w="1560" w:type="dxa"/>
            <w:shd w:val="clear" w:color="auto" w:fill="FFFFFF"/>
          </w:tcPr>
          <w:p w:rsidR="008C72E1" w:rsidRDefault="008C72E1">
            <w:pPr>
              <w:shd w:val="clear" w:color="auto" w:fill="FFFFFF"/>
              <w:jc w:val="center"/>
              <w:rPr>
                <w:szCs w:val="24"/>
              </w:rPr>
            </w:pPr>
          </w:p>
        </w:tc>
        <w:tc>
          <w:tcPr>
            <w:tcW w:w="1984" w:type="dxa"/>
            <w:shd w:val="clear" w:color="auto" w:fill="FFFFFF"/>
          </w:tcPr>
          <w:p w:rsidR="008C72E1" w:rsidRDefault="008C72E1">
            <w:pPr>
              <w:shd w:val="clear" w:color="auto" w:fill="FFFFFF"/>
              <w:jc w:val="center"/>
              <w:rPr>
                <w:szCs w:val="24"/>
              </w:rPr>
            </w:pPr>
          </w:p>
        </w:tc>
        <w:tc>
          <w:tcPr>
            <w:tcW w:w="1063" w:type="dxa"/>
            <w:shd w:val="clear" w:color="auto" w:fill="FFFFFF"/>
          </w:tcPr>
          <w:p w:rsidR="008C72E1" w:rsidRDefault="008C72E1">
            <w:pPr>
              <w:shd w:val="clear" w:color="auto" w:fill="FFFFFF"/>
              <w:jc w:val="center"/>
              <w:rPr>
                <w:szCs w:val="24"/>
              </w:rPr>
            </w:pPr>
          </w:p>
        </w:tc>
        <w:tc>
          <w:tcPr>
            <w:tcW w:w="146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0"/>
        <w:gridCol w:w="1261"/>
        <w:gridCol w:w="1459"/>
        <w:gridCol w:w="867"/>
        <w:gridCol w:w="1436"/>
        <w:gridCol w:w="1058"/>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1061"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szCs w:val="24"/>
        </w:rPr>
      </w:pPr>
      <w:r>
        <w:rPr>
          <w:b/>
          <w:color w:val="000000"/>
          <w:szCs w:val="23"/>
        </w:rPr>
        <w:t>ПРОТОКОЛ № 10</w:t>
      </w:r>
    </w:p>
    <w:p w:rsidR="008C72E1" w:rsidRDefault="008C72E1">
      <w:pPr>
        <w:shd w:val="clear" w:color="auto" w:fill="FFFFFF"/>
        <w:ind w:firstLine="284"/>
        <w:jc w:val="center"/>
        <w:rPr>
          <w:b/>
          <w:color w:val="000000"/>
          <w:szCs w:val="21"/>
        </w:rPr>
      </w:pPr>
      <w:r>
        <w:rPr>
          <w:b/>
          <w:color w:val="000000"/>
          <w:szCs w:val="21"/>
        </w:rPr>
        <w:t>Кондуктивные помехи радиочастотного диапазона</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3"/>
        <w:gridCol w:w="1363"/>
        <w:gridCol w:w="2467"/>
        <w:gridCol w:w="1598"/>
        <w:gridCol w:w="6"/>
        <w:gridCol w:w="1584"/>
      </w:tblGrid>
      <w:tr w:rsidR="008C72E1">
        <w:tc>
          <w:tcPr>
            <w:tcW w:w="1353" w:type="dxa"/>
            <w:shd w:val="clear" w:color="auto" w:fill="FFFFFF"/>
          </w:tcPr>
          <w:p w:rsidR="008C72E1" w:rsidRDefault="008C72E1">
            <w:pPr>
              <w:shd w:val="clear" w:color="auto" w:fill="FFFFFF"/>
              <w:jc w:val="center"/>
              <w:rPr>
                <w:sz w:val="18"/>
                <w:szCs w:val="24"/>
              </w:rPr>
            </w:pPr>
            <w:r>
              <w:rPr>
                <w:color w:val="000000"/>
                <w:sz w:val="18"/>
                <w:szCs w:val="16"/>
              </w:rPr>
              <w:t>Вид цепей, устройство</w:t>
            </w:r>
          </w:p>
        </w:tc>
        <w:tc>
          <w:tcPr>
            <w:tcW w:w="1363" w:type="dxa"/>
            <w:shd w:val="clear" w:color="auto" w:fill="FFFFFF"/>
          </w:tcPr>
          <w:p w:rsidR="008C72E1" w:rsidRDefault="008C72E1">
            <w:pPr>
              <w:shd w:val="clear" w:color="auto" w:fill="FFFFFF"/>
              <w:jc w:val="center"/>
              <w:rPr>
                <w:sz w:val="18"/>
                <w:szCs w:val="24"/>
              </w:rPr>
            </w:pPr>
            <w:r>
              <w:rPr>
                <w:color w:val="000000"/>
                <w:sz w:val="18"/>
                <w:szCs w:val="16"/>
              </w:rPr>
              <w:t>Наибольшее напряжение, В</w:t>
            </w:r>
          </w:p>
        </w:tc>
        <w:tc>
          <w:tcPr>
            <w:tcW w:w="2467" w:type="dxa"/>
            <w:shd w:val="clear" w:color="auto" w:fill="FFFFFF"/>
          </w:tcPr>
          <w:p w:rsidR="008C72E1" w:rsidRDefault="008C72E1">
            <w:pPr>
              <w:shd w:val="clear" w:color="auto" w:fill="FFFFFF"/>
              <w:jc w:val="center"/>
              <w:rPr>
                <w:sz w:val="18"/>
                <w:szCs w:val="24"/>
              </w:rPr>
            </w:pPr>
            <w:r>
              <w:rPr>
                <w:color w:val="000000"/>
                <w:sz w:val="18"/>
                <w:szCs w:val="16"/>
              </w:rPr>
              <w:t>Степень жесткости испытаний (или допустимый уровень воздействия, В)</w:t>
            </w:r>
          </w:p>
        </w:tc>
        <w:tc>
          <w:tcPr>
            <w:tcW w:w="1598" w:type="dxa"/>
            <w:shd w:val="clear" w:color="auto" w:fill="FFFFFF"/>
          </w:tcPr>
          <w:p w:rsidR="008C72E1" w:rsidRDefault="008C72E1">
            <w:pPr>
              <w:shd w:val="clear" w:color="auto" w:fill="FFFFFF"/>
              <w:jc w:val="center"/>
              <w:rPr>
                <w:sz w:val="18"/>
                <w:szCs w:val="24"/>
              </w:rPr>
            </w:pPr>
            <w:r>
              <w:rPr>
                <w:color w:val="000000"/>
                <w:sz w:val="18"/>
                <w:szCs w:val="16"/>
              </w:rPr>
              <w:t>Выводы</w:t>
            </w:r>
          </w:p>
        </w:tc>
        <w:tc>
          <w:tcPr>
            <w:tcW w:w="1590" w:type="dxa"/>
            <w:gridSpan w:val="2"/>
            <w:shd w:val="clear" w:color="auto" w:fill="FFFFFF"/>
          </w:tcPr>
          <w:p w:rsidR="008C72E1" w:rsidRDefault="008C72E1">
            <w:pPr>
              <w:shd w:val="clear" w:color="auto" w:fill="FFFFFF"/>
              <w:jc w:val="center"/>
              <w:rPr>
                <w:sz w:val="18"/>
                <w:szCs w:val="24"/>
              </w:rPr>
            </w:pPr>
            <w:r>
              <w:rPr>
                <w:color w:val="000000"/>
                <w:sz w:val="18"/>
                <w:szCs w:val="16"/>
              </w:rPr>
              <w:t>Рекомендации</w:t>
            </w:r>
          </w:p>
        </w:tc>
      </w:tr>
      <w:tr w:rsidR="008C72E1">
        <w:tc>
          <w:tcPr>
            <w:tcW w:w="8371" w:type="dxa"/>
            <w:gridSpan w:val="6"/>
            <w:shd w:val="clear" w:color="auto" w:fill="FFFFFF"/>
          </w:tcPr>
          <w:p w:rsidR="008C72E1" w:rsidRDefault="008C72E1">
            <w:pPr>
              <w:shd w:val="clear" w:color="auto" w:fill="FFFFFF"/>
              <w:jc w:val="center"/>
              <w:rPr>
                <w:i/>
                <w:szCs w:val="24"/>
              </w:rPr>
            </w:pPr>
            <w:r>
              <w:rPr>
                <w:i/>
                <w:color w:val="000000"/>
                <w:szCs w:val="16"/>
              </w:rPr>
              <w:t>Место измерения</w:t>
            </w:r>
          </w:p>
        </w:tc>
      </w:tr>
      <w:tr w:rsidR="008C72E1">
        <w:tc>
          <w:tcPr>
            <w:tcW w:w="1353" w:type="dxa"/>
            <w:shd w:val="clear" w:color="auto" w:fill="FFFFFF"/>
          </w:tcPr>
          <w:p w:rsidR="008C72E1" w:rsidRDefault="008C72E1">
            <w:pPr>
              <w:shd w:val="clear" w:color="auto" w:fill="FFFFFF"/>
              <w:jc w:val="center"/>
              <w:rPr>
                <w:szCs w:val="24"/>
              </w:rPr>
            </w:pPr>
          </w:p>
        </w:tc>
        <w:tc>
          <w:tcPr>
            <w:tcW w:w="1363" w:type="dxa"/>
            <w:shd w:val="clear" w:color="auto" w:fill="FFFFFF"/>
          </w:tcPr>
          <w:p w:rsidR="008C72E1" w:rsidRDefault="008C72E1">
            <w:pPr>
              <w:shd w:val="clear" w:color="auto" w:fill="FFFFFF"/>
              <w:jc w:val="center"/>
              <w:rPr>
                <w:szCs w:val="24"/>
              </w:rPr>
            </w:pPr>
          </w:p>
        </w:tc>
        <w:tc>
          <w:tcPr>
            <w:tcW w:w="2467" w:type="dxa"/>
            <w:shd w:val="clear" w:color="auto" w:fill="FFFFFF"/>
          </w:tcPr>
          <w:p w:rsidR="008C72E1" w:rsidRDefault="008C72E1">
            <w:pPr>
              <w:shd w:val="clear" w:color="auto" w:fill="FFFFFF"/>
              <w:jc w:val="center"/>
              <w:rPr>
                <w:szCs w:val="24"/>
              </w:rPr>
            </w:pPr>
          </w:p>
        </w:tc>
        <w:tc>
          <w:tcPr>
            <w:tcW w:w="1604" w:type="dxa"/>
            <w:gridSpan w:val="2"/>
            <w:shd w:val="clear" w:color="auto" w:fill="FFFFFF"/>
          </w:tcPr>
          <w:p w:rsidR="008C72E1" w:rsidRDefault="008C72E1">
            <w:pPr>
              <w:shd w:val="clear" w:color="auto" w:fill="FFFFFF"/>
              <w:jc w:val="center"/>
              <w:rPr>
                <w:szCs w:val="24"/>
              </w:rPr>
            </w:pPr>
          </w:p>
        </w:tc>
        <w:tc>
          <w:tcPr>
            <w:tcW w:w="1584"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2"/>
        </w:rPr>
      </w:pPr>
    </w:p>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0"/>
        <w:gridCol w:w="1261"/>
        <w:gridCol w:w="1459"/>
        <w:gridCol w:w="867"/>
        <w:gridCol w:w="1436"/>
        <w:gridCol w:w="1058"/>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1061"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2"/>
        </w:rPr>
      </w:pPr>
    </w:p>
    <w:p w:rsidR="008C72E1" w:rsidRDefault="008C72E1">
      <w:pPr>
        <w:shd w:val="clear" w:color="auto" w:fill="FFFFFF"/>
        <w:ind w:firstLine="284"/>
        <w:jc w:val="center"/>
        <w:rPr>
          <w:b/>
          <w:szCs w:val="24"/>
        </w:rPr>
      </w:pPr>
      <w:r>
        <w:rPr>
          <w:b/>
          <w:color w:val="000000"/>
          <w:szCs w:val="22"/>
        </w:rPr>
        <w:t>ПРОТОКОЛ № 11</w:t>
      </w:r>
    </w:p>
    <w:p w:rsidR="008C72E1" w:rsidRDefault="008C72E1">
      <w:pPr>
        <w:shd w:val="clear" w:color="auto" w:fill="FFFFFF"/>
        <w:ind w:firstLine="284"/>
        <w:jc w:val="center"/>
        <w:rPr>
          <w:b/>
          <w:color w:val="000000"/>
        </w:rPr>
      </w:pPr>
      <w:r>
        <w:rPr>
          <w:b/>
          <w:color w:val="000000"/>
        </w:rPr>
        <w:t>Кондуктивные помехи в цепях постоянного оперативного тока</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46"/>
        <w:gridCol w:w="1418"/>
        <w:gridCol w:w="1180"/>
        <w:gridCol w:w="2319"/>
        <w:gridCol w:w="637"/>
        <w:gridCol w:w="682"/>
      </w:tblGrid>
      <w:tr w:rsidR="008C72E1">
        <w:trPr>
          <w:cantSplit/>
        </w:trPr>
        <w:tc>
          <w:tcPr>
            <w:tcW w:w="594" w:type="dxa"/>
            <w:vMerge w:val="restart"/>
            <w:shd w:val="clear" w:color="auto" w:fill="FFFFFF"/>
            <w:textDirection w:val="btLr"/>
          </w:tcPr>
          <w:p w:rsidR="008C72E1" w:rsidRDefault="008C72E1">
            <w:pPr>
              <w:shd w:val="clear" w:color="auto" w:fill="FFFFFF"/>
              <w:ind w:left="113" w:right="113"/>
              <w:jc w:val="center"/>
              <w:rPr>
                <w:szCs w:val="24"/>
              </w:rPr>
            </w:pPr>
            <w:r>
              <w:rPr>
                <w:color w:val="000000"/>
                <w:szCs w:val="15"/>
              </w:rPr>
              <w:t>Вид цепей</w:t>
            </w:r>
          </w:p>
        </w:tc>
        <w:tc>
          <w:tcPr>
            <w:tcW w:w="2991" w:type="dxa"/>
            <w:gridSpan w:val="2"/>
            <w:shd w:val="clear" w:color="auto" w:fill="FFFFFF"/>
          </w:tcPr>
          <w:p w:rsidR="008C72E1" w:rsidRDefault="008C72E1">
            <w:pPr>
              <w:shd w:val="clear" w:color="auto" w:fill="FFFFFF"/>
              <w:jc w:val="center"/>
              <w:rPr>
                <w:szCs w:val="24"/>
              </w:rPr>
            </w:pPr>
            <w:r>
              <w:rPr>
                <w:color w:val="000000"/>
                <w:szCs w:val="15"/>
              </w:rPr>
              <w:t>Пульсации в постоянном оперативном токе</w:t>
            </w:r>
          </w:p>
        </w:tc>
        <w:tc>
          <w:tcPr>
            <w:tcW w:w="3531" w:type="dxa"/>
            <w:gridSpan w:val="2"/>
            <w:shd w:val="clear" w:color="auto" w:fill="FFFFFF"/>
          </w:tcPr>
          <w:p w:rsidR="008C72E1" w:rsidRDefault="008C72E1">
            <w:pPr>
              <w:shd w:val="clear" w:color="auto" w:fill="FFFFFF"/>
              <w:jc w:val="center"/>
              <w:rPr>
                <w:szCs w:val="24"/>
              </w:rPr>
            </w:pPr>
            <w:r>
              <w:rPr>
                <w:color w:val="000000"/>
                <w:szCs w:val="15"/>
              </w:rPr>
              <w:t>Импульсные помехи в постоянном оперативном токе</w:t>
            </w:r>
          </w:p>
        </w:tc>
        <w:tc>
          <w:tcPr>
            <w:tcW w:w="642" w:type="dxa"/>
            <w:vMerge w:val="restart"/>
            <w:shd w:val="clear" w:color="auto" w:fill="FFFFFF"/>
            <w:textDirection w:val="btLr"/>
          </w:tcPr>
          <w:p w:rsidR="008C72E1" w:rsidRDefault="008C72E1">
            <w:pPr>
              <w:shd w:val="clear" w:color="auto" w:fill="FFFFFF"/>
              <w:ind w:left="113" w:right="113"/>
              <w:jc w:val="center"/>
              <w:rPr>
                <w:szCs w:val="24"/>
              </w:rPr>
            </w:pPr>
            <w:r>
              <w:rPr>
                <w:color w:val="000000"/>
                <w:szCs w:val="15"/>
              </w:rPr>
              <w:t>Выводы</w:t>
            </w:r>
          </w:p>
        </w:tc>
        <w:tc>
          <w:tcPr>
            <w:tcW w:w="688" w:type="dxa"/>
            <w:vMerge w:val="restart"/>
            <w:shd w:val="clear" w:color="auto" w:fill="FFFFFF"/>
            <w:textDirection w:val="btLr"/>
          </w:tcPr>
          <w:p w:rsidR="008C72E1" w:rsidRDefault="008C72E1">
            <w:pPr>
              <w:shd w:val="clear" w:color="auto" w:fill="FFFFFF"/>
              <w:ind w:left="113" w:right="113"/>
              <w:jc w:val="center"/>
              <w:rPr>
                <w:szCs w:val="24"/>
              </w:rPr>
            </w:pPr>
            <w:r>
              <w:rPr>
                <w:color w:val="000000"/>
                <w:szCs w:val="15"/>
              </w:rPr>
              <w:t>Рекомендации</w:t>
            </w:r>
          </w:p>
        </w:tc>
      </w:tr>
      <w:tr w:rsidR="008C72E1">
        <w:trPr>
          <w:cantSplit/>
          <w:trHeight w:val="1007"/>
        </w:trPr>
        <w:tc>
          <w:tcPr>
            <w:tcW w:w="594" w:type="dxa"/>
            <w:vMerge/>
            <w:shd w:val="clear" w:color="auto" w:fill="FFFFFF"/>
          </w:tcPr>
          <w:p w:rsidR="008C72E1" w:rsidRDefault="008C72E1">
            <w:pPr>
              <w:shd w:val="clear" w:color="auto" w:fill="FFFFFF"/>
              <w:jc w:val="center"/>
              <w:rPr>
                <w:szCs w:val="24"/>
              </w:rPr>
            </w:pPr>
          </w:p>
        </w:tc>
        <w:tc>
          <w:tcPr>
            <w:tcW w:w="1560" w:type="dxa"/>
            <w:shd w:val="clear" w:color="auto" w:fill="FFFFFF"/>
          </w:tcPr>
          <w:p w:rsidR="008C72E1" w:rsidRDefault="008C72E1">
            <w:pPr>
              <w:shd w:val="clear" w:color="auto" w:fill="FFFFFF"/>
              <w:jc w:val="center"/>
              <w:rPr>
                <w:szCs w:val="24"/>
              </w:rPr>
            </w:pPr>
            <w:r>
              <w:rPr>
                <w:color w:val="000000"/>
                <w:szCs w:val="15"/>
              </w:rPr>
              <w:t xml:space="preserve">Наибольший уровень пульсаций, </w:t>
            </w:r>
            <w:r>
              <w:rPr>
                <w:rFonts w:cs="Arial"/>
                <w:color w:val="000000"/>
                <w:szCs w:val="15"/>
              </w:rPr>
              <w:t>%</w:t>
            </w:r>
          </w:p>
        </w:tc>
        <w:tc>
          <w:tcPr>
            <w:tcW w:w="1431" w:type="dxa"/>
            <w:shd w:val="clear" w:color="auto" w:fill="FFFFFF"/>
          </w:tcPr>
          <w:p w:rsidR="008C72E1" w:rsidRDefault="008C72E1">
            <w:pPr>
              <w:shd w:val="clear" w:color="auto" w:fill="FFFFFF"/>
              <w:jc w:val="center"/>
              <w:rPr>
                <w:szCs w:val="24"/>
              </w:rPr>
            </w:pPr>
            <w:r>
              <w:rPr>
                <w:color w:val="000000"/>
                <w:szCs w:val="15"/>
              </w:rPr>
              <w:t xml:space="preserve">Допустимый уровень пульсаций, </w:t>
            </w:r>
            <w:r>
              <w:rPr>
                <w:rFonts w:cs="Arial"/>
                <w:color w:val="000000"/>
                <w:szCs w:val="15"/>
              </w:rPr>
              <w:t>%</w:t>
            </w:r>
          </w:p>
        </w:tc>
        <w:tc>
          <w:tcPr>
            <w:tcW w:w="1191" w:type="dxa"/>
            <w:shd w:val="clear" w:color="auto" w:fill="FFFFFF"/>
          </w:tcPr>
          <w:p w:rsidR="008C72E1" w:rsidRDefault="008C72E1">
            <w:pPr>
              <w:shd w:val="clear" w:color="auto" w:fill="FFFFFF"/>
              <w:jc w:val="center"/>
              <w:rPr>
                <w:szCs w:val="24"/>
              </w:rPr>
            </w:pPr>
            <w:r>
              <w:rPr>
                <w:color w:val="000000"/>
                <w:szCs w:val="15"/>
              </w:rPr>
              <w:t>Наибольшее напряжение, кВ</w:t>
            </w:r>
          </w:p>
        </w:tc>
        <w:tc>
          <w:tcPr>
            <w:tcW w:w="2340" w:type="dxa"/>
            <w:shd w:val="clear" w:color="auto" w:fill="FFFFFF"/>
          </w:tcPr>
          <w:p w:rsidR="008C72E1" w:rsidRDefault="008C72E1">
            <w:pPr>
              <w:shd w:val="clear" w:color="auto" w:fill="FFFFFF"/>
              <w:jc w:val="center"/>
              <w:rPr>
                <w:color w:val="000000"/>
                <w:szCs w:val="15"/>
              </w:rPr>
            </w:pPr>
            <w:r>
              <w:rPr>
                <w:color w:val="000000"/>
                <w:szCs w:val="15"/>
              </w:rPr>
              <w:t>Степень жесткости испытаний</w:t>
            </w:r>
          </w:p>
          <w:p w:rsidR="008C72E1" w:rsidRDefault="008C72E1">
            <w:pPr>
              <w:shd w:val="clear" w:color="auto" w:fill="FFFFFF"/>
              <w:jc w:val="center"/>
              <w:rPr>
                <w:szCs w:val="24"/>
              </w:rPr>
            </w:pPr>
            <w:r>
              <w:rPr>
                <w:color w:val="000000"/>
                <w:szCs w:val="15"/>
              </w:rPr>
              <w:t>(или допустимый уровень воздействия, В)</w:t>
            </w:r>
          </w:p>
        </w:tc>
        <w:tc>
          <w:tcPr>
            <w:tcW w:w="642" w:type="dxa"/>
            <w:vMerge/>
            <w:shd w:val="clear" w:color="auto" w:fill="FFFFFF"/>
          </w:tcPr>
          <w:p w:rsidR="008C72E1" w:rsidRDefault="008C72E1">
            <w:pPr>
              <w:shd w:val="clear" w:color="auto" w:fill="FFFFFF"/>
              <w:jc w:val="center"/>
              <w:rPr>
                <w:szCs w:val="24"/>
              </w:rPr>
            </w:pPr>
          </w:p>
        </w:tc>
        <w:tc>
          <w:tcPr>
            <w:tcW w:w="688" w:type="dxa"/>
            <w:vMerge/>
            <w:shd w:val="clear" w:color="auto" w:fill="FFFFFF"/>
          </w:tcPr>
          <w:p w:rsidR="008C72E1" w:rsidRDefault="008C72E1">
            <w:pPr>
              <w:shd w:val="clear" w:color="auto" w:fill="FFFFFF"/>
              <w:jc w:val="center"/>
              <w:rPr>
                <w:szCs w:val="24"/>
              </w:rPr>
            </w:pPr>
          </w:p>
        </w:tc>
      </w:tr>
      <w:tr w:rsidR="008C72E1">
        <w:tc>
          <w:tcPr>
            <w:tcW w:w="594" w:type="dxa"/>
            <w:shd w:val="clear" w:color="auto" w:fill="FFFFFF"/>
          </w:tcPr>
          <w:p w:rsidR="008C72E1" w:rsidRDefault="008C72E1">
            <w:pPr>
              <w:shd w:val="clear" w:color="auto" w:fill="FFFFFF"/>
              <w:jc w:val="center"/>
              <w:rPr>
                <w:szCs w:val="24"/>
              </w:rPr>
            </w:pPr>
          </w:p>
        </w:tc>
        <w:tc>
          <w:tcPr>
            <w:tcW w:w="1560" w:type="dxa"/>
            <w:shd w:val="clear" w:color="auto" w:fill="FFFFFF"/>
          </w:tcPr>
          <w:p w:rsidR="008C72E1" w:rsidRDefault="008C72E1">
            <w:pPr>
              <w:shd w:val="clear" w:color="auto" w:fill="FFFFFF"/>
              <w:jc w:val="center"/>
              <w:rPr>
                <w:szCs w:val="24"/>
              </w:rPr>
            </w:pPr>
          </w:p>
        </w:tc>
        <w:tc>
          <w:tcPr>
            <w:tcW w:w="1431" w:type="dxa"/>
            <w:shd w:val="clear" w:color="auto" w:fill="FFFFFF"/>
          </w:tcPr>
          <w:p w:rsidR="008C72E1" w:rsidRDefault="008C72E1">
            <w:pPr>
              <w:shd w:val="clear" w:color="auto" w:fill="FFFFFF"/>
              <w:jc w:val="center"/>
              <w:rPr>
                <w:szCs w:val="24"/>
              </w:rPr>
            </w:pPr>
          </w:p>
        </w:tc>
        <w:tc>
          <w:tcPr>
            <w:tcW w:w="1191" w:type="dxa"/>
            <w:shd w:val="clear" w:color="auto" w:fill="FFFFFF"/>
          </w:tcPr>
          <w:p w:rsidR="008C72E1" w:rsidRDefault="008C72E1">
            <w:pPr>
              <w:shd w:val="clear" w:color="auto" w:fill="FFFFFF"/>
              <w:jc w:val="center"/>
              <w:rPr>
                <w:szCs w:val="24"/>
              </w:rPr>
            </w:pPr>
          </w:p>
        </w:tc>
        <w:tc>
          <w:tcPr>
            <w:tcW w:w="2340" w:type="dxa"/>
            <w:shd w:val="clear" w:color="auto" w:fill="FFFFFF"/>
          </w:tcPr>
          <w:p w:rsidR="008C72E1" w:rsidRDefault="008C72E1">
            <w:pPr>
              <w:shd w:val="clear" w:color="auto" w:fill="FFFFFF"/>
              <w:jc w:val="center"/>
              <w:rPr>
                <w:szCs w:val="24"/>
              </w:rPr>
            </w:pPr>
          </w:p>
        </w:tc>
        <w:tc>
          <w:tcPr>
            <w:tcW w:w="642" w:type="dxa"/>
            <w:shd w:val="clear" w:color="auto" w:fill="FFFFFF"/>
          </w:tcPr>
          <w:p w:rsidR="008C72E1" w:rsidRDefault="008C72E1">
            <w:pPr>
              <w:shd w:val="clear" w:color="auto" w:fill="FFFFFF"/>
              <w:jc w:val="center"/>
              <w:rPr>
                <w:szCs w:val="24"/>
              </w:rPr>
            </w:pPr>
          </w:p>
        </w:tc>
        <w:tc>
          <w:tcPr>
            <w:tcW w:w="68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0"/>
        <w:gridCol w:w="1283"/>
        <w:gridCol w:w="1484"/>
        <w:gridCol w:w="882"/>
        <w:gridCol w:w="1461"/>
        <w:gridCol w:w="931"/>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918"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918"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tbl>
      <w:tblPr>
        <w:tblW w:w="5000" w:type="pct"/>
        <w:tblLayout w:type="fixed"/>
        <w:tblCellMar>
          <w:left w:w="28" w:type="dxa"/>
          <w:right w:w="28" w:type="dxa"/>
        </w:tblCellMar>
        <w:tblLook w:val="0000" w:firstRow="0" w:lastRow="0" w:firstColumn="0" w:lastColumn="0" w:noHBand="0" w:noVBand="0"/>
      </w:tblPr>
      <w:tblGrid>
        <w:gridCol w:w="4065"/>
        <w:gridCol w:w="676"/>
        <w:gridCol w:w="3630"/>
      </w:tblGrid>
      <w:tr w:rsidR="008C72E1">
        <w:tc>
          <w:tcPr>
            <w:tcW w:w="4065" w:type="dxa"/>
            <w:shd w:val="clear" w:color="auto" w:fill="FFFFFF"/>
          </w:tcPr>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center"/>
              <w:rPr>
                <w:color w:val="000000"/>
                <w:szCs w:val="12"/>
              </w:rPr>
            </w:pPr>
            <w:r>
              <w:rPr>
                <w:color w:val="000000"/>
                <w:sz w:val="18"/>
                <w:szCs w:val="12"/>
              </w:rPr>
              <w:t>(наименование организации, предприятия)</w:t>
            </w:r>
          </w:p>
          <w:p w:rsidR="008C72E1" w:rsidRDefault="008C72E1">
            <w:pPr>
              <w:shd w:val="clear" w:color="auto" w:fill="FFFFFF"/>
              <w:jc w:val="both"/>
              <w:rPr>
                <w:color w:val="000000"/>
                <w:szCs w:val="12"/>
              </w:rPr>
            </w:pPr>
            <w:r>
              <w:rPr>
                <w:color w:val="000000"/>
                <w:szCs w:val="12"/>
              </w:rPr>
              <w:t>_______________________________________</w:t>
            </w:r>
          </w:p>
          <w:p w:rsidR="008C72E1" w:rsidRDefault="008C72E1">
            <w:pPr>
              <w:shd w:val="clear" w:color="auto" w:fill="FFFFFF"/>
              <w:jc w:val="both"/>
              <w:rPr>
                <w:color w:val="000000"/>
                <w:szCs w:val="19"/>
              </w:rPr>
            </w:pPr>
            <w:r>
              <w:rPr>
                <w:color w:val="000000"/>
                <w:szCs w:val="19"/>
              </w:rPr>
              <w:t>Лицензия № ____________________________</w:t>
            </w:r>
          </w:p>
          <w:p w:rsidR="008C72E1" w:rsidRDefault="008C72E1">
            <w:pPr>
              <w:shd w:val="clear" w:color="auto" w:fill="FFFFFF"/>
              <w:jc w:val="both"/>
              <w:rPr>
                <w:color w:val="000000"/>
                <w:szCs w:val="19"/>
              </w:rPr>
            </w:pPr>
            <w:r>
              <w:rPr>
                <w:color w:val="000000"/>
                <w:szCs w:val="19"/>
              </w:rPr>
              <w:t>Действительна до _______________________</w:t>
            </w:r>
          </w:p>
          <w:p w:rsidR="008C72E1" w:rsidRDefault="008C72E1">
            <w:pPr>
              <w:shd w:val="clear" w:color="auto" w:fill="FFFFFF"/>
              <w:jc w:val="both"/>
              <w:rPr>
                <w:szCs w:val="24"/>
              </w:rPr>
            </w:pPr>
          </w:p>
        </w:tc>
        <w:tc>
          <w:tcPr>
            <w:tcW w:w="676" w:type="dxa"/>
            <w:shd w:val="clear" w:color="auto" w:fill="FFFFFF"/>
          </w:tcPr>
          <w:p w:rsidR="008C72E1" w:rsidRDefault="008C72E1">
            <w:pPr>
              <w:shd w:val="clear" w:color="auto" w:fill="FFFFFF"/>
              <w:jc w:val="right"/>
              <w:rPr>
                <w:color w:val="000000"/>
                <w:szCs w:val="19"/>
              </w:rPr>
            </w:pPr>
          </w:p>
          <w:p w:rsidR="008C72E1" w:rsidRDefault="008C72E1">
            <w:pPr>
              <w:shd w:val="clear" w:color="auto" w:fill="FFFFFF"/>
              <w:jc w:val="right"/>
              <w:rPr>
                <w:szCs w:val="24"/>
              </w:rPr>
            </w:pPr>
          </w:p>
        </w:tc>
        <w:tc>
          <w:tcPr>
            <w:tcW w:w="3630" w:type="dxa"/>
            <w:shd w:val="clear" w:color="auto" w:fill="FFFFFF"/>
          </w:tcPr>
          <w:p w:rsidR="008C72E1" w:rsidRDefault="008C72E1">
            <w:pPr>
              <w:shd w:val="clear" w:color="auto" w:fill="FFFFFF"/>
              <w:jc w:val="both"/>
              <w:rPr>
                <w:color w:val="000000"/>
                <w:szCs w:val="19"/>
              </w:rPr>
            </w:pPr>
            <w:r>
              <w:rPr>
                <w:color w:val="000000"/>
                <w:szCs w:val="19"/>
              </w:rPr>
              <w:t>Заказчик __________________________</w:t>
            </w:r>
          </w:p>
          <w:p w:rsidR="008C72E1" w:rsidRDefault="008C72E1">
            <w:pPr>
              <w:shd w:val="clear" w:color="auto" w:fill="FFFFFF"/>
              <w:jc w:val="both"/>
              <w:rPr>
                <w:color w:val="000000"/>
                <w:szCs w:val="19"/>
              </w:rPr>
            </w:pPr>
            <w:r>
              <w:rPr>
                <w:color w:val="000000"/>
                <w:szCs w:val="19"/>
              </w:rPr>
              <w:t>Объект ____________________________</w:t>
            </w:r>
          </w:p>
          <w:p w:rsidR="008C72E1" w:rsidRDefault="008C72E1">
            <w:pPr>
              <w:shd w:val="clear" w:color="auto" w:fill="FFFFFF"/>
              <w:jc w:val="both"/>
              <w:rPr>
                <w:szCs w:val="24"/>
              </w:rPr>
            </w:pPr>
            <w:r>
              <w:rPr>
                <w:color w:val="000000"/>
                <w:szCs w:val="19"/>
              </w:rPr>
              <w:t>по адресу __________________________</w:t>
            </w:r>
          </w:p>
        </w:tc>
      </w:tr>
    </w:tbl>
    <w:p w:rsidR="008C72E1" w:rsidRDefault="008C72E1">
      <w:pPr>
        <w:shd w:val="clear" w:color="auto" w:fill="FFFFFF"/>
        <w:ind w:firstLine="284"/>
        <w:jc w:val="both"/>
        <w:rPr>
          <w:bCs/>
          <w:color w:val="000000"/>
          <w:szCs w:val="22"/>
        </w:rPr>
      </w:pPr>
    </w:p>
    <w:p w:rsidR="008C72E1" w:rsidRDefault="008C72E1">
      <w:pPr>
        <w:shd w:val="clear" w:color="auto" w:fill="FFFFFF"/>
        <w:ind w:firstLine="284"/>
        <w:jc w:val="center"/>
        <w:rPr>
          <w:b/>
          <w:szCs w:val="24"/>
        </w:rPr>
      </w:pPr>
      <w:r>
        <w:rPr>
          <w:b/>
          <w:color w:val="000000"/>
          <w:szCs w:val="22"/>
        </w:rPr>
        <w:t>ПРОТОКОЛ № 12</w:t>
      </w:r>
    </w:p>
    <w:p w:rsidR="008C72E1" w:rsidRDefault="008C72E1">
      <w:pPr>
        <w:shd w:val="clear" w:color="auto" w:fill="FFFFFF"/>
        <w:ind w:firstLine="284"/>
        <w:jc w:val="center"/>
        <w:rPr>
          <w:bCs/>
          <w:color w:val="000000"/>
        </w:rPr>
      </w:pPr>
      <w:r>
        <w:rPr>
          <w:b/>
          <w:color w:val="000000"/>
        </w:rPr>
        <w:t>Взаимное влияние кабелей на низкой частоте</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12"/>
        <w:gridCol w:w="1129"/>
        <w:gridCol w:w="1486"/>
        <w:gridCol w:w="2094"/>
        <w:gridCol w:w="995"/>
        <w:gridCol w:w="59"/>
        <w:gridCol w:w="1296"/>
      </w:tblGrid>
      <w:tr w:rsidR="008C72E1">
        <w:tc>
          <w:tcPr>
            <w:tcW w:w="1304" w:type="dxa"/>
            <w:shd w:val="clear" w:color="auto" w:fill="FFFFFF"/>
          </w:tcPr>
          <w:p w:rsidR="008C72E1" w:rsidRDefault="008C72E1">
            <w:pPr>
              <w:shd w:val="clear" w:color="auto" w:fill="FFFFFF"/>
              <w:jc w:val="center"/>
              <w:rPr>
                <w:color w:val="000000"/>
                <w:sz w:val="18"/>
                <w:szCs w:val="19"/>
              </w:rPr>
            </w:pPr>
            <w:r>
              <w:rPr>
                <w:color w:val="000000"/>
                <w:sz w:val="18"/>
                <w:szCs w:val="19"/>
              </w:rPr>
              <w:t>Кабель</w:t>
            </w:r>
          </w:p>
          <w:p w:rsidR="008C72E1" w:rsidRDefault="008C72E1">
            <w:pPr>
              <w:shd w:val="clear" w:color="auto" w:fill="FFFFFF"/>
              <w:jc w:val="center"/>
              <w:rPr>
                <w:sz w:val="18"/>
                <w:szCs w:val="24"/>
              </w:rPr>
            </w:pPr>
            <w:r>
              <w:rPr>
                <w:color w:val="000000"/>
                <w:sz w:val="18"/>
                <w:szCs w:val="19"/>
              </w:rPr>
              <w:t>(вид цепей), устройство</w:t>
            </w:r>
          </w:p>
        </w:tc>
        <w:tc>
          <w:tcPr>
            <w:tcW w:w="1122" w:type="dxa"/>
            <w:shd w:val="clear" w:color="auto" w:fill="FFFFFF"/>
          </w:tcPr>
          <w:p w:rsidR="008C72E1" w:rsidRDefault="008C72E1">
            <w:pPr>
              <w:shd w:val="clear" w:color="auto" w:fill="FFFFFF"/>
              <w:jc w:val="center"/>
              <w:rPr>
                <w:sz w:val="18"/>
                <w:szCs w:val="24"/>
              </w:rPr>
            </w:pPr>
            <w:r>
              <w:rPr>
                <w:color w:val="000000"/>
                <w:sz w:val="18"/>
                <w:szCs w:val="19"/>
              </w:rPr>
              <w:t>Частота, Гц</w:t>
            </w:r>
          </w:p>
        </w:tc>
        <w:tc>
          <w:tcPr>
            <w:tcW w:w="1476" w:type="dxa"/>
            <w:shd w:val="clear" w:color="auto" w:fill="FFFFFF"/>
          </w:tcPr>
          <w:p w:rsidR="008C72E1" w:rsidRDefault="008C72E1">
            <w:pPr>
              <w:shd w:val="clear" w:color="auto" w:fill="FFFFFF"/>
              <w:jc w:val="center"/>
              <w:rPr>
                <w:sz w:val="18"/>
                <w:szCs w:val="24"/>
              </w:rPr>
            </w:pPr>
            <w:r>
              <w:rPr>
                <w:color w:val="000000"/>
                <w:sz w:val="18"/>
                <w:szCs w:val="19"/>
              </w:rPr>
              <w:t>Наибольшее напряжение, В</w:t>
            </w:r>
          </w:p>
        </w:tc>
        <w:tc>
          <w:tcPr>
            <w:tcW w:w="2080" w:type="dxa"/>
            <w:shd w:val="clear" w:color="auto" w:fill="FFFFFF"/>
          </w:tcPr>
          <w:p w:rsidR="008C72E1" w:rsidRDefault="008C72E1">
            <w:pPr>
              <w:shd w:val="clear" w:color="auto" w:fill="FFFFFF"/>
              <w:jc w:val="center"/>
              <w:rPr>
                <w:color w:val="000000"/>
                <w:sz w:val="18"/>
                <w:szCs w:val="19"/>
              </w:rPr>
            </w:pPr>
            <w:r>
              <w:rPr>
                <w:color w:val="000000"/>
                <w:sz w:val="18"/>
                <w:szCs w:val="19"/>
              </w:rPr>
              <w:t>Степень жесткости испытаний</w:t>
            </w:r>
          </w:p>
          <w:p w:rsidR="008C72E1" w:rsidRDefault="008C72E1">
            <w:pPr>
              <w:shd w:val="clear" w:color="auto" w:fill="FFFFFF"/>
              <w:jc w:val="center"/>
              <w:rPr>
                <w:sz w:val="18"/>
                <w:szCs w:val="24"/>
              </w:rPr>
            </w:pPr>
            <w:r>
              <w:rPr>
                <w:color w:val="000000"/>
                <w:sz w:val="18"/>
                <w:szCs w:val="19"/>
              </w:rPr>
              <w:t>(или допустимый уровень воздействия, В)</w:t>
            </w:r>
          </w:p>
        </w:tc>
        <w:tc>
          <w:tcPr>
            <w:tcW w:w="988" w:type="dxa"/>
            <w:shd w:val="clear" w:color="auto" w:fill="FFFFFF"/>
          </w:tcPr>
          <w:p w:rsidR="008C72E1" w:rsidRDefault="008C72E1">
            <w:pPr>
              <w:shd w:val="clear" w:color="auto" w:fill="FFFFFF"/>
              <w:jc w:val="center"/>
              <w:rPr>
                <w:sz w:val="18"/>
                <w:szCs w:val="24"/>
              </w:rPr>
            </w:pPr>
            <w:r>
              <w:rPr>
                <w:color w:val="000000"/>
                <w:sz w:val="18"/>
                <w:szCs w:val="19"/>
              </w:rPr>
              <w:t>Выводы</w:t>
            </w:r>
          </w:p>
        </w:tc>
        <w:tc>
          <w:tcPr>
            <w:tcW w:w="1346" w:type="dxa"/>
            <w:gridSpan w:val="2"/>
            <w:shd w:val="clear" w:color="auto" w:fill="FFFFFF"/>
          </w:tcPr>
          <w:p w:rsidR="008C72E1" w:rsidRDefault="008C72E1">
            <w:pPr>
              <w:shd w:val="clear" w:color="auto" w:fill="FFFFFF"/>
              <w:jc w:val="center"/>
              <w:rPr>
                <w:sz w:val="18"/>
                <w:szCs w:val="24"/>
              </w:rPr>
            </w:pPr>
            <w:r>
              <w:rPr>
                <w:color w:val="000000"/>
                <w:sz w:val="18"/>
                <w:szCs w:val="18"/>
              </w:rPr>
              <w:t>Рекомендации</w:t>
            </w:r>
          </w:p>
        </w:tc>
      </w:tr>
      <w:tr w:rsidR="008C72E1">
        <w:tc>
          <w:tcPr>
            <w:tcW w:w="8316" w:type="dxa"/>
            <w:gridSpan w:val="7"/>
            <w:shd w:val="clear" w:color="auto" w:fill="FFFFFF"/>
          </w:tcPr>
          <w:p w:rsidR="008C72E1" w:rsidRDefault="008C72E1">
            <w:pPr>
              <w:shd w:val="clear" w:color="auto" w:fill="FFFFFF"/>
              <w:jc w:val="center"/>
              <w:rPr>
                <w:i/>
                <w:sz w:val="18"/>
                <w:szCs w:val="24"/>
              </w:rPr>
            </w:pPr>
            <w:r>
              <w:rPr>
                <w:i/>
                <w:color w:val="000000"/>
                <w:sz w:val="18"/>
                <w:szCs w:val="19"/>
              </w:rPr>
              <w:t>Место измерения</w:t>
            </w:r>
          </w:p>
        </w:tc>
      </w:tr>
      <w:tr w:rsidR="008C72E1">
        <w:tc>
          <w:tcPr>
            <w:tcW w:w="1304" w:type="dxa"/>
            <w:shd w:val="clear" w:color="auto" w:fill="FFFFFF"/>
          </w:tcPr>
          <w:p w:rsidR="008C72E1" w:rsidRDefault="008C72E1">
            <w:pPr>
              <w:shd w:val="clear" w:color="auto" w:fill="FFFFFF"/>
              <w:jc w:val="center"/>
              <w:rPr>
                <w:sz w:val="18"/>
                <w:szCs w:val="24"/>
              </w:rPr>
            </w:pPr>
          </w:p>
        </w:tc>
        <w:tc>
          <w:tcPr>
            <w:tcW w:w="1122" w:type="dxa"/>
            <w:shd w:val="clear" w:color="auto" w:fill="FFFFFF"/>
          </w:tcPr>
          <w:p w:rsidR="008C72E1" w:rsidRDefault="008C72E1">
            <w:pPr>
              <w:shd w:val="clear" w:color="auto" w:fill="FFFFFF"/>
              <w:jc w:val="center"/>
              <w:rPr>
                <w:sz w:val="18"/>
                <w:szCs w:val="24"/>
              </w:rPr>
            </w:pPr>
          </w:p>
        </w:tc>
        <w:tc>
          <w:tcPr>
            <w:tcW w:w="1476" w:type="dxa"/>
            <w:shd w:val="clear" w:color="auto" w:fill="FFFFFF"/>
          </w:tcPr>
          <w:p w:rsidR="008C72E1" w:rsidRDefault="008C72E1">
            <w:pPr>
              <w:shd w:val="clear" w:color="auto" w:fill="FFFFFF"/>
              <w:jc w:val="center"/>
              <w:rPr>
                <w:sz w:val="18"/>
                <w:szCs w:val="24"/>
              </w:rPr>
            </w:pPr>
          </w:p>
        </w:tc>
        <w:tc>
          <w:tcPr>
            <w:tcW w:w="2080" w:type="dxa"/>
            <w:shd w:val="clear" w:color="auto" w:fill="FFFFFF"/>
          </w:tcPr>
          <w:p w:rsidR="008C72E1" w:rsidRDefault="008C72E1">
            <w:pPr>
              <w:shd w:val="clear" w:color="auto" w:fill="FFFFFF"/>
              <w:jc w:val="center"/>
              <w:rPr>
                <w:sz w:val="18"/>
                <w:szCs w:val="24"/>
              </w:rPr>
            </w:pPr>
          </w:p>
        </w:tc>
        <w:tc>
          <w:tcPr>
            <w:tcW w:w="1047" w:type="dxa"/>
            <w:gridSpan w:val="2"/>
            <w:shd w:val="clear" w:color="auto" w:fill="FFFFFF"/>
          </w:tcPr>
          <w:p w:rsidR="008C72E1" w:rsidRDefault="008C72E1">
            <w:pPr>
              <w:shd w:val="clear" w:color="auto" w:fill="FFFFFF"/>
              <w:jc w:val="center"/>
              <w:rPr>
                <w:sz w:val="18"/>
                <w:szCs w:val="24"/>
              </w:rPr>
            </w:pPr>
          </w:p>
        </w:tc>
        <w:tc>
          <w:tcPr>
            <w:tcW w:w="1287" w:type="dxa"/>
            <w:shd w:val="clear" w:color="auto" w:fill="FFFFFF"/>
          </w:tcPr>
          <w:p w:rsidR="008C72E1" w:rsidRDefault="008C72E1">
            <w:pPr>
              <w:shd w:val="clear" w:color="auto" w:fill="FFFFFF"/>
              <w:jc w:val="center"/>
              <w:rPr>
                <w:sz w:val="18"/>
                <w:szCs w:val="24"/>
              </w:rPr>
            </w:pPr>
          </w:p>
        </w:tc>
      </w:tr>
    </w:tbl>
    <w:p w:rsidR="008C72E1" w:rsidRDefault="008C72E1">
      <w:pPr>
        <w:shd w:val="clear" w:color="auto" w:fill="FFFFFF"/>
        <w:ind w:firstLine="284"/>
        <w:jc w:val="both"/>
        <w:rPr>
          <w:bCs/>
          <w:color w:val="000000"/>
          <w:szCs w:val="23"/>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0"/>
        <w:gridCol w:w="1261"/>
        <w:gridCol w:w="1459"/>
        <w:gridCol w:w="867"/>
        <w:gridCol w:w="1436"/>
        <w:gridCol w:w="1058"/>
      </w:tblGrid>
      <w:tr w:rsidR="008C72E1">
        <w:tc>
          <w:tcPr>
            <w:tcW w:w="2296" w:type="dxa"/>
            <w:shd w:val="clear" w:color="auto" w:fill="FFFFFF"/>
          </w:tcPr>
          <w:p w:rsidR="008C72E1" w:rsidRDefault="008C72E1">
            <w:pPr>
              <w:shd w:val="clear" w:color="auto" w:fill="FFFFFF"/>
              <w:jc w:val="both"/>
              <w:rPr>
                <w:szCs w:val="24"/>
              </w:rPr>
            </w:pPr>
            <w:r>
              <w:rPr>
                <w:color w:val="000000"/>
                <w:szCs w:val="17"/>
              </w:rPr>
              <w:t>Температура воздуха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Влажность воздуха</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Атмосферное давление</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Измерения проведены приборами типа</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Заводской номер</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both"/>
              <w:rPr>
                <w:szCs w:val="24"/>
              </w:rPr>
            </w:pPr>
            <w:r>
              <w:rPr>
                <w:color w:val="000000"/>
                <w:szCs w:val="17"/>
              </w:rPr>
              <w:t>Дата поверки</w:t>
            </w:r>
          </w:p>
        </w:tc>
        <w:tc>
          <w:tcPr>
            <w:tcW w:w="1061" w:type="dxa"/>
            <w:shd w:val="clear" w:color="auto" w:fill="FFFFFF"/>
          </w:tcPr>
          <w:p w:rsidR="008C72E1" w:rsidRDefault="008C72E1">
            <w:pPr>
              <w:shd w:val="clear" w:color="auto" w:fill="FFFFFF"/>
              <w:jc w:val="center"/>
              <w:rPr>
                <w:szCs w:val="24"/>
              </w:rPr>
            </w:pPr>
          </w:p>
        </w:tc>
      </w:tr>
      <w:tr w:rsidR="008C72E1">
        <w:tc>
          <w:tcPr>
            <w:tcW w:w="2296" w:type="dxa"/>
            <w:shd w:val="clear" w:color="auto" w:fill="FFFFFF"/>
          </w:tcPr>
          <w:p w:rsidR="008C72E1" w:rsidRDefault="008C72E1">
            <w:pPr>
              <w:shd w:val="clear" w:color="auto" w:fill="FFFFFF"/>
              <w:jc w:val="both"/>
              <w:rPr>
                <w:szCs w:val="24"/>
              </w:rPr>
            </w:pPr>
            <w:r>
              <w:rPr>
                <w:color w:val="000000"/>
                <w:szCs w:val="17"/>
              </w:rPr>
              <w:t>Расчеты проведены по программе</w:t>
            </w:r>
          </w:p>
        </w:tc>
        <w:tc>
          <w:tcPr>
            <w:tcW w:w="1264" w:type="dxa"/>
            <w:shd w:val="clear" w:color="auto" w:fill="FFFFFF"/>
          </w:tcPr>
          <w:p w:rsidR="008C72E1" w:rsidRDefault="008C72E1">
            <w:pPr>
              <w:shd w:val="clear" w:color="auto" w:fill="FFFFFF"/>
              <w:jc w:val="center"/>
              <w:rPr>
                <w:szCs w:val="24"/>
              </w:rPr>
            </w:pPr>
          </w:p>
        </w:tc>
        <w:tc>
          <w:tcPr>
            <w:tcW w:w="1463" w:type="dxa"/>
            <w:shd w:val="clear" w:color="auto" w:fill="FFFFFF"/>
          </w:tcPr>
          <w:p w:rsidR="008C72E1" w:rsidRDefault="008C72E1">
            <w:pPr>
              <w:shd w:val="clear" w:color="auto" w:fill="FFFFFF"/>
              <w:jc w:val="both"/>
              <w:rPr>
                <w:szCs w:val="24"/>
              </w:rPr>
            </w:pPr>
            <w:r>
              <w:rPr>
                <w:color w:val="000000"/>
                <w:szCs w:val="17"/>
              </w:rPr>
              <w:t>№ регистрации</w:t>
            </w:r>
          </w:p>
        </w:tc>
        <w:tc>
          <w:tcPr>
            <w:tcW w:w="869" w:type="dxa"/>
            <w:shd w:val="clear" w:color="auto" w:fill="FFFFFF"/>
          </w:tcPr>
          <w:p w:rsidR="008C72E1" w:rsidRDefault="008C72E1">
            <w:pPr>
              <w:shd w:val="clear" w:color="auto" w:fill="FFFFFF"/>
              <w:jc w:val="center"/>
              <w:rPr>
                <w:szCs w:val="24"/>
              </w:rPr>
            </w:pPr>
          </w:p>
        </w:tc>
        <w:tc>
          <w:tcPr>
            <w:tcW w:w="1440" w:type="dxa"/>
            <w:shd w:val="clear" w:color="auto" w:fill="FFFFFF"/>
          </w:tcPr>
          <w:p w:rsidR="008C72E1" w:rsidRDefault="008C72E1">
            <w:pPr>
              <w:shd w:val="clear" w:color="auto" w:fill="FFFFFF"/>
              <w:jc w:val="center"/>
              <w:rPr>
                <w:szCs w:val="24"/>
              </w:rPr>
            </w:pPr>
          </w:p>
        </w:tc>
        <w:tc>
          <w:tcPr>
            <w:tcW w:w="1061" w:type="dxa"/>
            <w:shd w:val="clear" w:color="auto" w:fill="FFFFFF"/>
          </w:tcPr>
          <w:p w:rsidR="008C72E1" w:rsidRDefault="008C72E1">
            <w:pPr>
              <w:shd w:val="clear" w:color="auto" w:fill="FFFFFF"/>
              <w:jc w:val="center"/>
              <w:rPr>
                <w:szCs w:val="24"/>
              </w:rPr>
            </w:pPr>
          </w:p>
        </w:tc>
      </w:tr>
    </w:tbl>
    <w:p w:rsidR="008C72E1" w:rsidRDefault="008C72E1">
      <w:pPr>
        <w:shd w:val="clear" w:color="auto" w:fill="FFFFFF"/>
        <w:ind w:firstLine="284"/>
        <w:jc w:val="both"/>
        <w:rPr>
          <w:color w:val="000000"/>
          <w:szCs w:val="19"/>
        </w:rPr>
      </w:pPr>
    </w:p>
    <w:p w:rsidR="008C72E1" w:rsidRDefault="008C72E1">
      <w:pPr>
        <w:shd w:val="clear" w:color="auto" w:fill="FFFFFF"/>
        <w:ind w:firstLine="284"/>
        <w:jc w:val="both"/>
        <w:rPr>
          <w:color w:val="000000"/>
          <w:szCs w:val="19"/>
        </w:rPr>
      </w:pPr>
      <w:r>
        <w:rPr>
          <w:color w:val="000000"/>
          <w:szCs w:val="19"/>
        </w:rPr>
        <w:t>Заключение:</w:t>
      </w:r>
    </w:p>
    <w:tbl>
      <w:tblPr>
        <w:tblW w:w="5000" w:type="pct"/>
        <w:tblLayout w:type="fixed"/>
        <w:tblCellMar>
          <w:left w:w="28" w:type="dxa"/>
          <w:right w:w="28" w:type="dxa"/>
        </w:tblCellMar>
        <w:tblLook w:val="0000" w:firstRow="0" w:lastRow="0" w:firstColumn="0" w:lastColumn="0" w:noHBand="0" w:noVBand="0"/>
      </w:tblPr>
      <w:tblGrid>
        <w:gridCol w:w="2789"/>
        <w:gridCol w:w="2791"/>
        <w:gridCol w:w="2791"/>
      </w:tblGrid>
      <w:tr w:rsidR="008C72E1">
        <w:trPr>
          <w:cantSplit/>
        </w:trPr>
        <w:tc>
          <w:tcPr>
            <w:tcW w:w="2789" w:type="dxa"/>
            <w:vMerge w:val="restart"/>
          </w:tcPr>
          <w:p w:rsidR="008C72E1" w:rsidRDefault="008C72E1">
            <w:pPr>
              <w:jc w:val="both"/>
              <w:rPr>
                <w:bCs/>
                <w:color w:val="000000"/>
                <w:szCs w:val="23"/>
              </w:rPr>
            </w:pPr>
            <w:r>
              <w:rPr>
                <w:color w:val="000000"/>
                <w:szCs w:val="19"/>
              </w:rPr>
              <w:t>Измерения провели:</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vMerge/>
          </w:tcPr>
          <w:p w:rsidR="008C72E1" w:rsidRDefault="008C72E1">
            <w:pPr>
              <w:jc w:val="both"/>
              <w:rPr>
                <w:bCs/>
                <w:color w:val="000000"/>
                <w:szCs w:val="23"/>
              </w:rPr>
            </w:pP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r w:rsidR="008C72E1">
        <w:trPr>
          <w:cantSplit/>
        </w:trPr>
        <w:tc>
          <w:tcPr>
            <w:tcW w:w="2789" w:type="dxa"/>
          </w:tcPr>
          <w:p w:rsidR="008C72E1" w:rsidRDefault="008C72E1">
            <w:pPr>
              <w:jc w:val="both"/>
              <w:rPr>
                <w:bCs/>
                <w:color w:val="000000"/>
                <w:szCs w:val="23"/>
              </w:rPr>
            </w:pPr>
            <w:r>
              <w:rPr>
                <w:color w:val="000000"/>
                <w:szCs w:val="19"/>
              </w:rPr>
              <w:t>Утверждаю:</w:t>
            </w:r>
          </w:p>
        </w:tc>
        <w:tc>
          <w:tcPr>
            <w:tcW w:w="2791" w:type="dxa"/>
          </w:tcPr>
          <w:p w:rsidR="008C72E1" w:rsidRDefault="008C72E1">
            <w:pPr>
              <w:jc w:val="both"/>
              <w:rPr>
                <w:bCs/>
                <w:color w:val="000000"/>
                <w:szCs w:val="23"/>
              </w:rPr>
            </w:pPr>
            <w:r>
              <w:rPr>
                <w:color w:val="000000"/>
                <w:szCs w:val="19"/>
              </w:rPr>
              <w:t>Должность</w:t>
            </w:r>
          </w:p>
        </w:tc>
        <w:tc>
          <w:tcPr>
            <w:tcW w:w="2791" w:type="dxa"/>
          </w:tcPr>
          <w:p w:rsidR="008C72E1" w:rsidRDefault="008C72E1">
            <w:pPr>
              <w:jc w:val="both"/>
              <w:rPr>
                <w:bCs/>
                <w:color w:val="000000"/>
                <w:szCs w:val="23"/>
              </w:rPr>
            </w:pPr>
            <w:r>
              <w:rPr>
                <w:color w:val="000000"/>
                <w:szCs w:val="19"/>
              </w:rPr>
              <w:t>И.О. Фамилия</w:t>
            </w:r>
          </w:p>
        </w:tc>
      </w:tr>
    </w:tbl>
    <w:p w:rsidR="008C72E1" w:rsidRDefault="008C72E1">
      <w:pPr>
        <w:shd w:val="clear" w:color="auto" w:fill="FFFFFF"/>
        <w:jc w:val="both"/>
        <w:rPr>
          <w:bCs/>
          <w:color w:val="000000"/>
          <w:szCs w:val="27"/>
        </w:rPr>
      </w:pPr>
    </w:p>
    <w:p w:rsidR="008C72E1" w:rsidRDefault="008C72E1">
      <w:pPr>
        <w:shd w:val="clear" w:color="auto" w:fill="FFFFFF"/>
        <w:ind w:firstLine="284"/>
        <w:jc w:val="both"/>
        <w:rPr>
          <w:bCs/>
          <w:color w:val="000000"/>
          <w:szCs w:val="27"/>
        </w:rPr>
      </w:pPr>
    </w:p>
    <w:p w:rsidR="008C72E1" w:rsidRDefault="008C72E1">
      <w:pPr>
        <w:shd w:val="clear" w:color="auto" w:fill="FFFFFF"/>
        <w:ind w:firstLine="284"/>
        <w:jc w:val="right"/>
        <w:rPr>
          <w:b/>
          <w:color w:val="000000"/>
          <w:szCs w:val="27"/>
        </w:rPr>
      </w:pPr>
      <w:r>
        <w:rPr>
          <w:b/>
          <w:color w:val="000000"/>
          <w:szCs w:val="27"/>
        </w:rPr>
        <w:t>Приложение В</w:t>
      </w:r>
    </w:p>
    <w:p w:rsidR="008C72E1" w:rsidRDefault="008C72E1">
      <w:pPr>
        <w:shd w:val="clear" w:color="auto" w:fill="FFFFFF"/>
        <w:ind w:firstLine="284"/>
        <w:jc w:val="right"/>
        <w:rPr>
          <w:szCs w:val="24"/>
        </w:rPr>
      </w:pPr>
    </w:p>
    <w:p w:rsidR="008C72E1" w:rsidRDefault="008C72E1">
      <w:pPr>
        <w:shd w:val="clear" w:color="auto" w:fill="FFFFFF"/>
        <w:ind w:firstLine="284"/>
        <w:jc w:val="center"/>
        <w:rPr>
          <w:b/>
          <w:color w:val="000000"/>
          <w:szCs w:val="27"/>
        </w:rPr>
      </w:pPr>
      <w:r>
        <w:rPr>
          <w:b/>
          <w:color w:val="000000"/>
          <w:szCs w:val="27"/>
        </w:rPr>
        <w:t>Классификация ЭМО, классы и степени жесткости испытаний устройств на помехоустойчивость</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Выбор устройств при проектировании АСТУ осуществляют с учетом электромагнитной обстановки в местах их установки.</w:t>
      </w:r>
    </w:p>
    <w:p w:rsidR="008C72E1" w:rsidRDefault="008C72E1">
      <w:pPr>
        <w:shd w:val="clear" w:color="auto" w:fill="FFFFFF"/>
        <w:ind w:firstLine="284"/>
        <w:jc w:val="both"/>
        <w:rPr>
          <w:szCs w:val="24"/>
        </w:rPr>
      </w:pPr>
      <w:r>
        <w:rPr>
          <w:color w:val="000000"/>
          <w:szCs w:val="22"/>
        </w:rPr>
        <w:t>Нормированные уровни испытательных величин должны быть равны или превышать наибольшие возможные уровни помех. Это условие необходимо соблюдать при согласовании выбора уровня нормированных испытательных воздействий (степень жесткости испытаний) и допустимой ЭМО.</w:t>
      </w:r>
    </w:p>
    <w:p w:rsidR="008C72E1" w:rsidRDefault="008C72E1">
      <w:pPr>
        <w:shd w:val="clear" w:color="auto" w:fill="FFFFFF"/>
        <w:ind w:firstLine="284"/>
        <w:jc w:val="both"/>
        <w:rPr>
          <w:szCs w:val="24"/>
        </w:rPr>
      </w:pPr>
      <w:r>
        <w:rPr>
          <w:color w:val="000000"/>
          <w:szCs w:val="22"/>
        </w:rPr>
        <w:t>Электромагнитная обстановка окружающей среды представляет совокупность электромагнитных явлений, существующих в данном месте, с широким разбросом параметров, количества, вида и интенсивности электромагнитных воздействий. Требуется классификация электромагнитных условий окружающей среды по видам и уровням воздействия, в соответствии с которой можно сформулировать требования, предъявляемые к различным устройствам в отношении электромагнитной совместимости.</w:t>
      </w:r>
    </w:p>
    <w:p w:rsidR="008C72E1" w:rsidRDefault="008C72E1">
      <w:pPr>
        <w:shd w:val="clear" w:color="auto" w:fill="FFFFFF"/>
        <w:ind w:firstLine="284"/>
        <w:jc w:val="both"/>
        <w:rPr>
          <w:szCs w:val="24"/>
        </w:rPr>
      </w:pPr>
      <w:r>
        <w:rPr>
          <w:color w:val="000000"/>
          <w:szCs w:val="22"/>
        </w:rPr>
        <w:t>Электромагнитную обстановку принято характеризовать как легкую (класс 1), средней жесткости (класс 2), жесткую (класс 3) и крайне жесткую (класс 4). В соответствии с электромагнитной обстановкой устанавливают степени жесткости испытаний технических средств (устройств) на помехоустойчивость.</w:t>
      </w:r>
    </w:p>
    <w:p w:rsidR="008C72E1" w:rsidRDefault="008C72E1">
      <w:pPr>
        <w:shd w:val="clear" w:color="auto" w:fill="FFFFFF"/>
        <w:ind w:firstLine="284"/>
        <w:jc w:val="both"/>
        <w:rPr>
          <w:i/>
          <w:szCs w:val="24"/>
        </w:rPr>
      </w:pPr>
      <w:r>
        <w:rPr>
          <w:i/>
          <w:color w:val="000000"/>
          <w:szCs w:val="21"/>
        </w:rPr>
        <w:t>Класс 1. Легкая электромагнитная обстановка:</w:t>
      </w:r>
    </w:p>
    <w:p w:rsidR="008C72E1" w:rsidRDefault="008C72E1">
      <w:pPr>
        <w:shd w:val="clear" w:color="auto" w:fill="FFFFFF"/>
        <w:ind w:firstLine="284"/>
        <w:jc w:val="both"/>
        <w:rPr>
          <w:szCs w:val="24"/>
        </w:rPr>
      </w:pPr>
      <w:r>
        <w:rPr>
          <w:color w:val="000000"/>
          <w:szCs w:val="22"/>
        </w:rPr>
        <w:t>осуществлены оптимизированные и скоординированные мероприятия по подавлению помех, защите от перенапряжений во всех цепях;</w:t>
      </w:r>
    </w:p>
    <w:p w:rsidR="008C72E1" w:rsidRDefault="008C72E1">
      <w:pPr>
        <w:shd w:val="clear" w:color="auto" w:fill="FFFFFF"/>
        <w:ind w:firstLine="284"/>
        <w:jc w:val="both"/>
        <w:rPr>
          <w:szCs w:val="24"/>
        </w:rPr>
      </w:pPr>
      <w:r>
        <w:rPr>
          <w:color w:val="000000"/>
          <w:szCs w:val="22"/>
        </w:rPr>
        <w:t>электропитание отдельных элементов устройства резервировано, силовые и сигнальные цепи выполнены раздельно;</w:t>
      </w:r>
    </w:p>
    <w:p w:rsidR="008C72E1" w:rsidRDefault="008C72E1">
      <w:pPr>
        <w:shd w:val="clear" w:color="auto" w:fill="FFFFFF"/>
        <w:ind w:firstLine="284"/>
        <w:jc w:val="both"/>
        <w:rPr>
          <w:szCs w:val="24"/>
        </w:rPr>
      </w:pPr>
      <w:r>
        <w:rPr>
          <w:color w:val="000000"/>
          <w:szCs w:val="22"/>
        </w:rPr>
        <w:t>заземление, прокладка кабелей, экранирование произведено в соответствии с требованиями электромагнитной совместимости;</w:t>
      </w:r>
    </w:p>
    <w:p w:rsidR="008C72E1" w:rsidRDefault="008C72E1">
      <w:pPr>
        <w:shd w:val="clear" w:color="auto" w:fill="FFFFFF"/>
        <w:ind w:firstLine="284"/>
        <w:jc w:val="both"/>
        <w:rPr>
          <w:szCs w:val="24"/>
        </w:rPr>
      </w:pPr>
      <w:r>
        <w:rPr>
          <w:color w:val="000000"/>
          <w:szCs w:val="22"/>
        </w:rPr>
        <w:t>климатические условия контролируются и приняты специальные меры по предотвращению разрядов статического электричества.</w:t>
      </w:r>
    </w:p>
    <w:p w:rsidR="008C72E1" w:rsidRDefault="008C72E1">
      <w:pPr>
        <w:shd w:val="clear" w:color="auto" w:fill="FFFFFF"/>
        <w:ind w:firstLine="284"/>
        <w:jc w:val="both"/>
        <w:rPr>
          <w:i/>
          <w:szCs w:val="24"/>
        </w:rPr>
      </w:pPr>
      <w:r>
        <w:rPr>
          <w:i/>
          <w:color w:val="000000"/>
          <w:szCs w:val="21"/>
        </w:rPr>
        <w:t>Класс 2. Электромагнитная обстановка средней тяжести:</w:t>
      </w:r>
    </w:p>
    <w:p w:rsidR="008C72E1" w:rsidRDefault="008C72E1">
      <w:pPr>
        <w:shd w:val="clear" w:color="auto" w:fill="FFFFFF"/>
        <w:ind w:firstLine="284"/>
        <w:jc w:val="both"/>
        <w:rPr>
          <w:szCs w:val="24"/>
        </w:rPr>
      </w:pPr>
      <w:r>
        <w:rPr>
          <w:color w:val="000000"/>
          <w:szCs w:val="22"/>
        </w:rPr>
        <w:t>цепи питания и управления частично оборудованы помехозащитными устройствами и устройствами для защиты от перенапряжений;</w:t>
      </w:r>
    </w:p>
    <w:p w:rsidR="008C72E1" w:rsidRDefault="008C72E1">
      <w:pPr>
        <w:shd w:val="clear" w:color="auto" w:fill="FFFFFF"/>
        <w:ind w:firstLine="284"/>
        <w:jc w:val="both"/>
        <w:rPr>
          <w:szCs w:val="24"/>
        </w:rPr>
      </w:pPr>
      <w:r>
        <w:rPr>
          <w:color w:val="000000"/>
          <w:szCs w:val="22"/>
        </w:rPr>
        <w:t>отсутствуют силовые выключатели, устройства для отключения конденсаторов, катушек индуктивностей;</w:t>
      </w:r>
    </w:p>
    <w:p w:rsidR="008C72E1" w:rsidRDefault="008C72E1">
      <w:pPr>
        <w:shd w:val="clear" w:color="auto" w:fill="FFFFFF"/>
        <w:ind w:firstLine="284"/>
        <w:jc w:val="both"/>
        <w:rPr>
          <w:szCs w:val="24"/>
        </w:rPr>
      </w:pPr>
      <w:r>
        <w:rPr>
          <w:color w:val="000000"/>
          <w:szCs w:val="22"/>
        </w:rPr>
        <w:t>электропитание устройств АСТУ осуществляется от сетевых стабилизаторов;</w:t>
      </w:r>
    </w:p>
    <w:p w:rsidR="008C72E1" w:rsidRDefault="008C72E1">
      <w:pPr>
        <w:shd w:val="clear" w:color="auto" w:fill="FFFFFF"/>
        <w:ind w:firstLine="284"/>
        <w:jc w:val="both"/>
        <w:rPr>
          <w:szCs w:val="24"/>
        </w:rPr>
      </w:pPr>
      <w:r>
        <w:rPr>
          <w:color w:val="000000"/>
          <w:szCs w:val="22"/>
        </w:rPr>
        <w:t>имеется тщательно выполненное заземляющее устройство;</w:t>
      </w:r>
    </w:p>
    <w:p w:rsidR="008C72E1" w:rsidRDefault="008C72E1">
      <w:pPr>
        <w:shd w:val="clear" w:color="auto" w:fill="FFFFFF"/>
        <w:ind w:firstLine="284"/>
        <w:jc w:val="both"/>
        <w:rPr>
          <w:szCs w:val="24"/>
        </w:rPr>
      </w:pPr>
      <w:r>
        <w:rPr>
          <w:color w:val="000000"/>
          <w:szCs w:val="22"/>
        </w:rPr>
        <w:t>токовые контуры разделены гальванически;</w:t>
      </w:r>
    </w:p>
    <w:p w:rsidR="008C72E1" w:rsidRDefault="008C72E1">
      <w:pPr>
        <w:shd w:val="clear" w:color="auto" w:fill="FFFFFF"/>
        <w:ind w:firstLine="284"/>
        <w:jc w:val="both"/>
        <w:rPr>
          <w:szCs w:val="24"/>
        </w:rPr>
      </w:pPr>
      <w:r>
        <w:rPr>
          <w:color w:val="000000"/>
          <w:szCs w:val="22"/>
        </w:rPr>
        <w:t>предусмотрено регулирование влажности воздуха, материалы, способные электризоваться трением, отсутствуют;</w:t>
      </w:r>
    </w:p>
    <w:p w:rsidR="008C72E1" w:rsidRDefault="008C72E1">
      <w:pPr>
        <w:shd w:val="clear" w:color="auto" w:fill="FFFFFF"/>
        <w:ind w:firstLine="284"/>
        <w:jc w:val="both"/>
        <w:rPr>
          <w:szCs w:val="24"/>
        </w:rPr>
      </w:pPr>
      <w:r>
        <w:rPr>
          <w:color w:val="000000"/>
          <w:szCs w:val="22"/>
        </w:rPr>
        <w:t>применение радиопереговорных устройств, передатчиков, запрещено.</w:t>
      </w:r>
    </w:p>
    <w:p w:rsidR="008C72E1" w:rsidRDefault="008C72E1">
      <w:pPr>
        <w:shd w:val="clear" w:color="auto" w:fill="FFFFFF"/>
        <w:ind w:firstLine="284"/>
        <w:jc w:val="both"/>
        <w:rPr>
          <w:szCs w:val="24"/>
        </w:rPr>
      </w:pPr>
      <w:r>
        <w:rPr>
          <w:color w:val="000000"/>
          <w:szCs w:val="22"/>
        </w:rPr>
        <w:t>Эта обстановка типична для диспетчерских помещений электростанций и подстанций.</w:t>
      </w:r>
    </w:p>
    <w:p w:rsidR="008C72E1" w:rsidRDefault="008C72E1">
      <w:pPr>
        <w:shd w:val="clear" w:color="auto" w:fill="FFFFFF"/>
        <w:ind w:firstLine="284"/>
        <w:jc w:val="both"/>
        <w:rPr>
          <w:i/>
          <w:szCs w:val="24"/>
        </w:rPr>
      </w:pPr>
      <w:r>
        <w:rPr>
          <w:i/>
          <w:color w:val="000000"/>
          <w:szCs w:val="21"/>
        </w:rPr>
        <w:t>Класс 3. Жесткая обстановка:</w:t>
      </w:r>
    </w:p>
    <w:p w:rsidR="008C72E1" w:rsidRDefault="008C72E1">
      <w:pPr>
        <w:shd w:val="clear" w:color="auto" w:fill="FFFFFF"/>
        <w:ind w:firstLine="284"/>
        <w:jc w:val="both"/>
        <w:rPr>
          <w:szCs w:val="24"/>
        </w:rPr>
      </w:pPr>
      <w:r>
        <w:rPr>
          <w:color w:val="000000"/>
          <w:szCs w:val="22"/>
        </w:rPr>
        <w:t>защита от перенапряжений в силовых цепях и цепях управления не предусмотрена;</w:t>
      </w:r>
    </w:p>
    <w:p w:rsidR="008C72E1" w:rsidRDefault="008C72E1">
      <w:pPr>
        <w:shd w:val="clear" w:color="auto" w:fill="FFFFFF"/>
        <w:ind w:firstLine="284"/>
        <w:jc w:val="both"/>
        <w:rPr>
          <w:szCs w:val="24"/>
        </w:rPr>
      </w:pPr>
      <w:r>
        <w:rPr>
          <w:color w:val="000000"/>
          <w:szCs w:val="22"/>
        </w:rPr>
        <w:t>повторного зажигания дуги в коммутационных аппаратах не происходит;</w:t>
      </w:r>
    </w:p>
    <w:p w:rsidR="008C72E1" w:rsidRDefault="008C72E1">
      <w:pPr>
        <w:shd w:val="clear" w:color="auto" w:fill="FFFFFF"/>
        <w:ind w:firstLine="284"/>
        <w:jc w:val="both"/>
        <w:rPr>
          <w:szCs w:val="24"/>
        </w:rPr>
      </w:pPr>
      <w:r>
        <w:rPr>
          <w:color w:val="000000"/>
          <w:szCs w:val="22"/>
        </w:rPr>
        <w:t>имеется заземляющее устройство;</w:t>
      </w:r>
    </w:p>
    <w:p w:rsidR="008C72E1" w:rsidRDefault="008C72E1">
      <w:pPr>
        <w:shd w:val="clear" w:color="auto" w:fill="FFFFFF"/>
        <w:ind w:firstLine="284"/>
        <w:jc w:val="both"/>
        <w:rPr>
          <w:szCs w:val="24"/>
        </w:rPr>
      </w:pPr>
      <w:r>
        <w:rPr>
          <w:color w:val="000000"/>
          <w:szCs w:val="22"/>
        </w:rPr>
        <w:t>провода электропитания, управления и коммутационных цепей недостаточно разделены;</w:t>
      </w:r>
    </w:p>
    <w:p w:rsidR="008C72E1" w:rsidRDefault="008C72E1">
      <w:pPr>
        <w:shd w:val="clear" w:color="auto" w:fill="FFFFFF"/>
        <w:ind w:firstLine="284"/>
        <w:jc w:val="both"/>
        <w:rPr>
          <w:szCs w:val="24"/>
        </w:rPr>
      </w:pPr>
      <w:r>
        <w:rPr>
          <w:color w:val="000000"/>
          <w:szCs w:val="22"/>
        </w:rPr>
        <w:t>кабели линий передачи данных, сигнализации, управления разделены;</w:t>
      </w:r>
    </w:p>
    <w:p w:rsidR="008C72E1" w:rsidRDefault="008C72E1">
      <w:pPr>
        <w:shd w:val="clear" w:color="auto" w:fill="FFFFFF"/>
        <w:ind w:firstLine="284"/>
        <w:jc w:val="both"/>
        <w:rPr>
          <w:szCs w:val="24"/>
        </w:rPr>
      </w:pPr>
      <w:r>
        <w:rPr>
          <w:color w:val="000000"/>
          <w:szCs w:val="22"/>
        </w:rPr>
        <w:t>относительная влажность воздуха поддерживается в определенных пределах, нет материалов, электризуемых трением;</w:t>
      </w:r>
    </w:p>
    <w:p w:rsidR="008C72E1" w:rsidRDefault="008C72E1">
      <w:pPr>
        <w:shd w:val="clear" w:color="auto" w:fill="FFFFFF"/>
        <w:ind w:firstLine="284"/>
        <w:jc w:val="both"/>
        <w:rPr>
          <w:szCs w:val="24"/>
        </w:rPr>
      </w:pPr>
      <w:r>
        <w:rPr>
          <w:color w:val="000000"/>
          <w:szCs w:val="22"/>
        </w:rPr>
        <w:t>использование переносных радиопереговорных устройств ограничено (установлены ограничения приближения к приборам на определенное расстояние).</w:t>
      </w:r>
    </w:p>
    <w:p w:rsidR="008C72E1" w:rsidRDefault="008C72E1">
      <w:pPr>
        <w:shd w:val="clear" w:color="auto" w:fill="FFFFFF"/>
        <w:ind w:firstLine="284"/>
        <w:jc w:val="both"/>
        <w:rPr>
          <w:szCs w:val="24"/>
        </w:rPr>
      </w:pPr>
      <w:r>
        <w:rPr>
          <w:color w:val="000000"/>
          <w:szCs w:val="22"/>
        </w:rPr>
        <w:t>Эта обстановка характерна для электростанций, релейных помещений подстанций.</w:t>
      </w:r>
    </w:p>
    <w:p w:rsidR="008C72E1" w:rsidRDefault="008C72E1">
      <w:pPr>
        <w:shd w:val="clear" w:color="auto" w:fill="FFFFFF"/>
        <w:ind w:firstLine="284"/>
        <w:jc w:val="both"/>
        <w:rPr>
          <w:i/>
          <w:szCs w:val="24"/>
        </w:rPr>
      </w:pPr>
      <w:r>
        <w:rPr>
          <w:i/>
          <w:color w:val="000000"/>
          <w:szCs w:val="21"/>
        </w:rPr>
        <w:t>Класс 4. Крайне жесткая обстановка:</w:t>
      </w:r>
    </w:p>
    <w:p w:rsidR="008C72E1" w:rsidRDefault="008C72E1">
      <w:pPr>
        <w:shd w:val="clear" w:color="auto" w:fill="FFFFFF"/>
        <w:ind w:firstLine="284"/>
        <w:jc w:val="both"/>
        <w:rPr>
          <w:szCs w:val="24"/>
        </w:rPr>
      </w:pPr>
      <w:r>
        <w:rPr>
          <w:color w:val="000000"/>
          <w:szCs w:val="22"/>
        </w:rPr>
        <w:t>защита в цепях управления, сигнализации и электропитания от перенапряжений отсутствует;</w:t>
      </w:r>
    </w:p>
    <w:p w:rsidR="008C72E1" w:rsidRDefault="008C72E1">
      <w:pPr>
        <w:shd w:val="clear" w:color="auto" w:fill="FFFFFF"/>
        <w:ind w:firstLine="284"/>
        <w:jc w:val="both"/>
        <w:rPr>
          <w:szCs w:val="24"/>
        </w:rPr>
      </w:pPr>
      <w:r>
        <w:rPr>
          <w:color w:val="000000"/>
          <w:szCs w:val="22"/>
        </w:rPr>
        <w:t>имеются коммутационные устройства, в аппаратах которых возможно повторное зажигание дуги;</w:t>
      </w:r>
    </w:p>
    <w:p w:rsidR="008C72E1" w:rsidRDefault="008C72E1">
      <w:pPr>
        <w:shd w:val="clear" w:color="auto" w:fill="FFFFFF"/>
        <w:ind w:firstLine="284"/>
        <w:jc w:val="both"/>
        <w:rPr>
          <w:szCs w:val="24"/>
        </w:rPr>
      </w:pPr>
      <w:r>
        <w:rPr>
          <w:color w:val="000000"/>
          <w:szCs w:val="22"/>
        </w:rPr>
        <w:t>существует неопределенность в выполнении заземляющего устройства;</w:t>
      </w:r>
    </w:p>
    <w:p w:rsidR="008C72E1" w:rsidRDefault="008C72E1">
      <w:pPr>
        <w:shd w:val="clear" w:color="auto" w:fill="FFFFFF"/>
        <w:ind w:firstLine="284"/>
        <w:jc w:val="both"/>
        <w:rPr>
          <w:szCs w:val="24"/>
        </w:rPr>
      </w:pPr>
      <w:r>
        <w:rPr>
          <w:color w:val="000000"/>
          <w:szCs w:val="22"/>
        </w:rPr>
        <w:t>нет пространственного разделения кабелей электропитания, управления;</w:t>
      </w:r>
    </w:p>
    <w:p w:rsidR="008C72E1" w:rsidRDefault="008C72E1">
      <w:pPr>
        <w:shd w:val="clear" w:color="auto" w:fill="FFFFFF"/>
        <w:ind w:firstLine="284"/>
        <w:jc w:val="both"/>
        <w:rPr>
          <w:szCs w:val="24"/>
        </w:rPr>
      </w:pPr>
      <w:r>
        <w:rPr>
          <w:color w:val="000000"/>
          <w:szCs w:val="22"/>
        </w:rPr>
        <w:t>управление и сигнализация осуществляются по общим кабелям;</w:t>
      </w:r>
    </w:p>
    <w:p w:rsidR="008C72E1" w:rsidRDefault="008C72E1">
      <w:pPr>
        <w:shd w:val="clear" w:color="auto" w:fill="FFFFFF"/>
        <w:ind w:firstLine="284"/>
        <w:jc w:val="both"/>
        <w:rPr>
          <w:szCs w:val="24"/>
        </w:rPr>
      </w:pPr>
      <w:r>
        <w:rPr>
          <w:color w:val="000000"/>
          <w:szCs w:val="22"/>
        </w:rPr>
        <w:t>допустимы любая влажность воздуха и наличие электризуемых трением материалов;</w:t>
      </w:r>
    </w:p>
    <w:p w:rsidR="008C72E1" w:rsidRDefault="008C72E1">
      <w:pPr>
        <w:shd w:val="clear" w:color="auto" w:fill="FFFFFF"/>
        <w:ind w:firstLine="284"/>
        <w:jc w:val="both"/>
        <w:rPr>
          <w:szCs w:val="24"/>
        </w:rPr>
      </w:pPr>
      <w:r>
        <w:rPr>
          <w:color w:val="000000"/>
          <w:szCs w:val="22"/>
        </w:rPr>
        <w:t>возможно неограниченное использование переносных переговорных устройств;</w:t>
      </w:r>
    </w:p>
    <w:p w:rsidR="008C72E1" w:rsidRDefault="008C72E1">
      <w:pPr>
        <w:shd w:val="clear" w:color="auto" w:fill="FFFFFF"/>
        <w:ind w:firstLine="284"/>
        <w:jc w:val="both"/>
        <w:rPr>
          <w:szCs w:val="24"/>
        </w:rPr>
      </w:pPr>
      <w:r>
        <w:rPr>
          <w:color w:val="000000"/>
          <w:szCs w:val="22"/>
        </w:rPr>
        <w:t>в непосредственной близости могут находиться мощные радиопередатчики;</w:t>
      </w:r>
    </w:p>
    <w:p w:rsidR="008C72E1" w:rsidRDefault="008C72E1">
      <w:pPr>
        <w:shd w:val="clear" w:color="auto" w:fill="FFFFFF"/>
        <w:ind w:firstLine="284"/>
        <w:jc w:val="both"/>
        <w:rPr>
          <w:szCs w:val="24"/>
        </w:rPr>
      </w:pPr>
      <w:r>
        <w:rPr>
          <w:color w:val="000000"/>
          <w:szCs w:val="22"/>
        </w:rPr>
        <w:t>вблизи могут находиться дуговые технологические устройства (электропечи, сварочные машины и т.п.).</w:t>
      </w:r>
    </w:p>
    <w:p w:rsidR="008C72E1" w:rsidRDefault="008C72E1">
      <w:pPr>
        <w:shd w:val="clear" w:color="auto" w:fill="FFFFFF"/>
        <w:ind w:firstLine="284"/>
        <w:jc w:val="both"/>
        <w:rPr>
          <w:szCs w:val="24"/>
        </w:rPr>
      </w:pPr>
      <w:r>
        <w:rPr>
          <w:color w:val="000000"/>
          <w:szCs w:val="22"/>
        </w:rPr>
        <w:t>Типичными для этого класса являются территории вблизи электростанций, открытых распределительных устройств среднего и высокого напряжений, где не предусматриваются специальные меры по обеспечению электромагнитной совместимости.</w:t>
      </w:r>
    </w:p>
    <w:p w:rsidR="008C72E1" w:rsidRDefault="008C72E1">
      <w:pPr>
        <w:shd w:val="clear" w:color="auto" w:fill="FFFFFF"/>
        <w:ind w:firstLine="284"/>
        <w:jc w:val="both"/>
        <w:rPr>
          <w:color w:val="000000"/>
          <w:szCs w:val="22"/>
        </w:rPr>
      </w:pPr>
      <w:r>
        <w:rPr>
          <w:color w:val="000000"/>
          <w:szCs w:val="22"/>
        </w:rPr>
        <w:t>Устройства АСТУ проходят испытания на устойчивость к воздействиям электромагнитных помех в соответствии с базовым нормативно-техническим документом в области электромагнитной совместимости: ГОСТ 29280-92 (МЭК 61000-4) "Испытания на помехоустойчивость. Общие положения". В этом документе рассматриваются практически все виды испытаний. По отдельным видам испытаний (в более подробном изложении) выпущены серии ГОСТ Р 51317.4 (МЭК 61000-4), а также МЭК 255.</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rPr>
      </w:pPr>
      <w:r>
        <w:rPr>
          <w:b/>
          <w:color w:val="000000"/>
        </w:rPr>
        <w:t>П.В.1. Воздействие напряжения промышленной частоты</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Испытания электрической прочности изоляции (напряжение в установившемся режиме) для устройств РЗА проводят подачей напряжения (табл. П.В.1) в соответствии с МЭК 255-5.</w:t>
      </w:r>
    </w:p>
    <w:p w:rsidR="008C72E1" w:rsidRDefault="008C72E1">
      <w:pPr>
        <w:shd w:val="clear" w:color="auto" w:fill="FFFFFF"/>
        <w:ind w:firstLine="284"/>
        <w:jc w:val="both"/>
        <w:rPr>
          <w:bCs/>
          <w:color w:val="000000"/>
          <w:szCs w:val="16"/>
        </w:rPr>
      </w:pPr>
    </w:p>
    <w:p w:rsidR="008C72E1" w:rsidRDefault="008C72E1">
      <w:pPr>
        <w:shd w:val="clear" w:color="auto" w:fill="FFFFFF"/>
        <w:ind w:firstLine="284"/>
        <w:jc w:val="right"/>
        <w:rPr>
          <w:bCs/>
          <w:color w:val="000000"/>
          <w:szCs w:val="16"/>
        </w:rPr>
      </w:pPr>
      <w:r>
        <w:rPr>
          <w:bCs/>
          <w:color w:val="000000"/>
          <w:szCs w:val="16"/>
        </w:rPr>
        <w:t>Таблица П.В.1</w:t>
      </w:r>
    </w:p>
    <w:p w:rsidR="008C72E1" w:rsidRDefault="008C72E1">
      <w:pPr>
        <w:shd w:val="clear" w:color="auto" w:fill="FFFFFF"/>
        <w:ind w:firstLine="284"/>
        <w:jc w:val="right"/>
        <w:rPr>
          <w:bCs/>
          <w:color w:val="000000"/>
          <w:szCs w:val="16"/>
        </w:rPr>
      </w:pPr>
    </w:p>
    <w:p w:rsidR="008C72E1" w:rsidRDefault="008C72E1">
      <w:pPr>
        <w:shd w:val="clear" w:color="auto" w:fill="FFFFFF"/>
        <w:ind w:firstLine="284"/>
        <w:jc w:val="center"/>
        <w:rPr>
          <w:b/>
          <w:color w:val="000000"/>
          <w:szCs w:val="16"/>
        </w:rPr>
      </w:pPr>
      <w:r>
        <w:rPr>
          <w:b/>
          <w:color w:val="000000"/>
          <w:szCs w:val="16"/>
        </w:rPr>
        <w:t>Испытательные напряжения электрической прочности изоляции*</w:t>
      </w:r>
    </w:p>
    <w:p w:rsidR="008C72E1" w:rsidRDefault="008C72E1">
      <w:pPr>
        <w:shd w:val="clear" w:color="auto" w:fill="FFFFFF"/>
        <w:ind w:firstLine="284"/>
        <w:jc w:val="both"/>
        <w:rPr>
          <w:b/>
          <w:color w:val="000000"/>
          <w:szCs w:val="16"/>
        </w:rPr>
      </w:pPr>
      <w:r>
        <w:rPr>
          <w:b/>
          <w:color w:val="000000"/>
          <w:szCs w:val="16"/>
        </w:rPr>
        <w:t>_____________</w:t>
      </w:r>
    </w:p>
    <w:p w:rsidR="008C72E1" w:rsidRDefault="008C72E1">
      <w:pPr>
        <w:shd w:val="clear" w:color="auto" w:fill="FFFFFF"/>
        <w:ind w:firstLine="284"/>
        <w:jc w:val="both"/>
        <w:rPr>
          <w:color w:val="000000"/>
          <w:sz w:val="18"/>
          <w:szCs w:val="16"/>
        </w:rPr>
      </w:pPr>
      <w:r>
        <w:rPr>
          <w:color w:val="000000"/>
          <w:sz w:val="18"/>
          <w:szCs w:val="18"/>
        </w:rPr>
        <w:t>*См. приложение А МЭК 255-5.</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4761"/>
        <w:gridCol w:w="893"/>
        <w:gridCol w:w="893"/>
        <w:gridCol w:w="912"/>
        <w:gridCol w:w="912"/>
      </w:tblGrid>
      <w:tr w:rsidR="008C72E1">
        <w:trPr>
          <w:cantSplit/>
        </w:trPr>
        <w:tc>
          <w:tcPr>
            <w:tcW w:w="3607" w:type="dxa"/>
            <w:vMerge w:val="restart"/>
            <w:tcBorders>
              <w:top w:val="single" w:sz="4" w:space="0" w:color="auto"/>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6"/>
              </w:rPr>
              <w:t>Номинальное напряжение установки, В</w:t>
            </w:r>
          </w:p>
        </w:tc>
        <w:tc>
          <w:tcPr>
            <w:tcW w:w="2736" w:type="dxa"/>
            <w:gridSpan w:val="4"/>
            <w:tcBorders>
              <w:top w:val="single" w:sz="4"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Испытательное напряжение, кВ</w:t>
            </w:r>
          </w:p>
        </w:tc>
      </w:tr>
      <w:tr w:rsidR="008C72E1">
        <w:trPr>
          <w:cantSplit/>
        </w:trPr>
        <w:tc>
          <w:tcPr>
            <w:tcW w:w="4761" w:type="dxa"/>
            <w:vMerge/>
            <w:tcBorders>
              <w:top w:val="nil"/>
              <w:left w:val="single" w:sz="4" w:space="0" w:color="auto"/>
              <w:bottom w:val="single" w:sz="6" w:space="0" w:color="auto"/>
              <w:right w:val="single" w:sz="6" w:space="0" w:color="auto"/>
            </w:tcBorders>
            <w:shd w:val="clear" w:color="auto" w:fill="FFFFFF"/>
          </w:tcPr>
          <w:p w:rsidR="008C72E1" w:rsidRDefault="008C72E1">
            <w:pPr>
              <w:jc w:val="center"/>
              <w:rPr>
                <w:szCs w:val="24"/>
              </w:rPr>
            </w:pPr>
          </w:p>
          <w:p w:rsidR="008C72E1" w:rsidRDefault="008C72E1">
            <w:pPr>
              <w:jc w:val="center"/>
              <w:rPr>
                <w:szCs w:val="24"/>
              </w:rPr>
            </w:pP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N</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jc w:val="center"/>
            </w:pPr>
            <w:r>
              <w:t>Ряд А</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Ряд В</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8"/>
              </w:rPr>
              <w:t>Ряд С</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rPr>
              <w:t>30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0,6</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0,5</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0,5</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1,0</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60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0,5</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0,5</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1,0</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1,0</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127</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0,5</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1,0</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1,5</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250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1,0</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1,5</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2,0</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380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1,0</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1,5</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2,5</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500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1,5</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2,0</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2,5</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660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1,5</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2,5</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3,0</w:t>
            </w:r>
          </w:p>
        </w:tc>
      </w:tr>
      <w:tr w:rsidR="008C72E1">
        <w:tc>
          <w:tcPr>
            <w:tcW w:w="3607"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750</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1,5</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3,0</w:t>
            </w:r>
          </w:p>
        </w:tc>
        <w:tc>
          <w:tcPr>
            <w:tcW w:w="69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3,0</w:t>
            </w:r>
          </w:p>
        </w:tc>
      </w:tr>
      <w:tr w:rsidR="008C72E1">
        <w:tc>
          <w:tcPr>
            <w:tcW w:w="3607"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1000</w:t>
            </w:r>
          </w:p>
        </w:tc>
        <w:tc>
          <w:tcPr>
            <w:tcW w:w="67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w:t>
            </w:r>
          </w:p>
        </w:tc>
        <w:tc>
          <w:tcPr>
            <w:tcW w:w="677"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2,0</w:t>
            </w:r>
          </w:p>
        </w:tc>
        <w:tc>
          <w:tcPr>
            <w:tcW w:w="691" w:type="dxa"/>
            <w:tcBorders>
              <w:top w:val="single" w:sz="6" w:space="0" w:color="auto"/>
              <w:left w:val="single" w:sz="6"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3,0</w:t>
            </w:r>
          </w:p>
        </w:tc>
        <w:tc>
          <w:tcPr>
            <w:tcW w:w="691" w:type="dxa"/>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3,0</w:t>
            </w:r>
          </w:p>
        </w:tc>
      </w:tr>
    </w:tbl>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rPr>
      </w:pPr>
      <w:r>
        <w:rPr>
          <w:b/>
          <w:color w:val="000000"/>
        </w:rPr>
        <w:t>П.В.2. Импульсные помехи при коммутациях силового оборудования и коротких замыканиях на шинах распределительного устройства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На устойчивость к затухающим колебаниям (частотой 0,1 и 1 МГц) устройства испытывают в соответствии с ГОСТ 29280-92, ГОСТ Р 51317.4.12-99.</w:t>
      </w:r>
    </w:p>
    <w:p w:rsidR="008C72E1" w:rsidRDefault="008C72E1">
      <w:pPr>
        <w:shd w:val="clear" w:color="auto" w:fill="FFFFFF"/>
        <w:ind w:firstLine="284"/>
        <w:jc w:val="both"/>
        <w:rPr>
          <w:color w:val="000000"/>
          <w:szCs w:val="22"/>
        </w:rPr>
      </w:pPr>
      <w:r>
        <w:rPr>
          <w:color w:val="000000"/>
          <w:szCs w:val="22"/>
        </w:rPr>
        <w:t>Степени жесткости испытаний приведены в табл. П.В.2.</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7"/>
        </w:rPr>
      </w:pPr>
      <w:r>
        <w:rPr>
          <w:bCs/>
          <w:color w:val="000000"/>
          <w:szCs w:val="17"/>
        </w:rPr>
        <w:t>Таблица П.В.2</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17"/>
        </w:rPr>
      </w:pPr>
      <w:r>
        <w:rPr>
          <w:b/>
          <w:color w:val="000000"/>
          <w:szCs w:val="17"/>
        </w:rPr>
        <w:t>Степени жесткости и нормируемые уровни испытаний при воздействии напряжением затухающих колебаний</w:t>
      </w:r>
    </w:p>
    <w:p w:rsidR="008C72E1" w:rsidRDefault="008C72E1">
      <w:pPr>
        <w:shd w:val="clear" w:color="auto" w:fill="FFFFFF"/>
        <w:ind w:firstLine="284"/>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7"/>
        <w:gridCol w:w="3092"/>
        <w:gridCol w:w="3112"/>
      </w:tblGrid>
      <w:tr w:rsidR="008C72E1">
        <w:tc>
          <w:tcPr>
            <w:tcW w:w="1649" w:type="dxa"/>
            <w:shd w:val="clear" w:color="auto" w:fill="FFFFFF"/>
          </w:tcPr>
          <w:p w:rsidR="008C72E1" w:rsidRDefault="008C72E1">
            <w:pPr>
              <w:shd w:val="clear" w:color="auto" w:fill="FFFFFF"/>
              <w:jc w:val="center"/>
              <w:rPr>
                <w:szCs w:val="24"/>
              </w:rPr>
            </w:pPr>
            <w:r>
              <w:rPr>
                <w:color w:val="000000"/>
                <w:szCs w:val="16"/>
              </w:rPr>
              <w:t>Степень жесткости</w:t>
            </w:r>
          </w:p>
        </w:tc>
        <w:tc>
          <w:tcPr>
            <w:tcW w:w="2354" w:type="dxa"/>
            <w:shd w:val="clear" w:color="auto" w:fill="FFFFFF"/>
          </w:tcPr>
          <w:p w:rsidR="008C72E1" w:rsidRDefault="008C72E1">
            <w:pPr>
              <w:shd w:val="clear" w:color="auto" w:fill="FFFFFF"/>
              <w:jc w:val="center"/>
              <w:rPr>
                <w:szCs w:val="24"/>
              </w:rPr>
            </w:pPr>
            <w:r>
              <w:rPr>
                <w:color w:val="000000"/>
                <w:szCs w:val="17"/>
              </w:rPr>
              <w:t>Синфазное напряжение, кВ</w:t>
            </w:r>
          </w:p>
        </w:tc>
        <w:tc>
          <w:tcPr>
            <w:tcW w:w="2369" w:type="dxa"/>
            <w:shd w:val="clear" w:color="auto" w:fill="FFFFFF"/>
          </w:tcPr>
          <w:p w:rsidR="008C72E1" w:rsidRDefault="008C72E1">
            <w:pPr>
              <w:shd w:val="clear" w:color="auto" w:fill="FFFFFF"/>
              <w:jc w:val="center"/>
              <w:rPr>
                <w:szCs w:val="24"/>
              </w:rPr>
            </w:pPr>
            <w:r>
              <w:rPr>
                <w:color w:val="000000"/>
                <w:szCs w:val="16"/>
              </w:rPr>
              <w:t>Противофазное напряжение, кВ</w:t>
            </w:r>
          </w:p>
        </w:tc>
      </w:tr>
      <w:tr w:rsidR="008C72E1">
        <w:tc>
          <w:tcPr>
            <w:tcW w:w="1649" w:type="dxa"/>
            <w:shd w:val="clear" w:color="auto" w:fill="FFFFFF"/>
          </w:tcPr>
          <w:p w:rsidR="008C72E1" w:rsidRDefault="008C72E1">
            <w:pPr>
              <w:shd w:val="clear" w:color="auto" w:fill="FFFFFF"/>
              <w:jc w:val="center"/>
              <w:rPr>
                <w:szCs w:val="24"/>
              </w:rPr>
            </w:pPr>
            <w:r>
              <w:rPr>
                <w:color w:val="000000"/>
                <w:szCs w:val="16"/>
              </w:rPr>
              <w:t>1</w:t>
            </w:r>
          </w:p>
        </w:tc>
        <w:tc>
          <w:tcPr>
            <w:tcW w:w="2354" w:type="dxa"/>
            <w:shd w:val="clear" w:color="auto" w:fill="FFFFFF"/>
          </w:tcPr>
          <w:p w:rsidR="008C72E1" w:rsidRDefault="008C72E1">
            <w:pPr>
              <w:shd w:val="clear" w:color="auto" w:fill="FFFFFF"/>
              <w:jc w:val="center"/>
              <w:rPr>
                <w:szCs w:val="24"/>
              </w:rPr>
            </w:pPr>
            <w:r>
              <w:rPr>
                <w:color w:val="000000"/>
                <w:szCs w:val="19"/>
              </w:rPr>
              <w:t>0,5</w:t>
            </w:r>
          </w:p>
        </w:tc>
        <w:tc>
          <w:tcPr>
            <w:tcW w:w="2369" w:type="dxa"/>
            <w:shd w:val="clear" w:color="auto" w:fill="FFFFFF"/>
          </w:tcPr>
          <w:p w:rsidR="008C72E1" w:rsidRDefault="008C72E1">
            <w:pPr>
              <w:shd w:val="clear" w:color="auto" w:fill="FFFFFF"/>
              <w:jc w:val="center"/>
              <w:rPr>
                <w:szCs w:val="24"/>
              </w:rPr>
            </w:pPr>
            <w:r>
              <w:rPr>
                <w:color w:val="000000"/>
                <w:szCs w:val="19"/>
              </w:rPr>
              <w:t>0,25</w:t>
            </w:r>
          </w:p>
        </w:tc>
      </w:tr>
      <w:tr w:rsidR="008C72E1">
        <w:tc>
          <w:tcPr>
            <w:tcW w:w="1649" w:type="dxa"/>
            <w:shd w:val="clear" w:color="auto" w:fill="FFFFFF"/>
          </w:tcPr>
          <w:p w:rsidR="008C72E1" w:rsidRDefault="008C72E1">
            <w:pPr>
              <w:shd w:val="clear" w:color="auto" w:fill="FFFFFF"/>
              <w:jc w:val="center"/>
              <w:rPr>
                <w:szCs w:val="24"/>
              </w:rPr>
            </w:pPr>
            <w:r>
              <w:rPr>
                <w:color w:val="000000"/>
              </w:rPr>
              <w:t>2</w:t>
            </w:r>
          </w:p>
        </w:tc>
        <w:tc>
          <w:tcPr>
            <w:tcW w:w="2354" w:type="dxa"/>
            <w:shd w:val="clear" w:color="auto" w:fill="FFFFFF"/>
          </w:tcPr>
          <w:p w:rsidR="008C72E1" w:rsidRDefault="008C72E1">
            <w:pPr>
              <w:shd w:val="clear" w:color="auto" w:fill="FFFFFF"/>
              <w:jc w:val="center"/>
              <w:rPr>
                <w:szCs w:val="24"/>
              </w:rPr>
            </w:pPr>
            <w:r>
              <w:rPr>
                <w:color w:val="000000"/>
                <w:szCs w:val="19"/>
              </w:rPr>
              <w:t>1</w:t>
            </w:r>
          </w:p>
        </w:tc>
        <w:tc>
          <w:tcPr>
            <w:tcW w:w="2369" w:type="dxa"/>
            <w:shd w:val="clear" w:color="auto" w:fill="FFFFFF"/>
          </w:tcPr>
          <w:p w:rsidR="008C72E1" w:rsidRDefault="008C72E1">
            <w:pPr>
              <w:shd w:val="clear" w:color="auto" w:fill="FFFFFF"/>
              <w:jc w:val="center"/>
              <w:rPr>
                <w:szCs w:val="24"/>
              </w:rPr>
            </w:pPr>
            <w:r>
              <w:rPr>
                <w:color w:val="000000"/>
              </w:rPr>
              <w:t>0,5</w:t>
            </w:r>
          </w:p>
        </w:tc>
      </w:tr>
      <w:tr w:rsidR="008C72E1">
        <w:tc>
          <w:tcPr>
            <w:tcW w:w="1649" w:type="dxa"/>
            <w:shd w:val="clear" w:color="auto" w:fill="FFFFFF"/>
          </w:tcPr>
          <w:p w:rsidR="008C72E1" w:rsidRDefault="008C72E1">
            <w:pPr>
              <w:shd w:val="clear" w:color="auto" w:fill="FFFFFF"/>
              <w:jc w:val="center"/>
              <w:rPr>
                <w:szCs w:val="24"/>
              </w:rPr>
            </w:pPr>
            <w:r>
              <w:rPr>
                <w:color w:val="000000"/>
              </w:rPr>
              <w:t>3</w:t>
            </w:r>
          </w:p>
        </w:tc>
        <w:tc>
          <w:tcPr>
            <w:tcW w:w="2354" w:type="dxa"/>
            <w:shd w:val="clear" w:color="auto" w:fill="FFFFFF"/>
          </w:tcPr>
          <w:p w:rsidR="008C72E1" w:rsidRDefault="008C72E1">
            <w:pPr>
              <w:shd w:val="clear" w:color="auto" w:fill="FFFFFF"/>
              <w:jc w:val="center"/>
              <w:rPr>
                <w:szCs w:val="24"/>
              </w:rPr>
            </w:pPr>
            <w:r>
              <w:rPr>
                <w:color w:val="000000"/>
              </w:rPr>
              <w:t>2,5</w:t>
            </w:r>
          </w:p>
        </w:tc>
        <w:tc>
          <w:tcPr>
            <w:tcW w:w="2369" w:type="dxa"/>
            <w:shd w:val="clear" w:color="auto" w:fill="FFFFFF"/>
          </w:tcPr>
          <w:p w:rsidR="008C72E1" w:rsidRDefault="008C72E1">
            <w:pPr>
              <w:shd w:val="clear" w:color="auto" w:fill="FFFFFF"/>
              <w:jc w:val="center"/>
              <w:rPr>
                <w:szCs w:val="24"/>
              </w:rPr>
            </w:pPr>
            <w:r>
              <w:rPr>
                <w:color w:val="000000"/>
              </w:rPr>
              <w:t>1</w:t>
            </w:r>
          </w:p>
        </w:tc>
      </w:tr>
      <w:tr w:rsidR="008C72E1">
        <w:tc>
          <w:tcPr>
            <w:tcW w:w="1649" w:type="dxa"/>
            <w:shd w:val="clear" w:color="auto" w:fill="FFFFFF"/>
          </w:tcPr>
          <w:p w:rsidR="008C72E1" w:rsidRDefault="008C72E1">
            <w:pPr>
              <w:shd w:val="clear" w:color="auto" w:fill="FFFFFF"/>
              <w:jc w:val="center"/>
              <w:rPr>
                <w:szCs w:val="24"/>
              </w:rPr>
            </w:pPr>
            <w:r>
              <w:rPr>
                <w:color w:val="000000"/>
                <w:szCs w:val="19"/>
              </w:rPr>
              <w:t>Специальная</w:t>
            </w:r>
          </w:p>
        </w:tc>
        <w:tc>
          <w:tcPr>
            <w:tcW w:w="4723" w:type="dxa"/>
            <w:gridSpan w:val="2"/>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color w:val="000000"/>
          <w:szCs w:val="22"/>
        </w:rPr>
      </w:pPr>
      <w:r>
        <w:rPr>
          <w:color w:val="000000"/>
          <w:szCs w:val="22"/>
        </w:rPr>
        <w:t>В ГОСТ Р 51317.4.12-99 дополнительно предусмотрены испытания при воздействии одиночными колебательными (частота колебаний 0,1 МГц) затухающими импульсами. В этом случае вводят степень жесткости испытаний 4: синфазное напряжение 4,0 кВ и противофазное 2 кВ.</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rPr>
      </w:pPr>
      <w:r>
        <w:rPr>
          <w:b/>
          <w:color w:val="000000"/>
        </w:rPr>
        <w:t>П.В.3. Импульсные помехи при ударах молнии</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Испытания на устойчивость к воздействию импульсных помех оттоков молнии проводят в соответствии с ГОСТ Р 51317.4.5-99.</w:t>
      </w:r>
    </w:p>
    <w:p w:rsidR="008C72E1" w:rsidRDefault="008C72E1">
      <w:pPr>
        <w:shd w:val="clear" w:color="auto" w:fill="FFFFFF"/>
        <w:ind w:firstLine="284"/>
        <w:jc w:val="both"/>
        <w:rPr>
          <w:szCs w:val="24"/>
        </w:rPr>
      </w:pPr>
      <w:r>
        <w:rPr>
          <w:bCs/>
          <w:color w:val="000000"/>
        </w:rPr>
        <w:t>Степени жесткости испытаний приведены в табл. П.В.3.</w:t>
      </w:r>
    </w:p>
    <w:p w:rsidR="008C72E1" w:rsidRDefault="008C72E1">
      <w:pPr>
        <w:shd w:val="clear" w:color="auto" w:fill="FFFFFF"/>
        <w:ind w:firstLine="284"/>
        <w:jc w:val="both"/>
        <w:rPr>
          <w:color w:val="000000"/>
          <w:szCs w:val="22"/>
        </w:rPr>
      </w:pPr>
      <w:r>
        <w:rPr>
          <w:color w:val="000000"/>
          <w:szCs w:val="22"/>
        </w:rPr>
        <w:t>Испытания изоляции устройств РЗА импульсным напряжением проводят приложением импульсного напряжения, максимальное значение которого должно быть следующим: 0; 1; 5 кВ (допуск: +0 … -10%), как указано в МЭК 255.</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6"/>
        </w:rPr>
      </w:pPr>
      <w:r>
        <w:rPr>
          <w:bCs/>
          <w:color w:val="000000"/>
          <w:szCs w:val="16"/>
        </w:rPr>
        <w:t>Таблица П.В.3</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16"/>
        </w:rPr>
      </w:pPr>
      <w:r>
        <w:rPr>
          <w:b/>
          <w:color w:val="000000"/>
          <w:szCs w:val="16"/>
        </w:rPr>
        <w:t>Степени жесткости н нормируемые уровни испытаний при воздействии импульсом напряжения 1/50 мкс (1,2/50 мкс)</w:t>
      </w:r>
    </w:p>
    <w:p w:rsidR="008C72E1" w:rsidRDefault="008C72E1">
      <w:pPr>
        <w:shd w:val="clear" w:color="auto" w:fill="FFFFFF"/>
        <w:ind w:firstLine="284"/>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4"/>
        <w:gridCol w:w="6297"/>
      </w:tblGrid>
      <w:tr w:rsidR="008C72E1">
        <w:tc>
          <w:tcPr>
            <w:tcW w:w="1577" w:type="dxa"/>
            <w:shd w:val="clear" w:color="auto" w:fill="FFFFFF"/>
          </w:tcPr>
          <w:p w:rsidR="008C72E1" w:rsidRDefault="008C72E1">
            <w:pPr>
              <w:shd w:val="clear" w:color="auto" w:fill="FFFFFF"/>
              <w:jc w:val="center"/>
              <w:rPr>
                <w:szCs w:val="24"/>
              </w:rPr>
            </w:pPr>
            <w:r>
              <w:rPr>
                <w:color w:val="000000"/>
                <w:szCs w:val="16"/>
              </w:rPr>
              <w:t>Степень жесткости</w:t>
            </w:r>
          </w:p>
        </w:tc>
        <w:tc>
          <w:tcPr>
            <w:tcW w:w="4788" w:type="dxa"/>
            <w:shd w:val="clear" w:color="auto" w:fill="FFFFFF"/>
          </w:tcPr>
          <w:p w:rsidR="008C72E1" w:rsidRDefault="008C72E1">
            <w:pPr>
              <w:shd w:val="clear" w:color="auto" w:fill="FFFFFF"/>
              <w:jc w:val="center"/>
              <w:rPr>
                <w:szCs w:val="24"/>
              </w:rPr>
            </w:pPr>
            <w:r>
              <w:rPr>
                <w:color w:val="000000"/>
                <w:szCs w:val="16"/>
              </w:rPr>
              <w:t xml:space="preserve">Амплитуда импульса напряжения, кВ, </w:t>
            </w:r>
            <w:r>
              <w:rPr>
                <w:color w:val="000000"/>
                <w:szCs w:val="16"/>
              </w:rPr>
              <w:sym w:font="Symbol" w:char="F0B1"/>
            </w:r>
            <w:r>
              <w:rPr>
                <w:color w:val="000000"/>
                <w:szCs w:val="16"/>
              </w:rPr>
              <w:t>10%</w:t>
            </w:r>
          </w:p>
        </w:tc>
      </w:tr>
      <w:tr w:rsidR="008C72E1">
        <w:tc>
          <w:tcPr>
            <w:tcW w:w="1577" w:type="dxa"/>
            <w:shd w:val="clear" w:color="auto" w:fill="FFFFFF"/>
          </w:tcPr>
          <w:p w:rsidR="008C72E1" w:rsidRDefault="008C72E1">
            <w:pPr>
              <w:shd w:val="clear" w:color="auto" w:fill="FFFFFF"/>
              <w:jc w:val="center"/>
              <w:rPr>
                <w:szCs w:val="24"/>
              </w:rPr>
            </w:pPr>
            <w:r>
              <w:rPr>
                <w:color w:val="000000"/>
                <w:szCs w:val="16"/>
              </w:rPr>
              <w:t>1</w:t>
            </w:r>
          </w:p>
        </w:tc>
        <w:tc>
          <w:tcPr>
            <w:tcW w:w="4788" w:type="dxa"/>
            <w:shd w:val="clear" w:color="auto" w:fill="FFFFFF"/>
          </w:tcPr>
          <w:p w:rsidR="008C72E1" w:rsidRDefault="008C72E1">
            <w:pPr>
              <w:shd w:val="clear" w:color="auto" w:fill="FFFFFF"/>
              <w:jc w:val="center"/>
              <w:rPr>
                <w:szCs w:val="24"/>
              </w:rPr>
            </w:pPr>
            <w:r>
              <w:rPr>
                <w:color w:val="000000"/>
                <w:szCs w:val="19"/>
              </w:rPr>
              <w:t>0,5</w:t>
            </w:r>
          </w:p>
        </w:tc>
      </w:tr>
      <w:tr w:rsidR="008C72E1">
        <w:tc>
          <w:tcPr>
            <w:tcW w:w="1577" w:type="dxa"/>
            <w:shd w:val="clear" w:color="auto" w:fill="FFFFFF"/>
          </w:tcPr>
          <w:p w:rsidR="008C72E1" w:rsidRDefault="008C72E1">
            <w:pPr>
              <w:shd w:val="clear" w:color="auto" w:fill="FFFFFF"/>
              <w:jc w:val="center"/>
              <w:rPr>
                <w:szCs w:val="24"/>
              </w:rPr>
            </w:pPr>
            <w:r>
              <w:rPr>
                <w:color w:val="000000"/>
                <w:szCs w:val="19"/>
              </w:rPr>
              <w:t>2</w:t>
            </w:r>
          </w:p>
        </w:tc>
        <w:tc>
          <w:tcPr>
            <w:tcW w:w="4788" w:type="dxa"/>
            <w:shd w:val="clear" w:color="auto" w:fill="FFFFFF"/>
          </w:tcPr>
          <w:p w:rsidR="008C72E1" w:rsidRDefault="008C72E1">
            <w:pPr>
              <w:shd w:val="clear" w:color="auto" w:fill="FFFFFF"/>
              <w:jc w:val="center"/>
              <w:rPr>
                <w:szCs w:val="24"/>
              </w:rPr>
            </w:pPr>
            <w:r>
              <w:rPr>
                <w:color w:val="000000"/>
                <w:szCs w:val="19"/>
              </w:rPr>
              <w:t>1,0</w:t>
            </w:r>
          </w:p>
        </w:tc>
      </w:tr>
      <w:tr w:rsidR="008C72E1">
        <w:tc>
          <w:tcPr>
            <w:tcW w:w="1577" w:type="dxa"/>
            <w:shd w:val="clear" w:color="auto" w:fill="FFFFFF"/>
          </w:tcPr>
          <w:p w:rsidR="008C72E1" w:rsidRDefault="008C72E1">
            <w:pPr>
              <w:shd w:val="clear" w:color="auto" w:fill="FFFFFF"/>
              <w:jc w:val="center"/>
              <w:rPr>
                <w:szCs w:val="24"/>
              </w:rPr>
            </w:pPr>
            <w:r>
              <w:rPr>
                <w:color w:val="000000"/>
                <w:szCs w:val="19"/>
              </w:rPr>
              <w:t>3</w:t>
            </w:r>
          </w:p>
        </w:tc>
        <w:tc>
          <w:tcPr>
            <w:tcW w:w="4788" w:type="dxa"/>
            <w:shd w:val="clear" w:color="auto" w:fill="FFFFFF"/>
          </w:tcPr>
          <w:p w:rsidR="008C72E1" w:rsidRDefault="008C72E1">
            <w:pPr>
              <w:shd w:val="clear" w:color="auto" w:fill="FFFFFF"/>
              <w:jc w:val="center"/>
              <w:rPr>
                <w:szCs w:val="24"/>
              </w:rPr>
            </w:pPr>
            <w:r>
              <w:rPr>
                <w:color w:val="000000"/>
                <w:szCs w:val="19"/>
              </w:rPr>
              <w:t>2,0</w:t>
            </w:r>
          </w:p>
        </w:tc>
      </w:tr>
      <w:tr w:rsidR="008C72E1">
        <w:tc>
          <w:tcPr>
            <w:tcW w:w="1577" w:type="dxa"/>
            <w:shd w:val="clear" w:color="auto" w:fill="FFFFFF"/>
          </w:tcPr>
          <w:p w:rsidR="008C72E1" w:rsidRDefault="008C72E1">
            <w:pPr>
              <w:shd w:val="clear" w:color="auto" w:fill="FFFFFF"/>
              <w:jc w:val="center"/>
              <w:rPr>
                <w:szCs w:val="24"/>
              </w:rPr>
            </w:pPr>
            <w:r>
              <w:rPr>
                <w:color w:val="000000"/>
                <w:szCs w:val="19"/>
              </w:rPr>
              <w:t>4</w:t>
            </w:r>
          </w:p>
        </w:tc>
        <w:tc>
          <w:tcPr>
            <w:tcW w:w="4788" w:type="dxa"/>
            <w:shd w:val="clear" w:color="auto" w:fill="FFFFFF"/>
          </w:tcPr>
          <w:p w:rsidR="008C72E1" w:rsidRDefault="008C72E1">
            <w:pPr>
              <w:shd w:val="clear" w:color="auto" w:fill="FFFFFF"/>
              <w:jc w:val="center"/>
              <w:rPr>
                <w:szCs w:val="24"/>
              </w:rPr>
            </w:pPr>
            <w:r>
              <w:rPr>
                <w:color w:val="000000"/>
                <w:szCs w:val="19"/>
              </w:rPr>
              <w:t>4,0</w:t>
            </w:r>
          </w:p>
        </w:tc>
      </w:tr>
      <w:tr w:rsidR="008C72E1">
        <w:tc>
          <w:tcPr>
            <w:tcW w:w="1577" w:type="dxa"/>
            <w:shd w:val="clear" w:color="auto" w:fill="FFFFFF"/>
          </w:tcPr>
          <w:p w:rsidR="008C72E1" w:rsidRDefault="008C72E1">
            <w:pPr>
              <w:shd w:val="clear" w:color="auto" w:fill="FFFFFF"/>
              <w:jc w:val="center"/>
              <w:rPr>
                <w:szCs w:val="24"/>
              </w:rPr>
            </w:pPr>
            <w:r>
              <w:rPr>
                <w:color w:val="000000"/>
                <w:szCs w:val="18"/>
              </w:rPr>
              <w:t>Специальная</w:t>
            </w:r>
          </w:p>
        </w:tc>
        <w:tc>
          <w:tcPr>
            <w:tcW w:w="4788" w:type="dxa"/>
            <w:shd w:val="clear" w:color="auto" w:fill="FFFFFF"/>
          </w:tcPr>
          <w:p w:rsidR="008C72E1" w:rsidRDefault="008C72E1">
            <w:pPr>
              <w:shd w:val="clear" w:color="auto" w:fill="FFFFFF"/>
              <w:jc w:val="center"/>
              <w:rPr>
                <w:szCs w:val="24"/>
              </w:rPr>
            </w:pPr>
            <w:r>
              <w:rPr>
                <w:color w:val="000000"/>
                <w:szCs w:val="18"/>
              </w:rPr>
              <w:t>По согласованию между производителем и потребителем</w:t>
            </w:r>
          </w:p>
        </w:tc>
      </w:tr>
    </w:tbl>
    <w:p w:rsidR="008C72E1" w:rsidRDefault="008C72E1">
      <w:pPr>
        <w:shd w:val="clear" w:color="auto" w:fill="FFFFFF"/>
        <w:ind w:firstLine="284"/>
        <w:jc w:val="both"/>
        <w:rPr>
          <w:bCs/>
          <w:color w:val="000000"/>
        </w:rPr>
      </w:pPr>
    </w:p>
    <w:p w:rsidR="008C72E1" w:rsidRDefault="008C72E1">
      <w:pPr>
        <w:shd w:val="clear" w:color="auto" w:fill="FFFFFF"/>
        <w:ind w:firstLine="284"/>
        <w:jc w:val="center"/>
        <w:rPr>
          <w:b/>
          <w:color w:val="000000"/>
        </w:rPr>
      </w:pPr>
      <w:r>
        <w:rPr>
          <w:b/>
          <w:color w:val="000000"/>
        </w:rPr>
        <w:t>П.В.4. Электромагнитные поля радиочастотного диапазона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Испытания на устойчивость к излучаемым радиочастотным электромагнитным полям проводят в соответствии с ГОСТ Р 51317.4.2-99.</w:t>
      </w:r>
    </w:p>
    <w:p w:rsidR="008C72E1" w:rsidRDefault="008C72E1">
      <w:pPr>
        <w:shd w:val="clear" w:color="auto" w:fill="FFFFFF"/>
        <w:ind w:firstLine="284"/>
        <w:jc w:val="both"/>
        <w:rPr>
          <w:szCs w:val="24"/>
        </w:rPr>
      </w:pPr>
      <w:r>
        <w:rPr>
          <w:color w:val="000000"/>
          <w:szCs w:val="22"/>
        </w:rPr>
        <w:t>Требования помехоустойчивости устанавливают раздельно: при воздействии излучений от стационарных радио- и телевизионных передатчиков, радиопередатчиков подвижных объектов, от различных промышленных источников излучений; при воздействии помехоэмиссии от цифровых радиотелефонов.</w:t>
      </w:r>
    </w:p>
    <w:p w:rsidR="008C72E1" w:rsidRDefault="008C72E1">
      <w:pPr>
        <w:shd w:val="clear" w:color="auto" w:fill="FFFFFF"/>
        <w:ind w:firstLine="284"/>
        <w:jc w:val="both"/>
        <w:rPr>
          <w:color w:val="000000"/>
          <w:szCs w:val="22"/>
        </w:rPr>
      </w:pPr>
      <w:r>
        <w:rPr>
          <w:color w:val="000000"/>
          <w:szCs w:val="22"/>
        </w:rPr>
        <w:t>Степени жесткости испытаний приведены в табл. П.В.4-П.В.6.</w:t>
      </w:r>
    </w:p>
    <w:p w:rsidR="008C72E1" w:rsidRDefault="008C72E1">
      <w:pPr>
        <w:shd w:val="clear" w:color="auto" w:fill="FFFFFF"/>
        <w:ind w:firstLine="284"/>
        <w:jc w:val="both"/>
        <w:rPr>
          <w:szCs w:val="24"/>
        </w:rPr>
      </w:pPr>
    </w:p>
    <w:p w:rsidR="008C72E1" w:rsidRDefault="008C72E1">
      <w:pPr>
        <w:shd w:val="clear" w:color="auto" w:fill="FFFFFF"/>
        <w:ind w:firstLine="284"/>
        <w:jc w:val="right"/>
        <w:rPr>
          <w:color w:val="000000"/>
          <w:szCs w:val="18"/>
        </w:rPr>
      </w:pPr>
      <w:r>
        <w:rPr>
          <w:color w:val="000000"/>
          <w:szCs w:val="18"/>
        </w:rPr>
        <w:t>Таблица П.В.4</w:t>
      </w:r>
    </w:p>
    <w:p w:rsidR="008C72E1" w:rsidRDefault="008C72E1">
      <w:pPr>
        <w:shd w:val="clear" w:color="auto" w:fill="FFFFFF"/>
        <w:ind w:firstLine="284"/>
        <w:jc w:val="both"/>
        <w:rPr>
          <w:b/>
          <w:szCs w:val="24"/>
        </w:rPr>
      </w:pPr>
    </w:p>
    <w:p w:rsidR="008C72E1" w:rsidRDefault="008C72E1">
      <w:pPr>
        <w:shd w:val="clear" w:color="auto" w:fill="FFFFFF"/>
        <w:ind w:firstLine="284"/>
        <w:jc w:val="center"/>
        <w:rPr>
          <w:b/>
          <w:color w:val="000000"/>
          <w:szCs w:val="17"/>
        </w:rPr>
      </w:pPr>
      <w:r>
        <w:rPr>
          <w:b/>
          <w:color w:val="000000"/>
          <w:szCs w:val="17"/>
        </w:rPr>
        <w:t>Степени жесткости и нормируемые уровни испытаний при воздействии радиочастотным электромагнитным полем в диапазоне частот от 80 до 1000 МГц</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2"/>
        <w:gridCol w:w="6279"/>
      </w:tblGrid>
      <w:tr w:rsidR="008C72E1">
        <w:tc>
          <w:tcPr>
            <w:tcW w:w="1591" w:type="dxa"/>
            <w:shd w:val="clear" w:color="auto" w:fill="FFFFFF"/>
          </w:tcPr>
          <w:p w:rsidR="008C72E1" w:rsidRDefault="008C72E1">
            <w:pPr>
              <w:shd w:val="clear" w:color="auto" w:fill="FFFFFF"/>
              <w:jc w:val="center"/>
              <w:rPr>
                <w:szCs w:val="24"/>
              </w:rPr>
            </w:pPr>
            <w:r>
              <w:rPr>
                <w:color w:val="000000"/>
                <w:szCs w:val="16"/>
              </w:rPr>
              <w:t>Степень жесткости</w:t>
            </w:r>
          </w:p>
        </w:tc>
        <w:tc>
          <w:tcPr>
            <w:tcW w:w="4774" w:type="dxa"/>
            <w:shd w:val="clear" w:color="auto" w:fill="FFFFFF"/>
          </w:tcPr>
          <w:p w:rsidR="008C72E1" w:rsidRDefault="008C72E1">
            <w:pPr>
              <w:shd w:val="clear" w:color="auto" w:fill="FFFFFF"/>
              <w:jc w:val="center"/>
              <w:rPr>
                <w:szCs w:val="24"/>
              </w:rPr>
            </w:pPr>
            <w:r>
              <w:rPr>
                <w:color w:val="000000"/>
                <w:szCs w:val="17"/>
              </w:rPr>
              <w:t>Напряженность электромагнитного поля, В/м (дБ)</w:t>
            </w:r>
          </w:p>
        </w:tc>
      </w:tr>
      <w:tr w:rsidR="008C72E1">
        <w:tc>
          <w:tcPr>
            <w:tcW w:w="1591" w:type="dxa"/>
            <w:shd w:val="clear" w:color="auto" w:fill="FFFFFF"/>
          </w:tcPr>
          <w:p w:rsidR="008C72E1" w:rsidRDefault="008C72E1">
            <w:pPr>
              <w:shd w:val="clear" w:color="auto" w:fill="FFFFFF"/>
              <w:jc w:val="center"/>
              <w:rPr>
                <w:szCs w:val="24"/>
              </w:rPr>
            </w:pPr>
            <w:r>
              <w:rPr>
                <w:color w:val="000000"/>
                <w:szCs w:val="16"/>
              </w:rPr>
              <w:t>1</w:t>
            </w:r>
          </w:p>
        </w:tc>
        <w:tc>
          <w:tcPr>
            <w:tcW w:w="4774" w:type="dxa"/>
            <w:shd w:val="clear" w:color="auto" w:fill="FFFFFF"/>
          </w:tcPr>
          <w:p w:rsidR="008C72E1" w:rsidRDefault="008C72E1">
            <w:pPr>
              <w:shd w:val="clear" w:color="auto" w:fill="FFFFFF"/>
              <w:jc w:val="center"/>
              <w:rPr>
                <w:szCs w:val="24"/>
              </w:rPr>
            </w:pPr>
            <w:r>
              <w:rPr>
                <w:color w:val="000000"/>
                <w:szCs w:val="17"/>
              </w:rPr>
              <w:t>1 (120)</w:t>
            </w:r>
          </w:p>
        </w:tc>
      </w:tr>
      <w:tr w:rsidR="008C72E1">
        <w:tc>
          <w:tcPr>
            <w:tcW w:w="1591" w:type="dxa"/>
            <w:shd w:val="clear" w:color="auto" w:fill="FFFFFF"/>
          </w:tcPr>
          <w:p w:rsidR="008C72E1" w:rsidRDefault="008C72E1">
            <w:pPr>
              <w:shd w:val="clear" w:color="auto" w:fill="FFFFFF"/>
              <w:jc w:val="center"/>
              <w:rPr>
                <w:szCs w:val="24"/>
              </w:rPr>
            </w:pPr>
            <w:r>
              <w:rPr>
                <w:color w:val="000000"/>
                <w:szCs w:val="19"/>
              </w:rPr>
              <w:t>2</w:t>
            </w:r>
          </w:p>
        </w:tc>
        <w:tc>
          <w:tcPr>
            <w:tcW w:w="4774" w:type="dxa"/>
            <w:shd w:val="clear" w:color="auto" w:fill="FFFFFF"/>
          </w:tcPr>
          <w:p w:rsidR="008C72E1" w:rsidRDefault="008C72E1">
            <w:pPr>
              <w:shd w:val="clear" w:color="auto" w:fill="FFFFFF"/>
              <w:jc w:val="center"/>
              <w:rPr>
                <w:szCs w:val="24"/>
              </w:rPr>
            </w:pPr>
            <w:r>
              <w:rPr>
                <w:color w:val="000000"/>
                <w:szCs w:val="17"/>
              </w:rPr>
              <w:t>3 (130)</w:t>
            </w:r>
          </w:p>
        </w:tc>
      </w:tr>
      <w:tr w:rsidR="008C72E1">
        <w:tc>
          <w:tcPr>
            <w:tcW w:w="1591" w:type="dxa"/>
            <w:shd w:val="clear" w:color="auto" w:fill="FFFFFF"/>
          </w:tcPr>
          <w:p w:rsidR="008C72E1" w:rsidRDefault="008C72E1">
            <w:pPr>
              <w:shd w:val="clear" w:color="auto" w:fill="FFFFFF"/>
              <w:jc w:val="center"/>
              <w:rPr>
                <w:szCs w:val="24"/>
              </w:rPr>
            </w:pPr>
            <w:r>
              <w:rPr>
                <w:color w:val="000000"/>
                <w:szCs w:val="19"/>
              </w:rPr>
              <w:t>3</w:t>
            </w:r>
          </w:p>
        </w:tc>
        <w:tc>
          <w:tcPr>
            <w:tcW w:w="4774" w:type="dxa"/>
            <w:shd w:val="clear" w:color="auto" w:fill="FFFFFF"/>
          </w:tcPr>
          <w:p w:rsidR="008C72E1" w:rsidRDefault="008C72E1">
            <w:pPr>
              <w:shd w:val="clear" w:color="auto" w:fill="FFFFFF"/>
              <w:jc w:val="center"/>
              <w:rPr>
                <w:szCs w:val="24"/>
              </w:rPr>
            </w:pPr>
            <w:r>
              <w:rPr>
                <w:color w:val="000000"/>
                <w:szCs w:val="17"/>
              </w:rPr>
              <w:t>10 (140)</w:t>
            </w:r>
          </w:p>
        </w:tc>
      </w:tr>
      <w:tr w:rsidR="008C72E1">
        <w:tc>
          <w:tcPr>
            <w:tcW w:w="1591" w:type="dxa"/>
            <w:shd w:val="clear" w:color="auto" w:fill="FFFFFF"/>
          </w:tcPr>
          <w:p w:rsidR="008C72E1" w:rsidRDefault="008C72E1">
            <w:pPr>
              <w:shd w:val="clear" w:color="auto" w:fill="FFFFFF"/>
              <w:jc w:val="center"/>
              <w:rPr>
                <w:szCs w:val="24"/>
              </w:rPr>
            </w:pPr>
            <w:r>
              <w:rPr>
                <w:color w:val="000000"/>
                <w:szCs w:val="18"/>
              </w:rPr>
              <w:t>4</w:t>
            </w:r>
          </w:p>
        </w:tc>
        <w:tc>
          <w:tcPr>
            <w:tcW w:w="4774" w:type="dxa"/>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right"/>
        <w:rPr>
          <w:bCs/>
          <w:color w:val="000000"/>
          <w:szCs w:val="17"/>
        </w:rPr>
      </w:pPr>
    </w:p>
    <w:p w:rsidR="008C72E1" w:rsidRDefault="008C72E1">
      <w:pPr>
        <w:shd w:val="clear" w:color="auto" w:fill="FFFFFF"/>
        <w:ind w:firstLine="284"/>
        <w:jc w:val="right"/>
        <w:rPr>
          <w:bCs/>
          <w:color w:val="000000"/>
          <w:szCs w:val="17"/>
        </w:rPr>
      </w:pPr>
      <w:r>
        <w:rPr>
          <w:bCs/>
          <w:color w:val="000000"/>
          <w:szCs w:val="17"/>
        </w:rPr>
        <w:t>Таблица П.В.5</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17"/>
        </w:rPr>
      </w:pPr>
      <w:r>
        <w:rPr>
          <w:b/>
          <w:color w:val="000000"/>
          <w:szCs w:val="17"/>
        </w:rPr>
        <w:t>Степени жесткости и нормируемые уровни испытаний при воздействии радиочастотным электромагнитным полем в диапазоне частот от 800 до 960 МГц и от 1,4 до 2 МГц</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6"/>
        <w:gridCol w:w="6285"/>
      </w:tblGrid>
      <w:tr w:rsidR="008C72E1">
        <w:tc>
          <w:tcPr>
            <w:tcW w:w="1584" w:type="dxa"/>
            <w:shd w:val="clear" w:color="auto" w:fill="FFFFFF"/>
          </w:tcPr>
          <w:p w:rsidR="008C72E1" w:rsidRDefault="008C72E1">
            <w:pPr>
              <w:shd w:val="clear" w:color="auto" w:fill="FFFFFF"/>
              <w:jc w:val="center"/>
              <w:rPr>
                <w:szCs w:val="24"/>
              </w:rPr>
            </w:pPr>
            <w:r>
              <w:rPr>
                <w:color w:val="000000"/>
                <w:szCs w:val="16"/>
              </w:rPr>
              <w:t>Степень жесткости</w:t>
            </w:r>
          </w:p>
        </w:tc>
        <w:tc>
          <w:tcPr>
            <w:tcW w:w="4774" w:type="dxa"/>
            <w:shd w:val="clear" w:color="auto" w:fill="FFFFFF"/>
          </w:tcPr>
          <w:p w:rsidR="008C72E1" w:rsidRDefault="008C72E1">
            <w:pPr>
              <w:shd w:val="clear" w:color="auto" w:fill="FFFFFF"/>
              <w:jc w:val="center"/>
              <w:rPr>
                <w:szCs w:val="24"/>
              </w:rPr>
            </w:pPr>
            <w:r>
              <w:rPr>
                <w:color w:val="000000"/>
                <w:szCs w:val="17"/>
              </w:rPr>
              <w:t>Напряженность электромагнитного поля, В/м (дБ)</w:t>
            </w:r>
          </w:p>
        </w:tc>
      </w:tr>
      <w:tr w:rsidR="008C72E1">
        <w:tc>
          <w:tcPr>
            <w:tcW w:w="1584" w:type="dxa"/>
            <w:shd w:val="clear" w:color="auto" w:fill="FFFFFF"/>
          </w:tcPr>
          <w:p w:rsidR="008C72E1" w:rsidRDefault="008C72E1">
            <w:pPr>
              <w:shd w:val="clear" w:color="auto" w:fill="FFFFFF"/>
              <w:jc w:val="center"/>
              <w:rPr>
                <w:szCs w:val="24"/>
              </w:rPr>
            </w:pPr>
            <w:r>
              <w:rPr>
                <w:color w:val="000000"/>
                <w:szCs w:val="16"/>
              </w:rPr>
              <w:t>1</w:t>
            </w:r>
          </w:p>
        </w:tc>
        <w:tc>
          <w:tcPr>
            <w:tcW w:w="4774" w:type="dxa"/>
            <w:shd w:val="clear" w:color="auto" w:fill="FFFFFF"/>
          </w:tcPr>
          <w:p w:rsidR="008C72E1" w:rsidRDefault="008C72E1">
            <w:pPr>
              <w:shd w:val="clear" w:color="auto" w:fill="FFFFFF"/>
              <w:jc w:val="center"/>
              <w:rPr>
                <w:szCs w:val="24"/>
              </w:rPr>
            </w:pPr>
            <w:r>
              <w:rPr>
                <w:color w:val="000000"/>
                <w:szCs w:val="17"/>
              </w:rPr>
              <w:t>1 (120)</w:t>
            </w:r>
          </w:p>
        </w:tc>
      </w:tr>
      <w:tr w:rsidR="008C72E1">
        <w:tc>
          <w:tcPr>
            <w:tcW w:w="1584" w:type="dxa"/>
            <w:shd w:val="clear" w:color="auto" w:fill="FFFFFF"/>
          </w:tcPr>
          <w:p w:rsidR="008C72E1" w:rsidRDefault="008C72E1">
            <w:pPr>
              <w:shd w:val="clear" w:color="auto" w:fill="FFFFFF"/>
              <w:jc w:val="center"/>
              <w:rPr>
                <w:szCs w:val="24"/>
              </w:rPr>
            </w:pPr>
            <w:r>
              <w:rPr>
                <w:color w:val="000000"/>
                <w:szCs w:val="19"/>
              </w:rPr>
              <w:t>2</w:t>
            </w:r>
          </w:p>
        </w:tc>
        <w:tc>
          <w:tcPr>
            <w:tcW w:w="4774" w:type="dxa"/>
            <w:shd w:val="clear" w:color="auto" w:fill="FFFFFF"/>
          </w:tcPr>
          <w:p w:rsidR="008C72E1" w:rsidRDefault="008C72E1">
            <w:pPr>
              <w:shd w:val="clear" w:color="auto" w:fill="FFFFFF"/>
              <w:jc w:val="center"/>
              <w:rPr>
                <w:szCs w:val="24"/>
              </w:rPr>
            </w:pPr>
            <w:r>
              <w:rPr>
                <w:color w:val="000000"/>
                <w:szCs w:val="17"/>
              </w:rPr>
              <w:t>3 (130)</w:t>
            </w:r>
          </w:p>
        </w:tc>
      </w:tr>
      <w:tr w:rsidR="008C72E1">
        <w:tc>
          <w:tcPr>
            <w:tcW w:w="1584" w:type="dxa"/>
            <w:shd w:val="clear" w:color="auto" w:fill="FFFFFF"/>
          </w:tcPr>
          <w:p w:rsidR="008C72E1" w:rsidRDefault="008C72E1">
            <w:pPr>
              <w:shd w:val="clear" w:color="auto" w:fill="FFFFFF"/>
              <w:jc w:val="center"/>
              <w:rPr>
                <w:szCs w:val="24"/>
              </w:rPr>
            </w:pPr>
            <w:r>
              <w:rPr>
                <w:color w:val="000000"/>
                <w:szCs w:val="19"/>
              </w:rPr>
              <w:t>3</w:t>
            </w:r>
          </w:p>
        </w:tc>
        <w:tc>
          <w:tcPr>
            <w:tcW w:w="4774" w:type="dxa"/>
            <w:shd w:val="clear" w:color="auto" w:fill="FFFFFF"/>
          </w:tcPr>
          <w:p w:rsidR="008C72E1" w:rsidRDefault="008C72E1">
            <w:pPr>
              <w:shd w:val="clear" w:color="auto" w:fill="FFFFFF"/>
              <w:jc w:val="center"/>
              <w:rPr>
                <w:szCs w:val="24"/>
              </w:rPr>
            </w:pPr>
            <w:r>
              <w:rPr>
                <w:color w:val="000000"/>
                <w:szCs w:val="19"/>
              </w:rPr>
              <w:t>10 (140)</w:t>
            </w:r>
          </w:p>
        </w:tc>
      </w:tr>
      <w:tr w:rsidR="008C72E1">
        <w:tc>
          <w:tcPr>
            <w:tcW w:w="1584" w:type="dxa"/>
            <w:shd w:val="clear" w:color="auto" w:fill="FFFFFF"/>
          </w:tcPr>
          <w:p w:rsidR="008C72E1" w:rsidRDefault="008C72E1">
            <w:pPr>
              <w:shd w:val="clear" w:color="auto" w:fill="FFFFFF"/>
              <w:jc w:val="center"/>
              <w:rPr>
                <w:szCs w:val="24"/>
              </w:rPr>
            </w:pPr>
            <w:r>
              <w:rPr>
                <w:color w:val="000000"/>
                <w:szCs w:val="19"/>
              </w:rPr>
              <w:t>4</w:t>
            </w:r>
          </w:p>
        </w:tc>
        <w:tc>
          <w:tcPr>
            <w:tcW w:w="4774" w:type="dxa"/>
            <w:shd w:val="clear" w:color="auto" w:fill="FFFFFF"/>
          </w:tcPr>
          <w:p w:rsidR="008C72E1" w:rsidRDefault="008C72E1">
            <w:pPr>
              <w:shd w:val="clear" w:color="auto" w:fill="FFFFFF"/>
              <w:jc w:val="center"/>
              <w:rPr>
                <w:szCs w:val="24"/>
              </w:rPr>
            </w:pPr>
            <w:r>
              <w:rPr>
                <w:color w:val="000000"/>
                <w:szCs w:val="19"/>
              </w:rPr>
              <w:t>30 (150)</w:t>
            </w:r>
          </w:p>
        </w:tc>
      </w:tr>
      <w:tr w:rsidR="008C72E1">
        <w:tc>
          <w:tcPr>
            <w:tcW w:w="1584" w:type="dxa"/>
            <w:shd w:val="clear" w:color="auto" w:fill="FFFFFF"/>
          </w:tcPr>
          <w:p w:rsidR="008C72E1" w:rsidRDefault="008C72E1">
            <w:pPr>
              <w:shd w:val="clear" w:color="auto" w:fill="FFFFFF"/>
              <w:jc w:val="center"/>
              <w:rPr>
                <w:szCs w:val="24"/>
              </w:rPr>
            </w:pPr>
            <w:r>
              <w:rPr>
                <w:color w:val="000000"/>
                <w:szCs w:val="19"/>
              </w:rPr>
              <w:t>Специальная</w:t>
            </w:r>
          </w:p>
        </w:tc>
        <w:tc>
          <w:tcPr>
            <w:tcW w:w="4774" w:type="dxa"/>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18"/>
        </w:rPr>
      </w:pPr>
    </w:p>
    <w:p w:rsidR="008C72E1" w:rsidRDefault="008C72E1">
      <w:pPr>
        <w:shd w:val="clear" w:color="auto" w:fill="FFFFFF"/>
        <w:ind w:firstLine="284"/>
        <w:jc w:val="right"/>
        <w:rPr>
          <w:color w:val="000000"/>
          <w:szCs w:val="18"/>
        </w:rPr>
      </w:pPr>
      <w:r>
        <w:rPr>
          <w:color w:val="000000"/>
          <w:szCs w:val="18"/>
        </w:rPr>
        <w:t>Таблица П.В.6</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17"/>
        </w:rPr>
      </w:pPr>
      <w:r>
        <w:rPr>
          <w:b/>
          <w:color w:val="000000"/>
          <w:szCs w:val="17"/>
        </w:rPr>
        <w:t>Примеры степеней жесткости испытаний и соответствующих защитных расстояний</w:t>
      </w:r>
    </w:p>
    <w:p w:rsidR="008C72E1" w:rsidRDefault="008C72E1">
      <w:pPr>
        <w:shd w:val="clear" w:color="auto" w:fill="FFFFFF"/>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701"/>
        <w:gridCol w:w="2439"/>
        <w:gridCol w:w="969"/>
        <w:gridCol w:w="979"/>
        <w:gridCol w:w="979"/>
      </w:tblGrid>
      <w:tr w:rsidR="008C72E1">
        <w:trPr>
          <w:cantSplit/>
        </w:trPr>
        <w:tc>
          <w:tcPr>
            <w:tcW w:w="1304" w:type="dxa"/>
            <w:vMerge w:val="restart"/>
            <w:shd w:val="clear" w:color="auto" w:fill="FFFFFF"/>
          </w:tcPr>
          <w:p w:rsidR="008C72E1" w:rsidRDefault="008C72E1">
            <w:pPr>
              <w:jc w:val="center"/>
              <w:rPr>
                <w:szCs w:val="24"/>
              </w:rPr>
            </w:pPr>
            <w:r>
              <w:rPr>
                <w:color w:val="000000"/>
                <w:szCs w:val="16"/>
              </w:rPr>
              <w:t>Степень жесткости испытании</w:t>
            </w:r>
          </w:p>
        </w:tc>
        <w:tc>
          <w:tcPr>
            <w:tcW w:w="1701" w:type="dxa"/>
            <w:vMerge w:val="restart"/>
            <w:shd w:val="clear" w:color="auto" w:fill="FFFFFF"/>
          </w:tcPr>
          <w:p w:rsidR="008C72E1" w:rsidRDefault="008C72E1">
            <w:pPr>
              <w:jc w:val="center"/>
              <w:rPr>
                <w:szCs w:val="24"/>
              </w:rPr>
            </w:pPr>
            <w:r>
              <w:rPr>
                <w:color w:val="000000"/>
                <w:szCs w:val="16"/>
              </w:rPr>
              <w:t>Напряженность поля в отсутствие модуляции, В/м</w:t>
            </w:r>
          </w:p>
        </w:tc>
        <w:tc>
          <w:tcPr>
            <w:tcW w:w="2439" w:type="dxa"/>
            <w:vMerge w:val="restart"/>
            <w:shd w:val="clear" w:color="auto" w:fill="FFFFFF"/>
          </w:tcPr>
          <w:p w:rsidR="008C72E1" w:rsidRDefault="008C72E1">
            <w:pPr>
              <w:jc w:val="center"/>
              <w:rPr>
                <w:szCs w:val="24"/>
              </w:rPr>
            </w:pPr>
            <w:r>
              <w:rPr>
                <w:color w:val="000000"/>
                <w:szCs w:val="17"/>
              </w:rPr>
              <w:t>Максимальное среднеквадратичное значение напряженности поля, В/м</w:t>
            </w:r>
          </w:p>
        </w:tc>
        <w:tc>
          <w:tcPr>
            <w:tcW w:w="2927" w:type="dxa"/>
            <w:gridSpan w:val="3"/>
            <w:shd w:val="clear" w:color="auto" w:fill="FFFFFF"/>
          </w:tcPr>
          <w:p w:rsidR="008C72E1" w:rsidRDefault="008C72E1">
            <w:pPr>
              <w:shd w:val="clear" w:color="auto" w:fill="FFFFFF"/>
              <w:jc w:val="center"/>
              <w:rPr>
                <w:szCs w:val="24"/>
              </w:rPr>
            </w:pPr>
            <w:r>
              <w:rPr>
                <w:color w:val="000000"/>
                <w:szCs w:val="17"/>
              </w:rPr>
              <w:t>Защитное расстояние, м, при излучении, Вт</w:t>
            </w:r>
          </w:p>
        </w:tc>
      </w:tr>
      <w:tr w:rsidR="008C72E1">
        <w:trPr>
          <w:cantSplit/>
        </w:trPr>
        <w:tc>
          <w:tcPr>
            <w:tcW w:w="1304" w:type="dxa"/>
            <w:vMerge/>
            <w:shd w:val="clear" w:color="auto" w:fill="FFFFFF"/>
          </w:tcPr>
          <w:p w:rsidR="008C72E1" w:rsidRDefault="008C72E1">
            <w:pPr>
              <w:jc w:val="center"/>
              <w:rPr>
                <w:szCs w:val="24"/>
              </w:rPr>
            </w:pPr>
          </w:p>
        </w:tc>
        <w:tc>
          <w:tcPr>
            <w:tcW w:w="1701" w:type="dxa"/>
            <w:vMerge/>
            <w:shd w:val="clear" w:color="auto" w:fill="FFFFFF"/>
          </w:tcPr>
          <w:p w:rsidR="008C72E1" w:rsidRDefault="008C72E1">
            <w:pPr>
              <w:jc w:val="center"/>
              <w:rPr>
                <w:szCs w:val="24"/>
              </w:rPr>
            </w:pPr>
          </w:p>
        </w:tc>
        <w:tc>
          <w:tcPr>
            <w:tcW w:w="2439" w:type="dxa"/>
            <w:vMerge/>
            <w:shd w:val="clear" w:color="auto" w:fill="FFFFFF"/>
          </w:tcPr>
          <w:p w:rsidR="008C72E1" w:rsidRDefault="008C72E1">
            <w:pPr>
              <w:jc w:val="center"/>
              <w:rPr>
                <w:szCs w:val="24"/>
              </w:rPr>
            </w:pPr>
          </w:p>
        </w:tc>
        <w:tc>
          <w:tcPr>
            <w:tcW w:w="969" w:type="dxa"/>
            <w:shd w:val="clear" w:color="auto" w:fill="FFFFFF"/>
          </w:tcPr>
          <w:p w:rsidR="008C72E1" w:rsidRDefault="008C72E1">
            <w:pPr>
              <w:shd w:val="clear" w:color="auto" w:fill="FFFFFF"/>
              <w:jc w:val="center"/>
              <w:rPr>
                <w:szCs w:val="24"/>
              </w:rPr>
            </w:pPr>
            <w:r>
              <w:rPr>
                <w:color w:val="000000"/>
                <w:szCs w:val="17"/>
              </w:rPr>
              <w:t>2 (С5М)</w:t>
            </w:r>
          </w:p>
        </w:tc>
        <w:tc>
          <w:tcPr>
            <w:tcW w:w="979" w:type="dxa"/>
            <w:shd w:val="clear" w:color="auto" w:fill="FFFFFF"/>
          </w:tcPr>
          <w:p w:rsidR="008C72E1" w:rsidRDefault="008C72E1">
            <w:pPr>
              <w:shd w:val="clear" w:color="auto" w:fill="FFFFFF"/>
              <w:jc w:val="center"/>
              <w:rPr>
                <w:szCs w:val="24"/>
              </w:rPr>
            </w:pPr>
            <w:r>
              <w:rPr>
                <w:color w:val="000000"/>
                <w:szCs w:val="17"/>
              </w:rPr>
              <w:t>8 (О8М)</w:t>
            </w:r>
          </w:p>
        </w:tc>
        <w:tc>
          <w:tcPr>
            <w:tcW w:w="979" w:type="dxa"/>
            <w:shd w:val="clear" w:color="auto" w:fill="FFFFFF"/>
          </w:tcPr>
          <w:p w:rsidR="008C72E1" w:rsidRDefault="008C72E1">
            <w:pPr>
              <w:shd w:val="clear" w:color="auto" w:fill="FFFFFF"/>
              <w:jc w:val="center"/>
              <w:rPr>
                <w:szCs w:val="24"/>
              </w:rPr>
            </w:pPr>
            <w:r>
              <w:rPr>
                <w:color w:val="000000"/>
                <w:szCs w:val="17"/>
              </w:rPr>
              <w:t>4 (</w:t>
            </w:r>
            <w:r>
              <w:rPr>
                <w:color w:val="000000"/>
                <w:szCs w:val="17"/>
                <w:lang w:val="en-US"/>
              </w:rPr>
              <w:t>DECT</w:t>
            </w:r>
            <w:r>
              <w:rPr>
                <w:color w:val="000000"/>
                <w:szCs w:val="17"/>
              </w:rPr>
              <w:t>)</w:t>
            </w:r>
          </w:p>
        </w:tc>
      </w:tr>
      <w:tr w:rsidR="008C72E1">
        <w:tc>
          <w:tcPr>
            <w:tcW w:w="1304" w:type="dxa"/>
            <w:shd w:val="clear" w:color="auto" w:fill="FFFFFF"/>
          </w:tcPr>
          <w:p w:rsidR="008C72E1" w:rsidRDefault="008C72E1">
            <w:pPr>
              <w:shd w:val="clear" w:color="auto" w:fill="FFFFFF"/>
              <w:jc w:val="center"/>
              <w:rPr>
                <w:szCs w:val="24"/>
              </w:rPr>
            </w:pPr>
            <w:r>
              <w:rPr>
                <w:color w:val="000000"/>
                <w:szCs w:val="16"/>
              </w:rPr>
              <w:t>1</w:t>
            </w:r>
          </w:p>
        </w:tc>
        <w:tc>
          <w:tcPr>
            <w:tcW w:w="1701" w:type="dxa"/>
            <w:shd w:val="clear" w:color="auto" w:fill="FFFFFF"/>
          </w:tcPr>
          <w:p w:rsidR="008C72E1" w:rsidRDefault="008C72E1">
            <w:pPr>
              <w:shd w:val="clear" w:color="auto" w:fill="FFFFFF"/>
              <w:jc w:val="center"/>
              <w:rPr>
                <w:szCs w:val="24"/>
              </w:rPr>
            </w:pPr>
            <w:r>
              <w:rPr>
                <w:color w:val="000000"/>
                <w:szCs w:val="16"/>
              </w:rPr>
              <w:t>1</w:t>
            </w:r>
          </w:p>
        </w:tc>
        <w:tc>
          <w:tcPr>
            <w:tcW w:w="2439" w:type="dxa"/>
            <w:shd w:val="clear" w:color="auto" w:fill="FFFFFF"/>
          </w:tcPr>
          <w:p w:rsidR="008C72E1" w:rsidRDefault="008C72E1">
            <w:pPr>
              <w:shd w:val="clear" w:color="auto" w:fill="FFFFFF"/>
              <w:jc w:val="center"/>
              <w:rPr>
                <w:szCs w:val="24"/>
              </w:rPr>
            </w:pPr>
            <w:r>
              <w:rPr>
                <w:color w:val="000000"/>
                <w:szCs w:val="18"/>
              </w:rPr>
              <w:t>1,8</w:t>
            </w:r>
          </w:p>
        </w:tc>
        <w:tc>
          <w:tcPr>
            <w:tcW w:w="969" w:type="dxa"/>
            <w:shd w:val="clear" w:color="auto" w:fill="FFFFFF"/>
          </w:tcPr>
          <w:p w:rsidR="008C72E1" w:rsidRDefault="008C72E1">
            <w:pPr>
              <w:shd w:val="clear" w:color="auto" w:fill="FFFFFF"/>
              <w:jc w:val="center"/>
              <w:rPr>
                <w:szCs w:val="24"/>
              </w:rPr>
            </w:pPr>
            <w:r>
              <w:rPr>
                <w:color w:val="000000"/>
                <w:szCs w:val="19"/>
              </w:rPr>
              <w:t>5,5</w:t>
            </w:r>
          </w:p>
        </w:tc>
        <w:tc>
          <w:tcPr>
            <w:tcW w:w="979" w:type="dxa"/>
            <w:shd w:val="clear" w:color="auto" w:fill="FFFFFF"/>
          </w:tcPr>
          <w:p w:rsidR="008C72E1" w:rsidRDefault="008C72E1">
            <w:pPr>
              <w:shd w:val="clear" w:color="auto" w:fill="FFFFFF"/>
              <w:jc w:val="center"/>
              <w:rPr>
                <w:szCs w:val="24"/>
              </w:rPr>
            </w:pPr>
            <w:r>
              <w:rPr>
                <w:color w:val="000000"/>
                <w:szCs w:val="19"/>
              </w:rPr>
              <w:t>11</w:t>
            </w:r>
          </w:p>
        </w:tc>
        <w:tc>
          <w:tcPr>
            <w:tcW w:w="979" w:type="dxa"/>
            <w:shd w:val="clear" w:color="auto" w:fill="FFFFFF"/>
          </w:tcPr>
          <w:p w:rsidR="008C72E1" w:rsidRDefault="008C72E1">
            <w:pPr>
              <w:shd w:val="clear" w:color="auto" w:fill="FFFFFF"/>
              <w:jc w:val="center"/>
              <w:rPr>
                <w:szCs w:val="24"/>
              </w:rPr>
            </w:pPr>
            <w:r>
              <w:rPr>
                <w:color w:val="000000"/>
                <w:szCs w:val="18"/>
              </w:rPr>
              <w:t>1,9</w:t>
            </w:r>
          </w:p>
        </w:tc>
      </w:tr>
      <w:tr w:rsidR="008C72E1">
        <w:tc>
          <w:tcPr>
            <w:tcW w:w="1304" w:type="dxa"/>
            <w:shd w:val="clear" w:color="auto" w:fill="FFFFFF"/>
          </w:tcPr>
          <w:p w:rsidR="008C72E1" w:rsidRDefault="008C72E1">
            <w:pPr>
              <w:shd w:val="clear" w:color="auto" w:fill="FFFFFF"/>
              <w:jc w:val="center"/>
              <w:rPr>
                <w:szCs w:val="24"/>
              </w:rPr>
            </w:pPr>
            <w:r>
              <w:rPr>
                <w:color w:val="000000"/>
                <w:szCs w:val="19"/>
              </w:rPr>
              <w:t>2</w:t>
            </w:r>
          </w:p>
        </w:tc>
        <w:tc>
          <w:tcPr>
            <w:tcW w:w="1701" w:type="dxa"/>
            <w:shd w:val="clear" w:color="auto" w:fill="FFFFFF"/>
          </w:tcPr>
          <w:p w:rsidR="008C72E1" w:rsidRDefault="008C72E1">
            <w:pPr>
              <w:shd w:val="clear" w:color="auto" w:fill="FFFFFF"/>
              <w:jc w:val="center"/>
              <w:rPr>
                <w:szCs w:val="24"/>
              </w:rPr>
            </w:pPr>
            <w:r>
              <w:rPr>
                <w:color w:val="000000"/>
                <w:szCs w:val="16"/>
              </w:rPr>
              <w:t>3</w:t>
            </w:r>
          </w:p>
        </w:tc>
        <w:tc>
          <w:tcPr>
            <w:tcW w:w="2439" w:type="dxa"/>
            <w:shd w:val="clear" w:color="auto" w:fill="FFFFFF"/>
          </w:tcPr>
          <w:p w:rsidR="008C72E1" w:rsidRDefault="008C72E1">
            <w:pPr>
              <w:shd w:val="clear" w:color="auto" w:fill="FFFFFF"/>
              <w:jc w:val="center"/>
              <w:rPr>
                <w:szCs w:val="24"/>
              </w:rPr>
            </w:pPr>
            <w:r>
              <w:rPr>
                <w:color w:val="000000"/>
                <w:szCs w:val="18"/>
              </w:rPr>
              <w:t>5,4</w:t>
            </w:r>
          </w:p>
        </w:tc>
        <w:tc>
          <w:tcPr>
            <w:tcW w:w="969" w:type="dxa"/>
            <w:shd w:val="clear" w:color="auto" w:fill="FFFFFF"/>
          </w:tcPr>
          <w:p w:rsidR="008C72E1" w:rsidRDefault="008C72E1">
            <w:pPr>
              <w:shd w:val="clear" w:color="auto" w:fill="FFFFFF"/>
              <w:jc w:val="center"/>
              <w:rPr>
                <w:szCs w:val="24"/>
              </w:rPr>
            </w:pPr>
            <w:r>
              <w:rPr>
                <w:color w:val="000000"/>
                <w:szCs w:val="19"/>
              </w:rPr>
              <w:t>1,8</w:t>
            </w:r>
          </w:p>
        </w:tc>
        <w:tc>
          <w:tcPr>
            <w:tcW w:w="979" w:type="dxa"/>
            <w:shd w:val="clear" w:color="auto" w:fill="FFFFFF"/>
          </w:tcPr>
          <w:p w:rsidR="008C72E1" w:rsidRDefault="008C72E1">
            <w:pPr>
              <w:shd w:val="clear" w:color="auto" w:fill="FFFFFF"/>
              <w:jc w:val="center"/>
              <w:rPr>
                <w:szCs w:val="24"/>
              </w:rPr>
            </w:pPr>
            <w:r>
              <w:rPr>
                <w:color w:val="000000"/>
                <w:szCs w:val="19"/>
              </w:rPr>
              <w:t>3,7</w:t>
            </w:r>
          </w:p>
        </w:tc>
        <w:tc>
          <w:tcPr>
            <w:tcW w:w="979" w:type="dxa"/>
            <w:shd w:val="clear" w:color="auto" w:fill="FFFFFF"/>
          </w:tcPr>
          <w:p w:rsidR="008C72E1" w:rsidRDefault="008C72E1">
            <w:pPr>
              <w:shd w:val="clear" w:color="auto" w:fill="FFFFFF"/>
              <w:jc w:val="center"/>
              <w:rPr>
                <w:szCs w:val="24"/>
              </w:rPr>
            </w:pPr>
            <w:r>
              <w:rPr>
                <w:color w:val="000000"/>
                <w:szCs w:val="18"/>
              </w:rPr>
              <w:t>0,6</w:t>
            </w:r>
          </w:p>
        </w:tc>
      </w:tr>
      <w:tr w:rsidR="008C72E1">
        <w:tc>
          <w:tcPr>
            <w:tcW w:w="1304" w:type="dxa"/>
            <w:shd w:val="clear" w:color="auto" w:fill="FFFFFF"/>
          </w:tcPr>
          <w:p w:rsidR="008C72E1" w:rsidRDefault="008C72E1">
            <w:pPr>
              <w:shd w:val="clear" w:color="auto" w:fill="FFFFFF"/>
              <w:jc w:val="center"/>
              <w:rPr>
                <w:szCs w:val="24"/>
              </w:rPr>
            </w:pPr>
            <w:r>
              <w:rPr>
                <w:color w:val="000000"/>
                <w:szCs w:val="19"/>
              </w:rPr>
              <w:t>3</w:t>
            </w:r>
          </w:p>
        </w:tc>
        <w:tc>
          <w:tcPr>
            <w:tcW w:w="1701" w:type="dxa"/>
            <w:shd w:val="clear" w:color="auto" w:fill="FFFFFF"/>
          </w:tcPr>
          <w:p w:rsidR="008C72E1" w:rsidRDefault="008C72E1">
            <w:pPr>
              <w:shd w:val="clear" w:color="auto" w:fill="FFFFFF"/>
              <w:jc w:val="center"/>
              <w:rPr>
                <w:szCs w:val="24"/>
              </w:rPr>
            </w:pPr>
            <w:r>
              <w:rPr>
                <w:color w:val="000000"/>
                <w:szCs w:val="16"/>
              </w:rPr>
              <w:t>10</w:t>
            </w:r>
          </w:p>
        </w:tc>
        <w:tc>
          <w:tcPr>
            <w:tcW w:w="2439" w:type="dxa"/>
            <w:shd w:val="clear" w:color="auto" w:fill="FFFFFF"/>
          </w:tcPr>
          <w:p w:rsidR="008C72E1" w:rsidRDefault="008C72E1">
            <w:pPr>
              <w:shd w:val="clear" w:color="auto" w:fill="FFFFFF"/>
              <w:jc w:val="center"/>
              <w:rPr>
                <w:szCs w:val="24"/>
              </w:rPr>
            </w:pPr>
            <w:r>
              <w:rPr>
                <w:color w:val="000000"/>
                <w:szCs w:val="18"/>
              </w:rPr>
              <w:t>18</w:t>
            </w:r>
          </w:p>
        </w:tc>
        <w:tc>
          <w:tcPr>
            <w:tcW w:w="969" w:type="dxa"/>
            <w:shd w:val="clear" w:color="auto" w:fill="FFFFFF"/>
          </w:tcPr>
          <w:p w:rsidR="008C72E1" w:rsidRDefault="008C72E1">
            <w:pPr>
              <w:shd w:val="clear" w:color="auto" w:fill="FFFFFF"/>
              <w:jc w:val="center"/>
              <w:rPr>
                <w:szCs w:val="24"/>
              </w:rPr>
            </w:pPr>
            <w:r>
              <w:rPr>
                <w:color w:val="000000"/>
                <w:szCs w:val="19"/>
              </w:rPr>
              <w:t>0,6</w:t>
            </w:r>
          </w:p>
        </w:tc>
        <w:tc>
          <w:tcPr>
            <w:tcW w:w="979" w:type="dxa"/>
            <w:shd w:val="clear" w:color="auto" w:fill="FFFFFF"/>
          </w:tcPr>
          <w:p w:rsidR="008C72E1" w:rsidRDefault="008C72E1">
            <w:pPr>
              <w:shd w:val="clear" w:color="auto" w:fill="FFFFFF"/>
              <w:jc w:val="center"/>
              <w:rPr>
                <w:szCs w:val="24"/>
              </w:rPr>
            </w:pPr>
            <w:r>
              <w:rPr>
                <w:color w:val="000000"/>
                <w:szCs w:val="19"/>
              </w:rPr>
              <w:t>1,1</w:t>
            </w:r>
          </w:p>
        </w:tc>
        <w:tc>
          <w:tcPr>
            <w:tcW w:w="979" w:type="dxa"/>
            <w:shd w:val="clear" w:color="auto" w:fill="FFFFFF"/>
          </w:tcPr>
          <w:p w:rsidR="008C72E1" w:rsidRDefault="008C72E1">
            <w:pPr>
              <w:shd w:val="clear" w:color="auto" w:fill="FFFFFF"/>
              <w:jc w:val="center"/>
              <w:rPr>
                <w:szCs w:val="24"/>
              </w:rPr>
            </w:pPr>
            <w:r>
              <w:rPr>
                <w:color w:val="000000"/>
                <w:szCs w:val="18"/>
              </w:rPr>
              <w:t>-</w:t>
            </w:r>
          </w:p>
        </w:tc>
      </w:tr>
      <w:tr w:rsidR="008C72E1">
        <w:tc>
          <w:tcPr>
            <w:tcW w:w="1304" w:type="dxa"/>
            <w:shd w:val="clear" w:color="auto" w:fill="FFFFFF"/>
          </w:tcPr>
          <w:p w:rsidR="008C72E1" w:rsidRDefault="008C72E1">
            <w:pPr>
              <w:shd w:val="clear" w:color="auto" w:fill="FFFFFF"/>
              <w:jc w:val="center"/>
              <w:rPr>
                <w:szCs w:val="24"/>
              </w:rPr>
            </w:pPr>
            <w:r>
              <w:rPr>
                <w:color w:val="000000"/>
                <w:szCs w:val="19"/>
              </w:rPr>
              <w:t>4</w:t>
            </w:r>
          </w:p>
        </w:tc>
        <w:tc>
          <w:tcPr>
            <w:tcW w:w="1701" w:type="dxa"/>
            <w:shd w:val="clear" w:color="auto" w:fill="FFFFFF"/>
          </w:tcPr>
          <w:p w:rsidR="008C72E1" w:rsidRDefault="008C72E1">
            <w:pPr>
              <w:shd w:val="clear" w:color="auto" w:fill="FFFFFF"/>
              <w:jc w:val="center"/>
              <w:rPr>
                <w:szCs w:val="24"/>
              </w:rPr>
            </w:pPr>
            <w:r>
              <w:rPr>
                <w:color w:val="000000"/>
                <w:szCs w:val="18"/>
              </w:rPr>
              <w:t>30</w:t>
            </w:r>
          </w:p>
        </w:tc>
        <w:tc>
          <w:tcPr>
            <w:tcW w:w="2439" w:type="dxa"/>
            <w:shd w:val="clear" w:color="auto" w:fill="FFFFFF"/>
          </w:tcPr>
          <w:p w:rsidR="008C72E1" w:rsidRDefault="008C72E1">
            <w:pPr>
              <w:shd w:val="clear" w:color="auto" w:fill="FFFFFF"/>
              <w:jc w:val="center"/>
              <w:rPr>
                <w:szCs w:val="24"/>
              </w:rPr>
            </w:pPr>
            <w:r>
              <w:rPr>
                <w:color w:val="000000"/>
                <w:szCs w:val="18"/>
              </w:rPr>
              <w:t>54</w:t>
            </w:r>
          </w:p>
        </w:tc>
        <w:tc>
          <w:tcPr>
            <w:tcW w:w="969" w:type="dxa"/>
            <w:shd w:val="clear" w:color="auto" w:fill="FFFFFF"/>
          </w:tcPr>
          <w:p w:rsidR="008C72E1" w:rsidRDefault="008C72E1">
            <w:pPr>
              <w:shd w:val="clear" w:color="auto" w:fill="FFFFFF"/>
              <w:jc w:val="center"/>
              <w:rPr>
                <w:szCs w:val="24"/>
              </w:rPr>
            </w:pPr>
            <w:r>
              <w:rPr>
                <w:color w:val="000000"/>
                <w:szCs w:val="19"/>
              </w:rPr>
              <w:t>0,4</w:t>
            </w:r>
          </w:p>
        </w:tc>
        <w:tc>
          <w:tcPr>
            <w:tcW w:w="979" w:type="dxa"/>
            <w:shd w:val="clear" w:color="auto" w:fill="FFFFFF"/>
          </w:tcPr>
          <w:p w:rsidR="008C72E1" w:rsidRDefault="008C72E1">
            <w:pPr>
              <w:shd w:val="clear" w:color="auto" w:fill="FFFFFF"/>
              <w:jc w:val="center"/>
              <w:rPr>
                <w:szCs w:val="24"/>
              </w:rPr>
            </w:pPr>
            <w:r>
              <w:rPr>
                <w:color w:val="000000"/>
                <w:szCs w:val="19"/>
              </w:rPr>
              <w:t>0,4</w:t>
            </w:r>
          </w:p>
        </w:tc>
        <w:tc>
          <w:tcPr>
            <w:tcW w:w="979" w:type="dxa"/>
            <w:shd w:val="clear" w:color="auto" w:fill="FFFFFF"/>
          </w:tcPr>
          <w:p w:rsidR="008C72E1" w:rsidRDefault="008C72E1">
            <w:pPr>
              <w:shd w:val="clear" w:color="auto" w:fill="FFFFFF"/>
              <w:jc w:val="center"/>
              <w:rPr>
                <w:szCs w:val="24"/>
              </w:rPr>
            </w:pPr>
            <w:r>
              <w:rPr>
                <w:color w:val="000000"/>
                <w:szCs w:val="18"/>
              </w:rPr>
              <w:t>-</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color w:val="000000"/>
          <w:szCs w:val="22"/>
        </w:rPr>
      </w:pPr>
      <w:r>
        <w:rPr>
          <w:color w:val="000000"/>
          <w:szCs w:val="22"/>
        </w:rPr>
        <w:t>В табл. П.В.6 приведены примеры степеней жесткости испытаний и соответствующих защитных расстояний. Защитное расстояние представляет собой минимально допустимое расстояние между устройством и цифровым радиотелефоном, соответствующее установленной степени жесткости испытании.</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rPr>
      </w:pPr>
      <w:r>
        <w:rPr>
          <w:b/>
          <w:color w:val="000000"/>
        </w:rPr>
        <w:t>П.В.5. Разряды статического электричества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Испытания на помехоустойчивость к разрядам статического электричества (ГОСТ Р 51317.4 2-99, МЭК 61000-4-2) проводят как при контактном, так и при искровом воздушном разряде непосредственно на испытуемый объект.</w:t>
      </w:r>
    </w:p>
    <w:p w:rsidR="008C72E1" w:rsidRDefault="008C72E1">
      <w:pPr>
        <w:shd w:val="clear" w:color="auto" w:fill="FFFFFF"/>
        <w:ind w:firstLine="284"/>
        <w:jc w:val="both"/>
        <w:rPr>
          <w:color w:val="000000"/>
          <w:szCs w:val="22"/>
        </w:rPr>
      </w:pPr>
      <w:r>
        <w:rPr>
          <w:color w:val="000000"/>
          <w:szCs w:val="22"/>
        </w:rPr>
        <w:t>Применяют степени жесткости испытаний, приведенные в табл. П.В.7.</w:t>
      </w:r>
    </w:p>
    <w:p w:rsidR="008C72E1" w:rsidRDefault="008C72E1">
      <w:pPr>
        <w:shd w:val="clear" w:color="auto" w:fill="FFFFFF"/>
        <w:ind w:firstLine="284"/>
        <w:jc w:val="both"/>
        <w:rPr>
          <w:szCs w:val="24"/>
        </w:rPr>
      </w:pPr>
    </w:p>
    <w:p w:rsidR="008C72E1" w:rsidRDefault="008C72E1">
      <w:pPr>
        <w:shd w:val="clear" w:color="auto" w:fill="FFFFFF"/>
        <w:ind w:firstLine="284"/>
        <w:jc w:val="right"/>
        <w:rPr>
          <w:color w:val="000000"/>
          <w:szCs w:val="17"/>
        </w:rPr>
      </w:pPr>
      <w:r>
        <w:rPr>
          <w:color w:val="000000"/>
          <w:szCs w:val="17"/>
        </w:rPr>
        <w:t>Таблица П.В.7</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17"/>
        </w:rPr>
      </w:pPr>
      <w:r>
        <w:rPr>
          <w:b/>
          <w:color w:val="000000"/>
          <w:szCs w:val="17"/>
        </w:rPr>
        <w:t>Степени жесткости и нормируемые уровни испытаний разрядами статического электричества</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1951"/>
        <w:gridCol w:w="3627"/>
        <w:gridCol w:w="2793"/>
      </w:tblGrid>
      <w:tr w:rsidR="008C72E1">
        <w:trPr>
          <w:cantSplit/>
        </w:trPr>
        <w:tc>
          <w:tcPr>
            <w:tcW w:w="1483" w:type="dxa"/>
            <w:vMerge w:val="restart"/>
            <w:tcBorders>
              <w:top w:val="single" w:sz="4" w:space="0" w:color="auto"/>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7"/>
              </w:rPr>
              <w:t>Степень жесткости</w:t>
            </w:r>
          </w:p>
        </w:tc>
        <w:tc>
          <w:tcPr>
            <w:tcW w:w="4882" w:type="dxa"/>
            <w:gridSpan w:val="2"/>
            <w:tcBorders>
              <w:top w:val="single" w:sz="4"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Испытательное напряжение, кВ</w:t>
            </w:r>
          </w:p>
        </w:tc>
      </w:tr>
      <w:tr w:rsidR="008C72E1">
        <w:trPr>
          <w:cantSplit/>
        </w:trPr>
        <w:tc>
          <w:tcPr>
            <w:tcW w:w="1951" w:type="dxa"/>
            <w:vMerge/>
            <w:tcBorders>
              <w:top w:val="nil"/>
              <w:left w:val="single" w:sz="4" w:space="0" w:color="auto"/>
              <w:bottom w:val="single" w:sz="6" w:space="0" w:color="auto"/>
              <w:right w:val="single" w:sz="6" w:space="0" w:color="auto"/>
            </w:tcBorders>
            <w:shd w:val="clear" w:color="auto" w:fill="FFFFFF"/>
          </w:tcPr>
          <w:p w:rsidR="008C72E1" w:rsidRDefault="008C72E1">
            <w:pPr>
              <w:jc w:val="center"/>
              <w:rPr>
                <w:szCs w:val="24"/>
              </w:rPr>
            </w:pPr>
          </w:p>
          <w:p w:rsidR="008C72E1" w:rsidRDefault="008C72E1">
            <w:pPr>
              <w:jc w:val="center"/>
              <w:rPr>
                <w:szCs w:val="24"/>
              </w:rPr>
            </w:pPr>
          </w:p>
        </w:tc>
        <w:tc>
          <w:tcPr>
            <w:tcW w:w="2758"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Контактный разряд</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Воздушный разряд</w:t>
            </w:r>
          </w:p>
        </w:tc>
      </w:tr>
      <w:tr w:rsidR="008C72E1">
        <w:tc>
          <w:tcPr>
            <w:tcW w:w="1483"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1</w:t>
            </w:r>
          </w:p>
        </w:tc>
        <w:tc>
          <w:tcPr>
            <w:tcW w:w="2758"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8"/>
              </w:rPr>
              <w:t>2</w:t>
            </w:r>
          </w:p>
        </w:tc>
      </w:tr>
      <w:tr w:rsidR="008C72E1">
        <w:tc>
          <w:tcPr>
            <w:tcW w:w="1483"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2</w:t>
            </w:r>
          </w:p>
        </w:tc>
        <w:tc>
          <w:tcPr>
            <w:tcW w:w="2758"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4</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4</w:t>
            </w:r>
          </w:p>
        </w:tc>
      </w:tr>
      <w:tr w:rsidR="008C72E1">
        <w:tc>
          <w:tcPr>
            <w:tcW w:w="1483"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3</w:t>
            </w:r>
          </w:p>
        </w:tc>
        <w:tc>
          <w:tcPr>
            <w:tcW w:w="2758"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6</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8</w:t>
            </w:r>
          </w:p>
        </w:tc>
      </w:tr>
      <w:tr w:rsidR="008C72E1">
        <w:tc>
          <w:tcPr>
            <w:tcW w:w="1483"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4</w:t>
            </w:r>
          </w:p>
        </w:tc>
        <w:tc>
          <w:tcPr>
            <w:tcW w:w="2758"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8</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15</w:t>
            </w:r>
          </w:p>
        </w:tc>
      </w:tr>
      <w:tr w:rsidR="008C72E1">
        <w:tc>
          <w:tcPr>
            <w:tcW w:w="1483"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Специальная</w:t>
            </w:r>
          </w:p>
        </w:tc>
        <w:tc>
          <w:tcPr>
            <w:tcW w:w="4882" w:type="dxa"/>
            <w:gridSpan w:val="2"/>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szCs w:val="24"/>
        </w:rPr>
      </w:pPr>
      <w:r>
        <w:rPr>
          <w:color w:val="000000"/>
          <w:szCs w:val="22"/>
        </w:rPr>
        <w:t>Сведения о влиянии относительной влажности и материалов напольных покрытий на уровень напряжения, до которого может быть заряжено тело человека, приведены в табл. П.В.8.</w:t>
      </w:r>
    </w:p>
    <w:p w:rsidR="008C72E1" w:rsidRDefault="008C72E1">
      <w:pPr>
        <w:shd w:val="clear" w:color="auto" w:fill="FFFFFF"/>
        <w:ind w:firstLine="284"/>
        <w:jc w:val="both"/>
        <w:rPr>
          <w:color w:val="000000"/>
          <w:szCs w:val="18"/>
        </w:rPr>
      </w:pPr>
    </w:p>
    <w:p w:rsidR="008C72E1" w:rsidRDefault="008C72E1">
      <w:pPr>
        <w:shd w:val="clear" w:color="auto" w:fill="FFFFFF"/>
        <w:ind w:firstLine="284"/>
        <w:jc w:val="both"/>
        <w:rPr>
          <w:color w:val="000000"/>
          <w:szCs w:val="18"/>
        </w:rPr>
      </w:pPr>
    </w:p>
    <w:p w:rsidR="008C72E1" w:rsidRDefault="008C72E1">
      <w:pPr>
        <w:shd w:val="clear" w:color="auto" w:fill="FFFFFF"/>
        <w:ind w:firstLine="284"/>
        <w:jc w:val="both"/>
        <w:rPr>
          <w:color w:val="000000"/>
          <w:szCs w:val="18"/>
        </w:rPr>
      </w:pPr>
    </w:p>
    <w:p w:rsidR="008C72E1" w:rsidRDefault="008C72E1">
      <w:pPr>
        <w:shd w:val="clear" w:color="auto" w:fill="FFFFFF"/>
        <w:ind w:firstLine="284"/>
        <w:jc w:val="both"/>
        <w:rPr>
          <w:color w:val="000000"/>
          <w:szCs w:val="18"/>
        </w:rPr>
      </w:pPr>
    </w:p>
    <w:p w:rsidR="008C72E1" w:rsidRDefault="008C72E1">
      <w:pPr>
        <w:shd w:val="clear" w:color="auto" w:fill="FFFFFF"/>
        <w:ind w:firstLine="284"/>
        <w:jc w:val="both"/>
        <w:rPr>
          <w:color w:val="000000"/>
          <w:szCs w:val="18"/>
        </w:rPr>
      </w:pPr>
    </w:p>
    <w:p w:rsidR="008C72E1" w:rsidRDefault="008C72E1">
      <w:pPr>
        <w:shd w:val="clear" w:color="auto" w:fill="FFFFFF"/>
        <w:ind w:firstLine="284"/>
        <w:jc w:val="both"/>
        <w:rPr>
          <w:color w:val="000000"/>
          <w:szCs w:val="18"/>
        </w:rPr>
      </w:pPr>
    </w:p>
    <w:p w:rsidR="008C72E1" w:rsidRDefault="008C72E1">
      <w:pPr>
        <w:shd w:val="clear" w:color="auto" w:fill="FFFFFF"/>
        <w:ind w:firstLine="284"/>
        <w:jc w:val="right"/>
        <w:rPr>
          <w:color w:val="000000"/>
          <w:szCs w:val="18"/>
        </w:rPr>
      </w:pPr>
      <w:r>
        <w:rPr>
          <w:color w:val="000000"/>
          <w:szCs w:val="18"/>
        </w:rPr>
        <w:t>Таблица П.В.8</w:t>
      </w:r>
    </w:p>
    <w:p w:rsidR="008C72E1" w:rsidRDefault="008C72E1">
      <w:pPr>
        <w:shd w:val="clear" w:color="auto" w:fill="FFFFFF"/>
        <w:ind w:firstLine="284"/>
        <w:jc w:val="right"/>
        <w:rPr>
          <w:szCs w:val="24"/>
        </w:rPr>
      </w:pPr>
    </w:p>
    <w:p w:rsidR="008C72E1" w:rsidRDefault="008C72E1">
      <w:pPr>
        <w:shd w:val="clear" w:color="auto" w:fill="FFFFFF"/>
        <w:ind w:firstLine="284"/>
        <w:jc w:val="center"/>
        <w:rPr>
          <w:b/>
          <w:color w:val="000000"/>
          <w:szCs w:val="17"/>
        </w:rPr>
      </w:pPr>
      <w:r>
        <w:rPr>
          <w:b/>
          <w:color w:val="000000"/>
          <w:szCs w:val="17"/>
        </w:rPr>
        <w:t>Уровни потенциала человека, обусловленные статическим электричеством при различных материалах и влажности</w:t>
      </w:r>
    </w:p>
    <w:p w:rsidR="008C72E1" w:rsidRDefault="008C72E1">
      <w:pPr>
        <w:shd w:val="clear" w:color="auto" w:fill="FFFFFF"/>
        <w:ind w:firstLine="284"/>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8"/>
        <w:gridCol w:w="2264"/>
        <w:gridCol w:w="1667"/>
        <w:gridCol w:w="1676"/>
        <w:gridCol w:w="1676"/>
      </w:tblGrid>
      <w:tr w:rsidR="008C72E1">
        <w:tc>
          <w:tcPr>
            <w:tcW w:w="1088" w:type="dxa"/>
            <w:shd w:val="clear" w:color="auto" w:fill="FFFFFF"/>
          </w:tcPr>
          <w:p w:rsidR="008C72E1" w:rsidRDefault="008C72E1">
            <w:pPr>
              <w:shd w:val="clear" w:color="auto" w:fill="FFFFFF"/>
              <w:jc w:val="center"/>
              <w:rPr>
                <w:szCs w:val="24"/>
              </w:rPr>
            </w:pPr>
            <w:r>
              <w:rPr>
                <w:color w:val="000000"/>
                <w:szCs w:val="16"/>
              </w:rPr>
              <w:t>Степень жесткости</w:t>
            </w:r>
          </w:p>
        </w:tc>
        <w:tc>
          <w:tcPr>
            <w:tcW w:w="2264" w:type="dxa"/>
            <w:shd w:val="clear" w:color="auto" w:fill="FFFFFF"/>
          </w:tcPr>
          <w:p w:rsidR="008C72E1" w:rsidRDefault="008C72E1">
            <w:pPr>
              <w:shd w:val="clear" w:color="auto" w:fill="FFFFFF"/>
              <w:jc w:val="center"/>
              <w:rPr>
                <w:szCs w:val="24"/>
              </w:rPr>
            </w:pPr>
            <w:r>
              <w:rPr>
                <w:color w:val="000000"/>
                <w:szCs w:val="17"/>
              </w:rPr>
              <w:t>Относительная влажность, не выше</w:t>
            </w:r>
          </w:p>
        </w:tc>
        <w:tc>
          <w:tcPr>
            <w:tcW w:w="1667" w:type="dxa"/>
            <w:shd w:val="clear" w:color="auto" w:fill="FFFFFF"/>
          </w:tcPr>
          <w:p w:rsidR="008C72E1" w:rsidRDefault="008C72E1">
            <w:pPr>
              <w:shd w:val="clear" w:color="auto" w:fill="FFFFFF"/>
              <w:jc w:val="center"/>
              <w:rPr>
                <w:szCs w:val="24"/>
              </w:rPr>
            </w:pPr>
            <w:r>
              <w:rPr>
                <w:color w:val="000000"/>
                <w:szCs w:val="17"/>
              </w:rPr>
              <w:t>Антистатический материал</w:t>
            </w:r>
          </w:p>
        </w:tc>
        <w:tc>
          <w:tcPr>
            <w:tcW w:w="1676" w:type="dxa"/>
            <w:shd w:val="clear" w:color="auto" w:fill="FFFFFF"/>
          </w:tcPr>
          <w:p w:rsidR="008C72E1" w:rsidRDefault="008C72E1">
            <w:pPr>
              <w:shd w:val="clear" w:color="auto" w:fill="FFFFFF"/>
              <w:jc w:val="center"/>
              <w:rPr>
                <w:szCs w:val="24"/>
              </w:rPr>
            </w:pPr>
            <w:r>
              <w:rPr>
                <w:color w:val="000000"/>
                <w:szCs w:val="17"/>
              </w:rPr>
              <w:t>Синтетический материал</w:t>
            </w:r>
          </w:p>
        </w:tc>
        <w:tc>
          <w:tcPr>
            <w:tcW w:w="1676" w:type="dxa"/>
            <w:shd w:val="clear" w:color="auto" w:fill="FFFFFF"/>
          </w:tcPr>
          <w:p w:rsidR="008C72E1" w:rsidRDefault="008C72E1">
            <w:pPr>
              <w:shd w:val="clear" w:color="auto" w:fill="FFFFFF"/>
              <w:jc w:val="center"/>
              <w:rPr>
                <w:szCs w:val="24"/>
              </w:rPr>
            </w:pPr>
            <w:r>
              <w:rPr>
                <w:color w:val="000000"/>
                <w:szCs w:val="17"/>
              </w:rPr>
              <w:t>Максимальное напряжение, кВ</w:t>
            </w:r>
          </w:p>
        </w:tc>
      </w:tr>
      <w:tr w:rsidR="008C72E1">
        <w:tc>
          <w:tcPr>
            <w:tcW w:w="1088" w:type="dxa"/>
            <w:shd w:val="clear" w:color="auto" w:fill="FFFFFF"/>
          </w:tcPr>
          <w:p w:rsidR="008C72E1" w:rsidRDefault="008C72E1">
            <w:pPr>
              <w:shd w:val="clear" w:color="auto" w:fill="FFFFFF"/>
              <w:jc w:val="center"/>
              <w:rPr>
                <w:szCs w:val="24"/>
              </w:rPr>
            </w:pPr>
            <w:r>
              <w:rPr>
                <w:color w:val="000000"/>
                <w:szCs w:val="16"/>
              </w:rPr>
              <w:t>1</w:t>
            </w:r>
          </w:p>
        </w:tc>
        <w:tc>
          <w:tcPr>
            <w:tcW w:w="2264" w:type="dxa"/>
            <w:shd w:val="clear" w:color="auto" w:fill="FFFFFF"/>
          </w:tcPr>
          <w:p w:rsidR="008C72E1" w:rsidRDefault="008C72E1">
            <w:pPr>
              <w:shd w:val="clear" w:color="auto" w:fill="FFFFFF"/>
              <w:jc w:val="center"/>
              <w:rPr>
                <w:szCs w:val="24"/>
              </w:rPr>
            </w:pPr>
            <w:r>
              <w:rPr>
                <w:color w:val="000000"/>
                <w:szCs w:val="18"/>
              </w:rPr>
              <w:t>35</w:t>
            </w:r>
          </w:p>
        </w:tc>
        <w:tc>
          <w:tcPr>
            <w:tcW w:w="1667" w:type="dxa"/>
            <w:shd w:val="clear" w:color="auto" w:fill="FFFFFF"/>
          </w:tcPr>
          <w:p w:rsidR="008C72E1" w:rsidRDefault="008C72E1">
            <w:pPr>
              <w:shd w:val="clear" w:color="auto" w:fill="FFFFFF"/>
              <w:jc w:val="center"/>
              <w:rPr>
                <w:szCs w:val="24"/>
              </w:rPr>
            </w:pPr>
            <w:r>
              <w:rPr>
                <w:szCs w:val="24"/>
              </w:rPr>
              <w:sym w:font="Symbol" w:char="F0B4"/>
            </w:r>
          </w:p>
        </w:tc>
        <w:tc>
          <w:tcPr>
            <w:tcW w:w="1676" w:type="dxa"/>
            <w:shd w:val="clear" w:color="auto" w:fill="FFFFFF"/>
          </w:tcPr>
          <w:p w:rsidR="008C72E1" w:rsidRDefault="008C72E1">
            <w:pPr>
              <w:shd w:val="clear" w:color="auto" w:fill="FFFFFF"/>
              <w:jc w:val="center"/>
              <w:rPr>
                <w:szCs w:val="24"/>
              </w:rPr>
            </w:pPr>
            <w:r>
              <w:rPr>
                <w:color w:val="000000"/>
                <w:szCs w:val="18"/>
              </w:rPr>
              <w:t>-</w:t>
            </w:r>
          </w:p>
        </w:tc>
        <w:tc>
          <w:tcPr>
            <w:tcW w:w="1676" w:type="dxa"/>
            <w:shd w:val="clear" w:color="auto" w:fill="FFFFFF"/>
          </w:tcPr>
          <w:p w:rsidR="008C72E1" w:rsidRDefault="008C72E1">
            <w:pPr>
              <w:shd w:val="clear" w:color="auto" w:fill="FFFFFF"/>
              <w:jc w:val="center"/>
              <w:rPr>
                <w:szCs w:val="24"/>
              </w:rPr>
            </w:pPr>
            <w:r>
              <w:rPr>
                <w:color w:val="000000"/>
                <w:szCs w:val="19"/>
              </w:rPr>
              <w:t>2</w:t>
            </w:r>
          </w:p>
        </w:tc>
      </w:tr>
      <w:tr w:rsidR="008C72E1">
        <w:tc>
          <w:tcPr>
            <w:tcW w:w="1088" w:type="dxa"/>
            <w:shd w:val="clear" w:color="auto" w:fill="FFFFFF"/>
          </w:tcPr>
          <w:p w:rsidR="008C72E1" w:rsidRDefault="008C72E1">
            <w:pPr>
              <w:shd w:val="clear" w:color="auto" w:fill="FFFFFF"/>
              <w:jc w:val="center"/>
              <w:rPr>
                <w:szCs w:val="24"/>
              </w:rPr>
            </w:pPr>
            <w:r>
              <w:rPr>
                <w:color w:val="000000"/>
                <w:szCs w:val="19"/>
              </w:rPr>
              <w:t>2</w:t>
            </w:r>
          </w:p>
        </w:tc>
        <w:tc>
          <w:tcPr>
            <w:tcW w:w="2264" w:type="dxa"/>
            <w:shd w:val="clear" w:color="auto" w:fill="FFFFFF"/>
          </w:tcPr>
          <w:p w:rsidR="008C72E1" w:rsidRDefault="008C72E1">
            <w:pPr>
              <w:shd w:val="clear" w:color="auto" w:fill="FFFFFF"/>
              <w:jc w:val="center"/>
              <w:rPr>
                <w:szCs w:val="24"/>
              </w:rPr>
            </w:pPr>
            <w:r>
              <w:rPr>
                <w:color w:val="000000"/>
                <w:szCs w:val="18"/>
              </w:rPr>
              <w:t>10</w:t>
            </w:r>
          </w:p>
        </w:tc>
        <w:tc>
          <w:tcPr>
            <w:tcW w:w="1667" w:type="dxa"/>
            <w:shd w:val="clear" w:color="auto" w:fill="FFFFFF"/>
          </w:tcPr>
          <w:p w:rsidR="008C72E1" w:rsidRDefault="008C72E1">
            <w:pPr>
              <w:shd w:val="clear" w:color="auto" w:fill="FFFFFF"/>
              <w:jc w:val="center"/>
              <w:rPr>
                <w:szCs w:val="24"/>
              </w:rPr>
            </w:pPr>
            <w:r>
              <w:rPr>
                <w:szCs w:val="24"/>
              </w:rPr>
              <w:sym w:font="Symbol" w:char="F0B4"/>
            </w:r>
          </w:p>
        </w:tc>
        <w:tc>
          <w:tcPr>
            <w:tcW w:w="1676" w:type="dxa"/>
            <w:shd w:val="clear" w:color="auto" w:fill="FFFFFF"/>
          </w:tcPr>
          <w:p w:rsidR="008C72E1" w:rsidRDefault="008C72E1">
            <w:pPr>
              <w:shd w:val="clear" w:color="auto" w:fill="FFFFFF"/>
              <w:jc w:val="center"/>
              <w:rPr>
                <w:szCs w:val="24"/>
              </w:rPr>
            </w:pPr>
            <w:r>
              <w:rPr>
                <w:color w:val="000000"/>
                <w:szCs w:val="18"/>
              </w:rPr>
              <w:t>-</w:t>
            </w:r>
          </w:p>
        </w:tc>
        <w:tc>
          <w:tcPr>
            <w:tcW w:w="1676" w:type="dxa"/>
            <w:shd w:val="clear" w:color="auto" w:fill="FFFFFF"/>
          </w:tcPr>
          <w:p w:rsidR="008C72E1" w:rsidRDefault="008C72E1">
            <w:pPr>
              <w:shd w:val="clear" w:color="auto" w:fill="FFFFFF"/>
              <w:jc w:val="center"/>
              <w:rPr>
                <w:szCs w:val="24"/>
              </w:rPr>
            </w:pPr>
            <w:r>
              <w:rPr>
                <w:color w:val="000000"/>
                <w:szCs w:val="19"/>
              </w:rPr>
              <w:t>4</w:t>
            </w:r>
          </w:p>
        </w:tc>
      </w:tr>
      <w:tr w:rsidR="008C72E1">
        <w:tc>
          <w:tcPr>
            <w:tcW w:w="1088" w:type="dxa"/>
            <w:shd w:val="clear" w:color="auto" w:fill="FFFFFF"/>
          </w:tcPr>
          <w:p w:rsidR="008C72E1" w:rsidRDefault="008C72E1">
            <w:pPr>
              <w:shd w:val="clear" w:color="auto" w:fill="FFFFFF"/>
              <w:jc w:val="center"/>
              <w:rPr>
                <w:szCs w:val="24"/>
              </w:rPr>
            </w:pPr>
            <w:r>
              <w:rPr>
                <w:color w:val="000000"/>
                <w:szCs w:val="19"/>
              </w:rPr>
              <w:t>3</w:t>
            </w:r>
          </w:p>
        </w:tc>
        <w:tc>
          <w:tcPr>
            <w:tcW w:w="2264" w:type="dxa"/>
            <w:shd w:val="clear" w:color="auto" w:fill="FFFFFF"/>
          </w:tcPr>
          <w:p w:rsidR="008C72E1" w:rsidRDefault="008C72E1">
            <w:pPr>
              <w:shd w:val="clear" w:color="auto" w:fill="FFFFFF"/>
              <w:jc w:val="center"/>
              <w:rPr>
                <w:szCs w:val="24"/>
              </w:rPr>
            </w:pPr>
            <w:r>
              <w:rPr>
                <w:color w:val="000000"/>
                <w:szCs w:val="18"/>
              </w:rPr>
              <w:t>50</w:t>
            </w:r>
          </w:p>
        </w:tc>
        <w:tc>
          <w:tcPr>
            <w:tcW w:w="1667" w:type="dxa"/>
            <w:shd w:val="clear" w:color="auto" w:fill="FFFFFF"/>
          </w:tcPr>
          <w:p w:rsidR="008C72E1" w:rsidRDefault="008C72E1">
            <w:pPr>
              <w:shd w:val="clear" w:color="auto" w:fill="FFFFFF"/>
              <w:jc w:val="center"/>
              <w:rPr>
                <w:szCs w:val="24"/>
              </w:rPr>
            </w:pPr>
            <w:r>
              <w:rPr>
                <w:color w:val="000000"/>
                <w:szCs w:val="18"/>
              </w:rPr>
              <w:t>-</w:t>
            </w:r>
          </w:p>
        </w:tc>
        <w:tc>
          <w:tcPr>
            <w:tcW w:w="1676" w:type="dxa"/>
            <w:shd w:val="clear" w:color="auto" w:fill="FFFFFF"/>
          </w:tcPr>
          <w:p w:rsidR="008C72E1" w:rsidRDefault="008C72E1">
            <w:pPr>
              <w:jc w:val="center"/>
            </w:pPr>
            <w:r>
              <w:rPr>
                <w:szCs w:val="24"/>
              </w:rPr>
              <w:sym w:font="Symbol" w:char="F0B4"/>
            </w:r>
          </w:p>
        </w:tc>
        <w:tc>
          <w:tcPr>
            <w:tcW w:w="1676" w:type="dxa"/>
            <w:shd w:val="clear" w:color="auto" w:fill="FFFFFF"/>
          </w:tcPr>
          <w:p w:rsidR="008C72E1" w:rsidRDefault="008C72E1">
            <w:pPr>
              <w:shd w:val="clear" w:color="auto" w:fill="FFFFFF"/>
              <w:jc w:val="center"/>
              <w:rPr>
                <w:szCs w:val="24"/>
              </w:rPr>
            </w:pPr>
            <w:r>
              <w:rPr>
                <w:color w:val="000000"/>
                <w:szCs w:val="19"/>
              </w:rPr>
              <w:t>8</w:t>
            </w:r>
          </w:p>
        </w:tc>
      </w:tr>
      <w:tr w:rsidR="008C72E1">
        <w:tc>
          <w:tcPr>
            <w:tcW w:w="1088" w:type="dxa"/>
            <w:shd w:val="clear" w:color="auto" w:fill="FFFFFF"/>
          </w:tcPr>
          <w:p w:rsidR="008C72E1" w:rsidRDefault="008C72E1">
            <w:pPr>
              <w:shd w:val="clear" w:color="auto" w:fill="FFFFFF"/>
              <w:jc w:val="center"/>
              <w:rPr>
                <w:szCs w:val="24"/>
              </w:rPr>
            </w:pPr>
            <w:r>
              <w:rPr>
                <w:color w:val="000000"/>
                <w:szCs w:val="19"/>
              </w:rPr>
              <w:t>4</w:t>
            </w:r>
          </w:p>
        </w:tc>
        <w:tc>
          <w:tcPr>
            <w:tcW w:w="2264" w:type="dxa"/>
            <w:shd w:val="clear" w:color="auto" w:fill="FFFFFF"/>
          </w:tcPr>
          <w:p w:rsidR="008C72E1" w:rsidRDefault="008C72E1">
            <w:pPr>
              <w:shd w:val="clear" w:color="auto" w:fill="FFFFFF"/>
              <w:jc w:val="center"/>
              <w:rPr>
                <w:szCs w:val="24"/>
              </w:rPr>
            </w:pPr>
            <w:r>
              <w:rPr>
                <w:color w:val="000000"/>
                <w:szCs w:val="18"/>
              </w:rPr>
              <w:t>10</w:t>
            </w:r>
          </w:p>
        </w:tc>
        <w:tc>
          <w:tcPr>
            <w:tcW w:w="1667" w:type="dxa"/>
            <w:shd w:val="clear" w:color="auto" w:fill="FFFFFF"/>
          </w:tcPr>
          <w:p w:rsidR="008C72E1" w:rsidRDefault="008C72E1">
            <w:pPr>
              <w:shd w:val="clear" w:color="auto" w:fill="FFFFFF"/>
              <w:jc w:val="center"/>
              <w:rPr>
                <w:szCs w:val="24"/>
              </w:rPr>
            </w:pPr>
            <w:r>
              <w:rPr>
                <w:color w:val="000000"/>
                <w:szCs w:val="18"/>
              </w:rPr>
              <w:t>-</w:t>
            </w:r>
          </w:p>
        </w:tc>
        <w:tc>
          <w:tcPr>
            <w:tcW w:w="1676" w:type="dxa"/>
            <w:shd w:val="clear" w:color="auto" w:fill="FFFFFF"/>
          </w:tcPr>
          <w:p w:rsidR="008C72E1" w:rsidRDefault="008C72E1">
            <w:pPr>
              <w:jc w:val="center"/>
            </w:pPr>
            <w:r>
              <w:rPr>
                <w:szCs w:val="24"/>
              </w:rPr>
              <w:sym w:font="Symbol" w:char="F0B4"/>
            </w:r>
          </w:p>
        </w:tc>
        <w:tc>
          <w:tcPr>
            <w:tcW w:w="1676" w:type="dxa"/>
            <w:shd w:val="clear" w:color="auto" w:fill="FFFFFF"/>
          </w:tcPr>
          <w:p w:rsidR="008C72E1" w:rsidRDefault="008C72E1">
            <w:pPr>
              <w:shd w:val="clear" w:color="auto" w:fill="FFFFFF"/>
              <w:jc w:val="center"/>
              <w:rPr>
                <w:szCs w:val="24"/>
              </w:rPr>
            </w:pPr>
            <w:r>
              <w:rPr>
                <w:color w:val="000000"/>
                <w:szCs w:val="19"/>
              </w:rPr>
              <w:t>15</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color w:val="000000"/>
          <w:szCs w:val="23"/>
        </w:rPr>
      </w:pPr>
      <w:r>
        <w:rPr>
          <w:b/>
          <w:color w:val="000000"/>
          <w:szCs w:val="23"/>
        </w:rPr>
        <w:t>П.В.6. Магнитные поля промышленной частоты</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Испытания на помехоустойчивость к воздействию магнитного поля промышленной частоты проводят в соответствии ГОСТ Р 50648-94.</w:t>
      </w:r>
    </w:p>
    <w:p w:rsidR="008C72E1" w:rsidRDefault="008C72E1">
      <w:pPr>
        <w:shd w:val="clear" w:color="auto" w:fill="FFFFFF"/>
        <w:ind w:firstLine="284"/>
        <w:jc w:val="both"/>
        <w:rPr>
          <w:color w:val="000000"/>
          <w:szCs w:val="22"/>
        </w:rPr>
      </w:pPr>
      <w:r>
        <w:rPr>
          <w:color w:val="000000"/>
          <w:szCs w:val="22"/>
        </w:rPr>
        <w:t>Степени жесткости испытаний на помехоустойчивость к магнитному полю промышленной частоты приведены в табл. П.В.9.</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5"/>
        </w:rPr>
      </w:pPr>
      <w:r>
        <w:rPr>
          <w:bCs/>
          <w:color w:val="000000"/>
          <w:szCs w:val="15"/>
        </w:rPr>
        <w:t>Таблица П.В.9</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bCs/>
          <w:color w:val="000000"/>
          <w:szCs w:val="15"/>
        </w:rPr>
      </w:pPr>
      <w:r>
        <w:rPr>
          <w:b/>
          <w:bCs/>
          <w:color w:val="000000"/>
          <w:szCs w:val="22"/>
        </w:rPr>
        <w:t xml:space="preserve">Степени жесткости </w:t>
      </w:r>
      <w:r>
        <w:rPr>
          <w:rFonts w:cs="Arial"/>
          <w:b/>
          <w:bCs/>
          <w:color w:val="000000"/>
          <w:szCs w:val="15"/>
        </w:rPr>
        <w:t>и нормируемые уровни испытаний при воздействии магнитным полем промышленной частоты</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1980"/>
        <w:gridCol w:w="3598"/>
        <w:gridCol w:w="2793"/>
      </w:tblGrid>
      <w:tr w:rsidR="008C72E1">
        <w:trPr>
          <w:cantSplit/>
        </w:trPr>
        <w:tc>
          <w:tcPr>
            <w:tcW w:w="1505" w:type="dxa"/>
            <w:vMerge w:val="restart"/>
            <w:tcBorders>
              <w:top w:val="single" w:sz="4" w:space="0" w:color="auto"/>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6"/>
              </w:rPr>
              <w:t>Степень жесткости</w:t>
            </w:r>
          </w:p>
        </w:tc>
        <w:tc>
          <w:tcPr>
            <w:tcW w:w="4860" w:type="dxa"/>
            <w:gridSpan w:val="2"/>
            <w:tcBorders>
              <w:top w:val="single" w:sz="4"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Напряженность магнитного поля, А/м</w:t>
            </w:r>
          </w:p>
        </w:tc>
      </w:tr>
      <w:tr w:rsidR="008C72E1">
        <w:trPr>
          <w:cantSplit/>
        </w:trPr>
        <w:tc>
          <w:tcPr>
            <w:tcW w:w="1980" w:type="dxa"/>
            <w:vMerge/>
            <w:tcBorders>
              <w:top w:val="nil"/>
              <w:left w:val="single" w:sz="4" w:space="0" w:color="auto"/>
              <w:bottom w:val="single" w:sz="6" w:space="0" w:color="auto"/>
              <w:right w:val="single" w:sz="6" w:space="0" w:color="auto"/>
            </w:tcBorders>
            <w:shd w:val="clear" w:color="auto" w:fill="FFFFFF"/>
          </w:tcPr>
          <w:p w:rsidR="008C72E1" w:rsidRDefault="008C72E1">
            <w:pPr>
              <w:jc w:val="center"/>
              <w:rPr>
                <w:szCs w:val="24"/>
              </w:rPr>
            </w:pPr>
          </w:p>
          <w:p w:rsidR="008C72E1" w:rsidRDefault="008C72E1">
            <w:pPr>
              <w:jc w:val="center"/>
              <w:rPr>
                <w:szCs w:val="24"/>
              </w:rPr>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Магнитное поле постоянной интенсивности</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Кратковременное магнитное поле (длительность 1-3 с)</w:t>
            </w:r>
          </w:p>
        </w:tc>
      </w:tr>
      <w:tr w:rsidR="008C72E1">
        <w:tc>
          <w:tcPr>
            <w:tcW w:w="150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1</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1</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w:t>
            </w:r>
          </w:p>
        </w:tc>
      </w:tr>
      <w:tr w:rsidR="008C72E1">
        <w:tc>
          <w:tcPr>
            <w:tcW w:w="150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2</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3</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w:t>
            </w:r>
          </w:p>
        </w:tc>
      </w:tr>
      <w:tr w:rsidR="008C72E1">
        <w:tc>
          <w:tcPr>
            <w:tcW w:w="150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3</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6"/>
              </w:rPr>
              <w:t>10</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6"/>
              </w:rPr>
              <w:t>-</w:t>
            </w:r>
          </w:p>
        </w:tc>
      </w:tr>
      <w:tr w:rsidR="008C72E1">
        <w:tc>
          <w:tcPr>
            <w:tcW w:w="150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4</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30</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rPr>
              <w:t>300</w:t>
            </w:r>
          </w:p>
        </w:tc>
      </w:tr>
      <w:tr w:rsidR="008C72E1">
        <w:tc>
          <w:tcPr>
            <w:tcW w:w="1505"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5</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100</w:t>
            </w:r>
          </w:p>
        </w:tc>
        <w:tc>
          <w:tcPr>
            <w:tcW w:w="2124"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27"/>
              </w:rPr>
              <w:t>1000</w:t>
            </w:r>
          </w:p>
        </w:tc>
      </w:tr>
      <w:tr w:rsidR="008C72E1">
        <w:tc>
          <w:tcPr>
            <w:tcW w:w="1505"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8"/>
              </w:rPr>
              <w:t>Специальная</w:t>
            </w:r>
          </w:p>
        </w:tc>
        <w:tc>
          <w:tcPr>
            <w:tcW w:w="4860" w:type="dxa"/>
            <w:gridSpan w:val="2"/>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8"/>
              </w:rPr>
              <w:t>По согласованию между потребителем и производителем</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color w:val="000000"/>
          <w:szCs w:val="23"/>
        </w:rPr>
      </w:pPr>
      <w:r>
        <w:rPr>
          <w:b/>
          <w:color w:val="000000"/>
          <w:szCs w:val="23"/>
        </w:rPr>
        <w:t>П.В.7. Импульсные магнитные поля</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19"/>
        </w:rPr>
        <w:t>Испытания на помехоустойчивость к импульсному магнитному полю проводят в соответствии с ГОСТ Р 50649-94.</w:t>
      </w:r>
    </w:p>
    <w:p w:rsidR="008C72E1" w:rsidRDefault="008C72E1">
      <w:pPr>
        <w:shd w:val="clear" w:color="auto" w:fill="FFFFFF"/>
        <w:ind w:firstLine="284"/>
        <w:jc w:val="both"/>
        <w:rPr>
          <w:color w:val="000000"/>
          <w:szCs w:val="22"/>
        </w:rPr>
      </w:pPr>
      <w:r>
        <w:rPr>
          <w:color w:val="000000"/>
          <w:szCs w:val="22"/>
        </w:rPr>
        <w:t>Степени жесткости испытаний на помехоустойчивость к импульсному магнитному полю приведены в табл. П.В.10.</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5"/>
        </w:rPr>
      </w:pPr>
      <w:r>
        <w:rPr>
          <w:bCs/>
          <w:color w:val="000000"/>
          <w:szCs w:val="15"/>
        </w:rPr>
        <w:t>Таблица П.В.10</w:t>
      </w:r>
    </w:p>
    <w:p w:rsidR="008C72E1" w:rsidRDefault="008C72E1">
      <w:pPr>
        <w:shd w:val="clear" w:color="auto" w:fill="FFFFFF"/>
        <w:ind w:firstLine="284"/>
        <w:jc w:val="right"/>
        <w:rPr>
          <w:szCs w:val="24"/>
        </w:rPr>
      </w:pPr>
    </w:p>
    <w:p w:rsidR="008C72E1" w:rsidRDefault="008C72E1">
      <w:pPr>
        <w:shd w:val="clear" w:color="auto" w:fill="FFFFFF"/>
        <w:ind w:firstLine="284"/>
        <w:jc w:val="center"/>
        <w:rPr>
          <w:b/>
          <w:color w:val="000000"/>
          <w:szCs w:val="15"/>
        </w:rPr>
      </w:pPr>
      <w:r>
        <w:rPr>
          <w:b/>
          <w:color w:val="000000"/>
          <w:szCs w:val="15"/>
        </w:rPr>
        <w:t>Степени жесткости и нормируемые уровни испытаний при воздействии импульсным магнитным полем</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82"/>
        <w:gridCol w:w="6189"/>
      </w:tblGrid>
      <w:tr w:rsidR="008C72E1">
        <w:tc>
          <w:tcPr>
            <w:tcW w:w="1663" w:type="dxa"/>
            <w:shd w:val="clear" w:color="auto" w:fill="FFFFFF"/>
          </w:tcPr>
          <w:p w:rsidR="008C72E1" w:rsidRDefault="008C72E1">
            <w:pPr>
              <w:shd w:val="clear" w:color="auto" w:fill="FFFFFF"/>
              <w:jc w:val="center"/>
              <w:rPr>
                <w:szCs w:val="24"/>
              </w:rPr>
            </w:pPr>
            <w:r>
              <w:rPr>
                <w:color w:val="000000"/>
                <w:szCs w:val="16"/>
              </w:rPr>
              <w:t>Степень жесткости</w:t>
            </w:r>
          </w:p>
        </w:tc>
        <w:tc>
          <w:tcPr>
            <w:tcW w:w="4716" w:type="dxa"/>
            <w:shd w:val="clear" w:color="auto" w:fill="FFFFFF"/>
          </w:tcPr>
          <w:p w:rsidR="008C72E1" w:rsidRDefault="008C72E1">
            <w:pPr>
              <w:shd w:val="clear" w:color="auto" w:fill="FFFFFF"/>
              <w:jc w:val="center"/>
              <w:rPr>
                <w:szCs w:val="24"/>
              </w:rPr>
            </w:pPr>
            <w:r>
              <w:rPr>
                <w:color w:val="000000"/>
                <w:szCs w:val="16"/>
              </w:rPr>
              <w:t>Максимальная напряженность магнитного поля, А/м</w:t>
            </w:r>
          </w:p>
        </w:tc>
      </w:tr>
      <w:tr w:rsidR="008C72E1">
        <w:tc>
          <w:tcPr>
            <w:tcW w:w="1663" w:type="dxa"/>
            <w:shd w:val="clear" w:color="auto" w:fill="FFFFFF"/>
          </w:tcPr>
          <w:p w:rsidR="008C72E1" w:rsidRDefault="008C72E1">
            <w:pPr>
              <w:shd w:val="clear" w:color="auto" w:fill="FFFFFF"/>
              <w:jc w:val="center"/>
              <w:rPr>
                <w:szCs w:val="24"/>
              </w:rPr>
            </w:pPr>
            <w:r>
              <w:rPr>
                <w:color w:val="000000"/>
                <w:szCs w:val="16"/>
              </w:rPr>
              <w:t>1</w:t>
            </w:r>
          </w:p>
        </w:tc>
        <w:tc>
          <w:tcPr>
            <w:tcW w:w="4716" w:type="dxa"/>
            <w:shd w:val="clear" w:color="auto" w:fill="FFFFFF"/>
          </w:tcPr>
          <w:p w:rsidR="008C72E1" w:rsidRDefault="008C72E1">
            <w:pPr>
              <w:shd w:val="clear" w:color="auto" w:fill="FFFFFF"/>
              <w:jc w:val="center"/>
              <w:rPr>
                <w:szCs w:val="24"/>
              </w:rPr>
            </w:pPr>
            <w:r>
              <w:rPr>
                <w:color w:val="000000"/>
                <w:szCs w:val="16"/>
              </w:rPr>
              <w:t>-</w:t>
            </w:r>
          </w:p>
        </w:tc>
      </w:tr>
      <w:tr w:rsidR="008C72E1">
        <w:tc>
          <w:tcPr>
            <w:tcW w:w="1663" w:type="dxa"/>
            <w:shd w:val="clear" w:color="auto" w:fill="FFFFFF"/>
          </w:tcPr>
          <w:p w:rsidR="008C72E1" w:rsidRDefault="008C72E1">
            <w:pPr>
              <w:shd w:val="clear" w:color="auto" w:fill="FFFFFF"/>
              <w:jc w:val="center"/>
              <w:rPr>
                <w:szCs w:val="24"/>
              </w:rPr>
            </w:pPr>
            <w:r>
              <w:rPr>
                <w:color w:val="000000"/>
                <w:szCs w:val="18"/>
              </w:rPr>
              <w:t>2</w:t>
            </w:r>
          </w:p>
        </w:tc>
        <w:tc>
          <w:tcPr>
            <w:tcW w:w="4716" w:type="dxa"/>
            <w:shd w:val="clear" w:color="auto" w:fill="FFFFFF"/>
          </w:tcPr>
          <w:p w:rsidR="008C72E1" w:rsidRDefault="008C72E1">
            <w:pPr>
              <w:shd w:val="clear" w:color="auto" w:fill="FFFFFF"/>
              <w:jc w:val="center"/>
              <w:rPr>
                <w:szCs w:val="24"/>
              </w:rPr>
            </w:pPr>
            <w:r>
              <w:rPr>
                <w:color w:val="000000"/>
                <w:szCs w:val="16"/>
              </w:rPr>
              <w:t>-</w:t>
            </w:r>
          </w:p>
        </w:tc>
      </w:tr>
      <w:tr w:rsidR="008C72E1">
        <w:tc>
          <w:tcPr>
            <w:tcW w:w="1663" w:type="dxa"/>
            <w:shd w:val="clear" w:color="auto" w:fill="FFFFFF"/>
          </w:tcPr>
          <w:p w:rsidR="008C72E1" w:rsidRDefault="008C72E1">
            <w:pPr>
              <w:shd w:val="clear" w:color="auto" w:fill="FFFFFF"/>
              <w:jc w:val="center"/>
              <w:rPr>
                <w:szCs w:val="24"/>
              </w:rPr>
            </w:pPr>
            <w:r>
              <w:rPr>
                <w:color w:val="000000"/>
                <w:szCs w:val="18"/>
              </w:rPr>
              <w:t>3</w:t>
            </w:r>
          </w:p>
        </w:tc>
        <w:tc>
          <w:tcPr>
            <w:tcW w:w="4716" w:type="dxa"/>
            <w:shd w:val="clear" w:color="auto" w:fill="FFFFFF"/>
          </w:tcPr>
          <w:p w:rsidR="008C72E1" w:rsidRDefault="008C72E1">
            <w:pPr>
              <w:shd w:val="clear" w:color="auto" w:fill="FFFFFF"/>
              <w:jc w:val="center"/>
              <w:rPr>
                <w:szCs w:val="24"/>
              </w:rPr>
            </w:pPr>
            <w:r>
              <w:rPr>
                <w:color w:val="000000"/>
                <w:szCs w:val="18"/>
              </w:rPr>
              <w:t>100</w:t>
            </w:r>
          </w:p>
        </w:tc>
      </w:tr>
      <w:tr w:rsidR="008C72E1">
        <w:tc>
          <w:tcPr>
            <w:tcW w:w="1663" w:type="dxa"/>
            <w:shd w:val="clear" w:color="auto" w:fill="FFFFFF"/>
          </w:tcPr>
          <w:p w:rsidR="008C72E1" w:rsidRDefault="008C72E1">
            <w:pPr>
              <w:shd w:val="clear" w:color="auto" w:fill="FFFFFF"/>
              <w:jc w:val="center"/>
              <w:rPr>
                <w:szCs w:val="24"/>
              </w:rPr>
            </w:pPr>
            <w:r>
              <w:rPr>
                <w:color w:val="000000"/>
                <w:szCs w:val="18"/>
              </w:rPr>
              <w:t>4</w:t>
            </w:r>
          </w:p>
        </w:tc>
        <w:tc>
          <w:tcPr>
            <w:tcW w:w="4716" w:type="dxa"/>
            <w:shd w:val="clear" w:color="auto" w:fill="FFFFFF"/>
          </w:tcPr>
          <w:p w:rsidR="008C72E1" w:rsidRDefault="008C72E1">
            <w:pPr>
              <w:shd w:val="clear" w:color="auto" w:fill="FFFFFF"/>
              <w:jc w:val="center"/>
              <w:rPr>
                <w:szCs w:val="24"/>
              </w:rPr>
            </w:pPr>
            <w:r>
              <w:rPr>
                <w:color w:val="000000"/>
                <w:szCs w:val="18"/>
              </w:rPr>
              <w:t>300</w:t>
            </w:r>
          </w:p>
        </w:tc>
      </w:tr>
      <w:tr w:rsidR="008C72E1">
        <w:tc>
          <w:tcPr>
            <w:tcW w:w="1663" w:type="dxa"/>
            <w:shd w:val="clear" w:color="auto" w:fill="FFFFFF"/>
          </w:tcPr>
          <w:p w:rsidR="008C72E1" w:rsidRDefault="008C72E1">
            <w:pPr>
              <w:shd w:val="clear" w:color="auto" w:fill="FFFFFF"/>
              <w:jc w:val="center"/>
              <w:rPr>
                <w:szCs w:val="24"/>
              </w:rPr>
            </w:pPr>
            <w:r>
              <w:rPr>
                <w:color w:val="000000"/>
                <w:szCs w:val="18"/>
              </w:rPr>
              <w:t>5</w:t>
            </w:r>
          </w:p>
        </w:tc>
        <w:tc>
          <w:tcPr>
            <w:tcW w:w="4716" w:type="dxa"/>
            <w:shd w:val="clear" w:color="auto" w:fill="FFFFFF"/>
          </w:tcPr>
          <w:p w:rsidR="008C72E1" w:rsidRDefault="008C72E1">
            <w:pPr>
              <w:shd w:val="clear" w:color="auto" w:fill="FFFFFF"/>
              <w:jc w:val="center"/>
              <w:rPr>
                <w:szCs w:val="24"/>
              </w:rPr>
            </w:pPr>
            <w:r>
              <w:rPr>
                <w:color w:val="000000"/>
                <w:szCs w:val="18"/>
              </w:rPr>
              <w:t>1000</w:t>
            </w:r>
          </w:p>
        </w:tc>
      </w:tr>
      <w:tr w:rsidR="008C72E1">
        <w:tc>
          <w:tcPr>
            <w:tcW w:w="1663" w:type="dxa"/>
            <w:shd w:val="clear" w:color="auto" w:fill="FFFFFF"/>
          </w:tcPr>
          <w:p w:rsidR="008C72E1" w:rsidRDefault="008C72E1">
            <w:pPr>
              <w:shd w:val="clear" w:color="auto" w:fill="FFFFFF"/>
              <w:jc w:val="center"/>
              <w:rPr>
                <w:szCs w:val="24"/>
              </w:rPr>
            </w:pPr>
            <w:r>
              <w:rPr>
                <w:color w:val="000000"/>
                <w:szCs w:val="18"/>
              </w:rPr>
              <w:t>Специальная</w:t>
            </w:r>
          </w:p>
        </w:tc>
        <w:tc>
          <w:tcPr>
            <w:tcW w:w="4716" w:type="dxa"/>
            <w:shd w:val="clear" w:color="auto" w:fill="FFFFFF"/>
          </w:tcPr>
          <w:p w:rsidR="008C72E1" w:rsidRDefault="008C72E1">
            <w:pPr>
              <w:shd w:val="clear" w:color="auto" w:fill="FFFFFF"/>
              <w:jc w:val="center"/>
              <w:rPr>
                <w:szCs w:val="24"/>
              </w:rPr>
            </w:pPr>
            <w:r>
              <w:rPr>
                <w:color w:val="000000"/>
                <w:szCs w:val="18"/>
              </w:rPr>
              <w:t>По согласованию между потребителем и производителем</w:t>
            </w:r>
          </w:p>
        </w:tc>
      </w:tr>
    </w:tbl>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both"/>
        <w:rPr>
          <w:bCs/>
          <w:color w:val="000000"/>
          <w:szCs w:val="23"/>
        </w:rPr>
      </w:pPr>
    </w:p>
    <w:p w:rsidR="008C72E1" w:rsidRDefault="008C72E1">
      <w:pPr>
        <w:shd w:val="clear" w:color="auto" w:fill="FFFFFF"/>
        <w:ind w:firstLine="284"/>
        <w:jc w:val="center"/>
        <w:rPr>
          <w:b/>
          <w:color w:val="000000"/>
          <w:szCs w:val="23"/>
        </w:rPr>
      </w:pPr>
      <w:r>
        <w:rPr>
          <w:b/>
          <w:color w:val="000000"/>
          <w:szCs w:val="23"/>
        </w:rPr>
        <w:t>П.В.8. Помехи, связанные с возмущениями в цепях электропитания АСТУ постоянного и переменного тока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Испытания на помехоустойчивость к помехам в цепях электропитания проводят в соответствии с ГОСТ 29280-92, Р51317.4.14-2000, Р 51317.4.11-99, Р 51317.4.28-2000 и др. Испытания проводят на помехоустойчивость к гармоникам, интергармоникам, сигналам систем телеуправления и сигнализации, колебаниям напряжения, провалам напряжения и кратковременным перерывам питания, несимметрии напряжений, изменениям частоты питания, составляющим постоянного тока в электрических сетях переменного тока.</w:t>
      </w:r>
    </w:p>
    <w:p w:rsidR="008C72E1" w:rsidRDefault="008C72E1">
      <w:pPr>
        <w:shd w:val="clear" w:color="auto" w:fill="FFFFFF"/>
        <w:ind w:firstLine="284"/>
        <w:jc w:val="both"/>
        <w:rPr>
          <w:szCs w:val="24"/>
        </w:rPr>
      </w:pPr>
      <w:r>
        <w:rPr>
          <w:color w:val="000000"/>
          <w:szCs w:val="22"/>
        </w:rPr>
        <w:t>Испытания на помехоустойчивость к импульсам напряжения 100/1300 мкс, возникающим при перегорании плавких предохранителей, проводят в соответствии с ГОСТ 29280-92.</w:t>
      </w:r>
    </w:p>
    <w:p w:rsidR="008C72E1" w:rsidRDefault="008C72E1">
      <w:pPr>
        <w:shd w:val="clear" w:color="auto" w:fill="FFFFFF"/>
        <w:ind w:firstLine="284"/>
        <w:jc w:val="both"/>
        <w:rPr>
          <w:szCs w:val="24"/>
        </w:rPr>
      </w:pPr>
      <w:r>
        <w:rPr>
          <w:color w:val="000000"/>
          <w:szCs w:val="22"/>
        </w:rPr>
        <w:t>Амплитуду испытательного импульса принимают в 1,3 раза большей, чем номинальное напряжение сети электропитания.</w:t>
      </w:r>
    </w:p>
    <w:p w:rsidR="008C72E1" w:rsidRDefault="008C72E1">
      <w:pPr>
        <w:shd w:val="clear" w:color="auto" w:fill="FFFFFF"/>
        <w:ind w:firstLine="284"/>
        <w:jc w:val="both"/>
        <w:rPr>
          <w:szCs w:val="24"/>
        </w:rPr>
      </w:pPr>
      <w:r>
        <w:rPr>
          <w:color w:val="000000"/>
          <w:szCs w:val="22"/>
        </w:rPr>
        <w:t>Испытания на помехоустойчивость к наносекундным импульсным помехам, возникающим в результате процессов коммутации, проводят в соответствии с ГОСТ 29280-92, ГОСТ Р51317.4.4-99.</w:t>
      </w:r>
    </w:p>
    <w:p w:rsidR="008C72E1" w:rsidRDefault="008C72E1">
      <w:pPr>
        <w:shd w:val="clear" w:color="auto" w:fill="FFFFFF"/>
        <w:ind w:firstLine="284"/>
        <w:jc w:val="both"/>
        <w:rPr>
          <w:color w:val="000000"/>
          <w:szCs w:val="22"/>
        </w:rPr>
      </w:pPr>
      <w:r>
        <w:rPr>
          <w:color w:val="000000"/>
          <w:szCs w:val="22"/>
        </w:rPr>
        <w:t>Степени жесткости испытаний приведены в табл. П.В.11.</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5"/>
        </w:rPr>
      </w:pPr>
      <w:r>
        <w:rPr>
          <w:bCs/>
          <w:color w:val="000000"/>
          <w:szCs w:val="15"/>
        </w:rPr>
        <w:t>Таблица П.В.11</w:t>
      </w:r>
    </w:p>
    <w:p w:rsidR="008C72E1" w:rsidRDefault="008C72E1">
      <w:pPr>
        <w:shd w:val="clear" w:color="auto" w:fill="FFFFFF"/>
        <w:ind w:firstLine="284"/>
        <w:jc w:val="center"/>
        <w:rPr>
          <w:bCs/>
          <w:color w:val="000000"/>
          <w:szCs w:val="15"/>
        </w:rPr>
      </w:pPr>
    </w:p>
    <w:p w:rsidR="008C72E1" w:rsidRDefault="008C72E1">
      <w:pPr>
        <w:shd w:val="clear" w:color="auto" w:fill="FFFFFF"/>
        <w:ind w:firstLine="284"/>
        <w:jc w:val="center"/>
        <w:rPr>
          <w:b/>
          <w:color w:val="000000"/>
          <w:szCs w:val="15"/>
        </w:rPr>
      </w:pPr>
      <w:r>
        <w:rPr>
          <w:b/>
          <w:color w:val="000000"/>
          <w:szCs w:val="15"/>
        </w:rPr>
        <w:t>Степени жесткости и нормируемые уровни испытаний пачками импульсов</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6"/>
        <w:gridCol w:w="3317"/>
        <w:gridCol w:w="3098"/>
      </w:tblGrid>
      <w:tr w:rsidR="008C72E1">
        <w:trPr>
          <w:cantSplit/>
        </w:trPr>
        <w:tc>
          <w:tcPr>
            <w:tcW w:w="1956" w:type="dxa"/>
            <w:vMerge w:val="restart"/>
            <w:shd w:val="clear" w:color="auto" w:fill="FFFFFF"/>
          </w:tcPr>
          <w:p w:rsidR="008C72E1" w:rsidRDefault="008C72E1">
            <w:pPr>
              <w:jc w:val="center"/>
              <w:rPr>
                <w:szCs w:val="24"/>
              </w:rPr>
            </w:pPr>
            <w:r>
              <w:rPr>
                <w:color w:val="000000"/>
                <w:szCs w:val="15"/>
              </w:rPr>
              <w:t>Степень жесткости</w:t>
            </w:r>
          </w:p>
        </w:tc>
        <w:tc>
          <w:tcPr>
            <w:tcW w:w="6415" w:type="dxa"/>
            <w:gridSpan w:val="2"/>
            <w:shd w:val="clear" w:color="auto" w:fill="FFFFFF"/>
          </w:tcPr>
          <w:p w:rsidR="008C72E1" w:rsidRDefault="008C72E1">
            <w:pPr>
              <w:shd w:val="clear" w:color="auto" w:fill="FFFFFF"/>
              <w:jc w:val="center"/>
              <w:rPr>
                <w:szCs w:val="24"/>
              </w:rPr>
            </w:pPr>
            <w:r>
              <w:rPr>
                <w:color w:val="000000"/>
                <w:szCs w:val="15"/>
              </w:rPr>
              <w:t>Амплитуда импульсов выходного напряжения ненагруженного испытательного генератора, кВ</w:t>
            </w:r>
          </w:p>
        </w:tc>
      </w:tr>
      <w:tr w:rsidR="008C72E1">
        <w:trPr>
          <w:cantSplit/>
        </w:trPr>
        <w:tc>
          <w:tcPr>
            <w:tcW w:w="1956" w:type="dxa"/>
            <w:vMerge/>
            <w:shd w:val="clear" w:color="auto" w:fill="FFFFFF"/>
          </w:tcPr>
          <w:p w:rsidR="008C72E1" w:rsidRDefault="008C72E1">
            <w:pPr>
              <w:jc w:val="center"/>
              <w:rPr>
                <w:szCs w:val="24"/>
              </w:rPr>
            </w:pPr>
          </w:p>
        </w:tc>
        <w:tc>
          <w:tcPr>
            <w:tcW w:w="3317" w:type="dxa"/>
            <w:shd w:val="clear" w:color="auto" w:fill="FFFFFF"/>
          </w:tcPr>
          <w:p w:rsidR="008C72E1" w:rsidRDefault="008C72E1">
            <w:pPr>
              <w:shd w:val="clear" w:color="auto" w:fill="FFFFFF"/>
              <w:jc w:val="center"/>
              <w:rPr>
                <w:szCs w:val="24"/>
              </w:rPr>
            </w:pPr>
            <w:r>
              <w:rPr>
                <w:color w:val="000000"/>
                <w:szCs w:val="15"/>
              </w:rPr>
              <w:t>Цепи силового электропитания</w:t>
            </w:r>
          </w:p>
        </w:tc>
        <w:tc>
          <w:tcPr>
            <w:tcW w:w="3098" w:type="dxa"/>
            <w:shd w:val="clear" w:color="auto" w:fill="FFFFFF"/>
          </w:tcPr>
          <w:p w:rsidR="008C72E1" w:rsidRDefault="008C72E1">
            <w:pPr>
              <w:shd w:val="clear" w:color="auto" w:fill="FFFFFF"/>
              <w:jc w:val="center"/>
              <w:rPr>
                <w:szCs w:val="24"/>
              </w:rPr>
            </w:pPr>
            <w:r>
              <w:rPr>
                <w:color w:val="000000"/>
                <w:szCs w:val="15"/>
              </w:rPr>
              <w:t>Сигнальные цепи ввода-вывода</w:t>
            </w:r>
          </w:p>
        </w:tc>
      </w:tr>
      <w:tr w:rsidR="008C72E1">
        <w:tc>
          <w:tcPr>
            <w:tcW w:w="1956" w:type="dxa"/>
            <w:shd w:val="clear" w:color="auto" w:fill="FFFFFF"/>
          </w:tcPr>
          <w:p w:rsidR="008C72E1" w:rsidRDefault="008C72E1">
            <w:pPr>
              <w:shd w:val="clear" w:color="auto" w:fill="FFFFFF"/>
              <w:jc w:val="center"/>
              <w:rPr>
                <w:szCs w:val="24"/>
              </w:rPr>
            </w:pPr>
            <w:r>
              <w:rPr>
                <w:rFonts w:cs="Arial"/>
                <w:color w:val="000000"/>
                <w:szCs w:val="16"/>
              </w:rPr>
              <w:t>1</w:t>
            </w:r>
          </w:p>
        </w:tc>
        <w:tc>
          <w:tcPr>
            <w:tcW w:w="3317" w:type="dxa"/>
            <w:shd w:val="clear" w:color="auto" w:fill="FFFFFF"/>
          </w:tcPr>
          <w:p w:rsidR="008C72E1" w:rsidRDefault="008C72E1">
            <w:pPr>
              <w:shd w:val="clear" w:color="auto" w:fill="FFFFFF"/>
              <w:jc w:val="center"/>
              <w:rPr>
                <w:szCs w:val="24"/>
              </w:rPr>
            </w:pPr>
            <w:r>
              <w:rPr>
                <w:rFonts w:cs="Arial"/>
                <w:color w:val="000000"/>
                <w:szCs w:val="17"/>
              </w:rPr>
              <w:t>0,5</w:t>
            </w:r>
          </w:p>
        </w:tc>
        <w:tc>
          <w:tcPr>
            <w:tcW w:w="3098" w:type="dxa"/>
            <w:shd w:val="clear" w:color="auto" w:fill="FFFFFF"/>
          </w:tcPr>
          <w:p w:rsidR="008C72E1" w:rsidRDefault="008C72E1">
            <w:pPr>
              <w:shd w:val="clear" w:color="auto" w:fill="FFFFFF"/>
              <w:jc w:val="center"/>
              <w:rPr>
                <w:szCs w:val="24"/>
              </w:rPr>
            </w:pPr>
            <w:r>
              <w:rPr>
                <w:rFonts w:cs="Arial"/>
                <w:color w:val="000000"/>
                <w:szCs w:val="15"/>
              </w:rPr>
              <w:t>0,25</w:t>
            </w:r>
          </w:p>
        </w:tc>
      </w:tr>
      <w:tr w:rsidR="008C72E1">
        <w:tc>
          <w:tcPr>
            <w:tcW w:w="1956" w:type="dxa"/>
            <w:shd w:val="clear" w:color="auto" w:fill="FFFFFF"/>
          </w:tcPr>
          <w:p w:rsidR="008C72E1" w:rsidRDefault="008C72E1">
            <w:pPr>
              <w:shd w:val="clear" w:color="auto" w:fill="FFFFFF"/>
              <w:jc w:val="center"/>
              <w:rPr>
                <w:szCs w:val="24"/>
              </w:rPr>
            </w:pPr>
            <w:r>
              <w:rPr>
                <w:rFonts w:cs="Arial"/>
                <w:color w:val="000000"/>
                <w:szCs w:val="17"/>
              </w:rPr>
              <w:t>2</w:t>
            </w:r>
          </w:p>
        </w:tc>
        <w:tc>
          <w:tcPr>
            <w:tcW w:w="3317" w:type="dxa"/>
            <w:shd w:val="clear" w:color="auto" w:fill="FFFFFF"/>
          </w:tcPr>
          <w:p w:rsidR="008C72E1" w:rsidRDefault="008C72E1">
            <w:pPr>
              <w:shd w:val="clear" w:color="auto" w:fill="FFFFFF"/>
              <w:jc w:val="center"/>
              <w:rPr>
                <w:szCs w:val="24"/>
              </w:rPr>
            </w:pPr>
            <w:r>
              <w:rPr>
                <w:rFonts w:cs="Arial"/>
                <w:color w:val="000000"/>
                <w:szCs w:val="17"/>
              </w:rPr>
              <w:t>1</w:t>
            </w:r>
          </w:p>
        </w:tc>
        <w:tc>
          <w:tcPr>
            <w:tcW w:w="3098" w:type="dxa"/>
            <w:shd w:val="clear" w:color="auto" w:fill="FFFFFF"/>
          </w:tcPr>
          <w:p w:rsidR="008C72E1" w:rsidRDefault="008C72E1">
            <w:pPr>
              <w:shd w:val="clear" w:color="auto" w:fill="FFFFFF"/>
              <w:jc w:val="center"/>
              <w:rPr>
                <w:szCs w:val="24"/>
              </w:rPr>
            </w:pPr>
            <w:r>
              <w:rPr>
                <w:rFonts w:cs="Arial"/>
                <w:color w:val="000000"/>
                <w:szCs w:val="16"/>
              </w:rPr>
              <w:t>0,5</w:t>
            </w:r>
          </w:p>
        </w:tc>
      </w:tr>
      <w:tr w:rsidR="008C72E1">
        <w:tc>
          <w:tcPr>
            <w:tcW w:w="1956" w:type="dxa"/>
            <w:shd w:val="clear" w:color="auto" w:fill="FFFFFF"/>
          </w:tcPr>
          <w:p w:rsidR="008C72E1" w:rsidRDefault="008C72E1">
            <w:pPr>
              <w:shd w:val="clear" w:color="auto" w:fill="FFFFFF"/>
              <w:jc w:val="center"/>
              <w:rPr>
                <w:szCs w:val="24"/>
              </w:rPr>
            </w:pPr>
            <w:r>
              <w:rPr>
                <w:rFonts w:cs="Arial"/>
                <w:color w:val="000000"/>
                <w:szCs w:val="17"/>
              </w:rPr>
              <w:t>3</w:t>
            </w:r>
          </w:p>
        </w:tc>
        <w:tc>
          <w:tcPr>
            <w:tcW w:w="3317" w:type="dxa"/>
            <w:shd w:val="clear" w:color="auto" w:fill="FFFFFF"/>
          </w:tcPr>
          <w:p w:rsidR="008C72E1" w:rsidRDefault="008C72E1">
            <w:pPr>
              <w:shd w:val="clear" w:color="auto" w:fill="FFFFFF"/>
              <w:jc w:val="center"/>
              <w:rPr>
                <w:szCs w:val="24"/>
              </w:rPr>
            </w:pPr>
            <w:r>
              <w:rPr>
                <w:rFonts w:cs="Arial"/>
                <w:color w:val="000000"/>
                <w:szCs w:val="17"/>
              </w:rPr>
              <w:t>2</w:t>
            </w:r>
          </w:p>
        </w:tc>
        <w:tc>
          <w:tcPr>
            <w:tcW w:w="3098" w:type="dxa"/>
            <w:shd w:val="clear" w:color="auto" w:fill="FFFFFF"/>
          </w:tcPr>
          <w:p w:rsidR="008C72E1" w:rsidRDefault="008C72E1">
            <w:pPr>
              <w:shd w:val="clear" w:color="auto" w:fill="FFFFFF"/>
              <w:jc w:val="center"/>
              <w:rPr>
                <w:szCs w:val="24"/>
              </w:rPr>
            </w:pPr>
            <w:r>
              <w:rPr>
                <w:rFonts w:cs="Arial"/>
                <w:color w:val="000000"/>
                <w:szCs w:val="16"/>
              </w:rPr>
              <w:t>1</w:t>
            </w:r>
          </w:p>
        </w:tc>
      </w:tr>
      <w:tr w:rsidR="008C72E1">
        <w:tc>
          <w:tcPr>
            <w:tcW w:w="1956" w:type="dxa"/>
            <w:shd w:val="clear" w:color="auto" w:fill="FFFFFF"/>
          </w:tcPr>
          <w:p w:rsidR="008C72E1" w:rsidRDefault="008C72E1">
            <w:pPr>
              <w:shd w:val="clear" w:color="auto" w:fill="FFFFFF"/>
              <w:jc w:val="center"/>
              <w:rPr>
                <w:szCs w:val="24"/>
              </w:rPr>
            </w:pPr>
            <w:r>
              <w:rPr>
                <w:rFonts w:cs="Arial"/>
                <w:color w:val="000000"/>
                <w:szCs w:val="17"/>
              </w:rPr>
              <w:t>4</w:t>
            </w:r>
          </w:p>
        </w:tc>
        <w:tc>
          <w:tcPr>
            <w:tcW w:w="3317" w:type="dxa"/>
            <w:shd w:val="clear" w:color="auto" w:fill="FFFFFF"/>
          </w:tcPr>
          <w:p w:rsidR="008C72E1" w:rsidRDefault="008C72E1">
            <w:pPr>
              <w:shd w:val="clear" w:color="auto" w:fill="FFFFFF"/>
              <w:jc w:val="center"/>
              <w:rPr>
                <w:szCs w:val="24"/>
              </w:rPr>
            </w:pPr>
            <w:r>
              <w:rPr>
                <w:rFonts w:cs="Arial"/>
                <w:color w:val="000000"/>
                <w:szCs w:val="17"/>
              </w:rPr>
              <w:t>4</w:t>
            </w:r>
          </w:p>
        </w:tc>
        <w:tc>
          <w:tcPr>
            <w:tcW w:w="3098" w:type="dxa"/>
            <w:shd w:val="clear" w:color="auto" w:fill="FFFFFF"/>
          </w:tcPr>
          <w:p w:rsidR="008C72E1" w:rsidRDefault="008C72E1">
            <w:pPr>
              <w:shd w:val="clear" w:color="auto" w:fill="FFFFFF"/>
              <w:jc w:val="center"/>
              <w:rPr>
                <w:szCs w:val="24"/>
              </w:rPr>
            </w:pPr>
            <w:r>
              <w:rPr>
                <w:rFonts w:cs="Arial"/>
                <w:color w:val="000000"/>
                <w:szCs w:val="16"/>
              </w:rPr>
              <w:t>2</w:t>
            </w:r>
          </w:p>
        </w:tc>
      </w:tr>
      <w:tr w:rsidR="008C72E1">
        <w:tc>
          <w:tcPr>
            <w:tcW w:w="1956" w:type="dxa"/>
            <w:shd w:val="clear" w:color="auto" w:fill="FFFFFF"/>
          </w:tcPr>
          <w:p w:rsidR="008C72E1" w:rsidRDefault="008C72E1">
            <w:pPr>
              <w:shd w:val="clear" w:color="auto" w:fill="FFFFFF"/>
              <w:jc w:val="center"/>
              <w:rPr>
                <w:szCs w:val="24"/>
              </w:rPr>
            </w:pPr>
            <w:r>
              <w:rPr>
                <w:color w:val="000000"/>
                <w:szCs w:val="17"/>
              </w:rPr>
              <w:t>Специальная</w:t>
            </w:r>
          </w:p>
        </w:tc>
        <w:tc>
          <w:tcPr>
            <w:tcW w:w="6415" w:type="dxa"/>
            <w:gridSpan w:val="2"/>
            <w:shd w:val="clear" w:color="auto" w:fill="FFFFFF"/>
          </w:tcPr>
          <w:p w:rsidR="008C72E1" w:rsidRDefault="008C72E1">
            <w:pPr>
              <w:shd w:val="clear" w:color="auto" w:fill="FFFFFF"/>
              <w:jc w:val="center"/>
              <w:rPr>
                <w:szCs w:val="24"/>
              </w:rPr>
            </w:pPr>
            <w:r>
              <w:rPr>
                <w:color w:val="000000"/>
                <w:szCs w:val="17"/>
              </w:rPr>
              <w:t>По согласованию между потребителем и производителем</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szCs w:val="24"/>
        </w:rPr>
      </w:pPr>
      <w:r>
        <w:rPr>
          <w:color w:val="000000"/>
          <w:szCs w:val="22"/>
        </w:rPr>
        <w:t>Испытания на помехоустойчивость к колебательным затухающим помехам частотой 100 кГц проводят в соответствии с ГОСТ Р 51317.4.12.</w:t>
      </w:r>
    </w:p>
    <w:p w:rsidR="008C72E1" w:rsidRDefault="008C72E1">
      <w:pPr>
        <w:shd w:val="clear" w:color="auto" w:fill="FFFFFF"/>
        <w:ind w:firstLine="284"/>
        <w:jc w:val="both"/>
        <w:rPr>
          <w:szCs w:val="24"/>
        </w:rPr>
      </w:pPr>
      <w:r>
        <w:rPr>
          <w:color w:val="000000"/>
          <w:szCs w:val="22"/>
        </w:rPr>
        <w:t>Применяют степени жесткости испытаний, приведенные в табл. П.В.12.</w:t>
      </w:r>
    </w:p>
    <w:p w:rsidR="008C72E1" w:rsidRDefault="008C72E1">
      <w:pPr>
        <w:shd w:val="clear" w:color="auto" w:fill="FFFFFF"/>
        <w:ind w:firstLine="284"/>
        <w:jc w:val="both"/>
        <w:rPr>
          <w:szCs w:val="24"/>
        </w:rPr>
      </w:pPr>
      <w:r>
        <w:rPr>
          <w:color w:val="000000"/>
          <w:szCs w:val="22"/>
        </w:rPr>
        <w:t>Испытания на помехоустойчивость к затухающему колебательному магнитному полю, которое возникает при коммутациях на шинах высокого напряжения выключателями и разъединителями, проводят в соответствии с ГОСТ Р 50652-94.</w:t>
      </w:r>
    </w:p>
    <w:p w:rsidR="008C72E1" w:rsidRDefault="008C72E1">
      <w:pPr>
        <w:shd w:val="clear" w:color="auto" w:fill="FFFFFF"/>
        <w:ind w:firstLine="284"/>
        <w:jc w:val="both"/>
        <w:rPr>
          <w:szCs w:val="24"/>
        </w:rPr>
      </w:pPr>
    </w:p>
    <w:p w:rsidR="008C72E1" w:rsidRDefault="008C72E1">
      <w:pPr>
        <w:shd w:val="clear" w:color="auto" w:fill="FFFFFF"/>
        <w:ind w:firstLine="284"/>
        <w:jc w:val="right"/>
        <w:rPr>
          <w:color w:val="000000"/>
          <w:szCs w:val="17"/>
        </w:rPr>
      </w:pPr>
      <w:r>
        <w:rPr>
          <w:color w:val="000000"/>
          <w:szCs w:val="17"/>
        </w:rPr>
        <w:t>Таблица П.В.12</w:t>
      </w:r>
    </w:p>
    <w:p w:rsidR="008C72E1" w:rsidRDefault="008C72E1">
      <w:pPr>
        <w:shd w:val="clear" w:color="auto" w:fill="FFFFFF"/>
        <w:ind w:firstLine="284"/>
        <w:jc w:val="right"/>
        <w:rPr>
          <w:szCs w:val="24"/>
        </w:rPr>
      </w:pPr>
    </w:p>
    <w:p w:rsidR="008C72E1" w:rsidRDefault="008C72E1">
      <w:pPr>
        <w:shd w:val="clear" w:color="auto" w:fill="FFFFFF"/>
        <w:ind w:firstLine="284"/>
        <w:jc w:val="center"/>
        <w:rPr>
          <w:b/>
          <w:color w:val="000000"/>
          <w:szCs w:val="17"/>
        </w:rPr>
      </w:pPr>
      <w:r>
        <w:rPr>
          <w:b/>
          <w:color w:val="000000"/>
          <w:szCs w:val="17"/>
        </w:rPr>
        <w:t>Степени жесткости и нормируемые уровни испытаний при воздействии колебательными затухающими импульсами</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8"/>
        <w:gridCol w:w="3216"/>
        <w:gridCol w:w="3207"/>
      </w:tblGrid>
      <w:tr w:rsidR="008C72E1">
        <w:tc>
          <w:tcPr>
            <w:tcW w:w="1483" w:type="dxa"/>
            <w:shd w:val="clear" w:color="auto" w:fill="FFFFFF"/>
          </w:tcPr>
          <w:p w:rsidR="008C72E1" w:rsidRDefault="008C72E1">
            <w:pPr>
              <w:shd w:val="clear" w:color="auto" w:fill="FFFFFF"/>
              <w:jc w:val="center"/>
              <w:rPr>
                <w:szCs w:val="24"/>
              </w:rPr>
            </w:pPr>
            <w:r>
              <w:rPr>
                <w:color w:val="000000"/>
                <w:szCs w:val="17"/>
              </w:rPr>
              <w:t>Степень жесткости</w:t>
            </w:r>
          </w:p>
        </w:tc>
        <w:tc>
          <w:tcPr>
            <w:tcW w:w="2448" w:type="dxa"/>
            <w:shd w:val="clear" w:color="auto" w:fill="FFFFFF"/>
          </w:tcPr>
          <w:p w:rsidR="008C72E1" w:rsidRDefault="008C72E1">
            <w:pPr>
              <w:shd w:val="clear" w:color="auto" w:fill="FFFFFF"/>
              <w:jc w:val="center"/>
              <w:rPr>
                <w:szCs w:val="24"/>
              </w:rPr>
            </w:pPr>
            <w:r>
              <w:rPr>
                <w:color w:val="000000"/>
                <w:szCs w:val="17"/>
              </w:rPr>
              <w:t>Синфазное напряжение, кВ</w:t>
            </w:r>
          </w:p>
        </w:tc>
        <w:tc>
          <w:tcPr>
            <w:tcW w:w="2441" w:type="dxa"/>
            <w:shd w:val="clear" w:color="auto" w:fill="FFFFFF"/>
          </w:tcPr>
          <w:p w:rsidR="008C72E1" w:rsidRDefault="008C72E1">
            <w:pPr>
              <w:shd w:val="clear" w:color="auto" w:fill="FFFFFF"/>
              <w:jc w:val="center"/>
              <w:rPr>
                <w:szCs w:val="24"/>
              </w:rPr>
            </w:pPr>
            <w:r>
              <w:rPr>
                <w:color w:val="000000"/>
                <w:szCs w:val="17"/>
              </w:rPr>
              <w:t>Противофазное напряжение, кВ</w:t>
            </w:r>
          </w:p>
        </w:tc>
      </w:tr>
      <w:tr w:rsidR="008C72E1">
        <w:tc>
          <w:tcPr>
            <w:tcW w:w="1483" w:type="dxa"/>
            <w:shd w:val="clear" w:color="auto" w:fill="FFFFFF"/>
          </w:tcPr>
          <w:p w:rsidR="008C72E1" w:rsidRDefault="008C72E1">
            <w:pPr>
              <w:shd w:val="clear" w:color="auto" w:fill="FFFFFF"/>
              <w:jc w:val="center"/>
              <w:rPr>
                <w:szCs w:val="24"/>
              </w:rPr>
            </w:pPr>
            <w:r>
              <w:rPr>
                <w:color w:val="000000"/>
                <w:szCs w:val="17"/>
              </w:rPr>
              <w:t>1</w:t>
            </w:r>
          </w:p>
        </w:tc>
        <w:tc>
          <w:tcPr>
            <w:tcW w:w="2448" w:type="dxa"/>
            <w:shd w:val="clear" w:color="auto" w:fill="FFFFFF"/>
          </w:tcPr>
          <w:p w:rsidR="008C72E1" w:rsidRDefault="008C72E1">
            <w:pPr>
              <w:shd w:val="clear" w:color="auto" w:fill="FFFFFF"/>
              <w:jc w:val="center"/>
              <w:rPr>
                <w:szCs w:val="24"/>
              </w:rPr>
            </w:pPr>
            <w:r>
              <w:rPr>
                <w:color w:val="000000"/>
                <w:szCs w:val="17"/>
              </w:rPr>
              <w:t>0,5</w:t>
            </w:r>
          </w:p>
        </w:tc>
        <w:tc>
          <w:tcPr>
            <w:tcW w:w="2441" w:type="dxa"/>
            <w:shd w:val="clear" w:color="auto" w:fill="FFFFFF"/>
          </w:tcPr>
          <w:p w:rsidR="008C72E1" w:rsidRDefault="008C72E1">
            <w:pPr>
              <w:shd w:val="clear" w:color="auto" w:fill="FFFFFF"/>
              <w:jc w:val="center"/>
              <w:rPr>
                <w:szCs w:val="24"/>
              </w:rPr>
            </w:pPr>
            <w:r>
              <w:rPr>
                <w:color w:val="000000"/>
                <w:szCs w:val="19"/>
              </w:rPr>
              <w:t>0,25</w:t>
            </w:r>
          </w:p>
        </w:tc>
      </w:tr>
      <w:tr w:rsidR="008C72E1">
        <w:tc>
          <w:tcPr>
            <w:tcW w:w="1483" w:type="dxa"/>
            <w:shd w:val="clear" w:color="auto" w:fill="FFFFFF"/>
          </w:tcPr>
          <w:p w:rsidR="008C72E1" w:rsidRDefault="008C72E1">
            <w:pPr>
              <w:shd w:val="clear" w:color="auto" w:fill="FFFFFF"/>
              <w:jc w:val="center"/>
              <w:rPr>
                <w:szCs w:val="24"/>
              </w:rPr>
            </w:pPr>
            <w:r>
              <w:rPr>
                <w:color w:val="000000"/>
                <w:szCs w:val="17"/>
              </w:rPr>
              <w:t>2</w:t>
            </w:r>
          </w:p>
        </w:tc>
        <w:tc>
          <w:tcPr>
            <w:tcW w:w="2448" w:type="dxa"/>
            <w:shd w:val="clear" w:color="auto" w:fill="FFFFFF"/>
          </w:tcPr>
          <w:p w:rsidR="008C72E1" w:rsidRDefault="008C72E1">
            <w:pPr>
              <w:shd w:val="clear" w:color="auto" w:fill="FFFFFF"/>
              <w:jc w:val="center"/>
              <w:rPr>
                <w:szCs w:val="24"/>
              </w:rPr>
            </w:pPr>
            <w:r>
              <w:rPr>
                <w:color w:val="000000"/>
                <w:szCs w:val="17"/>
              </w:rPr>
              <w:t>1</w:t>
            </w:r>
          </w:p>
        </w:tc>
        <w:tc>
          <w:tcPr>
            <w:tcW w:w="2441" w:type="dxa"/>
            <w:shd w:val="clear" w:color="auto" w:fill="FFFFFF"/>
          </w:tcPr>
          <w:p w:rsidR="008C72E1" w:rsidRDefault="008C72E1">
            <w:pPr>
              <w:shd w:val="clear" w:color="auto" w:fill="FFFFFF"/>
              <w:jc w:val="center"/>
              <w:rPr>
                <w:szCs w:val="24"/>
              </w:rPr>
            </w:pPr>
            <w:r>
              <w:rPr>
                <w:color w:val="000000"/>
                <w:szCs w:val="19"/>
              </w:rPr>
              <w:t>0,5</w:t>
            </w:r>
          </w:p>
        </w:tc>
      </w:tr>
      <w:tr w:rsidR="008C72E1">
        <w:tc>
          <w:tcPr>
            <w:tcW w:w="1483" w:type="dxa"/>
            <w:shd w:val="clear" w:color="auto" w:fill="FFFFFF"/>
          </w:tcPr>
          <w:p w:rsidR="008C72E1" w:rsidRDefault="008C72E1">
            <w:pPr>
              <w:shd w:val="clear" w:color="auto" w:fill="FFFFFF"/>
              <w:jc w:val="center"/>
              <w:rPr>
                <w:szCs w:val="24"/>
              </w:rPr>
            </w:pPr>
            <w:r>
              <w:rPr>
                <w:color w:val="000000"/>
                <w:szCs w:val="17"/>
              </w:rPr>
              <w:t>3</w:t>
            </w:r>
          </w:p>
        </w:tc>
        <w:tc>
          <w:tcPr>
            <w:tcW w:w="2448" w:type="dxa"/>
            <w:shd w:val="clear" w:color="auto" w:fill="FFFFFF"/>
          </w:tcPr>
          <w:p w:rsidR="008C72E1" w:rsidRDefault="008C72E1">
            <w:pPr>
              <w:shd w:val="clear" w:color="auto" w:fill="FFFFFF"/>
              <w:jc w:val="center"/>
              <w:rPr>
                <w:szCs w:val="24"/>
              </w:rPr>
            </w:pPr>
            <w:r>
              <w:rPr>
                <w:color w:val="000000"/>
                <w:szCs w:val="19"/>
              </w:rPr>
              <w:t>2</w:t>
            </w:r>
          </w:p>
        </w:tc>
        <w:tc>
          <w:tcPr>
            <w:tcW w:w="2441" w:type="dxa"/>
            <w:shd w:val="clear" w:color="auto" w:fill="FFFFFF"/>
          </w:tcPr>
          <w:p w:rsidR="008C72E1" w:rsidRDefault="008C72E1">
            <w:pPr>
              <w:shd w:val="clear" w:color="auto" w:fill="FFFFFF"/>
              <w:jc w:val="center"/>
              <w:rPr>
                <w:szCs w:val="24"/>
              </w:rPr>
            </w:pPr>
            <w:r>
              <w:rPr>
                <w:color w:val="000000"/>
                <w:szCs w:val="19"/>
              </w:rPr>
              <w:t>1</w:t>
            </w:r>
          </w:p>
        </w:tc>
      </w:tr>
      <w:tr w:rsidR="008C72E1">
        <w:tc>
          <w:tcPr>
            <w:tcW w:w="1483" w:type="dxa"/>
            <w:shd w:val="clear" w:color="auto" w:fill="FFFFFF"/>
          </w:tcPr>
          <w:p w:rsidR="008C72E1" w:rsidRDefault="008C72E1">
            <w:pPr>
              <w:shd w:val="clear" w:color="auto" w:fill="FFFFFF"/>
              <w:jc w:val="center"/>
              <w:rPr>
                <w:szCs w:val="24"/>
              </w:rPr>
            </w:pPr>
            <w:r>
              <w:rPr>
                <w:color w:val="000000"/>
                <w:szCs w:val="17"/>
              </w:rPr>
              <w:t>4</w:t>
            </w:r>
          </w:p>
        </w:tc>
        <w:tc>
          <w:tcPr>
            <w:tcW w:w="2448" w:type="dxa"/>
            <w:shd w:val="clear" w:color="auto" w:fill="FFFFFF"/>
          </w:tcPr>
          <w:p w:rsidR="008C72E1" w:rsidRDefault="008C72E1">
            <w:pPr>
              <w:shd w:val="clear" w:color="auto" w:fill="FFFFFF"/>
              <w:jc w:val="center"/>
              <w:rPr>
                <w:szCs w:val="24"/>
              </w:rPr>
            </w:pPr>
            <w:r>
              <w:rPr>
                <w:color w:val="000000"/>
                <w:szCs w:val="19"/>
              </w:rPr>
              <w:t>4</w:t>
            </w:r>
          </w:p>
        </w:tc>
        <w:tc>
          <w:tcPr>
            <w:tcW w:w="2441" w:type="dxa"/>
            <w:shd w:val="clear" w:color="auto" w:fill="FFFFFF"/>
          </w:tcPr>
          <w:p w:rsidR="008C72E1" w:rsidRDefault="008C72E1">
            <w:pPr>
              <w:shd w:val="clear" w:color="auto" w:fill="FFFFFF"/>
              <w:jc w:val="center"/>
              <w:rPr>
                <w:szCs w:val="24"/>
              </w:rPr>
            </w:pPr>
            <w:r>
              <w:rPr>
                <w:color w:val="000000"/>
                <w:szCs w:val="19"/>
              </w:rPr>
              <w:t>2</w:t>
            </w:r>
          </w:p>
        </w:tc>
      </w:tr>
      <w:tr w:rsidR="008C72E1">
        <w:tc>
          <w:tcPr>
            <w:tcW w:w="1483" w:type="dxa"/>
            <w:shd w:val="clear" w:color="auto" w:fill="FFFFFF"/>
          </w:tcPr>
          <w:p w:rsidR="008C72E1" w:rsidRDefault="008C72E1">
            <w:pPr>
              <w:shd w:val="clear" w:color="auto" w:fill="FFFFFF"/>
              <w:jc w:val="center"/>
              <w:rPr>
                <w:szCs w:val="24"/>
              </w:rPr>
            </w:pPr>
            <w:r>
              <w:rPr>
                <w:color w:val="000000"/>
                <w:szCs w:val="17"/>
              </w:rPr>
              <w:t>Специальная</w:t>
            </w:r>
          </w:p>
        </w:tc>
        <w:tc>
          <w:tcPr>
            <w:tcW w:w="4889" w:type="dxa"/>
            <w:gridSpan w:val="2"/>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color w:val="000000"/>
          <w:szCs w:val="22"/>
        </w:rPr>
      </w:pPr>
      <w:r>
        <w:rPr>
          <w:color w:val="000000"/>
          <w:szCs w:val="22"/>
        </w:rPr>
        <w:t>Степени жесткости испытаний на помехоустойчивость к затухающему колебательному магнитному полю даны в табл. П.В.13.</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right"/>
        <w:rPr>
          <w:color w:val="000000"/>
          <w:szCs w:val="17"/>
        </w:rPr>
      </w:pPr>
      <w:r>
        <w:rPr>
          <w:color w:val="000000"/>
          <w:szCs w:val="17"/>
        </w:rPr>
        <w:t>Таблица П.В.13</w:t>
      </w:r>
    </w:p>
    <w:p w:rsidR="008C72E1" w:rsidRDefault="008C72E1">
      <w:pPr>
        <w:shd w:val="clear" w:color="auto" w:fill="FFFFFF"/>
        <w:ind w:firstLine="284"/>
        <w:jc w:val="right"/>
        <w:rPr>
          <w:b/>
          <w:szCs w:val="24"/>
        </w:rPr>
      </w:pPr>
    </w:p>
    <w:p w:rsidR="008C72E1" w:rsidRDefault="008C72E1">
      <w:pPr>
        <w:shd w:val="clear" w:color="auto" w:fill="FFFFFF"/>
        <w:ind w:firstLine="284"/>
        <w:jc w:val="center"/>
        <w:rPr>
          <w:b/>
          <w:color w:val="000000"/>
          <w:szCs w:val="17"/>
        </w:rPr>
      </w:pPr>
      <w:r>
        <w:rPr>
          <w:b/>
          <w:color w:val="000000"/>
          <w:szCs w:val="17"/>
        </w:rPr>
        <w:t>Степени жесткости и нормируемые уровни испытаний при воздействии затухающим колебательным магнитным полем</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41"/>
        <w:gridCol w:w="6130"/>
      </w:tblGrid>
      <w:tr w:rsidR="008C72E1">
        <w:tc>
          <w:tcPr>
            <w:tcW w:w="1706" w:type="dxa"/>
            <w:shd w:val="clear" w:color="auto" w:fill="FFFFFF"/>
          </w:tcPr>
          <w:p w:rsidR="008C72E1" w:rsidRDefault="008C72E1">
            <w:pPr>
              <w:shd w:val="clear" w:color="auto" w:fill="FFFFFF"/>
              <w:jc w:val="center"/>
              <w:rPr>
                <w:szCs w:val="24"/>
              </w:rPr>
            </w:pPr>
            <w:r>
              <w:rPr>
                <w:color w:val="000000"/>
                <w:szCs w:val="17"/>
              </w:rPr>
              <w:t>Степень жесткости</w:t>
            </w:r>
          </w:p>
        </w:tc>
        <w:tc>
          <w:tcPr>
            <w:tcW w:w="4666" w:type="dxa"/>
            <w:shd w:val="clear" w:color="auto" w:fill="FFFFFF"/>
          </w:tcPr>
          <w:p w:rsidR="008C72E1" w:rsidRDefault="008C72E1">
            <w:pPr>
              <w:shd w:val="clear" w:color="auto" w:fill="FFFFFF"/>
              <w:jc w:val="center"/>
              <w:rPr>
                <w:szCs w:val="24"/>
              </w:rPr>
            </w:pPr>
            <w:r>
              <w:rPr>
                <w:color w:val="000000"/>
                <w:szCs w:val="17"/>
              </w:rPr>
              <w:t>Максимальная напряженность магнитного поля, А/м</w:t>
            </w:r>
          </w:p>
        </w:tc>
      </w:tr>
      <w:tr w:rsidR="008C72E1">
        <w:tc>
          <w:tcPr>
            <w:tcW w:w="1706" w:type="dxa"/>
            <w:shd w:val="clear" w:color="auto" w:fill="FFFFFF"/>
          </w:tcPr>
          <w:p w:rsidR="008C72E1" w:rsidRDefault="008C72E1">
            <w:pPr>
              <w:shd w:val="clear" w:color="auto" w:fill="FFFFFF"/>
              <w:jc w:val="center"/>
              <w:rPr>
                <w:szCs w:val="24"/>
              </w:rPr>
            </w:pPr>
            <w:r>
              <w:rPr>
                <w:color w:val="000000"/>
                <w:szCs w:val="17"/>
                <w:lang w:val="en-US"/>
              </w:rPr>
              <w:t>1</w:t>
            </w:r>
          </w:p>
        </w:tc>
        <w:tc>
          <w:tcPr>
            <w:tcW w:w="4666" w:type="dxa"/>
            <w:shd w:val="clear" w:color="auto" w:fill="FFFFFF"/>
          </w:tcPr>
          <w:p w:rsidR="008C72E1" w:rsidRDefault="008C72E1">
            <w:pPr>
              <w:shd w:val="clear" w:color="auto" w:fill="FFFFFF"/>
              <w:jc w:val="center"/>
              <w:rPr>
                <w:szCs w:val="24"/>
              </w:rPr>
            </w:pPr>
            <w:r>
              <w:rPr>
                <w:color w:val="000000"/>
                <w:szCs w:val="17"/>
              </w:rPr>
              <w:t>-</w:t>
            </w:r>
          </w:p>
        </w:tc>
      </w:tr>
      <w:tr w:rsidR="008C72E1">
        <w:tc>
          <w:tcPr>
            <w:tcW w:w="1706" w:type="dxa"/>
            <w:shd w:val="clear" w:color="auto" w:fill="FFFFFF"/>
          </w:tcPr>
          <w:p w:rsidR="008C72E1" w:rsidRDefault="008C72E1">
            <w:pPr>
              <w:shd w:val="clear" w:color="auto" w:fill="FFFFFF"/>
              <w:jc w:val="center"/>
              <w:rPr>
                <w:szCs w:val="24"/>
              </w:rPr>
            </w:pPr>
            <w:r>
              <w:rPr>
                <w:color w:val="000000"/>
                <w:szCs w:val="19"/>
              </w:rPr>
              <w:t>2</w:t>
            </w:r>
          </w:p>
        </w:tc>
        <w:tc>
          <w:tcPr>
            <w:tcW w:w="4666" w:type="dxa"/>
            <w:shd w:val="clear" w:color="auto" w:fill="FFFFFF"/>
          </w:tcPr>
          <w:p w:rsidR="008C72E1" w:rsidRDefault="008C72E1">
            <w:pPr>
              <w:shd w:val="clear" w:color="auto" w:fill="FFFFFF"/>
              <w:jc w:val="center"/>
              <w:rPr>
                <w:szCs w:val="24"/>
              </w:rPr>
            </w:pPr>
            <w:r>
              <w:rPr>
                <w:color w:val="000000"/>
                <w:szCs w:val="17"/>
              </w:rPr>
              <w:t>-</w:t>
            </w:r>
          </w:p>
        </w:tc>
      </w:tr>
      <w:tr w:rsidR="008C72E1">
        <w:tc>
          <w:tcPr>
            <w:tcW w:w="1706" w:type="dxa"/>
            <w:shd w:val="clear" w:color="auto" w:fill="FFFFFF"/>
          </w:tcPr>
          <w:p w:rsidR="008C72E1" w:rsidRDefault="008C72E1">
            <w:pPr>
              <w:shd w:val="clear" w:color="auto" w:fill="FFFFFF"/>
              <w:jc w:val="center"/>
              <w:rPr>
                <w:szCs w:val="24"/>
              </w:rPr>
            </w:pPr>
            <w:r>
              <w:rPr>
                <w:color w:val="000000"/>
                <w:szCs w:val="19"/>
              </w:rPr>
              <w:t>3</w:t>
            </w:r>
          </w:p>
        </w:tc>
        <w:tc>
          <w:tcPr>
            <w:tcW w:w="4666" w:type="dxa"/>
            <w:shd w:val="clear" w:color="auto" w:fill="FFFFFF"/>
          </w:tcPr>
          <w:p w:rsidR="008C72E1" w:rsidRDefault="008C72E1">
            <w:pPr>
              <w:shd w:val="clear" w:color="auto" w:fill="FFFFFF"/>
              <w:jc w:val="center"/>
              <w:rPr>
                <w:szCs w:val="24"/>
              </w:rPr>
            </w:pPr>
            <w:r>
              <w:rPr>
                <w:color w:val="000000"/>
                <w:szCs w:val="19"/>
              </w:rPr>
              <w:t>10</w:t>
            </w:r>
          </w:p>
        </w:tc>
      </w:tr>
      <w:tr w:rsidR="008C72E1">
        <w:tc>
          <w:tcPr>
            <w:tcW w:w="1706" w:type="dxa"/>
            <w:shd w:val="clear" w:color="auto" w:fill="FFFFFF"/>
          </w:tcPr>
          <w:p w:rsidR="008C72E1" w:rsidRDefault="008C72E1">
            <w:pPr>
              <w:shd w:val="clear" w:color="auto" w:fill="FFFFFF"/>
              <w:jc w:val="center"/>
              <w:rPr>
                <w:szCs w:val="24"/>
              </w:rPr>
            </w:pPr>
            <w:r>
              <w:rPr>
                <w:color w:val="000000"/>
                <w:szCs w:val="19"/>
              </w:rPr>
              <w:t>4</w:t>
            </w:r>
          </w:p>
        </w:tc>
        <w:tc>
          <w:tcPr>
            <w:tcW w:w="4666" w:type="dxa"/>
            <w:shd w:val="clear" w:color="auto" w:fill="FFFFFF"/>
          </w:tcPr>
          <w:p w:rsidR="008C72E1" w:rsidRDefault="008C72E1">
            <w:pPr>
              <w:shd w:val="clear" w:color="auto" w:fill="FFFFFF"/>
              <w:jc w:val="center"/>
              <w:rPr>
                <w:szCs w:val="24"/>
              </w:rPr>
            </w:pPr>
            <w:r>
              <w:rPr>
                <w:color w:val="000000"/>
                <w:szCs w:val="19"/>
              </w:rPr>
              <w:t>30</w:t>
            </w:r>
          </w:p>
        </w:tc>
      </w:tr>
      <w:tr w:rsidR="008C72E1">
        <w:tc>
          <w:tcPr>
            <w:tcW w:w="1706" w:type="dxa"/>
            <w:shd w:val="clear" w:color="auto" w:fill="FFFFFF"/>
          </w:tcPr>
          <w:p w:rsidR="008C72E1" w:rsidRDefault="008C72E1">
            <w:pPr>
              <w:shd w:val="clear" w:color="auto" w:fill="FFFFFF"/>
              <w:jc w:val="center"/>
              <w:rPr>
                <w:szCs w:val="24"/>
              </w:rPr>
            </w:pPr>
            <w:r>
              <w:rPr>
                <w:color w:val="000000"/>
                <w:szCs w:val="19"/>
              </w:rPr>
              <w:t>5</w:t>
            </w:r>
          </w:p>
        </w:tc>
        <w:tc>
          <w:tcPr>
            <w:tcW w:w="4666" w:type="dxa"/>
            <w:shd w:val="clear" w:color="auto" w:fill="FFFFFF"/>
          </w:tcPr>
          <w:p w:rsidR="008C72E1" w:rsidRDefault="008C72E1">
            <w:pPr>
              <w:shd w:val="clear" w:color="auto" w:fill="FFFFFF"/>
              <w:jc w:val="center"/>
              <w:rPr>
                <w:szCs w:val="24"/>
              </w:rPr>
            </w:pPr>
            <w:r>
              <w:rPr>
                <w:color w:val="000000"/>
                <w:szCs w:val="19"/>
              </w:rPr>
              <w:t>100</w:t>
            </w:r>
          </w:p>
        </w:tc>
      </w:tr>
      <w:tr w:rsidR="008C72E1">
        <w:tc>
          <w:tcPr>
            <w:tcW w:w="1706" w:type="dxa"/>
            <w:shd w:val="clear" w:color="auto" w:fill="FFFFFF"/>
          </w:tcPr>
          <w:p w:rsidR="008C72E1" w:rsidRDefault="008C72E1">
            <w:pPr>
              <w:shd w:val="clear" w:color="auto" w:fill="FFFFFF"/>
              <w:jc w:val="center"/>
              <w:rPr>
                <w:szCs w:val="24"/>
              </w:rPr>
            </w:pPr>
            <w:r>
              <w:rPr>
                <w:color w:val="000000"/>
                <w:szCs w:val="19"/>
              </w:rPr>
              <w:t>Специальная</w:t>
            </w:r>
          </w:p>
        </w:tc>
        <w:tc>
          <w:tcPr>
            <w:tcW w:w="4666" w:type="dxa"/>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szCs w:val="24"/>
        </w:rPr>
      </w:pPr>
      <w:r>
        <w:rPr>
          <w:color w:val="000000"/>
          <w:szCs w:val="22"/>
        </w:rPr>
        <w:t>Испытания на устойчивость к пульсациям напряжения постоянного тока, воздействующим на порты электропитания постоянного тока, и формы испытательных напряжений установлены в ГОСТ Р 51317.4.17-2000. Жесткость испытаний определяется размахом пульсаций напряжения, выраженным в процентах от номинального напряжения электропитания постоянного тока.</w:t>
      </w:r>
    </w:p>
    <w:p w:rsidR="008C72E1" w:rsidRDefault="008C72E1">
      <w:pPr>
        <w:shd w:val="clear" w:color="auto" w:fill="FFFFFF"/>
        <w:ind w:firstLine="284"/>
        <w:jc w:val="both"/>
        <w:rPr>
          <w:szCs w:val="24"/>
        </w:rPr>
      </w:pPr>
      <w:r>
        <w:rPr>
          <w:color w:val="000000"/>
          <w:szCs w:val="22"/>
        </w:rPr>
        <w:t>Степени жесткости испытаний при воздействии помех на порт электропитания постоянного тока приведены в табл. П.В.14.</w:t>
      </w:r>
    </w:p>
    <w:p w:rsidR="008C72E1" w:rsidRDefault="008C72E1">
      <w:pPr>
        <w:shd w:val="clear" w:color="auto" w:fill="FFFFFF"/>
        <w:ind w:firstLine="284"/>
        <w:jc w:val="both"/>
        <w:rPr>
          <w:szCs w:val="24"/>
        </w:rPr>
      </w:pPr>
      <w:r>
        <w:rPr>
          <w:color w:val="000000"/>
          <w:szCs w:val="22"/>
        </w:rPr>
        <w:t>Испытания на устойчивость к кондуктивным помехам, наведенным радиочастотными электромагнитными полями в полосе частот от 150 кГц до 80 МГц, воздействующим на порты электропитания и ввода-вывода сигналов, проводят в соответствии с ГОСТ Р 51317.4.6-99.</w:t>
      </w:r>
    </w:p>
    <w:p w:rsidR="008C72E1" w:rsidRDefault="008C72E1">
      <w:pPr>
        <w:shd w:val="clear" w:color="auto" w:fill="FFFFFF"/>
        <w:ind w:firstLine="284"/>
        <w:jc w:val="both"/>
        <w:rPr>
          <w:color w:val="000000"/>
          <w:szCs w:val="22"/>
        </w:rPr>
      </w:pPr>
      <w:r>
        <w:rPr>
          <w:color w:val="000000"/>
          <w:szCs w:val="22"/>
        </w:rPr>
        <w:t>Степени жесткости испытаний приведены в табл. П.В.15.</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7"/>
        </w:rPr>
      </w:pPr>
      <w:r>
        <w:rPr>
          <w:bCs/>
          <w:color w:val="000000"/>
          <w:szCs w:val="17"/>
        </w:rPr>
        <w:t>Таблица П.В.14</w:t>
      </w:r>
    </w:p>
    <w:p w:rsidR="008C72E1" w:rsidRDefault="008C72E1">
      <w:pPr>
        <w:shd w:val="clear" w:color="auto" w:fill="FFFFFF"/>
        <w:ind w:firstLine="284"/>
        <w:jc w:val="right"/>
        <w:rPr>
          <w:bCs/>
          <w:color w:val="000000"/>
          <w:szCs w:val="17"/>
        </w:rPr>
      </w:pPr>
    </w:p>
    <w:p w:rsidR="008C72E1" w:rsidRDefault="008C72E1">
      <w:pPr>
        <w:shd w:val="clear" w:color="auto" w:fill="FFFFFF"/>
        <w:ind w:firstLine="284"/>
        <w:jc w:val="center"/>
        <w:rPr>
          <w:b/>
          <w:color w:val="000000"/>
          <w:szCs w:val="17"/>
        </w:rPr>
      </w:pPr>
      <w:r>
        <w:rPr>
          <w:b/>
          <w:color w:val="000000"/>
          <w:szCs w:val="17"/>
        </w:rPr>
        <w:t>Степени жесткости испытаний при воздействии пульсаций напряжения</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31"/>
        <w:gridCol w:w="5240"/>
      </w:tblGrid>
      <w:tr w:rsidR="008C72E1">
        <w:tc>
          <w:tcPr>
            <w:tcW w:w="2383" w:type="dxa"/>
            <w:shd w:val="clear" w:color="auto" w:fill="FFFFFF"/>
          </w:tcPr>
          <w:p w:rsidR="008C72E1" w:rsidRDefault="008C72E1">
            <w:pPr>
              <w:shd w:val="clear" w:color="auto" w:fill="FFFFFF"/>
              <w:jc w:val="center"/>
              <w:rPr>
                <w:szCs w:val="24"/>
              </w:rPr>
            </w:pPr>
            <w:r>
              <w:rPr>
                <w:color w:val="000000"/>
                <w:szCs w:val="17"/>
              </w:rPr>
              <w:t>Степень жесткости испытаний</w:t>
            </w:r>
          </w:p>
        </w:tc>
        <w:tc>
          <w:tcPr>
            <w:tcW w:w="3989" w:type="dxa"/>
            <w:shd w:val="clear" w:color="auto" w:fill="FFFFFF"/>
          </w:tcPr>
          <w:p w:rsidR="008C72E1" w:rsidRDefault="008C72E1">
            <w:pPr>
              <w:shd w:val="clear" w:color="auto" w:fill="FFFFFF"/>
              <w:jc w:val="center"/>
              <w:rPr>
                <w:szCs w:val="24"/>
              </w:rPr>
            </w:pPr>
            <w:r>
              <w:rPr>
                <w:color w:val="000000"/>
                <w:szCs w:val="17"/>
              </w:rPr>
              <w:t>Размах пульсаций напряжения (по отношению к номинальному напряжению электропитания), %</w:t>
            </w:r>
          </w:p>
        </w:tc>
      </w:tr>
      <w:tr w:rsidR="008C72E1">
        <w:tc>
          <w:tcPr>
            <w:tcW w:w="2383" w:type="dxa"/>
            <w:shd w:val="clear" w:color="auto" w:fill="FFFFFF"/>
          </w:tcPr>
          <w:p w:rsidR="008C72E1" w:rsidRDefault="008C72E1">
            <w:pPr>
              <w:shd w:val="clear" w:color="auto" w:fill="FFFFFF"/>
              <w:jc w:val="center"/>
              <w:rPr>
                <w:szCs w:val="24"/>
              </w:rPr>
            </w:pPr>
            <w:r>
              <w:rPr>
                <w:color w:val="000000"/>
                <w:szCs w:val="17"/>
              </w:rPr>
              <w:t>1</w:t>
            </w:r>
          </w:p>
        </w:tc>
        <w:tc>
          <w:tcPr>
            <w:tcW w:w="3989" w:type="dxa"/>
            <w:shd w:val="clear" w:color="auto" w:fill="FFFFFF"/>
          </w:tcPr>
          <w:p w:rsidR="008C72E1" w:rsidRDefault="008C72E1">
            <w:pPr>
              <w:shd w:val="clear" w:color="auto" w:fill="FFFFFF"/>
              <w:jc w:val="center"/>
              <w:rPr>
                <w:szCs w:val="24"/>
              </w:rPr>
            </w:pPr>
            <w:r>
              <w:rPr>
                <w:color w:val="000000"/>
                <w:szCs w:val="19"/>
              </w:rPr>
              <w:t>2</w:t>
            </w:r>
          </w:p>
        </w:tc>
      </w:tr>
      <w:tr w:rsidR="008C72E1">
        <w:tc>
          <w:tcPr>
            <w:tcW w:w="2383" w:type="dxa"/>
            <w:shd w:val="clear" w:color="auto" w:fill="FFFFFF"/>
          </w:tcPr>
          <w:p w:rsidR="008C72E1" w:rsidRDefault="008C72E1">
            <w:pPr>
              <w:shd w:val="clear" w:color="auto" w:fill="FFFFFF"/>
              <w:jc w:val="center"/>
              <w:rPr>
                <w:szCs w:val="24"/>
              </w:rPr>
            </w:pPr>
            <w:r>
              <w:rPr>
                <w:color w:val="000000"/>
                <w:szCs w:val="17"/>
              </w:rPr>
              <w:t>2</w:t>
            </w:r>
          </w:p>
        </w:tc>
        <w:tc>
          <w:tcPr>
            <w:tcW w:w="3989" w:type="dxa"/>
            <w:shd w:val="clear" w:color="auto" w:fill="FFFFFF"/>
          </w:tcPr>
          <w:p w:rsidR="008C72E1" w:rsidRDefault="008C72E1">
            <w:pPr>
              <w:shd w:val="clear" w:color="auto" w:fill="FFFFFF"/>
              <w:jc w:val="center"/>
              <w:rPr>
                <w:szCs w:val="24"/>
              </w:rPr>
            </w:pPr>
            <w:r>
              <w:rPr>
                <w:color w:val="000000"/>
                <w:szCs w:val="19"/>
              </w:rPr>
              <w:t>5</w:t>
            </w:r>
          </w:p>
        </w:tc>
      </w:tr>
      <w:tr w:rsidR="008C72E1">
        <w:tc>
          <w:tcPr>
            <w:tcW w:w="2383" w:type="dxa"/>
            <w:shd w:val="clear" w:color="auto" w:fill="FFFFFF"/>
          </w:tcPr>
          <w:p w:rsidR="008C72E1" w:rsidRDefault="008C72E1">
            <w:pPr>
              <w:shd w:val="clear" w:color="auto" w:fill="FFFFFF"/>
              <w:jc w:val="center"/>
              <w:rPr>
                <w:szCs w:val="24"/>
              </w:rPr>
            </w:pPr>
            <w:r>
              <w:rPr>
                <w:color w:val="000000"/>
                <w:szCs w:val="17"/>
              </w:rPr>
              <w:t>3</w:t>
            </w:r>
          </w:p>
        </w:tc>
        <w:tc>
          <w:tcPr>
            <w:tcW w:w="3989" w:type="dxa"/>
            <w:shd w:val="clear" w:color="auto" w:fill="FFFFFF"/>
          </w:tcPr>
          <w:p w:rsidR="008C72E1" w:rsidRDefault="008C72E1">
            <w:pPr>
              <w:shd w:val="clear" w:color="auto" w:fill="FFFFFF"/>
              <w:jc w:val="center"/>
              <w:rPr>
                <w:szCs w:val="24"/>
              </w:rPr>
            </w:pPr>
            <w:r>
              <w:rPr>
                <w:color w:val="000000"/>
                <w:szCs w:val="19"/>
              </w:rPr>
              <w:t>10</w:t>
            </w:r>
          </w:p>
        </w:tc>
      </w:tr>
      <w:tr w:rsidR="008C72E1">
        <w:tc>
          <w:tcPr>
            <w:tcW w:w="2383" w:type="dxa"/>
            <w:shd w:val="clear" w:color="auto" w:fill="FFFFFF"/>
          </w:tcPr>
          <w:p w:rsidR="008C72E1" w:rsidRDefault="008C72E1">
            <w:pPr>
              <w:shd w:val="clear" w:color="auto" w:fill="FFFFFF"/>
              <w:jc w:val="center"/>
              <w:rPr>
                <w:szCs w:val="24"/>
              </w:rPr>
            </w:pPr>
            <w:r>
              <w:rPr>
                <w:color w:val="000000"/>
                <w:szCs w:val="17"/>
              </w:rPr>
              <w:t>4</w:t>
            </w:r>
          </w:p>
        </w:tc>
        <w:tc>
          <w:tcPr>
            <w:tcW w:w="3989" w:type="dxa"/>
            <w:shd w:val="clear" w:color="auto" w:fill="FFFFFF"/>
          </w:tcPr>
          <w:p w:rsidR="008C72E1" w:rsidRDefault="008C72E1">
            <w:pPr>
              <w:shd w:val="clear" w:color="auto" w:fill="FFFFFF"/>
              <w:jc w:val="center"/>
              <w:rPr>
                <w:szCs w:val="24"/>
              </w:rPr>
            </w:pPr>
            <w:r>
              <w:rPr>
                <w:color w:val="000000"/>
                <w:szCs w:val="19"/>
              </w:rPr>
              <w:t>15</w:t>
            </w:r>
          </w:p>
        </w:tc>
      </w:tr>
      <w:tr w:rsidR="008C72E1">
        <w:tc>
          <w:tcPr>
            <w:tcW w:w="2383" w:type="dxa"/>
            <w:shd w:val="clear" w:color="auto" w:fill="FFFFFF"/>
          </w:tcPr>
          <w:p w:rsidR="008C72E1" w:rsidRDefault="008C72E1">
            <w:pPr>
              <w:shd w:val="clear" w:color="auto" w:fill="FFFFFF"/>
              <w:jc w:val="center"/>
              <w:rPr>
                <w:szCs w:val="24"/>
              </w:rPr>
            </w:pPr>
            <w:r>
              <w:rPr>
                <w:color w:val="000000"/>
                <w:szCs w:val="19"/>
              </w:rPr>
              <w:t>Специальная</w:t>
            </w:r>
          </w:p>
        </w:tc>
        <w:tc>
          <w:tcPr>
            <w:tcW w:w="3989" w:type="dxa"/>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right"/>
        <w:rPr>
          <w:bCs/>
          <w:color w:val="000000"/>
          <w:szCs w:val="17"/>
        </w:rPr>
      </w:pPr>
      <w:r>
        <w:rPr>
          <w:bCs/>
          <w:color w:val="000000"/>
          <w:szCs w:val="17"/>
        </w:rPr>
        <w:t>Таблица П.В.15</w:t>
      </w:r>
    </w:p>
    <w:p w:rsidR="008C72E1" w:rsidRDefault="008C72E1">
      <w:pPr>
        <w:shd w:val="clear" w:color="auto" w:fill="FFFFFF"/>
        <w:ind w:firstLine="284"/>
        <w:jc w:val="center"/>
        <w:rPr>
          <w:bCs/>
          <w:color w:val="000000"/>
          <w:szCs w:val="17"/>
        </w:rPr>
      </w:pPr>
    </w:p>
    <w:p w:rsidR="008C72E1" w:rsidRDefault="008C72E1">
      <w:pPr>
        <w:shd w:val="clear" w:color="auto" w:fill="FFFFFF"/>
        <w:ind w:firstLine="284"/>
        <w:jc w:val="center"/>
        <w:rPr>
          <w:b/>
          <w:color w:val="000000"/>
          <w:szCs w:val="17"/>
        </w:rPr>
      </w:pPr>
      <w:r>
        <w:rPr>
          <w:b/>
          <w:color w:val="000000"/>
          <w:szCs w:val="17"/>
        </w:rPr>
        <w:t>Степени жесткости испытаний в полосе частот от 150 кГц до 80 МГц</w:t>
      </w:r>
    </w:p>
    <w:p w:rsidR="008C72E1" w:rsidRDefault="008C72E1">
      <w:pPr>
        <w:shd w:val="clear" w:color="auto" w:fill="FFFFFF"/>
        <w:ind w:firstLine="284"/>
        <w:jc w:val="both"/>
        <w:rPr>
          <w:szCs w:val="24"/>
        </w:rPr>
      </w:pPr>
    </w:p>
    <w:tbl>
      <w:tblPr>
        <w:tblW w:w="5000" w:type="pct"/>
        <w:tblLayout w:type="fixed"/>
        <w:tblCellMar>
          <w:left w:w="28" w:type="dxa"/>
          <w:right w:w="28" w:type="dxa"/>
        </w:tblCellMar>
        <w:tblLook w:val="0000" w:firstRow="0" w:lastRow="0" w:firstColumn="0" w:lastColumn="0" w:noHBand="0" w:noVBand="0"/>
      </w:tblPr>
      <w:tblGrid>
        <w:gridCol w:w="1958"/>
        <w:gridCol w:w="3613"/>
        <w:gridCol w:w="2800"/>
      </w:tblGrid>
      <w:tr w:rsidR="008C72E1">
        <w:trPr>
          <w:cantSplit/>
        </w:trPr>
        <w:tc>
          <w:tcPr>
            <w:tcW w:w="1490" w:type="dxa"/>
            <w:vMerge w:val="restart"/>
            <w:tcBorders>
              <w:top w:val="single" w:sz="4" w:space="0" w:color="auto"/>
              <w:left w:val="single" w:sz="4" w:space="0" w:color="auto"/>
              <w:bottom w:val="nil"/>
              <w:right w:val="single" w:sz="6" w:space="0" w:color="auto"/>
            </w:tcBorders>
            <w:shd w:val="clear" w:color="auto" w:fill="FFFFFF"/>
          </w:tcPr>
          <w:p w:rsidR="008C72E1" w:rsidRDefault="008C72E1">
            <w:pPr>
              <w:shd w:val="clear" w:color="auto" w:fill="FFFFFF"/>
              <w:jc w:val="center"/>
              <w:rPr>
                <w:szCs w:val="24"/>
              </w:rPr>
            </w:pPr>
            <w:r>
              <w:rPr>
                <w:color w:val="000000"/>
                <w:szCs w:val="17"/>
              </w:rPr>
              <w:t>Степень жесткости испытании</w:t>
            </w:r>
          </w:p>
        </w:tc>
        <w:tc>
          <w:tcPr>
            <w:tcW w:w="4881" w:type="dxa"/>
            <w:gridSpan w:val="2"/>
            <w:tcBorders>
              <w:top w:val="single" w:sz="4"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7"/>
              </w:rPr>
              <w:t>Испытательное напряжение</w:t>
            </w:r>
          </w:p>
        </w:tc>
      </w:tr>
      <w:tr w:rsidR="008C72E1">
        <w:trPr>
          <w:cantSplit/>
        </w:trPr>
        <w:tc>
          <w:tcPr>
            <w:tcW w:w="1958" w:type="dxa"/>
            <w:vMerge/>
            <w:tcBorders>
              <w:top w:val="nil"/>
              <w:left w:val="single" w:sz="4" w:space="0" w:color="auto"/>
              <w:bottom w:val="single" w:sz="6" w:space="0" w:color="auto"/>
              <w:right w:val="single" w:sz="6" w:space="0" w:color="auto"/>
            </w:tcBorders>
            <w:shd w:val="clear" w:color="auto" w:fill="FFFFFF"/>
          </w:tcPr>
          <w:p w:rsidR="008C72E1" w:rsidRDefault="008C72E1">
            <w:pPr>
              <w:jc w:val="center"/>
              <w:rPr>
                <w:szCs w:val="24"/>
              </w:rPr>
            </w:pPr>
          </w:p>
          <w:p w:rsidR="008C72E1" w:rsidRDefault="008C72E1">
            <w:pPr>
              <w:jc w:val="center"/>
              <w:rPr>
                <w:szCs w:val="24"/>
              </w:rPr>
            </w:pPr>
          </w:p>
        </w:tc>
        <w:tc>
          <w:tcPr>
            <w:tcW w:w="2750"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дБ</w:t>
            </w:r>
          </w:p>
        </w:tc>
        <w:tc>
          <w:tcPr>
            <w:tcW w:w="213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В</w:t>
            </w:r>
          </w:p>
        </w:tc>
      </w:tr>
      <w:tr w:rsidR="008C72E1">
        <w:tc>
          <w:tcPr>
            <w:tcW w:w="1490"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1</w:t>
            </w:r>
          </w:p>
        </w:tc>
        <w:tc>
          <w:tcPr>
            <w:tcW w:w="2750"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120</w:t>
            </w:r>
          </w:p>
        </w:tc>
        <w:tc>
          <w:tcPr>
            <w:tcW w:w="213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1</w:t>
            </w:r>
          </w:p>
        </w:tc>
      </w:tr>
      <w:tr w:rsidR="008C72E1">
        <w:tc>
          <w:tcPr>
            <w:tcW w:w="1490"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2</w:t>
            </w:r>
          </w:p>
        </w:tc>
        <w:tc>
          <w:tcPr>
            <w:tcW w:w="2750"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130</w:t>
            </w:r>
          </w:p>
        </w:tc>
        <w:tc>
          <w:tcPr>
            <w:tcW w:w="213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3</w:t>
            </w:r>
          </w:p>
        </w:tc>
      </w:tr>
      <w:tr w:rsidR="008C72E1">
        <w:tc>
          <w:tcPr>
            <w:tcW w:w="1490" w:type="dxa"/>
            <w:tcBorders>
              <w:top w:val="single" w:sz="6" w:space="0" w:color="auto"/>
              <w:left w:val="single" w:sz="4"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7"/>
              </w:rPr>
              <w:t>3</w:t>
            </w:r>
          </w:p>
        </w:tc>
        <w:tc>
          <w:tcPr>
            <w:tcW w:w="2750" w:type="dxa"/>
            <w:tcBorders>
              <w:top w:val="single" w:sz="6" w:space="0" w:color="auto"/>
              <w:left w:val="single" w:sz="6" w:space="0" w:color="auto"/>
              <w:bottom w:val="single" w:sz="6"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140</w:t>
            </w:r>
          </w:p>
        </w:tc>
        <w:tc>
          <w:tcPr>
            <w:tcW w:w="2131" w:type="dxa"/>
            <w:tcBorders>
              <w:top w:val="single" w:sz="6" w:space="0" w:color="auto"/>
              <w:left w:val="single" w:sz="6" w:space="0" w:color="auto"/>
              <w:bottom w:val="single" w:sz="6"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10</w:t>
            </w:r>
          </w:p>
        </w:tc>
      </w:tr>
      <w:tr w:rsidR="008C72E1">
        <w:tc>
          <w:tcPr>
            <w:tcW w:w="1490" w:type="dxa"/>
            <w:tcBorders>
              <w:top w:val="single" w:sz="6" w:space="0" w:color="auto"/>
              <w:left w:val="single" w:sz="4" w:space="0" w:color="auto"/>
              <w:bottom w:val="single" w:sz="4" w:space="0" w:color="auto"/>
              <w:right w:val="single" w:sz="6" w:space="0" w:color="auto"/>
            </w:tcBorders>
            <w:shd w:val="clear" w:color="auto" w:fill="FFFFFF"/>
          </w:tcPr>
          <w:p w:rsidR="008C72E1" w:rsidRDefault="008C72E1">
            <w:pPr>
              <w:shd w:val="clear" w:color="auto" w:fill="FFFFFF"/>
              <w:jc w:val="center"/>
              <w:rPr>
                <w:szCs w:val="24"/>
              </w:rPr>
            </w:pPr>
            <w:r>
              <w:rPr>
                <w:color w:val="000000"/>
                <w:szCs w:val="19"/>
              </w:rPr>
              <w:t>Специальное</w:t>
            </w:r>
          </w:p>
        </w:tc>
        <w:tc>
          <w:tcPr>
            <w:tcW w:w="4881" w:type="dxa"/>
            <w:gridSpan w:val="2"/>
            <w:tcBorders>
              <w:top w:val="single" w:sz="6" w:space="0" w:color="auto"/>
              <w:left w:val="single" w:sz="6" w:space="0" w:color="auto"/>
              <w:bottom w:val="single" w:sz="4" w:space="0" w:color="auto"/>
              <w:right w:val="single" w:sz="4" w:space="0" w:color="auto"/>
            </w:tcBorders>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szCs w:val="24"/>
        </w:rPr>
      </w:pPr>
      <w:r>
        <w:rPr>
          <w:color w:val="000000"/>
          <w:szCs w:val="22"/>
        </w:rPr>
        <w:t>Испытания на помехоустойчивость к кондуктивным помехам в полосе частот от 0 до 150 кГц проводят в соответствии с ГОСТ Р 51317.4.16-2000. Помехи, представляющие собой общие несимметричные напряжения в полосе частот от 0 до 150 кГц, наводятся в цепях релейной защиты, противоаварийной автоматики и технологического управления от близко расположенных силовых кабелей или заземляющих проводников. В зависимости от источника возникновения кондуктивные помехи, представляющие собой общие несимметричные напряжения в полосе частот от 0 до 150 кГц, подразделяют на два вида: постоянное напряжение и напряжение частотой 50 Гц; напряжение в полосе частот от 15 Гц до 150 кГц (включая гармоники основной частоты сети).</w:t>
      </w:r>
    </w:p>
    <w:p w:rsidR="008C72E1" w:rsidRDefault="008C72E1">
      <w:pPr>
        <w:shd w:val="clear" w:color="auto" w:fill="FFFFFF"/>
        <w:ind w:firstLine="284"/>
        <w:jc w:val="both"/>
        <w:rPr>
          <w:szCs w:val="24"/>
        </w:rPr>
      </w:pPr>
      <w:r>
        <w:rPr>
          <w:color w:val="000000"/>
          <w:szCs w:val="22"/>
        </w:rPr>
        <w:t>Степени жесткости испытаний на помехоустойчивость при воздействии кондуктивных помех постоянного тока на порты устройств, на частоте 50 Гц и в полосе частот от 15 Гц до 150 кГц представлены в табл. П.В. 16-П.В.18.</w:t>
      </w:r>
    </w:p>
    <w:p w:rsidR="008C72E1" w:rsidRDefault="008C72E1">
      <w:pPr>
        <w:shd w:val="clear" w:color="auto" w:fill="FFFFFF"/>
        <w:ind w:firstLine="284"/>
        <w:jc w:val="both"/>
        <w:rPr>
          <w:color w:val="000000"/>
          <w:szCs w:val="22"/>
        </w:rPr>
      </w:pPr>
      <w:r>
        <w:rPr>
          <w:color w:val="000000"/>
          <w:szCs w:val="22"/>
        </w:rPr>
        <w:t>При испытаниях на помехоустойчивость к кратковременным помехам время воздействия помехи составляет 1 с.</w:t>
      </w:r>
    </w:p>
    <w:p w:rsidR="008C72E1" w:rsidRDefault="008C72E1">
      <w:pPr>
        <w:shd w:val="clear" w:color="auto" w:fill="FFFFFF"/>
        <w:ind w:firstLine="284"/>
        <w:jc w:val="both"/>
        <w:rPr>
          <w:szCs w:val="24"/>
        </w:rPr>
      </w:pPr>
    </w:p>
    <w:p w:rsidR="008C72E1" w:rsidRDefault="008C72E1">
      <w:pPr>
        <w:shd w:val="clear" w:color="auto" w:fill="FFFFFF"/>
        <w:ind w:firstLine="284"/>
        <w:jc w:val="right"/>
        <w:rPr>
          <w:color w:val="000000"/>
          <w:szCs w:val="17"/>
        </w:rPr>
      </w:pPr>
      <w:r>
        <w:rPr>
          <w:color w:val="000000"/>
          <w:szCs w:val="17"/>
        </w:rPr>
        <w:t>Таблица П.В.16</w:t>
      </w:r>
    </w:p>
    <w:p w:rsidR="008C72E1" w:rsidRDefault="008C72E1">
      <w:pPr>
        <w:shd w:val="clear" w:color="auto" w:fill="FFFFFF"/>
        <w:ind w:firstLine="284"/>
        <w:jc w:val="right"/>
        <w:rPr>
          <w:szCs w:val="24"/>
        </w:rPr>
      </w:pPr>
    </w:p>
    <w:p w:rsidR="008C72E1" w:rsidRDefault="008C72E1">
      <w:pPr>
        <w:shd w:val="clear" w:color="auto" w:fill="FFFFFF"/>
        <w:ind w:firstLine="284"/>
        <w:jc w:val="center"/>
        <w:rPr>
          <w:b/>
          <w:color w:val="000000"/>
          <w:szCs w:val="17"/>
        </w:rPr>
      </w:pPr>
      <w:r>
        <w:rPr>
          <w:b/>
          <w:color w:val="000000"/>
          <w:szCs w:val="17"/>
        </w:rPr>
        <w:t>Степени жесткости испытаний при воздействии длительных помех постоянного тока и на частоте 50 Гц</w:t>
      </w:r>
    </w:p>
    <w:p w:rsidR="008C72E1" w:rsidRDefault="008C72E1">
      <w:pPr>
        <w:shd w:val="clear" w:color="auto" w:fill="FFFFFF"/>
        <w:ind w:firstLine="284"/>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32"/>
        <w:gridCol w:w="6439"/>
      </w:tblGrid>
      <w:tr w:rsidR="008C72E1">
        <w:tc>
          <w:tcPr>
            <w:tcW w:w="1469" w:type="dxa"/>
            <w:shd w:val="clear" w:color="auto" w:fill="FFFFFF"/>
          </w:tcPr>
          <w:p w:rsidR="008C72E1" w:rsidRDefault="008C72E1">
            <w:pPr>
              <w:shd w:val="clear" w:color="auto" w:fill="FFFFFF"/>
              <w:jc w:val="center"/>
              <w:rPr>
                <w:szCs w:val="24"/>
              </w:rPr>
            </w:pPr>
            <w:r>
              <w:rPr>
                <w:color w:val="000000"/>
                <w:szCs w:val="17"/>
              </w:rPr>
              <w:t>Степень жесткости испытаний</w:t>
            </w:r>
          </w:p>
        </w:tc>
        <w:tc>
          <w:tcPr>
            <w:tcW w:w="4896" w:type="dxa"/>
            <w:shd w:val="clear" w:color="auto" w:fill="FFFFFF"/>
          </w:tcPr>
          <w:p w:rsidR="008C72E1" w:rsidRDefault="008C72E1">
            <w:pPr>
              <w:shd w:val="clear" w:color="auto" w:fill="FFFFFF"/>
              <w:jc w:val="center"/>
              <w:rPr>
                <w:szCs w:val="24"/>
              </w:rPr>
            </w:pPr>
            <w:r>
              <w:rPr>
                <w:color w:val="000000"/>
                <w:szCs w:val="17"/>
              </w:rPr>
              <w:t>Испытательное напряжение, В</w:t>
            </w:r>
          </w:p>
        </w:tc>
      </w:tr>
      <w:tr w:rsidR="008C72E1">
        <w:tc>
          <w:tcPr>
            <w:tcW w:w="1469" w:type="dxa"/>
            <w:shd w:val="clear" w:color="auto" w:fill="FFFFFF"/>
          </w:tcPr>
          <w:p w:rsidR="008C72E1" w:rsidRDefault="008C72E1">
            <w:pPr>
              <w:shd w:val="clear" w:color="auto" w:fill="FFFFFF"/>
              <w:jc w:val="center"/>
              <w:rPr>
                <w:szCs w:val="24"/>
              </w:rPr>
            </w:pPr>
            <w:r>
              <w:rPr>
                <w:color w:val="000000"/>
                <w:szCs w:val="17"/>
              </w:rPr>
              <w:t>1</w:t>
            </w:r>
          </w:p>
        </w:tc>
        <w:tc>
          <w:tcPr>
            <w:tcW w:w="4896" w:type="dxa"/>
            <w:shd w:val="clear" w:color="auto" w:fill="FFFFFF"/>
          </w:tcPr>
          <w:p w:rsidR="008C72E1" w:rsidRDefault="008C72E1">
            <w:pPr>
              <w:shd w:val="clear" w:color="auto" w:fill="FFFFFF"/>
              <w:jc w:val="center"/>
              <w:rPr>
                <w:szCs w:val="24"/>
              </w:rPr>
            </w:pPr>
            <w:r>
              <w:rPr>
                <w:color w:val="000000"/>
                <w:szCs w:val="17"/>
              </w:rPr>
              <w:t>1</w:t>
            </w:r>
          </w:p>
        </w:tc>
      </w:tr>
      <w:tr w:rsidR="008C72E1">
        <w:tc>
          <w:tcPr>
            <w:tcW w:w="1469" w:type="dxa"/>
            <w:shd w:val="clear" w:color="auto" w:fill="FFFFFF"/>
          </w:tcPr>
          <w:p w:rsidR="008C72E1" w:rsidRDefault="008C72E1">
            <w:pPr>
              <w:shd w:val="clear" w:color="auto" w:fill="FFFFFF"/>
              <w:jc w:val="center"/>
              <w:rPr>
                <w:szCs w:val="24"/>
              </w:rPr>
            </w:pPr>
            <w:r>
              <w:rPr>
                <w:color w:val="000000"/>
                <w:szCs w:val="19"/>
              </w:rPr>
              <w:t>2</w:t>
            </w:r>
          </w:p>
        </w:tc>
        <w:tc>
          <w:tcPr>
            <w:tcW w:w="4896" w:type="dxa"/>
            <w:shd w:val="clear" w:color="auto" w:fill="FFFFFF"/>
          </w:tcPr>
          <w:p w:rsidR="008C72E1" w:rsidRDefault="008C72E1">
            <w:pPr>
              <w:shd w:val="clear" w:color="auto" w:fill="FFFFFF"/>
              <w:jc w:val="center"/>
              <w:rPr>
                <w:szCs w:val="24"/>
              </w:rPr>
            </w:pPr>
            <w:r>
              <w:rPr>
                <w:color w:val="000000"/>
                <w:szCs w:val="17"/>
              </w:rPr>
              <w:t>3</w:t>
            </w:r>
          </w:p>
        </w:tc>
      </w:tr>
      <w:tr w:rsidR="008C72E1">
        <w:tc>
          <w:tcPr>
            <w:tcW w:w="1469" w:type="dxa"/>
            <w:shd w:val="clear" w:color="auto" w:fill="FFFFFF"/>
          </w:tcPr>
          <w:p w:rsidR="008C72E1" w:rsidRDefault="008C72E1">
            <w:pPr>
              <w:shd w:val="clear" w:color="auto" w:fill="FFFFFF"/>
              <w:jc w:val="center"/>
              <w:rPr>
                <w:szCs w:val="24"/>
              </w:rPr>
            </w:pPr>
            <w:r>
              <w:rPr>
                <w:color w:val="000000"/>
                <w:szCs w:val="19"/>
              </w:rPr>
              <w:t>3</w:t>
            </w:r>
          </w:p>
        </w:tc>
        <w:tc>
          <w:tcPr>
            <w:tcW w:w="4896" w:type="dxa"/>
            <w:shd w:val="clear" w:color="auto" w:fill="FFFFFF"/>
          </w:tcPr>
          <w:p w:rsidR="008C72E1" w:rsidRDefault="008C72E1">
            <w:pPr>
              <w:shd w:val="clear" w:color="auto" w:fill="FFFFFF"/>
              <w:jc w:val="center"/>
              <w:rPr>
                <w:szCs w:val="24"/>
              </w:rPr>
            </w:pPr>
            <w:r>
              <w:rPr>
                <w:color w:val="000000"/>
                <w:szCs w:val="17"/>
              </w:rPr>
              <w:t>10</w:t>
            </w:r>
          </w:p>
        </w:tc>
      </w:tr>
      <w:tr w:rsidR="008C72E1">
        <w:tc>
          <w:tcPr>
            <w:tcW w:w="1469" w:type="dxa"/>
            <w:shd w:val="clear" w:color="auto" w:fill="FFFFFF"/>
          </w:tcPr>
          <w:p w:rsidR="008C72E1" w:rsidRDefault="008C72E1">
            <w:pPr>
              <w:shd w:val="clear" w:color="auto" w:fill="FFFFFF"/>
              <w:jc w:val="center"/>
              <w:rPr>
                <w:szCs w:val="24"/>
              </w:rPr>
            </w:pPr>
            <w:r>
              <w:rPr>
                <w:color w:val="000000"/>
                <w:szCs w:val="19"/>
              </w:rPr>
              <w:t>4</w:t>
            </w:r>
          </w:p>
        </w:tc>
        <w:tc>
          <w:tcPr>
            <w:tcW w:w="4896" w:type="dxa"/>
            <w:shd w:val="clear" w:color="auto" w:fill="FFFFFF"/>
          </w:tcPr>
          <w:p w:rsidR="008C72E1" w:rsidRDefault="008C72E1">
            <w:pPr>
              <w:shd w:val="clear" w:color="auto" w:fill="FFFFFF"/>
              <w:jc w:val="center"/>
              <w:rPr>
                <w:szCs w:val="24"/>
              </w:rPr>
            </w:pPr>
            <w:r>
              <w:rPr>
                <w:color w:val="000000"/>
                <w:szCs w:val="17"/>
              </w:rPr>
              <w:t>30</w:t>
            </w:r>
          </w:p>
        </w:tc>
      </w:tr>
      <w:tr w:rsidR="008C72E1">
        <w:tc>
          <w:tcPr>
            <w:tcW w:w="1469" w:type="dxa"/>
            <w:shd w:val="clear" w:color="auto" w:fill="FFFFFF"/>
          </w:tcPr>
          <w:p w:rsidR="008C72E1" w:rsidRDefault="008C72E1">
            <w:pPr>
              <w:shd w:val="clear" w:color="auto" w:fill="FFFFFF"/>
              <w:jc w:val="center"/>
              <w:rPr>
                <w:szCs w:val="24"/>
              </w:rPr>
            </w:pPr>
            <w:r>
              <w:rPr>
                <w:color w:val="000000"/>
                <w:szCs w:val="19"/>
              </w:rPr>
              <w:t>Специальное</w:t>
            </w:r>
          </w:p>
        </w:tc>
        <w:tc>
          <w:tcPr>
            <w:tcW w:w="4896" w:type="dxa"/>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17"/>
        </w:rPr>
      </w:pPr>
    </w:p>
    <w:p w:rsidR="008C72E1" w:rsidRDefault="008C72E1">
      <w:pPr>
        <w:shd w:val="clear" w:color="auto" w:fill="FFFFFF"/>
        <w:ind w:firstLine="284"/>
        <w:jc w:val="right"/>
        <w:rPr>
          <w:color w:val="000000"/>
          <w:szCs w:val="17"/>
        </w:rPr>
      </w:pPr>
      <w:r>
        <w:rPr>
          <w:color w:val="000000"/>
          <w:szCs w:val="17"/>
        </w:rPr>
        <w:t>Таблица П.В.17</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17"/>
        </w:rPr>
      </w:pPr>
      <w:r>
        <w:rPr>
          <w:b/>
          <w:color w:val="000000"/>
          <w:szCs w:val="17"/>
        </w:rPr>
        <w:t>Степени жесткости испытаний на устойчивость при воздействии кратковременных помех постоянного тока и на частоте 50 Гц</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30"/>
        <w:gridCol w:w="6441"/>
      </w:tblGrid>
      <w:tr w:rsidR="008C72E1">
        <w:tc>
          <w:tcPr>
            <w:tcW w:w="1469" w:type="dxa"/>
            <w:shd w:val="clear" w:color="auto" w:fill="FFFFFF"/>
          </w:tcPr>
          <w:p w:rsidR="008C72E1" w:rsidRDefault="008C72E1">
            <w:pPr>
              <w:shd w:val="clear" w:color="auto" w:fill="FFFFFF"/>
              <w:jc w:val="center"/>
              <w:rPr>
                <w:szCs w:val="24"/>
              </w:rPr>
            </w:pPr>
            <w:r>
              <w:rPr>
                <w:color w:val="000000"/>
                <w:szCs w:val="17"/>
              </w:rPr>
              <w:t>Степень жесткости испытаний</w:t>
            </w:r>
          </w:p>
        </w:tc>
        <w:tc>
          <w:tcPr>
            <w:tcW w:w="4903" w:type="dxa"/>
            <w:shd w:val="clear" w:color="auto" w:fill="FFFFFF"/>
          </w:tcPr>
          <w:p w:rsidR="008C72E1" w:rsidRDefault="008C72E1">
            <w:pPr>
              <w:shd w:val="clear" w:color="auto" w:fill="FFFFFF"/>
              <w:jc w:val="center"/>
              <w:rPr>
                <w:szCs w:val="24"/>
              </w:rPr>
            </w:pPr>
            <w:r>
              <w:rPr>
                <w:color w:val="000000"/>
                <w:szCs w:val="17"/>
              </w:rPr>
              <w:t>Испытательное напряжение, В</w:t>
            </w:r>
          </w:p>
        </w:tc>
      </w:tr>
      <w:tr w:rsidR="008C72E1">
        <w:tc>
          <w:tcPr>
            <w:tcW w:w="1469" w:type="dxa"/>
            <w:shd w:val="clear" w:color="auto" w:fill="FFFFFF"/>
          </w:tcPr>
          <w:p w:rsidR="008C72E1" w:rsidRDefault="008C72E1">
            <w:pPr>
              <w:shd w:val="clear" w:color="auto" w:fill="FFFFFF"/>
              <w:jc w:val="center"/>
              <w:rPr>
                <w:szCs w:val="24"/>
              </w:rPr>
            </w:pPr>
            <w:r>
              <w:rPr>
                <w:color w:val="000000"/>
                <w:szCs w:val="17"/>
              </w:rPr>
              <w:t>1</w:t>
            </w:r>
          </w:p>
        </w:tc>
        <w:tc>
          <w:tcPr>
            <w:tcW w:w="4903" w:type="dxa"/>
            <w:shd w:val="clear" w:color="auto" w:fill="FFFFFF"/>
          </w:tcPr>
          <w:p w:rsidR="008C72E1" w:rsidRDefault="008C72E1">
            <w:pPr>
              <w:shd w:val="clear" w:color="auto" w:fill="FFFFFF"/>
              <w:jc w:val="center"/>
              <w:rPr>
                <w:szCs w:val="24"/>
              </w:rPr>
            </w:pPr>
            <w:r>
              <w:rPr>
                <w:color w:val="000000"/>
                <w:szCs w:val="17"/>
              </w:rPr>
              <w:t>3</w:t>
            </w:r>
          </w:p>
        </w:tc>
      </w:tr>
      <w:tr w:rsidR="008C72E1">
        <w:tc>
          <w:tcPr>
            <w:tcW w:w="1469" w:type="dxa"/>
            <w:shd w:val="clear" w:color="auto" w:fill="FFFFFF"/>
          </w:tcPr>
          <w:p w:rsidR="008C72E1" w:rsidRDefault="008C72E1">
            <w:pPr>
              <w:shd w:val="clear" w:color="auto" w:fill="FFFFFF"/>
              <w:jc w:val="center"/>
              <w:rPr>
                <w:szCs w:val="24"/>
              </w:rPr>
            </w:pPr>
            <w:r>
              <w:rPr>
                <w:color w:val="000000"/>
                <w:szCs w:val="17"/>
              </w:rPr>
              <w:t>2</w:t>
            </w:r>
          </w:p>
        </w:tc>
        <w:tc>
          <w:tcPr>
            <w:tcW w:w="4903" w:type="dxa"/>
            <w:shd w:val="clear" w:color="auto" w:fill="FFFFFF"/>
          </w:tcPr>
          <w:p w:rsidR="008C72E1" w:rsidRDefault="008C72E1">
            <w:pPr>
              <w:shd w:val="clear" w:color="auto" w:fill="FFFFFF"/>
              <w:jc w:val="center"/>
              <w:rPr>
                <w:szCs w:val="24"/>
              </w:rPr>
            </w:pPr>
            <w:r>
              <w:rPr>
                <w:color w:val="000000"/>
                <w:szCs w:val="17"/>
              </w:rPr>
              <w:t>10</w:t>
            </w:r>
          </w:p>
        </w:tc>
      </w:tr>
      <w:tr w:rsidR="008C72E1">
        <w:tc>
          <w:tcPr>
            <w:tcW w:w="1469" w:type="dxa"/>
            <w:shd w:val="clear" w:color="auto" w:fill="FFFFFF"/>
          </w:tcPr>
          <w:p w:rsidR="008C72E1" w:rsidRDefault="008C72E1">
            <w:pPr>
              <w:shd w:val="clear" w:color="auto" w:fill="FFFFFF"/>
              <w:jc w:val="center"/>
              <w:rPr>
                <w:szCs w:val="24"/>
              </w:rPr>
            </w:pPr>
            <w:r>
              <w:rPr>
                <w:color w:val="000000"/>
                <w:szCs w:val="17"/>
              </w:rPr>
              <w:t>3</w:t>
            </w:r>
          </w:p>
        </w:tc>
        <w:tc>
          <w:tcPr>
            <w:tcW w:w="4903" w:type="dxa"/>
            <w:shd w:val="clear" w:color="auto" w:fill="FFFFFF"/>
          </w:tcPr>
          <w:p w:rsidR="008C72E1" w:rsidRDefault="008C72E1">
            <w:pPr>
              <w:shd w:val="clear" w:color="auto" w:fill="FFFFFF"/>
              <w:jc w:val="center"/>
              <w:rPr>
                <w:szCs w:val="24"/>
              </w:rPr>
            </w:pPr>
            <w:r>
              <w:rPr>
                <w:color w:val="000000"/>
                <w:szCs w:val="17"/>
              </w:rPr>
              <w:t>30</w:t>
            </w:r>
          </w:p>
        </w:tc>
      </w:tr>
      <w:tr w:rsidR="008C72E1">
        <w:tc>
          <w:tcPr>
            <w:tcW w:w="1469" w:type="dxa"/>
            <w:shd w:val="clear" w:color="auto" w:fill="FFFFFF"/>
          </w:tcPr>
          <w:p w:rsidR="008C72E1" w:rsidRDefault="008C72E1">
            <w:pPr>
              <w:shd w:val="clear" w:color="auto" w:fill="FFFFFF"/>
              <w:jc w:val="center"/>
              <w:rPr>
                <w:szCs w:val="24"/>
              </w:rPr>
            </w:pPr>
            <w:r>
              <w:rPr>
                <w:color w:val="000000"/>
                <w:szCs w:val="17"/>
              </w:rPr>
              <w:t>4</w:t>
            </w:r>
          </w:p>
        </w:tc>
        <w:tc>
          <w:tcPr>
            <w:tcW w:w="4903" w:type="dxa"/>
            <w:shd w:val="clear" w:color="auto" w:fill="FFFFFF"/>
          </w:tcPr>
          <w:p w:rsidR="008C72E1" w:rsidRDefault="008C72E1">
            <w:pPr>
              <w:shd w:val="clear" w:color="auto" w:fill="FFFFFF"/>
              <w:jc w:val="center"/>
              <w:rPr>
                <w:szCs w:val="24"/>
              </w:rPr>
            </w:pPr>
            <w:r>
              <w:rPr>
                <w:color w:val="000000"/>
                <w:szCs w:val="19"/>
              </w:rPr>
              <w:t>100</w:t>
            </w:r>
          </w:p>
        </w:tc>
      </w:tr>
      <w:tr w:rsidR="008C72E1">
        <w:tc>
          <w:tcPr>
            <w:tcW w:w="1469" w:type="dxa"/>
            <w:shd w:val="clear" w:color="auto" w:fill="FFFFFF"/>
          </w:tcPr>
          <w:p w:rsidR="008C72E1" w:rsidRDefault="008C72E1">
            <w:pPr>
              <w:shd w:val="clear" w:color="auto" w:fill="FFFFFF"/>
              <w:jc w:val="center"/>
              <w:rPr>
                <w:szCs w:val="24"/>
              </w:rPr>
            </w:pPr>
            <w:r>
              <w:rPr>
                <w:color w:val="000000"/>
                <w:szCs w:val="19"/>
              </w:rPr>
              <w:t>Специальное</w:t>
            </w:r>
          </w:p>
        </w:tc>
        <w:tc>
          <w:tcPr>
            <w:tcW w:w="4903" w:type="dxa"/>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17"/>
        </w:rPr>
      </w:pPr>
    </w:p>
    <w:p w:rsidR="008C72E1" w:rsidRDefault="008C72E1">
      <w:pPr>
        <w:shd w:val="clear" w:color="auto" w:fill="FFFFFF"/>
        <w:ind w:firstLine="284"/>
        <w:jc w:val="right"/>
        <w:rPr>
          <w:color w:val="000000"/>
          <w:szCs w:val="17"/>
        </w:rPr>
      </w:pPr>
      <w:r>
        <w:rPr>
          <w:color w:val="000000"/>
          <w:szCs w:val="17"/>
        </w:rPr>
        <w:t>Таблица П.В.18</w:t>
      </w:r>
    </w:p>
    <w:p w:rsidR="008C72E1" w:rsidRDefault="008C72E1">
      <w:pPr>
        <w:shd w:val="clear" w:color="auto" w:fill="FFFFFF"/>
        <w:ind w:firstLine="284"/>
        <w:jc w:val="right"/>
        <w:rPr>
          <w:szCs w:val="24"/>
        </w:rPr>
      </w:pPr>
    </w:p>
    <w:p w:rsidR="008C72E1" w:rsidRDefault="008C72E1">
      <w:pPr>
        <w:shd w:val="clear" w:color="auto" w:fill="FFFFFF"/>
        <w:ind w:firstLine="284"/>
        <w:jc w:val="center"/>
        <w:rPr>
          <w:b/>
          <w:color w:val="000000"/>
          <w:szCs w:val="17"/>
        </w:rPr>
      </w:pPr>
      <w:r>
        <w:rPr>
          <w:b/>
          <w:color w:val="000000"/>
          <w:szCs w:val="17"/>
        </w:rPr>
        <w:t>Степени жесткости испытаний при воздействии длительных помех в полосе частот от 15 Гц до 150 кГц</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5"/>
        <w:gridCol w:w="1664"/>
        <w:gridCol w:w="1674"/>
        <w:gridCol w:w="1664"/>
        <w:gridCol w:w="1684"/>
      </w:tblGrid>
      <w:tr w:rsidR="008C72E1">
        <w:trPr>
          <w:cantSplit/>
        </w:trPr>
        <w:tc>
          <w:tcPr>
            <w:tcW w:w="1282" w:type="dxa"/>
            <w:vMerge w:val="restart"/>
            <w:shd w:val="clear" w:color="auto" w:fill="FFFFFF"/>
          </w:tcPr>
          <w:p w:rsidR="008C72E1" w:rsidRDefault="008C72E1">
            <w:pPr>
              <w:shd w:val="clear" w:color="auto" w:fill="FFFFFF"/>
              <w:jc w:val="center"/>
              <w:rPr>
                <w:szCs w:val="24"/>
              </w:rPr>
            </w:pPr>
            <w:r>
              <w:rPr>
                <w:color w:val="000000"/>
                <w:szCs w:val="17"/>
              </w:rPr>
              <w:t>Степень жесткости испытаний</w:t>
            </w:r>
          </w:p>
        </w:tc>
        <w:tc>
          <w:tcPr>
            <w:tcW w:w="5090" w:type="dxa"/>
            <w:gridSpan w:val="4"/>
            <w:shd w:val="clear" w:color="auto" w:fill="FFFFFF"/>
          </w:tcPr>
          <w:p w:rsidR="008C72E1" w:rsidRDefault="008C72E1">
            <w:pPr>
              <w:shd w:val="clear" w:color="auto" w:fill="FFFFFF"/>
              <w:jc w:val="center"/>
              <w:rPr>
                <w:szCs w:val="24"/>
              </w:rPr>
            </w:pPr>
            <w:r>
              <w:rPr>
                <w:color w:val="000000"/>
                <w:szCs w:val="17"/>
              </w:rPr>
              <w:t>Испытательное напряжение, В в полосе частот</w:t>
            </w:r>
          </w:p>
        </w:tc>
      </w:tr>
      <w:tr w:rsidR="008C72E1">
        <w:trPr>
          <w:cantSplit/>
        </w:trPr>
        <w:tc>
          <w:tcPr>
            <w:tcW w:w="1685" w:type="dxa"/>
            <w:vMerge/>
            <w:shd w:val="clear" w:color="auto" w:fill="FFFFFF"/>
          </w:tcPr>
          <w:p w:rsidR="008C72E1" w:rsidRDefault="008C72E1">
            <w:pPr>
              <w:jc w:val="center"/>
              <w:rPr>
                <w:szCs w:val="24"/>
              </w:rPr>
            </w:pPr>
          </w:p>
          <w:p w:rsidR="008C72E1" w:rsidRDefault="008C72E1">
            <w:pPr>
              <w:jc w:val="center"/>
              <w:rPr>
                <w:szCs w:val="24"/>
              </w:rPr>
            </w:pPr>
          </w:p>
        </w:tc>
        <w:tc>
          <w:tcPr>
            <w:tcW w:w="1267" w:type="dxa"/>
            <w:shd w:val="clear" w:color="auto" w:fill="FFFFFF"/>
          </w:tcPr>
          <w:p w:rsidR="008C72E1" w:rsidRDefault="008C72E1">
            <w:pPr>
              <w:shd w:val="clear" w:color="auto" w:fill="FFFFFF"/>
              <w:jc w:val="center"/>
              <w:rPr>
                <w:szCs w:val="24"/>
              </w:rPr>
            </w:pPr>
            <w:r>
              <w:rPr>
                <w:color w:val="000000"/>
                <w:szCs w:val="17"/>
              </w:rPr>
              <w:t>15-150 Гц</w:t>
            </w:r>
          </w:p>
        </w:tc>
        <w:tc>
          <w:tcPr>
            <w:tcW w:w="1274" w:type="dxa"/>
            <w:shd w:val="clear" w:color="auto" w:fill="FFFFFF"/>
          </w:tcPr>
          <w:p w:rsidR="008C72E1" w:rsidRDefault="008C72E1">
            <w:pPr>
              <w:shd w:val="clear" w:color="auto" w:fill="FFFFFF"/>
              <w:jc w:val="center"/>
              <w:rPr>
                <w:szCs w:val="24"/>
              </w:rPr>
            </w:pPr>
            <w:r>
              <w:rPr>
                <w:color w:val="000000"/>
                <w:szCs w:val="17"/>
              </w:rPr>
              <w:t>150 Гц-1,5 кГц</w:t>
            </w:r>
          </w:p>
        </w:tc>
        <w:tc>
          <w:tcPr>
            <w:tcW w:w="1267" w:type="dxa"/>
            <w:shd w:val="clear" w:color="auto" w:fill="FFFFFF"/>
          </w:tcPr>
          <w:p w:rsidR="008C72E1" w:rsidRDefault="008C72E1">
            <w:pPr>
              <w:shd w:val="clear" w:color="auto" w:fill="FFFFFF"/>
              <w:jc w:val="center"/>
              <w:rPr>
                <w:szCs w:val="24"/>
              </w:rPr>
            </w:pPr>
            <w:r>
              <w:rPr>
                <w:color w:val="000000"/>
                <w:szCs w:val="17"/>
              </w:rPr>
              <w:t>1,5-15 кГц</w:t>
            </w:r>
          </w:p>
        </w:tc>
        <w:tc>
          <w:tcPr>
            <w:tcW w:w="1282" w:type="dxa"/>
            <w:shd w:val="clear" w:color="auto" w:fill="FFFFFF"/>
          </w:tcPr>
          <w:p w:rsidR="008C72E1" w:rsidRDefault="008C72E1">
            <w:pPr>
              <w:shd w:val="clear" w:color="auto" w:fill="FFFFFF"/>
              <w:jc w:val="center"/>
              <w:rPr>
                <w:szCs w:val="24"/>
              </w:rPr>
            </w:pPr>
            <w:r>
              <w:rPr>
                <w:color w:val="000000"/>
                <w:szCs w:val="17"/>
              </w:rPr>
              <w:t>15-150 кГц</w:t>
            </w:r>
          </w:p>
        </w:tc>
      </w:tr>
      <w:tr w:rsidR="008C72E1">
        <w:tc>
          <w:tcPr>
            <w:tcW w:w="1282" w:type="dxa"/>
            <w:shd w:val="clear" w:color="auto" w:fill="FFFFFF"/>
          </w:tcPr>
          <w:p w:rsidR="008C72E1" w:rsidRDefault="008C72E1">
            <w:pPr>
              <w:shd w:val="clear" w:color="auto" w:fill="FFFFFF"/>
              <w:jc w:val="center"/>
              <w:rPr>
                <w:szCs w:val="24"/>
              </w:rPr>
            </w:pPr>
            <w:r>
              <w:rPr>
                <w:color w:val="000000"/>
                <w:szCs w:val="17"/>
              </w:rPr>
              <w:t>1</w:t>
            </w:r>
          </w:p>
        </w:tc>
        <w:tc>
          <w:tcPr>
            <w:tcW w:w="1267" w:type="dxa"/>
            <w:shd w:val="clear" w:color="auto" w:fill="FFFFFF"/>
          </w:tcPr>
          <w:p w:rsidR="008C72E1" w:rsidRDefault="008C72E1">
            <w:pPr>
              <w:shd w:val="clear" w:color="auto" w:fill="FFFFFF"/>
              <w:jc w:val="center"/>
              <w:rPr>
                <w:szCs w:val="24"/>
              </w:rPr>
            </w:pPr>
            <w:r>
              <w:rPr>
                <w:color w:val="000000"/>
                <w:szCs w:val="17"/>
              </w:rPr>
              <w:t>1-0,1</w:t>
            </w:r>
          </w:p>
        </w:tc>
        <w:tc>
          <w:tcPr>
            <w:tcW w:w="1274" w:type="dxa"/>
            <w:shd w:val="clear" w:color="auto" w:fill="FFFFFF"/>
          </w:tcPr>
          <w:p w:rsidR="008C72E1" w:rsidRDefault="008C72E1">
            <w:pPr>
              <w:shd w:val="clear" w:color="auto" w:fill="FFFFFF"/>
              <w:jc w:val="center"/>
              <w:rPr>
                <w:szCs w:val="24"/>
              </w:rPr>
            </w:pPr>
            <w:r>
              <w:rPr>
                <w:color w:val="000000"/>
                <w:szCs w:val="17"/>
              </w:rPr>
              <w:t>0,1</w:t>
            </w:r>
          </w:p>
        </w:tc>
        <w:tc>
          <w:tcPr>
            <w:tcW w:w="1267" w:type="dxa"/>
            <w:shd w:val="clear" w:color="auto" w:fill="FFFFFF"/>
          </w:tcPr>
          <w:p w:rsidR="008C72E1" w:rsidRDefault="008C72E1">
            <w:pPr>
              <w:shd w:val="clear" w:color="auto" w:fill="FFFFFF"/>
              <w:jc w:val="center"/>
              <w:rPr>
                <w:szCs w:val="24"/>
              </w:rPr>
            </w:pPr>
            <w:r>
              <w:rPr>
                <w:color w:val="000000"/>
                <w:szCs w:val="17"/>
              </w:rPr>
              <w:t>0,1-1</w:t>
            </w:r>
          </w:p>
        </w:tc>
        <w:tc>
          <w:tcPr>
            <w:tcW w:w="1282" w:type="dxa"/>
            <w:shd w:val="clear" w:color="auto" w:fill="FFFFFF"/>
          </w:tcPr>
          <w:p w:rsidR="008C72E1" w:rsidRDefault="008C72E1">
            <w:pPr>
              <w:shd w:val="clear" w:color="auto" w:fill="FFFFFF"/>
              <w:jc w:val="center"/>
              <w:rPr>
                <w:szCs w:val="24"/>
              </w:rPr>
            </w:pPr>
            <w:r>
              <w:rPr>
                <w:color w:val="000000"/>
                <w:szCs w:val="17"/>
              </w:rPr>
              <w:t>1</w:t>
            </w:r>
          </w:p>
        </w:tc>
      </w:tr>
      <w:tr w:rsidR="008C72E1">
        <w:tc>
          <w:tcPr>
            <w:tcW w:w="1282" w:type="dxa"/>
            <w:shd w:val="clear" w:color="auto" w:fill="FFFFFF"/>
          </w:tcPr>
          <w:p w:rsidR="008C72E1" w:rsidRDefault="008C72E1">
            <w:pPr>
              <w:shd w:val="clear" w:color="auto" w:fill="FFFFFF"/>
              <w:jc w:val="center"/>
              <w:rPr>
                <w:szCs w:val="24"/>
              </w:rPr>
            </w:pPr>
            <w:r>
              <w:rPr>
                <w:color w:val="000000"/>
                <w:szCs w:val="17"/>
              </w:rPr>
              <w:t>2</w:t>
            </w:r>
          </w:p>
        </w:tc>
        <w:tc>
          <w:tcPr>
            <w:tcW w:w="1267" w:type="dxa"/>
            <w:shd w:val="clear" w:color="auto" w:fill="FFFFFF"/>
          </w:tcPr>
          <w:p w:rsidR="008C72E1" w:rsidRDefault="008C72E1">
            <w:pPr>
              <w:shd w:val="clear" w:color="auto" w:fill="FFFFFF"/>
              <w:jc w:val="center"/>
              <w:rPr>
                <w:szCs w:val="24"/>
              </w:rPr>
            </w:pPr>
            <w:r>
              <w:rPr>
                <w:color w:val="000000"/>
                <w:szCs w:val="17"/>
              </w:rPr>
              <w:t>3-0,3</w:t>
            </w:r>
          </w:p>
        </w:tc>
        <w:tc>
          <w:tcPr>
            <w:tcW w:w="1274" w:type="dxa"/>
            <w:shd w:val="clear" w:color="auto" w:fill="FFFFFF"/>
          </w:tcPr>
          <w:p w:rsidR="008C72E1" w:rsidRDefault="008C72E1">
            <w:pPr>
              <w:shd w:val="clear" w:color="auto" w:fill="FFFFFF"/>
              <w:jc w:val="center"/>
              <w:rPr>
                <w:szCs w:val="24"/>
              </w:rPr>
            </w:pPr>
            <w:r>
              <w:rPr>
                <w:color w:val="000000"/>
                <w:szCs w:val="17"/>
              </w:rPr>
              <w:t>0,3</w:t>
            </w:r>
          </w:p>
        </w:tc>
        <w:tc>
          <w:tcPr>
            <w:tcW w:w="1267" w:type="dxa"/>
            <w:shd w:val="clear" w:color="auto" w:fill="FFFFFF"/>
          </w:tcPr>
          <w:p w:rsidR="008C72E1" w:rsidRDefault="008C72E1">
            <w:pPr>
              <w:shd w:val="clear" w:color="auto" w:fill="FFFFFF"/>
              <w:jc w:val="center"/>
              <w:rPr>
                <w:szCs w:val="24"/>
              </w:rPr>
            </w:pPr>
            <w:r>
              <w:rPr>
                <w:color w:val="000000"/>
                <w:szCs w:val="17"/>
              </w:rPr>
              <w:t>0,3-3</w:t>
            </w:r>
          </w:p>
        </w:tc>
        <w:tc>
          <w:tcPr>
            <w:tcW w:w="1282" w:type="dxa"/>
            <w:shd w:val="clear" w:color="auto" w:fill="FFFFFF"/>
          </w:tcPr>
          <w:p w:rsidR="008C72E1" w:rsidRDefault="008C72E1">
            <w:pPr>
              <w:shd w:val="clear" w:color="auto" w:fill="FFFFFF"/>
              <w:jc w:val="center"/>
              <w:rPr>
                <w:szCs w:val="24"/>
              </w:rPr>
            </w:pPr>
            <w:r>
              <w:rPr>
                <w:color w:val="000000"/>
                <w:szCs w:val="19"/>
              </w:rPr>
              <w:t>3</w:t>
            </w:r>
          </w:p>
        </w:tc>
      </w:tr>
      <w:tr w:rsidR="008C72E1">
        <w:tc>
          <w:tcPr>
            <w:tcW w:w="1282" w:type="dxa"/>
            <w:shd w:val="clear" w:color="auto" w:fill="FFFFFF"/>
          </w:tcPr>
          <w:p w:rsidR="008C72E1" w:rsidRDefault="008C72E1">
            <w:pPr>
              <w:shd w:val="clear" w:color="auto" w:fill="FFFFFF"/>
              <w:jc w:val="center"/>
              <w:rPr>
                <w:szCs w:val="24"/>
              </w:rPr>
            </w:pPr>
            <w:r>
              <w:rPr>
                <w:color w:val="000000"/>
                <w:szCs w:val="17"/>
              </w:rPr>
              <w:t>3</w:t>
            </w:r>
          </w:p>
        </w:tc>
        <w:tc>
          <w:tcPr>
            <w:tcW w:w="1267" w:type="dxa"/>
            <w:shd w:val="clear" w:color="auto" w:fill="FFFFFF"/>
          </w:tcPr>
          <w:p w:rsidR="008C72E1" w:rsidRDefault="008C72E1">
            <w:pPr>
              <w:shd w:val="clear" w:color="auto" w:fill="FFFFFF"/>
              <w:jc w:val="center"/>
              <w:rPr>
                <w:szCs w:val="24"/>
              </w:rPr>
            </w:pPr>
            <w:r>
              <w:rPr>
                <w:color w:val="000000"/>
                <w:szCs w:val="17"/>
              </w:rPr>
              <w:t>10-1</w:t>
            </w:r>
          </w:p>
        </w:tc>
        <w:tc>
          <w:tcPr>
            <w:tcW w:w="1274" w:type="dxa"/>
            <w:shd w:val="clear" w:color="auto" w:fill="FFFFFF"/>
          </w:tcPr>
          <w:p w:rsidR="008C72E1" w:rsidRDefault="008C72E1">
            <w:pPr>
              <w:shd w:val="clear" w:color="auto" w:fill="FFFFFF"/>
              <w:jc w:val="center"/>
              <w:rPr>
                <w:szCs w:val="24"/>
              </w:rPr>
            </w:pPr>
            <w:r>
              <w:rPr>
                <w:color w:val="000000"/>
                <w:szCs w:val="17"/>
              </w:rPr>
              <w:t>1</w:t>
            </w:r>
          </w:p>
        </w:tc>
        <w:tc>
          <w:tcPr>
            <w:tcW w:w="1267" w:type="dxa"/>
            <w:shd w:val="clear" w:color="auto" w:fill="FFFFFF"/>
          </w:tcPr>
          <w:p w:rsidR="008C72E1" w:rsidRDefault="008C72E1">
            <w:pPr>
              <w:shd w:val="clear" w:color="auto" w:fill="FFFFFF"/>
              <w:jc w:val="center"/>
              <w:rPr>
                <w:szCs w:val="24"/>
              </w:rPr>
            </w:pPr>
            <w:r>
              <w:rPr>
                <w:color w:val="000000"/>
                <w:szCs w:val="17"/>
              </w:rPr>
              <w:t>1-10</w:t>
            </w:r>
          </w:p>
        </w:tc>
        <w:tc>
          <w:tcPr>
            <w:tcW w:w="1282" w:type="dxa"/>
            <w:shd w:val="clear" w:color="auto" w:fill="FFFFFF"/>
          </w:tcPr>
          <w:p w:rsidR="008C72E1" w:rsidRDefault="008C72E1">
            <w:pPr>
              <w:shd w:val="clear" w:color="auto" w:fill="FFFFFF"/>
              <w:jc w:val="center"/>
              <w:rPr>
                <w:szCs w:val="24"/>
              </w:rPr>
            </w:pPr>
            <w:r>
              <w:rPr>
                <w:color w:val="000000"/>
                <w:szCs w:val="19"/>
              </w:rPr>
              <w:t>10</w:t>
            </w:r>
          </w:p>
        </w:tc>
      </w:tr>
      <w:tr w:rsidR="008C72E1">
        <w:tc>
          <w:tcPr>
            <w:tcW w:w="1282" w:type="dxa"/>
            <w:shd w:val="clear" w:color="auto" w:fill="FFFFFF"/>
          </w:tcPr>
          <w:p w:rsidR="008C72E1" w:rsidRDefault="008C72E1">
            <w:pPr>
              <w:shd w:val="clear" w:color="auto" w:fill="FFFFFF"/>
              <w:jc w:val="center"/>
              <w:rPr>
                <w:szCs w:val="24"/>
              </w:rPr>
            </w:pPr>
            <w:r>
              <w:rPr>
                <w:color w:val="000000"/>
                <w:szCs w:val="17"/>
              </w:rPr>
              <w:t>4</w:t>
            </w:r>
          </w:p>
        </w:tc>
        <w:tc>
          <w:tcPr>
            <w:tcW w:w="1267" w:type="dxa"/>
            <w:shd w:val="clear" w:color="auto" w:fill="FFFFFF"/>
          </w:tcPr>
          <w:p w:rsidR="008C72E1" w:rsidRDefault="008C72E1">
            <w:pPr>
              <w:shd w:val="clear" w:color="auto" w:fill="FFFFFF"/>
              <w:jc w:val="center"/>
              <w:rPr>
                <w:szCs w:val="24"/>
              </w:rPr>
            </w:pPr>
            <w:r>
              <w:rPr>
                <w:color w:val="000000"/>
                <w:szCs w:val="17"/>
              </w:rPr>
              <w:t>30-3</w:t>
            </w:r>
          </w:p>
        </w:tc>
        <w:tc>
          <w:tcPr>
            <w:tcW w:w="1274" w:type="dxa"/>
            <w:shd w:val="clear" w:color="auto" w:fill="FFFFFF"/>
          </w:tcPr>
          <w:p w:rsidR="008C72E1" w:rsidRDefault="008C72E1">
            <w:pPr>
              <w:shd w:val="clear" w:color="auto" w:fill="FFFFFF"/>
              <w:jc w:val="center"/>
              <w:rPr>
                <w:szCs w:val="24"/>
              </w:rPr>
            </w:pPr>
            <w:r>
              <w:rPr>
                <w:color w:val="000000"/>
                <w:szCs w:val="17"/>
              </w:rPr>
              <w:t>3</w:t>
            </w:r>
          </w:p>
        </w:tc>
        <w:tc>
          <w:tcPr>
            <w:tcW w:w="1267" w:type="dxa"/>
            <w:shd w:val="clear" w:color="auto" w:fill="FFFFFF"/>
          </w:tcPr>
          <w:p w:rsidR="008C72E1" w:rsidRDefault="008C72E1">
            <w:pPr>
              <w:shd w:val="clear" w:color="auto" w:fill="FFFFFF"/>
              <w:jc w:val="center"/>
              <w:rPr>
                <w:szCs w:val="24"/>
              </w:rPr>
            </w:pPr>
            <w:r>
              <w:rPr>
                <w:color w:val="000000"/>
                <w:szCs w:val="17"/>
              </w:rPr>
              <w:t>3-30</w:t>
            </w:r>
          </w:p>
        </w:tc>
        <w:tc>
          <w:tcPr>
            <w:tcW w:w="1282" w:type="dxa"/>
            <w:shd w:val="clear" w:color="auto" w:fill="FFFFFF"/>
          </w:tcPr>
          <w:p w:rsidR="008C72E1" w:rsidRDefault="008C72E1">
            <w:pPr>
              <w:shd w:val="clear" w:color="auto" w:fill="FFFFFF"/>
              <w:jc w:val="center"/>
              <w:rPr>
                <w:szCs w:val="24"/>
              </w:rPr>
            </w:pPr>
            <w:r>
              <w:rPr>
                <w:color w:val="000000"/>
                <w:szCs w:val="19"/>
              </w:rPr>
              <w:t>30</w:t>
            </w:r>
          </w:p>
        </w:tc>
      </w:tr>
      <w:tr w:rsidR="008C72E1">
        <w:tc>
          <w:tcPr>
            <w:tcW w:w="1282" w:type="dxa"/>
            <w:shd w:val="clear" w:color="auto" w:fill="FFFFFF"/>
          </w:tcPr>
          <w:p w:rsidR="008C72E1" w:rsidRDefault="008C72E1">
            <w:pPr>
              <w:shd w:val="clear" w:color="auto" w:fill="FFFFFF"/>
              <w:jc w:val="center"/>
              <w:rPr>
                <w:szCs w:val="24"/>
              </w:rPr>
            </w:pPr>
            <w:r>
              <w:rPr>
                <w:color w:val="000000"/>
                <w:szCs w:val="17"/>
              </w:rPr>
              <w:t>Специальное</w:t>
            </w:r>
          </w:p>
        </w:tc>
        <w:tc>
          <w:tcPr>
            <w:tcW w:w="5090" w:type="dxa"/>
            <w:gridSpan w:val="4"/>
            <w:shd w:val="clear" w:color="auto" w:fill="FFFFFF"/>
          </w:tcPr>
          <w:p w:rsidR="008C72E1" w:rsidRDefault="008C72E1">
            <w:pPr>
              <w:shd w:val="clear" w:color="auto" w:fill="FFFFFF"/>
              <w:jc w:val="center"/>
              <w:rPr>
                <w:szCs w:val="24"/>
              </w:rPr>
            </w:pPr>
            <w:r>
              <w:rPr>
                <w:color w:val="000000"/>
                <w:szCs w:val="19"/>
              </w:rPr>
              <w:t>По согласованию между потребителем и производителем</w:t>
            </w:r>
          </w:p>
        </w:tc>
      </w:tr>
    </w:tbl>
    <w:p w:rsidR="008C72E1" w:rsidRDefault="008C72E1">
      <w:pPr>
        <w:shd w:val="clear" w:color="auto" w:fill="FFFFFF"/>
        <w:ind w:firstLine="284"/>
        <w:jc w:val="both"/>
        <w:rPr>
          <w:color w:val="000000"/>
          <w:szCs w:val="22"/>
        </w:rPr>
      </w:pPr>
    </w:p>
    <w:p w:rsidR="008C72E1" w:rsidRDefault="008C72E1">
      <w:pPr>
        <w:shd w:val="clear" w:color="auto" w:fill="FFFFFF"/>
        <w:ind w:firstLine="284"/>
        <w:jc w:val="both"/>
        <w:rPr>
          <w:szCs w:val="24"/>
        </w:rPr>
      </w:pPr>
      <w:r>
        <w:rPr>
          <w:color w:val="000000"/>
          <w:szCs w:val="22"/>
        </w:rPr>
        <w:t>Требования помехоустойчивости на частотах ниже 15 Гц не устанавливают (исключая помехи постоянного тока), так как на указанных частотах помехи не считаются существенными.</w:t>
      </w:r>
    </w:p>
    <w:p w:rsidR="008C72E1" w:rsidRDefault="008C72E1">
      <w:pPr>
        <w:shd w:val="clear" w:color="auto" w:fill="FFFFFF"/>
        <w:ind w:firstLine="284"/>
        <w:jc w:val="both"/>
        <w:rPr>
          <w:bCs/>
          <w:color w:val="000000"/>
          <w:szCs w:val="25"/>
        </w:rPr>
      </w:pPr>
    </w:p>
    <w:p w:rsidR="008C72E1" w:rsidRDefault="008C72E1">
      <w:pPr>
        <w:shd w:val="clear" w:color="auto" w:fill="FFFFFF"/>
        <w:ind w:firstLine="284"/>
        <w:jc w:val="both"/>
        <w:rPr>
          <w:bCs/>
          <w:color w:val="000000"/>
          <w:szCs w:val="25"/>
        </w:rPr>
      </w:pPr>
    </w:p>
    <w:p w:rsidR="008C72E1" w:rsidRDefault="008C72E1">
      <w:pPr>
        <w:shd w:val="clear" w:color="auto" w:fill="FFFFFF"/>
        <w:ind w:firstLine="284"/>
        <w:jc w:val="right"/>
        <w:rPr>
          <w:b/>
          <w:color w:val="000000"/>
          <w:szCs w:val="25"/>
        </w:rPr>
      </w:pPr>
      <w:r>
        <w:rPr>
          <w:b/>
          <w:color w:val="000000"/>
          <w:szCs w:val="25"/>
        </w:rPr>
        <w:t>Приложение Г</w:t>
      </w:r>
    </w:p>
    <w:p w:rsidR="008C72E1" w:rsidRDefault="008C72E1">
      <w:pPr>
        <w:shd w:val="clear" w:color="auto" w:fill="FFFFFF"/>
        <w:ind w:firstLine="284"/>
        <w:jc w:val="right"/>
        <w:rPr>
          <w:b/>
          <w:szCs w:val="24"/>
        </w:rPr>
      </w:pPr>
    </w:p>
    <w:p w:rsidR="008C72E1" w:rsidRDefault="008C72E1">
      <w:pPr>
        <w:shd w:val="clear" w:color="auto" w:fill="FFFFFF"/>
        <w:ind w:firstLine="284"/>
        <w:jc w:val="center"/>
        <w:rPr>
          <w:b/>
          <w:color w:val="000000"/>
          <w:szCs w:val="25"/>
        </w:rPr>
      </w:pPr>
      <w:r>
        <w:rPr>
          <w:b/>
          <w:color w:val="000000"/>
          <w:szCs w:val="25"/>
        </w:rPr>
        <w:t>Требования к техническим средствам воздействий и измерений</w:t>
      </w:r>
    </w:p>
    <w:p w:rsidR="008C72E1" w:rsidRDefault="008C72E1">
      <w:pPr>
        <w:shd w:val="clear" w:color="auto" w:fill="FFFFFF"/>
        <w:ind w:firstLine="284"/>
        <w:jc w:val="center"/>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1. Воздействие токов и напряжений промышленной частоты</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Технические средства, используемые для определения токов и напряжений промышленной частоты, воздействующих на АСТУ при КЗ на землю, должны обеспечить возможность составления реальной схемы ЗУ, имитации КЗ на землю и измерения токов и напряжений в условиях действующего энергообъекта.</w:t>
      </w:r>
    </w:p>
    <w:p w:rsidR="008C72E1" w:rsidRDefault="008C72E1">
      <w:pPr>
        <w:shd w:val="clear" w:color="auto" w:fill="FFFFFF"/>
        <w:ind w:firstLine="284"/>
        <w:jc w:val="both"/>
        <w:rPr>
          <w:color w:val="000000"/>
          <w:szCs w:val="22"/>
        </w:rPr>
      </w:pPr>
      <w:r>
        <w:rPr>
          <w:color w:val="000000"/>
          <w:szCs w:val="22"/>
        </w:rPr>
        <w:t>Для проведения измерений при имитации КЗ на землю рекомендуется применять приборы, указанные в "Методических указаниях по контролю состояния заземляющих устройств электроустановок. РД 153-34.0-20.525-00", или приборы с аналогичными техническими характеристиками.</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2. Воздействие импульсных помех</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Технические средства, используемые для определения импульсных помех, воздействующих на АСТУ при коммутациях и КЗ на землю, должны обеспечить имитацию воздействия высокочастотных импульсных токов и электромагнитных полей, а также измерение импульсных токов и напряжений. Для имитаций импульсных помех может применяться генератор, обеспечивающий колебательный затухающий импульс тока с амплитудой в интервале от 2 до 20 А, декрементом колебания 3-5, с частотой колебаний в диапазоне от 0,1 до 10 МГц, с напряжением на выходе генератора не менее 500 В.</w:t>
      </w:r>
    </w:p>
    <w:p w:rsidR="008C72E1" w:rsidRDefault="008C72E1">
      <w:pPr>
        <w:shd w:val="clear" w:color="auto" w:fill="FFFFFF"/>
        <w:ind w:firstLine="284"/>
        <w:jc w:val="both"/>
        <w:rPr>
          <w:color w:val="000000"/>
          <w:szCs w:val="22"/>
        </w:rPr>
      </w:pPr>
      <w:r>
        <w:rPr>
          <w:color w:val="000000"/>
          <w:szCs w:val="22"/>
        </w:rPr>
        <w:t xml:space="preserve">Для проведения измерений при коммутациях силового оборудования рекомендуется применять осциллографы с полосой пропускания не менее 10 МГц для объектов с ОРУ и не менее 50 МГц для объектов с КРУЭ, например осциллограф </w:t>
      </w:r>
      <w:r>
        <w:rPr>
          <w:color w:val="000000"/>
          <w:szCs w:val="22"/>
          <w:lang w:val="en-US"/>
        </w:rPr>
        <w:t>FLUKE</w:t>
      </w:r>
      <w:r>
        <w:rPr>
          <w:color w:val="000000"/>
          <w:szCs w:val="22"/>
        </w:rPr>
        <w:t>-199. Для проведения имитаций высокочастотных воздействий может применяться измерительный комплекс ИКП-1 (НПФ ЭЛНАП, МЭИ, Москва).</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3. Воздействие молнии</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Технические средства, используемые для определения воздействия молнии, должны обеспечить определение схемы растекания тока молнии по устройству молниезащиты, имитацию воздействия апериодических затухающих импульсных токов и измерение импульсных токов и напряжений при имитации. Генератор импульсных токов должен обеспечить при выходном напряжении не менее 200 В импульсы тока, как минимум с двумя значениями времени фронта импульса, отличающимися более чем в 3 раза в диапазоне времени от 0,25 до 10 мкс.</w:t>
      </w:r>
    </w:p>
    <w:p w:rsidR="008C72E1" w:rsidRDefault="008C72E1">
      <w:pPr>
        <w:shd w:val="clear" w:color="auto" w:fill="FFFFFF"/>
        <w:ind w:firstLine="284"/>
        <w:jc w:val="both"/>
        <w:rPr>
          <w:color w:val="000000"/>
          <w:szCs w:val="21"/>
        </w:rPr>
      </w:pPr>
      <w:r>
        <w:rPr>
          <w:color w:val="000000"/>
          <w:szCs w:val="21"/>
        </w:rPr>
        <w:t>Для проведения имитаций может быть рекомендован измерительный комплекс ИК-1 (НПФ ЭЛНАП, МЭИ, Москва).</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4. Поля радиочастотного диапазона</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Для измерения помех в радиочастотном диапазоне от 1 до 1000 МГц обычно используют перестраиваемые селективные высокочастотные вольтметры с соответствующим набором антенн.</w:t>
      </w:r>
    </w:p>
    <w:p w:rsidR="008C72E1" w:rsidRDefault="008C72E1">
      <w:pPr>
        <w:shd w:val="clear" w:color="auto" w:fill="FFFFFF"/>
        <w:ind w:firstLine="284"/>
        <w:jc w:val="both"/>
        <w:rPr>
          <w:szCs w:val="24"/>
        </w:rPr>
      </w:pPr>
      <w:r>
        <w:rPr>
          <w:color w:val="000000"/>
          <w:szCs w:val="21"/>
        </w:rPr>
        <w:t>Для сигналов вертикальной поляризации в диапазоне 26-300 МГц возможно использование биконических антенн с круговой диаграммой направленности и входным сопротивлением 50 Ом. Для сигналов с горизонтальной поляризацией используют дипольные антенны с входным сопротивлением 50 Ом. Существенным для правильных измерений является хорошее согласование антенно-фидерного тракта с вольтметром во всем диапазоне измеряемых частот. Значение коэффициента стоячей волны напряжения не должно превышать 3. Для измерения сигналов в диапазоне частот 300-1000 МГц возможно использование калиброванной измерительной антенны, рупорной измерительной антенны П-6-33 с входным сопротивлением 50 Ом.</w:t>
      </w:r>
    </w:p>
    <w:p w:rsidR="008C72E1" w:rsidRDefault="008C72E1">
      <w:pPr>
        <w:shd w:val="clear" w:color="auto" w:fill="FFFFFF"/>
        <w:ind w:firstLine="284"/>
        <w:jc w:val="both"/>
        <w:rPr>
          <w:szCs w:val="24"/>
        </w:rPr>
      </w:pPr>
      <w:r>
        <w:rPr>
          <w:color w:val="000000"/>
          <w:szCs w:val="21"/>
        </w:rPr>
        <w:t xml:space="preserve">Для сигналов с горизонтальной поляризацией используют также калиброванную широкополосную антенну в виде конического диполя ДП-3, входящую в измерительный комплекс </w:t>
      </w:r>
      <w:r>
        <w:rPr>
          <w:color w:val="000000"/>
          <w:szCs w:val="21"/>
          <w:lang w:val="en-US"/>
        </w:rPr>
        <w:t>FSM</w:t>
      </w:r>
      <w:r>
        <w:rPr>
          <w:color w:val="000000"/>
          <w:szCs w:val="21"/>
        </w:rPr>
        <w:t>-8,5. Указанные антенны предназначены для измерения напряженности электрического компонента электромагнитного поля. Магнитный компонент поля определяют пересчетом по формуле</w:t>
      </w:r>
    </w:p>
    <w:p w:rsidR="008C72E1" w:rsidRDefault="008C72E1">
      <w:pPr>
        <w:shd w:val="clear" w:color="auto" w:fill="FFFFFF"/>
        <w:ind w:firstLine="284"/>
        <w:jc w:val="center"/>
        <w:rPr>
          <w:szCs w:val="24"/>
        </w:rPr>
      </w:pPr>
      <w:r>
        <w:rPr>
          <w:i/>
          <w:iCs/>
          <w:color w:val="000000"/>
          <w:szCs w:val="21"/>
        </w:rPr>
        <w:t>Н</w:t>
      </w:r>
      <w:r>
        <w:rPr>
          <w:color w:val="000000"/>
          <w:szCs w:val="21"/>
        </w:rPr>
        <w:t xml:space="preserve">, дБ (мкА/м) = </w:t>
      </w:r>
      <w:r>
        <w:rPr>
          <w:i/>
          <w:color w:val="000000"/>
          <w:szCs w:val="21"/>
        </w:rPr>
        <w:t>Е</w:t>
      </w:r>
      <w:r>
        <w:rPr>
          <w:iCs/>
          <w:color w:val="000000"/>
          <w:szCs w:val="21"/>
        </w:rPr>
        <w:t xml:space="preserve">, </w:t>
      </w:r>
      <w:r>
        <w:rPr>
          <w:color w:val="000000"/>
          <w:szCs w:val="21"/>
        </w:rPr>
        <w:t>дБ (мкВ/м)-52.</w:t>
      </w:r>
    </w:p>
    <w:p w:rsidR="008C72E1" w:rsidRDefault="008C72E1">
      <w:pPr>
        <w:shd w:val="clear" w:color="auto" w:fill="FFFFFF"/>
        <w:ind w:firstLine="284"/>
        <w:jc w:val="both"/>
        <w:rPr>
          <w:color w:val="000000"/>
          <w:szCs w:val="21"/>
        </w:rPr>
      </w:pPr>
      <w:r>
        <w:rPr>
          <w:color w:val="000000"/>
          <w:szCs w:val="21"/>
        </w:rPr>
        <w:t xml:space="preserve">Возможность быстрого графического представления частотного спектра помех дает применение спектроанализаторов для измерений радиочастотных сигналов. Простейшим прибором этого класса является переносной спектроанализатор </w:t>
      </w:r>
      <w:r>
        <w:rPr>
          <w:color w:val="000000"/>
          <w:szCs w:val="21"/>
          <w:lang w:val="en-US"/>
        </w:rPr>
        <w:t>Protek</w:t>
      </w:r>
      <w:r>
        <w:rPr>
          <w:color w:val="000000"/>
          <w:szCs w:val="21"/>
        </w:rPr>
        <w:t>-3200.</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5. Магнитные поля промышленной частоты</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Для измерения магнитного поля промышленной частоты целесообразно применять приборы, позволяющие измерять магнитные поля напряженностью от 0,01 до 1000 А/м. Могут применяться, например, приборы: ТП2-2У, МПМ-2 (ГП ВНИИФТРИ, Россия); П3-50 (СКВ РИАП, Россия); ЕТМ-1 (</w:t>
      </w:r>
      <w:r>
        <w:rPr>
          <w:color w:val="000000"/>
          <w:szCs w:val="21"/>
          <w:lang w:val="en-US"/>
        </w:rPr>
        <w:t>Wandel</w:t>
      </w:r>
      <w:r>
        <w:rPr>
          <w:color w:val="000000"/>
          <w:szCs w:val="21"/>
        </w:rPr>
        <w:t xml:space="preserve"> </w:t>
      </w:r>
      <w:r>
        <w:rPr>
          <w:iCs/>
          <w:color w:val="000000"/>
          <w:szCs w:val="21"/>
        </w:rPr>
        <w:t xml:space="preserve">&amp; </w:t>
      </w:r>
      <w:r>
        <w:rPr>
          <w:color w:val="000000"/>
          <w:szCs w:val="21"/>
          <w:lang w:val="en-US"/>
        </w:rPr>
        <w:t>Goltermann</w:t>
      </w:r>
      <w:r>
        <w:rPr>
          <w:color w:val="000000"/>
          <w:szCs w:val="21"/>
        </w:rPr>
        <w:t>, Германия).</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6. Статическое электричество</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Для измерения потенциала тела человека может применяться статический вольтметр, например С 502. Для измерений удельного поверхностного и объемного сопротивлений изоляционных материалов может применяться тераомметр, например Е6-13.</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7. Кондуктивные помехи радиочастотного диапазона</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 xml:space="preserve">Для измерений кондуктивных помех радиочастотного диапазона может применяться осциллограф с полосой пропускания не менее 100 МГц, например </w:t>
      </w:r>
      <w:r>
        <w:rPr>
          <w:color w:val="000000"/>
          <w:szCs w:val="21"/>
          <w:lang w:val="en-US"/>
        </w:rPr>
        <w:t>FLUKE</w:t>
      </w:r>
      <w:r>
        <w:rPr>
          <w:color w:val="000000"/>
          <w:szCs w:val="21"/>
        </w:rPr>
        <w:t>-199.</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23"/>
        </w:rPr>
      </w:pPr>
      <w:r>
        <w:rPr>
          <w:rFonts w:cs="Arial"/>
          <w:b/>
          <w:color w:val="000000"/>
          <w:szCs w:val="23"/>
        </w:rPr>
        <w:t xml:space="preserve">8. Пульсации и кондуктивные помехи в цепях питания </w:t>
      </w:r>
      <w:r>
        <w:rPr>
          <w:b/>
          <w:color w:val="000000"/>
          <w:szCs w:val="23"/>
        </w:rPr>
        <w:t>постоянным напряжением</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Для измерений пульсаций и кондуктивных помех может применяться осциллограф с полосой пропускания не менее 10 МГц.</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9. Длительные измерения</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 xml:space="preserve">Для длительных измерений могут применяться осциллограф с полосой пропускания не менее 50 МГц и специальные регистраторы, позволяющие измерять импульсные помехи и сохранять в памяти зарегистрированные значения (например, регистратор событий </w:t>
      </w:r>
      <w:r>
        <w:rPr>
          <w:color w:val="000000"/>
          <w:szCs w:val="21"/>
          <w:lang w:val="en-US"/>
        </w:rPr>
        <w:t>FLUKE</w:t>
      </w:r>
      <w:r>
        <w:rPr>
          <w:color w:val="000000"/>
          <w:szCs w:val="21"/>
        </w:rPr>
        <w:t>-</w:t>
      </w:r>
      <w:r>
        <w:rPr>
          <w:color w:val="000000"/>
          <w:szCs w:val="21"/>
          <w:lang w:val="en-US"/>
        </w:rPr>
        <w:t>VR</w:t>
      </w:r>
      <w:r>
        <w:rPr>
          <w:color w:val="000000"/>
          <w:szCs w:val="21"/>
        </w:rPr>
        <w:t>-101</w:t>
      </w:r>
      <w:r>
        <w:rPr>
          <w:color w:val="000000"/>
          <w:szCs w:val="21"/>
          <w:lang w:val="en-US"/>
        </w:rPr>
        <w:t>S</w:t>
      </w:r>
      <w:r>
        <w:rPr>
          <w:color w:val="000000"/>
          <w:szCs w:val="21"/>
        </w:rPr>
        <w:t>).</w:t>
      </w: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szCs w:val="24"/>
        </w:rPr>
      </w:pPr>
    </w:p>
    <w:p w:rsidR="008C72E1" w:rsidRDefault="008C72E1">
      <w:pPr>
        <w:shd w:val="clear" w:color="auto" w:fill="FFFFFF"/>
        <w:ind w:firstLine="284"/>
        <w:jc w:val="right"/>
        <w:rPr>
          <w:b/>
          <w:color w:val="000000"/>
          <w:szCs w:val="25"/>
        </w:rPr>
      </w:pPr>
      <w:r>
        <w:rPr>
          <w:b/>
          <w:color w:val="000000"/>
          <w:szCs w:val="25"/>
        </w:rPr>
        <w:t>Приложение Д</w:t>
      </w:r>
    </w:p>
    <w:p w:rsidR="008C72E1" w:rsidRDefault="008C72E1">
      <w:pPr>
        <w:shd w:val="clear" w:color="auto" w:fill="FFFFFF"/>
        <w:ind w:firstLine="284"/>
        <w:jc w:val="center"/>
        <w:rPr>
          <w:b/>
          <w:szCs w:val="24"/>
        </w:rPr>
      </w:pPr>
    </w:p>
    <w:p w:rsidR="008C72E1" w:rsidRDefault="008C72E1">
      <w:pPr>
        <w:shd w:val="clear" w:color="auto" w:fill="FFFFFF"/>
        <w:ind w:firstLine="284"/>
        <w:jc w:val="center"/>
        <w:rPr>
          <w:b/>
          <w:color w:val="000000"/>
          <w:szCs w:val="25"/>
        </w:rPr>
      </w:pPr>
      <w:r>
        <w:rPr>
          <w:b/>
          <w:color w:val="000000"/>
          <w:szCs w:val="25"/>
        </w:rPr>
        <w:t>Имитация короткого замыкания на землю</w:t>
      </w:r>
    </w:p>
    <w:p w:rsidR="008C72E1" w:rsidRDefault="008C72E1">
      <w:pPr>
        <w:shd w:val="clear" w:color="auto" w:fill="FFFFFF"/>
        <w:ind w:firstLine="284"/>
        <w:jc w:val="center"/>
        <w:rPr>
          <w:b/>
          <w:szCs w:val="24"/>
        </w:rPr>
      </w:pPr>
    </w:p>
    <w:p w:rsidR="008C72E1" w:rsidRDefault="008C72E1">
      <w:pPr>
        <w:shd w:val="clear" w:color="auto" w:fill="FFFFFF"/>
        <w:ind w:firstLine="284"/>
        <w:jc w:val="center"/>
        <w:rPr>
          <w:rFonts w:cs="Arial"/>
          <w:b/>
          <w:color w:val="000000"/>
          <w:szCs w:val="23"/>
        </w:rPr>
      </w:pPr>
      <w:r>
        <w:rPr>
          <w:rFonts w:cs="Arial"/>
          <w:b/>
          <w:color w:val="000000"/>
          <w:szCs w:val="23"/>
        </w:rPr>
        <w:t>1. Имитация КЗ с помощью реостатов</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2"/>
        </w:rPr>
      </w:pPr>
      <w:r>
        <w:rPr>
          <w:color w:val="000000"/>
          <w:szCs w:val="22"/>
        </w:rPr>
        <w:t xml:space="preserve">Измерение распределения напряжения по заземлителю при имитации растекания токов КЗ через нейтрали трансформаторов проводят в соответствии со схемой рис. П.Д.1, </w:t>
      </w:r>
      <w:r>
        <w:rPr>
          <w:i/>
          <w:color w:val="000000"/>
          <w:szCs w:val="22"/>
        </w:rPr>
        <w:t>а</w:t>
      </w:r>
      <w:r>
        <w:rPr>
          <w:iCs/>
          <w:color w:val="000000"/>
          <w:szCs w:val="22"/>
        </w:rPr>
        <w:t xml:space="preserve"> </w:t>
      </w:r>
      <w:r>
        <w:rPr>
          <w:color w:val="000000"/>
          <w:szCs w:val="22"/>
        </w:rPr>
        <w:t xml:space="preserve">(первый этап), а при имитации растекания токов в энергосистему - в соответствии со схемой рис. П.Д.1, </w:t>
      </w:r>
      <w:r>
        <w:rPr>
          <w:i/>
          <w:color w:val="000000"/>
          <w:szCs w:val="22"/>
        </w:rPr>
        <w:t>б</w:t>
      </w:r>
      <w:r>
        <w:rPr>
          <w:iCs/>
          <w:color w:val="000000"/>
          <w:szCs w:val="22"/>
        </w:rPr>
        <w:t xml:space="preserve"> </w:t>
      </w:r>
      <w:r>
        <w:rPr>
          <w:color w:val="000000"/>
          <w:szCs w:val="22"/>
        </w:rPr>
        <w:t>(второй этап). Проведение имитации в 2 этапа связано с тем, что при одновременной имитации ток, уходящий через заземлитель в энергосистему, будет на порядок меньше, чем ток в нейтрали трансформаторов.</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 id="_x0000_i1046" type="#_x0000_t75" style="width:301.5pt;height:105.75pt">
            <v:imagedata r:id="rId32" o:title=""/>
          </v:shape>
        </w:pict>
      </w:r>
    </w:p>
    <w:p w:rsidR="008C72E1" w:rsidRDefault="008C72E1">
      <w:pPr>
        <w:ind w:firstLine="284"/>
        <w:jc w:val="both"/>
        <w:rPr>
          <w:szCs w:val="24"/>
        </w:rPr>
      </w:pPr>
    </w:p>
    <w:p w:rsidR="008C72E1" w:rsidRDefault="008C72E1">
      <w:pPr>
        <w:shd w:val="clear" w:color="auto" w:fill="FFFFFF"/>
        <w:ind w:firstLine="284"/>
        <w:jc w:val="center"/>
        <w:rPr>
          <w:b/>
          <w:color w:val="000000"/>
          <w:szCs w:val="16"/>
        </w:rPr>
      </w:pPr>
      <w:r>
        <w:rPr>
          <w:b/>
          <w:color w:val="000000"/>
          <w:szCs w:val="16"/>
        </w:rPr>
        <w:t>Рис. П.Д.1. Схема для имитации КЗ на высоковольтном оборудовании</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2"/>
          <w:lang w:val="en-US"/>
        </w:rPr>
      </w:pPr>
      <w:r>
        <w:rPr>
          <w:color w:val="000000"/>
          <w:szCs w:val="22"/>
        </w:rPr>
        <w:t xml:space="preserve">Например, при КЗ имеется следующее распределение токов: в месте КЗ - 10 кА; нейтраль </w:t>
      </w:r>
      <w:r>
        <w:rPr>
          <w:color w:val="000000"/>
          <w:szCs w:val="22"/>
          <w:lang w:val="en-US"/>
        </w:rPr>
        <w:t>AT</w:t>
      </w:r>
      <w:r>
        <w:rPr>
          <w:color w:val="000000"/>
          <w:szCs w:val="22"/>
        </w:rPr>
        <w:t xml:space="preserve">1 - 3 кА; нейтраль АТ2 - 3 кА, нейтраль АТ3 - 2 кА; энергосистема - 2 кА. Тогда при токе генератора </w:t>
      </w:r>
      <w:r>
        <w:rPr>
          <w:i/>
          <w:iCs/>
          <w:color w:val="000000"/>
          <w:szCs w:val="22"/>
          <w:lang w:val="en-US"/>
        </w:rPr>
        <w:t>I</w:t>
      </w:r>
      <w:r>
        <w:rPr>
          <w:color w:val="000000"/>
          <w:szCs w:val="22"/>
          <w:vertAlign w:val="subscript"/>
        </w:rPr>
        <w:t>ген</w:t>
      </w:r>
      <w:r>
        <w:rPr>
          <w:color w:val="000000"/>
          <w:szCs w:val="22"/>
        </w:rPr>
        <w:t xml:space="preserve"> = 4 А (имитирует ток в месте КЗ) при помощи реостатов </w:t>
      </w:r>
      <w:r>
        <w:rPr>
          <w:i/>
          <w:iCs/>
          <w:color w:val="000000"/>
          <w:szCs w:val="22"/>
        </w:rPr>
        <w:t>R</w:t>
      </w:r>
      <w:r>
        <w:rPr>
          <w:color w:val="000000"/>
          <w:szCs w:val="22"/>
        </w:rPr>
        <w:t xml:space="preserve">1, </w:t>
      </w:r>
      <w:r>
        <w:rPr>
          <w:i/>
          <w:color w:val="000000"/>
          <w:szCs w:val="22"/>
          <w:lang w:val="en-US"/>
        </w:rPr>
        <w:t>R</w:t>
      </w:r>
      <w:r>
        <w:rPr>
          <w:iCs/>
          <w:color w:val="000000"/>
          <w:szCs w:val="22"/>
        </w:rPr>
        <w:t xml:space="preserve">2 </w:t>
      </w:r>
      <w:r>
        <w:rPr>
          <w:color w:val="000000"/>
          <w:szCs w:val="22"/>
        </w:rPr>
        <w:t xml:space="preserve">и </w:t>
      </w:r>
      <w:r>
        <w:rPr>
          <w:i/>
          <w:color w:val="000000"/>
          <w:szCs w:val="22"/>
          <w:lang w:val="en-US"/>
        </w:rPr>
        <w:t>R</w:t>
      </w:r>
      <w:r>
        <w:rPr>
          <w:iCs/>
          <w:color w:val="000000"/>
          <w:szCs w:val="22"/>
        </w:rPr>
        <w:t xml:space="preserve">3 </w:t>
      </w:r>
      <w:r>
        <w:rPr>
          <w:color w:val="000000"/>
          <w:szCs w:val="22"/>
        </w:rPr>
        <w:t xml:space="preserve">устанавливают ток в нейтрали </w:t>
      </w:r>
      <w:r>
        <w:rPr>
          <w:color w:val="000000"/>
          <w:szCs w:val="22"/>
          <w:lang w:val="en-US"/>
        </w:rPr>
        <w:t>AT</w:t>
      </w:r>
      <w:r>
        <w:rPr>
          <w:color w:val="000000"/>
          <w:szCs w:val="22"/>
        </w:rPr>
        <w:t xml:space="preserve">1 </w:t>
      </w:r>
      <w:r>
        <w:rPr>
          <w:i/>
          <w:iCs/>
          <w:color w:val="000000"/>
          <w:szCs w:val="22"/>
          <w:lang w:val="en-US"/>
        </w:rPr>
        <w:t>I</w:t>
      </w:r>
      <w:r>
        <w:rPr>
          <w:color w:val="000000"/>
          <w:szCs w:val="22"/>
          <w:vertAlign w:val="subscript"/>
        </w:rPr>
        <w:t>AT1</w:t>
      </w:r>
      <w:r>
        <w:rPr>
          <w:color w:val="000000"/>
          <w:szCs w:val="22"/>
        </w:rPr>
        <w:t xml:space="preserve"> = 1,5 А, в нейтрали АТ2 </w:t>
      </w:r>
      <w:r>
        <w:rPr>
          <w:i/>
          <w:iCs/>
          <w:color w:val="000000"/>
          <w:szCs w:val="22"/>
          <w:lang w:val="en-US"/>
        </w:rPr>
        <w:t>I</w:t>
      </w:r>
      <w:r>
        <w:rPr>
          <w:color w:val="000000"/>
          <w:szCs w:val="22"/>
          <w:vertAlign w:val="subscript"/>
        </w:rPr>
        <w:t>AT2</w:t>
      </w:r>
      <w:r>
        <w:rPr>
          <w:color w:val="000000"/>
          <w:szCs w:val="22"/>
        </w:rPr>
        <w:t xml:space="preserve">= 1,5 А, в нейтрали АТ3 </w:t>
      </w:r>
      <w:r>
        <w:rPr>
          <w:i/>
          <w:iCs/>
          <w:color w:val="000000"/>
          <w:szCs w:val="22"/>
          <w:lang w:val="en-US"/>
        </w:rPr>
        <w:t>I</w:t>
      </w:r>
      <w:r>
        <w:rPr>
          <w:color w:val="000000"/>
          <w:szCs w:val="22"/>
          <w:vertAlign w:val="subscript"/>
        </w:rPr>
        <w:t>AT3</w:t>
      </w:r>
      <w:r>
        <w:rPr>
          <w:color w:val="000000"/>
          <w:szCs w:val="22"/>
        </w:rPr>
        <w:t xml:space="preserve"> = 1 А.</w:t>
      </w:r>
    </w:p>
    <w:p w:rsidR="008C72E1" w:rsidRDefault="008C72E1">
      <w:pPr>
        <w:shd w:val="clear" w:color="auto" w:fill="FFFFFF"/>
        <w:ind w:firstLine="284"/>
        <w:jc w:val="both"/>
        <w:rPr>
          <w:szCs w:val="24"/>
          <w:lang w:val="en-US"/>
        </w:rPr>
      </w:pPr>
    </w:p>
    <w:p w:rsidR="008C72E1" w:rsidRDefault="008C72E1">
      <w:pPr>
        <w:shd w:val="clear" w:color="auto" w:fill="FFFFFF"/>
        <w:ind w:firstLine="284"/>
        <w:jc w:val="both"/>
        <w:rPr>
          <w:szCs w:val="24"/>
          <w:lang w:val="en-US"/>
        </w:rPr>
      </w:pPr>
    </w:p>
    <w:p w:rsidR="008C72E1" w:rsidRDefault="008C72E1">
      <w:pPr>
        <w:shd w:val="clear" w:color="auto" w:fill="FFFFFF"/>
        <w:ind w:firstLine="284"/>
        <w:jc w:val="both"/>
        <w:rPr>
          <w:szCs w:val="24"/>
          <w:lang w:val="en-US"/>
        </w:rPr>
      </w:pPr>
    </w:p>
    <w:p w:rsidR="008C72E1" w:rsidRDefault="008C72E1">
      <w:pPr>
        <w:shd w:val="clear" w:color="auto" w:fill="FFFFFF"/>
        <w:ind w:firstLine="284"/>
        <w:jc w:val="both"/>
        <w:rPr>
          <w:szCs w:val="24"/>
          <w:lang w:val="en-US"/>
        </w:rPr>
      </w:pPr>
    </w:p>
    <w:p w:rsidR="008C72E1" w:rsidRDefault="008C72E1">
      <w:pPr>
        <w:shd w:val="clear" w:color="auto" w:fill="FFFFFF"/>
        <w:ind w:firstLine="284"/>
        <w:jc w:val="both"/>
        <w:rPr>
          <w:szCs w:val="24"/>
          <w:lang w:val="en-US"/>
        </w:rPr>
      </w:pPr>
    </w:p>
    <w:p w:rsidR="008C72E1" w:rsidRDefault="008C72E1">
      <w:pPr>
        <w:shd w:val="clear" w:color="auto" w:fill="FFFFFF"/>
        <w:ind w:firstLine="284"/>
        <w:jc w:val="center"/>
        <w:rPr>
          <w:rFonts w:cs="Arial"/>
          <w:b/>
          <w:color w:val="000000"/>
          <w:szCs w:val="23"/>
        </w:rPr>
      </w:pPr>
      <w:r>
        <w:rPr>
          <w:rFonts w:cs="Arial"/>
          <w:b/>
          <w:color w:val="000000"/>
          <w:szCs w:val="23"/>
        </w:rPr>
        <w:t>2. Пересчет измеренных при имитации КЗ токов и напряжений к реальным значениям тока КЗ</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2"/>
        </w:rPr>
        <w:t xml:space="preserve">Полученные результаты измерений пересчитывают к реальным значениям тока КЗ. Если имитация проводилась с помощью аппаратуры, которая генерирует переменный ток с частотой отличающейся от 50 Гц более чем на 20%, результаты измерений пересчитывают к частоте 50 Гц. Для пересчета используют зависимости коэффициента пересчета </w:t>
      </w:r>
      <w:r>
        <w:rPr>
          <w:i/>
          <w:color w:val="000000"/>
          <w:szCs w:val="22"/>
          <w:lang w:val="en-US"/>
        </w:rPr>
        <w:t>K</w:t>
      </w:r>
      <w:r>
        <w:rPr>
          <w:i/>
          <w:color w:val="000000"/>
          <w:szCs w:val="22"/>
          <w:vertAlign w:val="subscript"/>
          <w:lang w:val="en-US"/>
        </w:rPr>
        <w:t>f</w:t>
      </w:r>
      <w:r>
        <w:rPr>
          <w:iCs/>
          <w:color w:val="000000"/>
          <w:szCs w:val="22"/>
        </w:rPr>
        <w:t xml:space="preserve"> </w:t>
      </w:r>
      <w:r>
        <w:rPr>
          <w:color w:val="000000"/>
          <w:szCs w:val="22"/>
        </w:rPr>
        <w:t xml:space="preserve">от сечения заземлителей </w:t>
      </w:r>
      <w:r>
        <w:rPr>
          <w:i/>
          <w:color w:val="000000"/>
          <w:szCs w:val="22"/>
          <w:lang w:val="en-US"/>
        </w:rPr>
        <w:t>S</w:t>
      </w:r>
      <w:r>
        <w:rPr>
          <w:iCs/>
          <w:color w:val="000000"/>
          <w:szCs w:val="22"/>
        </w:rPr>
        <w:t xml:space="preserve">. </w:t>
      </w:r>
      <w:r>
        <w:rPr>
          <w:color w:val="000000"/>
          <w:szCs w:val="22"/>
        </w:rPr>
        <w:t xml:space="preserve">Напряжение на частоте 50 Гц </w:t>
      </w:r>
      <w:r>
        <w:rPr>
          <w:i/>
          <w:iCs/>
          <w:color w:val="000000"/>
          <w:szCs w:val="22"/>
          <w:lang w:val="en-US"/>
        </w:rPr>
        <w:t>U</w:t>
      </w:r>
      <w:r>
        <w:rPr>
          <w:color w:val="000000"/>
          <w:szCs w:val="22"/>
          <w:vertAlign w:val="subscript"/>
        </w:rPr>
        <w:t>50</w:t>
      </w:r>
      <w:r>
        <w:rPr>
          <w:color w:val="000000"/>
          <w:szCs w:val="22"/>
        </w:rPr>
        <w:t xml:space="preserve"> = </w:t>
      </w:r>
      <w:r>
        <w:rPr>
          <w:i/>
          <w:color w:val="000000"/>
          <w:szCs w:val="22"/>
          <w:lang w:val="en-US"/>
        </w:rPr>
        <w:t>U</w:t>
      </w:r>
      <w:r>
        <w:rPr>
          <w:i/>
          <w:color w:val="000000"/>
          <w:szCs w:val="22"/>
          <w:vertAlign w:val="subscript"/>
          <w:lang w:val="en-US"/>
        </w:rPr>
        <w:t>f</w:t>
      </w:r>
      <w:r>
        <w:rPr>
          <w:iCs/>
          <w:color w:val="000000"/>
          <w:szCs w:val="22"/>
        </w:rPr>
        <w:t>/</w:t>
      </w:r>
      <w:r>
        <w:rPr>
          <w:i/>
          <w:color w:val="000000"/>
          <w:szCs w:val="22"/>
        </w:rPr>
        <w:t xml:space="preserve"> </w:t>
      </w:r>
      <w:r>
        <w:rPr>
          <w:i/>
          <w:color w:val="000000"/>
          <w:szCs w:val="22"/>
          <w:lang w:val="en-US"/>
        </w:rPr>
        <w:t>K</w:t>
      </w:r>
      <w:r>
        <w:rPr>
          <w:i/>
          <w:color w:val="000000"/>
          <w:szCs w:val="22"/>
          <w:vertAlign w:val="subscript"/>
          <w:lang w:val="en-US"/>
        </w:rPr>
        <w:t>f</w:t>
      </w:r>
      <w:r>
        <w:rPr>
          <w:iCs/>
          <w:color w:val="000000"/>
          <w:szCs w:val="22"/>
        </w:rPr>
        <w:t xml:space="preserve"> , </w:t>
      </w:r>
      <w:r>
        <w:rPr>
          <w:color w:val="000000"/>
          <w:szCs w:val="22"/>
        </w:rPr>
        <w:t xml:space="preserve">где </w:t>
      </w:r>
      <w:r>
        <w:rPr>
          <w:i/>
          <w:color w:val="000000"/>
          <w:szCs w:val="22"/>
          <w:lang w:val="en-US"/>
        </w:rPr>
        <w:t>U</w:t>
      </w:r>
      <w:r>
        <w:rPr>
          <w:i/>
          <w:color w:val="000000"/>
          <w:szCs w:val="22"/>
          <w:vertAlign w:val="subscript"/>
          <w:lang w:val="en-US"/>
        </w:rPr>
        <w:t>f</w:t>
      </w:r>
      <w:r>
        <w:rPr>
          <w:color w:val="000000"/>
          <w:szCs w:val="22"/>
        </w:rPr>
        <w:t xml:space="preserve">  - измеренное напряжение на частоте </w:t>
      </w:r>
      <w:r>
        <w:rPr>
          <w:i/>
          <w:iCs/>
          <w:color w:val="000000"/>
          <w:szCs w:val="22"/>
        </w:rPr>
        <w:t>f</w:t>
      </w:r>
      <w:r>
        <w:rPr>
          <w:color w:val="000000"/>
          <w:szCs w:val="22"/>
        </w:rPr>
        <w:t>.</w:t>
      </w:r>
    </w:p>
    <w:p w:rsidR="008C72E1" w:rsidRDefault="008C72E1">
      <w:pPr>
        <w:shd w:val="clear" w:color="auto" w:fill="FFFFFF"/>
        <w:ind w:firstLine="284"/>
        <w:jc w:val="both"/>
        <w:rPr>
          <w:szCs w:val="24"/>
        </w:rPr>
      </w:pPr>
      <w:r>
        <w:rPr>
          <w:color w:val="000000"/>
          <w:szCs w:val="22"/>
        </w:rPr>
        <w:t>Затем пересчитывают результаты измерений к реальному току КЗ. Пусть при имитации растекания части тока КЗ по нейтралям трансформаторов было получено (здесь и далее - с учетом пересчета к частоте 50 Гц) напряжение 0,3 В между РЩ и оборудованием. При имитации части тока КЗ, уходящего в энергосистему, ток генератора составил 0,15 А, напряжение 0,02 В.</w:t>
      </w:r>
    </w:p>
    <w:p w:rsidR="008C72E1" w:rsidRDefault="008C72E1">
      <w:pPr>
        <w:shd w:val="clear" w:color="auto" w:fill="FFFFFF"/>
        <w:ind w:firstLine="284"/>
        <w:jc w:val="both"/>
        <w:rPr>
          <w:szCs w:val="24"/>
        </w:rPr>
      </w:pPr>
      <w:r>
        <w:rPr>
          <w:color w:val="000000"/>
          <w:szCs w:val="22"/>
        </w:rPr>
        <w:t>При этом составляющая разности потенциалов между оборудованием и РЩ, обусловленная растеканием тока по нейтралям, при КЗ равна 600 В. Составляющая разности потенциалов от тока в энергосистему равна 266 В.</w:t>
      </w:r>
    </w:p>
    <w:p w:rsidR="008C72E1" w:rsidRDefault="008C72E1">
      <w:pPr>
        <w:shd w:val="clear" w:color="auto" w:fill="FFFFFF"/>
        <w:ind w:firstLine="284"/>
        <w:jc w:val="both"/>
        <w:rPr>
          <w:szCs w:val="24"/>
        </w:rPr>
      </w:pPr>
      <w:r>
        <w:rPr>
          <w:color w:val="000000"/>
          <w:szCs w:val="22"/>
        </w:rPr>
        <w:t>Суммарное напряжение между оборудованием и РЩ при КЗ составляет 866 В.</w:t>
      </w:r>
    </w:p>
    <w:p w:rsidR="008C72E1" w:rsidRDefault="008C72E1">
      <w:pPr>
        <w:shd w:val="clear" w:color="auto" w:fill="FFFFFF"/>
        <w:ind w:firstLine="284"/>
        <w:jc w:val="both"/>
        <w:rPr>
          <w:szCs w:val="24"/>
        </w:rPr>
      </w:pPr>
      <w:r>
        <w:rPr>
          <w:color w:val="000000"/>
          <w:szCs w:val="22"/>
        </w:rPr>
        <w:t>Это напряжение будет воздействовать на изоляцию контрольных кабелей, проложенных от рассматриваемого элемента оборудования до РЩ. Это же напряжение будет определять ток по заземленному с обеих сторон экрану кабеля от данного оборудования до РЩ.</w:t>
      </w:r>
    </w:p>
    <w:p w:rsidR="008C72E1" w:rsidRDefault="008C72E1">
      <w:pPr>
        <w:shd w:val="clear" w:color="auto" w:fill="FFFFFF"/>
        <w:ind w:firstLine="284"/>
        <w:jc w:val="both"/>
        <w:rPr>
          <w:szCs w:val="24"/>
        </w:rPr>
      </w:pPr>
      <w:r>
        <w:rPr>
          <w:color w:val="000000"/>
          <w:szCs w:val="22"/>
        </w:rPr>
        <w:t xml:space="preserve">По плану прокладки кабельных каналов или кабельному журналу определяют длину кабеля </w:t>
      </w:r>
      <w:r>
        <w:rPr>
          <w:i/>
          <w:color w:val="000000"/>
          <w:szCs w:val="22"/>
          <w:lang w:val="en-US"/>
        </w:rPr>
        <w:t>L</w:t>
      </w:r>
      <w:r>
        <w:rPr>
          <w:iCs/>
          <w:color w:val="000000"/>
          <w:szCs w:val="22"/>
          <w:vertAlign w:val="subscript"/>
        </w:rPr>
        <w:t>к</w:t>
      </w:r>
      <w:r>
        <w:rPr>
          <w:iCs/>
          <w:color w:val="000000"/>
          <w:szCs w:val="22"/>
          <w:vertAlign w:val="subscript"/>
          <w:lang w:val="en-US"/>
        </w:rPr>
        <w:t>a</w:t>
      </w:r>
      <w:r>
        <w:rPr>
          <w:iCs/>
          <w:color w:val="000000"/>
          <w:szCs w:val="22"/>
          <w:vertAlign w:val="subscript"/>
        </w:rPr>
        <w:t>6</w:t>
      </w:r>
      <w:r>
        <w:rPr>
          <w:iCs/>
          <w:color w:val="000000"/>
          <w:szCs w:val="22"/>
        </w:rPr>
        <w:t xml:space="preserve"> </w:t>
      </w:r>
      <w:r>
        <w:rPr>
          <w:color w:val="000000"/>
          <w:szCs w:val="22"/>
        </w:rPr>
        <w:t xml:space="preserve">и производят расчет сопротивления экрана кабеля </w:t>
      </w:r>
      <w:r>
        <w:rPr>
          <w:i/>
          <w:color w:val="000000"/>
          <w:szCs w:val="22"/>
          <w:lang w:val="en-US"/>
        </w:rPr>
        <w:t>R</w:t>
      </w:r>
      <w:r>
        <w:rPr>
          <w:iCs/>
          <w:color w:val="000000"/>
          <w:szCs w:val="22"/>
          <w:vertAlign w:val="subscript"/>
        </w:rPr>
        <w:t>э</w:t>
      </w:r>
      <w:r>
        <w:rPr>
          <w:iCs/>
          <w:color w:val="000000"/>
          <w:szCs w:val="22"/>
        </w:rPr>
        <w:t xml:space="preserve"> </w:t>
      </w:r>
      <w:r>
        <w:rPr>
          <w:color w:val="000000"/>
          <w:szCs w:val="22"/>
        </w:rPr>
        <w:t>(индуктивным сопротивлением можно пренебречь).</w:t>
      </w:r>
    </w:p>
    <w:p w:rsidR="008C72E1" w:rsidRDefault="008C72E1">
      <w:pPr>
        <w:shd w:val="clear" w:color="auto" w:fill="FFFFFF"/>
        <w:ind w:firstLine="284"/>
        <w:jc w:val="both"/>
        <w:rPr>
          <w:szCs w:val="24"/>
        </w:rPr>
      </w:pPr>
      <w:r>
        <w:rPr>
          <w:color w:val="000000"/>
          <w:szCs w:val="22"/>
        </w:rPr>
        <w:t>Ток в экране кабеля при КЗ определяют как отношение напряжения между оборудованием и РЩ к сопротивлению экрана кабеля.</w:t>
      </w:r>
    </w:p>
    <w:p w:rsidR="008C72E1" w:rsidRDefault="008C72E1">
      <w:pPr>
        <w:shd w:val="clear" w:color="auto" w:fill="FFFFFF"/>
        <w:ind w:firstLine="284"/>
        <w:jc w:val="both"/>
        <w:rPr>
          <w:color w:val="000000"/>
          <w:szCs w:val="22"/>
        </w:rPr>
      </w:pPr>
      <w:r>
        <w:rPr>
          <w:color w:val="000000"/>
          <w:szCs w:val="22"/>
        </w:rPr>
        <w:t>Полученный ток в экране сравнивают с допустимым значением. Допустимый ток рассчитывают по выражению:</w:t>
      </w:r>
    </w:p>
    <w:p w:rsidR="008C72E1" w:rsidRDefault="008C72E1">
      <w:pPr>
        <w:shd w:val="clear" w:color="auto" w:fill="FFFFFF"/>
        <w:ind w:firstLine="284"/>
        <w:jc w:val="center"/>
        <w:rPr>
          <w:szCs w:val="24"/>
        </w:rPr>
      </w:pPr>
      <w:r>
        <w:rPr>
          <w:color w:val="000000"/>
          <w:position w:val="-26"/>
          <w:szCs w:val="22"/>
        </w:rPr>
        <w:object w:dxaOrig="1600" w:dyaOrig="580">
          <v:shape id="_x0000_i1047" type="#_x0000_t75" style="width:80.25pt;height:29.25pt" o:ole="">
            <v:imagedata r:id="rId33" o:title=""/>
          </v:shape>
          <o:OLEObject Type="Embed" ProgID="Equation.DSMT4" ShapeID="_x0000_i1047" DrawAspect="Content" ObjectID="_1471377255" r:id="rId34"/>
        </w:object>
      </w:r>
      <w:r>
        <w:rPr>
          <w:color w:val="000000"/>
          <w:szCs w:val="22"/>
        </w:rPr>
        <w:t>,</w:t>
      </w:r>
    </w:p>
    <w:p w:rsidR="008C72E1" w:rsidRDefault="008C72E1">
      <w:pPr>
        <w:shd w:val="clear" w:color="auto" w:fill="FFFFFF"/>
        <w:jc w:val="both"/>
        <w:rPr>
          <w:szCs w:val="24"/>
        </w:rPr>
      </w:pPr>
      <w:r>
        <w:rPr>
          <w:color w:val="000000"/>
          <w:szCs w:val="22"/>
        </w:rPr>
        <w:t xml:space="preserve">где </w:t>
      </w:r>
      <w:r>
        <w:rPr>
          <w:i/>
          <w:iCs/>
          <w:color w:val="000000"/>
          <w:szCs w:val="22"/>
          <w:lang w:val="en-US"/>
        </w:rPr>
        <w:t>t</w:t>
      </w:r>
      <w:r>
        <w:rPr>
          <w:color w:val="000000"/>
          <w:szCs w:val="22"/>
        </w:rPr>
        <w:t xml:space="preserve"> - время протекания тока; </w:t>
      </w:r>
      <w:r>
        <w:rPr>
          <w:i/>
          <w:iCs/>
          <w:color w:val="000000"/>
          <w:szCs w:val="22"/>
          <w:lang w:val="en-US"/>
        </w:rPr>
        <w:t>k</w:t>
      </w:r>
      <w:r>
        <w:rPr>
          <w:color w:val="000000"/>
          <w:szCs w:val="22"/>
        </w:rPr>
        <w:t xml:space="preserve"> </w:t>
      </w:r>
      <w:r>
        <w:rPr>
          <w:iCs/>
          <w:color w:val="000000"/>
          <w:szCs w:val="22"/>
        </w:rPr>
        <w:t xml:space="preserve">= 1 </w:t>
      </w:r>
      <w:r>
        <w:rPr>
          <w:color w:val="000000"/>
          <w:szCs w:val="22"/>
        </w:rPr>
        <w:t xml:space="preserve">для </w:t>
      </w:r>
      <w:r>
        <w:rPr>
          <w:i/>
          <w:iCs/>
          <w:color w:val="000000"/>
          <w:szCs w:val="22"/>
          <w:lang w:val="en-US"/>
        </w:rPr>
        <w:t>t</w:t>
      </w:r>
      <w:r>
        <w:rPr>
          <w:color w:val="000000"/>
          <w:szCs w:val="22"/>
        </w:rPr>
        <w:t xml:space="preserve"> &lt; 1 с, </w:t>
      </w:r>
      <w:r>
        <w:rPr>
          <w:i/>
          <w:color w:val="000000"/>
          <w:szCs w:val="22"/>
          <w:lang w:val="en-US"/>
        </w:rPr>
        <w:t>k</w:t>
      </w:r>
      <w:r>
        <w:rPr>
          <w:iCs/>
          <w:color w:val="000000"/>
          <w:szCs w:val="22"/>
        </w:rPr>
        <w:t xml:space="preserve"> = </w:t>
      </w:r>
      <w:r>
        <w:rPr>
          <w:color w:val="000000"/>
          <w:szCs w:val="22"/>
        </w:rPr>
        <w:t xml:space="preserve">0,8 для </w:t>
      </w:r>
      <w:r>
        <w:rPr>
          <w:i/>
          <w:iCs/>
          <w:color w:val="000000"/>
          <w:szCs w:val="22"/>
          <w:lang w:val="en-US"/>
        </w:rPr>
        <w:t>t</w:t>
      </w:r>
      <w:r>
        <w:rPr>
          <w:color w:val="000000"/>
          <w:szCs w:val="22"/>
        </w:rPr>
        <w:t xml:space="preserve"> &gt; 1 с.</w:t>
      </w:r>
    </w:p>
    <w:p w:rsidR="008C72E1" w:rsidRDefault="008C72E1">
      <w:pPr>
        <w:shd w:val="clear" w:color="auto" w:fill="FFFFFF"/>
        <w:ind w:firstLine="284"/>
        <w:jc w:val="both"/>
        <w:rPr>
          <w:bCs/>
          <w:color w:val="000000"/>
          <w:szCs w:val="26"/>
          <w:lang w:val="en-US"/>
        </w:rPr>
      </w:pPr>
    </w:p>
    <w:p w:rsidR="008C72E1" w:rsidRDefault="008C72E1">
      <w:pPr>
        <w:shd w:val="clear" w:color="auto" w:fill="FFFFFF"/>
        <w:ind w:firstLine="284"/>
        <w:jc w:val="both"/>
        <w:rPr>
          <w:bCs/>
          <w:color w:val="000000"/>
          <w:szCs w:val="26"/>
          <w:lang w:val="en-US"/>
        </w:rPr>
      </w:pPr>
    </w:p>
    <w:p w:rsidR="008C72E1" w:rsidRDefault="008C72E1">
      <w:pPr>
        <w:shd w:val="clear" w:color="auto" w:fill="FFFFFF"/>
        <w:ind w:firstLine="284"/>
        <w:jc w:val="right"/>
        <w:rPr>
          <w:b/>
          <w:color w:val="000000"/>
          <w:szCs w:val="26"/>
          <w:lang w:val="en-US"/>
        </w:rPr>
      </w:pPr>
      <w:r>
        <w:rPr>
          <w:b/>
          <w:color w:val="000000"/>
          <w:szCs w:val="26"/>
        </w:rPr>
        <w:t>Приложение Е</w:t>
      </w:r>
    </w:p>
    <w:p w:rsidR="008C72E1" w:rsidRDefault="008C72E1">
      <w:pPr>
        <w:shd w:val="clear" w:color="auto" w:fill="FFFFFF"/>
        <w:ind w:firstLine="284"/>
        <w:jc w:val="right"/>
        <w:rPr>
          <w:szCs w:val="24"/>
          <w:lang w:val="en-US"/>
        </w:rPr>
      </w:pPr>
    </w:p>
    <w:p w:rsidR="008C72E1" w:rsidRDefault="008C72E1">
      <w:pPr>
        <w:shd w:val="clear" w:color="auto" w:fill="FFFFFF"/>
        <w:ind w:firstLine="284"/>
        <w:jc w:val="center"/>
        <w:rPr>
          <w:b/>
          <w:color w:val="000000"/>
          <w:szCs w:val="26"/>
          <w:lang w:val="en-US"/>
        </w:rPr>
      </w:pPr>
      <w:r>
        <w:rPr>
          <w:b/>
          <w:color w:val="000000"/>
          <w:szCs w:val="26"/>
        </w:rPr>
        <w:t>Требования к расчетным программам</w:t>
      </w:r>
    </w:p>
    <w:p w:rsidR="008C72E1" w:rsidRDefault="008C72E1">
      <w:pPr>
        <w:shd w:val="clear" w:color="auto" w:fill="FFFFFF"/>
        <w:ind w:firstLine="284"/>
        <w:jc w:val="center"/>
        <w:rPr>
          <w:b/>
          <w:szCs w:val="24"/>
          <w:lang w:val="en-US"/>
        </w:rPr>
      </w:pPr>
    </w:p>
    <w:p w:rsidR="008C72E1" w:rsidRDefault="008C72E1">
      <w:pPr>
        <w:shd w:val="clear" w:color="auto" w:fill="FFFFFF"/>
        <w:ind w:firstLine="284"/>
        <w:jc w:val="center"/>
        <w:rPr>
          <w:b/>
          <w:color w:val="000000"/>
          <w:szCs w:val="23"/>
          <w:lang w:val="en-US"/>
        </w:rPr>
      </w:pPr>
      <w:r>
        <w:rPr>
          <w:b/>
          <w:color w:val="000000"/>
          <w:szCs w:val="23"/>
        </w:rPr>
        <w:t>П.Е.1. Расчет заземляющих устройств</w:t>
      </w:r>
    </w:p>
    <w:p w:rsidR="008C72E1" w:rsidRDefault="008C72E1">
      <w:pPr>
        <w:shd w:val="clear" w:color="auto" w:fill="FFFFFF"/>
        <w:ind w:firstLine="284"/>
        <w:jc w:val="both"/>
        <w:rPr>
          <w:szCs w:val="24"/>
          <w:lang w:val="en-US"/>
        </w:rPr>
      </w:pPr>
    </w:p>
    <w:p w:rsidR="008C72E1" w:rsidRDefault="008C72E1">
      <w:pPr>
        <w:shd w:val="clear" w:color="auto" w:fill="FFFFFF"/>
        <w:ind w:firstLine="284"/>
        <w:jc w:val="both"/>
        <w:rPr>
          <w:szCs w:val="24"/>
        </w:rPr>
      </w:pPr>
      <w:r>
        <w:rPr>
          <w:color w:val="000000"/>
          <w:szCs w:val="21"/>
        </w:rPr>
        <w:t>Программы расчета заземляющих устройств должны моделировать в разветвленной трехмерной схеме заземляющего устройства с системой проводников (электродов) в воздухе, грунте и объемных заглубленных тел переходные процессы, обусловленные КЗ на землю, ударами молнии в молниеприемники и коммутациями силового оборудования. В результате расчетов должны быть определены токи и напряжения в заземляющем устройстве; сопротивление растеканию тока заземляющего устройства; напряжения прикосновения и шага; распределение потенциала в вертикальном сечении грунта и по поверхности земли.</w:t>
      </w:r>
    </w:p>
    <w:p w:rsidR="008C72E1" w:rsidRDefault="008C72E1">
      <w:pPr>
        <w:shd w:val="clear" w:color="auto" w:fill="FFFFFF"/>
        <w:ind w:firstLine="284"/>
        <w:jc w:val="both"/>
        <w:rPr>
          <w:szCs w:val="24"/>
        </w:rPr>
      </w:pPr>
      <w:r>
        <w:rPr>
          <w:color w:val="000000"/>
          <w:szCs w:val="21"/>
        </w:rPr>
        <w:t>Для проверки программы рекомендуются тестовые задачи, приведенные ниже.</w:t>
      </w:r>
    </w:p>
    <w:p w:rsidR="008C72E1" w:rsidRDefault="008C72E1">
      <w:pPr>
        <w:shd w:val="clear" w:color="auto" w:fill="FFFFFF"/>
        <w:ind w:firstLine="284"/>
        <w:jc w:val="both"/>
        <w:rPr>
          <w:szCs w:val="24"/>
        </w:rPr>
      </w:pPr>
      <w:r>
        <w:rPr>
          <w:color w:val="000000"/>
          <w:szCs w:val="21"/>
        </w:rPr>
        <w:t>При составлении тестовых задач использовались известные аналитические выражения из литературы (В.В. Бургсдорф, А.И. Якобе "Заземляющие устройства электроустановок") и результаты экспериментов, проведенных сотрудниками МЭИ и НПФ ЭЛНАП.</w:t>
      </w:r>
    </w:p>
    <w:p w:rsidR="008C72E1" w:rsidRDefault="008C72E1">
      <w:pPr>
        <w:shd w:val="clear" w:color="auto" w:fill="FFFFFF"/>
        <w:ind w:firstLine="284"/>
        <w:jc w:val="both"/>
        <w:rPr>
          <w:szCs w:val="24"/>
        </w:rPr>
      </w:pPr>
      <w:r>
        <w:rPr>
          <w:color w:val="000000"/>
          <w:szCs w:val="21"/>
        </w:rPr>
        <w:t>Далее в тексте используются следующие обозначения:</w:t>
      </w:r>
    </w:p>
    <w:p w:rsidR="008C72E1" w:rsidRDefault="008C72E1">
      <w:pPr>
        <w:shd w:val="clear" w:color="auto" w:fill="FFFFFF"/>
        <w:ind w:firstLine="284"/>
        <w:jc w:val="both"/>
        <w:rPr>
          <w:color w:val="000000"/>
          <w:szCs w:val="21"/>
        </w:rPr>
      </w:pPr>
      <w:r>
        <w:rPr>
          <w:i/>
          <w:iCs/>
          <w:color w:val="000000"/>
          <w:szCs w:val="21"/>
          <w:lang w:val="en-US"/>
        </w:rPr>
        <w:t>l</w:t>
      </w:r>
      <w:r>
        <w:rPr>
          <w:color w:val="000000"/>
          <w:szCs w:val="21"/>
        </w:rPr>
        <w:t xml:space="preserve"> - длина электрода, м; </w:t>
      </w:r>
      <w:r>
        <w:rPr>
          <w:i/>
          <w:iCs/>
          <w:color w:val="000000"/>
          <w:szCs w:val="21"/>
          <w:lang w:val="en-US"/>
        </w:rPr>
        <w:t>r</w:t>
      </w:r>
      <w:r>
        <w:rPr>
          <w:iCs/>
          <w:color w:val="000000"/>
          <w:szCs w:val="21"/>
        </w:rPr>
        <w:t xml:space="preserve"> </w:t>
      </w:r>
      <w:r>
        <w:rPr>
          <w:color w:val="000000"/>
          <w:szCs w:val="21"/>
        </w:rPr>
        <w:t xml:space="preserve">- радиус электрода, м; </w:t>
      </w:r>
      <w:r>
        <w:rPr>
          <w:i/>
          <w:color w:val="000000"/>
          <w:szCs w:val="21"/>
          <w:lang w:val="en-US"/>
        </w:rPr>
        <w:t>s</w:t>
      </w:r>
      <w:r>
        <w:rPr>
          <w:iCs/>
          <w:color w:val="000000"/>
          <w:szCs w:val="21"/>
        </w:rPr>
        <w:t xml:space="preserve"> </w:t>
      </w:r>
      <w:r>
        <w:rPr>
          <w:color w:val="000000"/>
          <w:szCs w:val="21"/>
        </w:rPr>
        <w:t xml:space="preserve">- расстояние от электрода до поверхности земли, м; </w:t>
      </w:r>
      <w:r>
        <w:rPr>
          <w:color w:val="000000"/>
          <w:szCs w:val="21"/>
        </w:rPr>
        <w:sym w:font="Symbol" w:char="F072"/>
      </w:r>
      <w:r>
        <w:rPr>
          <w:color w:val="000000"/>
          <w:szCs w:val="21"/>
        </w:rPr>
        <w:t xml:space="preserve"> - удельное сопротивление однородного грунта, Ом</w:t>
      </w:r>
      <w:r>
        <w:rPr>
          <w:color w:val="000000"/>
          <w:szCs w:val="21"/>
        </w:rPr>
        <w:sym w:font="Symbol" w:char="F0D7"/>
      </w:r>
      <w:r>
        <w:rPr>
          <w:color w:val="000000"/>
          <w:szCs w:val="21"/>
        </w:rPr>
        <w:t xml:space="preserve">м; </w:t>
      </w:r>
      <w:r>
        <w:rPr>
          <w:color w:val="000000"/>
          <w:szCs w:val="21"/>
        </w:rPr>
        <w:sym w:font="Symbol" w:char="F072"/>
      </w:r>
      <w:r>
        <w:rPr>
          <w:color w:val="000000"/>
          <w:szCs w:val="21"/>
          <w:vertAlign w:val="subscript"/>
        </w:rPr>
        <w:t>1</w:t>
      </w:r>
      <w:r>
        <w:rPr>
          <w:color w:val="000000"/>
          <w:szCs w:val="21"/>
        </w:rPr>
        <w:t xml:space="preserve"> - удельное сопротивление верхнего слоя неоднородного грунта, Ом</w:t>
      </w:r>
      <w:r>
        <w:rPr>
          <w:color w:val="000000"/>
          <w:szCs w:val="21"/>
        </w:rPr>
        <w:sym w:font="Symbol" w:char="F0D7"/>
      </w:r>
      <w:r>
        <w:rPr>
          <w:color w:val="000000"/>
          <w:szCs w:val="21"/>
        </w:rPr>
        <w:t xml:space="preserve">м; </w:t>
      </w:r>
      <w:r>
        <w:rPr>
          <w:color w:val="000000"/>
          <w:szCs w:val="21"/>
        </w:rPr>
        <w:sym w:font="Symbol" w:char="F072"/>
      </w:r>
      <w:r>
        <w:rPr>
          <w:color w:val="000000"/>
          <w:szCs w:val="21"/>
          <w:vertAlign w:val="subscript"/>
        </w:rPr>
        <w:t>2</w:t>
      </w:r>
      <w:r>
        <w:rPr>
          <w:color w:val="000000"/>
          <w:szCs w:val="21"/>
        </w:rPr>
        <w:t xml:space="preserve"> - удельное сопротивление нижнего слоя неоднородного грунта, Ом</w:t>
      </w:r>
      <w:r>
        <w:rPr>
          <w:color w:val="000000"/>
          <w:szCs w:val="21"/>
        </w:rPr>
        <w:sym w:font="Symbol" w:char="F0D7"/>
      </w:r>
      <w:r>
        <w:rPr>
          <w:color w:val="000000"/>
          <w:szCs w:val="21"/>
        </w:rPr>
        <w:t xml:space="preserve">м; </w:t>
      </w:r>
      <w:r>
        <w:rPr>
          <w:i/>
          <w:color w:val="000000"/>
          <w:szCs w:val="21"/>
          <w:lang w:val="en-US"/>
        </w:rPr>
        <w:t>h</w:t>
      </w:r>
      <w:r>
        <w:rPr>
          <w:iCs/>
          <w:color w:val="000000"/>
          <w:szCs w:val="21"/>
        </w:rPr>
        <w:t xml:space="preserve"> </w:t>
      </w:r>
      <w:r>
        <w:rPr>
          <w:color w:val="000000"/>
          <w:szCs w:val="21"/>
        </w:rPr>
        <w:t xml:space="preserve">- глубина раздела слоев, м; </w:t>
      </w:r>
      <w:r>
        <w:rPr>
          <w:i/>
          <w:color w:val="000000"/>
          <w:szCs w:val="21"/>
          <w:lang w:val="en-US"/>
        </w:rPr>
        <w:t>R</w:t>
      </w:r>
      <w:r>
        <w:rPr>
          <w:iCs/>
          <w:color w:val="000000"/>
          <w:szCs w:val="21"/>
          <w:vertAlign w:val="subscript"/>
          <w:lang w:val="en-US"/>
        </w:rPr>
        <w:sym w:font="Symbol" w:char="F072"/>
      </w:r>
      <w:r>
        <w:rPr>
          <w:iCs/>
          <w:color w:val="000000"/>
          <w:szCs w:val="21"/>
        </w:rPr>
        <w:t xml:space="preserve"> </w:t>
      </w:r>
      <w:r>
        <w:rPr>
          <w:color w:val="000000"/>
          <w:szCs w:val="21"/>
        </w:rPr>
        <w:t>- сопротивление растеканию тока заземлителя, Ом.</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p>
    <w:p w:rsidR="008C72E1" w:rsidRDefault="008C72E1">
      <w:pPr>
        <w:shd w:val="clear" w:color="auto" w:fill="FFFFFF"/>
        <w:ind w:firstLine="284"/>
        <w:jc w:val="both"/>
        <w:rPr>
          <w:b/>
          <w:color w:val="000000"/>
          <w:szCs w:val="22"/>
        </w:rPr>
      </w:pPr>
      <w:r>
        <w:rPr>
          <w:b/>
          <w:color w:val="000000"/>
          <w:szCs w:val="22"/>
        </w:rPr>
        <w:t>Задача 1. Простые заземлители в однородном грунте</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7"/>
        </w:rPr>
      </w:pPr>
      <w:r>
        <w:rPr>
          <w:bCs/>
          <w:color w:val="000000"/>
          <w:szCs w:val="17"/>
        </w:rPr>
        <w:t>Таблица П.Е.1</w:t>
      </w:r>
    </w:p>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center"/>
        <w:rPr>
          <w:b/>
          <w:color w:val="000000"/>
          <w:szCs w:val="17"/>
        </w:rPr>
      </w:pPr>
      <w:r>
        <w:rPr>
          <w:b/>
          <w:color w:val="000000"/>
          <w:szCs w:val="17"/>
        </w:rPr>
        <w:t>Расчетные параметры для электрода в однородном грунте</w:t>
      </w:r>
    </w:p>
    <w:p w:rsidR="008C72E1" w:rsidRDefault="008C72E1">
      <w:pPr>
        <w:shd w:val="clear" w:color="auto" w:fill="FFFFFF"/>
        <w:ind w:firstLine="284"/>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18"/>
        <w:gridCol w:w="2772"/>
        <w:gridCol w:w="2781"/>
      </w:tblGrid>
      <w:tr w:rsidR="008C72E1">
        <w:tc>
          <w:tcPr>
            <w:tcW w:w="2153" w:type="dxa"/>
            <w:shd w:val="clear" w:color="auto" w:fill="FFFFFF"/>
          </w:tcPr>
          <w:p w:rsidR="008C72E1" w:rsidRDefault="008C72E1">
            <w:pPr>
              <w:shd w:val="clear" w:color="auto" w:fill="FFFFFF"/>
              <w:jc w:val="center"/>
              <w:rPr>
                <w:szCs w:val="24"/>
              </w:rPr>
            </w:pPr>
            <w:r>
              <w:rPr>
                <w:color w:val="000000"/>
                <w:szCs w:val="18"/>
              </w:rPr>
              <w:t>Расположение электрода</w:t>
            </w:r>
          </w:p>
        </w:tc>
        <w:tc>
          <w:tcPr>
            <w:tcW w:w="2117" w:type="dxa"/>
            <w:shd w:val="clear" w:color="auto" w:fill="FFFFFF"/>
          </w:tcPr>
          <w:p w:rsidR="008C72E1" w:rsidRDefault="008C72E1">
            <w:pPr>
              <w:shd w:val="clear" w:color="auto" w:fill="FFFFFF"/>
              <w:jc w:val="center"/>
              <w:rPr>
                <w:szCs w:val="24"/>
              </w:rPr>
            </w:pPr>
            <w:r>
              <w:rPr>
                <w:color w:val="000000"/>
                <w:szCs w:val="18"/>
              </w:rPr>
              <w:t>Вертикальное</w:t>
            </w:r>
          </w:p>
        </w:tc>
        <w:tc>
          <w:tcPr>
            <w:tcW w:w="2124" w:type="dxa"/>
            <w:shd w:val="clear" w:color="auto" w:fill="FFFFFF"/>
          </w:tcPr>
          <w:p w:rsidR="008C72E1" w:rsidRDefault="008C72E1">
            <w:pPr>
              <w:shd w:val="clear" w:color="auto" w:fill="FFFFFF"/>
              <w:jc w:val="center"/>
              <w:rPr>
                <w:szCs w:val="24"/>
              </w:rPr>
            </w:pPr>
            <w:r>
              <w:rPr>
                <w:color w:val="000000"/>
                <w:szCs w:val="18"/>
              </w:rPr>
              <w:t>Горизонтальное</w:t>
            </w:r>
          </w:p>
        </w:tc>
      </w:tr>
      <w:tr w:rsidR="008C72E1">
        <w:tc>
          <w:tcPr>
            <w:tcW w:w="2153" w:type="dxa"/>
            <w:shd w:val="clear" w:color="auto" w:fill="FFFFFF"/>
          </w:tcPr>
          <w:p w:rsidR="008C72E1" w:rsidRDefault="008C72E1">
            <w:pPr>
              <w:shd w:val="clear" w:color="auto" w:fill="FFFFFF"/>
              <w:jc w:val="center"/>
              <w:rPr>
                <w:szCs w:val="24"/>
              </w:rPr>
            </w:pPr>
            <w:r>
              <w:rPr>
                <w:i/>
                <w:iCs/>
                <w:color w:val="000000"/>
                <w:szCs w:val="21"/>
                <w:lang w:val="en-US"/>
              </w:rPr>
              <w:t>r</w:t>
            </w:r>
            <w:r>
              <w:rPr>
                <w:color w:val="000000"/>
                <w:szCs w:val="18"/>
              </w:rPr>
              <w:t>, м</w:t>
            </w:r>
          </w:p>
        </w:tc>
        <w:tc>
          <w:tcPr>
            <w:tcW w:w="2117" w:type="dxa"/>
            <w:shd w:val="clear" w:color="auto" w:fill="FFFFFF"/>
          </w:tcPr>
          <w:p w:rsidR="008C72E1" w:rsidRDefault="008C72E1">
            <w:pPr>
              <w:shd w:val="clear" w:color="auto" w:fill="FFFFFF"/>
              <w:jc w:val="center"/>
              <w:rPr>
                <w:szCs w:val="24"/>
              </w:rPr>
            </w:pPr>
            <w:r>
              <w:rPr>
                <w:color w:val="000000"/>
                <w:szCs w:val="18"/>
              </w:rPr>
              <w:t>0,006</w:t>
            </w:r>
          </w:p>
        </w:tc>
        <w:tc>
          <w:tcPr>
            <w:tcW w:w="2124" w:type="dxa"/>
            <w:shd w:val="clear" w:color="auto" w:fill="FFFFFF"/>
          </w:tcPr>
          <w:p w:rsidR="008C72E1" w:rsidRDefault="008C72E1">
            <w:pPr>
              <w:shd w:val="clear" w:color="auto" w:fill="FFFFFF"/>
              <w:jc w:val="center"/>
              <w:rPr>
                <w:szCs w:val="24"/>
              </w:rPr>
            </w:pPr>
            <w:r>
              <w:rPr>
                <w:color w:val="000000"/>
                <w:szCs w:val="18"/>
              </w:rPr>
              <w:t>0,006</w:t>
            </w:r>
          </w:p>
        </w:tc>
      </w:tr>
      <w:tr w:rsidR="008C72E1">
        <w:tc>
          <w:tcPr>
            <w:tcW w:w="2153" w:type="dxa"/>
            <w:shd w:val="clear" w:color="auto" w:fill="FFFFFF"/>
          </w:tcPr>
          <w:p w:rsidR="008C72E1" w:rsidRDefault="008C72E1">
            <w:pPr>
              <w:shd w:val="clear" w:color="auto" w:fill="FFFFFF"/>
              <w:jc w:val="center"/>
              <w:rPr>
                <w:szCs w:val="24"/>
              </w:rPr>
            </w:pPr>
            <w:r>
              <w:rPr>
                <w:i/>
                <w:iCs/>
                <w:color w:val="000000"/>
                <w:szCs w:val="21"/>
                <w:lang w:val="en-US"/>
              </w:rPr>
              <w:t>l</w:t>
            </w:r>
            <w:r>
              <w:rPr>
                <w:color w:val="000000"/>
                <w:szCs w:val="18"/>
              </w:rPr>
              <w:t>, м</w:t>
            </w:r>
          </w:p>
        </w:tc>
        <w:tc>
          <w:tcPr>
            <w:tcW w:w="2117" w:type="dxa"/>
            <w:shd w:val="clear" w:color="auto" w:fill="FFFFFF"/>
          </w:tcPr>
          <w:p w:rsidR="008C72E1" w:rsidRDefault="008C72E1">
            <w:pPr>
              <w:shd w:val="clear" w:color="auto" w:fill="FFFFFF"/>
              <w:jc w:val="center"/>
              <w:rPr>
                <w:szCs w:val="24"/>
              </w:rPr>
            </w:pPr>
            <w:r>
              <w:rPr>
                <w:color w:val="000000"/>
                <w:szCs w:val="19"/>
              </w:rPr>
              <w:t>5</w:t>
            </w:r>
          </w:p>
        </w:tc>
        <w:tc>
          <w:tcPr>
            <w:tcW w:w="2124" w:type="dxa"/>
            <w:shd w:val="clear" w:color="auto" w:fill="FFFFFF"/>
          </w:tcPr>
          <w:p w:rsidR="008C72E1" w:rsidRDefault="008C72E1">
            <w:pPr>
              <w:shd w:val="clear" w:color="auto" w:fill="FFFFFF"/>
              <w:jc w:val="center"/>
              <w:rPr>
                <w:szCs w:val="24"/>
              </w:rPr>
            </w:pPr>
            <w:r>
              <w:rPr>
                <w:color w:val="000000"/>
                <w:szCs w:val="19"/>
              </w:rPr>
              <w:t>5</w:t>
            </w:r>
          </w:p>
        </w:tc>
      </w:tr>
      <w:tr w:rsidR="008C72E1">
        <w:tc>
          <w:tcPr>
            <w:tcW w:w="2153" w:type="dxa"/>
            <w:shd w:val="clear" w:color="auto" w:fill="FFFFFF"/>
          </w:tcPr>
          <w:p w:rsidR="008C72E1" w:rsidRDefault="008C72E1">
            <w:pPr>
              <w:shd w:val="clear" w:color="auto" w:fill="FFFFFF"/>
              <w:jc w:val="center"/>
              <w:rPr>
                <w:szCs w:val="24"/>
              </w:rPr>
            </w:pPr>
            <w:r>
              <w:rPr>
                <w:i/>
                <w:color w:val="000000"/>
                <w:szCs w:val="21"/>
                <w:lang w:val="en-US"/>
              </w:rPr>
              <w:t>s</w:t>
            </w:r>
            <w:r>
              <w:rPr>
                <w:color w:val="000000"/>
                <w:szCs w:val="10"/>
              </w:rPr>
              <w:t>, м</w:t>
            </w:r>
          </w:p>
        </w:tc>
        <w:tc>
          <w:tcPr>
            <w:tcW w:w="2117" w:type="dxa"/>
            <w:shd w:val="clear" w:color="auto" w:fill="FFFFFF"/>
          </w:tcPr>
          <w:p w:rsidR="008C72E1" w:rsidRDefault="008C72E1">
            <w:pPr>
              <w:shd w:val="clear" w:color="auto" w:fill="FFFFFF"/>
              <w:jc w:val="center"/>
              <w:rPr>
                <w:szCs w:val="24"/>
              </w:rPr>
            </w:pPr>
            <w:r>
              <w:rPr>
                <w:color w:val="000000"/>
                <w:szCs w:val="19"/>
              </w:rPr>
              <w:t>0,5</w:t>
            </w:r>
          </w:p>
        </w:tc>
        <w:tc>
          <w:tcPr>
            <w:tcW w:w="2124" w:type="dxa"/>
            <w:shd w:val="clear" w:color="auto" w:fill="FFFFFF"/>
          </w:tcPr>
          <w:p w:rsidR="008C72E1" w:rsidRDefault="008C72E1">
            <w:pPr>
              <w:shd w:val="clear" w:color="auto" w:fill="FFFFFF"/>
              <w:jc w:val="center"/>
              <w:rPr>
                <w:szCs w:val="24"/>
              </w:rPr>
            </w:pPr>
            <w:r>
              <w:rPr>
                <w:color w:val="000000"/>
                <w:szCs w:val="19"/>
              </w:rPr>
              <w:t>0,5</w:t>
            </w:r>
          </w:p>
        </w:tc>
      </w:tr>
      <w:tr w:rsidR="008C72E1">
        <w:tc>
          <w:tcPr>
            <w:tcW w:w="2153" w:type="dxa"/>
            <w:shd w:val="clear" w:color="auto" w:fill="FFFFFF"/>
          </w:tcPr>
          <w:p w:rsidR="008C72E1" w:rsidRDefault="008C72E1">
            <w:pPr>
              <w:shd w:val="clear" w:color="auto" w:fill="FFFFFF"/>
              <w:jc w:val="center"/>
              <w:rPr>
                <w:szCs w:val="24"/>
              </w:rPr>
            </w:pPr>
            <w:r>
              <w:rPr>
                <w:color w:val="000000"/>
                <w:szCs w:val="21"/>
              </w:rPr>
              <w:sym w:font="Symbol" w:char="0072"/>
            </w:r>
            <w:r>
              <w:rPr>
                <w:color w:val="000000"/>
                <w:szCs w:val="18"/>
              </w:rPr>
              <w:t xml:space="preserve">, </w:t>
            </w:r>
            <w:r>
              <w:rPr>
                <w:color w:val="000000"/>
                <w:szCs w:val="21"/>
              </w:rPr>
              <w:t>Ом</w:t>
            </w:r>
            <w:r>
              <w:rPr>
                <w:color w:val="000000"/>
                <w:szCs w:val="21"/>
              </w:rPr>
              <w:sym w:font="Symbol" w:char="F0D7"/>
            </w:r>
            <w:r>
              <w:rPr>
                <w:color w:val="000000"/>
                <w:szCs w:val="21"/>
              </w:rPr>
              <w:t>м</w:t>
            </w:r>
          </w:p>
        </w:tc>
        <w:tc>
          <w:tcPr>
            <w:tcW w:w="2117" w:type="dxa"/>
            <w:shd w:val="clear" w:color="auto" w:fill="FFFFFF"/>
          </w:tcPr>
          <w:p w:rsidR="008C72E1" w:rsidRDefault="008C72E1">
            <w:pPr>
              <w:shd w:val="clear" w:color="auto" w:fill="FFFFFF"/>
              <w:jc w:val="center"/>
              <w:rPr>
                <w:szCs w:val="24"/>
              </w:rPr>
            </w:pPr>
            <w:r>
              <w:rPr>
                <w:color w:val="000000"/>
                <w:szCs w:val="19"/>
              </w:rPr>
              <w:t>100</w:t>
            </w:r>
          </w:p>
        </w:tc>
        <w:tc>
          <w:tcPr>
            <w:tcW w:w="2124" w:type="dxa"/>
            <w:shd w:val="clear" w:color="auto" w:fill="FFFFFF"/>
          </w:tcPr>
          <w:p w:rsidR="008C72E1" w:rsidRDefault="008C72E1">
            <w:pPr>
              <w:shd w:val="clear" w:color="auto" w:fill="FFFFFF"/>
              <w:jc w:val="center"/>
              <w:rPr>
                <w:szCs w:val="24"/>
              </w:rPr>
            </w:pPr>
            <w:r>
              <w:rPr>
                <w:color w:val="000000"/>
                <w:szCs w:val="19"/>
              </w:rPr>
              <w:t>100</w:t>
            </w:r>
          </w:p>
        </w:tc>
      </w:tr>
    </w:tbl>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rPr>
      </w:pPr>
      <w:r>
        <w:rPr>
          <w:color w:val="000000"/>
          <w:szCs w:val="21"/>
        </w:rPr>
        <w:t>Расчеты по программе не должны отличаться более, чем на 5% от приведенных в табл. П.Е.2.</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7"/>
        </w:rPr>
      </w:pPr>
      <w:r>
        <w:rPr>
          <w:bCs/>
          <w:color w:val="000000"/>
          <w:szCs w:val="17"/>
        </w:rPr>
        <w:t>Таблица П.Е.2</w:t>
      </w:r>
    </w:p>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center"/>
        <w:rPr>
          <w:b/>
          <w:color w:val="000000"/>
          <w:szCs w:val="17"/>
        </w:rPr>
      </w:pPr>
      <w:r>
        <w:rPr>
          <w:b/>
          <w:color w:val="000000"/>
          <w:szCs w:val="17"/>
        </w:rPr>
        <w:t>Результаты расчета сопротивления растеканию тока</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19"/>
        <w:gridCol w:w="2762"/>
        <w:gridCol w:w="2790"/>
      </w:tblGrid>
      <w:tr w:rsidR="008C72E1">
        <w:tc>
          <w:tcPr>
            <w:tcW w:w="2153" w:type="dxa"/>
            <w:shd w:val="clear" w:color="auto" w:fill="FFFFFF"/>
          </w:tcPr>
          <w:p w:rsidR="008C72E1" w:rsidRDefault="008C72E1">
            <w:pPr>
              <w:shd w:val="clear" w:color="auto" w:fill="FFFFFF"/>
              <w:jc w:val="center"/>
              <w:rPr>
                <w:szCs w:val="24"/>
              </w:rPr>
            </w:pPr>
            <w:r>
              <w:rPr>
                <w:color w:val="000000"/>
                <w:szCs w:val="18"/>
              </w:rPr>
              <w:t>Расположение электрода</w:t>
            </w:r>
          </w:p>
        </w:tc>
        <w:tc>
          <w:tcPr>
            <w:tcW w:w="2110" w:type="dxa"/>
            <w:shd w:val="clear" w:color="auto" w:fill="FFFFFF"/>
          </w:tcPr>
          <w:p w:rsidR="008C72E1" w:rsidRDefault="008C72E1">
            <w:pPr>
              <w:shd w:val="clear" w:color="auto" w:fill="FFFFFF"/>
              <w:jc w:val="center"/>
              <w:rPr>
                <w:szCs w:val="24"/>
              </w:rPr>
            </w:pPr>
            <w:r>
              <w:rPr>
                <w:color w:val="000000"/>
                <w:szCs w:val="18"/>
              </w:rPr>
              <w:t>Вертикальное</w:t>
            </w:r>
          </w:p>
        </w:tc>
        <w:tc>
          <w:tcPr>
            <w:tcW w:w="2131" w:type="dxa"/>
            <w:shd w:val="clear" w:color="auto" w:fill="FFFFFF"/>
          </w:tcPr>
          <w:p w:rsidR="008C72E1" w:rsidRDefault="008C72E1">
            <w:pPr>
              <w:shd w:val="clear" w:color="auto" w:fill="FFFFFF"/>
              <w:jc w:val="center"/>
              <w:rPr>
                <w:szCs w:val="24"/>
              </w:rPr>
            </w:pPr>
            <w:r>
              <w:rPr>
                <w:color w:val="000000"/>
                <w:szCs w:val="18"/>
              </w:rPr>
              <w:t>Горизонтальное</w:t>
            </w:r>
          </w:p>
        </w:tc>
      </w:tr>
      <w:tr w:rsidR="008C72E1">
        <w:tc>
          <w:tcPr>
            <w:tcW w:w="2153" w:type="dxa"/>
            <w:shd w:val="clear" w:color="auto" w:fill="FFFFFF"/>
          </w:tcPr>
          <w:p w:rsidR="008C72E1" w:rsidRDefault="008C72E1">
            <w:pPr>
              <w:shd w:val="clear" w:color="auto" w:fill="FFFFFF"/>
              <w:jc w:val="center"/>
              <w:rPr>
                <w:szCs w:val="24"/>
              </w:rPr>
            </w:pPr>
            <w:r>
              <w:rPr>
                <w:i/>
                <w:color w:val="000000"/>
                <w:szCs w:val="21"/>
                <w:lang w:val="en-US"/>
              </w:rPr>
              <w:t>R</w:t>
            </w:r>
            <w:r>
              <w:rPr>
                <w:iCs/>
                <w:color w:val="000000"/>
                <w:szCs w:val="21"/>
                <w:vertAlign w:val="subscript"/>
                <w:lang w:val="en-US"/>
              </w:rPr>
              <w:sym w:font="Symbol" w:char="F072"/>
            </w:r>
            <w:r>
              <w:rPr>
                <w:color w:val="000000"/>
                <w:szCs w:val="18"/>
              </w:rPr>
              <w:t>, Ом</w:t>
            </w:r>
          </w:p>
        </w:tc>
        <w:tc>
          <w:tcPr>
            <w:tcW w:w="2110" w:type="dxa"/>
            <w:shd w:val="clear" w:color="auto" w:fill="FFFFFF"/>
          </w:tcPr>
          <w:p w:rsidR="008C72E1" w:rsidRDefault="008C72E1">
            <w:pPr>
              <w:shd w:val="clear" w:color="auto" w:fill="FFFFFF"/>
              <w:jc w:val="center"/>
              <w:rPr>
                <w:szCs w:val="24"/>
              </w:rPr>
            </w:pPr>
            <w:r>
              <w:rPr>
                <w:color w:val="000000"/>
                <w:szCs w:val="18"/>
              </w:rPr>
              <w:t>21,8</w:t>
            </w:r>
          </w:p>
        </w:tc>
        <w:tc>
          <w:tcPr>
            <w:tcW w:w="2131" w:type="dxa"/>
            <w:shd w:val="clear" w:color="auto" w:fill="FFFFFF"/>
          </w:tcPr>
          <w:p w:rsidR="008C72E1" w:rsidRDefault="008C72E1">
            <w:pPr>
              <w:shd w:val="clear" w:color="auto" w:fill="FFFFFF"/>
              <w:jc w:val="center"/>
              <w:rPr>
                <w:szCs w:val="24"/>
              </w:rPr>
            </w:pPr>
            <w:r>
              <w:rPr>
                <w:color w:val="000000"/>
                <w:szCs w:val="18"/>
              </w:rPr>
              <w:t>25,2</w:t>
            </w:r>
          </w:p>
        </w:tc>
      </w:tr>
    </w:tbl>
    <w:p w:rsidR="008C72E1" w:rsidRDefault="008C72E1">
      <w:pPr>
        <w:shd w:val="clear" w:color="auto" w:fill="FFFFFF"/>
        <w:ind w:firstLine="284"/>
        <w:jc w:val="both"/>
        <w:rPr>
          <w:bCs/>
          <w:color w:val="000000"/>
          <w:szCs w:val="22"/>
        </w:rPr>
      </w:pPr>
    </w:p>
    <w:p w:rsidR="008C72E1" w:rsidRDefault="008C72E1">
      <w:pPr>
        <w:shd w:val="clear" w:color="auto" w:fill="FFFFFF"/>
        <w:ind w:firstLine="284"/>
        <w:jc w:val="both"/>
        <w:rPr>
          <w:b/>
          <w:color w:val="000000"/>
          <w:szCs w:val="22"/>
        </w:rPr>
      </w:pPr>
      <w:r>
        <w:rPr>
          <w:b/>
          <w:color w:val="000000"/>
          <w:szCs w:val="22"/>
        </w:rPr>
        <w:t>Задача 2. Простые заземлители в двухслойном грунте</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7"/>
        </w:rPr>
      </w:pPr>
      <w:r>
        <w:rPr>
          <w:bCs/>
          <w:color w:val="000000"/>
          <w:szCs w:val="17"/>
        </w:rPr>
        <w:t>Таблица П Е.3</w:t>
      </w:r>
    </w:p>
    <w:p w:rsidR="008C72E1" w:rsidRDefault="008C72E1">
      <w:pPr>
        <w:shd w:val="clear" w:color="auto" w:fill="FFFFFF"/>
        <w:ind w:firstLine="284"/>
        <w:jc w:val="right"/>
        <w:rPr>
          <w:bCs/>
          <w:color w:val="000000"/>
          <w:szCs w:val="17"/>
        </w:rPr>
      </w:pPr>
    </w:p>
    <w:p w:rsidR="008C72E1" w:rsidRDefault="008C72E1">
      <w:pPr>
        <w:shd w:val="clear" w:color="auto" w:fill="FFFFFF"/>
        <w:ind w:firstLine="284"/>
        <w:jc w:val="center"/>
        <w:rPr>
          <w:b/>
          <w:color w:val="000000"/>
          <w:szCs w:val="17"/>
        </w:rPr>
      </w:pPr>
      <w:r>
        <w:rPr>
          <w:b/>
          <w:color w:val="000000"/>
          <w:szCs w:val="17"/>
        </w:rPr>
        <w:t>Расчетные параметры для электрода в двухслойном грунте</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76"/>
        <w:gridCol w:w="1556"/>
        <w:gridCol w:w="1565"/>
        <w:gridCol w:w="1574"/>
      </w:tblGrid>
      <w:tr w:rsidR="008C72E1">
        <w:tc>
          <w:tcPr>
            <w:tcW w:w="2808" w:type="dxa"/>
            <w:shd w:val="clear" w:color="auto" w:fill="FFFFFF"/>
          </w:tcPr>
          <w:p w:rsidR="008C72E1" w:rsidRDefault="008C72E1">
            <w:pPr>
              <w:shd w:val="clear" w:color="auto" w:fill="FFFFFF"/>
              <w:jc w:val="center"/>
              <w:rPr>
                <w:szCs w:val="24"/>
              </w:rPr>
            </w:pPr>
            <w:r>
              <w:rPr>
                <w:color w:val="000000"/>
                <w:szCs w:val="18"/>
              </w:rPr>
              <w:t>Расположение электрода</w:t>
            </w:r>
          </w:p>
        </w:tc>
        <w:tc>
          <w:tcPr>
            <w:tcW w:w="1188" w:type="dxa"/>
            <w:shd w:val="clear" w:color="auto" w:fill="FFFFFF"/>
          </w:tcPr>
          <w:p w:rsidR="008C72E1" w:rsidRDefault="008C72E1">
            <w:pPr>
              <w:shd w:val="clear" w:color="auto" w:fill="FFFFFF"/>
              <w:jc w:val="center"/>
              <w:rPr>
                <w:szCs w:val="24"/>
              </w:rPr>
            </w:pPr>
            <w:r>
              <w:rPr>
                <w:color w:val="000000"/>
                <w:szCs w:val="18"/>
              </w:rPr>
              <w:t>Вертикальное</w:t>
            </w:r>
          </w:p>
        </w:tc>
        <w:tc>
          <w:tcPr>
            <w:tcW w:w="1195" w:type="dxa"/>
            <w:shd w:val="clear" w:color="auto" w:fill="FFFFFF"/>
          </w:tcPr>
          <w:p w:rsidR="008C72E1" w:rsidRDefault="008C72E1">
            <w:pPr>
              <w:shd w:val="clear" w:color="auto" w:fill="FFFFFF"/>
              <w:jc w:val="center"/>
              <w:rPr>
                <w:szCs w:val="24"/>
              </w:rPr>
            </w:pPr>
            <w:r>
              <w:rPr>
                <w:color w:val="000000"/>
                <w:szCs w:val="18"/>
              </w:rPr>
              <w:t>Вертикальное</w:t>
            </w:r>
          </w:p>
        </w:tc>
        <w:tc>
          <w:tcPr>
            <w:tcW w:w="1202" w:type="dxa"/>
            <w:shd w:val="clear" w:color="auto" w:fill="FFFFFF"/>
          </w:tcPr>
          <w:p w:rsidR="008C72E1" w:rsidRDefault="008C72E1">
            <w:pPr>
              <w:shd w:val="clear" w:color="auto" w:fill="FFFFFF"/>
              <w:jc w:val="center"/>
              <w:rPr>
                <w:szCs w:val="24"/>
              </w:rPr>
            </w:pPr>
            <w:r>
              <w:rPr>
                <w:color w:val="000000"/>
                <w:szCs w:val="17"/>
              </w:rPr>
              <w:t>Вертикальное</w:t>
            </w:r>
          </w:p>
        </w:tc>
      </w:tr>
      <w:tr w:rsidR="008C72E1">
        <w:tc>
          <w:tcPr>
            <w:tcW w:w="2808" w:type="dxa"/>
            <w:shd w:val="clear" w:color="auto" w:fill="FFFFFF"/>
          </w:tcPr>
          <w:p w:rsidR="008C72E1" w:rsidRDefault="008C72E1">
            <w:pPr>
              <w:shd w:val="clear" w:color="auto" w:fill="FFFFFF"/>
              <w:jc w:val="center"/>
              <w:rPr>
                <w:szCs w:val="24"/>
              </w:rPr>
            </w:pPr>
            <w:r>
              <w:rPr>
                <w:i/>
                <w:iCs/>
                <w:color w:val="000000"/>
                <w:szCs w:val="21"/>
                <w:lang w:val="en-US"/>
              </w:rPr>
              <w:t>r</w:t>
            </w:r>
            <w:r>
              <w:rPr>
                <w:iCs/>
                <w:color w:val="000000"/>
                <w:szCs w:val="18"/>
              </w:rPr>
              <w:t xml:space="preserve">, </w:t>
            </w:r>
            <w:r>
              <w:rPr>
                <w:color w:val="000000"/>
                <w:szCs w:val="18"/>
              </w:rPr>
              <w:t>м</w:t>
            </w:r>
          </w:p>
        </w:tc>
        <w:tc>
          <w:tcPr>
            <w:tcW w:w="1188" w:type="dxa"/>
            <w:shd w:val="clear" w:color="auto" w:fill="FFFFFF"/>
          </w:tcPr>
          <w:p w:rsidR="008C72E1" w:rsidRDefault="008C72E1">
            <w:pPr>
              <w:shd w:val="clear" w:color="auto" w:fill="FFFFFF"/>
              <w:jc w:val="center"/>
              <w:rPr>
                <w:szCs w:val="24"/>
                <w:lang w:val="en-US"/>
              </w:rPr>
            </w:pPr>
            <w:r>
              <w:rPr>
                <w:color w:val="000000"/>
                <w:szCs w:val="18"/>
                <w:lang w:val="en-US"/>
              </w:rPr>
              <w:t>0,006</w:t>
            </w:r>
          </w:p>
        </w:tc>
        <w:tc>
          <w:tcPr>
            <w:tcW w:w="1195" w:type="dxa"/>
            <w:shd w:val="clear" w:color="auto" w:fill="FFFFFF"/>
          </w:tcPr>
          <w:p w:rsidR="008C72E1" w:rsidRDefault="008C72E1">
            <w:pPr>
              <w:shd w:val="clear" w:color="auto" w:fill="FFFFFF"/>
              <w:jc w:val="center"/>
              <w:rPr>
                <w:szCs w:val="24"/>
                <w:lang w:val="en-US"/>
              </w:rPr>
            </w:pPr>
            <w:r>
              <w:rPr>
                <w:color w:val="000000"/>
                <w:szCs w:val="18"/>
                <w:lang w:val="en-US"/>
              </w:rPr>
              <w:t>0,006</w:t>
            </w:r>
          </w:p>
        </w:tc>
        <w:tc>
          <w:tcPr>
            <w:tcW w:w="1202" w:type="dxa"/>
            <w:shd w:val="clear" w:color="auto" w:fill="FFFFFF"/>
          </w:tcPr>
          <w:p w:rsidR="008C72E1" w:rsidRDefault="008C72E1">
            <w:pPr>
              <w:shd w:val="clear" w:color="auto" w:fill="FFFFFF"/>
              <w:jc w:val="center"/>
              <w:rPr>
                <w:szCs w:val="24"/>
                <w:lang w:val="en-US"/>
              </w:rPr>
            </w:pPr>
            <w:r>
              <w:rPr>
                <w:color w:val="000000"/>
                <w:szCs w:val="17"/>
                <w:lang w:val="en-US"/>
              </w:rPr>
              <w:t>0,006</w:t>
            </w:r>
          </w:p>
        </w:tc>
      </w:tr>
      <w:tr w:rsidR="008C72E1">
        <w:tc>
          <w:tcPr>
            <w:tcW w:w="2808" w:type="dxa"/>
            <w:shd w:val="clear" w:color="auto" w:fill="FFFFFF"/>
          </w:tcPr>
          <w:p w:rsidR="008C72E1" w:rsidRDefault="008C72E1">
            <w:pPr>
              <w:shd w:val="clear" w:color="auto" w:fill="FFFFFF"/>
              <w:jc w:val="center"/>
              <w:rPr>
                <w:szCs w:val="24"/>
                <w:lang w:val="en-US"/>
              </w:rPr>
            </w:pPr>
            <w:r>
              <w:rPr>
                <w:i/>
                <w:iCs/>
                <w:color w:val="000000"/>
                <w:szCs w:val="21"/>
                <w:lang w:val="en-US"/>
              </w:rPr>
              <w:t>l</w:t>
            </w:r>
            <w:r>
              <w:rPr>
                <w:color w:val="000000"/>
                <w:szCs w:val="19"/>
                <w:lang w:val="en-US"/>
              </w:rPr>
              <w:t>,</w:t>
            </w:r>
            <w:r>
              <w:rPr>
                <w:color w:val="000000"/>
                <w:szCs w:val="19"/>
              </w:rPr>
              <w:t xml:space="preserve"> м</w:t>
            </w:r>
          </w:p>
        </w:tc>
        <w:tc>
          <w:tcPr>
            <w:tcW w:w="1188" w:type="dxa"/>
            <w:shd w:val="clear" w:color="auto" w:fill="FFFFFF"/>
          </w:tcPr>
          <w:p w:rsidR="008C72E1" w:rsidRDefault="008C72E1">
            <w:pPr>
              <w:shd w:val="clear" w:color="auto" w:fill="FFFFFF"/>
              <w:jc w:val="center"/>
              <w:rPr>
                <w:szCs w:val="24"/>
                <w:lang w:val="en-US"/>
              </w:rPr>
            </w:pPr>
            <w:r>
              <w:rPr>
                <w:color w:val="000000"/>
                <w:szCs w:val="19"/>
                <w:lang w:val="en-US"/>
              </w:rPr>
              <w:t>2</w:t>
            </w:r>
          </w:p>
        </w:tc>
        <w:tc>
          <w:tcPr>
            <w:tcW w:w="1195" w:type="dxa"/>
            <w:shd w:val="clear" w:color="auto" w:fill="FFFFFF"/>
          </w:tcPr>
          <w:p w:rsidR="008C72E1" w:rsidRDefault="008C72E1">
            <w:pPr>
              <w:shd w:val="clear" w:color="auto" w:fill="FFFFFF"/>
              <w:jc w:val="center"/>
              <w:rPr>
                <w:szCs w:val="24"/>
                <w:lang w:val="en-US"/>
              </w:rPr>
            </w:pPr>
            <w:r>
              <w:rPr>
                <w:color w:val="000000"/>
                <w:szCs w:val="19"/>
                <w:lang w:val="en-US"/>
              </w:rPr>
              <w:t>2</w:t>
            </w:r>
          </w:p>
        </w:tc>
        <w:tc>
          <w:tcPr>
            <w:tcW w:w="1202" w:type="dxa"/>
            <w:shd w:val="clear" w:color="auto" w:fill="FFFFFF"/>
          </w:tcPr>
          <w:p w:rsidR="008C72E1" w:rsidRDefault="008C72E1">
            <w:pPr>
              <w:shd w:val="clear" w:color="auto" w:fill="FFFFFF"/>
              <w:jc w:val="center"/>
              <w:rPr>
                <w:szCs w:val="24"/>
                <w:lang w:val="en-US"/>
              </w:rPr>
            </w:pPr>
            <w:r>
              <w:rPr>
                <w:color w:val="000000"/>
                <w:szCs w:val="19"/>
                <w:lang w:val="en-US"/>
              </w:rPr>
              <w:t>2</w:t>
            </w:r>
          </w:p>
        </w:tc>
      </w:tr>
      <w:tr w:rsidR="008C72E1">
        <w:tc>
          <w:tcPr>
            <w:tcW w:w="2808" w:type="dxa"/>
            <w:shd w:val="clear" w:color="auto" w:fill="FFFFFF"/>
          </w:tcPr>
          <w:p w:rsidR="008C72E1" w:rsidRDefault="008C72E1">
            <w:pPr>
              <w:shd w:val="clear" w:color="auto" w:fill="FFFFFF"/>
              <w:jc w:val="center"/>
              <w:rPr>
                <w:szCs w:val="24"/>
                <w:lang w:val="en-US"/>
              </w:rPr>
            </w:pPr>
            <w:r>
              <w:rPr>
                <w:i/>
                <w:color w:val="000000"/>
                <w:szCs w:val="21"/>
                <w:lang w:val="en-US"/>
              </w:rPr>
              <w:t>s</w:t>
            </w:r>
            <w:r>
              <w:rPr>
                <w:iCs/>
                <w:color w:val="000000"/>
                <w:szCs w:val="12"/>
                <w:lang w:val="en-US"/>
              </w:rPr>
              <w:t xml:space="preserve">, </w:t>
            </w:r>
            <w:r>
              <w:rPr>
                <w:color w:val="000000"/>
                <w:szCs w:val="12"/>
              </w:rPr>
              <w:t>м</w:t>
            </w:r>
          </w:p>
        </w:tc>
        <w:tc>
          <w:tcPr>
            <w:tcW w:w="1188" w:type="dxa"/>
            <w:shd w:val="clear" w:color="auto" w:fill="FFFFFF"/>
          </w:tcPr>
          <w:p w:rsidR="008C72E1" w:rsidRDefault="008C72E1">
            <w:pPr>
              <w:shd w:val="clear" w:color="auto" w:fill="FFFFFF"/>
              <w:jc w:val="center"/>
              <w:rPr>
                <w:szCs w:val="24"/>
              </w:rPr>
            </w:pPr>
            <w:r>
              <w:rPr>
                <w:color w:val="000000"/>
                <w:szCs w:val="19"/>
              </w:rPr>
              <w:t>0</w:t>
            </w:r>
          </w:p>
        </w:tc>
        <w:tc>
          <w:tcPr>
            <w:tcW w:w="1195" w:type="dxa"/>
            <w:shd w:val="clear" w:color="auto" w:fill="FFFFFF"/>
          </w:tcPr>
          <w:p w:rsidR="008C72E1" w:rsidRDefault="008C72E1">
            <w:pPr>
              <w:shd w:val="clear" w:color="auto" w:fill="FFFFFF"/>
              <w:jc w:val="center"/>
              <w:rPr>
                <w:szCs w:val="24"/>
              </w:rPr>
            </w:pPr>
            <w:r>
              <w:rPr>
                <w:color w:val="000000"/>
                <w:szCs w:val="19"/>
              </w:rPr>
              <w:t>1</w:t>
            </w:r>
          </w:p>
        </w:tc>
        <w:tc>
          <w:tcPr>
            <w:tcW w:w="1202" w:type="dxa"/>
            <w:shd w:val="clear" w:color="auto" w:fill="FFFFFF"/>
          </w:tcPr>
          <w:p w:rsidR="008C72E1" w:rsidRDefault="008C72E1">
            <w:pPr>
              <w:shd w:val="clear" w:color="auto" w:fill="FFFFFF"/>
              <w:jc w:val="center"/>
              <w:rPr>
                <w:szCs w:val="24"/>
              </w:rPr>
            </w:pPr>
            <w:r>
              <w:rPr>
                <w:color w:val="000000"/>
                <w:szCs w:val="19"/>
              </w:rPr>
              <w:t>2</w:t>
            </w:r>
          </w:p>
        </w:tc>
      </w:tr>
      <w:tr w:rsidR="008C72E1">
        <w:tc>
          <w:tcPr>
            <w:tcW w:w="2808" w:type="dxa"/>
            <w:shd w:val="clear" w:color="auto" w:fill="FFFFFF"/>
          </w:tcPr>
          <w:p w:rsidR="008C72E1" w:rsidRDefault="008C72E1">
            <w:pPr>
              <w:shd w:val="clear" w:color="auto" w:fill="FFFFFF"/>
              <w:jc w:val="center"/>
              <w:rPr>
                <w:szCs w:val="24"/>
              </w:rPr>
            </w:pPr>
            <w:r>
              <w:rPr>
                <w:color w:val="000000"/>
                <w:szCs w:val="21"/>
              </w:rPr>
              <w:sym w:font="Symbol" w:char="0072"/>
            </w:r>
            <w:r>
              <w:rPr>
                <w:color w:val="000000"/>
                <w:szCs w:val="21"/>
                <w:vertAlign w:val="subscript"/>
              </w:rPr>
              <w:t>1</w:t>
            </w:r>
            <w:r>
              <w:rPr>
                <w:color w:val="000000"/>
                <w:szCs w:val="18"/>
              </w:rPr>
              <w:t xml:space="preserve">, </w:t>
            </w:r>
            <w:r>
              <w:rPr>
                <w:color w:val="000000"/>
                <w:szCs w:val="21"/>
              </w:rPr>
              <w:t>Ом</w:t>
            </w:r>
            <w:r>
              <w:rPr>
                <w:color w:val="000000"/>
                <w:szCs w:val="21"/>
              </w:rPr>
              <w:sym w:font="Symbol" w:char="00D7"/>
            </w:r>
            <w:r>
              <w:rPr>
                <w:color w:val="000000"/>
                <w:szCs w:val="21"/>
              </w:rPr>
              <w:t>м</w:t>
            </w:r>
          </w:p>
        </w:tc>
        <w:tc>
          <w:tcPr>
            <w:tcW w:w="1188" w:type="dxa"/>
            <w:shd w:val="clear" w:color="auto" w:fill="FFFFFF"/>
          </w:tcPr>
          <w:p w:rsidR="008C72E1" w:rsidRDefault="008C72E1">
            <w:pPr>
              <w:shd w:val="clear" w:color="auto" w:fill="FFFFFF"/>
              <w:jc w:val="center"/>
              <w:rPr>
                <w:szCs w:val="24"/>
              </w:rPr>
            </w:pPr>
            <w:r>
              <w:rPr>
                <w:color w:val="000000"/>
                <w:szCs w:val="19"/>
              </w:rPr>
              <w:t>400</w:t>
            </w:r>
          </w:p>
        </w:tc>
        <w:tc>
          <w:tcPr>
            <w:tcW w:w="1195" w:type="dxa"/>
            <w:shd w:val="clear" w:color="auto" w:fill="FFFFFF"/>
          </w:tcPr>
          <w:p w:rsidR="008C72E1" w:rsidRDefault="008C72E1">
            <w:pPr>
              <w:shd w:val="clear" w:color="auto" w:fill="FFFFFF"/>
              <w:jc w:val="center"/>
              <w:rPr>
                <w:szCs w:val="24"/>
              </w:rPr>
            </w:pPr>
            <w:r>
              <w:rPr>
                <w:color w:val="000000"/>
                <w:szCs w:val="19"/>
              </w:rPr>
              <w:t>400</w:t>
            </w:r>
          </w:p>
        </w:tc>
        <w:tc>
          <w:tcPr>
            <w:tcW w:w="1202" w:type="dxa"/>
            <w:shd w:val="clear" w:color="auto" w:fill="FFFFFF"/>
          </w:tcPr>
          <w:p w:rsidR="008C72E1" w:rsidRDefault="008C72E1">
            <w:pPr>
              <w:shd w:val="clear" w:color="auto" w:fill="FFFFFF"/>
              <w:jc w:val="center"/>
              <w:rPr>
                <w:szCs w:val="24"/>
              </w:rPr>
            </w:pPr>
            <w:r>
              <w:rPr>
                <w:color w:val="000000"/>
                <w:szCs w:val="19"/>
              </w:rPr>
              <w:t>400</w:t>
            </w:r>
          </w:p>
        </w:tc>
      </w:tr>
      <w:tr w:rsidR="008C72E1">
        <w:tc>
          <w:tcPr>
            <w:tcW w:w="2808" w:type="dxa"/>
            <w:shd w:val="clear" w:color="auto" w:fill="FFFFFF"/>
          </w:tcPr>
          <w:p w:rsidR="008C72E1" w:rsidRDefault="008C72E1">
            <w:pPr>
              <w:shd w:val="clear" w:color="auto" w:fill="FFFFFF"/>
              <w:jc w:val="center"/>
              <w:rPr>
                <w:szCs w:val="24"/>
              </w:rPr>
            </w:pPr>
            <w:r>
              <w:rPr>
                <w:color w:val="000000"/>
                <w:szCs w:val="21"/>
              </w:rPr>
              <w:sym w:font="Symbol" w:char="0072"/>
            </w:r>
            <w:r>
              <w:rPr>
                <w:color w:val="000000"/>
                <w:szCs w:val="21"/>
                <w:vertAlign w:val="subscript"/>
              </w:rPr>
              <w:t>2</w:t>
            </w:r>
            <w:r>
              <w:rPr>
                <w:color w:val="000000"/>
                <w:szCs w:val="18"/>
              </w:rPr>
              <w:t xml:space="preserve">, </w:t>
            </w:r>
            <w:r>
              <w:rPr>
                <w:color w:val="000000"/>
                <w:szCs w:val="21"/>
              </w:rPr>
              <w:t>Ом</w:t>
            </w:r>
            <w:r>
              <w:rPr>
                <w:color w:val="000000"/>
                <w:szCs w:val="21"/>
              </w:rPr>
              <w:sym w:font="Symbol" w:char="00D7"/>
            </w:r>
            <w:r>
              <w:rPr>
                <w:color w:val="000000"/>
                <w:szCs w:val="21"/>
              </w:rPr>
              <w:t>м</w:t>
            </w:r>
          </w:p>
        </w:tc>
        <w:tc>
          <w:tcPr>
            <w:tcW w:w="1188" w:type="dxa"/>
            <w:shd w:val="clear" w:color="auto" w:fill="FFFFFF"/>
          </w:tcPr>
          <w:p w:rsidR="008C72E1" w:rsidRDefault="008C72E1">
            <w:pPr>
              <w:shd w:val="clear" w:color="auto" w:fill="FFFFFF"/>
              <w:jc w:val="center"/>
              <w:rPr>
                <w:szCs w:val="24"/>
              </w:rPr>
            </w:pPr>
            <w:r>
              <w:rPr>
                <w:color w:val="000000"/>
                <w:szCs w:val="19"/>
              </w:rPr>
              <w:t>100</w:t>
            </w:r>
          </w:p>
        </w:tc>
        <w:tc>
          <w:tcPr>
            <w:tcW w:w="1195" w:type="dxa"/>
            <w:shd w:val="clear" w:color="auto" w:fill="FFFFFF"/>
          </w:tcPr>
          <w:p w:rsidR="008C72E1" w:rsidRDefault="008C72E1">
            <w:pPr>
              <w:shd w:val="clear" w:color="auto" w:fill="FFFFFF"/>
              <w:jc w:val="center"/>
              <w:rPr>
                <w:szCs w:val="24"/>
              </w:rPr>
            </w:pPr>
            <w:r>
              <w:rPr>
                <w:color w:val="000000"/>
                <w:szCs w:val="19"/>
              </w:rPr>
              <w:t>100</w:t>
            </w:r>
          </w:p>
        </w:tc>
        <w:tc>
          <w:tcPr>
            <w:tcW w:w="1202" w:type="dxa"/>
            <w:shd w:val="clear" w:color="auto" w:fill="FFFFFF"/>
          </w:tcPr>
          <w:p w:rsidR="008C72E1" w:rsidRDefault="008C72E1">
            <w:pPr>
              <w:shd w:val="clear" w:color="auto" w:fill="FFFFFF"/>
              <w:jc w:val="center"/>
              <w:rPr>
                <w:szCs w:val="24"/>
              </w:rPr>
            </w:pPr>
            <w:r>
              <w:rPr>
                <w:color w:val="000000"/>
                <w:szCs w:val="19"/>
              </w:rPr>
              <w:t>100</w:t>
            </w:r>
          </w:p>
        </w:tc>
      </w:tr>
      <w:tr w:rsidR="008C72E1">
        <w:tc>
          <w:tcPr>
            <w:tcW w:w="2808" w:type="dxa"/>
            <w:shd w:val="clear" w:color="auto" w:fill="FFFFFF"/>
          </w:tcPr>
          <w:p w:rsidR="008C72E1" w:rsidRDefault="008C72E1">
            <w:pPr>
              <w:shd w:val="clear" w:color="auto" w:fill="FFFFFF"/>
              <w:jc w:val="center"/>
              <w:rPr>
                <w:szCs w:val="24"/>
              </w:rPr>
            </w:pPr>
            <w:r>
              <w:rPr>
                <w:i/>
                <w:color w:val="000000"/>
                <w:szCs w:val="21"/>
                <w:lang w:val="en-US"/>
              </w:rPr>
              <w:t>h</w:t>
            </w:r>
            <w:r>
              <w:rPr>
                <w:color w:val="000000"/>
                <w:szCs w:val="12"/>
              </w:rPr>
              <w:t>, м</w:t>
            </w:r>
          </w:p>
        </w:tc>
        <w:tc>
          <w:tcPr>
            <w:tcW w:w="1188" w:type="dxa"/>
            <w:shd w:val="clear" w:color="auto" w:fill="FFFFFF"/>
          </w:tcPr>
          <w:p w:rsidR="008C72E1" w:rsidRDefault="008C72E1">
            <w:pPr>
              <w:shd w:val="clear" w:color="auto" w:fill="FFFFFF"/>
              <w:jc w:val="center"/>
              <w:rPr>
                <w:szCs w:val="24"/>
              </w:rPr>
            </w:pPr>
            <w:r>
              <w:rPr>
                <w:color w:val="000000"/>
                <w:szCs w:val="19"/>
              </w:rPr>
              <w:t>2</w:t>
            </w:r>
          </w:p>
        </w:tc>
        <w:tc>
          <w:tcPr>
            <w:tcW w:w="1195" w:type="dxa"/>
            <w:shd w:val="clear" w:color="auto" w:fill="FFFFFF"/>
          </w:tcPr>
          <w:p w:rsidR="008C72E1" w:rsidRDefault="008C72E1">
            <w:pPr>
              <w:shd w:val="clear" w:color="auto" w:fill="FFFFFF"/>
              <w:jc w:val="center"/>
              <w:rPr>
                <w:szCs w:val="24"/>
              </w:rPr>
            </w:pPr>
            <w:r>
              <w:rPr>
                <w:color w:val="000000"/>
                <w:szCs w:val="19"/>
              </w:rPr>
              <w:t>2</w:t>
            </w:r>
          </w:p>
        </w:tc>
        <w:tc>
          <w:tcPr>
            <w:tcW w:w="1202" w:type="dxa"/>
            <w:shd w:val="clear" w:color="auto" w:fill="FFFFFF"/>
          </w:tcPr>
          <w:p w:rsidR="008C72E1" w:rsidRDefault="008C72E1">
            <w:pPr>
              <w:shd w:val="clear" w:color="auto" w:fill="FFFFFF"/>
              <w:jc w:val="center"/>
              <w:rPr>
                <w:szCs w:val="24"/>
              </w:rPr>
            </w:pPr>
            <w:r>
              <w:rPr>
                <w:color w:val="000000"/>
                <w:szCs w:val="19"/>
              </w:rPr>
              <w:t>2</w:t>
            </w:r>
          </w:p>
        </w:tc>
      </w:tr>
    </w:tbl>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right"/>
        <w:rPr>
          <w:bCs/>
          <w:color w:val="000000"/>
          <w:szCs w:val="17"/>
        </w:rPr>
      </w:pPr>
      <w:r>
        <w:rPr>
          <w:bCs/>
          <w:color w:val="000000"/>
          <w:szCs w:val="17"/>
        </w:rPr>
        <w:t>Таблица П.Е.4</w:t>
      </w:r>
    </w:p>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center"/>
        <w:rPr>
          <w:b/>
          <w:color w:val="000000"/>
          <w:szCs w:val="17"/>
        </w:rPr>
      </w:pPr>
      <w:r>
        <w:rPr>
          <w:b/>
          <w:color w:val="000000"/>
          <w:szCs w:val="17"/>
        </w:rPr>
        <w:t>Результаты расчета сопротивления растеканию тока</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9"/>
        <w:gridCol w:w="1564"/>
        <w:gridCol w:w="1574"/>
        <w:gridCol w:w="1574"/>
      </w:tblGrid>
      <w:tr w:rsidR="008C72E1">
        <w:tc>
          <w:tcPr>
            <w:tcW w:w="2779" w:type="dxa"/>
            <w:shd w:val="clear" w:color="auto" w:fill="FFFFFF"/>
          </w:tcPr>
          <w:p w:rsidR="008C72E1" w:rsidRDefault="008C72E1">
            <w:pPr>
              <w:shd w:val="clear" w:color="auto" w:fill="FFFFFF"/>
              <w:jc w:val="center"/>
              <w:rPr>
                <w:szCs w:val="24"/>
              </w:rPr>
            </w:pPr>
            <w:r>
              <w:rPr>
                <w:color w:val="000000"/>
                <w:szCs w:val="17"/>
              </w:rPr>
              <w:t>Расположение электрода</w:t>
            </w:r>
          </w:p>
        </w:tc>
        <w:tc>
          <w:tcPr>
            <w:tcW w:w="1188" w:type="dxa"/>
            <w:shd w:val="clear" w:color="auto" w:fill="FFFFFF"/>
          </w:tcPr>
          <w:p w:rsidR="008C72E1" w:rsidRDefault="008C72E1">
            <w:pPr>
              <w:shd w:val="clear" w:color="auto" w:fill="FFFFFF"/>
              <w:jc w:val="center"/>
              <w:rPr>
                <w:szCs w:val="24"/>
              </w:rPr>
            </w:pPr>
            <w:r>
              <w:rPr>
                <w:color w:val="000000"/>
                <w:szCs w:val="17"/>
              </w:rPr>
              <w:t>Вертикальное</w:t>
            </w:r>
          </w:p>
        </w:tc>
        <w:tc>
          <w:tcPr>
            <w:tcW w:w="1195" w:type="dxa"/>
            <w:shd w:val="clear" w:color="auto" w:fill="FFFFFF"/>
          </w:tcPr>
          <w:p w:rsidR="008C72E1" w:rsidRDefault="008C72E1">
            <w:pPr>
              <w:shd w:val="clear" w:color="auto" w:fill="FFFFFF"/>
              <w:jc w:val="center"/>
              <w:rPr>
                <w:szCs w:val="24"/>
              </w:rPr>
            </w:pPr>
            <w:r>
              <w:rPr>
                <w:color w:val="000000"/>
                <w:szCs w:val="17"/>
              </w:rPr>
              <w:t>Вертикальное</w:t>
            </w:r>
          </w:p>
        </w:tc>
        <w:tc>
          <w:tcPr>
            <w:tcW w:w="1195" w:type="dxa"/>
            <w:shd w:val="clear" w:color="auto" w:fill="FFFFFF"/>
          </w:tcPr>
          <w:p w:rsidR="008C72E1" w:rsidRDefault="008C72E1">
            <w:pPr>
              <w:shd w:val="clear" w:color="auto" w:fill="FFFFFF"/>
              <w:jc w:val="center"/>
              <w:rPr>
                <w:szCs w:val="24"/>
              </w:rPr>
            </w:pPr>
            <w:r>
              <w:rPr>
                <w:color w:val="000000"/>
                <w:szCs w:val="17"/>
              </w:rPr>
              <w:t>Вертикальное</w:t>
            </w:r>
          </w:p>
        </w:tc>
      </w:tr>
      <w:tr w:rsidR="008C72E1">
        <w:tc>
          <w:tcPr>
            <w:tcW w:w="2779" w:type="dxa"/>
            <w:shd w:val="clear" w:color="auto" w:fill="FFFFFF"/>
          </w:tcPr>
          <w:p w:rsidR="008C72E1" w:rsidRDefault="008C72E1">
            <w:pPr>
              <w:shd w:val="clear" w:color="auto" w:fill="FFFFFF"/>
              <w:jc w:val="center"/>
              <w:rPr>
                <w:szCs w:val="24"/>
              </w:rPr>
            </w:pPr>
            <w:r>
              <w:rPr>
                <w:i/>
                <w:color w:val="000000"/>
                <w:szCs w:val="21"/>
                <w:lang w:val="en-US"/>
              </w:rPr>
              <w:t>R</w:t>
            </w:r>
            <w:r>
              <w:rPr>
                <w:iCs/>
                <w:color w:val="000000"/>
                <w:szCs w:val="21"/>
                <w:vertAlign w:val="subscript"/>
                <w:lang w:val="en-US"/>
              </w:rPr>
              <w:sym w:font="Symbol" w:char="0072"/>
            </w:r>
            <w:r>
              <w:rPr>
                <w:color w:val="000000"/>
                <w:szCs w:val="18"/>
              </w:rPr>
              <w:t>, Ом</w:t>
            </w:r>
          </w:p>
        </w:tc>
        <w:tc>
          <w:tcPr>
            <w:tcW w:w="1188" w:type="dxa"/>
            <w:shd w:val="clear" w:color="auto" w:fill="FFFFFF"/>
          </w:tcPr>
          <w:p w:rsidR="008C72E1" w:rsidRDefault="008C72E1">
            <w:pPr>
              <w:shd w:val="clear" w:color="auto" w:fill="FFFFFF"/>
              <w:jc w:val="center"/>
              <w:rPr>
                <w:szCs w:val="24"/>
              </w:rPr>
            </w:pPr>
            <w:r>
              <w:rPr>
                <w:color w:val="000000"/>
                <w:szCs w:val="17"/>
              </w:rPr>
              <w:t>190,9</w:t>
            </w:r>
          </w:p>
        </w:tc>
        <w:tc>
          <w:tcPr>
            <w:tcW w:w="1195" w:type="dxa"/>
            <w:shd w:val="clear" w:color="auto" w:fill="FFFFFF"/>
          </w:tcPr>
          <w:p w:rsidR="008C72E1" w:rsidRDefault="008C72E1">
            <w:pPr>
              <w:shd w:val="clear" w:color="auto" w:fill="FFFFFF"/>
              <w:jc w:val="center"/>
              <w:rPr>
                <w:szCs w:val="24"/>
              </w:rPr>
            </w:pPr>
            <w:r>
              <w:rPr>
                <w:color w:val="000000"/>
                <w:szCs w:val="17"/>
              </w:rPr>
              <w:t>74,98</w:t>
            </w:r>
          </w:p>
        </w:tc>
        <w:tc>
          <w:tcPr>
            <w:tcW w:w="1195" w:type="dxa"/>
            <w:shd w:val="clear" w:color="auto" w:fill="FFFFFF"/>
          </w:tcPr>
          <w:p w:rsidR="008C72E1" w:rsidRDefault="008C72E1">
            <w:pPr>
              <w:shd w:val="clear" w:color="auto" w:fill="FFFFFF"/>
              <w:jc w:val="center"/>
              <w:rPr>
                <w:szCs w:val="24"/>
              </w:rPr>
            </w:pPr>
            <w:r>
              <w:rPr>
                <w:color w:val="000000"/>
                <w:szCs w:val="18"/>
              </w:rPr>
              <w:t>49,49</w:t>
            </w:r>
          </w:p>
        </w:tc>
      </w:tr>
    </w:tbl>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rPr>
      </w:pPr>
      <w:r>
        <w:rPr>
          <w:color w:val="000000"/>
          <w:szCs w:val="21"/>
        </w:rPr>
        <w:t>Расчеты по программе не должны отличаться более, чем на 5% от приведенных в табл. П.Е.4.</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b/>
          <w:color w:val="000000"/>
          <w:szCs w:val="22"/>
        </w:rPr>
        <w:t>Задача 3. Сложные заземлители в однородном грунте</w:t>
      </w:r>
    </w:p>
    <w:p w:rsidR="008C72E1" w:rsidRDefault="008C72E1">
      <w:pPr>
        <w:shd w:val="clear" w:color="auto" w:fill="FFFFFF"/>
        <w:ind w:firstLine="284"/>
        <w:jc w:val="both"/>
        <w:rPr>
          <w:color w:val="000000"/>
          <w:szCs w:val="21"/>
        </w:rPr>
      </w:pPr>
      <w:r>
        <w:rPr>
          <w:color w:val="000000"/>
          <w:szCs w:val="21"/>
        </w:rPr>
        <w:t>Заземлители (рис. П.Е.1) с размерами в плане 40</w:t>
      </w:r>
      <w:r>
        <w:rPr>
          <w:color w:val="000000"/>
          <w:szCs w:val="21"/>
        </w:rPr>
        <w:sym w:font="Symbol" w:char="F0B4"/>
      </w:r>
      <w:r>
        <w:rPr>
          <w:color w:val="000000"/>
          <w:szCs w:val="21"/>
        </w:rPr>
        <w:t>40 м</w:t>
      </w:r>
      <w:r>
        <w:rPr>
          <w:color w:val="000000"/>
          <w:szCs w:val="21"/>
          <w:vertAlign w:val="superscript"/>
        </w:rPr>
        <w:t>2</w:t>
      </w:r>
      <w:r>
        <w:rPr>
          <w:color w:val="000000"/>
          <w:szCs w:val="21"/>
        </w:rPr>
        <w:t xml:space="preserve"> состоят из горизонтальных электродов радиусом </w:t>
      </w:r>
      <w:smartTag w:uri="urn:schemas-microsoft-com:office:smarttags" w:element="metricconverter">
        <w:smartTagPr>
          <w:attr w:name="ProductID" w:val="0,01 м"/>
        </w:smartTagPr>
        <w:r>
          <w:rPr>
            <w:color w:val="000000"/>
            <w:szCs w:val="21"/>
          </w:rPr>
          <w:t>0,01 м</w:t>
        </w:r>
      </w:smartTag>
      <w:r>
        <w:rPr>
          <w:color w:val="000000"/>
          <w:szCs w:val="21"/>
        </w:rPr>
        <w:t xml:space="preserve"> заложенных на глубине </w:t>
      </w:r>
      <w:smartTag w:uri="urn:schemas-microsoft-com:office:smarttags" w:element="metricconverter">
        <w:smartTagPr>
          <w:attr w:name="ProductID" w:val="0,5 м"/>
        </w:smartTagPr>
        <w:r>
          <w:rPr>
            <w:color w:val="000000"/>
            <w:szCs w:val="21"/>
          </w:rPr>
          <w:t>0,5 м</w:t>
        </w:r>
      </w:smartTag>
      <w:r>
        <w:rPr>
          <w:color w:val="000000"/>
          <w:szCs w:val="21"/>
        </w:rPr>
        <w:t xml:space="preserve"> и вертикальных электродов радиусом </w:t>
      </w:r>
      <w:smartTag w:uri="urn:schemas-microsoft-com:office:smarttags" w:element="metricconverter">
        <w:smartTagPr>
          <w:attr w:name="ProductID" w:val="0,01 м"/>
        </w:smartTagPr>
        <w:r>
          <w:rPr>
            <w:color w:val="000000"/>
            <w:szCs w:val="21"/>
          </w:rPr>
          <w:t>0,01 м</w:t>
        </w:r>
      </w:smartTag>
      <w:r>
        <w:rPr>
          <w:color w:val="000000"/>
          <w:szCs w:val="21"/>
        </w:rPr>
        <w:t xml:space="preserve"> и длиной </w:t>
      </w:r>
      <w:smartTag w:uri="urn:schemas-microsoft-com:office:smarttags" w:element="metricconverter">
        <w:smartTagPr>
          <w:attr w:name="ProductID" w:val="5 м"/>
        </w:smartTagPr>
        <w:r>
          <w:rPr>
            <w:color w:val="000000"/>
            <w:szCs w:val="21"/>
          </w:rPr>
          <w:t>5 м</w:t>
        </w:r>
      </w:smartTag>
      <w:r>
        <w:rPr>
          <w:color w:val="000000"/>
          <w:szCs w:val="21"/>
        </w:rPr>
        <w:t>. Грунт однородный с удельным сопротивлением 100 Ом</w:t>
      </w:r>
      <w:r>
        <w:rPr>
          <w:color w:val="000000"/>
          <w:szCs w:val="21"/>
        </w:rPr>
        <w:sym w:font="Symbol" w:char="00D7"/>
      </w:r>
      <w:r>
        <w:rPr>
          <w:color w:val="000000"/>
          <w:szCs w:val="21"/>
        </w:rPr>
        <w:t>м. Суммарный ток, стекающий с заземлителей в грунт, составляет 1000 А.</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 id="_x0000_i1048" type="#_x0000_t75" style="width:209.25pt;height:74.25pt">
            <v:imagedata r:id="rId35" o:title=""/>
          </v:shape>
        </w:pict>
      </w:r>
    </w:p>
    <w:p w:rsidR="008C72E1" w:rsidRDefault="008C72E1">
      <w:pPr>
        <w:ind w:firstLine="284"/>
        <w:jc w:val="center"/>
        <w:rPr>
          <w:szCs w:val="24"/>
        </w:rPr>
      </w:pPr>
    </w:p>
    <w:p w:rsidR="008C72E1" w:rsidRDefault="008C72E1">
      <w:pPr>
        <w:shd w:val="clear" w:color="auto" w:fill="FFFFFF"/>
        <w:ind w:firstLine="284"/>
        <w:jc w:val="center"/>
        <w:rPr>
          <w:bCs/>
          <w:color w:val="000000"/>
          <w:szCs w:val="17"/>
        </w:rPr>
      </w:pPr>
      <w:r>
        <w:rPr>
          <w:bCs/>
          <w:color w:val="000000"/>
          <w:szCs w:val="17"/>
        </w:rPr>
        <w:t>Рис. П.Е.1. Сложные заземлители</w:t>
      </w:r>
    </w:p>
    <w:p w:rsidR="008C72E1" w:rsidRDefault="008C72E1">
      <w:pPr>
        <w:shd w:val="clear" w:color="auto" w:fill="FFFFFF"/>
        <w:ind w:firstLine="284"/>
        <w:jc w:val="both"/>
        <w:rPr>
          <w:szCs w:val="24"/>
        </w:rPr>
      </w:pPr>
    </w:p>
    <w:p w:rsidR="008C72E1" w:rsidRDefault="008C72E1">
      <w:pPr>
        <w:shd w:val="clear" w:color="auto" w:fill="FFFFFF"/>
        <w:ind w:firstLine="284"/>
        <w:jc w:val="right"/>
        <w:rPr>
          <w:bCs/>
          <w:color w:val="000000"/>
          <w:szCs w:val="17"/>
        </w:rPr>
      </w:pPr>
      <w:r>
        <w:rPr>
          <w:bCs/>
          <w:color w:val="000000"/>
          <w:szCs w:val="17"/>
        </w:rPr>
        <w:t>Таблица П.Е.5</w:t>
      </w:r>
    </w:p>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center"/>
        <w:rPr>
          <w:b/>
          <w:color w:val="000000"/>
          <w:szCs w:val="17"/>
        </w:rPr>
      </w:pPr>
      <w:r>
        <w:rPr>
          <w:b/>
          <w:color w:val="000000"/>
          <w:szCs w:val="17"/>
        </w:rPr>
        <w:t>Результаты расчета сопротивления растеканию тока</w:t>
      </w:r>
    </w:p>
    <w:p w:rsidR="008C72E1" w:rsidRDefault="008C72E1">
      <w:pPr>
        <w:shd w:val="clear" w:color="auto" w:fill="FFFFFF"/>
        <w:ind w:firstLine="28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92"/>
        <w:gridCol w:w="2093"/>
        <w:gridCol w:w="2102"/>
        <w:gridCol w:w="2084"/>
      </w:tblGrid>
      <w:tr w:rsidR="008C72E1">
        <w:tc>
          <w:tcPr>
            <w:tcW w:w="1584" w:type="dxa"/>
            <w:shd w:val="clear" w:color="auto" w:fill="FFFFFF"/>
          </w:tcPr>
          <w:p w:rsidR="008C72E1" w:rsidRDefault="008C72E1">
            <w:pPr>
              <w:shd w:val="clear" w:color="auto" w:fill="FFFFFF"/>
              <w:jc w:val="center"/>
              <w:rPr>
                <w:szCs w:val="24"/>
              </w:rPr>
            </w:pPr>
            <w:r>
              <w:rPr>
                <w:color w:val="000000"/>
                <w:szCs w:val="19"/>
              </w:rPr>
              <w:t>Схема</w:t>
            </w:r>
          </w:p>
        </w:tc>
        <w:tc>
          <w:tcPr>
            <w:tcW w:w="1584" w:type="dxa"/>
            <w:shd w:val="clear" w:color="auto" w:fill="FFFFFF"/>
          </w:tcPr>
          <w:p w:rsidR="008C72E1" w:rsidRDefault="008C72E1">
            <w:pPr>
              <w:shd w:val="clear" w:color="auto" w:fill="FFFFFF"/>
              <w:jc w:val="center"/>
              <w:rPr>
                <w:szCs w:val="24"/>
              </w:rPr>
            </w:pPr>
            <w:r>
              <w:rPr>
                <w:color w:val="000000"/>
                <w:szCs w:val="19"/>
              </w:rPr>
              <w:t>6</w:t>
            </w:r>
          </w:p>
        </w:tc>
        <w:tc>
          <w:tcPr>
            <w:tcW w:w="1591" w:type="dxa"/>
            <w:shd w:val="clear" w:color="auto" w:fill="FFFFFF"/>
          </w:tcPr>
          <w:p w:rsidR="008C72E1" w:rsidRDefault="008C72E1">
            <w:pPr>
              <w:shd w:val="clear" w:color="auto" w:fill="FFFFFF"/>
              <w:jc w:val="center"/>
              <w:rPr>
                <w:szCs w:val="24"/>
              </w:rPr>
            </w:pPr>
            <w:r>
              <w:rPr>
                <w:color w:val="000000"/>
                <w:szCs w:val="19"/>
              </w:rPr>
              <w:t>7</w:t>
            </w:r>
          </w:p>
        </w:tc>
        <w:tc>
          <w:tcPr>
            <w:tcW w:w="1577" w:type="dxa"/>
            <w:shd w:val="clear" w:color="auto" w:fill="FFFFFF"/>
          </w:tcPr>
          <w:p w:rsidR="008C72E1" w:rsidRDefault="008C72E1">
            <w:pPr>
              <w:shd w:val="clear" w:color="auto" w:fill="FFFFFF"/>
              <w:jc w:val="center"/>
              <w:rPr>
                <w:szCs w:val="24"/>
              </w:rPr>
            </w:pPr>
            <w:r>
              <w:rPr>
                <w:color w:val="000000"/>
                <w:szCs w:val="19"/>
              </w:rPr>
              <w:t>8</w:t>
            </w:r>
          </w:p>
        </w:tc>
      </w:tr>
      <w:tr w:rsidR="008C72E1">
        <w:tc>
          <w:tcPr>
            <w:tcW w:w="1584" w:type="dxa"/>
            <w:shd w:val="clear" w:color="auto" w:fill="FFFFFF"/>
          </w:tcPr>
          <w:p w:rsidR="008C72E1" w:rsidRDefault="008C72E1">
            <w:pPr>
              <w:shd w:val="clear" w:color="auto" w:fill="FFFFFF"/>
              <w:jc w:val="center"/>
              <w:rPr>
                <w:szCs w:val="24"/>
              </w:rPr>
            </w:pPr>
            <w:r>
              <w:rPr>
                <w:i/>
                <w:color w:val="000000"/>
                <w:szCs w:val="21"/>
                <w:lang w:val="en-US"/>
              </w:rPr>
              <w:t>R</w:t>
            </w:r>
            <w:r>
              <w:rPr>
                <w:iCs/>
                <w:color w:val="000000"/>
                <w:szCs w:val="21"/>
                <w:vertAlign w:val="subscript"/>
                <w:lang w:val="en-US"/>
              </w:rPr>
              <w:sym w:font="Symbol" w:char="0072"/>
            </w:r>
            <w:r>
              <w:rPr>
                <w:color w:val="000000"/>
                <w:szCs w:val="19"/>
              </w:rPr>
              <w:t>, Ом</w:t>
            </w:r>
          </w:p>
        </w:tc>
        <w:tc>
          <w:tcPr>
            <w:tcW w:w="1584" w:type="dxa"/>
            <w:shd w:val="clear" w:color="auto" w:fill="FFFFFF"/>
          </w:tcPr>
          <w:p w:rsidR="008C72E1" w:rsidRDefault="008C72E1">
            <w:pPr>
              <w:shd w:val="clear" w:color="auto" w:fill="FFFFFF"/>
              <w:jc w:val="center"/>
              <w:rPr>
                <w:szCs w:val="24"/>
              </w:rPr>
            </w:pPr>
            <w:r>
              <w:rPr>
                <w:color w:val="000000"/>
                <w:szCs w:val="19"/>
              </w:rPr>
              <w:t>1,20</w:t>
            </w:r>
          </w:p>
        </w:tc>
        <w:tc>
          <w:tcPr>
            <w:tcW w:w="1591" w:type="dxa"/>
            <w:shd w:val="clear" w:color="auto" w:fill="FFFFFF"/>
          </w:tcPr>
          <w:p w:rsidR="008C72E1" w:rsidRDefault="008C72E1">
            <w:pPr>
              <w:shd w:val="clear" w:color="auto" w:fill="FFFFFF"/>
              <w:jc w:val="center"/>
              <w:rPr>
                <w:szCs w:val="24"/>
              </w:rPr>
            </w:pPr>
            <w:r>
              <w:rPr>
                <w:color w:val="000000"/>
                <w:szCs w:val="19"/>
              </w:rPr>
              <w:t>1,12</w:t>
            </w:r>
          </w:p>
        </w:tc>
        <w:tc>
          <w:tcPr>
            <w:tcW w:w="1577" w:type="dxa"/>
            <w:shd w:val="clear" w:color="auto" w:fill="FFFFFF"/>
          </w:tcPr>
          <w:p w:rsidR="008C72E1" w:rsidRDefault="008C72E1">
            <w:pPr>
              <w:shd w:val="clear" w:color="auto" w:fill="FFFFFF"/>
              <w:jc w:val="center"/>
              <w:rPr>
                <w:szCs w:val="24"/>
              </w:rPr>
            </w:pPr>
            <w:r>
              <w:rPr>
                <w:color w:val="000000"/>
                <w:szCs w:val="19"/>
              </w:rPr>
              <w:t>1,07</w:t>
            </w:r>
          </w:p>
        </w:tc>
      </w:tr>
    </w:tbl>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right"/>
        <w:rPr>
          <w:bCs/>
          <w:color w:val="000000"/>
          <w:szCs w:val="17"/>
        </w:rPr>
      </w:pPr>
      <w:r>
        <w:rPr>
          <w:bCs/>
          <w:color w:val="000000"/>
          <w:szCs w:val="17"/>
        </w:rPr>
        <w:t>Таблица П.Е.6</w:t>
      </w:r>
    </w:p>
    <w:p w:rsidR="008C72E1" w:rsidRDefault="008C72E1">
      <w:pPr>
        <w:shd w:val="clear" w:color="auto" w:fill="FFFFFF"/>
        <w:ind w:firstLine="284"/>
        <w:jc w:val="both"/>
        <w:rPr>
          <w:bCs/>
          <w:color w:val="000000"/>
          <w:szCs w:val="17"/>
        </w:rPr>
      </w:pPr>
    </w:p>
    <w:p w:rsidR="008C72E1" w:rsidRDefault="008C72E1">
      <w:pPr>
        <w:shd w:val="clear" w:color="auto" w:fill="FFFFFF"/>
        <w:ind w:firstLine="284"/>
        <w:jc w:val="center"/>
        <w:rPr>
          <w:b/>
          <w:color w:val="000000"/>
          <w:szCs w:val="17"/>
        </w:rPr>
      </w:pPr>
      <w:r>
        <w:rPr>
          <w:b/>
          <w:color w:val="000000"/>
          <w:szCs w:val="17"/>
        </w:rPr>
        <w:t>Максимальные потенциалы на поверхности грунта в центре заземлителя</w:t>
      </w:r>
    </w:p>
    <w:p w:rsidR="008C72E1" w:rsidRDefault="008C72E1">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07"/>
        <w:gridCol w:w="2088"/>
        <w:gridCol w:w="2088"/>
        <w:gridCol w:w="2088"/>
      </w:tblGrid>
      <w:tr w:rsidR="008C72E1">
        <w:tc>
          <w:tcPr>
            <w:tcW w:w="1598" w:type="dxa"/>
            <w:shd w:val="clear" w:color="auto" w:fill="FFFFFF"/>
          </w:tcPr>
          <w:p w:rsidR="008C72E1" w:rsidRDefault="008C72E1">
            <w:pPr>
              <w:shd w:val="clear" w:color="auto" w:fill="FFFFFF"/>
              <w:jc w:val="center"/>
              <w:rPr>
                <w:szCs w:val="24"/>
              </w:rPr>
            </w:pPr>
            <w:r>
              <w:rPr>
                <w:color w:val="000000"/>
                <w:szCs w:val="19"/>
              </w:rPr>
              <w:t>Схема</w:t>
            </w:r>
          </w:p>
        </w:tc>
        <w:tc>
          <w:tcPr>
            <w:tcW w:w="1584" w:type="dxa"/>
            <w:shd w:val="clear" w:color="auto" w:fill="FFFFFF"/>
          </w:tcPr>
          <w:p w:rsidR="008C72E1" w:rsidRDefault="008C72E1">
            <w:pPr>
              <w:shd w:val="clear" w:color="auto" w:fill="FFFFFF"/>
              <w:jc w:val="center"/>
              <w:rPr>
                <w:szCs w:val="24"/>
              </w:rPr>
            </w:pPr>
            <w:r>
              <w:rPr>
                <w:color w:val="000000"/>
                <w:szCs w:val="19"/>
              </w:rPr>
              <w:t>6</w:t>
            </w:r>
          </w:p>
        </w:tc>
        <w:tc>
          <w:tcPr>
            <w:tcW w:w="1584" w:type="dxa"/>
            <w:shd w:val="clear" w:color="auto" w:fill="FFFFFF"/>
          </w:tcPr>
          <w:p w:rsidR="008C72E1" w:rsidRDefault="008C72E1">
            <w:pPr>
              <w:shd w:val="clear" w:color="auto" w:fill="FFFFFF"/>
              <w:jc w:val="center"/>
              <w:rPr>
                <w:szCs w:val="24"/>
              </w:rPr>
            </w:pPr>
            <w:r>
              <w:rPr>
                <w:color w:val="000000"/>
                <w:szCs w:val="19"/>
              </w:rPr>
              <w:t>7</w:t>
            </w:r>
          </w:p>
        </w:tc>
        <w:tc>
          <w:tcPr>
            <w:tcW w:w="1584" w:type="dxa"/>
            <w:shd w:val="clear" w:color="auto" w:fill="FFFFFF"/>
          </w:tcPr>
          <w:p w:rsidR="008C72E1" w:rsidRDefault="008C72E1">
            <w:pPr>
              <w:shd w:val="clear" w:color="auto" w:fill="FFFFFF"/>
              <w:jc w:val="center"/>
              <w:rPr>
                <w:szCs w:val="24"/>
              </w:rPr>
            </w:pPr>
            <w:r>
              <w:rPr>
                <w:color w:val="000000"/>
                <w:szCs w:val="19"/>
              </w:rPr>
              <w:t>8</w:t>
            </w:r>
          </w:p>
        </w:tc>
      </w:tr>
      <w:tr w:rsidR="008C72E1">
        <w:tc>
          <w:tcPr>
            <w:tcW w:w="1598" w:type="dxa"/>
            <w:shd w:val="clear" w:color="auto" w:fill="FFFFFF"/>
          </w:tcPr>
          <w:p w:rsidR="008C72E1" w:rsidRDefault="008C72E1">
            <w:pPr>
              <w:shd w:val="clear" w:color="auto" w:fill="FFFFFF"/>
              <w:jc w:val="center"/>
              <w:rPr>
                <w:szCs w:val="24"/>
              </w:rPr>
            </w:pPr>
            <w:r>
              <w:rPr>
                <w:color w:val="000000"/>
                <w:szCs w:val="19"/>
              </w:rPr>
              <w:t>Потенциал, В</w:t>
            </w:r>
          </w:p>
        </w:tc>
        <w:tc>
          <w:tcPr>
            <w:tcW w:w="1584" w:type="dxa"/>
            <w:shd w:val="clear" w:color="auto" w:fill="FFFFFF"/>
          </w:tcPr>
          <w:p w:rsidR="008C72E1" w:rsidRDefault="008C72E1">
            <w:pPr>
              <w:shd w:val="clear" w:color="auto" w:fill="FFFFFF"/>
              <w:jc w:val="center"/>
              <w:rPr>
                <w:szCs w:val="24"/>
              </w:rPr>
            </w:pPr>
            <w:r>
              <w:rPr>
                <w:color w:val="000000"/>
                <w:szCs w:val="19"/>
              </w:rPr>
              <w:t>825</w:t>
            </w:r>
          </w:p>
        </w:tc>
        <w:tc>
          <w:tcPr>
            <w:tcW w:w="1584" w:type="dxa"/>
            <w:shd w:val="clear" w:color="auto" w:fill="FFFFFF"/>
          </w:tcPr>
          <w:p w:rsidR="008C72E1" w:rsidRDefault="008C72E1">
            <w:pPr>
              <w:shd w:val="clear" w:color="auto" w:fill="FFFFFF"/>
              <w:jc w:val="center"/>
              <w:rPr>
                <w:szCs w:val="24"/>
              </w:rPr>
            </w:pPr>
            <w:r>
              <w:rPr>
                <w:color w:val="000000"/>
                <w:szCs w:val="19"/>
              </w:rPr>
              <w:t>890</w:t>
            </w:r>
          </w:p>
        </w:tc>
        <w:tc>
          <w:tcPr>
            <w:tcW w:w="1584" w:type="dxa"/>
            <w:shd w:val="clear" w:color="auto" w:fill="FFFFFF"/>
          </w:tcPr>
          <w:p w:rsidR="008C72E1" w:rsidRDefault="008C72E1">
            <w:pPr>
              <w:shd w:val="clear" w:color="auto" w:fill="FFFFFF"/>
              <w:jc w:val="center"/>
              <w:rPr>
                <w:szCs w:val="24"/>
              </w:rPr>
            </w:pPr>
            <w:r>
              <w:rPr>
                <w:color w:val="000000"/>
                <w:szCs w:val="19"/>
              </w:rPr>
              <w:t>980</w:t>
            </w:r>
          </w:p>
        </w:tc>
      </w:tr>
    </w:tbl>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szCs w:val="24"/>
        </w:rPr>
      </w:pPr>
      <w:r>
        <w:rPr>
          <w:color w:val="000000"/>
          <w:szCs w:val="21"/>
        </w:rPr>
        <w:t>Расчеты по программе не должны отличаться более, чем на 5% от приведенных в табл. П.Е.5, П.Е.6.</w:t>
      </w:r>
    </w:p>
    <w:p w:rsidR="008C72E1" w:rsidRDefault="008C72E1">
      <w:pPr>
        <w:shd w:val="clear" w:color="auto" w:fill="FFFFFF"/>
        <w:ind w:firstLine="284"/>
        <w:jc w:val="both"/>
        <w:rPr>
          <w:color w:val="000000"/>
          <w:szCs w:val="21"/>
        </w:rPr>
      </w:pPr>
      <w:r>
        <w:rPr>
          <w:color w:val="000000"/>
          <w:szCs w:val="21"/>
        </w:rPr>
        <w:t>Указанным требованиям отвечает, например, программа "ОРУ-М" (НПФ ЭЛНАП, Москва).</w:t>
      </w:r>
    </w:p>
    <w:p w:rsidR="008C72E1" w:rsidRDefault="008C72E1">
      <w:pPr>
        <w:shd w:val="clear" w:color="auto" w:fill="FFFFFF"/>
        <w:ind w:firstLine="284"/>
        <w:jc w:val="both"/>
        <w:rPr>
          <w:szCs w:val="24"/>
        </w:rPr>
      </w:pPr>
    </w:p>
    <w:p w:rsidR="008C72E1" w:rsidRDefault="008C72E1">
      <w:pPr>
        <w:shd w:val="clear" w:color="auto" w:fill="FFFFFF"/>
        <w:ind w:firstLine="284"/>
        <w:jc w:val="center"/>
        <w:rPr>
          <w:b/>
          <w:color w:val="000000"/>
          <w:szCs w:val="23"/>
        </w:rPr>
      </w:pPr>
      <w:r>
        <w:rPr>
          <w:b/>
          <w:color w:val="000000"/>
          <w:szCs w:val="23"/>
        </w:rPr>
        <w:t>П.Е.2. Расчет импульсных помех</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Программа для расчета импульсных помех должна:</w:t>
      </w:r>
    </w:p>
    <w:p w:rsidR="008C72E1" w:rsidRDefault="008C72E1">
      <w:pPr>
        <w:shd w:val="clear" w:color="auto" w:fill="FFFFFF"/>
        <w:ind w:firstLine="284"/>
        <w:jc w:val="both"/>
        <w:rPr>
          <w:szCs w:val="24"/>
        </w:rPr>
      </w:pPr>
      <w:r>
        <w:rPr>
          <w:color w:val="000000"/>
          <w:szCs w:val="21"/>
        </w:rPr>
        <w:t>моделировать электромагнитные переходные процессы в кабельной линии, возникающие при ударе молнии в непосредственной близости от кабельной линии, при протекании импульсных токов по близлежащим тоководам, моделировать распределение потенциалов в заземляющих устройствах при протекании импульсных токов;</w:t>
      </w:r>
    </w:p>
    <w:p w:rsidR="008C72E1" w:rsidRDefault="008C72E1">
      <w:pPr>
        <w:shd w:val="clear" w:color="auto" w:fill="FFFFFF"/>
        <w:ind w:firstLine="284"/>
        <w:jc w:val="both"/>
        <w:rPr>
          <w:szCs w:val="24"/>
        </w:rPr>
      </w:pPr>
      <w:r>
        <w:rPr>
          <w:color w:val="000000"/>
          <w:szCs w:val="21"/>
        </w:rPr>
        <w:t>учитывать при моделировании волновые процессы в кабельных линиях, свойства грунта, наличие в грунте сетки заземления, коммутационные переходные процессы в близлежащих тоководах, расположение кабельной линии как в воздухе, так и в грунте, взаимное экранирование проводов в кабельных линиях, особенности включения линии на ее концах.</w:t>
      </w:r>
    </w:p>
    <w:p w:rsidR="008C72E1" w:rsidRDefault="008C72E1">
      <w:pPr>
        <w:shd w:val="clear" w:color="auto" w:fill="FFFFFF"/>
        <w:ind w:firstLine="284"/>
        <w:jc w:val="both"/>
        <w:rPr>
          <w:szCs w:val="24"/>
        </w:rPr>
      </w:pPr>
      <w:r>
        <w:rPr>
          <w:color w:val="000000"/>
          <w:szCs w:val="21"/>
        </w:rPr>
        <w:t>Погрешность результатов расчета по программе не должна превышать 20 %.</w:t>
      </w:r>
    </w:p>
    <w:p w:rsidR="008C72E1" w:rsidRDefault="008C72E1">
      <w:pPr>
        <w:shd w:val="clear" w:color="auto" w:fill="FFFFFF"/>
        <w:ind w:firstLine="284"/>
        <w:jc w:val="both"/>
        <w:rPr>
          <w:szCs w:val="24"/>
        </w:rPr>
      </w:pPr>
      <w:r>
        <w:rPr>
          <w:color w:val="000000"/>
          <w:szCs w:val="21"/>
        </w:rPr>
        <w:t>Для проверки программы ниже приведена тестовая задача.</w:t>
      </w:r>
    </w:p>
    <w:p w:rsidR="008C72E1" w:rsidRDefault="008C72E1">
      <w:pPr>
        <w:shd w:val="clear" w:color="auto" w:fill="FFFFFF"/>
        <w:ind w:firstLine="284"/>
        <w:jc w:val="both"/>
        <w:rPr>
          <w:szCs w:val="24"/>
        </w:rPr>
      </w:pPr>
      <w:r>
        <w:rPr>
          <w:color w:val="000000"/>
          <w:szCs w:val="21"/>
        </w:rPr>
        <w:t xml:space="preserve">Воздушная линия протяженностью </w:t>
      </w:r>
      <w:smartTag w:uri="urn:schemas-microsoft-com:office:smarttags" w:element="metricconverter">
        <w:smartTagPr>
          <w:attr w:name="ProductID" w:val="448 м"/>
        </w:smartTagPr>
        <w:r>
          <w:rPr>
            <w:color w:val="000000"/>
            <w:szCs w:val="21"/>
          </w:rPr>
          <w:t>448 м</w:t>
        </w:r>
      </w:smartTag>
      <w:r>
        <w:rPr>
          <w:color w:val="000000"/>
          <w:szCs w:val="21"/>
        </w:rPr>
        <w:t xml:space="preserve"> располагается на высоте </w:t>
      </w:r>
      <w:smartTag w:uri="urn:schemas-microsoft-com:office:smarttags" w:element="metricconverter">
        <w:smartTagPr>
          <w:attr w:name="ProductID" w:val="1 м"/>
        </w:smartTagPr>
        <w:r>
          <w:rPr>
            <w:color w:val="000000"/>
            <w:szCs w:val="21"/>
          </w:rPr>
          <w:t>1 м</w:t>
        </w:r>
      </w:smartTag>
      <w:r>
        <w:rPr>
          <w:color w:val="000000"/>
          <w:szCs w:val="21"/>
        </w:rPr>
        <w:t xml:space="preserve"> над землей. Молния ударяет в землю на расстоянии </w:t>
      </w:r>
      <w:smartTag w:uri="urn:schemas-microsoft-com:office:smarttags" w:element="metricconverter">
        <w:smartTagPr>
          <w:attr w:name="ProductID" w:val="20 м"/>
        </w:smartTagPr>
        <w:r>
          <w:rPr>
            <w:color w:val="000000"/>
            <w:szCs w:val="21"/>
          </w:rPr>
          <w:t>20 м</w:t>
        </w:r>
      </w:smartTag>
      <w:r>
        <w:rPr>
          <w:color w:val="000000"/>
          <w:szCs w:val="21"/>
        </w:rPr>
        <w:t xml:space="preserve"> от одного из ее концов вдоль линии. Регистрировались ток молнии, вертикальная составляющая напряженности электрического поля молнии на расстоянии </w:t>
      </w:r>
      <w:smartTag w:uri="urn:schemas-microsoft-com:office:smarttags" w:element="metricconverter">
        <w:smartTagPr>
          <w:attr w:name="ProductID" w:val="500 м"/>
        </w:smartTagPr>
        <w:r>
          <w:rPr>
            <w:color w:val="000000"/>
            <w:szCs w:val="21"/>
          </w:rPr>
          <w:t>500 м</w:t>
        </w:r>
      </w:smartTag>
      <w:r>
        <w:rPr>
          <w:color w:val="000000"/>
          <w:szCs w:val="21"/>
        </w:rPr>
        <w:t xml:space="preserve"> от места ее удара и напряжение, наведенное на воздушной линии. Соответствующие осциллограммы приведены на рис. П.Е.2, а расчет по программе на рис. П.Е.3.</w:t>
      </w:r>
    </w:p>
    <w:p w:rsidR="008C72E1" w:rsidRDefault="00511173">
      <w:pPr>
        <w:ind w:firstLine="284"/>
        <w:jc w:val="center"/>
        <w:rPr>
          <w:szCs w:val="24"/>
        </w:rPr>
      </w:pPr>
      <w:r>
        <w:rPr>
          <w:szCs w:val="24"/>
        </w:rPr>
        <w:pict>
          <v:shape id="_x0000_i1049" type="#_x0000_t75" style="width:316.5pt;height:84pt">
            <v:imagedata r:id="rId36" o:title=""/>
          </v:shape>
        </w:pict>
      </w:r>
    </w:p>
    <w:p w:rsidR="008C72E1" w:rsidRDefault="008C72E1">
      <w:pPr>
        <w:ind w:firstLine="284"/>
        <w:jc w:val="both"/>
        <w:rPr>
          <w:szCs w:val="24"/>
        </w:rPr>
      </w:pPr>
    </w:p>
    <w:p w:rsidR="008C72E1" w:rsidRDefault="008C72E1">
      <w:pPr>
        <w:shd w:val="clear" w:color="auto" w:fill="FFFFFF"/>
        <w:ind w:firstLine="284"/>
        <w:jc w:val="center"/>
        <w:rPr>
          <w:b/>
          <w:color w:val="000000"/>
          <w:szCs w:val="18"/>
        </w:rPr>
      </w:pPr>
      <w:r>
        <w:rPr>
          <w:b/>
          <w:color w:val="000000"/>
          <w:szCs w:val="18"/>
        </w:rPr>
        <w:t>Рис. П.Е.2. Осциллограммы тока молнии, напряженности электрического поля молнии и напряжения наводки на воздушной линии</w:t>
      </w:r>
    </w:p>
    <w:p w:rsidR="008C72E1" w:rsidRDefault="008C72E1">
      <w:pPr>
        <w:shd w:val="clear" w:color="auto" w:fill="FFFFFF"/>
        <w:ind w:firstLine="284"/>
        <w:jc w:val="both"/>
        <w:rPr>
          <w:szCs w:val="24"/>
        </w:rPr>
      </w:pPr>
    </w:p>
    <w:p w:rsidR="008C72E1" w:rsidRDefault="00511173">
      <w:pPr>
        <w:ind w:firstLine="284"/>
        <w:jc w:val="center"/>
        <w:rPr>
          <w:szCs w:val="24"/>
        </w:rPr>
      </w:pPr>
      <w:r>
        <w:rPr>
          <w:szCs w:val="24"/>
        </w:rPr>
        <w:pict>
          <v:shape id="_x0000_i1050" type="#_x0000_t75" style="width:249pt;height:85.5pt">
            <v:imagedata r:id="rId37" o:title=""/>
          </v:shape>
        </w:pict>
      </w:r>
    </w:p>
    <w:p w:rsidR="008C72E1" w:rsidRDefault="008C72E1">
      <w:pPr>
        <w:ind w:firstLine="284"/>
        <w:jc w:val="both"/>
        <w:rPr>
          <w:szCs w:val="24"/>
        </w:rPr>
      </w:pPr>
    </w:p>
    <w:p w:rsidR="008C72E1" w:rsidRDefault="008C72E1">
      <w:pPr>
        <w:shd w:val="clear" w:color="auto" w:fill="FFFFFF"/>
        <w:ind w:firstLine="284"/>
        <w:jc w:val="center"/>
        <w:rPr>
          <w:b/>
          <w:color w:val="000000"/>
          <w:szCs w:val="18"/>
        </w:rPr>
      </w:pPr>
      <w:r>
        <w:rPr>
          <w:b/>
          <w:color w:val="000000"/>
          <w:szCs w:val="18"/>
        </w:rPr>
        <w:t>Рис. П.Е.3. Расчет напряженности электрического поля молнии и напряжения наводки на воздушной линии по программе</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 xml:space="preserve">Указанным требованиям отвечает, например, программа </w:t>
      </w:r>
      <w:r>
        <w:rPr>
          <w:color w:val="000000"/>
          <w:szCs w:val="21"/>
          <w:lang w:val="en-US"/>
        </w:rPr>
        <w:t>Interferences</w:t>
      </w:r>
      <w:r>
        <w:rPr>
          <w:color w:val="000000"/>
          <w:szCs w:val="21"/>
        </w:rPr>
        <w:t xml:space="preserve"> (НПФ ЭЛНАП, Москва).</w:t>
      </w: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szCs w:val="24"/>
        </w:rPr>
      </w:pPr>
    </w:p>
    <w:p w:rsidR="008C72E1" w:rsidRDefault="008C72E1">
      <w:pPr>
        <w:shd w:val="clear" w:color="auto" w:fill="FFFFFF"/>
        <w:ind w:firstLine="284"/>
        <w:jc w:val="right"/>
        <w:rPr>
          <w:b/>
          <w:color w:val="000000"/>
          <w:szCs w:val="25"/>
        </w:rPr>
      </w:pPr>
      <w:r>
        <w:rPr>
          <w:b/>
          <w:color w:val="000000"/>
          <w:szCs w:val="25"/>
        </w:rPr>
        <w:t>Приложение Ж</w:t>
      </w:r>
    </w:p>
    <w:p w:rsidR="008C72E1" w:rsidRDefault="008C72E1">
      <w:pPr>
        <w:shd w:val="clear" w:color="auto" w:fill="FFFFFF"/>
        <w:ind w:firstLine="284"/>
        <w:jc w:val="center"/>
        <w:rPr>
          <w:b/>
          <w:szCs w:val="24"/>
        </w:rPr>
      </w:pPr>
    </w:p>
    <w:p w:rsidR="008C72E1" w:rsidRDefault="008C72E1">
      <w:pPr>
        <w:shd w:val="clear" w:color="auto" w:fill="FFFFFF"/>
        <w:ind w:firstLine="284"/>
        <w:jc w:val="center"/>
        <w:rPr>
          <w:b/>
          <w:color w:val="000000"/>
          <w:szCs w:val="25"/>
        </w:rPr>
      </w:pPr>
      <w:r>
        <w:rPr>
          <w:b/>
          <w:color w:val="000000"/>
          <w:szCs w:val="25"/>
        </w:rPr>
        <w:t>Рекомендуемые мероприятия по улучшению ЭМО</w:t>
      </w:r>
    </w:p>
    <w:p w:rsidR="008C72E1" w:rsidRDefault="008C72E1">
      <w:pPr>
        <w:shd w:val="clear" w:color="auto" w:fill="FFFFFF"/>
        <w:ind w:firstLine="284"/>
        <w:jc w:val="center"/>
        <w:rPr>
          <w:b/>
          <w:szCs w:val="24"/>
        </w:rPr>
      </w:pPr>
    </w:p>
    <w:p w:rsidR="008C72E1" w:rsidRDefault="008C72E1">
      <w:pPr>
        <w:shd w:val="clear" w:color="auto" w:fill="FFFFFF"/>
        <w:ind w:firstLine="284"/>
        <w:jc w:val="center"/>
        <w:rPr>
          <w:rFonts w:cs="Arial"/>
          <w:b/>
          <w:color w:val="000000"/>
          <w:szCs w:val="23"/>
        </w:rPr>
      </w:pPr>
      <w:r>
        <w:rPr>
          <w:rFonts w:cs="Arial"/>
          <w:b/>
          <w:color w:val="000000"/>
          <w:szCs w:val="23"/>
        </w:rPr>
        <w:t>1. Снижение уровней воздействующих токов и напряжений промышленной частоты</w:t>
      </w:r>
    </w:p>
    <w:p w:rsidR="008C72E1" w:rsidRDefault="008C72E1">
      <w:pPr>
        <w:shd w:val="clear" w:color="auto" w:fill="FFFFFF"/>
        <w:ind w:firstLine="284"/>
        <w:jc w:val="center"/>
        <w:rPr>
          <w:b/>
          <w:szCs w:val="24"/>
        </w:rPr>
      </w:pPr>
    </w:p>
    <w:p w:rsidR="008C72E1" w:rsidRDefault="008C72E1">
      <w:pPr>
        <w:shd w:val="clear" w:color="auto" w:fill="FFFFFF"/>
        <w:ind w:firstLine="284"/>
        <w:jc w:val="both"/>
        <w:rPr>
          <w:szCs w:val="24"/>
        </w:rPr>
      </w:pPr>
      <w:r>
        <w:rPr>
          <w:color w:val="000000"/>
          <w:szCs w:val="21"/>
        </w:rPr>
        <w:t>Если напряжения и токи промышленной частоты превышают допустимые значения, разрабатывают мероприятия по реконструкции заземляющего устройства.</w:t>
      </w:r>
    </w:p>
    <w:p w:rsidR="008C72E1" w:rsidRDefault="008C72E1">
      <w:pPr>
        <w:shd w:val="clear" w:color="auto" w:fill="FFFFFF"/>
        <w:ind w:firstLine="284"/>
        <w:jc w:val="both"/>
        <w:rPr>
          <w:szCs w:val="24"/>
        </w:rPr>
      </w:pPr>
      <w:r>
        <w:rPr>
          <w:color w:val="000000"/>
          <w:szCs w:val="21"/>
        </w:rPr>
        <w:t>1.1. Определяют те участки заземлителя, на которых происходит наибольшее падение напряжения, и в таких местах прокладывают дополнительные горизонтальные заземлители.</w:t>
      </w:r>
    </w:p>
    <w:p w:rsidR="008C72E1" w:rsidRDefault="008C72E1">
      <w:pPr>
        <w:shd w:val="clear" w:color="auto" w:fill="FFFFFF"/>
        <w:ind w:firstLine="284"/>
        <w:jc w:val="both"/>
        <w:rPr>
          <w:szCs w:val="24"/>
        </w:rPr>
      </w:pPr>
      <w:r>
        <w:rPr>
          <w:color w:val="000000"/>
          <w:szCs w:val="21"/>
        </w:rPr>
        <w:t>1.2. Для снижения потенциала на оборудовании прокладывают дополнительные проводники от оборудования к магистральным заземлителям, снизив сопротивление связи оборудования с сеткой заземляющего устройства. Наиболее эффективно сопротивление связи оборудования с заземлителем снижается при четырех параллельных связях оборудования с заземляющим устройством.</w:t>
      </w:r>
    </w:p>
    <w:p w:rsidR="008C72E1" w:rsidRDefault="008C72E1">
      <w:pPr>
        <w:shd w:val="clear" w:color="auto" w:fill="FFFFFF"/>
        <w:ind w:firstLine="284"/>
        <w:jc w:val="both"/>
        <w:rPr>
          <w:szCs w:val="24"/>
        </w:rPr>
      </w:pPr>
      <w:r>
        <w:rPr>
          <w:color w:val="000000"/>
          <w:szCs w:val="21"/>
        </w:rPr>
        <w:t>1.3. Если прокладка дополнительных горизонтальных заземлителей сетки заземляющего устройства не дает требуемого эффекта, снижают сопротивление растеканию тока всего объекта. Для этого устанавливают дополнительные вертикальные заземлители или выполняют выносной заземлитель. Установка вертикальных заземлителей эффективна только при наличии слоев грунта с низким удельным сопротивлением и при небольших размерах заземляющего устройства.</w:t>
      </w:r>
    </w:p>
    <w:p w:rsidR="008C72E1" w:rsidRDefault="008C72E1">
      <w:pPr>
        <w:shd w:val="clear" w:color="auto" w:fill="FFFFFF"/>
        <w:ind w:firstLine="284"/>
        <w:jc w:val="both"/>
        <w:rPr>
          <w:szCs w:val="24"/>
        </w:rPr>
      </w:pPr>
      <w:r>
        <w:rPr>
          <w:color w:val="000000"/>
          <w:szCs w:val="21"/>
        </w:rPr>
        <w:t>1.4. Для снижения токов в экранах, оболочках и броне кабелей прокладывают параллельно кабельной трассе дополнительные заземлители на расстоянии (0,5-1,0) м от кабельного канала или лотка.</w:t>
      </w:r>
    </w:p>
    <w:p w:rsidR="008C72E1" w:rsidRDefault="008C72E1">
      <w:pPr>
        <w:shd w:val="clear" w:color="auto" w:fill="FFFFFF"/>
        <w:ind w:firstLine="284"/>
        <w:jc w:val="both"/>
        <w:rPr>
          <w:color w:val="000000"/>
          <w:szCs w:val="21"/>
        </w:rPr>
      </w:pPr>
      <w:r>
        <w:rPr>
          <w:color w:val="000000"/>
          <w:szCs w:val="21"/>
        </w:rPr>
        <w:t>1.5. Эффективность указанных мероприятий проверяют с помощью расчетов.</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2. Снижение уровня импульсных помех</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Если для какого-либо вида цепей установлено, что уровень импульсных помех при коммутациях, КЗ и ударах молнии превышает допустимые значения, для снижения помех в этих цепях проводят следующие мероприятия.</w:t>
      </w:r>
    </w:p>
    <w:p w:rsidR="008C72E1" w:rsidRDefault="008C72E1">
      <w:pPr>
        <w:shd w:val="clear" w:color="auto" w:fill="FFFFFF"/>
        <w:ind w:firstLine="284"/>
        <w:jc w:val="both"/>
        <w:rPr>
          <w:szCs w:val="24"/>
        </w:rPr>
      </w:pPr>
      <w:r>
        <w:rPr>
          <w:color w:val="000000"/>
          <w:szCs w:val="21"/>
        </w:rPr>
        <w:t>2.1. Прокладывают дополнительные проводники от оборудования к магистральным заземлителям.</w:t>
      </w:r>
    </w:p>
    <w:p w:rsidR="008C72E1" w:rsidRDefault="008C72E1">
      <w:pPr>
        <w:shd w:val="clear" w:color="auto" w:fill="FFFFFF"/>
        <w:ind w:firstLine="284"/>
        <w:jc w:val="both"/>
        <w:rPr>
          <w:szCs w:val="24"/>
        </w:rPr>
      </w:pPr>
      <w:r>
        <w:rPr>
          <w:color w:val="000000"/>
          <w:szCs w:val="21"/>
        </w:rPr>
        <w:t>2.2. Применяют экранированные кабели с заземлением экранов с обеих сторон.</w:t>
      </w:r>
    </w:p>
    <w:p w:rsidR="008C72E1" w:rsidRDefault="008C72E1">
      <w:pPr>
        <w:shd w:val="clear" w:color="auto" w:fill="FFFFFF"/>
        <w:ind w:firstLine="284"/>
        <w:jc w:val="both"/>
        <w:rPr>
          <w:szCs w:val="24"/>
        </w:rPr>
      </w:pPr>
      <w:r>
        <w:rPr>
          <w:color w:val="000000"/>
          <w:szCs w:val="21"/>
        </w:rPr>
        <w:t>2.3. Заземляют цепи напряжения на релейном щите (если это позволяют технические условия) или смещают места заземления на некоторое расстояние от оборудования высокого напряжения и порталов.</w:t>
      </w:r>
    </w:p>
    <w:p w:rsidR="008C72E1" w:rsidRDefault="008C72E1">
      <w:pPr>
        <w:shd w:val="clear" w:color="auto" w:fill="FFFFFF"/>
        <w:ind w:firstLine="284"/>
        <w:jc w:val="both"/>
        <w:rPr>
          <w:szCs w:val="24"/>
        </w:rPr>
      </w:pPr>
      <w:r>
        <w:rPr>
          <w:color w:val="000000"/>
          <w:szCs w:val="21"/>
        </w:rPr>
        <w:t>2.4. Для ограничения уровня помех на входе устройств устанавливают специальные средства ограничения перенапряжений.</w:t>
      </w:r>
    </w:p>
    <w:p w:rsidR="008C72E1" w:rsidRDefault="008C72E1">
      <w:pPr>
        <w:shd w:val="clear" w:color="auto" w:fill="FFFFFF"/>
        <w:ind w:firstLine="284"/>
        <w:jc w:val="both"/>
        <w:rPr>
          <w:color w:val="000000"/>
          <w:szCs w:val="21"/>
        </w:rPr>
      </w:pPr>
      <w:r>
        <w:rPr>
          <w:color w:val="000000"/>
          <w:szCs w:val="21"/>
        </w:rPr>
        <w:t>2.5. Если указанные мероприятия окажутся неэффективными для снижения уровней импульсных помех от молнии, проводят реконструкцию системы молниезащиты энергообъекта.</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3. Снижение уровня воздействующих электромагнитных полей</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3.1. Снижение уровней электромагнитных полей радиочастотного диапазона от внешних источников и стационарных станций достигают за счет экранирования зданий или применения экранов в местах установки аппаратуры.</w:t>
      </w:r>
    </w:p>
    <w:p w:rsidR="008C72E1" w:rsidRDefault="008C72E1">
      <w:pPr>
        <w:shd w:val="clear" w:color="auto" w:fill="FFFFFF"/>
        <w:ind w:firstLine="284"/>
        <w:jc w:val="both"/>
        <w:rPr>
          <w:szCs w:val="24"/>
        </w:rPr>
      </w:pPr>
      <w:r>
        <w:rPr>
          <w:color w:val="000000"/>
          <w:szCs w:val="21"/>
        </w:rPr>
        <w:t>3.2. Если уровни электромагнитных полей от переносных радиопередающих станций превышают допустимые значения, предусматривают организационные мероприятия, исключающие использование таких станций в местах установки устройств АСТУ.</w:t>
      </w:r>
    </w:p>
    <w:p w:rsidR="008C72E1" w:rsidRDefault="008C72E1">
      <w:pPr>
        <w:shd w:val="clear" w:color="auto" w:fill="FFFFFF"/>
        <w:ind w:firstLine="284"/>
        <w:jc w:val="both"/>
        <w:rPr>
          <w:szCs w:val="24"/>
        </w:rPr>
      </w:pPr>
      <w:r>
        <w:rPr>
          <w:color w:val="000000"/>
          <w:szCs w:val="21"/>
        </w:rPr>
        <w:t>3.3. Для снижения уровня воздействия магнитного поля промышленной частоты изменяют место размещения устройств или перемещают источник магнитного поля на большее расстояние от устройств.</w:t>
      </w:r>
    </w:p>
    <w:p w:rsidR="008C72E1" w:rsidRDefault="008C72E1">
      <w:pPr>
        <w:shd w:val="clear" w:color="auto" w:fill="FFFFFF"/>
        <w:ind w:firstLine="284"/>
        <w:jc w:val="both"/>
        <w:rPr>
          <w:color w:val="000000"/>
          <w:szCs w:val="21"/>
        </w:rPr>
      </w:pPr>
      <w:r>
        <w:rPr>
          <w:color w:val="000000"/>
          <w:szCs w:val="21"/>
        </w:rPr>
        <w:t>3.4. Если мероприятия по экранированию устройств от воздействий импульсных магнитных полей при ударах молнии окажутся неэффективными, проводят реконструкцию системы молниезащиты энергообъекта.</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szCs w:val="23"/>
        </w:rPr>
      </w:pPr>
      <w:r>
        <w:rPr>
          <w:rFonts w:cs="Arial"/>
          <w:b/>
          <w:color w:val="000000"/>
          <w:szCs w:val="23"/>
        </w:rPr>
        <w:t>4. Защита от статического электричества</w:t>
      </w:r>
    </w:p>
    <w:p w:rsidR="008C72E1" w:rsidRDefault="008C72E1">
      <w:pPr>
        <w:shd w:val="clear" w:color="auto" w:fill="FFFFFF"/>
        <w:ind w:firstLine="284"/>
        <w:jc w:val="both"/>
        <w:rPr>
          <w:szCs w:val="24"/>
        </w:rPr>
      </w:pPr>
    </w:p>
    <w:p w:rsidR="008C72E1" w:rsidRDefault="008C72E1">
      <w:pPr>
        <w:shd w:val="clear" w:color="auto" w:fill="FFFFFF"/>
        <w:ind w:firstLine="284"/>
        <w:jc w:val="both"/>
        <w:rPr>
          <w:color w:val="000000"/>
          <w:szCs w:val="21"/>
        </w:rPr>
      </w:pPr>
      <w:r>
        <w:rPr>
          <w:color w:val="000000"/>
          <w:szCs w:val="21"/>
        </w:rPr>
        <w:t>Если уровень потенциала тела человека превышает допустимое значение, применяют антистатическое напольное покрытие или устанавливают систему, поддерживающую соответствующую влажность воздуха в помещениях, где установлены устройства АСТУ.</w:t>
      </w:r>
    </w:p>
    <w:p w:rsidR="008C72E1" w:rsidRDefault="008C72E1">
      <w:pPr>
        <w:shd w:val="clear" w:color="auto" w:fill="FFFFFF"/>
        <w:ind w:firstLine="284"/>
        <w:jc w:val="both"/>
        <w:rPr>
          <w:szCs w:val="24"/>
        </w:rPr>
      </w:pPr>
    </w:p>
    <w:p w:rsidR="008C72E1" w:rsidRDefault="008C72E1">
      <w:pPr>
        <w:shd w:val="clear" w:color="auto" w:fill="FFFFFF"/>
        <w:ind w:firstLine="284"/>
        <w:jc w:val="center"/>
        <w:rPr>
          <w:rFonts w:cs="Arial"/>
          <w:b/>
          <w:color w:val="000000"/>
        </w:rPr>
      </w:pPr>
      <w:r>
        <w:rPr>
          <w:rFonts w:cs="Arial"/>
          <w:b/>
          <w:color w:val="000000"/>
        </w:rPr>
        <w:t>5. Снижение уровня электромагнитных помех в цепях питания низкого напряжения</w:t>
      </w:r>
    </w:p>
    <w:p w:rsidR="008C72E1" w:rsidRDefault="008C72E1">
      <w:pPr>
        <w:shd w:val="clear" w:color="auto" w:fill="FFFFFF"/>
        <w:ind w:firstLine="284"/>
        <w:jc w:val="both"/>
        <w:rPr>
          <w:szCs w:val="24"/>
        </w:rPr>
      </w:pPr>
    </w:p>
    <w:p w:rsidR="008C72E1" w:rsidRDefault="008C72E1">
      <w:pPr>
        <w:shd w:val="clear" w:color="auto" w:fill="FFFFFF"/>
        <w:ind w:firstLine="284"/>
        <w:jc w:val="both"/>
        <w:rPr>
          <w:szCs w:val="24"/>
        </w:rPr>
      </w:pPr>
      <w:r>
        <w:rPr>
          <w:color w:val="000000"/>
          <w:szCs w:val="21"/>
        </w:rPr>
        <w:t>Для снижения уровня электромагнитных помех в цепях питания низкого напряжения до допустимых значений применяют следующие мероприятия:</w:t>
      </w:r>
    </w:p>
    <w:p w:rsidR="008C72E1" w:rsidRDefault="008C72E1">
      <w:pPr>
        <w:shd w:val="clear" w:color="auto" w:fill="FFFFFF"/>
        <w:ind w:firstLine="284"/>
        <w:jc w:val="both"/>
        <w:rPr>
          <w:szCs w:val="24"/>
        </w:rPr>
      </w:pPr>
      <w:r>
        <w:rPr>
          <w:color w:val="000000"/>
          <w:szCs w:val="21"/>
        </w:rPr>
        <w:t>5.1. Устанавливают средства ограничения перенапряжений на источниках помех (соленоидах, катушках реле).</w:t>
      </w:r>
    </w:p>
    <w:p w:rsidR="008C72E1" w:rsidRDefault="008C72E1">
      <w:pPr>
        <w:shd w:val="clear" w:color="auto" w:fill="FFFFFF"/>
        <w:ind w:firstLine="284"/>
        <w:jc w:val="both"/>
        <w:rPr>
          <w:szCs w:val="24"/>
        </w:rPr>
      </w:pPr>
      <w:r>
        <w:rPr>
          <w:color w:val="000000"/>
          <w:szCs w:val="21"/>
        </w:rPr>
        <w:t>5.2. Устанавливают средства ограничения перенапряжений на шинах постоянного тока и на шинах собственных нужд.</w:t>
      </w:r>
    </w:p>
    <w:p w:rsidR="008C72E1" w:rsidRDefault="008C72E1">
      <w:pPr>
        <w:shd w:val="clear" w:color="auto" w:fill="FFFFFF"/>
        <w:ind w:firstLine="284"/>
        <w:jc w:val="both"/>
        <w:rPr>
          <w:szCs w:val="24"/>
        </w:rPr>
      </w:pPr>
      <w:r>
        <w:rPr>
          <w:color w:val="000000"/>
          <w:szCs w:val="21"/>
        </w:rPr>
        <w:t>5.3. Применяют специальные фильтры.</w:t>
      </w:r>
    </w:p>
    <w:p w:rsidR="008C72E1" w:rsidRDefault="008C72E1">
      <w:pPr>
        <w:shd w:val="clear" w:color="auto" w:fill="FFFFFF"/>
        <w:ind w:firstLine="284"/>
        <w:jc w:val="both"/>
        <w:rPr>
          <w:color w:val="000000"/>
          <w:szCs w:val="21"/>
        </w:rPr>
      </w:pPr>
      <w:r>
        <w:rPr>
          <w:color w:val="000000"/>
          <w:szCs w:val="21"/>
        </w:rPr>
        <w:t>5.4. Применяют отдельное питание устройств АСТУ.</w:t>
      </w:r>
    </w:p>
    <w:p w:rsidR="008C72E1" w:rsidRDefault="008C72E1">
      <w:pPr>
        <w:shd w:val="clear" w:color="auto" w:fill="FFFFFF"/>
        <w:ind w:firstLine="284"/>
        <w:jc w:val="both"/>
        <w:rPr>
          <w:color w:val="000000"/>
          <w:szCs w:val="21"/>
        </w:rPr>
      </w:pPr>
      <w:r>
        <w:rPr>
          <w:color w:val="000000"/>
          <w:szCs w:val="21"/>
        </w:rPr>
        <w:t>Подробнее мероприятия по улучшению электромагнитной обстановки рассмотрены в рекомендованной литературе.</w:t>
      </w:r>
    </w:p>
    <w:p w:rsidR="008C72E1" w:rsidRDefault="008C72E1">
      <w:pPr>
        <w:shd w:val="clear" w:color="auto" w:fill="FFFFFF"/>
        <w:ind w:firstLine="284"/>
        <w:jc w:val="both"/>
        <w:rPr>
          <w:color w:val="000000"/>
          <w:szCs w:val="21"/>
        </w:rPr>
      </w:pPr>
    </w:p>
    <w:p w:rsidR="008C72E1" w:rsidRDefault="008C72E1">
      <w:pPr>
        <w:shd w:val="clear" w:color="auto" w:fill="FFFFFF"/>
        <w:ind w:firstLine="284"/>
        <w:jc w:val="both"/>
        <w:rPr>
          <w:color w:val="000000"/>
          <w:szCs w:val="21"/>
        </w:rPr>
      </w:pPr>
    </w:p>
    <w:p w:rsidR="008C72E1" w:rsidRDefault="008C72E1">
      <w:pPr>
        <w:shd w:val="clear" w:color="auto" w:fill="FFFFFF"/>
        <w:ind w:firstLine="284"/>
        <w:jc w:val="center"/>
        <w:rPr>
          <w:b/>
          <w:color w:val="000000"/>
          <w:szCs w:val="26"/>
        </w:rPr>
      </w:pPr>
      <w:r>
        <w:rPr>
          <w:b/>
          <w:color w:val="000000"/>
          <w:szCs w:val="26"/>
        </w:rPr>
        <w:t>СОДЕРЖАНИЕ</w:t>
      </w:r>
    </w:p>
    <w:p w:rsidR="008C72E1" w:rsidRDefault="008C72E1">
      <w:pPr>
        <w:shd w:val="clear" w:color="auto" w:fill="FFFFFF"/>
        <w:ind w:firstLine="284"/>
        <w:jc w:val="center"/>
        <w:rPr>
          <w:szCs w:val="24"/>
        </w:rPr>
      </w:pPr>
    </w:p>
    <w:p w:rsidR="008C72E1" w:rsidRDefault="008C72E1">
      <w:pPr>
        <w:shd w:val="clear" w:color="auto" w:fill="FFFFFF"/>
        <w:ind w:firstLine="284"/>
        <w:jc w:val="both"/>
        <w:rPr>
          <w:bCs/>
          <w:color w:val="000000"/>
          <w:szCs w:val="19"/>
        </w:rPr>
      </w:pPr>
      <w:r>
        <w:rPr>
          <w:bCs/>
          <w:color w:val="000000"/>
          <w:szCs w:val="19"/>
        </w:rPr>
        <w:t>Введение</w:t>
      </w:r>
    </w:p>
    <w:p w:rsidR="008C72E1" w:rsidRDefault="008C72E1">
      <w:pPr>
        <w:shd w:val="clear" w:color="auto" w:fill="FFFFFF"/>
        <w:ind w:firstLine="284"/>
        <w:jc w:val="both"/>
        <w:rPr>
          <w:szCs w:val="24"/>
        </w:rPr>
      </w:pPr>
      <w:r>
        <w:rPr>
          <w:bCs/>
          <w:color w:val="000000"/>
          <w:szCs w:val="19"/>
        </w:rPr>
        <w:t>Перечень основных определений</w:t>
      </w:r>
    </w:p>
    <w:p w:rsidR="008C72E1" w:rsidRDefault="008C72E1">
      <w:pPr>
        <w:shd w:val="clear" w:color="auto" w:fill="FFFFFF"/>
        <w:ind w:firstLine="284"/>
        <w:jc w:val="both"/>
        <w:rPr>
          <w:bCs/>
          <w:color w:val="000000"/>
          <w:szCs w:val="19"/>
        </w:rPr>
      </w:pPr>
      <w:r>
        <w:rPr>
          <w:bCs/>
          <w:color w:val="000000"/>
          <w:szCs w:val="19"/>
        </w:rPr>
        <w:t>1.</w:t>
      </w:r>
      <w:r>
        <w:rPr>
          <w:color w:val="000000"/>
          <w:szCs w:val="19"/>
        </w:rPr>
        <w:t xml:space="preserve"> </w:t>
      </w:r>
      <w:r>
        <w:rPr>
          <w:bCs/>
          <w:color w:val="000000"/>
          <w:szCs w:val="19"/>
        </w:rPr>
        <w:t>Основные положения</w:t>
      </w:r>
    </w:p>
    <w:p w:rsidR="008C72E1" w:rsidRDefault="008C72E1">
      <w:pPr>
        <w:shd w:val="clear" w:color="auto" w:fill="FFFFFF"/>
        <w:ind w:firstLine="284"/>
        <w:jc w:val="both"/>
        <w:rPr>
          <w:szCs w:val="24"/>
        </w:rPr>
      </w:pPr>
      <w:r>
        <w:rPr>
          <w:bCs/>
          <w:color w:val="000000"/>
          <w:szCs w:val="19"/>
        </w:rPr>
        <w:t>2.</w:t>
      </w:r>
      <w:r>
        <w:rPr>
          <w:color w:val="000000"/>
          <w:szCs w:val="19"/>
        </w:rPr>
        <w:t xml:space="preserve"> </w:t>
      </w:r>
      <w:r>
        <w:rPr>
          <w:bCs/>
          <w:color w:val="000000"/>
          <w:szCs w:val="19"/>
        </w:rPr>
        <w:t>Проведение измерений и расчетов по определению ЭМО</w:t>
      </w:r>
    </w:p>
    <w:p w:rsidR="008C72E1" w:rsidRDefault="008C72E1">
      <w:pPr>
        <w:shd w:val="clear" w:color="auto" w:fill="FFFFFF"/>
        <w:ind w:firstLine="284"/>
        <w:jc w:val="both"/>
        <w:rPr>
          <w:color w:val="000000"/>
          <w:szCs w:val="18"/>
        </w:rPr>
      </w:pPr>
      <w:r>
        <w:rPr>
          <w:color w:val="000000"/>
          <w:szCs w:val="18"/>
        </w:rPr>
        <w:t>2.1. Напряжения и токи промышленной частоты при КЗ на шинах распределительного устройства</w:t>
      </w:r>
    </w:p>
    <w:p w:rsidR="008C72E1" w:rsidRDefault="008C72E1">
      <w:pPr>
        <w:shd w:val="clear" w:color="auto" w:fill="FFFFFF"/>
        <w:ind w:firstLine="284"/>
        <w:jc w:val="both"/>
        <w:rPr>
          <w:color w:val="000000"/>
          <w:szCs w:val="18"/>
        </w:rPr>
      </w:pPr>
      <w:r>
        <w:rPr>
          <w:color w:val="000000"/>
          <w:szCs w:val="18"/>
        </w:rPr>
        <w:t>2.1.1. Исходные данные</w:t>
      </w:r>
    </w:p>
    <w:p w:rsidR="008C72E1" w:rsidRDefault="008C72E1">
      <w:pPr>
        <w:shd w:val="clear" w:color="auto" w:fill="FFFFFF"/>
        <w:ind w:firstLine="284"/>
        <w:jc w:val="both"/>
        <w:rPr>
          <w:szCs w:val="24"/>
        </w:rPr>
      </w:pPr>
      <w:r>
        <w:rPr>
          <w:color w:val="000000"/>
          <w:szCs w:val="18"/>
        </w:rPr>
        <w:t>2.1.2. Имитация КЗ на землю (составляющая тока КЗ промышленной частоты)</w:t>
      </w:r>
    </w:p>
    <w:p w:rsidR="008C72E1" w:rsidRDefault="008C72E1">
      <w:pPr>
        <w:shd w:val="clear" w:color="auto" w:fill="FFFFFF"/>
        <w:ind w:firstLine="284"/>
        <w:jc w:val="both"/>
        <w:rPr>
          <w:color w:val="000000"/>
          <w:szCs w:val="18"/>
        </w:rPr>
      </w:pPr>
      <w:r>
        <w:rPr>
          <w:color w:val="000000"/>
          <w:szCs w:val="18"/>
        </w:rPr>
        <w:t>2.1.3. Обработка результатов измерений и проведение расчетов</w:t>
      </w:r>
    </w:p>
    <w:p w:rsidR="008C72E1" w:rsidRDefault="008C72E1">
      <w:pPr>
        <w:shd w:val="clear" w:color="auto" w:fill="FFFFFF"/>
        <w:ind w:firstLine="284"/>
        <w:jc w:val="both"/>
        <w:rPr>
          <w:szCs w:val="24"/>
        </w:rPr>
      </w:pPr>
      <w:r>
        <w:rPr>
          <w:color w:val="000000"/>
          <w:szCs w:val="18"/>
        </w:rPr>
        <w:t>2.2. Импульсные помехи при коммутациях силового оборудования и коротких замыканиях на шинах распределительного устройства</w:t>
      </w:r>
    </w:p>
    <w:p w:rsidR="008C72E1" w:rsidRDefault="008C72E1">
      <w:pPr>
        <w:shd w:val="clear" w:color="auto" w:fill="FFFFFF"/>
        <w:ind w:firstLine="284"/>
        <w:jc w:val="both"/>
        <w:rPr>
          <w:color w:val="000000"/>
          <w:szCs w:val="18"/>
        </w:rPr>
      </w:pPr>
      <w:r>
        <w:rPr>
          <w:color w:val="000000"/>
          <w:szCs w:val="18"/>
        </w:rPr>
        <w:t>2.2.1. Исходные данные</w:t>
      </w:r>
    </w:p>
    <w:p w:rsidR="008C72E1" w:rsidRDefault="008C72E1">
      <w:pPr>
        <w:shd w:val="clear" w:color="auto" w:fill="FFFFFF"/>
        <w:ind w:firstLine="284"/>
        <w:jc w:val="both"/>
        <w:rPr>
          <w:szCs w:val="24"/>
        </w:rPr>
      </w:pPr>
      <w:r>
        <w:rPr>
          <w:color w:val="000000"/>
          <w:szCs w:val="18"/>
        </w:rPr>
        <w:t>2.2.2. Импульсные помехи, обусловленные увеличением потенциала заземлителя</w:t>
      </w:r>
    </w:p>
    <w:p w:rsidR="008C72E1" w:rsidRDefault="008C72E1">
      <w:pPr>
        <w:shd w:val="clear" w:color="auto" w:fill="FFFFFF"/>
        <w:ind w:firstLine="284"/>
        <w:jc w:val="both"/>
        <w:rPr>
          <w:szCs w:val="24"/>
        </w:rPr>
      </w:pPr>
      <w:r>
        <w:rPr>
          <w:color w:val="000000"/>
          <w:szCs w:val="18"/>
        </w:rPr>
        <w:t>2.2.2.1. Имитация импульсных помех</w:t>
      </w:r>
    </w:p>
    <w:p w:rsidR="008C72E1" w:rsidRDefault="008C72E1">
      <w:pPr>
        <w:shd w:val="clear" w:color="auto" w:fill="FFFFFF"/>
        <w:ind w:firstLine="284"/>
        <w:jc w:val="both"/>
        <w:rPr>
          <w:szCs w:val="24"/>
        </w:rPr>
      </w:pPr>
      <w:r>
        <w:rPr>
          <w:color w:val="000000"/>
          <w:szCs w:val="18"/>
        </w:rPr>
        <w:t>2.2.2.2. Обработка результатов измерений и проведение расчетов</w:t>
      </w:r>
    </w:p>
    <w:p w:rsidR="008C72E1" w:rsidRDefault="008C72E1">
      <w:pPr>
        <w:shd w:val="clear" w:color="auto" w:fill="FFFFFF"/>
        <w:ind w:firstLine="284"/>
        <w:jc w:val="both"/>
        <w:rPr>
          <w:color w:val="000000"/>
          <w:szCs w:val="18"/>
        </w:rPr>
      </w:pPr>
      <w:r>
        <w:rPr>
          <w:color w:val="000000"/>
          <w:szCs w:val="18"/>
        </w:rPr>
        <w:t>2.2.3. Импульсные излучаемые помехи</w:t>
      </w:r>
    </w:p>
    <w:p w:rsidR="008C72E1" w:rsidRDefault="008C72E1">
      <w:pPr>
        <w:shd w:val="clear" w:color="auto" w:fill="FFFFFF"/>
        <w:ind w:firstLine="284"/>
        <w:jc w:val="both"/>
        <w:rPr>
          <w:color w:val="000000"/>
          <w:szCs w:val="18"/>
        </w:rPr>
      </w:pPr>
      <w:r>
        <w:rPr>
          <w:color w:val="000000"/>
          <w:szCs w:val="18"/>
        </w:rPr>
        <w:t>2.2.3.1. Имитация импульсных излучаемых помех</w:t>
      </w:r>
    </w:p>
    <w:p w:rsidR="008C72E1" w:rsidRDefault="008C72E1">
      <w:pPr>
        <w:shd w:val="clear" w:color="auto" w:fill="FFFFFF"/>
        <w:ind w:firstLine="284"/>
        <w:jc w:val="both"/>
        <w:rPr>
          <w:szCs w:val="24"/>
        </w:rPr>
      </w:pPr>
      <w:r>
        <w:rPr>
          <w:color w:val="000000"/>
          <w:szCs w:val="18"/>
        </w:rPr>
        <w:t>2.2.3.2. Измерение импульсных помех при коммутациях силового оборудования</w:t>
      </w:r>
    </w:p>
    <w:p w:rsidR="008C72E1" w:rsidRDefault="008C72E1">
      <w:pPr>
        <w:shd w:val="clear" w:color="auto" w:fill="FFFFFF"/>
        <w:ind w:firstLine="284"/>
        <w:jc w:val="both"/>
        <w:rPr>
          <w:szCs w:val="24"/>
        </w:rPr>
      </w:pPr>
      <w:r>
        <w:rPr>
          <w:color w:val="000000"/>
          <w:szCs w:val="18"/>
        </w:rPr>
        <w:t>2.2.3.3. Обработка результатов измерений и расчеты</w:t>
      </w:r>
    </w:p>
    <w:p w:rsidR="008C72E1" w:rsidRDefault="008C72E1">
      <w:pPr>
        <w:shd w:val="clear" w:color="auto" w:fill="FFFFFF"/>
        <w:ind w:firstLine="284"/>
        <w:jc w:val="both"/>
        <w:rPr>
          <w:szCs w:val="24"/>
        </w:rPr>
      </w:pPr>
      <w:r>
        <w:rPr>
          <w:color w:val="000000"/>
          <w:szCs w:val="18"/>
        </w:rPr>
        <w:t>2.3. Импульсные помехи при ударах молнии</w:t>
      </w:r>
    </w:p>
    <w:p w:rsidR="008C72E1" w:rsidRDefault="008C72E1">
      <w:pPr>
        <w:shd w:val="clear" w:color="auto" w:fill="FFFFFF"/>
        <w:ind w:firstLine="284"/>
        <w:jc w:val="both"/>
        <w:rPr>
          <w:color w:val="000000"/>
          <w:szCs w:val="18"/>
        </w:rPr>
      </w:pPr>
      <w:r>
        <w:rPr>
          <w:color w:val="000000"/>
          <w:szCs w:val="18"/>
        </w:rPr>
        <w:t>2.3.1. Исходные данные</w:t>
      </w:r>
    </w:p>
    <w:p w:rsidR="008C72E1" w:rsidRDefault="008C72E1">
      <w:pPr>
        <w:shd w:val="clear" w:color="auto" w:fill="FFFFFF"/>
        <w:ind w:firstLine="284"/>
        <w:jc w:val="both"/>
        <w:rPr>
          <w:color w:val="000000"/>
          <w:szCs w:val="18"/>
        </w:rPr>
      </w:pPr>
      <w:r>
        <w:rPr>
          <w:color w:val="000000"/>
          <w:szCs w:val="18"/>
        </w:rPr>
        <w:t>2.3.2. Импульсные излучаемые помехи</w:t>
      </w:r>
    </w:p>
    <w:p w:rsidR="008C72E1" w:rsidRDefault="008C72E1">
      <w:pPr>
        <w:shd w:val="clear" w:color="auto" w:fill="FFFFFF"/>
        <w:ind w:firstLine="284"/>
        <w:jc w:val="both"/>
        <w:rPr>
          <w:szCs w:val="24"/>
        </w:rPr>
      </w:pPr>
      <w:r>
        <w:rPr>
          <w:color w:val="000000"/>
          <w:szCs w:val="18"/>
        </w:rPr>
        <w:t>2.3.3. Импульсные помехи, связанные с увеличением потенциала заземлителя</w:t>
      </w:r>
    </w:p>
    <w:p w:rsidR="008C72E1" w:rsidRDefault="008C72E1">
      <w:pPr>
        <w:shd w:val="clear" w:color="auto" w:fill="FFFFFF"/>
        <w:ind w:firstLine="284"/>
        <w:jc w:val="both"/>
        <w:rPr>
          <w:szCs w:val="24"/>
        </w:rPr>
      </w:pPr>
      <w:r>
        <w:rPr>
          <w:color w:val="000000"/>
          <w:szCs w:val="18"/>
        </w:rPr>
        <w:t>2.3.4. Обработка результатов измерений и расчеты</w:t>
      </w:r>
    </w:p>
    <w:p w:rsidR="008C72E1" w:rsidRDefault="008C72E1">
      <w:pPr>
        <w:shd w:val="clear" w:color="auto" w:fill="FFFFFF"/>
        <w:ind w:firstLine="284"/>
        <w:jc w:val="both"/>
        <w:rPr>
          <w:szCs w:val="24"/>
        </w:rPr>
      </w:pPr>
      <w:r>
        <w:rPr>
          <w:color w:val="000000"/>
          <w:szCs w:val="18"/>
        </w:rPr>
        <w:t>2.4. Электромагнитные поля радиочастотного диапазона</w:t>
      </w:r>
    </w:p>
    <w:p w:rsidR="008C72E1" w:rsidRDefault="008C72E1">
      <w:pPr>
        <w:shd w:val="clear" w:color="auto" w:fill="FFFFFF"/>
        <w:ind w:firstLine="284"/>
        <w:jc w:val="both"/>
        <w:rPr>
          <w:szCs w:val="24"/>
        </w:rPr>
      </w:pPr>
      <w:r>
        <w:rPr>
          <w:color w:val="000000"/>
          <w:szCs w:val="18"/>
        </w:rPr>
        <w:t>2.5. Разряды статического электричества</w:t>
      </w:r>
    </w:p>
    <w:p w:rsidR="008C72E1" w:rsidRDefault="008C72E1">
      <w:pPr>
        <w:shd w:val="clear" w:color="auto" w:fill="FFFFFF"/>
        <w:ind w:firstLine="284"/>
        <w:jc w:val="both"/>
        <w:rPr>
          <w:szCs w:val="24"/>
        </w:rPr>
      </w:pPr>
      <w:r>
        <w:rPr>
          <w:color w:val="000000"/>
          <w:szCs w:val="18"/>
        </w:rPr>
        <w:t>2.6. Магнитные поля промышленной частоты</w:t>
      </w:r>
    </w:p>
    <w:p w:rsidR="008C72E1" w:rsidRDefault="008C72E1">
      <w:pPr>
        <w:shd w:val="clear" w:color="auto" w:fill="FFFFFF"/>
        <w:ind w:firstLine="284"/>
        <w:jc w:val="both"/>
        <w:rPr>
          <w:szCs w:val="24"/>
        </w:rPr>
      </w:pPr>
      <w:r>
        <w:rPr>
          <w:color w:val="000000"/>
          <w:szCs w:val="18"/>
        </w:rPr>
        <w:t>2.7. Импульсные магнитные поля</w:t>
      </w:r>
    </w:p>
    <w:p w:rsidR="008C72E1" w:rsidRDefault="008C72E1">
      <w:pPr>
        <w:shd w:val="clear" w:color="auto" w:fill="FFFFFF"/>
        <w:ind w:firstLine="284"/>
        <w:jc w:val="both"/>
        <w:rPr>
          <w:szCs w:val="24"/>
        </w:rPr>
      </w:pPr>
      <w:r>
        <w:rPr>
          <w:color w:val="000000"/>
          <w:szCs w:val="18"/>
        </w:rPr>
        <w:t>2.8. Помехи, связанные с возмущениями в цепях питания АСТУ постоянного и переменного тока</w:t>
      </w:r>
    </w:p>
    <w:p w:rsidR="008C72E1" w:rsidRDefault="008C72E1">
      <w:pPr>
        <w:shd w:val="clear" w:color="auto" w:fill="FFFFFF"/>
        <w:ind w:firstLine="284"/>
        <w:jc w:val="both"/>
        <w:rPr>
          <w:szCs w:val="24"/>
        </w:rPr>
      </w:pPr>
      <w:r>
        <w:rPr>
          <w:color w:val="000000"/>
          <w:szCs w:val="18"/>
        </w:rPr>
        <w:t>2.9. Помехи от вспомогательного электрооборудования</w:t>
      </w:r>
    </w:p>
    <w:p w:rsidR="008C72E1" w:rsidRDefault="008C72E1">
      <w:pPr>
        <w:shd w:val="clear" w:color="auto" w:fill="FFFFFF"/>
        <w:ind w:firstLine="284"/>
        <w:jc w:val="both"/>
        <w:rPr>
          <w:szCs w:val="24"/>
        </w:rPr>
      </w:pPr>
      <w:r>
        <w:rPr>
          <w:color w:val="000000"/>
          <w:szCs w:val="18"/>
        </w:rPr>
        <w:t>2.10. Оформление результатов измерений и расчетов</w:t>
      </w:r>
    </w:p>
    <w:p w:rsidR="008C72E1" w:rsidRDefault="008C72E1">
      <w:pPr>
        <w:shd w:val="clear" w:color="auto" w:fill="FFFFFF"/>
        <w:ind w:firstLine="284"/>
        <w:jc w:val="both"/>
        <w:rPr>
          <w:szCs w:val="24"/>
        </w:rPr>
      </w:pPr>
      <w:r>
        <w:rPr>
          <w:bCs/>
          <w:color w:val="000000"/>
          <w:szCs w:val="19"/>
        </w:rPr>
        <w:t>3.</w:t>
      </w:r>
      <w:r>
        <w:rPr>
          <w:color w:val="000000"/>
          <w:szCs w:val="19"/>
        </w:rPr>
        <w:t xml:space="preserve"> </w:t>
      </w:r>
      <w:r>
        <w:rPr>
          <w:bCs/>
          <w:color w:val="000000"/>
          <w:szCs w:val="19"/>
        </w:rPr>
        <w:t>Меры безопасности при определении ЭМО</w:t>
      </w:r>
    </w:p>
    <w:p w:rsidR="008C72E1" w:rsidRDefault="008C72E1">
      <w:pPr>
        <w:shd w:val="clear" w:color="auto" w:fill="FFFFFF"/>
        <w:ind w:firstLine="284"/>
        <w:jc w:val="both"/>
        <w:rPr>
          <w:szCs w:val="24"/>
        </w:rPr>
      </w:pPr>
      <w:r>
        <w:rPr>
          <w:bCs/>
          <w:color w:val="000000"/>
          <w:szCs w:val="19"/>
        </w:rPr>
        <w:t>4.</w:t>
      </w:r>
      <w:r>
        <w:rPr>
          <w:color w:val="000000"/>
          <w:szCs w:val="19"/>
        </w:rPr>
        <w:t xml:space="preserve"> </w:t>
      </w:r>
      <w:r>
        <w:rPr>
          <w:bCs/>
          <w:color w:val="000000"/>
          <w:szCs w:val="19"/>
        </w:rPr>
        <w:t>Периодичность проведения работ по определению ЭМО</w:t>
      </w:r>
    </w:p>
    <w:p w:rsidR="008C72E1" w:rsidRDefault="008C72E1">
      <w:pPr>
        <w:shd w:val="clear" w:color="auto" w:fill="FFFFFF"/>
        <w:ind w:firstLine="284"/>
        <w:jc w:val="both"/>
        <w:rPr>
          <w:szCs w:val="24"/>
        </w:rPr>
      </w:pPr>
      <w:r>
        <w:rPr>
          <w:bCs/>
          <w:color w:val="000000"/>
          <w:szCs w:val="19"/>
        </w:rPr>
        <w:t>Список рекомендуемой литературы</w:t>
      </w:r>
    </w:p>
    <w:p w:rsidR="008C72E1" w:rsidRDefault="008C72E1">
      <w:pPr>
        <w:shd w:val="clear" w:color="auto" w:fill="FFFFFF"/>
        <w:ind w:firstLine="284"/>
        <w:jc w:val="both"/>
        <w:rPr>
          <w:color w:val="000000"/>
          <w:szCs w:val="18"/>
        </w:rPr>
      </w:pPr>
      <w:r>
        <w:rPr>
          <w:color w:val="000000"/>
          <w:szCs w:val="18"/>
        </w:rPr>
        <w:t>Приложение А. Рабочая программа проведения экспериментальных работ по определению ЭМО</w:t>
      </w:r>
    </w:p>
    <w:p w:rsidR="008C72E1" w:rsidRDefault="008C72E1">
      <w:pPr>
        <w:shd w:val="clear" w:color="auto" w:fill="FFFFFF"/>
        <w:ind w:firstLine="284"/>
        <w:jc w:val="both"/>
        <w:rPr>
          <w:color w:val="000000"/>
          <w:szCs w:val="18"/>
        </w:rPr>
      </w:pPr>
      <w:r>
        <w:rPr>
          <w:color w:val="000000"/>
          <w:szCs w:val="18"/>
        </w:rPr>
        <w:t>Приложение Б. Протоколы</w:t>
      </w:r>
    </w:p>
    <w:p w:rsidR="008C72E1" w:rsidRDefault="008C72E1">
      <w:pPr>
        <w:shd w:val="clear" w:color="auto" w:fill="FFFFFF"/>
        <w:ind w:firstLine="284"/>
        <w:jc w:val="both"/>
        <w:rPr>
          <w:szCs w:val="24"/>
        </w:rPr>
      </w:pPr>
      <w:r>
        <w:rPr>
          <w:color w:val="000000"/>
          <w:szCs w:val="18"/>
        </w:rPr>
        <w:t>Приложение В. Классификация ЭМО, классы и степени жесткости испытаний устройств на помехоустойчивость</w:t>
      </w:r>
    </w:p>
    <w:p w:rsidR="008C72E1" w:rsidRDefault="008C72E1">
      <w:pPr>
        <w:shd w:val="clear" w:color="auto" w:fill="FFFFFF"/>
        <w:ind w:firstLine="284"/>
        <w:jc w:val="both"/>
        <w:rPr>
          <w:szCs w:val="24"/>
        </w:rPr>
      </w:pPr>
      <w:r>
        <w:rPr>
          <w:color w:val="000000"/>
          <w:szCs w:val="18"/>
        </w:rPr>
        <w:t>Приложение Г. Требования к техническим средствам воздействий и измерений</w:t>
      </w:r>
    </w:p>
    <w:p w:rsidR="008C72E1" w:rsidRDefault="008C72E1">
      <w:pPr>
        <w:shd w:val="clear" w:color="auto" w:fill="FFFFFF"/>
        <w:ind w:firstLine="284"/>
        <w:jc w:val="both"/>
        <w:rPr>
          <w:szCs w:val="24"/>
        </w:rPr>
      </w:pPr>
      <w:r>
        <w:rPr>
          <w:color w:val="000000"/>
          <w:szCs w:val="18"/>
        </w:rPr>
        <w:t>Приложение Д. Имитация короткого замыкания на землю</w:t>
      </w:r>
    </w:p>
    <w:p w:rsidR="008C72E1" w:rsidRDefault="008C72E1">
      <w:pPr>
        <w:shd w:val="clear" w:color="auto" w:fill="FFFFFF"/>
        <w:ind w:firstLine="284"/>
        <w:jc w:val="both"/>
        <w:rPr>
          <w:szCs w:val="24"/>
        </w:rPr>
      </w:pPr>
      <w:r>
        <w:rPr>
          <w:color w:val="000000"/>
          <w:szCs w:val="18"/>
        </w:rPr>
        <w:t>Приложение Е. Требования к расчетным программам</w:t>
      </w:r>
    </w:p>
    <w:p w:rsidR="008C72E1" w:rsidRDefault="008C72E1">
      <w:pPr>
        <w:shd w:val="clear" w:color="auto" w:fill="FFFFFF"/>
        <w:ind w:firstLine="284"/>
        <w:jc w:val="both"/>
        <w:rPr>
          <w:szCs w:val="24"/>
        </w:rPr>
      </w:pPr>
      <w:r>
        <w:rPr>
          <w:color w:val="000000"/>
          <w:szCs w:val="18"/>
        </w:rPr>
        <w:t>Приложение Ж. Рекомендуемые мероприятия по улучшению ЭМО</w:t>
      </w:r>
      <w:bookmarkStart w:id="0" w:name="_GoBack"/>
      <w:bookmarkEnd w:id="0"/>
    </w:p>
    <w:sectPr w:rsidR="008C72E1">
      <w:type w:val="continuous"/>
      <w:pgSz w:w="11909" w:h="16834"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F73"/>
    <w:rsid w:val="00511173"/>
    <w:rsid w:val="007E4A49"/>
    <w:rsid w:val="008C72E1"/>
    <w:rsid w:val="00EB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2"/>
    <o:shapelayout v:ext="edit">
      <o:idmap v:ext="edit" data="1"/>
    </o:shapelayout>
  </w:shapeDefaults>
  <w:decimalSymbol w:val=","/>
  <w:listSeparator w:val=";"/>
  <w15:chartTrackingRefBased/>
  <w15:docId w15:val="{267E6529-61EE-4944-89E5-7FFAA059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16.wmf"/><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oleObject" Target="embeddings/oleObject11.bin"/><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20.w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5.wmf"/><Relationship Id="rId32" Type="http://schemas.openxmlformats.org/officeDocument/2006/relationships/image" Target="media/image19.png"/><Relationship Id="rId37" Type="http://schemas.openxmlformats.org/officeDocument/2006/relationships/image" Target="media/image23.png"/><Relationship Id="rId5" Type="http://schemas.openxmlformats.org/officeDocument/2006/relationships/image" Target="media/image2.png"/><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image" Target="media/image17.wmf"/><Relationship Id="rId36" Type="http://schemas.openxmlformats.org/officeDocument/2006/relationships/image" Target="media/image22.png"/><Relationship Id="rId10" Type="http://schemas.openxmlformats.org/officeDocument/2006/relationships/image" Target="media/image7.png"/><Relationship Id="rId19" Type="http://schemas.openxmlformats.org/officeDocument/2006/relationships/oleObject" Target="embeddings/oleObject5.bin"/><Relationship Id="rId31" Type="http://schemas.openxmlformats.org/officeDocument/2006/relationships/oleObject" Target="embeddings/oleObject10.bin"/><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wmf"/><Relationship Id="rId22" Type="http://schemas.openxmlformats.org/officeDocument/2006/relationships/image" Target="media/image13.png"/><Relationship Id="rId27" Type="http://schemas.openxmlformats.org/officeDocument/2006/relationships/oleObject" Target="embeddings/oleObject8.bin"/><Relationship Id="rId30" Type="http://schemas.openxmlformats.org/officeDocument/2006/relationships/image" Target="media/image18.wmf"/><Relationship Id="rId35" Type="http://schemas.openxmlformats.org/officeDocument/2006/relationships/image" Target="media/image21.pn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16358</Words>
  <Characters>93245</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СО 34.35.311-2004</vt:lpstr>
    </vt:vector>
  </TitlesOfParts>
  <Company>Служба НТИ</Company>
  <LinksUpToDate>false</LinksUpToDate>
  <CharactersWithSpaces>109385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 34.35.311-2004</dc:title>
  <dc:subject/>
  <dc:creator>Татьяна Бекенова</dc:creator>
  <cp:keywords/>
  <dc:description/>
  <cp:lastModifiedBy>Irina</cp:lastModifiedBy>
  <cp:revision>2</cp:revision>
  <cp:lastPrinted>1899-12-31T21:00:00Z</cp:lastPrinted>
  <dcterms:created xsi:type="dcterms:W3CDTF">2014-09-04T20:07:00Z</dcterms:created>
  <dcterms:modified xsi:type="dcterms:W3CDTF">2014-09-04T20:07:00Z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