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89" w:rsidRDefault="00CE46C5">
      <w:pPr>
        <w:tabs>
          <w:tab w:val="left" w:pos="0"/>
          <w:tab w:val="right" w:pos="9354"/>
        </w:tabs>
        <w:spacing w:line="360" w:lineRule="auto"/>
        <w:jc w:val="center"/>
        <w:rPr>
          <w:b/>
          <w:sz w:val="28"/>
          <w:szCs w:val="28"/>
        </w:rPr>
      </w:pPr>
      <w:r>
        <w:rPr>
          <w:b/>
          <w:sz w:val="28"/>
          <w:szCs w:val="28"/>
        </w:rPr>
        <w:t>Департамент сельского хозяйства и продовольствия Кировской области</w:t>
      </w:r>
    </w:p>
    <w:p w:rsidR="00560D89" w:rsidRDefault="00560D89">
      <w:pPr>
        <w:pStyle w:val="30"/>
        <w:tabs>
          <w:tab w:val="left" w:pos="0"/>
        </w:tabs>
        <w:ind w:left="0"/>
        <w:jc w:val="center"/>
        <w:rPr>
          <w:b/>
          <w:sz w:val="28"/>
          <w:szCs w:val="28"/>
        </w:rPr>
      </w:pPr>
      <w:r>
        <w:rPr>
          <w:b/>
          <w:sz w:val="28"/>
          <w:szCs w:val="28"/>
        </w:rPr>
        <w:t>Федеральное государственное образовательное учреждение  высшего профессионального образования «Вятская государственная сельскохозяйственная академия»</w:t>
      </w: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CE46C5" w:rsidRDefault="00CE46C5">
      <w:pPr>
        <w:rPr>
          <w:sz w:val="28"/>
          <w:szCs w:val="28"/>
        </w:rPr>
      </w:pPr>
    </w:p>
    <w:p w:rsidR="00CE46C5" w:rsidRDefault="00CE46C5">
      <w:pPr>
        <w:rPr>
          <w:sz w:val="28"/>
          <w:szCs w:val="28"/>
        </w:rPr>
      </w:pPr>
    </w:p>
    <w:p w:rsidR="00CE46C5" w:rsidRDefault="00CE46C5">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b/>
          <w:sz w:val="28"/>
          <w:szCs w:val="28"/>
        </w:rPr>
      </w:pPr>
    </w:p>
    <w:p w:rsidR="00560D89" w:rsidRDefault="00560D89">
      <w:pPr>
        <w:spacing w:line="360" w:lineRule="auto"/>
        <w:jc w:val="center"/>
        <w:rPr>
          <w:b/>
          <w:caps/>
          <w:sz w:val="32"/>
          <w:szCs w:val="32"/>
        </w:rPr>
      </w:pPr>
      <w:r>
        <w:rPr>
          <w:b/>
          <w:color w:val="000000"/>
          <w:sz w:val="32"/>
          <w:szCs w:val="32"/>
        </w:rPr>
        <w:t>Методические рекомендации по расчету технологических карт и оптимизации технологических уровней растениеводства на основе применения информационных технологий</w:t>
      </w:r>
    </w:p>
    <w:p w:rsidR="00560D89" w:rsidRDefault="00560D89">
      <w:pPr>
        <w:spacing w:line="360" w:lineRule="auto"/>
        <w:jc w:val="center"/>
        <w:rPr>
          <w:b/>
          <w:caps/>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CE46C5" w:rsidRDefault="00CE46C5">
      <w:pPr>
        <w:rPr>
          <w:sz w:val="28"/>
          <w:szCs w:val="28"/>
        </w:rPr>
      </w:pPr>
    </w:p>
    <w:p w:rsidR="00CE46C5" w:rsidRDefault="00CE46C5">
      <w:pPr>
        <w:rPr>
          <w:sz w:val="28"/>
          <w:szCs w:val="28"/>
        </w:rPr>
      </w:pPr>
    </w:p>
    <w:p w:rsidR="00CE46C5" w:rsidRDefault="00CE46C5">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rPr>
          <w:sz w:val="28"/>
          <w:szCs w:val="28"/>
        </w:rPr>
      </w:pPr>
    </w:p>
    <w:p w:rsidR="00560D89" w:rsidRDefault="00560D89">
      <w:pPr>
        <w:jc w:val="center"/>
        <w:rPr>
          <w:b/>
          <w:sz w:val="28"/>
          <w:szCs w:val="28"/>
        </w:rPr>
      </w:pPr>
      <w:r>
        <w:rPr>
          <w:b/>
          <w:sz w:val="28"/>
          <w:szCs w:val="28"/>
        </w:rPr>
        <w:t>КИРОВ 2008</w:t>
      </w:r>
    </w:p>
    <w:p w:rsidR="00560D89" w:rsidRDefault="00560D89">
      <w:pPr>
        <w:jc w:val="center"/>
        <w:rPr>
          <w:b/>
          <w:sz w:val="28"/>
          <w:szCs w:val="28"/>
        </w:rPr>
      </w:pPr>
    </w:p>
    <w:p w:rsidR="00560D89" w:rsidRDefault="00560D89">
      <w:pPr>
        <w:rPr>
          <w:sz w:val="28"/>
          <w:szCs w:val="28"/>
        </w:rPr>
      </w:pPr>
    </w:p>
    <w:p w:rsidR="00560D89" w:rsidRDefault="00560D89">
      <w:pPr>
        <w:rPr>
          <w:sz w:val="28"/>
          <w:szCs w:val="28"/>
        </w:rPr>
      </w:pPr>
      <w:r>
        <w:rPr>
          <w:sz w:val="28"/>
          <w:szCs w:val="28"/>
        </w:rPr>
        <w:lastRenderedPageBreak/>
        <w:t>УДК 631.15 (07)</w:t>
      </w:r>
    </w:p>
    <w:p w:rsidR="00560D89" w:rsidRDefault="00560D89">
      <w:pPr>
        <w:rPr>
          <w:sz w:val="28"/>
          <w:szCs w:val="28"/>
        </w:rPr>
      </w:pPr>
      <w:r>
        <w:rPr>
          <w:sz w:val="28"/>
          <w:szCs w:val="28"/>
        </w:rPr>
        <w:t>ББК-65.9/2/32-23я7</w:t>
      </w:r>
    </w:p>
    <w:p w:rsidR="00560D89" w:rsidRDefault="00560D89">
      <w:pPr>
        <w:rPr>
          <w:sz w:val="28"/>
          <w:szCs w:val="28"/>
        </w:rPr>
      </w:pPr>
    </w:p>
    <w:p w:rsidR="00560D89" w:rsidRDefault="00560D89">
      <w:pPr>
        <w:jc w:val="both"/>
        <w:rPr>
          <w:color w:val="FF6600"/>
          <w:sz w:val="28"/>
          <w:szCs w:val="28"/>
        </w:rPr>
      </w:pPr>
      <w:r>
        <w:rPr>
          <w:sz w:val="28"/>
          <w:szCs w:val="28"/>
        </w:rPr>
        <w:t>Беспятых В.И., Лукин А.С., Лукина Е.В. Методические рекомендации по расчету технологических карт и оптимизации технологических уровней растениеводства на основе применения информационных технологий. -</w:t>
      </w:r>
      <w:r>
        <w:rPr>
          <w:smallCaps/>
          <w:sz w:val="28"/>
          <w:szCs w:val="28"/>
        </w:rPr>
        <w:t xml:space="preserve"> </w:t>
      </w:r>
      <w:r>
        <w:rPr>
          <w:sz w:val="28"/>
          <w:szCs w:val="28"/>
        </w:rPr>
        <w:t>Киров: Вятская ГСХА, 2008. –  6</w:t>
      </w:r>
      <w:r w:rsidR="00CB2960">
        <w:rPr>
          <w:sz w:val="28"/>
          <w:szCs w:val="28"/>
        </w:rPr>
        <w:t>3</w:t>
      </w:r>
      <w:r>
        <w:rPr>
          <w:sz w:val="28"/>
          <w:szCs w:val="28"/>
        </w:rPr>
        <w:t xml:space="preserve"> с.</w:t>
      </w:r>
    </w:p>
    <w:p w:rsidR="00560D89" w:rsidRDefault="00560D89">
      <w:pPr>
        <w:rPr>
          <w:sz w:val="28"/>
          <w:szCs w:val="28"/>
        </w:rPr>
      </w:pPr>
    </w:p>
    <w:p w:rsidR="00560D89" w:rsidRDefault="00560D89">
      <w:pPr>
        <w:rPr>
          <w:sz w:val="28"/>
          <w:szCs w:val="28"/>
        </w:rPr>
      </w:pPr>
      <w:r>
        <w:rPr>
          <w:sz w:val="28"/>
          <w:szCs w:val="28"/>
        </w:rPr>
        <w:t xml:space="preserve">Рецензенты:  д.э.н., профессор, заведующий кафедрой экономической </w:t>
      </w:r>
    </w:p>
    <w:p w:rsidR="00560D89" w:rsidRDefault="00560D89">
      <w:pPr>
        <w:rPr>
          <w:sz w:val="28"/>
          <w:szCs w:val="28"/>
        </w:rPr>
      </w:pPr>
      <w:r>
        <w:rPr>
          <w:sz w:val="28"/>
          <w:szCs w:val="28"/>
        </w:rPr>
        <w:t xml:space="preserve">                       кибернетики Марийского ГУ Царегородцев Е.И.;</w:t>
      </w:r>
    </w:p>
    <w:p w:rsidR="00560D89" w:rsidRDefault="00560D89">
      <w:pPr>
        <w:ind w:left="1620"/>
        <w:rPr>
          <w:sz w:val="28"/>
          <w:szCs w:val="28"/>
        </w:rPr>
      </w:pPr>
      <w:r>
        <w:rPr>
          <w:sz w:val="28"/>
          <w:szCs w:val="28"/>
        </w:rPr>
        <w:t>д.э.н., профессор кафедры маркетинга и менеджмента</w:t>
      </w:r>
      <w:r>
        <w:t xml:space="preserve"> </w:t>
      </w:r>
      <w:r>
        <w:rPr>
          <w:sz w:val="28"/>
          <w:szCs w:val="28"/>
        </w:rPr>
        <w:t xml:space="preserve">Коми фи-лиала ВГСХА Найденов Н. Д.  </w:t>
      </w:r>
    </w:p>
    <w:p w:rsidR="00560D89" w:rsidRDefault="00560D89">
      <w:pPr>
        <w:rPr>
          <w:sz w:val="28"/>
          <w:szCs w:val="28"/>
        </w:rPr>
      </w:pPr>
      <w:r>
        <w:rPr>
          <w:b/>
        </w:rPr>
        <w:tab/>
      </w:r>
      <w:r>
        <w:rPr>
          <w:b/>
        </w:rPr>
        <w:tab/>
        <w:t xml:space="preserve">  </w:t>
      </w:r>
    </w:p>
    <w:p w:rsidR="00560D89" w:rsidRDefault="00560D89">
      <w:pPr>
        <w:rPr>
          <w:bCs/>
          <w:sz w:val="28"/>
          <w:szCs w:val="28"/>
        </w:rPr>
      </w:pPr>
      <w:r>
        <w:rPr>
          <w:bCs/>
          <w:sz w:val="28"/>
          <w:szCs w:val="28"/>
        </w:rPr>
        <w:t xml:space="preserve">         </w:t>
      </w:r>
    </w:p>
    <w:p w:rsidR="00CE46C5" w:rsidRDefault="00CE46C5">
      <w:pPr>
        <w:ind w:firstLine="708"/>
        <w:jc w:val="both"/>
        <w:rPr>
          <w:sz w:val="28"/>
          <w:szCs w:val="28"/>
        </w:rPr>
      </w:pPr>
      <w:r>
        <w:rPr>
          <w:sz w:val="28"/>
          <w:szCs w:val="28"/>
        </w:rPr>
        <w:t>Методические рекомендации подготовлены по заказу департамента сельского хозяйства и продовольствия Кировской области (договор от 19.12.2008 г. №13/58).</w:t>
      </w:r>
    </w:p>
    <w:p w:rsidR="00560D89" w:rsidRDefault="00560D89">
      <w:pPr>
        <w:ind w:firstLine="708"/>
        <w:jc w:val="both"/>
        <w:rPr>
          <w:b/>
          <w:sz w:val="28"/>
          <w:szCs w:val="28"/>
        </w:rPr>
      </w:pPr>
      <w:r>
        <w:rPr>
          <w:sz w:val="28"/>
          <w:szCs w:val="28"/>
        </w:rPr>
        <w:t xml:space="preserve">Методические </w:t>
      </w:r>
      <w:r w:rsidR="00CE46C5">
        <w:rPr>
          <w:sz w:val="28"/>
          <w:szCs w:val="28"/>
        </w:rPr>
        <w:t>рекомендации</w:t>
      </w:r>
      <w:r>
        <w:rPr>
          <w:sz w:val="28"/>
          <w:szCs w:val="28"/>
        </w:rPr>
        <w:t xml:space="preserve"> рассмотрены учебно-методической комиссией экономического факультета ФГОУ ВПО «Вятской государственной сельскохозяйственной академии» и рекомендованы к печати </w:t>
      </w:r>
      <w:r>
        <w:rPr>
          <w:b/>
          <w:sz w:val="28"/>
          <w:szCs w:val="28"/>
        </w:rPr>
        <w:t>(протокол № 7 от  28.11.2008 г.).</w:t>
      </w:r>
    </w:p>
    <w:p w:rsidR="00560D89" w:rsidRDefault="00560D89">
      <w:pPr>
        <w:ind w:firstLine="708"/>
        <w:jc w:val="both"/>
        <w:rPr>
          <w:sz w:val="28"/>
          <w:szCs w:val="28"/>
        </w:rPr>
      </w:pPr>
    </w:p>
    <w:p w:rsidR="00560D89" w:rsidRDefault="00560D89">
      <w:pPr>
        <w:pStyle w:val="a3"/>
        <w:ind w:firstLine="0"/>
        <w:jc w:val="center"/>
        <w:rPr>
          <w:szCs w:val="28"/>
        </w:rPr>
      </w:pPr>
    </w:p>
    <w:p w:rsidR="00560D89" w:rsidRDefault="00560D89">
      <w:pPr>
        <w:pStyle w:val="a3"/>
        <w:ind w:firstLine="0"/>
        <w:jc w:val="center"/>
        <w:rPr>
          <w:szCs w:val="28"/>
        </w:rPr>
      </w:pPr>
    </w:p>
    <w:p w:rsidR="00560D89" w:rsidRDefault="00560D89">
      <w:pPr>
        <w:pStyle w:val="a3"/>
        <w:ind w:firstLine="0"/>
        <w:jc w:val="center"/>
      </w:pPr>
      <w:r>
        <w:rPr>
          <w:szCs w:val="28"/>
        </w:rPr>
        <w:br w:type="page"/>
      </w:r>
      <w:r>
        <w:t>Содержание</w:t>
      </w:r>
    </w:p>
    <w:p w:rsidR="00560D89" w:rsidRDefault="00560D89">
      <w:pPr>
        <w:pStyle w:val="a3"/>
        <w:jc w:val="center"/>
      </w:pPr>
    </w:p>
    <w:p w:rsidR="00560D89" w:rsidRDefault="00560D89">
      <w:pPr>
        <w:pStyle w:val="a3"/>
        <w:ind w:firstLine="0"/>
        <w:jc w:val="left"/>
      </w:pPr>
      <w:r>
        <w:t>Введение……………………………………………………………………………..4</w:t>
      </w:r>
    </w:p>
    <w:p w:rsidR="00560D89" w:rsidRDefault="00560D89">
      <w:pPr>
        <w:pStyle w:val="a3"/>
        <w:ind w:firstLine="0"/>
        <w:jc w:val="left"/>
      </w:pPr>
      <w:r>
        <w:t>Глава 1. Методика составления технологических карт в растениеводстве .........5</w:t>
      </w:r>
    </w:p>
    <w:p w:rsidR="00560D89" w:rsidRDefault="00560D89">
      <w:pPr>
        <w:pStyle w:val="a3"/>
        <w:ind w:firstLine="0"/>
        <w:jc w:val="left"/>
      </w:pPr>
      <w:r>
        <w:t>1.1. Роль и значение технологических карт в растениеводстве…………….…....5</w:t>
      </w:r>
    </w:p>
    <w:p w:rsidR="00560D89" w:rsidRDefault="00560D89">
      <w:pPr>
        <w:pStyle w:val="a3"/>
        <w:ind w:firstLine="0"/>
        <w:jc w:val="left"/>
      </w:pPr>
      <w:r>
        <w:t>1.2. Подготовительный этап разработки карты……………………………….…..9</w:t>
      </w:r>
    </w:p>
    <w:p w:rsidR="00560D89" w:rsidRDefault="00560D89">
      <w:pPr>
        <w:pStyle w:val="a3"/>
        <w:ind w:firstLine="0"/>
        <w:jc w:val="left"/>
      </w:pPr>
      <w:r>
        <w:t xml:space="preserve">1.3. </w:t>
      </w:r>
      <w:r>
        <w:rPr>
          <w:bCs/>
        </w:rPr>
        <w:t>Последовательность</w:t>
      </w:r>
      <w:r>
        <w:t xml:space="preserve"> составления технологической карты ……………..….10</w:t>
      </w:r>
    </w:p>
    <w:p w:rsidR="00560D89" w:rsidRDefault="00560D89">
      <w:pPr>
        <w:pStyle w:val="a3"/>
        <w:ind w:firstLine="0"/>
        <w:jc w:val="left"/>
      </w:pPr>
      <w:r>
        <w:t>1.4. Методика распределения затрат и исчисления себестоимости единицы продукции растениеводства……………………………………………......………….31</w:t>
      </w:r>
    </w:p>
    <w:p w:rsidR="00560D89" w:rsidRDefault="00560D89" w:rsidP="00560D89">
      <w:pPr>
        <w:pStyle w:val="a3"/>
        <w:ind w:firstLine="0"/>
        <w:jc w:val="left"/>
      </w:pPr>
      <w:r>
        <w:t>Глава 2. Методика оптимизации технологических уровней растениеводства на основе применения информационных технологий...............................................38</w:t>
      </w:r>
    </w:p>
    <w:p w:rsidR="00560D89" w:rsidRPr="00560D89" w:rsidRDefault="00560D89" w:rsidP="00560D89">
      <w:pPr>
        <w:pStyle w:val="a3"/>
        <w:ind w:firstLine="0"/>
        <w:jc w:val="left"/>
      </w:pPr>
      <w:r w:rsidRPr="00560D89">
        <w:t>2.1 Математическая модель</w:t>
      </w:r>
      <w:r w:rsidRPr="00560D89">
        <w:rPr>
          <w:bCs/>
          <w:iCs/>
        </w:rPr>
        <w:t xml:space="preserve"> </w:t>
      </w:r>
      <w:r w:rsidRPr="00560D89">
        <w:t>оптимизации технологических уровней растениеводства по критерию максимизации чистого дохода</w:t>
      </w:r>
      <w:r>
        <w:t>……………………………38</w:t>
      </w:r>
    </w:p>
    <w:p w:rsidR="00560D89" w:rsidRPr="00560D89" w:rsidRDefault="00560D89" w:rsidP="00560D89">
      <w:pPr>
        <w:pStyle w:val="a3"/>
        <w:ind w:firstLine="0"/>
        <w:jc w:val="left"/>
      </w:pPr>
      <w:r w:rsidRPr="00560D89">
        <w:t xml:space="preserve">2.2 Использование пакета </w:t>
      </w:r>
      <w:r w:rsidRPr="00560D89">
        <w:rPr>
          <w:bCs/>
        </w:rPr>
        <w:t>«Поиск решения»</w:t>
      </w:r>
      <w:r w:rsidRPr="00560D89">
        <w:rPr>
          <w:iCs/>
        </w:rPr>
        <w:t xml:space="preserve"> </w:t>
      </w:r>
      <w:r w:rsidRPr="00560D89">
        <w:rPr>
          <w:bCs/>
          <w:iCs/>
        </w:rPr>
        <w:t>M</w:t>
      </w:r>
      <w:r w:rsidRPr="00560D89">
        <w:rPr>
          <w:bCs/>
          <w:iCs/>
          <w:lang w:val="en-US"/>
        </w:rPr>
        <w:t>icrosoft</w:t>
      </w:r>
      <w:r w:rsidRPr="00560D89">
        <w:rPr>
          <w:bCs/>
          <w:iCs/>
        </w:rPr>
        <w:t xml:space="preserve"> </w:t>
      </w:r>
      <w:r w:rsidRPr="00560D89">
        <w:rPr>
          <w:bCs/>
          <w:iCs/>
          <w:lang w:val="en-US"/>
        </w:rPr>
        <w:t>Office</w:t>
      </w:r>
      <w:r w:rsidRPr="00560D89">
        <w:rPr>
          <w:bCs/>
          <w:iCs/>
        </w:rPr>
        <w:t xml:space="preserve"> Excel 1997-2007 для </w:t>
      </w:r>
      <w:r w:rsidRPr="00560D89">
        <w:t xml:space="preserve">оптимизации технологических уровней растениеводства </w:t>
      </w:r>
      <w:r>
        <w:t>…………………40</w:t>
      </w:r>
    </w:p>
    <w:p w:rsidR="00560D89" w:rsidRDefault="00560D89">
      <w:pPr>
        <w:pStyle w:val="a3"/>
        <w:ind w:firstLine="0"/>
        <w:jc w:val="left"/>
      </w:pPr>
      <w:r>
        <w:t>Список литературы………………………………………………………………...41</w:t>
      </w:r>
    </w:p>
    <w:p w:rsidR="00560D89" w:rsidRDefault="00560D89">
      <w:pPr>
        <w:pStyle w:val="a3"/>
        <w:jc w:val="left"/>
      </w:pPr>
    </w:p>
    <w:p w:rsidR="00560D89" w:rsidRDefault="00560D89">
      <w:pPr>
        <w:pStyle w:val="a3"/>
        <w:jc w:val="center"/>
      </w:pPr>
    </w:p>
    <w:p w:rsidR="00560D89" w:rsidRDefault="00560D89">
      <w:pPr>
        <w:pStyle w:val="a3"/>
        <w:jc w:val="center"/>
      </w:pPr>
    </w:p>
    <w:p w:rsidR="00560D89" w:rsidRDefault="00560D89">
      <w:pPr>
        <w:pStyle w:val="a3"/>
        <w:jc w:val="center"/>
      </w:pPr>
    </w:p>
    <w:p w:rsidR="00560D89" w:rsidRDefault="00560D89">
      <w:pPr>
        <w:pStyle w:val="a3"/>
        <w:jc w:val="center"/>
      </w:pPr>
    </w:p>
    <w:p w:rsidR="00560D89" w:rsidRDefault="00560D89">
      <w:pPr>
        <w:pStyle w:val="a3"/>
        <w:jc w:val="center"/>
      </w:pPr>
    </w:p>
    <w:p w:rsidR="00560D89" w:rsidRDefault="00560D89">
      <w:pPr>
        <w:pStyle w:val="a3"/>
        <w:jc w:val="center"/>
      </w:pPr>
    </w:p>
    <w:p w:rsidR="00560D89" w:rsidRDefault="00560D89">
      <w:pPr>
        <w:pStyle w:val="a3"/>
        <w:jc w:val="center"/>
      </w:pPr>
    </w:p>
    <w:p w:rsidR="00560D89" w:rsidRDefault="00560D89">
      <w:pPr>
        <w:pStyle w:val="a3"/>
        <w:jc w:val="center"/>
      </w:pPr>
    </w:p>
    <w:p w:rsidR="00560D89" w:rsidRDefault="00560D89">
      <w:pPr>
        <w:pStyle w:val="a4"/>
        <w:tabs>
          <w:tab w:val="left" w:pos="3780"/>
          <w:tab w:val="left" w:pos="3960"/>
          <w:tab w:val="left" w:pos="4500"/>
        </w:tabs>
        <w:ind w:firstLine="0"/>
      </w:pPr>
      <w:r>
        <w:br w:type="page"/>
        <w:t>Введение</w:t>
      </w:r>
    </w:p>
    <w:p w:rsidR="00560D89" w:rsidRDefault="00560D89">
      <w:pPr>
        <w:spacing w:line="360" w:lineRule="auto"/>
        <w:ind w:firstLine="540"/>
        <w:jc w:val="both"/>
        <w:rPr>
          <w:color w:val="000000"/>
          <w:sz w:val="28"/>
          <w:szCs w:val="28"/>
        </w:rPr>
      </w:pPr>
      <w:r>
        <w:rPr>
          <w:b/>
          <w:sz w:val="28"/>
          <w:szCs w:val="28"/>
        </w:rPr>
        <w:t xml:space="preserve">Методические рекомендации предназначены для решения </w:t>
      </w:r>
      <w:r>
        <w:rPr>
          <w:color w:val="000000"/>
          <w:sz w:val="28"/>
          <w:szCs w:val="28"/>
        </w:rPr>
        <w:t>следующих задач:</w:t>
      </w:r>
    </w:p>
    <w:p w:rsidR="00560D89" w:rsidRDefault="00560D89">
      <w:pPr>
        <w:spacing w:line="360" w:lineRule="auto"/>
        <w:ind w:firstLine="540"/>
        <w:jc w:val="both"/>
        <w:rPr>
          <w:color w:val="000000"/>
          <w:sz w:val="28"/>
          <w:szCs w:val="28"/>
        </w:rPr>
      </w:pPr>
      <w:r>
        <w:rPr>
          <w:color w:val="000000"/>
          <w:sz w:val="28"/>
          <w:szCs w:val="28"/>
        </w:rPr>
        <w:t xml:space="preserve">1) </w:t>
      </w:r>
      <w:r>
        <w:rPr>
          <w:b/>
          <w:color w:val="000000"/>
          <w:sz w:val="28"/>
          <w:szCs w:val="28"/>
        </w:rPr>
        <w:t>Задача 1</w:t>
      </w:r>
      <w:r>
        <w:rPr>
          <w:color w:val="000000"/>
          <w:sz w:val="28"/>
          <w:szCs w:val="28"/>
        </w:rPr>
        <w:t xml:space="preserve"> – </w:t>
      </w:r>
      <w:r>
        <w:rPr>
          <w:b/>
          <w:color w:val="000000"/>
          <w:sz w:val="28"/>
          <w:szCs w:val="28"/>
        </w:rPr>
        <w:t>расчет  технологических карт</w:t>
      </w:r>
      <w:r>
        <w:rPr>
          <w:color w:val="000000"/>
          <w:sz w:val="28"/>
          <w:szCs w:val="28"/>
        </w:rPr>
        <w:t xml:space="preserve"> с использованием информационных технологий для различных технологических уровней и вариантов, которые характеризуются разной урожайностью, уровнем применения удобрений и  средств защиты, сортами возделываемых культур, набором применяемой техники и т.д. с учетом уровня почвенного плодородия.</w:t>
      </w:r>
    </w:p>
    <w:p w:rsidR="00560D89" w:rsidRDefault="00560D89">
      <w:pPr>
        <w:spacing w:line="360" w:lineRule="auto"/>
        <w:ind w:firstLine="540"/>
        <w:jc w:val="both"/>
        <w:rPr>
          <w:color w:val="000000"/>
          <w:sz w:val="28"/>
          <w:szCs w:val="28"/>
        </w:rPr>
      </w:pPr>
      <w:r>
        <w:rPr>
          <w:color w:val="000000"/>
          <w:sz w:val="28"/>
          <w:szCs w:val="28"/>
        </w:rPr>
        <w:t>2) З</w:t>
      </w:r>
      <w:r>
        <w:rPr>
          <w:b/>
          <w:color w:val="000000"/>
          <w:sz w:val="28"/>
          <w:szCs w:val="28"/>
        </w:rPr>
        <w:t>адача 2</w:t>
      </w:r>
      <w:r>
        <w:rPr>
          <w:color w:val="000000"/>
          <w:sz w:val="28"/>
          <w:szCs w:val="28"/>
        </w:rPr>
        <w:t xml:space="preserve"> – </w:t>
      </w:r>
      <w:r>
        <w:rPr>
          <w:b/>
          <w:color w:val="000000"/>
          <w:sz w:val="28"/>
          <w:szCs w:val="28"/>
        </w:rPr>
        <w:t>составление компьютерных моделей по оптимизации технологических уровней растениеводства</w:t>
      </w:r>
      <w:r>
        <w:rPr>
          <w:color w:val="000000"/>
          <w:sz w:val="28"/>
          <w:szCs w:val="28"/>
        </w:rPr>
        <w:t xml:space="preserve"> с учетом различного набора критериев (экономических – ограничения максимальной  суммы затрат на возделывание с/х культур, ограничения максимальной себестоимости ед. продукции,  обеспечения максимальной рентабельности и т.д.; организационно-технологических – наличие в хозяйстве необходимой техники, удобрений трудовых ресурсов, необходимость производства определенного количества продукции и т.д.; агрономических – требование соблюдения определенной структуры севооборота, условие положительного баланса органического вещества и др.).</w:t>
      </w:r>
    </w:p>
    <w:p w:rsidR="00560D89" w:rsidRDefault="00560D89">
      <w:pPr>
        <w:spacing w:line="360" w:lineRule="auto"/>
        <w:ind w:firstLine="540"/>
        <w:jc w:val="both"/>
        <w:rPr>
          <w:sz w:val="28"/>
          <w:szCs w:val="28"/>
        </w:rPr>
      </w:pPr>
      <w:r>
        <w:rPr>
          <w:sz w:val="28"/>
          <w:szCs w:val="28"/>
        </w:rPr>
        <w:t>Методические рекомендации будут служить решению стоящей  перед отраслью растениеводства задачи повышения экономической эффективности за счет внедрения новых технологий и оптимизации технологических уровней (выбора оптимальной технологии с точки зрения экономики, требований арготехники при условии сохранения и повышения почвенного плодородия).</w:t>
      </w:r>
    </w:p>
    <w:p w:rsidR="00560D89" w:rsidRDefault="00560D89">
      <w:pPr>
        <w:pStyle w:val="a3"/>
      </w:pPr>
    </w:p>
    <w:p w:rsidR="00560D89" w:rsidRDefault="00560D89">
      <w:pPr>
        <w:pStyle w:val="a3"/>
      </w:pPr>
    </w:p>
    <w:p w:rsidR="00560D89" w:rsidRDefault="00560D89">
      <w:pPr>
        <w:pStyle w:val="a3"/>
      </w:pPr>
    </w:p>
    <w:p w:rsidR="00560D89" w:rsidRDefault="00560D89">
      <w:pPr>
        <w:pStyle w:val="a3"/>
      </w:pPr>
    </w:p>
    <w:p w:rsidR="00560D89" w:rsidRDefault="00560D89">
      <w:pPr>
        <w:pStyle w:val="a3"/>
      </w:pPr>
    </w:p>
    <w:p w:rsidR="00560D89" w:rsidRDefault="00560D89">
      <w:pPr>
        <w:pStyle w:val="a3"/>
        <w:ind w:left="900" w:firstLine="0"/>
        <w:jc w:val="center"/>
        <w:rPr>
          <w:b/>
          <w:bCs/>
        </w:rPr>
      </w:pPr>
      <w:r>
        <w:rPr>
          <w:b/>
          <w:bCs/>
        </w:rPr>
        <w:br w:type="page"/>
        <w:t>Глава 1. Методика составления технологических карт в растениеводстве</w:t>
      </w:r>
    </w:p>
    <w:p w:rsidR="00560D89" w:rsidRDefault="00560D89">
      <w:pPr>
        <w:pStyle w:val="a3"/>
        <w:ind w:left="900" w:firstLine="0"/>
        <w:jc w:val="center"/>
        <w:rPr>
          <w:b/>
          <w:bCs/>
        </w:rPr>
      </w:pPr>
    </w:p>
    <w:p w:rsidR="00560D89" w:rsidRDefault="00560D89">
      <w:pPr>
        <w:pStyle w:val="a3"/>
        <w:ind w:left="900" w:firstLine="0"/>
        <w:jc w:val="center"/>
        <w:rPr>
          <w:b/>
          <w:bCs/>
        </w:rPr>
      </w:pPr>
      <w:r>
        <w:rPr>
          <w:b/>
          <w:bCs/>
        </w:rPr>
        <w:t>1.1 Роль и значение технологических карт в растениеводстве</w:t>
      </w:r>
    </w:p>
    <w:p w:rsidR="00560D89" w:rsidRDefault="00560D89">
      <w:pPr>
        <w:pStyle w:val="a3"/>
        <w:rPr>
          <w:b/>
          <w:bCs/>
        </w:rPr>
      </w:pPr>
    </w:p>
    <w:p w:rsidR="00560D89" w:rsidRDefault="00560D89">
      <w:pPr>
        <w:pStyle w:val="a3"/>
        <w:ind w:firstLine="708"/>
      </w:pPr>
      <w:r>
        <w:t>Технологическая карта в растениеводстве представляет собой план агротехнических и организационно-экономических мероприятий по возделыванию одной или группы однородных по технологии сельскохозяйственных культур с расчетом себестоимости конечной продукции растениеводства.</w:t>
      </w:r>
    </w:p>
    <w:p w:rsidR="00560D89" w:rsidRDefault="00560D89">
      <w:pPr>
        <w:pStyle w:val="a3"/>
        <w:ind w:firstLine="708"/>
      </w:pPr>
      <w:r>
        <w:t>На их основе определяются прямые затраты труда, затраты материально-денежных средств,  потребность в работниках, технике, предметах труда, исчисляется себестоимость единицы продукции растениеводства, расценка для оплаты труда работников.</w:t>
      </w:r>
    </w:p>
    <w:p w:rsidR="00560D89" w:rsidRDefault="00560D89">
      <w:pPr>
        <w:pStyle w:val="a3"/>
        <w:ind w:firstLine="708"/>
      </w:pPr>
      <w:r>
        <w:t>Карты являются первичным документом планирования и экономического анализа в сельскохозяйственном предприятии и его подразделениях, служат основой для разработки и принятия конкретных управленческих решений в отрасли растениеводства, производственно-финансовых и перспективных планов предприятия.</w:t>
      </w:r>
    </w:p>
    <w:p w:rsidR="00560D89" w:rsidRDefault="00560D89">
      <w:pPr>
        <w:pStyle w:val="a3"/>
        <w:ind w:firstLine="720"/>
      </w:pPr>
      <w:r>
        <w:t>Они составляются коллективом специалистов хозяйства включающем агронома-технолога, инженера по механизации растениеводства, экономиста, бухгалтера и утверждаются руководителем предприятия.</w:t>
      </w:r>
    </w:p>
    <w:p w:rsidR="00560D89" w:rsidRDefault="00560D89">
      <w:pPr>
        <w:pStyle w:val="a3"/>
        <w:ind w:firstLine="708"/>
      </w:pPr>
      <w:r>
        <w:t>В отрасли растениеводства разрабатываются следующие виды технологических карт:</w:t>
      </w:r>
    </w:p>
    <w:p w:rsidR="00560D89" w:rsidRDefault="00560D89">
      <w:pPr>
        <w:pStyle w:val="a3"/>
        <w:ind w:firstLine="720"/>
      </w:pPr>
      <w:r>
        <w:t>1) перспективные:</w:t>
      </w:r>
    </w:p>
    <w:p w:rsidR="00560D89" w:rsidRDefault="00560D89">
      <w:pPr>
        <w:pStyle w:val="a3"/>
        <w:numPr>
          <w:ilvl w:val="0"/>
          <w:numId w:val="18"/>
        </w:numPr>
        <w:tabs>
          <w:tab w:val="clear" w:pos="1260"/>
          <w:tab w:val="left" w:pos="1080"/>
        </w:tabs>
        <w:ind w:left="1080" w:firstLine="0"/>
      </w:pPr>
      <w:r>
        <w:t>типовые (примерные) технологические карты по зонам, областям и природным микрорайонам;</w:t>
      </w:r>
    </w:p>
    <w:p w:rsidR="00560D89" w:rsidRDefault="00560D89">
      <w:pPr>
        <w:pStyle w:val="a3"/>
        <w:numPr>
          <w:ilvl w:val="0"/>
          <w:numId w:val="18"/>
        </w:numPr>
        <w:tabs>
          <w:tab w:val="clear" w:pos="1260"/>
          <w:tab w:val="left" w:pos="1080"/>
        </w:tabs>
        <w:ind w:left="1080" w:firstLine="0"/>
      </w:pPr>
      <w:r>
        <w:t>пятилетние технологические карты сельскохозяйственных предприятий;</w:t>
      </w:r>
    </w:p>
    <w:p w:rsidR="00560D89" w:rsidRDefault="00560D89">
      <w:pPr>
        <w:pStyle w:val="a3"/>
        <w:ind w:firstLine="0"/>
      </w:pPr>
      <w:r>
        <w:tab/>
        <w:t>2) оперативные:</w:t>
      </w:r>
    </w:p>
    <w:p w:rsidR="00560D89" w:rsidRDefault="00560D89">
      <w:pPr>
        <w:pStyle w:val="a3"/>
        <w:numPr>
          <w:ilvl w:val="0"/>
          <w:numId w:val="19"/>
        </w:numPr>
        <w:tabs>
          <w:tab w:val="clear" w:pos="1620"/>
          <w:tab w:val="num" w:pos="1080"/>
        </w:tabs>
        <w:ind w:left="1080" w:firstLine="0"/>
      </w:pPr>
      <w:r>
        <w:t>годовые технологические карты – разрабатываются по отделениям, участкам, бригадам, звеньям, отрядам;</w:t>
      </w:r>
    </w:p>
    <w:p w:rsidR="00560D89" w:rsidRDefault="00560D89">
      <w:pPr>
        <w:pStyle w:val="a3"/>
        <w:numPr>
          <w:ilvl w:val="0"/>
          <w:numId w:val="19"/>
        </w:numPr>
        <w:tabs>
          <w:tab w:val="clear" w:pos="1620"/>
          <w:tab w:val="num" w:pos="1080"/>
        </w:tabs>
        <w:ind w:left="1080" w:firstLine="0"/>
      </w:pPr>
      <w:r>
        <w:t>технологические карты по комплексам подготовительных или вспомогательных работ;</w:t>
      </w:r>
    </w:p>
    <w:p w:rsidR="00560D89" w:rsidRDefault="00560D89">
      <w:pPr>
        <w:pStyle w:val="a3"/>
        <w:numPr>
          <w:ilvl w:val="0"/>
          <w:numId w:val="19"/>
        </w:numPr>
        <w:tabs>
          <w:tab w:val="clear" w:pos="1620"/>
          <w:tab w:val="num" w:pos="1080"/>
        </w:tabs>
        <w:ind w:left="1080" w:firstLine="0"/>
      </w:pPr>
      <w:r>
        <w:t>организационно-технологические карты по основным сельскохозяйственным работам.</w:t>
      </w:r>
    </w:p>
    <w:p w:rsidR="00560D89" w:rsidRDefault="00560D89">
      <w:pPr>
        <w:pStyle w:val="a3"/>
        <w:tabs>
          <w:tab w:val="left" w:pos="720"/>
        </w:tabs>
        <w:ind w:firstLine="0"/>
      </w:pPr>
      <w:r>
        <w:tab/>
        <w:t>Технологические карты разрабатывают:</w:t>
      </w:r>
    </w:p>
    <w:p w:rsidR="00560D89" w:rsidRDefault="00560D89">
      <w:pPr>
        <w:pStyle w:val="a3"/>
        <w:numPr>
          <w:ilvl w:val="0"/>
          <w:numId w:val="20"/>
        </w:numPr>
        <w:tabs>
          <w:tab w:val="clear" w:pos="1620"/>
          <w:tab w:val="num" w:pos="1080"/>
        </w:tabs>
        <w:ind w:left="1080" w:firstLine="0"/>
      </w:pPr>
      <w:r>
        <w:t>по отдельным культурам;</w:t>
      </w:r>
    </w:p>
    <w:p w:rsidR="00560D89" w:rsidRDefault="00560D89">
      <w:pPr>
        <w:pStyle w:val="a3"/>
        <w:numPr>
          <w:ilvl w:val="0"/>
          <w:numId w:val="20"/>
        </w:numPr>
        <w:tabs>
          <w:tab w:val="clear" w:pos="1620"/>
          <w:tab w:val="num" w:pos="1080"/>
        </w:tabs>
        <w:ind w:left="1080" w:firstLine="0"/>
      </w:pPr>
      <w:r>
        <w:t>по видам продукции с различным назначением использования (многолетние травы на сено, зеленую массу, силос);</w:t>
      </w:r>
    </w:p>
    <w:p w:rsidR="00560D89" w:rsidRDefault="00560D89">
      <w:pPr>
        <w:pStyle w:val="a3"/>
        <w:numPr>
          <w:ilvl w:val="0"/>
          <w:numId w:val="20"/>
        </w:numPr>
        <w:tabs>
          <w:tab w:val="clear" w:pos="1620"/>
          <w:tab w:val="num" w:pos="1080"/>
        </w:tabs>
        <w:ind w:left="1080" w:firstLine="0"/>
      </w:pPr>
      <w:r>
        <w:t>по видам продукции с различными технологиями производства (сенаж в упаковке и сенаж в траншее);</w:t>
      </w:r>
    </w:p>
    <w:p w:rsidR="00560D89" w:rsidRDefault="00560D89">
      <w:pPr>
        <w:pStyle w:val="a3"/>
        <w:numPr>
          <w:ilvl w:val="0"/>
          <w:numId w:val="20"/>
        </w:numPr>
        <w:tabs>
          <w:tab w:val="clear" w:pos="1620"/>
          <w:tab w:val="num" w:pos="1080"/>
        </w:tabs>
        <w:ind w:left="1080" w:firstLine="0"/>
      </w:pPr>
      <w:r>
        <w:t xml:space="preserve">по видам сельскохозяйственных работ, в том числе относящихся  к незавершенному производству (закладка многолетних насаждений, уход за молодыми посадками, улучшение лугов и пастбищ). </w:t>
      </w:r>
    </w:p>
    <w:p w:rsidR="00560D89" w:rsidRDefault="00560D89">
      <w:pPr>
        <w:pStyle w:val="a3"/>
        <w:ind w:firstLine="708"/>
      </w:pPr>
      <w:r>
        <w:t>Технологические карты составляются на 1, 10, 100 га или на всю запланированную площадь посева (посадки) сельскохозяйственной культуры.</w:t>
      </w:r>
    </w:p>
    <w:p w:rsidR="00560D89" w:rsidRDefault="00560D89">
      <w:pPr>
        <w:pStyle w:val="a3"/>
        <w:ind w:firstLine="708"/>
        <w:rPr>
          <w:color w:val="000000"/>
          <w:szCs w:val="28"/>
        </w:rPr>
      </w:pPr>
      <w:r>
        <w:t xml:space="preserve">Расчет совокупности технологических карт по различным возможным уровням и вариантам технологий и интенсификации производства является первым этапом в процессе обоснования наиболее оптимального варианта технологии с экономической, организационной и технологической точек зрения. На основе технологических карт определяются различные ограничения и показатели, используемые при составлении </w:t>
      </w:r>
      <w:r>
        <w:rPr>
          <w:b/>
          <w:color w:val="000000"/>
          <w:szCs w:val="28"/>
        </w:rPr>
        <w:t>компьютерных моделей по оптимизации технологических уровней растениеводства</w:t>
      </w:r>
      <w:r>
        <w:rPr>
          <w:color w:val="000000"/>
          <w:szCs w:val="28"/>
        </w:rPr>
        <w:t xml:space="preserve"> с учетом различного набора критериев (экономических – ограничения максимальной  суммы затрат на возделывание с/х культур, ограничения максимальной себестоимости ед. продукции,  обеспечения максимальной рентабельности и т.д.; организационно-технологических – наличие в хозяйстве необходимой техники, удобрений трудовых ресурсов, необходимость производства определенного количества продукции и т.д.; агрономических – требование соблюдения определенной структуры севооборота, условие положительного баланса органического вещества и др.)</w:t>
      </w:r>
    </w:p>
    <w:p w:rsidR="00560D89" w:rsidRDefault="00560D89">
      <w:pPr>
        <w:widowControl w:val="0"/>
        <w:ind w:firstLine="720"/>
        <w:jc w:val="both"/>
        <w:rPr>
          <w:sz w:val="28"/>
          <w:szCs w:val="28"/>
        </w:rPr>
      </w:pPr>
    </w:p>
    <w:p w:rsidR="00560D89" w:rsidRDefault="00560D89">
      <w:pPr>
        <w:jc w:val="both"/>
        <w:rPr>
          <w:sz w:val="28"/>
          <w:szCs w:val="28"/>
        </w:rPr>
      </w:pPr>
    </w:p>
    <w:p w:rsidR="00560D89" w:rsidRDefault="00A34C18">
      <w:pPr>
        <w:jc w:val="center"/>
        <w:rPr>
          <w:sz w:val="28"/>
          <w:szCs w:val="28"/>
        </w:rPr>
      </w:pPr>
      <w:r>
        <w:rPr>
          <w:noProof/>
          <w:sz w:val="28"/>
          <w:szCs w:val="28"/>
        </w:rPr>
        <w:pict>
          <v:line id="_x0000_s1190" style="position:absolute;left:0;text-align:left;z-index:251692544" from="284.4pt,0" to="327.6pt,0" o:allowincell="f"/>
        </w:pict>
      </w:r>
      <w:r>
        <w:rPr>
          <w:noProof/>
          <w:sz w:val="28"/>
          <w:szCs w:val="28"/>
        </w:rPr>
        <w:pict>
          <v:line id="_x0000_s1189" style="position:absolute;left:0;text-align:left;z-index:251691520" from="97.2pt,0" to="140.4pt,0" o:allowincell="f"/>
        </w:pict>
      </w:r>
      <w:r>
        <w:rPr>
          <w:noProof/>
          <w:sz w:val="28"/>
          <w:szCs w:val="28"/>
        </w:rPr>
        <w:pict>
          <v:line id="_x0000_s1168" style="position:absolute;left:0;text-align:left;flip:x;z-index:251670016" from="46.8pt,0" to="97.2pt,590.4pt" o:allowincell="f"/>
        </w:pict>
      </w:r>
      <w:r>
        <w:rPr>
          <w:noProof/>
          <w:sz w:val="28"/>
          <w:szCs w:val="28"/>
        </w:rPr>
        <w:pict>
          <v:line id="_x0000_s1172" style="position:absolute;left:0;text-align:left;flip:x;z-index:251674112" from="97.2pt,0" to="140.4pt,590.4pt" o:allowincell="f"/>
        </w:pict>
      </w:r>
      <w:r>
        <w:rPr>
          <w:noProof/>
          <w:sz w:val="28"/>
          <w:szCs w:val="28"/>
        </w:rPr>
        <w:pict>
          <v:line id="_x0000_s1169" style="position:absolute;left:0;text-align:left;z-index:251671040" from="327.6pt,0" to="385.2pt,590.4pt" o:allowincell="f"/>
        </w:pict>
      </w:r>
      <w:r>
        <w:rPr>
          <w:noProof/>
          <w:sz w:val="28"/>
          <w:szCs w:val="28"/>
        </w:rPr>
        <w:pict>
          <v:line id="_x0000_s1173" style="position:absolute;left:0;text-align:left;z-index:251675136" from="284.4pt,0" to="334.8pt,590.4pt" o:allowincell="f"/>
        </w:pict>
      </w:r>
    </w:p>
    <w:p w:rsidR="00560D89" w:rsidRDefault="00A34C18">
      <w:pPr>
        <w:jc w:val="center"/>
        <w:rPr>
          <w:b/>
          <w:sz w:val="28"/>
          <w:szCs w:val="28"/>
        </w:rPr>
      </w:pPr>
      <w:r>
        <w:rPr>
          <w:b/>
          <w:noProof/>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70" type="#_x0000_t172" style="position:absolute;left:0;text-align:left;margin-left:79.2pt;margin-top:225.1pt;width:7in;height:79.2pt;rotation:90;z-index:251672064" o:allowincell="f" fillcolor="black">
            <v:shadow color="#868686"/>
            <v:textpath style="font-family:&quot;Arial&quot;;font-size:24pt;font-style:italic;v-rotate-letters:t;v-text-kern:t" trim="t" fitpath="t" string="з      е       м      л      е      д      е       л      и      я"/>
          </v:shape>
        </w:pict>
      </w:r>
    </w:p>
    <w:p w:rsidR="00560D89" w:rsidRDefault="00A34C18">
      <w:pPr>
        <w:ind w:hanging="900"/>
        <w:jc w:val="center"/>
        <w:rPr>
          <w:b/>
          <w:sz w:val="28"/>
          <w:szCs w:val="28"/>
        </w:rPr>
      </w:pPr>
      <w:r>
        <w:rPr>
          <w:b/>
          <w:noProof/>
          <w:sz w:val="28"/>
          <w:szCs w:val="28"/>
        </w:rPr>
        <w:pict>
          <v:line id="_x0000_s1174" style="position:absolute;left:0;text-align:left;z-index:251676160" from="140.4pt,3.8pt" to="284.4pt,3.8pt" o:allowincell="f"/>
        </w:pict>
      </w:r>
    </w:p>
    <w:p w:rsidR="00560D89" w:rsidRDefault="00560D89">
      <w:pPr>
        <w:ind w:hanging="1080"/>
        <w:jc w:val="center"/>
        <w:rPr>
          <w:b/>
          <w:sz w:val="28"/>
          <w:szCs w:val="28"/>
        </w:rPr>
      </w:pPr>
      <w:r>
        <w:rPr>
          <w:b/>
          <w:sz w:val="28"/>
          <w:szCs w:val="28"/>
        </w:rPr>
        <w:t xml:space="preserve">       7. Борьба с почвенной</w:t>
      </w:r>
    </w:p>
    <w:p w:rsidR="00560D89" w:rsidRDefault="00A34C18">
      <w:pPr>
        <w:ind w:hanging="1080"/>
        <w:jc w:val="center"/>
        <w:rPr>
          <w:b/>
          <w:sz w:val="28"/>
          <w:szCs w:val="28"/>
        </w:rPr>
      </w:pPr>
      <w:r>
        <w:rPr>
          <w:b/>
          <w:noProof/>
          <w:sz w:val="28"/>
          <w:szCs w:val="28"/>
        </w:rPr>
        <w:pict>
          <v:shapetype id="_x0000_t173" coordsize="21600,21600" o:spt="173" adj="9600" path="m,l21600@1m0@0l21600,21600e">
            <v:formulas>
              <v:f eqn="val #0"/>
              <v:f eqn="sum 21600 0 @0"/>
              <v:f eqn="prod #0 1 2"/>
              <v:f eqn="sum @2 10800 0"/>
              <v:f eqn="prod @1 1 2"/>
              <v:f eqn="sum @4 10800 0"/>
            </v:formulas>
            <v:path textpathok="t" o:connecttype="custom" o:connectlocs="10800,@4;0,@2;10800,@3;21600,@5" o:connectangles="270,180,90,0"/>
            <v:textpath on="t" fitshape="t"/>
            <v:handles>
              <v:h position="topLeft,#0" yrange="6171,21600"/>
            </v:handles>
            <o:lock v:ext="edit" text="t" shapetype="t"/>
          </v:shapetype>
          <v:shape id="_x0000_s1171" type="#_x0000_t173" style="position:absolute;left:0;text-align:left;margin-left:-102.4pt;margin-top:178.4pt;width:398.25pt;height:56.7pt;rotation:90;z-index:251673088" o:allowincell="f" fillcolor="black">
            <v:shadow color="#868686"/>
            <v:textpath style="font-family:&quot;Arial&quot;;font-size:28pt;v-rotate-letters:t;v-text-kern:t" trim="t" fitpath="t" string="с       и        с        т        е       м       а"/>
          </v:shape>
        </w:pict>
      </w:r>
      <w:r w:rsidR="00560D89">
        <w:rPr>
          <w:b/>
          <w:sz w:val="28"/>
          <w:szCs w:val="28"/>
        </w:rPr>
        <w:t>эрозией</w:t>
      </w:r>
    </w:p>
    <w:p w:rsidR="00560D89" w:rsidRDefault="00A34C18">
      <w:pPr>
        <w:ind w:hanging="1080"/>
        <w:jc w:val="center"/>
        <w:rPr>
          <w:b/>
          <w:sz w:val="28"/>
          <w:szCs w:val="28"/>
        </w:rPr>
      </w:pPr>
      <w:r>
        <w:rPr>
          <w:b/>
          <w:noProof/>
          <w:sz w:val="28"/>
          <w:szCs w:val="28"/>
        </w:rPr>
        <w:pict>
          <v:line id="_x0000_s1175" style="position:absolute;left:0;text-align:left;z-index:251677184" from="133.2pt,5.9pt" to="291.6pt,5.9pt" o:allowincell="f"/>
        </w:pic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76" style="position:absolute;left:0;text-align:left;z-index:251678208" from="133.2pt,2.5pt" to="291.6pt,2.5pt" o:allowincell="f"/>
        </w:pict>
      </w:r>
    </w:p>
    <w:p w:rsidR="00560D89" w:rsidRDefault="00560D89">
      <w:pPr>
        <w:ind w:hanging="1080"/>
        <w:jc w:val="center"/>
        <w:rPr>
          <w:b/>
          <w:sz w:val="28"/>
          <w:szCs w:val="28"/>
        </w:rPr>
      </w:pPr>
      <w:r>
        <w:rPr>
          <w:b/>
          <w:sz w:val="28"/>
          <w:szCs w:val="28"/>
        </w:rPr>
        <w:t xml:space="preserve">       6. Защита от вредителей</w:t>
      </w:r>
    </w:p>
    <w:p w:rsidR="00560D89" w:rsidRDefault="00560D89">
      <w:pPr>
        <w:ind w:hanging="1080"/>
        <w:jc w:val="center"/>
        <w:rPr>
          <w:b/>
          <w:sz w:val="28"/>
          <w:szCs w:val="28"/>
        </w:rPr>
      </w:pPr>
      <w:r>
        <w:rPr>
          <w:b/>
          <w:sz w:val="28"/>
          <w:szCs w:val="28"/>
        </w:rPr>
        <w:t>и болезней</w:t>
      </w:r>
    </w:p>
    <w:p w:rsidR="00560D89" w:rsidRDefault="00A34C18">
      <w:pPr>
        <w:ind w:hanging="1080"/>
        <w:jc w:val="center"/>
        <w:rPr>
          <w:b/>
          <w:sz w:val="28"/>
          <w:szCs w:val="28"/>
        </w:rPr>
      </w:pPr>
      <w:r>
        <w:rPr>
          <w:b/>
          <w:noProof/>
          <w:sz w:val="28"/>
          <w:szCs w:val="28"/>
        </w:rPr>
        <w:pict>
          <v:line id="_x0000_s1177" style="position:absolute;left:0;text-align:left;z-index:251679232" from="133.2pt,4.6pt" to="298.8pt,4.6pt" o:allowincell="f"/>
        </w:pic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78" style="position:absolute;left:0;text-align:left;z-index:251680256" from="126pt,1.2pt" to="298.8pt,1.2pt" o:allowincell="f"/>
        </w:pict>
      </w:r>
    </w:p>
    <w:p w:rsidR="00560D89" w:rsidRDefault="00560D89">
      <w:pPr>
        <w:ind w:hanging="1080"/>
        <w:jc w:val="center"/>
        <w:rPr>
          <w:b/>
          <w:sz w:val="28"/>
          <w:szCs w:val="28"/>
        </w:rPr>
      </w:pPr>
      <w:r>
        <w:rPr>
          <w:b/>
          <w:sz w:val="28"/>
          <w:szCs w:val="28"/>
        </w:rPr>
        <w:t xml:space="preserve">   5. Борьба с сорняками</w: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79" style="position:absolute;left:0;text-align:left;z-index:251681280" from="126pt,3.3pt" to="306pt,3.3pt" o:allowincell="f"/>
        </w:pic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0" style="position:absolute;left:0;text-align:left;z-index:251682304" from="118.8pt,7.1pt" to="306pt,7.1pt" o:allowincell="f"/>
        </w:pict>
      </w:r>
    </w:p>
    <w:p w:rsidR="00560D89" w:rsidRDefault="00560D89">
      <w:pPr>
        <w:ind w:hanging="1080"/>
        <w:jc w:val="center"/>
        <w:rPr>
          <w:b/>
          <w:sz w:val="28"/>
          <w:szCs w:val="28"/>
        </w:rPr>
      </w:pPr>
      <w:r>
        <w:rPr>
          <w:b/>
          <w:sz w:val="28"/>
          <w:szCs w:val="28"/>
        </w:rPr>
        <w:t xml:space="preserve">     4. Система семеноводства</w: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1" style="position:absolute;left:0;text-align:left;z-index:251683328" from="118.8pt,9.25pt" to="313.2pt,9.25pt" o:allowincell="f"/>
        </w:pic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2" style="position:absolute;left:0;text-align:left;z-index:251684352" from="111.6pt,5.85pt" to="320.4pt,5.85pt" o:allowincell="f"/>
        </w:pict>
      </w:r>
    </w:p>
    <w:p w:rsidR="00560D89" w:rsidRDefault="00560D89">
      <w:pPr>
        <w:ind w:hanging="1080"/>
        <w:jc w:val="center"/>
        <w:rPr>
          <w:b/>
          <w:sz w:val="28"/>
          <w:szCs w:val="28"/>
        </w:rPr>
      </w:pPr>
      <w:r>
        <w:rPr>
          <w:b/>
          <w:sz w:val="28"/>
          <w:szCs w:val="28"/>
        </w:rPr>
        <w:t>3. Система удобрений</w: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3" style="position:absolute;left:0;text-align:left;z-index:251685376" from="111.6pt,7.95pt" to="320.4pt,7.95pt" o:allowincell="f"/>
        </w:pic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4" style="position:absolute;left:0;text-align:left;z-index:251686400" from="104.4pt,4.55pt" to="320.4pt,4.55pt" o:allowincell="f"/>
        </w:pict>
      </w:r>
    </w:p>
    <w:p w:rsidR="00560D89" w:rsidRDefault="00560D89">
      <w:pPr>
        <w:ind w:hanging="1080"/>
        <w:jc w:val="center"/>
        <w:rPr>
          <w:b/>
          <w:sz w:val="28"/>
          <w:szCs w:val="28"/>
        </w:rPr>
      </w:pPr>
      <w:r>
        <w:rPr>
          <w:b/>
          <w:sz w:val="28"/>
          <w:szCs w:val="28"/>
        </w:rPr>
        <w:t xml:space="preserve">      2. Система обработки почвы</w: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5" style="position:absolute;left:0;text-align:left;z-index:251687424" from="104.4pt,6.65pt" to="327.6pt,6.65pt" o:allowincell="f"/>
        </w:pic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6" style="position:absolute;left:0;text-align:left;z-index:251688448" from="97.2pt,3.25pt" to="327.6pt,3.25pt" o:allowincell="f"/>
        </w:pict>
      </w:r>
    </w:p>
    <w:p w:rsidR="00560D89" w:rsidRDefault="00560D89">
      <w:pPr>
        <w:numPr>
          <w:ilvl w:val="0"/>
          <w:numId w:val="41"/>
        </w:numPr>
        <w:rPr>
          <w:b/>
          <w:sz w:val="28"/>
          <w:szCs w:val="28"/>
        </w:rPr>
      </w:pPr>
      <w:r>
        <w:rPr>
          <w:b/>
          <w:sz w:val="28"/>
          <w:szCs w:val="28"/>
        </w:rPr>
        <w:t>Севооборот</w:t>
      </w:r>
    </w:p>
    <w:p w:rsidR="00560D89" w:rsidRDefault="00560D89">
      <w:pPr>
        <w:ind w:hanging="1080"/>
        <w:jc w:val="center"/>
        <w:rPr>
          <w:b/>
          <w:sz w:val="28"/>
          <w:szCs w:val="28"/>
        </w:rPr>
      </w:pPr>
    </w:p>
    <w:p w:rsidR="00560D89" w:rsidRDefault="00A34C18">
      <w:pPr>
        <w:ind w:hanging="1080"/>
        <w:jc w:val="center"/>
        <w:rPr>
          <w:b/>
          <w:sz w:val="28"/>
          <w:szCs w:val="28"/>
        </w:rPr>
      </w:pPr>
      <w:r>
        <w:rPr>
          <w:b/>
          <w:noProof/>
          <w:sz w:val="28"/>
          <w:szCs w:val="28"/>
        </w:rPr>
        <w:pict>
          <v:line id="_x0000_s1187" style="position:absolute;left:0;text-align:left;z-index:251689472" from="97.2pt,5.35pt" to="334.8pt,5.35pt" o:allowincell="f"/>
        </w:pict>
      </w:r>
    </w:p>
    <w:p w:rsidR="00560D89" w:rsidRDefault="00560D89">
      <w:pPr>
        <w:ind w:hanging="1080"/>
        <w:jc w:val="center"/>
        <w:rPr>
          <w:sz w:val="28"/>
          <w:szCs w:val="28"/>
        </w:rPr>
      </w:pPr>
    </w:p>
    <w:p w:rsidR="00560D89" w:rsidRDefault="00A34C18">
      <w:pPr>
        <w:ind w:hanging="1080"/>
        <w:jc w:val="both"/>
        <w:rPr>
          <w:sz w:val="28"/>
          <w:szCs w:val="28"/>
        </w:rPr>
      </w:pPr>
      <w:r>
        <w:rPr>
          <w:noProof/>
          <w:sz w:val="28"/>
          <w:szCs w:val="28"/>
        </w:rPr>
        <w:pict>
          <v:line id="_x0000_s1191" style="position:absolute;left:0;text-align:left;z-index:251693568" from="51.3pt,3.75pt" to="94.5pt,3.75pt" o:allowincell="f"/>
        </w:pict>
      </w:r>
      <w:r>
        <w:rPr>
          <w:noProof/>
          <w:sz w:val="28"/>
          <w:szCs w:val="28"/>
        </w:rPr>
        <w:pict>
          <v:line id="_x0000_s1188" style="position:absolute;left:0;text-align:left;z-index:251690496" from="339.3pt,3.75pt" to="389.7pt,3.75pt" o:allowincell="f"/>
        </w:pict>
      </w:r>
    </w:p>
    <w:p w:rsidR="00560D89" w:rsidRDefault="00560D89">
      <w:pPr>
        <w:pStyle w:val="8"/>
        <w:rPr>
          <w:i w:val="0"/>
          <w:sz w:val="28"/>
          <w:szCs w:val="28"/>
        </w:rPr>
      </w:pPr>
      <w:r>
        <w:rPr>
          <w:i w:val="0"/>
          <w:sz w:val="28"/>
          <w:szCs w:val="28"/>
        </w:rPr>
        <w:t>Рис.1 Синергетическая модель адаптивной системы земледелия</w:t>
      </w:r>
    </w:p>
    <w:p w:rsidR="00560D89" w:rsidRDefault="00560D89">
      <w:pPr>
        <w:pStyle w:val="a3"/>
        <w:ind w:firstLine="708"/>
        <w:rPr>
          <w:szCs w:val="28"/>
        </w:rPr>
      </w:pPr>
      <w:r>
        <w:rPr>
          <w:szCs w:val="28"/>
        </w:rPr>
        <w:t xml:space="preserve">Для того чтобы составить и решить </w:t>
      </w:r>
      <w:r>
        <w:rPr>
          <w:b/>
          <w:color w:val="000000"/>
          <w:szCs w:val="28"/>
        </w:rPr>
        <w:t xml:space="preserve">компьютерную моделей по оптимизации технологических уровней растениеводства </w:t>
      </w:r>
      <w:r>
        <w:rPr>
          <w:color w:val="000000"/>
          <w:szCs w:val="28"/>
        </w:rPr>
        <w:t xml:space="preserve">необходимо составить совокупность вариантов технологических карт </w:t>
      </w:r>
      <w:r>
        <w:rPr>
          <w:szCs w:val="28"/>
        </w:rPr>
        <w:tab/>
        <w:t>для различных вариантов использования следующих факторов интенсификации: севооборотов, систем обработки почвы, систем применяемой техники, уровня и систем применения удобрений, сортов и гибридов, средств защиты растений от болезней вредителей и сорняков.</w:t>
      </w:r>
    </w:p>
    <w:p w:rsidR="00560D89" w:rsidRDefault="00560D89">
      <w:pPr>
        <w:spacing w:line="360" w:lineRule="auto"/>
        <w:ind w:firstLine="720"/>
        <w:jc w:val="both"/>
        <w:rPr>
          <w:sz w:val="28"/>
          <w:szCs w:val="28"/>
        </w:rPr>
      </w:pPr>
      <w:r>
        <w:rPr>
          <w:color w:val="000000"/>
          <w:sz w:val="28"/>
          <w:szCs w:val="28"/>
        </w:rPr>
        <w:t>Исходя из этого можно предложить следующую многоуровневую синергетическую модель адаптивной интенсификации земледелия</w:t>
      </w:r>
      <w:r>
        <w:rPr>
          <w:sz w:val="28"/>
          <w:szCs w:val="28"/>
        </w:rPr>
        <w:t>, которая схематически представлена на рисунке 1.</w:t>
      </w:r>
      <w:r>
        <w:rPr>
          <w:sz w:val="28"/>
          <w:szCs w:val="28"/>
        </w:rPr>
        <w:tab/>
        <w:t xml:space="preserve">  Элементы этой модели являются  последовательными ступенями на пути адаптивной интенсификации производства зерна. </w:t>
      </w:r>
      <w:r>
        <w:rPr>
          <w:snapToGrid w:val="0"/>
          <w:sz w:val="28"/>
          <w:szCs w:val="28"/>
        </w:rPr>
        <w:t>Агроэкономические исследования показывают, на первом уровне адаптивной интенсификации только за счет применения научнообоснованной системы севооборотов в условиях Кировской области возможно получать до 15 ц/га зерновых; за счет дополнения к этому системы обработки почвы и системы удобрений – до 20 ц/га; за счет</w:t>
      </w:r>
      <w:r>
        <w:rPr>
          <w:sz w:val="28"/>
          <w:szCs w:val="28"/>
        </w:rPr>
        <w:t xml:space="preserve"> </w:t>
      </w:r>
      <w:r>
        <w:rPr>
          <w:snapToGrid w:val="0"/>
          <w:sz w:val="28"/>
          <w:szCs w:val="28"/>
        </w:rPr>
        <w:t xml:space="preserve">дополнения </w:t>
      </w:r>
      <w:r>
        <w:rPr>
          <w:sz w:val="28"/>
          <w:szCs w:val="28"/>
        </w:rPr>
        <w:t>с</w:t>
      </w:r>
      <w:r>
        <w:rPr>
          <w:snapToGrid w:val="0"/>
          <w:sz w:val="28"/>
          <w:szCs w:val="28"/>
        </w:rPr>
        <w:t>еменоводств</w:t>
      </w:r>
      <w:r>
        <w:rPr>
          <w:sz w:val="28"/>
          <w:szCs w:val="28"/>
        </w:rPr>
        <w:t>а и борьбы</w:t>
      </w:r>
      <w:r>
        <w:rPr>
          <w:snapToGrid w:val="0"/>
          <w:sz w:val="28"/>
          <w:szCs w:val="28"/>
        </w:rPr>
        <w:t xml:space="preserve"> с сорняками </w:t>
      </w:r>
      <w:r>
        <w:rPr>
          <w:sz w:val="28"/>
          <w:szCs w:val="28"/>
        </w:rPr>
        <w:t xml:space="preserve">– </w:t>
      </w:r>
      <w:r>
        <w:rPr>
          <w:snapToGrid w:val="0"/>
          <w:sz w:val="28"/>
          <w:szCs w:val="28"/>
        </w:rPr>
        <w:t xml:space="preserve">до  </w:t>
      </w:r>
      <w:r>
        <w:rPr>
          <w:sz w:val="28"/>
          <w:szCs w:val="28"/>
        </w:rPr>
        <w:t>3</w:t>
      </w:r>
      <w:r>
        <w:rPr>
          <w:snapToGrid w:val="0"/>
          <w:sz w:val="28"/>
          <w:szCs w:val="28"/>
        </w:rPr>
        <w:t>0 ц/га;</w:t>
      </w:r>
      <w:r>
        <w:rPr>
          <w:sz w:val="28"/>
          <w:szCs w:val="28"/>
        </w:rPr>
        <w:t xml:space="preserve"> </w:t>
      </w:r>
      <w:r>
        <w:rPr>
          <w:snapToGrid w:val="0"/>
          <w:sz w:val="28"/>
          <w:szCs w:val="28"/>
        </w:rPr>
        <w:t xml:space="preserve">за счет дополнения  системы защиты от болезней </w:t>
      </w:r>
      <w:r>
        <w:rPr>
          <w:sz w:val="28"/>
          <w:szCs w:val="28"/>
        </w:rPr>
        <w:t>и вредителей</w:t>
      </w:r>
      <w:r>
        <w:rPr>
          <w:snapToGrid w:val="0"/>
          <w:sz w:val="28"/>
          <w:szCs w:val="28"/>
        </w:rPr>
        <w:t xml:space="preserve"> – до 40 ц/га, за счет дополнения  системы борьбы с почвенной   эрозией – до 60 ц/га. Задача компьютерного моделирования состоит в том, чтобы выбрать из всего множества наиболее оптимальный для данного конкретного хозяйства вариант технологии и соответствующий ей уровень интенсификации.</w:t>
      </w:r>
    </w:p>
    <w:p w:rsidR="00560D89" w:rsidRDefault="00560D89">
      <w:pPr>
        <w:spacing w:line="360" w:lineRule="auto"/>
        <w:jc w:val="both"/>
        <w:rPr>
          <w:sz w:val="28"/>
          <w:szCs w:val="28"/>
        </w:rPr>
      </w:pPr>
    </w:p>
    <w:p w:rsidR="00560D89" w:rsidRDefault="00560D89">
      <w:pPr>
        <w:pStyle w:val="a3"/>
        <w:ind w:firstLine="708"/>
      </w:pPr>
    </w:p>
    <w:p w:rsidR="00560D89" w:rsidRDefault="00560D89">
      <w:pPr>
        <w:pStyle w:val="a3"/>
        <w:ind w:firstLine="0"/>
        <w:jc w:val="center"/>
        <w:rPr>
          <w:b/>
          <w:bCs/>
        </w:rPr>
      </w:pPr>
      <w:r>
        <w:rPr>
          <w:b/>
          <w:bCs/>
        </w:rPr>
        <w:t>1.2. Подготовительный этап  разработки технологической карты</w:t>
      </w:r>
    </w:p>
    <w:p w:rsidR="00560D89" w:rsidRDefault="00560D89">
      <w:pPr>
        <w:pStyle w:val="a3"/>
        <w:ind w:firstLine="0"/>
        <w:jc w:val="center"/>
        <w:rPr>
          <w:b/>
          <w:bCs/>
        </w:rPr>
      </w:pPr>
    </w:p>
    <w:p w:rsidR="00560D89" w:rsidRDefault="00560D89">
      <w:pPr>
        <w:pStyle w:val="a3"/>
        <w:ind w:left="12" w:firstLine="708"/>
      </w:pPr>
      <w:r>
        <w:t>Перед составлением технологических карт необходимо подготовить следующую информацию:</w:t>
      </w:r>
    </w:p>
    <w:p w:rsidR="00560D89" w:rsidRDefault="00560D89">
      <w:pPr>
        <w:pStyle w:val="a3"/>
        <w:numPr>
          <w:ilvl w:val="0"/>
          <w:numId w:val="21"/>
        </w:numPr>
        <w:tabs>
          <w:tab w:val="clear" w:pos="720"/>
          <w:tab w:val="num" w:pos="1080"/>
        </w:tabs>
        <w:ind w:left="1080" w:firstLine="0"/>
      </w:pPr>
      <w:r>
        <w:t>определить возможные уровни и варианты технологий</w:t>
      </w:r>
    </w:p>
    <w:p w:rsidR="00560D89" w:rsidRDefault="00560D89">
      <w:pPr>
        <w:pStyle w:val="a3"/>
        <w:numPr>
          <w:ilvl w:val="0"/>
          <w:numId w:val="21"/>
        </w:numPr>
        <w:tabs>
          <w:tab w:val="clear" w:pos="720"/>
          <w:tab w:val="num" w:pos="1080"/>
        </w:tabs>
        <w:ind w:left="1080" w:firstLine="0"/>
      </w:pPr>
      <w:r>
        <w:t>обосновать уровень урожайности сельскохозяйственных культур для каждого их вариантов технологий;</w:t>
      </w:r>
    </w:p>
    <w:p w:rsidR="00560D89" w:rsidRDefault="00560D89">
      <w:pPr>
        <w:pStyle w:val="a3"/>
        <w:numPr>
          <w:ilvl w:val="0"/>
          <w:numId w:val="21"/>
        </w:numPr>
        <w:tabs>
          <w:tab w:val="clear" w:pos="720"/>
          <w:tab w:val="num" w:pos="1080"/>
        </w:tabs>
        <w:ind w:left="1080" w:firstLine="0"/>
      </w:pPr>
      <w:r>
        <w:t>уточнить нормы расхода ресурсов: нормы высева семян, состав и количество вносимых удобрений и других используемых предметов труда;</w:t>
      </w:r>
    </w:p>
    <w:p w:rsidR="00560D89" w:rsidRDefault="00560D89">
      <w:pPr>
        <w:pStyle w:val="a3"/>
        <w:numPr>
          <w:ilvl w:val="0"/>
          <w:numId w:val="21"/>
        </w:numPr>
        <w:tabs>
          <w:tab w:val="clear" w:pos="720"/>
          <w:tab w:val="num" w:pos="1080"/>
        </w:tabs>
        <w:ind w:left="1080" w:firstLine="0"/>
      </w:pPr>
      <w:r>
        <w:t>подготовить данные о наличии в хозяйстве необходимых ресурсов;</w:t>
      </w:r>
    </w:p>
    <w:p w:rsidR="00560D89" w:rsidRDefault="00560D89">
      <w:pPr>
        <w:pStyle w:val="a3"/>
        <w:numPr>
          <w:ilvl w:val="0"/>
          <w:numId w:val="21"/>
        </w:numPr>
        <w:tabs>
          <w:tab w:val="clear" w:pos="720"/>
          <w:tab w:val="num" w:pos="1080"/>
        </w:tabs>
        <w:ind w:left="1080" w:firstLine="0"/>
      </w:pPr>
      <w:r>
        <w:t>подготовить материалы по тарификации и оплате труда, уточнить нормы выработки на выполняемых работах;</w:t>
      </w:r>
    </w:p>
    <w:p w:rsidR="00560D89" w:rsidRDefault="00560D89">
      <w:pPr>
        <w:pStyle w:val="a3"/>
        <w:numPr>
          <w:ilvl w:val="0"/>
          <w:numId w:val="21"/>
        </w:numPr>
        <w:tabs>
          <w:tab w:val="clear" w:pos="720"/>
          <w:tab w:val="num" w:pos="1080"/>
        </w:tabs>
        <w:ind w:left="1080" w:firstLine="0"/>
      </w:pPr>
      <w:r>
        <w:t>определить параметры налоговой системы и политики учета затрат и определения себестоимости, применяемых на данном предприятии,</w:t>
      </w:r>
    </w:p>
    <w:p w:rsidR="00560D89" w:rsidRDefault="00560D89">
      <w:pPr>
        <w:pStyle w:val="a3"/>
        <w:numPr>
          <w:ilvl w:val="0"/>
          <w:numId w:val="21"/>
        </w:numPr>
        <w:tabs>
          <w:tab w:val="clear" w:pos="720"/>
          <w:tab w:val="num" w:pos="1080"/>
        </w:tabs>
        <w:ind w:left="1080" w:firstLine="0"/>
      </w:pPr>
      <w:r>
        <w:t>распределить между специалистами предприятия обязанности по разработке разделов технологической карты.</w:t>
      </w:r>
    </w:p>
    <w:p w:rsidR="00560D89" w:rsidRDefault="00560D89">
      <w:pPr>
        <w:pStyle w:val="a3"/>
      </w:pPr>
    </w:p>
    <w:p w:rsidR="00560D89" w:rsidRDefault="00560D89">
      <w:pPr>
        <w:pStyle w:val="a3"/>
        <w:ind w:firstLine="0"/>
        <w:jc w:val="center"/>
        <w:rPr>
          <w:b/>
          <w:bCs/>
        </w:rPr>
      </w:pPr>
      <w:r>
        <w:rPr>
          <w:b/>
          <w:bCs/>
        </w:rPr>
        <w:t xml:space="preserve">1.3. Последовательность  составления технологических карт </w:t>
      </w:r>
    </w:p>
    <w:p w:rsidR="00560D89" w:rsidRDefault="00560D89">
      <w:pPr>
        <w:pStyle w:val="a3"/>
        <w:ind w:firstLine="720"/>
        <w:rPr>
          <w:b/>
          <w:bCs/>
        </w:rPr>
      </w:pPr>
    </w:p>
    <w:p w:rsidR="00560D89" w:rsidRDefault="00560D89">
      <w:pPr>
        <w:pStyle w:val="a3"/>
        <w:ind w:firstLine="708"/>
      </w:pPr>
      <w:r>
        <w:t>Технологическая  карта включает в себя следующие разделы (приложение 1):</w:t>
      </w:r>
    </w:p>
    <w:p w:rsidR="00560D89" w:rsidRDefault="00560D89">
      <w:pPr>
        <w:pStyle w:val="a3"/>
        <w:ind w:firstLine="0"/>
      </w:pPr>
      <w:smartTag w:uri="urn:schemas-microsoft-com:office:smarttags" w:element="place">
        <w:r>
          <w:rPr>
            <w:bCs/>
            <w:lang w:val="en-US"/>
          </w:rPr>
          <w:t>I</w:t>
        </w:r>
        <w:r>
          <w:rPr>
            <w:bCs/>
          </w:rPr>
          <w:t>.</w:t>
        </w:r>
      </w:smartTag>
      <w:r>
        <w:rPr>
          <w:bCs/>
        </w:rPr>
        <w:t xml:space="preserve"> Вводный</w:t>
      </w:r>
    </w:p>
    <w:p w:rsidR="00560D89" w:rsidRDefault="00560D89">
      <w:pPr>
        <w:pStyle w:val="a3"/>
        <w:ind w:firstLine="0"/>
      </w:pPr>
      <w:r>
        <w:rPr>
          <w:bCs/>
          <w:lang w:val="en-US"/>
        </w:rPr>
        <w:t>II</w:t>
      </w:r>
      <w:r>
        <w:rPr>
          <w:bCs/>
        </w:rPr>
        <w:t>. Технологический</w:t>
      </w:r>
    </w:p>
    <w:p w:rsidR="00560D89" w:rsidRDefault="00560D89">
      <w:pPr>
        <w:pStyle w:val="a3"/>
        <w:ind w:firstLine="0"/>
      </w:pPr>
      <w:r>
        <w:rPr>
          <w:lang w:val="en-US"/>
        </w:rPr>
        <w:t>III</w:t>
      </w:r>
      <w:r>
        <w:t xml:space="preserve">. </w:t>
      </w:r>
      <w:r>
        <w:rPr>
          <w:bCs/>
        </w:rPr>
        <w:t>Технический</w:t>
      </w:r>
    </w:p>
    <w:p w:rsidR="00560D89" w:rsidRDefault="00560D89">
      <w:pPr>
        <w:pStyle w:val="a3"/>
        <w:ind w:firstLine="0"/>
      </w:pPr>
      <w:r>
        <w:rPr>
          <w:bCs/>
          <w:lang w:val="en-US"/>
        </w:rPr>
        <w:t>IV</w:t>
      </w:r>
      <w:r>
        <w:rPr>
          <w:bCs/>
        </w:rPr>
        <w:t>. Расчетный</w:t>
      </w:r>
    </w:p>
    <w:p w:rsidR="00560D89" w:rsidRDefault="00560D89">
      <w:pPr>
        <w:pStyle w:val="a3"/>
        <w:ind w:firstLine="0"/>
      </w:pPr>
      <w:r>
        <w:rPr>
          <w:bCs/>
          <w:lang w:val="en-US"/>
        </w:rPr>
        <w:t>V</w:t>
      </w:r>
      <w:r>
        <w:rPr>
          <w:bCs/>
        </w:rPr>
        <w:t>. Заключительный</w:t>
      </w:r>
    </w:p>
    <w:p w:rsidR="00560D89" w:rsidRDefault="00560D89">
      <w:pPr>
        <w:pStyle w:val="a3"/>
      </w:pPr>
    </w:p>
    <w:p w:rsidR="00560D89" w:rsidRDefault="00560D89">
      <w:pPr>
        <w:pStyle w:val="a3"/>
        <w:jc w:val="center"/>
        <w:rPr>
          <w:b/>
        </w:rPr>
      </w:pPr>
      <w:r>
        <w:rPr>
          <w:b/>
        </w:rPr>
        <w:t>Вводный раздел</w:t>
      </w:r>
    </w:p>
    <w:p w:rsidR="00560D89" w:rsidRDefault="00560D89">
      <w:pPr>
        <w:pStyle w:val="a3"/>
        <w:ind w:firstLine="708"/>
      </w:pPr>
      <w:r>
        <w:t>Вводный раздел содержит следующую информацию:</w:t>
      </w:r>
    </w:p>
    <w:p w:rsidR="00560D89" w:rsidRDefault="00560D89">
      <w:pPr>
        <w:pStyle w:val="a3"/>
        <w:ind w:firstLine="708"/>
      </w:pPr>
      <w:r>
        <w:t>наименование предприятия и его подразделения, для которого разрабатывается карта;</w:t>
      </w:r>
    </w:p>
    <w:p w:rsidR="00560D89" w:rsidRDefault="00560D89">
      <w:pPr>
        <w:pStyle w:val="a3"/>
        <w:ind w:firstLine="708"/>
      </w:pPr>
      <w:r>
        <w:t>культура, сорт, гибрид ;</w:t>
      </w:r>
    </w:p>
    <w:p w:rsidR="00560D89" w:rsidRDefault="00560D89">
      <w:pPr>
        <w:pStyle w:val="a3"/>
        <w:ind w:firstLine="708"/>
      </w:pPr>
      <w:r>
        <w:t>площадь (как правило  100 гектаров);</w:t>
      </w:r>
    </w:p>
    <w:p w:rsidR="00560D89" w:rsidRDefault="00560D89">
      <w:pPr>
        <w:pStyle w:val="a3"/>
        <w:ind w:firstLine="708"/>
      </w:pPr>
      <w:r>
        <w:t>предшественник;</w:t>
      </w:r>
    </w:p>
    <w:p w:rsidR="00560D89" w:rsidRDefault="00560D89">
      <w:pPr>
        <w:pStyle w:val="a3"/>
        <w:ind w:firstLine="708"/>
      </w:pPr>
      <w:r>
        <w:t>урожайность культуры (основной и побочной продукции);</w:t>
      </w:r>
    </w:p>
    <w:p w:rsidR="00560D89" w:rsidRDefault="00560D89">
      <w:pPr>
        <w:pStyle w:val="a3"/>
        <w:ind w:firstLine="708"/>
      </w:pPr>
      <w:r>
        <w:t>валовой сбор продукции;</w:t>
      </w:r>
    </w:p>
    <w:p w:rsidR="00560D89" w:rsidRDefault="00560D89">
      <w:pPr>
        <w:pStyle w:val="a3"/>
        <w:ind w:firstLine="708"/>
      </w:pPr>
      <w:r>
        <w:t xml:space="preserve">норма высева семян – 1,2 ц/га; </w:t>
      </w:r>
    </w:p>
    <w:p w:rsidR="00560D89" w:rsidRDefault="00560D89">
      <w:pPr>
        <w:pStyle w:val="a3"/>
        <w:ind w:firstLine="708"/>
      </w:pPr>
      <w:r>
        <w:t>норма внесения удобрений:</w:t>
      </w:r>
    </w:p>
    <w:p w:rsidR="00560D89" w:rsidRDefault="00560D89">
      <w:pPr>
        <w:pStyle w:val="a3"/>
        <w:ind w:firstLine="708"/>
      </w:pPr>
      <w:r>
        <w:t>норма расхода ядохимикатов:</w:t>
      </w:r>
    </w:p>
    <w:p w:rsidR="00560D89" w:rsidRDefault="00560D89">
      <w:pPr>
        <w:pStyle w:val="a3"/>
        <w:ind w:firstLine="708"/>
      </w:pPr>
      <w:r>
        <w:t>Планирование урожайности может быть выполнено различными способами:</w:t>
      </w:r>
    </w:p>
    <w:p w:rsidR="00560D89" w:rsidRDefault="00560D89">
      <w:pPr>
        <w:pStyle w:val="a3"/>
        <w:numPr>
          <w:ilvl w:val="0"/>
          <w:numId w:val="14"/>
        </w:numPr>
        <w:tabs>
          <w:tab w:val="clear" w:pos="1520"/>
          <w:tab w:val="num" w:pos="1080"/>
        </w:tabs>
        <w:ind w:left="1080" w:firstLine="0"/>
        <w:rPr>
          <w:bCs/>
        </w:rPr>
      </w:pPr>
      <w:r>
        <w:rPr>
          <w:bCs/>
        </w:rPr>
        <w:t>по среднегодовому темпу роста урожайности культуры;</w:t>
      </w:r>
    </w:p>
    <w:p w:rsidR="00560D89" w:rsidRDefault="00560D89">
      <w:pPr>
        <w:pStyle w:val="a3"/>
        <w:numPr>
          <w:ilvl w:val="0"/>
          <w:numId w:val="15"/>
        </w:numPr>
        <w:tabs>
          <w:tab w:val="clear" w:pos="1520"/>
          <w:tab w:val="num" w:pos="1080"/>
        </w:tabs>
        <w:ind w:left="1080" w:firstLine="0"/>
        <w:rPr>
          <w:bCs/>
        </w:rPr>
      </w:pPr>
      <w:r>
        <w:rPr>
          <w:bCs/>
        </w:rPr>
        <w:t>по урожайной цене балла при различных уровнях агротехники;</w:t>
      </w:r>
    </w:p>
    <w:p w:rsidR="00560D89" w:rsidRDefault="00560D89">
      <w:pPr>
        <w:pStyle w:val="a3"/>
        <w:numPr>
          <w:ilvl w:val="0"/>
          <w:numId w:val="16"/>
        </w:numPr>
        <w:tabs>
          <w:tab w:val="clear" w:pos="1520"/>
          <w:tab w:val="num" w:pos="1080"/>
        </w:tabs>
        <w:ind w:left="1080" w:firstLine="0"/>
        <w:rPr>
          <w:bCs/>
        </w:rPr>
      </w:pPr>
      <w:r>
        <w:rPr>
          <w:bCs/>
        </w:rPr>
        <w:t>по средней урожайной цене балла по административному району;</w:t>
      </w:r>
    </w:p>
    <w:p w:rsidR="00560D89" w:rsidRDefault="00560D89">
      <w:pPr>
        <w:pStyle w:val="a3"/>
        <w:numPr>
          <w:ilvl w:val="0"/>
          <w:numId w:val="17"/>
        </w:numPr>
        <w:tabs>
          <w:tab w:val="clear" w:pos="1520"/>
          <w:tab w:val="num" w:pos="1080"/>
        </w:tabs>
        <w:ind w:left="1080" w:firstLine="0"/>
        <w:rPr>
          <w:bCs/>
        </w:rPr>
      </w:pPr>
      <w:r>
        <w:rPr>
          <w:bCs/>
        </w:rPr>
        <w:t>исходя из достигнутого уровня урожайности за последние 3-5 лет с учетом возможного ее роста за счет планируемых агроприемов (дополнительного внесения удобрений, выполнения работ в лучшие агротехнические сроки, сортосмены и др.).</w:t>
      </w:r>
    </w:p>
    <w:p w:rsidR="00560D89" w:rsidRDefault="00560D89">
      <w:pPr>
        <w:pStyle w:val="a3"/>
        <w:ind w:firstLine="708"/>
      </w:pPr>
      <w:r>
        <w:t>Норма   высева семян определяется на основании принятых в хозяйстве или рекомендуемых соответствующими учреждениями норм расхода семян на один гектар площади с учетом посевной годности.</w:t>
      </w:r>
    </w:p>
    <w:p w:rsidR="00560D89" w:rsidRDefault="00560D89">
      <w:pPr>
        <w:pStyle w:val="a3"/>
        <w:ind w:firstLine="720"/>
      </w:pPr>
      <w:r>
        <w:t xml:space="preserve">Потребность в удобрениях определяется с учетом планируемого уровня урожайности (или ее прироста) в соответствии с рекомендуемыми нормами внесения удобрений на 1 га площади. </w:t>
      </w:r>
    </w:p>
    <w:p w:rsidR="00560D89" w:rsidRDefault="00560D89">
      <w:pPr>
        <w:pStyle w:val="a3"/>
        <w:tabs>
          <w:tab w:val="num" w:pos="0"/>
        </w:tabs>
        <w:ind w:firstLine="0"/>
      </w:pPr>
      <w:r>
        <w:tab/>
        <w:t xml:space="preserve">Потребность в ядохимикатах определяется  в каждом конкретном случае исходя из необходимости выполнения  химических обработок. </w:t>
      </w:r>
    </w:p>
    <w:p w:rsidR="00560D89" w:rsidRDefault="00560D89">
      <w:pPr>
        <w:pStyle w:val="a3"/>
        <w:tabs>
          <w:tab w:val="num" w:pos="0"/>
        </w:tabs>
        <w:ind w:firstLine="0"/>
      </w:pPr>
      <w:r>
        <w:tab/>
        <w:t>Химические средства необходимо использовать только согласно «Списка пестицидов и агрохимикатов, разрешенных к применению на территории Российской Федерации».</w:t>
      </w:r>
    </w:p>
    <w:p w:rsidR="00560D89" w:rsidRDefault="00560D89">
      <w:pPr>
        <w:pStyle w:val="a3"/>
        <w:ind w:firstLine="0"/>
        <w:jc w:val="center"/>
      </w:pPr>
    </w:p>
    <w:p w:rsidR="00560D89" w:rsidRDefault="00560D89">
      <w:pPr>
        <w:pStyle w:val="a3"/>
        <w:ind w:firstLine="0"/>
        <w:jc w:val="center"/>
        <w:rPr>
          <w:b/>
          <w:bCs/>
        </w:rPr>
      </w:pPr>
      <w:r>
        <w:rPr>
          <w:b/>
          <w:bCs/>
        </w:rPr>
        <w:t>Технологический раздел</w:t>
      </w:r>
    </w:p>
    <w:p w:rsidR="00560D89" w:rsidRDefault="00560D89">
      <w:pPr>
        <w:pStyle w:val="a3"/>
      </w:pPr>
      <w:r>
        <w:t>Технологический раздел включает агротехнический комплекс работ по получению готовой продукции с указанием агротехнических сроков и качественных характеристик выполнения (глубина обработки, способ посева и т.д.), а также  физический объем работ.</w:t>
      </w:r>
    </w:p>
    <w:p w:rsidR="00560D89" w:rsidRDefault="00560D89">
      <w:pPr>
        <w:spacing w:line="360" w:lineRule="auto"/>
        <w:ind w:firstLine="708"/>
        <w:jc w:val="both"/>
        <w:rPr>
          <w:sz w:val="28"/>
          <w:szCs w:val="28"/>
        </w:rPr>
      </w:pPr>
      <w:r>
        <w:rPr>
          <w:sz w:val="28"/>
          <w:szCs w:val="28"/>
        </w:rPr>
        <w:t>Технология возделывания сельскохозяйственных культур разрабатывается агрономической службой хозяйства с учетом севооборотов, почвенных разностей, наличия техники и рабочей силы, прогрессивных способов организации работ.</w:t>
      </w:r>
    </w:p>
    <w:p w:rsidR="00560D89" w:rsidRDefault="00560D89">
      <w:pPr>
        <w:spacing w:line="360" w:lineRule="auto"/>
        <w:ind w:firstLine="708"/>
        <w:jc w:val="both"/>
        <w:rPr>
          <w:sz w:val="28"/>
          <w:szCs w:val="28"/>
        </w:rPr>
      </w:pPr>
      <w:r>
        <w:rPr>
          <w:sz w:val="28"/>
          <w:szCs w:val="28"/>
        </w:rPr>
        <w:t>Запись в карте однородных операций, выполняемых различными агрегатами в различные сроки разными способами, ведется раздельно.</w:t>
      </w:r>
    </w:p>
    <w:p w:rsidR="00560D89" w:rsidRDefault="00560D89">
      <w:pPr>
        <w:spacing w:line="360" w:lineRule="auto"/>
        <w:jc w:val="both"/>
        <w:rPr>
          <w:sz w:val="28"/>
          <w:szCs w:val="28"/>
        </w:rPr>
      </w:pPr>
      <w:r>
        <w:rPr>
          <w:sz w:val="28"/>
          <w:szCs w:val="28"/>
        </w:rPr>
        <w:tab/>
        <w:t xml:space="preserve">Физический объем </w:t>
      </w:r>
      <w:r>
        <w:rPr>
          <w:iCs/>
          <w:sz w:val="28"/>
          <w:szCs w:val="28"/>
        </w:rPr>
        <w:t xml:space="preserve">работ </w:t>
      </w:r>
      <w:r>
        <w:rPr>
          <w:sz w:val="28"/>
          <w:szCs w:val="28"/>
        </w:rPr>
        <w:t xml:space="preserve">устанавливают по каждому виду работ (графа 6) исходя из планируемой площади, технологии возделывания культуры, нормативов расхода различных материалов и выражают в той единице измерения, которая установлена для нормы выработки (графа 13).  </w:t>
      </w:r>
    </w:p>
    <w:p w:rsidR="00560D89" w:rsidRDefault="00560D89">
      <w:pPr>
        <w:pStyle w:val="2"/>
        <w:rPr>
          <w:u w:val="none"/>
        </w:rPr>
      </w:pPr>
      <w:r>
        <w:rPr>
          <w:u w:val="none"/>
        </w:rPr>
        <w:t xml:space="preserve">Объемы работ по обработке почвы, посеву, внесению удобрений, опрыскиванию, полевым уборочным работам определяются в гектарах. </w:t>
      </w:r>
    </w:p>
    <w:p w:rsidR="00560D89" w:rsidRDefault="00560D89">
      <w:pPr>
        <w:pStyle w:val="2"/>
        <w:rPr>
          <w:u w:val="none"/>
        </w:rPr>
      </w:pPr>
      <w:r>
        <w:rPr>
          <w:u w:val="none"/>
        </w:rPr>
        <w:t>Например, на дисковании почвы в двух направлениях агрегатом ДТ-75 и ЛДГ-10  объем работ в физическом выражении составит 200 га.</w:t>
      </w:r>
    </w:p>
    <w:p w:rsidR="00560D89" w:rsidRDefault="00560D89">
      <w:pPr>
        <w:pStyle w:val="2"/>
        <w:rPr>
          <w:iCs/>
          <w:u w:val="none"/>
        </w:rPr>
      </w:pPr>
      <w:r>
        <w:rPr>
          <w:iCs/>
          <w:u w:val="none"/>
        </w:rPr>
        <w:t>Объемы погрузочно-разгрузочных, тракторо-транспортных работ, послеуборочной обработки  продукции,  подготовки удобрений, семян, рабочих растворов выражаются в тоннах.</w:t>
      </w:r>
    </w:p>
    <w:p w:rsidR="00560D89" w:rsidRDefault="00560D89">
      <w:pPr>
        <w:pStyle w:val="2"/>
        <w:rPr>
          <w:iCs/>
          <w:u w:val="none"/>
        </w:rPr>
      </w:pPr>
      <w:r>
        <w:rPr>
          <w:iCs/>
          <w:u w:val="none"/>
        </w:rPr>
        <w:t>Объемы перевозимых грузов автотранспортом выражаются в тоннах или тонно-километрах (графа 6).</w:t>
      </w:r>
    </w:p>
    <w:p w:rsidR="00560D89" w:rsidRDefault="00560D89">
      <w:pPr>
        <w:pStyle w:val="a3"/>
        <w:ind w:left="720" w:firstLine="0"/>
        <w:jc w:val="center"/>
        <w:rPr>
          <w:b/>
        </w:rPr>
      </w:pPr>
    </w:p>
    <w:p w:rsidR="00560D89" w:rsidRDefault="00560D89">
      <w:pPr>
        <w:pStyle w:val="a3"/>
        <w:ind w:left="720" w:firstLine="0"/>
        <w:jc w:val="center"/>
        <w:rPr>
          <w:b/>
        </w:rPr>
      </w:pPr>
      <w:r>
        <w:rPr>
          <w:b/>
        </w:rPr>
        <w:t>Технический раздел</w:t>
      </w:r>
    </w:p>
    <w:p w:rsidR="00560D89" w:rsidRDefault="00560D89">
      <w:pPr>
        <w:pStyle w:val="a3"/>
        <w:ind w:firstLine="708"/>
      </w:pPr>
      <w:r>
        <w:t>Технический раздел отражает состав машинно-тракторного парка, состав механизированных и транспортных агрегатов применяемых для данного варианта технологии выращивания культуры, количество рабочих  и их квалификацию с учетом агротехнических сроков выполнения работ и организации их проведения.</w:t>
      </w:r>
    </w:p>
    <w:p w:rsidR="00560D89" w:rsidRDefault="00560D89">
      <w:pPr>
        <w:pStyle w:val="a3"/>
        <w:ind w:firstLine="720"/>
      </w:pPr>
      <w:r>
        <w:t xml:space="preserve">В технологических картах указывают наиболее эффективные для каждой работы агрегаты (графы 9, 10). Правильный подбор  тракторов и машин позволяет производительно использовать  технику, снизить затраты на выполнение работ. </w:t>
      </w:r>
      <w:r>
        <w:tab/>
      </w:r>
    </w:p>
    <w:p w:rsidR="00560D89" w:rsidRDefault="00560D89">
      <w:pPr>
        <w:pStyle w:val="a3"/>
        <w:ind w:firstLine="720"/>
      </w:pPr>
      <w:r>
        <w:t>При обосновании оптимального состава агрегата необходимо учесть:</w:t>
      </w:r>
    </w:p>
    <w:p w:rsidR="00560D89" w:rsidRDefault="00560D89">
      <w:pPr>
        <w:pStyle w:val="a3"/>
        <w:numPr>
          <w:ilvl w:val="0"/>
          <w:numId w:val="33"/>
        </w:numPr>
      </w:pPr>
      <w:r>
        <w:t>наличие техники по маркам;</w:t>
      </w:r>
    </w:p>
    <w:p w:rsidR="00560D89" w:rsidRDefault="00560D89">
      <w:pPr>
        <w:pStyle w:val="a3"/>
        <w:numPr>
          <w:ilvl w:val="0"/>
          <w:numId w:val="33"/>
        </w:numPr>
      </w:pPr>
      <w:r>
        <w:t>загруженность техники по рабочим дням календарного периода;</w:t>
      </w:r>
    </w:p>
    <w:p w:rsidR="00560D89" w:rsidRDefault="00560D89">
      <w:pPr>
        <w:pStyle w:val="a3"/>
        <w:numPr>
          <w:ilvl w:val="0"/>
          <w:numId w:val="33"/>
        </w:numPr>
      </w:pPr>
      <w:r>
        <w:t>производительность агрегата;</w:t>
      </w:r>
    </w:p>
    <w:p w:rsidR="00560D89" w:rsidRDefault="00560D89">
      <w:pPr>
        <w:pStyle w:val="a3"/>
        <w:numPr>
          <w:ilvl w:val="0"/>
          <w:numId w:val="33"/>
        </w:numPr>
      </w:pPr>
      <w:r>
        <w:t>расход горюче-смазочных материалов по маркам техники.</w:t>
      </w:r>
    </w:p>
    <w:p w:rsidR="00560D89" w:rsidRDefault="00560D89">
      <w:pPr>
        <w:pStyle w:val="a3"/>
        <w:ind w:firstLine="720"/>
      </w:pPr>
      <w:r>
        <w:t xml:space="preserve">Состав и число исполнителей для выполнения каждой работы устанавливают с учетом бесперебойного обслуживания агрегата (графы 11, 12). Сложные агрегаты требуют участия работников разных профессий (трактористов-машинистов, вспомогательных работников).  </w:t>
      </w:r>
    </w:p>
    <w:p w:rsidR="00560D89" w:rsidRDefault="00560D89">
      <w:pPr>
        <w:pStyle w:val="a3"/>
        <w:ind w:firstLine="720"/>
      </w:pPr>
    </w:p>
    <w:p w:rsidR="00560D89" w:rsidRDefault="00560D89">
      <w:pPr>
        <w:pStyle w:val="a3"/>
        <w:ind w:left="720" w:firstLine="0"/>
        <w:jc w:val="center"/>
        <w:rPr>
          <w:b/>
        </w:rPr>
      </w:pPr>
      <w:r>
        <w:rPr>
          <w:b/>
        </w:rPr>
        <w:t>Расчетный раздел</w:t>
      </w:r>
    </w:p>
    <w:p w:rsidR="00560D89" w:rsidRDefault="00560D89">
      <w:pPr>
        <w:pStyle w:val="a3"/>
        <w:ind w:firstLine="708"/>
      </w:pPr>
      <w:r>
        <w:t>Расчетный раздел предполагает определение затрат труда, материально-денежных средств по видам работ и по культуре в целом.</w:t>
      </w:r>
    </w:p>
    <w:p w:rsidR="00560D89" w:rsidRDefault="00A34C18">
      <w:pPr>
        <w:pStyle w:val="a3"/>
        <w:ind w:firstLine="708"/>
      </w:pPr>
      <w:r>
        <w:rPr>
          <w:noProof/>
          <w:szCs w:val="28"/>
        </w:rPr>
        <w:pict>
          <v:shapetype id="_x0000_t202" coordsize="21600,21600" o:spt="202" path="m,l,21600r21600,l21600,xe">
            <v:stroke joinstyle="miter"/>
            <v:path gradientshapeok="t" o:connecttype="rect"/>
          </v:shapetype>
          <v:shape id="_x0000_s1102" type="#_x0000_t202" style="position:absolute;left:0;text-align:left;margin-left:126pt;margin-top:65.3pt;width:387pt;height:27pt;z-index:251666944" stroked="f">
            <v:textbox style="mso-next-textbox:#_x0000_s1102">
              <w:txbxContent>
                <w:p w:rsidR="00CB2960" w:rsidRPr="0051347C" w:rsidRDefault="00CB2960">
                  <w:pPr>
                    <w:jc w:val="center"/>
                    <w:rPr>
                      <w:b/>
                    </w:rPr>
                  </w:pPr>
                  <w:r w:rsidRPr="0051347C">
                    <w:rPr>
                      <w:b/>
                    </w:rPr>
                    <w:t>Объем работ в физическом выражении, т, га (графа 6)</w:t>
                  </w:r>
                </w:p>
              </w:txbxContent>
            </v:textbox>
            <w10:wrap type="square"/>
          </v:shape>
        </w:pict>
      </w:r>
      <w:r>
        <w:rPr>
          <w:noProof/>
          <w:szCs w:val="28"/>
        </w:rPr>
        <w:pict>
          <v:shape id="_x0000_s1100" type="#_x0000_t202" style="position:absolute;left:0;text-align:left;margin-left:9pt;margin-top:65.3pt;width:99pt;height:63pt;z-index:251664896" stroked="f">
            <v:textbox style="mso-next-textbox:#_x0000_s1100">
              <w:txbxContent>
                <w:p w:rsidR="00CB2960" w:rsidRPr="0051347C" w:rsidRDefault="00CB2960">
                  <w:pPr>
                    <w:jc w:val="center"/>
                    <w:rPr>
                      <w:b/>
                    </w:rPr>
                  </w:pPr>
                  <w:r w:rsidRPr="0051347C">
                    <w:rPr>
                      <w:b/>
                    </w:rPr>
                    <w:t>Количество</w:t>
                  </w:r>
                </w:p>
                <w:p w:rsidR="00CB2960" w:rsidRPr="0051347C" w:rsidRDefault="00CB2960">
                  <w:pPr>
                    <w:jc w:val="center"/>
                    <w:rPr>
                      <w:b/>
                    </w:rPr>
                  </w:pPr>
                  <w:r w:rsidRPr="0051347C">
                    <w:rPr>
                      <w:b/>
                    </w:rPr>
                    <w:t>нормо-смен, дн. (графа 14)</w:t>
                  </w:r>
                </w:p>
              </w:txbxContent>
            </v:textbox>
            <w10:wrap type="square"/>
          </v:shape>
        </w:pict>
      </w:r>
      <w:r>
        <w:rPr>
          <w:noProof/>
          <w:szCs w:val="28"/>
        </w:rPr>
        <w:pict>
          <v:shape id="_x0000_s1101" type="#_x0000_t202" style="position:absolute;left:0;text-align:left;margin-left:99pt;margin-top:65.3pt;width:18pt;height:63pt;z-index:251665920" stroked="f">
            <v:textbox style="mso-next-textbox:#_x0000_s1101">
              <w:txbxContent>
                <w:p w:rsidR="00CB2960" w:rsidRDefault="00CB2960"/>
                <w:p w:rsidR="00CB2960" w:rsidRPr="0051347C" w:rsidRDefault="00CB2960">
                  <w:r>
                    <w:t>=</w:t>
                  </w:r>
                </w:p>
              </w:txbxContent>
            </v:textbox>
            <w10:wrap type="square"/>
          </v:shape>
        </w:pict>
      </w:r>
      <w:r w:rsidR="00560D89">
        <w:t xml:space="preserve">Для определения затрат труда необходимо рассчитать количество  нормо-смен в объеме работ. </w:t>
      </w:r>
    </w:p>
    <w:p w:rsidR="00560D89" w:rsidRDefault="00A34C18">
      <w:pPr>
        <w:spacing w:line="360" w:lineRule="auto"/>
        <w:ind w:left="540"/>
        <w:jc w:val="both"/>
        <w:rPr>
          <w:sz w:val="28"/>
          <w:szCs w:val="28"/>
        </w:rPr>
      </w:pPr>
      <w:r>
        <w:rPr>
          <w:noProof/>
          <w:sz w:val="28"/>
          <w:szCs w:val="28"/>
        </w:rPr>
        <w:pict>
          <v:line id="_x0000_s1109" style="position:absolute;left:0;text-align:left;z-index:251668992" from="153pt,44pt" to="477pt,44pt"/>
        </w:pict>
      </w:r>
      <w:r>
        <w:rPr>
          <w:noProof/>
          <w:sz w:val="28"/>
          <w:szCs w:val="28"/>
        </w:rPr>
        <w:pict>
          <v:shape id="_x0000_s1103" type="#_x0000_t202" style="position:absolute;left:0;text-align:left;margin-left:126pt;margin-top:44pt;width:387pt;height:36pt;z-index:251667968" stroked="f">
            <v:textbox style="mso-next-textbox:#_x0000_s1103">
              <w:txbxContent>
                <w:p w:rsidR="00CB2960" w:rsidRPr="0051347C" w:rsidRDefault="00CB2960">
                  <w:pPr>
                    <w:jc w:val="center"/>
                    <w:rPr>
                      <w:b/>
                    </w:rPr>
                  </w:pPr>
                  <w:r w:rsidRPr="0051347C">
                    <w:rPr>
                      <w:b/>
                    </w:rPr>
                    <w:t>Норма выработки за 7-ми часовую смену, т, га (графа 13)</w:t>
                  </w:r>
                </w:p>
              </w:txbxContent>
            </v:textbox>
            <w10:wrap type="square"/>
          </v:shape>
        </w:pict>
      </w:r>
      <w:r w:rsidR="00560D89">
        <w:rPr>
          <w:sz w:val="28"/>
          <w:szCs w:val="28"/>
        </w:rPr>
        <w:t>Количество нормо-смен – это количество смен, необходимое для выполнения заданного объема работ при установленной норме выработки.</w:t>
      </w:r>
    </w:p>
    <w:p w:rsidR="00560D89" w:rsidRDefault="00560D89">
      <w:pPr>
        <w:spacing w:line="360" w:lineRule="auto"/>
        <w:ind w:firstLine="540"/>
        <w:jc w:val="both"/>
        <w:rPr>
          <w:sz w:val="28"/>
          <w:szCs w:val="28"/>
        </w:rPr>
      </w:pPr>
      <w:r>
        <w:rPr>
          <w:sz w:val="28"/>
          <w:szCs w:val="28"/>
        </w:rPr>
        <w:t xml:space="preserve">Норма выработки – это обоснованное количество работы, которое должно быть выполнено одним или группой работников, имеющих соответствующую квалификацию, опыт, навыки в единицу времени (час, смену) при конкретных природно-производственных и организационно-технических условиях при соблюдении установленных качественных показателей. </w:t>
      </w:r>
    </w:p>
    <w:p w:rsidR="00560D89" w:rsidRDefault="00560D89">
      <w:pPr>
        <w:spacing w:line="360" w:lineRule="auto"/>
        <w:ind w:firstLine="708"/>
        <w:jc w:val="both"/>
        <w:rPr>
          <w:sz w:val="28"/>
          <w:szCs w:val="28"/>
        </w:rPr>
      </w:pPr>
      <w:r>
        <w:rPr>
          <w:sz w:val="28"/>
          <w:szCs w:val="28"/>
        </w:rPr>
        <w:t>Нормы выработки могут определяться на основании справочников типовых норм выработки на сельскохозяйственные механизированные, тракторо-транспортные, конно-ручные, стационарные работы или результатов наблюдений,  полученных в процессе нормирования работ в хозяйстве.</w:t>
      </w:r>
    </w:p>
    <w:p w:rsidR="00560D89" w:rsidRDefault="00560D89">
      <w:pPr>
        <w:spacing w:line="360" w:lineRule="auto"/>
        <w:ind w:firstLine="708"/>
        <w:jc w:val="both"/>
        <w:rPr>
          <w:sz w:val="28"/>
          <w:szCs w:val="28"/>
        </w:rPr>
      </w:pPr>
      <w:r>
        <w:rPr>
          <w:sz w:val="28"/>
          <w:szCs w:val="28"/>
        </w:rPr>
        <w:t xml:space="preserve">Нормы должны систематически пересматриваться и утверждаться руководителем хозяйства. </w:t>
      </w:r>
    </w:p>
    <w:p w:rsidR="00560D89" w:rsidRDefault="00560D89">
      <w:pPr>
        <w:spacing w:line="360" w:lineRule="auto"/>
        <w:ind w:firstLine="708"/>
        <w:jc w:val="both"/>
        <w:rPr>
          <w:sz w:val="28"/>
          <w:szCs w:val="28"/>
        </w:rPr>
      </w:pPr>
      <w:r>
        <w:rPr>
          <w:sz w:val="28"/>
          <w:szCs w:val="28"/>
        </w:rPr>
        <w:t>Затраты труда в технологической карте определяются по трактористам-машинистам (графа 15) и вспомогательным работникам (графа 16).</w:t>
      </w:r>
      <w:r>
        <w:rPr>
          <w:color w:val="FF6600"/>
          <w:sz w:val="28"/>
          <w:szCs w:val="28"/>
        </w:rPr>
        <w:t xml:space="preserve"> </w:t>
      </w:r>
      <w:r>
        <w:rPr>
          <w:sz w:val="28"/>
          <w:szCs w:val="28"/>
        </w:rPr>
        <w:t>При групповой работе указывают число работников, входящих в звено или временную группу.</w:t>
      </w:r>
    </w:p>
    <w:p w:rsidR="00560D89" w:rsidRDefault="00560D89">
      <w:pPr>
        <w:spacing w:line="360" w:lineRule="auto"/>
        <w:ind w:firstLine="708"/>
        <w:jc w:val="both"/>
        <w:rPr>
          <w:sz w:val="28"/>
          <w:szCs w:val="28"/>
        </w:rPr>
      </w:pPr>
    </w:p>
    <w:p w:rsidR="00560D89" w:rsidRDefault="00560D89">
      <w:pPr>
        <w:spacing w:line="360" w:lineRule="auto"/>
        <w:ind w:left="540"/>
        <w:jc w:val="both"/>
        <w:rPr>
          <w:sz w:val="28"/>
          <w:szCs w:val="28"/>
        </w:rPr>
      </w:pPr>
      <w:r>
        <w:rPr>
          <w:b/>
          <w:position w:val="-46"/>
          <w:sz w:val="28"/>
          <w:szCs w:val="28"/>
        </w:rPr>
        <w:object w:dxaOrig="9499"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1.75pt" o:ole="">
            <v:imagedata r:id="rId7" o:title=""/>
          </v:shape>
          <o:OLEObject Type="Embed" ProgID="Equation.3" ShapeID="_x0000_i1025" DrawAspect="Content" ObjectID="_1472569068" r:id="rId8"/>
        </w:object>
      </w:r>
    </w:p>
    <w:p w:rsidR="00560D89" w:rsidRDefault="00560D89">
      <w:pPr>
        <w:spacing w:line="360" w:lineRule="auto"/>
        <w:ind w:firstLine="708"/>
        <w:jc w:val="both"/>
        <w:rPr>
          <w:sz w:val="28"/>
          <w:szCs w:val="28"/>
        </w:rPr>
      </w:pPr>
      <w:r>
        <w:rPr>
          <w:sz w:val="28"/>
          <w:szCs w:val="28"/>
        </w:rPr>
        <w:t xml:space="preserve">Например: </w:t>
      </w:r>
    </w:p>
    <w:p w:rsidR="00560D89" w:rsidRDefault="00560D89">
      <w:pPr>
        <w:numPr>
          <w:ilvl w:val="0"/>
          <w:numId w:val="25"/>
        </w:numPr>
        <w:tabs>
          <w:tab w:val="clear" w:pos="720"/>
          <w:tab w:val="num" w:pos="1080"/>
        </w:tabs>
        <w:spacing w:line="360" w:lineRule="auto"/>
        <w:ind w:left="1080" w:firstLine="0"/>
        <w:jc w:val="both"/>
        <w:rPr>
          <w:sz w:val="28"/>
          <w:szCs w:val="28"/>
        </w:rPr>
      </w:pPr>
      <w:r>
        <w:rPr>
          <w:sz w:val="28"/>
          <w:szCs w:val="28"/>
        </w:rPr>
        <w:t>затраты труда трактористов-машинистов на дисковании почвы в двух направлениях составили 7,1 чел.-дн. (1 тракторист * 7,1 нормо-смены для выполнения заданного объема работ);</w:t>
      </w:r>
    </w:p>
    <w:p w:rsidR="00560D89" w:rsidRDefault="00560D89">
      <w:pPr>
        <w:numPr>
          <w:ilvl w:val="0"/>
          <w:numId w:val="25"/>
        </w:numPr>
        <w:tabs>
          <w:tab w:val="clear" w:pos="720"/>
          <w:tab w:val="num" w:pos="1080"/>
        </w:tabs>
        <w:spacing w:line="360" w:lineRule="auto"/>
        <w:ind w:left="1080" w:firstLine="0"/>
        <w:jc w:val="both"/>
        <w:rPr>
          <w:sz w:val="28"/>
          <w:szCs w:val="28"/>
        </w:rPr>
      </w:pPr>
      <w:r>
        <w:rPr>
          <w:sz w:val="28"/>
          <w:szCs w:val="28"/>
        </w:rPr>
        <w:t>затраты труда вспомогательных работников на протравливании семян составили 0,6 чел.-дн. (2 работника * 0,3 нормо-смены для выполнения заданного объема работ).</w:t>
      </w:r>
    </w:p>
    <w:p w:rsidR="00560D89" w:rsidRDefault="00560D89">
      <w:pPr>
        <w:spacing w:line="360" w:lineRule="auto"/>
        <w:ind w:firstLine="708"/>
        <w:jc w:val="both"/>
        <w:rPr>
          <w:sz w:val="28"/>
          <w:szCs w:val="28"/>
        </w:rPr>
      </w:pPr>
      <w:r>
        <w:rPr>
          <w:sz w:val="28"/>
          <w:szCs w:val="28"/>
        </w:rPr>
        <w:t xml:space="preserve">Тарифный фонд оплаты труда работников может быть  рассчитан по 6-разрядной или 18-разрядной тарифной сетке в следующей последовательности: </w:t>
      </w:r>
    </w:p>
    <w:p w:rsidR="00560D89" w:rsidRDefault="00560D89">
      <w:pPr>
        <w:spacing w:line="360" w:lineRule="auto"/>
        <w:ind w:firstLine="708"/>
        <w:jc w:val="both"/>
        <w:rPr>
          <w:sz w:val="28"/>
          <w:szCs w:val="28"/>
        </w:rPr>
      </w:pPr>
      <w:r>
        <w:rPr>
          <w:sz w:val="28"/>
          <w:szCs w:val="28"/>
        </w:rPr>
        <w:t>1) определяется тарифный разряд (графы 17,18):</w:t>
      </w:r>
    </w:p>
    <w:p w:rsidR="00560D89" w:rsidRDefault="00560D89">
      <w:pPr>
        <w:numPr>
          <w:ilvl w:val="1"/>
          <w:numId w:val="25"/>
        </w:numPr>
        <w:spacing w:line="360" w:lineRule="auto"/>
        <w:jc w:val="both"/>
        <w:rPr>
          <w:sz w:val="28"/>
          <w:szCs w:val="28"/>
        </w:rPr>
      </w:pPr>
      <w:r>
        <w:rPr>
          <w:sz w:val="28"/>
          <w:szCs w:val="28"/>
        </w:rPr>
        <w:t>по 6-разрядной тарифной сетке разряд присваивается  выполняемым работам трактористами-машистами (графа 17) и вспомогательными работниками (графа 18) по «Справочнику тарификации механизированных и ручных работ в сельском, водном и лесном хозяйстве» (Москва, 1988).</w:t>
      </w:r>
    </w:p>
    <w:p w:rsidR="00560D89" w:rsidRDefault="00560D89">
      <w:pPr>
        <w:spacing w:line="360" w:lineRule="auto"/>
        <w:ind w:left="720"/>
        <w:jc w:val="both"/>
        <w:rPr>
          <w:sz w:val="28"/>
          <w:szCs w:val="28"/>
        </w:rPr>
      </w:pPr>
      <w:r>
        <w:rPr>
          <w:sz w:val="28"/>
          <w:szCs w:val="28"/>
        </w:rPr>
        <w:t>2) рассчитывается дневная тарифная ставка 1 разряда (графы 19,20)</w:t>
      </w:r>
    </w:p>
    <w:p w:rsidR="00560D89" w:rsidRDefault="00560D89">
      <w:pPr>
        <w:spacing w:line="360" w:lineRule="auto"/>
        <w:ind w:left="540"/>
        <w:jc w:val="both"/>
        <w:rPr>
          <w:sz w:val="28"/>
          <w:szCs w:val="28"/>
        </w:rPr>
      </w:pPr>
      <w:r>
        <w:rPr>
          <w:sz w:val="28"/>
          <w:szCs w:val="28"/>
        </w:rPr>
        <w:t xml:space="preserve">Дневная тарифная ставка – это абсолютный размер оплаты труда за установленную продолжительность смены, </w:t>
      </w:r>
    </w:p>
    <w:p w:rsidR="00560D89" w:rsidRDefault="00560D89">
      <w:pPr>
        <w:spacing w:line="360" w:lineRule="auto"/>
        <w:ind w:left="720" w:hanging="12"/>
        <w:jc w:val="both"/>
        <w:rPr>
          <w:sz w:val="28"/>
          <w:szCs w:val="28"/>
        </w:rPr>
      </w:pPr>
      <w:r>
        <w:rPr>
          <w:sz w:val="28"/>
          <w:szCs w:val="28"/>
        </w:rPr>
        <w:tab/>
        <w:t>3) рассчитывается дневная тарифная ставка соответствующего разряда:</w:t>
      </w:r>
    </w:p>
    <w:p w:rsidR="00560D89" w:rsidRDefault="00560D89">
      <w:pPr>
        <w:numPr>
          <w:ilvl w:val="0"/>
          <w:numId w:val="34"/>
        </w:numPr>
        <w:tabs>
          <w:tab w:val="clear" w:pos="4440"/>
          <w:tab w:val="num" w:pos="1080"/>
        </w:tabs>
        <w:spacing w:line="360" w:lineRule="auto"/>
        <w:ind w:left="1080" w:firstLine="0"/>
        <w:jc w:val="both"/>
        <w:rPr>
          <w:sz w:val="28"/>
          <w:szCs w:val="28"/>
        </w:rPr>
      </w:pPr>
      <w:r>
        <w:rPr>
          <w:sz w:val="28"/>
          <w:szCs w:val="28"/>
        </w:rPr>
        <w:t>по 6-разрядной тарифной сетке дневная тарифная ставка 1 разряда умножается на тарифный коэффициент соответствующего разряда выполняемой работы (таблица 1);</w:t>
      </w:r>
    </w:p>
    <w:p w:rsidR="00560D89" w:rsidRDefault="00560D89">
      <w:pPr>
        <w:pStyle w:val="3"/>
      </w:pPr>
      <w:r>
        <w:t>Таблица 1 – Шестиразрядная тарифная сетка по оплате труда работников предприятия</w:t>
      </w:r>
    </w:p>
    <w:tbl>
      <w:tblPr>
        <w:tblW w:w="9540" w:type="dxa"/>
        <w:tblInd w:w="108" w:type="dxa"/>
        <w:tblLook w:val="0000" w:firstRow="0" w:lastRow="0" w:firstColumn="0" w:lastColumn="0" w:noHBand="0" w:noVBand="0"/>
      </w:tblPr>
      <w:tblGrid>
        <w:gridCol w:w="4140"/>
        <w:gridCol w:w="900"/>
        <w:gridCol w:w="900"/>
        <w:gridCol w:w="900"/>
        <w:gridCol w:w="990"/>
        <w:gridCol w:w="810"/>
        <w:gridCol w:w="900"/>
      </w:tblGrid>
      <w:tr w:rsidR="00560D89">
        <w:trPr>
          <w:cantSplit/>
          <w:trHeight w:val="270"/>
        </w:trPr>
        <w:tc>
          <w:tcPr>
            <w:tcW w:w="4140" w:type="dxa"/>
            <w:vMerge w:val="restart"/>
            <w:tcBorders>
              <w:top w:val="single" w:sz="4" w:space="0" w:color="auto"/>
              <w:left w:val="single" w:sz="4" w:space="0" w:color="auto"/>
              <w:bottom w:val="single" w:sz="4" w:space="0" w:color="auto"/>
              <w:right w:val="single" w:sz="4" w:space="0" w:color="auto"/>
            </w:tcBorders>
            <w:vAlign w:val="center"/>
          </w:tcPr>
          <w:p w:rsidR="00560D89" w:rsidRDefault="00560D89">
            <w:pPr>
              <w:jc w:val="center"/>
            </w:pPr>
            <w:r>
              <w:t>Категория работников</w:t>
            </w:r>
          </w:p>
        </w:tc>
        <w:tc>
          <w:tcPr>
            <w:tcW w:w="5400" w:type="dxa"/>
            <w:gridSpan w:val="6"/>
            <w:tcBorders>
              <w:top w:val="single" w:sz="4" w:space="0" w:color="auto"/>
              <w:left w:val="nil"/>
              <w:bottom w:val="single" w:sz="4" w:space="0" w:color="auto"/>
              <w:right w:val="single" w:sz="4" w:space="0" w:color="auto"/>
            </w:tcBorders>
            <w:vAlign w:val="center"/>
          </w:tcPr>
          <w:p w:rsidR="00560D89" w:rsidRDefault="00560D89">
            <w:pPr>
              <w:jc w:val="center"/>
            </w:pPr>
            <w:r>
              <w:t>Тарифный разряд</w:t>
            </w:r>
          </w:p>
        </w:tc>
      </w:tr>
      <w:tr w:rsidR="00560D89">
        <w:trPr>
          <w:cantSplit/>
          <w:trHeight w:val="255"/>
        </w:trPr>
        <w:tc>
          <w:tcPr>
            <w:tcW w:w="4140" w:type="dxa"/>
            <w:vMerge/>
            <w:tcBorders>
              <w:top w:val="single" w:sz="4" w:space="0" w:color="auto"/>
              <w:left w:val="single" w:sz="4" w:space="0" w:color="auto"/>
              <w:bottom w:val="single" w:sz="4" w:space="0" w:color="auto"/>
              <w:right w:val="single" w:sz="4" w:space="0" w:color="auto"/>
            </w:tcBorders>
            <w:vAlign w:val="center"/>
          </w:tcPr>
          <w:p w:rsidR="00560D89" w:rsidRDefault="00560D89"/>
        </w:tc>
        <w:tc>
          <w:tcPr>
            <w:tcW w:w="900" w:type="dxa"/>
            <w:tcBorders>
              <w:top w:val="nil"/>
              <w:left w:val="nil"/>
              <w:bottom w:val="single" w:sz="4" w:space="0" w:color="auto"/>
              <w:right w:val="single" w:sz="4" w:space="0" w:color="auto"/>
            </w:tcBorders>
            <w:vAlign w:val="center"/>
          </w:tcPr>
          <w:p w:rsidR="00560D89" w:rsidRDefault="00560D89">
            <w:pPr>
              <w:jc w:val="center"/>
            </w:pPr>
            <w:r>
              <w:t>I</w:t>
            </w:r>
          </w:p>
        </w:tc>
        <w:tc>
          <w:tcPr>
            <w:tcW w:w="900" w:type="dxa"/>
            <w:tcBorders>
              <w:top w:val="nil"/>
              <w:left w:val="nil"/>
              <w:bottom w:val="single" w:sz="4" w:space="0" w:color="auto"/>
              <w:right w:val="single" w:sz="4" w:space="0" w:color="auto"/>
            </w:tcBorders>
            <w:vAlign w:val="center"/>
          </w:tcPr>
          <w:p w:rsidR="00560D89" w:rsidRDefault="00560D89">
            <w:pPr>
              <w:jc w:val="center"/>
            </w:pPr>
            <w:r>
              <w:t>II</w:t>
            </w:r>
          </w:p>
        </w:tc>
        <w:tc>
          <w:tcPr>
            <w:tcW w:w="900" w:type="dxa"/>
            <w:tcBorders>
              <w:top w:val="nil"/>
              <w:left w:val="nil"/>
              <w:bottom w:val="single" w:sz="4" w:space="0" w:color="auto"/>
              <w:right w:val="single" w:sz="4" w:space="0" w:color="auto"/>
            </w:tcBorders>
            <w:vAlign w:val="center"/>
          </w:tcPr>
          <w:p w:rsidR="00560D89" w:rsidRDefault="00560D89">
            <w:pPr>
              <w:jc w:val="center"/>
            </w:pPr>
            <w:r>
              <w:t>III</w:t>
            </w:r>
          </w:p>
        </w:tc>
        <w:tc>
          <w:tcPr>
            <w:tcW w:w="990" w:type="dxa"/>
            <w:tcBorders>
              <w:top w:val="nil"/>
              <w:left w:val="nil"/>
              <w:bottom w:val="single" w:sz="4" w:space="0" w:color="auto"/>
              <w:right w:val="single" w:sz="4" w:space="0" w:color="auto"/>
            </w:tcBorders>
            <w:vAlign w:val="center"/>
          </w:tcPr>
          <w:p w:rsidR="00560D89" w:rsidRDefault="00560D89">
            <w:pPr>
              <w:jc w:val="center"/>
            </w:pPr>
            <w:r>
              <w:t>IV</w:t>
            </w:r>
          </w:p>
        </w:tc>
        <w:tc>
          <w:tcPr>
            <w:tcW w:w="810" w:type="dxa"/>
            <w:tcBorders>
              <w:top w:val="nil"/>
              <w:left w:val="nil"/>
              <w:bottom w:val="single" w:sz="4" w:space="0" w:color="auto"/>
              <w:right w:val="single" w:sz="4" w:space="0" w:color="auto"/>
            </w:tcBorders>
            <w:vAlign w:val="center"/>
          </w:tcPr>
          <w:p w:rsidR="00560D89" w:rsidRDefault="00560D89">
            <w:pPr>
              <w:jc w:val="center"/>
            </w:pPr>
            <w:r>
              <w:t>V</w:t>
            </w:r>
          </w:p>
        </w:tc>
        <w:tc>
          <w:tcPr>
            <w:tcW w:w="900" w:type="dxa"/>
            <w:tcBorders>
              <w:top w:val="nil"/>
              <w:left w:val="nil"/>
              <w:bottom w:val="single" w:sz="4" w:space="0" w:color="auto"/>
              <w:right w:val="single" w:sz="4" w:space="0" w:color="auto"/>
            </w:tcBorders>
            <w:vAlign w:val="center"/>
          </w:tcPr>
          <w:p w:rsidR="00560D89" w:rsidRDefault="00560D89">
            <w:pPr>
              <w:jc w:val="center"/>
            </w:pPr>
            <w:r>
              <w:t>VI</w:t>
            </w:r>
          </w:p>
        </w:tc>
      </w:tr>
      <w:tr w:rsidR="00560D89">
        <w:trPr>
          <w:trHeight w:val="330"/>
        </w:trPr>
        <w:tc>
          <w:tcPr>
            <w:tcW w:w="4140" w:type="dxa"/>
            <w:tcBorders>
              <w:top w:val="nil"/>
              <w:left w:val="single" w:sz="4" w:space="0" w:color="auto"/>
              <w:bottom w:val="single" w:sz="4" w:space="0" w:color="auto"/>
              <w:right w:val="single" w:sz="4" w:space="0" w:color="auto"/>
            </w:tcBorders>
            <w:vAlign w:val="center"/>
          </w:tcPr>
          <w:p w:rsidR="00560D89" w:rsidRDefault="00560D89">
            <w:pPr>
              <w:jc w:val="center"/>
            </w:pPr>
            <w:r>
              <w:t>Трактористы-машинисты:</w:t>
            </w: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90" w:type="dxa"/>
            <w:tcBorders>
              <w:top w:val="nil"/>
              <w:left w:val="nil"/>
              <w:bottom w:val="single" w:sz="4" w:space="0" w:color="auto"/>
              <w:right w:val="single" w:sz="4" w:space="0" w:color="auto"/>
            </w:tcBorders>
            <w:vAlign w:val="center"/>
          </w:tcPr>
          <w:p w:rsidR="00560D89" w:rsidRDefault="00560D89">
            <w:pPr>
              <w:jc w:val="center"/>
            </w:pPr>
          </w:p>
        </w:tc>
        <w:tc>
          <w:tcPr>
            <w:tcW w:w="81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r>
      <w:tr w:rsidR="00560D89">
        <w:trPr>
          <w:trHeight w:val="330"/>
        </w:trPr>
        <w:tc>
          <w:tcPr>
            <w:tcW w:w="4140" w:type="dxa"/>
            <w:tcBorders>
              <w:top w:val="nil"/>
              <w:left w:val="single" w:sz="4" w:space="0" w:color="auto"/>
              <w:bottom w:val="single" w:sz="4" w:space="0" w:color="auto"/>
              <w:right w:val="single" w:sz="4" w:space="0" w:color="auto"/>
            </w:tcBorders>
            <w:vAlign w:val="center"/>
          </w:tcPr>
          <w:p w:rsidR="00560D89" w:rsidRDefault="00560D89">
            <w:r>
              <w:t>тарифный коэффициент</w:t>
            </w:r>
          </w:p>
        </w:tc>
        <w:tc>
          <w:tcPr>
            <w:tcW w:w="900" w:type="dxa"/>
            <w:tcBorders>
              <w:top w:val="nil"/>
              <w:left w:val="nil"/>
              <w:bottom w:val="single" w:sz="4" w:space="0" w:color="auto"/>
              <w:right w:val="single" w:sz="4" w:space="0" w:color="auto"/>
            </w:tcBorders>
            <w:vAlign w:val="center"/>
          </w:tcPr>
          <w:p w:rsidR="00560D89" w:rsidRDefault="00560D89">
            <w:pPr>
              <w:jc w:val="center"/>
            </w:pPr>
            <w:r>
              <w:t>1</w:t>
            </w:r>
          </w:p>
        </w:tc>
        <w:tc>
          <w:tcPr>
            <w:tcW w:w="900" w:type="dxa"/>
            <w:tcBorders>
              <w:top w:val="nil"/>
              <w:left w:val="nil"/>
              <w:bottom w:val="single" w:sz="4" w:space="0" w:color="auto"/>
              <w:right w:val="single" w:sz="4" w:space="0" w:color="auto"/>
            </w:tcBorders>
            <w:vAlign w:val="center"/>
          </w:tcPr>
          <w:p w:rsidR="00560D89" w:rsidRDefault="00560D89">
            <w:pPr>
              <w:jc w:val="center"/>
            </w:pPr>
            <w:r>
              <w:t>1,12</w:t>
            </w:r>
          </w:p>
        </w:tc>
        <w:tc>
          <w:tcPr>
            <w:tcW w:w="900" w:type="dxa"/>
            <w:tcBorders>
              <w:top w:val="nil"/>
              <w:left w:val="nil"/>
              <w:bottom w:val="single" w:sz="4" w:space="0" w:color="auto"/>
              <w:right w:val="single" w:sz="4" w:space="0" w:color="auto"/>
            </w:tcBorders>
            <w:vAlign w:val="center"/>
          </w:tcPr>
          <w:p w:rsidR="00560D89" w:rsidRDefault="00560D89">
            <w:pPr>
              <w:jc w:val="center"/>
            </w:pPr>
            <w:r>
              <w:t>1,26</w:t>
            </w:r>
          </w:p>
        </w:tc>
        <w:tc>
          <w:tcPr>
            <w:tcW w:w="990" w:type="dxa"/>
            <w:tcBorders>
              <w:top w:val="nil"/>
              <w:left w:val="nil"/>
              <w:bottom w:val="single" w:sz="4" w:space="0" w:color="auto"/>
              <w:right w:val="single" w:sz="4" w:space="0" w:color="auto"/>
            </w:tcBorders>
            <w:vAlign w:val="center"/>
          </w:tcPr>
          <w:p w:rsidR="00560D89" w:rsidRDefault="00560D89">
            <w:pPr>
              <w:jc w:val="center"/>
            </w:pPr>
            <w:r>
              <w:t>1,42</w:t>
            </w:r>
          </w:p>
        </w:tc>
        <w:tc>
          <w:tcPr>
            <w:tcW w:w="810" w:type="dxa"/>
            <w:tcBorders>
              <w:top w:val="nil"/>
              <w:left w:val="nil"/>
              <w:bottom w:val="single" w:sz="4" w:space="0" w:color="auto"/>
              <w:right w:val="single" w:sz="4" w:space="0" w:color="auto"/>
            </w:tcBorders>
            <w:vAlign w:val="center"/>
          </w:tcPr>
          <w:p w:rsidR="00560D89" w:rsidRDefault="00560D89">
            <w:pPr>
              <w:jc w:val="center"/>
            </w:pPr>
            <w:r>
              <w:t>1,6</w:t>
            </w:r>
          </w:p>
        </w:tc>
        <w:tc>
          <w:tcPr>
            <w:tcW w:w="900" w:type="dxa"/>
            <w:tcBorders>
              <w:top w:val="nil"/>
              <w:left w:val="nil"/>
              <w:bottom w:val="single" w:sz="4" w:space="0" w:color="auto"/>
              <w:right w:val="single" w:sz="4" w:space="0" w:color="auto"/>
            </w:tcBorders>
            <w:vAlign w:val="center"/>
          </w:tcPr>
          <w:p w:rsidR="00560D89" w:rsidRDefault="00560D89">
            <w:pPr>
              <w:jc w:val="center"/>
            </w:pPr>
            <w:r>
              <w:t>1,8</w:t>
            </w:r>
          </w:p>
        </w:tc>
      </w:tr>
      <w:tr w:rsidR="00560D89">
        <w:trPr>
          <w:trHeight w:val="330"/>
        </w:trPr>
        <w:tc>
          <w:tcPr>
            <w:tcW w:w="4140" w:type="dxa"/>
            <w:tcBorders>
              <w:top w:val="nil"/>
              <w:left w:val="single" w:sz="4" w:space="0" w:color="auto"/>
              <w:bottom w:val="single" w:sz="4" w:space="0" w:color="auto"/>
              <w:right w:val="single" w:sz="4" w:space="0" w:color="auto"/>
            </w:tcBorders>
            <w:vAlign w:val="center"/>
          </w:tcPr>
          <w:p w:rsidR="00560D89" w:rsidRDefault="00560D89">
            <w:r>
              <w:t>дневная тарифная ставка</w:t>
            </w: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90" w:type="dxa"/>
            <w:tcBorders>
              <w:top w:val="nil"/>
              <w:left w:val="nil"/>
              <w:bottom w:val="single" w:sz="4" w:space="0" w:color="auto"/>
              <w:right w:val="single" w:sz="4" w:space="0" w:color="auto"/>
            </w:tcBorders>
            <w:vAlign w:val="center"/>
          </w:tcPr>
          <w:p w:rsidR="00560D89" w:rsidRDefault="00560D89">
            <w:pPr>
              <w:jc w:val="center"/>
            </w:pPr>
          </w:p>
        </w:tc>
        <w:tc>
          <w:tcPr>
            <w:tcW w:w="81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r>
      <w:tr w:rsidR="00560D89">
        <w:trPr>
          <w:trHeight w:val="555"/>
        </w:trPr>
        <w:tc>
          <w:tcPr>
            <w:tcW w:w="4140" w:type="dxa"/>
            <w:tcBorders>
              <w:top w:val="nil"/>
              <w:left w:val="single" w:sz="4" w:space="0" w:color="auto"/>
              <w:bottom w:val="single" w:sz="4" w:space="0" w:color="auto"/>
              <w:right w:val="single" w:sz="4" w:space="0" w:color="auto"/>
            </w:tcBorders>
            <w:vAlign w:val="center"/>
          </w:tcPr>
          <w:p w:rsidR="00560D89" w:rsidRDefault="00560D89">
            <w:pPr>
              <w:jc w:val="center"/>
            </w:pPr>
            <w:r>
              <w:t>Конно-ручные работы и работы в животноводстве:</w:t>
            </w: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90" w:type="dxa"/>
            <w:tcBorders>
              <w:top w:val="nil"/>
              <w:left w:val="nil"/>
              <w:bottom w:val="single" w:sz="4" w:space="0" w:color="auto"/>
              <w:right w:val="single" w:sz="4" w:space="0" w:color="auto"/>
            </w:tcBorders>
            <w:vAlign w:val="center"/>
          </w:tcPr>
          <w:p w:rsidR="00560D89" w:rsidRDefault="00560D89">
            <w:pPr>
              <w:jc w:val="center"/>
            </w:pPr>
          </w:p>
        </w:tc>
        <w:tc>
          <w:tcPr>
            <w:tcW w:w="81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r>
      <w:tr w:rsidR="00560D89">
        <w:trPr>
          <w:trHeight w:val="255"/>
        </w:trPr>
        <w:tc>
          <w:tcPr>
            <w:tcW w:w="4140" w:type="dxa"/>
            <w:tcBorders>
              <w:top w:val="nil"/>
              <w:left w:val="single" w:sz="4" w:space="0" w:color="auto"/>
              <w:bottom w:val="single" w:sz="4" w:space="0" w:color="auto"/>
              <w:right w:val="single" w:sz="4" w:space="0" w:color="auto"/>
            </w:tcBorders>
            <w:vAlign w:val="center"/>
          </w:tcPr>
          <w:p w:rsidR="00560D89" w:rsidRDefault="00560D89">
            <w:r>
              <w:t>тарифный коэффициент</w:t>
            </w:r>
          </w:p>
        </w:tc>
        <w:tc>
          <w:tcPr>
            <w:tcW w:w="900" w:type="dxa"/>
            <w:tcBorders>
              <w:top w:val="nil"/>
              <w:left w:val="nil"/>
              <w:bottom w:val="single" w:sz="4" w:space="0" w:color="auto"/>
              <w:right w:val="single" w:sz="4" w:space="0" w:color="auto"/>
            </w:tcBorders>
            <w:vAlign w:val="center"/>
          </w:tcPr>
          <w:p w:rsidR="00560D89" w:rsidRDefault="00560D89">
            <w:pPr>
              <w:jc w:val="center"/>
            </w:pPr>
            <w:r>
              <w:t>1</w:t>
            </w:r>
          </w:p>
        </w:tc>
        <w:tc>
          <w:tcPr>
            <w:tcW w:w="900" w:type="dxa"/>
            <w:tcBorders>
              <w:top w:val="nil"/>
              <w:left w:val="nil"/>
              <w:bottom w:val="single" w:sz="4" w:space="0" w:color="auto"/>
              <w:right w:val="single" w:sz="4" w:space="0" w:color="auto"/>
            </w:tcBorders>
            <w:vAlign w:val="center"/>
          </w:tcPr>
          <w:p w:rsidR="00560D89" w:rsidRDefault="00560D89">
            <w:pPr>
              <w:jc w:val="center"/>
            </w:pPr>
            <w:r>
              <w:t>1,07</w:t>
            </w:r>
          </w:p>
        </w:tc>
        <w:tc>
          <w:tcPr>
            <w:tcW w:w="900" w:type="dxa"/>
            <w:tcBorders>
              <w:top w:val="nil"/>
              <w:left w:val="nil"/>
              <w:bottom w:val="single" w:sz="4" w:space="0" w:color="auto"/>
              <w:right w:val="single" w:sz="4" w:space="0" w:color="auto"/>
            </w:tcBorders>
            <w:vAlign w:val="center"/>
          </w:tcPr>
          <w:p w:rsidR="00560D89" w:rsidRDefault="00560D89">
            <w:pPr>
              <w:jc w:val="center"/>
            </w:pPr>
            <w:r>
              <w:t>1,14</w:t>
            </w:r>
          </w:p>
        </w:tc>
        <w:tc>
          <w:tcPr>
            <w:tcW w:w="990" w:type="dxa"/>
            <w:tcBorders>
              <w:top w:val="nil"/>
              <w:left w:val="nil"/>
              <w:bottom w:val="single" w:sz="4" w:space="0" w:color="auto"/>
              <w:right w:val="single" w:sz="4" w:space="0" w:color="auto"/>
            </w:tcBorders>
            <w:vAlign w:val="center"/>
          </w:tcPr>
          <w:p w:rsidR="00560D89" w:rsidRDefault="00560D89">
            <w:pPr>
              <w:jc w:val="center"/>
            </w:pPr>
            <w:r>
              <w:t>1,24</w:t>
            </w:r>
          </w:p>
        </w:tc>
        <w:tc>
          <w:tcPr>
            <w:tcW w:w="810" w:type="dxa"/>
            <w:tcBorders>
              <w:top w:val="nil"/>
              <w:left w:val="nil"/>
              <w:bottom w:val="single" w:sz="4" w:space="0" w:color="auto"/>
              <w:right w:val="single" w:sz="4" w:space="0" w:color="auto"/>
            </w:tcBorders>
            <w:vAlign w:val="center"/>
          </w:tcPr>
          <w:p w:rsidR="00560D89" w:rsidRDefault="00560D89">
            <w:pPr>
              <w:jc w:val="center"/>
            </w:pPr>
            <w:r>
              <w:t>1,38</w:t>
            </w:r>
          </w:p>
        </w:tc>
        <w:tc>
          <w:tcPr>
            <w:tcW w:w="900" w:type="dxa"/>
            <w:tcBorders>
              <w:top w:val="nil"/>
              <w:left w:val="nil"/>
              <w:bottom w:val="single" w:sz="4" w:space="0" w:color="auto"/>
              <w:right w:val="single" w:sz="4" w:space="0" w:color="auto"/>
            </w:tcBorders>
            <w:vAlign w:val="center"/>
          </w:tcPr>
          <w:p w:rsidR="00560D89" w:rsidRDefault="00560D89">
            <w:pPr>
              <w:jc w:val="center"/>
            </w:pPr>
            <w:r>
              <w:t>1,57</w:t>
            </w:r>
          </w:p>
        </w:tc>
      </w:tr>
      <w:tr w:rsidR="00560D89">
        <w:trPr>
          <w:trHeight w:val="255"/>
        </w:trPr>
        <w:tc>
          <w:tcPr>
            <w:tcW w:w="4140" w:type="dxa"/>
            <w:tcBorders>
              <w:top w:val="nil"/>
              <w:left w:val="single" w:sz="4" w:space="0" w:color="auto"/>
              <w:bottom w:val="single" w:sz="4" w:space="0" w:color="auto"/>
              <w:right w:val="single" w:sz="4" w:space="0" w:color="auto"/>
            </w:tcBorders>
            <w:vAlign w:val="center"/>
          </w:tcPr>
          <w:p w:rsidR="00560D89" w:rsidRDefault="00560D89">
            <w:r>
              <w:t>дневная тарифная ставка</w:t>
            </w: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c>
          <w:tcPr>
            <w:tcW w:w="990" w:type="dxa"/>
            <w:tcBorders>
              <w:top w:val="nil"/>
              <w:left w:val="nil"/>
              <w:bottom w:val="single" w:sz="4" w:space="0" w:color="auto"/>
              <w:right w:val="single" w:sz="4" w:space="0" w:color="auto"/>
            </w:tcBorders>
            <w:vAlign w:val="center"/>
          </w:tcPr>
          <w:p w:rsidR="00560D89" w:rsidRDefault="00560D89">
            <w:pPr>
              <w:jc w:val="center"/>
            </w:pPr>
          </w:p>
        </w:tc>
        <w:tc>
          <w:tcPr>
            <w:tcW w:w="810" w:type="dxa"/>
            <w:tcBorders>
              <w:top w:val="nil"/>
              <w:left w:val="nil"/>
              <w:bottom w:val="single" w:sz="4" w:space="0" w:color="auto"/>
              <w:right w:val="single" w:sz="4" w:space="0" w:color="auto"/>
            </w:tcBorders>
            <w:vAlign w:val="center"/>
          </w:tcPr>
          <w:p w:rsidR="00560D89" w:rsidRDefault="00560D89">
            <w:pPr>
              <w:jc w:val="center"/>
            </w:pPr>
          </w:p>
        </w:tc>
        <w:tc>
          <w:tcPr>
            <w:tcW w:w="900" w:type="dxa"/>
            <w:tcBorders>
              <w:top w:val="nil"/>
              <w:left w:val="nil"/>
              <w:bottom w:val="single" w:sz="4" w:space="0" w:color="auto"/>
              <w:right w:val="single" w:sz="4" w:space="0" w:color="auto"/>
            </w:tcBorders>
            <w:vAlign w:val="center"/>
          </w:tcPr>
          <w:p w:rsidR="00560D89" w:rsidRDefault="00560D89">
            <w:pPr>
              <w:jc w:val="center"/>
            </w:pPr>
          </w:p>
        </w:tc>
      </w:tr>
    </w:tbl>
    <w:p w:rsidR="00560D89" w:rsidRDefault="00560D89">
      <w:pPr>
        <w:spacing w:line="360" w:lineRule="auto"/>
        <w:ind w:left="1080"/>
        <w:jc w:val="center"/>
        <w:rPr>
          <w:sz w:val="28"/>
          <w:szCs w:val="28"/>
        </w:rPr>
      </w:pPr>
    </w:p>
    <w:p w:rsidR="00560D89" w:rsidRDefault="00560D89">
      <w:pPr>
        <w:spacing w:line="360" w:lineRule="auto"/>
        <w:ind w:left="720"/>
        <w:jc w:val="both"/>
        <w:rPr>
          <w:sz w:val="28"/>
          <w:szCs w:val="28"/>
        </w:rPr>
      </w:pPr>
      <w:r>
        <w:rPr>
          <w:sz w:val="28"/>
          <w:szCs w:val="28"/>
        </w:rPr>
        <w:t>4) определяется</w:t>
      </w:r>
      <w:r>
        <w:rPr>
          <w:color w:val="FF6600"/>
          <w:sz w:val="28"/>
          <w:szCs w:val="28"/>
        </w:rPr>
        <w:t xml:space="preserve"> </w:t>
      </w:r>
      <w:r>
        <w:rPr>
          <w:sz w:val="28"/>
          <w:szCs w:val="28"/>
        </w:rPr>
        <w:t>тарифный фонд заработной платы (графы 21,22).</w:t>
      </w:r>
    </w:p>
    <w:p w:rsidR="00560D89" w:rsidRDefault="00560D89">
      <w:pPr>
        <w:spacing w:line="360" w:lineRule="auto"/>
        <w:ind w:firstLine="708"/>
        <w:jc w:val="both"/>
        <w:rPr>
          <w:sz w:val="28"/>
          <w:szCs w:val="28"/>
        </w:rPr>
      </w:pPr>
      <w:r>
        <w:rPr>
          <w:sz w:val="28"/>
          <w:szCs w:val="28"/>
        </w:rPr>
        <w:t xml:space="preserve">Способ его расчета аналогичен для 6 и 18-разрядной тарифной сетки. </w:t>
      </w:r>
    </w:p>
    <w:p w:rsidR="00560D89" w:rsidRDefault="00A34C18">
      <w:pPr>
        <w:spacing w:line="360" w:lineRule="auto"/>
        <w:ind w:firstLine="708"/>
        <w:jc w:val="both"/>
        <w:rPr>
          <w:sz w:val="28"/>
          <w:szCs w:val="28"/>
        </w:rPr>
      </w:pPr>
      <w:r>
        <w:rPr>
          <w:noProof/>
          <w:sz w:val="28"/>
          <w:szCs w:val="28"/>
        </w:rPr>
        <w:pict>
          <v:shape id="_x0000_s1057" type="#_x0000_t202" style="position:absolute;left:0;text-align:left;margin-left:162pt;margin-top:14.35pt;width:18pt;height:54pt;z-index:251638272" stroked="f">
            <v:textbox style="mso-next-textbox:#_x0000_s1057">
              <w:txbxContent>
                <w:p w:rsidR="00CB2960" w:rsidRDefault="00CB2960">
                  <w:pPr>
                    <w:jc w:val="center"/>
                    <w:rPr>
                      <w:b/>
                    </w:rPr>
                  </w:pPr>
                </w:p>
                <w:p w:rsidR="00CB2960" w:rsidRDefault="00CB2960">
                  <w:pPr>
                    <w:jc w:val="center"/>
                    <w:rPr>
                      <w:b/>
                    </w:rPr>
                  </w:pPr>
                  <w:r>
                    <w:rPr>
                      <w:b/>
                    </w:rPr>
                    <w:t>=</w:t>
                  </w:r>
                </w:p>
              </w:txbxContent>
            </v:textbox>
          </v:shape>
        </w:pict>
      </w:r>
      <w:r>
        <w:rPr>
          <w:noProof/>
          <w:sz w:val="28"/>
          <w:szCs w:val="28"/>
        </w:rPr>
        <w:pict>
          <v:shape id="_x0000_s1056" type="#_x0000_t202" style="position:absolute;left:0;text-align:left;margin-left:342pt;margin-top:14.35pt;width:135pt;height:54pt;z-index:251637248" stroked="f">
            <v:textbox style="mso-next-textbox:#_x0000_s1056">
              <w:txbxContent>
                <w:p w:rsidR="00CB2960" w:rsidRDefault="00CB2960">
                  <w:pPr>
                    <w:jc w:val="center"/>
                    <w:rPr>
                      <w:b/>
                    </w:rPr>
                  </w:pPr>
                  <w:r>
                    <w:rPr>
                      <w:b/>
                    </w:rPr>
                    <w:t>Затраты труда,</w:t>
                  </w:r>
                </w:p>
                <w:p w:rsidR="00CB2960" w:rsidRDefault="00CB2960">
                  <w:pPr>
                    <w:jc w:val="center"/>
                    <w:rPr>
                      <w:b/>
                    </w:rPr>
                  </w:pPr>
                  <w:r>
                    <w:rPr>
                      <w:b/>
                    </w:rPr>
                    <w:t>чел.-дн.</w:t>
                  </w:r>
                </w:p>
                <w:p w:rsidR="00CB2960" w:rsidRDefault="00CB2960">
                  <w:pPr>
                    <w:jc w:val="center"/>
                    <w:rPr>
                      <w:b/>
                    </w:rPr>
                  </w:pPr>
                  <w:r>
                    <w:rPr>
                      <w:b/>
                    </w:rPr>
                    <w:t xml:space="preserve"> (графы 15, 16)</w:t>
                  </w:r>
                </w:p>
                <w:p w:rsidR="00CB2960" w:rsidRDefault="00CB2960">
                  <w:pPr>
                    <w:jc w:val="center"/>
                    <w:rPr>
                      <w:b/>
                    </w:rPr>
                  </w:pPr>
                </w:p>
              </w:txbxContent>
            </v:textbox>
          </v:shape>
        </w:pict>
      </w:r>
      <w:r>
        <w:rPr>
          <w:noProof/>
          <w:sz w:val="28"/>
          <w:szCs w:val="28"/>
        </w:rPr>
        <w:pict>
          <v:shape id="_x0000_s1055" type="#_x0000_t202" style="position:absolute;left:0;text-align:left;margin-left:189pt;margin-top:14.35pt;width:135pt;height:63pt;z-index:251636224" stroked="f">
            <v:textbox style="mso-next-textbox:#_x0000_s1055">
              <w:txbxContent>
                <w:p w:rsidR="00CB2960" w:rsidRDefault="00CB2960">
                  <w:pPr>
                    <w:jc w:val="center"/>
                    <w:rPr>
                      <w:b/>
                    </w:rPr>
                  </w:pPr>
                  <w:r>
                    <w:rPr>
                      <w:b/>
                    </w:rPr>
                    <w:t>Тарифная ставка</w:t>
                  </w:r>
                </w:p>
                <w:p w:rsidR="00CB2960" w:rsidRDefault="00CB2960">
                  <w:pPr>
                    <w:jc w:val="center"/>
                    <w:rPr>
                      <w:b/>
                    </w:rPr>
                  </w:pPr>
                  <w:r>
                    <w:rPr>
                      <w:b/>
                    </w:rPr>
                    <w:t xml:space="preserve"> соответствующего</w:t>
                  </w:r>
                </w:p>
                <w:p w:rsidR="00CB2960" w:rsidRDefault="00CB2960">
                  <w:pPr>
                    <w:jc w:val="center"/>
                    <w:rPr>
                      <w:b/>
                    </w:rPr>
                  </w:pPr>
                  <w:r>
                    <w:rPr>
                      <w:b/>
                    </w:rPr>
                    <w:t xml:space="preserve">разряда, руб. </w:t>
                  </w:r>
                </w:p>
                <w:p w:rsidR="00CB2960" w:rsidRDefault="00CB2960">
                  <w:pPr>
                    <w:jc w:val="center"/>
                    <w:rPr>
                      <w:b/>
                    </w:rPr>
                  </w:pPr>
                  <w:r>
                    <w:rPr>
                      <w:b/>
                    </w:rPr>
                    <w:t>(графы 19, 20)</w:t>
                  </w:r>
                </w:p>
                <w:p w:rsidR="00CB2960" w:rsidRDefault="00CB2960">
                  <w:pPr>
                    <w:jc w:val="center"/>
                    <w:rPr>
                      <w:b/>
                    </w:rPr>
                  </w:pPr>
                </w:p>
              </w:txbxContent>
            </v:textbox>
          </v:shape>
        </w:pict>
      </w:r>
      <w:r>
        <w:rPr>
          <w:noProof/>
          <w:sz w:val="28"/>
          <w:szCs w:val="28"/>
        </w:rPr>
        <w:pict>
          <v:shape id="_x0000_s1054" type="#_x0000_t202" style="position:absolute;left:0;text-align:left;margin-left:0;margin-top:14.35pt;width:153pt;height:54pt;z-index:251635200" stroked="f">
            <v:textbox style="mso-next-textbox:#_x0000_s1054">
              <w:txbxContent>
                <w:p w:rsidR="00CB2960" w:rsidRDefault="00CB2960">
                  <w:pPr>
                    <w:jc w:val="center"/>
                    <w:rPr>
                      <w:b/>
                    </w:rPr>
                  </w:pPr>
                  <w:r>
                    <w:rPr>
                      <w:b/>
                    </w:rPr>
                    <w:t>Тарифный фонд</w:t>
                  </w:r>
                </w:p>
                <w:p w:rsidR="00CB2960" w:rsidRDefault="00CB2960">
                  <w:pPr>
                    <w:jc w:val="center"/>
                    <w:rPr>
                      <w:b/>
                    </w:rPr>
                  </w:pPr>
                  <w:r>
                    <w:rPr>
                      <w:b/>
                    </w:rPr>
                    <w:t>заработной платы,</w:t>
                  </w:r>
                </w:p>
                <w:p w:rsidR="00CB2960" w:rsidRDefault="00CB2960">
                  <w:pPr>
                    <w:jc w:val="center"/>
                    <w:rPr>
                      <w:b/>
                    </w:rPr>
                  </w:pPr>
                  <w:r>
                    <w:rPr>
                      <w:b/>
                    </w:rPr>
                    <w:t>руб. (графы 21, 22)</w:t>
                  </w:r>
                </w:p>
                <w:p w:rsidR="00CB2960" w:rsidRDefault="00CB2960">
                  <w:pPr>
                    <w:jc w:val="center"/>
                    <w:rPr>
                      <w:b/>
                    </w:rPr>
                  </w:pPr>
                </w:p>
              </w:txbxContent>
            </v:textbox>
          </v:shape>
        </w:pict>
      </w:r>
      <w:r>
        <w:rPr>
          <w:noProof/>
          <w:sz w:val="28"/>
          <w:szCs w:val="28"/>
        </w:rPr>
        <w:pict>
          <v:shape id="_x0000_s1058" type="#_x0000_t202" style="position:absolute;left:0;text-align:left;margin-left:333pt;margin-top:14.35pt;width:18pt;height:54pt;z-index:251639296" stroked="f">
            <v:textbox style="mso-next-textbox:#_x0000_s1058">
              <w:txbxContent>
                <w:p w:rsidR="00CB2960" w:rsidRDefault="00CB2960">
                  <w:pPr>
                    <w:jc w:val="center"/>
                    <w:rPr>
                      <w:b/>
                    </w:rPr>
                  </w:pPr>
                </w:p>
                <w:p w:rsidR="00CB2960" w:rsidRDefault="00CB2960">
                  <w:pPr>
                    <w:jc w:val="center"/>
                    <w:rPr>
                      <w:b/>
                    </w:rPr>
                  </w:pPr>
                  <w:r>
                    <w:rPr>
                      <w:b/>
                    </w:rPr>
                    <w:t>*</w:t>
                  </w:r>
                </w:p>
              </w:txbxContent>
            </v:textbox>
          </v:shape>
        </w:pict>
      </w:r>
    </w:p>
    <w:p w:rsidR="00560D89" w:rsidRDefault="00560D89">
      <w:pPr>
        <w:spacing w:line="360" w:lineRule="auto"/>
        <w:ind w:firstLine="708"/>
        <w:jc w:val="both"/>
        <w:rPr>
          <w:sz w:val="28"/>
          <w:szCs w:val="28"/>
        </w:rPr>
      </w:pPr>
    </w:p>
    <w:p w:rsidR="00560D89" w:rsidRDefault="00560D89">
      <w:pPr>
        <w:spacing w:line="360" w:lineRule="auto"/>
        <w:ind w:firstLine="708"/>
        <w:jc w:val="both"/>
        <w:rPr>
          <w:sz w:val="28"/>
          <w:szCs w:val="28"/>
        </w:rPr>
      </w:pPr>
    </w:p>
    <w:p w:rsidR="00560D89" w:rsidRDefault="00560D89">
      <w:pPr>
        <w:spacing w:line="360" w:lineRule="auto"/>
        <w:ind w:firstLine="708"/>
        <w:jc w:val="both"/>
        <w:rPr>
          <w:sz w:val="28"/>
          <w:szCs w:val="28"/>
        </w:rPr>
      </w:pPr>
    </w:p>
    <w:p w:rsidR="00560D89" w:rsidRDefault="00560D89">
      <w:pPr>
        <w:spacing w:line="360" w:lineRule="auto"/>
        <w:ind w:firstLine="708"/>
        <w:jc w:val="both"/>
        <w:rPr>
          <w:sz w:val="28"/>
          <w:szCs w:val="28"/>
        </w:rPr>
      </w:pPr>
      <w:r>
        <w:rPr>
          <w:sz w:val="28"/>
          <w:szCs w:val="28"/>
        </w:rPr>
        <w:t>Расход горючего определяется по операциям выполняемым тракторами, самоходными комбайнами,  стационарными машинами по доработке продукции растениеводства.</w:t>
      </w:r>
    </w:p>
    <w:p w:rsidR="00560D89" w:rsidRDefault="00A34C18">
      <w:pPr>
        <w:spacing w:line="360" w:lineRule="auto"/>
        <w:ind w:firstLine="708"/>
        <w:jc w:val="both"/>
        <w:rPr>
          <w:sz w:val="28"/>
          <w:szCs w:val="28"/>
        </w:rPr>
      </w:pPr>
      <w:r>
        <w:rPr>
          <w:noProof/>
          <w:sz w:val="28"/>
          <w:szCs w:val="28"/>
        </w:rPr>
        <w:pict>
          <v:shape id="_x0000_s1030" type="#_x0000_t202" style="position:absolute;left:0;text-align:left;margin-left:324pt;margin-top:6.65pt;width:126pt;height:36pt;z-index:251610624" strokecolor="white">
            <v:textbox style="mso-next-textbox:#_x0000_s1030">
              <w:txbxContent>
                <w:p w:rsidR="00CB2960" w:rsidRDefault="00CB2960">
                  <w:pPr>
                    <w:jc w:val="center"/>
                    <w:rPr>
                      <w:b/>
                    </w:rPr>
                  </w:pPr>
                  <w:r>
                    <w:rPr>
                      <w:b/>
                    </w:rPr>
                    <w:t>Объем работы, га, т (графа 6)</w:t>
                  </w:r>
                </w:p>
              </w:txbxContent>
            </v:textbox>
          </v:shape>
        </w:pict>
      </w:r>
      <w:r>
        <w:rPr>
          <w:noProof/>
          <w:sz w:val="28"/>
          <w:szCs w:val="28"/>
        </w:rPr>
        <w:pict>
          <v:shape id="_x0000_s1027" type="#_x0000_t202" style="position:absolute;left:0;text-align:left;margin-left:135pt;margin-top:6.65pt;width:322.6pt;height:81pt;z-index:251607552" strokecolor="white">
            <v:textbox style="mso-next-textbox:#_x0000_s1027">
              <w:txbxContent>
                <w:p w:rsidR="00CB2960" w:rsidRDefault="00CB2960">
                  <w:pPr>
                    <w:rPr>
                      <w:b/>
                    </w:rPr>
                  </w:pPr>
                  <w:r>
                    <w:rPr>
                      <w:b/>
                    </w:rPr>
                    <w:t>Норма расхода горючего</w:t>
                  </w:r>
                </w:p>
                <w:p w:rsidR="00CB2960" w:rsidRDefault="00CB2960">
                  <w:pPr>
                    <w:rPr>
                      <w:b/>
                    </w:rPr>
                  </w:pPr>
                  <w:r>
                    <w:rPr>
                      <w:b/>
                    </w:rPr>
                    <w:t>на физическую единицу</w:t>
                  </w:r>
                </w:p>
                <w:p w:rsidR="00CB2960" w:rsidRDefault="00CB2960">
                  <w:pPr>
                    <w:rPr>
                      <w:b/>
                    </w:rPr>
                  </w:pPr>
                  <w:r>
                    <w:rPr>
                      <w:b/>
                    </w:rPr>
                    <w:t xml:space="preserve"> работы, кг (графа 23)</w:t>
                  </w:r>
                </w:p>
              </w:txbxContent>
            </v:textbox>
          </v:shape>
        </w:pict>
      </w:r>
    </w:p>
    <w:p w:rsidR="00560D89" w:rsidRDefault="00A34C18">
      <w:pPr>
        <w:spacing w:line="360" w:lineRule="auto"/>
        <w:ind w:firstLine="708"/>
        <w:jc w:val="both"/>
        <w:rPr>
          <w:sz w:val="28"/>
          <w:szCs w:val="28"/>
        </w:rPr>
      </w:pPr>
      <w:r>
        <w:rPr>
          <w:noProof/>
          <w:sz w:val="28"/>
          <w:szCs w:val="28"/>
        </w:rPr>
        <w:pict>
          <v:shape id="_x0000_s1028" type="#_x0000_t202" style="position:absolute;left:0;text-align:left;margin-left:108pt;margin-top:9.55pt;width:17.9pt;height:63pt;z-index:251608576" strokecolor="white">
            <v:textbox style="mso-next-textbox:#_x0000_s1028">
              <w:txbxContent>
                <w:p w:rsidR="00CB2960" w:rsidRDefault="00CB2960">
                  <w:pPr>
                    <w:rPr>
                      <w:i/>
                    </w:rPr>
                  </w:pPr>
                </w:p>
                <w:p w:rsidR="00CB2960" w:rsidRDefault="00CB2960">
                  <w:pPr>
                    <w:rPr>
                      <w:i/>
                    </w:rPr>
                  </w:pPr>
                  <w:r>
                    <w:rPr>
                      <w:i/>
                    </w:rPr>
                    <w:t>=</w:t>
                  </w:r>
                </w:p>
              </w:txbxContent>
            </v:textbox>
          </v:shape>
        </w:pict>
      </w:r>
      <w:r>
        <w:rPr>
          <w:noProof/>
          <w:sz w:val="28"/>
          <w:szCs w:val="28"/>
        </w:rPr>
        <w:pict>
          <v:shape id="_x0000_s1026" type="#_x0000_t202" style="position:absolute;left:0;text-align:left;margin-left:-9pt;margin-top:15.65pt;width:127.5pt;height:63pt;z-index:251606528" strokecolor="white">
            <v:textbox style="mso-next-textbox:#_x0000_s1026">
              <w:txbxContent>
                <w:p w:rsidR="00CB2960" w:rsidRDefault="00CB2960">
                  <w:pPr>
                    <w:jc w:val="center"/>
                    <w:rPr>
                      <w:b/>
                    </w:rPr>
                  </w:pPr>
                  <w:r>
                    <w:rPr>
                      <w:b/>
                    </w:rPr>
                    <w:t>Расход горючего на весь объем работ, ц (графа 24)</w:t>
                  </w:r>
                </w:p>
              </w:txbxContent>
            </v:textbox>
          </v:shape>
        </w:pict>
      </w:r>
      <w:r>
        <w:rPr>
          <w:noProof/>
          <w:sz w:val="28"/>
          <w:szCs w:val="28"/>
        </w:rPr>
        <w:pict>
          <v:shape id="_x0000_s1029" type="#_x0000_t202" style="position:absolute;left:0;text-align:left;margin-left:306pt;margin-top:6.65pt;width:18pt;height:18pt;z-index:251609600" strokecolor="white">
            <v:textbox style="mso-next-textbox:#_x0000_s1029">
              <w:txbxContent>
                <w:p w:rsidR="00CB2960" w:rsidRDefault="00CB2960">
                  <w:r>
                    <w:t>*</w:t>
                  </w:r>
                </w:p>
              </w:txbxContent>
            </v:textbox>
          </v:shape>
        </w:pict>
      </w:r>
    </w:p>
    <w:p w:rsidR="00560D89" w:rsidRDefault="00A34C18">
      <w:pPr>
        <w:spacing w:line="360" w:lineRule="auto"/>
        <w:ind w:firstLine="708"/>
        <w:jc w:val="both"/>
        <w:rPr>
          <w:sz w:val="28"/>
          <w:szCs w:val="28"/>
        </w:rPr>
      </w:pPr>
      <w:r>
        <w:rPr>
          <w:noProof/>
          <w:sz w:val="28"/>
          <w:szCs w:val="28"/>
        </w:rPr>
        <w:pict>
          <v:line id="_x0000_s1031" style="position:absolute;left:0;text-align:left;z-index:251611648" from="135pt,12.4pt" to="450pt,12.4pt"/>
        </w:pict>
      </w:r>
      <w:r>
        <w:rPr>
          <w:noProof/>
          <w:sz w:val="28"/>
          <w:szCs w:val="28"/>
        </w:rPr>
        <w:pict>
          <v:shape id="_x0000_s1032" type="#_x0000_t202" style="position:absolute;left:0;text-align:left;margin-left:4in;margin-top:21.4pt;width:54pt;height:27pt;z-index:251612672" strokecolor="white">
            <v:textbox style="mso-next-textbox:#_x0000_s1032">
              <w:txbxContent>
                <w:p w:rsidR="00CB2960" w:rsidRDefault="00CB2960">
                  <w:pPr>
                    <w:rPr>
                      <w:b/>
                    </w:rPr>
                  </w:pPr>
                  <w:r>
                    <w:rPr>
                      <w:b/>
                    </w:rPr>
                    <w:t>100</w:t>
                  </w:r>
                </w:p>
              </w:txbxContent>
            </v:textbox>
          </v:shape>
        </w:pict>
      </w:r>
    </w:p>
    <w:p w:rsidR="00560D89" w:rsidRDefault="00560D89">
      <w:pPr>
        <w:spacing w:line="360" w:lineRule="auto"/>
        <w:ind w:firstLine="708"/>
        <w:jc w:val="both"/>
        <w:rPr>
          <w:sz w:val="28"/>
          <w:szCs w:val="28"/>
        </w:rPr>
      </w:pPr>
    </w:p>
    <w:p w:rsidR="00560D89" w:rsidRDefault="00560D89">
      <w:pPr>
        <w:spacing w:line="360" w:lineRule="auto"/>
        <w:ind w:firstLine="708"/>
        <w:jc w:val="both"/>
        <w:rPr>
          <w:sz w:val="28"/>
          <w:szCs w:val="28"/>
        </w:rPr>
      </w:pPr>
    </w:p>
    <w:p w:rsidR="00560D89" w:rsidRDefault="00560D89">
      <w:pPr>
        <w:spacing w:line="360" w:lineRule="auto"/>
        <w:ind w:firstLine="720"/>
        <w:rPr>
          <w:sz w:val="28"/>
          <w:szCs w:val="28"/>
        </w:rPr>
      </w:pPr>
      <w:r>
        <w:rPr>
          <w:sz w:val="28"/>
          <w:szCs w:val="28"/>
        </w:rPr>
        <w:t>Норма расхода горючего на физическую единицу обработанной площади определяется согласно справочнику «Типовые нормы выработки и расхода топлива на сельскохозяйственные механизированные работы» [1]</w:t>
      </w:r>
    </w:p>
    <w:p w:rsidR="00560D89" w:rsidRDefault="00560D89">
      <w:pPr>
        <w:tabs>
          <w:tab w:val="left" w:pos="720"/>
        </w:tabs>
        <w:spacing w:line="360" w:lineRule="auto"/>
        <w:ind w:firstLine="708"/>
        <w:jc w:val="both"/>
        <w:rPr>
          <w:sz w:val="28"/>
          <w:szCs w:val="28"/>
        </w:rPr>
      </w:pPr>
      <w:r>
        <w:rPr>
          <w:sz w:val="28"/>
          <w:szCs w:val="28"/>
        </w:rPr>
        <w:t xml:space="preserve">Объем автотранспортных работ </w:t>
      </w:r>
      <w:r>
        <w:rPr>
          <w:sz w:val="28"/>
          <w:szCs w:val="28"/>
        </w:rPr>
        <w:tab/>
        <w:t>определяется по автомобильным  работам и выражается в тонно-километрах.</w:t>
      </w:r>
    </w:p>
    <w:p w:rsidR="00560D89" w:rsidRDefault="00A34C18">
      <w:pPr>
        <w:tabs>
          <w:tab w:val="left" w:pos="720"/>
        </w:tabs>
        <w:spacing w:line="360" w:lineRule="auto"/>
        <w:ind w:firstLine="708"/>
        <w:jc w:val="both"/>
        <w:rPr>
          <w:sz w:val="28"/>
          <w:szCs w:val="28"/>
        </w:rPr>
      </w:pPr>
      <w:r>
        <w:rPr>
          <w:noProof/>
          <w:sz w:val="28"/>
          <w:szCs w:val="28"/>
        </w:rPr>
        <w:pict>
          <v:shape id="_x0000_s1037" type="#_x0000_t202" style="position:absolute;left:0;text-align:left;margin-left:306pt;margin-top:8.2pt;width:17.9pt;height:63pt;z-index:251617792" strokecolor="white">
            <v:textbox style="mso-next-textbox:#_x0000_s1037">
              <w:txbxContent>
                <w:p w:rsidR="00CB2960" w:rsidRDefault="00CB2960">
                  <w:pPr>
                    <w:rPr>
                      <w:b/>
                    </w:rPr>
                  </w:pPr>
                </w:p>
                <w:p w:rsidR="00CB2960" w:rsidRDefault="00CB2960">
                  <w:pPr>
                    <w:rPr>
                      <w:b/>
                    </w:rPr>
                  </w:pPr>
                  <w:r>
                    <w:rPr>
                      <w:b/>
                    </w:rPr>
                    <w:t>*</w:t>
                  </w:r>
                </w:p>
              </w:txbxContent>
            </v:textbox>
          </v:shape>
        </w:pict>
      </w:r>
      <w:r>
        <w:rPr>
          <w:noProof/>
          <w:sz w:val="28"/>
          <w:szCs w:val="28"/>
        </w:rPr>
        <w:pict>
          <v:shape id="_x0000_s1033" type="#_x0000_t202" style="position:absolute;left:0;text-align:left;margin-left:-9pt;margin-top:8.2pt;width:2in;height:63pt;z-index:251613696" strokecolor="white">
            <v:textbox style="mso-next-textbox:#_x0000_s1033">
              <w:txbxContent>
                <w:p w:rsidR="00CB2960" w:rsidRDefault="00CB2960">
                  <w:pPr>
                    <w:jc w:val="center"/>
                    <w:rPr>
                      <w:b/>
                    </w:rPr>
                  </w:pPr>
                  <w:r>
                    <w:rPr>
                      <w:b/>
                    </w:rPr>
                    <w:t xml:space="preserve">Объем автомобильных работ, т-км </w:t>
                  </w:r>
                </w:p>
                <w:p w:rsidR="00CB2960" w:rsidRDefault="00CB2960">
                  <w:pPr>
                    <w:jc w:val="center"/>
                    <w:rPr>
                      <w:b/>
                    </w:rPr>
                  </w:pPr>
                  <w:r>
                    <w:rPr>
                      <w:b/>
                    </w:rPr>
                    <w:t>(графа 25)</w:t>
                  </w:r>
                </w:p>
              </w:txbxContent>
            </v:textbox>
          </v:shape>
        </w:pict>
      </w:r>
      <w:r>
        <w:rPr>
          <w:noProof/>
          <w:sz w:val="28"/>
          <w:szCs w:val="28"/>
        </w:rPr>
        <w:pict>
          <v:shape id="_x0000_s1036" type="#_x0000_t202" style="position:absolute;left:0;text-align:left;margin-left:2in;margin-top:8.2pt;width:17.9pt;height:63pt;z-index:251616768" strokecolor="white">
            <v:textbox style="mso-next-textbox:#_x0000_s1036">
              <w:txbxContent>
                <w:p w:rsidR="00CB2960" w:rsidRDefault="00CB2960">
                  <w:pPr>
                    <w:rPr>
                      <w:b/>
                    </w:rPr>
                  </w:pPr>
                </w:p>
                <w:p w:rsidR="00CB2960" w:rsidRDefault="00CB2960">
                  <w:pPr>
                    <w:rPr>
                      <w:b/>
                    </w:rPr>
                  </w:pPr>
                  <w:r>
                    <w:rPr>
                      <w:b/>
                    </w:rPr>
                    <w:t>=</w:t>
                  </w:r>
                </w:p>
              </w:txbxContent>
            </v:textbox>
          </v:shape>
        </w:pict>
      </w:r>
      <w:r>
        <w:rPr>
          <w:noProof/>
          <w:sz w:val="28"/>
          <w:szCs w:val="28"/>
        </w:rPr>
        <w:pict>
          <v:shape id="_x0000_s1034" type="#_x0000_t202" style="position:absolute;left:0;text-align:left;margin-left:162pt;margin-top:8.2pt;width:135pt;height:63pt;z-index:251614720" strokecolor="white">
            <v:textbox style="mso-next-textbox:#_x0000_s1034">
              <w:txbxContent>
                <w:p w:rsidR="00CB2960" w:rsidRDefault="00CB2960">
                  <w:pPr>
                    <w:jc w:val="center"/>
                    <w:rPr>
                      <w:b/>
                    </w:rPr>
                  </w:pPr>
                  <w:r>
                    <w:rPr>
                      <w:b/>
                    </w:rPr>
                    <w:t xml:space="preserve"> Масса перевозимого груза, т</w:t>
                  </w:r>
                </w:p>
                <w:p w:rsidR="00CB2960" w:rsidRDefault="00CB2960">
                  <w:pPr>
                    <w:jc w:val="center"/>
                    <w:rPr>
                      <w:b/>
                    </w:rPr>
                  </w:pPr>
                  <w:r>
                    <w:rPr>
                      <w:b/>
                    </w:rPr>
                    <w:t xml:space="preserve"> (графа 6)</w:t>
                  </w:r>
                </w:p>
              </w:txbxContent>
            </v:textbox>
          </v:shape>
        </w:pict>
      </w:r>
      <w:r>
        <w:rPr>
          <w:noProof/>
          <w:sz w:val="28"/>
          <w:szCs w:val="28"/>
        </w:rPr>
        <w:pict>
          <v:shape id="_x0000_s1035" type="#_x0000_t202" style="position:absolute;left:0;text-align:left;margin-left:333pt;margin-top:8.2pt;width:143.9pt;height:63pt;z-index:251615744" strokecolor="white">
            <v:textbox style="mso-next-textbox:#_x0000_s1035">
              <w:txbxContent>
                <w:p w:rsidR="00CB2960" w:rsidRDefault="00CB2960">
                  <w:pPr>
                    <w:jc w:val="center"/>
                    <w:rPr>
                      <w:b/>
                    </w:rPr>
                  </w:pPr>
                  <w:r>
                    <w:rPr>
                      <w:b/>
                    </w:rPr>
                    <w:t>Среднее расстояние перевозки грузов, км (графа 7)</w:t>
                  </w:r>
                </w:p>
              </w:txbxContent>
            </v:textbox>
          </v:shape>
        </w:pict>
      </w:r>
    </w:p>
    <w:p w:rsidR="00560D89" w:rsidRDefault="00560D89">
      <w:pPr>
        <w:tabs>
          <w:tab w:val="left" w:pos="720"/>
        </w:tabs>
        <w:spacing w:line="360" w:lineRule="auto"/>
        <w:ind w:firstLine="708"/>
        <w:jc w:val="both"/>
        <w:rPr>
          <w:sz w:val="28"/>
          <w:szCs w:val="28"/>
        </w:rPr>
      </w:pPr>
    </w:p>
    <w:p w:rsidR="00560D89" w:rsidRDefault="00560D89">
      <w:pPr>
        <w:spacing w:line="360" w:lineRule="auto"/>
        <w:ind w:firstLine="708"/>
        <w:jc w:val="both"/>
        <w:rPr>
          <w:sz w:val="28"/>
          <w:szCs w:val="28"/>
        </w:rPr>
      </w:pPr>
    </w:p>
    <w:p w:rsidR="00560D89" w:rsidRDefault="00560D89">
      <w:pPr>
        <w:spacing w:line="360" w:lineRule="auto"/>
        <w:ind w:firstLine="708"/>
        <w:jc w:val="both"/>
        <w:rPr>
          <w:sz w:val="28"/>
          <w:szCs w:val="28"/>
        </w:rPr>
      </w:pPr>
      <w:r>
        <w:rPr>
          <w:sz w:val="28"/>
          <w:szCs w:val="28"/>
        </w:rPr>
        <w:t xml:space="preserve">В графе 6 технологической карты объем перевозимых грузов  автотранспортом указывается в тоннах. </w:t>
      </w:r>
    </w:p>
    <w:p w:rsidR="00560D89" w:rsidRDefault="00560D89">
      <w:pPr>
        <w:spacing w:line="360" w:lineRule="auto"/>
        <w:ind w:firstLine="708"/>
        <w:jc w:val="both"/>
        <w:rPr>
          <w:sz w:val="28"/>
          <w:szCs w:val="28"/>
        </w:rPr>
      </w:pPr>
      <w:r>
        <w:rPr>
          <w:sz w:val="28"/>
          <w:szCs w:val="28"/>
        </w:rPr>
        <w:t xml:space="preserve">Объем гужевых работ на перевозке грузов (графа 26) указывается в коне-днях. </w:t>
      </w:r>
    </w:p>
    <w:p w:rsidR="00560D89" w:rsidRDefault="00A34C18">
      <w:pPr>
        <w:spacing w:line="360" w:lineRule="auto"/>
        <w:ind w:firstLine="708"/>
        <w:jc w:val="both"/>
        <w:rPr>
          <w:sz w:val="28"/>
          <w:szCs w:val="28"/>
        </w:rPr>
      </w:pPr>
      <w:r>
        <w:rPr>
          <w:noProof/>
          <w:sz w:val="28"/>
          <w:szCs w:val="28"/>
        </w:rPr>
        <w:pict>
          <v:shape id="_x0000_s1038" type="#_x0000_t202" style="position:absolute;left:0;text-align:left;margin-left:-9pt;margin-top:15.25pt;width:117pt;height:63pt;z-index:251618816" strokecolor="white">
            <v:textbox style="mso-next-textbox:#_x0000_s1038">
              <w:txbxContent>
                <w:p w:rsidR="00CB2960" w:rsidRDefault="00CB2960">
                  <w:pPr>
                    <w:jc w:val="center"/>
                    <w:rPr>
                      <w:b/>
                    </w:rPr>
                  </w:pPr>
                  <w:r>
                    <w:rPr>
                      <w:b/>
                    </w:rPr>
                    <w:t>Количество коне- дней  (графа 26)</w:t>
                  </w:r>
                </w:p>
              </w:txbxContent>
            </v:textbox>
          </v:shape>
        </w:pict>
      </w:r>
      <w:r>
        <w:rPr>
          <w:noProof/>
          <w:sz w:val="28"/>
          <w:szCs w:val="28"/>
        </w:rPr>
        <w:pict>
          <v:shape id="_x0000_s1041" type="#_x0000_t202" style="position:absolute;left:0;text-align:left;margin-left:333pt;margin-top:6.25pt;width:2in;height:36pt;z-index:251621888" strokecolor="white">
            <v:textbox style="mso-next-textbox:#_x0000_s1041">
              <w:txbxContent>
                <w:p w:rsidR="00CB2960" w:rsidRDefault="00CB2960">
                  <w:pPr>
                    <w:jc w:val="center"/>
                    <w:rPr>
                      <w:b/>
                    </w:rPr>
                  </w:pPr>
                  <w:r>
                    <w:rPr>
                      <w:b/>
                    </w:rPr>
                    <w:t xml:space="preserve">Количество лошадей в упряжке </w:t>
                  </w:r>
                </w:p>
              </w:txbxContent>
            </v:textbox>
          </v:shape>
        </w:pict>
      </w:r>
      <w:r>
        <w:rPr>
          <w:noProof/>
          <w:sz w:val="28"/>
          <w:szCs w:val="28"/>
        </w:rPr>
        <w:pict>
          <v:shape id="_x0000_s1042" type="#_x0000_t202" style="position:absolute;left:0;text-align:left;margin-left:315pt;margin-top:15.25pt;width:18pt;height:18pt;z-index:251622912" strokecolor="white">
            <v:textbox style="mso-next-textbox:#_x0000_s1042">
              <w:txbxContent>
                <w:p w:rsidR="00CB2960" w:rsidRDefault="00CB2960">
                  <w:r>
                    <w:t>*</w:t>
                  </w:r>
                </w:p>
              </w:txbxContent>
            </v:textbox>
          </v:shape>
        </w:pict>
      </w:r>
      <w:r>
        <w:rPr>
          <w:noProof/>
          <w:sz w:val="28"/>
          <w:szCs w:val="28"/>
        </w:rPr>
        <w:pict>
          <v:shape id="_x0000_s1040" type="#_x0000_t202" style="position:absolute;left:0;text-align:left;margin-left:118.5pt;margin-top:15.25pt;width:17.9pt;height:63pt;z-index:251620864" strokecolor="white">
            <v:textbox style="mso-next-textbox:#_x0000_s1040">
              <w:txbxContent>
                <w:p w:rsidR="00CB2960" w:rsidRDefault="00CB2960">
                  <w:pPr>
                    <w:rPr>
                      <w:i/>
                    </w:rPr>
                  </w:pPr>
                </w:p>
                <w:p w:rsidR="00CB2960" w:rsidRDefault="00CB2960">
                  <w:pPr>
                    <w:rPr>
                      <w:i/>
                    </w:rPr>
                  </w:pPr>
                  <w:r>
                    <w:rPr>
                      <w:i/>
                    </w:rPr>
                    <w:t>=</w:t>
                  </w:r>
                </w:p>
              </w:txbxContent>
            </v:textbox>
          </v:shape>
        </w:pict>
      </w:r>
      <w:r>
        <w:rPr>
          <w:noProof/>
          <w:sz w:val="28"/>
          <w:szCs w:val="28"/>
        </w:rPr>
        <w:pict>
          <v:shape id="_x0000_s1039" type="#_x0000_t202" style="position:absolute;left:0;text-align:left;margin-left:2in;margin-top:3.9pt;width:322.6pt;height:74.35pt;z-index:251619840" strokecolor="white">
            <v:textbox style="mso-next-textbox:#_x0000_s1039">
              <w:txbxContent>
                <w:p w:rsidR="00CB2960" w:rsidRDefault="00CB2960">
                  <w:pPr>
                    <w:rPr>
                      <w:b/>
                    </w:rPr>
                  </w:pPr>
                  <w:r>
                    <w:rPr>
                      <w:b/>
                    </w:rPr>
                    <w:t>Физический объем работы, т</w:t>
                  </w:r>
                </w:p>
                <w:p w:rsidR="00CB2960" w:rsidRDefault="00CB2960">
                  <w:pPr>
                    <w:rPr>
                      <w:b/>
                    </w:rPr>
                  </w:pPr>
                  <w:r>
                    <w:rPr>
                      <w:b/>
                    </w:rPr>
                    <w:t xml:space="preserve">                (графа 6)</w:t>
                  </w:r>
                </w:p>
              </w:txbxContent>
            </v:textbox>
          </v:shape>
        </w:pict>
      </w:r>
      <w:r>
        <w:rPr>
          <w:noProof/>
          <w:sz w:val="28"/>
          <w:szCs w:val="28"/>
        </w:rPr>
        <w:pict>
          <v:shape id="_x0000_s1043" type="#_x0000_t202" style="position:absolute;left:0;text-align:left;margin-left:153pt;margin-top:51.3pt;width:315pt;height:27pt;z-index:251623936" strokecolor="white">
            <v:textbox style="mso-next-textbox:#_x0000_s1043">
              <w:txbxContent>
                <w:p w:rsidR="00CB2960" w:rsidRDefault="00CB2960">
                  <w:pPr>
                    <w:rPr>
                      <w:b/>
                    </w:rPr>
                  </w:pPr>
                  <w:r>
                    <w:rPr>
                      <w:b/>
                    </w:rPr>
                    <w:t>Норма выработки одной упряжки в смену (графа 13)</w:t>
                  </w:r>
                </w:p>
              </w:txbxContent>
            </v:textbox>
          </v:shape>
        </w:pict>
      </w:r>
    </w:p>
    <w:p w:rsidR="00560D89" w:rsidRDefault="00A34C18">
      <w:pPr>
        <w:spacing w:line="360" w:lineRule="auto"/>
        <w:ind w:firstLine="540"/>
        <w:jc w:val="both"/>
        <w:rPr>
          <w:sz w:val="28"/>
          <w:szCs w:val="28"/>
        </w:rPr>
      </w:pPr>
      <w:r>
        <w:rPr>
          <w:noProof/>
          <w:sz w:val="28"/>
          <w:szCs w:val="28"/>
        </w:rPr>
        <w:pict>
          <v:line id="_x0000_s1044" style="position:absolute;left:0;text-align:left;z-index:251624960" from="153pt,18.15pt" to="468pt,18.15pt"/>
        </w:pict>
      </w:r>
    </w:p>
    <w:p w:rsidR="00560D89" w:rsidRDefault="00560D89">
      <w:pPr>
        <w:spacing w:line="360" w:lineRule="auto"/>
        <w:ind w:firstLine="708"/>
        <w:jc w:val="both"/>
        <w:rPr>
          <w:sz w:val="28"/>
          <w:szCs w:val="28"/>
        </w:rPr>
      </w:pPr>
    </w:p>
    <w:p w:rsidR="00560D89" w:rsidRDefault="00560D89">
      <w:pPr>
        <w:tabs>
          <w:tab w:val="left" w:pos="10080"/>
        </w:tabs>
        <w:spacing w:line="360" w:lineRule="auto"/>
        <w:ind w:firstLine="708"/>
        <w:jc w:val="both"/>
        <w:rPr>
          <w:sz w:val="28"/>
          <w:szCs w:val="28"/>
        </w:rPr>
      </w:pPr>
    </w:p>
    <w:p w:rsidR="00560D89" w:rsidRDefault="00560D89">
      <w:pPr>
        <w:tabs>
          <w:tab w:val="left" w:pos="10080"/>
        </w:tabs>
        <w:spacing w:line="360" w:lineRule="auto"/>
        <w:ind w:firstLine="708"/>
        <w:jc w:val="both"/>
        <w:rPr>
          <w:sz w:val="28"/>
          <w:szCs w:val="28"/>
        </w:rPr>
      </w:pPr>
      <w:r>
        <w:rPr>
          <w:sz w:val="28"/>
          <w:szCs w:val="28"/>
        </w:rPr>
        <w:t>Расход электроэнергии определяется по работам, выполняемым при помощи электродвигателей.</w:t>
      </w:r>
    </w:p>
    <w:p w:rsidR="00560D89" w:rsidRDefault="00A34C18">
      <w:pPr>
        <w:tabs>
          <w:tab w:val="left" w:pos="10080"/>
        </w:tabs>
        <w:spacing w:line="360" w:lineRule="auto"/>
        <w:ind w:firstLine="708"/>
        <w:jc w:val="both"/>
        <w:rPr>
          <w:sz w:val="28"/>
          <w:szCs w:val="28"/>
        </w:rPr>
      </w:pPr>
      <w:r>
        <w:rPr>
          <w:noProof/>
          <w:sz w:val="28"/>
          <w:szCs w:val="28"/>
        </w:rPr>
        <w:pict>
          <v:shape id="_x0000_s1052" type="#_x0000_t202" style="position:absolute;left:0;text-align:left;margin-left:369pt;margin-top:23.35pt;width:24pt;height:1in;z-index:251633152" stroked="f">
            <v:textbox style="mso-next-textbox:#_x0000_s1052">
              <w:txbxContent>
                <w:p w:rsidR="00CB2960" w:rsidRDefault="00CB2960">
                  <w:pPr>
                    <w:rPr>
                      <w:b/>
                    </w:rPr>
                  </w:pPr>
                </w:p>
                <w:p w:rsidR="00CB2960" w:rsidRDefault="00CB2960">
                  <w:pPr>
                    <w:rPr>
                      <w:b/>
                    </w:rPr>
                  </w:pPr>
                  <w:r>
                    <w:rPr>
                      <w:b/>
                    </w:rPr>
                    <w:t>*</w:t>
                  </w:r>
                </w:p>
              </w:txbxContent>
            </v:textbox>
          </v:shape>
        </w:pict>
      </w:r>
      <w:r>
        <w:rPr>
          <w:noProof/>
          <w:sz w:val="28"/>
          <w:szCs w:val="28"/>
        </w:rPr>
        <w:pict>
          <v:shape id="_x0000_s1050" type="#_x0000_t202" style="position:absolute;left:0;text-align:left;margin-left:261pt;margin-top:23.35pt;width:24pt;height:1in;z-index:251631104" stroked="f">
            <v:textbox style="mso-next-textbox:#_x0000_s1050">
              <w:txbxContent>
                <w:p w:rsidR="00CB2960" w:rsidRDefault="00CB2960">
                  <w:pPr>
                    <w:rPr>
                      <w:b/>
                    </w:rPr>
                  </w:pPr>
                </w:p>
                <w:p w:rsidR="00CB2960" w:rsidRDefault="00CB2960">
                  <w:pPr>
                    <w:rPr>
                      <w:b/>
                    </w:rPr>
                  </w:pPr>
                  <w:r>
                    <w:rPr>
                      <w:b/>
                    </w:rPr>
                    <w:t>*</w:t>
                  </w:r>
                </w:p>
              </w:txbxContent>
            </v:textbox>
          </v:shape>
        </w:pict>
      </w:r>
    </w:p>
    <w:p w:rsidR="00560D89" w:rsidRDefault="00A34C18">
      <w:pPr>
        <w:tabs>
          <w:tab w:val="left" w:pos="10080"/>
        </w:tabs>
        <w:spacing w:line="360" w:lineRule="auto"/>
        <w:ind w:firstLine="708"/>
        <w:jc w:val="both"/>
        <w:rPr>
          <w:sz w:val="28"/>
          <w:szCs w:val="28"/>
        </w:rPr>
      </w:pPr>
      <w:r>
        <w:rPr>
          <w:noProof/>
          <w:sz w:val="28"/>
          <w:szCs w:val="28"/>
        </w:rPr>
        <w:pict>
          <v:shape id="_x0000_s1053" type="#_x0000_t202" style="position:absolute;left:0;text-align:left;margin-left:387pt;margin-top:-.35pt;width:99pt;height:1in;z-index:251634176" stroked="f">
            <v:textbox style="mso-next-textbox:#_x0000_s1053">
              <w:txbxContent>
                <w:p w:rsidR="00CB2960" w:rsidRDefault="00CB2960">
                  <w:pPr>
                    <w:jc w:val="center"/>
                    <w:rPr>
                      <w:b/>
                    </w:rPr>
                  </w:pPr>
                  <w:r>
                    <w:rPr>
                      <w:b/>
                    </w:rPr>
                    <w:t>Коэффициент использования сменного времени</w:t>
                  </w:r>
                </w:p>
              </w:txbxContent>
            </v:textbox>
          </v:shape>
        </w:pict>
      </w:r>
      <w:r>
        <w:rPr>
          <w:noProof/>
          <w:sz w:val="28"/>
          <w:szCs w:val="28"/>
        </w:rPr>
        <w:pict>
          <v:shape id="_x0000_s1051" type="#_x0000_t202" style="position:absolute;left:0;text-align:left;margin-left:4in;margin-top:-.35pt;width:81pt;height:1in;z-index:251632128" stroked="f">
            <v:textbox style="mso-next-textbox:#_x0000_s1051">
              <w:txbxContent>
                <w:p w:rsidR="00CB2960" w:rsidRDefault="00CB2960">
                  <w:pPr>
                    <w:jc w:val="center"/>
                    <w:rPr>
                      <w:b/>
                    </w:rPr>
                  </w:pPr>
                  <w:r>
                    <w:rPr>
                      <w:b/>
                    </w:rPr>
                    <w:t>Продолжи-</w:t>
                  </w:r>
                </w:p>
                <w:p w:rsidR="00CB2960" w:rsidRDefault="00CB2960">
                  <w:pPr>
                    <w:jc w:val="center"/>
                    <w:rPr>
                      <w:b/>
                    </w:rPr>
                  </w:pPr>
                  <w:r>
                    <w:rPr>
                      <w:b/>
                    </w:rPr>
                    <w:t>тельность смены</w:t>
                  </w:r>
                </w:p>
                <w:p w:rsidR="00CB2960" w:rsidRDefault="00CB2960">
                  <w:pPr>
                    <w:jc w:val="center"/>
                    <w:rPr>
                      <w:b/>
                    </w:rPr>
                  </w:pPr>
                  <w:r>
                    <w:rPr>
                      <w:b/>
                    </w:rPr>
                    <w:t>( 7час)</w:t>
                  </w:r>
                </w:p>
              </w:txbxContent>
            </v:textbox>
          </v:shape>
        </w:pict>
      </w:r>
      <w:r>
        <w:rPr>
          <w:noProof/>
          <w:sz w:val="28"/>
          <w:szCs w:val="28"/>
        </w:rPr>
        <w:pict>
          <v:shape id="_x0000_s1049" type="#_x0000_t202" style="position:absolute;left:0;text-align:left;margin-left:180pt;margin-top:-.35pt;width:81pt;height:81pt;z-index:251630080" stroked="f">
            <v:textbox style="mso-next-textbox:#_x0000_s1049">
              <w:txbxContent>
                <w:p w:rsidR="00CB2960" w:rsidRDefault="00CB2960">
                  <w:pPr>
                    <w:jc w:val="center"/>
                    <w:rPr>
                      <w:b/>
                    </w:rPr>
                  </w:pPr>
                  <w:r>
                    <w:rPr>
                      <w:b/>
                    </w:rPr>
                    <w:t>Количество нормо-смен в объеме работ, дн.</w:t>
                  </w:r>
                </w:p>
                <w:p w:rsidR="00CB2960" w:rsidRDefault="00CB2960">
                  <w:pPr>
                    <w:jc w:val="center"/>
                    <w:rPr>
                      <w:b/>
                    </w:rPr>
                  </w:pPr>
                  <w:r>
                    <w:rPr>
                      <w:b/>
                    </w:rPr>
                    <w:t>(графа 14)</w:t>
                  </w:r>
                </w:p>
              </w:txbxContent>
            </v:textbox>
          </v:shape>
        </w:pict>
      </w:r>
      <w:r>
        <w:rPr>
          <w:noProof/>
          <w:sz w:val="28"/>
          <w:szCs w:val="28"/>
        </w:rPr>
        <w:pict>
          <v:shape id="_x0000_s1048" type="#_x0000_t202" style="position:absolute;left:0;text-align:left;margin-left:162pt;margin-top:-.35pt;width:24pt;height:1in;z-index:251629056" stroked="f">
            <v:textbox style="mso-next-textbox:#_x0000_s1048">
              <w:txbxContent>
                <w:p w:rsidR="00CB2960" w:rsidRDefault="00CB2960">
                  <w:pPr>
                    <w:rPr>
                      <w:b/>
                    </w:rPr>
                  </w:pPr>
                </w:p>
                <w:p w:rsidR="00CB2960" w:rsidRDefault="00CB2960">
                  <w:pPr>
                    <w:rPr>
                      <w:b/>
                    </w:rPr>
                  </w:pPr>
                  <w:r>
                    <w:rPr>
                      <w:b/>
                    </w:rPr>
                    <w:t>*</w:t>
                  </w:r>
                </w:p>
              </w:txbxContent>
            </v:textbox>
          </v:shape>
        </w:pict>
      </w:r>
      <w:r>
        <w:rPr>
          <w:noProof/>
          <w:sz w:val="28"/>
          <w:szCs w:val="28"/>
        </w:rPr>
        <w:pict>
          <v:shape id="_x0000_s1047" type="#_x0000_t202" style="position:absolute;left:0;text-align:left;margin-left:1in;margin-top:-.35pt;width:99pt;height:1in;z-index:251628032" stroked="f">
            <v:textbox style="mso-next-textbox:#_x0000_s1047">
              <w:txbxContent>
                <w:p w:rsidR="00CB2960" w:rsidRDefault="00CB2960">
                  <w:pPr>
                    <w:jc w:val="center"/>
                    <w:rPr>
                      <w:b/>
                    </w:rPr>
                  </w:pPr>
                  <w:r>
                    <w:rPr>
                      <w:b/>
                    </w:rPr>
                    <w:t>Мощность электродви-</w:t>
                  </w:r>
                </w:p>
                <w:p w:rsidR="00CB2960" w:rsidRDefault="00CB2960">
                  <w:pPr>
                    <w:jc w:val="center"/>
                    <w:rPr>
                      <w:b/>
                    </w:rPr>
                  </w:pPr>
                  <w:r>
                    <w:rPr>
                      <w:b/>
                    </w:rPr>
                    <w:t>гателя, кВт (приложение3)</w:t>
                  </w:r>
                </w:p>
              </w:txbxContent>
            </v:textbox>
          </v:shape>
        </w:pict>
      </w:r>
      <w:r>
        <w:rPr>
          <w:noProof/>
          <w:sz w:val="28"/>
          <w:szCs w:val="28"/>
        </w:rPr>
        <w:pict>
          <v:shape id="_x0000_s1046" type="#_x0000_t202" style="position:absolute;left:0;text-align:left;margin-left:54pt;margin-top:-.35pt;width:27pt;height:81pt;z-index:251627008" stroked="f">
            <v:textbox style="mso-next-textbox:#_x0000_s1046">
              <w:txbxContent>
                <w:p w:rsidR="00CB2960" w:rsidRDefault="00CB2960">
                  <w:pPr>
                    <w:rPr>
                      <w:b/>
                    </w:rPr>
                  </w:pPr>
                </w:p>
                <w:p w:rsidR="00CB2960" w:rsidRDefault="00CB2960">
                  <w:pPr>
                    <w:rPr>
                      <w:b/>
                    </w:rPr>
                  </w:pPr>
                  <w:r>
                    <w:rPr>
                      <w:b/>
                    </w:rPr>
                    <w:t>=</w:t>
                  </w:r>
                </w:p>
              </w:txbxContent>
            </v:textbox>
          </v:shape>
        </w:pict>
      </w:r>
      <w:r>
        <w:rPr>
          <w:noProof/>
          <w:sz w:val="28"/>
          <w:szCs w:val="28"/>
        </w:rPr>
        <w:pict>
          <v:shape id="_x0000_s1045" type="#_x0000_t202" style="position:absolute;left:0;text-align:left;margin-left:-9pt;margin-top:-.35pt;width:1in;height:81pt;z-index:251625984" strokecolor="white">
            <v:textbox style="mso-next-textbox:#_x0000_s1045">
              <w:txbxContent>
                <w:p w:rsidR="00CB2960" w:rsidRDefault="00CB2960">
                  <w:pPr>
                    <w:jc w:val="center"/>
                    <w:rPr>
                      <w:b/>
                    </w:rPr>
                  </w:pPr>
                  <w:r>
                    <w:rPr>
                      <w:b/>
                    </w:rPr>
                    <w:t>Расход электро-</w:t>
                  </w:r>
                </w:p>
                <w:p w:rsidR="00CB2960" w:rsidRDefault="00CB2960">
                  <w:pPr>
                    <w:jc w:val="center"/>
                    <w:rPr>
                      <w:b/>
                    </w:rPr>
                  </w:pPr>
                  <w:r>
                    <w:rPr>
                      <w:b/>
                    </w:rPr>
                    <w:t>энергии кВт-ч (графа 27)</w:t>
                  </w:r>
                </w:p>
              </w:txbxContent>
            </v:textbox>
          </v:shape>
        </w:pict>
      </w:r>
    </w:p>
    <w:p w:rsidR="00560D89" w:rsidRDefault="00560D89">
      <w:pPr>
        <w:tabs>
          <w:tab w:val="left" w:pos="10080"/>
        </w:tabs>
        <w:spacing w:line="360" w:lineRule="auto"/>
        <w:ind w:firstLine="708"/>
        <w:jc w:val="both"/>
        <w:rPr>
          <w:sz w:val="28"/>
          <w:szCs w:val="28"/>
        </w:rPr>
      </w:pPr>
    </w:p>
    <w:p w:rsidR="00560D89" w:rsidRDefault="00560D89">
      <w:pPr>
        <w:tabs>
          <w:tab w:val="left" w:pos="10080"/>
        </w:tabs>
        <w:spacing w:line="360" w:lineRule="auto"/>
        <w:ind w:firstLine="708"/>
        <w:jc w:val="both"/>
        <w:rPr>
          <w:sz w:val="28"/>
          <w:szCs w:val="28"/>
        </w:rPr>
      </w:pPr>
    </w:p>
    <w:p w:rsidR="00560D89" w:rsidRDefault="00560D89">
      <w:pPr>
        <w:tabs>
          <w:tab w:val="left" w:pos="9180"/>
        </w:tabs>
        <w:spacing w:line="360" w:lineRule="auto"/>
        <w:ind w:firstLine="708"/>
        <w:jc w:val="both"/>
        <w:rPr>
          <w:sz w:val="28"/>
          <w:szCs w:val="28"/>
        </w:rPr>
      </w:pPr>
      <w:r>
        <w:rPr>
          <w:sz w:val="28"/>
          <w:szCs w:val="28"/>
        </w:rPr>
        <w:tab/>
      </w:r>
    </w:p>
    <w:p w:rsidR="00560D89" w:rsidRDefault="00560D89">
      <w:pPr>
        <w:spacing w:line="360" w:lineRule="auto"/>
        <w:ind w:firstLine="708"/>
        <w:jc w:val="both"/>
        <w:rPr>
          <w:sz w:val="28"/>
          <w:szCs w:val="28"/>
        </w:rPr>
      </w:pPr>
      <w:r>
        <w:rPr>
          <w:sz w:val="28"/>
          <w:szCs w:val="28"/>
        </w:rPr>
        <w:t>Например, расход электроэнергии на смешивании минеральных удобрений электродвигателем ИСУ-4 составил 131,25 кВт-ч (7,5 кВт/ч * 2,5 нормо-смены * 7 час* 1).</w:t>
      </w:r>
    </w:p>
    <w:p w:rsidR="00560D89" w:rsidRDefault="00560D89">
      <w:pPr>
        <w:spacing w:line="360" w:lineRule="auto"/>
        <w:ind w:firstLine="708"/>
        <w:jc w:val="both"/>
        <w:rPr>
          <w:sz w:val="28"/>
          <w:szCs w:val="28"/>
        </w:rPr>
      </w:pPr>
      <w:r>
        <w:rPr>
          <w:sz w:val="28"/>
          <w:szCs w:val="28"/>
        </w:rPr>
        <w:t xml:space="preserve">Итоговые значения показателей расчетного раздела карты служат основой для калькулирования плановой производственной  себестоимости единицы продукции в заключительном разделе. </w:t>
      </w:r>
    </w:p>
    <w:p w:rsidR="00560D89" w:rsidRDefault="00560D89">
      <w:pPr>
        <w:spacing w:line="360" w:lineRule="auto"/>
        <w:ind w:left="360"/>
        <w:jc w:val="center"/>
        <w:rPr>
          <w:b/>
          <w:sz w:val="28"/>
          <w:szCs w:val="28"/>
        </w:rPr>
      </w:pPr>
    </w:p>
    <w:p w:rsidR="00560D89" w:rsidRDefault="00560D89">
      <w:pPr>
        <w:spacing w:line="360" w:lineRule="auto"/>
        <w:ind w:left="360"/>
        <w:jc w:val="center"/>
        <w:rPr>
          <w:b/>
          <w:sz w:val="28"/>
          <w:szCs w:val="28"/>
        </w:rPr>
      </w:pPr>
      <w:r>
        <w:rPr>
          <w:b/>
          <w:sz w:val="28"/>
          <w:szCs w:val="28"/>
        </w:rPr>
        <w:t>Заключительный раздел</w:t>
      </w:r>
    </w:p>
    <w:p w:rsidR="00560D89" w:rsidRDefault="00560D89">
      <w:pPr>
        <w:pStyle w:val="a3"/>
        <w:ind w:firstLine="708"/>
        <w:rPr>
          <w:bCs/>
        </w:rPr>
      </w:pPr>
      <w:r>
        <w:rPr>
          <w:bCs/>
        </w:rPr>
        <w:t>В заключительном разделе технологической карты:</w:t>
      </w:r>
    </w:p>
    <w:p w:rsidR="00560D89" w:rsidRDefault="00560D89">
      <w:pPr>
        <w:pStyle w:val="a3"/>
        <w:ind w:firstLine="708"/>
        <w:rPr>
          <w:bCs/>
        </w:rPr>
      </w:pPr>
      <w:r>
        <w:rPr>
          <w:bCs/>
        </w:rPr>
        <w:t xml:space="preserve">1) определяется общая сумма затрат по статьям калькуляции на производство готовой продукции и </w:t>
      </w:r>
    </w:p>
    <w:p w:rsidR="00560D89" w:rsidRDefault="00560D89">
      <w:pPr>
        <w:pStyle w:val="a3"/>
        <w:ind w:firstLine="708"/>
        <w:rPr>
          <w:szCs w:val="28"/>
        </w:rPr>
      </w:pPr>
      <w:r>
        <w:rPr>
          <w:bCs/>
        </w:rPr>
        <w:t>2) исчисляется</w:t>
      </w:r>
      <w:r>
        <w:t xml:space="preserve"> плановая производственная себестоимость единицы основной, побочной и сопряженной продукции.</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Калькулирование себестоимости единицы продукции ведется согласно «Методическим рекомендациям по бухгалтерскому учету затрат на производство и калькулированию себестоимости продукции (работ, услуг) в сельскохозяйственных организациях», утвержденных приказом Минсельхоза РФ от 6 июня 2003 года № 792 по типовым статьям калькуляции производственных затрат [2]:</w:t>
      </w:r>
      <w:r>
        <w:rPr>
          <w:rFonts w:ascii="Times New Roman" w:hAnsi="Times New Roman" w:cs="Times New Roman"/>
          <w:sz w:val="28"/>
          <w:szCs w:val="28"/>
        </w:rPr>
        <w:t xml:space="preserve">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Материальные   ресурсы, используемые          в производстве,     в том числе: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Семена  и посадочный материал: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приобретенные  со  стороны и  собственного  производства   прошлых лет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собственного  производства   текущего  года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Удобрения: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минеральные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органические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Средства  защиты  растений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Нефтепродукты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Топливо и  энергия  на технологические цели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Работа  и   услуги  сторонних организаций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Оплата труда: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основная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дополнительная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натуральная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другие выплаты  (оплата отпусков)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Отчисления   на  социальные нужды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Содержание     основных  средств: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амортизация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ремонт    и     тех.  обслуживание   основных  средств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Работы    и      услуги  вспомогательных    производств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Налоги, сборы и  другие  платежи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Прочие затраты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Потери от брака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Общепроизводственные    расходы                            </w:t>
      </w:r>
    </w:p>
    <w:p w:rsidR="00560D89" w:rsidRDefault="00560D89">
      <w:pPr>
        <w:pStyle w:val="ConsPlusNonformat"/>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Общехозяйственные  расходы </w:t>
      </w:r>
    </w:p>
    <w:p w:rsidR="00560D89" w:rsidRDefault="00560D89">
      <w:pPr>
        <w:pStyle w:val="a3"/>
        <w:ind w:firstLine="720"/>
      </w:pPr>
      <w:r>
        <w:t xml:space="preserve">При исчислении </w:t>
      </w:r>
      <w:r>
        <w:rPr>
          <w:b/>
        </w:rPr>
        <w:t>производственной себестоимости продукции</w:t>
      </w:r>
      <w:r>
        <w:t xml:space="preserve"> растениеводства по видам (группам) сельскохозяйственных культур учитывается момент включения затрат в себестоимость (франко):</w:t>
      </w:r>
    </w:p>
    <w:p w:rsidR="00560D89" w:rsidRDefault="00560D89">
      <w:pPr>
        <w:numPr>
          <w:ilvl w:val="0"/>
          <w:numId w:val="27"/>
        </w:numPr>
        <w:tabs>
          <w:tab w:val="clear" w:pos="1968"/>
          <w:tab w:val="num" w:pos="1080"/>
        </w:tabs>
        <w:spacing w:line="360" w:lineRule="auto"/>
        <w:ind w:left="1080" w:firstLine="0"/>
        <w:jc w:val="both"/>
        <w:rPr>
          <w:sz w:val="28"/>
        </w:rPr>
      </w:pPr>
      <w:r>
        <w:rPr>
          <w:sz w:val="28"/>
        </w:rPr>
        <w:t>зерно, семена подсолнечника – франко - склад (или другое место первичной обработки);</w:t>
      </w:r>
    </w:p>
    <w:p w:rsidR="00560D89" w:rsidRDefault="00560D89">
      <w:pPr>
        <w:numPr>
          <w:ilvl w:val="0"/>
          <w:numId w:val="27"/>
        </w:numPr>
        <w:tabs>
          <w:tab w:val="clear" w:pos="1968"/>
          <w:tab w:val="num" w:pos="1080"/>
        </w:tabs>
        <w:spacing w:line="360" w:lineRule="auto"/>
        <w:ind w:left="1080" w:firstLine="0"/>
        <w:jc w:val="both"/>
        <w:rPr>
          <w:sz w:val="28"/>
        </w:rPr>
      </w:pPr>
      <w:r>
        <w:rPr>
          <w:sz w:val="28"/>
        </w:rPr>
        <w:t>солома, сено – франко - пункт хранения;</w:t>
      </w:r>
    </w:p>
    <w:p w:rsidR="00560D89" w:rsidRDefault="00560D89">
      <w:pPr>
        <w:numPr>
          <w:ilvl w:val="0"/>
          <w:numId w:val="27"/>
        </w:numPr>
        <w:tabs>
          <w:tab w:val="clear" w:pos="1968"/>
          <w:tab w:val="num" w:pos="1080"/>
        </w:tabs>
        <w:spacing w:line="360" w:lineRule="auto"/>
        <w:ind w:left="1080" w:firstLine="0"/>
        <w:jc w:val="both"/>
        <w:rPr>
          <w:sz w:val="28"/>
        </w:rPr>
      </w:pPr>
      <w:r>
        <w:rPr>
          <w:sz w:val="28"/>
        </w:rPr>
        <w:t>сахарная свекла, картофель, овощи, бахчевые культуры, корнеплоды – франко – место хранения (поле, хранилище);</w:t>
      </w:r>
    </w:p>
    <w:p w:rsidR="00560D89" w:rsidRDefault="00560D89">
      <w:pPr>
        <w:numPr>
          <w:ilvl w:val="0"/>
          <w:numId w:val="27"/>
        </w:numPr>
        <w:tabs>
          <w:tab w:val="clear" w:pos="1968"/>
          <w:tab w:val="num" w:pos="1080"/>
        </w:tabs>
        <w:spacing w:line="360" w:lineRule="auto"/>
        <w:ind w:left="1080" w:firstLine="0"/>
        <w:jc w:val="both"/>
        <w:rPr>
          <w:sz w:val="28"/>
        </w:rPr>
      </w:pPr>
      <w:r>
        <w:rPr>
          <w:sz w:val="28"/>
        </w:rPr>
        <w:t>плоды, ягоды, табачный и махорочный лист, продукция лекарственных культур и цветоводства – франко – пункт приемки (хранения);</w:t>
      </w:r>
    </w:p>
    <w:p w:rsidR="00560D89" w:rsidRDefault="00560D89">
      <w:pPr>
        <w:numPr>
          <w:ilvl w:val="0"/>
          <w:numId w:val="27"/>
        </w:numPr>
        <w:tabs>
          <w:tab w:val="clear" w:pos="1968"/>
          <w:tab w:val="num" w:pos="1080"/>
        </w:tabs>
        <w:spacing w:line="360" w:lineRule="auto"/>
        <w:ind w:left="1080" w:firstLine="0"/>
        <w:jc w:val="both"/>
        <w:rPr>
          <w:sz w:val="28"/>
        </w:rPr>
      </w:pPr>
      <w:r>
        <w:rPr>
          <w:sz w:val="28"/>
        </w:rPr>
        <w:t>льносолома, льнотреста – франко – пункт хранения, переработки (на предприятии);</w:t>
      </w:r>
    </w:p>
    <w:p w:rsidR="00560D89" w:rsidRDefault="00560D89">
      <w:pPr>
        <w:numPr>
          <w:ilvl w:val="0"/>
          <w:numId w:val="27"/>
        </w:numPr>
        <w:tabs>
          <w:tab w:val="clear" w:pos="1968"/>
          <w:tab w:val="num" w:pos="1080"/>
        </w:tabs>
        <w:spacing w:line="360" w:lineRule="auto"/>
        <w:ind w:left="1080" w:firstLine="0"/>
        <w:jc w:val="both"/>
        <w:rPr>
          <w:sz w:val="28"/>
        </w:rPr>
      </w:pPr>
      <w:r>
        <w:rPr>
          <w:sz w:val="28"/>
        </w:rPr>
        <w:t>семена трав, льна, овощных и других культур – франко - пункт хранения;</w:t>
      </w:r>
    </w:p>
    <w:p w:rsidR="00560D89" w:rsidRDefault="00560D89">
      <w:pPr>
        <w:numPr>
          <w:ilvl w:val="0"/>
          <w:numId w:val="27"/>
        </w:numPr>
        <w:tabs>
          <w:tab w:val="clear" w:pos="1968"/>
          <w:tab w:val="num" w:pos="1080"/>
        </w:tabs>
        <w:spacing w:line="360" w:lineRule="auto"/>
        <w:ind w:left="1080" w:firstLine="0"/>
        <w:jc w:val="both"/>
        <w:rPr>
          <w:sz w:val="28"/>
        </w:rPr>
      </w:pPr>
      <w:r>
        <w:rPr>
          <w:sz w:val="28"/>
        </w:rPr>
        <w:t>зеленая масса на корм скоту – франко – место потребления;</w:t>
      </w:r>
    </w:p>
    <w:p w:rsidR="00560D89" w:rsidRDefault="00560D89">
      <w:pPr>
        <w:numPr>
          <w:ilvl w:val="0"/>
          <w:numId w:val="27"/>
        </w:numPr>
        <w:tabs>
          <w:tab w:val="clear" w:pos="1968"/>
          <w:tab w:val="num" w:pos="1080"/>
        </w:tabs>
        <w:spacing w:line="360" w:lineRule="auto"/>
        <w:ind w:left="1080" w:firstLine="0"/>
        <w:jc w:val="both"/>
        <w:rPr>
          <w:sz w:val="28"/>
        </w:rPr>
      </w:pPr>
      <w:r>
        <w:rPr>
          <w:sz w:val="28"/>
          <w:szCs w:val="28"/>
        </w:rPr>
        <w:t>зеленая масса на силос, травяную муку, сенаж, гранулы – франко – место силосования, сенажирования (траншея, яма, башня), приготовления травяной муки, гранул.</w:t>
      </w:r>
    </w:p>
    <w:p w:rsidR="00560D89" w:rsidRDefault="00560D89">
      <w:pPr>
        <w:pStyle w:val="a3"/>
        <w:ind w:firstLine="720"/>
        <w:rPr>
          <w:bCs/>
        </w:rPr>
      </w:pPr>
      <w:r>
        <w:rPr>
          <w:bCs/>
        </w:rPr>
        <w:t>Производственные затраты в технологической карте по способу включения в себестоимость делятся на:</w:t>
      </w:r>
    </w:p>
    <w:p w:rsidR="00560D89" w:rsidRDefault="00560D89">
      <w:pPr>
        <w:pStyle w:val="a3"/>
        <w:numPr>
          <w:ilvl w:val="0"/>
          <w:numId w:val="28"/>
        </w:numPr>
        <w:tabs>
          <w:tab w:val="clear" w:pos="1980"/>
          <w:tab w:val="num" w:pos="1080"/>
        </w:tabs>
        <w:ind w:left="1080" w:firstLine="0"/>
        <w:rPr>
          <w:bCs/>
        </w:rPr>
      </w:pPr>
      <w:r>
        <w:rPr>
          <w:bCs/>
        </w:rPr>
        <w:t>прямые, непосредственно относимые на себестоимость продукции (семена, удобрения, ГСМ и т.д.);</w:t>
      </w:r>
    </w:p>
    <w:p w:rsidR="00560D89" w:rsidRDefault="00560D89">
      <w:pPr>
        <w:pStyle w:val="a3"/>
        <w:numPr>
          <w:ilvl w:val="0"/>
          <w:numId w:val="28"/>
        </w:numPr>
        <w:tabs>
          <w:tab w:val="clear" w:pos="1980"/>
          <w:tab w:val="num" w:pos="1080"/>
        </w:tabs>
        <w:ind w:left="1080" w:firstLine="0"/>
        <w:rPr>
          <w:bCs/>
        </w:rPr>
      </w:pPr>
      <w:r>
        <w:rPr>
          <w:bCs/>
        </w:rPr>
        <w:t>косвенные, относимые на себестоимость отдельных видов продукции пропорционально установленной базе (амортизация, содержание основных средств, общепроизводственные и общехозяйственные затраты).</w:t>
      </w:r>
    </w:p>
    <w:p w:rsidR="00560D89" w:rsidRDefault="00560D89">
      <w:pPr>
        <w:pStyle w:val="a3"/>
        <w:ind w:firstLine="720"/>
        <w:rPr>
          <w:bCs/>
        </w:rPr>
      </w:pPr>
      <w:r>
        <w:rPr>
          <w:bCs/>
        </w:rPr>
        <w:t>К прямым затратам в технологической карте относятся следующие статьи затрат: оплата труда с отчислениями; содержание основных средств; материальные ресурсы, используемые в производстве; работы и услуги вспомогательных производств; прочие прямые затраты.</w:t>
      </w:r>
    </w:p>
    <w:p w:rsidR="00560D89" w:rsidRDefault="00560D89">
      <w:pPr>
        <w:pStyle w:val="a3"/>
        <w:ind w:firstLine="0"/>
        <w:jc w:val="center"/>
        <w:rPr>
          <w:b/>
          <w:bCs/>
        </w:rPr>
      </w:pPr>
      <w:r>
        <w:rPr>
          <w:b/>
          <w:bCs/>
        </w:rPr>
        <w:t>«Материальные ресурсы, используемые в производстве»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зависимости от характера и назначения материальных затрат, связанных с производственным потреблением предметов труда и обусловленных технологией и организацией сельскохозяйственного производства, на комплексную статью "Материальные ресурсы, используемые в производстве" относят стоимость использованных в производственном процессе: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семян и посадочного материала собственного производства и покупных, использованных на посев (высадку) соответствующих сельскохозяйственных культур и насаждений, кроме многолетних насаждений, закладка которых производится за счет соответствующих источников финансирования. Затраты по подготовке семян к посеву (протравливание и др.), погрузке и транспортировке их к месту сева в стоимость семян не включаются, а относятся на отдельные статьи расходов по возделыванию сельскохозяйственных культур. По этой статье отражают также семена, израсходованные на подсев изреженных и пересев погибших посевов. Затраты семян и посадочного материала фиксируют в натуральных измерителях (кг, тыс. штук) и денежном выражении. Стоимость израсходованных семян формируется в оценке: покупных - по ценам приобретения, включая все расходы, связанные с их доставкой в организацию; собственного производства, перешедших с прошлого года, - по фактической себестоимости; текущего года - по плановой себестоимости с корректировкой в конце года до фактической;</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удобрений раздельно минеральных (по стоимости и с учетом качества в центнерах физического веса и пересчете в кг питательного вещества) и органических (по стоимости и в тоннах). Сюда же включаются затраты по посеву и запахиванию люпина, сераделлы и других культур, использованных на зеленое удобрение. Собственные органические удобрения (навоз, птичий помет, торф, компосты и др.) отражают по их оценке на основании фактической себестоимости производства, покупные - по стоимости их приобретения с учетом затрат на доставку в хозяйство. Минеральные удобрения оценивают по цене приобретения, включая транспортно-заготовительные расходы, либо по планово-учетным ценам с выделением отклонений фактической себестоимости от стоимости по учетным ценам, по ценам первых покупок (способ ФИФО) или ценам последних приобретений (способ ЛИФО);</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средств защиты растений и животных. Отпуск и списание в затраты производства средств защиты производят аналогично порядку, принятому для отпуска и списания покупных удобрений;</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нефтепродуктов (по стоимости горючего и смазочных материалов, израсходованных на выполнение механизированных сельскохозяйственных и других работ, переездов тракторов и самоходных машин с одного участка на другой, технологических и транспортных работ по обслуживанию производства в животноводстве и других отраслях, транспортных работ собственным грузовым автотранспортом, транспортного обслуживания деятельности служебным легковым автотранспортом).</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нефтепродуктов учитывают по количеству и стоимости, которая складывается из цены приобретения и расходов на доставку в хозяйство.</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Стоимость израсходованных горюче-смазочных материалов на выполнение сельскохозяйственных и других работ включается в себестоимость продукции, работ, услуг исходя из способов оценки других аналогичных групп покупных материально-производственных запасов;</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топлива и энергии для технологических целей (по стоимости приобретаемого со стороны топлива всех видов, кроме нефтепродуктов, расходуемого на технические цели, выработку и приобретение всех видов энергии - электрической, тепловой, сжатого воздуха, холода и других видов, расходуемой на технологические, энергетические, двигательные и иные производственные, хозяйственные и управленческие нужды организации);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работ и услуг сторонних организаций (по затратам на оплату услуг производственного характера, по выполнению отдельных операций технологического процесса в отраслях растениеводства). К ним, в частности, относится стоимость выполняемых работ и услуг за механизацию работ в растениеводстве, повышение плодородия почв, химизацию, мелиорацию, транспортные работы, по обработке посевов средствами химической защиты растений гражданской сельскохозяйственной авиацией и т.п.</w:t>
      </w:r>
    </w:p>
    <w:p w:rsidR="00560D89" w:rsidRDefault="00560D89">
      <w:pPr>
        <w:pStyle w:val="a3"/>
        <w:ind w:firstLine="0"/>
        <w:jc w:val="left"/>
        <w:rPr>
          <w:b/>
          <w:bCs/>
        </w:rPr>
      </w:pPr>
      <w:r>
        <w:rPr>
          <w:bCs/>
        </w:rPr>
        <w:t xml:space="preserve">               Приведем  формулы для расчета следующих элементов данной статьи затрат:</w:t>
      </w:r>
    </w:p>
    <w:p w:rsidR="00560D89" w:rsidRDefault="00560D89">
      <w:pPr>
        <w:pStyle w:val="a3"/>
        <w:ind w:firstLine="720"/>
        <w:rPr>
          <w:iCs/>
        </w:rPr>
      </w:pPr>
      <w:r>
        <w:rPr>
          <w:iCs/>
        </w:rPr>
        <w:t>1) «Нефтепродукты»</w:t>
      </w:r>
    </w:p>
    <w:p w:rsidR="00560D89" w:rsidRDefault="00A34C18">
      <w:pPr>
        <w:pStyle w:val="a3"/>
        <w:ind w:firstLine="720"/>
        <w:rPr>
          <w:iCs/>
        </w:rPr>
      </w:pPr>
      <w:r>
        <w:rPr>
          <w:iCs/>
          <w:noProof/>
        </w:rPr>
        <w:pict>
          <v:shape id="_x0000_s1194" type="#_x0000_t202" style="position:absolute;left:0;text-align:left;margin-left:333pt;margin-top:15.65pt;width:143.9pt;height:63pt;z-index:251696640" strokecolor="white">
            <v:textbox style="mso-next-textbox:#_x0000_s1194">
              <w:txbxContent>
                <w:p w:rsidR="00CB2960" w:rsidRDefault="00CB2960">
                  <w:pPr>
                    <w:jc w:val="center"/>
                    <w:rPr>
                      <w:b/>
                    </w:rPr>
                  </w:pPr>
                  <w:r>
                    <w:rPr>
                      <w:b/>
                    </w:rPr>
                    <w:t>Комплексная цена 1 ц горюче-смазочных материалов, руб.</w:t>
                  </w:r>
                </w:p>
              </w:txbxContent>
            </v:textbox>
          </v:shape>
        </w:pict>
      </w:r>
      <w:r>
        <w:rPr>
          <w:iCs/>
          <w:noProof/>
        </w:rPr>
        <w:pict>
          <v:shape id="_x0000_s1192" type="#_x0000_t202" style="position:absolute;left:0;text-align:left;margin-left:-9.1pt;margin-top:14.55pt;width:144.1pt;height:63pt;z-index:251694592" strokecolor="white">
            <v:textbox style="mso-next-textbox:#_x0000_s1192">
              <w:txbxContent>
                <w:p w:rsidR="00CB2960" w:rsidRDefault="00CB2960">
                  <w:pPr>
                    <w:jc w:val="center"/>
                    <w:rPr>
                      <w:b/>
                    </w:rPr>
                  </w:pPr>
                  <w:r>
                    <w:rPr>
                      <w:b/>
                    </w:rPr>
                    <w:t>Затраты на горюче-смазочные материалы, руб.</w:t>
                  </w:r>
                </w:p>
              </w:txbxContent>
            </v:textbox>
          </v:shape>
        </w:pict>
      </w:r>
      <w:r>
        <w:rPr>
          <w:iCs/>
          <w:noProof/>
        </w:rPr>
        <w:pict>
          <v:shape id="_x0000_s1196" type="#_x0000_t202" style="position:absolute;left:0;text-align:left;margin-left:287.9pt;margin-top:15.65pt;width:17.9pt;height:63pt;z-index:251698688" strokecolor="white">
            <v:textbox style="mso-next-textbox:#_x0000_s1196">
              <w:txbxContent>
                <w:p w:rsidR="00CB2960" w:rsidRDefault="00CB2960">
                  <w:pPr>
                    <w:rPr>
                      <w:b/>
                    </w:rPr>
                  </w:pPr>
                </w:p>
                <w:p w:rsidR="00CB2960" w:rsidRDefault="00CB2960">
                  <w:pPr>
                    <w:rPr>
                      <w:b/>
                    </w:rPr>
                  </w:pPr>
                  <w:r>
                    <w:rPr>
                      <w:b/>
                    </w:rPr>
                    <w:t>*</w:t>
                  </w:r>
                </w:p>
              </w:txbxContent>
            </v:textbox>
          </v:shape>
        </w:pict>
      </w:r>
      <w:r>
        <w:rPr>
          <w:iCs/>
          <w:noProof/>
        </w:rPr>
        <w:pict>
          <v:shape id="_x0000_s1195" type="#_x0000_t202" style="position:absolute;left:0;text-align:left;margin-left:2in;margin-top:15.65pt;width:17.9pt;height:63pt;z-index:251697664" strokecolor="white">
            <v:textbox style="mso-next-textbox:#_x0000_s1195">
              <w:txbxContent>
                <w:p w:rsidR="00CB2960" w:rsidRDefault="00CB2960">
                  <w:pPr>
                    <w:rPr>
                      <w:b/>
                    </w:rPr>
                  </w:pPr>
                </w:p>
                <w:p w:rsidR="00CB2960" w:rsidRDefault="00CB2960">
                  <w:pPr>
                    <w:rPr>
                      <w:b/>
                    </w:rPr>
                  </w:pPr>
                  <w:r>
                    <w:rPr>
                      <w:b/>
                    </w:rPr>
                    <w:t>=</w:t>
                  </w:r>
                </w:p>
              </w:txbxContent>
            </v:textbox>
          </v:shape>
        </w:pict>
      </w:r>
      <w:r>
        <w:rPr>
          <w:iCs/>
          <w:noProof/>
        </w:rPr>
        <w:pict>
          <v:shape id="_x0000_s1193" type="#_x0000_t202" style="position:absolute;left:0;text-align:left;margin-left:170.9pt;margin-top:15.65pt;width:108.1pt;height:63pt;z-index:251695616" strokecolor="white">
            <v:textbox style="mso-next-textbox:#_x0000_s1193">
              <w:txbxContent>
                <w:p w:rsidR="00CB2960" w:rsidRDefault="00CB2960">
                  <w:pPr>
                    <w:jc w:val="center"/>
                    <w:rPr>
                      <w:b/>
                    </w:rPr>
                  </w:pPr>
                  <w:r>
                    <w:rPr>
                      <w:b/>
                    </w:rPr>
                    <w:t>Общий расход основного горючего, ц (итог графы 24)</w:t>
                  </w:r>
                </w:p>
              </w:txbxContent>
            </v:textbox>
          </v:shape>
        </w:pict>
      </w:r>
    </w:p>
    <w:p w:rsidR="00560D89" w:rsidRDefault="00560D89">
      <w:pPr>
        <w:pStyle w:val="a3"/>
        <w:ind w:firstLine="720"/>
        <w:rPr>
          <w:iCs/>
        </w:rPr>
      </w:pPr>
    </w:p>
    <w:p w:rsidR="00560D89" w:rsidRDefault="00560D89">
      <w:pPr>
        <w:pStyle w:val="a3"/>
        <w:ind w:firstLine="720"/>
        <w:rPr>
          <w:iCs/>
        </w:rPr>
      </w:pPr>
    </w:p>
    <w:p w:rsidR="00560D89" w:rsidRDefault="00560D89">
      <w:pPr>
        <w:pStyle w:val="a3"/>
        <w:ind w:firstLine="720"/>
        <w:rPr>
          <w:iCs/>
        </w:rPr>
      </w:pPr>
    </w:p>
    <w:p w:rsidR="00560D89" w:rsidRDefault="00560D89">
      <w:pPr>
        <w:pStyle w:val="a3"/>
        <w:tabs>
          <w:tab w:val="left" w:pos="0"/>
        </w:tabs>
        <w:ind w:firstLine="720"/>
      </w:pPr>
      <w:r>
        <w:t>Комплексная цена 1 ц горюче-смазочных материалов включает в себя стоимость основного горючего,  а также стоимость пускового бензина и смазочных материалов, расходуемых на один центнер основного горючего.</w:t>
      </w:r>
    </w:p>
    <w:p w:rsidR="00560D89" w:rsidRDefault="00560D89">
      <w:pPr>
        <w:pStyle w:val="a3"/>
        <w:tabs>
          <w:tab w:val="left" w:pos="0"/>
        </w:tabs>
        <w:ind w:firstLine="720"/>
      </w:pPr>
      <w:r>
        <w:rPr>
          <w:color w:val="FF6600"/>
        </w:rPr>
        <w:t xml:space="preserve"> </w:t>
      </w:r>
      <w:r>
        <w:t>Комплексная цена рассчитывается по каждой марке трактора</w:t>
      </w:r>
      <w:r>
        <w:rPr>
          <w:color w:val="FF6600"/>
        </w:rPr>
        <w:t xml:space="preserve"> </w:t>
      </w:r>
      <w:r>
        <w:t xml:space="preserve">(приложение 11). </w:t>
      </w:r>
    </w:p>
    <w:p w:rsidR="00560D89" w:rsidRDefault="00560D89">
      <w:pPr>
        <w:pStyle w:val="a3"/>
        <w:tabs>
          <w:tab w:val="left" w:pos="0"/>
        </w:tabs>
        <w:ind w:firstLine="0"/>
      </w:pPr>
      <w:r>
        <w:t xml:space="preserve">В практике может использоваться усредненная по маркам тракторов комплексная цена 1 ц горюче-смазочных материалов. </w:t>
      </w:r>
    </w:p>
    <w:p w:rsidR="00560D89" w:rsidRDefault="00560D89">
      <w:pPr>
        <w:pStyle w:val="a3"/>
        <w:ind w:firstLine="720"/>
        <w:jc w:val="left"/>
        <w:rPr>
          <w:iCs/>
        </w:rPr>
      </w:pPr>
      <w:r>
        <w:rPr>
          <w:iCs/>
        </w:rPr>
        <w:t>2) «Семена и посадочный материал»</w:t>
      </w:r>
    </w:p>
    <w:p w:rsidR="00560D89" w:rsidRDefault="00A34C18">
      <w:pPr>
        <w:pStyle w:val="a3"/>
        <w:ind w:firstLine="720"/>
        <w:jc w:val="left"/>
        <w:rPr>
          <w:iCs/>
        </w:rPr>
      </w:pPr>
      <w:r>
        <w:rPr>
          <w:iCs/>
          <w:noProof/>
        </w:rPr>
        <w:pict>
          <v:shape id="_x0000_s1201" type="#_x0000_t202" style="position:absolute;left:0;text-align:left;margin-left:4in;margin-top:1.15pt;width:20.9pt;height:41.75pt;z-index:251703808" strokecolor="white">
            <v:textbox style="mso-next-textbox:#_x0000_s1201">
              <w:txbxContent>
                <w:p w:rsidR="00CB2960" w:rsidRDefault="00CB2960">
                  <w:pPr>
                    <w:rPr>
                      <w:b/>
                    </w:rPr>
                  </w:pPr>
                </w:p>
                <w:p w:rsidR="00CB2960" w:rsidRDefault="00CB2960">
                  <w:pPr>
                    <w:rPr>
                      <w:b/>
                    </w:rPr>
                  </w:pPr>
                  <w:r>
                    <w:rPr>
                      <w:b/>
                    </w:rPr>
                    <w:t>*</w:t>
                  </w:r>
                </w:p>
              </w:txbxContent>
            </v:textbox>
          </v:shape>
        </w:pict>
      </w:r>
      <w:r>
        <w:rPr>
          <w:iCs/>
          <w:noProof/>
        </w:rPr>
        <w:pict>
          <v:shape id="_x0000_s1199" type="#_x0000_t202" style="position:absolute;left:0;text-align:left;margin-left:306pt;margin-top:10.15pt;width:167.9pt;height:36pt;z-index:251701760" strokecolor="white">
            <v:textbox style="mso-next-textbox:#_x0000_s1199">
              <w:txbxContent>
                <w:p w:rsidR="00CB2960" w:rsidRDefault="00CB2960">
                  <w:pPr>
                    <w:jc w:val="center"/>
                    <w:rPr>
                      <w:b/>
                    </w:rPr>
                  </w:pPr>
                  <w:r>
                    <w:rPr>
                      <w:b/>
                    </w:rPr>
                    <w:t>Средняя стоимость</w:t>
                  </w:r>
                </w:p>
                <w:p w:rsidR="00CB2960" w:rsidRDefault="00CB2960">
                  <w:pPr>
                    <w:jc w:val="center"/>
                    <w:rPr>
                      <w:b/>
                    </w:rPr>
                  </w:pPr>
                  <w:r>
                    <w:rPr>
                      <w:b/>
                    </w:rPr>
                    <w:t>1 ц семян, руб.</w:t>
                  </w:r>
                </w:p>
              </w:txbxContent>
            </v:textbox>
          </v:shape>
        </w:pict>
      </w:r>
      <w:r>
        <w:rPr>
          <w:iCs/>
          <w:noProof/>
        </w:rPr>
        <w:pict>
          <v:shape id="_x0000_s1197" type="#_x0000_t202" style="position:absolute;left:0;text-align:left;margin-left:-9pt;margin-top:10.15pt;width:126.15pt;height:45pt;z-index:251699712" strokecolor="white">
            <v:textbox style="mso-next-textbox:#_x0000_s1197">
              <w:txbxContent>
                <w:p w:rsidR="00CB2960" w:rsidRDefault="00CB2960">
                  <w:pPr>
                    <w:jc w:val="center"/>
                    <w:rPr>
                      <w:b/>
                    </w:rPr>
                  </w:pPr>
                  <w:r>
                    <w:rPr>
                      <w:b/>
                    </w:rPr>
                    <w:t>Затраты на семена, руб.</w:t>
                  </w:r>
                </w:p>
              </w:txbxContent>
            </v:textbox>
          </v:shape>
        </w:pict>
      </w:r>
      <w:r>
        <w:rPr>
          <w:iCs/>
          <w:noProof/>
        </w:rPr>
        <w:pict>
          <v:shape id="_x0000_s1198" type="#_x0000_t202" style="position:absolute;left:0;text-align:left;margin-left:2in;margin-top:10.15pt;width:126.15pt;height:45pt;z-index:251700736" strokecolor="white">
            <v:textbox style="mso-next-textbox:#_x0000_s1198">
              <w:txbxContent>
                <w:p w:rsidR="00CB2960" w:rsidRDefault="00CB2960">
                  <w:pPr>
                    <w:jc w:val="center"/>
                    <w:rPr>
                      <w:b/>
                    </w:rPr>
                  </w:pPr>
                  <w:r>
                    <w:rPr>
                      <w:b/>
                    </w:rPr>
                    <w:t>Плановый расход семян, ц</w:t>
                  </w:r>
                </w:p>
              </w:txbxContent>
            </v:textbox>
          </v:shape>
        </w:pict>
      </w:r>
      <w:r>
        <w:rPr>
          <w:iCs/>
          <w:noProof/>
        </w:rPr>
        <w:pict>
          <v:shape id="_x0000_s1200" type="#_x0000_t202" style="position:absolute;left:0;text-align:left;margin-left:114pt;margin-top:3.4pt;width:20.9pt;height:54pt;z-index:251702784" strokecolor="white">
            <v:textbox style="mso-next-textbox:#_x0000_s1200">
              <w:txbxContent>
                <w:p w:rsidR="00CB2960" w:rsidRDefault="00CB2960">
                  <w:pPr>
                    <w:rPr>
                      <w:b/>
                    </w:rPr>
                  </w:pPr>
                </w:p>
                <w:p w:rsidR="00CB2960" w:rsidRDefault="00CB2960">
                  <w:pPr>
                    <w:rPr>
                      <w:b/>
                    </w:rPr>
                  </w:pPr>
                  <w:r>
                    <w:rPr>
                      <w:b/>
                    </w:rPr>
                    <w:t>=</w:t>
                  </w:r>
                </w:p>
              </w:txbxContent>
            </v:textbox>
          </v:shape>
        </w:pict>
      </w:r>
    </w:p>
    <w:p w:rsidR="00560D89" w:rsidRDefault="00560D89">
      <w:pPr>
        <w:pStyle w:val="a3"/>
        <w:ind w:firstLine="720"/>
        <w:jc w:val="left"/>
        <w:rPr>
          <w:iCs/>
        </w:rPr>
      </w:pPr>
    </w:p>
    <w:p w:rsidR="00560D89" w:rsidRDefault="00560D89">
      <w:pPr>
        <w:pStyle w:val="a3"/>
        <w:ind w:firstLine="720"/>
        <w:jc w:val="left"/>
        <w:rPr>
          <w:iCs/>
        </w:rPr>
      </w:pPr>
    </w:p>
    <w:p w:rsidR="00560D89" w:rsidRDefault="00560D89">
      <w:pPr>
        <w:pStyle w:val="a3"/>
        <w:ind w:firstLine="720"/>
        <w:jc w:val="left"/>
        <w:rPr>
          <w:iCs/>
        </w:rPr>
      </w:pPr>
    </w:p>
    <w:p w:rsidR="00560D89" w:rsidRDefault="00560D89">
      <w:pPr>
        <w:pStyle w:val="a3"/>
        <w:ind w:firstLine="720"/>
      </w:pPr>
      <w:r>
        <w:t>Стоимость израсходованных семян формируется в оценке:</w:t>
      </w:r>
    </w:p>
    <w:p w:rsidR="00560D89" w:rsidRDefault="00560D89">
      <w:pPr>
        <w:pStyle w:val="a3"/>
        <w:numPr>
          <w:ilvl w:val="0"/>
          <w:numId w:val="4"/>
        </w:numPr>
        <w:tabs>
          <w:tab w:val="clear" w:pos="720"/>
          <w:tab w:val="num" w:pos="1080"/>
        </w:tabs>
        <w:ind w:left="1080" w:firstLine="0"/>
      </w:pPr>
      <w:r>
        <w:t>покупных – по ценам приобретения, включая все расходы, связанные с их доставкой в организацию;</w:t>
      </w:r>
    </w:p>
    <w:p w:rsidR="00560D89" w:rsidRDefault="00560D89">
      <w:pPr>
        <w:pStyle w:val="a3"/>
        <w:numPr>
          <w:ilvl w:val="0"/>
          <w:numId w:val="4"/>
        </w:numPr>
        <w:tabs>
          <w:tab w:val="clear" w:pos="720"/>
          <w:tab w:val="num" w:pos="1080"/>
        </w:tabs>
        <w:ind w:left="1080" w:firstLine="0"/>
      </w:pPr>
      <w:r>
        <w:t>собственного производства перешедших с  прошлого года – по фактической себестоимости;</w:t>
      </w:r>
    </w:p>
    <w:p w:rsidR="00560D89" w:rsidRDefault="00560D89">
      <w:pPr>
        <w:pStyle w:val="a3"/>
        <w:numPr>
          <w:ilvl w:val="0"/>
          <w:numId w:val="4"/>
        </w:numPr>
        <w:tabs>
          <w:tab w:val="clear" w:pos="720"/>
          <w:tab w:val="num" w:pos="1080"/>
        </w:tabs>
        <w:ind w:left="1080" w:firstLine="0"/>
      </w:pPr>
      <w:r>
        <w:t>текущего года – по плановой себестоимости с корректировкой в конце года до фактической.</w:t>
      </w:r>
    </w:p>
    <w:p w:rsidR="00560D89" w:rsidRDefault="00560D89">
      <w:pPr>
        <w:pStyle w:val="a3"/>
        <w:ind w:firstLine="708"/>
      </w:pPr>
      <w:r>
        <w:t>Затраты по подготовке семян к посеву (протравливание и др.), погрузке и транспортировке к месту сева в стоимость семян не включаются, а относятся на отдельные статьи расходов по возделыванию культуры.</w:t>
      </w:r>
    </w:p>
    <w:p w:rsidR="00560D89" w:rsidRDefault="00560D89">
      <w:pPr>
        <w:pStyle w:val="a3"/>
        <w:ind w:firstLine="708"/>
      </w:pPr>
      <w:r>
        <w:t>Средняя стоимость 1 ц семян определяется как средневзвешенная величина по источникам покрытия.</w:t>
      </w:r>
    </w:p>
    <w:p w:rsidR="00560D89" w:rsidRDefault="00560D89">
      <w:pPr>
        <w:pStyle w:val="a3"/>
        <w:tabs>
          <w:tab w:val="left" w:pos="0"/>
        </w:tabs>
        <w:ind w:firstLine="0"/>
      </w:pPr>
      <w:r>
        <w:tab/>
      </w:r>
    </w:p>
    <w:p w:rsidR="00560D89" w:rsidRDefault="00560D89">
      <w:pPr>
        <w:pStyle w:val="a3"/>
        <w:ind w:firstLine="720"/>
        <w:jc w:val="left"/>
        <w:rPr>
          <w:iCs/>
        </w:rPr>
      </w:pPr>
      <w:r>
        <w:rPr>
          <w:iCs/>
        </w:rPr>
        <w:t>3) «Удобрения»</w:t>
      </w:r>
    </w:p>
    <w:p w:rsidR="00560D89" w:rsidRDefault="00A34C18">
      <w:pPr>
        <w:pStyle w:val="a3"/>
        <w:ind w:firstLine="720"/>
        <w:jc w:val="left"/>
        <w:rPr>
          <w:iCs/>
        </w:rPr>
      </w:pPr>
      <w:r>
        <w:rPr>
          <w:iCs/>
          <w:noProof/>
        </w:rPr>
        <w:pict>
          <v:shape id="_x0000_s1206" type="#_x0000_t202" style="position:absolute;left:0;text-align:left;margin-left:315pt;margin-top:8.5pt;width:17.9pt;height:63pt;z-index:251708928" strokecolor="white">
            <v:textbox style="mso-next-textbox:#_x0000_s1206">
              <w:txbxContent>
                <w:p w:rsidR="00CB2960" w:rsidRDefault="00CB2960">
                  <w:pPr>
                    <w:rPr>
                      <w:b/>
                    </w:rPr>
                  </w:pPr>
                </w:p>
                <w:p w:rsidR="00CB2960" w:rsidRDefault="00CB2960">
                  <w:pPr>
                    <w:rPr>
                      <w:b/>
                    </w:rPr>
                  </w:pPr>
                  <w:r>
                    <w:rPr>
                      <w:b/>
                    </w:rPr>
                    <w:t>*</w:t>
                  </w:r>
                </w:p>
              </w:txbxContent>
            </v:textbox>
          </v:shape>
        </w:pict>
      </w:r>
      <w:r>
        <w:rPr>
          <w:iCs/>
          <w:noProof/>
        </w:rPr>
        <w:pict>
          <v:shape id="_x0000_s1205" type="#_x0000_t202" style="position:absolute;left:0;text-align:left;margin-left:99pt;margin-top:8.5pt;width:17.9pt;height:45pt;z-index:251707904" strokecolor="white">
            <v:textbox style="mso-next-textbox:#_x0000_s1205">
              <w:txbxContent>
                <w:p w:rsidR="00CB2960" w:rsidRDefault="00CB2960">
                  <w:pPr>
                    <w:rPr>
                      <w:b/>
                    </w:rPr>
                  </w:pPr>
                </w:p>
                <w:p w:rsidR="00CB2960" w:rsidRDefault="00CB2960">
                  <w:pPr>
                    <w:rPr>
                      <w:b/>
                    </w:rPr>
                  </w:pPr>
                  <w:r>
                    <w:rPr>
                      <w:b/>
                    </w:rPr>
                    <w:t>=</w:t>
                  </w:r>
                </w:p>
              </w:txbxContent>
            </v:textbox>
          </v:shape>
        </w:pict>
      </w:r>
      <w:r>
        <w:rPr>
          <w:iCs/>
          <w:noProof/>
        </w:rPr>
        <w:pict>
          <v:shape id="_x0000_s1202" type="#_x0000_t202" style="position:absolute;left:0;text-align:left;margin-left:-9pt;margin-top:8.5pt;width:108.1pt;height:45pt;z-index:251704832" strokecolor="white">
            <v:textbox style="mso-next-textbox:#_x0000_s1202">
              <w:txbxContent>
                <w:p w:rsidR="00CB2960" w:rsidRDefault="00CB2960">
                  <w:pPr>
                    <w:jc w:val="center"/>
                    <w:rPr>
                      <w:b/>
                    </w:rPr>
                  </w:pPr>
                  <w:r>
                    <w:rPr>
                      <w:b/>
                    </w:rPr>
                    <w:t>Затраты на удобрения, руб.</w:t>
                  </w:r>
                </w:p>
              </w:txbxContent>
            </v:textbox>
          </v:shape>
        </w:pict>
      </w:r>
      <w:r>
        <w:rPr>
          <w:iCs/>
          <w:noProof/>
        </w:rPr>
        <w:pict>
          <v:shape id="_x0000_s1204" type="#_x0000_t202" style="position:absolute;left:0;text-align:left;margin-left:351pt;margin-top:8.5pt;width:125.95pt;height:41.7pt;z-index:251706880" strokecolor="white">
            <v:textbox style="mso-next-textbox:#_x0000_s1204">
              <w:txbxContent>
                <w:p w:rsidR="00CB2960" w:rsidRDefault="00CB2960">
                  <w:pPr>
                    <w:jc w:val="center"/>
                    <w:rPr>
                      <w:b/>
                    </w:rPr>
                  </w:pPr>
                  <w:r>
                    <w:rPr>
                      <w:b/>
                    </w:rPr>
                    <w:t>Средняя стоимость 1 т удобрений, руб.</w:t>
                  </w:r>
                </w:p>
              </w:txbxContent>
            </v:textbox>
          </v:shape>
        </w:pict>
      </w:r>
      <w:r>
        <w:rPr>
          <w:iCs/>
          <w:noProof/>
        </w:rPr>
        <w:pict>
          <v:shape id="_x0000_s1203" type="#_x0000_t202" style="position:absolute;left:0;text-align:left;margin-left:2in;margin-top:8pt;width:162pt;height:63pt;z-index:251705856" strokecolor="white">
            <v:textbox style="mso-next-textbox:#_x0000_s1203">
              <w:txbxContent>
                <w:p w:rsidR="00CB2960" w:rsidRDefault="00CB2960">
                  <w:pPr>
                    <w:jc w:val="center"/>
                    <w:rPr>
                      <w:b/>
                    </w:rPr>
                  </w:pPr>
                  <w:r>
                    <w:rPr>
                      <w:b/>
                    </w:rPr>
                    <w:t xml:space="preserve"> Объем удобрений, вносимых под конкретную культуру, т</w:t>
                  </w:r>
                </w:p>
              </w:txbxContent>
            </v:textbox>
          </v:shape>
        </w:pict>
      </w:r>
    </w:p>
    <w:p w:rsidR="00560D89" w:rsidRDefault="00560D89">
      <w:pPr>
        <w:pStyle w:val="a3"/>
        <w:ind w:firstLine="720"/>
        <w:jc w:val="left"/>
        <w:rPr>
          <w:iCs/>
        </w:rPr>
      </w:pPr>
    </w:p>
    <w:p w:rsidR="00560D89" w:rsidRDefault="00560D89">
      <w:pPr>
        <w:pStyle w:val="a3"/>
        <w:ind w:firstLine="720"/>
        <w:jc w:val="left"/>
        <w:rPr>
          <w:iCs/>
        </w:rPr>
      </w:pPr>
    </w:p>
    <w:p w:rsidR="00560D89" w:rsidRDefault="00560D89">
      <w:pPr>
        <w:pStyle w:val="a3"/>
        <w:ind w:firstLine="720"/>
      </w:pPr>
      <w:r>
        <w:t>Затраты по используемым удобрениям учитываются отдельно по минеральным и органическим следующим образом:</w:t>
      </w:r>
    </w:p>
    <w:p w:rsidR="00560D89" w:rsidRDefault="00560D89">
      <w:pPr>
        <w:pStyle w:val="a3"/>
        <w:numPr>
          <w:ilvl w:val="0"/>
          <w:numId w:val="5"/>
        </w:numPr>
        <w:tabs>
          <w:tab w:val="clear" w:pos="720"/>
        </w:tabs>
        <w:ind w:left="1080" w:firstLine="0"/>
      </w:pPr>
      <w:r>
        <w:t>собственные органические удобрения (навоз, птичий помет, торф, компосты и др.) отражаются по их оценке на основании фактической себестоимости производства;</w:t>
      </w:r>
    </w:p>
    <w:p w:rsidR="00560D89" w:rsidRDefault="00560D89">
      <w:pPr>
        <w:pStyle w:val="a3"/>
        <w:numPr>
          <w:ilvl w:val="0"/>
          <w:numId w:val="5"/>
        </w:numPr>
        <w:tabs>
          <w:tab w:val="clear" w:pos="720"/>
        </w:tabs>
        <w:ind w:left="1080" w:firstLine="0"/>
      </w:pPr>
      <w:r>
        <w:t>покупные органические удобрения – по стоимости их приобретения с учетом затрат на доставку в хозяйство;</w:t>
      </w:r>
    </w:p>
    <w:p w:rsidR="00560D89" w:rsidRDefault="00560D89">
      <w:pPr>
        <w:pStyle w:val="a3"/>
        <w:numPr>
          <w:ilvl w:val="0"/>
          <w:numId w:val="5"/>
        </w:numPr>
        <w:tabs>
          <w:tab w:val="clear" w:pos="720"/>
        </w:tabs>
        <w:ind w:left="1080" w:firstLine="0"/>
      </w:pPr>
      <w:r>
        <w:t>минеральные удобрения оценивают по цене приобретения, включая транспортно-заготовительные расходы, либо по планово-учетным ценам с выделением отклонений фактической себестоимости от стоимости по учетным ценам, по ценам первых покупок (способ ФИФО) или ценам последних приобретений (способ ЛИФО).</w:t>
      </w:r>
    </w:p>
    <w:p w:rsidR="00560D89" w:rsidRDefault="00560D89">
      <w:pPr>
        <w:pStyle w:val="a3"/>
        <w:ind w:firstLine="720"/>
      </w:pPr>
      <w:r>
        <w:t>Затраты на приготовление, погрузку, транспортировку в поле,  внесение в почву удобрений в их стоимость не включаются, а учитываются в затратах на этих работах.</w:t>
      </w:r>
    </w:p>
    <w:p w:rsidR="00560D89" w:rsidRDefault="00560D89">
      <w:pPr>
        <w:pStyle w:val="ConsPlusNormal"/>
        <w:widowControl/>
        <w:spacing w:line="360" w:lineRule="auto"/>
        <w:ind w:firstLine="540"/>
        <w:jc w:val="both"/>
        <w:rPr>
          <w:rFonts w:ascii="Times New Roman" w:hAnsi="Times New Roman" w:cs="Times New Roman"/>
          <w:sz w:val="28"/>
          <w:szCs w:val="28"/>
        </w:rPr>
      </w:pPr>
      <w:r>
        <w:tab/>
      </w:r>
      <w:r>
        <w:rPr>
          <w:rFonts w:ascii="Times New Roman" w:hAnsi="Times New Roman" w:cs="Times New Roman"/>
          <w:sz w:val="28"/>
          <w:szCs w:val="28"/>
        </w:rPr>
        <w:t xml:space="preserve"> В сельскохозяйственных организациях особую группу затрат составляют расходы будущих периодов, которые относятся к нескольким циклам производства и распределяются между ними в установленном порядке.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отдельного вида расходов будущих периодов могут учитываться затраты по внесению удобрений (при осуществлении единовременных мероприятий по восстановлению и повышению плодородия земель). В этих случаях распределение (отнесение) стоимости удобрений в зависимости от их вида, периода действия и последействия на почву с кредита счета 97 "Расходы будущих периодов" в дебет аналитических счетов по культурам (объектам производства) производится согласно следующим пропорциям:</w:t>
      </w:r>
    </w:p>
    <w:p w:rsidR="00560D89" w:rsidRDefault="00560D89">
      <w:pPr>
        <w:pStyle w:val="ConsPlusNormal"/>
        <w:widowControl/>
        <w:spacing w:line="360" w:lineRule="auto"/>
        <w:ind w:firstLine="540"/>
        <w:jc w:val="both"/>
        <w:rPr>
          <w:rFonts w:ascii="Times New Roman" w:hAnsi="Times New Roman" w:cs="Times New Roman"/>
          <w:sz w:val="28"/>
          <w:szCs w:val="28"/>
        </w:rPr>
      </w:pP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органических удобрений: в 1-й год действия  - 60%;</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во 2-й год действия - 30%;</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в 3-й год действия  - 10%.</w:t>
      </w:r>
    </w:p>
    <w:p w:rsidR="00560D89" w:rsidRDefault="00560D89">
      <w:pPr>
        <w:pStyle w:val="ConsPlusNonformat"/>
        <w:widowControl/>
        <w:spacing w:line="360" w:lineRule="auto"/>
        <w:rPr>
          <w:rFonts w:ascii="Times New Roman" w:hAnsi="Times New Roman" w:cs="Times New Roman"/>
          <w:sz w:val="28"/>
          <w:szCs w:val="28"/>
        </w:rPr>
      </w:pP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минеральных удобрений:</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 азотных               в 1-й год  - 100%;</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 фосфорных             в 1-й год  - 55%;</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во 2-й год - 30%;</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в 3-й год  - 15%;</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 калийных              в 1-й год  - 70%;</w:t>
      </w:r>
    </w:p>
    <w:p w:rsidR="00560D89" w:rsidRDefault="00560D89">
      <w:pPr>
        <w:pStyle w:val="ConsPlusNonformat"/>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во 2-й год - 30%.</w:t>
      </w:r>
    </w:p>
    <w:p w:rsidR="00560D89" w:rsidRDefault="00560D89">
      <w:pPr>
        <w:pStyle w:val="a3"/>
        <w:ind w:firstLine="0"/>
        <w:rPr>
          <w:iCs/>
        </w:rPr>
      </w:pPr>
      <w:r>
        <w:tab/>
      </w:r>
      <w:r>
        <w:rPr>
          <w:iCs/>
        </w:rPr>
        <w:t>4). «Ядохимикаты»</w:t>
      </w:r>
    </w:p>
    <w:p w:rsidR="00560D89" w:rsidRDefault="00560D89">
      <w:pPr>
        <w:pStyle w:val="a3"/>
        <w:ind w:firstLine="360"/>
      </w:pPr>
      <w:r>
        <w:tab/>
        <w:t>Затраты на ядохимикаты определяются по ценам покупки, включая все расходы, связанные с их доставкой в хозяйство.</w:t>
      </w:r>
    </w:p>
    <w:p w:rsidR="00560D89" w:rsidRDefault="00560D89">
      <w:pPr>
        <w:pStyle w:val="a3"/>
        <w:ind w:firstLine="720"/>
        <w:rPr>
          <w:bCs/>
        </w:rPr>
      </w:pPr>
      <w:r>
        <w:tab/>
      </w:r>
    </w:p>
    <w:p w:rsidR="00560D89" w:rsidRDefault="00560D89">
      <w:pPr>
        <w:pStyle w:val="a3"/>
        <w:ind w:firstLine="0"/>
        <w:jc w:val="center"/>
        <w:rPr>
          <w:b/>
          <w:bCs/>
        </w:rPr>
      </w:pPr>
      <w:r>
        <w:rPr>
          <w:b/>
          <w:bCs/>
        </w:rPr>
        <w:t>«Оплата труда»</w:t>
      </w:r>
    </w:p>
    <w:p w:rsidR="00560D89" w:rsidRDefault="00560D89">
      <w:pPr>
        <w:pStyle w:val="a3"/>
        <w:ind w:firstLine="708"/>
      </w:pPr>
      <w:r>
        <w:t xml:space="preserve">Формы и системы оплаты труда определяются хозяйством самостоятельно и устанавливаются в специальном документе  «Положение по оплате труда». Сегодня практически на каждом предприятии существует уникальная, присущая только ему система оплаты труда. </w:t>
      </w:r>
    </w:p>
    <w:p w:rsidR="00560D89" w:rsidRDefault="00560D89">
      <w:pPr>
        <w:pStyle w:val="a3"/>
        <w:ind w:firstLine="708"/>
      </w:pPr>
      <w:r>
        <w:t>Расчет затрат ведется в следующей последовательности:</w:t>
      </w:r>
    </w:p>
    <w:p w:rsidR="00560D89" w:rsidRDefault="00560D89">
      <w:pPr>
        <w:pStyle w:val="a3"/>
        <w:ind w:firstLine="720"/>
      </w:pPr>
      <w:r>
        <w:t xml:space="preserve">1) определяется </w:t>
      </w:r>
      <w:r>
        <w:rPr>
          <w:iCs/>
        </w:rPr>
        <w:t>сумма тарифного фонда оплаты труда</w:t>
      </w:r>
      <w:r>
        <w:t xml:space="preserve"> (основной оплаты) по технологической карте отдельно по трактористам (итог графы 21) и вспомогательным работникам (итог графы 22).</w:t>
      </w:r>
    </w:p>
    <w:p w:rsidR="00560D89" w:rsidRDefault="00560D89">
      <w:pPr>
        <w:pStyle w:val="a3"/>
        <w:ind w:firstLine="0"/>
      </w:pPr>
      <w:r>
        <w:tab/>
        <w:t xml:space="preserve">2) </w:t>
      </w:r>
      <w:r>
        <w:rPr>
          <w:iCs/>
        </w:rPr>
        <w:t xml:space="preserve">определяем </w:t>
      </w:r>
      <w:r>
        <w:t xml:space="preserve"> размер дополнительной, натуральной и разовой оплаты в заключительном разделе техкарты.</w:t>
      </w:r>
    </w:p>
    <w:p w:rsidR="00560D89" w:rsidRDefault="00560D89">
      <w:pPr>
        <w:pStyle w:val="a3"/>
        <w:ind w:firstLine="708"/>
      </w:pPr>
      <w:r>
        <w:t>Для унификации формы технологической карты  мы предлагаем:</w:t>
      </w:r>
    </w:p>
    <w:p w:rsidR="00560D89" w:rsidRDefault="00560D89">
      <w:pPr>
        <w:pStyle w:val="a3"/>
        <w:ind w:firstLine="708"/>
      </w:pPr>
      <w:r>
        <w:t xml:space="preserve">а) в качестве </w:t>
      </w:r>
      <w:r>
        <w:rPr>
          <w:b/>
        </w:rPr>
        <w:t>основной оплаты</w:t>
      </w:r>
      <w:r>
        <w:t xml:space="preserve"> рассматривать тарифную оплату определенную по каждому виду работ в основной таблице техкарты, </w:t>
      </w:r>
    </w:p>
    <w:p w:rsidR="00560D89" w:rsidRDefault="00560D89">
      <w:pPr>
        <w:pStyle w:val="a3"/>
        <w:ind w:firstLine="708"/>
      </w:pPr>
      <w:r>
        <w:t xml:space="preserve">б) </w:t>
      </w:r>
      <w:r>
        <w:rPr>
          <w:b/>
        </w:rPr>
        <w:t xml:space="preserve">дополнительную оплату </w:t>
      </w:r>
      <w:r>
        <w:t>определять умножением среднего норматива доплаты (выраженного в %) для данной отрасли на сумму основной оплаты труда,</w:t>
      </w:r>
    </w:p>
    <w:p w:rsidR="00560D89" w:rsidRDefault="00560D89">
      <w:pPr>
        <w:pStyle w:val="a3"/>
        <w:ind w:firstLine="708"/>
      </w:pPr>
      <w:r>
        <w:t xml:space="preserve">в) </w:t>
      </w:r>
      <w:r>
        <w:rPr>
          <w:b/>
        </w:rPr>
        <w:t xml:space="preserve">натуральную оплату </w:t>
      </w:r>
      <w:r>
        <w:t>учитывать в стоимостном выражении и  определять умножением норматива натуральной оплаты (выраженный в %) на сумму основной оплаты труда,</w:t>
      </w:r>
    </w:p>
    <w:p w:rsidR="00560D89" w:rsidRDefault="00560D89">
      <w:pPr>
        <w:pStyle w:val="a3"/>
        <w:ind w:firstLine="708"/>
        <w:rPr>
          <w:b/>
          <w:bCs/>
        </w:rPr>
      </w:pPr>
      <w:r>
        <w:rPr>
          <w:b/>
          <w:bCs/>
        </w:rPr>
        <w:t>Доля заработной платы, выплачиваемой в неденежной форме, не может превышать 20 процентов от начисленной месячной заработной платы.</w:t>
      </w:r>
    </w:p>
    <w:p w:rsidR="00560D89" w:rsidRDefault="00560D89">
      <w:pPr>
        <w:pStyle w:val="a3"/>
        <w:ind w:firstLine="708"/>
      </w:pPr>
      <w:r>
        <w:t xml:space="preserve">г) в качестве </w:t>
      </w:r>
      <w:r>
        <w:rPr>
          <w:b/>
        </w:rPr>
        <w:t>других выплат</w:t>
      </w:r>
      <w:r>
        <w:t xml:space="preserve"> необходимо учитывать суммы на оплату оптусков.</w:t>
      </w:r>
    </w:p>
    <w:p w:rsidR="00560D89" w:rsidRDefault="00560D89">
      <w:pPr>
        <w:pStyle w:val="a3"/>
        <w:ind w:firstLine="708"/>
      </w:pPr>
      <w:r>
        <w:rPr>
          <w:b/>
        </w:rPr>
        <w:t>Средний норматив доплаты  для данной отрасли</w:t>
      </w:r>
      <w:r>
        <w:t xml:space="preserve"> определяется с учетом следующих видов затрат:</w:t>
      </w:r>
    </w:p>
    <w:p w:rsidR="00560D89" w:rsidRDefault="00560D89">
      <w:pPr>
        <w:pStyle w:val="a3"/>
        <w:ind w:firstLine="708"/>
      </w:pPr>
      <w:r>
        <w:t xml:space="preserve">1) </w:t>
      </w:r>
      <w:r>
        <w:rPr>
          <w:iCs/>
        </w:rPr>
        <w:t>доплата за продукцию</w:t>
      </w:r>
      <w:r>
        <w:t>, размер которой устанавливается до 50 % к тарифному фонду оплаты труда в зависимости от достигнутого уровня урожайности в сравнении со среднеобластным ее значением.</w:t>
      </w:r>
    </w:p>
    <w:p w:rsidR="00560D89" w:rsidRDefault="00560D89">
      <w:pPr>
        <w:pStyle w:val="a3"/>
        <w:ind w:firstLine="0"/>
      </w:pPr>
      <w:r>
        <w:tab/>
        <w:t xml:space="preserve">2) </w:t>
      </w:r>
      <w:r>
        <w:rPr>
          <w:iCs/>
        </w:rPr>
        <w:t>дополнительной оплату труда</w:t>
      </w:r>
      <w:r>
        <w:t xml:space="preserve"> за выполнение работ с хорошим качеством в установленный срок и досрочно.</w:t>
      </w:r>
    </w:p>
    <w:p w:rsidR="00560D89" w:rsidRDefault="00560D89">
      <w:pPr>
        <w:pStyle w:val="a3"/>
        <w:tabs>
          <w:tab w:val="left" w:pos="0"/>
        </w:tabs>
        <w:ind w:firstLine="0"/>
      </w:pPr>
      <w:r>
        <w:tab/>
        <w:t xml:space="preserve">Порядок и размер дополнительной оплаты труда устанавливается руководителем хозяйства и определяется «Положением по оплате труда», в котором уточняется перечень важнейших работ для начисления дополнительной оплаты. </w:t>
      </w:r>
    </w:p>
    <w:p w:rsidR="00560D89" w:rsidRDefault="00560D89">
      <w:pPr>
        <w:pStyle w:val="a3"/>
        <w:tabs>
          <w:tab w:val="left" w:pos="0"/>
        </w:tabs>
        <w:ind w:firstLine="720"/>
      </w:pPr>
      <w:r>
        <w:t xml:space="preserve">4) </w:t>
      </w:r>
      <w:r>
        <w:rPr>
          <w:iCs/>
        </w:rPr>
        <w:t>повышенной оплату труда</w:t>
      </w:r>
      <w:r>
        <w:t xml:space="preserve"> на уборке урожая.</w:t>
      </w:r>
    </w:p>
    <w:p w:rsidR="00560D89" w:rsidRDefault="00560D89">
      <w:pPr>
        <w:pStyle w:val="a3"/>
        <w:ind w:firstLine="0"/>
      </w:pPr>
      <w:r>
        <w:tab/>
        <w:t>Размер оплаты устанавливается в карте по уровню прошлых лет и зависит:</w:t>
      </w:r>
    </w:p>
    <w:p w:rsidR="00560D89" w:rsidRDefault="00560D89">
      <w:pPr>
        <w:pStyle w:val="a3"/>
        <w:ind w:left="1080" w:firstLine="0"/>
      </w:pPr>
      <w:r>
        <w:t>а) от сроков уборки урожая – в первые 10 дней массовой уборки при выполнении сменных норм – 100 % от тарифного фонда оплаты на уборочных работах, при невыполнении сменных норм – 50 %;</w:t>
      </w:r>
    </w:p>
    <w:p w:rsidR="00560D89" w:rsidRDefault="00560D89">
      <w:pPr>
        <w:pStyle w:val="a3"/>
        <w:ind w:left="1080" w:firstLine="0"/>
      </w:pPr>
      <w:r>
        <w:t>б) от выполнения сезонной нормы уборки урожая   - при выполнении сезонной нормы от 25 до 40 %  размер повышенной оплаты 25 % и т.д. от тарифного фонда  оплаты на уборочных работах.</w:t>
      </w:r>
    </w:p>
    <w:p w:rsidR="00560D89" w:rsidRDefault="00560D89">
      <w:pPr>
        <w:pStyle w:val="a3"/>
        <w:ind w:firstLine="708"/>
      </w:pPr>
      <w:r>
        <w:t xml:space="preserve">5) средневзвешенного размера </w:t>
      </w:r>
      <w:r>
        <w:rPr>
          <w:iCs/>
        </w:rPr>
        <w:t>доплаты за классность -</w:t>
      </w:r>
      <w:r>
        <w:t xml:space="preserve"> выплачивается только трактористам-машинистам, а именно: трактористам </w:t>
      </w:r>
      <w:r>
        <w:rPr>
          <w:lang w:val="en-US"/>
        </w:rPr>
        <w:t>I</w:t>
      </w:r>
      <w:r>
        <w:t xml:space="preserve"> класса – 20 %; </w:t>
      </w:r>
      <w:r>
        <w:rPr>
          <w:lang w:val="en-US"/>
        </w:rPr>
        <w:t>II</w:t>
      </w:r>
      <w:r>
        <w:t xml:space="preserve"> класса – 10 % от  тарифного фонда оплаты, включая дополнительную и повышенную оплаты.</w:t>
      </w:r>
    </w:p>
    <w:p w:rsidR="00560D89" w:rsidRDefault="00560D89">
      <w:pPr>
        <w:pStyle w:val="a3"/>
        <w:ind w:firstLine="708"/>
      </w:pPr>
      <w:r>
        <w:t xml:space="preserve">Доплата за классность в технологической карте определяется по средневзвешенному проценту, рассчитанному в соответствии с квалификацией трактористов в бригаде (хозяйстве). </w:t>
      </w:r>
    </w:p>
    <w:p w:rsidR="00560D89" w:rsidRDefault="00560D89">
      <w:pPr>
        <w:pStyle w:val="a3"/>
        <w:ind w:firstLine="0"/>
      </w:pPr>
      <w:r>
        <w:tab/>
        <w:t xml:space="preserve">Например бригада состоит из 6 трактористов, из которых  2 тракториста -  </w:t>
      </w:r>
      <w:r>
        <w:rPr>
          <w:lang w:val="en-US"/>
        </w:rPr>
        <w:t>I</w:t>
      </w:r>
      <w:r>
        <w:t xml:space="preserve"> класса; 4 тракториста - </w:t>
      </w:r>
      <w:r>
        <w:rPr>
          <w:lang w:val="en-US"/>
        </w:rPr>
        <w:t>II</w:t>
      </w:r>
      <w:r>
        <w:t xml:space="preserve"> класса.</w:t>
      </w:r>
    </w:p>
    <w:p w:rsidR="00560D89" w:rsidRDefault="00A34C18">
      <w:pPr>
        <w:pStyle w:val="a3"/>
        <w:ind w:firstLine="0"/>
      </w:pPr>
      <w:r>
        <w:rPr>
          <w:noProof/>
        </w:rPr>
        <w:pict>
          <v:shape id="_x0000_s1096" type="#_x0000_t202" style="position:absolute;left:0;text-align:left;margin-left:-9pt;margin-top:17pt;width:135pt;height:81pt;z-index:251660800" filled="f" stroked="f">
            <v:textbox style="mso-next-textbox:#_x0000_s1096">
              <w:txbxContent>
                <w:p w:rsidR="00CB2960" w:rsidRDefault="00CB2960">
                  <w:pPr>
                    <w:pStyle w:val="a3"/>
                    <w:ind w:firstLine="0"/>
                    <w:jc w:val="center"/>
                  </w:pPr>
                  <w:r>
                    <w:t>Средневзвешенный процент доплаты за классность, %</w:t>
                  </w:r>
                </w:p>
                <w:p w:rsidR="00CB2960" w:rsidRDefault="00CB2960">
                  <w:pPr>
                    <w:jc w:val="center"/>
                  </w:pPr>
                </w:p>
              </w:txbxContent>
            </v:textbox>
          </v:shape>
        </w:pict>
      </w:r>
      <w:r>
        <w:rPr>
          <w:noProof/>
        </w:rPr>
        <w:pict>
          <v:shape id="_x0000_s1099" type="#_x0000_t202" style="position:absolute;left:0;text-align:left;margin-left:369pt;margin-top:17pt;width:99pt;height:58.45pt;z-index:251663872" filled="f" stroked="f">
            <v:textbox style="mso-next-textbox:#_x0000_s1099">
              <w:txbxContent>
                <w:p w:rsidR="00CB2960" w:rsidRDefault="00CB2960">
                  <w:pPr>
                    <w:pStyle w:val="a3"/>
                    <w:ind w:firstLine="0"/>
                    <w:jc w:val="center"/>
                  </w:pPr>
                </w:p>
                <w:p w:rsidR="00CB2960" w:rsidRDefault="00CB2960">
                  <w:pPr>
                    <w:pStyle w:val="a3"/>
                    <w:ind w:firstLine="0"/>
                    <w:jc w:val="center"/>
                  </w:pPr>
                  <w:r>
                    <w:t>=   13,3 %</w:t>
                  </w:r>
                </w:p>
              </w:txbxContent>
            </v:textbox>
          </v:shape>
        </w:pict>
      </w:r>
      <w:r>
        <w:rPr>
          <w:noProof/>
        </w:rPr>
        <w:pict>
          <v:shape id="_x0000_s1098" type="#_x0000_t202" style="position:absolute;left:0;text-align:left;margin-left:153pt;margin-top:17pt;width:27pt;height:58.45pt;z-index:251662848" filled="f" stroked="f">
            <v:textbox style="mso-next-textbox:#_x0000_s1098">
              <w:txbxContent>
                <w:p w:rsidR="00CB2960" w:rsidRDefault="00CB2960">
                  <w:pPr>
                    <w:pStyle w:val="a3"/>
                    <w:ind w:firstLine="0"/>
                    <w:jc w:val="center"/>
                  </w:pPr>
                </w:p>
                <w:p w:rsidR="00CB2960" w:rsidRDefault="00CB2960">
                  <w:pPr>
                    <w:pStyle w:val="a3"/>
                    <w:ind w:firstLine="0"/>
                    <w:jc w:val="center"/>
                  </w:pPr>
                  <w:r>
                    <w:t>=</w:t>
                  </w:r>
                </w:p>
              </w:txbxContent>
            </v:textbox>
          </v:shape>
        </w:pict>
      </w:r>
      <w:r w:rsidR="00560D89">
        <w:tab/>
      </w:r>
    </w:p>
    <w:p w:rsidR="00560D89" w:rsidRDefault="00A34C18">
      <w:pPr>
        <w:pStyle w:val="a3"/>
        <w:ind w:firstLine="0"/>
      </w:pPr>
      <w:r>
        <w:rPr>
          <w:noProof/>
        </w:rPr>
        <w:pict>
          <v:shape id="_x0000_s1097" type="#_x0000_t202" style="position:absolute;left:0;text-align:left;margin-left:180pt;margin-top:10.85pt;width:198pt;height:1in;z-index:251661824" filled="f" stroked="f">
            <v:textbox style="mso-next-textbox:#_x0000_s1097">
              <w:txbxContent>
                <w:p w:rsidR="00CB2960" w:rsidRDefault="00CB2960">
                  <w:pPr>
                    <w:jc w:val="center"/>
                    <w:rPr>
                      <w:sz w:val="28"/>
                      <w:szCs w:val="28"/>
                      <w:u w:val="single"/>
                    </w:rPr>
                  </w:pPr>
                  <w:r>
                    <w:rPr>
                      <w:sz w:val="28"/>
                      <w:szCs w:val="28"/>
                      <w:u w:val="single"/>
                    </w:rPr>
                    <w:t xml:space="preserve">2 чел.* 20 % + 4 чел. * 10 %  </w:t>
                  </w:r>
                </w:p>
                <w:p w:rsidR="00CB2960" w:rsidRDefault="00CB2960">
                  <w:pPr>
                    <w:jc w:val="center"/>
                    <w:rPr>
                      <w:sz w:val="28"/>
                      <w:szCs w:val="28"/>
                    </w:rPr>
                  </w:pPr>
                  <w:r>
                    <w:rPr>
                      <w:sz w:val="28"/>
                      <w:szCs w:val="28"/>
                    </w:rPr>
                    <w:t xml:space="preserve">6 чел.   </w:t>
                  </w:r>
                </w:p>
              </w:txbxContent>
            </v:textbox>
          </v:shape>
        </w:pict>
      </w:r>
    </w:p>
    <w:p w:rsidR="00560D89" w:rsidRDefault="00560D89">
      <w:pPr>
        <w:pStyle w:val="a3"/>
        <w:ind w:firstLine="0"/>
      </w:pPr>
    </w:p>
    <w:p w:rsidR="00560D89" w:rsidRDefault="00560D89">
      <w:pPr>
        <w:pStyle w:val="a3"/>
        <w:ind w:firstLine="0"/>
      </w:pPr>
    </w:p>
    <w:p w:rsidR="00560D89" w:rsidRDefault="00560D89">
      <w:pPr>
        <w:pStyle w:val="a3"/>
        <w:ind w:firstLine="0"/>
      </w:pPr>
    </w:p>
    <w:p w:rsidR="00560D89" w:rsidRDefault="00560D89">
      <w:pPr>
        <w:pStyle w:val="a3"/>
        <w:ind w:left="720" w:firstLine="0"/>
      </w:pPr>
      <w:r>
        <w:t xml:space="preserve">7) среднего размера </w:t>
      </w:r>
      <w:r>
        <w:rPr>
          <w:iCs/>
        </w:rPr>
        <w:t>надбавки за  стаж работы</w:t>
      </w:r>
      <w:r>
        <w:t>.</w:t>
      </w:r>
    </w:p>
    <w:p w:rsidR="00560D89" w:rsidRDefault="00560D89">
      <w:pPr>
        <w:pStyle w:val="a3"/>
        <w:ind w:firstLine="720"/>
      </w:pPr>
      <w:r>
        <w:t>Размер надбавки за стаж, рекомендованный Постановлением Правительства РФ от 14 октября 1997 г. № 54, соответствует следующей шкале выплат:</w:t>
      </w:r>
    </w:p>
    <w:p w:rsidR="00560D89" w:rsidRDefault="00560D89">
      <w:pPr>
        <w:jc w:val="both"/>
        <w:rPr>
          <w:sz w:val="28"/>
        </w:rPr>
      </w:pPr>
      <w:r>
        <w:rPr>
          <w:sz w:val="28"/>
        </w:rPr>
        <w:t xml:space="preserve">                              от 3 до 8 лет – 10%,</w:t>
      </w:r>
    </w:p>
    <w:p w:rsidR="00560D89" w:rsidRDefault="00560D89">
      <w:pPr>
        <w:ind w:right="-365"/>
        <w:jc w:val="both"/>
        <w:rPr>
          <w:sz w:val="28"/>
        </w:rPr>
      </w:pPr>
      <w:r>
        <w:rPr>
          <w:sz w:val="28"/>
        </w:rPr>
        <w:t xml:space="preserve">                              от 8 до 13 лет – 15%,                           </w:t>
      </w:r>
    </w:p>
    <w:p w:rsidR="00560D89" w:rsidRDefault="00560D89">
      <w:pPr>
        <w:ind w:right="-365"/>
        <w:jc w:val="both"/>
        <w:rPr>
          <w:sz w:val="28"/>
        </w:rPr>
      </w:pPr>
      <w:r>
        <w:rPr>
          <w:sz w:val="28"/>
        </w:rPr>
        <w:t xml:space="preserve">                              от 13 до 18 лет – 20%,</w:t>
      </w:r>
    </w:p>
    <w:p w:rsidR="00560D89" w:rsidRDefault="00560D89">
      <w:pPr>
        <w:ind w:right="-365"/>
        <w:jc w:val="both"/>
        <w:rPr>
          <w:sz w:val="28"/>
        </w:rPr>
      </w:pPr>
      <w:r>
        <w:rPr>
          <w:sz w:val="28"/>
        </w:rPr>
        <w:t xml:space="preserve">                              от 18 до 23 лет – 25%,</w:t>
      </w:r>
    </w:p>
    <w:p w:rsidR="00560D89" w:rsidRDefault="00560D89">
      <w:pPr>
        <w:spacing w:line="360" w:lineRule="auto"/>
        <w:jc w:val="both"/>
        <w:rPr>
          <w:sz w:val="28"/>
        </w:rPr>
      </w:pPr>
      <w:r>
        <w:rPr>
          <w:sz w:val="28"/>
        </w:rPr>
        <w:t xml:space="preserve">                              свыше 23 лет – 30%.</w:t>
      </w:r>
    </w:p>
    <w:p w:rsidR="00560D89" w:rsidRDefault="00560D89">
      <w:pPr>
        <w:pStyle w:val="a3"/>
        <w:ind w:firstLine="720"/>
      </w:pPr>
      <w:r>
        <w:t>Предприятие может самостоятельно устанавливать размер надбавок к оплате труда. В технологической карте надбавка за стаж рассчитывается по  средневзвешенному проценту, который определяется аналогично средневзвешенному проценту доплаты за классность.</w:t>
      </w:r>
    </w:p>
    <w:p w:rsidR="00560D89" w:rsidRDefault="00560D89">
      <w:pPr>
        <w:pStyle w:val="a3"/>
        <w:ind w:firstLine="0"/>
      </w:pPr>
      <w:r>
        <w:tab/>
        <w:t>Надбавка за стаж начисляется на общую сумму фонда оплаты труда.</w:t>
      </w:r>
    </w:p>
    <w:p w:rsidR="00560D89" w:rsidRDefault="00560D89">
      <w:pPr>
        <w:pStyle w:val="a3"/>
        <w:ind w:firstLine="0"/>
      </w:pPr>
      <w:r>
        <w:tab/>
        <w:t xml:space="preserve">8) </w:t>
      </w:r>
      <w:r>
        <w:rPr>
          <w:iCs/>
        </w:rPr>
        <w:t>районный коэффициент оплаты</w:t>
      </w:r>
      <w:r>
        <w:t xml:space="preserve"> устанавливается как компенсация за работу в неблагоприятных погодно-климатических условиях в зависимости от группы районов.  В Кировской области для Северной и части Центральной зон установлен коэффициент в размере 15 % и начисляется на общую сумму фонда оплаты труда.</w:t>
      </w:r>
    </w:p>
    <w:p w:rsidR="00560D89" w:rsidRDefault="00560D89">
      <w:pPr>
        <w:pStyle w:val="a3"/>
        <w:ind w:firstLine="0"/>
      </w:pPr>
    </w:p>
    <w:p w:rsidR="00560D89" w:rsidRDefault="00560D89">
      <w:pPr>
        <w:pStyle w:val="a3"/>
        <w:ind w:firstLine="720"/>
      </w:pPr>
      <w:r>
        <w:rPr>
          <w:b/>
          <w:iCs/>
        </w:rPr>
        <w:t>Оплата отпусков</w:t>
      </w:r>
      <w:r>
        <w:rPr>
          <w:iCs/>
        </w:rPr>
        <w:t xml:space="preserve"> </w:t>
      </w:r>
      <w:r>
        <w:t>рассчитывается по удельному весу календарных дней отпуска (по ТК РФ) в рабочих днях года от суммы оплаты труда.</w:t>
      </w:r>
    </w:p>
    <w:p w:rsidR="00560D89" w:rsidRDefault="00A34C18">
      <w:pPr>
        <w:pStyle w:val="a3"/>
        <w:ind w:firstLine="720"/>
      </w:pPr>
      <w:r>
        <w:rPr>
          <w:noProof/>
        </w:rPr>
        <w:pict>
          <v:shape id="_x0000_s1063" type="#_x0000_t202" style="position:absolute;left:0;text-align:left;margin-left:324pt;margin-top:14.6pt;width:18pt;height:18pt;z-index:251644416" strokecolor="white">
            <v:textbox style="mso-next-textbox:#_x0000_s1063">
              <w:txbxContent>
                <w:p w:rsidR="00CB2960" w:rsidRDefault="00CB2960">
                  <w:r>
                    <w:t>*</w:t>
                  </w:r>
                </w:p>
              </w:txbxContent>
            </v:textbox>
          </v:shape>
        </w:pict>
      </w:r>
      <w:r>
        <w:rPr>
          <w:noProof/>
        </w:rPr>
        <w:pict>
          <v:shape id="_x0000_s1061" type="#_x0000_t202" style="position:absolute;left:0;text-align:left;margin-left:108pt;margin-top:16.1pt;width:17.9pt;height:63pt;z-index:251642368" strokecolor="white">
            <v:textbox style="mso-next-textbox:#_x0000_s1061">
              <w:txbxContent>
                <w:p w:rsidR="00CB2960" w:rsidRDefault="00CB2960">
                  <w:pPr>
                    <w:rPr>
                      <w:i/>
                    </w:rPr>
                  </w:pPr>
                </w:p>
                <w:p w:rsidR="00CB2960" w:rsidRDefault="00CB2960">
                  <w:pPr>
                    <w:rPr>
                      <w:i/>
                    </w:rPr>
                  </w:pPr>
                  <w:r>
                    <w:rPr>
                      <w:i/>
                    </w:rPr>
                    <w:t>=</w:t>
                  </w:r>
                </w:p>
              </w:txbxContent>
            </v:textbox>
          </v:shape>
        </w:pict>
      </w:r>
      <w:r>
        <w:rPr>
          <w:noProof/>
        </w:rPr>
        <w:pict>
          <v:shape id="_x0000_s1062" type="#_x0000_t202" style="position:absolute;left:0;text-align:left;margin-left:342pt;margin-top:11.35pt;width:54pt;height:36pt;z-index:251643392" strokecolor="white">
            <v:textbox style="mso-next-textbox:#_x0000_s1062">
              <w:txbxContent>
                <w:p w:rsidR="00CB2960" w:rsidRDefault="00CB2960">
                  <w:pPr>
                    <w:rPr>
                      <w:b/>
                    </w:rPr>
                  </w:pPr>
                  <w:r>
                    <w:rPr>
                      <w:b/>
                    </w:rPr>
                    <w:t>100</w:t>
                  </w:r>
                </w:p>
              </w:txbxContent>
            </v:textbox>
          </v:shape>
        </w:pict>
      </w:r>
      <w:r>
        <w:rPr>
          <w:noProof/>
        </w:rPr>
        <w:pict>
          <v:shape id="_x0000_s1060" type="#_x0000_t202" style="position:absolute;left:0;text-align:left;margin-left:2in;margin-top:11.35pt;width:322.6pt;height:74.35pt;z-index:251641344" strokecolor="white">
            <v:textbox style="mso-next-textbox:#_x0000_s1060">
              <w:txbxContent>
                <w:p w:rsidR="00CB2960" w:rsidRDefault="00CB2960">
                  <w:pPr>
                    <w:rPr>
                      <w:b/>
                    </w:rPr>
                  </w:pPr>
                  <w:r>
                    <w:rPr>
                      <w:b/>
                    </w:rPr>
                    <w:t xml:space="preserve">Календарные дни отпуска </w:t>
                  </w:r>
                </w:p>
              </w:txbxContent>
            </v:textbox>
          </v:shape>
        </w:pict>
      </w:r>
    </w:p>
    <w:p w:rsidR="00560D89" w:rsidRDefault="00A34C18">
      <w:pPr>
        <w:pStyle w:val="a3"/>
        <w:ind w:firstLine="720"/>
      </w:pPr>
      <w:r>
        <w:rPr>
          <w:noProof/>
        </w:rPr>
        <w:pict>
          <v:line id="_x0000_s1065" style="position:absolute;left:0;text-align:left;z-index:251646464" from="135pt,20.05pt" to="468pt,20.05pt"/>
        </w:pict>
      </w:r>
      <w:r>
        <w:rPr>
          <w:noProof/>
        </w:rPr>
        <w:pict>
          <v:shape id="_x0000_s1059" type="#_x0000_t202" style="position:absolute;left:0;text-align:left;margin-left:-27pt;margin-top:.95pt;width:145.5pt;height:47.4pt;z-index:251640320" strokecolor="white">
            <v:textbox style="mso-next-textbox:#_x0000_s1059">
              <w:txbxContent>
                <w:p w:rsidR="00CB2960" w:rsidRDefault="00CB2960">
                  <w:pPr>
                    <w:jc w:val="center"/>
                    <w:rPr>
                      <w:b/>
                    </w:rPr>
                  </w:pPr>
                  <w:r>
                    <w:rPr>
                      <w:b/>
                    </w:rPr>
                    <w:t>Процент оплаты отпуска</w:t>
                  </w:r>
                </w:p>
              </w:txbxContent>
            </v:textbox>
          </v:shape>
        </w:pict>
      </w:r>
    </w:p>
    <w:p w:rsidR="00560D89" w:rsidRDefault="00A34C18">
      <w:pPr>
        <w:pStyle w:val="a3"/>
        <w:ind w:firstLine="720"/>
      </w:pPr>
      <w:r>
        <w:rPr>
          <w:noProof/>
        </w:rPr>
        <w:pict>
          <v:shape id="_x0000_s1064" type="#_x0000_t202" style="position:absolute;left:0;text-align:left;margin-left:126pt;margin-top:4.9pt;width:369pt;height:27pt;z-index:251645440" strokecolor="white">
            <v:textbox style="mso-next-textbox:#_x0000_s1064">
              <w:txbxContent>
                <w:p w:rsidR="00CB2960" w:rsidRDefault="00CB2960">
                  <w:pPr>
                    <w:jc w:val="center"/>
                    <w:rPr>
                      <w:b/>
                    </w:rPr>
                  </w:pPr>
                  <w:r>
                    <w:rPr>
                      <w:b/>
                    </w:rPr>
                    <w:t>365</w:t>
                  </w:r>
                </w:p>
              </w:txbxContent>
            </v:textbox>
          </v:shape>
        </w:pict>
      </w:r>
    </w:p>
    <w:p w:rsidR="00560D89" w:rsidRDefault="00560D89">
      <w:pPr>
        <w:pStyle w:val="a3"/>
        <w:ind w:firstLine="720"/>
      </w:pPr>
    </w:p>
    <w:p w:rsidR="00560D89" w:rsidRDefault="00560D89">
      <w:pPr>
        <w:pStyle w:val="ConsPlusNormal"/>
        <w:widowControl/>
        <w:spacing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«Отчисления на социальные нужды»</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 статье "Отчисления на социальные нужды" отражают обязательные отчисления единого социального налога по установленным ставкам в Федеральный бюджет, Фонд социального страхования РФ, Фонды обязательного медицинского страхования и Пенсионный фонд РФ от всех видов оплаты труда работников, занятых в производстве продукции (работ, услуг) (как правило, все выплаты и иные вознаграждения, которые принимаются в качестве расходов при определении налоговой базы по налогу на прибыль), за исключением тех, на которые эти взносы не начисляются (обычно применительно к перечню выплат, не учитываемых в целях налогообложения прибыли). Размер отчислений зависит от формы и особенностей налогообложения конкретного предприятия:</w:t>
      </w:r>
    </w:p>
    <w:p w:rsidR="00560D89" w:rsidRDefault="00560D89">
      <w:pPr>
        <w:pStyle w:val="a3"/>
        <w:ind w:left="540" w:firstLine="0"/>
        <w:rPr>
          <w:szCs w:val="28"/>
        </w:rPr>
      </w:pPr>
      <w:r>
        <w:rPr>
          <w:szCs w:val="28"/>
        </w:rPr>
        <w:t>1) для с.х. предприятий применяющих общеустановленную систему налогообложения – 20 %,</w:t>
      </w:r>
    </w:p>
    <w:p w:rsidR="00560D89" w:rsidRDefault="00560D89">
      <w:pPr>
        <w:pStyle w:val="a3"/>
        <w:ind w:left="540" w:firstLine="0"/>
        <w:rPr>
          <w:szCs w:val="28"/>
        </w:rPr>
      </w:pPr>
      <w:r>
        <w:rPr>
          <w:szCs w:val="28"/>
        </w:rPr>
        <w:t>2) для с.х. предприятий применяющих единый с.х. налог и упрощенную систему налогообложения – 14 %,</w:t>
      </w:r>
    </w:p>
    <w:p w:rsidR="00560D89" w:rsidRDefault="00560D89">
      <w:pPr>
        <w:pStyle w:val="a3"/>
        <w:ind w:firstLine="0"/>
        <w:jc w:val="center"/>
        <w:rPr>
          <w:b/>
          <w:bCs/>
        </w:rPr>
      </w:pPr>
      <w:r>
        <w:rPr>
          <w:b/>
          <w:bCs/>
        </w:rPr>
        <w:t xml:space="preserve"> «Содержание основных средств»</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статью "Содержание основных средств" включают затраты, связанные с содержанием основных средств, используемых непосредственно в данном производстве.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составе затрат на содержание основных средств учитываются:</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расходы на оплату труда персонала, обслуживающего основные средства (кроме трактористов-машинистов, занятых в технологическом процессе производства сельскохозяйственной продукции);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отчисления на социальные нужды, начисленные на вышеуказанные выплаты;</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амортизационные отчисления основных средств, непосредственно относимые на данную культуру (группу культур), исходя из учетной стоимости объектов основных средств по установленным нормам в зависимости от срока их полезного использования (определяется исходя формы и особенностей налогообложения конкретного предприятия);</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на все виды ремонтов и техническое обслуживание основных средств.</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на содержание сельскохозяйственных машин и оборудования, используемых в растениеводстве, относят на себестоимость продукции отдельных культур и видов незавершенного производства в порядке, изложенном в разделе V "Учет затрат на производство продукции (работ, услуг)" Методических рекомендаций по бухгалтерскому учету затрат на производство и калькулированию себестоимости продукции (работ, услуг) в сельскохозяйственных организациях [2]. Он достаточно сложен и имеет много вариантов. Мы предлагаем для целей планирования себестоимости в технологических картах использовать следующий вариант:</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определяем норматив затрат на содержание основных средств в расчете на  1 выполненную нормо-смену (графа 13) для этого либо по фактически сложившимся затратам в прошлом периоде или расчетным методом для данной  технологии выполнения работ</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умножаем полученный норматив затрат на количество отработанных нормо-смен  для данного варианта технологии (итог графы 13) </w:t>
      </w:r>
    </w:p>
    <w:p w:rsidR="00560D89" w:rsidRDefault="00560D89">
      <w:pPr>
        <w:pStyle w:val="a3"/>
        <w:ind w:firstLine="720"/>
      </w:pPr>
      <w:r>
        <w:t>В состав данной статьи включают затраты на амортизацию, ремонт и техобслуживание основных средств.</w:t>
      </w:r>
    </w:p>
    <w:p w:rsidR="00560D89" w:rsidRDefault="00560D89">
      <w:pPr>
        <w:pStyle w:val="a3"/>
        <w:ind w:firstLine="720"/>
      </w:pPr>
    </w:p>
    <w:p w:rsidR="00560D89" w:rsidRDefault="00560D89">
      <w:pPr>
        <w:pStyle w:val="a3"/>
        <w:ind w:firstLine="708"/>
        <w:jc w:val="center"/>
        <w:rPr>
          <w:b/>
          <w:bCs/>
        </w:rPr>
      </w:pPr>
      <w:r>
        <w:rPr>
          <w:b/>
          <w:bCs/>
        </w:rPr>
        <w:t xml:space="preserve"> «Работы и услуги»</w:t>
      </w:r>
    </w:p>
    <w:p w:rsidR="00560D89" w:rsidRDefault="00560D89">
      <w:pPr>
        <w:pStyle w:val="a3"/>
        <w:ind w:firstLine="0"/>
      </w:pPr>
      <w:r>
        <w:tab/>
        <w:t xml:space="preserve">В данную статью включаются затраты по электро-, тепло-, водо-, газоснабжению, автомобильному грузовому автотранспорту, гужевому транспорту. </w:t>
      </w:r>
    </w:p>
    <w:p w:rsidR="00560D89" w:rsidRDefault="00A34C18">
      <w:pPr>
        <w:pStyle w:val="a3"/>
        <w:tabs>
          <w:tab w:val="right" w:pos="9638"/>
        </w:tabs>
        <w:ind w:firstLine="0"/>
      </w:pPr>
      <w:r>
        <w:rPr>
          <w:noProof/>
        </w:rPr>
        <w:pict>
          <v:shape id="_x0000_s1082" type="#_x0000_t202" style="position:absolute;left:0;text-align:left;margin-left:153pt;margin-top:21.75pt;width:153pt;height:59.2pt;z-index:251648512" strokecolor="white">
            <v:textbox style="mso-next-textbox:#_x0000_s1082">
              <w:txbxContent>
                <w:p w:rsidR="00CB2960" w:rsidRDefault="00CB2960">
                  <w:pPr>
                    <w:jc w:val="center"/>
                    <w:rPr>
                      <w:b/>
                    </w:rPr>
                  </w:pPr>
                  <w:r>
                    <w:rPr>
                      <w:b/>
                    </w:rPr>
                    <w:t xml:space="preserve"> Объем потребляемой  электроэнергии,</w:t>
                  </w:r>
                </w:p>
                <w:p w:rsidR="00CB2960" w:rsidRDefault="00CB2960">
                  <w:pPr>
                    <w:jc w:val="center"/>
                    <w:rPr>
                      <w:b/>
                    </w:rPr>
                  </w:pPr>
                  <w:r>
                    <w:rPr>
                      <w:b/>
                    </w:rPr>
                    <w:t xml:space="preserve"> кВт-ч (итог графы 27)</w:t>
                  </w:r>
                </w:p>
              </w:txbxContent>
            </v:textbox>
          </v:shape>
        </w:pict>
      </w:r>
      <w:r>
        <w:rPr>
          <w:noProof/>
        </w:rPr>
        <w:pict>
          <v:shape id="_x0000_s1084" type="#_x0000_t202" style="position:absolute;left:0;text-align:left;margin-left:126pt;margin-top:21.75pt;width:17.9pt;height:63pt;z-index:251650560" strokecolor="white">
            <v:textbox style="mso-next-textbox:#_x0000_s1084">
              <w:txbxContent>
                <w:p w:rsidR="00CB2960" w:rsidRDefault="00CB2960">
                  <w:pPr>
                    <w:rPr>
                      <w:b/>
                    </w:rPr>
                  </w:pPr>
                </w:p>
                <w:p w:rsidR="00CB2960" w:rsidRDefault="00CB2960">
                  <w:pPr>
                    <w:rPr>
                      <w:b/>
                    </w:rPr>
                  </w:pPr>
                  <w:r>
                    <w:rPr>
                      <w:b/>
                    </w:rPr>
                    <w:t>=</w:t>
                  </w:r>
                </w:p>
              </w:txbxContent>
            </v:textbox>
          </v:shape>
        </w:pict>
      </w:r>
      <w:r>
        <w:rPr>
          <w:noProof/>
        </w:rPr>
        <w:pict>
          <v:shape id="_x0000_s1085" type="#_x0000_t202" style="position:absolute;left:0;text-align:left;margin-left:315pt;margin-top:21.75pt;width:17.9pt;height:63pt;z-index:251651584" strokecolor="white">
            <v:textbox style="mso-next-textbox:#_x0000_s1085">
              <w:txbxContent>
                <w:p w:rsidR="00CB2960" w:rsidRDefault="00CB2960">
                  <w:pPr>
                    <w:rPr>
                      <w:b/>
                    </w:rPr>
                  </w:pPr>
                </w:p>
                <w:p w:rsidR="00CB2960" w:rsidRDefault="00CB2960">
                  <w:pPr>
                    <w:rPr>
                      <w:b/>
                    </w:rPr>
                  </w:pPr>
                  <w:r>
                    <w:rPr>
                      <w:b/>
                    </w:rPr>
                    <w:t>*</w:t>
                  </w:r>
                </w:p>
              </w:txbxContent>
            </v:textbox>
          </v:shape>
        </w:pict>
      </w:r>
      <w:r>
        <w:rPr>
          <w:noProof/>
        </w:rPr>
        <w:pict>
          <v:shape id="_x0000_s1083" type="#_x0000_t202" style="position:absolute;left:0;text-align:left;margin-left:333pt;margin-top:21.75pt;width:143.9pt;height:63pt;z-index:251649536" strokecolor="white">
            <v:textbox style="mso-next-textbox:#_x0000_s1083">
              <w:txbxContent>
                <w:p w:rsidR="00CB2960" w:rsidRDefault="00CB2960">
                  <w:pPr>
                    <w:jc w:val="center"/>
                    <w:rPr>
                      <w:b/>
                    </w:rPr>
                  </w:pPr>
                  <w:r>
                    <w:rPr>
                      <w:b/>
                    </w:rPr>
                    <w:t>Стоимость 1 кВт-ч, руб.</w:t>
                  </w:r>
                </w:p>
              </w:txbxContent>
            </v:textbox>
          </v:shape>
        </w:pict>
      </w:r>
      <w:r>
        <w:rPr>
          <w:noProof/>
        </w:rPr>
        <w:pict>
          <v:shape id="_x0000_s1081" type="#_x0000_t202" style="position:absolute;left:0;text-align:left;margin-left:9pt;margin-top:21.75pt;width:108.1pt;height:63pt;z-index:251647488" strokecolor="white">
            <v:textbox style="mso-next-textbox:#_x0000_s1081">
              <w:txbxContent>
                <w:p w:rsidR="00CB2960" w:rsidRDefault="00CB2960">
                  <w:pPr>
                    <w:jc w:val="center"/>
                    <w:rPr>
                      <w:b/>
                    </w:rPr>
                  </w:pPr>
                  <w:r>
                    <w:rPr>
                      <w:b/>
                    </w:rPr>
                    <w:t>Затраты на электроэнергию, руб.</w:t>
                  </w:r>
                </w:p>
              </w:txbxContent>
            </v:textbox>
          </v:shape>
        </w:pict>
      </w:r>
      <w:r w:rsidR="00560D89">
        <w:tab/>
      </w:r>
    </w:p>
    <w:p w:rsidR="00560D89" w:rsidRDefault="00560D89">
      <w:pPr>
        <w:pStyle w:val="a3"/>
        <w:ind w:firstLine="0"/>
      </w:pPr>
    </w:p>
    <w:p w:rsidR="00560D89" w:rsidRDefault="00560D89">
      <w:pPr>
        <w:pStyle w:val="a3"/>
        <w:ind w:firstLine="0"/>
      </w:pPr>
    </w:p>
    <w:p w:rsidR="00560D89" w:rsidRDefault="00560D89">
      <w:pPr>
        <w:pStyle w:val="a3"/>
        <w:ind w:firstLine="0"/>
      </w:pPr>
    </w:p>
    <w:p w:rsidR="00560D89" w:rsidRDefault="00560D89">
      <w:pPr>
        <w:pStyle w:val="a3"/>
        <w:tabs>
          <w:tab w:val="left" w:pos="0"/>
        </w:tabs>
        <w:ind w:firstLine="0"/>
      </w:pPr>
      <w:r>
        <w:tab/>
        <w:t xml:space="preserve">При определении стоимости кВт-ч в расчет принимаются затраты и энергия, получаемая как от собственных электростанций, так и поступающая со стороны. </w:t>
      </w:r>
    </w:p>
    <w:p w:rsidR="00560D89" w:rsidRDefault="00560D89">
      <w:pPr>
        <w:pStyle w:val="a3"/>
        <w:tabs>
          <w:tab w:val="left" w:pos="0"/>
        </w:tabs>
        <w:ind w:firstLine="0"/>
      </w:pPr>
      <w:r>
        <w:tab/>
        <w:t xml:space="preserve">Себестоимость 1 кВт/ч электроэнергии исчисляется делением расходов на электроснабжение (затраты на содержание собственных электростанций, стоимость полученной электроэнергии со стороны и общие расходы по электрохозяйству) на количество использованной электроэнергии собственной и поступившей со стороны, не включая электроэнергию, потребленную на собственные нужды электростанции. </w:t>
      </w:r>
    </w:p>
    <w:p w:rsidR="00560D89" w:rsidRDefault="00560D89">
      <w:pPr>
        <w:pStyle w:val="a3"/>
        <w:tabs>
          <w:tab w:val="left" w:pos="0"/>
        </w:tabs>
        <w:ind w:firstLine="0"/>
      </w:pPr>
      <w:r>
        <w:tab/>
      </w:r>
      <w:r w:rsidR="00A34C18">
        <w:rPr>
          <w:noProof/>
        </w:rPr>
        <w:pict>
          <v:shape id="_x0000_s1086" type="#_x0000_t202" style="position:absolute;left:0;text-align:left;margin-left:-18pt;margin-top:18.55pt;width:135.1pt;height:81pt;z-index:251652608;mso-position-horizontal-relative:text;mso-position-vertical-relative:text" strokecolor="white">
            <v:textbox style="mso-next-textbox:#_x0000_s1086">
              <w:txbxContent>
                <w:p w:rsidR="00CB2960" w:rsidRDefault="00CB2960">
                  <w:pPr>
                    <w:jc w:val="center"/>
                    <w:rPr>
                      <w:b/>
                    </w:rPr>
                  </w:pPr>
                  <w:r>
                    <w:rPr>
                      <w:b/>
                    </w:rPr>
                    <w:t>Затраты по автомобильному грузовому автотранспорту, руб.</w:t>
                  </w:r>
                </w:p>
              </w:txbxContent>
            </v:textbox>
          </v:shape>
        </w:pict>
      </w:r>
      <w:r w:rsidR="00A34C18">
        <w:rPr>
          <w:noProof/>
        </w:rPr>
        <w:pict>
          <v:shape id="_x0000_s1087" type="#_x0000_t202" style="position:absolute;left:0;text-align:left;margin-left:162pt;margin-top:18.55pt;width:126pt;height:63pt;z-index:251653632;mso-position-horizontal-relative:text;mso-position-vertical-relative:text" strokecolor="white">
            <v:textbox style="mso-next-textbox:#_x0000_s1087">
              <w:txbxContent>
                <w:p w:rsidR="00CB2960" w:rsidRDefault="00CB2960">
                  <w:pPr>
                    <w:jc w:val="center"/>
                    <w:rPr>
                      <w:b/>
                    </w:rPr>
                  </w:pPr>
                  <w:r>
                    <w:rPr>
                      <w:b/>
                    </w:rPr>
                    <w:t xml:space="preserve"> Объем грузоперевозок, </w:t>
                  </w:r>
                </w:p>
                <w:p w:rsidR="00CB2960" w:rsidRDefault="00CB2960">
                  <w:pPr>
                    <w:jc w:val="center"/>
                    <w:rPr>
                      <w:b/>
                    </w:rPr>
                  </w:pPr>
                  <w:r>
                    <w:rPr>
                      <w:b/>
                    </w:rPr>
                    <w:t>т-км</w:t>
                  </w:r>
                </w:p>
                <w:p w:rsidR="00CB2960" w:rsidRDefault="00CB2960">
                  <w:pPr>
                    <w:jc w:val="center"/>
                    <w:rPr>
                      <w:b/>
                    </w:rPr>
                  </w:pPr>
                  <w:r>
                    <w:rPr>
                      <w:b/>
                    </w:rPr>
                    <w:t xml:space="preserve"> (итог графы 25)</w:t>
                  </w:r>
                </w:p>
              </w:txbxContent>
            </v:textbox>
          </v:shape>
        </w:pict>
      </w:r>
      <w:r w:rsidR="00A34C18">
        <w:rPr>
          <w:noProof/>
        </w:rPr>
        <w:pict>
          <v:shape id="_x0000_s1088" type="#_x0000_t202" style="position:absolute;left:0;text-align:left;margin-left:342pt;margin-top:18.55pt;width:116.95pt;height:50.25pt;z-index:251654656;mso-position-horizontal-relative:text;mso-position-vertical-relative:text" strokecolor="white">
            <v:textbox style="mso-next-textbox:#_x0000_s1088">
              <w:txbxContent>
                <w:p w:rsidR="00CB2960" w:rsidRDefault="00CB2960">
                  <w:pPr>
                    <w:jc w:val="center"/>
                    <w:rPr>
                      <w:b/>
                    </w:rPr>
                  </w:pPr>
                  <w:r>
                    <w:rPr>
                      <w:b/>
                    </w:rPr>
                    <w:t xml:space="preserve">Себестоимость </w:t>
                  </w:r>
                </w:p>
                <w:p w:rsidR="00CB2960" w:rsidRDefault="00CB2960">
                  <w:pPr>
                    <w:jc w:val="center"/>
                    <w:rPr>
                      <w:b/>
                    </w:rPr>
                  </w:pPr>
                  <w:r>
                    <w:rPr>
                      <w:b/>
                    </w:rPr>
                    <w:t>1 т-км, руб.</w:t>
                  </w:r>
                </w:p>
              </w:txbxContent>
            </v:textbox>
          </v:shape>
        </w:pict>
      </w:r>
      <w:r w:rsidR="00A34C18">
        <w:rPr>
          <w:noProof/>
        </w:rPr>
        <w:pict>
          <v:shape id="_x0000_s1090" type="#_x0000_t202" style="position:absolute;left:0;text-align:left;margin-left:297pt;margin-top:17.2pt;width:17.9pt;height:63pt;z-index:251656704;mso-position-horizontal-relative:text;mso-position-vertical-relative:text" strokecolor="white">
            <v:textbox style="mso-next-textbox:#_x0000_s1090">
              <w:txbxContent>
                <w:p w:rsidR="00CB2960" w:rsidRDefault="00CB2960">
                  <w:pPr>
                    <w:rPr>
                      <w:b/>
                    </w:rPr>
                  </w:pPr>
                </w:p>
                <w:p w:rsidR="00CB2960" w:rsidRDefault="00CB2960">
                  <w:pPr>
                    <w:rPr>
                      <w:b/>
                    </w:rPr>
                  </w:pPr>
                  <w:r>
                    <w:rPr>
                      <w:b/>
                    </w:rPr>
                    <w:t>*</w:t>
                  </w:r>
                </w:p>
              </w:txbxContent>
            </v:textbox>
          </v:shape>
        </w:pict>
      </w:r>
      <w:r w:rsidR="00A34C18">
        <w:rPr>
          <w:noProof/>
        </w:rPr>
        <w:pict>
          <v:shape id="_x0000_s1089" type="#_x0000_t202" style="position:absolute;left:0;text-align:left;margin-left:135.1pt;margin-top:17.2pt;width:17.9pt;height:63pt;z-index:251655680;mso-position-horizontal-relative:text;mso-position-vertical-relative:text" strokecolor="white">
            <v:textbox style="mso-next-textbox:#_x0000_s1089">
              <w:txbxContent>
                <w:p w:rsidR="00CB2960" w:rsidRDefault="00CB2960">
                  <w:pPr>
                    <w:rPr>
                      <w:b/>
                    </w:rPr>
                  </w:pPr>
                </w:p>
                <w:p w:rsidR="00CB2960" w:rsidRDefault="00CB2960">
                  <w:pPr>
                    <w:rPr>
                      <w:b/>
                    </w:rPr>
                  </w:pPr>
                  <w:r>
                    <w:rPr>
                      <w:b/>
                    </w:rPr>
                    <w:t>=</w:t>
                  </w:r>
                </w:p>
              </w:txbxContent>
            </v:textbox>
          </v:shape>
        </w:pict>
      </w:r>
    </w:p>
    <w:p w:rsidR="00560D89" w:rsidRDefault="00560D89">
      <w:pPr>
        <w:pStyle w:val="a3"/>
        <w:tabs>
          <w:tab w:val="left" w:pos="0"/>
        </w:tabs>
        <w:ind w:firstLine="0"/>
      </w:pPr>
    </w:p>
    <w:p w:rsidR="00560D89" w:rsidRDefault="00560D89">
      <w:pPr>
        <w:pStyle w:val="a3"/>
        <w:tabs>
          <w:tab w:val="left" w:pos="0"/>
        </w:tabs>
        <w:ind w:firstLine="0"/>
      </w:pPr>
    </w:p>
    <w:p w:rsidR="00560D89" w:rsidRDefault="00560D89">
      <w:pPr>
        <w:pStyle w:val="a3"/>
        <w:tabs>
          <w:tab w:val="left" w:pos="0"/>
        </w:tabs>
        <w:ind w:firstLine="0"/>
      </w:pPr>
    </w:p>
    <w:p w:rsidR="00560D89" w:rsidRDefault="00560D89">
      <w:pPr>
        <w:pStyle w:val="a3"/>
        <w:ind w:firstLine="720"/>
      </w:pPr>
      <w:r>
        <w:t xml:space="preserve">Себестоимость 1 т-км рассчитывается делением общей суммы затрат на эксплуатацию грузового автомобильного транспорта, за исключением себестоимости работ по перевозке людей и работ специальных машин, а также планируемого количества отработанных масел, изношенной авторезины и т.д. в стоимостном выражении на количество выполняемых тонно-километров. </w:t>
      </w:r>
    </w:p>
    <w:p w:rsidR="00560D89" w:rsidRDefault="00A34C18">
      <w:pPr>
        <w:pStyle w:val="a3"/>
        <w:ind w:firstLine="0"/>
      </w:pPr>
      <w:r>
        <w:rPr>
          <w:noProof/>
        </w:rPr>
        <w:pict>
          <v:shape id="_x0000_s1092" type="#_x0000_t202" style="position:absolute;left:0;text-align:left;margin-left:153pt;margin-top:7.75pt;width:153pt;height:63pt;z-index:251658752" strokecolor="white">
            <v:textbox style="mso-next-textbox:#_x0000_s1092">
              <w:txbxContent>
                <w:p w:rsidR="00CB2960" w:rsidRDefault="00CB2960">
                  <w:pPr>
                    <w:jc w:val="center"/>
                    <w:rPr>
                      <w:b/>
                    </w:rPr>
                  </w:pPr>
                  <w:r>
                    <w:rPr>
                      <w:b/>
                    </w:rPr>
                    <w:t xml:space="preserve"> Количество коне-дней работы (итог графы 26)</w:t>
                  </w:r>
                </w:p>
              </w:txbxContent>
            </v:textbox>
          </v:shape>
        </w:pict>
      </w:r>
      <w:r>
        <w:rPr>
          <w:noProof/>
        </w:rPr>
        <w:pict>
          <v:shape id="_x0000_s1091" type="#_x0000_t202" style="position:absolute;left:0;text-align:left;margin-left:0;margin-top:7.75pt;width:135pt;height:63pt;z-index:251657728" strokecolor="white">
            <v:textbox style="mso-next-textbox:#_x0000_s1091">
              <w:txbxContent>
                <w:p w:rsidR="00CB2960" w:rsidRDefault="00CB2960">
                  <w:pPr>
                    <w:jc w:val="center"/>
                    <w:rPr>
                      <w:b/>
                    </w:rPr>
                  </w:pPr>
                  <w:r>
                    <w:rPr>
                      <w:b/>
                    </w:rPr>
                    <w:t>Затраты по гужевому транспорту, руб.</w:t>
                  </w:r>
                </w:p>
              </w:txbxContent>
            </v:textbox>
          </v:shape>
        </w:pict>
      </w:r>
      <w:r>
        <w:rPr>
          <w:noProof/>
        </w:rPr>
        <w:pict>
          <v:shape id="_x0000_s1093" type="#_x0000_t202" style="position:absolute;left:0;text-align:left;margin-left:333pt;margin-top:7.75pt;width:143.9pt;height:63pt;z-index:251659776" strokecolor="white">
            <v:textbox style="mso-next-textbox:#_x0000_s1093">
              <w:txbxContent>
                <w:p w:rsidR="00CB2960" w:rsidRDefault="00CB2960">
                  <w:pPr>
                    <w:jc w:val="center"/>
                    <w:rPr>
                      <w:b/>
                    </w:rPr>
                  </w:pPr>
                  <w:r>
                    <w:rPr>
                      <w:b/>
                    </w:rPr>
                    <w:t xml:space="preserve">Себестоимость </w:t>
                  </w:r>
                </w:p>
                <w:p w:rsidR="00CB2960" w:rsidRDefault="00CB2960">
                  <w:pPr>
                    <w:jc w:val="center"/>
                    <w:rPr>
                      <w:b/>
                    </w:rPr>
                  </w:pPr>
                  <w:r>
                    <w:rPr>
                      <w:b/>
                    </w:rPr>
                    <w:t>1 коне-дня, руб.</w:t>
                  </w:r>
                </w:p>
              </w:txbxContent>
            </v:textbox>
          </v:shape>
        </w:pict>
      </w:r>
      <w:r w:rsidR="00560D89">
        <w:tab/>
      </w:r>
    </w:p>
    <w:p w:rsidR="00560D89" w:rsidRDefault="00560D89">
      <w:pPr>
        <w:pStyle w:val="a3"/>
        <w:ind w:firstLine="0"/>
      </w:pPr>
      <w:r>
        <w:t xml:space="preserve">                                      =                                                 *</w:t>
      </w:r>
    </w:p>
    <w:p w:rsidR="00560D89" w:rsidRDefault="00560D89">
      <w:pPr>
        <w:pStyle w:val="a3"/>
        <w:ind w:firstLine="0"/>
      </w:pPr>
    </w:p>
    <w:p w:rsidR="00560D89" w:rsidRDefault="00560D89">
      <w:pPr>
        <w:pStyle w:val="a3"/>
        <w:ind w:firstLine="0"/>
      </w:pPr>
      <w:r>
        <w:tab/>
        <w:t xml:space="preserve">Себестоимость одного коне-дня определяется делением всей суммы затрат на содержание рабочего скота (за вычетом стоимости приплода и прочей побочной продукции) на количество отработанных дней (не включая рабочие дни по самообслуживанию). </w:t>
      </w:r>
    </w:p>
    <w:p w:rsidR="00560D89" w:rsidRDefault="00560D89">
      <w:pPr>
        <w:pStyle w:val="ConsPlusNormal"/>
        <w:widowControl/>
        <w:spacing w:line="360" w:lineRule="auto"/>
        <w:ind w:firstLine="540"/>
        <w:jc w:val="center"/>
        <w:rPr>
          <w:rFonts w:ascii="Times New Roman" w:hAnsi="Times New Roman" w:cs="Times New Roman"/>
          <w:b/>
          <w:sz w:val="28"/>
          <w:szCs w:val="28"/>
        </w:rPr>
      </w:pPr>
    </w:p>
    <w:p w:rsidR="00560D89" w:rsidRDefault="00560D89">
      <w:pPr>
        <w:pStyle w:val="ConsPlusNormal"/>
        <w:widowControl/>
        <w:spacing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«Налоги, сборы и другие платежи»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На статью "Налоги, сборы и другие платежи" относят:</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налоги, сборы и платежи в бюджет (земельный налог, экологический налог, т.е. платежи за допустимые в пределах установленных лимитов выбросы (сбросы) загрязняющих веществ в окружающую среду; транспортный и другие налоги, определенные действующим законодательством);</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платежи по обязательным видам страхования, по страхованию имущества юридических лиц, грузов и риска непогашения кредитов, а также отдельных категорий работников, занятых в производстве соответствующих видов продукции (работ, услуг) в соответствии с порядком, установленным действующим законодательством, а также прочие денежные расходы.</w:t>
      </w:r>
    </w:p>
    <w:p w:rsidR="00560D89" w:rsidRDefault="00560D89">
      <w:pPr>
        <w:pStyle w:val="a3"/>
        <w:ind w:firstLine="708"/>
      </w:pPr>
    </w:p>
    <w:p w:rsidR="00560D89" w:rsidRDefault="00560D89">
      <w:pPr>
        <w:pStyle w:val="a3"/>
        <w:ind w:left="720" w:firstLine="0"/>
        <w:jc w:val="center"/>
        <w:rPr>
          <w:b/>
          <w:bCs/>
        </w:rPr>
      </w:pPr>
      <w:r>
        <w:rPr>
          <w:b/>
          <w:bCs/>
        </w:rPr>
        <w:t xml:space="preserve"> «Прочие затраты»</w:t>
      </w:r>
    </w:p>
    <w:p w:rsidR="00560D89" w:rsidRDefault="00560D89">
      <w:pPr>
        <w:spacing w:line="360" w:lineRule="auto"/>
        <w:jc w:val="both"/>
        <w:rPr>
          <w:sz w:val="28"/>
          <w:szCs w:val="28"/>
        </w:rPr>
      </w:pPr>
      <w:r>
        <w:rPr>
          <w:sz w:val="28"/>
          <w:szCs w:val="28"/>
        </w:rPr>
        <w:tab/>
        <w:t>В данной статье отражаются затраты, непосредственно связанные с производством продукции, не относящиеся ни к одной из указанных выше статей.</w:t>
      </w:r>
    </w:p>
    <w:p w:rsidR="00560D89" w:rsidRDefault="00560D89">
      <w:pPr>
        <w:pStyle w:val="a3"/>
        <w:ind w:firstLine="720"/>
        <w:rPr>
          <w:szCs w:val="28"/>
        </w:rPr>
      </w:pPr>
      <w:r>
        <w:rPr>
          <w:szCs w:val="28"/>
        </w:rPr>
        <w:t>В растениеводстве в данную статью включают следующие расходы:</w:t>
      </w:r>
    </w:p>
    <w:p w:rsidR="00560D89" w:rsidRDefault="00560D89">
      <w:pPr>
        <w:pStyle w:val="a3"/>
        <w:numPr>
          <w:ilvl w:val="0"/>
          <w:numId w:val="12"/>
        </w:numPr>
        <w:tabs>
          <w:tab w:val="clear" w:pos="720"/>
          <w:tab w:val="num" w:pos="1080"/>
        </w:tabs>
        <w:ind w:left="1080" w:firstLine="0"/>
      </w:pPr>
      <w:r>
        <w:t>затраты на мелкий инвентарь (спецодежда, хозинвентарь и т.д.), стоимость которых определяется по уровню прошлых лет;</w:t>
      </w:r>
    </w:p>
    <w:p w:rsidR="00560D89" w:rsidRDefault="00560D89">
      <w:pPr>
        <w:pStyle w:val="a3"/>
        <w:numPr>
          <w:ilvl w:val="0"/>
          <w:numId w:val="12"/>
        </w:numPr>
        <w:tabs>
          <w:tab w:val="clear" w:pos="720"/>
          <w:tab w:val="num" w:pos="1080"/>
        </w:tabs>
        <w:ind w:left="1080" w:firstLine="0"/>
      </w:pPr>
      <w:r>
        <w:t>непредвиденные расходы, учитывающие негативное воздействие погодно-климатических условий на расходы, связанные с выполнением запланированного объема работ в технологической карте, величина которых определяется также по уровню прошлых периодов;</w:t>
      </w:r>
    </w:p>
    <w:p w:rsidR="00560D89" w:rsidRDefault="00560D89">
      <w:pPr>
        <w:pStyle w:val="a3"/>
        <w:numPr>
          <w:ilvl w:val="0"/>
          <w:numId w:val="12"/>
        </w:numPr>
        <w:tabs>
          <w:tab w:val="clear" w:pos="720"/>
          <w:tab w:val="num" w:pos="1080"/>
        </w:tabs>
        <w:ind w:left="1080" w:firstLine="0"/>
      </w:pPr>
      <w:r>
        <w:t>затраты на пусконаладочные работы, связанные с освоением вводимых в эксплуатацию новых производственных мощностей и объектов и т.д.</w:t>
      </w:r>
    </w:p>
    <w:p w:rsidR="00560D89" w:rsidRDefault="00560D89">
      <w:pPr>
        <w:spacing w:line="360" w:lineRule="auto"/>
        <w:ind w:firstLine="708"/>
        <w:jc w:val="both"/>
        <w:rPr>
          <w:sz w:val="28"/>
        </w:rPr>
      </w:pPr>
      <w:r>
        <w:rPr>
          <w:sz w:val="28"/>
        </w:rPr>
        <w:t>Сумма прочих прямых затрат определяется с учетом фактически сложившихся затрат на эти цели в прошлые годы с корректировкой на изменение индекса цен.</w:t>
      </w:r>
    </w:p>
    <w:p w:rsidR="00560D89" w:rsidRDefault="00560D89">
      <w:pPr>
        <w:pStyle w:val="a3"/>
        <w:ind w:firstLine="720"/>
        <w:jc w:val="center"/>
        <w:rPr>
          <w:b/>
          <w:iCs/>
        </w:rPr>
      </w:pPr>
      <w:r>
        <w:rPr>
          <w:b/>
          <w:iCs/>
        </w:rPr>
        <w:t>«Общепроизводственные расходы»</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 статье "Общепроизводственные расходы" отражают производственные расходы в бригадах, фермах, цехах и иных подразделениях предприятия.</w:t>
      </w:r>
    </w:p>
    <w:p w:rsidR="00560D89" w:rsidRDefault="00560D89">
      <w:pPr>
        <w:pStyle w:val="a3"/>
        <w:ind w:left="720" w:firstLine="0"/>
      </w:pPr>
      <w:r>
        <w:t>К общепроизводственным расходам относят:</w:t>
      </w:r>
    </w:p>
    <w:p w:rsidR="00560D89" w:rsidRDefault="00560D89">
      <w:pPr>
        <w:pStyle w:val="a3"/>
        <w:numPr>
          <w:ilvl w:val="0"/>
          <w:numId w:val="30"/>
        </w:numPr>
        <w:tabs>
          <w:tab w:val="clear" w:pos="1440"/>
          <w:tab w:val="num" w:pos="1080"/>
        </w:tabs>
        <w:ind w:left="1080" w:firstLine="0"/>
      </w:pPr>
      <w:r>
        <w:t>затраты на оплату труда и отчисления на социальные нужды работников аппарата управления в подразделениях (бригадиры, начальники цехов и т.д.);</w:t>
      </w:r>
    </w:p>
    <w:p w:rsidR="00560D89" w:rsidRDefault="00560D89">
      <w:pPr>
        <w:pStyle w:val="a3"/>
        <w:numPr>
          <w:ilvl w:val="0"/>
          <w:numId w:val="30"/>
        </w:numPr>
        <w:tabs>
          <w:tab w:val="clear" w:pos="1440"/>
          <w:tab w:val="num" w:pos="1080"/>
        </w:tabs>
        <w:ind w:left="1080" w:firstLine="0"/>
      </w:pPr>
      <w:r>
        <w:t>затраты на содержание и ремонт основных средств общеотраслевого назначения;</w:t>
      </w:r>
    </w:p>
    <w:p w:rsidR="00560D89" w:rsidRDefault="00560D89">
      <w:pPr>
        <w:pStyle w:val="a3"/>
        <w:numPr>
          <w:ilvl w:val="0"/>
          <w:numId w:val="30"/>
        </w:numPr>
        <w:tabs>
          <w:tab w:val="clear" w:pos="1440"/>
          <w:tab w:val="num" w:pos="1080"/>
        </w:tabs>
        <w:ind w:left="1080" w:firstLine="0"/>
      </w:pPr>
      <w:r>
        <w:t>затраты на охрану труда и технику безопасности;</w:t>
      </w:r>
    </w:p>
    <w:p w:rsidR="00560D89" w:rsidRDefault="00560D89">
      <w:pPr>
        <w:pStyle w:val="a3"/>
        <w:numPr>
          <w:ilvl w:val="0"/>
          <w:numId w:val="30"/>
        </w:numPr>
        <w:tabs>
          <w:tab w:val="clear" w:pos="1440"/>
          <w:tab w:val="num" w:pos="1080"/>
        </w:tabs>
        <w:ind w:left="1080" w:firstLine="0"/>
      </w:pPr>
      <w:r>
        <w:t>расходы на транспортное обслуживание работ (доставка работников к месту непосредственной работы и другие затраты, связанные с организацией, обслуживанием, производством в соответствующих отраслях данного хозяйства)  и т.д.</w:t>
      </w:r>
    </w:p>
    <w:p w:rsidR="00560D89" w:rsidRDefault="00560D89">
      <w:pPr>
        <w:pStyle w:val="a3"/>
        <w:ind w:firstLine="720"/>
      </w:pPr>
      <w:r>
        <w:t xml:space="preserve">Данные расходы учитываются раздельно по отраслям (растениеводство, животноводство и др.) и включаются в себестоимость только той продукции, которая производится в данной бригаде, цехе или другом внутрихозяйственном подразделении. </w:t>
      </w:r>
    </w:p>
    <w:p w:rsidR="00560D89" w:rsidRDefault="00560D89">
      <w:pPr>
        <w:pStyle w:val="a3"/>
        <w:ind w:firstLine="720"/>
      </w:pPr>
      <w:r>
        <w:t>Общепроизводственные расходы по культурам могут распределяться двумя способами:</w:t>
      </w:r>
    </w:p>
    <w:p w:rsidR="00560D89" w:rsidRDefault="00560D89">
      <w:pPr>
        <w:pStyle w:val="a3"/>
        <w:numPr>
          <w:ilvl w:val="0"/>
          <w:numId w:val="31"/>
        </w:numPr>
        <w:tabs>
          <w:tab w:val="clear" w:pos="1980"/>
          <w:tab w:val="num" w:pos="1080"/>
        </w:tabs>
        <w:ind w:left="1080" w:firstLine="0"/>
      </w:pPr>
      <w:r>
        <w:t>пропорционально общей сумме основных затрат, за исключением затрат на семена;</w:t>
      </w:r>
    </w:p>
    <w:p w:rsidR="00560D89" w:rsidRDefault="00560D89">
      <w:pPr>
        <w:pStyle w:val="a3"/>
        <w:numPr>
          <w:ilvl w:val="0"/>
          <w:numId w:val="31"/>
        </w:numPr>
        <w:tabs>
          <w:tab w:val="clear" w:pos="1980"/>
          <w:tab w:val="num" w:pos="1080"/>
        </w:tabs>
        <w:ind w:left="1080" w:firstLine="0"/>
      </w:pPr>
      <w:r>
        <w:t>комбинированным способом:</w:t>
      </w:r>
    </w:p>
    <w:p w:rsidR="00560D89" w:rsidRDefault="00560D89">
      <w:pPr>
        <w:pStyle w:val="a3"/>
        <w:numPr>
          <w:ilvl w:val="0"/>
          <w:numId w:val="13"/>
        </w:numPr>
        <w:tabs>
          <w:tab w:val="clear" w:pos="720"/>
          <w:tab w:val="num" w:pos="1620"/>
        </w:tabs>
        <w:ind w:left="1620" w:firstLine="0"/>
      </w:pPr>
      <w:r>
        <w:t>расходы на оплату – пропорционально основной оплате труда производственного персонала в растениеводстве;</w:t>
      </w:r>
    </w:p>
    <w:p w:rsidR="00560D89" w:rsidRDefault="00560D89">
      <w:pPr>
        <w:pStyle w:val="a3"/>
        <w:numPr>
          <w:ilvl w:val="0"/>
          <w:numId w:val="13"/>
        </w:numPr>
        <w:tabs>
          <w:tab w:val="clear" w:pos="720"/>
          <w:tab w:val="num" w:pos="1620"/>
        </w:tabs>
        <w:ind w:left="1620" w:firstLine="0"/>
      </w:pPr>
      <w:r>
        <w:t>остальная часть затрат – пропорционально основной оплате труда производственного персонала + затраты на содержание основных средств.</w:t>
      </w:r>
    </w:p>
    <w:p w:rsidR="00560D89" w:rsidRDefault="00560D89">
      <w:pPr>
        <w:pStyle w:val="a3"/>
        <w:ind w:firstLine="720"/>
      </w:pPr>
      <w:r>
        <w:t xml:space="preserve">В технологической карте общепроизводственные расходы закладываются по удельному весу данной статьи затрат в структуре себестоимости продукции прошлого года. </w:t>
      </w:r>
    </w:p>
    <w:p w:rsidR="00560D89" w:rsidRDefault="00560D89">
      <w:pPr>
        <w:pStyle w:val="a3"/>
        <w:ind w:firstLine="720"/>
      </w:pPr>
    </w:p>
    <w:p w:rsidR="00560D89" w:rsidRDefault="00560D89">
      <w:pPr>
        <w:pStyle w:val="a3"/>
        <w:ind w:firstLine="720"/>
        <w:jc w:val="center"/>
        <w:rPr>
          <w:b/>
          <w:iCs/>
        </w:rPr>
      </w:pPr>
      <w:r>
        <w:rPr>
          <w:b/>
          <w:iCs/>
        </w:rPr>
        <w:t>«Общехозяйственные расходы»</w:t>
      </w:r>
    </w:p>
    <w:p w:rsidR="00560D89" w:rsidRDefault="00560D89">
      <w:pPr>
        <w:pStyle w:val="a3"/>
        <w:ind w:firstLine="720"/>
      </w:pPr>
      <w:r>
        <w:t>Включают затраты, связанные с управлением производства в целом по хозяйству:</w:t>
      </w:r>
    </w:p>
    <w:p w:rsidR="00560D89" w:rsidRDefault="00560D89">
      <w:pPr>
        <w:pStyle w:val="a3"/>
        <w:numPr>
          <w:ilvl w:val="0"/>
          <w:numId w:val="32"/>
        </w:numPr>
        <w:tabs>
          <w:tab w:val="clear" w:pos="1440"/>
          <w:tab w:val="num" w:pos="1080"/>
        </w:tabs>
        <w:ind w:left="1080" w:firstLine="0"/>
      </w:pPr>
      <w:r>
        <w:t>оплата труда с отчислениями административно-управленческого персонала;</w:t>
      </w:r>
    </w:p>
    <w:p w:rsidR="00560D89" w:rsidRDefault="00560D89">
      <w:pPr>
        <w:pStyle w:val="a3"/>
        <w:numPr>
          <w:ilvl w:val="0"/>
          <w:numId w:val="32"/>
        </w:numPr>
        <w:tabs>
          <w:tab w:val="clear" w:pos="1440"/>
          <w:tab w:val="num" w:pos="1080"/>
        </w:tabs>
        <w:ind w:left="1080" w:firstLine="0"/>
      </w:pPr>
      <w:r>
        <w:t>расходы на командировки и служебные разъезды;</w:t>
      </w:r>
    </w:p>
    <w:p w:rsidR="00560D89" w:rsidRDefault="00560D89">
      <w:pPr>
        <w:pStyle w:val="a3"/>
        <w:numPr>
          <w:ilvl w:val="0"/>
          <w:numId w:val="32"/>
        </w:numPr>
        <w:tabs>
          <w:tab w:val="clear" w:pos="1440"/>
          <w:tab w:val="num" w:pos="1080"/>
        </w:tabs>
        <w:ind w:left="1080" w:firstLine="0"/>
      </w:pPr>
      <w:r>
        <w:t>канцелярские, типографские, почтово-телефонные расходы;</w:t>
      </w:r>
    </w:p>
    <w:p w:rsidR="00560D89" w:rsidRDefault="00560D89">
      <w:pPr>
        <w:pStyle w:val="a3"/>
        <w:numPr>
          <w:ilvl w:val="0"/>
          <w:numId w:val="32"/>
        </w:numPr>
        <w:tabs>
          <w:tab w:val="clear" w:pos="1440"/>
          <w:tab w:val="num" w:pos="1080"/>
        </w:tabs>
        <w:ind w:left="1080" w:firstLine="0"/>
      </w:pPr>
      <w:r>
        <w:t>затраты на содержание основных средств общехозяйственного назначения;</w:t>
      </w:r>
    </w:p>
    <w:p w:rsidR="00560D89" w:rsidRDefault="00560D89">
      <w:pPr>
        <w:pStyle w:val="a3"/>
        <w:numPr>
          <w:ilvl w:val="0"/>
          <w:numId w:val="32"/>
        </w:numPr>
        <w:tabs>
          <w:tab w:val="clear" w:pos="1440"/>
          <w:tab w:val="num" w:pos="1080"/>
        </w:tabs>
        <w:ind w:left="1080" w:firstLine="0"/>
      </w:pPr>
      <w:r>
        <w:t>расходы на противопожарные мероприятия;</w:t>
      </w:r>
    </w:p>
    <w:p w:rsidR="00560D89" w:rsidRDefault="00560D89">
      <w:pPr>
        <w:pStyle w:val="a3"/>
        <w:numPr>
          <w:ilvl w:val="0"/>
          <w:numId w:val="32"/>
        </w:numPr>
        <w:tabs>
          <w:tab w:val="clear" w:pos="1440"/>
          <w:tab w:val="num" w:pos="1080"/>
        </w:tabs>
        <w:ind w:left="1080" w:firstLine="0"/>
      </w:pPr>
      <w:r>
        <w:t>налоги, сборы и платежи в бюджет (земельный налог, экологический налог и другие налоги, определенные действующим законодательством, платежи по обязательным видам страхования, по страхованию имущества юридических лиц, грузов в соответствии с порядком, установленным действующим законодательством) и т.д.</w:t>
      </w:r>
    </w:p>
    <w:p w:rsidR="00560D89" w:rsidRDefault="00560D89">
      <w:pPr>
        <w:pStyle w:val="a3"/>
        <w:ind w:firstLine="720"/>
      </w:pPr>
      <w:r>
        <w:t xml:space="preserve">Общехозяйственные расходы распределяются пропорционально общей сумме затрат за исключением стоимости семян, а также комбинированным способом по аналогии с распределением общепроизводственных расходов. </w:t>
      </w:r>
    </w:p>
    <w:p w:rsidR="00560D89" w:rsidRDefault="00560D89">
      <w:pPr>
        <w:pStyle w:val="a3"/>
        <w:ind w:firstLine="720"/>
      </w:pPr>
      <w:r>
        <w:t xml:space="preserve">В технологической карте общехозяйственные расходы закладываются так же, как общепроизводственные. </w:t>
      </w:r>
    </w:p>
    <w:p w:rsidR="00560D89" w:rsidRDefault="00560D89">
      <w:pPr>
        <w:pStyle w:val="a3"/>
        <w:ind w:firstLine="720"/>
      </w:pPr>
    </w:p>
    <w:p w:rsidR="00560D89" w:rsidRDefault="00560D89">
      <w:pPr>
        <w:pStyle w:val="a3"/>
        <w:tabs>
          <w:tab w:val="left" w:pos="0"/>
        </w:tabs>
        <w:ind w:firstLine="0"/>
        <w:jc w:val="center"/>
        <w:rPr>
          <w:b/>
        </w:rPr>
      </w:pPr>
      <w:r>
        <w:rPr>
          <w:b/>
        </w:rPr>
        <w:t>1.4.  Методика распределения затрат и исчисления себестоимости единицы продукции растениеводства</w:t>
      </w:r>
    </w:p>
    <w:p w:rsidR="00560D89" w:rsidRDefault="00560D89">
      <w:pPr>
        <w:pStyle w:val="a3"/>
        <w:ind w:firstLine="720"/>
        <w:jc w:val="center"/>
        <w:rPr>
          <w:b/>
        </w:rPr>
      </w:pP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продукции растениеводства по видам сельскохозяйственных культур (группам культур) исчисляют с учетом следующих требований:</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зерно-франко склад (или другое место первичной обработки);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картофель, сахарная свекла, овощи и корнеплоды - франко-место хранения (поле, картофелеовощехранилище);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плоды, ягоды, табачный и махорочный лист, продукция лекарственных культур и цветоводства - франко-пункт приемки (хранения);</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г) льносоломка, льнотреста - франко-пункт хранения, переработки (в хозяйстве);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 солома, сено - франко-пункт хранения;</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е) семена трав, льна, овощных и других культур - франко-пункт хранения;</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ж) зеленая масса на корм скоту - франко-место потребления;</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 зеленая масса на силос, травяную муку, сенаж, гранулы - франко-место силосования, сенажирования (траншея, яма, башня), приготовления травяной муки, гранул.</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на возделывание и уборку зерновых культур, включая расходы на послеуборочную сушку и очистку зерна (без затрат на уборку, прессование, транспортировку, скирдование соломы), составляют себестоимость полноценного зерна и используемых зерноотходов, полученных после обработки (сушки, очистки) зерна. Общая сумма затрат за вычетом стоимости побочной продукции (солома), определенной по фактическим затратам, распределяется на полноценное зерно и используемые зерноотходы пропорционально их удельному весу в общей массе полученного зерна в пересчете на полноценное. Используемые зерноотходы переводят в полноценное зерно с учетом данных о процентном содержании полноценного зерна в зерновых отходах.</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специализированных семеноводческих хозяйствах общие затраты на выращивание и уборку зерновых культур распределяют между семенным зерном и зерновыми отходами в указанном выше порядке. Общая сумма затрат, приходящаяся на семенное зерно, распределяется между его соответствующими репродукциями (суперэлита, элита, I и II и др. репродукции) пропорционально их стоимости по ценам реализации.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семян соответствующих репродукций определяется делением исчисленных сумм затрат, приходящихся на семена соответствующим репродукциям, на физическую массу (после сушки и очистки) зерна.</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калькуляции себестоимости продукции льна-долгунца производственные затраты на выращивание и уборку (за минусом стоимости побочной продукции) распределяют на семена и льносоломку пропорционально их стоимости по ценам реализации. Себестоимость 1 ц льносемян и льносоломки определяется делением исчисленных производственных затрат на физическую массу полученной продукции.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Фактическая себестоимость тресты льна-долгунца слагается из себестоимости льносоломки и затрат на ее расстил, подъем тресты со стлища и выполнение других работ.</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Калькуляция себестоимости продукции конопли производится аналогично продукции льна-долгунца.</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корнеплодов сахарной свеклы и маточной исчисляют делением общей суммы затрат на ее возделывание и уборку урожая за вычетом стоимости использованной ботвы на физическую массу полученных корнеплодов.</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Стоимость ботвы определяется фактическими затратами на выполнение работ по ее заготовке.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табачного и махорочного сырья определяют исходя из общей суммы затрат на возделывание и уборку табака и махорки и полученной (зачетной) массы сырья путем распределения затрат на отдельные виды продукции пропорционально ее стоимости по цене реализации.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продукции лекарственных культур полевого возделывания исчисляется путем распределения общей суммы затрат на возделывание культур и уборку урожая пропорционально стоимости отдельных видов продукции по ценам их реализации.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Калькуляция себестоимости продукции эфирно-масличных культур производится аналогично продукции лекарственных культур.</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картофеля исчисляется делением общей суммы затрат на возделывание культуры и уборку урожая на массу полученных клубней.</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Если в хозяйстве весь произведенный картофель сортируется, тогда нужно калькулировать себестоимость стандартного и нестандартного картофеля, в состав которого включается мелкий, битый. Затраты по выращиванию картофеля распределяются между стандартным и нестандартным картофелем пропорционально его стоимости по ценам реализации.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Калькуляция себестоимости овощей осуществляется отдельно по овощеводству открытого грунта и овощеводству защищенного грунта.</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овощей исчисляется делением затрат на возделывание культуры и уборку урожая на массу полученных овощей.</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Если затраты учитывают по группе однородных овощных культур (например, корнеплоды, овощные культуры), себестоимость рассчитывается распределением общих затрат между продукцией отдельных овощных культур пропорционально ее стоимости по ценам реализации.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Может быть использован иной способ, при котором себестоимость определяют путем деления общих затрат на 1 га, на урожайность с 1 га соответствующих культур.</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овощеводстве закрытого грунта калькулируется себестоимость продукции по видам сооружений; зимним теплицам, весенним теплицам, парникам, утепленному грунту, пленочным укрытиям.</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конкретных видов овощей открытого грунта складывается из прямых затрат и общих (распределяемых) расходов по теплицам и другим сооружениям.</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Прямыми затратами является стоимость израсходованных семян и посадочного материала (при возможности организации к прямым затратам могут включать и другие затраты. Например, заработную плату и т.д.), которая непосредственно (прямо) включается в состав себестоимости конкретных овощей. Все другие расходы (за вычетом стоимости полученной продукции пчеловодства) являются общими и распределяются по овощным культурам следующим образом:</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в зимних и весенних теплицах, по пленочным укрытиям и утепленному грунту без укрытий - пропорционально количеству квадратных метро-дней производства той или иной культуры. Количество квадратных метро-дней определяется умножением площади (в квадратных метрах), занятой под той или иной культурой, на количество дней вегетационного периода этой же культуры;</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в парниках - пропорционально количеству рамо-дней пребывания культуры в парниках. Количество рамо-дней определяется умножением числа рам, занятых соответствующей культурой, на количество дней ее вегетационного периода.</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продукции отдельных овощных культур (1000 шт. рассады) определяется делением исчисленной суммы затрат по каждой овощной культуре на массу произведенной продукции.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плодов отдельных видов бахчевых продовольственных культур (тыква, арбуз, дыня и др.) определяются делением всех затрат на их возделывание и уборку урожая на массу оприходованной продукции.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1 ц семян овощных и бахчевых культур исчисляется делением затрат на их возделывание, уборку, сушку и сортировку семян, за вычетом стоимости полученных отходов, на массу продукции. Отходы, используемые на корм скоту, оценивают по себестоимости кормовых корнеплодов или зеленой массы посевных культур с учетом их кормовой ценности (кормовой питательности), а использование для переработки и иных целей - по ценам возможной реализации.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корнеплодов и бахчевых кормовых культур, включая свеклу сахарную на корм скоту, их маточников и семенников, определяется в порядке, изложенном выше при исчислении себестоимости овощных культур, сахарной свеклы и бахчевых культур.</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 кукурузе на силос и зеленый корм и другим силосным посевным культурам себестоимость 1 ц зеленой массы исчисляется делением затрат на выращивание культуры и уборку зеленой массы на массу произведенной продукции (зеленой массы) в центнерах.</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по сеянным однолетним травам, используемым для получения одного вида продукции, полностью относят на ее себестоимость. При использовании сеяных трав для получения нескольких видов продукции затраты по возделыванию культуры и уборке урожая распределяют между отдельными видами продукции по следующим коэффициентам: сено - 1 ц - 1,0; семена - 1 ц - 9,0; солома - 1 ц - 0,1; зеленая масса - 1 ц - 0,25.</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по выращиванию многолетних трав, приходящиеся на продукцию отчетного года, слагаются из затрат прошлых лет (незавершенное производство) и текущего года. Затраты прошлых лет распределяют по годам использования пропорционально числу лет эксплуатации посевов в соответствующем севообороте. Если посевы многолетних трав используются в течение двух лет, на каждый год их использования относят 50% затрат; при трехлетнем использовании трав на продукцию первого года относят 33% затрат, второго года - 34% и третьего года - 33%.</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связанные с выращиванием и уборкой многолетних трав, распределяют между отдельными видами продукции с помощью следующих коэффициентов: сено - 1 ц - 1,0; семена - 1 ц - 75,0; солома - 1 ц - 0,1; зеленая масса - 0,3.</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посеве многолетних трав подпокровной культурой и получении урожая трав в год посева общие затраты (расходы на предпосевную обработку почвы, если посев ведется одновременно, стоимость удобрений и другие затраты) на выращивание обеих культур распределяются между покровной и подпокровной культурами пропорционально сбору продукции, исчисленному в центнерах кормовых единиц. Если урожай подпокровной культурой не получен, все затраты относятся на покровную культуру. Расходы по уходу за посевами трав после уборки покровной культуры полностью включаются в состав затрат по выращиванию многолетних трав.</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зеленой массы сеяных однолетних (многолетних) и луговых трав, скормленных на корню, определяется суммой затрат на выращивание этих трав до уборки, приходящихся на площадь выпаса.</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по улучшенным естественным сенокосам и пастбищам, используемым для получения одного вида продукции, относят на ее себестоимость.</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использовании улучшенных сенокосов, улучшенных и культурных пастбищ и других угодий для получения нескольких видов продукции, затраты распределяются между отдельными видами полученной продукции пропорционально ее сбору в кормовых единицах.</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силоса и сенажа определяется фактической себестоимостью зеленой массы, заложенной на силос или сенаж, расходами на содержание и эксплуатацию капитальных сооружений, используемых для закладки силоса и сенажа, а также всеми затратами по силосованию, сенажированию, включая стоимость консервантов (загрузка и трамбовка силосной, сенажной массы, погрузка и транспортировка соломы, укрытие траншей пленкой, соломой и т.д.). Другие компоненты, используемые для силосования (корнеплоды, капустный лист и др.), включают в общие затраты на производство силоса, сенажа по их стоимости, исчисляемой в установленном порядке.</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Себестоимость витаминно-травяной муки слагается из стоимости зеленой массы и других компонентов, идущих в переработку, и расходов по приготовлению, затариванию и транспортировке травяной муки в склад.</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калькуляции себестоимости продукции многолетних насаждений плодоносящего возраста из общих затрат исключают стоимость черенков, усов, отводков, отпрысков, чубуков по ценам их реализации. Стоимость 1 ц плодов и ягод определяют делением оставшейся суммы затрат на массу оприходованной продукции. Для исчисления себестоимости продукции по отдельным ее видам и сортам нужно распределить затраты пропорционально стоимости плодов и ягод по ценам продажи.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На специализированных садоводческих предприятиях себестоимость 1 ц плодов или ягод исчисляют делением фактических затрат по видам или группам насаждений (за вычетом стоимости черенков, усов и отводков по цене их реализации) на массу произведенной продукции.</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Для определения себестоимости выращенного посадочного материала по отдельным группам культур (семечковые, косточковые саженцы и т.п.) общую сумму затрат по каждому участку распределяют между выкопанной продукцией (для реализации, посадки в своем хозяйстве) и оставшейся в грунте (для выращивания) пропорционально количеству саженцев. Исходя из суммы затрат, приходящейся на выкопанную продукцию, включая оставшуюся в "прикопке", определяют себестоимость 1000 штук посадочного материала. Затраты, приходящиеся на сеянцы, окулянты, однолетние и двулетние саженцы, оставшиеся в грунте для доращивания, переходят на следующий год как незавершенное производство.</w:t>
      </w:r>
    </w:p>
    <w:p w:rsidR="00560D89" w:rsidRDefault="00560D89">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цветоводстве открытого и защищенного грунта себестоимость каждого вида продукции исчисляется путем распределения затрат на выращивание цветов пропорционально стоимости продукции в ценах реализации и их делением на количество каждого вида продукции.</w:t>
      </w:r>
    </w:p>
    <w:p w:rsidR="00560D89" w:rsidRDefault="00560D89">
      <w:pPr>
        <w:pStyle w:val="a3"/>
        <w:ind w:firstLine="720"/>
      </w:pPr>
    </w:p>
    <w:p w:rsidR="00560D89" w:rsidRDefault="00560D89">
      <w:pPr>
        <w:pStyle w:val="a3"/>
        <w:ind w:left="900" w:firstLine="0"/>
        <w:jc w:val="center"/>
        <w:rPr>
          <w:b/>
          <w:color w:val="000000"/>
          <w:sz w:val="32"/>
          <w:szCs w:val="32"/>
        </w:rPr>
      </w:pPr>
      <w:r>
        <w:br w:type="page"/>
      </w:r>
      <w:r>
        <w:rPr>
          <w:b/>
          <w:bCs/>
        </w:rPr>
        <w:t xml:space="preserve">Глава 2. Методика </w:t>
      </w:r>
      <w:r>
        <w:rPr>
          <w:b/>
          <w:color w:val="000000"/>
          <w:sz w:val="32"/>
          <w:szCs w:val="32"/>
        </w:rPr>
        <w:t>оптимизации технологических уровней растениеводства на основе применения информационных технологий</w:t>
      </w:r>
    </w:p>
    <w:p w:rsidR="00560D89" w:rsidRDefault="00560D89">
      <w:pPr>
        <w:pStyle w:val="a3"/>
        <w:ind w:firstLine="0"/>
        <w:jc w:val="center"/>
        <w:rPr>
          <w:b/>
          <w:szCs w:val="28"/>
        </w:rPr>
      </w:pPr>
      <w:r>
        <w:rPr>
          <w:b/>
          <w:szCs w:val="28"/>
        </w:rPr>
        <w:t>2.1 Математическая модель</w:t>
      </w:r>
      <w:r>
        <w:rPr>
          <w:b/>
          <w:bCs/>
          <w:iCs/>
          <w:szCs w:val="28"/>
        </w:rPr>
        <w:t xml:space="preserve"> </w:t>
      </w:r>
      <w:r>
        <w:rPr>
          <w:b/>
          <w:color w:val="000000"/>
          <w:szCs w:val="28"/>
        </w:rPr>
        <w:t>оптимизации технологических уровней растениеводства по критерию максимизации чистого дохода</w:t>
      </w:r>
    </w:p>
    <w:p w:rsidR="00560D89" w:rsidRDefault="00560D89">
      <w:pPr>
        <w:pStyle w:val="ConsNormal"/>
        <w:tabs>
          <w:tab w:val="left" w:pos="1080"/>
        </w:tabs>
        <w:spacing w:line="360" w:lineRule="auto"/>
        <w:jc w:val="both"/>
        <w:rPr>
          <w:rFonts w:ascii="Times New Roman" w:hAnsi="Times New Roman"/>
          <w:sz w:val="28"/>
          <w:szCs w:val="28"/>
        </w:rPr>
      </w:pPr>
    </w:p>
    <w:p w:rsidR="00560D89" w:rsidRDefault="00560D89">
      <w:pPr>
        <w:pStyle w:val="ConsNormal"/>
        <w:tabs>
          <w:tab w:val="left" w:pos="1080"/>
        </w:tabs>
        <w:spacing w:line="360" w:lineRule="auto"/>
        <w:jc w:val="both"/>
        <w:rPr>
          <w:rFonts w:ascii="Times New Roman" w:hAnsi="Times New Roman"/>
          <w:sz w:val="28"/>
          <w:szCs w:val="28"/>
        </w:rPr>
      </w:pPr>
      <w:r>
        <w:rPr>
          <w:rFonts w:ascii="Times New Roman" w:hAnsi="Times New Roman"/>
          <w:sz w:val="28"/>
          <w:szCs w:val="28"/>
        </w:rPr>
        <w:t xml:space="preserve">В  современных условиях, когда в экономике существует большое количество потенциально возможных вариантов решений, большое значение для принятия и обоснования  оптимального варианта имеют экономико-математические методы. </w:t>
      </w:r>
    </w:p>
    <w:p w:rsidR="00560D89" w:rsidRDefault="00560D89">
      <w:pPr>
        <w:pStyle w:val="ConsNormal"/>
        <w:tabs>
          <w:tab w:val="left" w:pos="1080"/>
        </w:tabs>
        <w:spacing w:line="360" w:lineRule="auto"/>
        <w:jc w:val="both"/>
        <w:rPr>
          <w:rFonts w:ascii="Times New Roman" w:hAnsi="Times New Roman"/>
          <w:sz w:val="28"/>
          <w:szCs w:val="28"/>
        </w:rPr>
      </w:pPr>
      <w:r>
        <w:rPr>
          <w:rFonts w:ascii="Times New Roman" w:hAnsi="Times New Roman"/>
          <w:sz w:val="28"/>
          <w:szCs w:val="28"/>
        </w:rPr>
        <w:t xml:space="preserve">Оптимизация уровня  интенсификации производства продукции растениеводства означает поиск такого оптимального  уровня, который обеспечивал бы получение максимального экономического эффекта (чистого дисконтированного дохода) при заданном уровне наличия ресурсов для осуществления  производственного процесса. При этом оптимальный  уровень интенсификации производства продукции растениеводства не обязательно должен быть максимальным.    </w:t>
      </w:r>
    </w:p>
    <w:p w:rsidR="00560D89" w:rsidRDefault="00560D89">
      <w:pPr>
        <w:pStyle w:val="ConsNormal"/>
        <w:tabs>
          <w:tab w:val="left" w:pos="1080"/>
        </w:tabs>
        <w:spacing w:line="360" w:lineRule="auto"/>
        <w:jc w:val="both"/>
        <w:rPr>
          <w:rFonts w:ascii="Times New Roman" w:hAnsi="Times New Roman"/>
          <w:sz w:val="28"/>
          <w:szCs w:val="28"/>
        </w:rPr>
      </w:pPr>
      <w:r>
        <w:rPr>
          <w:rFonts w:ascii="Times New Roman" w:hAnsi="Times New Roman"/>
          <w:sz w:val="28"/>
          <w:szCs w:val="28"/>
        </w:rPr>
        <w:t>Постановка экономико-математической задачи должна звучать следующим образом: определить  размер площади, на которых будут возделываться культуры  при ограниченном объеме средств на осуществление затрат по возделыванию культур и данном уровне цен на производственные ресурсы и готовую продукцию, при которых  чистый доход на предприятии от производства продукции растениеводства будет максимальным.</w:t>
      </w:r>
    </w:p>
    <w:p w:rsidR="00560D89" w:rsidRDefault="00560D89">
      <w:pPr>
        <w:pStyle w:val="10"/>
        <w:spacing w:line="360" w:lineRule="auto"/>
        <w:ind w:firstLine="720"/>
        <w:jc w:val="both"/>
        <w:rPr>
          <w:sz w:val="28"/>
          <w:szCs w:val="28"/>
        </w:rPr>
      </w:pPr>
      <w:r>
        <w:rPr>
          <w:sz w:val="28"/>
          <w:szCs w:val="28"/>
        </w:rPr>
        <w:t>Экономико-математическая модель должна включать в себя следующие составляющие.</w:t>
      </w:r>
    </w:p>
    <w:p w:rsidR="00560D89" w:rsidRDefault="00560D89">
      <w:pPr>
        <w:pStyle w:val="10"/>
        <w:numPr>
          <w:ilvl w:val="0"/>
          <w:numId w:val="42"/>
        </w:numPr>
        <w:spacing w:line="360" w:lineRule="auto"/>
        <w:jc w:val="both"/>
        <w:rPr>
          <w:sz w:val="28"/>
          <w:szCs w:val="28"/>
          <w:lang w:val="en-US"/>
        </w:rPr>
      </w:pPr>
      <w:r>
        <w:rPr>
          <w:sz w:val="28"/>
          <w:szCs w:val="28"/>
        </w:rPr>
        <w:t>Индексы</w:t>
      </w:r>
      <w:r>
        <w:rPr>
          <w:sz w:val="28"/>
          <w:szCs w:val="28"/>
          <w:lang w:val="en-US"/>
        </w:rPr>
        <w:t>:</w:t>
      </w:r>
    </w:p>
    <w:p w:rsidR="00560D89" w:rsidRDefault="00560D89">
      <w:pPr>
        <w:pStyle w:val="10"/>
        <w:numPr>
          <w:ilvl w:val="0"/>
          <w:numId w:val="43"/>
        </w:numPr>
        <w:spacing w:line="360" w:lineRule="auto"/>
        <w:jc w:val="both"/>
        <w:rPr>
          <w:sz w:val="28"/>
          <w:szCs w:val="28"/>
        </w:rPr>
      </w:pPr>
      <w:r>
        <w:rPr>
          <w:sz w:val="32"/>
          <w:szCs w:val="32"/>
          <w:lang w:val="en-US"/>
        </w:rPr>
        <w:t>i</w:t>
      </w:r>
      <w:r>
        <w:rPr>
          <w:sz w:val="32"/>
          <w:szCs w:val="32"/>
        </w:rPr>
        <w:t xml:space="preserve"> </w:t>
      </w:r>
      <w:r>
        <w:rPr>
          <w:sz w:val="32"/>
          <w:szCs w:val="32"/>
        </w:rPr>
        <w:sym w:font="Symbol" w:char="F0CE"/>
      </w:r>
      <w:r>
        <w:rPr>
          <w:sz w:val="32"/>
          <w:szCs w:val="32"/>
        </w:rPr>
        <w:t xml:space="preserve"> </w:t>
      </w:r>
      <w:r>
        <w:rPr>
          <w:sz w:val="32"/>
          <w:szCs w:val="32"/>
          <w:lang w:val="en-US"/>
        </w:rPr>
        <w:t>I</w:t>
      </w:r>
      <w:r>
        <w:rPr>
          <w:sz w:val="28"/>
          <w:szCs w:val="28"/>
        </w:rPr>
        <w:t xml:space="preserve"> – совокупность уровней интенсификации возделывания культур</w:t>
      </w:r>
    </w:p>
    <w:p w:rsidR="00560D89" w:rsidRDefault="00560D89">
      <w:pPr>
        <w:pStyle w:val="10"/>
        <w:numPr>
          <w:ilvl w:val="0"/>
          <w:numId w:val="43"/>
        </w:numPr>
        <w:spacing w:line="360" w:lineRule="auto"/>
        <w:jc w:val="both"/>
        <w:rPr>
          <w:sz w:val="28"/>
          <w:szCs w:val="28"/>
        </w:rPr>
      </w:pPr>
      <w:r>
        <w:rPr>
          <w:sz w:val="32"/>
          <w:szCs w:val="32"/>
          <w:lang w:val="en-US"/>
        </w:rPr>
        <w:t>g</w:t>
      </w:r>
      <w:r>
        <w:rPr>
          <w:sz w:val="32"/>
          <w:szCs w:val="32"/>
        </w:rPr>
        <w:t xml:space="preserve"> </w:t>
      </w:r>
      <w:r>
        <w:rPr>
          <w:sz w:val="32"/>
          <w:szCs w:val="32"/>
        </w:rPr>
        <w:sym w:font="Symbol" w:char="F0CE"/>
      </w:r>
      <w:r>
        <w:rPr>
          <w:sz w:val="32"/>
          <w:szCs w:val="32"/>
        </w:rPr>
        <w:t xml:space="preserve"> </w:t>
      </w:r>
      <w:r>
        <w:rPr>
          <w:sz w:val="32"/>
          <w:szCs w:val="32"/>
          <w:lang w:val="en-US"/>
        </w:rPr>
        <w:t>G</w:t>
      </w:r>
      <w:r>
        <w:rPr>
          <w:sz w:val="28"/>
          <w:szCs w:val="28"/>
        </w:rPr>
        <w:t xml:space="preserve"> – совокупность культур </w:t>
      </w:r>
    </w:p>
    <w:p w:rsidR="00560D89" w:rsidRDefault="00560D89">
      <w:pPr>
        <w:pStyle w:val="10"/>
        <w:numPr>
          <w:ilvl w:val="0"/>
          <w:numId w:val="42"/>
        </w:numPr>
        <w:spacing w:line="360" w:lineRule="auto"/>
        <w:jc w:val="both"/>
        <w:rPr>
          <w:sz w:val="28"/>
          <w:szCs w:val="28"/>
        </w:rPr>
      </w:pPr>
      <w:r>
        <w:rPr>
          <w:sz w:val="28"/>
          <w:szCs w:val="28"/>
        </w:rPr>
        <w:t>Переменные:</w:t>
      </w:r>
    </w:p>
    <w:p w:rsidR="00560D89" w:rsidRDefault="00560D89">
      <w:pPr>
        <w:pStyle w:val="10"/>
        <w:numPr>
          <w:ilvl w:val="1"/>
          <w:numId w:val="42"/>
        </w:numPr>
        <w:tabs>
          <w:tab w:val="num" w:pos="2007"/>
        </w:tabs>
        <w:spacing w:line="360" w:lineRule="auto"/>
        <w:ind w:left="993" w:hanging="284"/>
        <w:jc w:val="both"/>
        <w:rPr>
          <w:sz w:val="28"/>
          <w:szCs w:val="28"/>
        </w:rPr>
      </w:pPr>
      <w:r>
        <w:rPr>
          <w:sz w:val="32"/>
          <w:szCs w:val="32"/>
          <w:lang w:val="en-US"/>
        </w:rPr>
        <w:t>x</w:t>
      </w:r>
      <w:r>
        <w:rPr>
          <w:sz w:val="32"/>
          <w:szCs w:val="32"/>
          <w:vertAlign w:val="subscript"/>
          <w:lang w:val="en-US"/>
        </w:rPr>
        <w:t>ig</w:t>
      </w:r>
      <w:r>
        <w:rPr>
          <w:sz w:val="28"/>
          <w:szCs w:val="28"/>
        </w:rPr>
        <w:t xml:space="preserve"> – площадь, занятая </w:t>
      </w:r>
      <w:r>
        <w:rPr>
          <w:sz w:val="28"/>
          <w:szCs w:val="28"/>
          <w:lang w:val="en-US"/>
        </w:rPr>
        <w:t>g</w:t>
      </w:r>
      <w:r>
        <w:rPr>
          <w:sz w:val="28"/>
          <w:szCs w:val="28"/>
        </w:rPr>
        <w:t xml:space="preserve">-ой культурой, соответствующая </w:t>
      </w:r>
      <w:r>
        <w:rPr>
          <w:sz w:val="28"/>
          <w:szCs w:val="28"/>
          <w:lang w:val="en-US"/>
        </w:rPr>
        <w:t>i</w:t>
      </w:r>
      <w:r>
        <w:rPr>
          <w:sz w:val="28"/>
          <w:szCs w:val="28"/>
        </w:rPr>
        <w:t>-му уровню интенсификации;</w:t>
      </w:r>
    </w:p>
    <w:p w:rsidR="00560D89" w:rsidRDefault="00560D89">
      <w:pPr>
        <w:pStyle w:val="10"/>
        <w:numPr>
          <w:ilvl w:val="0"/>
          <w:numId w:val="42"/>
        </w:numPr>
        <w:spacing w:line="360" w:lineRule="auto"/>
        <w:jc w:val="both"/>
        <w:rPr>
          <w:sz w:val="28"/>
          <w:szCs w:val="28"/>
        </w:rPr>
      </w:pPr>
      <w:r>
        <w:rPr>
          <w:sz w:val="28"/>
          <w:szCs w:val="28"/>
        </w:rPr>
        <w:t>Технико-экономические коэффициенты:</w:t>
      </w:r>
    </w:p>
    <w:p w:rsidR="00560D89" w:rsidRDefault="00560D89">
      <w:pPr>
        <w:pStyle w:val="10"/>
        <w:numPr>
          <w:ilvl w:val="1"/>
          <w:numId w:val="42"/>
        </w:numPr>
        <w:tabs>
          <w:tab w:val="num" w:pos="2007"/>
        </w:tabs>
        <w:spacing w:line="360" w:lineRule="auto"/>
        <w:ind w:hanging="578"/>
        <w:jc w:val="both"/>
        <w:rPr>
          <w:sz w:val="28"/>
          <w:szCs w:val="28"/>
        </w:rPr>
      </w:pPr>
      <w:r>
        <w:rPr>
          <w:sz w:val="32"/>
          <w:szCs w:val="32"/>
          <w:lang w:val="en-US"/>
        </w:rPr>
        <w:t>X</w:t>
      </w:r>
      <w:r>
        <w:rPr>
          <w:sz w:val="32"/>
          <w:szCs w:val="32"/>
          <w:vertAlign w:val="subscript"/>
          <w:lang w:val="en-US"/>
        </w:rPr>
        <w:t>g</w:t>
      </w:r>
      <w:r>
        <w:rPr>
          <w:sz w:val="28"/>
          <w:szCs w:val="28"/>
        </w:rPr>
        <w:t xml:space="preserve"> – наличие площадей под </w:t>
      </w:r>
      <w:r>
        <w:rPr>
          <w:sz w:val="28"/>
          <w:szCs w:val="28"/>
          <w:lang w:val="en-US"/>
        </w:rPr>
        <w:t>g</w:t>
      </w:r>
      <w:r>
        <w:rPr>
          <w:sz w:val="28"/>
          <w:szCs w:val="28"/>
        </w:rPr>
        <w:t>-ую культуру</w:t>
      </w:r>
    </w:p>
    <w:p w:rsidR="00560D89" w:rsidRDefault="00560D89">
      <w:pPr>
        <w:pStyle w:val="10"/>
        <w:numPr>
          <w:ilvl w:val="1"/>
          <w:numId w:val="42"/>
        </w:numPr>
        <w:tabs>
          <w:tab w:val="num" w:pos="2007"/>
        </w:tabs>
        <w:spacing w:line="360" w:lineRule="auto"/>
        <w:ind w:hanging="578"/>
        <w:jc w:val="both"/>
        <w:rPr>
          <w:sz w:val="28"/>
          <w:szCs w:val="28"/>
        </w:rPr>
      </w:pPr>
      <w:r>
        <w:rPr>
          <w:sz w:val="32"/>
          <w:szCs w:val="32"/>
          <w:lang w:val="en-US"/>
        </w:rPr>
        <w:t>X</w:t>
      </w:r>
      <w:r>
        <w:rPr>
          <w:sz w:val="32"/>
          <w:szCs w:val="32"/>
          <w:vertAlign w:val="subscript"/>
        </w:rPr>
        <w:t xml:space="preserve"> </w:t>
      </w:r>
      <w:r>
        <w:rPr>
          <w:sz w:val="28"/>
          <w:szCs w:val="28"/>
        </w:rPr>
        <w:t>–  общее количество площадей под культуры</w:t>
      </w:r>
    </w:p>
    <w:p w:rsidR="00560D89" w:rsidRDefault="00560D89">
      <w:pPr>
        <w:pStyle w:val="10"/>
        <w:numPr>
          <w:ilvl w:val="1"/>
          <w:numId w:val="42"/>
        </w:numPr>
        <w:tabs>
          <w:tab w:val="num" w:pos="2007"/>
        </w:tabs>
        <w:spacing w:line="360" w:lineRule="auto"/>
        <w:ind w:hanging="578"/>
        <w:jc w:val="both"/>
        <w:rPr>
          <w:sz w:val="28"/>
          <w:szCs w:val="28"/>
        </w:rPr>
      </w:pPr>
      <w:r>
        <w:rPr>
          <w:sz w:val="32"/>
          <w:szCs w:val="32"/>
          <w:lang w:val="en-US"/>
        </w:rPr>
        <w:t>V</w:t>
      </w:r>
      <w:r>
        <w:rPr>
          <w:sz w:val="32"/>
          <w:szCs w:val="32"/>
          <w:vertAlign w:val="subscript"/>
          <w:lang w:val="en-US"/>
        </w:rPr>
        <w:t>g</w:t>
      </w:r>
      <w:r>
        <w:rPr>
          <w:sz w:val="28"/>
          <w:szCs w:val="28"/>
        </w:rPr>
        <w:t xml:space="preserve"> – необходимый объем производства </w:t>
      </w:r>
      <w:r>
        <w:rPr>
          <w:sz w:val="28"/>
          <w:szCs w:val="28"/>
          <w:lang w:val="en-US"/>
        </w:rPr>
        <w:t>g</w:t>
      </w:r>
      <w:r>
        <w:rPr>
          <w:sz w:val="28"/>
          <w:szCs w:val="28"/>
        </w:rPr>
        <w:t>-ой культуры</w:t>
      </w:r>
    </w:p>
    <w:p w:rsidR="00560D89" w:rsidRDefault="00560D89">
      <w:pPr>
        <w:pStyle w:val="10"/>
        <w:numPr>
          <w:ilvl w:val="1"/>
          <w:numId w:val="42"/>
        </w:numPr>
        <w:tabs>
          <w:tab w:val="num" w:pos="2007"/>
        </w:tabs>
        <w:spacing w:line="360" w:lineRule="auto"/>
        <w:ind w:left="993" w:hanging="284"/>
        <w:jc w:val="both"/>
        <w:rPr>
          <w:sz w:val="28"/>
          <w:szCs w:val="28"/>
        </w:rPr>
      </w:pPr>
      <w:r>
        <w:rPr>
          <w:sz w:val="32"/>
          <w:szCs w:val="32"/>
        </w:rPr>
        <w:t xml:space="preserve">З </w:t>
      </w:r>
      <w:r>
        <w:rPr>
          <w:sz w:val="28"/>
          <w:szCs w:val="28"/>
        </w:rPr>
        <w:t xml:space="preserve">–  суммарный  размер затрат на возделывание культур </w:t>
      </w:r>
    </w:p>
    <w:p w:rsidR="00560D89" w:rsidRDefault="00560D89">
      <w:pPr>
        <w:pStyle w:val="10"/>
        <w:numPr>
          <w:ilvl w:val="1"/>
          <w:numId w:val="42"/>
        </w:numPr>
        <w:tabs>
          <w:tab w:val="num" w:pos="2007"/>
        </w:tabs>
        <w:spacing w:line="360" w:lineRule="auto"/>
        <w:ind w:left="993" w:hanging="284"/>
        <w:jc w:val="both"/>
        <w:rPr>
          <w:sz w:val="28"/>
          <w:szCs w:val="28"/>
        </w:rPr>
      </w:pPr>
      <w:r>
        <w:rPr>
          <w:sz w:val="32"/>
          <w:szCs w:val="32"/>
        </w:rPr>
        <w:t>з</w:t>
      </w:r>
      <w:r>
        <w:rPr>
          <w:sz w:val="32"/>
          <w:szCs w:val="32"/>
          <w:vertAlign w:val="subscript"/>
          <w:lang w:val="en-US"/>
        </w:rPr>
        <w:t>ig</w:t>
      </w:r>
      <w:r>
        <w:rPr>
          <w:sz w:val="28"/>
          <w:szCs w:val="28"/>
        </w:rPr>
        <w:t xml:space="preserve"> – затраты на возделывание </w:t>
      </w:r>
      <w:r>
        <w:rPr>
          <w:sz w:val="28"/>
          <w:szCs w:val="28"/>
          <w:lang w:val="en-US"/>
        </w:rPr>
        <w:t>g</w:t>
      </w:r>
      <w:r>
        <w:rPr>
          <w:sz w:val="28"/>
          <w:szCs w:val="28"/>
        </w:rPr>
        <w:t xml:space="preserve">-ой культуры, соответствующая </w:t>
      </w:r>
      <w:r>
        <w:rPr>
          <w:sz w:val="28"/>
          <w:szCs w:val="28"/>
          <w:lang w:val="en-US"/>
        </w:rPr>
        <w:t>i</w:t>
      </w:r>
      <w:r>
        <w:rPr>
          <w:sz w:val="28"/>
          <w:szCs w:val="28"/>
        </w:rPr>
        <w:t>-му уровню интенсификации;</w:t>
      </w:r>
    </w:p>
    <w:p w:rsidR="00560D89" w:rsidRDefault="00560D89">
      <w:pPr>
        <w:pStyle w:val="10"/>
        <w:numPr>
          <w:ilvl w:val="1"/>
          <w:numId w:val="42"/>
        </w:numPr>
        <w:tabs>
          <w:tab w:val="num" w:pos="2007"/>
        </w:tabs>
        <w:spacing w:line="360" w:lineRule="auto"/>
        <w:ind w:left="993" w:hanging="284"/>
        <w:jc w:val="both"/>
        <w:rPr>
          <w:sz w:val="28"/>
          <w:szCs w:val="28"/>
        </w:rPr>
      </w:pPr>
      <w:r>
        <w:rPr>
          <w:sz w:val="32"/>
          <w:szCs w:val="32"/>
        </w:rPr>
        <w:t>у</w:t>
      </w:r>
      <w:r>
        <w:rPr>
          <w:sz w:val="32"/>
          <w:szCs w:val="32"/>
          <w:vertAlign w:val="subscript"/>
          <w:lang w:val="en-US"/>
        </w:rPr>
        <w:t>ig</w:t>
      </w:r>
      <w:r>
        <w:rPr>
          <w:sz w:val="28"/>
          <w:szCs w:val="28"/>
        </w:rPr>
        <w:t xml:space="preserve"> – урожайность </w:t>
      </w:r>
      <w:r>
        <w:rPr>
          <w:sz w:val="28"/>
          <w:szCs w:val="28"/>
          <w:lang w:val="en-US"/>
        </w:rPr>
        <w:t>g</w:t>
      </w:r>
      <w:r>
        <w:rPr>
          <w:sz w:val="28"/>
          <w:szCs w:val="28"/>
        </w:rPr>
        <w:t xml:space="preserve">-ой культуры, соответствующая </w:t>
      </w:r>
      <w:r>
        <w:rPr>
          <w:sz w:val="28"/>
          <w:szCs w:val="28"/>
          <w:lang w:val="en-US"/>
        </w:rPr>
        <w:t>i</w:t>
      </w:r>
      <w:r>
        <w:rPr>
          <w:sz w:val="28"/>
          <w:szCs w:val="28"/>
        </w:rPr>
        <w:t>-му уровню интенсификации;</w:t>
      </w:r>
    </w:p>
    <w:p w:rsidR="00560D89" w:rsidRDefault="00560D89">
      <w:pPr>
        <w:pStyle w:val="10"/>
        <w:numPr>
          <w:ilvl w:val="1"/>
          <w:numId w:val="42"/>
        </w:numPr>
        <w:tabs>
          <w:tab w:val="num" w:pos="2007"/>
        </w:tabs>
        <w:spacing w:line="360" w:lineRule="auto"/>
        <w:ind w:left="993" w:hanging="284"/>
        <w:jc w:val="both"/>
        <w:rPr>
          <w:sz w:val="28"/>
          <w:szCs w:val="28"/>
        </w:rPr>
      </w:pPr>
      <w:r>
        <w:rPr>
          <w:sz w:val="32"/>
          <w:szCs w:val="32"/>
        </w:rPr>
        <w:t>чд</w:t>
      </w:r>
      <w:r>
        <w:rPr>
          <w:sz w:val="32"/>
          <w:szCs w:val="32"/>
          <w:vertAlign w:val="subscript"/>
          <w:lang w:val="en-US"/>
        </w:rPr>
        <w:t>ig</w:t>
      </w:r>
      <w:r>
        <w:rPr>
          <w:sz w:val="32"/>
          <w:szCs w:val="32"/>
          <w:vertAlign w:val="subscript"/>
        </w:rPr>
        <w:t xml:space="preserve"> </w:t>
      </w:r>
      <w:r>
        <w:rPr>
          <w:sz w:val="32"/>
          <w:szCs w:val="32"/>
        </w:rPr>
        <w:t xml:space="preserve"> </w:t>
      </w:r>
      <w:r>
        <w:rPr>
          <w:sz w:val="28"/>
          <w:szCs w:val="28"/>
        </w:rPr>
        <w:t xml:space="preserve">- размер чистого дохода при производстве продукции на 1га  </w:t>
      </w:r>
      <w:r>
        <w:rPr>
          <w:sz w:val="28"/>
          <w:szCs w:val="28"/>
          <w:lang w:val="en-US"/>
        </w:rPr>
        <w:t>g</w:t>
      </w:r>
      <w:r>
        <w:rPr>
          <w:sz w:val="28"/>
          <w:szCs w:val="28"/>
        </w:rPr>
        <w:t xml:space="preserve">-ой культуры, соответствующий </w:t>
      </w:r>
      <w:r>
        <w:rPr>
          <w:sz w:val="28"/>
          <w:szCs w:val="28"/>
          <w:lang w:val="en-US"/>
        </w:rPr>
        <w:t>i</w:t>
      </w:r>
      <w:r>
        <w:rPr>
          <w:sz w:val="28"/>
          <w:szCs w:val="28"/>
        </w:rPr>
        <w:t>-му уровню интенсификации;</w:t>
      </w:r>
    </w:p>
    <w:p w:rsidR="00560D89" w:rsidRDefault="00560D89">
      <w:pPr>
        <w:pStyle w:val="10"/>
        <w:numPr>
          <w:ilvl w:val="0"/>
          <w:numId w:val="42"/>
        </w:numPr>
        <w:spacing w:line="360" w:lineRule="auto"/>
        <w:jc w:val="both"/>
        <w:rPr>
          <w:sz w:val="28"/>
          <w:szCs w:val="28"/>
        </w:rPr>
      </w:pPr>
      <w:r>
        <w:rPr>
          <w:sz w:val="28"/>
          <w:szCs w:val="28"/>
        </w:rPr>
        <w:t>Ограничения:</w:t>
      </w:r>
      <w:r>
        <w:rPr>
          <w:sz w:val="28"/>
          <w:szCs w:val="28"/>
          <w:lang w:val="en-US"/>
        </w:rPr>
        <w:t xml:space="preserve"> </w:t>
      </w:r>
    </w:p>
    <w:p w:rsidR="00560D89" w:rsidRDefault="00560D89">
      <w:pPr>
        <w:pStyle w:val="10"/>
        <w:spacing w:line="360" w:lineRule="auto"/>
        <w:ind w:left="284"/>
        <w:jc w:val="both"/>
        <w:rPr>
          <w:sz w:val="28"/>
          <w:szCs w:val="28"/>
        </w:rPr>
      </w:pPr>
      <w:r>
        <w:rPr>
          <w:sz w:val="28"/>
          <w:szCs w:val="28"/>
        </w:rPr>
        <w:t xml:space="preserve">      1) По использованию площадей под </w:t>
      </w:r>
      <w:r>
        <w:rPr>
          <w:sz w:val="28"/>
          <w:szCs w:val="28"/>
          <w:lang w:val="en-US"/>
        </w:rPr>
        <w:t>g</w:t>
      </w:r>
      <w:r>
        <w:rPr>
          <w:sz w:val="28"/>
          <w:szCs w:val="28"/>
        </w:rPr>
        <w:t>-ую культуру:</w:t>
      </w:r>
    </w:p>
    <w:p w:rsidR="00560D89" w:rsidRDefault="00560D89">
      <w:pPr>
        <w:pStyle w:val="10"/>
        <w:spacing w:line="360" w:lineRule="auto"/>
        <w:ind w:left="284"/>
        <w:jc w:val="right"/>
        <w:rPr>
          <w:sz w:val="28"/>
          <w:szCs w:val="28"/>
        </w:rPr>
      </w:pPr>
      <w:r>
        <w:rPr>
          <w:position w:val="-28"/>
          <w:sz w:val="28"/>
          <w:szCs w:val="28"/>
          <w:lang w:val="en-US"/>
        </w:rPr>
        <w:object w:dxaOrig="1200" w:dyaOrig="680">
          <v:shape id="_x0000_i1026" type="#_x0000_t75" style="width:82.5pt;height:47.25pt" o:ole="" fillcolor="window">
            <v:imagedata r:id="rId9" o:title=""/>
          </v:shape>
          <o:OLEObject Type="Embed" ProgID="Equation.3" ShapeID="_x0000_i1026" DrawAspect="Content" ObjectID="_1472569069" r:id="rId10"/>
        </w:object>
      </w:r>
      <w:r>
        <w:rPr>
          <w:sz w:val="32"/>
          <w:szCs w:val="32"/>
          <w:vertAlign w:val="subscript"/>
        </w:rPr>
        <w:t xml:space="preserve">                                                               </w:t>
      </w:r>
      <w:r>
        <w:rPr>
          <w:sz w:val="28"/>
          <w:szCs w:val="28"/>
        </w:rPr>
        <w:t>(1)</w:t>
      </w:r>
    </w:p>
    <w:p w:rsidR="00560D89" w:rsidRDefault="00560D89">
      <w:pPr>
        <w:pStyle w:val="10"/>
        <w:spacing w:line="360" w:lineRule="auto"/>
        <w:ind w:left="709"/>
        <w:jc w:val="both"/>
        <w:outlineLvl w:val="0"/>
        <w:rPr>
          <w:sz w:val="28"/>
          <w:szCs w:val="28"/>
        </w:rPr>
      </w:pPr>
      <w:r>
        <w:rPr>
          <w:sz w:val="28"/>
          <w:szCs w:val="28"/>
        </w:rPr>
        <w:t>2) По наличию площадей:</w:t>
      </w:r>
    </w:p>
    <w:p w:rsidR="00560D89" w:rsidRDefault="00560D89">
      <w:pPr>
        <w:pStyle w:val="10"/>
        <w:spacing w:line="360" w:lineRule="auto"/>
        <w:ind w:left="709"/>
        <w:jc w:val="right"/>
        <w:outlineLvl w:val="0"/>
        <w:rPr>
          <w:sz w:val="28"/>
          <w:szCs w:val="28"/>
        </w:rPr>
      </w:pPr>
      <w:r>
        <w:rPr>
          <w:position w:val="-30"/>
          <w:sz w:val="28"/>
          <w:szCs w:val="28"/>
          <w:lang w:val="en-US"/>
        </w:rPr>
        <w:object w:dxaOrig="1359" w:dyaOrig="700">
          <v:shape id="_x0000_i1027" type="#_x0000_t75" style="width:93.75pt;height:48.75pt" o:ole="" fillcolor="window">
            <v:imagedata r:id="rId11" o:title=""/>
          </v:shape>
          <o:OLEObject Type="Embed" ProgID="Equation.3" ShapeID="_x0000_i1027" DrawAspect="Content" ObjectID="_1472569070" r:id="rId12"/>
        </w:object>
      </w:r>
      <w:r>
        <w:rPr>
          <w:sz w:val="28"/>
          <w:szCs w:val="28"/>
        </w:rPr>
        <w:t xml:space="preserve">                                        (2)</w:t>
      </w:r>
    </w:p>
    <w:p w:rsidR="00560D89" w:rsidRDefault="00560D89">
      <w:pPr>
        <w:pStyle w:val="10"/>
        <w:spacing w:line="360" w:lineRule="auto"/>
        <w:ind w:left="709"/>
        <w:jc w:val="both"/>
        <w:outlineLvl w:val="0"/>
        <w:rPr>
          <w:sz w:val="28"/>
          <w:szCs w:val="28"/>
        </w:rPr>
      </w:pPr>
      <w:r>
        <w:rPr>
          <w:sz w:val="28"/>
          <w:szCs w:val="28"/>
        </w:rPr>
        <w:t xml:space="preserve">3) По гарантированным объемам производства: </w:t>
      </w:r>
    </w:p>
    <w:p w:rsidR="00560D89" w:rsidRDefault="00560D89">
      <w:pPr>
        <w:pStyle w:val="10"/>
        <w:spacing w:line="360" w:lineRule="auto"/>
        <w:ind w:left="709"/>
        <w:jc w:val="right"/>
        <w:outlineLvl w:val="0"/>
        <w:rPr>
          <w:sz w:val="28"/>
          <w:szCs w:val="28"/>
        </w:rPr>
      </w:pPr>
      <w:r>
        <w:rPr>
          <w:position w:val="-30"/>
          <w:sz w:val="28"/>
          <w:szCs w:val="28"/>
          <w:lang w:val="en-US"/>
        </w:rPr>
        <w:object w:dxaOrig="1880" w:dyaOrig="700">
          <v:shape id="_x0000_i1028" type="#_x0000_t75" style="width:132.75pt;height:49.5pt" o:ole="" fillcolor="window">
            <v:imagedata r:id="rId13" o:title=""/>
          </v:shape>
          <o:OLEObject Type="Embed" ProgID="Equation.3" ShapeID="_x0000_i1028" DrawAspect="Content" ObjectID="_1472569071" r:id="rId14"/>
        </w:object>
      </w:r>
      <w:r>
        <w:rPr>
          <w:sz w:val="28"/>
          <w:szCs w:val="28"/>
        </w:rPr>
        <w:t xml:space="preserve">                              (3)</w:t>
      </w:r>
    </w:p>
    <w:p w:rsidR="00560D89" w:rsidRDefault="00560D89">
      <w:pPr>
        <w:pStyle w:val="10"/>
        <w:spacing w:line="360" w:lineRule="auto"/>
        <w:ind w:left="709"/>
        <w:outlineLvl w:val="0"/>
        <w:rPr>
          <w:sz w:val="28"/>
          <w:szCs w:val="28"/>
        </w:rPr>
      </w:pPr>
      <w:r>
        <w:rPr>
          <w:sz w:val="28"/>
          <w:szCs w:val="28"/>
        </w:rPr>
        <w:t>4) По общему размеру затрат:</w:t>
      </w:r>
    </w:p>
    <w:p w:rsidR="00560D89" w:rsidRDefault="00560D89">
      <w:pPr>
        <w:pStyle w:val="10"/>
        <w:spacing w:line="360" w:lineRule="auto"/>
        <w:ind w:left="709"/>
        <w:jc w:val="right"/>
        <w:outlineLvl w:val="0"/>
        <w:rPr>
          <w:sz w:val="28"/>
          <w:szCs w:val="28"/>
        </w:rPr>
      </w:pPr>
      <w:r>
        <w:rPr>
          <w:position w:val="-30"/>
          <w:sz w:val="28"/>
          <w:szCs w:val="28"/>
          <w:lang w:val="en-US"/>
        </w:rPr>
        <w:object w:dxaOrig="1719" w:dyaOrig="700">
          <v:shape id="_x0000_i1029" type="#_x0000_t75" style="width:118.5pt;height:48.75pt" o:ole="" fillcolor="window">
            <v:imagedata r:id="rId15" o:title=""/>
          </v:shape>
          <o:OLEObject Type="Embed" ProgID="Equation.3" ShapeID="_x0000_i1029" DrawAspect="Content" ObjectID="_1472569072" r:id="rId16"/>
        </w:object>
      </w:r>
      <w:r>
        <w:rPr>
          <w:sz w:val="28"/>
          <w:szCs w:val="28"/>
        </w:rPr>
        <w:t xml:space="preserve">                             (4)</w:t>
      </w:r>
    </w:p>
    <w:p w:rsidR="00560D89" w:rsidRDefault="00560D89">
      <w:pPr>
        <w:pStyle w:val="10"/>
        <w:spacing w:line="360" w:lineRule="auto"/>
        <w:ind w:left="709"/>
        <w:jc w:val="both"/>
        <w:outlineLvl w:val="0"/>
        <w:rPr>
          <w:sz w:val="28"/>
          <w:szCs w:val="28"/>
        </w:rPr>
      </w:pPr>
    </w:p>
    <w:p w:rsidR="00560D89" w:rsidRDefault="00560D89">
      <w:pPr>
        <w:pStyle w:val="10"/>
        <w:spacing w:line="360" w:lineRule="auto"/>
        <w:ind w:left="709"/>
        <w:jc w:val="both"/>
        <w:outlineLvl w:val="0"/>
        <w:rPr>
          <w:sz w:val="28"/>
          <w:szCs w:val="28"/>
        </w:rPr>
      </w:pPr>
    </w:p>
    <w:p w:rsidR="00560D89" w:rsidRDefault="00560D89">
      <w:pPr>
        <w:pStyle w:val="10"/>
        <w:spacing w:line="360" w:lineRule="auto"/>
        <w:ind w:left="709"/>
        <w:jc w:val="both"/>
        <w:outlineLvl w:val="0"/>
        <w:rPr>
          <w:sz w:val="28"/>
          <w:szCs w:val="28"/>
        </w:rPr>
      </w:pPr>
      <w:r>
        <w:rPr>
          <w:sz w:val="28"/>
          <w:szCs w:val="28"/>
        </w:rPr>
        <w:t xml:space="preserve">5) По размеру чистого дохода: </w:t>
      </w:r>
    </w:p>
    <w:p w:rsidR="00560D89" w:rsidRDefault="00560D89">
      <w:pPr>
        <w:pStyle w:val="10"/>
        <w:spacing w:line="360" w:lineRule="auto"/>
        <w:ind w:left="709"/>
        <w:jc w:val="right"/>
        <w:outlineLvl w:val="0"/>
        <w:rPr>
          <w:sz w:val="28"/>
          <w:szCs w:val="28"/>
        </w:rPr>
      </w:pPr>
      <w:r>
        <w:rPr>
          <w:position w:val="-30"/>
          <w:sz w:val="28"/>
          <w:szCs w:val="28"/>
          <w:lang w:val="en-US"/>
        </w:rPr>
        <w:object w:dxaOrig="2060" w:dyaOrig="700">
          <v:shape id="_x0000_i1030" type="#_x0000_t75" style="width:145.5pt;height:49.5pt" o:ole="" fillcolor="window">
            <v:imagedata r:id="rId17" o:title=""/>
          </v:shape>
          <o:OLEObject Type="Embed" ProgID="Equation.3" ShapeID="_x0000_i1030" DrawAspect="Content" ObjectID="_1472569073" r:id="rId18"/>
        </w:object>
      </w:r>
      <w:r>
        <w:rPr>
          <w:sz w:val="28"/>
          <w:szCs w:val="28"/>
        </w:rPr>
        <w:t xml:space="preserve">                                  (5)</w:t>
      </w:r>
    </w:p>
    <w:p w:rsidR="00560D89" w:rsidRDefault="00560D89">
      <w:pPr>
        <w:pStyle w:val="10"/>
        <w:tabs>
          <w:tab w:val="num" w:pos="2007"/>
        </w:tabs>
        <w:spacing w:line="360" w:lineRule="auto"/>
        <w:ind w:firstLine="720"/>
        <w:jc w:val="both"/>
        <w:rPr>
          <w:sz w:val="28"/>
          <w:szCs w:val="28"/>
        </w:rPr>
      </w:pPr>
      <w:r>
        <w:rPr>
          <w:sz w:val="28"/>
          <w:szCs w:val="28"/>
        </w:rPr>
        <w:t xml:space="preserve">Размер чистого дохода при производстве продукции на 1га  </w:t>
      </w:r>
      <w:r>
        <w:rPr>
          <w:sz w:val="28"/>
          <w:szCs w:val="28"/>
          <w:lang w:val="en-US"/>
        </w:rPr>
        <w:t>g</w:t>
      </w:r>
      <w:r>
        <w:rPr>
          <w:sz w:val="28"/>
          <w:szCs w:val="28"/>
        </w:rPr>
        <w:t xml:space="preserve">-ой культуры, соответствующий </w:t>
      </w:r>
      <w:r>
        <w:rPr>
          <w:sz w:val="28"/>
          <w:szCs w:val="28"/>
          <w:lang w:val="en-US"/>
        </w:rPr>
        <w:t>i</w:t>
      </w:r>
      <w:r>
        <w:rPr>
          <w:sz w:val="28"/>
          <w:szCs w:val="28"/>
        </w:rPr>
        <w:t>-му уровню интенсификации</w:t>
      </w:r>
      <w:r>
        <w:rPr>
          <w:sz w:val="32"/>
          <w:szCs w:val="32"/>
        </w:rPr>
        <w:t xml:space="preserve"> чд</w:t>
      </w:r>
      <w:r>
        <w:rPr>
          <w:sz w:val="32"/>
          <w:szCs w:val="32"/>
          <w:vertAlign w:val="subscript"/>
          <w:lang w:val="en-US"/>
        </w:rPr>
        <w:t>ig</w:t>
      </w:r>
      <w:r>
        <w:rPr>
          <w:sz w:val="32"/>
          <w:szCs w:val="32"/>
          <w:vertAlign w:val="subscript"/>
        </w:rPr>
        <w:t xml:space="preserve">  </w:t>
      </w:r>
      <w:r>
        <w:rPr>
          <w:sz w:val="28"/>
          <w:szCs w:val="28"/>
        </w:rPr>
        <w:t>рассчитывается следующим образом;</w:t>
      </w:r>
    </w:p>
    <w:p w:rsidR="00560D89" w:rsidRDefault="00560D89">
      <w:pPr>
        <w:pStyle w:val="10"/>
        <w:tabs>
          <w:tab w:val="num" w:pos="2007"/>
        </w:tabs>
        <w:spacing w:line="360" w:lineRule="auto"/>
        <w:ind w:firstLine="720"/>
        <w:jc w:val="center"/>
        <w:rPr>
          <w:sz w:val="28"/>
          <w:szCs w:val="28"/>
          <w:lang w:val="en-US"/>
        </w:rPr>
      </w:pPr>
      <w:r>
        <w:rPr>
          <w:position w:val="-14"/>
          <w:sz w:val="28"/>
          <w:szCs w:val="28"/>
          <w:lang w:val="en-US"/>
        </w:rPr>
        <w:object w:dxaOrig="2100" w:dyaOrig="380">
          <v:shape id="_x0000_i1031" type="#_x0000_t75" style="width:147.75pt;height:27pt" o:ole="" fillcolor="window">
            <v:imagedata r:id="rId19" o:title=""/>
          </v:shape>
          <o:OLEObject Type="Embed" ProgID="Equation.3" ShapeID="_x0000_i1031" DrawAspect="Content" ObjectID="_1472569074" r:id="rId20"/>
        </w:object>
      </w:r>
    </w:p>
    <w:p w:rsidR="00560D89" w:rsidRDefault="00560D89">
      <w:pPr>
        <w:pStyle w:val="10"/>
        <w:tabs>
          <w:tab w:val="num" w:pos="2007"/>
        </w:tabs>
        <w:spacing w:line="360" w:lineRule="auto"/>
        <w:ind w:left="900" w:hanging="540"/>
        <w:rPr>
          <w:sz w:val="28"/>
          <w:szCs w:val="28"/>
        </w:rPr>
      </w:pPr>
      <w:r>
        <w:rPr>
          <w:sz w:val="28"/>
          <w:szCs w:val="28"/>
        </w:rPr>
        <w:t xml:space="preserve">где </w:t>
      </w:r>
      <w:r>
        <w:rPr>
          <w:i/>
          <w:sz w:val="32"/>
          <w:szCs w:val="32"/>
        </w:rPr>
        <w:t>ц</w:t>
      </w:r>
      <w:r>
        <w:rPr>
          <w:i/>
          <w:sz w:val="32"/>
          <w:szCs w:val="32"/>
          <w:vertAlign w:val="subscript"/>
          <w:lang w:val="en-US"/>
        </w:rPr>
        <w:t>ig</w:t>
      </w:r>
      <w:r>
        <w:rPr>
          <w:i/>
          <w:sz w:val="32"/>
          <w:szCs w:val="32"/>
          <w:vertAlign w:val="subscript"/>
        </w:rPr>
        <w:t xml:space="preserve"> </w:t>
      </w:r>
      <w:r>
        <w:rPr>
          <w:sz w:val="28"/>
          <w:szCs w:val="28"/>
        </w:rPr>
        <w:t xml:space="preserve">– цена реализации единицы продукции </w:t>
      </w:r>
      <w:r>
        <w:rPr>
          <w:sz w:val="28"/>
          <w:szCs w:val="28"/>
          <w:lang w:val="en-US"/>
        </w:rPr>
        <w:t>g</w:t>
      </w:r>
      <w:r>
        <w:rPr>
          <w:sz w:val="28"/>
          <w:szCs w:val="28"/>
        </w:rPr>
        <w:t xml:space="preserve">-ой культуры, соответствующая </w:t>
      </w:r>
      <w:r>
        <w:rPr>
          <w:sz w:val="28"/>
          <w:szCs w:val="28"/>
          <w:lang w:val="en-US"/>
        </w:rPr>
        <w:t>i</w:t>
      </w:r>
      <w:r>
        <w:rPr>
          <w:sz w:val="28"/>
          <w:szCs w:val="28"/>
        </w:rPr>
        <w:t>-му уровню интенсификации,</w:t>
      </w:r>
    </w:p>
    <w:p w:rsidR="00560D89" w:rsidRDefault="00560D89">
      <w:pPr>
        <w:pStyle w:val="10"/>
        <w:tabs>
          <w:tab w:val="num" w:pos="2007"/>
        </w:tabs>
        <w:spacing w:line="360" w:lineRule="auto"/>
        <w:ind w:left="900"/>
        <w:rPr>
          <w:sz w:val="28"/>
          <w:szCs w:val="28"/>
        </w:rPr>
      </w:pPr>
      <w:r>
        <w:rPr>
          <w:i/>
          <w:sz w:val="32"/>
          <w:szCs w:val="32"/>
        </w:rPr>
        <w:t>с</w:t>
      </w:r>
      <w:r>
        <w:rPr>
          <w:i/>
          <w:sz w:val="32"/>
          <w:szCs w:val="32"/>
          <w:vertAlign w:val="subscript"/>
          <w:lang w:val="en-US"/>
        </w:rPr>
        <w:t>ig</w:t>
      </w:r>
      <w:r>
        <w:rPr>
          <w:i/>
          <w:sz w:val="32"/>
          <w:szCs w:val="32"/>
          <w:vertAlign w:val="subscript"/>
        </w:rPr>
        <w:t xml:space="preserve"> </w:t>
      </w:r>
      <w:r>
        <w:rPr>
          <w:sz w:val="28"/>
          <w:szCs w:val="28"/>
        </w:rPr>
        <w:t xml:space="preserve">– себестоимость единицы продукции </w:t>
      </w:r>
      <w:r>
        <w:rPr>
          <w:sz w:val="28"/>
          <w:szCs w:val="28"/>
          <w:lang w:val="en-US"/>
        </w:rPr>
        <w:t>g</w:t>
      </w:r>
      <w:r>
        <w:rPr>
          <w:sz w:val="28"/>
          <w:szCs w:val="28"/>
        </w:rPr>
        <w:t xml:space="preserve">-ой культуры, при </w:t>
      </w:r>
      <w:r>
        <w:rPr>
          <w:sz w:val="28"/>
          <w:szCs w:val="28"/>
          <w:lang w:val="en-US"/>
        </w:rPr>
        <w:t>i</w:t>
      </w:r>
      <w:r>
        <w:rPr>
          <w:sz w:val="28"/>
          <w:szCs w:val="28"/>
        </w:rPr>
        <w:t>-ом уровне интенсификации,</w:t>
      </w:r>
    </w:p>
    <w:p w:rsidR="00560D89" w:rsidRDefault="00560D89">
      <w:pPr>
        <w:pStyle w:val="10"/>
        <w:tabs>
          <w:tab w:val="num" w:pos="2007"/>
        </w:tabs>
        <w:spacing w:line="360" w:lineRule="auto"/>
        <w:ind w:left="900"/>
        <w:rPr>
          <w:sz w:val="28"/>
          <w:szCs w:val="28"/>
        </w:rPr>
      </w:pPr>
      <w:r>
        <w:rPr>
          <w:i/>
          <w:sz w:val="32"/>
          <w:szCs w:val="32"/>
        </w:rPr>
        <w:t>У</w:t>
      </w:r>
      <w:r>
        <w:rPr>
          <w:i/>
          <w:sz w:val="32"/>
          <w:szCs w:val="32"/>
          <w:vertAlign w:val="subscript"/>
          <w:lang w:val="en-US"/>
        </w:rPr>
        <w:t>ig</w:t>
      </w:r>
      <w:r>
        <w:rPr>
          <w:i/>
          <w:sz w:val="32"/>
          <w:szCs w:val="32"/>
          <w:vertAlign w:val="subscript"/>
        </w:rPr>
        <w:t xml:space="preserve"> </w:t>
      </w:r>
      <w:r>
        <w:rPr>
          <w:sz w:val="28"/>
          <w:szCs w:val="28"/>
        </w:rPr>
        <w:t xml:space="preserve">– урожайность с 1 га </w:t>
      </w:r>
      <w:r>
        <w:rPr>
          <w:sz w:val="28"/>
          <w:szCs w:val="28"/>
          <w:lang w:val="en-US"/>
        </w:rPr>
        <w:t>g</w:t>
      </w:r>
      <w:r>
        <w:rPr>
          <w:sz w:val="28"/>
          <w:szCs w:val="28"/>
        </w:rPr>
        <w:t xml:space="preserve">-ой культуры, при </w:t>
      </w:r>
      <w:r>
        <w:rPr>
          <w:sz w:val="28"/>
          <w:szCs w:val="28"/>
          <w:lang w:val="en-US"/>
        </w:rPr>
        <w:t>i</w:t>
      </w:r>
      <w:r>
        <w:rPr>
          <w:sz w:val="28"/>
          <w:szCs w:val="28"/>
        </w:rPr>
        <w:t>-ом уровне интенсификации.</w:t>
      </w:r>
    </w:p>
    <w:p w:rsidR="00560D89" w:rsidRDefault="00560D89">
      <w:pPr>
        <w:pStyle w:val="10"/>
        <w:spacing w:line="360" w:lineRule="auto"/>
        <w:ind w:firstLine="709"/>
        <w:jc w:val="both"/>
        <w:outlineLvl w:val="0"/>
        <w:rPr>
          <w:sz w:val="28"/>
          <w:szCs w:val="28"/>
        </w:rPr>
      </w:pPr>
      <w:r>
        <w:rPr>
          <w:sz w:val="28"/>
          <w:szCs w:val="28"/>
        </w:rPr>
        <w:t>Целевая функция – максимум суммарного чистого  дохода:</w:t>
      </w:r>
    </w:p>
    <w:p w:rsidR="00560D89" w:rsidRDefault="00560D89">
      <w:pPr>
        <w:pStyle w:val="10"/>
        <w:spacing w:line="360" w:lineRule="auto"/>
        <w:ind w:firstLine="709"/>
        <w:jc w:val="center"/>
        <w:outlineLvl w:val="0"/>
        <w:rPr>
          <w:sz w:val="28"/>
          <w:szCs w:val="28"/>
        </w:rPr>
      </w:pPr>
      <w:r>
        <w:rPr>
          <w:position w:val="-10"/>
          <w:sz w:val="28"/>
          <w:szCs w:val="28"/>
        </w:rPr>
        <w:object w:dxaOrig="1180" w:dyaOrig="320">
          <v:shape id="_x0000_i1032" type="#_x0000_t75" style="width:93.75pt;height:24.75pt" o:ole="">
            <v:imagedata r:id="rId21" o:title=""/>
          </v:shape>
          <o:OLEObject Type="Embed" ProgID="Equation.3" ShapeID="_x0000_i1032" DrawAspect="Content" ObjectID="_1472569075" r:id="rId22"/>
        </w:object>
      </w:r>
    </w:p>
    <w:p w:rsidR="00560D89" w:rsidRDefault="00560D89">
      <w:pPr>
        <w:pStyle w:val="10"/>
        <w:spacing w:line="360" w:lineRule="auto"/>
        <w:ind w:left="709"/>
        <w:jc w:val="right"/>
        <w:outlineLvl w:val="0"/>
        <w:rPr>
          <w:sz w:val="28"/>
          <w:szCs w:val="28"/>
        </w:rPr>
      </w:pPr>
      <w:r>
        <w:rPr>
          <w:sz w:val="28"/>
          <w:szCs w:val="28"/>
        </w:rPr>
        <w:t>(6)</w:t>
      </w:r>
    </w:p>
    <w:p w:rsidR="00560D89" w:rsidRDefault="00560D89">
      <w:pPr>
        <w:pStyle w:val="a3"/>
        <w:ind w:firstLine="720"/>
        <w:rPr>
          <w:bCs/>
        </w:rPr>
      </w:pPr>
      <w:r>
        <w:rPr>
          <w:bCs/>
        </w:rPr>
        <w:t>Данная математическая модель решается симплекс методом при помощи стандартного пакета «</w:t>
      </w:r>
      <w:r>
        <w:rPr>
          <w:b/>
          <w:bCs/>
        </w:rPr>
        <w:t>Поиск решения</w:t>
      </w:r>
      <w:r>
        <w:rPr>
          <w:bCs/>
        </w:rPr>
        <w:t>»</w:t>
      </w:r>
      <w:r>
        <w:rPr>
          <w:iCs/>
          <w:sz w:val="24"/>
        </w:rPr>
        <w:t xml:space="preserve"> </w:t>
      </w:r>
      <w:r>
        <w:rPr>
          <w:bCs/>
          <w:iCs/>
        </w:rPr>
        <w:t>M</w:t>
      </w:r>
      <w:r>
        <w:rPr>
          <w:bCs/>
          <w:iCs/>
          <w:lang w:val="en-US"/>
        </w:rPr>
        <w:t>icrosoft</w:t>
      </w:r>
      <w:r>
        <w:rPr>
          <w:bCs/>
          <w:iCs/>
        </w:rPr>
        <w:t xml:space="preserve"> </w:t>
      </w:r>
      <w:r>
        <w:rPr>
          <w:bCs/>
          <w:iCs/>
          <w:lang w:val="en-US"/>
        </w:rPr>
        <w:t>Office</w:t>
      </w:r>
      <w:r>
        <w:rPr>
          <w:bCs/>
          <w:iCs/>
        </w:rPr>
        <w:t xml:space="preserve"> Excel 1997-2007</w:t>
      </w:r>
    </w:p>
    <w:p w:rsidR="00560D89" w:rsidRDefault="00560D89">
      <w:pPr>
        <w:pStyle w:val="a3"/>
        <w:ind w:left="900" w:firstLine="0"/>
        <w:jc w:val="center"/>
        <w:rPr>
          <w:b/>
          <w:bCs/>
        </w:rPr>
      </w:pPr>
    </w:p>
    <w:p w:rsidR="00560D89" w:rsidRDefault="00560D89">
      <w:pPr>
        <w:pStyle w:val="a3"/>
        <w:ind w:firstLine="0"/>
        <w:jc w:val="center"/>
        <w:rPr>
          <w:b/>
          <w:szCs w:val="28"/>
        </w:rPr>
      </w:pPr>
      <w:r>
        <w:rPr>
          <w:b/>
          <w:szCs w:val="28"/>
        </w:rPr>
        <w:t xml:space="preserve">2.2 Использование пакета </w:t>
      </w:r>
      <w:r>
        <w:rPr>
          <w:b/>
          <w:bCs/>
          <w:szCs w:val="28"/>
        </w:rPr>
        <w:t>«Поиск решения»</w:t>
      </w:r>
      <w:r>
        <w:rPr>
          <w:b/>
          <w:iCs/>
          <w:szCs w:val="28"/>
        </w:rPr>
        <w:t xml:space="preserve"> </w:t>
      </w:r>
      <w:r>
        <w:rPr>
          <w:b/>
          <w:bCs/>
          <w:iCs/>
          <w:szCs w:val="28"/>
        </w:rPr>
        <w:t>M</w:t>
      </w:r>
      <w:r>
        <w:rPr>
          <w:b/>
          <w:bCs/>
          <w:iCs/>
          <w:szCs w:val="28"/>
          <w:lang w:val="en-US"/>
        </w:rPr>
        <w:t>icrosoft</w:t>
      </w:r>
      <w:r>
        <w:rPr>
          <w:b/>
          <w:bCs/>
          <w:iCs/>
          <w:szCs w:val="28"/>
        </w:rPr>
        <w:t xml:space="preserve"> </w:t>
      </w:r>
      <w:r>
        <w:rPr>
          <w:b/>
          <w:bCs/>
          <w:iCs/>
          <w:szCs w:val="28"/>
          <w:lang w:val="en-US"/>
        </w:rPr>
        <w:t>Office</w:t>
      </w:r>
      <w:r>
        <w:rPr>
          <w:b/>
          <w:bCs/>
          <w:iCs/>
          <w:szCs w:val="28"/>
        </w:rPr>
        <w:t xml:space="preserve"> Excel 1997-2007 для </w:t>
      </w:r>
      <w:r>
        <w:rPr>
          <w:b/>
          <w:color w:val="000000"/>
          <w:szCs w:val="28"/>
        </w:rPr>
        <w:t xml:space="preserve">оптимизации технологических уровней растениеводства </w:t>
      </w:r>
    </w:p>
    <w:p w:rsidR="00560D89" w:rsidRDefault="00560D89">
      <w:pPr>
        <w:pStyle w:val="a3"/>
        <w:ind w:firstLine="0"/>
        <w:jc w:val="center"/>
      </w:pPr>
    </w:p>
    <w:p w:rsidR="00560D89" w:rsidRDefault="00560D89">
      <w:pPr>
        <w:shd w:val="clear" w:color="auto" w:fill="FFFFFF"/>
        <w:spacing w:line="360" w:lineRule="auto"/>
        <w:ind w:firstLine="720"/>
        <w:jc w:val="both"/>
        <w:rPr>
          <w:sz w:val="28"/>
          <w:szCs w:val="28"/>
        </w:rPr>
      </w:pPr>
      <w:r>
        <w:rPr>
          <w:b/>
          <w:bCs/>
          <w:color w:val="000000"/>
          <w:sz w:val="28"/>
          <w:szCs w:val="28"/>
        </w:rPr>
        <w:t>Назначение средства «Поиск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Средство </w:t>
      </w:r>
      <w:r>
        <w:rPr>
          <w:b/>
          <w:color w:val="000000"/>
          <w:sz w:val="28"/>
          <w:szCs w:val="28"/>
        </w:rPr>
        <w:t>Поиск решения</w:t>
      </w:r>
      <w:r>
        <w:rPr>
          <w:color w:val="000000"/>
          <w:sz w:val="28"/>
          <w:szCs w:val="28"/>
        </w:rPr>
        <w:t xml:space="preserve"> позволяет находить для одной форму</w:t>
      </w:r>
      <w:r>
        <w:rPr>
          <w:color w:val="000000"/>
          <w:sz w:val="28"/>
          <w:szCs w:val="28"/>
        </w:rPr>
        <w:softHyphen/>
        <w:t>лы такие значения ее входных переменных, которые приводили бы к точно заданному значению, либо минимально или максимально воз</w:t>
      </w:r>
      <w:r>
        <w:rPr>
          <w:color w:val="000000"/>
          <w:sz w:val="28"/>
          <w:szCs w:val="28"/>
        </w:rPr>
        <w:softHyphen/>
        <w:t>можному значение. Это средство позволяет также налагать ограни</w:t>
      </w:r>
      <w:r>
        <w:rPr>
          <w:color w:val="000000"/>
          <w:sz w:val="28"/>
          <w:szCs w:val="28"/>
        </w:rPr>
        <w:softHyphen/>
        <w:t>чения на значения любых переменных, от которых зависит результат вычисления формулы.</w:t>
      </w:r>
    </w:p>
    <w:p w:rsidR="00560D89" w:rsidRDefault="00560D89">
      <w:pPr>
        <w:shd w:val="clear" w:color="auto" w:fill="FFFFFF"/>
        <w:spacing w:line="360" w:lineRule="auto"/>
        <w:ind w:firstLine="720"/>
        <w:jc w:val="both"/>
        <w:rPr>
          <w:sz w:val="28"/>
          <w:szCs w:val="28"/>
        </w:rPr>
      </w:pPr>
      <w:r>
        <w:rPr>
          <w:b/>
          <w:color w:val="000000"/>
          <w:sz w:val="28"/>
          <w:szCs w:val="28"/>
        </w:rPr>
        <w:t>Поиск решения</w:t>
      </w:r>
      <w:r>
        <w:rPr>
          <w:color w:val="000000"/>
          <w:sz w:val="28"/>
          <w:szCs w:val="28"/>
        </w:rPr>
        <w:t xml:space="preserve"> путем из</w:t>
      </w:r>
      <w:r>
        <w:rPr>
          <w:color w:val="000000"/>
          <w:sz w:val="28"/>
          <w:szCs w:val="28"/>
        </w:rPr>
        <w:softHyphen/>
        <w:t xml:space="preserve">менения значений в заданных ячейках (такие ячейки называются </w:t>
      </w:r>
      <w:r>
        <w:rPr>
          <w:i/>
          <w:iCs/>
          <w:color w:val="000000"/>
          <w:sz w:val="28"/>
          <w:szCs w:val="28"/>
        </w:rPr>
        <w:t xml:space="preserve">изменяемыми ячейками) </w:t>
      </w:r>
      <w:r>
        <w:rPr>
          <w:color w:val="000000"/>
          <w:sz w:val="28"/>
          <w:szCs w:val="28"/>
        </w:rPr>
        <w:t>добивается того, чтобы в ячейке с форму</w:t>
      </w:r>
      <w:r>
        <w:rPr>
          <w:color w:val="000000"/>
          <w:sz w:val="28"/>
          <w:szCs w:val="28"/>
        </w:rPr>
        <w:softHyphen/>
        <w:t xml:space="preserve">лой (называется </w:t>
      </w:r>
      <w:r>
        <w:rPr>
          <w:i/>
          <w:iCs/>
          <w:color w:val="000000"/>
          <w:sz w:val="28"/>
          <w:szCs w:val="28"/>
        </w:rPr>
        <w:t xml:space="preserve">целевой ячейкой) </w:t>
      </w:r>
      <w:r>
        <w:rPr>
          <w:color w:val="000000"/>
          <w:sz w:val="28"/>
          <w:szCs w:val="28"/>
        </w:rPr>
        <w:t>было или определенное (заданное вами) значение, либо чтобы эта формула принимала минимально или максимально возможное значение. Можно также наложить ограниче</w:t>
      </w:r>
      <w:r>
        <w:rPr>
          <w:color w:val="000000"/>
          <w:sz w:val="28"/>
          <w:szCs w:val="28"/>
        </w:rPr>
        <w:softHyphen/>
        <w:t>ния на изменяемые значения, причем эти ограничения могут быть как прямыми (например, значения не должны выходить из определенно</w:t>
      </w:r>
      <w:r>
        <w:rPr>
          <w:color w:val="000000"/>
          <w:sz w:val="28"/>
          <w:szCs w:val="28"/>
        </w:rPr>
        <w:softHyphen/>
        <w:t>го интервала), так и опосредованными, когда несколько изменяемых значений связаны каким-либо соотношением и ограничение налага</w:t>
      </w:r>
      <w:r>
        <w:rPr>
          <w:color w:val="000000"/>
          <w:sz w:val="28"/>
          <w:szCs w:val="28"/>
        </w:rPr>
        <w:softHyphen/>
        <w:t>ется на это соотношение.</w:t>
      </w:r>
    </w:p>
    <w:p w:rsidR="00560D89" w:rsidRDefault="00560D89">
      <w:pPr>
        <w:shd w:val="clear" w:color="auto" w:fill="FFFFFF"/>
        <w:spacing w:line="360" w:lineRule="auto"/>
        <w:ind w:firstLine="720"/>
        <w:jc w:val="both"/>
        <w:rPr>
          <w:sz w:val="28"/>
          <w:szCs w:val="28"/>
        </w:rPr>
      </w:pPr>
      <w:r>
        <w:rPr>
          <w:color w:val="000000"/>
          <w:sz w:val="28"/>
          <w:szCs w:val="28"/>
        </w:rPr>
        <w:t xml:space="preserve">Средство </w:t>
      </w:r>
      <w:r>
        <w:rPr>
          <w:b/>
          <w:color w:val="000000"/>
          <w:sz w:val="28"/>
          <w:szCs w:val="28"/>
        </w:rPr>
        <w:t>Поиск решения</w:t>
      </w:r>
      <w:r>
        <w:rPr>
          <w:color w:val="000000"/>
          <w:sz w:val="28"/>
          <w:szCs w:val="28"/>
        </w:rPr>
        <w:t xml:space="preserve"> предназначено для решения задач опти</w:t>
      </w:r>
      <w:r>
        <w:rPr>
          <w:color w:val="000000"/>
          <w:sz w:val="28"/>
          <w:szCs w:val="28"/>
        </w:rPr>
        <w:softHyphen/>
        <w:t>мизации. Это средство широко применяется для решения финансо</w:t>
      </w:r>
      <w:r>
        <w:rPr>
          <w:color w:val="000000"/>
          <w:sz w:val="28"/>
          <w:szCs w:val="28"/>
        </w:rPr>
        <w:softHyphen/>
        <w:t>вых, деловых задач и задач управления ресурсами (понимая «ресур</w:t>
      </w:r>
      <w:r>
        <w:rPr>
          <w:color w:val="000000"/>
          <w:sz w:val="28"/>
          <w:szCs w:val="28"/>
        </w:rPr>
        <w:softHyphen/>
        <w:t xml:space="preserve">сы» в самом широком смысле: персонал, оборудование, материалы, время и т.д.). Средство </w:t>
      </w:r>
      <w:r>
        <w:rPr>
          <w:b/>
          <w:color w:val="000000"/>
          <w:sz w:val="28"/>
          <w:szCs w:val="28"/>
        </w:rPr>
        <w:t>Поиск решения</w:t>
      </w:r>
      <w:r>
        <w:rPr>
          <w:color w:val="000000"/>
          <w:sz w:val="28"/>
          <w:szCs w:val="28"/>
        </w:rPr>
        <w:t xml:space="preserve"> также применяется в научных исследованиях для решения математических уравнений и выполне</w:t>
      </w:r>
      <w:r>
        <w:rPr>
          <w:color w:val="000000"/>
          <w:sz w:val="28"/>
          <w:szCs w:val="28"/>
        </w:rPr>
        <w:softHyphen/>
        <w:t>ния самых разнообразных расчетов.</w:t>
      </w:r>
    </w:p>
    <w:p w:rsidR="00560D89" w:rsidRDefault="00560D89">
      <w:pPr>
        <w:shd w:val="clear" w:color="auto" w:fill="FFFFFF"/>
        <w:spacing w:line="360" w:lineRule="auto"/>
        <w:ind w:firstLine="720"/>
        <w:jc w:val="both"/>
        <w:rPr>
          <w:sz w:val="28"/>
          <w:szCs w:val="28"/>
        </w:rPr>
      </w:pPr>
      <w:r>
        <w:rPr>
          <w:b/>
          <w:color w:val="000000"/>
          <w:sz w:val="28"/>
          <w:szCs w:val="28"/>
        </w:rPr>
        <w:t>Поиск решения</w:t>
      </w:r>
      <w:r>
        <w:rPr>
          <w:color w:val="000000"/>
          <w:sz w:val="28"/>
          <w:szCs w:val="28"/>
        </w:rPr>
        <w:t xml:space="preserve"> позволяет следующее:</w:t>
      </w:r>
    </w:p>
    <w:p w:rsidR="00560D89" w:rsidRDefault="00560D89">
      <w:pPr>
        <w:numPr>
          <w:ilvl w:val="0"/>
          <w:numId w:val="45"/>
        </w:numPr>
        <w:shd w:val="clear" w:color="auto" w:fill="FFFFFF"/>
        <w:spacing w:line="360" w:lineRule="auto"/>
        <w:jc w:val="both"/>
        <w:rPr>
          <w:color w:val="000000"/>
          <w:sz w:val="28"/>
          <w:szCs w:val="28"/>
        </w:rPr>
      </w:pPr>
      <w:r>
        <w:rPr>
          <w:b/>
          <w:color w:val="000000"/>
          <w:sz w:val="28"/>
          <w:szCs w:val="28"/>
        </w:rPr>
        <w:t>Поиск решения</w:t>
      </w:r>
      <w:r>
        <w:rPr>
          <w:color w:val="000000"/>
          <w:sz w:val="28"/>
          <w:szCs w:val="28"/>
        </w:rPr>
        <w:t xml:space="preserve"> может работать с несколькими изменяемыми ячейками. Максимальное количество изменяемых ячеек, с кото</w:t>
      </w:r>
      <w:r>
        <w:rPr>
          <w:color w:val="000000"/>
          <w:sz w:val="28"/>
          <w:szCs w:val="28"/>
        </w:rPr>
        <w:softHyphen/>
        <w:t xml:space="preserve">рыми одновременно может работать </w:t>
      </w:r>
      <w:r>
        <w:rPr>
          <w:b/>
          <w:color w:val="000000"/>
          <w:sz w:val="28"/>
          <w:szCs w:val="28"/>
        </w:rPr>
        <w:t>Поиск решения</w:t>
      </w:r>
      <w:r>
        <w:rPr>
          <w:color w:val="000000"/>
          <w:sz w:val="28"/>
          <w:szCs w:val="28"/>
        </w:rPr>
        <w:t xml:space="preserve">, равно 200. </w:t>
      </w:r>
    </w:p>
    <w:p w:rsidR="00560D89" w:rsidRDefault="00560D89">
      <w:pPr>
        <w:numPr>
          <w:ilvl w:val="0"/>
          <w:numId w:val="45"/>
        </w:numPr>
        <w:shd w:val="clear" w:color="auto" w:fill="FFFFFF"/>
        <w:spacing w:line="360" w:lineRule="auto"/>
        <w:jc w:val="both"/>
        <w:rPr>
          <w:sz w:val="28"/>
          <w:szCs w:val="28"/>
        </w:rPr>
      </w:pPr>
      <w:r>
        <w:rPr>
          <w:b/>
          <w:color w:val="000000"/>
          <w:sz w:val="28"/>
          <w:szCs w:val="28"/>
        </w:rPr>
        <w:t>Поиск решения</w:t>
      </w:r>
      <w:r>
        <w:rPr>
          <w:color w:val="000000"/>
          <w:sz w:val="28"/>
          <w:szCs w:val="28"/>
        </w:rPr>
        <w:t xml:space="preserve"> может найти изменяемые значения, которые обеспечат не только определенное заданное значение целевой ячейки, но и минимально или максимально возможное значение целевой ячейки.</w:t>
      </w:r>
    </w:p>
    <w:p w:rsidR="00560D89" w:rsidRDefault="00560D89">
      <w:pPr>
        <w:numPr>
          <w:ilvl w:val="0"/>
          <w:numId w:val="45"/>
        </w:numPr>
        <w:shd w:val="clear" w:color="auto" w:fill="FFFFFF"/>
        <w:spacing w:line="360" w:lineRule="auto"/>
        <w:jc w:val="both"/>
        <w:rPr>
          <w:sz w:val="28"/>
          <w:szCs w:val="28"/>
        </w:rPr>
      </w:pPr>
      <w:r>
        <w:rPr>
          <w:b/>
          <w:color w:val="000000"/>
          <w:sz w:val="28"/>
          <w:szCs w:val="28"/>
        </w:rPr>
        <w:t>Поиск решения</w:t>
      </w:r>
      <w:r>
        <w:rPr>
          <w:color w:val="000000"/>
          <w:sz w:val="28"/>
          <w:szCs w:val="28"/>
        </w:rPr>
        <w:t xml:space="preserve"> позволяет налагать ограничения (условия) на изменяемые значения. Средство </w:t>
      </w:r>
      <w:r>
        <w:rPr>
          <w:b/>
          <w:color w:val="000000"/>
          <w:sz w:val="28"/>
          <w:szCs w:val="28"/>
        </w:rPr>
        <w:t>Поиск решения</w:t>
      </w:r>
      <w:r>
        <w:rPr>
          <w:color w:val="000000"/>
          <w:sz w:val="28"/>
          <w:szCs w:val="28"/>
        </w:rPr>
        <w:t xml:space="preserve"> позволяет задавать до 500 ограничений — по два простых односторонних ограничения на значения каждой из 200 возможных изменяемых переменных и дополнительно еще 100 ограничений. (Отметим, что если в диалоговом окне </w:t>
      </w:r>
      <w:r>
        <w:rPr>
          <w:b/>
          <w:color w:val="000000"/>
          <w:sz w:val="28"/>
          <w:szCs w:val="28"/>
        </w:rPr>
        <w:t>Параметры</w:t>
      </w:r>
      <w:r>
        <w:rPr>
          <w:color w:val="000000"/>
          <w:sz w:val="28"/>
          <w:szCs w:val="28"/>
        </w:rPr>
        <w:t xml:space="preserve"> поиска решения установлен фла</w:t>
      </w:r>
      <w:r>
        <w:rPr>
          <w:color w:val="000000"/>
          <w:sz w:val="28"/>
          <w:szCs w:val="28"/>
        </w:rPr>
        <w:softHyphen/>
        <w:t>жок Линейная модель, то в этом случае количество ограниче</w:t>
      </w:r>
      <w:r>
        <w:rPr>
          <w:color w:val="000000"/>
          <w:sz w:val="28"/>
          <w:szCs w:val="28"/>
        </w:rPr>
        <w:softHyphen/>
        <w:t>ний теоретически не ограничено.)</w:t>
      </w:r>
    </w:p>
    <w:p w:rsidR="00560D89" w:rsidRDefault="00560D89">
      <w:pPr>
        <w:numPr>
          <w:ilvl w:val="0"/>
          <w:numId w:val="45"/>
        </w:numPr>
        <w:shd w:val="clear" w:color="auto" w:fill="FFFFFF"/>
        <w:spacing w:line="360" w:lineRule="auto"/>
        <w:jc w:val="both"/>
        <w:rPr>
          <w:sz w:val="28"/>
          <w:szCs w:val="28"/>
        </w:rPr>
      </w:pPr>
      <w:r>
        <w:rPr>
          <w:color w:val="000000"/>
          <w:sz w:val="28"/>
          <w:szCs w:val="28"/>
        </w:rPr>
        <w:t xml:space="preserve">Установки для последнего выполнения средства </w:t>
      </w:r>
      <w:r>
        <w:rPr>
          <w:b/>
          <w:color w:val="000000"/>
          <w:sz w:val="28"/>
          <w:szCs w:val="28"/>
        </w:rPr>
        <w:t>Поиск решения</w:t>
      </w:r>
      <w:r>
        <w:rPr>
          <w:color w:val="000000"/>
          <w:sz w:val="28"/>
          <w:szCs w:val="28"/>
        </w:rPr>
        <w:t xml:space="preserve"> сохраняются автоматически. Более того, можно сохранить установки для нескольких выполнений средства </w:t>
      </w:r>
      <w:r>
        <w:rPr>
          <w:b/>
          <w:color w:val="000000"/>
          <w:sz w:val="28"/>
          <w:szCs w:val="28"/>
        </w:rPr>
        <w:t>Поиск решения</w:t>
      </w:r>
      <w:r>
        <w:rPr>
          <w:color w:val="000000"/>
          <w:sz w:val="28"/>
          <w:szCs w:val="28"/>
        </w:rPr>
        <w:t xml:space="preserve"> (такие установки этого средства на</w:t>
      </w:r>
      <w:r>
        <w:rPr>
          <w:color w:val="000000"/>
          <w:sz w:val="28"/>
          <w:szCs w:val="28"/>
        </w:rPr>
        <w:softHyphen/>
        <w:t xml:space="preserve">зываются </w:t>
      </w:r>
      <w:r>
        <w:rPr>
          <w:i/>
          <w:iCs/>
          <w:color w:val="000000"/>
          <w:sz w:val="28"/>
          <w:szCs w:val="28"/>
        </w:rPr>
        <w:t xml:space="preserve">моделью). </w:t>
      </w:r>
      <w:r>
        <w:rPr>
          <w:color w:val="000000"/>
          <w:sz w:val="28"/>
          <w:szCs w:val="28"/>
        </w:rPr>
        <w:t xml:space="preserve">В дальнейшем можно легко воспроизвести любую из сохраненных моделей и заново выполнить средство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b/>
          <w:color w:val="000000"/>
          <w:sz w:val="28"/>
          <w:szCs w:val="28"/>
        </w:rPr>
      </w:pPr>
    </w:p>
    <w:p w:rsidR="00560D89" w:rsidRDefault="00560D89">
      <w:pPr>
        <w:shd w:val="clear" w:color="auto" w:fill="FFFFFF"/>
        <w:spacing w:line="360" w:lineRule="auto"/>
        <w:ind w:firstLine="720"/>
        <w:jc w:val="both"/>
        <w:rPr>
          <w:b/>
          <w:color w:val="000000"/>
          <w:sz w:val="28"/>
          <w:szCs w:val="28"/>
        </w:rPr>
      </w:pPr>
      <w:r>
        <w:rPr>
          <w:b/>
          <w:color w:val="000000"/>
          <w:sz w:val="28"/>
          <w:szCs w:val="28"/>
        </w:rPr>
        <w:t>Терминология математической оптимизации с помощью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Прежде чем перейти к непосредственной работе со средством </w:t>
      </w:r>
      <w:r>
        <w:rPr>
          <w:b/>
          <w:color w:val="000000"/>
          <w:sz w:val="28"/>
          <w:szCs w:val="28"/>
        </w:rPr>
        <w:t>Поиск решения</w:t>
      </w:r>
      <w:r>
        <w:rPr>
          <w:color w:val="000000"/>
          <w:sz w:val="28"/>
          <w:szCs w:val="28"/>
        </w:rPr>
        <w:t>, рассмотрим терминологию, которую необходимо знать</w:t>
      </w:r>
      <w:r>
        <w:rPr>
          <w:sz w:val="28"/>
          <w:szCs w:val="28"/>
        </w:rPr>
        <w:t xml:space="preserve"> </w:t>
      </w:r>
      <w:r>
        <w:rPr>
          <w:color w:val="000000"/>
          <w:sz w:val="28"/>
          <w:szCs w:val="28"/>
        </w:rPr>
        <w:t>для квалифицированной работы с этим средством:</w:t>
      </w:r>
    </w:p>
    <w:p w:rsidR="00560D89" w:rsidRDefault="00560D89">
      <w:pPr>
        <w:shd w:val="clear" w:color="auto" w:fill="FFFFFF"/>
        <w:spacing w:line="360" w:lineRule="auto"/>
        <w:ind w:firstLine="720"/>
        <w:jc w:val="both"/>
        <w:rPr>
          <w:sz w:val="28"/>
          <w:szCs w:val="28"/>
        </w:rPr>
      </w:pPr>
      <w:r>
        <w:rPr>
          <w:color w:val="000000"/>
          <w:sz w:val="28"/>
          <w:szCs w:val="28"/>
        </w:rPr>
        <w:t xml:space="preserve">●    </w:t>
      </w:r>
      <w:r>
        <w:rPr>
          <w:i/>
          <w:iCs/>
          <w:color w:val="000000"/>
          <w:sz w:val="28"/>
          <w:szCs w:val="28"/>
        </w:rPr>
        <w:t xml:space="preserve">Целевая ячейка — </w:t>
      </w:r>
      <w:r>
        <w:rPr>
          <w:color w:val="000000"/>
          <w:sz w:val="28"/>
          <w:szCs w:val="28"/>
        </w:rPr>
        <w:t xml:space="preserve">ячейка с формулой, в которой </w:t>
      </w:r>
      <w:r>
        <w:rPr>
          <w:b/>
          <w:color w:val="000000"/>
          <w:sz w:val="28"/>
          <w:szCs w:val="28"/>
        </w:rPr>
        <w:t>Поиск решения</w:t>
      </w:r>
      <w:r>
        <w:rPr>
          <w:color w:val="000000"/>
          <w:sz w:val="28"/>
          <w:szCs w:val="28"/>
        </w:rPr>
        <w:t xml:space="preserve"> установит заданное значение или для которой найдет мини</w:t>
      </w:r>
      <w:r>
        <w:rPr>
          <w:color w:val="000000"/>
          <w:sz w:val="28"/>
          <w:szCs w:val="28"/>
        </w:rPr>
        <w:softHyphen/>
        <w:t xml:space="preserve">мально или максимально возможные значения. </w:t>
      </w:r>
    </w:p>
    <w:p w:rsidR="00560D89" w:rsidRDefault="00560D89">
      <w:pPr>
        <w:shd w:val="clear" w:color="auto" w:fill="FFFFFF"/>
        <w:spacing w:line="360" w:lineRule="auto"/>
        <w:ind w:firstLine="720"/>
        <w:jc w:val="both"/>
        <w:rPr>
          <w:sz w:val="28"/>
          <w:szCs w:val="28"/>
        </w:rPr>
      </w:pPr>
      <w:r>
        <w:rPr>
          <w:color w:val="000000"/>
          <w:sz w:val="28"/>
          <w:szCs w:val="28"/>
        </w:rPr>
        <w:t xml:space="preserve">●    </w:t>
      </w:r>
      <w:r>
        <w:rPr>
          <w:i/>
          <w:iCs/>
          <w:color w:val="000000"/>
          <w:sz w:val="28"/>
          <w:szCs w:val="28"/>
        </w:rPr>
        <w:t xml:space="preserve">Целевая функция — </w:t>
      </w:r>
      <w:r>
        <w:rPr>
          <w:color w:val="000000"/>
          <w:sz w:val="28"/>
          <w:szCs w:val="28"/>
        </w:rPr>
        <w:t>это термин из теории оптимизации, который описывает цель, которую мы хотим достичь, решая данную зада</w:t>
      </w:r>
      <w:r>
        <w:rPr>
          <w:color w:val="000000"/>
          <w:sz w:val="28"/>
          <w:szCs w:val="28"/>
        </w:rPr>
        <w:softHyphen/>
        <w:t xml:space="preserve">чу (и используя для этого </w:t>
      </w:r>
      <w:r>
        <w:rPr>
          <w:b/>
          <w:color w:val="000000"/>
          <w:sz w:val="28"/>
          <w:szCs w:val="28"/>
        </w:rPr>
        <w:t>Поиск решения</w:t>
      </w:r>
      <w:r>
        <w:rPr>
          <w:color w:val="000000"/>
          <w:sz w:val="28"/>
          <w:szCs w:val="28"/>
        </w:rPr>
        <w:t>). Здесь «цель» заклю</w:t>
      </w:r>
      <w:r>
        <w:rPr>
          <w:color w:val="000000"/>
          <w:sz w:val="28"/>
          <w:szCs w:val="28"/>
        </w:rPr>
        <w:softHyphen/>
        <w:t>чается в том, чтобы формула в целевой ячейке достигла опре</w:t>
      </w:r>
      <w:r>
        <w:rPr>
          <w:color w:val="000000"/>
          <w:sz w:val="28"/>
          <w:szCs w:val="28"/>
        </w:rPr>
        <w:softHyphen/>
        <w:t xml:space="preserve">деленного значения. Например, выбирая ячейку </w:t>
      </w:r>
      <w:r>
        <w:rPr>
          <w:color w:val="000000"/>
          <w:sz w:val="28"/>
          <w:szCs w:val="28"/>
          <w:lang w:val="en-US"/>
        </w:rPr>
        <w:t>G</w:t>
      </w:r>
      <w:r>
        <w:rPr>
          <w:color w:val="000000"/>
          <w:sz w:val="28"/>
          <w:szCs w:val="28"/>
        </w:rPr>
        <w:t xml:space="preserve">7 в качестве целевой ячейки, мы хотим, чтобы средство </w:t>
      </w:r>
      <w:r>
        <w:rPr>
          <w:b/>
          <w:color w:val="000000"/>
          <w:sz w:val="28"/>
          <w:szCs w:val="28"/>
        </w:rPr>
        <w:t>Поиск  решения</w:t>
      </w:r>
      <w:r>
        <w:rPr>
          <w:color w:val="000000"/>
          <w:sz w:val="28"/>
          <w:szCs w:val="28"/>
        </w:rPr>
        <w:t xml:space="preserve"> нашло такие значения в изменяемых ячейках, которые обеспечили бы в этой ячейке установление значения 25.</w:t>
      </w:r>
    </w:p>
    <w:p w:rsidR="00560D89" w:rsidRDefault="00560D89">
      <w:pPr>
        <w:shd w:val="clear" w:color="auto" w:fill="FFFFFF"/>
        <w:spacing w:line="360" w:lineRule="auto"/>
        <w:ind w:firstLine="720"/>
        <w:jc w:val="both"/>
        <w:rPr>
          <w:sz w:val="28"/>
          <w:szCs w:val="28"/>
        </w:rPr>
      </w:pPr>
      <w:r>
        <w:rPr>
          <w:color w:val="000000"/>
          <w:sz w:val="28"/>
          <w:szCs w:val="28"/>
        </w:rPr>
        <w:t xml:space="preserve">●    </w:t>
      </w:r>
      <w:r>
        <w:rPr>
          <w:i/>
          <w:iCs/>
          <w:color w:val="000000"/>
          <w:sz w:val="28"/>
          <w:szCs w:val="28"/>
        </w:rPr>
        <w:t xml:space="preserve">Изменяемые ячейки — </w:t>
      </w:r>
      <w:r>
        <w:rPr>
          <w:color w:val="000000"/>
          <w:sz w:val="28"/>
          <w:szCs w:val="28"/>
        </w:rPr>
        <w:t>ячейки, значения в которых будет варьи</w:t>
      </w:r>
      <w:r>
        <w:rPr>
          <w:color w:val="000000"/>
          <w:sz w:val="28"/>
          <w:szCs w:val="28"/>
        </w:rPr>
        <w:softHyphen/>
        <w:t xml:space="preserve">ровать </w:t>
      </w:r>
      <w:r>
        <w:rPr>
          <w:b/>
          <w:color w:val="000000"/>
          <w:sz w:val="28"/>
          <w:szCs w:val="28"/>
        </w:rPr>
        <w:t>Поиск решения</w:t>
      </w:r>
      <w:r>
        <w:rPr>
          <w:color w:val="000000"/>
          <w:sz w:val="28"/>
          <w:szCs w:val="28"/>
        </w:rPr>
        <w:t xml:space="preserve"> для того, чтобы достичь требуемого значения целевой функции. </w:t>
      </w:r>
    </w:p>
    <w:p w:rsidR="00560D89" w:rsidRDefault="00560D89">
      <w:pPr>
        <w:shd w:val="clear" w:color="auto" w:fill="FFFFFF"/>
        <w:spacing w:line="360" w:lineRule="auto"/>
        <w:ind w:firstLine="720"/>
        <w:jc w:val="both"/>
        <w:rPr>
          <w:sz w:val="28"/>
          <w:szCs w:val="28"/>
        </w:rPr>
      </w:pPr>
      <w:r>
        <w:rPr>
          <w:color w:val="000000"/>
          <w:sz w:val="28"/>
          <w:szCs w:val="28"/>
        </w:rPr>
        <w:t xml:space="preserve">●    </w:t>
      </w:r>
      <w:r>
        <w:rPr>
          <w:i/>
          <w:iCs/>
          <w:color w:val="000000"/>
          <w:sz w:val="28"/>
          <w:szCs w:val="28"/>
        </w:rPr>
        <w:t xml:space="preserve">Ограничения </w:t>
      </w:r>
      <w:r>
        <w:rPr>
          <w:color w:val="000000"/>
          <w:sz w:val="28"/>
          <w:szCs w:val="28"/>
        </w:rPr>
        <w:t xml:space="preserve">— условия, налагаемые на возможные значения изменяемых ячеек. </w:t>
      </w:r>
    </w:p>
    <w:p w:rsidR="00560D89" w:rsidRDefault="00560D89">
      <w:pPr>
        <w:shd w:val="clear" w:color="auto" w:fill="FFFFFF"/>
        <w:spacing w:line="360" w:lineRule="auto"/>
        <w:ind w:firstLine="720"/>
        <w:jc w:val="both"/>
        <w:rPr>
          <w:sz w:val="28"/>
          <w:szCs w:val="28"/>
        </w:rPr>
      </w:pPr>
      <w:r>
        <w:rPr>
          <w:color w:val="000000"/>
          <w:sz w:val="28"/>
          <w:szCs w:val="28"/>
        </w:rPr>
        <w:t xml:space="preserve">●    </w:t>
      </w:r>
      <w:r>
        <w:rPr>
          <w:i/>
          <w:iCs/>
          <w:color w:val="000000"/>
          <w:sz w:val="28"/>
          <w:szCs w:val="28"/>
        </w:rPr>
        <w:t xml:space="preserve">Модель — </w:t>
      </w:r>
      <w:r>
        <w:rPr>
          <w:color w:val="000000"/>
          <w:sz w:val="28"/>
          <w:szCs w:val="28"/>
        </w:rPr>
        <w:t>совокупность адресов целевой и изменяемых яче</w:t>
      </w:r>
      <w:r>
        <w:rPr>
          <w:color w:val="000000"/>
          <w:sz w:val="28"/>
          <w:szCs w:val="28"/>
        </w:rPr>
        <w:softHyphen/>
        <w:t xml:space="preserve">ек, а также всех ограничений, используемых средством </w:t>
      </w:r>
      <w:r>
        <w:rPr>
          <w:b/>
          <w:color w:val="000000"/>
          <w:sz w:val="28"/>
          <w:szCs w:val="28"/>
        </w:rPr>
        <w:t>Поиск решения</w:t>
      </w:r>
      <w:r>
        <w:rPr>
          <w:color w:val="000000"/>
          <w:sz w:val="28"/>
          <w:szCs w:val="28"/>
        </w:rPr>
        <w:t xml:space="preserve"> для решения текущей задачи, которые оно сохранило как единое целое.</w:t>
      </w:r>
    </w:p>
    <w:p w:rsidR="00560D89" w:rsidRDefault="00560D89">
      <w:pPr>
        <w:shd w:val="clear" w:color="auto" w:fill="FFFFFF"/>
        <w:spacing w:line="360" w:lineRule="auto"/>
        <w:ind w:firstLine="720"/>
        <w:jc w:val="both"/>
        <w:rPr>
          <w:sz w:val="28"/>
          <w:szCs w:val="28"/>
        </w:rPr>
      </w:pPr>
      <w:r>
        <w:rPr>
          <w:color w:val="000000"/>
          <w:sz w:val="28"/>
          <w:szCs w:val="28"/>
        </w:rPr>
        <w:t xml:space="preserve">Если применить средство </w:t>
      </w:r>
      <w:r>
        <w:rPr>
          <w:b/>
          <w:color w:val="000000"/>
          <w:sz w:val="28"/>
          <w:szCs w:val="28"/>
        </w:rPr>
        <w:t>Поиск решения</w:t>
      </w:r>
      <w:r>
        <w:rPr>
          <w:color w:val="000000"/>
          <w:sz w:val="28"/>
          <w:szCs w:val="28"/>
        </w:rPr>
        <w:t xml:space="preserve"> к данным на рабочем ли</w:t>
      </w:r>
      <w:r>
        <w:rPr>
          <w:color w:val="000000"/>
          <w:sz w:val="28"/>
          <w:szCs w:val="28"/>
        </w:rPr>
        <w:softHyphen/>
        <w:t xml:space="preserve">сте, указав в качестве целевой ячейки ячейку </w:t>
      </w:r>
      <w:r>
        <w:rPr>
          <w:color w:val="000000"/>
          <w:sz w:val="28"/>
          <w:szCs w:val="28"/>
          <w:lang w:val="en-US"/>
        </w:rPr>
        <w:t>G</w:t>
      </w:r>
      <w:r>
        <w:rPr>
          <w:color w:val="000000"/>
          <w:sz w:val="28"/>
          <w:szCs w:val="28"/>
        </w:rPr>
        <w:t>7 и значе</w:t>
      </w:r>
      <w:r>
        <w:rPr>
          <w:color w:val="000000"/>
          <w:sz w:val="28"/>
          <w:szCs w:val="28"/>
        </w:rPr>
        <w:softHyphen/>
        <w:t xml:space="preserve">ние 25 как значение целевой функции, указав диапазон изменяемых ячеек, на значения которых налагаются ограничения, то </w:t>
      </w:r>
      <w:r>
        <w:rPr>
          <w:b/>
          <w:color w:val="000000"/>
          <w:sz w:val="28"/>
          <w:szCs w:val="28"/>
        </w:rPr>
        <w:t>Поиск решения</w:t>
      </w:r>
      <w:r>
        <w:rPr>
          <w:color w:val="000000"/>
          <w:sz w:val="28"/>
          <w:szCs w:val="28"/>
        </w:rPr>
        <w:t xml:space="preserve"> найдет решение, которое будет показано на рабочем листе в диапазоне изменяемых ячеек. </w:t>
      </w:r>
    </w:p>
    <w:p w:rsidR="00560D89" w:rsidRDefault="00560D89">
      <w:pPr>
        <w:shd w:val="clear" w:color="auto" w:fill="FFFFFF"/>
        <w:spacing w:line="360" w:lineRule="auto"/>
        <w:ind w:firstLine="720"/>
        <w:jc w:val="both"/>
        <w:rPr>
          <w:b/>
          <w:color w:val="000000"/>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Установка средства «Поиск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Поскольку средство </w:t>
      </w:r>
      <w:r>
        <w:rPr>
          <w:b/>
          <w:color w:val="000000"/>
          <w:sz w:val="28"/>
          <w:szCs w:val="28"/>
        </w:rPr>
        <w:t>Поиск решения</w:t>
      </w:r>
      <w:r>
        <w:rPr>
          <w:color w:val="000000"/>
          <w:sz w:val="28"/>
          <w:szCs w:val="28"/>
        </w:rPr>
        <w:t xml:space="preserve"> не всегда устанавливается при инсталляции программы </w:t>
      </w:r>
      <w:r>
        <w:rPr>
          <w:color w:val="000000"/>
          <w:sz w:val="28"/>
          <w:szCs w:val="28"/>
          <w:lang w:val="en-US"/>
        </w:rPr>
        <w:t>Excel</w:t>
      </w:r>
      <w:r>
        <w:rPr>
          <w:color w:val="000000"/>
          <w:sz w:val="28"/>
          <w:szCs w:val="28"/>
        </w:rPr>
        <w:t xml:space="preserve">, прежде чем использовать это средство, вы должны удостовериться, что оно для вас доступно, т.е. убедитесь, что в меню </w:t>
      </w:r>
      <w:r>
        <w:rPr>
          <w:b/>
          <w:color w:val="000000"/>
          <w:sz w:val="28"/>
          <w:szCs w:val="28"/>
        </w:rPr>
        <w:t>Справка</w:t>
      </w:r>
      <w:r>
        <w:rPr>
          <w:color w:val="000000"/>
          <w:sz w:val="28"/>
          <w:szCs w:val="28"/>
        </w:rPr>
        <w:t xml:space="preserve"> есть команда </w:t>
      </w:r>
      <w:r>
        <w:rPr>
          <w:b/>
          <w:color w:val="000000"/>
          <w:sz w:val="28"/>
          <w:szCs w:val="28"/>
        </w:rPr>
        <w:t>Поиск решения</w:t>
      </w:r>
      <w:r>
        <w:rPr>
          <w:color w:val="000000"/>
          <w:sz w:val="28"/>
          <w:szCs w:val="28"/>
        </w:rPr>
        <w:t xml:space="preserve">. Если в этом меню нет такой команды, выберите команду </w:t>
      </w:r>
      <w:r>
        <w:rPr>
          <w:b/>
          <w:color w:val="000000"/>
          <w:sz w:val="28"/>
          <w:szCs w:val="28"/>
        </w:rPr>
        <w:t>Справка→Надстройки</w:t>
      </w:r>
      <w:r>
        <w:rPr>
          <w:color w:val="000000"/>
          <w:sz w:val="28"/>
          <w:szCs w:val="28"/>
        </w:rPr>
        <w:t xml:space="preserve"> и в открыв</w:t>
      </w:r>
      <w:r>
        <w:rPr>
          <w:color w:val="000000"/>
          <w:sz w:val="28"/>
          <w:szCs w:val="28"/>
        </w:rPr>
        <w:softHyphen/>
        <w:t xml:space="preserve">шемся диалоговом окне Надстройки в списке Доступные надстройки установите флажок </w:t>
      </w:r>
      <w:r>
        <w:rPr>
          <w:b/>
          <w:color w:val="000000"/>
          <w:sz w:val="28"/>
          <w:szCs w:val="28"/>
        </w:rPr>
        <w:t>Поиск решения</w:t>
      </w:r>
      <w:r>
        <w:rPr>
          <w:color w:val="000000"/>
          <w:sz w:val="28"/>
          <w:szCs w:val="28"/>
        </w:rPr>
        <w:t xml:space="preserve">. Затем щелкните на кнопке </w:t>
      </w:r>
      <w:r>
        <w:rPr>
          <w:b/>
          <w:color w:val="000000"/>
          <w:sz w:val="28"/>
          <w:szCs w:val="28"/>
        </w:rPr>
        <w:t>ОК</w:t>
      </w:r>
      <w:r>
        <w:rPr>
          <w:color w:val="000000"/>
          <w:sz w:val="28"/>
          <w:szCs w:val="28"/>
        </w:rPr>
        <w:t xml:space="preserve"> — в меню </w:t>
      </w:r>
      <w:r>
        <w:rPr>
          <w:b/>
          <w:color w:val="000000"/>
          <w:sz w:val="28"/>
          <w:szCs w:val="28"/>
        </w:rPr>
        <w:t>Справка</w:t>
      </w:r>
      <w:r>
        <w:rPr>
          <w:color w:val="000000"/>
          <w:sz w:val="28"/>
          <w:szCs w:val="28"/>
        </w:rPr>
        <w:t xml:space="preserve"> должна появиться команда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Если в списке Доступные надстройки диалогового окна Надстройки нет опции </w:t>
      </w:r>
      <w:r>
        <w:rPr>
          <w:b/>
          <w:color w:val="000000"/>
          <w:sz w:val="28"/>
          <w:szCs w:val="28"/>
        </w:rPr>
        <w:t>Поиск решения</w:t>
      </w:r>
      <w:r>
        <w:rPr>
          <w:color w:val="000000"/>
          <w:sz w:val="28"/>
          <w:szCs w:val="28"/>
        </w:rPr>
        <w:t>, необходимо переустановить саму програм</w:t>
      </w:r>
      <w:r>
        <w:rPr>
          <w:color w:val="000000"/>
          <w:sz w:val="28"/>
          <w:szCs w:val="28"/>
        </w:rPr>
        <w:softHyphen/>
        <w:t xml:space="preserve">му </w:t>
      </w:r>
      <w:r>
        <w:rPr>
          <w:color w:val="000000"/>
          <w:sz w:val="28"/>
          <w:szCs w:val="28"/>
          <w:lang w:val="en-US"/>
        </w:rPr>
        <w:t>Excel</w:t>
      </w:r>
      <w:r>
        <w:rPr>
          <w:color w:val="000000"/>
          <w:sz w:val="28"/>
          <w:szCs w:val="28"/>
        </w:rPr>
        <w:t xml:space="preserve"> и в процессе ее переустановки выбрать </w:t>
      </w:r>
      <w:r>
        <w:rPr>
          <w:b/>
          <w:color w:val="000000"/>
          <w:sz w:val="28"/>
          <w:szCs w:val="28"/>
        </w:rPr>
        <w:t>Поиск решения</w:t>
      </w:r>
      <w:r>
        <w:rPr>
          <w:color w:val="000000"/>
          <w:sz w:val="28"/>
          <w:szCs w:val="28"/>
        </w:rPr>
        <w:t xml:space="preserve"> в спи</w:t>
      </w:r>
      <w:r>
        <w:rPr>
          <w:color w:val="000000"/>
          <w:sz w:val="28"/>
          <w:szCs w:val="28"/>
        </w:rPr>
        <w:softHyphen/>
        <w:t xml:space="preserve">ске доступных надстроек. После завершения переустановки </w:t>
      </w:r>
      <w:r>
        <w:rPr>
          <w:color w:val="000000"/>
          <w:sz w:val="28"/>
          <w:szCs w:val="28"/>
          <w:lang w:val="en-US"/>
        </w:rPr>
        <w:t>Excel</w:t>
      </w:r>
      <w:r>
        <w:rPr>
          <w:color w:val="000000"/>
          <w:sz w:val="28"/>
          <w:szCs w:val="28"/>
        </w:rPr>
        <w:t xml:space="preserve"> в меню </w:t>
      </w:r>
      <w:r>
        <w:rPr>
          <w:b/>
          <w:color w:val="000000"/>
          <w:sz w:val="28"/>
          <w:szCs w:val="28"/>
        </w:rPr>
        <w:t>Справка</w:t>
      </w:r>
      <w:r>
        <w:rPr>
          <w:color w:val="000000"/>
          <w:sz w:val="28"/>
          <w:szCs w:val="28"/>
        </w:rPr>
        <w:t xml:space="preserve"> должна появиться команда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b/>
          <w:color w:val="000000"/>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Параметры диалогового окна «Поиск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После выбора команды </w:t>
      </w:r>
      <w:r>
        <w:rPr>
          <w:b/>
          <w:color w:val="000000"/>
          <w:sz w:val="28"/>
          <w:szCs w:val="28"/>
        </w:rPr>
        <w:t>Справка→Поиск решения</w:t>
      </w:r>
      <w:r>
        <w:rPr>
          <w:color w:val="000000"/>
          <w:sz w:val="28"/>
          <w:szCs w:val="28"/>
        </w:rPr>
        <w:t xml:space="preserve"> открывается одно</w:t>
      </w:r>
      <w:r>
        <w:rPr>
          <w:color w:val="000000"/>
          <w:sz w:val="28"/>
          <w:szCs w:val="28"/>
        </w:rPr>
        <w:softHyphen/>
        <w:t>именное диалоговое окно, показанное на рис. 2.1.</w:t>
      </w:r>
    </w:p>
    <w:p w:rsidR="00560D89" w:rsidRDefault="00A34C18">
      <w:pPr>
        <w:shd w:val="clear" w:color="auto" w:fill="FFFFFF"/>
        <w:spacing w:line="360" w:lineRule="auto"/>
        <w:jc w:val="both"/>
        <w:rPr>
          <w:sz w:val="28"/>
          <w:szCs w:val="28"/>
        </w:rPr>
      </w:pPr>
      <w:r>
        <w:rPr>
          <w:sz w:val="28"/>
          <w:szCs w:val="28"/>
        </w:rPr>
        <w:pict>
          <v:shape id="_x0000_i1033" type="#_x0000_t75" style="width:481.5pt;height:361.5pt">
            <v:imagedata r:id="rId23" o:title=""/>
          </v:shape>
        </w:pict>
      </w:r>
    </w:p>
    <w:p w:rsidR="00560D89" w:rsidRDefault="00560D89">
      <w:pPr>
        <w:shd w:val="clear" w:color="auto" w:fill="FFFFFF"/>
        <w:spacing w:line="360" w:lineRule="auto"/>
        <w:ind w:firstLine="720"/>
        <w:jc w:val="both"/>
        <w:rPr>
          <w:sz w:val="28"/>
          <w:szCs w:val="28"/>
        </w:rPr>
      </w:pPr>
      <w:r>
        <w:rPr>
          <w:i/>
          <w:iCs/>
          <w:color w:val="000000"/>
          <w:sz w:val="28"/>
          <w:szCs w:val="28"/>
        </w:rPr>
        <w:t xml:space="preserve">Рис.2.1. Диалоговое окно </w:t>
      </w:r>
      <w:r>
        <w:rPr>
          <w:b/>
          <w:i/>
          <w:iCs/>
          <w:color w:val="000000"/>
          <w:sz w:val="28"/>
          <w:szCs w:val="28"/>
        </w:rPr>
        <w:t>Поиск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Диалоговое окно </w:t>
      </w:r>
      <w:r>
        <w:rPr>
          <w:b/>
          <w:color w:val="000000"/>
          <w:sz w:val="28"/>
          <w:szCs w:val="28"/>
        </w:rPr>
        <w:t>Поиск решения</w:t>
      </w:r>
      <w:r>
        <w:rPr>
          <w:color w:val="000000"/>
          <w:sz w:val="28"/>
          <w:szCs w:val="28"/>
        </w:rPr>
        <w:t xml:space="preserve"> содержит следующие элементы управления (перечисление идет сверху вниз и слева направо).</w:t>
      </w:r>
    </w:p>
    <w:p w:rsidR="00560D89" w:rsidRDefault="00560D89">
      <w:pPr>
        <w:shd w:val="clear" w:color="auto" w:fill="FFFFFF"/>
        <w:spacing w:line="360" w:lineRule="auto"/>
        <w:ind w:firstLine="720"/>
        <w:jc w:val="both"/>
        <w:rPr>
          <w:sz w:val="28"/>
          <w:szCs w:val="28"/>
        </w:rPr>
      </w:pPr>
      <w:r>
        <w:rPr>
          <w:color w:val="000000"/>
          <w:sz w:val="28"/>
          <w:szCs w:val="28"/>
        </w:rPr>
        <w:t xml:space="preserve">●   В поле ввода </w:t>
      </w:r>
      <w:r>
        <w:rPr>
          <w:b/>
          <w:color w:val="000000"/>
          <w:sz w:val="28"/>
          <w:szCs w:val="28"/>
        </w:rPr>
        <w:t>Установить</w:t>
      </w:r>
      <w:r>
        <w:rPr>
          <w:color w:val="000000"/>
          <w:sz w:val="28"/>
          <w:szCs w:val="28"/>
        </w:rPr>
        <w:t xml:space="preserve"> целевую ячейку вводится адрес ячейки рабочего листа, обязательно содержащей формулу, играющую роль целевой функции.</w:t>
      </w:r>
    </w:p>
    <w:p w:rsidR="00560D89" w:rsidRDefault="00560D89">
      <w:pPr>
        <w:shd w:val="clear" w:color="auto" w:fill="FFFFFF"/>
        <w:spacing w:line="360" w:lineRule="auto"/>
        <w:ind w:firstLine="720"/>
        <w:jc w:val="both"/>
        <w:rPr>
          <w:sz w:val="28"/>
          <w:szCs w:val="28"/>
        </w:rPr>
      </w:pPr>
      <w:r>
        <w:rPr>
          <w:color w:val="000000"/>
          <w:sz w:val="28"/>
          <w:szCs w:val="28"/>
        </w:rPr>
        <w:t>●    Выбором одного из трех переключателей в области Равной вы указываете, какое значение должна принимать целевая функция.</w:t>
      </w:r>
    </w:p>
    <w:p w:rsidR="00560D89" w:rsidRDefault="00560D89">
      <w:pPr>
        <w:numPr>
          <w:ilvl w:val="0"/>
          <w:numId w:val="47"/>
        </w:numPr>
        <w:shd w:val="clear" w:color="auto" w:fill="FFFFFF"/>
        <w:spacing w:line="360" w:lineRule="auto"/>
        <w:jc w:val="both"/>
        <w:rPr>
          <w:sz w:val="28"/>
          <w:szCs w:val="28"/>
        </w:rPr>
      </w:pPr>
      <w:r>
        <w:rPr>
          <w:color w:val="000000"/>
          <w:sz w:val="28"/>
          <w:szCs w:val="28"/>
        </w:rPr>
        <w:t>Выбор переключателя максимальному значению указывает, что целевая функция должна достичь своего наибольшего значения при условии выполнения всех ограничений.</w:t>
      </w:r>
    </w:p>
    <w:p w:rsidR="00560D89" w:rsidRDefault="00560D89">
      <w:pPr>
        <w:numPr>
          <w:ilvl w:val="0"/>
          <w:numId w:val="47"/>
        </w:numPr>
        <w:shd w:val="clear" w:color="auto" w:fill="FFFFFF"/>
        <w:spacing w:line="360" w:lineRule="auto"/>
        <w:jc w:val="both"/>
        <w:rPr>
          <w:sz w:val="28"/>
          <w:szCs w:val="28"/>
        </w:rPr>
      </w:pPr>
      <w:r>
        <w:rPr>
          <w:color w:val="000000"/>
          <w:sz w:val="28"/>
          <w:szCs w:val="28"/>
        </w:rPr>
        <w:t>Выбор переключателя минимальному значению указывает, что целевая функция должна достичь своего наименьшего значения при условии выполнения всех ограничений.</w:t>
      </w:r>
    </w:p>
    <w:p w:rsidR="00560D89" w:rsidRDefault="00560D89">
      <w:pPr>
        <w:numPr>
          <w:ilvl w:val="0"/>
          <w:numId w:val="47"/>
        </w:numPr>
        <w:shd w:val="clear" w:color="auto" w:fill="FFFFFF"/>
        <w:spacing w:line="360" w:lineRule="auto"/>
        <w:jc w:val="both"/>
        <w:rPr>
          <w:sz w:val="28"/>
          <w:szCs w:val="28"/>
        </w:rPr>
      </w:pPr>
      <w:r>
        <w:rPr>
          <w:color w:val="000000"/>
          <w:sz w:val="28"/>
          <w:szCs w:val="28"/>
        </w:rPr>
        <w:t>Выбор переключателя значению указывает, что целевая функция при условии выполнения всех ограничений долж</w:t>
      </w:r>
      <w:r>
        <w:rPr>
          <w:color w:val="000000"/>
          <w:sz w:val="28"/>
          <w:szCs w:val="28"/>
        </w:rPr>
        <w:softHyphen/>
        <w:t>на достичь определенного значения, которое задается в со</w:t>
      </w:r>
      <w:r>
        <w:rPr>
          <w:color w:val="000000"/>
          <w:sz w:val="28"/>
          <w:szCs w:val="28"/>
        </w:rPr>
        <w:softHyphen/>
        <w:t>седнем поле ввода. По умолчанию это значение равно 0.</w:t>
      </w:r>
    </w:p>
    <w:p w:rsidR="00560D89" w:rsidRDefault="00560D89">
      <w:pPr>
        <w:shd w:val="clear" w:color="auto" w:fill="FFFFFF"/>
        <w:spacing w:line="360" w:lineRule="auto"/>
        <w:ind w:firstLine="720"/>
        <w:jc w:val="both"/>
        <w:rPr>
          <w:sz w:val="28"/>
          <w:szCs w:val="28"/>
        </w:rPr>
      </w:pPr>
      <w:r>
        <w:rPr>
          <w:color w:val="000000"/>
          <w:sz w:val="28"/>
          <w:szCs w:val="28"/>
        </w:rPr>
        <w:t xml:space="preserve">●    В поле ввода </w:t>
      </w:r>
      <w:r>
        <w:rPr>
          <w:b/>
          <w:color w:val="000000"/>
          <w:sz w:val="28"/>
          <w:szCs w:val="28"/>
        </w:rPr>
        <w:t>Изменяя ячейки</w:t>
      </w:r>
      <w:r>
        <w:rPr>
          <w:color w:val="000000"/>
          <w:sz w:val="28"/>
          <w:szCs w:val="28"/>
        </w:rPr>
        <w:t xml:space="preserve"> вводятся адреса изменяемых ячеек, значения которых </w:t>
      </w:r>
      <w:r>
        <w:rPr>
          <w:b/>
          <w:color w:val="000000"/>
          <w:sz w:val="28"/>
          <w:szCs w:val="28"/>
        </w:rPr>
        <w:t>Поиск решения</w:t>
      </w:r>
      <w:r>
        <w:rPr>
          <w:color w:val="000000"/>
          <w:sz w:val="28"/>
          <w:szCs w:val="28"/>
        </w:rPr>
        <w:t xml:space="preserve"> будет варьировать при попытке установить в целевой ячейке заданное значение. Формула в целевой ячейке обязательно должна ссылаться, прямо или опосредованно (через другие промежуточные фор</w:t>
      </w:r>
      <w:r>
        <w:rPr>
          <w:color w:val="000000"/>
          <w:sz w:val="28"/>
          <w:szCs w:val="28"/>
        </w:rPr>
        <w:softHyphen/>
        <w:t>мулы), на эти ячейки.</w:t>
      </w:r>
    </w:p>
    <w:p w:rsidR="00560D89" w:rsidRDefault="00560D89">
      <w:pPr>
        <w:shd w:val="clear" w:color="auto" w:fill="FFFFFF"/>
        <w:spacing w:line="360" w:lineRule="auto"/>
        <w:ind w:firstLine="720"/>
        <w:jc w:val="both"/>
        <w:rPr>
          <w:sz w:val="28"/>
          <w:szCs w:val="28"/>
        </w:rPr>
      </w:pPr>
      <w:r>
        <w:rPr>
          <w:color w:val="000000"/>
          <w:sz w:val="28"/>
          <w:szCs w:val="28"/>
        </w:rPr>
        <w:t xml:space="preserve">●    Кнопка </w:t>
      </w:r>
      <w:r>
        <w:rPr>
          <w:b/>
          <w:color w:val="000000"/>
          <w:sz w:val="28"/>
          <w:szCs w:val="28"/>
        </w:rPr>
        <w:t>Предположить</w:t>
      </w:r>
      <w:r>
        <w:rPr>
          <w:color w:val="000000"/>
          <w:sz w:val="28"/>
          <w:szCs w:val="28"/>
        </w:rPr>
        <w:t xml:space="preserve"> используется для автоматического по</w:t>
      </w:r>
      <w:r>
        <w:rPr>
          <w:color w:val="000000"/>
          <w:sz w:val="28"/>
          <w:szCs w:val="28"/>
        </w:rPr>
        <w:softHyphen/>
        <w:t>иска ячеек, содержащих значения (не формулы) и влияющих на формулу в целевой ячейке.</w:t>
      </w:r>
    </w:p>
    <w:p w:rsidR="00560D89" w:rsidRDefault="00560D89">
      <w:pPr>
        <w:shd w:val="clear" w:color="auto" w:fill="FFFFFF"/>
        <w:spacing w:line="360" w:lineRule="auto"/>
        <w:ind w:firstLine="720"/>
        <w:jc w:val="both"/>
        <w:rPr>
          <w:sz w:val="28"/>
          <w:szCs w:val="28"/>
        </w:rPr>
      </w:pPr>
      <w:r>
        <w:rPr>
          <w:color w:val="000000"/>
          <w:sz w:val="28"/>
          <w:szCs w:val="28"/>
        </w:rPr>
        <w:t xml:space="preserve">●    Список </w:t>
      </w:r>
      <w:r>
        <w:rPr>
          <w:b/>
          <w:color w:val="000000"/>
          <w:sz w:val="28"/>
          <w:szCs w:val="28"/>
        </w:rPr>
        <w:t xml:space="preserve">Ограничения </w:t>
      </w:r>
      <w:r>
        <w:rPr>
          <w:color w:val="000000"/>
          <w:sz w:val="28"/>
          <w:szCs w:val="28"/>
        </w:rPr>
        <w:t>содержит перечень всех ограничений,</w:t>
      </w:r>
    </w:p>
    <w:p w:rsidR="00560D89" w:rsidRDefault="00560D89">
      <w:pPr>
        <w:shd w:val="clear" w:color="auto" w:fill="FFFFFF"/>
        <w:spacing w:line="360" w:lineRule="auto"/>
        <w:ind w:firstLine="720"/>
        <w:jc w:val="both"/>
        <w:rPr>
          <w:sz w:val="28"/>
          <w:szCs w:val="28"/>
        </w:rPr>
      </w:pPr>
      <w:r>
        <w:rPr>
          <w:color w:val="000000"/>
          <w:sz w:val="28"/>
          <w:szCs w:val="28"/>
        </w:rPr>
        <w:t>установленных для данной: задачи,</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Добавить</w:t>
      </w:r>
      <w:r>
        <w:rPr>
          <w:color w:val="000000"/>
          <w:sz w:val="28"/>
          <w:szCs w:val="28"/>
        </w:rPr>
        <w:t xml:space="preserve"> открывает диалоговое окно Добав</w:t>
      </w:r>
      <w:r>
        <w:rPr>
          <w:color w:val="000000"/>
          <w:sz w:val="28"/>
          <w:szCs w:val="28"/>
        </w:rPr>
        <w:softHyphen/>
        <w:t>ление ограничения, где можно задать новое ограничение.</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Изменить</w:t>
      </w:r>
      <w:r>
        <w:rPr>
          <w:color w:val="000000"/>
          <w:sz w:val="28"/>
          <w:szCs w:val="28"/>
        </w:rPr>
        <w:t xml:space="preserve"> открывает диалоговое окно Изме</w:t>
      </w:r>
      <w:r>
        <w:rPr>
          <w:color w:val="000000"/>
          <w:sz w:val="28"/>
          <w:szCs w:val="28"/>
        </w:rPr>
        <w:softHyphen/>
        <w:t>нение ограничения, где можно изменить ограничение, предва</w:t>
      </w:r>
      <w:r>
        <w:rPr>
          <w:color w:val="000000"/>
          <w:sz w:val="28"/>
          <w:szCs w:val="28"/>
        </w:rPr>
        <w:softHyphen/>
        <w:t>рительно выбранное в списке Ограничения.</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Удалить</w:t>
      </w:r>
      <w:r>
        <w:rPr>
          <w:color w:val="000000"/>
          <w:sz w:val="28"/>
          <w:szCs w:val="28"/>
        </w:rPr>
        <w:t xml:space="preserve"> удаляет ограничение, выбранное в списке Ограничения.</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Выполнить</w:t>
      </w:r>
      <w:r>
        <w:rPr>
          <w:color w:val="000000"/>
          <w:sz w:val="28"/>
          <w:szCs w:val="28"/>
        </w:rPr>
        <w:t xml:space="preserve"> — начало работы средства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Закрыть</w:t>
      </w:r>
      <w:r>
        <w:rPr>
          <w:color w:val="000000"/>
          <w:sz w:val="28"/>
          <w:szCs w:val="28"/>
        </w:rPr>
        <w:t xml:space="preserve"> закрывает диалоговое окно </w:t>
      </w:r>
      <w:r>
        <w:rPr>
          <w:b/>
          <w:color w:val="000000"/>
          <w:sz w:val="28"/>
          <w:szCs w:val="28"/>
        </w:rPr>
        <w:t>Поиск решения</w:t>
      </w:r>
      <w:r>
        <w:rPr>
          <w:color w:val="000000"/>
          <w:sz w:val="28"/>
          <w:szCs w:val="28"/>
        </w:rPr>
        <w:t>, при этом данное средство не начинает работу.</w:t>
      </w:r>
    </w:p>
    <w:p w:rsidR="00560D89" w:rsidRDefault="00560D89">
      <w:pPr>
        <w:shd w:val="clear" w:color="auto" w:fill="FFFFFF"/>
        <w:spacing w:line="360" w:lineRule="auto"/>
        <w:ind w:firstLine="720"/>
        <w:jc w:val="both"/>
        <w:rPr>
          <w:sz w:val="28"/>
          <w:szCs w:val="28"/>
        </w:rPr>
      </w:pPr>
      <w:r>
        <w:rPr>
          <w:color w:val="000000"/>
          <w:sz w:val="28"/>
          <w:szCs w:val="28"/>
        </w:rPr>
        <w:t xml:space="preserve">После щелчка на кнопке </w:t>
      </w:r>
      <w:r>
        <w:rPr>
          <w:b/>
          <w:color w:val="000000"/>
          <w:sz w:val="28"/>
          <w:szCs w:val="28"/>
        </w:rPr>
        <w:t>Закрыть</w:t>
      </w:r>
      <w:r>
        <w:rPr>
          <w:color w:val="000000"/>
          <w:sz w:val="28"/>
          <w:szCs w:val="28"/>
        </w:rPr>
        <w:t xml:space="preserve"> средство </w:t>
      </w:r>
      <w:r>
        <w:rPr>
          <w:b/>
          <w:color w:val="000000"/>
          <w:sz w:val="28"/>
          <w:szCs w:val="28"/>
        </w:rPr>
        <w:t>Поиск решения</w:t>
      </w:r>
      <w:r>
        <w:rPr>
          <w:color w:val="000000"/>
          <w:sz w:val="28"/>
          <w:szCs w:val="28"/>
        </w:rPr>
        <w:t xml:space="preserve"> хотя не начинает свою работу, однако сохра</w:t>
      </w:r>
      <w:r>
        <w:rPr>
          <w:color w:val="000000"/>
          <w:sz w:val="28"/>
          <w:szCs w:val="28"/>
        </w:rPr>
        <w:softHyphen/>
        <w:t xml:space="preserve">няет все сделанные в диалоговом окне </w:t>
      </w:r>
      <w:r>
        <w:rPr>
          <w:b/>
          <w:color w:val="000000"/>
          <w:sz w:val="28"/>
          <w:szCs w:val="28"/>
        </w:rPr>
        <w:t>Поиск решения</w:t>
      </w:r>
      <w:r>
        <w:rPr>
          <w:color w:val="000000"/>
          <w:sz w:val="28"/>
          <w:szCs w:val="28"/>
        </w:rPr>
        <w:t xml:space="preserve"> установки. Поэтому при следующем открытии данного окна вы их увидите снова, если, конечно, активным будет тот же самый рабочий лист.</w:t>
      </w:r>
    </w:p>
    <w:p w:rsidR="00560D89" w:rsidRDefault="00560D89">
      <w:pPr>
        <w:shd w:val="clear" w:color="auto" w:fill="FFFFFF"/>
        <w:spacing w:line="360" w:lineRule="auto"/>
        <w:ind w:firstLine="720"/>
        <w:jc w:val="both"/>
        <w:rPr>
          <w:sz w:val="28"/>
          <w:szCs w:val="28"/>
        </w:rPr>
      </w:pPr>
      <w:r>
        <w:rPr>
          <w:color w:val="000000"/>
          <w:sz w:val="28"/>
          <w:szCs w:val="28"/>
        </w:rPr>
        <w:t xml:space="preserve">Щелчок на кнопке </w:t>
      </w:r>
      <w:r>
        <w:rPr>
          <w:b/>
          <w:color w:val="000000"/>
          <w:sz w:val="28"/>
          <w:szCs w:val="28"/>
        </w:rPr>
        <w:t>Параметры</w:t>
      </w:r>
      <w:r>
        <w:rPr>
          <w:color w:val="000000"/>
          <w:sz w:val="28"/>
          <w:szCs w:val="28"/>
        </w:rPr>
        <w:t xml:space="preserve"> открывает диалоговое окно </w:t>
      </w:r>
      <w:r>
        <w:rPr>
          <w:b/>
          <w:color w:val="000000"/>
          <w:sz w:val="28"/>
          <w:szCs w:val="28"/>
        </w:rPr>
        <w:t>Параметры</w:t>
      </w:r>
      <w:r>
        <w:rPr>
          <w:color w:val="000000"/>
          <w:sz w:val="28"/>
          <w:szCs w:val="28"/>
        </w:rPr>
        <w:t xml:space="preserve"> поиска решения, где можно задать дополнительные установки и параметры для решения данной задачи.</w:t>
      </w:r>
    </w:p>
    <w:p w:rsidR="00560D89" w:rsidRDefault="00560D89">
      <w:pPr>
        <w:shd w:val="clear" w:color="auto" w:fill="FFFFFF"/>
        <w:spacing w:line="360" w:lineRule="auto"/>
        <w:ind w:firstLine="720"/>
        <w:jc w:val="both"/>
        <w:rPr>
          <w:sz w:val="28"/>
          <w:szCs w:val="28"/>
        </w:rPr>
      </w:pPr>
      <w:r>
        <w:rPr>
          <w:color w:val="000000"/>
          <w:sz w:val="28"/>
          <w:szCs w:val="28"/>
        </w:rPr>
        <w:t xml:space="preserve">Щелчок на кнопке </w:t>
      </w:r>
      <w:r>
        <w:rPr>
          <w:b/>
          <w:color w:val="000000"/>
          <w:sz w:val="28"/>
          <w:szCs w:val="28"/>
        </w:rPr>
        <w:t>Восстановить</w:t>
      </w:r>
      <w:r>
        <w:rPr>
          <w:color w:val="000000"/>
          <w:sz w:val="28"/>
          <w:szCs w:val="28"/>
        </w:rPr>
        <w:t xml:space="preserve"> очищает диалоговое окно </w:t>
      </w:r>
      <w:r>
        <w:rPr>
          <w:b/>
          <w:color w:val="000000"/>
          <w:sz w:val="28"/>
          <w:szCs w:val="28"/>
        </w:rPr>
        <w:t>Поиск решения</w:t>
      </w:r>
      <w:r>
        <w:rPr>
          <w:color w:val="000000"/>
          <w:sz w:val="28"/>
          <w:szCs w:val="28"/>
        </w:rPr>
        <w:t xml:space="preserve"> от всех сделанных установок и показывает его в первозданно чистом виде со значениями элементов управле</w:t>
      </w:r>
      <w:r>
        <w:rPr>
          <w:color w:val="000000"/>
          <w:sz w:val="28"/>
          <w:szCs w:val="28"/>
        </w:rPr>
        <w:softHyphen/>
        <w:t>ния, принятыми по умолчанию.</w:t>
      </w:r>
    </w:p>
    <w:p w:rsidR="00560D89" w:rsidRDefault="00560D89">
      <w:pPr>
        <w:shd w:val="clear" w:color="auto" w:fill="FFFFFF"/>
        <w:spacing w:line="360" w:lineRule="auto"/>
        <w:ind w:firstLine="720"/>
        <w:jc w:val="both"/>
        <w:rPr>
          <w:sz w:val="28"/>
          <w:szCs w:val="28"/>
        </w:rPr>
      </w:pPr>
      <w:r>
        <w:rPr>
          <w:color w:val="000000"/>
          <w:sz w:val="28"/>
          <w:szCs w:val="28"/>
        </w:rPr>
        <w:t xml:space="preserve">Щелчок на кнопке </w:t>
      </w:r>
      <w:r>
        <w:rPr>
          <w:b/>
          <w:color w:val="000000"/>
          <w:sz w:val="28"/>
          <w:szCs w:val="28"/>
        </w:rPr>
        <w:t>Справка</w:t>
      </w:r>
      <w:r>
        <w:rPr>
          <w:color w:val="000000"/>
          <w:sz w:val="28"/>
          <w:szCs w:val="28"/>
        </w:rPr>
        <w:t xml:space="preserve"> открывает тему справочной си</w:t>
      </w:r>
      <w:r>
        <w:rPr>
          <w:color w:val="000000"/>
          <w:sz w:val="28"/>
          <w:szCs w:val="28"/>
        </w:rPr>
        <w:softHyphen/>
        <w:t xml:space="preserve">стемы </w:t>
      </w:r>
      <w:r>
        <w:rPr>
          <w:color w:val="000000"/>
          <w:sz w:val="28"/>
          <w:szCs w:val="28"/>
          <w:lang w:val="en-US"/>
        </w:rPr>
        <w:t>Excel</w:t>
      </w:r>
      <w:r>
        <w:rPr>
          <w:color w:val="000000"/>
          <w:sz w:val="28"/>
          <w:szCs w:val="28"/>
        </w:rPr>
        <w:t xml:space="preserve">, посвященную работе с этим диалоговым окном. (Аналогичные действия выполняют кнопки </w:t>
      </w:r>
      <w:r>
        <w:rPr>
          <w:b/>
          <w:color w:val="000000"/>
          <w:sz w:val="28"/>
          <w:szCs w:val="28"/>
        </w:rPr>
        <w:t>Справка</w:t>
      </w:r>
      <w:r>
        <w:rPr>
          <w:color w:val="000000"/>
          <w:sz w:val="28"/>
          <w:szCs w:val="28"/>
        </w:rPr>
        <w:t xml:space="preserve"> в других диалоговых окнах средства </w:t>
      </w:r>
      <w:r>
        <w:rPr>
          <w:b/>
          <w:color w:val="000000"/>
          <w:sz w:val="28"/>
          <w:szCs w:val="28"/>
        </w:rPr>
        <w:t>Поиск решения</w:t>
      </w:r>
      <w:r>
        <w:rPr>
          <w:color w:val="000000"/>
          <w:sz w:val="28"/>
          <w:szCs w:val="28"/>
        </w:rPr>
        <w:t>. Поэтому данную кнопку при описании других диалоговых окон мы упоминать не будем.)</w:t>
      </w:r>
    </w:p>
    <w:p w:rsidR="00560D89" w:rsidRDefault="00560D89">
      <w:pPr>
        <w:shd w:val="clear" w:color="auto" w:fill="FFFFFF"/>
        <w:spacing w:line="360" w:lineRule="auto"/>
        <w:ind w:firstLine="720"/>
        <w:jc w:val="both"/>
        <w:rPr>
          <w:sz w:val="28"/>
          <w:szCs w:val="28"/>
        </w:rPr>
      </w:pPr>
      <w:r>
        <w:rPr>
          <w:color w:val="000000"/>
          <w:sz w:val="28"/>
          <w:szCs w:val="28"/>
        </w:rPr>
        <w:t xml:space="preserve">Для  того, чтобы заставить </w:t>
      </w:r>
      <w:r>
        <w:rPr>
          <w:b/>
          <w:color w:val="000000"/>
          <w:sz w:val="28"/>
          <w:szCs w:val="28"/>
        </w:rPr>
        <w:t>Поиск решения</w:t>
      </w:r>
      <w:r>
        <w:rPr>
          <w:color w:val="000000"/>
          <w:sz w:val="28"/>
          <w:szCs w:val="28"/>
        </w:rPr>
        <w:t xml:space="preserve"> выполнить свое предназначение, следуйте инструкции.</w:t>
      </w:r>
    </w:p>
    <w:p w:rsidR="00560D89" w:rsidRDefault="00560D89">
      <w:pPr>
        <w:shd w:val="clear" w:color="auto" w:fill="FFFFFF"/>
        <w:spacing w:line="360" w:lineRule="auto"/>
        <w:ind w:firstLine="720"/>
        <w:jc w:val="both"/>
        <w:rPr>
          <w:sz w:val="28"/>
          <w:szCs w:val="28"/>
        </w:rPr>
      </w:pPr>
      <w:r>
        <w:rPr>
          <w:color w:val="000000"/>
          <w:sz w:val="28"/>
          <w:szCs w:val="28"/>
        </w:rPr>
        <w:t xml:space="preserve">1.  Выберите команду </w:t>
      </w:r>
      <w:r>
        <w:rPr>
          <w:b/>
          <w:color w:val="000000"/>
          <w:sz w:val="28"/>
          <w:szCs w:val="28"/>
        </w:rPr>
        <w:t>Справка</w:t>
      </w:r>
      <w:r>
        <w:rPr>
          <w:color w:val="000000"/>
          <w:sz w:val="28"/>
          <w:szCs w:val="28"/>
        </w:rPr>
        <w:t>→</w:t>
      </w:r>
      <w:r>
        <w:rPr>
          <w:b/>
          <w:color w:val="000000"/>
          <w:sz w:val="28"/>
          <w:szCs w:val="28"/>
        </w:rPr>
        <w:t>Поиск решения</w:t>
      </w:r>
      <w:r>
        <w:rPr>
          <w:color w:val="000000"/>
          <w:sz w:val="28"/>
          <w:szCs w:val="28"/>
        </w:rPr>
        <w:t>. Откроется диало</w:t>
      </w:r>
      <w:r>
        <w:rPr>
          <w:color w:val="000000"/>
          <w:sz w:val="28"/>
          <w:szCs w:val="28"/>
        </w:rPr>
        <w:softHyphen/>
        <w:t xml:space="preserve">говое окно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2.   Если вы хотите работать с чистым окном </w:t>
      </w:r>
      <w:r>
        <w:rPr>
          <w:b/>
          <w:color w:val="000000"/>
          <w:sz w:val="28"/>
          <w:szCs w:val="28"/>
        </w:rPr>
        <w:t>Поиск решения</w:t>
      </w:r>
      <w:r>
        <w:rPr>
          <w:color w:val="000000"/>
          <w:sz w:val="28"/>
          <w:szCs w:val="28"/>
        </w:rPr>
        <w:t>, щел</w:t>
      </w:r>
      <w:r>
        <w:rPr>
          <w:color w:val="000000"/>
          <w:sz w:val="28"/>
          <w:szCs w:val="28"/>
        </w:rPr>
        <w:softHyphen/>
        <w:t xml:space="preserve">кните на кнопке </w:t>
      </w:r>
      <w:r>
        <w:rPr>
          <w:b/>
          <w:color w:val="000000"/>
          <w:sz w:val="28"/>
          <w:szCs w:val="28"/>
        </w:rPr>
        <w:t>Восстановить</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3.   Щелкните в поле ввода </w:t>
      </w:r>
      <w:r>
        <w:rPr>
          <w:b/>
          <w:color w:val="000000"/>
          <w:sz w:val="28"/>
          <w:szCs w:val="28"/>
        </w:rPr>
        <w:t>Установить</w:t>
      </w:r>
      <w:r>
        <w:rPr>
          <w:color w:val="000000"/>
          <w:sz w:val="28"/>
          <w:szCs w:val="28"/>
        </w:rPr>
        <w:t xml:space="preserve"> целевую ячейку и введите адрес целевой ячейки (или просто щелкните на этой ячейке ра</w:t>
      </w:r>
      <w:r>
        <w:rPr>
          <w:color w:val="000000"/>
          <w:sz w:val="28"/>
          <w:szCs w:val="28"/>
        </w:rPr>
        <w:softHyphen/>
        <w:t>бочего листа).</w:t>
      </w:r>
    </w:p>
    <w:p w:rsidR="00560D89" w:rsidRDefault="00560D89">
      <w:pPr>
        <w:shd w:val="clear" w:color="auto" w:fill="FFFFFF"/>
        <w:spacing w:line="360" w:lineRule="auto"/>
        <w:ind w:firstLine="720"/>
        <w:jc w:val="both"/>
        <w:rPr>
          <w:sz w:val="28"/>
          <w:szCs w:val="28"/>
        </w:rPr>
      </w:pPr>
      <w:r>
        <w:rPr>
          <w:color w:val="000000"/>
          <w:sz w:val="28"/>
          <w:szCs w:val="28"/>
        </w:rPr>
        <w:t>4.   Установите один из переключателей в области Равной. Если вы установили переключатель значению, то введите соответствующее число.</w:t>
      </w:r>
    </w:p>
    <w:p w:rsidR="00560D89" w:rsidRDefault="00560D89">
      <w:pPr>
        <w:shd w:val="clear" w:color="auto" w:fill="FFFFFF"/>
        <w:spacing w:line="360" w:lineRule="auto"/>
        <w:ind w:firstLine="720"/>
        <w:jc w:val="both"/>
        <w:rPr>
          <w:sz w:val="28"/>
          <w:szCs w:val="28"/>
        </w:rPr>
      </w:pPr>
      <w:r>
        <w:rPr>
          <w:color w:val="000000"/>
          <w:sz w:val="28"/>
          <w:szCs w:val="28"/>
        </w:rPr>
        <w:t xml:space="preserve">5.   Щелкните в поле ввода </w:t>
      </w:r>
      <w:r>
        <w:rPr>
          <w:b/>
          <w:color w:val="000000"/>
          <w:sz w:val="28"/>
          <w:szCs w:val="28"/>
        </w:rPr>
        <w:t>Изменяя ячейки</w:t>
      </w:r>
      <w:r>
        <w:rPr>
          <w:color w:val="000000"/>
          <w:sz w:val="28"/>
          <w:szCs w:val="28"/>
        </w:rPr>
        <w:t xml:space="preserve"> и введите адреса или выделите на рабочем листе изменяемые ячейки.</w:t>
      </w:r>
    </w:p>
    <w:p w:rsidR="00560D89" w:rsidRDefault="00560D89">
      <w:pPr>
        <w:shd w:val="clear" w:color="auto" w:fill="FFFFFF"/>
        <w:spacing w:line="360" w:lineRule="auto"/>
        <w:ind w:firstLine="720"/>
        <w:jc w:val="both"/>
        <w:rPr>
          <w:sz w:val="28"/>
          <w:szCs w:val="28"/>
        </w:rPr>
      </w:pPr>
      <w:r>
        <w:rPr>
          <w:color w:val="000000"/>
          <w:sz w:val="28"/>
          <w:szCs w:val="28"/>
        </w:rPr>
        <w:t>6.   Если необходимо ввести ограничения, щелкните на кноп</w:t>
      </w:r>
      <w:r>
        <w:rPr>
          <w:color w:val="000000"/>
          <w:sz w:val="28"/>
          <w:szCs w:val="28"/>
        </w:rPr>
        <w:softHyphen/>
        <w:t xml:space="preserve">ке </w:t>
      </w:r>
      <w:r>
        <w:rPr>
          <w:b/>
          <w:color w:val="000000"/>
          <w:sz w:val="28"/>
          <w:szCs w:val="28"/>
        </w:rPr>
        <w:t>Добавить</w:t>
      </w:r>
      <w:r>
        <w:rPr>
          <w:color w:val="000000"/>
          <w:sz w:val="28"/>
          <w:szCs w:val="28"/>
        </w:rPr>
        <w:t xml:space="preserve"> и в открывшемся диалоговом окне </w:t>
      </w:r>
      <w:r>
        <w:rPr>
          <w:b/>
          <w:color w:val="000000"/>
          <w:sz w:val="28"/>
          <w:szCs w:val="28"/>
        </w:rPr>
        <w:t>Добавление ограничения</w:t>
      </w:r>
      <w:r>
        <w:rPr>
          <w:color w:val="000000"/>
          <w:sz w:val="28"/>
          <w:szCs w:val="28"/>
        </w:rPr>
        <w:t xml:space="preserve"> создайте ограничение. О том, как создавать огра</w:t>
      </w:r>
      <w:r>
        <w:rPr>
          <w:color w:val="000000"/>
          <w:sz w:val="28"/>
          <w:szCs w:val="28"/>
        </w:rPr>
        <w:softHyphen/>
        <w:t>ничения, речь идет в следующем подразделе.</w:t>
      </w:r>
    </w:p>
    <w:p w:rsidR="00560D89" w:rsidRDefault="00560D89">
      <w:pPr>
        <w:shd w:val="clear" w:color="auto" w:fill="FFFFFF"/>
        <w:spacing w:line="360" w:lineRule="auto"/>
        <w:ind w:firstLine="720"/>
        <w:jc w:val="both"/>
        <w:rPr>
          <w:b/>
          <w:sz w:val="28"/>
          <w:szCs w:val="28"/>
        </w:rPr>
      </w:pPr>
      <w:r>
        <w:rPr>
          <w:color w:val="000000"/>
          <w:sz w:val="28"/>
          <w:szCs w:val="28"/>
        </w:rPr>
        <w:t xml:space="preserve">7.   Щелкните на кнопке </w:t>
      </w:r>
      <w:r>
        <w:rPr>
          <w:b/>
          <w:color w:val="000000"/>
          <w:sz w:val="28"/>
          <w:szCs w:val="28"/>
        </w:rPr>
        <w:t>Выполнить.</w:t>
      </w:r>
    </w:p>
    <w:p w:rsidR="00560D89" w:rsidRDefault="00560D89">
      <w:pPr>
        <w:shd w:val="clear" w:color="auto" w:fill="FFFFFF"/>
        <w:spacing w:line="360" w:lineRule="auto"/>
        <w:ind w:firstLine="720"/>
        <w:jc w:val="both"/>
        <w:rPr>
          <w:sz w:val="28"/>
          <w:szCs w:val="28"/>
        </w:rPr>
      </w:pPr>
      <w:r>
        <w:rPr>
          <w:color w:val="000000"/>
          <w:sz w:val="28"/>
          <w:szCs w:val="28"/>
        </w:rPr>
        <w:t xml:space="preserve">8.   По завершении работы средства </w:t>
      </w:r>
      <w:r>
        <w:rPr>
          <w:b/>
          <w:color w:val="000000"/>
          <w:sz w:val="28"/>
          <w:szCs w:val="28"/>
        </w:rPr>
        <w:t>Поиск решения</w:t>
      </w:r>
      <w:r>
        <w:rPr>
          <w:color w:val="000000"/>
          <w:sz w:val="28"/>
          <w:szCs w:val="28"/>
        </w:rPr>
        <w:t xml:space="preserve"> откроется окно </w:t>
      </w:r>
      <w:r>
        <w:rPr>
          <w:b/>
          <w:color w:val="000000"/>
          <w:sz w:val="28"/>
          <w:szCs w:val="28"/>
        </w:rPr>
        <w:t>Результаты поиска решения</w:t>
      </w:r>
      <w:r>
        <w:rPr>
          <w:color w:val="000000"/>
          <w:sz w:val="28"/>
          <w:szCs w:val="28"/>
        </w:rPr>
        <w:t xml:space="preserve">, где щелкните на кнопке </w:t>
      </w:r>
      <w:r>
        <w:rPr>
          <w:b/>
          <w:color w:val="000000"/>
          <w:sz w:val="28"/>
          <w:szCs w:val="28"/>
        </w:rPr>
        <w:t>ОК</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В следующих разделах показано, как создавать и изменять ограни</w:t>
      </w:r>
      <w:r>
        <w:rPr>
          <w:color w:val="000000"/>
          <w:sz w:val="28"/>
          <w:szCs w:val="28"/>
        </w:rPr>
        <w:softHyphen/>
        <w:t xml:space="preserve">чения, как работать с диалоговыми окнами </w:t>
      </w:r>
      <w:r>
        <w:rPr>
          <w:b/>
          <w:color w:val="000000"/>
          <w:sz w:val="28"/>
          <w:szCs w:val="28"/>
        </w:rPr>
        <w:t>Параметры</w:t>
      </w:r>
      <w:r>
        <w:rPr>
          <w:color w:val="000000"/>
          <w:sz w:val="28"/>
          <w:szCs w:val="28"/>
        </w:rPr>
        <w:t xml:space="preserve"> поиска решения и </w:t>
      </w:r>
      <w:r>
        <w:rPr>
          <w:b/>
          <w:color w:val="000000"/>
          <w:sz w:val="28"/>
          <w:szCs w:val="28"/>
        </w:rPr>
        <w:t>Результаты поиска решения</w:t>
      </w:r>
      <w:r>
        <w:rPr>
          <w:color w:val="000000"/>
          <w:sz w:val="28"/>
          <w:szCs w:val="28"/>
        </w:rPr>
        <w:t>, как сохранять и загружать модели.</w:t>
      </w:r>
    </w:p>
    <w:p w:rsidR="00560D89" w:rsidRDefault="00560D89">
      <w:pPr>
        <w:shd w:val="clear" w:color="auto" w:fill="FFFFFF"/>
        <w:spacing w:line="360" w:lineRule="auto"/>
        <w:ind w:firstLine="720"/>
        <w:jc w:val="both"/>
        <w:rPr>
          <w:b/>
          <w:color w:val="000000"/>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Создание и изменение ограничений</w:t>
      </w:r>
    </w:p>
    <w:p w:rsidR="00560D89" w:rsidRDefault="00560D89">
      <w:pPr>
        <w:shd w:val="clear" w:color="auto" w:fill="FFFFFF"/>
        <w:spacing w:line="360" w:lineRule="auto"/>
        <w:ind w:firstLine="720"/>
        <w:jc w:val="both"/>
        <w:rPr>
          <w:color w:val="000000"/>
          <w:sz w:val="28"/>
          <w:szCs w:val="28"/>
        </w:rPr>
      </w:pPr>
      <w:r>
        <w:rPr>
          <w:color w:val="000000"/>
          <w:sz w:val="28"/>
          <w:szCs w:val="28"/>
        </w:rPr>
        <w:t xml:space="preserve">Если в диалоговом окне </w:t>
      </w:r>
      <w:r>
        <w:rPr>
          <w:b/>
          <w:color w:val="000000"/>
          <w:sz w:val="28"/>
          <w:szCs w:val="28"/>
        </w:rPr>
        <w:t>Поиск решения</w:t>
      </w:r>
      <w:r>
        <w:rPr>
          <w:color w:val="000000"/>
          <w:sz w:val="28"/>
          <w:szCs w:val="28"/>
        </w:rPr>
        <w:t xml:space="preserve"> вы щелкнете на кнопке </w:t>
      </w:r>
      <w:r>
        <w:rPr>
          <w:b/>
          <w:color w:val="000000"/>
          <w:sz w:val="28"/>
          <w:szCs w:val="28"/>
        </w:rPr>
        <w:t>Добавить,</w:t>
      </w:r>
      <w:r>
        <w:rPr>
          <w:color w:val="000000"/>
          <w:sz w:val="28"/>
          <w:szCs w:val="28"/>
        </w:rPr>
        <w:t xml:space="preserve"> то откроется диалоговое окно </w:t>
      </w:r>
      <w:r>
        <w:rPr>
          <w:b/>
          <w:color w:val="000000"/>
          <w:sz w:val="28"/>
          <w:szCs w:val="28"/>
        </w:rPr>
        <w:t>Добавление ограничения</w:t>
      </w:r>
      <w:r>
        <w:rPr>
          <w:color w:val="000000"/>
          <w:sz w:val="28"/>
          <w:szCs w:val="28"/>
        </w:rPr>
        <w:t>, по</w:t>
      </w:r>
      <w:r>
        <w:rPr>
          <w:color w:val="000000"/>
          <w:sz w:val="28"/>
          <w:szCs w:val="28"/>
        </w:rPr>
        <w:softHyphen/>
        <w:t>казанное на рис. 2,2.</w:t>
      </w:r>
    </w:p>
    <w:p w:rsidR="00560D89" w:rsidRDefault="00A34C18">
      <w:pPr>
        <w:shd w:val="clear" w:color="auto" w:fill="FFFFFF"/>
        <w:spacing w:line="360" w:lineRule="auto"/>
        <w:jc w:val="both"/>
        <w:rPr>
          <w:sz w:val="28"/>
          <w:szCs w:val="28"/>
        </w:rPr>
      </w:pPr>
      <w:r>
        <w:rPr>
          <w:sz w:val="28"/>
          <w:szCs w:val="28"/>
        </w:rPr>
        <w:pict>
          <v:shape id="_x0000_i1034" type="#_x0000_t75" style="width:481.5pt;height:361.5pt">
            <v:imagedata r:id="rId24" o:title=""/>
          </v:shape>
        </w:pict>
      </w:r>
    </w:p>
    <w:p w:rsidR="00560D89" w:rsidRDefault="00560D89">
      <w:pPr>
        <w:shd w:val="clear" w:color="auto" w:fill="FFFFFF"/>
        <w:spacing w:line="360" w:lineRule="auto"/>
        <w:ind w:firstLine="720"/>
        <w:jc w:val="both"/>
        <w:rPr>
          <w:sz w:val="28"/>
          <w:szCs w:val="28"/>
        </w:rPr>
      </w:pPr>
      <w:r>
        <w:rPr>
          <w:i/>
          <w:iCs/>
          <w:color w:val="000000"/>
          <w:sz w:val="28"/>
          <w:szCs w:val="28"/>
        </w:rPr>
        <w:t>Рис. 2,2. Диалоговое окно Добавление ограничения</w:t>
      </w:r>
    </w:p>
    <w:p w:rsidR="00560D89" w:rsidRDefault="00560D89">
      <w:pPr>
        <w:shd w:val="clear" w:color="auto" w:fill="FFFFFF"/>
        <w:spacing w:line="360" w:lineRule="auto"/>
        <w:ind w:firstLine="720"/>
        <w:jc w:val="both"/>
        <w:rPr>
          <w:sz w:val="28"/>
          <w:szCs w:val="28"/>
        </w:rPr>
      </w:pPr>
      <w:r>
        <w:rPr>
          <w:color w:val="000000"/>
          <w:sz w:val="28"/>
          <w:szCs w:val="28"/>
        </w:rPr>
        <w:t>Чтобы создать новое ограничение, выполните такие действия.</w:t>
      </w:r>
    </w:p>
    <w:p w:rsidR="00560D89" w:rsidRDefault="00560D89">
      <w:pPr>
        <w:shd w:val="clear" w:color="auto" w:fill="FFFFFF"/>
        <w:spacing w:line="360" w:lineRule="auto"/>
        <w:ind w:firstLine="720"/>
        <w:jc w:val="both"/>
        <w:rPr>
          <w:sz w:val="28"/>
          <w:szCs w:val="28"/>
        </w:rPr>
      </w:pPr>
      <w:r>
        <w:rPr>
          <w:color w:val="000000"/>
          <w:sz w:val="28"/>
          <w:szCs w:val="28"/>
        </w:rPr>
        <w:t xml:space="preserve">1.  В поле ввода </w:t>
      </w:r>
      <w:r>
        <w:rPr>
          <w:b/>
          <w:color w:val="000000"/>
          <w:sz w:val="28"/>
          <w:szCs w:val="28"/>
        </w:rPr>
        <w:t xml:space="preserve">Ссылка на ячейку  </w:t>
      </w:r>
      <w:r>
        <w:rPr>
          <w:color w:val="000000"/>
          <w:sz w:val="28"/>
          <w:szCs w:val="28"/>
        </w:rPr>
        <w:t>введите адрес (или просто выделите на рабочем: листе) ячейки или диапазон ячеек, для со</w:t>
      </w:r>
      <w:r>
        <w:rPr>
          <w:color w:val="000000"/>
          <w:sz w:val="28"/>
          <w:szCs w:val="28"/>
        </w:rPr>
        <w:softHyphen/>
        <w:t>держимого которых необходимо задать ограничение.</w:t>
      </w:r>
    </w:p>
    <w:p w:rsidR="00560D89" w:rsidRDefault="00560D89">
      <w:pPr>
        <w:shd w:val="clear" w:color="auto" w:fill="FFFFFF"/>
        <w:spacing w:line="360" w:lineRule="auto"/>
        <w:ind w:firstLine="720"/>
        <w:jc w:val="both"/>
        <w:rPr>
          <w:sz w:val="28"/>
          <w:szCs w:val="28"/>
        </w:rPr>
      </w:pPr>
      <w:r>
        <w:rPr>
          <w:color w:val="000000"/>
          <w:sz w:val="28"/>
          <w:szCs w:val="28"/>
        </w:rPr>
        <w:t xml:space="preserve"> 2.   В раскрывающемся списке, которое находится справа от поля </w:t>
      </w:r>
      <w:r>
        <w:rPr>
          <w:b/>
          <w:color w:val="000000"/>
          <w:sz w:val="28"/>
          <w:szCs w:val="28"/>
        </w:rPr>
        <w:t>Ссылка на ячейку</w:t>
      </w:r>
      <w:r>
        <w:rPr>
          <w:color w:val="000000"/>
          <w:sz w:val="28"/>
          <w:szCs w:val="28"/>
        </w:rPr>
        <w:t>, выберите элемент, определяющий тип условия, которое будет налагаться на содержимое изменяемых ячеек.</w:t>
      </w:r>
    </w:p>
    <w:p w:rsidR="00560D89" w:rsidRDefault="00560D89">
      <w:pPr>
        <w:shd w:val="clear" w:color="auto" w:fill="FFFFFF"/>
        <w:spacing w:line="360" w:lineRule="auto"/>
        <w:ind w:firstLine="720"/>
        <w:jc w:val="both"/>
        <w:rPr>
          <w:sz w:val="28"/>
          <w:szCs w:val="28"/>
        </w:rPr>
      </w:pPr>
      <w:r>
        <w:rPr>
          <w:color w:val="000000"/>
          <w:sz w:val="28"/>
          <w:szCs w:val="28"/>
        </w:rPr>
        <w:t xml:space="preserve">Выберите элемент &lt;=, если вы хотите, чтобы содержимое ячейки (ячеек), указанной в ноле </w:t>
      </w:r>
      <w:r>
        <w:rPr>
          <w:b/>
          <w:color w:val="000000"/>
          <w:sz w:val="28"/>
          <w:szCs w:val="28"/>
        </w:rPr>
        <w:t xml:space="preserve">Ссылка на ячейку </w:t>
      </w:r>
      <w:r>
        <w:rPr>
          <w:color w:val="000000"/>
          <w:sz w:val="28"/>
          <w:szCs w:val="28"/>
        </w:rPr>
        <w:t>, не превышало задан н ой константы.</w:t>
      </w:r>
    </w:p>
    <w:p w:rsidR="00560D89" w:rsidRDefault="00560D89">
      <w:pPr>
        <w:shd w:val="clear" w:color="auto" w:fill="FFFFFF"/>
        <w:spacing w:line="360" w:lineRule="auto"/>
        <w:ind w:firstLine="720"/>
        <w:jc w:val="both"/>
        <w:rPr>
          <w:sz w:val="28"/>
          <w:szCs w:val="28"/>
        </w:rPr>
      </w:pPr>
      <w:r>
        <w:rPr>
          <w:color w:val="000000"/>
          <w:sz w:val="28"/>
          <w:szCs w:val="28"/>
        </w:rPr>
        <w:t xml:space="preserve">•    Выберите элемент =, если вы хотите, чтобы содержимое ячейки (ячеек), указанной в поле </w:t>
      </w:r>
      <w:r>
        <w:rPr>
          <w:b/>
          <w:color w:val="000000"/>
          <w:sz w:val="28"/>
          <w:szCs w:val="28"/>
        </w:rPr>
        <w:t xml:space="preserve">Ссылка на ячейку </w:t>
      </w:r>
      <w:r>
        <w:rPr>
          <w:color w:val="000000"/>
          <w:sz w:val="28"/>
          <w:szCs w:val="28"/>
        </w:rPr>
        <w:t>, было равно заданной константе.</w:t>
      </w:r>
    </w:p>
    <w:p w:rsidR="00560D89" w:rsidRDefault="00560D89">
      <w:pPr>
        <w:shd w:val="clear" w:color="auto" w:fill="FFFFFF"/>
        <w:spacing w:line="360" w:lineRule="auto"/>
        <w:ind w:firstLine="720"/>
        <w:jc w:val="both"/>
        <w:rPr>
          <w:sz w:val="28"/>
          <w:szCs w:val="28"/>
        </w:rPr>
      </w:pPr>
      <w:r>
        <w:rPr>
          <w:color w:val="000000"/>
          <w:sz w:val="28"/>
          <w:szCs w:val="28"/>
        </w:rPr>
        <w:t xml:space="preserve">•    Выберите элемент =&gt;, если вы хотите, чтобы содержимое ячейки (ячеек), указанной в поле </w:t>
      </w:r>
      <w:r>
        <w:rPr>
          <w:b/>
          <w:color w:val="000000"/>
          <w:sz w:val="28"/>
          <w:szCs w:val="28"/>
        </w:rPr>
        <w:t xml:space="preserve">Ссылка на ячейку </w:t>
      </w:r>
      <w:r>
        <w:rPr>
          <w:color w:val="000000"/>
          <w:sz w:val="28"/>
          <w:szCs w:val="28"/>
        </w:rPr>
        <w:t>, было не меньше заданной константы.</w:t>
      </w:r>
    </w:p>
    <w:p w:rsidR="00560D89" w:rsidRDefault="00560D89">
      <w:pPr>
        <w:shd w:val="clear" w:color="auto" w:fill="FFFFFF"/>
        <w:spacing w:line="360" w:lineRule="auto"/>
        <w:ind w:firstLine="720"/>
        <w:jc w:val="both"/>
        <w:rPr>
          <w:sz w:val="28"/>
          <w:szCs w:val="28"/>
        </w:rPr>
      </w:pPr>
      <w:r>
        <w:rPr>
          <w:color w:val="000000"/>
          <w:sz w:val="28"/>
          <w:szCs w:val="28"/>
        </w:rPr>
        <w:t xml:space="preserve">•    Выберите элемент </w:t>
      </w:r>
      <w:r>
        <w:rPr>
          <w:b/>
          <w:color w:val="000000"/>
          <w:sz w:val="28"/>
          <w:szCs w:val="28"/>
        </w:rPr>
        <w:t>цел,</w:t>
      </w:r>
      <w:r>
        <w:rPr>
          <w:color w:val="000000"/>
          <w:sz w:val="28"/>
          <w:szCs w:val="28"/>
        </w:rPr>
        <w:t xml:space="preserve"> если вы хотите, чтобы содержимое ячейки (ячеек), указанной в поле </w:t>
      </w:r>
      <w:r>
        <w:rPr>
          <w:b/>
          <w:color w:val="000000"/>
          <w:sz w:val="28"/>
          <w:szCs w:val="28"/>
        </w:rPr>
        <w:t>Ссылка на ячейку</w:t>
      </w:r>
      <w:r>
        <w:rPr>
          <w:color w:val="000000"/>
          <w:sz w:val="28"/>
          <w:szCs w:val="28"/>
        </w:rPr>
        <w:t>, было целым числом. Если вы выберете этот элемент, то в сосед</w:t>
      </w:r>
      <w:r>
        <w:rPr>
          <w:color w:val="000000"/>
          <w:sz w:val="28"/>
          <w:szCs w:val="28"/>
        </w:rPr>
        <w:softHyphen/>
        <w:t>нем поле Ограничение автоматически появится слово целое. Такое ограничение можно налагать на значения только .из</w:t>
      </w:r>
      <w:r>
        <w:rPr>
          <w:color w:val="000000"/>
          <w:sz w:val="28"/>
          <w:szCs w:val="28"/>
        </w:rPr>
        <w:softHyphen/>
        <w:t>меняемых ячеек.</w:t>
      </w:r>
    </w:p>
    <w:p w:rsidR="00560D89" w:rsidRDefault="00560D89">
      <w:pPr>
        <w:shd w:val="clear" w:color="auto" w:fill="FFFFFF"/>
        <w:spacing w:line="360" w:lineRule="auto"/>
        <w:ind w:firstLine="720"/>
        <w:jc w:val="both"/>
        <w:rPr>
          <w:sz w:val="28"/>
          <w:szCs w:val="28"/>
        </w:rPr>
      </w:pPr>
      <w:r>
        <w:rPr>
          <w:color w:val="000000"/>
          <w:sz w:val="28"/>
          <w:szCs w:val="28"/>
        </w:rPr>
        <w:t xml:space="preserve">•    Выберите элемент </w:t>
      </w:r>
      <w:r>
        <w:rPr>
          <w:b/>
          <w:color w:val="000000"/>
          <w:sz w:val="28"/>
          <w:szCs w:val="28"/>
        </w:rPr>
        <w:t>двоич,</w:t>
      </w:r>
      <w:r>
        <w:rPr>
          <w:color w:val="000000"/>
          <w:sz w:val="28"/>
          <w:szCs w:val="28"/>
        </w:rPr>
        <w:t xml:space="preserve"> если вы хотите, чтобы содержи</w:t>
      </w:r>
      <w:r>
        <w:rPr>
          <w:color w:val="000000"/>
          <w:sz w:val="28"/>
          <w:szCs w:val="28"/>
        </w:rPr>
        <w:softHyphen/>
        <w:t xml:space="preserve">мое ячейки (ячеек), указанной в поле </w:t>
      </w:r>
      <w:r>
        <w:rPr>
          <w:b/>
          <w:color w:val="000000"/>
          <w:sz w:val="28"/>
          <w:szCs w:val="28"/>
        </w:rPr>
        <w:t>Ссылка на ячейку</w:t>
      </w:r>
      <w:r>
        <w:rPr>
          <w:color w:val="000000"/>
          <w:sz w:val="28"/>
          <w:szCs w:val="28"/>
        </w:rPr>
        <w:t>, могло принимать только два значения: Да-Нет, Истина-Ложь или 0-1. Если вы выберете этот элемент, то в соседнем поле Ограничение автоматически появится слово двоичное. Такое ограничение можно налагать на значения только из</w:t>
      </w:r>
      <w:r>
        <w:rPr>
          <w:color w:val="000000"/>
          <w:sz w:val="28"/>
          <w:szCs w:val="28"/>
        </w:rPr>
        <w:softHyphen/>
        <w:t>меняемых ячеек.</w:t>
      </w:r>
    </w:p>
    <w:p w:rsidR="00560D89" w:rsidRDefault="00560D89">
      <w:pPr>
        <w:shd w:val="clear" w:color="auto" w:fill="FFFFFF"/>
        <w:spacing w:line="360" w:lineRule="auto"/>
        <w:ind w:firstLine="720"/>
        <w:jc w:val="both"/>
        <w:rPr>
          <w:sz w:val="28"/>
          <w:szCs w:val="28"/>
        </w:rPr>
      </w:pPr>
      <w:r>
        <w:rPr>
          <w:color w:val="000000"/>
          <w:sz w:val="28"/>
          <w:szCs w:val="28"/>
        </w:rPr>
        <w:t>Наложение на изменяемые значения условия целочис</w:t>
      </w:r>
      <w:r>
        <w:rPr>
          <w:color w:val="000000"/>
          <w:sz w:val="28"/>
          <w:szCs w:val="28"/>
        </w:rPr>
        <w:softHyphen/>
        <w:t>ленное резко увеличивает сложность решаемой за</w:t>
      </w:r>
      <w:r>
        <w:rPr>
          <w:color w:val="000000"/>
          <w:sz w:val="28"/>
          <w:szCs w:val="28"/>
        </w:rPr>
        <w:softHyphen/>
        <w:t>дачи, что может привести к возрастанию времени вы</w:t>
      </w:r>
      <w:r>
        <w:rPr>
          <w:color w:val="000000"/>
          <w:sz w:val="28"/>
          <w:szCs w:val="28"/>
        </w:rPr>
        <w:softHyphen/>
        <w:t>числений или даже прерыванию процесса вычислений до получения необходимого результата.</w:t>
      </w:r>
    </w:p>
    <w:p w:rsidR="00560D89" w:rsidRDefault="00560D89">
      <w:pPr>
        <w:shd w:val="clear" w:color="auto" w:fill="FFFFFF"/>
        <w:spacing w:line="360" w:lineRule="auto"/>
        <w:ind w:firstLine="720"/>
        <w:jc w:val="both"/>
        <w:rPr>
          <w:sz w:val="28"/>
          <w:szCs w:val="28"/>
        </w:rPr>
      </w:pPr>
      <w:r>
        <w:rPr>
          <w:color w:val="000000"/>
          <w:sz w:val="28"/>
          <w:szCs w:val="28"/>
        </w:rPr>
        <w:t xml:space="preserve">3. Если вы выбрали условия типа &lt;=, =&gt; или =, в поле ввода </w:t>
      </w:r>
      <w:r>
        <w:rPr>
          <w:b/>
          <w:color w:val="000000"/>
          <w:sz w:val="28"/>
          <w:szCs w:val="28"/>
        </w:rPr>
        <w:t xml:space="preserve">Ограничение </w:t>
      </w:r>
      <w:r>
        <w:rPr>
          <w:color w:val="000000"/>
          <w:sz w:val="28"/>
          <w:szCs w:val="28"/>
        </w:rPr>
        <w:t>введите число, ссылку на ячейку или формулу, вычисляющую его.</w:t>
      </w:r>
    </w:p>
    <w:p w:rsidR="00560D89" w:rsidRDefault="00560D89">
      <w:pPr>
        <w:shd w:val="clear" w:color="auto" w:fill="FFFFFF"/>
        <w:spacing w:line="360" w:lineRule="auto"/>
        <w:ind w:firstLine="720"/>
        <w:jc w:val="both"/>
        <w:rPr>
          <w:sz w:val="28"/>
          <w:szCs w:val="28"/>
        </w:rPr>
      </w:pPr>
      <w:r>
        <w:rPr>
          <w:color w:val="000000"/>
          <w:sz w:val="28"/>
          <w:szCs w:val="28"/>
        </w:rPr>
        <w:t xml:space="preserve">4. Щелкните на кнопке </w:t>
      </w:r>
      <w:r>
        <w:rPr>
          <w:b/>
          <w:color w:val="000000"/>
          <w:sz w:val="28"/>
          <w:szCs w:val="28"/>
        </w:rPr>
        <w:t>ОК</w:t>
      </w:r>
      <w:r>
        <w:rPr>
          <w:color w:val="000000"/>
          <w:sz w:val="28"/>
          <w:szCs w:val="28"/>
        </w:rPr>
        <w:t xml:space="preserve"> для того, чтобы созданное ограни</w:t>
      </w:r>
      <w:r>
        <w:rPr>
          <w:color w:val="000000"/>
          <w:sz w:val="28"/>
          <w:szCs w:val="28"/>
        </w:rPr>
        <w:softHyphen/>
        <w:t xml:space="preserve">чение было принято и для возврата в окно </w:t>
      </w:r>
      <w:r>
        <w:rPr>
          <w:b/>
          <w:color w:val="000000"/>
          <w:sz w:val="28"/>
          <w:szCs w:val="28"/>
        </w:rPr>
        <w:t>Поиск решения</w:t>
      </w:r>
      <w:r>
        <w:rPr>
          <w:color w:val="000000"/>
          <w:sz w:val="28"/>
          <w:szCs w:val="28"/>
        </w:rPr>
        <w:t xml:space="preserve">. Щелкните на кнопке </w:t>
      </w:r>
      <w:r>
        <w:rPr>
          <w:b/>
          <w:color w:val="000000"/>
          <w:sz w:val="28"/>
          <w:szCs w:val="28"/>
        </w:rPr>
        <w:t>Добавить</w:t>
      </w:r>
      <w:r>
        <w:rPr>
          <w:color w:val="000000"/>
          <w:sz w:val="28"/>
          <w:szCs w:val="28"/>
        </w:rPr>
        <w:t xml:space="preserve"> для того, чтобы созданное огра</w:t>
      </w:r>
      <w:r>
        <w:rPr>
          <w:color w:val="000000"/>
          <w:sz w:val="28"/>
          <w:szCs w:val="28"/>
        </w:rPr>
        <w:softHyphen/>
        <w:t xml:space="preserve">ничение было принято, при этом остается открытым окно </w:t>
      </w:r>
      <w:r>
        <w:rPr>
          <w:b/>
          <w:color w:val="000000"/>
          <w:sz w:val="28"/>
          <w:szCs w:val="28"/>
        </w:rPr>
        <w:t>Добавление ограничения</w:t>
      </w:r>
      <w:r>
        <w:rPr>
          <w:color w:val="000000"/>
          <w:sz w:val="28"/>
          <w:szCs w:val="28"/>
        </w:rPr>
        <w:t xml:space="preserve">, и вы можете создать новое ограничение. Щелкните на кнопке Отмена для возврата в окно </w:t>
      </w:r>
      <w:r>
        <w:rPr>
          <w:b/>
          <w:color w:val="000000"/>
          <w:sz w:val="28"/>
          <w:szCs w:val="28"/>
        </w:rPr>
        <w:t>Поиск решения</w:t>
      </w:r>
      <w:r>
        <w:rPr>
          <w:color w:val="000000"/>
          <w:sz w:val="28"/>
          <w:szCs w:val="28"/>
        </w:rPr>
        <w:t xml:space="preserve"> без создания ограничения.</w:t>
      </w:r>
    </w:p>
    <w:p w:rsidR="00560D89" w:rsidRDefault="00560D89">
      <w:pPr>
        <w:shd w:val="clear" w:color="auto" w:fill="FFFFFF"/>
        <w:spacing w:line="360" w:lineRule="auto"/>
        <w:ind w:firstLine="720"/>
        <w:jc w:val="both"/>
        <w:rPr>
          <w:color w:val="000000"/>
          <w:sz w:val="28"/>
          <w:szCs w:val="28"/>
        </w:rPr>
      </w:pPr>
      <w:r>
        <w:rPr>
          <w:color w:val="000000"/>
          <w:sz w:val="28"/>
          <w:szCs w:val="28"/>
        </w:rPr>
        <w:t xml:space="preserve">Для внесения изменений в существующее ограничение выберите его в списке Ограничения диалогового окна </w:t>
      </w:r>
      <w:r>
        <w:rPr>
          <w:b/>
          <w:color w:val="000000"/>
          <w:sz w:val="28"/>
          <w:szCs w:val="28"/>
        </w:rPr>
        <w:t>Поиск решения</w:t>
      </w:r>
      <w:r>
        <w:rPr>
          <w:color w:val="000000"/>
          <w:sz w:val="28"/>
          <w:szCs w:val="28"/>
        </w:rPr>
        <w:t xml:space="preserve"> и щелкни</w:t>
      </w:r>
      <w:r>
        <w:rPr>
          <w:color w:val="000000"/>
          <w:sz w:val="28"/>
          <w:szCs w:val="28"/>
        </w:rPr>
        <w:softHyphen/>
        <w:t xml:space="preserve">те на кнопке </w:t>
      </w:r>
      <w:r>
        <w:rPr>
          <w:b/>
          <w:color w:val="000000"/>
          <w:sz w:val="28"/>
          <w:szCs w:val="28"/>
        </w:rPr>
        <w:t>Изменить</w:t>
      </w:r>
      <w:r>
        <w:rPr>
          <w:color w:val="000000"/>
          <w:sz w:val="28"/>
          <w:szCs w:val="28"/>
        </w:rPr>
        <w:t xml:space="preserve">. Открывшееся окно Изменение ограничения полностью повторяет окно </w:t>
      </w:r>
      <w:r>
        <w:rPr>
          <w:b/>
          <w:color w:val="000000"/>
          <w:sz w:val="28"/>
          <w:szCs w:val="28"/>
        </w:rPr>
        <w:t>Добавление ограничения</w:t>
      </w:r>
      <w:r>
        <w:rPr>
          <w:color w:val="000000"/>
          <w:sz w:val="28"/>
          <w:szCs w:val="28"/>
        </w:rPr>
        <w:t xml:space="preserve">. В этом окне можно изменить адрес ячейки в поле </w:t>
      </w:r>
      <w:r>
        <w:rPr>
          <w:b/>
          <w:color w:val="000000"/>
          <w:sz w:val="28"/>
          <w:szCs w:val="28"/>
        </w:rPr>
        <w:t xml:space="preserve">Ссылка на ячейку </w:t>
      </w:r>
      <w:r>
        <w:rPr>
          <w:color w:val="000000"/>
          <w:sz w:val="28"/>
          <w:szCs w:val="28"/>
        </w:rPr>
        <w:t xml:space="preserve">, изменить тип условия либо ввести новую константу в поле </w:t>
      </w:r>
      <w:r>
        <w:rPr>
          <w:b/>
          <w:color w:val="000000"/>
          <w:sz w:val="28"/>
          <w:szCs w:val="28"/>
        </w:rPr>
        <w:t>Ограничение</w:t>
      </w:r>
      <w:r>
        <w:rPr>
          <w:color w:val="000000"/>
          <w:sz w:val="28"/>
          <w:szCs w:val="28"/>
        </w:rPr>
        <w:t>.</w:t>
      </w:r>
    </w:p>
    <w:p w:rsidR="00560D89" w:rsidRDefault="00560D89">
      <w:pPr>
        <w:shd w:val="clear" w:color="auto" w:fill="FFFFFF"/>
        <w:spacing w:line="360" w:lineRule="auto"/>
        <w:ind w:firstLine="720"/>
        <w:jc w:val="both"/>
        <w:rPr>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Параметры поиска решения</w:t>
      </w:r>
    </w:p>
    <w:p w:rsidR="00560D89" w:rsidRDefault="00560D89">
      <w:pPr>
        <w:shd w:val="clear" w:color="auto" w:fill="FFFFFF"/>
        <w:spacing w:line="360" w:lineRule="auto"/>
        <w:ind w:firstLine="720"/>
        <w:jc w:val="both"/>
        <w:rPr>
          <w:color w:val="000000"/>
          <w:sz w:val="28"/>
          <w:szCs w:val="28"/>
        </w:rPr>
      </w:pPr>
      <w:r>
        <w:rPr>
          <w:color w:val="000000"/>
          <w:sz w:val="28"/>
          <w:szCs w:val="28"/>
        </w:rPr>
        <w:t xml:space="preserve">Если в диалоговом окне </w:t>
      </w:r>
      <w:r>
        <w:rPr>
          <w:b/>
          <w:color w:val="000000"/>
          <w:sz w:val="28"/>
          <w:szCs w:val="28"/>
        </w:rPr>
        <w:t>Поиск решения</w:t>
      </w:r>
      <w:r>
        <w:rPr>
          <w:color w:val="000000"/>
          <w:sz w:val="28"/>
          <w:szCs w:val="28"/>
        </w:rPr>
        <w:t xml:space="preserve"> вы щелкнете на кнопке </w:t>
      </w:r>
      <w:r>
        <w:rPr>
          <w:b/>
          <w:color w:val="000000"/>
          <w:sz w:val="28"/>
          <w:szCs w:val="28"/>
        </w:rPr>
        <w:t>Параметры</w:t>
      </w:r>
      <w:r>
        <w:rPr>
          <w:color w:val="000000"/>
          <w:sz w:val="28"/>
          <w:szCs w:val="28"/>
        </w:rPr>
        <w:t xml:space="preserve">, то откроется диалоговое окно </w:t>
      </w:r>
      <w:r>
        <w:rPr>
          <w:b/>
          <w:color w:val="000000"/>
          <w:sz w:val="28"/>
          <w:szCs w:val="28"/>
        </w:rPr>
        <w:t>Параметры</w:t>
      </w:r>
      <w:r>
        <w:rPr>
          <w:color w:val="000000"/>
          <w:sz w:val="28"/>
          <w:szCs w:val="28"/>
        </w:rPr>
        <w:t xml:space="preserve"> поиска решения, показанное на рис. 2,3.</w:t>
      </w:r>
    </w:p>
    <w:p w:rsidR="00560D89" w:rsidRDefault="00A34C18">
      <w:pPr>
        <w:shd w:val="clear" w:color="auto" w:fill="FFFFFF"/>
        <w:spacing w:line="360" w:lineRule="auto"/>
        <w:jc w:val="both"/>
        <w:rPr>
          <w:sz w:val="28"/>
          <w:szCs w:val="28"/>
        </w:rPr>
      </w:pPr>
      <w:r>
        <w:rPr>
          <w:smallCaps/>
          <w:color w:val="000000"/>
          <w:sz w:val="28"/>
          <w:szCs w:val="28"/>
          <w:lang w:val="en-US"/>
        </w:rPr>
        <w:pict>
          <v:shape id="_x0000_i1035" type="#_x0000_t75" style="width:481.5pt;height:361.5pt">
            <v:imagedata r:id="rId25" o:title=""/>
          </v:shape>
        </w:pict>
      </w:r>
      <w:r w:rsidR="00560D89">
        <w:rPr>
          <w:smallCaps/>
          <w:color w:val="000000"/>
          <w:sz w:val="28"/>
          <w:szCs w:val="28"/>
        </w:rPr>
        <w:t xml:space="preserve"> Рис.2,3</w:t>
      </w:r>
      <w:r w:rsidR="00560D89">
        <w:rPr>
          <w:color w:val="000000"/>
          <w:sz w:val="28"/>
          <w:szCs w:val="28"/>
        </w:rPr>
        <w:t xml:space="preserve">. </w:t>
      </w:r>
      <w:r w:rsidR="00560D89">
        <w:rPr>
          <w:i/>
          <w:iCs/>
          <w:color w:val="000000"/>
          <w:sz w:val="28"/>
          <w:szCs w:val="28"/>
        </w:rPr>
        <w:t xml:space="preserve">Диалоговое окно </w:t>
      </w:r>
      <w:r w:rsidR="00560D89">
        <w:rPr>
          <w:b/>
          <w:i/>
          <w:iCs/>
          <w:color w:val="000000"/>
          <w:sz w:val="28"/>
          <w:szCs w:val="28"/>
        </w:rPr>
        <w:t>Параметры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Это диалоговое окно содержит следующие опции и параметры.</w:t>
      </w:r>
    </w:p>
    <w:p w:rsidR="00560D89" w:rsidRDefault="00560D89">
      <w:pPr>
        <w:shd w:val="clear" w:color="auto" w:fill="FFFFFF"/>
        <w:spacing w:line="360" w:lineRule="auto"/>
        <w:ind w:firstLine="720"/>
        <w:jc w:val="both"/>
        <w:rPr>
          <w:sz w:val="28"/>
          <w:szCs w:val="28"/>
        </w:rPr>
      </w:pPr>
      <w:r>
        <w:rPr>
          <w:color w:val="000000"/>
          <w:sz w:val="28"/>
          <w:szCs w:val="28"/>
        </w:rPr>
        <w:t>●  В поле ввода Максимальное время задается максимальное вре</w:t>
      </w:r>
      <w:r>
        <w:rPr>
          <w:color w:val="000000"/>
          <w:sz w:val="28"/>
          <w:szCs w:val="28"/>
        </w:rPr>
        <w:softHyphen/>
        <w:t xml:space="preserve">мя (в секундах) решения задачи средством </w:t>
      </w:r>
      <w:r>
        <w:rPr>
          <w:b/>
          <w:color w:val="000000"/>
          <w:sz w:val="28"/>
          <w:szCs w:val="28"/>
        </w:rPr>
        <w:t>Поиск решения</w:t>
      </w:r>
      <w:r>
        <w:rPr>
          <w:color w:val="000000"/>
          <w:sz w:val="28"/>
          <w:szCs w:val="28"/>
        </w:rPr>
        <w:t>. Хотя максимальное значение, которое можно ввести в это поле, составляет 32 767 секунд (более 9 часов!), значения по умолча</w:t>
      </w:r>
      <w:r>
        <w:rPr>
          <w:color w:val="000000"/>
          <w:sz w:val="28"/>
          <w:szCs w:val="28"/>
        </w:rPr>
        <w:softHyphen/>
        <w:t xml:space="preserve">нию (100 секунд) вполне достаточно для решения большинства относительно небольших задач. Если средство </w:t>
      </w:r>
      <w:r>
        <w:rPr>
          <w:b/>
          <w:color w:val="000000"/>
          <w:sz w:val="28"/>
          <w:szCs w:val="28"/>
        </w:rPr>
        <w:t>Поиск решения</w:t>
      </w:r>
      <w:r>
        <w:rPr>
          <w:color w:val="000000"/>
          <w:sz w:val="28"/>
          <w:szCs w:val="28"/>
        </w:rPr>
        <w:t xml:space="preserve"> не успеет найти решение за указанное время, оно сделает паузу и спросит у вас, закончить ли вычисления и принять текущие</w:t>
      </w:r>
      <w:r>
        <w:rPr>
          <w:sz w:val="28"/>
          <w:szCs w:val="28"/>
        </w:rPr>
        <w:t xml:space="preserve"> </w:t>
      </w:r>
      <w:r>
        <w:rPr>
          <w:color w:val="000000"/>
          <w:sz w:val="28"/>
          <w:szCs w:val="28"/>
        </w:rPr>
        <w:t>значения за окончательное решение или продолжить вычисле</w:t>
      </w:r>
      <w:r>
        <w:rPr>
          <w:color w:val="000000"/>
          <w:sz w:val="28"/>
          <w:szCs w:val="28"/>
        </w:rPr>
        <w:softHyphen/>
        <w:t>ния в течение еще одного временного периода.</w:t>
      </w:r>
    </w:p>
    <w:p w:rsidR="00560D89" w:rsidRDefault="00560D89">
      <w:pPr>
        <w:shd w:val="clear" w:color="auto" w:fill="FFFFFF"/>
        <w:spacing w:line="360" w:lineRule="auto"/>
        <w:ind w:firstLine="720"/>
        <w:jc w:val="both"/>
        <w:rPr>
          <w:sz w:val="28"/>
          <w:szCs w:val="28"/>
        </w:rPr>
      </w:pPr>
      <w:r>
        <w:rPr>
          <w:color w:val="000000"/>
          <w:sz w:val="28"/>
          <w:szCs w:val="28"/>
        </w:rPr>
        <w:t xml:space="preserve">●    В поле ввода </w:t>
      </w:r>
      <w:r>
        <w:rPr>
          <w:b/>
          <w:color w:val="000000"/>
          <w:sz w:val="28"/>
          <w:szCs w:val="28"/>
        </w:rPr>
        <w:t>Предельное число итераций</w:t>
      </w:r>
      <w:r>
        <w:rPr>
          <w:color w:val="000000"/>
          <w:sz w:val="28"/>
          <w:szCs w:val="28"/>
        </w:rPr>
        <w:t xml:space="preserve"> задается максималь</w:t>
      </w:r>
      <w:r>
        <w:rPr>
          <w:color w:val="000000"/>
          <w:sz w:val="28"/>
          <w:szCs w:val="28"/>
        </w:rPr>
        <w:softHyphen/>
        <w:t>ное число итераций для нахождения промежуточных реше</w:t>
      </w:r>
      <w:r>
        <w:rPr>
          <w:color w:val="000000"/>
          <w:sz w:val="28"/>
          <w:szCs w:val="28"/>
        </w:rPr>
        <w:softHyphen/>
        <w:t xml:space="preserve">ний. Как и в поле </w:t>
      </w:r>
      <w:r>
        <w:rPr>
          <w:b/>
          <w:color w:val="000000"/>
          <w:sz w:val="28"/>
          <w:szCs w:val="28"/>
        </w:rPr>
        <w:t>Максимальное время,</w:t>
      </w:r>
      <w:r>
        <w:rPr>
          <w:color w:val="000000"/>
          <w:sz w:val="28"/>
          <w:szCs w:val="28"/>
        </w:rPr>
        <w:t xml:space="preserve"> здесь можно ввести максимально допустимое число 32 767, однако значения по умолчанию (100 итераций) вполне достаточно для решения большинства относительно небольших задач. Если средство </w:t>
      </w:r>
      <w:r>
        <w:rPr>
          <w:b/>
          <w:color w:val="000000"/>
          <w:sz w:val="28"/>
          <w:szCs w:val="28"/>
        </w:rPr>
        <w:t>Поиск решения</w:t>
      </w:r>
      <w:r>
        <w:rPr>
          <w:color w:val="000000"/>
          <w:sz w:val="28"/>
          <w:szCs w:val="28"/>
        </w:rPr>
        <w:t xml:space="preserve"> не найдет решения в течение этого количества итераций, оно сделает паузу и спросит у вас, закончить ли вы</w:t>
      </w:r>
      <w:r>
        <w:rPr>
          <w:color w:val="000000"/>
          <w:sz w:val="28"/>
          <w:szCs w:val="28"/>
        </w:rPr>
        <w:softHyphen/>
        <w:t>числения и принять текущие значения за окончательное решение или продолжить вычисления в течение еще такого же количества итераций.</w:t>
      </w:r>
    </w:p>
    <w:p w:rsidR="00560D89" w:rsidRDefault="00560D89">
      <w:pPr>
        <w:shd w:val="clear" w:color="auto" w:fill="FFFFFF"/>
        <w:spacing w:line="360" w:lineRule="auto"/>
        <w:ind w:firstLine="720"/>
        <w:jc w:val="both"/>
        <w:rPr>
          <w:sz w:val="28"/>
          <w:szCs w:val="28"/>
        </w:rPr>
      </w:pPr>
      <w:r>
        <w:rPr>
          <w:color w:val="000000"/>
          <w:sz w:val="28"/>
          <w:szCs w:val="28"/>
        </w:rPr>
        <w:t xml:space="preserve">●    Поле ввода </w:t>
      </w:r>
      <w:r>
        <w:rPr>
          <w:b/>
          <w:color w:val="000000"/>
          <w:sz w:val="28"/>
          <w:szCs w:val="28"/>
        </w:rPr>
        <w:t>Относительная погрешность</w:t>
      </w:r>
      <w:r>
        <w:rPr>
          <w:color w:val="000000"/>
          <w:sz w:val="28"/>
          <w:szCs w:val="28"/>
        </w:rPr>
        <w:t xml:space="preserve"> служит для задания точности выполнения ограничений и соответствия вычислен</w:t>
      </w:r>
      <w:r>
        <w:rPr>
          <w:color w:val="000000"/>
          <w:sz w:val="28"/>
          <w:szCs w:val="28"/>
        </w:rPr>
        <w:softHyphen/>
        <w:t>ного значения в целевой ячейке заданному. Число в этом поле должно быть дробным из интервала от 0 до 1, при этом, чем меньше данное число, тем более высокая степень точности вы</w:t>
      </w:r>
      <w:r>
        <w:rPr>
          <w:color w:val="000000"/>
          <w:sz w:val="28"/>
          <w:szCs w:val="28"/>
        </w:rPr>
        <w:softHyphen/>
        <w:t xml:space="preserve">численного результата. Отметим, что </w:t>
      </w:r>
      <w:r>
        <w:rPr>
          <w:b/>
          <w:color w:val="000000"/>
          <w:sz w:val="28"/>
          <w:szCs w:val="28"/>
        </w:rPr>
        <w:t>Поиск решения</w:t>
      </w:r>
      <w:r>
        <w:rPr>
          <w:color w:val="000000"/>
          <w:sz w:val="28"/>
          <w:szCs w:val="28"/>
        </w:rPr>
        <w:t xml:space="preserve"> быстрее найдет решение, если установить меньшую точность.</w:t>
      </w:r>
    </w:p>
    <w:p w:rsidR="00560D89" w:rsidRDefault="00560D89">
      <w:pPr>
        <w:shd w:val="clear" w:color="auto" w:fill="FFFFFF"/>
        <w:spacing w:line="360" w:lineRule="auto"/>
        <w:ind w:firstLine="720"/>
        <w:jc w:val="both"/>
        <w:rPr>
          <w:sz w:val="28"/>
          <w:szCs w:val="28"/>
        </w:rPr>
      </w:pPr>
      <w:r>
        <w:rPr>
          <w:color w:val="000000"/>
          <w:sz w:val="28"/>
          <w:szCs w:val="28"/>
        </w:rPr>
        <w:t xml:space="preserve">●    В поле ввода </w:t>
      </w:r>
      <w:r>
        <w:rPr>
          <w:b/>
          <w:color w:val="000000"/>
          <w:sz w:val="28"/>
          <w:szCs w:val="28"/>
        </w:rPr>
        <w:t>Допустимое отклонение</w:t>
      </w:r>
      <w:r>
        <w:rPr>
          <w:color w:val="000000"/>
          <w:sz w:val="28"/>
          <w:szCs w:val="28"/>
        </w:rPr>
        <w:t xml:space="preserve"> задается максимальное отклонение в процентах для целочисленных решений. Этот параметр имеет смысл только в том случае, если задано хотя бы одно целочисленное ограничение. Чем выше значение в этом поле, тем быстрее </w:t>
      </w:r>
      <w:r>
        <w:rPr>
          <w:b/>
          <w:color w:val="000000"/>
          <w:sz w:val="28"/>
          <w:szCs w:val="28"/>
        </w:rPr>
        <w:t>Поиск решения</w:t>
      </w:r>
      <w:r>
        <w:rPr>
          <w:color w:val="000000"/>
          <w:sz w:val="28"/>
          <w:szCs w:val="28"/>
        </w:rPr>
        <w:t xml:space="preserve"> найдет искомое решение, но достоверность этого решения будет меньше. По умолчанию до</w:t>
      </w:r>
      <w:r>
        <w:rPr>
          <w:color w:val="000000"/>
          <w:sz w:val="28"/>
          <w:szCs w:val="28"/>
        </w:rPr>
        <w:softHyphen/>
        <w:t>пустимое отклонение равно 5%.</w:t>
      </w:r>
    </w:p>
    <w:p w:rsidR="00560D89" w:rsidRDefault="00560D89">
      <w:pPr>
        <w:shd w:val="clear" w:color="auto" w:fill="FFFFFF"/>
        <w:spacing w:line="360" w:lineRule="auto"/>
        <w:ind w:firstLine="720"/>
        <w:jc w:val="both"/>
        <w:rPr>
          <w:sz w:val="28"/>
          <w:szCs w:val="28"/>
        </w:rPr>
      </w:pPr>
      <w:r>
        <w:rPr>
          <w:color w:val="000000"/>
          <w:sz w:val="28"/>
          <w:szCs w:val="28"/>
        </w:rPr>
        <w:t xml:space="preserve">●    Параметр </w:t>
      </w:r>
      <w:r>
        <w:rPr>
          <w:b/>
          <w:color w:val="000000"/>
          <w:sz w:val="28"/>
          <w:szCs w:val="28"/>
        </w:rPr>
        <w:t>Сходимость</w:t>
      </w:r>
      <w:r>
        <w:rPr>
          <w:color w:val="000000"/>
          <w:sz w:val="28"/>
          <w:szCs w:val="28"/>
        </w:rPr>
        <w:t xml:space="preserve"> применяется только к нелинейным за</w:t>
      </w:r>
      <w:r>
        <w:rPr>
          <w:color w:val="000000"/>
          <w:sz w:val="28"/>
          <w:szCs w:val="28"/>
        </w:rPr>
        <w:softHyphen/>
        <w:t xml:space="preserve">дачам. Когда относительное изменение значения в целевой ячейке за последние пять итераций становится меньше числа, указанного в поле </w:t>
      </w:r>
      <w:r>
        <w:rPr>
          <w:b/>
          <w:color w:val="000000"/>
          <w:sz w:val="28"/>
          <w:szCs w:val="28"/>
        </w:rPr>
        <w:t>Сходимость</w:t>
      </w:r>
      <w:r>
        <w:rPr>
          <w:color w:val="000000"/>
          <w:sz w:val="28"/>
          <w:szCs w:val="28"/>
        </w:rPr>
        <w:t>, поиск прекращается. Число в этом поле должно быть дробным из интервала от 0 до 1, при этом, чем меньше данное число, тем более высокая степень точ</w:t>
      </w:r>
      <w:r>
        <w:rPr>
          <w:color w:val="000000"/>
          <w:sz w:val="28"/>
          <w:szCs w:val="28"/>
        </w:rPr>
        <w:softHyphen/>
        <w:t xml:space="preserve">ности вычисленного результата. Отметим, что </w:t>
      </w:r>
      <w:r>
        <w:rPr>
          <w:b/>
          <w:color w:val="000000"/>
          <w:sz w:val="28"/>
          <w:szCs w:val="28"/>
        </w:rPr>
        <w:t>Поиск решения</w:t>
      </w:r>
      <w:r>
        <w:rPr>
          <w:color w:val="000000"/>
          <w:sz w:val="28"/>
          <w:szCs w:val="28"/>
        </w:rPr>
        <w:t xml:space="preserve"> быстрее найдет решение, если установить большее значение этого параметра. По умолчанию он равен 0,0001.</w:t>
      </w:r>
    </w:p>
    <w:p w:rsidR="00560D89" w:rsidRDefault="00560D89">
      <w:pPr>
        <w:shd w:val="clear" w:color="auto" w:fill="FFFFFF"/>
        <w:spacing w:line="360" w:lineRule="auto"/>
        <w:ind w:firstLine="720"/>
        <w:jc w:val="both"/>
        <w:rPr>
          <w:sz w:val="28"/>
          <w:szCs w:val="28"/>
        </w:rPr>
      </w:pPr>
      <w:r>
        <w:rPr>
          <w:color w:val="000000"/>
          <w:sz w:val="28"/>
          <w:szCs w:val="28"/>
        </w:rPr>
        <w:t xml:space="preserve">●    Если установлен флажок </w:t>
      </w:r>
      <w:r>
        <w:rPr>
          <w:b/>
          <w:color w:val="000000"/>
          <w:sz w:val="28"/>
          <w:szCs w:val="28"/>
        </w:rPr>
        <w:t>Линейная модель</w:t>
      </w:r>
      <w:r>
        <w:rPr>
          <w:color w:val="000000"/>
          <w:sz w:val="28"/>
          <w:szCs w:val="28"/>
        </w:rPr>
        <w:t xml:space="preserve">, то к текущей задаче </w:t>
      </w:r>
      <w:r>
        <w:rPr>
          <w:b/>
          <w:color w:val="000000"/>
          <w:sz w:val="28"/>
          <w:szCs w:val="28"/>
        </w:rPr>
        <w:t>Поиск решения</w:t>
      </w:r>
      <w:r>
        <w:rPr>
          <w:color w:val="000000"/>
          <w:sz w:val="28"/>
          <w:szCs w:val="28"/>
        </w:rPr>
        <w:t xml:space="preserve"> применяет линейную модель, что ускоряет поиск ешения. Линейная модель предполагает, что все зависимости между изменяемыми значениями и формулой в целевой ячейке описываются линейными функциями. </w:t>
      </w:r>
      <w:r>
        <w:rPr>
          <w:i/>
          <w:iCs/>
          <w:color w:val="000000"/>
          <w:sz w:val="28"/>
          <w:szCs w:val="28"/>
        </w:rPr>
        <w:t xml:space="preserve">Линейная функция — </w:t>
      </w:r>
      <w:r>
        <w:rPr>
          <w:color w:val="000000"/>
          <w:sz w:val="28"/>
          <w:szCs w:val="28"/>
        </w:rPr>
        <w:t xml:space="preserve">это такая функция, которую можно записать в виде суммы парных произведений переменных и констант. </w:t>
      </w:r>
      <w:r>
        <w:rPr>
          <w:i/>
          <w:iCs/>
          <w:color w:val="000000"/>
          <w:sz w:val="28"/>
          <w:szCs w:val="28"/>
        </w:rPr>
        <w:t xml:space="preserve">Нелинейная функция — </w:t>
      </w:r>
      <w:r>
        <w:rPr>
          <w:color w:val="000000"/>
          <w:sz w:val="28"/>
          <w:szCs w:val="28"/>
        </w:rPr>
        <w:t>более сложная, чем линейная, функция. Если установлен фла</w:t>
      </w:r>
      <w:r>
        <w:rPr>
          <w:color w:val="000000"/>
          <w:sz w:val="28"/>
          <w:szCs w:val="28"/>
        </w:rPr>
        <w:softHyphen/>
        <w:t xml:space="preserve">жок Линейная модель, то для решения задачи </w:t>
      </w:r>
      <w:r>
        <w:rPr>
          <w:b/>
          <w:color w:val="000000"/>
          <w:sz w:val="28"/>
          <w:szCs w:val="28"/>
        </w:rPr>
        <w:t>Поиск решения</w:t>
      </w:r>
      <w:r>
        <w:rPr>
          <w:color w:val="000000"/>
          <w:sz w:val="28"/>
          <w:szCs w:val="28"/>
        </w:rPr>
        <w:t xml:space="preserve"> при</w:t>
      </w:r>
      <w:r>
        <w:rPr>
          <w:color w:val="000000"/>
          <w:sz w:val="28"/>
          <w:szCs w:val="28"/>
        </w:rPr>
        <w:softHyphen/>
        <w:t xml:space="preserve">меняет быстрый и эффективный метод, называемый </w:t>
      </w:r>
      <w:r>
        <w:rPr>
          <w:i/>
          <w:iCs/>
          <w:color w:val="000000"/>
          <w:sz w:val="28"/>
          <w:szCs w:val="28"/>
        </w:rPr>
        <w:t xml:space="preserve">симплекс-методом. </w:t>
      </w:r>
      <w:r>
        <w:rPr>
          <w:color w:val="000000"/>
          <w:sz w:val="28"/>
          <w:szCs w:val="28"/>
        </w:rPr>
        <w:t xml:space="preserve">Если же этот флажок не установлен, то применяется </w:t>
      </w:r>
      <w:r>
        <w:rPr>
          <w:i/>
          <w:iCs/>
          <w:color w:val="000000"/>
          <w:sz w:val="28"/>
          <w:szCs w:val="28"/>
        </w:rPr>
        <w:t xml:space="preserve">градиентный метод, </w:t>
      </w:r>
      <w:r>
        <w:rPr>
          <w:color w:val="000000"/>
          <w:sz w:val="28"/>
          <w:szCs w:val="28"/>
        </w:rPr>
        <w:t>который более сложен для выполнения.</w:t>
      </w:r>
    </w:p>
    <w:p w:rsidR="00560D89" w:rsidRDefault="00560D89">
      <w:pPr>
        <w:shd w:val="clear" w:color="auto" w:fill="FFFFFF"/>
        <w:spacing w:line="360" w:lineRule="auto"/>
        <w:ind w:firstLine="720"/>
        <w:jc w:val="both"/>
        <w:rPr>
          <w:sz w:val="28"/>
          <w:szCs w:val="28"/>
        </w:rPr>
      </w:pPr>
      <w:r>
        <w:rPr>
          <w:color w:val="000000"/>
          <w:sz w:val="28"/>
          <w:szCs w:val="28"/>
        </w:rPr>
        <w:t>●    Установка флажка Неотрицательные значения задает нулевую . нижнюю границу для тех изменяющихся значений, для кото</w:t>
      </w:r>
      <w:r>
        <w:rPr>
          <w:color w:val="000000"/>
          <w:sz w:val="28"/>
          <w:szCs w:val="28"/>
        </w:rPr>
        <w:softHyphen/>
        <w:t>рых не были явно заданы нижние границы.</w:t>
      </w:r>
    </w:p>
    <w:p w:rsidR="00560D89" w:rsidRDefault="00560D89">
      <w:pPr>
        <w:shd w:val="clear" w:color="auto" w:fill="FFFFFF"/>
        <w:spacing w:line="360" w:lineRule="auto"/>
        <w:ind w:firstLine="720"/>
        <w:jc w:val="both"/>
        <w:rPr>
          <w:sz w:val="28"/>
          <w:szCs w:val="28"/>
        </w:rPr>
      </w:pPr>
      <w:r>
        <w:rPr>
          <w:color w:val="000000"/>
          <w:sz w:val="28"/>
          <w:szCs w:val="28"/>
        </w:rPr>
        <w:t>●    Флажок Автоматическое масштабирование служит для включе</w:t>
      </w:r>
      <w:r>
        <w:rPr>
          <w:color w:val="000000"/>
          <w:sz w:val="28"/>
          <w:szCs w:val="28"/>
        </w:rPr>
        <w:softHyphen/>
        <w:t>ния автоматической нормализации входных и выходных зна</w:t>
      </w:r>
      <w:r>
        <w:rPr>
          <w:color w:val="000000"/>
          <w:sz w:val="28"/>
          <w:szCs w:val="28"/>
        </w:rPr>
        <w:softHyphen/>
        <w:t>чений, значительно различающихся по величине. Если в  задаче есть переменные, которые могут принимать очень боль</w:t>
      </w:r>
      <w:r>
        <w:rPr>
          <w:color w:val="000000"/>
          <w:sz w:val="28"/>
          <w:szCs w:val="28"/>
        </w:rPr>
        <w:softHyphen/>
        <w:t>шие значения (например, значения денежных сумм) и другие переменные, которые принимают малые значения (например, проценты, которые записываются в виде дроби), то в этом слу</w:t>
      </w:r>
      <w:r>
        <w:rPr>
          <w:color w:val="000000"/>
          <w:sz w:val="28"/>
          <w:szCs w:val="28"/>
        </w:rPr>
        <w:softHyphen/>
        <w:t xml:space="preserve">чае значительно возрастает сложность применяемых градиентных методов и вероятность того, что </w:t>
      </w:r>
      <w:r>
        <w:rPr>
          <w:b/>
          <w:color w:val="000000"/>
          <w:sz w:val="28"/>
          <w:szCs w:val="28"/>
        </w:rPr>
        <w:t>Поиск решения</w:t>
      </w:r>
      <w:r>
        <w:rPr>
          <w:color w:val="000000"/>
          <w:sz w:val="28"/>
          <w:szCs w:val="28"/>
        </w:rPr>
        <w:t xml:space="preserve"> не сможет найти желаемого решения, особенно в нелинейных моделях. Поэтому всегда устанавливайте флажок этого параметра.</w:t>
      </w:r>
    </w:p>
    <w:p w:rsidR="00560D89" w:rsidRDefault="00560D89">
      <w:pPr>
        <w:shd w:val="clear" w:color="auto" w:fill="FFFFFF"/>
        <w:spacing w:line="360" w:lineRule="auto"/>
        <w:ind w:firstLine="720"/>
        <w:jc w:val="both"/>
        <w:rPr>
          <w:sz w:val="28"/>
          <w:szCs w:val="28"/>
        </w:rPr>
      </w:pPr>
      <w:r>
        <w:rPr>
          <w:color w:val="000000"/>
          <w:sz w:val="28"/>
          <w:szCs w:val="28"/>
        </w:rPr>
        <w:t xml:space="preserve">●    Если установлен флажок </w:t>
      </w:r>
      <w:r>
        <w:rPr>
          <w:b/>
          <w:color w:val="000000"/>
          <w:sz w:val="28"/>
          <w:szCs w:val="28"/>
        </w:rPr>
        <w:t>Показывать результаты итераций</w:t>
      </w:r>
      <w:r>
        <w:rPr>
          <w:color w:val="000000"/>
          <w:sz w:val="28"/>
          <w:szCs w:val="28"/>
        </w:rPr>
        <w:t xml:space="preserve">, то после выполнения очередной итерации </w:t>
      </w:r>
      <w:r>
        <w:rPr>
          <w:b/>
          <w:color w:val="000000"/>
          <w:sz w:val="28"/>
          <w:szCs w:val="28"/>
        </w:rPr>
        <w:t>Поиск решения</w:t>
      </w:r>
      <w:r>
        <w:rPr>
          <w:color w:val="000000"/>
          <w:sz w:val="28"/>
          <w:szCs w:val="28"/>
        </w:rPr>
        <w:t xml:space="preserve"> при</w:t>
      </w:r>
      <w:r>
        <w:rPr>
          <w:color w:val="000000"/>
          <w:sz w:val="28"/>
          <w:szCs w:val="28"/>
        </w:rPr>
        <w:softHyphen/>
        <w:t>останавливается и на экран выводятся результаты, найденные на этой итерации.</w:t>
      </w:r>
    </w:p>
    <w:p w:rsidR="00560D89" w:rsidRDefault="00560D89">
      <w:pPr>
        <w:shd w:val="clear" w:color="auto" w:fill="FFFFFF"/>
        <w:spacing w:line="360" w:lineRule="auto"/>
        <w:ind w:firstLine="720"/>
        <w:jc w:val="both"/>
        <w:rPr>
          <w:sz w:val="28"/>
          <w:szCs w:val="28"/>
        </w:rPr>
      </w:pPr>
      <w:r>
        <w:rPr>
          <w:color w:val="000000"/>
          <w:sz w:val="28"/>
          <w:szCs w:val="28"/>
        </w:rPr>
        <w:t>●    В области Оценки представлены два переключателя, которые служат для указания метода экстраполяции — линейный или квадратичный — используемого для получения исходных оце</w:t>
      </w:r>
      <w:r>
        <w:rPr>
          <w:color w:val="000000"/>
          <w:sz w:val="28"/>
          <w:szCs w:val="28"/>
        </w:rPr>
        <w:softHyphen/>
        <w:t>нок значений переменных в каждом одномерном поиске.</w:t>
      </w:r>
    </w:p>
    <w:p w:rsidR="00560D89" w:rsidRDefault="00560D89">
      <w:pPr>
        <w:shd w:val="clear" w:color="auto" w:fill="FFFFFF"/>
        <w:spacing w:line="360" w:lineRule="auto"/>
        <w:ind w:left="900" w:firstLine="720"/>
        <w:jc w:val="both"/>
        <w:rPr>
          <w:sz w:val="28"/>
          <w:szCs w:val="28"/>
        </w:rPr>
      </w:pPr>
      <w:r>
        <w:rPr>
          <w:color w:val="000000"/>
          <w:sz w:val="28"/>
          <w:szCs w:val="28"/>
        </w:rPr>
        <w:t xml:space="preserve">•   Переключатель </w:t>
      </w:r>
      <w:r>
        <w:rPr>
          <w:b/>
          <w:color w:val="000000"/>
          <w:sz w:val="28"/>
          <w:szCs w:val="28"/>
        </w:rPr>
        <w:t>линейная</w:t>
      </w:r>
      <w:r>
        <w:rPr>
          <w:color w:val="000000"/>
          <w:sz w:val="28"/>
          <w:szCs w:val="28"/>
        </w:rPr>
        <w:t xml:space="preserve"> установлен по умолчанию. Он устанавливается, если решается линейная задача, когда используется линейная экстраполяция вдоль касательного вектора. При выборе этого переключателя </w:t>
      </w:r>
      <w:r>
        <w:rPr>
          <w:b/>
          <w:color w:val="000000"/>
          <w:sz w:val="28"/>
          <w:szCs w:val="28"/>
        </w:rPr>
        <w:t xml:space="preserve">Поиск решения </w:t>
      </w:r>
      <w:r>
        <w:rPr>
          <w:color w:val="000000"/>
          <w:sz w:val="28"/>
          <w:szCs w:val="28"/>
        </w:rPr>
        <w:t>работает быстрее, чем при установленном переключателе квадратичная, однако точность решения понижается.</w:t>
      </w:r>
    </w:p>
    <w:p w:rsidR="00560D89" w:rsidRDefault="00560D89">
      <w:pPr>
        <w:shd w:val="clear" w:color="auto" w:fill="FFFFFF"/>
        <w:spacing w:line="360" w:lineRule="auto"/>
        <w:ind w:left="900" w:firstLine="720"/>
        <w:jc w:val="both"/>
        <w:rPr>
          <w:sz w:val="28"/>
          <w:szCs w:val="28"/>
        </w:rPr>
      </w:pPr>
      <w:r>
        <w:rPr>
          <w:color w:val="000000"/>
          <w:sz w:val="28"/>
          <w:szCs w:val="28"/>
        </w:rPr>
        <w:t xml:space="preserve">•    Установленный переключатель </w:t>
      </w:r>
      <w:r>
        <w:rPr>
          <w:b/>
          <w:color w:val="000000"/>
          <w:sz w:val="28"/>
          <w:szCs w:val="28"/>
        </w:rPr>
        <w:t>квадратичная</w:t>
      </w:r>
      <w:r>
        <w:rPr>
          <w:color w:val="000000"/>
          <w:sz w:val="28"/>
          <w:szCs w:val="28"/>
        </w:rPr>
        <w:t xml:space="preserve"> показывает, что используется квадратичная экстраполяция, которая дает лучшие результаты при решении нелинейных задач.</w:t>
      </w:r>
    </w:p>
    <w:p w:rsidR="00560D89" w:rsidRDefault="00560D89">
      <w:pPr>
        <w:shd w:val="clear" w:color="auto" w:fill="FFFFFF"/>
        <w:spacing w:line="360" w:lineRule="auto"/>
        <w:ind w:firstLine="720"/>
        <w:jc w:val="both"/>
        <w:rPr>
          <w:sz w:val="28"/>
          <w:szCs w:val="28"/>
        </w:rPr>
      </w:pPr>
      <w:r>
        <w:rPr>
          <w:color w:val="000000"/>
          <w:sz w:val="28"/>
          <w:szCs w:val="28"/>
        </w:rPr>
        <w:t xml:space="preserve">● В области </w:t>
      </w:r>
      <w:r>
        <w:rPr>
          <w:b/>
          <w:color w:val="000000"/>
          <w:sz w:val="28"/>
          <w:szCs w:val="28"/>
        </w:rPr>
        <w:t>Разности</w:t>
      </w:r>
      <w:r>
        <w:rPr>
          <w:color w:val="000000"/>
          <w:sz w:val="28"/>
          <w:szCs w:val="28"/>
        </w:rPr>
        <w:t xml:space="preserve"> также представлены два переключателя, которые служат для указания метода численного дифференци</w:t>
      </w:r>
      <w:r>
        <w:rPr>
          <w:color w:val="000000"/>
          <w:sz w:val="28"/>
          <w:szCs w:val="28"/>
        </w:rPr>
        <w:softHyphen/>
        <w:t>рования, который используется для вычисления частных про</w:t>
      </w:r>
      <w:r>
        <w:rPr>
          <w:color w:val="000000"/>
          <w:sz w:val="28"/>
          <w:szCs w:val="28"/>
        </w:rPr>
        <w:softHyphen/>
        <w:t>изводных целевой функции и функций ограничений.</w:t>
      </w:r>
    </w:p>
    <w:p w:rsidR="00560D89" w:rsidRDefault="00560D89">
      <w:pPr>
        <w:shd w:val="clear" w:color="auto" w:fill="FFFFFF"/>
        <w:spacing w:line="360" w:lineRule="auto"/>
        <w:ind w:left="900" w:firstLine="720"/>
        <w:jc w:val="both"/>
        <w:rPr>
          <w:sz w:val="28"/>
          <w:szCs w:val="28"/>
        </w:rPr>
      </w:pPr>
      <w:r>
        <w:rPr>
          <w:color w:val="000000"/>
          <w:sz w:val="28"/>
          <w:szCs w:val="28"/>
        </w:rPr>
        <w:t xml:space="preserve">• Переключатель </w:t>
      </w:r>
      <w:r>
        <w:rPr>
          <w:b/>
          <w:color w:val="000000"/>
          <w:sz w:val="28"/>
          <w:szCs w:val="28"/>
        </w:rPr>
        <w:t>прямые</w:t>
      </w:r>
      <w:r>
        <w:rPr>
          <w:color w:val="000000"/>
          <w:sz w:val="28"/>
          <w:szCs w:val="28"/>
        </w:rPr>
        <w:t xml:space="preserve"> установлен по умолчанию и ис</w:t>
      </w:r>
      <w:r>
        <w:rPr>
          <w:color w:val="000000"/>
          <w:sz w:val="28"/>
          <w:szCs w:val="28"/>
        </w:rPr>
        <w:softHyphen/>
        <w:t>пользуется в большинстве задач, где скорость изменения ограничений относительно невысока.</w:t>
      </w:r>
    </w:p>
    <w:p w:rsidR="00560D89" w:rsidRDefault="00560D89">
      <w:pPr>
        <w:shd w:val="clear" w:color="auto" w:fill="FFFFFF"/>
        <w:spacing w:line="360" w:lineRule="auto"/>
        <w:ind w:left="900" w:firstLine="720"/>
        <w:jc w:val="both"/>
        <w:rPr>
          <w:sz w:val="28"/>
          <w:szCs w:val="28"/>
        </w:rPr>
      </w:pPr>
      <w:r>
        <w:rPr>
          <w:color w:val="000000"/>
          <w:sz w:val="28"/>
          <w:szCs w:val="28"/>
        </w:rPr>
        <w:t xml:space="preserve">•    При установленном переключателе </w:t>
      </w:r>
      <w:r>
        <w:rPr>
          <w:b/>
          <w:color w:val="000000"/>
          <w:sz w:val="28"/>
          <w:szCs w:val="28"/>
        </w:rPr>
        <w:t>центральные</w:t>
      </w:r>
      <w:r>
        <w:rPr>
          <w:color w:val="000000"/>
          <w:sz w:val="28"/>
          <w:szCs w:val="28"/>
        </w:rPr>
        <w:t xml:space="preserve"> использу</w:t>
      </w:r>
      <w:r>
        <w:rPr>
          <w:color w:val="000000"/>
          <w:sz w:val="28"/>
          <w:szCs w:val="28"/>
        </w:rPr>
        <w:softHyphen/>
        <w:t>ются центральные разности, которые применимы к функ</w:t>
      </w:r>
      <w:r>
        <w:rPr>
          <w:color w:val="000000"/>
          <w:sz w:val="28"/>
          <w:szCs w:val="28"/>
        </w:rPr>
        <w:softHyphen/>
        <w:t>циям, имеющим разрывные производные.</w:t>
      </w:r>
    </w:p>
    <w:p w:rsidR="00560D89" w:rsidRDefault="00560D89">
      <w:pPr>
        <w:shd w:val="clear" w:color="auto" w:fill="FFFFFF"/>
        <w:spacing w:line="360" w:lineRule="auto"/>
        <w:ind w:firstLine="720"/>
        <w:jc w:val="both"/>
        <w:rPr>
          <w:sz w:val="28"/>
          <w:szCs w:val="28"/>
        </w:rPr>
      </w:pPr>
      <w:r>
        <w:rPr>
          <w:color w:val="000000"/>
          <w:sz w:val="28"/>
          <w:szCs w:val="28"/>
        </w:rPr>
        <w:t>Метод нахождения конечных разностей, задаваемый переключателем центральные, требует больше вычис</w:t>
      </w:r>
      <w:r>
        <w:rPr>
          <w:color w:val="000000"/>
          <w:sz w:val="28"/>
          <w:szCs w:val="28"/>
        </w:rPr>
        <w:softHyphen/>
        <w:t>лений, однако его применение может быть оправдан</w:t>
      </w:r>
      <w:r>
        <w:rPr>
          <w:color w:val="000000"/>
          <w:sz w:val="28"/>
          <w:szCs w:val="28"/>
        </w:rPr>
        <w:softHyphen/>
        <w:t xml:space="preserve">ным, если </w:t>
      </w:r>
      <w:r>
        <w:rPr>
          <w:b/>
          <w:color w:val="000000"/>
          <w:sz w:val="28"/>
          <w:szCs w:val="28"/>
        </w:rPr>
        <w:t>Поиск решения</w:t>
      </w:r>
      <w:r>
        <w:rPr>
          <w:color w:val="000000"/>
          <w:sz w:val="28"/>
          <w:szCs w:val="28"/>
        </w:rPr>
        <w:t xml:space="preserve"> выдает сообщение о том, что получить более точное решение не удается.</w:t>
      </w:r>
    </w:p>
    <w:p w:rsidR="00560D89" w:rsidRDefault="00560D89">
      <w:pPr>
        <w:shd w:val="clear" w:color="auto" w:fill="FFFFFF"/>
        <w:spacing w:line="360" w:lineRule="auto"/>
        <w:ind w:firstLine="720"/>
        <w:jc w:val="both"/>
        <w:rPr>
          <w:sz w:val="28"/>
          <w:szCs w:val="28"/>
        </w:rPr>
      </w:pPr>
      <w:r>
        <w:rPr>
          <w:color w:val="000000"/>
          <w:sz w:val="28"/>
          <w:szCs w:val="28"/>
        </w:rPr>
        <w:t xml:space="preserve">●    Переключатели в области Метод поиска позволяют выбрать </w:t>
      </w:r>
      <w:r>
        <w:rPr>
          <w:color w:val="000000"/>
          <w:sz w:val="28"/>
          <w:szCs w:val="28"/>
          <w:vertAlign w:val="superscript"/>
        </w:rPr>
        <w:t>:</w:t>
      </w:r>
      <w:r>
        <w:rPr>
          <w:color w:val="000000"/>
          <w:sz w:val="28"/>
          <w:szCs w:val="28"/>
        </w:rPr>
        <w:t xml:space="preserve">        алгоритм оптимизации для решения данной задачи.</w:t>
      </w:r>
    </w:p>
    <w:p w:rsidR="00560D89" w:rsidRDefault="00560D89">
      <w:pPr>
        <w:shd w:val="clear" w:color="auto" w:fill="FFFFFF"/>
        <w:spacing w:line="360" w:lineRule="auto"/>
        <w:ind w:left="720" w:firstLine="720"/>
        <w:jc w:val="both"/>
        <w:rPr>
          <w:sz w:val="28"/>
          <w:szCs w:val="28"/>
        </w:rPr>
      </w:pPr>
      <w:r>
        <w:rPr>
          <w:color w:val="000000"/>
          <w:sz w:val="28"/>
          <w:szCs w:val="28"/>
        </w:rPr>
        <w:t xml:space="preserve">•    При   выборе   переключателя   </w:t>
      </w:r>
      <w:r>
        <w:rPr>
          <w:b/>
          <w:color w:val="000000"/>
          <w:sz w:val="28"/>
          <w:szCs w:val="28"/>
        </w:rPr>
        <w:t>Ньютона</w:t>
      </w:r>
      <w:r>
        <w:rPr>
          <w:color w:val="000000"/>
          <w:sz w:val="28"/>
          <w:szCs w:val="28"/>
        </w:rPr>
        <w:t xml:space="preserve">   средство   </w:t>
      </w:r>
      <w:r>
        <w:rPr>
          <w:b/>
          <w:color w:val="000000"/>
          <w:sz w:val="28"/>
          <w:szCs w:val="28"/>
        </w:rPr>
        <w:t>Поиск решения</w:t>
      </w:r>
      <w:r>
        <w:rPr>
          <w:color w:val="000000"/>
          <w:sz w:val="28"/>
          <w:szCs w:val="28"/>
        </w:rPr>
        <w:t xml:space="preserve"> использует модифицированный метод Ньютона. Реализация этого метода требует больше компьютерной памяти, однако выполняет меньше итераций.</w:t>
      </w:r>
    </w:p>
    <w:p w:rsidR="00560D89" w:rsidRDefault="00560D89">
      <w:pPr>
        <w:shd w:val="clear" w:color="auto" w:fill="FFFFFF"/>
        <w:spacing w:line="360" w:lineRule="auto"/>
        <w:ind w:left="720" w:firstLine="720"/>
        <w:jc w:val="both"/>
        <w:rPr>
          <w:sz w:val="28"/>
          <w:szCs w:val="28"/>
        </w:rPr>
      </w:pPr>
      <w:r>
        <w:rPr>
          <w:color w:val="000000"/>
          <w:sz w:val="28"/>
          <w:szCs w:val="28"/>
        </w:rPr>
        <w:t xml:space="preserve">•    Переключатель </w:t>
      </w:r>
      <w:r>
        <w:rPr>
          <w:b/>
          <w:color w:val="000000"/>
          <w:sz w:val="28"/>
          <w:szCs w:val="28"/>
        </w:rPr>
        <w:t>сопряженных градиентов</w:t>
      </w:r>
      <w:r>
        <w:rPr>
          <w:color w:val="000000"/>
          <w:sz w:val="28"/>
          <w:szCs w:val="28"/>
        </w:rPr>
        <w:t xml:space="preserve"> указывает на то, что будет использоваться метод сопряженных градиентов. Данный метод используется тогда, когда решаемая задача достаточно велика и необходимо экономить память, а также если итерации дают слишком малое отличие в последова</w:t>
      </w:r>
      <w:r>
        <w:rPr>
          <w:color w:val="000000"/>
          <w:sz w:val="28"/>
          <w:szCs w:val="28"/>
        </w:rPr>
        <w:softHyphen/>
        <w:t>тельных приближениях.</w:t>
      </w:r>
    </w:p>
    <w:p w:rsidR="00560D89" w:rsidRDefault="00560D89">
      <w:pPr>
        <w:shd w:val="clear" w:color="auto" w:fill="FFFFFF"/>
        <w:spacing w:line="360" w:lineRule="auto"/>
        <w:ind w:firstLine="720"/>
        <w:jc w:val="both"/>
        <w:rPr>
          <w:sz w:val="28"/>
          <w:szCs w:val="28"/>
        </w:rPr>
      </w:pPr>
      <w:r>
        <w:rPr>
          <w:color w:val="000000"/>
          <w:sz w:val="28"/>
          <w:szCs w:val="28"/>
        </w:rPr>
        <w:t xml:space="preserve">После установки в диалоговом окне </w:t>
      </w:r>
      <w:r>
        <w:rPr>
          <w:b/>
          <w:color w:val="000000"/>
          <w:sz w:val="28"/>
          <w:szCs w:val="28"/>
        </w:rPr>
        <w:t>Параметры</w:t>
      </w:r>
      <w:r>
        <w:rPr>
          <w:color w:val="000000"/>
          <w:sz w:val="28"/>
          <w:szCs w:val="28"/>
        </w:rPr>
        <w:t xml:space="preserve"> поиска решения нужных опций (или проверки их значений по умолчанию) остает</w:t>
      </w:r>
      <w:r>
        <w:rPr>
          <w:color w:val="000000"/>
          <w:sz w:val="28"/>
          <w:szCs w:val="28"/>
        </w:rPr>
        <w:softHyphen/>
        <w:t>ся щелкнуть на одной из кнопок, расположенных в правой части этого окна.</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ОК</w:t>
      </w:r>
      <w:r>
        <w:rPr>
          <w:color w:val="000000"/>
          <w:sz w:val="28"/>
          <w:szCs w:val="28"/>
        </w:rPr>
        <w:t xml:space="preserve"> сохраняет установки диалогового окна </w:t>
      </w:r>
      <w:r>
        <w:rPr>
          <w:b/>
          <w:color w:val="000000"/>
          <w:sz w:val="28"/>
          <w:szCs w:val="28"/>
        </w:rPr>
        <w:t>Параметры</w:t>
      </w:r>
      <w:r>
        <w:rPr>
          <w:color w:val="000000"/>
          <w:sz w:val="28"/>
          <w:szCs w:val="28"/>
        </w:rPr>
        <w:t xml:space="preserve"> поиска решения и возвращает в диалоговое окно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Отмена не сохраняет сделанные установки диалогового окна </w:t>
      </w:r>
      <w:r>
        <w:rPr>
          <w:b/>
          <w:color w:val="000000"/>
          <w:sz w:val="28"/>
          <w:szCs w:val="28"/>
        </w:rPr>
        <w:t>Параметры</w:t>
      </w:r>
      <w:r>
        <w:rPr>
          <w:color w:val="000000"/>
          <w:sz w:val="28"/>
          <w:szCs w:val="28"/>
        </w:rPr>
        <w:t xml:space="preserve"> поиска решения и возвращает в диалоговое окно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    Щелчок на кнопке </w:t>
      </w:r>
      <w:r>
        <w:rPr>
          <w:b/>
          <w:color w:val="000000"/>
          <w:sz w:val="28"/>
          <w:szCs w:val="28"/>
        </w:rPr>
        <w:t>Загрузить</w:t>
      </w:r>
      <w:r>
        <w:rPr>
          <w:color w:val="000000"/>
          <w:sz w:val="28"/>
          <w:szCs w:val="28"/>
        </w:rPr>
        <w:t xml:space="preserve"> модель открывает диалоговое окно Загрузка модели, в котором для загрузки ранее сохранен</w:t>
      </w:r>
      <w:r>
        <w:rPr>
          <w:color w:val="000000"/>
          <w:sz w:val="28"/>
          <w:szCs w:val="28"/>
        </w:rPr>
        <w:softHyphen/>
        <w:t>ной модели надо указать адрес диапазона ячеек рабочего листа, содержащего параметры этой модели.</w:t>
      </w:r>
    </w:p>
    <w:p w:rsidR="00560D89" w:rsidRDefault="00560D89">
      <w:pPr>
        <w:shd w:val="clear" w:color="auto" w:fill="FFFFFF"/>
        <w:spacing w:line="360" w:lineRule="auto"/>
        <w:ind w:firstLine="720"/>
        <w:jc w:val="both"/>
        <w:rPr>
          <w:color w:val="000000"/>
          <w:sz w:val="28"/>
          <w:szCs w:val="28"/>
        </w:rPr>
      </w:pPr>
      <w:r>
        <w:rPr>
          <w:color w:val="000000"/>
          <w:sz w:val="28"/>
          <w:szCs w:val="28"/>
        </w:rPr>
        <w:t xml:space="preserve">●    Щелчок на кнопке </w:t>
      </w:r>
      <w:r>
        <w:rPr>
          <w:b/>
          <w:color w:val="000000"/>
          <w:sz w:val="28"/>
          <w:szCs w:val="28"/>
        </w:rPr>
        <w:t>Сохранить модель</w:t>
      </w:r>
      <w:r>
        <w:rPr>
          <w:color w:val="000000"/>
          <w:sz w:val="28"/>
          <w:szCs w:val="28"/>
        </w:rPr>
        <w:t xml:space="preserve"> открывает одноимен</w:t>
      </w:r>
      <w:r>
        <w:rPr>
          <w:color w:val="000000"/>
          <w:sz w:val="28"/>
          <w:szCs w:val="28"/>
        </w:rPr>
        <w:softHyphen/>
        <w:t>ное диалоговое окно, в котором нужно задать адрес диапазона ячеек рабочего листа, где будут записаны параметры текущей модели. Используйте эту возможность сохранить модель в том случае, если у вас на рабочем листе реализовано несколько мо</w:t>
      </w:r>
      <w:r>
        <w:rPr>
          <w:color w:val="000000"/>
          <w:sz w:val="28"/>
          <w:szCs w:val="28"/>
        </w:rPr>
        <w:softHyphen/>
        <w:t>делей — последняя модель сохраняется автоматически при со</w:t>
      </w:r>
      <w:r>
        <w:rPr>
          <w:color w:val="000000"/>
          <w:sz w:val="28"/>
          <w:szCs w:val="28"/>
        </w:rPr>
        <w:softHyphen/>
        <w:t>хранении рабочей книги.</w:t>
      </w:r>
    </w:p>
    <w:p w:rsidR="00560D89" w:rsidRDefault="00560D89">
      <w:pPr>
        <w:shd w:val="clear" w:color="auto" w:fill="FFFFFF"/>
        <w:spacing w:line="360" w:lineRule="auto"/>
        <w:ind w:firstLine="720"/>
        <w:jc w:val="both"/>
        <w:rPr>
          <w:sz w:val="28"/>
          <w:szCs w:val="28"/>
        </w:rPr>
      </w:pPr>
    </w:p>
    <w:p w:rsidR="00560D89" w:rsidRDefault="00560D89">
      <w:pPr>
        <w:shd w:val="clear" w:color="auto" w:fill="FFFFFF"/>
        <w:spacing w:line="360" w:lineRule="auto"/>
        <w:ind w:firstLine="720"/>
        <w:jc w:val="both"/>
        <w:rPr>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Сохранение и загрузка моделей</w:t>
      </w:r>
    </w:p>
    <w:p w:rsidR="00560D89" w:rsidRDefault="00560D89">
      <w:pPr>
        <w:shd w:val="clear" w:color="auto" w:fill="FFFFFF"/>
        <w:spacing w:line="360" w:lineRule="auto"/>
        <w:ind w:firstLine="720"/>
        <w:jc w:val="both"/>
        <w:rPr>
          <w:sz w:val="28"/>
          <w:szCs w:val="28"/>
        </w:rPr>
      </w:pPr>
      <w:r>
        <w:rPr>
          <w:i/>
          <w:iCs/>
          <w:color w:val="000000"/>
          <w:sz w:val="28"/>
          <w:szCs w:val="28"/>
        </w:rPr>
        <w:t xml:space="preserve">Моделью </w:t>
      </w:r>
      <w:r>
        <w:rPr>
          <w:color w:val="000000"/>
          <w:sz w:val="28"/>
          <w:szCs w:val="28"/>
        </w:rPr>
        <w:t xml:space="preserve">в средстве </w:t>
      </w:r>
      <w:r>
        <w:rPr>
          <w:b/>
          <w:color w:val="000000"/>
          <w:sz w:val="28"/>
          <w:szCs w:val="28"/>
        </w:rPr>
        <w:t>Поиск решения</w:t>
      </w:r>
      <w:r>
        <w:rPr>
          <w:color w:val="000000"/>
          <w:sz w:val="28"/>
          <w:szCs w:val="28"/>
        </w:rPr>
        <w:t xml:space="preserve"> называется совокупность целе</w:t>
      </w:r>
      <w:r>
        <w:rPr>
          <w:color w:val="000000"/>
          <w:sz w:val="28"/>
          <w:szCs w:val="28"/>
        </w:rPr>
        <w:softHyphen/>
        <w:t xml:space="preserve">вой ячейки, всех изменяемых ячеек и всех ограничений, заданных для решения текущей задачи. Вместо того, чтобы каждый раз указывать эти установки в диалоговом окне </w:t>
      </w:r>
      <w:r>
        <w:rPr>
          <w:b/>
          <w:color w:val="000000"/>
          <w:sz w:val="28"/>
          <w:szCs w:val="28"/>
        </w:rPr>
        <w:t>Поиск решения</w:t>
      </w:r>
      <w:r>
        <w:rPr>
          <w:color w:val="000000"/>
          <w:sz w:val="28"/>
          <w:szCs w:val="28"/>
        </w:rPr>
        <w:t xml:space="preserve">, можно сохранить их на рабочем листе и вызывать по мере необходимости для применения средства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Последние установки, сделанные в диалоговом окне </w:t>
      </w:r>
      <w:r>
        <w:rPr>
          <w:b/>
          <w:color w:val="000000"/>
          <w:sz w:val="28"/>
          <w:szCs w:val="28"/>
        </w:rPr>
        <w:t>Поиск решения</w:t>
      </w:r>
      <w:r>
        <w:rPr>
          <w:color w:val="000000"/>
          <w:sz w:val="28"/>
          <w:szCs w:val="28"/>
        </w:rPr>
        <w:t xml:space="preserve">, можно сохранить, выполнив команду </w:t>
      </w:r>
      <w:r>
        <w:rPr>
          <w:b/>
          <w:color w:val="000000"/>
          <w:sz w:val="28"/>
          <w:szCs w:val="28"/>
        </w:rPr>
        <w:t>Файл →Сохранить</w:t>
      </w:r>
      <w:r>
        <w:rPr>
          <w:color w:val="000000"/>
          <w:sz w:val="28"/>
          <w:szCs w:val="28"/>
        </w:rPr>
        <w:t>.</w:t>
      </w:r>
    </w:p>
    <w:p w:rsidR="00560D89" w:rsidRDefault="00560D89">
      <w:pPr>
        <w:shd w:val="clear" w:color="auto" w:fill="FFFFFF"/>
        <w:spacing w:line="360" w:lineRule="auto"/>
        <w:ind w:firstLine="720"/>
        <w:jc w:val="both"/>
        <w:rPr>
          <w:b/>
          <w:i/>
          <w:sz w:val="28"/>
          <w:szCs w:val="28"/>
        </w:rPr>
      </w:pPr>
      <w:r>
        <w:rPr>
          <w:b/>
          <w:i/>
          <w:color w:val="000000"/>
          <w:sz w:val="28"/>
          <w:szCs w:val="28"/>
        </w:rPr>
        <w:t>Сохранение модели</w:t>
      </w:r>
    </w:p>
    <w:p w:rsidR="00560D89" w:rsidRDefault="00560D89">
      <w:pPr>
        <w:shd w:val="clear" w:color="auto" w:fill="FFFFFF"/>
        <w:spacing w:line="360" w:lineRule="auto"/>
        <w:ind w:firstLine="720"/>
        <w:jc w:val="both"/>
        <w:rPr>
          <w:sz w:val="28"/>
          <w:szCs w:val="28"/>
        </w:rPr>
      </w:pPr>
      <w:r>
        <w:rPr>
          <w:color w:val="000000"/>
          <w:sz w:val="28"/>
          <w:szCs w:val="28"/>
        </w:rPr>
        <w:t>Для сохранения созданной модели выполните такие действия.</w:t>
      </w:r>
    </w:p>
    <w:p w:rsidR="00560D89" w:rsidRDefault="00560D89">
      <w:pPr>
        <w:shd w:val="clear" w:color="auto" w:fill="FFFFFF"/>
        <w:spacing w:line="360" w:lineRule="auto"/>
        <w:ind w:firstLine="720"/>
        <w:jc w:val="both"/>
        <w:rPr>
          <w:sz w:val="28"/>
          <w:szCs w:val="28"/>
        </w:rPr>
      </w:pPr>
      <w:r>
        <w:rPr>
          <w:color w:val="000000"/>
          <w:sz w:val="28"/>
          <w:szCs w:val="28"/>
        </w:rPr>
        <w:t xml:space="preserve">1.  С помощью </w:t>
      </w:r>
      <w:r>
        <w:rPr>
          <w:b/>
          <w:color w:val="000000"/>
          <w:sz w:val="28"/>
          <w:szCs w:val="28"/>
        </w:rPr>
        <w:t>Поиск решения</w:t>
      </w:r>
      <w:r>
        <w:rPr>
          <w:color w:val="000000"/>
          <w:sz w:val="28"/>
          <w:szCs w:val="28"/>
        </w:rPr>
        <w:t xml:space="preserve"> найдите решение задачи, модель которой хотите сохранить.</w:t>
      </w:r>
    </w:p>
    <w:p w:rsidR="00560D89" w:rsidRDefault="00560D89">
      <w:pPr>
        <w:shd w:val="clear" w:color="auto" w:fill="FFFFFF"/>
        <w:spacing w:line="360" w:lineRule="auto"/>
        <w:ind w:firstLine="720"/>
        <w:jc w:val="both"/>
        <w:rPr>
          <w:sz w:val="28"/>
          <w:szCs w:val="28"/>
        </w:rPr>
      </w:pPr>
      <w:r>
        <w:rPr>
          <w:b/>
          <w:bCs/>
          <w:color w:val="000000"/>
          <w:sz w:val="28"/>
          <w:szCs w:val="28"/>
        </w:rPr>
        <w:t xml:space="preserve">2.  </w:t>
      </w:r>
      <w:r>
        <w:rPr>
          <w:color w:val="000000"/>
          <w:sz w:val="28"/>
          <w:szCs w:val="28"/>
        </w:rPr>
        <w:t xml:space="preserve">Выберите команду </w:t>
      </w:r>
      <w:r>
        <w:rPr>
          <w:b/>
          <w:color w:val="000000"/>
          <w:sz w:val="28"/>
          <w:szCs w:val="28"/>
        </w:rPr>
        <w:t>Справка→Поиск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3.   В открывшемся диалоговом окне </w:t>
      </w:r>
      <w:r>
        <w:rPr>
          <w:b/>
          <w:color w:val="000000"/>
          <w:sz w:val="28"/>
          <w:szCs w:val="28"/>
        </w:rPr>
        <w:t>Поиск решения</w:t>
      </w:r>
      <w:r>
        <w:rPr>
          <w:color w:val="000000"/>
          <w:sz w:val="28"/>
          <w:szCs w:val="28"/>
        </w:rPr>
        <w:t xml:space="preserve"> щелкните на           кнопке </w:t>
      </w:r>
      <w:r>
        <w:rPr>
          <w:b/>
          <w:color w:val="000000"/>
          <w:sz w:val="28"/>
          <w:szCs w:val="28"/>
        </w:rPr>
        <w:t>Параметры</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4.   В диалоговом окне </w:t>
      </w:r>
      <w:r>
        <w:rPr>
          <w:b/>
          <w:color w:val="000000"/>
          <w:sz w:val="28"/>
          <w:szCs w:val="28"/>
        </w:rPr>
        <w:t>Параметры</w:t>
      </w:r>
      <w:r>
        <w:rPr>
          <w:color w:val="000000"/>
          <w:sz w:val="28"/>
          <w:szCs w:val="28"/>
        </w:rPr>
        <w:t xml:space="preserve"> поиска решения щелкните на 1          кнопке </w:t>
      </w:r>
      <w:r>
        <w:rPr>
          <w:b/>
          <w:color w:val="000000"/>
          <w:sz w:val="28"/>
          <w:szCs w:val="28"/>
        </w:rPr>
        <w:t>Сохранить модель</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5.  В диалоговом окне </w:t>
      </w:r>
      <w:r>
        <w:rPr>
          <w:b/>
          <w:color w:val="000000"/>
          <w:sz w:val="28"/>
          <w:szCs w:val="28"/>
        </w:rPr>
        <w:t>Сохранить модель</w:t>
      </w:r>
      <w:r>
        <w:rPr>
          <w:color w:val="000000"/>
          <w:sz w:val="28"/>
          <w:szCs w:val="28"/>
        </w:rPr>
        <w:t xml:space="preserve"> введите или укажите ме</w:t>
      </w:r>
      <w:r>
        <w:rPr>
          <w:color w:val="000000"/>
          <w:sz w:val="28"/>
          <w:szCs w:val="28"/>
        </w:rPr>
        <w:softHyphen/>
        <w:t>стоположение первой ячейки вертикального диапазона, в котором будут записаны установки данной модели.</w:t>
      </w:r>
    </w:p>
    <w:p w:rsidR="00560D89" w:rsidRDefault="00560D89">
      <w:pPr>
        <w:shd w:val="clear" w:color="auto" w:fill="FFFFFF"/>
        <w:spacing w:line="360" w:lineRule="auto"/>
        <w:ind w:firstLine="720"/>
        <w:jc w:val="both"/>
        <w:rPr>
          <w:sz w:val="28"/>
          <w:szCs w:val="28"/>
        </w:rPr>
      </w:pPr>
      <w:r>
        <w:rPr>
          <w:color w:val="000000"/>
          <w:sz w:val="28"/>
          <w:szCs w:val="28"/>
        </w:rPr>
        <w:t xml:space="preserve">6.  Щелкните на кнопке </w:t>
      </w:r>
      <w:r>
        <w:rPr>
          <w:b/>
          <w:color w:val="000000"/>
          <w:sz w:val="28"/>
          <w:szCs w:val="28"/>
        </w:rPr>
        <w:t>ОК</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По возможности не сохраняйте модели непосредствен</w:t>
      </w:r>
      <w:r>
        <w:rPr>
          <w:color w:val="000000"/>
          <w:sz w:val="28"/>
          <w:szCs w:val="28"/>
        </w:rPr>
        <w:softHyphen/>
        <w:t>но под данными задачи, поскольку диапазон ячеек, где будет храниться модель, может быть очень большим. Используйте для хранения моделей свободные обла</w:t>
      </w:r>
      <w:r>
        <w:rPr>
          <w:color w:val="000000"/>
          <w:sz w:val="28"/>
          <w:szCs w:val="28"/>
        </w:rPr>
        <w:softHyphen/>
        <w:t>сти рабочего листа, где может поместиться несколько моделей.</w:t>
      </w:r>
    </w:p>
    <w:p w:rsidR="00560D89" w:rsidRDefault="00560D89">
      <w:pPr>
        <w:shd w:val="clear" w:color="auto" w:fill="FFFFFF"/>
        <w:spacing w:line="360" w:lineRule="auto"/>
        <w:ind w:firstLine="720"/>
        <w:jc w:val="both"/>
        <w:rPr>
          <w:sz w:val="28"/>
          <w:szCs w:val="28"/>
        </w:rPr>
      </w:pPr>
      <w:r>
        <w:rPr>
          <w:color w:val="000000"/>
          <w:sz w:val="28"/>
          <w:szCs w:val="28"/>
        </w:rPr>
        <w:t>Если предполагается сохранить несколько разных моделей, то для них можно выделить отдельный рабочий лист или даже отдельную рабочую книгу. Кроме того, к каждой модели рекомендуем добавлять комментарии с кратким описанием решаемой задачи.</w:t>
      </w:r>
    </w:p>
    <w:p w:rsidR="00560D89" w:rsidRDefault="00560D89">
      <w:pPr>
        <w:shd w:val="clear" w:color="auto" w:fill="FFFFFF"/>
        <w:spacing w:line="360" w:lineRule="auto"/>
        <w:ind w:firstLine="720"/>
        <w:jc w:val="both"/>
        <w:rPr>
          <w:sz w:val="28"/>
          <w:szCs w:val="28"/>
        </w:rPr>
      </w:pPr>
      <w:r>
        <w:rPr>
          <w:color w:val="000000"/>
          <w:sz w:val="28"/>
          <w:szCs w:val="28"/>
        </w:rPr>
        <w:t xml:space="preserve">Средство </w:t>
      </w:r>
      <w:r>
        <w:rPr>
          <w:b/>
          <w:color w:val="000000"/>
          <w:sz w:val="28"/>
          <w:szCs w:val="28"/>
        </w:rPr>
        <w:t>Поиск решения</w:t>
      </w:r>
      <w:r>
        <w:rPr>
          <w:color w:val="000000"/>
          <w:sz w:val="28"/>
          <w:szCs w:val="28"/>
        </w:rPr>
        <w:t xml:space="preserve"> записывает параметры модели в верти</w:t>
      </w:r>
      <w:r>
        <w:rPr>
          <w:color w:val="000000"/>
          <w:sz w:val="28"/>
          <w:szCs w:val="28"/>
        </w:rPr>
        <w:softHyphen/>
        <w:t>кальный диапазон ячеек.</w:t>
      </w:r>
    </w:p>
    <w:p w:rsidR="00560D89" w:rsidRDefault="00560D89">
      <w:pPr>
        <w:shd w:val="clear" w:color="auto" w:fill="FFFFFF"/>
        <w:spacing w:line="360" w:lineRule="auto"/>
        <w:ind w:firstLine="720"/>
        <w:jc w:val="both"/>
        <w:rPr>
          <w:b/>
          <w:i/>
          <w:sz w:val="28"/>
          <w:szCs w:val="28"/>
        </w:rPr>
      </w:pPr>
      <w:r>
        <w:rPr>
          <w:b/>
          <w:i/>
          <w:color w:val="000000"/>
          <w:sz w:val="28"/>
          <w:szCs w:val="28"/>
        </w:rPr>
        <w:t>Загрузка модели</w:t>
      </w:r>
    </w:p>
    <w:p w:rsidR="00560D89" w:rsidRDefault="00560D89">
      <w:pPr>
        <w:shd w:val="clear" w:color="auto" w:fill="FFFFFF"/>
        <w:spacing w:line="360" w:lineRule="auto"/>
        <w:ind w:firstLine="720"/>
        <w:jc w:val="both"/>
        <w:rPr>
          <w:sz w:val="28"/>
          <w:szCs w:val="28"/>
        </w:rPr>
      </w:pPr>
      <w:r>
        <w:rPr>
          <w:color w:val="000000"/>
          <w:sz w:val="28"/>
          <w:szCs w:val="28"/>
        </w:rPr>
        <w:t>Для загрузки ранее сохраненной модели надо выполнить следую</w:t>
      </w:r>
      <w:r>
        <w:rPr>
          <w:color w:val="000000"/>
          <w:sz w:val="28"/>
          <w:szCs w:val="28"/>
        </w:rPr>
        <w:softHyphen/>
        <w:t>щие действия.</w:t>
      </w:r>
    </w:p>
    <w:p w:rsidR="00560D89" w:rsidRDefault="00560D89">
      <w:pPr>
        <w:shd w:val="clear" w:color="auto" w:fill="FFFFFF"/>
        <w:spacing w:line="360" w:lineRule="auto"/>
        <w:ind w:firstLine="720"/>
        <w:jc w:val="both"/>
        <w:rPr>
          <w:sz w:val="28"/>
          <w:szCs w:val="28"/>
        </w:rPr>
      </w:pPr>
      <w:r>
        <w:rPr>
          <w:color w:val="000000"/>
          <w:sz w:val="28"/>
          <w:szCs w:val="28"/>
        </w:rPr>
        <w:t xml:space="preserve">1.   Выберите команду </w:t>
      </w:r>
      <w:r>
        <w:rPr>
          <w:b/>
          <w:color w:val="000000"/>
          <w:sz w:val="28"/>
          <w:szCs w:val="28"/>
        </w:rPr>
        <w:t>Справка</w:t>
      </w:r>
      <w:r>
        <w:rPr>
          <w:color w:val="000000"/>
          <w:sz w:val="28"/>
          <w:szCs w:val="28"/>
        </w:rPr>
        <w:t xml:space="preserve">→ </w:t>
      </w:r>
      <w:r>
        <w:rPr>
          <w:b/>
          <w:color w:val="000000"/>
          <w:sz w:val="28"/>
          <w:szCs w:val="28"/>
        </w:rPr>
        <w:t>Поиск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2.   В открывшемся диалоговом окне </w:t>
      </w:r>
      <w:r>
        <w:rPr>
          <w:b/>
          <w:color w:val="000000"/>
          <w:sz w:val="28"/>
          <w:szCs w:val="28"/>
        </w:rPr>
        <w:t>Поиск решения</w:t>
      </w:r>
      <w:r>
        <w:rPr>
          <w:color w:val="000000"/>
          <w:sz w:val="28"/>
          <w:szCs w:val="28"/>
        </w:rPr>
        <w:t xml:space="preserve"> щелкните на кнопке </w:t>
      </w:r>
      <w:r>
        <w:rPr>
          <w:b/>
          <w:color w:val="000000"/>
          <w:sz w:val="28"/>
          <w:szCs w:val="28"/>
        </w:rPr>
        <w:t>Параметры</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3.   В диалоговом окне </w:t>
      </w:r>
      <w:r>
        <w:rPr>
          <w:b/>
          <w:color w:val="000000"/>
          <w:sz w:val="28"/>
          <w:szCs w:val="28"/>
        </w:rPr>
        <w:t>Параметры</w:t>
      </w:r>
      <w:r>
        <w:rPr>
          <w:color w:val="000000"/>
          <w:sz w:val="28"/>
          <w:szCs w:val="28"/>
        </w:rPr>
        <w:t xml:space="preserve"> поиска решения щелкните на кнопке </w:t>
      </w:r>
      <w:r>
        <w:rPr>
          <w:b/>
          <w:color w:val="000000"/>
          <w:sz w:val="28"/>
          <w:szCs w:val="28"/>
        </w:rPr>
        <w:t>Загрузить модель</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4.   В диалоговом окне Загрузка модели введите или укажите ме</w:t>
      </w:r>
      <w:r>
        <w:rPr>
          <w:color w:val="000000"/>
          <w:sz w:val="28"/>
          <w:szCs w:val="28"/>
        </w:rPr>
        <w:softHyphen/>
        <w:t>стоположение диапазона ячеек, в котором записаны установ</w:t>
      </w:r>
      <w:r>
        <w:rPr>
          <w:color w:val="000000"/>
          <w:sz w:val="28"/>
          <w:szCs w:val="28"/>
        </w:rPr>
        <w:softHyphen/>
        <w:t xml:space="preserve">ки данной модели. </w:t>
      </w:r>
    </w:p>
    <w:p w:rsidR="00560D89" w:rsidRDefault="00560D89">
      <w:pPr>
        <w:shd w:val="clear" w:color="auto" w:fill="FFFFFF"/>
        <w:spacing w:line="360" w:lineRule="auto"/>
        <w:ind w:firstLine="720"/>
        <w:jc w:val="both"/>
        <w:rPr>
          <w:sz w:val="28"/>
          <w:szCs w:val="28"/>
        </w:rPr>
      </w:pPr>
      <w:r>
        <w:rPr>
          <w:color w:val="000000"/>
          <w:sz w:val="28"/>
          <w:szCs w:val="28"/>
        </w:rPr>
        <w:t xml:space="preserve">5.   Щелкните на кнопке </w:t>
      </w:r>
      <w:r>
        <w:rPr>
          <w:b/>
          <w:color w:val="000000"/>
          <w:sz w:val="28"/>
          <w:szCs w:val="28"/>
        </w:rPr>
        <w:t>ОК</w:t>
      </w:r>
      <w:r>
        <w:rPr>
          <w:color w:val="000000"/>
          <w:sz w:val="28"/>
          <w:szCs w:val="28"/>
        </w:rPr>
        <w:t xml:space="preserve"> сначала в диалоговом окне Загрузка модели, затем в окне </w:t>
      </w:r>
      <w:r>
        <w:rPr>
          <w:b/>
          <w:color w:val="000000"/>
          <w:sz w:val="28"/>
          <w:szCs w:val="28"/>
        </w:rPr>
        <w:t>Параметры</w:t>
      </w:r>
      <w:r>
        <w:rPr>
          <w:color w:val="000000"/>
          <w:sz w:val="28"/>
          <w:szCs w:val="28"/>
        </w:rPr>
        <w:t xml:space="preserve">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6.   В диалоговом окне </w:t>
      </w:r>
      <w:r>
        <w:rPr>
          <w:b/>
          <w:color w:val="000000"/>
          <w:sz w:val="28"/>
          <w:szCs w:val="28"/>
        </w:rPr>
        <w:t>Поиск решения</w:t>
      </w:r>
      <w:r>
        <w:rPr>
          <w:color w:val="000000"/>
          <w:sz w:val="28"/>
          <w:szCs w:val="28"/>
        </w:rPr>
        <w:t xml:space="preserve"> щелкните на кнопке Вы</w:t>
      </w:r>
      <w:r>
        <w:rPr>
          <w:color w:val="000000"/>
          <w:sz w:val="28"/>
          <w:szCs w:val="28"/>
        </w:rPr>
        <w:softHyphen/>
        <w:t>полнить.</w:t>
      </w:r>
    </w:p>
    <w:p w:rsidR="00560D89" w:rsidRDefault="00560D89">
      <w:pPr>
        <w:shd w:val="clear" w:color="auto" w:fill="FFFFFF"/>
        <w:spacing w:line="360" w:lineRule="auto"/>
        <w:ind w:firstLine="720"/>
        <w:jc w:val="both"/>
        <w:rPr>
          <w:sz w:val="28"/>
          <w:szCs w:val="28"/>
        </w:rPr>
      </w:pPr>
      <w:r>
        <w:rPr>
          <w:color w:val="000000"/>
          <w:sz w:val="28"/>
          <w:szCs w:val="28"/>
        </w:rPr>
        <w:t xml:space="preserve">При загрузке модели в диалоговом окне </w:t>
      </w:r>
      <w:r>
        <w:rPr>
          <w:b/>
          <w:color w:val="000000"/>
          <w:sz w:val="28"/>
          <w:szCs w:val="28"/>
        </w:rPr>
        <w:t>Загрузка модели</w:t>
      </w:r>
      <w:r>
        <w:rPr>
          <w:color w:val="000000"/>
          <w:sz w:val="28"/>
          <w:szCs w:val="28"/>
        </w:rPr>
        <w:t xml:space="preserve"> необходимо указать все ячейки, в которых записаны параметры модели. Иначе, если не будут указаны все ячейки, то установки в диалоговых окнах </w:t>
      </w:r>
      <w:r>
        <w:rPr>
          <w:b/>
          <w:color w:val="000000"/>
          <w:sz w:val="28"/>
          <w:szCs w:val="28"/>
        </w:rPr>
        <w:t>Поиск решения</w:t>
      </w:r>
      <w:r>
        <w:rPr>
          <w:color w:val="000000"/>
          <w:sz w:val="28"/>
          <w:szCs w:val="28"/>
        </w:rPr>
        <w:t xml:space="preserve"> и </w:t>
      </w:r>
      <w:r>
        <w:rPr>
          <w:b/>
          <w:color w:val="000000"/>
          <w:sz w:val="28"/>
          <w:szCs w:val="28"/>
        </w:rPr>
        <w:t>Параметры</w:t>
      </w:r>
      <w:r>
        <w:rPr>
          <w:color w:val="000000"/>
          <w:sz w:val="28"/>
          <w:szCs w:val="28"/>
        </w:rPr>
        <w:t xml:space="preserve"> поиска решения, которые остались в «неука</w:t>
      </w:r>
      <w:r>
        <w:rPr>
          <w:color w:val="000000"/>
          <w:sz w:val="28"/>
          <w:szCs w:val="28"/>
        </w:rPr>
        <w:softHyphen/>
        <w:t>занных» ячейках, будут замещены установками по умол</w:t>
      </w:r>
      <w:r>
        <w:rPr>
          <w:color w:val="000000"/>
          <w:sz w:val="28"/>
          <w:szCs w:val="28"/>
        </w:rPr>
        <w:softHyphen/>
        <w:t xml:space="preserve">чанию. В этом случае применение средства </w:t>
      </w:r>
      <w:r>
        <w:rPr>
          <w:b/>
          <w:color w:val="000000"/>
          <w:sz w:val="28"/>
          <w:szCs w:val="28"/>
        </w:rPr>
        <w:t>Поиск решения</w:t>
      </w:r>
      <w:r>
        <w:rPr>
          <w:color w:val="000000"/>
          <w:sz w:val="28"/>
          <w:szCs w:val="28"/>
        </w:rPr>
        <w:t xml:space="preserve"> может привести к непредсказуемым результатам.</w:t>
      </w:r>
    </w:p>
    <w:p w:rsidR="00560D89" w:rsidRDefault="00560D89">
      <w:pPr>
        <w:shd w:val="clear" w:color="auto" w:fill="FFFFFF"/>
        <w:spacing w:line="360" w:lineRule="auto"/>
        <w:ind w:firstLine="720"/>
        <w:jc w:val="both"/>
        <w:rPr>
          <w:b/>
          <w:color w:val="000000"/>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Работа с диалоговым окном «Результаты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При остановке работы средства </w:t>
      </w:r>
      <w:r>
        <w:rPr>
          <w:b/>
          <w:color w:val="000000"/>
          <w:sz w:val="28"/>
          <w:szCs w:val="28"/>
        </w:rPr>
        <w:t>Поиск решения</w:t>
      </w:r>
      <w:r>
        <w:rPr>
          <w:color w:val="000000"/>
          <w:sz w:val="28"/>
          <w:szCs w:val="28"/>
        </w:rPr>
        <w:t xml:space="preserve"> появляется диа</w:t>
      </w:r>
      <w:r>
        <w:rPr>
          <w:color w:val="000000"/>
          <w:sz w:val="28"/>
          <w:szCs w:val="28"/>
        </w:rPr>
        <w:softHyphen/>
        <w:t xml:space="preserve">логовое окно </w:t>
      </w:r>
      <w:r>
        <w:rPr>
          <w:b/>
          <w:color w:val="000000"/>
          <w:sz w:val="28"/>
          <w:szCs w:val="28"/>
        </w:rPr>
        <w:t>Результаты поиска решения</w:t>
      </w:r>
      <w:r>
        <w:rPr>
          <w:color w:val="000000"/>
          <w:sz w:val="28"/>
          <w:szCs w:val="28"/>
        </w:rPr>
        <w:t xml:space="preserve">. (Причиной остановки работы средства </w:t>
      </w:r>
      <w:r>
        <w:rPr>
          <w:b/>
          <w:color w:val="000000"/>
          <w:sz w:val="28"/>
          <w:szCs w:val="28"/>
        </w:rPr>
        <w:t>Поиск решения</w:t>
      </w:r>
      <w:r>
        <w:rPr>
          <w:color w:val="000000"/>
          <w:sz w:val="28"/>
          <w:szCs w:val="28"/>
        </w:rPr>
        <w:t xml:space="preserve"> может быть не только завершение поиска решения, независимо от того, найдено или не найдено требуемое решение, но оно также может завершиться по требованию пользователя и по некоторым другим причинам.)</w:t>
      </w:r>
    </w:p>
    <w:p w:rsidR="00560D89" w:rsidRDefault="00560D89">
      <w:pPr>
        <w:shd w:val="clear" w:color="auto" w:fill="FFFFFF"/>
        <w:spacing w:line="360" w:lineRule="auto"/>
        <w:ind w:firstLine="720"/>
        <w:jc w:val="both"/>
        <w:rPr>
          <w:sz w:val="28"/>
          <w:szCs w:val="28"/>
        </w:rPr>
      </w:pPr>
      <w:r>
        <w:rPr>
          <w:color w:val="000000"/>
          <w:sz w:val="28"/>
          <w:szCs w:val="28"/>
        </w:rPr>
        <w:t xml:space="preserve">Прервать работу средства </w:t>
      </w:r>
      <w:r>
        <w:rPr>
          <w:b/>
          <w:color w:val="000000"/>
          <w:sz w:val="28"/>
          <w:szCs w:val="28"/>
        </w:rPr>
        <w:t>Поиск решения</w:t>
      </w:r>
      <w:r>
        <w:rPr>
          <w:color w:val="000000"/>
          <w:sz w:val="28"/>
          <w:szCs w:val="28"/>
        </w:rPr>
        <w:t xml:space="preserve"> можно, нажав клавишу &lt;</w:t>
      </w:r>
      <w:r>
        <w:rPr>
          <w:color w:val="000000"/>
          <w:sz w:val="28"/>
          <w:szCs w:val="28"/>
          <w:lang w:val="en-US"/>
        </w:rPr>
        <w:t>Esc</w:t>
      </w:r>
      <w:r>
        <w:rPr>
          <w:color w:val="000000"/>
          <w:sz w:val="28"/>
          <w:szCs w:val="28"/>
        </w:rPr>
        <w:t xml:space="preserve">&gt;. В этом случае </w:t>
      </w:r>
      <w:r>
        <w:rPr>
          <w:color w:val="000000"/>
          <w:sz w:val="28"/>
          <w:szCs w:val="28"/>
          <w:lang w:val="en-US"/>
        </w:rPr>
        <w:t>Excel</w:t>
      </w:r>
      <w:r>
        <w:rPr>
          <w:color w:val="000000"/>
          <w:sz w:val="28"/>
          <w:szCs w:val="28"/>
        </w:rPr>
        <w:t xml:space="preserve"> пересчитает рабо</w:t>
      </w:r>
      <w:r>
        <w:rPr>
          <w:color w:val="000000"/>
          <w:sz w:val="28"/>
          <w:szCs w:val="28"/>
        </w:rPr>
        <w:softHyphen/>
        <w:t>чий лист с теми значениями изменяемых ячеек, которые имели место на последней прерванной итерации.</w:t>
      </w:r>
    </w:p>
    <w:p w:rsidR="00560D89" w:rsidRDefault="00560D89">
      <w:pPr>
        <w:shd w:val="clear" w:color="auto" w:fill="FFFFFF"/>
        <w:spacing w:line="360" w:lineRule="auto"/>
        <w:ind w:firstLine="720"/>
        <w:jc w:val="both"/>
        <w:rPr>
          <w:sz w:val="28"/>
          <w:szCs w:val="28"/>
        </w:rPr>
      </w:pPr>
      <w:r>
        <w:rPr>
          <w:color w:val="000000"/>
          <w:sz w:val="28"/>
          <w:szCs w:val="28"/>
        </w:rPr>
        <w:t xml:space="preserve">Если средство </w:t>
      </w:r>
      <w:r>
        <w:rPr>
          <w:b/>
          <w:color w:val="000000"/>
          <w:sz w:val="28"/>
          <w:szCs w:val="28"/>
        </w:rPr>
        <w:t>Поиск решения</w:t>
      </w:r>
      <w:r>
        <w:rPr>
          <w:color w:val="000000"/>
          <w:sz w:val="28"/>
          <w:szCs w:val="28"/>
        </w:rPr>
        <w:t xml:space="preserve"> нашло решение, то оно в диалоговом окне </w:t>
      </w:r>
      <w:r>
        <w:rPr>
          <w:b/>
          <w:color w:val="000000"/>
          <w:sz w:val="28"/>
          <w:szCs w:val="28"/>
        </w:rPr>
        <w:t>Результаты поиска решения</w:t>
      </w:r>
      <w:r>
        <w:rPr>
          <w:color w:val="000000"/>
          <w:sz w:val="28"/>
          <w:szCs w:val="28"/>
        </w:rPr>
        <w:t xml:space="preserve"> может отобразить одно из двух сле</w:t>
      </w:r>
      <w:r>
        <w:rPr>
          <w:color w:val="000000"/>
          <w:sz w:val="28"/>
          <w:szCs w:val="28"/>
        </w:rPr>
        <w:softHyphen/>
        <w:t>дующих сообщений.</w:t>
      </w:r>
    </w:p>
    <w:p w:rsidR="00560D89" w:rsidRDefault="00560D89">
      <w:pPr>
        <w:shd w:val="clear" w:color="auto" w:fill="FFFFFF"/>
        <w:spacing w:line="360" w:lineRule="auto"/>
        <w:ind w:firstLine="720"/>
        <w:jc w:val="both"/>
        <w:rPr>
          <w:sz w:val="28"/>
          <w:szCs w:val="28"/>
        </w:rPr>
      </w:pPr>
      <w:r>
        <w:rPr>
          <w:color w:val="000000"/>
          <w:sz w:val="28"/>
          <w:szCs w:val="28"/>
        </w:rPr>
        <w:t>Решение найдено. Все ограничения и условия оптимальности выпол</w:t>
      </w:r>
      <w:r>
        <w:rPr>
          <w:color w:val="000000"/>
          <w:sz w:val="28"/>
          <w:szCs w:val="28"/>
        </w:rPr>
        <w:softHyphen/>
        <w:t>нены. Это сообщение означает, что все ограничения выполнены с точ</w:t>
      </w:r>
      <w:r>
        <w:rPr>
          <w:color w:val="000000"/>
          <w:sz w:val="28"/>
          <w:szCs w:val="28"/>
        </w:rPr>
        <w:softHyphen/>
        <w:t xml:space="preserve">ностью, установленной в диалоговом окне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 xml:space="preserve">, и найдено оптимальное (максимальное или минимальное) значение целевой функции, либо она принимает заданное значение (опять же с заданной точностью). Для задач с ограничениями целочисленности это сообщение означает, что найденное решение находится в пределах допустимого отклонения, заданного в диалоговом окне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 xml:space="preserve">Поиск свелся к текущему решению. Все ограничения выполнены. Это сообщение может появиться только при решении нелинейных задач. В этом случае </w:t>
      </w:r>
      <w:r>
        <w:rPr>
          <w:b/>
          <w:color w:val="000000"/>
          <w:sz w:val="28"/>
          <w:szCs w:val="28"/>
        </w:rPr>
        <w:t>Поиск решения</w:t>
      </w:r>
      <w:r>
        <w:rPr>
          <w:color w:val="000000"/>
          <w:sz w:val="28"/>
          <w:szCs w:val="28"/>
        </w:rPr>
        <w:t xml:space="preserve"> прекращен, поскольку разности значений целевой функции в течение последних пяти итераций не превышали значения, заданного в поле Сходимость диалогового окна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w:t>
      </w:r>
    </w:p>
    <w:p w:rsidR="00560D89" w:rsidRDefault="00560D89">
      <w:pPr>
        <w:shd w:val="clear" w:color="auto" w:fill="FFFFFF"/>
        <w:spacing w:line="360" w:lineRule="auto"/>
        <w:ind w:firstLine="720"/>
        <w:jc w:val="both"/>
        <w:rPr>
          <w:sz w:val="28"/>
          <w:szCs w:val="28"/>
        </w:rPr>
      </w:pPr>
      <w:r>
        <w:rPr>
          <w:color w:val="000000"/>
          <w:sz w:val="28"/>
          <w:szCs w:val="28"/>
        </w:rPr>
        <w:t>Если уменьшить значение в поле Сходимость диалого</w:t>
      </w:r>
      <w:r>
        <w:rPr>
          <w:color w:val="000000"/>
          <w:sz w:val="28"/>
          <w:szCs w:val="28"/>
        </w:rPr>
        <w:softHyphen/>
        <w:t xml:space="preserve">вого окна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 xml:space="preserve">, то </w:t>
      </w:r>
      <w:r>
        <w:rPr>
          <w:b/>
          <w:color w:val="000000"/>
          <w:sz w:val="28"/>
          <w:szCs w:val="28"/>
        </w:rPr>
        <w:t xml:space="preserve">Поиск решения </w:t>
      </w:r>
      <w:r>
        <w:rPr>
          <w:color w:val="000000"/>
          <w:sz w:val="28"/>
          <w:szCs w:val="28"/>
        </w:rPr>
        <w:t>найдет более точное решение. Однако потратит на это значительно больше времени.</w:t>
      </w:r>
    </w:p>
    <w:p w:rsidR="00560D89" w:rsidRDefault="00560D89">
      <w:pPr>
        <w:shd w:val="clear" w:color="auto" w:fill="FFFFFF"/>
        <w:spacing w:line="360" w:lineRule="auto"/>
        <w:ind w:firstLine="720"/>
        <w:jc w:val="both"/>
        <w:rPr>
          <w:sz w:val="28"/>
          <w:szCs w:val="28"/>
        </w:rPr>
      </w:pPr>
      <w:r>
        <w:rPr>
          <w:color w:val="000000"/>
          <w:sz w:val="28"/>
          <w:szCs w:val="28"/>
        </w:rPr>
        <w:t xml:space="preserve">Если средство </w:t>
      </w:r>
      <w:r>
        <w:rPr>
          <w:b/>
          <w:color w:val="000000"/>
          <w:sz w:val="28"/>
          <w:szCs w:val="28"/>
        </w:rPr>
        <w:t>Поиск решения</w:t>
      </w:r>
      <w:r>
        <w:rPr>
          <w:color w:val="000000"/>
          <w:sz w:val="28"/>
          <w:szCs w:val="28"/>
        </w:rPr>
        <w:t xml:space="preserve"> остановилось, не найдя решения, то в диалоговом окне </w:t>
      </w:r>
      <w:r>
        <w:rPr>
          <w:b/>
          <w:color w:val="000000"/>
          <w:sz w:val="28"/>
          <w:szCs w:val="28"/>
        </w:rPr>
        <w:t>Результаты поиска решения</w:t>
      </w:r>
      <w:r>
        <w:rPr>
          <w:color w:val="000000"/>
          <w:sz w:val="28"/>
          <w:szCs w:val="28"/>
        </w:rPr>
        <w:t xml:space="preserve"> появятся другие со</w:t>
      </w:r>
      <w:r>
        <w:rPr>
          <w:color w:val="000000"/>
          <w:sz w:val="28"/>
          <w:szCs w:val="28"/>
        </w:rPr>
        <w:softHyphen/>
        <w:t>общения, которые будут описаны в последнем разделе этой главы.</w:t>
      </w:r>
    </w:p>
    <w:p w:rsidR="00560D89" w:rsidRDefault="00560D89">
      <w:pPr>
        <w:shd w:val="clear" w:color="auto" w:fill="FFFFFF"/>
        <w:spacing w:line="360" w:lineRule="auto"/>
        <w:ind w:firstLine="720"/>
        <w:jc w:val="both"/>
        <w:rPr>
          <w:sz w:val="28"/>
          <w:szCs w:val="28"/>
        </w:rPr>
      </w:pPr>
      <w:r>
        <w:rPr>
          <w:color w:val="000000"/>
          <w:sz w:val="28"/>
          <w:szCs w:val="28"/>
        </w:rPr>
        <w:t xml:space="preserve">В диалоговом окне </w:t>
      </w:r>
      <w:r>
        <w:rPr>
          <w:b/>
          <w:color w:val="000000"/>
          <w:sz w:val="28"/>
          <w:szCs w:val="28"/>
        </w:rPr>
        <w:t>Результаты поиска решения</w:t>
      </w:r>
      <w:r>
        <w:rPr>
          <w:color w:val="000000"/>
          <w:sz w:val="28"/>
          <w:szCs w:val="28"/>
        </w:rPr>
        <w:t xml:space="preserve">, показанном на рис. 4.9, установка переключателя </w:t>
      </w:r>
      <w:r>
        <w:rPr>
          <w:b/>
          <w:color w:val="000000"/>
          <w:sz w:val="28"/>
          <w:szCs w:val="28"/>
        </w:rPr>
        <w:t>Сохранить</w:t>
      </w:r>
      <w:r>
        <w:rPr>
          <w:color w:val="000000"/>
          <w:sz w:val="28"/>
          <w:szCs w:val="28"/>
        </w:rPr>
        <w:t xml:space="preserve"> найденное решение означает, что вы принимаете найденное решение и не возражаете, что</w:t>
      </w:r>
      <w:r>
        <w:rPr>
          <w:color w:val="000000"/>
          <w:sz w:val="28"/>
          <w:szCs w:val="28"/>
        </w:rPr>
        <w:softHyphen/>
        <w:t xml:space="preserve">бы </w:t>
      </w:r>
      <w:r>
        <w:rPr>
          <w:color w:val="000000"/>
          <w:sz w:val="28"/>
          <w:szCs w:val="28"/>
          <w:lang w:val="en-US"/>
        </w:rPr>
        <w:t>Excel</w:t>
      </w:r>
      <w:r>
        <w:rPr>
          <w:color w:val="000000"/>
          <w:sz w:val="28"/>
          <w:szCs w:val="28"/>
        </w:rPr>
        <w:t xml:space="preserve"> поместила в изменяемые ячейки значения, составляющие найденное решение. Выбор переключателя </w:t>
      </w:r>
      <w:r>
        <w:rPr>
          <w:b/>
          <w:color w:val="000000"/>
          <w:sz w:val="28"/>
          <w:szCs w:val="28"/>
        </w:rPr>
        <w:t>Восстановить</w:t>
      </w:r>
      <w:r>
        <w:rPr>
          <w:color w:val="000000"/>
          <w:sz w:val="28"/>
          <w:szCs w:val="28"/>
        </w:rPr>
        <w:t xml:space="preserve"> исходные значения приведет в восстановлению исходных значений в изменя</w:t>
      </w:r>
      <w:r>
        <w:rPr>
          <w:color w:val="000000"/>
          <w:sz w:val="28"/>
          <w:szCs w:val="28"/>
        </w:rPr>
        <w:softHyphen/>
        <w:t>емых ячейках.</w:t>
      </w:r>
    </w:p>
    <w:p w:rsidR="00560D89" w:rsidRDefault="00560D89">
      <w:pPr>
        <w:shd w:val="clear" w:color="auto" w:fill="FFFFFF"/>
        <w:spacing w:line="360" w:lineRule="auto"/>
        <w:ind w:firstLine="720"/>
        <w:jc w:val="both"/>
        <w:rPr>
          <w:sz w:val="28"/>
          <w:szCs w:val="28"/>
        </w:rPr>
      </w:pPr>
      <w:r>
        <w:rPr>
          <w:color w:val="000000"/>
          <w:sz w:val="28"/>
          <w:szCs w:val="28"/>
        </w:rPr>
        <w:t xml:space="preserve">В этом диалоговом окне в списке Тип отчета можно выбрать тип отчета с результатами поиска решения, который </w:t>
      </w:r>
      <w:r>
        <w:rPr>
          <w:color w:val="000000"/>
          <w:sz w:val="28"/>
          <w:szCs w:val="28"/>
          <w:lang w:val="en-US"/>
        </w:rPr>
        <w:t>Excel</w:t>
      </w:r>
      <w:r>
        <w:rPr>
          <w:color w:val="000000"/>
          <w:sz w:val="28"/>
          <w:szCs w:val="28"/>
        </w:rPr>
        <w:t xml:space="preserve"> создаст на от</w:t>
      </w:r>
      <w:r>
        <w:rPr>
          <w:color w:val="000000"/>
          <w:sz w:val="28"/>
          <w:szCs w:val="28"/>
        </w:rPr>
        <w:softHyphen/>
        <w:t>дельном листе рабочей книги. Эти отчеты будут описаны ниже.</w:t>
      </w:r>
    </w:p>
    <w:p w:rsidR="00560D89" w:rsidRDefault="00560D89">
      <w:pPr>
        <w:shd w:val="clear" w:color="auto" w:fill="FFFFFF"/>
        <w:spacing w:line="360" w:lineRule="auto"/>
        <w:ind w:firstLine="720"/>
        <w:jc w:val="both"/>
        <w:rPr>
          <w:sz w:val="28"/>
          <w:szCs w:val="28"/>
        </w:rPr>
      </w:pPr>
      <w:r>
        <w:rPr>
          <w:color w:val="000000"/>
          <w:sz w:val="28"/>
          <w:szCs w:val="28"/>
        </w:rPr>
        <w:t xml:space="preserve">Щелкните на кнопке </w:t>
      </w:r>
      <w:r>
        <w:rPr>
          <w:b/>
          <w:color w:val="000000"/>
          <w:sz w:val="28"/>
          <w:szCs w:val="28"/>
        </w:rPr>
        <w:t>ОК</w:t>
      </w:r>
      <w:r>
        <w:rPr>
          <w:color w:val="000000"/>
          <w:sz w:val="28"/>
          <w:szCs w:val="28"/>
        </w:rPr>
        <w:t xml:space="preserve"> для того, чтобы принять установки, сде</w:t>
      </w:r>
      <w:r>
        <w:rPr>
          <w:color w:val="000000"/>
          <w:sz w:val="28"/>
          <w:szCs w:val="28"/>
        </w:rPr>
        <w:softHyphen/>
        <w:t xml:space="preserve">ланные в диалоговом окне </w:t>
      </w:r>
      <w:r>
        <w:rPr>
          <w:b/>
          <w:color w:val="000000"/>
          <w:sz w:val="28"/>
          <w:szCs w:val="28"/>
        </w:rPr>
        <w:t>Результаты поиска решения</w:t>
      </w:r>
      <w:r>
        <w:rPr>
          <w:color w:val="000000"/>
          <w:sz w:val="28"/>
          <w:szCs w:val="28"/>
        </w:rPr>
        <w:t xml:space="preserve">, или щелкните на кнопке </w:t>
      </w:r>
      <w:r>
        <w:rPr>
          <w:b/>
          <w:color w:val="000000"/>
          <w:sz w:val="28"/>
          <w:szCs w:val="28"/>
        </w:rPr>
        <w:t>Отмена</w:t>
      </w:r>
      <w:r>
        <w:rPr>
          <w:color w:val="000000"/>
          <w:sz w:val="28"/>
          <w:szCs w:val="28"/>
        </w:rPr>
        <w:t>, если хотите восстановить исходные значения в из</w:t>
      </w:r>
      <w:r>
        <w:rPr>
          <w:color w:val="000000"/>
          <w:sz w:val="28"/>
          <w:szCs w:val="28"/>
        </w:rPr>
        <w:softHyphen/>
        <w:t>меняемых ячейках.</w:t>
      </w:r>
    </w:p>
    <w:p w:rsidR="00560D89" w:rsidRDefault="00560D89">
      <w:pPr>
        <w:shd w:val="clear" w:color="auto" w:fill="FFFFFF"/>
        <w:spacing w:line="360" w:lineRule="auto"/>
        <w:ind w:firstLine="720"/>
        <w:jc w:val="both"/>
        <w:rPr>
          <w:color w:val="000000"/>
          <w:sz w:val="28"/>
          <w:szCs w:val="28"/>
        </w:rPr>
      </w:pPr>
      <w:r>
        <w:rPr>
          <w:color w:val="000000"/>
          <w:sz w:val="28"/>
          <w:szCs w:val="28"/>
        </w:rPr>
        <w:t xml:space="preserve">В диалоговом окне </w:t>
      </w:r>
      <w:r>
        <w:rPr>
          <w:b/>
          <w:color w:val="000000"/>
          <w:sz w:val="28"/>
          <w:szCs w:val="28"/>
        </w:rPr>
        <w:t>Результаты поиска решения</w:t>
      </w:r>
      <w:r>
        <w:rPr>
          <w:color w:val="000000"/>
          <w:sz w:val="28"/>
          <w:szCs w:val="28"/>
        </w:rPr>
        <w:t xml:space="preserve"> есть также кнопка </w:t>
      </w:r>
      <w:r>
        <w:rPr>
          <w:b/>
          <w:color w:val="000000"/>
          <w:sz w:val="28"/>
          <w:szCs w:val="28"/>
        </w:rPr>
        <w:t>Сохранить</w:t>
      </w:r>
      <w:r>
        <w:rPr>
          <w:color w:val="000000"/>
          <w:sz w:val="28"/>
          <w:szCs w:val="28"/>
        </w:rPr>
        <w:t xml:space="preserve"> сценарий, щелчок на которой открывает диалоговое окно Диспетчер сценариев. </w:t>
      </w:r>
    </w:p>
    <w:p w:rsidR="00560D89" w:rsidRDefault="00560D89">
      <w:pPr>
        <w:shd w:val="clear" w:color="auto" w:fill="FFFFFF"/>
        <w:spacing w:line="360" w:lineRule="auto"/>
        <w:ind w:firstLine="720"/>
        <w:jc w:val="both"/>
        <w:rPr>
          <w:color w:val="000000"/>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Диалоговое окно «Текущее состояние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Если в диалоговом окне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 xml:space="preserve"> вы установили флажок </w:t>
      </w:r>
      <w:r>
        <w:rPr>
          <w:b/>
          <w:color w:val="000000"/>
          <w:sz w:val="28"/>
          <w:szCs w:val="28"/>
        </w:rPr>
        <w:t>Показывать результаты итераций</w:t>
      </w:r>
      <w:r>
        <w:rPr>
          <w:color w:val="000000"/>
          <w:sz w:val="28"/>
          <w:szCs w:val="28"/>
        </w:rPr>
        <w:t xml:space="preserve"> или если в процессе вычис</w:t>
      </w:r>
      <w:r>
        <w:rPr>
          <w:color w:val="000000"/>
          <w:sz w:val="28"/>
          <w:szCs w:val="28"/>
        </w:rPr>
        <w:softHyphen/>
        <w:t xml:space="preserve">лений средство </w:t>
      </w:r>
      <w:r>
        <w:rPr>
          <w:b/>
          <w:color w:val="000000"/>
          <w:sz w:val="28"/>
          <w:szCs w:val="28"/>
        </w:rPr>
        <w:t>Поиск решения</w:t>
      </w:r>
      <w:r>
        <w:rPr>
          <w:color w:val="000000"/>
          <w:sz w:val="28"/>
          <w:szCs w:val="28"/>
        </w:rPr>
        <w:t xml:space="preserve"> достигло временного предела, уста</w:t>
      </w:r>
      <w:r>
        <w:rPr>
          <w:color w:val="000000"/>
          <w:sz w:val="28"/>
          <w:szCs w:val="28"/>
        </w:rPr>
        <w:softHyphen/>
        <w:t xml:space="preserve">новленного в поле Максимальное время диалогового окна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 или выполнило предельное число итераций, задан</w:t>
      </w:r>
      <w:r>
        <w:rPr>
          <w:color w:val="000000"/>
          <w:sz w:val="28"/>
          <w:szCs w:val="28"/>
        </w:rPr>
        <w:softHyphen/>
        <w:t xml:space="preserve">ное в том же диалоговом окне, то выводится диалоговое окно. </w:t>
      </w:r>
    </w:p>
    <w:p w:rsidR="00560D89" w:rsidRDefault="00560D89">
      <w:pPr>
        <w:shd w:val="clear" w:color="auto" w:fill="FFFFFF"/>
        <w:spacing w:line="360" w:lineRule="auto"/>
        <w:ind w:firstLine="720"/>
        <w:jc w:val="both"/>
        <w:rPr>
          <w:sz w:val="28"/>
          <w:szCs w:val="28"/>
        </w:rPr>
      </w:pPr>
      <w:r>
        <w:rPr>
          <w:color w:val="000000"/>
          <w:sz w:val="28"/>
          <w:szCs w:val="28"/>
        </w:rPr>
        <w:t xml:space="preserve">В этом окне </w:t>
      </w:r>
      <w:r>
        <w:rPr>
          <w:color w:val="000000"/>
          <w:sz w:val="28"/>
          <w:szCs w:val="28"/>
          <w:lang w:val="en-US"/>
        </w:rPr>
        <w:t>Excel</w:t>
      </w:r>
      <w:r>
        <w:rPr>
          <w:color w:val="000000"/>
          <w:sz w:val="28"/>
          <w:szCs w:val="28"/>
        </w:rPr>
        <w:t xml:space="preserve"> может вывести такие сообщения:</w:t>
      </w:r>
    </w:p>
    <w:p w:rsidR="00560D89" w:rsidRDefault="00560D89">
      <w:pPr>
        <w:numPr>
          <w:ilvl w:val="0"/>
          <w:numId w:val="50"/>
        </w:numPr>
        <w:shd w:val="clear" w:color="auto" w:fill="FFFFFF"/>
        <w:spacing w:line="360" w:lineRule="auto"/>
        <w:jc w:val="both"/>
        <w:rPr>
          <w:sz w:val="28"/>
          <w:szCs w:val="28"/>
        </w:rPr>
      </w:pPr>
      <w:r>
        <w:rPr>
          <w:b/>
          <w:color w:val="000000"/>
          <w:sz w:val="28"/>
          <w:szCs w:val="28"/>
        </w:rPr>
        <w:t>Поиск решения</w:t>
      </w:r>
      <w:r>
        <w:rPr>
          <w:color w:val="000000"/>
          <w:sz w:val="28"/>
          <w:szCs w:val="28"/>
        </w:rPr>
        <w:t xml:space="preserve"> приостановлен. Текущие значения показаны на рабочем листе. Это сообщение появится тогда, когда в диалоговом окне </w:t>
      </w:r>
      <w:r>
        <w:rPr>
          <w:b/>
          <w:color w:val="000000"/>
          <w:sz w:val="28"/>
          <w:szCs w:val="28"/>
        </w:rPr>
        <w:t>Параметры</w:t>
      </w:r>
      <w:r>
        <w:rPr>
          <w:color w:val="000000"/>
          <w:sz w:val="28"/>
          <w:szCs w:val="28"/>
        </w:rPr>
        <w:t xml:space="preserve"> поиска решения вы установили флажок Показывать результаты итераций.</w:t>
      </w:r>
    </w:p>
    <w:p w:rsidR="00560D89" w:rsidRDefault="00560D89">
      <w:pPr>
        <w:numPr>
          <w:ilvl w:val="0"/>
          <w:numId w:val="50"/>
        </w:numPr>
        <w:shd w:val="clear" w:color="auto" w:fill="FFFFFF"/>
        <w:spacing w:line="360" w:lineRule="auto"/>
        <w:jc w:val="both"/>
        <w:rPr>
          <w:sz w:val="28"/>
          <w:szCs w:val="28"/>
        </w:rPr>
      </w:pPr>
      <w:r>
        <w:rPr>
          <w:color w:val="000000"/>
          <w:sz w:val="28"/>
          <w:szCs w:val="28"/>
        </w:rPr>
        <w:t xml:space="preserve">Время, установленное для поиска решения, истекло. Продолжить? Это сообщение появится тогда, когда время вычисления </w:t>
      </w:r>
      <w:r>
        <w:rPr>
          <w:b/>
          <w:color w:val="000000"/>
          <w:sz w:val="28"/>
          <w:szCs w:val="28"/>
        </w:rPr>
        <w:t>Поиск решения</w:t>
      </w:r>
      <w:r>
        <w:rPr>
          <w:color w:val="000000"/>
          <w:sz w:val="28"/>
          <w:szCs w:val="28"/>
        </w:rPr>
        <w:t xml:space="preserve"> достигло значения, установленного в поле Максимальное время диалогового окна </w:t>
      </w:r>
      <w:r>
        <w:rPr>
          <w:b/>
          <w:color w:val="000000"/>
          <w:sz w:val="28"/>
          <w:szCs w:val="28"/>
        </w:rPr>
        <w:t>Параметры</w:t>
      </w:r>
      <w:r>
        <w:rPr>
          <w:color w:val="000000"/>
          <w:sz w:val="28"/>
          <w:szCs w:val="28"/>
        </w:rPr>
        <w:t xml:space="preserve"> поиска решения.</w:t>
      </w:r>
    </w:p>
    <w:p w:rsidR="00560D89" w:rsidRDefault="00560D89">
      <w:pPr>
        <w:numPr>
          <w:ilvl w:val="0"/>
          <w:numId w:val="50"/>
        </w:numPr>
        <w:shd w:val="clear" w:color="auto" w:fill="FFFFFF"/>
        <w:spacing w:line="360" w:lineRule="auto"/>
        <w:jc w:val="both"/>
        <w:rPr>
          <w:sz w:val="28"/>
          <w:szCs w:val="28"/>
        </w:rPr>
      </w:pPr>
      <w:r>
        <w:rPr>
          <w:color w:val="000000"/>
          <w:sz w:val="28"/>
          <w:szCs w:val="28"/>
        </w:rPr>
        <w:t>Достигнуто максимальное число итераций. Продолжить? Это сооб</w:t>
      </w:r>
      <w:r>
        <w:rPr>
          <w:color w:val="000000"/>
          <w:sz w:val="28"/>
          <w:szCs w:val="28"/>
        </w:rPr>
        <w:softHyphen/>
        <w:t xml:space="preserve">щение появится тогда, когда </w:t>
      </w:r>
      <w:r>
        <w:rPr>
          <w:b/>
          <w:color w:val="000000"/>
          <w:sz w:val="28"/>
          <w:szCs w:val="28"/>
        </w:rPr>
        <w:t>Поиск решения</w:t>
      </w:r>
      <w:r>
        <w:rPr>
          <w:color w:val="000000"/>
          <w:sz w:val="28"/>
          <w:szCs w:val="28"/>
        </w:rPr>
        <w:t xml:space="preserve"> выполнит то количество итераций, которое установлено в поле Предельное число итераций диалогового окна </w:t>
      </w:r>
      <w:r>
        <w:rPr>
          <w:b/>
          <w:color w:val="000000"/>
          <w:sz w:val="28"/>
          <w:szCs w:val="28"/>
        </w:rPr>
        <w:t>Параметры</w:t>
      </w:r>
      <w:r>
        <w:rPr>
          <w:color w:val="000000"/>
          <w:sz w:val="28"/>
          <w:szCs w:val="28"/>
        </w:rPr>
        <w:t xml:space="preserve">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Если в диалоговом окне Текущее состояние поиска решения щел</w:t>
      </w:r>
      <w:r>
        <w:rPr>
          <w:color w:val="000000"/>
          <w:sz w:val="28"/>
          <w:szCs w:val="28"/>
        </w:rPr>
        <w:softHyphen/>
        <w:t xml:space="preserve">кнуть на кнопке Стоп, то </w:t>
      </w:r>
      <w:r>
        <w:rPr>
          <w:b/>
          <w:color w:val="000000"/>
          <w:sz w:val="28"/>
          <w:szCs w:val="28"/>
        </w:rPr>
        <w:t>Поиск решения</w:t>
      </w:r>
      <w:r>
        <w:rPr>
          <w:color w:val="000000"/>
          <w:sz w:val="28"/>
          <w:szCs w:val="28"/>
        </w:rPr>
        <w:t xml:space="preserve"> завершит вычисления и ото</w:t>
      </w:r>
      <w:r>
        <w:rPr>
          <w:bCs/>
          <w:color w:val="000000"/>
          <w:sz w:val="28"/>
          <w:szCs w:val="28"/>
        </w:rPr>
        <w:t>бразит</w:t>
      </w:r>
      <w:r>
        <w:rPr>
          <w:color w:val="000000"/>
          <w:sz w:val="28"/>
          <w:szCs w:val="28"/>
        </w:rPr>
        <w:t xml:space="preserve"> диалоговое окно </w:t>
      </w:r>
      <w:r>
        <w:rPr>
          <w:b/>
          <w:color w:val="000000"/>
          <w:sz w:val="28"/>
          <w:szCs w:val="28"/>
        </w:rPr>
        <w:t>Результаты поиска решения</w:t>
      </w:r>
      <w:r>
        <w:rPr>
          <w:color w:val="000000"/>
          <w:sz w:val="28"/>
          <w:szCs w:val="28"/>
        </w:rPr>
        <w:t>. Если вы щелкне</w:t>
      </w:r>
      <w:r>
        <w:rPr>
          <w:color w:val="000000"/>
          <w:sz w:val="28"/>
          <w:szCs w:val="28"/>
        </w:rPr>
        <w:softHyphen/>
        <w:t xml:space="preserve">те на кнопке Продолжить, то </w:t>
      </w:r>
      <w:r>
        <w:rPr>
          <w:b/>
          <w:color w:val="000000"/>
          <w:sz w:val="28"/>
          <w:szCs w:val="28"/>
        </w:rPr>
        <w:t>Поиск решения</w:t>
      </w:r>
      <w:r>
        <w:rPr>
          <w:color w:val="000000"/>
          <w:sz w:val="28"/>
          <w:szCs w:val="28"/>
        </w:rPr>
        <w:t xml:space="preserve"> продолжит вычисления и может отобразить следующее окно Текущее состояние поиска решения (если вы установили флажок </w:t>
      </w:r>
      <w:r>
        <w:rPr>
          <w:b/>
          <w:color w:val="000000"/>
          <w:sz w:val="28"/>
          <w:szCs w:val="28"/>
        </w:rPr>
        <w:t>Показывать результаты итераций</w:t>
      </w:r>
      <w:r>
        <w:rPr>
          <w:color w:val="000000"/>
          <w:sz w:val="28"/>
          <w:szCs w:val="28"/>
        </w:rPr>
        <w:t xml:space="preserve"> в диало</w:t>
      </w:r>
      <w:r>
        <w:rPr>
          <w:color w:val="000000"/>
          <w:sz w:val="28"/>
          <w:szCs w:val="28"/>
        </w:rPr>
        <w:softHyphen/>
        <w:t xml:space="preserve">говом окне </w:t>
      </w:r>
      <w:r>
        <w:rPr>
          <w:b/>
          <w:color w:val="000000"/>
          <w:sz w:val="28"/>
          <w:szCs w:val="28"/>
        </w:rPr>
        <w:t>Параметры</w:t>
      </w:r>
      <w:r>
        <w:rPr>
          <w:color w:val="000000"/>
          <w:sz w:val="28"/>
          <w:szCs w:val="28"/>
        </w:rPr>
        <w:t xml:space="preserve"> </w:t>
      </w:r>
      <w:r>
        <w:rPr>
          <w:b/>
          <w:color w:val="000000"/>
          <w:sz w:val="28"/>
          <w:szCs w:val="28"/>
        </w:rPr>
        <w:t>поиска решения</w:t>
      </w:r>
      <w:r>
        <w:rPr>
          <w:color w:val="000000"/>
          <w:sz w:val="28"/>
          <w:szCs w:val="28"/>
        </w:rPr>
        <w:t xml:space="preserve">). Щелчок на кнопке </w:t>
      </w:r>
      <w:r>
        <w:rPr>
          <w:b/>
          <w:color w:val="000000"/>
          <w:sz w:val="28"/>
          <w:szCs w:val="28"/>
        </w:rPr>
        <w:t>Сохранить</w:t>
      </w:r>
      <w:r>
        <w:rPr>
          <w:color w:val="000000"/>
          <w:sz w:val="28"/>
          <w:szCs w:val="28"/>
        </w:rPr>
        <w:t xml:space="preserve"> сценарий позволяет сохранить текущее состояние поиска решения в виде сценария.</w:t>
      </w:r>
    </w:p>
    <w:p w:rsidR="00560D89" w:rsidRDefault="00560D89">
      <w:pPr>
        <w:shd w:val="clear" w:color="auto" w:fill="FFFFFF"/>
        <w:spacing w:line="360" w:lineRule="auto"/>
        <w:ind w:firstLine="720"/>
        <w:jc w:val="both"/>
        <w:rPr>
          <w:color w:val="000000"/>
          <w:sz w:val="28"/>
          <w:szCs w:val="28"/>
        </w:rPr>
      </w:pPr>
    </w:p>
    <w:p w:rsidR="00560D89" w:rsidRDefault="00560D89">
      <w:pPr>
        <w:shd w:val="clear" w:color="auto" w:fill="FFFFFF"/>
        <w:spacing w:line="360" w:lineRule="auto"/>
        <w:ind w:firstLine="720"/>
        <w:jc w:val="both"/>
        <w:rPr>
          <w:b/>
          <w:sz w:val="28"/>
          <w:szCs w:val="28"/>
        </w:rPr>
      </w:pPr>
      <w:r>
        <w:rPr>
          <w:b/>
          <w:color w:val="000000"/>
          <w:sz w:val="28"/>
          <w:szCs w:val="28"/>
        </w:rPr>
        <w:t>Создание отчетов по результатам поиска решения</w:t>
      </w:r>
    </w:p>
    <w:p w:rsidR="00560D89" w:rsidRDefault="00560D89">
      <w:pPr>
        <w:shd w:val="clear" w:color="auto" w:fill="FFFFFF"/>
        <w:spacing w:line="360" w:lineRule="auto"/>
        <w:ind w:firstLine="720"/>
        <w:jc w:val="both"/>
        <w:rPr>
          <w:sz w:val="28"/>
          <w:szCs w:val="28"/>
        </w:rPr>
      </w:pPr>
      <w:r>
        <w:rPr>
          <w:color w:val="000000"/>
          <w:sz w:val="28"/>
          <w:szCs w:val="28"/>
        </w:rPr>
        <w:t xml:space="preserve">Если средство </w:t>
      </w:r>
      <w:r>
        <w:rPr>
          <w:b/>
          <w:color w:val="000000"/>
          <w:sz w:val="28"/>
          <w:szCs w:val="28"/>
        </w:rPr>
        <w:t>Поиск решения</w:t>
      </w:r>
      <w:r>
        <w:rPr>
          <w:color w:val="000000"/>
          <w:sz w:val="28"/>
          <w:szCs w:val="28"/>
        </w:rPr>
        <w:t xml:space="preserve"> нашло решение, то </w:t>
      </w:r>
      <w:r>
        <w:rPr>
          <w:color w:val="000000"/>
          <w:sz w:val="28"/>
          <w:szCs w:val="28"/>
          <w:lang w:val="en-US"/>
        </w:rPr>
        <w:t>Excel</w:t>
      </w:r>
      <w:r>
        <w:rPr>
          <w:color w:val="000000"/>
          <w:sz w:val="28"/>
          <w:szCs w:val="28"/>
        </w:rPr>
        <w:t xml:space="preserve"> предостав</w:t>
      </w:r>
      <w:r>
        <w:rPr>
          <w:color w:val="000000"/>
          <w:sz w:val="28"/>
          <w:szCs w:val="28"/>
        </w:rPr>
        <w:softHyphen/>
        <w:t>ляет возможность на основе полученного решения создать отчеты следующих типов.</w:t>
      </w:r>
    </w:p>
    <w:p w:rsidR="00560D89" w:rsidRDefault="00560D89">
      <w:pPr>
        <w:shd w:val="clear" w:color="auto" w:fill="FFFFFF"/>
        <w:spacing w:line="360" w:lineRule="auto"/>
        <w:ind w:firstLine="720"/>
        <w:jc w:val="both"/>
        <w:rPr>
          <w:sz w:val="28"/>
          <w:szCs w:val="28"/>
        </w:rPr>
      </w:pPr>
      <w:r>
        <w:rPr>
          <w:color w:val="000000"/>
          <w:sz w:val="28"/>
          <w:szCs w:val="28"/>
        </w:rPr>
        <w:t xml:space="preserve">●    В отчете </w:t>
      </w:r>
      <w:r>
        <w:rPr>
          <w:b/>
          <w:color w:val="000000"/>
          <w:sz w:val="28"/>
          <w:szCs w:val="28"/>
        </w:rPr>
        <w:t>Результаты</w:t>
      </w:r>
      <w:r>
        <w:rPr>
          <w:color w:val="000000"/>
          <w:sz w:val="28"/>
          <w:szCs w:val="28"/>
        </w:rPr>
        <w:t xml:space="preserve"> выводятся исходные и полученные в ре</w:t>
      </w:r>
      <w:r>
        <w:rPr>
          <w:color w:val="000000"/>
          <w:sz w:val="28"/>
          <w:szCs w:val="28"/>
        </w:rPr>
        <w:softHyphen/>
        <w:t>зультате поиска решения значения изменяемых ячеек и целе</w:t>
      </w:r>
      <w:r>
        <w:rPr>
          <w:color w:val="000000"/>
          <w:sz w:val="28"/>
          <w:szCs w:val="28"/>
        </w:rPr>
        <w:softHyphen/>
        <w:t>вой функции, а также сведения об ограничениях задачи.</w:t>
      </w:r>
    </w:p>
    <w:p w:rsidR="00560D89" w:rsidRDefault="00560D89">
      <w:pPr>
        <w:shd w:val="clear" w:color="auto" w:fill="FFFFFF"/>
        <w:spacing w:line="360" w:lineRule="auto"/>
        <w:ind w:firstLine="720"/>
        <w:jc w:val="both"/>
        <w:rPr>
          <w:sz w:val="28"/>
          <w:szCs w:val="28"/>
        </w:rPr>
      </w:pPr>
      <w:r>
        <w:rPr>
          <w:color w:val="000000"/>
          <w:sz w:val="28"/>
          <w:szCs w:val="28"/>
        </w:rPr>
        <w:t xml:space="preserve">●    Отчет </w:t>
      </w:r>
      <w:r>
        <w:rPr>
          <w:b/>
          <w:color w:val="000000"/>
          <w:sz w:val="28"/>
          <w:szCs w:val="28"/>
        </w:rPr>
        <w:t>Устойчивость</w:t>
      </w:r>
      <w:r>
        <w:rPr>
          <w:color w:val="000000"/>
          <w:sz w:val="28"/>
          <w:szCs w:val="28"/>
        </w:rPr>
        <w:t xml:space="preserve"> дает основную информацию для анализа чувствительности линейных и нелинейных моделей. Этот ана</w:t>
      </w:r>
      <w:r>
        <w:rPr>
          <w:color w:val="000000"/>
          <w:sz w:val="28"/>
          <w:szCs w:val="28"/>
        </w:rPr>
        <w:softHyphen/>
        <w:t>лиз показывает, насколько чувствительно оптимальное реше</w:t>
      </w:r>
      <w:r>
        <w:rPr>
          <w:color w:val="000000"/>
          <w:sz w:val="28"/>
          <w:szCs w:val="28"/>
        </w:rPr>
        <w:softHyphen/>
        <w:t>ние к небольшим изменениям параметров модели. Этот тип отчета будет недоступен, если в модели используются ограни</w:t>
      </w:r>
      <w:r>
        <w:rPr>
          <w:color w:val="000000"/>
          <w:sz w:val="28"/>
          <w:szCs w:val="28"/>
        </w:rPr>
        <w:softHyphen/>
        <w:t>чения целочисленности.</w:t>
      </w:r>
    </w:p>
    <w:p w:rsidR="00560D89" w:rsidRDefault="00560D89">
      <w:pPr>
        <w:shd w:val="clear" w:color="auto" w:fill="FFFFFF"/>
        <w:spacing w:line="360" w:lineRule="auto"/>
        <w:ind w:firstLine="720"/>
        <w:jc w:val="both"/>
        <w:rPr>
          <w:sz w:val="28"/>
          <w:szCs w:val="28"/>
        </w:rPr>
      </w:pPr>
      <w:r>
        <w:rPr>
          <w:color w:val="000000"/>
          <w:sz w:val="28"/>
          <w:szCs w:val="28"/>
        </w:rPr>
        <w:t xml:space="preserve">●    Отчет </w:t>
      </w:r>
      <w:r>
        <w:rPr>
          <w:b/>
          <w:color w:val="000000"/>
          <w:sz w:val="28"/>
          <w:szCs w:val="28"/>
        </w:rPr>
        <w:t>Пределы</w:t>
      </w:r>
      <w:r>
        <w:rPr>
          <w:color w:val="000000"/>
          <w:sz w:val="28"/>
          <w:szCs w:val="28"/>
        </w:rPr>
        <w:t xml:space="preserve"> представляет собой ограниченный вариант отчета </w:t>
      </w:r>
      <w:r>
        <w:rPr>
          <w:b/>
          <w:color w:val="000000"/>
          <w:sz w:val="28"/>
          <w:szCs w:val="28"/>
        </w:rPr>
        <w:t>Устойчивость.</w:t>
      </w:r>
      <w:r>
        <w:rPr>
          <w:color w:val="000000"/>
          <w:sz w:val="28"/>
          <w:szCs w:val="28"/>
        </w:rPr>
        <w:t xml:space="preserve"> Здесь показаны наименьшее и наи</w:t>
      </w:r>
      <w:r>
        <w:rPr>
          <w:color w:val="000000"/>
          <w:sz w:val="28"/>
          <w:szCs w:val="28"/>
        </w:rPr>
        <w:softHyphen/>
        <w:t>большее значения, которые может принимать каждая изме</w:t>
      </w:r>
      <w:r>
        <w:rPr>
          <w:color w:val="000000"/>
          <w:sz w:val="28"/>
          <w:szCs w:val="28"/>
        </w:rPr>
        <w:softHyphen/>
        <w:t>няемая переменная целевая функция. Этот тип отчета будет недоступен, если в модели используются ограничения цело</w:t>
      </w:r>
      <w:r>
        <w:rPr>
          <w:color w:val="000000"/>
          <w:sz w:val="28"/>
          <w:szCs w:val="28"/>
        </w:rPr>
        <w:softHyphen/>
        <w:t>численности.</w:t>
      </w:r>
    </w:p>
    <w:p w:rsidR="00560D89" w:rsidRDefault="00560D89">
      <w:pPr>
        <w:shd w:val="clear" w:color="auto" w:fill="FFFFFF"/>
        <w:spacing w:line="360" w:lineRule="auto"/>
        <w:ind w:firstLine="720"/>
        <w:jc w:val="both"/>
        <w:rPr>
          <w:sz w:val="28"/>
          <w:szCs w:val="28"/>
        </w:rPr>
      </w:pPr>
      <w:r>
        <w:rPr>
          <w:color w:val="000000"/>
          <w:sz w:val="28"/>
          <w:szCs w:val="28"/>
        </w:rPr>
        <w:t xml:space="preserve">Для создания отчетов в диалоговом окне </w:t>
      </w:r>
      <w:r>
        <w:rPr>
          <w:b/>
          <w:color w:val="000000"/>
          <w:sz w:val="28"/>
          <w:szCs w:val="28"/>
        </w:rPr>
        <w:t>Результаты поиска решения</w:t>
      </w:r>
      <w:r>
        <w:rPr>
          <w:color w:val="000000"/>
          <w:sz w:val="28"/>
          <w:szCs w:val="28"/>
        </w:rPr>
        <w:t xml:space="preserve"> в списке Тип отчета выберите один или несколько типов отчетов и щелкните на кнопке </w:t>
      </w:r>
      <w:r>
        <w:rPr>
          <w:b/>
          <w:color w:val="000000"/>
          <w:sz w:val="28"/>
          <w:szCs w:val="28"/>
        </w:rPr>
        <w:t>ОК</w:t>
      </w:r>
      <w:r>
        <w:rPr>
          <w:color w:val="000000"/>
          <w:sz w:val="28"/>
          <w:szCs w:val="28"/>
        </w:rPr>
        <w:t>. Соответствующие отчеты будут созданы на новых листах в текущей рабочей книге, каждый от</w:t>
      </w:r>
      <w:r>
        <w:rPr>
          <w:color w:val="000000"/>
          <w:sz w:val="28"/>
          <w:szCs w:val="28"/>
        </w:rPr>
        <w:softHyphen/>
        <w:t>чет – на  отдельном рабочем листе.</w:t>
      </w:r>
    </w:p>
    <w:p w:rsidR="00560D89" w:rsidRDefault="00560D89">
      <w:pPr>
        <w:shd w:val="clear" w:color="auto" w:fill="FFFFFF"/>
        <w:spacing w:line="360" w:lineRule="auto"/>
        <w:ind w:firstLine="720"/>
        <w:jc w:val="both"/>
        <w:rPr>
          <w:sz w:val="28"/>
          <w:szCs w:val="28"/>
        </w:rPr>
      </w:pPr>
      <w:r>
        <w:rPr>
          <w:color w:val="000000"/>
          <w:sz w:val="28"/>
          <w:szCs w:val="28"/>
        </w:rPr>
        <w:t xml:space="preserve">Напомним, что итоговое решение модели показывается в области изменения параметров на рабочем листе книги после выполнения команды </w:t>
      </w:r>
      <w:r>
        <w:rPr>
          <w:b/>
          <w:color w:val="000000"/>
          <w:sz w:val="28"/>
          <w:szCs w:val="28"/>
        </w:rPr>
        <w:t>Сервис→Поиск решения→Выполнить.</w:t>
      </w:r>
    </w:p>
    <w:p w:rsidR="00560D89" w:rsidRDefault="00560D89">
      <w:pPr>
        <w:pStyle w:val="a3"/>
        <w:ind w:firstLine="720"/>
      </w:pPr>
      <w:r>
        <w:br w:type="page"/>
        <w:t>Список литературы</w:t>
      </w:r>
    </w:p>
    <w:p w:rsidR="00560D89" w:rsidRDefault="00560D89">
      <w:pPr>
        <w:pStyle w:val="a3"/>
        <w:ind w:firstLine="0"/>
        <w:jc w:val="center"/>
      </w:pPr>
    </w:p>
    <w:p w:rsidR="00560D89" w:rsidRDefault="00560D89">
      <w:pPr>
        <w:numPr>
          <w:ilvl w:val="3"/>
          <w:numId w:val="44"/>
        </w:numPr>
        <w:tabs>
          <w:tab w:val="clear" w:pos="3600"/>
          <w:tab w:val="num" w:pos="720"/>
          <w:tab w:val="left" w:pos="1080"/>
        </w:tabs>
        <w:spacing w:line="360" w:lineRule="auto"/>
        <w:ind w:left="0" w:firstLine="720"/>
        <w:rPr>
          <w:sz w:val="28"/>
          <w:szCs w:val="28"/>
        </w:rPr>
      </w:pPr>
      <w:r>
        <w:rPr>
          <w:sz w:val="28"/>
          <w:szCs w:val="28"/>
        </w:rPr>
        <w:t>Типовые нормы выработки и расхода топлива на сельскохозяйственные механизированные работы:  часть 1 – Москва: 2002 – 287 с.</w:t>
      </w:r>
    </w:p>
    <w:p w:rsidR="00560D89" w:rsidRDefault="00560D89">
      <w:pPr>
        <w:numPr>
          <w:ilvl w:val="3"/>
          <w:numId w:val="44"/>
        </w:numPr>
        <w:tabs>
          <w:tab w:val="clear" w:pos="3600"/>
          <w:tab w:val="num" w:pos="720"/>
          <w:tab w:val="left" w:pos="1080"/>
        </w:tabs>
        <w:spacing w:line="360" w:lineRule="auto"/>
        <w:ind w:left="0" w:firstLine="720"/>
        <w:rPr>
          <w:sz w:val="28"/>
          <w:szCs w:val="28"/>
        </w:rPr>
      </w:pPr>
      <w:r>
        <w:rPr>
          <w:sz w:val="28"/>
          <w:szCs w:val="28"/>
        </w:rPr>
        <w:t>Методические рекомендации по бухгалтерскому учету затрат на производство и калькулированию себестоимости продукции (работ, услуг) в сельскохозяйственных организациях, утвержденные Минсельхозом РФ от 6 июня 2003 г. № 792.</w:t>
      </w:r>
    </w:p>
    <w:p w:rsidR="00560D89" w:rsidRDefault="00560D89">
      <w:pPr>
        <w:pStyle w:val="a3"/>
        <w:numPr>
          <w:ilvl w:val="3"/>
          <w:numId w:val="44"/>
        </w:numPr>
        <w:tabs>
          <w:tab w:val="clear" w:pos="3600"/>
          <w:tab w:val="num" w:pos="720"/>
          <w:tab w:val="left" w:pos="1080"/>
        </w:tabs>
        <w:ind w:left="0" w:firstLine="720"/>
        <w:rPr>
          <w:szCs w:val="28"/>
        </w:rPr>
      </w:pPr>
      <w:r>
        <w:rPr>
          <w:szCs w:val="28"/>
        </w:rPr>
        <w:t>Методические указания по составлению технологических карт в растениеводстве. – Москва, 1987. – 42 с.</w:t>
      </w:r>
    </w:p>
    <w:p w:rsidR="00560D89" w:rsidRDefault="00560D89">
      <w:pPr>
        <w:pStyle w:val="a3"/>
        <w:numPr>
          <w:ilvl w:val="3"/>
          <w:numId w:val="44"/>
        </w:numPr>
        <w:tabs>
          <w:tab w:val="clear" w:pos="3600"/>
          <w:tab w:val="num" w:pos="720"/>
          <w:tab w:val="left" w:pos="1080"/>
        </w:tabs>
        <w:ind w:left="0" w:firstLine="720"/>
        <w:rPr>
          <w:szCs w:val="28"/>
        </w:rPr>
      </w:pPr>
      <w:r>
        <w:rPr>
          <w:szCs w:val="28"/>
        </w:rPr>
        <w:t>Справочник по организации и планированию сельскохозяйственного производства. – Киров, 2004. – 176 с.</w:t>
      </w:r>
    </w:p>
    <w:p w:rsidR="00560D89" w:rsidRDefault="00560D89">
      <w:pPr>
        <w:pStyle w:val="a3"/>
        <w:numPr>
          <w:ilvl w:val="3"/>
          <w:numId w:val="44"/>
        </w:numPr>
        <w:tabs>
          <w:tab w:val="clear" w:pos="3600"/>
          <w:tab w:val="num" w:pos="720"/>
          <w:tab w:val="left" w:pos="1080"/>
        </w:tabs>
        <w:ind w:left="0" w:firstLine="720"/>
        <w:rPr>
          <w:szCs w:val="28"/>
        </w:rPr>
      </w:pPr>
      <w:r>
        <w:rPr>
          <w:szCs w:val="28"/>
        </w:rPr>
        <w:t>Халанский В.М., Горбачев И.В. Сельскохозяйственные машины. – М.: КолосС, 2003. – 624 с.</w:t>
      </w:r>
    </w:p>
    <w:p w:rsidR="00560D89" w:rsidRDefault="00560D89">
      <w:pPr>
        <w:pStyle w:val="a3"/>
        <w:ind w:firstLine="0"/>
      </w:pPr>
    </w:p>
    <w:p w:rsidR="00560D89" w:rsidRDefault="00560D89">
      <w:pPr>
        <w:spacing w:line="360" w:lineRule="auto"/>
        <w:ind w:firstLine="720"/>
        <w:jc w:val="right"/>
        <w:rPr>
          <w:b/>
          <w:sz w:val="28"/>
          <w:szCs w:val="28"/>
        </w:rPr>
      </w:pPr>
      <w:r>
        <w:br w:type="page"/>
      </w:r>
      <w:r>
        <w:rPr>
          <w:b/>
          <w:sz w:val="28"/>
          <w:szCs w:val="28"/>
        </w:rPr>
        <w:t>Приложение 1</w:t>
      </w:r>
    </w:p>
    <w:p w:rsidR="00560D89" w:rsidRDefault="00560D89">
      <w:pPr>
        <w:spacing w:line="360" w:lineRule="auto"/>
        <w:ind w:firstLine="720"/>
        <w:jc w:val="center"/>
        <w:rPr>
          <w:sz w:val="28"/>
          <w:szCs w:val="28"/>
        </w:rPr>
      </w:pPr>
      <w:r>
        <w:rPr>
          <w:sz w:val="28"/>
          <w:szCs w:val="28"/>
        </w:rPr>
        <w:t>Пример решения модели оптимизации уровней интенсификации</w:t>
      </w:r>
      <w:r>
        <w:rPr>
          <w:sz w:val="28"/>
        </w:rPr>
        <w:t xml:space="preserve"> производство зерна ячменя для </w:t>
      </w:r>
      <w:r>
        <w:rPr>
          <w:i/>
          <w:sz w:val="28"/>
        </w:rPr>
        <w:t>СХПК «Малмыж» Малмыжского района Кировской области</w:t>
      </w:r>
    </w:p>
    <w:p w:rsidR="00560D89" w:rsidRDefault="00560D89">
      <w:pPr>
        <w:spacing w:line="360" w:lineRule="auto"/>
        <w:ind w:firstLine="720"/>
        <w:jc w:val="both"/>
        <w:rPr>
          <w:sz w:val="28"/>
        </w:rPr>
      </w:pPr>
      <w:r>
        <w:rPr>
          <w:sz w:val="28"/>
        </w:rPr>
        <w:t xml:space="preserve">В </w:t>
      </w:r>
      <w:r>
        <w:rPr>
          <w:b/>
          <w:i/>
          <w:sz w:val="28"/>
        </w:rPr>
        <w:t>СХПК «Малмыж»</w:t>
      </w:r>
      <w:r>
        <w:rPr>
          <w:sz w:val="28"/>
        </w:rPr>
        <w:t xml:space="preserve"> оптимально производство зерна ячменя на пятом и девятом уровнях. </w:t>
      </w:r>
    </w:p>
    <w:p w:rsidR="00560D89" w:rsidRDefault="00560D89">
      <w:pPr>
        <w:spacing w:line="360" w:lineRule="auto"/>
        <w:ind w:firstLine="720"/>
        <w:jc w:val="both"/>
        <w:rPr>
          <w:sz w:val="28"/>
        </w:rPr>
      </w:pPr>
      <w:r>
        <w:rPr>
          <w:sz w:val="28"/>
        </w:rPr>
        <w:t>Для этих уровней выше показатели чистого дохода и чистого дисконтированного дохода.  Между этими уровнями площади посева зерновых распределены примерно поровну (табл. 56).</w:t>
      </w:r>
    </w:p>
    <w:p w:rsidR="00560D89" w:rsidRDefault="00560D89">
      <w:pPr>
        <w:spacing w:line="360" w:lineRule="auto"/>
        <w:ind w:firstLine="720"/>
        <w:jc w:val="right"/>
        <w:rPr>
          <w:sz w:val="28"/>
        </w:rPr>
      </w:pPr>
      <w:r>
        <w:rPr>
          <w:sz w:val="28"/>
        </w:rPr>
        <w:t>Таблица 56</w:t>
      </w:r>
    </w:p>
    <w:p w:rsidR="00560D89" w:rsidRDefault="00560D89">
      <w:pPr>
        <w:spacing w:line="360" w:lineRule="auto"/>
        <w:ind w:firstLine="720"/>
        <w:jc w:val="center"/>
        <w:rPr>
          <w:sz w:val="28"/>
        </w:rPr>
      </w:pPr>
      <w:r>
        <w:rPr>
          <w:sz w:val="28"/>
        </w:rPr>
        <w:t>Оптимизации уровней интенсификации производства зерна ячменя в СХПК «Малмыж» на 2004-2008 гг.</w:t>
      </w:r>
    </w:p>
    <w:tbl>
      <w:tblPr>
        <w:tblW w:w="0" w:type="auto"/>
        <w:jc w:val="center"/>
        <w:tblLayout w:type="fixed"/>
        <w:tblLook w:val="0000" w:firstRow="0" w:lastRow="0" w:firstColumn="0" w:lastColumn="0" w:noHBand="0" w:noVBand="0"/>
      </w:tblPr>
      <w:tblGrid>
        <w:gridCol w:w="3521"/>
        <w:gridCol w:w="1000"/>
        <w:gridCol w:w="1000"/>
        <w:gridCol w:w="1000"/>
        <w:gridCol w:w="1020"/>
        <w:gridCol w:w="1000"/>
      </w:tblGrid>
      <w:tr w:rsidR="00560D89">
        <w:trPr>
          <w:trHeight w:val="390"/>
          <w:jc w:val="center"/>
        </w:trPr>
        <w:tc>
          <w:tcPr>
            <w:tcW w:w="3521" w:type="dxa"/>
            <w:tcBorders>
              <w:top w:val="single" w:sz="4" w:space="0" w:color="auto"/>
              <w:left w:val="single" w:sz="4" w:space="0" w:color="auto"/>
              <w:bottom w:val="single" w:sz="4" w:space="0" w:color="auto"/>
              <w:right w:val="single" w:sz="4" w:space="0" w:color="auto"/>
            </w:tcBorders>
            <w:vAlign w:val="bottom"/>
          </w:tcPr>
          <w:p w:rsidR="00560D89" w:rsidRDefault="00560D89">
            <w:pPr>
              <w:jc w:val="center"/>
            </w:pPr>
            <w:r>
              <w:t>Показатели</w:t>
            </w:r>
          </w:p>
        </w:tc>
        <w:tc>
          <w:tcPr>
            <w:tcW w:w="1000" w:type="dxa"/>
            <w:tcBorders>
              <w:top w:val="single" w:sz="4" w:space="0" w:color="auto"/>
              <w:left w:val="nil"/>
              <w:bottom w:val="single" w:sz="4" w:space="0" w:color="auto"/>
              <w:right w:val="single" w:sz="4" w:space="0" w:color="auto"/>
            </w:tcBorders>
            <w:vAlign w:val="bottom"/>
          </w:tcPr>
          <w:p w:rsidR="00560D89" w:rsidRDefault="00560D89">
            <w:pPr>
              <w:jc w:val="center"/>
            </w:pPr>
            <w:r>
              <w:t>2004 г.</w:t>
            </w:r>
          </w:p>
        </w:tc>
        <w:tc>
          <w:tcPr>
            <w:tcW w:w="1000" w:type="dxa"/>
            <w:tcBorders>
              <w:top w:val="single" w:sz="4" w:space="0" w:color="auto"/>
              <w:left w:val="nil"/>
              <w:bottom w:val="single" w:sz="4" w:space="0" w:color="auto"/>
              <w:right w:val="single" w:sz="4" w:space="0" w:color="auto"/>
            </w:tcBorders>
            <w:vAlign w:val="bottom"/>
          </w:tcPr>
          <w:p w:rsidR="00560D89" w:rsidRDefault="00560D89">
            <w:pPr>
              <w:jc w:val="center"/>
            </w:pPr>
            <w:r>
              <w:t>2005 г.</w:t>
            </w:r>
          </w:p>
        </w:tc>
        <w:tc>
          <w:tcPr>
            <w:tcW w:w="1000" w:type="dxa"/>
            <w:tcBorders>
              <w:top w:val="single" w:sz="4" w:space="0" w:color="auto"/>
              <w:left w:val="nil"/>
              <w:bottom w:val="single" w:sz="4" w:space="0" w:color="auto"/>
              <w:right w:val="single" w:sz="4" w:space="0" w:color="auto"/>
            </w:tcBorders>
            <w:vAlign w:val="bottom"/>
          </w:tcPr>
          <w:p w:rsidR="00560D89" w:rsidRDefault="00560D89">
            <w:pPr>
              <w:jc w:val="center"/>
            </w:pPr>
            <w:r>
              <w:t>2006г.</w:t>
            </w:r>
          </w:p>
        </w:tc>
        <w:tc>
          <w:tcPr>
            <w:tcW w:w="1020" w:type="dxa"/>
            <w:tcBorders>
              <w:top w:val="single" w:sz="4" w:space="0" w:color="auto"/>
              <w:left w:val="nil"/>
              <w:bottom w:val="single" w:sz="4" w:space="0" w:color="auto"/>
              <w:right w:val="single" w:sz="4" w:space="0" w:color="auto"/>
            </w:tcBorders>
            <w:vAlign w:val="bottom"/>
          </w:tcPr>
          <w:p w:rsidR="00560D89" w:rsidRDefault="00560D89">
            <w:pPr>
              <w:jc w:val="center"/>
            </w:pPr>
            <w:r>
              <w:t>2007г.</w:t>
            </w:r>
          </w:p>
        </w:tc>
        <w:tc>
          <w:tcPr>
            <w:tcW w:w="1000" w:type="dxa"/>
            <w:tcBorders>
              <w:top w:val="single" w:sz="4" w:space="0" w:color="auto"/>
              <w:left w:val="nil"/>
              <w:bottom w:val="single" w:sz="4" w:space="0" w:color="auto"/>
              <w:right w:val="single" w:sz="4" w:space="0" w:color="auto"/>
            </w:tcBorders>
            <w:vAlign w:val="bottom"/>
          </w:tcPr>
          <w:p w:rsidR="00560D89" w:rsidRDefault="00560D89">
            <w:pPr>
              <w:jc w:val="center"/>
            </w:pPr>
            <w:r>
              <w:t>2008 г.</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pPr>
              <w:jc w:val="center"/>
              <w:rPr>
                <w:i/>
              </w:rPr>
            </w:pPr>
            <w:r>
              <w:rPr>
                <w:i/>
              </w:rPr>
              <w:t>5 уровень</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c>
          <w:tcPr>
            <w:tcW w:w="1020" w:type="dxa"/>
            <w:tcBorders>
              <w:top w:val="nil"/>
              <w:left w:val="nil"/>
              <w:bottom w:val="single" w:sz="4" w:space="0" w:color="auto"/>
              <w:right w:val="single" w:sz="4" w:space="0" w:color="auto"/>
            </w:tcBorders>
            <w:vAlign w:val="bottom"/>
          </w:tcPr>
          <w:p w:rsidR="00560D89" w:rsidRDefault="00560D89">
            <w:pPr>
              <w:jc w:val="center"/>
            </w:pPr>
            <w:r>
              <w:t> </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Площадь, га</w:t>
            </w:r>
          </w:p>
        </w:tc>
        <w:tc>
          <w:tcPr>
            <w:tcW w:w="1000" w:type="dxa"/>
            <w:tcBorders>
              <w:top w:val="nil"/>
              <w:left w:val="nil"/>
              <w:bottom w:val="single" w:sz="4" w:space="0" w:color="auto"/>
              <w:right w:val="single" w:sz="4" w:space="0" w:color="auto"/>
            </w:tcBorders>
            <w:vAlign w:val="bottom"/>
          </w:tcPr>
          <w:p w:rsidR="00560D89" w:rsidRDefault="00560D89">
            <w:pPr>
              <w:jc w:val="center"/>
            </w:pPr>
            <w:r>
              <w:t>107</w:t>
            </w:r>
          </w:p>
        </w:tc>
        <w:tc>
          <w:tcPr>
            <w:tcW w:w="1000" w:type="dxa"/>
            <w:tcBorders>
              <w:top w:val="nil"/>
              <w:left w:val="nil"/>
              <w:bottom w:val="single" w:sz="4" w:space="0" w:color="auto"/>
              <w:right w:val="single" w:sz="4" w:space="0" w:color="auto"/>
            </w:tcBorders>
            <w:vAlign w:val="bottom"/>
          </w:tcPr>
          <w:p w:rsidR="00560D89" w:rsidRDefault="00560D89">
            <w:pPr>
              <w:jc w:val="center"/>
            </w:pPr>
            <w:r>
              <w:t>117</w:t>
            </w:r>
          </w:p>
        </w:tc>
        <w:tc>
          <w:tcPr>
            <w:tcW w:w="1000" w:type="dxa"/>
            <w:tcBorders>
              <w:top w:val="nil"/>
              <w:left w:val="nil"/>
              <w:bottom w:val="single" w:sz="4" w:space="0" w:color="auto"/>
              <w:right w:val="single" w:sz="4" w:space="0" w:color="auto"/>
            </w:tcBorders>
            <w:vAlign w:val="bottom"/>
          </w:tcPr>
          <w:p w:rsidR="00560D89" w:rsidRDefault="00560D89">
            <w:pPr>
              <w:jc w:val="center"/>
            </w:pPr>
            <w:r>
              <w:t>102</w:t>
            </w:r>
          </w:p>
        </w:tc>
        <w:tc>
          <w:tcPr>
            <w:tcW w:w="1020" w:type="dxa"/>
            <w:tcBorders>
              <w:top w:val="nil"/>
              <w:left w:val="nil"/>
              <w:bottom w:val="single" w:sz="4" w:space="0" w:color="auto"/>
              <w:right w:val="single" w:sz="4" w:space="0" w:color="auto"/>
            </w:tcBorders>
            <w:vAlign w:val="bottom"/>
          </w:tcPr>
          <w:p w:rsidR="00560D89" w:rsidRDefault="00560D89">
            <w:pPr>
              <w:jc w:val="center"/>
            </w:pPr>
            <w:r>
              <w:t>92</w:t>
            </w:r>
          </w:p>
        </w:tc>
        <w:tc>
          <w:tcPr>
            <w:tcW w:w="1000" w:type="dxa"/>
            <w:tcBorders>
              <w:top w:val="nil"/>
              <w:left w:val="nil"/>
              <w:bottom w:val="single" w:sz="4" w:space="0" w:color="auto"/>
              <w:right w:val="single" w:sz="4" w:space="0" w:color="auto"/>
            </w:tcBorders>
            <w:vAlign w:val="bottom"/>
          </w:tcPr>
          <w:p w:rsidR="00560D89" w:rsidRDefault="00560D89">
            <w:pPr>
              <w:jc w:val="center"/>
            </w:pPr>
            <w:r>
              <w:t>70</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Урожайность, ц/га</w:t>
            </w:r>
          </w:p>
        </w:tc>
        <w:tc>
          <w:tcPr>
            <w:tcW w:w="1000" w:type="dxa"/>
            <w:tcBorders>
              <w:top w:val="nil"/>
              <w:left w:val="nil"/>
              <w:bottom w:val="single" w:sz="4" w:space="0" w:color="auto"/>
              <w:right w:val="single" w:sz="4" w:space="0" w:color="auto"/>
            </w:tcBorders>
            <w:vAlign w:val="bottom"/>
          </w:tcPr>
          <w:p w:rsidR="00560D89" w:rsidRDefault="00560D89">
            <w:pPr>
              <w:jc w:val="center"/>
            </w:pPr>
            <w:r>
              <w:t>30</w:t>
            </w:r>
          </w:p>
        </w:tc>
        <w:tc>
          <w:tcPr>
            <w:tcW w:w="1000" w:type="dxa"/>
            <w:tcBorders>
              <w:top w:val="nil"/>
              <w:left w:val="nil"/>
              <w:bottom w:val="single" w:sz="4" w:space="0" w:color="auto"/>
              <w:right w:val="single" w:sz="4" w:space="0" w:color="auto"/>
            </w:tcBorders>
            <w:vAlign w:val="bottom"/>
          </w:tcPr>
          <w:p w:rsidR="00560D89" w:rsidRDefault="00560D89">
            <w:pPr>
              <w:jc w:val="center"/>
            </w:pPr>
            <w:r>
              <w:t>30</w:t>
            </w:r>
          </w:p>
        </w:tc>
        <w:tc>
          <w:tcPr>
            <w:tcW w:w="1000" w:type="dxa"/>
            <w:tcBorders>
              <w:top w:val="nil"/>
              <w:left w:val="nil"/>
              <w:bottom w:val="single" w:sz="4" w:space="0" w:color="auto"/>
              <w:right w:val="single" w:sz="4" w:space="0" w:color="auto"/>
            </w:tcBorders>
            <w:vAlign w:val="bottom"/>
          </w:tcPr>
          <w:p w:rsidR="00560D89" w:rsidRDefault="00560D89">
            <w:pPr>
              <w:jc w:val="center"/>
            </w:pPr>
            <w:r>
              <w:t>30</w:t>
            </w:r>
          </w:p>
        </w:tc>
        <w:tc>
          <w:tcPr>
            <w:tcW w:w="1020" w:type="dxa"/>
            <w:tcBorders>
              <w:top w:val="nil"/>
              <w:left w:val="nil"/>
              <w:bottom w:val="single" w:sz="4" w:space="0" w:color="auto"/>
              <w:right w:val="single" w:sz="4" w:space="0" w:color="auto"/>
            </w:tcBorders>
            <w:vAlign w:val="bottom"/>
          </w:tcPr>
          <w:p w:rsidR="00560D89" w:rsidRDefault="00560D89">
            <w:pPr>
              <w:jc w:val="center"/>
            </w:pPr>
            <w:r>
              <w:t>30</w:t>
            </w:r>
          </w:p>
        </w:tc>
        <w:tc>
          <w:tcPr>
            <w:tcW w:w="1000" w:type="dxa"/>
            <w:tcBorders>
              <w:top w:val="nil"/>
              <w:left w:val="nil"/>
              <w:bottom w:val="single" w:sz="4" w:space="0" w:color="auto"/>
              <w:right w:val="single" w:sz="4" w:space="0" w:color="auto"/>
            </w:tcBorders>
            <w:vAlign w:val="bottom"/>
          </w:tcPr>
          <w:p w:rsidR="00560D89" w:rsidRDefault="00560D89">
            <w:pPr>
              <w:jc w:val="center"/>
            </w:pPr>
            <w:r>
              <w:t>30</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ЧД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171,4</w:t>
            </w:r>
          </w:p>
        </w:tc>
        <w:tc>
          <w:tcPr>
            <w:tcW w:w="1000" w:type="dxa"/>
            <w:tcBorders>
              <w:top w:val="nil"/>
              <w:left w:val="nil"/>
              <w:bottom w:val="single" w:sz="4" w:space="0" w:color="auto"/>
              <w:right w:val="single" w:sz="4" w:space="0" w:color="auto"/>
            </w:tcBorders>
            <w:vAlign w:val="bottom"/>
          </w:tcPr>
          <w:p w:rsidR="00560D89" w:rsidRDefault="00560D89">
            <w:pPr>
              <w:jc w:val="center"/>
            </w:pPr>
            <w:r>
              <w:t>191,9</w:t>
            </w:r>
          </w:p>
        </w:tc>
        <w:tc>
          <w:tcPr>
            <w:tcW w:w="1000" w:type="dxa"/>
            <w:tcBorders>
              <w:top w:val="nil"/>
              <w:left w:val="nil"/>
              <w:bottom w:val="single" w:sz="4" w:space="0" w:color="auto"/>
              <w:right w:val="single" w:sz="4" w:space="0" w:color="auto"/>
            </w:tcBorders>
            <w:vAlign w:val="bottom"/>
          </w:tcPr>
          <w:p w:rsidR="00560D89" w:rsidRDefault="00560D89">
            <w:pPr>
              <w:jc w:val="center"/>
            </w:pPr>
            <w:r>
              <w:t>213,0</w:t>
            </w:r>
          </w:p>
        </w:tc>
        <w:tc>
          <w:tcPr>
            <w:tcW w:w="1020" w:type="dxa"/>
            <w:tcBorders>
              <w:top w:val="nil"/>
              <w:left w:val="nil"/>
              <w:bottom w:val="single" w:sz="4" w:space="0" w:color="auto"/>
              <w:right w:val="single" w:sz="4" w:space="0" w:color="auto"/>
            </w:tcBorders>
            <w:vAlign w:val="bottom"/>
          </w:tcPr>
          <w:p w:rsidR="00560D89" w:rsidRDefault="00560D89">
            <w:pPr>
              <w:jc w:val="center"/>
            </w:pPr>
            <w:r>
              <w:t>236,5</w:t>
            </w:r>
          </w:p>
        </w:tc>
        <w:tc>
          <w:tcPr>
            <w:tcW w:w="1000" w:type="dxa"/>
            <w:tcBorders>
              <w:top w:val="nil"/>
              <w:left w:val="nil"/>
              <w:bottom w:val="single" w:sz="4" w:space="0" w:color="auto"/>
              <w:right w:val="single" w:sz="4" w:space="0" w:color="auto"/>
            </w:tcBorders>
            <w:vAlign w:val="bottom"/>
          </w:tcPr>
          <w:p w:rsidR="00560D89" w:rsidRDefault="00560D89">
            <w:pPr>
              <w:jc w:val="center"/>
            </w:pPr>
            <w:r>
              <w:t>260,1</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Затраты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332</w:t>
            </w:r>
          </w:p>
        </w:tc>
        <w:tc>
          <w:tcPr>
            <w:tcW w:w="1000" w:type="dxa"/>
            <w:tcBorders>
              <w:top w:val="nil"/>
              <w:left w:val="nil"/>
              <w:bottom w:val="single" w:sz="4" w:space="0" w:color="auto"/>
              <w:right w:val="single" w:sz="4" w:space="0" w:color="auto"/>
            </w:tcBorders>
            <w:vAlign w:val="bottom"/>
          </w:tcPr>
          <w:p w:rsidR="00560D89" w:rsidRDefault="00560D89">
            <w:pPr>
              <w:jc w:val="center"/>
            </w:pPr>
            <w:r>
              <w:t>371</w:t>
            </w:r>
          </w:p>
        </w:tc>
        <w:tc>
          <w:tcPr>
            <w:tcW w:w="1000" w:type="dxa"/>
            <w:tcBorders>
              <w:top w:val="nil"/>
              <w:left w:val="nil"/>
              <w:bottom w:val="single" w:sz="4" w:space="0" w:color="auto"/>
              <w:right w:val="single" w:sz="4" w:space="0" w:color="auto"/>
            </w:tcBorders>
            <w:vAlign w:val="bottom"/>
          </w:tcPr>
          <w:p w:rsidR="00560D89" w:rsidRDefault="00560D89">
            <w:pPr>
              <w:jc w:val="center"/>
            </w:pPr>
            <w:r>
              <w:t>412</w:t>
            </w:r>
          </w:p>
        </w:tc>
        <w:tc>
          <w:tcPr>
            <w:tcW w:w="1020" w:type="dxa"/>
            <w:tcBorders>
              <w:top w:val="nil"/>
              <w:left w:val="nil"/>
              <w:bottom w:val="single" w:sz="4" w:space="0" w:color="auto"/>
              <w:right w:val="single" w:sz="4" w:space="0" w:color="auto"/>
            </w:tcBorders>
            <w:vAlign w:val="bottom"/>
          </w:tcPr>
          <w:p w:rsidR="00560D89" w:rsidRDefault="00560D89">
            <w:pPr>
              <w:jc w:val="center"/>
            </w:pPr>
            <w:r>
              <w:t>458</w:t>
            </w:r>
          </w:p>
        </w:tc>
        <w:tc>
          <w:tcPr>
            <w:tcW w:w="1000" w:type="dxa"/>
            <w:tcBorders>
              <w:top w:val="nil"/>
              <w:left w:val="nil"/>
              <w:bottom w:val="single" w:sz="4" w:space="0" w:color="auto"/>
              <w:right w:val="single" w:sz="4" w:space="0" w:color="auto"/>
            </w:tcBorders>
            <w:vAlign w:val="bottom"/>
          </w:tcPr>
          <w:p w:rsidR="00560D89" w:rsidRDefault="00560D89">
            <w:pPr>
              <w:jc w:val="center"/>
            </w:pPr>
            <w:r>
              <w:t>503</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ЧДД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150,8</w:t>
            </w:r>
          </w:p>
        </w:tc>
        <w:tc>
          <w:tcPr>
            <w:tcW w:w="1000" w:type="dxa"/>
            <w:tcBorders>
              <w:top w:val="nil"/>
              <w:left w:val="nil"/>
              <w:bottom w:val="single" w:sz="4" w:space="0" w:color="auto"/>
              <w:right w:val="single" w:sz="4" w:space="0" w:color="auto"/>
            </w:tcBorders>
            <w:vAlign w:val="bottom"/>
          </w:tcPr>
          <w:p w:rsidR="00560D89" w:rsidRDefault="00560D89">
            <w:pPr>
              <w:jc w:val="center"/>
            </w:pPr>
            <w:r>
              <w:t>168,9</w:t>
            </w:r>
          </w:p>
        </w:tc>
        <w:tc>
          <w:tcPr>
            <w:tcW w:w="1000" w:type="dxa"/>
            <w:tcBorders>
              <w:top w:val="nil"/>
              <w:left w:val="nil"/>
              <w:bottom w:val="single" w:sz="4" w:space="0" w:color="auto"/>
              <w:right w:val="single" w:sz="4" w:space="0" w:color="auto"/>
            </w:tcBorders>
            <w:vAlign w:val="bottom"/>
          </w:tcPr>
          <w:p w:rsidR="00560D89" w:rsidRDefault="00560D89">
            <w:pPr>
              <w:jc w:val="center"/>
            </w:pPr>
            <w:r>
              <w:t>187,5</w:t>
            </w:r>
          </w:p>
        </w:tc>
        <w:tc>
          <w:tcPr>
            <w:tcW w:w="1020" w:type="dxa"/>
            <w:tcBorders>
              <w:top w:val="nil"/>
              <w:left w:val="nil"/>
              <w:bottom w:val="single" w:sz="4" w:space="0" w:color="auto"/>
              <w:right w:val="single" w:sz="4" w:space="0" w:color="auto"/>
            </w:tcBorders>
            <w:vAlign w:val="bottom"/>
          </w:tcPr>
          <w:p w:rsidR="00560D89" w:rsidRDefault="00560D89">
            <w:pPr>
              <w:jc w:val="center"/>
            </w:pPr>
            <w:r>
              <w:t>208,1</w:t>
            </w:r>
          </w:p>
        </w:tc>
        <w:tc>
          <w:tcPr>
            <w:tcW w:w="1000" w:type="dxa"/>
            <w:tcBorders>
              <w:top w:val="nil"/>
              <w:left w:val="nil"/>
              <w:bottom w:val="single" w:sz="4" w:space="0" w:color="auto"/>
              <w:right w:val="single" w:sz="4" w:space="0" w:color="auto"/>
            </w:tcBorders>
            <w:vAlign w:val="bottom"/>
          </w:tcPr>
          <w:p w:rsidR="00560D89" w:rsidRDefault="00560D89">
            <w:pPr>
              <w:jc w:val="center"/>
            </w:pPr>
            <w:r>
              <w:t>228,9</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ДЗ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302</w:t>
            </w:r>
          </w:p>
        </w:tc>
        <w:tc>
          <w:tcPr>
            <w:tcW w:w="1000" w:type="dxa"/>
            <w:tcBorders>
              <w:top w:val="nil"/>
              <w:left w:val="nil"/>
              <w:bottom w:val="single" w:sz="4" w:space="0" w:color="auto"/>
              <w:right w:val="single" w:sz="4" w:space="0" w:color="auto"/>
            </w:tcBorders>
            <w:vAlign w:val="bottom"/>
          </w:tcPr>
          <w:p w:rsidR="00560D89" w:rsidRDefault="00560D89">
            <w:pPr>
              <w:jc w:val="center"/>
            </w:pPr>
            <w:r>
              <w:t>338</w:t>
            </w:r>
          </w:p>
        </w:tc>
        <w:tc>
          <w:tcPr>
            <w:tcW w:w="1000" w:type="dxa"/>
            <w:tcBorders>
              <w:top w:val="nil"/>
              <w:left w:val="nil"/>
              <w:bottom w:val="single" w:sz="4" w:space="0" w:color="auto"/>
              <w:right w:val="single" w:sz="4" w:space="0" w:color="auto"/>
            </w:tcBorders>
            <w:vAlign w:val="bottom"/>
          </w:tcPr>
          <w:p w:rsidR="00560D89" w:rsidRDefault="00560D89">
            <w:pPr>
              <w:jc w:val="center"/>
            </w:pPr>
            <w:r>
              <w:t>375</w:t>
            </w:r>
          </w:p>
        </w:tc>
        <w:tc>
          <w:tcPr>
            <w:tcW w:w="1020" w:type="dxa"/>
            <w:tcBorders>
              <w:top w:val="nil"/>
              <w:left w:val="nil"/>
              <w:bottom w:val="single" w:sz="4" w:space="0" w:color="auto"/>
              <w:right w:val="single" w:sz="4" w:space="0" w:color="auto"/>
            </w:tcBorders>
            <w:vAlign w:val="bottom"/>
          </w:tcPr>
          <w:p w:rsidR="00560D89" w:rsidRDefault="00560D89">
            <w:pPr>
              <w:jc w:val="center"/>
            </w:pPr>
            <w:r>
              <w:t>416</w:t>
            </w:r>
          </w:p>
        </w:tc>
        <w:tc>
          <w:tcPr>
            <w:tcW w:w="1000" w:type="dxa"/>
            <w:tcBorders>
              <w:top w:val="nil"/>
              <w:left w:val="nil"/>
              <w:bottom w:val="single" w:sz="4" w:space="0" w:color="auto"/>
              <w:right w:val="single" w:sz="4" w:space="0" w:color="auto"/>
            </w:tcBorders>
            <w:vAlign w:val="bottom"/>
          </w:tcPr>
          <w:p w:rsidR="00560D89" w:rsidRDefault="00560D89">
            <w:pPr>
              <w:jc w:val="center"/>
            </w:pPr>
            <w:r>
              <w:t>458</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pPr>
              <w:jc w:val="center"/>
              <w:rPr>
                <w:i/>
              </w:rPr>
            </w:pPr>
            <w:r>
              <w:rPr>
                <w:i/>
              </w:rPr>
              <w:t>9 уровень</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c>
          <w:tcPr>
            <w:tcW w:w="1020" w:type="dxa"/>
            <w:tcBorders>
              <w:top w:val="nil"/>
              <w:left w:val="nil"/>
              <w:bottom w:val="single" w:sz="4" w:space="0" w:color="auto"/>
              <w:right w:val="single" w:sz="4" w:space="0" w:color="auto"/>
            </w:tcBorders>
            <w:vAlign w:val="bottom"/>
          </w:tcPr>
          <w:p w:rsidR="00560D89" w:rsidRDefault="00560D89">
            <w:pPr>
              <w:jc w:val="center"/>
            </w:pPr>
            <w:r>
              <w:t> </w:t>
            </w:r>
          </w:p>
        </w:tc>
        <w:tc>
          <w:tcPr>
            <w:tcW w:w="1000" w:type="dxa"/>
            <w:tcBorders>
              <w:top w:val="nil"/>
              <w:left w:val="nil"/>
              <w:bottom w:val="single" w:sz="4" w:space="0" w:color="auto"/>
              <w:right w:val="single" w:sz="4" w:space="0" w:color="auto"/>
            </w:tcBorders>
            <w:vAlign w:val="bottom"/>
          </w:tcPr>
          <w:p w:rsidR="00560D89" w:rsidRDefault="00560D89">
            <w:pPr>
              <w:jc w:val="center"/>
            </w:pPr>
            <w:r>
              <w:t> </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Площадь, га</w:t>
            </w:r>
          </w:p>
        </w:tc>
        <w:tc>
          <w:tcPr>
            <w:tcW w:w="1000" w:type="dxa"/>
            <w:tcBorders>
              <w:top w:val="nil"/>
              <w:left w:val="nil"/>
              <w:bottom w:val="single" w:sz="4" w:space="0" w:color="auto"/>
              <w:right w:val="single" w:sz="4" w:space="0" w:color="auto"/>
            </w:tcBorders>
            <w:vAlign w:val="bottom"/>
          </w:tcPr>
          <w:p w:rsidR="00560D89" w:rsidRDefault="00560D89">
            <w:pPr>
              <w:jc w:val="center"/>
            </w:pPr>
            <w:r>
              <w:t>53</w:t>
            </w:r>
          </w:p>
        </w:tc>
        <w:tc>
          <w:tcPr>
            <w:tcW w:w="1000" w:type="dxa"/>
            <w:tcBorders>
              <w:top w:val="nil"/>
              <w:left w:val="nil"/>
              <w:bottom w:val="single" w:sz="4" w:space="0" w:color="auto"/>
              <w:right w:val="single" w:sz="4" w:space="0" w:color="auto"/>
            </w:tcBorders>
            <w:vAlign w:val="bottom"/>
          </w:tcPr>
          <w:p w:rsidR="00560D89" w:rsidRDefault="00560D89">
            <w:pPr>
              <w:jc w:val="center"/>
            </w:pPr>
            <w:r>
              <w:t>83</w:t>
            </w:r>
          </w:p>
        </w:tc>
        <w:tc>
          <w:tcPr>
            <w:tcW w:w="1000" w:type="dxa"/>
            <w:tcBorders>
              <w:top w:val="nil"/>
              <w:left w:val="nil"/>
              <w:bottom w:val="single" w:sz="4" w:space="0" w:color="auto"/>
              <w:right w:val="single" w:sz="4" w:space="0" w:color="auto"/>
            </w:tcBorders>
            <w:vAlign w:val="bottom"/>
          </w:tcPr>
          <w:p w:rsidR="00560D89" w:rsidRDefault="00560D89">
            <w:pPr>
              <w:jc w:val="center"/>
            </w:pPr>
            <w:r>
              <w:t>98</w:t>
            </w:r>
          </w:p>
        </w:tc>
        <w:tc>
          <w:tcPr>
            <w:tcW w:w="1020" w:type="dxa"/>
            <w:tcBorders>
              <w:top w:val="nil"/>
              <w:left w:val="nil"/>
              <w:bottom w:val="single" w:sz="4" w:space="0" w:color="auto"/>
              <w:right w:val="single" w:sz="4" w:space="0" w:color="auto"/>
            </w:tcBorders>
            <w:vAlign w:val="bottom"/>
          </w:tcPr>
          <w:p w:rsidR="00560D89" w:rsidRDefault="00560D89">
            <w:pPr>
              <w:jc w:val="center"/>
            </w:pPr>
            <w:r>
              <w:t>108</w:t>
            </w:r>
          </w:p>
        </w:tc>
        <w:tc>
          <w:tcPr>
            <w:tcW w:w="1000" w:type="dxa"/>
            <w:tcBorders>
              <w:top w:val="nil"/>
              <w:left w:val="nil"/>
              <w:bottom w:val="single" w:sz="4" w:space="0" w:color="auto"/>
              <w:right w:val="single" w:sz="4" w:space="0" w:color="auto"/>
            </w:tcBorders>
            <w:vAlign w:val="bottom"/>
          </w:tcPr>
          <w:p w:rsidR="00560D89" w:rsidRDefault="00560D89">
            <w:pPr>
              <w:jc w:val="center"/>
            </w:pPr>
            <w:r>
              <w:t>130</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Урожайность, ц/га</w:t>
            </w:r>
          </w:p>
        </w:tc>
        <w:tc>
          <w:tcPr>
            <w:tcW w:w="1000" w:type="dxa"/>
            <w:tcBorders>
              <w:top w:val="nil"/>
              <w:left w:val="nil"/>
              <w:bottom w:val="single" w:sz="4" w:space="0" w:color="auto"/>
              <w:right w:val="single" w:sz="4" w:space="0" w:color="auto"/>
            </w:tcBorders>
            <w:vAlign w:val="bottom"/>
          </w:tcPr>
          <w:p w:rsidR="00560D89" w:rsidRDefault="00560D89">
            <w:pPr>
              <w:jc w:val="center"/>
            </w:pPr>
            <w:r>
              <w:t>63</w:t>
            </w:r>
          </w:p>
        </w:tc>
        <w:tc>
          <w:tcPr>
            <w:tcW w:w="1000" w:type="dxa"/>
            <w:tcBorders>
              <w:top w:val="nil"/>
              <w:left w:val="nil"/>
              <w:bottom w:val="single" w:sz="4" w:space="0" w:color="auto"/>
              <w:right w:val="single" w:sz="4" w:space="0" w:color="auto"/>
            </w:tcBorders>
            <w:vAlign w:val="bottom"/>
          </w:tcPr>
          <w:p w:rsidR="00560D89" w:rsidRDefault="00560D89">
            <w:pPr>
              <w:jc w:val="center"/>
            </w:pPr>
            <w:r>
              <w:t>63</w:t>
            </w:r>
          </w:p>
        </w:tc>
        <w:tc>
          <w:tcPr>
            <w:tcW w:w="1000" w:type="dxa"/>
            <w:tcBorders>
              <w:top w:val="nil"/>
              <w:left w:val="nil"/>
              <w:bottom w:val="single" w:sz="4" w:space="0" w:color="auto"/>
              <w:right w:val="single" w:sz="4" w:space="0" w:color="auto"/>
            </w:tcBorders>
            <w:vAlign w:val="bottom"/>
          </w:tcPr>
          <w:p w:rsidR="00560D89" w:rsidRDefault="00560D89">
            <w:pPr>
              <w:jc w:val="center"/>
            </w:pPr>
            <w:r>
              <w:t>63</w:t>
            </w:r>
          </w:p>
        </w:tc>
        <w:tc>
          <w:tcPr>
            <w:tcW w:w="1020" w:type="dxa"/>
            <w:tcBorders>
              <w:top w:val="nil"/>
              <w:left w:val="nil"/>
              <w:bottom w:val="single" w:sz="4" w:space="0" w:color="auto"/>
              <w:right w:val="single" w:sz="4" w:space="0" w:color="auto"/>
            </w:tcBorders>
            <w:vAlign w:val="bottom"/>
          </w:tcPr>
          <w:p w:rsidR="00560D89" w:rsidRDefault="00560D89">
            <w:pPr>
              <w:jc w:val="center"/>
            </w:pPr>
            <w:r>
              <w:t>63</w:t>
            </w:r>
          </w:p>
        </w:tc>
        <w:tc>
          <w:tcPr>
            <w:tcW w:w="1000" w:type="dxa"/>
            <w:tcBorders>
              <w:top w:val="nil"/>
              <w:left w:val="nil"/>
              <w:bottom w:val="single" w:sz="4" w:space="0" w:color="auto"/>
              <w:right w:val="single" w:sz="4" w:space="0" w:color="auto"/>
            </w:tcBorders>
            <w:vAlign w:val="bottom"/>
          </w:tcPr>
          <w:p w:rsidR="00560D89" w:rsidRDefault="00560D89">
            <w:pPr>
              <w:jc w:val="center"/>
            </w:pPr>
            <w:r>
              <w:t>63</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ЧД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500,3</w:t>
            </w:r>
          </w:p>
        </w:tc>
        <w:tc>
          <w:tcPr>
            <w:tcW w:w="1000" w:type="dxa"/>
            <w:tcBorders>
              <w:top w:val="nil"/>
              <w:left w:val="nil"/>
              <w:bottom w:val="single" w:sz="4" w:space="0" w:color="auto"/>
              <w:right w:val="single" w:sz="4" w:space="0" w:color="auto"/>
            </w:tcBorders>
            <w:vAlign w:val="bottom"/>
          </w:tcPr>
          <w:p w:rsidR="00560D89" w:rsidRDefault="00560D89">
            <w:pPr>
              <w:jc w:val="center"/>
            </w:pPr>
            <w:r>
              <w:t>560,3</w:t>
            </w:r>
          </w:p>
        </w:tc>
        <w:tc>
          <w:tcPr>
            <w:tcW w:w="1000" w:type="dxa"/>
            <w:tcBorders>
              <w:top w:val="nil"/>
              <w:left w:val="nil"/>
              <w:bottom w:val="single" w:sz="4" w:space="0" w:color="auto"/>
              <w:right w:val="single" w:sz="4" w:space="0" w:color="auto"/>
            </w:tcBorders>
            <w:vAlign w:val="bottom"/>
          </w:tcPr>
          <w:p w:rsidR="00560D89" w:rsidRDefault="00560D89">
            <w:pPr>
              <w:jc w:val="center"/>
            </w:pPr>
            <w:r>
              <w:t>621,9</w:t>
            </w:r>
          </w:p>
        </w:tc>
        <w:tc>
          <w:tcPr>
            <w:tcW w:w="1020" w:type="dxa"/>
            <w:tcBorders>
              <w:top w:val="nil"/>
              <w:left w:val="nil"/>
              <w:bottom w:val="single" w:sz="4" w:space="0" w:color="auto"/>
              <w:right w:val="single" w:sz="4" w:space="0" w:color="auto"/>
            </w:tcBorders>
            <w:vAlign w:val="bottom"/>
          </w:tcPr>
          <w:p w:rsidR="00560D89" w:rsidRDefault="00560D89">
            <w:pPr>
              <w:jc w:val="center"/>
            </w:pPr>
            <w:r>
              <w:t>690,3</w:t>
            </w:r>
          </w:p>
        </w:tc>
        <w:tc>
          <w:tcPr>
            <w:tcW w:w="1000" w:type="dxa"/>
            <w:tcBorders>
              <w:top w:val="nil"/>
              <w:left w:val="nil"/>
              <w:bottom w:val="single" w:sz="4" w:space="0" w:color="auto"/>
              <w:right w:val="single" w:sz="4" w:space="0" w:color="auto"/>
            </w:tcBorders>
            <w:vAlign w:val="bottom"/>
          </w:tcPr>
          <w:p w:rsidR="00560D89" w:rsidRDefault="00560D89">
            <w:pPr>
              <w:jc w:val="center"/>
            </w:pPr>
            <w:r>
              <w:t>759,4</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Затраты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556</w:t>
            </w:r>
          </w:p>
        </w:tc>
        <w:tc>
          <w:tcPr>
            <w:tcW w:w="1000" w:type="dxa"/>
            <w:tcBorders>
              <w:top w:val="nil"/>
              <w:left w:val="nil"/>
              <w:bottom w:val="single" w:sz="4" w:space="0" w:color="auto"/>
              <w:right w:val="single" w:sz="4" w:space="0" w:color="auto"/>
            </w:tcBorders>
            <w:vAlign w:val="bottom"/>
          </w:tcPr>
          <w:p w:rsidR="00560D89" w:rsidRDefault="00560D89">
            <w:pPr>
              <w:jc w:val="center"/>
            </w:pPr>
            <w:r>
              <w:t>623</w:t>
            </w:r>
          </w:p>
        </w:tc>
        <w:tc>
          <w:tcPr>
            <w:tcW w:w="1000" w:type="dxa"/>
            <w:tcBorders>
              <w:top w:val="nil"/>
              <w:left w:val="nil"/>
              <w:bottom w:val="single" w:sz="4" w:space="0" w:color="auto"/>
              <w:right w:val="single" w:sz="4" w:space="0" w:color="auto"/>
            </w:tcBorders>
            <w:vAlign w:val="bottom"/>
          </w:tcPr>
          <w:p w:rsidR="00560D89" w:rsidRDefault="00560D89">
            <w:pPr>
              <w:jc w:val="center"/>
            </w:pPr>
            <w:r>
              <w:t>691</w:t>
            </w:r>
          </w:p>
        </w:tc>
        <w:tc>
          <w:tcPr>
            <w:tcW w:w="1020" w:type="dxa"/>
            <w:tcBorders>
              <w:top w:val="nil"/>
              <w:left w:val="nil"/>
              <w:bottom w:val="single" w:sz="4" w:space="0" w:color="auto"/>
              <w:right w:val="single" w:sz="4" w:space="0" w:color="auto"/>
            </w:tcBorders>
            <w:vAlign w:val="bottom"/>
          </w:tcPr>
          <w:p w:rsidR="00560D89" w:rsidRDefault="00560D89">
            <w:pPr>
              <w:jc w:val="center"/>
            </w:pPr>
            <w:r>
              <w:t>767</w:t>
            </w:r>
          </w:p>
        </w:tc>
        <w:tc>
          <w:tcPr>
            <w:tcW w:w="1000" w:type="dxa"/>
            <w:tcBorders>
              <w:top w:val="nil"/>
              <w:left w:val="nil"/>
              <w:bottom w:val="single" w:sz="4" w:space="0" w:color="auto"/>
              <w:right w:val="single" w:sz="4" w:space="0" w:color="auto"/>
            </w:tcBorders>
            <w:vAlign w:val="bottom"/>
          </w:tcPr>
          <w:p w:rsidR="00560D89" w:rsidRDefault="00560D89">
            <w:pPr>
              <w:jc w:val="center"/>
            </w:pPr>
            <w:r>
              <w:t>844</w:t>
            </w:r>
          </w:p>
        </w:tc>
      </w:tr>
      <w:tr w:rsidR="00560D89">
        <w:trPr>
          <w:trHeight w:val="330"/>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ЧДД на 100 га,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440,2</w:t>
            </w:r>
          </w:p>
        </w:tc>
        <w:tc>
          <w:tcPr>
            <w:tcW w:w="1000" w:type="dxa"/>
            <w:tcBorders>
              <w:top w:val="nil"/>
              <w:left w:val="nil"/>
              <w:bottom w:val="single" w:sz="4" w:space="0" w:color="auto"/>
              <w:right w:val="single" w:sz="4" w:space="0" w:color="auto"/>
            </w:tcBorders>
            <w:vAlign w:val="bottom"/>
          </w:tcPr>
          <w:p w:rsidR="00560D89" w:rsidRDefault="00560D89">
            <w:pPr>
              <w:jc w:val="center"/>
            </w:pPr>
            <w:r>
              <w:t>493,1</w:t>
            </w:r>
          </w:p>
        </w:tc>
        <w:tc>
          <w:tcPr>
            <w:tcW w:w="1000" w:type="dxa"/>
            <w:tcBorders>
              <w:top w:val="nil"/>
              <w:left w:val="nil"/>
              <w:bottom w:val="single" w:sz="4" w:space="0" w:color="auto"/>
              <w:right w:val="single" w:sz="4" w:space="0" w:color="auto"/>
            </w:tcBorders>
            <w:vAlign w:val="bottom"/>
          </w:tcPr>
          <w:p w:rsidR="00560D89" w:rsidRDefault="00560D89">
            <w:pPr>
              <w:jc w:val="center"/>
            </w:pPr>
            <w:r>
              <w:t>547,3</w:t>
            </w:r>
          </w:p>
        </w:tc>
        <w:tc>
          <w:tcPr>
            <w:tcW w:w="1020" w:type="dxa"/>
            <w:tcBorders>
              <w:top w:val="nil"/>
              <w:left w:val="nil"/>
              <w:bottom w:val="single" w:sz="4" w:space="0" w:color="auto"/>
              <w:right w:val="single" w:sz="4" w:space="0" w:color="auto"/>
            </w:tcBorders>
            <w:vAlign w:val="bottom"/>
          </w:tcPr>
          <w:p w:rsidR="00560D89" w:rsidRDefault="00560D89">
            <w:pPr>
              <w:jc w:val="center"/>
            </w:pPr>
            <w:r>
              <w:t>607,5</w:t>
            </w:r>
          </w:p>
        </w:tc>
        <w:tc>
          <w:tcPr>
            <w:tcW w:w="1000" w:type="dxa"/>
            <w:tcBorders>
              <w:top w:val="nil"/>
              <w:left w:val="nil"/>
              <w:bottom w:val="single" w:sz="4" w:space="0" w:color="auto"/>
              <w:right w:val="single" w:sz="4" w:space="0" w:color="auto"/>
            </w:tcBorders>
            <w:vAlign w:val="bottom"/>
          </w:tcPr>
          <w:p w:rsidR="00560D89" w:rsidRDefault="00560D89">
            <w:pPr>
              <w:jc w:val="center"/>
            </w:pPr>
            <w:r>
              <w:t>668,2</w:t>
            </w:r>
          </w:p>
        </w:tc>
      </w:tr>
      <w:tr w:rsidR="00560D89">
        <w:trPr>
          <w:trHeight w:val="330"/>
          <w:jc w:val="center"/>
        </w:trPr>
        <w:tc>
          <w:tcPr>
            <w:tcW w:w="3521" w:type="dxa"/>
            <w:tcBorders>
              <w:top w:val="nil"/>
              <w:left w:val="single" w:sz="4" w:space="0" w:color="auto"/>
              <w:bottom w:val="single" w:sz="18" w:space="0" w:color="auto"/>
              <w:right w:val="single" w:sz="4" w:space="0" w:color="auto"/>
            </w:tcBorders>
            <w:vAlign w:val="bottom"/>
          </w:tcPr>
          <w:p w:rsidR="00560D89" w:rsidRDefault="00560D89">
            <w:r>
              <w:t>ДЗ на 100 га, тыс. руб.</w:t>
            </w:r>
          </w:p>
        </w:tc>
        <w:tc>
          <w:tcPr>
            <w:tcW w:w="1000" w:type="dxa"/>
            <w:tcBorders>
              <w:top w:val="nil"/>
              <w:left w:val="nil"/>
              <w:bottom w:val="single" w:sz="18" w:space="0" w:color="auto"/>
              <w:right w:val="single" w:sz="4" w:space="0" w:color="auto"/>
            </w:tcBorders>
            <w:vAlign w:val="bottom"/>
          </w:tcPr>
          <w:p w:rsidR="00560D89" w:rsidRDefault="00560D89">
            <w:pPr>
              <w:jc w:val="center"/>
            </w:pPr>
            <w:r>
              <w:t>500</w:t>
            </w:r>
          </w:p>
        </w:tc>
        <w:tc>
          <w:tcPr>
            <w:tcW w:w="1000" w:type="dxa"/>
            <w:tcBorders>
              <w:top w:val="nil"/>
              <w:left w:val="nil"/>
              <w:bottom w:val="single" w:sz="18" w:space="0" w:color="auto"/>
              <w:right w:val="single" w:sz="4" w:space="0" w:color="auto"/>
            </w:tcBorders>
            <w:vAlign w:val="bottom"/>
          </w:tcPr>
          <w:p w:rsidR="00560D89" w:rsidRDefault="00560D89">
            <w:pPr>
              <w:jc w:val="center"/>
            </w:pPr>
            <w:r>
              <w:t>560</w:t>
            </w:r>
          </w:p>
        </w:tc>
        <w:tc>
          <w:tcPr>
            <w:tcW w:w="1000" w:type="dxa"/>
            <w:tcBorders>
              <w:top w:val="nil"/>
              <w:left w:val="nil"/>
              <w:bottom w:val="single" w:sz="18" w:space="0" w:color="auto"/>
              <w:right w:val="single" w:sz="4" w:space="0" w:color="auto"/>
            </w:tcBorders>
            <w:vAlign w:val="bottom"/>
          </w:tcPr>
          <w:p w:rsidR="00560D89" w:rsidRDefault="00560D89">
            <w:pPr>
              <w:jc w:val="center"/>
            </w:pPr>
            <w:r>
              <w:t>622</w:t>
            </w:r>
          </w:p>
        </w:tc>
        <w:tc>
          <w:tcPr>
            <w:tcW w:w="1020" w:type="dxa"/>
            <w:tcBorders>
              <w:top w:val="nil"/>
              <w:left w:val="nil"/>
              <w:bottom w:val="single" w:sz="18" w:space="0" w:color="auto"/>
              <w:right w:val="single" w:sz="4" w:space="0" w:color="auto"/>
            </w:tcBorders>
            <w:vAlign w:val="bottom"/>
          </w:tcPr>
          <w:p w:rsidR="00560D89" w:rsidRDefault="00560D89">
            <w:pPr>
              <w:jc w:val="center"/>
            </w:pPr>
            <w:r>
              <w:t>691</w:t>
            </w:r>
          </w:p>
        </w:tc>
        <w:tc>
          <w:tcPr>
            <w:tcW w:w="1000" w:type="dxa"/>
            <w:tcBorders>
              <w:top w:val="nil"/>
              <w:left w:val="nil"/>
              <w:bottom w:val="single" w:sz="18" w:space="0" w:color="auto"/>
              <w:right w:val="single" w:sz="4" w:space="0" w:color="auto"/>
            </w:tcBorders>
            <w:vAlign w:val="bottom"/>
          </w:tcPr>
          <w:p w:rsidR="00560D89" w:rsidRDefault="00560D89">
            <w:pPr>
              <w:jc w:val="center"/>
            </w:pPr>
            <w:r>
              <w:t>760</w:t>
            </w:r>
          </w:p>
        </w:tc>
      </w:tr>
      <w:tr w:rsidR="00560D89">
        <w:trPr>
          <w:trHeight w:val="330"/>
          <w:jc w:val="center"/>
        </w:trPr>
        <w:tc>
          <w:tcPr>
            <w:tcW w:w="3521" w:type="dxa"/>
            <w:tcBorders>
              <w:top w:val="single" w:sz="18" w:space="0" w:color="auto"/>
              <w:left w:val="single" w:sz="4" w:space="0" w:color="auto"/>
              <w:bottom w:val="single" w:sz="4" w:space="0" w:color="auto"/>
              <w:right w:val="single" w:sz="4" w:space="0" w:color="auto"/>
            </w:tcBorders>
            <w:vAlign w:val="bottom"/>
          </w:tcPr>
          <w:p w:rsidR="00560D89" w:rsidRDefault="00560D89">
            <w:r>
              <w:t>Всего площадь, га</w:t>
            </w:r>
          </w:p>
        </w:tc>
        <w:tc>
          <w:tcPr>
            <w:tcW w:w="1000" w:type="dxa"/>
            <w:tcBorders>
              <w:top w:val="single" w:sz="18" w:space="0" w:color="auto"/>
              <w:left w:val="nil"/>
              <w:bottom w:val="single" w:sz="4" w:space="0" w:color="auto"/>
              <w:right w:val="single" w:sz="4" w:space="0" w:color="auto"/>
            </w:tcBorders>
            <w:vAlign w:val="bottom"/>
          </w:tcPr>
          <w:p w:rsidR="00560D89" w:rsidRDefault="00560D89">
            <w:pPr>
              <w:jc w:val="center"/>
            </w:pPr>
            <w:r>
              <w:t>160</w:t>
            </w:r>
          </w:p>
        </w:tc>
        <w:tc>
          <w:tcPr>
            <w:tcW w:w="1000" w:type="dxa"/>
            <w:tcBorders>
              <w:top w:val="single" w:sz="18" w:space="0" w:color="auto"/>
              <w:left w:val="nil"/>
              <w:bottom w:val="single" w:sz="4" w:space="0" w:color="auto"/>
              <w:right w:val="single" w:sz="4" w:space="0" w:color="auto"/>
            </w:tcBorders>
            <w:vAlign w:val="bottom"/>
          </w:tcPr>
          <w:p w:rsidR="00560D89" w:rsidRDefault="00560D89">
            <w:pPr>
              <w:jc w:val="center"/>
            </w:pPr>
            <w:r>
              <w:t>200</w:t>
            </w:r>
          </w:p>
        </w:tc>
        <w:tc>
          <w:tcPr>
            <w:tcW w:w="1000" w:type="dxa"/>
            <w:tcBorders>
              <w:top w:val="single" w:sz="18" w:space="0" w:color="auto"/>
              <w:left w:val="nil"/>
              <w:bottom w:val="single" w:sz="4" w:space="0" w:color="auto"/>
              <w:right w:val="single" w:sz="4" w:space="0" w:color="auto"/>
            </w:tcBorders>
            <w:vAlign w:val="bottom"/>
          </w:tcPr>
          <w:p w:rsidR="00560D89" w:rsidRDefault="00560D89">
            <w:pPr>
              <w:jc w:val="center"/>
            </w:pPr>
            <w:r>
              <w:t>200</w:t>
            </w:r>
          </w:p>
        </w:tc>
        <w:tc>
          <w:tcPr>
            <w:tcW w:w="1020" w:type="dxa"/>
            <w:tcBorders>
              <w:top w:val="single" w:sz="18" w:space="0" w:color="auto"/>
              <w:left w:val="nil"/>
              <w:bottom w:val="single" w:sz="4" w:space="0" w:color="auto"/>
              <w:right w:val="single" w:sz="4" w:space="0" w:color="auto"/>
            </w:tcBorders>
            <w:vAlign w:val="bottom"/>
          </w:tcPr>
          <w:p w:rsidR="00560D89" w:rsidRDefault="00560D89">
            <w:pPr>
              <w:jc w:val="center"/>
            </w:pPr>
            <w:r>
              <w:t>200</w:t>
            </w:r>
          </w:p>
        </w:tc>
        <w:tc>
          <w:tcPr>
            <w:tcW w:w="1000" w:type="dxa"/>
            <w:tcBorders>
              <w:top w:val="single" w:sz="18" w:space="0" w:color="auto"/>
              <w:left w:val="nil"/>
              <w:bottom w:val="single" w:sz="4" w:space="0" w:color="auto"/>
              <w:right w:val="single" w:sz="4" w:space="0" w:color="auto"/>
            </w:tcBorders>
            <w:vAlign w:val="bottom"/>
          </w:tcPr>
          <w:p w:rsidR="00560D89" w:rsidRDefault="00560D89">
            <w:pPr>
              <w:jc w:val="center"/>
            </w:pPr>
            <w:r>
              <w:t>200</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Средняя урожайность, ц/га</w:t>
            </w:r>
          </w:p>
        </w:tc>
        <w:tc>
          <w:tcPr>
            <w:tcW w:w="1000" w:type="dxa"/>
            <w:tcBorders>
              <w:top w:val="nil"/>
              <w:left w:val="nil"/>
              <w:bottom w:val="single" w:sz="4" w:space="0" w:color="auto"/>
              <w:right w:val="single" w:sz="4" w:space="0" w:color="auto"/>
            </w:tcBorders>
            <w:vAlign w:val="bottom"/>
          </w:tcPr>
          <w:p w:rsidR="00560D89" w:rsidRDefault="00560D89">
            <w:pPr>
              <w:jc w:val="center"/>
            </w:pPr>
            <w:r>
              <w:t>40,9</w:t>
            </w:r>
          </w:p>
        </w:tc>
        <w:tc>
          <w:tcPr>
            <w:tcW w:w="1000" w:type="dxa"/>
            <w:tcBorders>
              <w:top w:val="nil"/>
              <w:left w:val="nil"/>
              <w:bottom w:val="single" w:sz="4" w:space="0" w:color="auto"/>
              <w:right w:val="single" w:sz="4" w:space="0" w:color="auto"/>
            </w:tcBorders>
            <w:vAlign w:val="bottom"/>
          </w:tcPr>
          <w:p w:rsidR="00560D89" w:rsidRDefault="00560D89">
            <w:pPr>
              <w:jc w:val="center"/>
            </w:pPr>
            <w:r>
              <w:t>43,7</w:t>
            </w:r>
          </w:p>
        </w:tc>
        <w:tc>
          <w:tcPr>
            <w:tcW w:w="1000" w:type="dxa"/>
            <w:tcBorders>
              <w:top w:val="nil"/>
              <w:left w:val="nil"/>
              <w:bottom w:val="single" w:sz="4" w:space="0" w:color="auto"/>
              <w:right w:val="single" w:sz="4" w:space="0" w:color="auto"/>
            </w:tcBorders>
            <w:vAlign w:val="bottom"/>
          </w:tcPr>
          <w:p w:rsidR="00560D89" w:rsidRDefault="00560D89">
            <w:pPr>
              <w:jc w:val="center"/>
            </w:pPr>
            <w:r>
              <w:t>46,2</w:t>
            </w:r>
          </w:p>
        </w:tc>
        <w:tc>
          <w:tcPr>
            <w:tcW w:w="1020" w:type="dxa"/>
            <w:tcBorders>
              <w:top w:val="nil"/>
              <w:left w:val="nil"/>
              <w:bottom w:val="single" w:sz="4" w:space="0" w:color="auto"/>
              <w:right w:val="single" w:sz="4" w:space="0" w:color="auto"/>
            </w:tcBorders>
            <w:vAlign w:val="bottom"/>
          </w:tcPr>
          <w:p w:rsidR="00560D89" w:rsidRDefault="00560D89">
            <w:pPr>
              <w:jc w:val="center"/>
            </w:pPr>
            <w:r>
              <w:t>47,8</w:t>
            </w:r>
          </w:p>
        </w:tc>
        <w:tc>
          <w:tcPr>
            <w:tcW w:w="1000" w:type="dxa"/>
            <w:tcBorders>
              <w:top w:val="nil"/>
              <w:left w:val="nil"/>
              <w:bottom w:val="single" w:sz="4" w:space="0" w:color="auto"/>
              <w:right w:val="single" w:sz="4" w:space="0" w:color="auto"/>
            </w:tcBorders>
            <w:vAlign w:val="bottom"/>
          </w:tcPr>
          <w:p w:rsidR="00560D89" w:rsidRDefault="00560D89">
            <w:pPr>
              <w:jc w:val="center"/>
            </w:pPr>
            <w:r>
              <w:t>51,4</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Сумма затрат всего,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649,5</w:t>
            </w:r>
          </w:p>
        </w:tc>
        <w:tc>
          <w:tcPr>
            <w:tcW w:w="1000" w:type="dxa"/>
            <w:tcBorders>
              <w:top w:val="nil"/>
              <w:left w:val="nil"/>
              <w:bottom w:val="single" w:sz="4" w:space="0" w:color="auto"/>
              <w:right w:val="single" w:sz="4" w:space="0" w:color="auto"/>
            </w:tcBorders>
            <w:vAlign w:val="bottom"/>
          </w:tcPr>
          <w:p w:rsidR="00560D89" w:rsidRDefault="00560D89">
            <w:pPr>
              <w:jc w:val="center"/>
            </w:pPr>
            <w:r>
              <w:t>951,4</w:t>
            </w:r>
          </w:p>
        </w:tc>
        <w:tc>
          <w:tcPr>
            <w:tcW w:w="1000" w:type="dxa"/>
            <w:tcBorders>
              <w:top w:val="nil"/>
              <w:left w:val="nil"/>
              <w:bottom w:val="single" w:sz="4" w:space="0" w:color="auto"/>
              <w:right w:val="single" w:sz="4" w:space="0" w:color="auto"/>
            </w:tcBorders>
            <w:vAlign w:val="bottom"/>
          </w:tcPr>
          <w:p w:rsidR="00560D89" w:rsidRDefault="00560D89">
            <w:pPr>
              <w:jc w:val="center"/>
            </w:pPr>
            <w:r>
              <w:t>1097,9</w:t>
            </w:r>
          </w:p>
        </w:tc>
        <w:tc>
          <w:tcPr>
            <w:tcW w:w="1020" w:type="dxa"/>
            <w:tcBorders>
              <w:top w:val="nil"/>
              <w:left w:val="nil"/>
              <w:bottom w:val="single" w:sz="4" w:space="0" w:color="auto"/>
              <w:right w:val="single" w:sz="4" w:space="0" w:color="auto"/>
            </w:tcBorders>
            <w:vAlign w:val="bottom"/>
          </w:tcPr>
          <w:p w:rsidR="00560D89" w:rsidRDefault="00560D89">
            <w:pPr>
              <w:jc w:val="center"/>
            </w:pPr>
            <w:r>
              <w:t>1249,6</w:t>
            </w:r>
          </w:p>
        </w:tc>
        <w:tc>
          <w:tcPr>
            <w:tcW w:w="1000" w:type="dxa"/>
            <w:tcBorders>
              <w:top w:val="nil"/>
              <w:left w:val="nil"/>
              <w:bottom w:val="single" w:sz="4" w:space="0" w:color="auto"/>
              <w:right w:val="single" w:sz="4" w:space="0" w:color="auto"/>
            </w:tcBorders>
            <w:vAlign w:val="bottom"/>
          </w:tcPr>
          <w:p w:rsidR="00560D89" w:rsidRDefault="00560D89">
            <w:pPr>
              <w:jc w:val="center"/>
            </w:pPr>
            <w:r>
              <w:t>1449,5</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Объем производства, т</w:t>
            </w:r>
          </w:p>
        </w:tc>
        <w:tc>
          <w:tcPr>
            <w:tcW w:w="1000" w:type="dxa"/>
            <w:tcBorders>
              <w:top w:val="nil"/>
              <w:left w:val="nil"/>
              <w:bottom w:val="single" w:sz="4" w:space="0" w:color="auto"/>
              <w:right w:val="single" w:sz="4" w:space="0" w:color="auto"/>
            </w:tcBorders>
            <w:vAlign w:val="bottom"/>
          </w:tcPr>
          <w:p w:rsidR="00560D89" w:rsidRDefault="00560D89">
            <w:pPr>
              <w:jc w:val="center"/>
            </w:pPr>
            <w:r>
              <w:t>654,9</w:t>
            </w:r>
          </w:p>
        </w:tc>
        <w:tc>
          <w:tcPr>
            <w:tcW w:w="1000" w:type="dxa"/>
            <w:tcBorders>
              <w:top w:val="nil"/>
              <w:left w:val="nil"/>
              <w:bottom w:val="single" w:sz="4" w:space="0" w:color="auto"/>
              <w:right w:val="single" w:sz="4" w:space="0" w:color="auto"/>
            </w:tcBorders>
            <w:vAlign w:val="bottom"/>
          </w:tcPr>
          <w:p w:rsidR="00560D89" w:rsidRDefault="00560D89">
            <w:pPr>
              <w:jc w:val="center"/>
            </w:pPr>
            <w:r>
              <w:t>873,9</w:t>
            </w:r>
          </w:p>
        </w:tc>
        <w:tc>
          <w:tcPr>
            <w:tcW w:w="1000" w:type="dxa"/>
            <w:tcBorders>
              <w:top w:val="nil"/>
              <w:left w:val="nil"/>
              <w:bottom w:val="single" w:sz="4" w:space="0" w:color="auto"/>
              <w:right w:val="single" w:sz="4" w:space="0" w:color="auto"/>
            </w:tcBorders>
            <w:vAlign w:val="bottom"/>
          </w:tcPr>
          <w:p w:rsidR="00560D89" w:rsidRDefault="00560D89">
            <w:pPr>
              <w:jc w:val="center"/>
            </w:pPr>
            <w:r>
              <w:t>923,4</w:t>
            </w:r>
          </w:p>
        </w:tc>
        <w:tc>
          <w:tcPr>
            <w:tcW w:w="1020" w:type="dxa"/>
            <w:tcBorders>
              <w:top w:val="nil"/>
              <w:left w:val="nil"/>
              <w:bottom w:val="single" w:sz="4" w:space="0" w:color="auto"/>
              <w:right w:val="single" w:sz="4" w:space="0" w:color="auto"/>
            </w:tcBorders>
            <w:vAlign w:val="bottom"/>
          </w:tcPr>
          <w:p w:rsidR="00560D89" w:rsidRDefault="00560D89">
            <w:pPr>
              <w:jc w:val="center"/>
            </w:pPr>
            <w:r>
              <w:t>956,4</w:t>
            </w:r>
          </w:p>
        </w:tc>
        <w:tc>
          <w:tcPr>
            <w:tcW w:w="1000" w:type="dxa"/>
            <w:tcBorders>
              <w:top w:val="nil"/>
              <w:left w:val="nil"/>
              <w:bottom w:val="single" w:sz="4" w:space="0" w:color="auto"/>
              <w:right w:val="single" w:sz="4" w:space="0" w:color="auto"/>
            </w:tcBorders>
            <w:vAlign w:val="bottom"/>
          </w:tcPr>
          <w:p w:rsidR="00560D89" w:rsidRDefault="00560D89">
            <w:pPr>
              <w:jc w:val="center"/>
            </w:pPr>
            <w:r>
              <w:t>1029</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ЧД,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448,5</w:t>
            </w:r>
          </w:p>
        </w:tc>
        <w:tc>
          <w:tcPr>
            <w:tcW w:w="1000" w:type="dxa"/>
            <w:tcBorders>
              <w:top w:val="nil"/>
              <w:left w:val="nil"/>
              <w:bottom w:val="single" w:sz="4" w:space="0" w:color="auto"/>
              <w:right w:val="single" w:sz="4" w:space="0" w:color="auto"/>
            </w:tcBorders>
            <w:vAlign w:val="bottom"/>
          </w:tcPr>
          <w:p w:rsidR="00560D89" w:rsidRDefault="00560D89">
            <w:pPr>
              <w:jc w:val="center"/>
            </w:pPr>
            <w:r>
              <w:t>689,6</w:t>
            </w:r>
          </w:p>
        </w:tc>
        <w:tc>
          <w:tcPr>
            <w:tcW w:w="1000" w:type="dxa"/>
            <w:tcBorders>
              <w:top w:val="nil"/>
              <w:left w:val="nil"/>
              <w:bottom w:val="single" w:sz="4" w:space="0" w:color="auto"/>
              <w:right w:val="single" w:sz="4" w:space="0" w:color="auto"/>
            </w:tcBorders>
            <w:vAlign w:val="bottom"/>
          </w:tcPr>
          <w:p w:rsidR="00560D89" w:rsidRDefault="00560D89">
            <w:pPr>
              <w:jc w:val="center"/>
            </w:pPr>
            <w:r>
              <w:t>826,8</w:t>
            </w:r>
          </w:p>
        </w:tc>
        <w:tc>
          <w:tcPr>
            <w:tcW w:w="1020" w:type="dxa"/>
            <w:tcBorders>
              <w:top w:val="nil"/>
              <w:left w:val="nil"/>
              <w:bottom w:val="single" w:sz="4" w:space="0" w:color="auto"/>
              <w:right w:val="single" w:sz="4" w:space="0" w:color="auto"/>
            </w:tcBorders>
            <w:vAlign w:val="bottom"/>
          </w:tcPr>
          <w:p w:rsidR="00560D89" w:rsidRDefault="00560D89">
            <w:pPr>
              <w:jc w:val="center"/>
            </w:pPr>
            <w:r>
              <w:t>963,1</w:t>
            </w:r>
          </w:p>
        </w:tc>
        <w:tc>
          <w:tcPr>
            <w:tcW w:w="1000" w:type="dxa"/>
            <w:tcBorders>
              <w:top w:val="nil"/>
              <w:left w:val="nil"/>
              <w:bottom w:val="single" w:sz="4" w:space="0" w:color="auto"/>
              <w:right w:val="single" w:sz="4" w:space="0" w:color="auto"/>
            </w:tcBorders>
            <w:vAlign w:val="bottom"/>
          </w:tcPr>
          <w:p w:rsidR="00560D89" w:rsidRDefault="00560D89">
            <w:pPr>
              <w:jc w:val="center"/>
            </w:pPr>
            <w:r>
              <w:t>1169,2</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ЧДД,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394,7</w:t>
            </w:r>
          </w:p>
        </w:tc>
        <w:tc>
          <w:tcPr>
            <w:tcW w:w="1000" w:type="dxa"/>
            <w:tcBorders>
              <w:top w:val="nil"/>
              <w:left w:val="nil"/>
              <w:bottom w:val="single" w:sz="4" w:space="0" w:color="auto"/>
              <w:right w:val="single" w:sz="4" w:space="0" w:color="auto"/>
            </w:tcBorders>
            <w:vAlign w:val="bottom"/>
          </w:tcPr>
          <w:p w:rsidR="00560D89" w:rsidRDefault="00560D89">
            <w:pPr>
              <w:jc w:val="center"/>
            </w:pPr>
            <w:r>
              <w:t>606,8</w:t>
            </w:r>
          </w:p>
        </w:tc>
        <w:tc>
          <w:tcPr>
            <w:tcW w:w="1000" w:type="dxa"/>
            <w:tcBorders>
              <w:top w:val="nil"/>
              <w:left w:val="nil"/>
              <w:bottom w:val="single" w:sz="4" w:space="0" w:color="auto"/>
              <w:right w:val="single" w:sz="4" w:space="0" w:color="auto"/>
            </w:tcBorders>
            <w:vAlign w:val="bottom"/>
          </w:tcPr>
          <w:p w:rsidR="00560D89" w:rsidRDefault="00560D89">
            <w:pPr>
              <w:jc w:val="center"/>
            </w:pPr>
            <w:r>
              <w:t>727,6</w:t>
            </w:r>
          </w:p>
        </w:tc>
        <w:tc>
          <w:tcPr>
            <w:tcW w:w="1020" w:type="dxa"/>
            <w:tcBorders>
              <w:top w:val="nil"/>
              <w:left w:val="nil"/>
              <w:bottom w:val="single" w:sz="4" w:space="0" w:color="auto"/>
              <w:right w:val="single" w:sz="4" w:space="0" w:color="auto"/>
            </w:tcBorders>
            <w:vAlign w:val="bottom"/>
          </w:tcPr>
          <w:p w:rsidR="00560D89" w:rsidRDefault="00560D89">
            <w:pPr>
              <w:jc w:val="center"/>
            </w:pPr>
            <w:r>
              <w:t>847,5</w:t>
            </w:r>
          </w:p>
        </w:tc>
        <w:tc>
          <w:tcPr>
            <w:tcW w:w="1000" w:type="dxa"/>
            <w:tcBorders>
              <w:top w:val="nil"/>
              <w:left w:val="nil"/>
              <w:bottom w:val="single" w:sz="4" w:space="0" w:color="auto"/>
              <w:right w:val="single" w:sz="4" w:space="0" w:color="auto"/>
            </w:tcBorders>
            <w:vAlign w:val="bottom"/>
          </w:tcPr>
          <w:p w:rsidR="00560D89" w:rsidRDefault="00560D89">
            <w:pPr>
              <w:jc w:val="center"/>
            </w:pPr>
            <w:r>
              <w:t>1028,9</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ДЗ, тыс.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1454,3</w:t>
            </w:r>
          </w:p>
        </w:tc>
        <w:tc>
          <w:tcPr>
            <w:tcW w:w="1000" w:type="dxa"/>
            <w:tcBorders>
              <w:top w:val="nil"/>
              <w:left w:val="nil"/>
              <w:bottom w:val="single" w:sz="4" w:space="0" w:color="auto"/>
              <w:right w:val="single" w:sz="4" w:space="0" w:color="auto"/>
            </w:tcBorders>
            <w:vAlign w:val="bottom"/>
          </w:tcPr>
          <w:p w:rsidR="00560D89" w:rsidRDefault="00560D89">
            <w:pPr>
              <w:jc w:val="center"/>
            </w:pPr>
            <w:r>
              <w:t>1628,8</w:t>
            </w:r>
          </w:p>
        </w:tc>
        <w:tc>
          <w:tcPr>
            <w:tcW w:w="1000" w:type="dxa"/>
            <w:tcBorders>
              <w:top w:val="nil"/>
              <w:left w:val="nil"/>
              <w:bottom w:val="single" w:sz="4" w:space="0" w:color="auto"/>
              <w:right w:val="single" w:sz="4" w:space="0" w:color="auto"/>
            </w:tcBorders>
            <w:vAlign w:val="bottom"/>
          </w:tcPr>
          <w:p w:rsidR="00560D89" w:rsidRDefault="00560D89">
            <w:pPr>
              <w:jc w:val="center"/>
            </w:pPr>
            <w:r>
              <w:t>1808,0</w:t>
            </w:r>
          </w:p>
        </w:tc>
        <w:tc>
          <w:tcPr>
            <w:tcW w:w="1020" w:type="dxa"/>
            <w:tcBorders>
              <w:top w:val="nil"/>
              <w:left w:val="nil"/>
              <w:bottom w:val="single" w:sz="4" w:space="0" w:color="auto"/>
              <w:right w:val="single" w:sz="4" w:space="0" w:color="auto"/>
            </w:tcBorders>
            <w:vAlign w:val="bottom"/>
          </w:tcPr>
          <w:p w:rsidR="00560D89" w:rsidRDefault="00560D89">
            <w:pPr>
              <w:jc w:val="center"/>
            </w:pPr>
            <w:r>
              <w:t>2006,8</w:t>
            </w:r>
          </w:p>
        </w:tc>
        <w:tc>
          <w:tcPr>
            <w:tcW w:w="1000" w:type="dxa"/>
            <w:tcBorders>
              <w:top w:val="nil"/>
              <w:left w:val="nil"/>
              <w:bottom w:val="single" w:sz="4" w:space="0" w:color="auto"/>
              <w:right w:val="single" w:sz="4" w:space="0" w:color="auto"/>
            </w:tcBorders>
            <w:vAlign w:val="bottom"/>
          </w:tcPr>
          <w:p w:rsidR="00560D89" w:rsidRDefault="00560D89">
            <w:pPr>
              <w:jc w:val="center"/>
            </w:pPr>
            <w:r>
              <w:t>2207,5</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ИДЗ,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1,69</w:t>
            </w:r>
          </w:p>
        </w:tc>
        <w:tc>
          <w:tcPr>
            <w:tcW w:w="1000" w:type="dxa"/>
            <w:tcBorders>
              <w:top w:val="nil"/>
              <w:left w:val="nil"/>
              <w:bottom w:val="single" w:sz="4" w:space="0" w:color="auto"/>
              <w:right w:val="single" w:sz="4" w:space="0" w:color="auto"/>
            </w:tcBorders>
            <w:vAlign w:val="bottom"/>
          </w:tcPr>
          <w:p w:rsidR="00560D89" w:rsidRDefault="00560D89">
            <w:pPr>
              <w:jc w:val="center"/>
            </w:pPr>
            <w:r>
              <w:t>1,72</w:t>
            </w:r>
          </w:p>
        </w:tc>
        <w:tc>
          <w:tcPr>
            <w:tcW w:w="1000" w:type="dxa"/>
            <w:tcBorders>
              <w:top w:val="nil"/>
              <w:left w:val="nil"/>
              <w:bottom w:val="single" w:sz="4" w:space="0" w:color="auto"/>
              <w:right w:val="single" w:sz="4" w:space="0" w:color="auto"/>
            </w:tcBorders>
            <w:vAlign w:val="bottom"/>
          </w:tcPr>
          <w:p w:rsidR="00560D89" w:rsidRDefault="00560D89">
            <w:pPr>
              <w:jc w:val="center"/>
            </w:pPr>
            <w:r>
              <w:t>1,75</w:t>
            </w:r>
          </w:p>
        </w:tc>
        <w:tc>
          <w:tcPr>
            <w:tcW w:w="1020" w:type="dxa"/>
            <w:tcBorders>
              <w:top w:val="nil"/>
              <w:left w:val="nil"/>
              <w:bottom w:val="single" w:sz="4" w:space="0" w:color="auto"/>
              <w:right w:val="single" w:sz="4" w:space="0" w:color="auto"/>
            </w:tcBorders>
            <w:vAlign w:val="bottom"/>
          </w:tcPr>
          <w:p w:rsidR="00560D89" w:rsidRDefault="00560D89">
            <w:pPr>
              <w:jc w:val="center"/>
            </w:pPr>
            <w:r>
              <w:t>1,77</w:t>
            </w:r>
          </w:p>
        </w:tc>
        <w:tc>
          <w:tcPr>
            <w:tcW w:w="1000" w:type="dxa"/>
            <w:tcBorders>
              <w:top w:val="nil"/>
              <w:left w:val="nil"/>
              <w:bottom w:val="single" w:sz="4" w:space="0" w:color="auto"/>
              <w:right w:val="single" w:sz="4" w:space="0" w:color="auto"/>
            </w:tcBorders>
            <w:vAlign w:val="bottom"/>
          </w:tcPr>
          <w:p w:rsidR="00560D89" w:rsidRDefault="00560D89">
            <w:pPr>
              <w:jc w:val="center"/>
            </w:pPr>
            <w:r>
              <w:t>1,81</w:t>
            </w:r>
          </w:p>
        </w:tc>
      </w:tr>
      <w:tr w:rsidR="00560D89">
        <w:trPr>
          <w:trHeight w:val="315"/>
          <w:jc w:val="center"/>
        </w:trPr>
        <w:tc>
          <w:tcPr>
            <w:tcW w:w="3521" w:type="dxa"/>
            <w:tcBorders>
              <w:top w:val="nil"/>
              <w:left w:val="single" w:sz="4" w:space="0" w:color="auto"/>
              <w:bottom w:val="single" w:sz="4" w:space="0" w:color="auto"/>
              <w:right w:val="single" w:sz="4" w:space="0" w:color="auto"/>
            </w:tcBorders>
            <w:vAlign w:val="bottom"/>
          </w:tcPr>
          <w:p w:rsidR="00560D89" w:rsidRDefault="00560D89">
            <w:r>
              <w:t>ИДДЗ, руб.</w:t>
            </w:r>
          </w:p>
        </w:tc>
        <w:tc>
          <w:tcPr>
            <w:tcW w:w="1000" w:type="dxa"/>
            <w:tcBorders>
              <w:top w:val="nil"/>
              <w:left w:val="nil"/>
              <w:bottom w:val="single" w:sz="4" w:space="0" w:color="auto"/>
              <w:right w:val="single" w:sz="4" w:space="0" w:color="auto"/>
            </w:tcBorders>
            <w:vAlign w:val="bottom"/>
          </w:tcPr>
          <w:p w:rsidR="00560D89" w:rsidRDefault="00560D89">
            <w:pPr>
              <w:jc w:val="center"/>
            </w:pPr>
            <w:r>
              <w:t>1,27</w:t>
            </w:r>
          </w:p>
        </w:tc>
        <w:tc>
          <w:tcPr>
            <w:tcW w:w="1000" w:type="dxa"/>
            <w:tcBorders>
              <w:top w:val="nil"/>
              <w:left w:val="nil"/>
              <w:bottom w:val="single" w:sz="4" w:space="0" w:color="auto"/>
              <w:right w:val="single" w:sz="4" w:space="0" w:color="auto"/>
            </w:tcBorders>
            <w:vAlign w:val="bottom"/>
          </w:tcPr>
          <w:p w:rsidR="00560D89" w:rsidRDefault="00560D89">
            <w:pPr>
              <w:jc w:val="center"/>
            </w:pPr>
            <w:r>
              <w:t>1,37</w:t>
            </w:r>
          </w:p>
        </w:tc>
        <w:tc>
          <w:tcPr>
            <w:tcW w:w="1000" w:type="dxa"/>
            <w:tcBorders>
              <w:top w:val="nil"/>
              <w:left w:val="nil"/>
              <w:bottom w:val="single" w:sz="4" w:space="0" w:color="auto"/>
              <w:right w:val="single" w:sz="4" w:space="0" w:color="auto"/>
            </w:tcBorders>
            <w:vAlign w:val="bottom"/>
          </w:tcPr>
          <w:p w:rsidR="00560D89" w:rsidRDefault="00560D89">
            <w:pPr>
              <w:jc w:val="center"/>
            </w:pPr>
            <w:r>
              <w:t>1,40</w:t>
            </w:r>
          </w:p>
        </w:tc>
        <w:tc>
          <w:tcPr>
            <w:tcW w:w="1020" w:type="dxa"/>
            <w:tcBorders>
              <w:top w:val="nil"/>
              <w:left w:val="nil"/>
              <w:bottom w:val="single" w:sz="4" w:space="0" w:color="auto"/>
              <w:right w:val="single" w:sz="4" w:space="0" w:color="auto"/>
            </w:tcBorders>
            <w:vAlign w:val="bottom"/>
          </w:tcPr>
          <w:p w:rsidR="00560D89" w:rsidRDefault="00560D89">
            <w:pPr>
              <w:jc w:val="center"/>
            </w:pPr>
            <w:r>
              <w:t>1,42</w:t>
            </w:r>
          </w:p>
        </w:tc>
        <w:tc>
          <w:tcPr>
            <w:tcW w:w="1000" w:type="dxa"/>
            <w:tcBorders>
              <w:top w:val="nil"/>
              <w:left w:val="nil"/>
              <w:bottom w:val="single" w:sz="4" w:space="0" w:color="auto"/>
              <w:right w:val="single" w:sz="4" w:space="0" w:color="auto"/>
            </w:tcBorders>
            <w:vAlign w:val="bottom"/>
          </w:tcPr>
          <w:p w:rsidR="00560D89" w:rsidRDefault="00560D89">
            <w:pPr>
              <w:jc w:val="center"/>
            </w:pPr>
            <w:r>
              <w:t>1,47</w:t>
            </w:r>
          </w:p>
        </w:tc>
      </w:tr>
    </w:tbl>
    <w:p w:rsidR="00560D89" w:rsidRDefault="00560D89">
      <w:pPr>
        <w:spacing w:line="360" w:lineRule="auto"/>
        <w:ind w:firstLine="720"/>
        <w:jc w:val="both"/>
        <w:rPr>
          <w:sz w:val="28"/>
        </w:rPr>
      </w:pPr>
    </w:p>
    <w:p w:rsidR="00560D89" w:rsidRDefault="00560D89">
      <w:pPr>
        <w:spacing w:line="360" w:lineRule="auto"/>
        <w:ind w:firstLine="720"/>
        <w:jc w:val="both"/>
        <w:rPr>
          <w:sz w:val="28"/>
        </w:rPr>
      </w:pPr>
      <w:r>
        <w:rPr>
          <w:sz w:val="28"/>
        </w:rPr>
        <w:t>Проведенная нами оптимизация уровней интенсификации производства ячменя в СХПК «Малмыж» на 2004-2008 гг. увеличить объем производства зерна с 654,9 до 1029 т. К 2008 г. урожайность ячменя возрастет с 40,9 до 51,4 ц/га. Это сопровождается ростом чистого дохода и чистого дисконтированного дохода. Чистый доход увеличивается в 2,6 раза и составляет в 2008 году 1169,2 тыс. руб. Чистый дисконтированный доход возрастет с 394,7 до 1028,9 тыс. руб. Индекс доходности затрат увеличится с 1,69 до 1,81 руб., а индекс доходности дисконтированных затрат – с 1,27 до 1,47.</w:t>
      </w:r>
    </w:p>
    <w:p w:rsidR="00560D89" w:rsidRDefault="00560D89">
      <w:pPr>
        <w:pStyle w:val="a3"/>
      </w:pPr>
    </w:p>
    <w:p w:rsidR="00560D89" w:rsidRDefault="00560D89">
      <w:pPr>
        <w:pStyle w:val="a3"/>
      </w:pPr>
    </w:p>
    <w:p w:rsidR="00560D89" w:rsidRDefault="00560D89">
      <w:pPr>
        <w:spacing w:line="360" w:lineRule="auto"/>
        <w:jc w:val="center"/>
      </w:pPr>
    </w:p>
    <w:p w:rsidR="00560D89" w:rsidRDefault="00CB2960">
      <w:pPr>
        <w:spacing w:line="360" w:lineRule="auto"/>
      </w:pPr>
      <w:r>
        <w:br w:type="page"/>
      </w:r>
    </w:p>
    <w:p w:rsidR="00560D89" w:rsidRDefault="00560D89">
      <w:pPr>
        <w:spacing w:line="360" w:lineRule="auto"/>
      </w:pPr>
    </w:p>
    <w:p w:rsidR="00560D89" w:rsidRDefault="00560D89">
      <w:pPr>
        <w:spacing w:line="360" w:lineRule="auto"/>
      </w:pPr>
    </w:p>
    <w:p w:rsidR="00560D89" w:rsidRDefault="00560D89">
      <w:pPr>
        <w:pStyle w:val="a3"/>
        <w:rPr>
          <w:sz w:val="24"/>
        </w:rPr>
      </w:pPr>
    </w:p>
    <w:p w:rsidR="00560D89" w:rsidRDefault="00560D89">
      <w:pPr>
        <w:pStyle w:val="a3"/>
        <w:rPr>
          <w:sz w:val="24"/>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r>
        <w:rPr>
          <w:sz w:val="28"/>
          <w:szCs w:val="28"/>
        </w:rPr>
        <w:t>Учебное издание</w:t>
      </w:r>
    </w:p>
    <w:p w:rsidR="00560D89" w:rsidRDefault="00560D89">
      <w:pPr>
        <w:spacing w:before="60" w:after="120"/>
        <w:ind w:firstLine="187"/>
        <w:jc w:val="center"/>
        <w:rPr>
          <w:sz w:val="28"/>
          <w:szCs w:val="28"/>
        </w:rPr>
      </w:pPr>
    </w:p>
    <w:p w:rsidR="00CB2960" w:rsidRDefault="00CB2960">
      <w:pPr>
        <w:jc w:val="center"/>
        <w:rPr>
          <w:b/>
          <w:sz w:val="28"/>
          <w:szCs w:val="28"/>
        </w:rPr>
      </w:pPr>
      <w:r>
        <w:rPr>
          <w:b/>
          <w:sz w:val="28"/>
          <w:szCs w:val="28"/>
        </w:rPr>
        <w:t>Беспятых В.И.</w:t>
      </w:r>
    </w:p>
    <w:p w:rsidR="00CB2960" w:rsidRDefault="00CB2960">
      <w:pPr>
        <w:jc w:val="center"/>
        <w:rPr>
          <w:b/>
          <w:sz w:val="28"/>
          <w:szCs w:val="28"/>
        </w:rPr>
      </w:pPr>
      <w:r>
        <w:rPr>
          <w:b/>
          <w:sz w:val="28"/>
          <w:szCs w:val="28"/>
        </w:rPr>
        <w:t>Лукин А.С.</w:t>
      </w:r>
    </w:p>
    <w:p w:rsidR="00CB2960" w:rsidRDefault="00CB2960">
      <w:pPr>
        <w:jc w:val="center"/>
        <w:rPr>
          <w:b/>
          <w:sz w:val="28"/>
          <w:szCs w:val="28"/>
        </w:rPr>
      </w:pPr>
      <w:r>
        <w:rPr>
          <w:b/>
          <w:sz w:val="28"/>
          <w:szCs w:val="28"/>
        </w:rPr>
        <w:t>Лукина Е.В.</w:t>
      </w:r>
    </w:p>
    <w:p w:rsidR="00560D89" w:rsidRDefault="00560D89">
      <w:pPr>
        <w:spacing w:before="60" w:after="120"/>
        <w:ind w:firstLine="187"/>
        <w:jc w:val="center"/>
        <w:rPr>
          <w:sz w:val="28"/>
          <w:szCs w:val="28"/>
        </w:rPr>
      </w:pPr>
    </w:p>
    <w:p w:rsidR="00CB2960" w:rsidRDefault="00CB2960">
      <w:pPr>
        <w:jc w:val="center"/>
        <w:rPr>
          <w:b/>
          <w:caps/>
          <w:sz w:val="32"/>
          <w:szCs w:val="32"/>
        </w:rPr>
      </w:pPr>
      <w:r>
        <w:rPr>
          <w:b/>
          <w:color w:val="000000"/>
          <w:sz w:val="32"/>
          <w:szCs w:val="32"/>
        </w:rPr>
        <w:t>Методические рекомендации по расчету технологических карт и оптимизации технологических уровней растениеводства на основе применения информационных технологий</w:t>
      </w: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r>
        <w:rPr>
          <w:sz w:val="28"/>
          <w:szCs w:val="28"/>
        </w:rPr>
        <w:t>Редактор Окишева И.В.</w:t>
      </w: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p>
    <w:p w:rsidR="00560D89" w:rsidRDefault="00560D89">
      <w:pPr>
        <w:spacing w:before="60" w:after="120"/>
        <w:ind w:firstLine="187"/>
        <w:jc w:val="center"/>
        <w:rPr>
          <w:sz w:val="28"/>
          <w:szCs w:val="28"/>
        </w:rPr>
      </w:pPr>
      <w:r>
        <w:rPr>
          <w:sz w:val="28"/>
          <w:szCs w:val="28"/>
        </w:rPr>
        <w:t>Заказ №______.Подписано к печати _____________</w:t>
      </w:r>
    </w:p>
    <w:p w:rsidR="00560D89" w:rsidRDefault="00560D89">
      <w:pPr>
        <w:spacing w:before="60" w:after="120"/>
        <w:ind w:firstLine="187"/>
        <w:jc w:val="center"/>
        <w:rPr>
          <w:sz w:val="28"/>
          <w:szCs w:val="28"/>
        </w:rPr>
      </w:pPr>
      <w:r>
        <w:rPr>
          <w:sz w:val="28"/>
          <w:szCs w:val="28"/>
        </w:rPr>
        <w:t>Тираж_______экз. Формат 60х84 1/16</w:t>
      </w:r>
    </w:p>
    <w:p w:rsidR="00560D89" w:rsidRDefault="00560D89">
      <w:pPr>
        <w:spacing w:before="60" w:after="120"/>
        <w:ind w:firstLine="187"/>
        <w:jc w:val="center"/>
        <w:rPr>
          <w:sz w:val="28"/>
          <w:szCs w:val="28"/>
        </w:rPr>
      </w:pPr>
      <w:r>
        <w:rPr>
          <w:sz w:val="28"/>
          <w:szCs w:val="28"/>
        </w:rPr>
        <w:t>Бумага____________.Усл.п.л._____Цена доворная</w:t>
      </w:r>
    </w:p>
    <w:p w:rsidR="00560D89" w:rsidRDefault="00560D89">
      <w:pPr>
        <w:pBdr>
          <w:bottom w:val="single" w:sz="12" w:space="1" w:color="auto"/>
        </w:pBdr>
        <w:spacing w:before="60" w:after="120"/>
        <w:ind w:firstLine="187"/>
        <w:jc w:val="center"/>
        <w:rPr>
          <w:sz w:val="28"/>
          <w:szCs w:val="28"/>
        </w:rPr>
      </w:pPr>
    </w:p>
    <w:p w:rsidR="00560D89" w:rsidRDefault="00560D89">
      <w:pPr>
        <w:pBdr>
          <w:bottom w:val="single" w:sz="12" w:space="1" w:color="auto"/>
        </w:pBdr>
        <w:spacing w:before="60" w:after="120"/>
        <w:ind w:firstLine="187"/>
        <w:jc w:val="center"/>
        <w:rPr>
          <w:sz w:val="28"/>
          <w:szCs w:val="28"/>
        </w:rPr>
      </w:pPr>
    </w:p>
    <w:p w:rsidR="00560D89" w:rsidRDefault="00560D89">
      <w:pPr>
        <w:spacing w:before="60" w:after="120"/>
        <w:ind w:firstLine="187"/>
        <w:jc w:val="center"/>
        <w:rPr>
          <w:sz w:val="28"/>
          <w:szCs w:val="28"/>
        </w:rPr>
      </w:pPr>
      <w:r>
        <w:rPr>
          <w:sz w:val="28"/>
          <w:szCs w:val="28"/>
        </w:rPr>
        <w:t>ФГОУ ВПО «Вятская государственная сельскохозяйственная академия»</w:t>
      </w:r>
    </w:p>
    <w:p w:rsidR="00560D89" w:rsidRDefault="00560D89">
      <w:pPr>
        <w:spacing w:before="60" w:after="120"/>
        <w:ind w:firstLine="187"/>
        <w:jc w:val="center"/>
        <w:rPr>
          <w:sz w:val="28"/>
          <w:szCs w:val="28"/>
        </w:rPr>
      </w:pPr>
      <w:r>
        <w:rPr>
          <w:sz w:val="28"/>
          <w:szCs w:val="28"/>
        </w:rPr>
        <w:t>610017, г. Киров, Октябрьский пр-т, 133</w:t>
      </w:r>
    </w:p>
    <w:p w:rsidR="00560D89" w:rsidRDefault="00560D89">
      <w:pPr>
        <w:spacing w:before="60" w:after="120"/>
        <w:ind w:firstLine="187"/>
        <w:jc w:val="center"/>
        <w:rPr>
          <w:sz w:val="28"/>
          <w:szCs w:val="28"/>
        </w:rPr>
      </w:pPr>
      <w:r>
        <w:rPr>
          <w:sz w:val="28"/>
          <w:szCs w:val="28"/>
        </w:rPr>
        <w:t>Отпечатано в типографии Вятской ГСХА</w:t>
      </w:r>
    </w:p>
    <w:p w:rsidR="00560D89" w:rsidRDefault="00560D89">
      <w:bookmarkStart w:id="0" w:name="_GoBack"/>
      <w:bookmarkEnd w:id="0"/>
    </w:p>
    <w:sectPr w:rsidR="00560D89">
      <w:headerReference w:type="even" r:id="rId26"/>
      <w:headerReference w:type="default" r:id="rId27"/>
      <w:footerReference w:type="even" r:id="rId28"/>
      <w:footerReference w:type="default" r:id="rId29"/>
      <w:pgSz w:w="11906" w:h="16838"/>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960" w:rsidRDefault="00CB2960">
      <w:r>
        <w:separator/>
      </w:r>
    </w:p>
  </w:endnote>
  <w:endnote w:type="continuationSeparator" w:id="0">
    <w:p w:rsidR="00CB2960" w:rsidRDefault="00CB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60" w:rsidRDefault="00CB2960">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2960" w:rsidRDefault="00CB296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60" w:rsidRDefault="00CB2960">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46C5">
      <w:rPr>
        <w:rStyle w:val="a5"/>
        <w:noProof/>
      </w:rPr>
      <w:t>2</w:t>
    </w:r>
    <w:r>
      <w:rPr>
        <w:rStyle w:val="a5"/>
      </w:rPr>
      <w:fldChar w:fldCharType="end"/>
    </w:r>
  </w:p>
  <w:p w:rsidR="00CB2960" w:rsidRDefault="00CB29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960" w:rsidRDefault="00CB2960">
      <w:r>
        <w:separator/>
      </w:r>
    </w:p>
  </w:footnote>
  <w:footnote w:type="continuationSeparator" w:id="0">
    <w:p w:rsidR="00CB2960" w:rsidRDefault="00CB2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60" w:rsidRDefault="00CB296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2960" w:rsidRDefault="00CB296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60" w:rsidRDefault="00CB2960">
    <w:pPr>
      <w:pStyle w:val="a6"/>
      <w:ind w:right="360"/>
      <w:jc w:val="center"/>
      <w:rPr>
        <w:rStyle w:val="a5"/>
      </w:rPr>
    </w:pPr>
  </w:p>
  <w:p w:rsidR="00CB2960" w:rsidRDefault="00CB2960">
    <w:pPr>
      <w:pStyle w:val="a6"/>
      <w:jc w:val="center"/>
      <w:rPr>
        <w:rStyle w:val="a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342"/>
    <w:multiLevelType w:val="hybridMultilevel"/>
    <w:tmpl w:val="DCC89C4A"/>
    <w:lvl w:ilvl="0" w:tplc="04190001">
      <w:start w:val="1"/>
      <w:numFmt w:val="bullet"/>
      <w:lvlText w:val=""/>
      <w:lvlJc w:val="left"/>
      <w:pPr>
        <w:tabs>
          <w:tab w:val="num" w:pos="1260"/>
        </w:tabs>
        <w:ind w:left="1260" w:hanging="360"/>
      </w:pPr>
      <w:rPr>
        <w:rFonts w:ascii="Symbol" w:hAnsi="Symbol" w:hint="default"/>
      </w:rPr>
    </w:lvl>
    <w:lvl w:ilvl="1" w:tplc="04190005">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50535BA"/>
    <w:multiLevelType w:val="hybridMultilevel"/>
    <w:tmpl w:val="855C8B68"/>
    <w:lvl w:ilvl="0" w:tplc="04190001">
      <w:start w:val="1"/>
      <w:numFmt w:val="bullet"/>
      <w:lvlText w:val=""/>
      <w:lvlJc w:val="left"/>
      <w:pPr>
        <w:tabs>
          <w:tab w:val="num" w:pos="1500"/>
        </w:tabs>
        <w:ind w:left="1500" w:hanging="360"/>
      </w:pPr>
      <w:rPr>
        <w:rFonts w:ascii="Symbol" w:hAnsi="Symbol" w:hint="default"/>
      </w:rPr>
    </w:lvl>
    <w:lvl w:ilvl="1" w:tplc="5B58D2B6">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8292BBA"/>
    <w:multiLevelType w:val="multilevel"/>
    <w:tmpl w:val="4C107E60"/>
    <w:lvl w:ilvl="0">
      <w:start w:val="1"/>
      <w:numFmt w:val="bullet"/>
      <w:lvlText w:val=""/>
      <w:lvlJc w:val="left"/>
      <w:pPr>
        <w:tabs>
          <w:tab w:val="num" w:pos="2640"/>
        </w:tabs>
        <w:ind w:left="26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C787BE2"/>
    <w:multiLevelType w:val="hybridMultilevel"/>
    <w:tmpl w:val="50203926"/>
    <w:lvl w:ilvl="0" w:tplc="0419000D">
      <w:start w:val="1"/>
      <w:numFmt w:val="bullet"/>
      <w:lvlText w:val=""/>
      <w:lvlJc w:val="left"/>
      <w:pPr>
        <w:tabs>
          <w:tab w:val="num" w:pos="1520"/>
        </w:tabs>
        <w:ind w:left="15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D63634"/>
    <w:multiLevelType w:val="hybridMultilevel"/>
    <w:tmpl w:val="2862A5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D54A14"/>
    <w:multiLevelType w:val="hybridMultilevel"/>
    <w:tmpl w:val="6FB61B08"/>
    <w:lvl w:ilvl="0" w:tplc="5B58D2B6">
      <w:start w:val="1"/>
      <w:numFmt w:val="bullet"/>
      <w:lvlText w:val=""/>
      <w:lvlJc w:val="left"/>
      <w:pPr>
        <w:tabs>
          <w:tab w:val="num" w:pos="2328"/>
        </w:tabs>
        <w:ind w:left="2328" w:hanging="360"/>
      </w:pPr>
      <w:rPr>
        <w:rFonts w:ascii="Wingdings" w:hAnsi="Wingdings"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6">
    <w:nsid w:val="128E184F"/>
    <w:multiLevelType w:val="multilevel"/>
    <w:tmpl w:val="5776B562"/>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364"/>
        </w:tabs>
        <w:ind w:left="1287" w:hanging="283"/>
      </w:pPr>
      <w:rPr>
        <w:rFonts w:ascii="Symbol" w:hAnsi="Symbol" w:hint="default"/>
        <w:b w:val="0"/>
        <w:i w:val="0"/>
        <w:sz w:val="20"/>
        <w:effect w:val="none"/>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nsid w:val="175E2220"/>
    <w:multiLevelType w:val="hybridMultilevel"/>
    <w:tmpl w:val="50203926"/>
    <w:lvl w:ilvl="0" w:tplc="0419000D">
      <w:start w:val="1"/>
      <w:numFmt w:val="bullet"/>
      <w:lvlText w:val=""/>
      <w:lvlJc w:val="left"/>
      <w:pPr>
        <w:tabs>
          <w:tab w:val="num" w:pos="1520"/>
        </w:tabs>
        <w:ind w:left="15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91E4BFC"/>
    <w:multiLevelType w:val="hybridMultilevel"/>
    <w:tmpl w:val="DCC89C4A"/>
    <w:lvl w:ilvl="0" w:tplc="04190001">
      <w:start w:val="1"/>
      <w:numFmt w:val="bullet"/>
      <w:lvlText w:val=""/>
      <w:lvlJc w:val="left"/>
      <w:pPr>
        <w:tabs>
          <w:tab w:val="num" w:pos="1260"/>
        </w:tabs>
        <w:ind w:left="1260" w:hanging="360"/>
      </w:pPr>
      <w:rPr>
        <w:rFonts w:ascii="Symbol" w:hAnsi="Symbol" w:hint="default"/>
      </w:rPr>
    </w:lvl>
    <w:lvl w:ilvl="1" w:tplc="04190005">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B293363"/>
    <w:multiLevelType w:val="hybridMultilevel"/>
    <w:tmpl w:val="372CEBC4"/>
    <w:lvl w:ilvl="0" w:tplc="5B58D2B6">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CF767A2"/>
    <w:multiLevelType w:val="hybridMultilevel"/>
    <w:tmpl w:val="20BC1F40"/>
    <w:lvl w:ilvl="0" w:tplc="5B58D2B6">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6010E7"/>
    <w:multiLevelType w:val="hybridMultilevel"/>
    <w:tmpl w:val="4B52DC0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2190530C"/>
    <w:multiLevelType w:val="hybridMultilevel"/>
    <w:tmpl w:val="FAECFB26"/>
    <w:lvl w:ilvl="0" w:tplc="692E9EE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27437325"/>
    <w:multiLevelType w:val="hybridMultilevel"/>
    <w:tmpl w:val="5BB6BD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862740"/>
    <w:multiLevelType w:val="multilevel"/>
    <w:tmpl w:val="8B28F6EE"/>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5">
    <w:nsid w:val="2AE43993"/>
    <w:multiLevelType w:val="hybridMultilevel"/>
    <w:tmpl w:val="70A619AC"/>
    <w:lvl w:ilvl="0" w:tplc="04190005">
      <w:start w:val="1"/>
      <w:numFmt w:val="bullet"/>
      <w:lvlText w:val=""/>
      <w:lvlJc w:val="left"/>
      <w:pPr>
        <w:tabs>
          <w:tab w:val="num" w:pos="1788"/>
        </w:tabs>
        <w:ind w:left="1788"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6">
    <w:nsid w:val="2B9B0DFC"/>
    <w:multiLevelType w:val="hybridMultilevel"/>
    <w:tmpl w:val="8050ED5E"/>
    <w:lvl w:ilvl="0" w:tplc="5B58D2B6">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C711694"/>
    <w:multiLevelType w:val="hybridMultilevel"/>
    <w:tmpl w:val="50203926"/>
    <w:lvl w:ilvl="0" w:tplc="0419000D">
      <w:start w:val="1"/>
      <w:numFmt w:val="bullet"/>
      <w:lvlText w:val=""/>
      <w:lvlJc w:val="left"/>
      <w:pPr>
        <w:tabs>
          <w:tab w:val="num" w:pos="1520"/>
        </w:tabs>
        <w:ind w:left="15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752F88"/>
    <w:multiLevelType w:val="hybridMultilevel"/>
    <w:tmpl w:val="75E8EB62"/>
    <w:lvl w:ilvl="0" w:tplc="A1747DE8">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2F186416"/>
    <w:multiLevelType w:val="hybridMultilevel"/>
    <w:tmpl w:val="F3BAA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080295"/>
    <w:multiLevelType w:val="hybridMultilevel"/>
    <w:tmpl w:val="FF74B384"/>
    <w:lvl w:ilvl="0" w:tplc="5B58D2B6">
      <w:start w:val="1"/>
      <w:numFmt w:val="bullet"/>
      <w:lvlText w:val=""/>
      <w:lvlJc w:val="left"/>
      <w:pPr>
        <w:tabs>
          <w:tab w:val="num" w:pos="1620"/>
        </w:tabs>
        <w:ind w:left="16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217789"/>
    <w:multiLevelType w:val="hybridMultilevel"/>
    <w:tmpl w:val="0A38570E"/>
    <w:lvl w:ilvl="0" w:tplc="5B58D2B6">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5721204"/>
    <w:multiLevelType w:val="hybridMultilevel"/>
    <w:tmpl w:val="450EB0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72E1E6E"/>
    <w:multiLevelType w:val="hybridMultilevel"/>
    <w:tmpl w:val="12162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350F94"/>
    <w:multiLevelType w:val="hybridMultilevel"/>
    <w:tmpl w:val="B1E062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D076D9B"/>
    <w:multiLevelType w:val="hybridMultilevel"/>
    <w:tmpl w:val="2A464DD4"/>
    <w:lvl w:ilvl="0" w:tplc="A1747DE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3ECE35F6"/>
    <w:multiLevelType w:val="multilevel"/>
    <w:tmpl w:val="E86ACFCE"/>
    <w:lvl w:ilvl="0">
      <w:start w:val="1"/>
      <w:numFmt w:val="decimal"/>
      <w:lvlText w:val="%1."/>
      <w:lvlJc w:val="left"/>
      <w:pPr>
        <w:tabs>
          <w:tab w:val="num" w:pos="3900"/>
        </w:tabs>
        <w:ind w:left="390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7">
    <w:nsid w:val="3EE34C98"/>
    <w:multiLevelType w:val="hybridMultilevel"/>
    <w:tmpl w:val="62A49A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2B562D3"/>
    <w:multiLevelType w:val="hybridMultilevel"/>
    <w:tmpl w:val="2968CC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3640D60"/>
    <w:multiLevelType w:val="hybridMultilevel"/>
    <w:tmpl w:val="0A744F70"/>
    <w:lvl w:ilvl="0" w:tplc="04190001">
      <w:start w:val="1"/>
      <w:numFmt w:val="bullet"/>
      <w:lvlText w:val=""/>
      <w:lvlJc w:val="left"/>
      <w:pPr>
        <w:tabs>
          <w:tab w:val="num" w:pos="1440"/>
        </w:tabs>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65C7E60"/>
    <w:multiLevelType w:val="hybridMultilevel"/>
    <w:tmpl w:val="1A1E55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E5B32C4"/>
    <w:multiLevelType w:val="hybridMultilevel"/>
    <w:tmpl w:val="8B28F6E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2">
    <w:nsid w:val="501032F4"/>
    <w:multiLevelType w:val="hybridMultilevel"/>
    <w:tmpl w:val="E8B05898"/>
    <w:lvl w:ilvl="0" w:tplc="04190005">
      <w:start w:val="1"/>
      <w:numFmt w:val="bullet"/>
      <w:lvlText w:val=""/>
      <w:lvlJc w:val="left"/>
      <w:pPr>
        <w:tabs>
          <w:tab w:val="num" w:pos="1788"/>
        </w:tabs>
        <w:ind w:left="1788" w:hanging="360"/>
      </w:pPr>
      <w:rPr>
        <w:rFonts w:ascii="Wingdings" w:hAnsi="Wingdings"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3">
    <w:nsid w:val="53F053B8"/>
    <w:multiLevelType w:val="hybridMultilevel"/>
    <w:tmpl w:val="236EAA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DF099D"/>
    <w:multiLevelType w:val="hybridMultilevel"/>
    <w:tmpl w:val="1B2A73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14776B"/>
    <w:multiLevelType w:val="hybridMultilevel"/>
    <w:tmpl w:val="1188DFC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585A3628"/>
    <w:multiLevelType w:val="hybridMultilevel"/>
    <w:tmpl w:val="B4DA8536"/>
    <w:lvl w:ilvl="0" w:tplc="5B58D2B6">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A664235"/>
    <w:multiLevelType w:val="hybridMultilevel"/>
    <w:tmpl w:val="371C9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E8C680F"/>
    <w:multiLevelType w:val="hybridMultilevel"/>
    <w:tmpl w:val="D390B9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1EB31A0"/>
    <w:multiLevelType w:val="hybridMultilevel"/>
    <w:tmpl w:val="FC9EE508"/>
    <w:lvl w:ilvl="0" w:tplc="5B58D2B6">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nsid w:val="64A148FF"/>
    <w:multiLevelType w:val="hybridMultilevel"/>
    <w:tmpl w:val="9E56B8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9147BDA"/>
    <w:multiLevelType w:val="hybridMultilevel"/>
    <w:tmpl w:val="4C107E60"/>
    <w:lvl w:ilvl="0" w:tplc="A1747DE8">
      <w:start w:val="1"/>
      <w:numFmt w:val="bullet"/>
      <w:lvlText w:val=""/>
      <w:lvlJc w:val="left"/>
      <w:pPr>
        <w:tabs>
          <w:tab w:val="num" w:pos="2640"/>
        </w:tabs>
        <w:ind w:left="26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F0260E4"/>
    <w:multiLevelType w:val="hybridMultilevel"/>
    <w:tmpl w:val="BD0041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1BF0D5B"/>
    <w:multiLevelType w:val="hybridMultilevel"/>
    <w:tmpl w:val="50203926"/>
    <w:lvl w:ilvl="0" w:tplc="0419000D">
      <w:start w:val="1"/>
      <w:numFmt w:val="bullet"/>
      <w:lvlText w:val=""/>
      <w:lvlJc w:val="left"/>
      <w:pPr>
        <w:tabs>
          <w:tab w:val="num" w:pos="1520"/>
        </w:tabs>
        <w:ind w:left="15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37936BE"/>
    <w:multiLevelType w:val="hybridMultilevel"/>
    <w:tmpl w:val="092A1136"/>
    <w:lvl w:ilvl="0" w:tplc="04190005">
      <w:start w:val="1"/>
      <w:numFmt w:val="bullet"/>
      <w:lvlText w:val=""/>
      <w:lvlJc w:val="left"/>
      <w:pPr>
        <w:tabs>
          <w:tab w:val="num" w:pos="720"/>
        </w:tabs>
        <w:ind w:left="720" w:hanging="360"/>
      </w:pPr>
      <w:rPr>
        <w:rFonts w:ascii="Wingdings" w:hAnsi="Wingdings" w:hint="default"/>
      </w:rPr>
    </w:lvl>
    <w:lvl w:ilvl="1" w:tplc="5B58D2B6">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48C7AA8"/>
    <w:multiLevelType w:val="hybridMultilevel"/>
    <w:tmpl w:val="5EC6339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4954BFE"/>
    <w:multiLevelType w:val="hybridMultilevel"/>
    <w:tmpl w:val="053AC34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B871BF"/>
    <w:multiLevelType w:val="hybridMultilevel"/>
    <w:tmpl w:val="1CFC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B3B58AA"/>
    <w:multiLevelType w:val="multilevel"/>
    <w:tmpl w:val="7ECE220E"/>
    <w:lvl w:ilvl="0">
      <w:start w:val="1"/>
      <w:numFmt w:val="bullet"/>
      <w:lvlText w:val=""/>
      <w:lvlJc w:val="left"/>
      <w:pPr>
        <w:tabs>
          <w:tab w:val="num" w:pos="1098"/>
        </w:tabs>
        <w:ind w:left="1021" w:hanging="283"/>
      </w:pPr>
      <w:rPr>
        <w:rFonts w:ascii="Symbol" w:hAnsi="Symbol" w:hint="default"/>
        <w:b w:val="0"/>
        <w:i w:val="0"/>
        <w:sz w:val="20"/>
        <w:effect w:val="none"/>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9">
    <w:nsid w:val="7B8E51D5"/>
    <w:multiLevelType w:val="hybridMultilevel"/>
    <w:tmpl w:val="513E4110"/>
    <w:lvl w:ilvl="0" w:tplc="5B58D2B6">
      <w:start w:val="1"/>
      <w:numFmt w:val="bullet"/>
      <w:lvlText w:val=""/>
      <w:lvlJc w:val="left"/>
      <w:pPr>
        <w:tabs>
          <w:tab w:val="num" w:pos="4440"/>
        </w:tabs>
        <w:ind w:left="4440" w:hanging="360"/>
      </w:pPr>
      <w:rPr>
        <w:rFonts w:ascii="Wingdings" w:hAnsi="Wingdings" w:hint="default"/>
      </w:rPr>
    </w:lvl>
    <w:lvl w:ilvl="1" w:tplc="04190003" w:tentative="1">
      <w:start w:val="1"/>
      <w:numFmt w:val="bullet"/>
      <w:lvlText w:val="o"/>
      <w:lvlJc w:val="left"/>
      <w:pPr>
        <w:tabs>
          <w:tab w:val="num" w:pos="4620"/>
        </w:tabs>
        <w:ind w:left="4620" w:hanging="360"/>
      </w:pPr>
      <w:rPr>
        <w:rFonts w:ascii="Courier New" w:hAnsi="Courier New" w:cs="Courier New" w:hint="default"/>
      </w:rPr>
    </w:lvl>
    <w:lvl w:ilvl="2" w:tplc="04190005" w:tentative="1">
      <w:start w:val="1"/>
      <w:numFmt w:val="bullet"/>
      <w:lvlText w:val=""/>
      <w:lvlJc w:val="left"/>
      <w:pPr>
        <w:tabs>
          <w:tab w:val="num" w:pos="5340"/>
        </w:tabs>
        <w:ind w:left="5340" w:hanging="360"/>
      </w:pPr>
      <w:rPr>
        <w:rFonts w:ascii="Wingdings" w:hAnsi="Wingdings" w:hint="default"/>
      </w:rPr>
    </w:lvl>
    <w:lvl w:ilvl="3" w:tplc="04190001" w:tentative="1">
      <w:start w:val="1"/>
      <w:numFmt w:val="bullet"/>
      <w:lvlText w:val=""/>
      <w:lvlJc w:val="left"/>
      <w:pPr>
        <w:tabs>
          <w:tab w:val="num" w:pos="6060"/>
        </w:tabs>
        <w:ind w:left="6060" w:hanging="360"/>
      </w:pPr>
      <w:rPr>
        <w:rFonts w:ascii="Symbol" w:hAnsi="Symbol" w:hint="default"/>
      </w:rPr>
    </w:lvl>
    <w:lvl w:ilvl="4" w:tplc="04190003" w:tentative="1">
      <w:start w:val="1"/>
      <w:numFmt w:val="bullet"/>
      <w:lvlText w:val="o"/>
      <w:lvlJc w:val="left"/>
      <w:pPr>
        <w:tabs>
          <w:tab w:val="num" w:pos="6780"/>
        </w:tabs>
        <w:ind w:left="6780" w:hanging="360"/>
      </w:pPr>
      <w:rPr>
        <w:rFonts w:ascii="Courier New" w:hAnsi="Courier New" w:cs="Courier New" w:hint="default"/>
      </w:rPr>
    </w:lvl>
    <w:lvl w:ilvl="5" w:tplc="04190005" w:tentative="1">
      <w:start w:val="1"/>
      <w:numFmt w:val="bullet"/>
      <w:lvlText w:val=""/>
      <w:lvlJc w:val="left"/>
      <w:pPr>
        <w:tabs>
          <w:tab w:val="num" w:pos="7500"/>
        </w:tabs>
        <w:ind w:left="7500" w:hanging="360"/>
      </w:pPr>
      <w:rPr>
        <w:rFonts w:ascii="Wingdings" w:hAnsi="Wingdings" w:hint="default"/>
      </w:rPr>
    </w:lvl>
    <w:lvl w:ilvl="6" w:tplc="04190001" w:tentative="1">
      <w:start w:val="1"/>
      <w:numFmt w:val="bullet"/>
      <w:lvlText w:val=""/>
      <w:lvlJc w:val="left"/>
      <w:pPr>
        <w:tabs>
          <w:tab w:val="num" w:pos="8220"/>
        </w:tabs>
        <w:ind w:left="8220" w:hanging="360"/>
      </w:pPr>
      <w:rPr>
        <w:rFonts w:ascii="Symbol" w:hAnsi="Symbol" w:hint="default"/>
      </w:rPr>
    </w:lvl>
    <w:lvl w:ilvl="7" w:tplc="04190003" w:tentative="1">
      <w:start w:val="1"/>
      <w:numFmt w:val="bullet"/>
      <w:lvlText w:val="o"/>
      <w:lvlJc w:val="left"/>
      <w:pPr>
        <w:tabs>
          <w:tab w:val="num" w:pos="8940"/>
        </w:tabs>
        <w:ind w:left="8940" w:hanging="360"/>
      </w:pPr>
      <w:rPr>
        <w:rFonts w:ascii="Courier New" w:hAnsi="Courier New" w:cs="Courier New" w:hint="default"/>
      </w:rPr>
    </w:lvl>
    <w:lvl w:ilvl="8" w:tplc="04190005" w:tentative="1">
      <w:start w:val="1"/>
      <w:numFmt w:val="bullet"/>
      <w:lvlText w:val=""/>
      <w:lvlJc w:val="left"/>
      <w:pPr>
        <w:tabs>
          <w:tab w:val="num" w:pos="9660"/>
        </w:tabs>
        <w:ind w:left="9660" w:hanging="360"/>
      </w:pPr>
      <w:rPr>
        <w:rFonts w:ascii="Wingdings" w:hAnsi="Wingdings" w:hint="default"/>
      </w:rPr>
    </w:lvl>
  </w:abstractNum>
  <w:num w:numId="1">
    <w:abstractNumId w:val="12"/>
  </w:num>
  <w:num w:numId="2">
    <w:abstractNumId w:val="29"/>
  </w:num>
  <w:num w:numId="3">
    <w:abstractNumId w:val="22"/>
  </w:num>
  <w:num w:numId="4">
    <w:abstractNumId w:val="23"/>
  </w:num>
  <w:num w:numId="5">
    <w:abstractNumId w:val="47"/>
  </w:num>
  <w:num w:numId="6">
    <w:abstractNumId w:val="40"/>
  </w:num>
  <w:num w:numId="7">
    <w:abstractNumId w:val="0"/>
  </w:num>
  <w:num w:numId="8">
    <w:abstractNumId w:val="4"/>
  </w:num>
  <w:num w:numId="9">
    <w:abstractNumId w:val="11"/>
  </w:num>
  <w:num w:numId="10">
    <w:abstractNumId w:val="38"/>
  </w:num>
  <w:num w:numId="11">
    <w:abstractNumId w:val="37"/>
  </w:num>
  <w:num w:numId="12">
    <w:abstractNumId w:val="19"/>
  </w:num>
  <w:num w:numId="13">
    <w:abstractNumId w:val="24"/>
  </w:num>
  <w:num w:numId="14">
    <w:abstractNumId w:val="3"/>
  </w:num>
  <w:num w:numId="15">
    <w:abstractNumId w:val="43"/>
  </w:num>
  <w:num w:numId="16">
    <w:abstractNumId w:val="7"/>
  </w:num>
  <w:num w:numId="17">
    <w:abstractNumId w:val="17"/>
  </w:num>
  <w:num w:numId="18">
    <w:abstractNumId w:val="10"/>
  </w:num>
  <w:num w:numId="19">
    <w:abstractNumId w:val="16"/>
  </w:num>
  <w:num w:numId="20">
    <w:abstractNumId w:val="20"/>
  </w:num>
  <w:num w:numId="21">
    <w:abstractNumId w:val="34"/>
  </w:num>
  <w:num w:numId="22">
    <w:abstractNumId w:val="36"/>
  </w:num>
  <w:num w:numId="23">
    <w:abstractNumId w:val="46"/>
  </w:num>
  <w:num w:numId="24">
    <w:abstractNumId w:val="33"/>
  </w:num>
  <w:num w:numId="25">
    <w:abstractNumId w:val="44"/>
  </w:num>
  <w:num w:numId="26">
    <w:abstractNumId w:val="32"/>
  </w:num>
  <w:num w:numId="27">
    <w:abstractNumId w:val="39"/>
  </w:num>
  <w:num w:numId="28">
    <w:abstractNumId w:val="21"/>
  </w:num>
  <w:num w:numId="29">
    <w:abstractNumId w:val="5"/>
  </w:num>
  <w:num w:numId="30">
    <w:abstractNumId w:val="30"/>
  </w:num>
  <w:num w:numId="31">
    <w:abstractNumId w:val="9"/>
  </w:num>
  <w:num w:numId="32">
    <w:abstractNumId w:val="27"/>
  </w:num>
  <w:num w:numId="33">
    <w:abstractNumId w:val="35"/>
  </w:num>
  <w:num w:numId="34">
    <w:abstractNumId w:val="49"/>
  </w:num>
  <w:num w:numId="35">
    <w:abstractNumId w:val="15"/>
  </w:num>
  <w:num w:numId="36">
    <w:abstractNumId w:val="8"/>
  </w:num>
  <w:num w:numId="37">
    <w:abstractNumId w:val="13"/>
  </w:num>
  <w:num w:numId="38">
    <w:abstractNumId w:val="31"/>
  </w:num>
  <w:num w:numId="39">
    <w:abstractNumId w:val="14"/>
  </w:num>
  <w:num w:numId="40">
    <w:abstractNumId w:val="1"/>
  </w:num>
  <w:num w:numId="41">
    <w:abstractNumId w:val="26"/>
  </w:num>
  <w:num w:numId="42">
    <w:abstractNumId w:val="6"/>
  </w:num>
  <w:num w:numId="43">
    <w:abstractNumId w:val="48"/>
  </w:num>
  <w:num w:numId="44">
    <w:abstractNumId w:val="45"/>
  </w:num>
  <w:num w:numId="45">
    <w:abstractNumId w:val="42"/>
  </w:num>
  <w:num w:numId="46">
    <w:abstractNumId w:val="28"/>
  </w:num>
  <w:num w:numId="47">
    <w:abstractNumId w:val="18"/>
  </w:num>
  <w:num w:numId="48">
    <w:abstractNumId w:val="41"/>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6C5"/>
    <w:rsid w:val="002E5AE5"/>
    <w:rsid w:val="00560D89"/>
    <w:rsid w:val="00A34C18"/>
    <w:rsid w:val="00CB2960"/>
    <w:rsid w:val="00CE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19" fillcolor="white" stroke="f">
      <v:fill color="white"/>
      <v:stroke on="f"/>
      <v:textbox style="layout-flow:vertical"/>
      <o:colormenu v:ext="edit" fillcolor="white" strokecolor="none"/>
    </o:shapedefaults>
    <o:shapelayout v:ext="edit">
      <o:idmap v:ext="edit" data="1"/>
    </o:shapelayout>
  </w:shapeDefaults>
  <w:decimalSymbol w:val=","/>
  <w:listSeparator w:val=";"/>
  <w15:chartTrackingRefBased/>
  <w15:docId w15:val="{64140C71-F23C-4493-8D19-F19945FB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D89"/>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line="360" w:lineRule="auto"/>
      <w:jc w:val="both"/>
      <w:outlineLvl w:val="2"/>
    </w:pPr>
    <w:rPr>
      <w:sz w:val="28"/>
      <w:szCs w:val="28"/>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900"/>
      <w:jc w:val="both"/>
    </w:pPr>
    <w:rPr>
      <w:sz w:val="28"/>
    </w:rPr>
  </w:style>
  <w:style w:type="paragraph" w:styleId="a4">
    <w:name w:val="Title"/>
    <w:basedOn w:val="a"/>
    <w:qFormat/>
    <w:pPr>
      <w:spacing w:line="360" w:lineRule="auto"/>
      <w:ind w:firstLine="900"/>
      <w:jc w:val="center"/>
    </w:pPr>
    <w:rPr>
      <w:b/>
      <w:bCs/>
      <w:sz w:val="28"/>
    </w:rPr>
  </w:style>
  <w:style w:type="paragraph" w:styleId="2">
    <w:name w:val="Body Text Indent 2"/>
    <w:basedOn w:val="a"/>
    <w:pPr>
      <w:spacing w:line="360" w:lineRule="auto"/>
      <w:ind w:firstLine="708"/>
      <w:jc w:val="both"/>
    </w:pPr>
    <w:rPr>
      <w:sz w:val="28"/>
      <w:szCs w:val="28"/>
      <w:u w:val="single"/>
    </w:rPr>
  </w:style>
  <w:style w:type="character" w:styleId="a5">
    <w:name w:val="page number"/>
    <w:basedOn w:val="a0"/>
  </w:style>
  <w:style w:type="paragraph" w:styleId="a6">
    <w:name w:val="header"/>
    <w:basedOn w:val="a"/>
    <w:pPr>
      <w:tabs>
        <w:tab w:val="center" w:pos="4677"/>
        <w:tab w:val="right" w:pos="9355"/>
      </w:tabs>
    </w:pPr>
  </w:style>
  <w:style w:type="paragraph" w:styleId="20">
    <w:name w:val="Body Text 2"/>
    <w:basedOn w:val="a"/>
    <w:pPr>
      <w:spacing w:after="120" w:line="480" w:lineRule="auto"/>
    </w:pPr>
  </w:style>
  <w:style w:type="paragraph" w:styleId="a7">
    <w:name w:val="Body Text"/>
    <w:basedOn w:val="a"/>
    <w:pPr>
      <w:spacing w:after="120"/>
    </w:pPr>
  </w:style>
  <w:style w:type="paragraph" w:styleId="a8">
    <w:name w:val="footer"/>
    <w:basedOn w:val="a"/>
    <w:pPr>
      <w:tabs>
        <w:tab w:val="center" w:pos="4677"/>
        <w:tab w:val="right" w:pos="9355"/>
      </w:tabs>
    </w:pPr>
  </w:style>
  <w:style w:type="paragraph" w:styleId="30">
    <w:name w:val="Body Text Indent 3"/>
    <w:basedOn w:val="a"/>
    <w:pPr>
      <w:spacing w:after="120"/>
      <w:ind w:left="283"/>
    </w:pPr>
    <w:rPr>
      <w:sz w:val="16"/>
      <w:szCs w:val="16"/>
    </w:rPr>
  </w:style>
  <w:style w:type="paragraph" w:styleId="31">
    <w:name w:val="Body Text 3"/>
    <w:basedOn w:val="a"/>
    <w:pPr>
      <w:spacing w:after="120"/>
    </w:pPr>
    <w:rPr>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Normal">
    <w:name w:val="ConsNormal"/>
    <w:pPr>
      <w:widowControl w:val="0"/>
      <w:ind w:firstLine="720"/>
    </w:pPr>
    <w:rPr>
      <w:rFonts w:ascii="Arial" w:hAnsi="Arial"/>
      <w:snapToGrid w:val="0"/>
    </w:rPr>
  </w:style>
  <w:style w:type="paragraph" w:customStyle="1" w:styleId="10">
    <w:name w:val="Звичайний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13248</Words>
  <Characters>75519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ВГСХА</Company>
  <LinksUpToDate>false</LinksUpToDate>
  <CharactersWithSpaces>88590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Татьянка</dc:creator>
  <cp:keywords/>
  <dc:description/>
  <cp:lastModifiedBy>Irina</cp:lastModifiedBy>
  <cp:revision>2</cp:revision>
  <cp:lastPrinted>2006-10-24T08:50:00Z</cp:lastPrinted>
  <dcterms:created xsi:type="dcterms:W3CDTF">2014-09-18T15:11:00Z</dcterms:created>
  <dcterms:modified xsi:type="dcterms:W3CDTF">2014-09-18T15:11:00Z</dcterms:modified>
</cp:coreProperties>
</file>