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612"/>
        <w:gridCol w:w="35"/>
      </w:tblGrid>
      <w:tr w:rsidR="00544948" w:rsidRPr="00A80169" w:rsidTr="00A80169">
        <w:tc>
          <w:tcPr>
            <w:tcW w:w="9606" w:type="dxa"/>
            <w:gridSpan w:val="3"/>
          </w:tcPr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Министерство образования</w:t>
            </w: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Московской области</w:t>
            </w: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169">
              <w:rPr>
                <w:rFonts w:ascii="Times New Roman" w:hAnsi="Times New Roman"/>
                <w:b/>
                <w:sz w:val="26"/>
                <w:szCs w:val="26"/>
              </w:rPr>
              <w:t>МЕТОДИЧЕСКИЕ РЕКОМЕНДАЦИИ</w:t>
            </w: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руководителям учреждений образования по организации</w:t>
            </w: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обеспечения безопасности учреждений образования</w:t>
            </w: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36613" w:rsidRPr="00A80169" w:rsidRDefault="00E36613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E36613" w:rsidRPr="00A80169" w:rsidRDefault="00E36613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2011 год</w:t>
            </w:r>
          </w:p>
          <w:p w:rsidR="00544948" w:rsidRPr="00A80169" w:rsidRDefault="0054494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948" w:rsidRPr="00A80169" w:rsidRDefault="0054494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23506B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3506B" w:rsidRPr="00A80169" w:rsidRDefault="0023506B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A80169">
              <w:rPr>
                <w:rFonts w:ascii="Times New Roman" w:hAnsi="Times New Roman"/>
                <w:b/>
                <w:lang w:val="en-US"/>
              </w:rPr>
              <w:t>N</w:t>
            </w:r>
          </w:p>
          <w:p w:rsidR="0023506B" w:rsidRPr="00A80169" w:rsidRDefault="0023506B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8612" w:type="dxa"/>
          </w:tcPr>
          <w:p w:rsidR="0023506B" w:rsidRPr="00A80169" w:rsidRDefault="0023506B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3506B" w:rsidRPr="00A80169" w:rsidRDefault="0023506B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Мероприятия</w:t>
            </w:r>
          </w:p>
          <w:p w:rsidR="00D175B4" w:rsidRPr="00A80169" w:rsidRDefault="00D175B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3506B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3506B" w:rsidRPr="00A80169" w:rsidRDefault="0023506B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612" w:type="dxa"/>
          </w:tcPr>
          <w:p w:rsidR="00D175B4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8016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Перечень нормативно-правовых документов, регламентирующих деятельность образовательны</w:t>
            </w:r>
            <w:r w:rsidR="004475B2" w:rsidRPr="00A8016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х учреждений Московской области,</w:t>
            </w:r>
            <w:r w:rsidRPr="00A8016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 вопросам обеспечения комплексной безопасности и организации условий образовательного процесса</w:t>
            </w:r>
          </w:p>
          <w:p w:rsidR="00D36AEF" w:rsidRPr="00A80169" w:rsidRDefault="00D36AEF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506B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3506B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8612" w:type="dxa"/>
          </w:tcPr>
          <w:p w:rsidR="0023506B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Перечень документов, регламентирующих подготовку образовательных учреждения к новому учебному году.</w:t>
            </w:r>
          </w:p>
        </w:tc>
      </w:tr>
      <w:tr w:rsidR="0023506B" w:rsidRPr="00A80169" w:rsidTr="00A80169">
        <w:trPr>
          <w:gridAfter w:val="1"/>
          <w:wAfter w:w="35" w:type="dxa"/>
          <w:trHeight w:val="4667"/>
        </w:trPr>
        <w:tc>
          <w:tcPr>
            <w:tcW w:w="959" w:type="dxa"/>
          </w:tcPr>
          <w:p w:rsidR="0023506B" w:rsidRPr="00A80169" w:rsidRDefault="0023506B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415237" w:rsidP="00A80169">
            <w:pPr>
              <w:pStyle w:val="3"/>
              <w:ind w:firstLine="709"/>
              <w:jc w:val="both"/>
              <w:textAlignment w:val="top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80169">
              <w:rPr>
                <w:b w:val="0"/>
                <w:bCs w:val="0"/>
                <w:color w:val="000000"/>
                <w:sz w:val="22"/>
                <w:szCs w:val="22"/>
              </w:rPr>
              <w:t>Конституция Российской Федерации.</w:t>
            </w:r>
          </w:p>
          <w:p w:rsidR="00415237" w:rsidRPr="00A80169" w:rsidRDefault="00415237" w:rsidP="00A80169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Закон РФ от 10.07.1992 № 3266 «Об образовании».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Федеральный закон Российской Федерации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</w:t>
            </w:r>
          </w:p>
          <w:p w:rsidR="00415237" w:rsidRPr="00A80169" w:rsidRDefault="00415237" w:rsidP="00A80169">
            <w:pPr>
              <w:pStyle w:val="1"/>
              <w:spacing w:before="0" w:after="0"/>
              <w:ind w:firstLine="709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Закон Московской области «Об образовании» </w:t>
            </w:r>
            <w:r w:rsidRPr="00A8016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23.04.2009 № 3/77-П)</w:t>
            </w:r>
            <w:r w:rsidR="00152975" w:rsidRPr="00A80169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  <w:p w:rsidR="00415237" w:rsidRPr="00A80169" w:rsidRDefault="00415237" w:rsidP="00A80169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 xml:space="preserve">Устав Московской области Российской Федерации </w:t>
            </w:r>
            <w:r w:rsidRPr="00A80169">
              <w:rPr>
                <w:rFonts w:ascii="Times New Roman" w:hAnsi="Times New Roman" w:cs="Times New Roman"/>
                <w:iCs/>
                <w:sz w:val="22"/>
                <w:szCs w:val="22"/>
              </w:rPr>
              <w:t>(в ред. Закона МО от 04.02.98 N 3/98-ОЗ).</w:t>
            </w: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Типовые положения об образовательных учреждениях всех форм и видов (утвержденные Правительством РФ).</w:t>
            </w:r>
          </w:p>
          <w:p w:rsidR="00415237" w:rsidRPr="00A80169" w:rsidRDefault="00415237" w:rsidP="00A80169">
            <w:pPr>
              <w:pStyle w:val="ConsPlusNormal"/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Закон РФ от 30.03.1999 № 52 «О санитарно - эпидемиологическом благополучии населения».</w:t>
            </w:r>
          </w:p>
          <w:p w:rsidR="00415237" w:rsidRPr="00A80169" w:rsidRDefault="00415237" w:rsidP="00A80169">
            <w:pPr>
              <w:pStyle w:val="ConsPlusNormal"/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Закон РФ от 02.06.2006 № 59 «О порядке рассмотрения обращений граждан Российской федерации».</w:t>
            </w:r>
          </w:p>
          <w:p w:rsidR="00415237" w:rsidRPr="00A80169" w:rsidRDefault="00415237" w:rsidP="00A80169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Закон РФ от 01.06.2005 № 53 «О государственном языке Российской федерации».</w:t>
            </w:r>
          </w:p>
          <w:p w:rsidR="00415237" w:rsidRPr="00A80169" w:rsidRDefault="00415237" w:rsidP="00A80169">
            <w:pPr>
              <w:pStyle w:val="ConsPlusNormal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Закон РФ от 31.05.2002 № 62 «О гражданстве Российской федерации».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bCs/>
              </w:rPr>
            </w:pPr>
            <w:r w:rsidRPr="00A80169">
              <w:rPr>
                <w:rFonts w:ascii="Times New Roman" w:hAnsi="Times New Roman"/>
                <w:bCs/>
                <w:kern w:val="36"/>
              </w:rPr>
              <w:t xml:space="preserve">Федеральный закон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</w:t>
            </w:r>
            <w:r w:rsidR="00152975" w:rsidRPr="00A80169">
              <w:rPr>
                <w:rFonts w:ascii="Times New Roman" w:hAnsi="Times New Roman"/>
                <w:bCs/>
                <w:kern w:val="36"/>
              </w:rPr>
              <w:t>контроля».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</w:rPr>
            </w:pPr>
            <w:r w:rsidRPr="00A80169">
              <w:rPr>
                <w:rFonts w:ascii="Times New Roman" w:hAnsi="Times New Roman"/>
                <w:bCs/>
              </w:rPr>
              <w:t>Приказ Федеральной службы по надзору в сфере защиты прав потребителей и благополучия человека от 24 марта 2010 г. № 103 "Об утверждении Методических рекомендаций по применению норм Федерального закона от 26.12.2008 г. № 294-ФЗ"</w:t>
            </w:r>
          </w:p>
          <w:p w:rsidR="00415237" w:rsidRPr="00A80169" w:rsidRDefault="00415237" w:rsidP="00A8016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Постановление правительства РФ от 23.11.2009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периодичностью».</w:t>
            </w:r>
          </w:p>
          <w:p w:rsidR="00415237" w:rsidRPr="00A80169" w:rsidRDefault="00415237" w:rsidP="00A8016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ab/>
              <w:t>Постановление Правительства РФ от 31 марта 2009 г.№ 277 «Об утверждении положения о лицензировании образовательной деятельности».</w:t>
            </w:r>
          </w:p>
          <w:p w:rsidR="00415237" w:rsidRPr="00A80169" w:rsidRDefault="00415237" w:rsidP="00A80169">
            <w:pPr>
              <w:pStyle w:val="snip1"/>
              <w:spacing w:before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A80169">
              <w:rPr>
                <w:sz w:val="22"/>
                <w:szCs w:val="22"/>
              </w:rPr>
              <w:t>Положение «О государственном санитарно – эпидемиологическом нормировании» (в ред. Постановления Правительства РФ от 06.02.2004 N 51).</w:t>
            </w:r>
          </w:p>
          <w:p w:rsidR="00415237" w:rsidRPr="00A80169" w:rsidRDefault="002618D8" w:rsidP="00A8016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15237" w:rsidRPr="00A80169">
              <w:rPr>
                <w:rFonts w:ascii="Times New Roman" w:hAnsi="Times New Roman" w:cs="Times New Roman"/>
                <w:sz w:val="22"/>
                <w:szCs w:val="22"/>
              </w:rPr>
              <w:t>анитарно-эпидемиологические требования к условиям и организации обучения в общеобразовательных учреждениях. СанПиН 2.4.2.2821-10.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rPr>
                <w:bCs/>
                <w:sz w:val="22"/>
                <w:szCs w:val="22"/>
              </w:rPr>
            </w:pPr>
            <w:r w:rsidRPr="00A80169">
              <w:rPr>
                <w:bCs/>
                <w:sz w:val="22"/>
                <w:szCs w:val="22"/>
              </w:rPr>
              <w:t>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детей. СанПиН2.4.4.1204-03.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A80169">
              <w:rPr>
                <w:bCs/>
                <w:sz w:val="22"/>
                <w:szCs w:val="22"/>
              </w:rPr>
              <w:t xml:space="preserve"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СанПиН 2.4.5.2409-08. </w:t>
            </w:r>
          </w:p>
          <w:p w:rsidR="00415237" w:rsidRPr="00A80169" w:rsidRDefault="00415237" w:rsidP="00A801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</w:rPr>
            </w:pPr>
            <w:r w:rsidRPr="00A80169">
              <w:rPr>
                <w:rFonts w:ascii="Times New Roman" w:hAnsi="Times New Roman"/>
                <w:bCs/>
              </w:rPr>
              <w:t>Санитарно-эпидемиологические требования к устройству, содержанию и организации режима работы в дошкольных организациях. СанПиН 2.4.1.2660-10 (с внесенными изменениями   по СанПиН 2.4.1. 2791 -10).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A80169">
              <w:rPr>
                <w:sz w:val="22"/>
                <w:szCs w:val="22"/>
              </w:rPr>
              <w:t>Санитарно-эпидемиологические требования к условиям проживания в жилых зданиях и помещениях. СанПиН 2.1.2.2645-10.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outlineLvl w:val="1"/>
              <w:rPr>
                <w:rStyle w:val="grame"/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 xml:space="preserve">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реабилитации. </w:t>
            </w:r>
            <w:r w:rsidRPr="00A80169">
              <w:rPr>
                <w:rStyle w:val="grame"/>
                <w:rFonts w:ascii="Times New Roman" w:hAnsi="Times New Roman"/>
                <w:color w:val="000000"/>
              </w:rPr>
              <w:t>СанПиН 2.4.1201-03.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</w:rPr>
            </w:pPr>
            <w:r w:rsidRPr="00A80169">
              <w:rPr>
                <w:rFonts w:ascii="Times New Roman" w:hAnsi="Times New Roman"/>
              </w:rPr>
      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2.4.4.2599-10.</w:t>
            </w:r>
          </w:p>
          <w:p w:rsidR="00415237" w:rsidRPr="00A80169" w:rsidRDefault="00415237" w:rsidP="00A80169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Санитарные правила устройства, оборудования и содержания общежитий для рабочих, студентов, учащихся средних специальных учебных заведений и профессионально-технических училищ. СанПиН N 42-121-4719-88. 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>П</w:t>
            </w:r>
            <w:r w:rsidRPr="00A80169">
              <w:rPr>
                <w:rFonts w:ascii="Times New Roman" w:hAnsi="Times New Roman"/>
                <w:color w:val="000000"/>
              </w:rPr>
              <w:t xml:space="preserve">риказ Министерства образования и науки РФ от </w:t>
            </w:r>
            <w:r w:rsidRPr="00A80169">
              <w:rPr>
                <w:rFonts w:ascii="Times New Roman" w:hAnsi="Times New Roman"/>
                <w:bCs/>
                <w:color w:val="000000"/>
              </w:rPr>
              <w:t>23.07.2008 № 213</w:t>
            </w:r>
            <w:r w:rsidRPr="00A80169">
              <w:rPr>
                <w:rFonts w:ascii="Times New Roman" w:hAnsi="Times New Roman"/>
                <w:color w:val="000000"/>
              </w:rPr>
              <w:t xml:space="preserve"> «</w:t>
            </w:r>
            <w:r w:rsidRPr="00A80169">
              <w:rPr>
                <w:rFonts w:ascii="Times New Roman" w:hAnsi="Times New Roman"/>
                <w:bCs/>
                <w:color w:val="000000"/>
              </w:rPr>
              <w:t>Об организации плановой подготовки образовательных учреждений к новому учебному году».</w:t>
            </w:r>
            <w:bookmarkStart w:id="0" w:name="_top"/>
            <w:bookmarkEnd w:id="0"/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 xml:space="preserve">Письмо </w:t>
            </w:r>
            <w:r w:rsidRPr="00A80169">
              <w:rPr>
                <w:rFonts w:ascii="Times New Roman" w:hAnsi="Times New Roman"/>
              </w:rPr>
              <w:t xml:space="preserve">Министерства образования и науки РФ </w:t>
            </w:r>
            <w:r w:rsidRPr="00A80169">
              <w:rPr>
                <w:rFonts w:ascii="Times New Roman" w:hAnsi="Times New Roman"/>
                <w:bCs/>
                <w:color w:val="000000"/>
              </w:rPr>
              <w:t xml:space="preserve">от 12.03.2008 </w:t>
            </w:r>
            <w:r w:rsidRPr="00A80169">
              <w:rPr>
                <w:rFonts w:ascii="Times New Roman" w:hAnsi="Times New Roman"/>
                <w:color w:val="000000"/>
              </w:rPr>
              <w:t>№ АФ-102/09; 43-828-19; 01/2050-8-23 «</w:t>
            </w:r>
            <w:r w:rsidRPr="00A80169">
              <w:rPr>
                <w:rFonts w:ascii="Times New Roman" w:hAnsi="Times New Roman"/>
                <w:bCs/>
                <w:color w:val="000000"/>
              </w:rPr>
              <w:t>О подготовке образовательных учреждений к новому учебному году».</w:t>
            </w:r>
          </w:p>
          <w:p w:rsidR="0023506B" w:rsidRPr="00A80169" w:rsidRDefault="00415237" w:rsidP="00A801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color w:val="000000"/>
              </w:rPr>
              <w:t>«Единые требования к организации проведения проверок образовательных учреждений к началу учебного года» подготовлены в соответствии с поручением Правительства РФ от 17.10.2008 № АЖ-П44-6246 и в развитие совместного письма Минобрнауки России, МЧС России, Роспотребнадзора от 12.03.2008 г. № АФ-102/09, 43-828-19, 01/2050-8-23.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Обеспечение антитеррористической защищенности образовательного учреждения.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15237" w:rsidRPr="00A80169" w:rsidTr="00A80169">
        <w:trPr>
          <w:gridAfter w:val="1"/>
          <w:wAfter w:w="35" w:type="dxa"/>
          <w:trHeight w:val="7547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D53CA5" w:rsidRPr="00A80169" w:rsidRDefault="00D53CA5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ФЗ от 06.03.2006 г. №35 «О противодействии терроризму» (в редакции от 27.07.2006 г. ФЗ №153, от 08.11.2008 № 203-ФЗ, от 22.12.2008 № 272-ФЗ, от 30.12.2008 № 321-ФЗ).</w:t>
            </w:r>
          </w:p>
          <w:p w:rsidR="00F116D9" w:rsidRPr="00A80169" w:rsidRDefault="00F116D9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Указ Президента Российской Федерации от 15.02.2006 № 116 «О мерах по противодействию терроризму (вместе с положением о Национальном антитеррористическом комитете).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Указ Президента Российской Федерации от 13.09.2004 г. № 1167 «О неотложных мерах по повышению эффективности борьбы с терроризмом».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Указ Президента Российской Федерации от 31.03.2010 г. № «О создании комплексной системы обеспечения безопасности населения на транспорте».</w:t>
            </w:r>
          </w:p>
          <w:p w:rsidR="00415237" w:rsidRPr="00A80169" w:rsidRDefault="00415237" w:rsidP="00A8016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Приказ Федерального агентства по образованию РФ от 11.11.2009 № 2013 «О мерах по обеспечению пожарной и антитеррористической безопасност</w:t>
            </w:r>
            <w:r w:rsidR="002618D8" w:rsidRPr="00A80169">
              <w:rPr>
                <w:rFonts w:ascii="Times New Roman" w:hAnsi="Times New Roman"/>
              </w:rPr>
              <w:t>и образовательных учреждений».</w:t>
            </w:r>
            <w:r w:rsidRPr="00A80169">
              <w:rPr>
                <w:rFonts w:ascii="Times New Roman" w:hAnsi="Times New Roman"/>
              </w:rPr>
              <w:t>       </w:t>
            </w:r>
          </w:p>
          <w:p w:rsidR="00415237" w:rsidRPr="00A80169" w:rsidRDefault="00415237" w:rsidP="00A8016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color w:val="000000"/>
              </w:rPr>
              <w:t>Постановлением Правительства Московской области от 22 сентября 2004 г. N 579/37 "О мерах по усилению  антитеррористической защищенности объектов образования, здравоохранения, социального обслуживания населения, культуры и спорта, расположенных на территории Московской области"</w:t>
            </w:r>
            <w:r w:rsidR="002618D8" w:rsidRPr="00A80169">
              <w:rPr>
                <w:rFonts w:ascii="Times New Roman" w:hAnsi="Times New Roman"/>
                <w:color w:val="000000"/>
              </w:rPr>
              <w:t>.</w:t>
            </w:r>
          </w:p>
          <w:p w:rsidR="00415237" w:rsidRPr="00A80169" w:rsidRDefault="00415237" w:rsidP="00A8016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</w:rPr>
              <w:t xml:space="preserve"> Приказ Министерства образования Московской области от 10.09.2004 г. № 1697 "О комплексе мер по усилению антитеррористической защищенности образовательных учреждений".</w:t>
            </w:r>
          </w:p>
          <w:p w:rsidR="00415237" w:rsidRPr="00A80169" w:rsidRDefault="00415237" w:rsidP="00A8016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>Закон РФ № 2487 «О частной детективной и охранной деятельности в российской федерации (</w:t>
            </w:r>
            <w:r w:rsidRPr="00A80169">
              <w:rPr>
                <w:rFonts w:ascii="Times New Roman" w:hAnsi="Times New Roman"/>
              </w:rPr>
              <w:t>в ред. Федеральных законов от 21.03.2002 N 31-ФЗ, от 10.01.2003 N 15-ФЗ, от 06.06.2005 N 59-ФЗ, от 18.07.2006 N 118-ФЗ, от 24.07.2007 N 214-ФЗ, от 22.12.2008 N 272-ФЗ, от 25.11.2009 N 267-ФЗ, от 27.12.2009 N 374-ФЗ, от 27.12.2009 N 379-ФЗ).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>Закон РФ от 22.12.2008 № 272 «О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 xml:space="preserve">Постановление </w:t>
            </w:r>
            <w:r w:rsidR="00152975" w:rsidRPr="00A80169">
              <w:rPr>
                <w:rFonts w:ascii="Times New Roman" w:hAnsi="Times New Roman"/>
                <w:bCs/>
                <w:color w:val="000000"/>
              </w:rPr>
              <w:t>Г</w:t>
            </w:r>
            <w:r w:rsidRPr="00A80169">
              <w:rPr>
                <w:rFonts w:ascii="Times New Roman" w:hAnsi="Times New Roman"/>
                <w:bCs/>
                <w:color w:val="000000"/>
              </w:rPr>
              <w:t>убернатора Московской области от 29.05.2000 года № 214-ПГ «О Московской областной антитеррористической комиссии».</w:t>
            </w:r>
          </w:p>
          <w:p w:rsidR="00415237" w:rsidRPr="00A80169" w:rsidRDefault="00415237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ab/>
              <w:t>Распоряжение Губернатора Московской области от 5.05.2000 года № 344-РГ «Об обучении населения Московской области навыкам поведения в критических ситуациях, связанных с террористическими актами».</w:t>
            </w:r>
          </w:p>
          <w:p w:rsidR="00231631" w:rsidRPr="00A80169" w:rsidRDefault="00231631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 xml:space="preserve">           </w:t>
            </w:r>
            <w:r w:rsidRPr="00A80169">
              <w:rPr>
                <w:rFonts w:ascii="Times New Roman" w:hAnsi="Times New Roman"/>
                <w:color w:val="000000"/>
              </w:rPr>
              <w:t>Решения Московской областной антитеррористической комиссии</w:t>
            </w:r>
            <w:r w:rsidR="00360532" w:rsidRPr="00A80169">
              <w:rPr>
                <w:rFonts w:ascii="Times New Roman" w:hAnsi="Times New Roman"/>
                <w:color w:val="000000"/>
              </w:rPr>
              <w:t>.</w:t>
            </w:r>
          </w:p>
          <w:p w:rsidR="002B2126" w:rsidRPr="00A80169" w:rsidRDefault="002B2126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2B2126" w:rsidRPr="00A80169" w:rsidRDefault="002B2126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3506B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3506B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Пожарная безопасность образовательного учреждения.</w:t>
            </w:r>
          </w:p>
          <w:p w:rsidR="0023506B" w:rsidRPr="00A80169" w:rsidRDefault="0023506B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22.07.2008 г. № 123-ФЗ «Технический регламент о требованиях пожарной безопасности».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Закон РФ от 21.12.1994 г. № 69-ФЗ «О пожарной безопасности».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</w:rPr>
              <w:t>Распоряжение Правительства РФ от 10.09.2009 № 1294-р «Изменения, которые вносятся в перечень национальных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Федерального закона "Технический регламент о требованиях пожарной безопасности" и осуществления оценки соответствия».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Правила пожарной безопасности в Российской Федерации ППБ 01-03  (утверждены приказом МЧС России от 18.06.2003 № 313).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Пожарная безопасность зданий и сооружений (СНиП 21-01-97)</w:t>
            </w:r>
            <w:r w:rsidRPr="00A80169">
              <w:rPr>
                <w:rFonts w:ascii="Times New Roman" w:hAnsi="Times New Roman"/>
              </w:rPr>
              <w:t xml:space="preserve"> (введены в действие постановлением Минстроя России от 13.02.1997 № 18-7)</w:t>
            </w:r>
            <w:r w:rsidRPr="00A80169">
              <w:rPr>
                <w:rFonts w:ascii="Times New Roman" w:hAnsi="Times New Roman"/>
                <w:color w:val="000000"/>
              </w:rPr>
              <w:t>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Правила пожарной безопасности для общеобразовательных школ, профессионально-технических училищ, школ-интернатов, детских домов, дошкольных, школьных и других учебно-воспитательных учреждений ППБ-101-89 (</w:t>
            </w:r>
            <w:r w:rsidR="0022642D" w:rsidRPr="00A80169">
              <w:rPr>
                <w:rFonts w:ascii="Times New Roman" w:hAnsi="Times New Roman"/>
                <w:color w:val="000000"/>
              </w:rPr>
              <w:t>у</w:t>
            </w:r>
            <w:r w:rsidRPr="00A80169">
              <w:rPr>
                <w:rFonts w:ascii="Times New Roman" w:hAnsi="Times New Roman"/>
                <w:color w:val="000000"/>
              </w:rPr>
              <w:t>тверждены заместителем председателя Госкомитета СССР по народному образованию и первым заместителем начальника Главного управления пожарной охраны МВД СССР).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Нормы пожарной безопасности «Обучение мерам пожарной безопасности работников организаций» (</w:t>
            </w:r>
            <w:r w:rsidR="0022642D" w:rsidRPr="00A80169">
              <w:rPr>
                <w:rFonts w:ascii="Times New Roman" w:hAnsi="Times New Roman"/>
                <w:color w:val="000000"/>
              </w:rPr>
              <w:t>у</w:t>
            </w:r>
            <w:r w:rsidRPr="00A80169">
              <w:rPr>
                <w:rFonts w:ascii="Times New Roman" w:hAnsi="Times New Roman"/>
                <w:color w:val="000000"/>
              </w:rPr>
              <w:t>тверждены приказом МЧС России от 12.12.2007 № 645).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Своды правил (разработаны в соответствии со статьей 89 Федерального закона от 22.07.2008 №</w:t>
            </w:r>
            <w:r w:rsidR="0022642D" w:rsidRPr="00A80169">
              <w:rPr>
                <w:rFonts w:ascii="Times New Roman" w:hAnsi="Times New Roman"/>
                <w:color w:val="000000"/>
              </w:rPr>
              <w:t xml:space="preserve"> </w:t>
            </w:r>
            <w:r w:rsidRPr="00A80169">
              <w:rPr>
                <w:rFonts w:ascii="Times New Roman" w:hAnsi="Times New Roman"/>
                <w:color w:val="000000"/>
              </w:rPr>
              <w:t>123 «Технический регламент о требованиях пожарной безопасности»):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1.13130.2009 «Системы противопожарной защиты. Эвакуационные пути и выходы»;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2.13130.2009 «Системы противопожарной защиты. Обеспечение огнестойкости объектов защиты»;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3.13130.2009 «Системы противопожарной защиты. Система оповещения и управления эвакуацией людей при пожаре. Требования пожарной безопасности»;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4.13130.2009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5.13130.2009 «Системы противопожарной защиты. Установки пожарной сигнализации и пожаротушения автоматические. Нормы и правила проектирования»;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6.13130.2009 «Системы противопожарной защиты. Электрооборудование требования пожарной безопасности»;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7.13130.2009 «Отопление, вентиляция и кондиционирование. Противопожарные требования»;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8.13130.2009 «Системы противопожарной защиты. источники наружного противопожарного водоснабжения. Требования пожарной безопасности»;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9.13130.2009 «Техника пожарная. Огнетушители. Требования к эксплуатации»;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11.13130.2009 «Места дислокации подразделений пожарной охраны. Порядок и методика определения»;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- Свод правил 12.13130.2009 «Определение категорий помещений, зданий и наружных установок по взрывопожарной и пожарной опасности. Издание официальное»;</w:t>
            </w:r>
            <w:bookmarkStart w:id="1" w:name="h69"/>
            <w:bookmarkEnd w:id="1"/>
          </w:p>
          <w:p w:rsidR="00415237" w:rsidRPr="00A80169" w:rsidRDefault="0022642D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80169">
              <w:rPr>
                <w:rFonts w:ascii="Times New Roman" w:hAnsi="Times New Roman"/>
                <w:color w:val="000000"/>
              </w:rPr>
              <w:t xml:space="preserve">          </w:t>
            </w:r>
            <w:r w:rsidR="00415237" w:rsidRPr="00A80169">
              <w:rPr>
                <w:rFonts w:ascii="Times New Roman" w:hAnsi="Times New Roman"/>
                <w:color w:val="000000"/>
              </w:rPr>
              <w:t xml:space="preserve">Приказ Министерства РФ по делам гражданской обороны, чрезвычайным ситуациям и ликвидации </w:t>
            </w:r>
            <w:bookmarkStart w:id="2" w:name="l1"/>
            <w:bookmarkEnd w:id="2"/>
            <w:r w:rsidR="00415237" w:rsidRPr="00A80169">
              <w:rPr>
                <w:rFonts w:ascii="Times New Roman" w:hAnsi="Times New Roman"/>
                <w:color w:val="000000"/>
              </w:rPr>
              <w:t>последствий стихийных бедствий от 24.02.2009 № 91 «Об утверждении формы и порядка регистрации декларации пожарной безопасности</w:t>
            </w:r>
            <w:r w:rsidRPr="00A801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Охрана труда и техника безопасности.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D175B4" w:rsidP="00A80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A80169">
              <w:rPr>
                <w:rFonts w:ascii="Times New Roman" w:hAnsi="Times New Roman"/>
                <w:bCs/>
                <w:color w:val="000000"/>
                <w:kern w:val="36"/>
              </w:rPr>
              <w:t xml:space="preserve">              </w:t>
            </w:r>
            <w:r w:rsidR="00415237" w:rsidRPr="00A80169">
              <w:rPr>
                <w:rFonts w:ascii="Times New Roman" w:hAnsi="Times New Roman"/>
                <w:bCs/>
                <w:color w:val="000000"/>
                <w:kern w:val="36"/>
              </w:rPr>
              <w:t>Трудовой кодекс Российской Федерации от 30.12.2001 № 197-ФЗ (раздел X. Охрана труда).</w:t>
            </w:r>
          </w:p>
          <w:p w:rsidR="00415237" w:rsidRPr="00A80169" w:rsidRDefault="00415237" w:rsidP="00A80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kern w:val="36"/>
              </w:rPr>
            </w:pPr>
            <w:r w:rsidRPr="00A80169">
              <w:rPr>
                <w:rFonts w:ascii="Times New Roman" w:hAnsi="Times New Roman"/>
                <w:bCs/>
                <w:color w:val="000000"/>
                <w:kern w:val="36"/>
              </w:rPr>
              <w:tab/>
              <w:t>Межгосударственный стандарт ГОСТ 12.0.230-2007ССБТ «Системы управления охраной труда. Общие положения».</w:t>
            </w:r>
          </w:p>
          <w:p w:rsidR="00415237" w:rsidRPr="00A80169" w:rsidRDefault="00415237" w:rsidP="00A80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kern w:val="36"/>
              </w:rPr>
            </w:pPr>
            <w:r w:rsidRPr="00A80169">
              <w:rPr>
                <w:rFonts w:ascii="Times New Roman" w:hAnsi="Times New Roman"/>
                <w:bCs/>
                <w:color w:val="000000"/>
                <w:kern w:val="36"/>
              </w:rPr>
              <w:tab/>
              <w:t>Закон</w:t>
            </w:r>
            <w:bookmarkStart w:id="3" w:name="p8"/>
            <w:bookmarkEnd w:id="3"/>
            <w:r w:rsidRPr="00A80169">
              <w:rPr>
                <w:rFonts w:ascii="Times New Roman" w:hAnsi="Times New Roman"/>
                <w:bCs/>
                <w:color w:val="000000"/>
                <w:kern w:val="36"/>
              </w:rPr>
              <w:t xml:space="preserve"> РФ от 24.07.1998 № 125 «Об обязательном социальном страховании от несчастных </w:t>
            </w:r>
            <w:r w:rsidRPr="00A80169">
              <w:rPr>
                <w:rFonts w:ascii="Times New Roman" w:hAnsi="Times New Roman"/>
                <w:color w:val="000000"/>
                <w:kern w:val="36"/>
              </w:rPr>
              <w:t>случаев на производстве и профессиональных заболеваний».</w:t>
            </w:r>
          </w:p>
          <w:p w:rsidR="00415237" w:rsidRPr="00A80169" w:rsidRDefault="00415237" w:rsidP="00A80169">
            <w:pPr>
              <w:tabs>
                <w:tab w:val="left" w:pos="284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ab/>
            </w:r>
            <w:r w:rsidRPr="00A80169">
              <w:rPr>
                <w:rFonts w:ascii="Times New Roman" w:hAnsi="Times New Roman"/>
                <w:color w:val="000000"/>
              </w:rPr>
              <w:tab/>
              <w:t xml:space="preserve">Постановление Правительства РФ от </w:t>
            </w:r>
            <w:r w:rsidRPr="00A80169">
              <w:rPr>
                <w:rFonts w:ascii="Times New Roman" w:hAnsi="Times New Roman"/>
                <w:bCs/>
                <w:color w:val="000000"/>
              </w:rPr>
              <w:t>31.08.2002 № 653 «О формах документов, необходимых для расследования и учета несчастных случаев на производстве, и об особенностях расследования несчастных случаев на производстве».</w:t>
            </w:r>
          </w:p>
          <w:p w:rsidR="00415237" w:rsidRPr="00A80169" w:rsidRDefault="00415237" w:rsidP="00A80169">
            <w:pPr>
              <w:tabs>
                <w:tab w:val="left" w:pos="284"/>
                <w:tab w:val="left" w:pos="9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ab/>
            </w:r>
            <w:r w:rsidRPr="00A80169">
              <w:rPr>
                <w:rFonts w:ascii="Times New Roman" w:hAnsi="Times New Roman"/>
                <w:color w:val="000000"/>
              </w:rPr>
              <w:tab/>
              <w:t>Постановление Правительства РФ от 25.04.2003 № 244 «Об утверждении положения о проведении государственной экспертизы условий труда в Российской Федерации».</w:t>
            </w:r>
          </w:p>
          <w:p w:rsidR="00415237" w:rsidRPr="00A80169" w:rsidRDefault="00415237" w:rsidP="00A80169">
            <w:pPr>
              <w:tabs>
                <w:tab w:val="left" w:pos="284"/>
                <w:tab w:val="left" w:pos="9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ab/>
              <w:t>Постановление Правительства Российской Федерации от 27.10.2003 № 646 «О вредных и (или) опасных производственных факторах и работах, при выполнении которых проводятся предварительные и периодические медицинские осмотры (обследования), и порядок проведения этих осмотров (обследований)».</w:t>
            </w:r>
          </w:p>
          <w:p w:rsidR="00415237" w:rsidRPr="00A80169" w:rsidRDefault="00415237" w:rsidP="00A80169">
            <w:pPr>
              <w:pStyle w:val="constitle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80169">
              <w:rPr>
                <w:color w:val="000000"/>
                <w:sz w:val="22"/>
                <w:szCs w:val="22"/>
              </w:rPr>
              <w:tab/>
              <w:t>Постановление Минтруда России от 18.12.1998 № 51 «</w:t>
            </w:r>
            <w:r w:rsidRPr="00A80169">
              <w:rPr>
                <w:bCs/>
                <w:color w:val="000000"/>
                <w:sz w:val="22"/>
                <w:szCs w:val="22"/>
              </w:rPr>
              <w:t>Об утверждении правил обеспечения работников специальной одеждой, обувью и другими средствами индивидуальной защиты».</w:t>
            </w:r>
          </w:p>
          <w:p w:rsidR="00415237" w:rsidRPr="00A80169" w:rsidRDefault="00415237" w:rsidP="00A80169">
            <w:pPr>
              <w:pStyle w:val="constitle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80169">
              <w:rPr>
                <w:color w:val="000000"/>
                <w:sz w:val="22"/>
                <w:szCs w:val="22"/>
              </w:rPr>
              <w:tab/>
              <w:t>Постановление Минтруда России от 8.02.2000 № 14 «Об утверждении рекомендаций по организации работы службы охраны труда в организации».</w:t>
            </w:r>
          </w:p>
          <w:p w:rsidR="00415237" w:rsidRPr="00A80169" w:rsidRDefault="00415237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ab/>
              <w:t>Постановление Минтруда России и 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организаций».</w:t>
            </w:r>
          </w:p>
          <w:p w:rsidR="00415237" w:rsidRPr="00A80169" w:rsidRDefault="00415237" w:rsidP="00A80169">
            <w:pPr>
              <w:pStyle w:val="ConsPlusNormal"/>
              <w:widowControl/>
              <w:tabs>
                <w:tab w:val="left" w:pos="9900"/>
              </w:tabs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Приказ Минздравсоцразвития России от 16.04.2004 № 83 «</w:t>
            </w:r>
            <w:r w:rsidRPr="00A8016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(обследований)».</w:t>
            </w:r>
          </w:p>
          <w:p w:rsidR="00415237" w:rsidRPr="00A80169" w:rsidRDefault="00415237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ab/>
              <w:t xml:space="preserve">Приказ Минздравсоцразвития России от </w:t>
            </w:r>
            <w:r w:rsidRPr="00A80169">
              <w:rPr>
                <w:rFonts w:ascii="Times New Roman" w:hAnsi="Times New Roman"/>
                <w:bCs/>
                <w:color w:val="000000"/>
              </w:rPr>
              <w:t>29.05.2006 № 413 «Об утверждении Типового положения о комитете (комиссии) по охране труда».</w:t>
            </w:r>
          </w:p>
          <w:p w:rsidR="00415237" w:rsidRPr="00A80169" w:rsidRDefault="00415237" w:rsidP="00A80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Приказ Минздравсоцразвития России от 31.08.2007 № 569 «Об утверждении порядка проведения аттестации рабочих мест по условиям труда».</w:t>
            </w:r>
          </w:p>
          <w:p w:rsidR="00415237" w:rsidRPr="00A80169" w:rsidRDefault="00415237" w:rsidP="00A801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ab/>
              <w:t>Типовое положение о службе охраны труда образовательного учреждения высшего, среднего, начального профессионального образования системы Минобразования России (</w:t>
            </w:r>
            <w:r w:rsidR="0022642D" w:rsidRPr="00A80169">
              <w:rPr>
                <w:rFonts w:ascii="Times New Roman" w:hAnsi="Times New Roman"/>
                <w:color w:val="000000"/>
              </w:rPr>
              <w:t>у</w:t>
            </w:r>
            <w:r w:rsidRPr="00A80169">
              <w:rPr>
                <w:rFonts w:ascii="Times New Roman" w:hAnsi="Times New Roman"/>
                <w:color w:val="000000"/>
              </w:rPr>
              <w:t>тверждено приказом Минобразования РФ от 11.03.1998 № 662).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42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Положение об учебных мастерских общеобразовательных школ о</w:t>
            </w:r>
            <w:r w:rsidR="0022642D" w:rsidRPr="00A80169">
              <w:rPr>
                <w:rFonts w:ascii="Times New Roman" w:eastAsia="Times New Roman" w:hAnsi="Times New Roman"/>
                <w:lang w:eastAsia="ru-RU"/>
              </w:rPr>
              <w:t xml:space="preserve">т </w:t>
            </w: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28.07. 86 г. № 169. (Сборник приказов Минпроса РСФСР № 32, 1986 г.).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Положение о расследовании и учете несчастных случаев с учащейся молодежью и воспитанниками в системе Гособразования СССР от 01.10.90г. № 639</w:t>
            </w:r>
            <w:r w:rsidR="0022642D" w:rsidRPr="00A80169">
              <w:rPr>
                <w:rFonts w:ascii="Times New Roman" w:eastAsia="Times New Roman" w:hAnsi="Times New Roman"/>
                <w:lang w:eastAsia="ru-RU"/>
              </w:rPr>
              <w:t>.</w:t>
            </w: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 (Бюллетень Госкомитета СССР по народному образованию № 2, 1991г.).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Распоряжение Комитета по труду и занятости населения Московской области от </w:t>
            </w:r>
            <w:r w:rsidRPr="00A80169">
              <w:rPr>
                <w:rFonts w:ascii="Times New Roman" w:hAnsi="Times New Roman"/>
              </w:rPr>
              <w:t>5 октября 2010 года № 24-р «Об организации обучения по охране труда работников образовательных учреждений в Московской области»</w:t>
            </w:r>
            <w:r w:rsidR="0022642D" w:rsidRPr="00A80169">
              <w:rPr>
                <w:rFonts w:ascii="Times New Roman" w:hAnsi="Times New Roman"/>
              </w:rPr>
              <w:t>.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ГОСТ 12.0.004-90 «ССБТ. Организация обучения безопасности труда. Общие положения».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Инструкции по охране труда для работающих по должностям, профессиям и видам работ (ГОСТ 12.0.004-90 «ССБТ. Организация обучения безопасности труда. Общие положения». Постановление Минтруда России от 17.12.2002 № 80 «Методические рекомендации по разработке государственных нормативных требований охраны труда»).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Инструкции по охране труда для учащихся по предметам учебного плана, по внеклассным и внешкольным мероприятиям.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Инструкции по организации и проведению туристских походов, экспедиций и экскурсий (путешествий) с учащимися, воспитанниками и студентами по РФ. (Утверждена приказом Минобразования РФ от 13.07.92 г. № 293).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Правила по технике безопасности и производственной санитарии для учебных и учебно-производственных мастерских, а также для учебных комбинатов, цехов и предприятий, в которых проводится трудовая подготовка учащихся. (Сборник приказов Минпроса РСФСР № 12, 13, 1973 г.).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Инструктивное письмо Минпроса РСФСР от 29.05.84 г. № 127-М «О внесении изменений в Правила по технике безопасности и производственной санитарии для учебных и учебно-производственных мастерских, а также для учебных комбинатов, цехов и предприятий, в которых проводится трудовая подготовка учащихся». (Сборник приказов Минпроса РСФСР № 28, 1984 г.).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 Правила по технике безопасности и производственной санитарии при трудовом обучении и летних практических работах учащихся IX-X(XI) классов общеобразовательных школ в сельскозяйственном производстве от 29.03.76 г. (Охрана труда в школе. Сборник нормативных документов, М., 1981 г).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Правила по технике безопасности и производственной санитарии для школ и предприятий, в которых производится трудовая подготовка учащихся по автоделу от 12.04.73 г. (Охрана труда в школе. Сборник нормативных документов, М., 1981</w:t>
            </w:r>
            <w:r w:rsidR="008A5ED0" w:rsidRPr="00A80169">
              <w:rPr>
                <w:rFonts w:ascii="Times New Roman" w:eastAsia="Times New Roman" w:hAnsi="Times New Roman"/>
                <w:lang w:eastAsia="ru-RU"/>
              </w:rPr>
              <w:t xml:space="preserve"> г.).</w:t>
            </w: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 xml:space="preserve">Правила техники безопасности для кабинетов химии общеобразовательных школ от 19.07.87 г. (Сборник приказов Минпроса РСФСР № 34, 1987 г.). 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Правила по технике безопасности для кабинетов (лабораторий) физики общеобразовательных школ от 27.12.82 г. (Сборник приказов Минпроса РСФСР № 17, 1983 г.).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Правила по технике безопасности при изучении биологии в общеобразовательных школах от 18.03.80 г. (Сборник приказов Минпроса РСФСР № 30, 1981г.).</w:t>
            </w:r>
          </w:p>
          <w:p w:rsidR="00415237" w:rsidRPr="00A80169" w:rsidRDefault="00415237" w:rsidP="00A8016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80169">
              <w:rPr>
                <w:rFonts w:ascii="Times New Roman" w:eastAsia="Times New Roman" w:hAnsi="Times New Roman"/>
                <w:lang w:eastAsia="ru-RU"/>
              </w:rPr>
              <w:t>Правила безопасности занятий по физической культуре и спорту в общеобразовательных школах от 19.04.79 г. (Сборник приказов Минпроса РСФСР № 10, 1980 г.).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Безопасность и надежность здания, инженерного оборудования.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415237" w:rsidP="00A80169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Закон РФ «О санитарно - эпидемиологическом благополучии населения" от 30.03.1999 № 52.</w:t>
            </w:r>
          </w:p>
          <w:p w:rsidR="00415237" w:rsidRPr="00A80169" w:rsidRDefault="00415237" w:rsidP="00A80169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0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ab/>
              <w:t>Положение о государственном санитарно – эпидемиологическом нормировании, (утвержденное Постановлением Правительства РФ от 24.07.2000 № 554.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80169">
              <w:rPr>
                <w:rFonts w:ascii="Times New Roman" w:hAnsi="Times New Roman"/>
                <w:bCs/>
                <w:color w:val="000000"/>
              </w:rPr>
              <w:t>Строительные нормы и правила (СНиП 2.08.02-89) общественные здания и сооружения (</w:t>
            </w:r>
            <w:r w:rsidRPr="00A80169">
              <w:rPr>
                <w:rFonts w:ascii="Times New Roman" w:hAnsi="Times New Roman"/>
              </w:rPr>
              <w:t>утверждены постановлением Государственного строительного комитета СССР от 16.05.1989 № 78)</w:t>
            </w:r>
            <w:r w:rsidRPr="00A80169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Индивидуальная безопасность личности.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A80169">
              <w:rPr>
                <w:color w:val="000000"/>
                <w:sz w:val="22"/>
                <w:szCs w:val="22"/>
              </w:rPr>
              <w:t>Конституция Российской Федерации.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bCs/>
                <w:color w:val="000000"/>
                <w:sz w:val="22"/>
                <w:szCs w:val="22"/>
              </w:rPr>
            </w:pPr>
            <w:r w:rsidRPr="00A80169">
              <w:rPr>
                <w:bCs/>
                <w:color w:val="000000"/>
                <w:sz w:val="22"/>
                <w:szCs w:val="22"/>
              </w:rPr>
              <w:t>Хартия прав человека: Всеобщая Декларация прав человека (Принята Генеральной Ассамблеей ООН 10.12.1948).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bCs/>
                <w:color w:val="000000"/>
                <w:sz w:val="22"/>
                <w:szCs w:val="22"/>
              </w:rPr>
            </w:pPr>
            <w:r w:rsidRPr="00A80169">
              <w:rPr>
                <w:bCs/>
                <w:color w:val="000000"/>
                <w:sz w:val="22"/>
                <w:szCs w:val="22"/>
              </w:rPr>
              <w:t>Конвенции ООН «О правах ребенка», одобренная Генеральной Ассамблеей ООН 20.11.1989.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bCs/>
                <w:color w:val="000000"/>
                <w:sz w:val="22"/>
                <w:szCs w:val="22"/>
              </w:rPr>
            </w:pPr>
            <w:r w:rsidRPr="00A80169">
              <w:rPr>
                <w:bCs/>
                <w:color w:val="000000"/>
                <w:sz w:val="22"/>
                <w:szCs w:val="22"/>
              </w:rPr>
              <w:t>Конституция о правах ребенка. Одобрена генеральной Ассамблеей ООН 20.11.</w:t>
            </w:r>
            <w:r w:rsidR="00624FA2" w:rsidRPr="00A80169">
              <w:rPr>
                <w:bCs/>
                <w:color w:val="000000"/>
                <w:sz w:val="22"/>
                <w:szCs w:val="22"/>
              </w:rPr>
              <w:t>19</w:t>
            </w:r>
            <w:r w:rsidRPr="00A80169">
              <w:rPr>
                <w:bCs/>
                <w:color w:val="000000"/>
                <w:sz w:val="22"/>
                <w:szCs w:val="22"/>
              </w:rPr>
              <w:t>89 г. Вступила в силу для СССР 15.09.1990.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A80169">
              <w:rPr>
                <w:bCs/>
                <w:color w:val="000000"/>
                <w:sz w:val="22"/>
                <w:szCs w:val="22"/>
              </w:rPr>
              <w:t>Закон</w:t>
            </w:r>
            <w:r w:rsidRPr="00A80169">
              <w:rPr>
                <w:color w:val="000000"/>
                <w:sz w:val="22"/>
                <w:szCs w:val="22"/>
              </w:rPr>
              <w:t xml:space="preserve"> РФ № 124</w:t>
            </w:r>
            <w:r w:rsidRPr="00A80169">
              <w:rPr>
                <w:rStyle w:val="a6"/>
                <w:color w:val="000000"/>
                <w:sz w:val="22"/>
                <w:szCs w:val="22"/>
              </w:rPr>
              <w:t xml:space="preserve"> </w:t>
            </w:r>
            <w:r w:rsidRPr="00A80169">
              <w:rPr>
                <w:color w:val="000000"/>
                <w:sz w:val="22"/>
                <w:szCs w:val="22"/>
              </w:rPr>
              <w:t>(с изменениями от 20.07</w:t>
            </w:r>
            <w:r w:rsidR="00624FA2" w:rsidRPr="00A80169">
              <w:rPr>
                <w:color w:val="000000"/>
                <w:sz w:val="22"/>
                <w:szCs w:val="22"/>
              </w:rPr>
              <w:t>.2000, 22.08.2004, 21.12.2004</w:t>
            </w:r>
            <w:r w:rsidRPr="00A80169">
              <w:rPr>
                <w:color w:val="000000"/>
                <w:sz w:val="22"/>
                <w:szCs w:val="22"/>
              </w:rPr>
              <w:t>, 26, 30.06.2007) «</w:t>
            </w:r>
            <w:r w:rsidRPr="00A80169">
              <w:rPr>
                <w:rStyle w:val="a6"/>
                <w:b w:val="0"/>
                <w:color w:val="000000"/>
                <w:sz w:val="22"/>
                <w:szCs w:val="22"/>
              </w:rPr>
              <w:t>Об основных гарантиях прав ребенка в Российской Федерации».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A80169">
              <w:rPr>
                <w:bCs/>
                <w:sz w:val="22"/>
                <w:szCs w:val="22"/>
              </w:rPr>
              <w:t>Закон РФ</w:t>
            </w:r>
            <w:r w:rsidRPr="00A80169">
              <w:rPr>
                <w:sz w:val="22"/>
                <w:szCs w:val="22"/>
              </w:rPr>
              <w:t xml:space="preserve"> № 120 (с изменениями от 13.01.2001, 7.07.2003, 29.06.2004, 22.08.2004, 1.12.2004, 29.12.2004, 22.04.2005, 5.01.2006, 30.06.2007, 21.07.2007, 1.12.2007)</w:t>
            </w:r>
            <w:r w:rsidRPr="00A80169">
              <w:rPr>
                <w:rStyle w:val="a6"/>
                <w:b w:val="0"/>
                <w:color w:val="000000"/>
                <w:sz w:val="22"/>
                <w:szCs w:val="22"/>
              </w:rPr>
              <w:t xml:space="preserve"> «Об основах системы профилактики безнадзорности и правонарушений несовершеннолетних».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A80169">
              <w:rPr>
                <w:color w:val="000000"/>
                <w:sz w:val="22"/>
                <w:szCs w:val="22"/>
              </w:rPr>
              <w:t>Закон РФ от 8.01.1998 №3 (с изменениями от 25.07.2002, 10.01.2003) «О наркотических средствах и психотропных веществах».</w:t>
            </w:r>
          </w:p>
          <w:p w:rsidR="00415237" w:rsidRPr="00A80169" w:rsidRDefault="00415237" w:rsidP="00A80169">
            <w:pPr>
              <w:spacing w:after="0" w:line="240" w:lineRule="auto"/>
              <w:ind w:firstLine="658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Закон РФ от 26.09.1997 № 125 «О</w:t>
            </w:r>
            <w:r w:rsidRPr="00A80169">
              <w:rPr>
                <w:rStyle w:val="11"/>
                <w:rFonts w:ascii="Times New Roman" w:hAnsi="Times New Roman"/>
                <w:color w:val="000000"/>
              </w:rPr>
              <w:t xml:space="preserve"> свободе совести и о религиозных объединениях».</w:t>
            </w:r>
          </w:p>
          <w:p w:rsidR="00415237" w:rsidRPr="00A80169" w:rsidRDefault="00415237" w:rsidP="00A80169">
            <w:pPr>
              <w:spacing w:after="0" w:line="240" w:lineRule="auto"/>
              <w:ind w:firstLine="658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</w:rPr>
              <w:t>Закон Московской области от 17.01.2005 №10/2005-ОЗ «О профилактике наркомании и токсикомании на территории МО»</w:t>
            </w:r>
            <w:r w:rsidRPr="00A80169">
              <w:rPr>
                <w:rFonts w:ascii="Times New Roman" w:hAnsi="Times New Roman"/>
                <w:color w:val="000000"/>
                <w:spacing w:val="-1"/>
              </w:rPr>
              <w:t xml:space="preserve"> (в ред. Законов МО от 21.11.2008 N 175/2008-03, </w:t>
            </w:r>
            <w:r w:rsidRPr="00A80169">
              <w:rPr>
                <w:rFonts w:ascii="Times New Roman" w:hAnsi="Times New Roman"/>
                <w:color w:val="000000"/>
              </w:rPr>
              <w:t>от 27.12.2008 N 237/2008-ОЗ).</w:t>
            </w:r>
          </w:p>
          <w:p w:rsidR="00415237" w:rsidRPr="00A80169" w:rsidRDefault="00415237" w:rsidP="00A80169">
            <w:pPr>
              <w:pStyle w:val="a4"/>
              <w:spacing w:before="0" w:beforeAutospacing="0" w:after="0" w:afterAutospacing="0"/>
              <w:ind w:firstLine="709"/>
              <w:jc w:val="both"/>
              <w:textAlignment w:val="top"/>
              <w:rPr>
                <w:b/>
                <w:color w:val="000000"/>
                <w:sz w:val="22"/>
                <w:szCs w:val="22"/>
                <w:u w:val="single"/>
              </w:rPr>
            </w:pPr>
            <w:r w:rsidRPr="00A80169">
              <w:rPr>
                <w:color w:val="000000"/>
                <w:sz w:val="22"/>
                <w:szCs w:val="22"/>
              </w:rPr>
              <w:t>Письмо Министерства образования и науки РФ, МВД РФ, Федеральной службы по контролю за оборотом наркотиков от 21.09.2005 № ВФ-1376/06 «Об организации работы по предупреждению и пресечению правонарушений, связанных с незаконным оборотом наркотиков, в образовательных учреждениях».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Организация гражданской обороны.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12.02.1998 № 28 «О гражданской обороне».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Постановление Правительства РФ от 21.05 2007 № 305 «Об утверждении положения о государственном надзоре в области гражданской обороны».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Приказ МЧС России от 15.12.2002 № 583 «Об утверждении и введении в действие Правил эксплуатации защитных сооружений гражданской обороны».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Приказ МЧС России от 21.07.2005 № 575 «Об утверждении Порядка содержания и использования защитных сооружений гражданской обороны в мирное время».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A80169">
              <w:rPr>
                <w:rFonts w:ascii="Times New Roman" w:hAnsi="Times New Roman"/>
                <w:color w:val="000000"/>
              </w:rPr>
              <w:t xml:space="preserve">Приказ МЧС России от 31.07.2006 № 440 «Об утверждении Примерного положения об уполномоченных на решение задач в области гражданской обороны структурных подразделениях (работниках) организаций». 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Экологическая безопасность.</w:t>
            </w:r>
          </w:p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Конституция Российской Федерации.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9.01.1996 № 3 «О радиационной безопасности населения.</w:t>
            </w:r>
          </w:p>
          <w:p w:rsidR="00415237" w:rsidRPr="00A80169" w:rsidRDefault="00415237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30.03.1999 № 52 «О санитарно-эпидемиологическом благополучии населения»</w:t>
            </w:r>
            <w:r w:rsidR="00624FA2" w:rsidRPr="00A801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2618D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1.9</w:t>
            </w:r>
          </w:p>
        </w:tc>
        <w:tc>
          <w:tcPr>
            <w:tcW w:w="8612" w:type="dxa"/>
          </w:tcPr>
          <w:p w:rsidR="002618D8" w:rsidRPr="00A80169" w:rsidRDefault="002618D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b/>
                <w:color w:val="000000"/>
              </w:rPr>
              <w:t>Информационная безопасность.</w:t>
            </w:r>
          </w:p>
          <w:p w:rsidR="00415237" w:rsidRPr="00A80169" w:rsidRDefault="0041523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1523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415237" w:rsidRPr="00A80169" w:rsidRDefault="0041523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2618D8" w:rsidRPr="00A80169" w:rsidRDefault="002618D8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15.08.1996 № 114 «О порядке выезда из Российской Федерации и въезда в Российскую Федерацию».</w:t>
            </w:r>
          </w:p>
          <w:p w:rsidR="002618D8" w:rsidRPr="00A80169" w:rsidRDefault="002618D8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04.07.1996 № 85 «Об участии в международном информационном обмене».</w:t>
            </w:r>
          </w:p>
          <w:p w:rsidR="002618D8" w:rsidRPr="00A80169" w:rsidRDefault="002618D8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color w:val="000000"/>
              </w:rPr>
              <w:t xml:space="preserve">Закон РФ от 20.02.1995 № 24 «Об информации, информатизации и защите информации». </w:t>
            </w:r>
            <w:r w:rsidRPr="00A80169">
              <w:rPr>
                <w:rFonts w:ascii="Times New Roman" w:hAnsi="Times New Roman"/>
              </w:rPr>
              <w:t xml:space="preserve">Федеральный закон </w:t>
            </w:r>
            <w:r w:rsidRPr="00A80169">
              <w:rPr>
                <w:rFonts w:ascii="Times New Roman" w:hAnsi="Times New Roman"/>
                <w:color w:val="000000"/>
              </w:rPr>
              <w:t xml:space="preserve"> </w:t>
            </w:r>
            <w:r w:rsidRPr="00A80169">
              <w:rPr>
                <w:rFonts w:ascii="Times New Roman" w:hAnsi="Times New Roman"/>
              </w:rPr>
              <w:t>от 07 июля 2003 г.</w:t>
            </w:r>
            <w:r w:rsidRPr="00A80169">
              <w:rPr>
                <w:rFonts w:ascii="Times New Roman" w:hAnsi="Times New Roman"/>
                <w:color w:val="000000"/>
              </w:rPr>
              <w:t xml:space="preserve"> «О связи</w:t>
            </w:r>
            <w:r w:rsidRPr="00A80169">
              <w:rPr>
                <w:rFonts w:ascii="Times New Roman" w:hAnsi="Times New Roman"/>
                <w:b/>
                <w:color w:val="000000"/>
              </w:rPr>
              <w:t>».</w:t>
            </w:r>
          </w:p>
          <w:p w:rsidR="002618D8" w:rsidRPr="00A80169" w:rsidRDefault="002618D8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21.07.1993 № 5485-1 «О государственной тайне».</w:t>
            </w:r>
          </w:p>
          <w:p w:rsidR="002618D8" w:rsidRPr="00A80169" w:rsidRDefault="002618D8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10.06.93 № 5151-1 «О сертификации продукции и услуг».</w:t>
            </w:r>
          </w:p>
          <w:p w:rsidR="00415237" w:rsidRPr="00A80169" w:rsidRDefault="002618D8" w:rsidP="00A801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0169">
              <w:rPr>
                <w:rFonts w:ascii="Times New Roman" w:hAnsi="Times New Roman"/>
                <w:color w:val="000000"/>
              </w:rPr>
              <w:t>Закон РФ от 23.09.92 № 3523 «О правовой охране программ для электронных вычислительных машин и баз данных».</w:t>
            </w: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2618D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612" w:type="dxa"/>
          </w:tcPr>
          <w:p w:rsidR="002618D8" w:rsidRPr="00A80169" w:rsidRDefault="002618D8" w:rsidP="00A8016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8016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Документы образовательного учреждения по вопросам антитеррорист</w:t>
            </w:r>
            <w:r w:rsidR="00D175B4" w:rsidRPr="00A8016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ической и пожарной безопасности</w:t>
            </w:r>
            <w:r w:rsidRPr="00A8016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охране труда и технике безопасности</w:t>
            </w: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2618D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8612" w:type="dxa"/>
          </w:tcPr>
          <w:p w:rsidR="002618D8" w:rsidRPr="00A80169" w:rsidRDefault="002618D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Документы</w:t>
            </w:r>
          </w:p>
          <w:p w:rsidR="002618D8" w:rsidRPr="00A80169" w:rsidRDefault="002618D8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по антитеррористической защищенности, разрабатываемые в образовательном учреждении.</w:t>
            </w:r>
          </w:p>
          <w:p w:rsidR="002618D8" w:rsidRPr="00A80169" w:rsidRDefault="002618D8" w:rsidP="00A80169">
            <w:pPr>
              <w:pStyle w:val="a5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color w:val="232323"/>
                <w:spacing w:val="8"/>
              </w:rPr>
            </w:pPr>
            <w:r w:rsidRPr="00A80169">
              <w:rPr>
                <w:rFonts w:ascii="Times New Roman" w:hAnsi="Times New Roman"/>
              </w:rPr>
              <w:t xml:space="preserve">Приказ об организации охраны, пропускного и внутриобъектового режимов работы в зданиях и на территории. 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color w:val="222222"/>
                <w:spacing w:val="3"/>
              </w:rPr>
            </w:pPr>
            <w:r w:rsidRPr="00A80169">
              <w:rPr>
                <w:rFonts w:ascii="Times New Roman" w:hAnsi="Times New Roman"/>
                <w:bCs/>
              </w:rPr>
              <w:t>Положение об организации пропускного режима в образовательном учреждении.</w:t>
            </w:r>
          </w:p>
          <w:p w:rsidR="00231631" w:rsidRPr="00A80169" w:rsidRDefault="00231631" w:rsidP="00A801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color w:val="222222"/>
                <w:spacing w:val="3"/>
              </w:rPr>
            </w:pPr>
            <w:r w:rsidRPr="00A80169">
              <w:rPr>
                <w:rFonts w:ascii="Times New Roman" w:hAnsi="Times New Roman"/>
                <w:bCs/>
              </w:rPr>
              <w:t>Паспорт антитеррористической защищенности образовательного учреждения.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color w:val="222222"/>
                <w:spacing w:val="3"/>
              </w:rPr>
            </w:pPr>
            <w:r w:rsidRPr="00A80169">
              <w:rPr>
                <w:rFonts w:ascii="Times New Roman" w:hAnsi="Times New Roman"/>
                <w:color w:val="232323"/>
                <w:spacing w:val="10"/>
              </w:rPr>
              <w:t xml:space="preserve">Общие обязанности должностных лиц </w:t>
            </w:r>
            <w:r w:rsidRPr="00A80169">
              <w:rPr>
                <w:rFonts w:ascii="Times New Roman" w:hAnsi="Times New Roman"/>
                <w:color w:val="232323"/>
                <w:spacing w:val="5"/>
              </w:rPr>
              <w:t xml:space="preserve"> при угрозе </w:t>
            </w:r>
            <w:r w:rsidRPr="00A80169">
              <w:rPr>
                <w:rFonts w:ascii="Times New Roman" w:hAnsi="Times New Roman"/>
                <w:color w:val="232323"/>
                <w:spacing w:val="7"/>
              </w:rPr>
              <w:t xml:space="preserve">проведения террористического акта или </w:t>
            </w:r>
            <w:r w:rsidRPr="00A80169">
              <w:rPr>
                <w:rFonts w:ascii="Times New Roman" w:hAnsi="Times New Roman"/>
                <w:color w:val="232323"/>
                <w:spacing w:val="8"/>
              </w:rPr>
              <w:t>возникновения чрезвычайной ситуации (ЧС)</w:t>
            </w:r>
            <w:r w:rsidR="00624FA2" w:rsidRPr="00A80169">
              <w:rPr>
                <w:rFonts w:ascii="Times New Roman" w:hAnsi="Times New Roman"/>
                <w:color w:val="232323"/>
                <w:spacing w:val="8"/>
              </w:rPr>
              <w:t>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color w:val="222222"/>
                <w:spacing w:val="3"/>
              </w:rPr>
            </w:pPr>
            <w:r w:rsidRPr="00A80169">
              <w:rPr>
                <w:rFonts w:ascii="Times New Roman" w:hAnsi="Times New Roman"/>
                <w:color w:val="222222"/>
                <w:spacing w:val="4"/>
              </w:rPr>
              <w:t xml:space="preserve">Обязанности должностных лиц при возникновении наиболее </w:t>
            </w:r>
            <w:r w:rsidRPr="00A80169">
              <w:rPr>
                <w:rFonts w:ascii="Times New Roman" w:hAnsi="Times New Roman"/>
                <w:color w:val="222222"/>
                <w:spacing w:val="3"/>
              </w:rPr>
              <w:t>вероятных ЧС.</w:t>
            </w:r>
          </w:p>
          <w:p w:rsidR="002618D8" w:rsidRPr="00A80169" w:rsidRDefault="00FD3537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</w:t>
            </w:r>
            <w:r w:rsidR="002618D8" w:rsidRPr="00A80169">
              <w:rPr>
                <w:rFonts w:ascii="Times New Roman" w:hAnsi="Times New Roman"/>
              </w:rPr>
              <w:t>лан работы школы по противодействию терроризму и экстремизму в 20___/ 20___ учебном году.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План профилактической работы по предотвращению террористических актов.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деятельности.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по действиям при обнаружении предмета, похожего на взрывное устройство.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 Рекомендуемые зоны эвакуации оцепления при обнаружении взрывного устройства или подозрительного предмета, который может оказаться взрывным устройством. 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Инструкция по действиям при поступлении угрозы террористического акта по телефону. 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Инструкция по действиям при поступлении угрозы террористического акта в письменном виде. 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по действиям при захвате террористами заложников.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 Инструкция по действиям постоянного состава и обучающихся в условиях возможного биологического заражения.  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Рекомендации должностному лицу по предотвращению террористических актов. </w:t>
            </w:r>
          </w:p>
          <w:p w:rsidR="002618D8" w:rsidRPr="00A80169" w:rsidRDefault="002618D8" w:rsidP="00A801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Контрольный лист наблюдений при угрозе по телефону</w:t>
            </w:r>
            <w:r w:rsidR="003A1B9D" w:rsidRPr="00A80169">
              <w:rPr>
                <w:rFonts w:ascii="Times New Roman" w:hAnsi="Times New Roman"/>
              </w:rPr>
              <w:t>.</w:t>
            </w:r>
          </w:p>
          <w:p w:rsidR="002618D8" w:rsidRPr="00A80169" w:rsidRDefault="002618D8" w:rsidP="00A80169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bCs/>
              </w:rPr>
            </w:pPr>
            <w:r w:rsidRPr="00A80169">
              <w:rPr>
                <w:rFonts w:ascii="Times New Roman" w:hAnsi="Times New Roman"/>
                <w:bCs/>
              </w:rPr>
              <w:t>Памятка действия директора школы при возникновении или угрозе возникновения чрезвычайной ситуации.</w:t>
            </w:r>
          </w:p>
          <w:p w:rsidR="002618D8" w:rsidRPr="00A80169" w:rsidRDefault="002618D8" w:rsidP="00A80169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0169">
              <w:rPr>
                <w:rFonts w:ascii="Times New Roman" w:hAnsi="Times New Roman"/>
                <w:bCs/>
              </w:rPr>
              <w:t xml:space="preserve">    Памятка  по действиям работников охраны при ЧС и угрозе их возникновении</w:t>
            </w:r>
            <w:r w:rsidR="00624FA2" w:rsidRPr="00A80169">
              <w:rPr>
                <w:rFonts w:ascii="Times New Roman" w:hAnsi="Times New Roman"/>
                <w:bCs/>
              </w:rPr>
              <w:t>.</w:t>
            </w:r>
          </w:p>
          <w:p w:rsidR="002618D8" w:rsidRPr="00A80169" w:rsidRDefault="002618D8" w:rsidP="00A80169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0"/>
              <w:jc w:val="both"/>
              <w:rPr>
                <w:rFonts w:ascii="Times New Roman" w:hAnsi="Times New Roman"/>
                <w:color w:val="000000"/>
              </w:rPr>
            </w:pPr>
            <w:r w:rsidRPr="00A80169">
              <w:rPr>
                <w:rFonts w:ascii="Times New Roman" w:hAnsi="Times New Roman"/>
                <w:bCs/>
              </w:rPr>
              <w:t xml:space="preserve">    Памятк</w:t>
            </w:r>
            <w:r w:rsidR="003A1B9D" w:rsidRPr="00A80169">
              <w:rPr>
                <w:rFonts w:ascii="Times New Roman" w:hAnsi="Times New Roman"/>
                <w:bCs/>
              </w:rPr>
              <w:t>а личной безопасности учащегося.</w:t>
            </w: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15070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8612" w:type="dxa"/>
          </w:tcPr>
          <w:p w:rsidR="00150704" w:rsidRPr="00A80169" w:rsidRDefault="00150704" w:rsidP="00A80169">
            <w:pPr>
              <w:spacing w:after="0" w:line="240" w:lineRule="auto"/>
              <w:ind w:left="601" w:hanging="567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 xml:space="preserve">Перечень </w:t>
            </w:r>
            <w:r w:rsidR="00D175B4" w:rsidRPr="00A80169">
              <w:rPr>
                <w:rFonts w:ascii="Times New Roman" w:hAnsi="Times New Roman"/>
                <w:b/>
              </w:rPr>
              <w:t>документации</w:t>
            </w:r>
            <w:r w:rsidRPr="00A80169">
              <w:rPr>
                <w:rFonts w:ascii="Times New Roman" w:hAnsi="Times New Roman"/>
                <w:b/>
              </w:rPr>
              <w:t xml:space="preserve"> по пожарной безопасности, </w:t>
            </w:r>
            <w:r w:rsidR="00D175B4" w:rsidRPr="00A80169">
              <w:rPr>
                <w:rFonts w:ascii="Times New Roman" w:hAnsi="Times New Roman"/>
                <w:b/>
              </w:rPr>
              <w:t>разрабатываемой</w:t>
            </w:r>
            <w:r w:rsidRPr="00A80169">
              <w:rPr>
                <w:rFonts w:ascii="Times New Roman" w:hAnsi="Times New Roman"/>
                <w:b/>
              </w:rPr>
              <w:t xml:space="preserve"> в образовательном учреждении.</w:t>
            </w:r>
          </w:p>
          <w:p w:rsidR="00150704" w:rsidRPr="00A80169" w:rsidRDefault="00150704" w:rsidP="00A80169">
            <w:pPr>
              <w:spacing w:after="0" w:line="240" w:lineRule="auto"/>
              <w:ind w:left="601" w:hanging="567"/>
              <w:jc w:val="both"/>
              <w:rPr>
                <w:rFonts w:ascii="Times New Roman" w:hAnsi="Times New Roman"/>
                <w:b/>
              </w:rPr>
            </w:pP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Приказ о назначении ответственных лиц за пожарную безопасность.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Приказ «О противопожарном режиме»</w:t>
            </w:r>
            <w:r w:rsidR="003A1B9D" w:rsidRPr="00A80169">
              <w:rPr>
                <w:rFonts w:ascii="Times New Roman" w:hAnsi="Times New Roman"/>
              </w:rPr>
              <w:t>.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Приказ об организации добровольной пожарной дружины (ДПД).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Приказ о назначении лица, ответственного за средства пожаротушения.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Приказ о создании пожарно-технической комиссии (ПТК).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Положение о ПТК.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Инструкции по пожарной безопасности.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Журнал регистрации вводного противопожарного инструктажа.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Журнал регистрации противопожарного инструктажа на рабочем месте.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План (схема) эвакуации.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Инструкция по эвакуации.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Оперативный план тушения.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План противопожарных мероприятий.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Протокол проверки знаний по взрывопожарной безопасности.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Акт проведения технического обслуживания и проверки внутренних пожарных кранов.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Журнал первичных средств пожаротушения.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Нормы первичных средств пожаротушения для образовательных учреждений. </w:t>
            </w:r>
          </w:p>
          <w:p w:rsidR="00150704" w:rsidRPr="00A80169" w:rsidRDefault="00150704" w:rsidP="00A8016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Порядок действий при пожаре. </w:t>
            </w:r>
          </w:p>
          <w:p w:rsidR="002618D8" w:rsidRPr="00A80169" w:rsidRDefault="002618D8" w:rsidP="00A80169">
            <w:pPr>
              <w:spacing w:after="0" w:line="240" w:lineRule="auto"/>
              <w:ind w:left="601" w:hanging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15070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8612" w:type="dxa"/>
          </w:tcPr>
          <w:p w:rsidR="00150704" w:rsidRPr="00A80169" w:rsidRDefault="00150704" w:rsidP="00A80169">
            <w:pPr>
              <w:pStyle w:val="a4"/>
              <w:spacing w:before="0" w:beforeAutospacing="0" w:after="0" w:afterAutospacing="0"/>
              <w:jc w:val="center"/>
              <w:rPr>
                <w:rStyle w:val="a6"/>
                <w:sz w:val="22"/>
                <w:szCs w:val="22"/>
              </w:rPr>
            </w:pPr>
            <w:r w:rsidRPr="00A80169">
              <w:rPr>
                <w:rStyle w:val="a6"/>
                <w:sz w:val="22"/>
                <w:szCs w:val="22"/>
              </w:rPr>
              <w:t>Перечень документации по охране труда</w:t>
            </w:r>
            <w:r w:rsidR="00D36AEF" w:rsidRPr="00A80169">
              <w:rPr>
                <w:rStyle w:val="a6"/>
                <w:sz w:val="22"/>
                <w:szCs w:val="22"/>
              </w:rPr>
              <w:t xml:space="preserve"> и технике безопасности</w:t>
            </w:r>
            <w:r w:rsidRPr="00A80169">
              <w:rPr>
                <w:rStyle w:val="a6"/>
                <w:sz w:val="22"/>
                <w:szCs w:val="22"/>
              </w:rPr>
              <w:t>, разрабатываемой в учреждении</w:t>
            </w:r>
            <w:r w:rsidR="003A1B9D" w:rsidRPr="00A80169">
              <w:rPr>
                <w:rStyle w:val="a6"/>
                <w:sz w:val="22"/>
                <w:szCs w:val="22"/>
              </w:rPr>
              <w:t>.</w:t>
            </w:r>
          </w:p>
          <w:p w:rsidR="00150704" w:rsidRPr="00A80169" w:rsidRDefault="00150704" w:rsidP="00A80169">
            <w:pPr>
              <w:pStyle w:val="a4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</w:p>
          <w:p w:rsidR="00150704" w:rsidRPr="00A80169" w:rsidRDefault="00150704" w:rsidP="00A8016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80169">
              <w:rPr>
                <w:rStyle w:val="a6"/>
                <w:sz w:val="22"/>
                <w:szCs w:val="22"/>
              </w:rPr>
              <w:t>1. Общая документация по охране труда</w:t>
            </w:r>
            <w:r w:rsidRPr="00A80169">
              <w:rPr>
                <w:sz w:val="22"/>
                <w:szCs w:val="22"/>
              </w:rPr>
              <w:br/>
              <w:t>1.1. Правила внутреннего трудового распорядка.</w:t>
            </w:r>
            <w:r w:rsidRPr="00A80169">
              <w:rPr>
                <w:sz w:val="22"/>
                <w:szCs w:val="22"/>
              </w:rPr>
              <w:br/>
              <w:t>1.2. Приказы руководителя образовательного учреждения по личному составу и личные дела, включая трудовые книжки работников.</w:t>
            </w:r>
            <w:r w:rsidRPr="00A80169">
              <w:rPr>
                <w:sz w:val="22"/>
                <w:szCs w:val="22"/>
              </w:rPr>
              <w:br/>
              <w:t xml:space="preserve">1.3. </w:t>
            </w:r>
            <w:r w:rsidRPr="002815CB">
              <w:rPr>
                <w:sz w:val="22"/>
                <w:szCs w:val="22"/>
              </w:rPr>
              <w:t>Должностные инструкции</w:t>
            </w:r>
            <w:r w:rsidRPr="00A80169">
              <w:rPr>
                <w:sz w:val="22"/>
                <w:szCs w:val="22"/>
              </w:rPr>
              <w:t xml:space="preserve"> с разделом об обязанностях, правах и ответственности в области охраны труда составляются на каждое должностное лицо.</w:t>
            </w:r>
            <w:r w:rsidRPr="00A80169">
              <w:rPr>
                <w:sz w:val="22"/>
                <w:szCs w:val="22"/>
              </w:rPr>
              <w:br/>
              <w:t>1.4. Приказ о назначении лиц, ответственных за организацию охраны труда и безопасной работы.</w:t>
            </w:r>
            <w:r w:rsidRPr="00A80169">
              <w:rPr>
                <w:sz w:val="22"/>
                <w:szCs w:val="22"/>
              </w:rPr>
              <w:br/>
              <w:t>1.5. Приказ о назначении лиц, ответственных за газовое хозяйство*.</w:t>
            </w:r>
            <w:r w:rsidRPr="00A80169">
              <w:rPr>
                <w:sz w:val="22"/>
                <w:szCs w:val="22"/>
              </w:rPr>
              <w:br/>
              <w:t>1.6. Соглашение администрации и профсоюзного комитета по охране труда (заключается на календарный год).</w:t>
            </w:r>
            <w:r w:rsidRPr="00A80169">
              <w:rPr>
                <w:sz w:val="22"/>
                <w:szCs w:val="22"/>
              </w:rPr>
              <w:br/>
              <w:t>1.7. Акт проверки выполнения соглашения по охране труда (Составляется 2 раза в год).</w:t>
            </w:r>
            <w:r w:rsidRPr="00A80169">
              <w:rPr>
                <w:sz w:val="22"/>
                <w:szCs w:val="22"/>
              </w:rPr>
              <w:br/>
              <w:t>1.8. Положение о порядке проведения 3-х ступенчатого контроля за обеспечением безопасности труда.</w:t>
            </w:r>
            <w:r w:rsidRPr="00A80169">
              <w:rPr>
                <w:sz w:val="22"/>
                <w:szCs w:val="22"/>
              </w:rPr>
              <w:br/>
              <w:t>1.9. План организационно-технических мероприятий по улучшению условий и охраны труда, здоровья работающих и учащихся (воспитанников).</w:t>
            </w:r>
            <w:r w:rsidRPr="00A80169">
              <w:rPr>
                <w:sz w:val="22"/>
                <w:szCs w:val="22"/>
              </w:rPr>
              <w:br/>
              <w:t>1.10. План мероприятий по предупреждению детского дорожно-транспортного травматизма.</w:t>
            </w:r>
            <w:r w:rsidRPr="00A80169">
              <w:rPr>
                <w:sz w:val="22"/>
                <w:szCs w:val="22"/>
              </w:rPr>
              <w:br/>
              <w:t>1.11. Журнал регистрации несчастных случаев.</w:t>
            </w:r>
            <w:r w:rsidRPr="00A80169">
              <w:rPr>
                <w:sz w:val="22"/>
                <w:szCs w:val="22"/>
              </w:rPr>
              <w:br/>
              <w:t>1.12. Акты о несчастных случаях на производстве (Н-1) и с учащимися (Н-2).</w:t>
            </w:r>
            <w:r w:rsidRPr="00A80169">
              <w:rPr>
                <w:sz w:val="22"/>
                <w:szCs w:val="22"/>
              </w:rPr>
              <w:br/>
              <w:t>1.13. Сообщения о последствиях несчастного случая на производстве и с учащимися.</w:t>
            </w:r>
            <w:r w:rsidRPr="00A80169">
              <w:rPr>
                <w:sz w:val="22"/>
                <w:szCs w:val="22"/>
              </w:rPr>
              <w:br/>
              <w:t xml:space="preserve">1.14. Отчет о числе дней неявок в связи с временной нетрудоспособностью пострадавших при несчастных случаях </w:t>
            </w:r>
            <w:r w:rsidRPr="00A80169">
              <w:rPr>
                <w:b/>
                <w:sz w:val="22"/>
                <w:szCs w:val="22"/>
              </w:rPr>
              <w:t>(форма 7-травматизм).</w:t>
            </w:r>
            <w:r w:rsidRPr="00A80169">
              <w:rPr>
                <w:sz w:val="22"/>
                <w:szCs w:val="22"/>
              </w:rPr>
              <w:br/>
              <w:t xml:space="preserve">1.15. Отчет о состоянии условий труда, льготах и компенсациях за работу в неблагоприятных условиях труда </w:t>
            </w:r>
            <w:r w:rsidRPr="00A80169">
              <w:rPr>
                <w:b/>
                <w:sz w:val="22"/>
                <w:szCs w:val="22"/>
              </w:rPr>
              <w:t>(1-Т (условия труда)).</w:t>
            </w:r>
            <w:r w:rsidRPr="00A80169">
              <w:rPr>
                <w:sz w:val="22"/>
                <w:szCs w:val="22"/>
              </w:rPr>
              <w:br/>
              <w:t>1.16. Предписания государственных органов надзора по устранению нарушений правил охраны труда.</w:t>
            </w:r>
            <w:r w:rsidRPr="00A80169">
              <w:rPr>
                <w:sz w:val="22"/>
                <w:szCs w:val="22"/>
              </w:rPr>
              <w:br/>
              <w:t>1.17. Список профессий, специальностей, работ, на которых запрещено применение труда лиц, не достигших 18 летнего возраста.</w:t>
            </w:r>
            <w:r w:rsidRPr="00A80169">
              <w:rPr>
                <w:sz w:val="22"/>
                <w:szCs w:val="22"/>
              </w:rPr>
              <w:br/>
              <w:t>1.18. Список профессий и работ с тяжелыми и вредными условиями труда, на которых запрещается применение труда женщин.</w:t>
            </w:r>
            <w:r w:rsidRPr="00A80169">
              <w:rPr>
                <w:sz w:val="22"/>
                <w:szCs w:val="22"/>
              </w:rPr>
              <w:br/>
              <w:t>1.19. Перечень должностей и профессий с вредными условиями труда, работа в которых дает право на дополнительный отпуск и сокращенный рабочий день.</w:t>
            </w:r>
            <w:r w:rsidRPr="00A80169">
              <w:rPr>
                <w:sz w:val="22"/>
                <w:szCs w:val="22"/>
              </w:rPr>
              <w:br/>
              <w:t>1.20. Перечень работ и профессий, дающий право рабочим и служащим право на получение молока или других равноценных пищевых продуктов в связи с вредными условиями труда.</w:t>
            </w:r>
            <w:r w:rsidRPr="00A80169">
              <w:rPr>
                <w:sz w:val="22"/>
                <w:szCs w:val="22"/>
              </w:rPr>
              <w:br/>
              <w:t>1.21. Санитарно-технические паспорта лабораторий (мастерских, цехов) с актами приемки их в эксплуатацию.</w:t>
            </w:r>
            <w:r w:rsidRPr="00A80169">
              <w:rPr>
                <w:sz w:val="22"/>
                <w:szCs w:val="22"/>
              </w:rPr>
              <w:br/>
            </w:r>
            <w:r w:rsidRPr="00A80169">
              <w:rPr>
                <w:rStyle w:val="a6"/>
                <w:sz w:val="22"/>
                <w:szCs w:val="22"/>
              </w:rPr>
              <w:t>2. Перечень документации по индивидуальной защите работающих</w:t>
            </w:r>
            <w:r w:rsidRPr="00A80169">
              <w:rPr>
                <w:sz w:val="22"/>
                <w:szCs w:val="22"/>
              </w:rPr>
              <w:br/>
              <w:t>2.1. Пофамильный список работников, обязанных проходить периодические медицинские осмотры.</w:t>
            </w:r>
            <w:r w:rsidRPr="00A80169">
              <w:rPr>
                <w:sz w:val="22"/>
                <w:szCs w:val="22"/>
              </w:rPr>
              <w:br/>
              <w:t>2.2. Перечень профессий и производств (работ), при которых обязательно прохождение медицинских осмотров.</w:t>
            </w:r>
            <w:r w:rsidRPr="00A80169">
              <w:rPr>
                <w:sz w:val="22"/>
                <w:szCs w:val="22"/>
              </w:rPr>
              <w:br/>
              <w:t>2.3. График проведения периодических медицинских осмотров.</w:t>
            </w:r>
            <w:r w:rsidRPr="00A80169">
              <w:rPr>
                <w:sz w:val="22"/>
                <w:szCs w:val="22"/>
              </w:rPr>
              <w:br/>
              <w:t>2.4. Заключительный акт по результатам периодического медицинского осмотра.</w:t>
            </w:r>
            <w:r w:rsidRPr="00A80169">
              <w:rPr>
                <w:sz w:val="22"/>
                <w:szCs w:val="22"/>
              </w:rPr>
              <w:br/>
              <w:t>2.5. Перечень бесплатно выдаваемой специальной одежды, специальной обуви и других средств индивидуальной защиты.</w:t>
            </w:r>
            <w:r w:rsidRPr="00A80169">
              <w:rPr>
                <w:sz w:val="22"/>
                <w:szCs w:val="22"/>
              </w:rPr>
              <w:br/>
              <w:t>2.6. Личная карточка учета спецодежды, спецобуви и предохранительных приспособлений.</w:t>
            </w:r>
            <w:r w:rsidRPr="00A80169">
              <w:rPr>
                <w:sz w:val="22"/>
                <w:szCs w:val="22"/>
              </w:rPr>
              <w:br/>
            </w:r>
            <w:r w:rsidRPr="00A80169">
              <w:rPr>
                <w:rStyle w:val="a6"/>
                <w:sz w:val="22"/>
                <w:szCs w:val="22"/>
              </w:rPr>
              <w:t>3. Документация по инструктажам и инструкциям</w:t>
            </w:r>
            <w:r w:rsidRPr="00A80169">
              <w:rPr>
                <w:sz w:val="22"/>
                <w:szCs w:val="22"/>
              </w:rPr>
              <w:br/>
              <w:t>3.1. Журнал учета вводных инструктажей.</w:t>
            </w:r>
            <w:r w:rsidRPr="00A80169">
              <w:rPr>
                <w:sz w:val="22"/>
                <w:szCs w:val="22"/>
              </w:rPr>
              <w:br/>
              <w:t>3.2. Программа вводного инструктажа.</w:t>
            </w:r>
            <w:r w:rsidRPr="00A80169">
              <w:rPr>
                <w:sz w:val="22"/>
                <w:szCs w:val="22"/>
              </w:rPr>
              <w:br/>
              <w:t>3.3. Журнал инструктажа на рабочем месте.</w:t>
            </w:r>
            <w:r w:rsidRPr="00A80169">
              <w:rPr>
                <w:sz w:val="22"/>
                <w:szCs w:val="22"/>
              </w:rPr>
              <w:br/>
              <w:t>3.4. Программа первичного инструктажа.</w:t>
            </w:r>
            <w:r w:rsidRPr="00A80169">
              <w:rPr>
                <w:sz w:val="22"/>
                <w:szCs w:val="22"/>
              </w:rPr>
              <w:br/>
              <w:t>3.5. Перечень профессий с указанием продолжительности стажировки на рабочем месте.</w:t>
            </w:r>
            <w:r w:rsidRPr="00A80169">
              <w:rPr>
                <w:sz w:val="22"/>
                <w:szCs w:val="22"/>
              </w:rPr>
              <w:br/>
              <w:t>3.6. Журнал инструктажа учащихся по технике безопасности при организации общественного полезного, производительного труда и при проведении внеклассных и внешкольных мероприятий.</w:t>
            </w:r>
            <w:r w:rsidRPr="00A80169">
              <w:rPr>
                <w:sz w:val="22"/>
                <w:szCs w:val="22"/>
              </w:rPr>
              <w:br/>
              <w:t>3.7. Классные журналы с записями о проведении вводного инструктажа и первичного инструктажа на рабочем месте учащихся по химии, физике, биологии, трудовому и профессиональному обучению, информатике, физическому воспитанию, безопасности жизнедеятельности (БЖ).</w:t>
            </w:r>
            <w:r w:rsidRPr="00A80169">
              <w:rPr>
                <w:sz w:val="22"/>
                <w:szCs w:val="22"/>
              </w:rPr>
              <w:br/>
              <w:t>3.8. Листок здоровья в классных журналах, заполненный на всех учащихся.</w:t>
            </w:r>
            <w:r w:rsidRPr="00A80169">
              <w:rPr>
                <w:sz w:val="22"/>
                <w:szCs w:val="22"/>
              </w:rPr>
              <w:br/>
              <w:t>3.9. Перечень профессий и видов работ, по которым должны быть разработаны инструкции.</w:t>
            </w:r>
            <w:r w:rsidRPr="00A80169">
              <w:rPr>
                <w:sz w:val="22"/>
                <w:szCs w:val="22"/>
              </w:rPr>
              <w:br/>
              <w:t xml:space="preserve">3.10. Приказ по учреждению о разработке (переиздании, продлении) </w:t>
            </w:r>
            <w:r w:rsidRPr="002815CB">
              <w:rPr>
                <w:sz w:val="22"/>
                <w:szCs w:val="22"/>
              </w:rPr>
              <w:t>инструкций по охране труда</w:t>
            </w:r>
            <w:r w:rsidRPr="00A80169">
              <w:rPr>
                <w:sz w:val="22"/>
                <w:szCs w:val="22"/>
              </w:rPr>
              <w:t>.</w:t>
            </w:r>
            <w:r w:rsidRPr="00A80169">
              <w:rPr>
                <w:sz w:val="22"/>
                <w:szCs w:val="22"/>
              </w:rPr>
              <w:br/>
              <w:t>3.11. Инструкции по охране труда, наименование инструкций должно соответствовать перечню.</w:t>
            </w:r>
            <w:r w:rsidRPr="00A80169">
              <w:rPr>
                <w:sz w:val="22"/>
                <w:szCs w:val="22"/>
              </w:rPr>
              <w:br/>
              <w:t>3.12. Журнал учета выдачи инструкций по охране труда.</w:t>
            </w:r>
            <w:r w:rsidRPr="00A80169">
              <w:rPr>
                <w:sz w:val="22"/>
                <w:szCs w:val="22"/>
              </w:rPr>
              <w:br/>
              <w:t>3.13. Журнал учета инструкций по охране труда.</w:t>
            </w:r>
          </w:p>
          <w:p w:rsidR="00150704" w:rsidRPr="00A80169" w:rsidRDefault="00150704" w:rsidP="00A8016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80169">
              <w:rPr>
                <w:rStyle w:val="a6"/>
                <w:sz w:val="22"/>
                <w:szCs w:val="22"/>
              </w:rPr>
              <w:t>4. Документация по обучению и проверке знаний по безопасности труда</w:t>
            </w:r>
            <w:r w:rsidRPr="00A80169">
              <w:rPr>
                <w:sz w:val="22"/>
                <w:szCs w:val="22"/>
              </w:rPr>
              <w:br/>
              <w:t>4.1. Перечень профессий, утвержденный руководителем, освобождаемых от первичного и повторных инструктажей по охране труда.</w:t>
            </w:r>
            <w:r w:rsidRPr="00A80169">
              <w:rPr>
                <w:sz w:val="22"/>
                <w:szCs w:val="22"/>
              </w:rPr>
              <w:br/>
              <w:t>4.2. Перечень должностей и профессий, работа по которым требует прохождения проверки специальных знаний.</w:t>
            </w:r>
            <w:r w:rsidRPr="00A80169">
              <w:rPr>
                <w:sz w:val="22"/>
                <w:szCs w:val="22"/>
              </w:rPr>
              <w:br/>
              <w:t>4.3. Приказ о назначении комиссий по проверке знаний по безопасности труда.</w:t>
            </w:r>
            <w:r w:rsidRPr="00A80169">
              <w:rPr>
                <w:sz w:val="22"/>
                <w:szCs w:val="22"/>
              </w:rPr>
              <w:br/>
              <w:t>4.4. График проверки знаний по безопасности труда.</w:t>
            </w:r>
            <w:r w:rsidRPr="00A80169">
              <w:rPr>
                <w:sz w:val="22"/>
                <w:szCs w:val="22"/>
              </w:rPr>
              <w:br/>
              <w:t>4.5. Программа обучения руководителей и специалистов безопасности труда.</w:t>
            </w:r>
            <w:r w:rsidRPr="00A80169">
              <w:rPr>
                <w:sz w:val="22"/>
                <w:szCs w:val="22"/>
              </w:rPr>
              <w:br/>
              <w:t>4.6. Экзаменационные билеты или тесты по безопасности труда.</w:t>
            </w:r>
            <w:r w:rsidRPr="00A80169">
              <w:rPr>
                <w:sz w:val="22"/>
                <w:szCs w:val="22"/>
              </w:rPr>
              <w:br/>
              <w:t>4.7. Протоколы заседания комиссии по проверке знаний по безопасности труда.</w:t>
            </w:r>
            <w:r w:rsidRPr="00A80169">
              <w:rPr>
                <w:sz w:val="22"/>
                <w:szCs w:val="22"/>
              </w:rPr>
              <w:br/>
              <w:t xml:space="preserve">4.8. Журнал регистрации выдачи удостоверений по охране труда. </w:t>
            </w:r>
          </w:p>
          <w:p w:rsidR="00150704" w:rsidRPr="00A80169" w:rsidRDefault="00150704" w:rsidP="00A80169">
            <w:pPr>
              <w:pStyle w:val="a4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  <w:r w:rsidRPr="00A80169">
              <w:rPr>
                <w:rStyle w:val="a6"/>
                <w:sz w:val="22"/>
                <w:szCs w:val="22"/>
              </w:rPr>
              <w:t>5. Документация по работам повышенной опасности</w:t>
            </w:r>
          </w:p>
          <w:p w:rsidR="00150704" w:rsidRPr="00A80169" w:rsidRDefault="00150704" w:rsidP="00A8016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80169">
              <w:rPr>
                <w:sz w:val="22"/>
                <w:szCs w:val="22"/>
              </w:rPr>
              <w:t>5.1. Перечень работ повышенной опасности, выполняемых по специальным правилам.</w:t>
            </w:r>
            <w:r w:rsidRPr="00A80169">
              <w:rPr>
                <w:sz w:val="22"/>
                <w:szCs w:val="22"/>
              </w:rPr>
              <w:br/>
              <w:t>5.2. Приказы о назначении ответственных лиц за производство работ повышенной опасности.</w:t>
            </w:r>
            <w:r w:rsidRPr="00A80169">
              <w:rPr>
                <w:sz w:val="22"/>
                <w:szCs w:val="22"/>
              </w:rPr>
              <w:br/>
              <w:t>5.3. Журнал регистрации нарядов-допусков на работы повышенной опасности.</w:t>
            </w:r>
            <w:r w:rsidRPr="00A80169">
              <w:rPr>
                <w:sz w:val="22"/>
                <w:szCs w:val="22"/>
              </w:rPr>
              <w:br/>
              <w:t>5.4. Перечень профессий и видов работ, к которым предъявляются повышенные требования по технике безопасности.</w:t>
            </w:r>
            <w:r w:rsidRPr="00A80169">
              <w:rPr>
                <w:sz w:val="22"/>
                <w:szCs w:val="22"/>
              </w:rPr>
              <w:br/>
              <w:t>5.5. Инструкция о порядке выполнения работ повышенной опасности.</w:t>
            </w:r>
            <w:r w:rsidRPr="00A80169">
              <w:rPr>
                <w:sz w:val="22"/>
                <w:szCs w:val="22"/>
              </w:rPr>
              <w:br/>
            </w:r>
            <w:r w:rsidRPr="00A80169">
              <w:rPr>
                <w:rStyle w:val="a6"/>
                <w:sz w:val="22"/>
                <w:szCs w:val="22"/>
              </w:rPr>
              <w:t>6. Документация по электробезопасности</w:t>
            </w:r>
            <w:r w:rsidRPr="00A80169">
              <w:rPr>
                <w:sz w:val="22"/>
                <w:szCs w:val="22"/>
              </w:rPr>
              <w:br/>
              <w:t>6.1. Приказ о назначении лица, ответственного за электрохозяйство.</w:t>
            </w:r>
            <w:r w:rsidRPr="00A80169">
              <w:rPr>
                <w:sz w:val="22"/>
                <w:szCs w:val="22"/>
              </w:rPr>
              <w:br/>
              <w:t>6.2. Перечень должностей ИТР и электротехнологического персонала, которые должны иметь квалификационную группу по электробезопасности.</w:t>
            </w:r>
            <w:r w:rsidRPr="00A80169">
              <w:rPr>
                <w:sz w:val="22"/>
                <w:szCs w:val="22"/>
              </w:rPr>
              <w:br/>
              <w:t>6.3. Перечень профессий и рабочих мест, требующих присвоения первой квалификационной группы по электробезопасности.</w:t>
            </w:r>
            <w:r w:rsidRPr="00A80169">
              <w:rPr>
                <w:sz w:val="22"/>
                <w:szCs w:val="22"/>
              </w:rPr>
              <w:br/>
              <w:t>6.4. Журнал проверки знаний неэлетротехнического персонала на 1 группу по электробезопасности.</w:t>
            </w:r>
            <w:r w:rsidRPr="00A80169">
              <w:rPr>
                <w:sz w:val="22"/>
                <w:szCs w:val="22"/>
              </w:rPr>
              <w:br/>
              <w:t>6.5. Приказ о создании комиссии по проверке знаний электротехнического персонала.</w:t>
            </w:r>
            <w:r w:rsidRPr="00A80169">
              <w:rPr>
                <w:sz w:val="22"/>
                <w:szCs w:val="22"/>
              </w:rPr>
              <w:br/>
              <w:t>6.6. Журнал проверки знаний «Правил эксплуатации электроустановок потребителей» и ПТБ при эксплуатации электроустановок потребителей».</w:t>
            </w:r>
            <w:r w:rsidRPr="00A80169">
              <w:rPr>
                <w:sz w:val="22"/>
                <w:szCs w:val="22"/>
              </w:rPr>
              <w:br/>
              <w:t>6.7. Распоряжение о стажировке на рабочем месте.</w:t>
            </w:r>
            <w:r w:rsidRPr="00A80169">
              <w:rPr>
                <w:sz w:val="22"/>
                <w:szCs w:val="22"/>
              </w:rPr>
              <w:br/>
              <w:t>6.8. Протоколы измерения сопротивлений изоляции электроустановок, аппаратов, вторичных цепей и электропроводок до 1000 В.</w:t>
            </w:r>
            <w:r w:rsidRPr="00A80169">
              <w:rPr>
                <w:sz w:val="22"/>
                <w:szCs w:val="22"/>
              </w:rPr>
              <w:br/>
              <w:t>6.13. Протоколы измерения сопротивления заземляющих устройств.</w:t>
            </w:r>
            <w:r w:rsidRPr="00A80169">
              <w:rPr>
                <w:sz w:val="22"/>
                <w:szCs w:val="22"/>
              </w:rPr>
              <w:br/>
              <w:t>6.14. Паспорт на заземляющее устройство.</w:t>
            </w:r>
            <w:r w:rsidRPr="00A80169">
              <w:rPr>
                <w:sz w:val="22"/>
                <w:szCs w:val="22"/>
              </w:rPr>
              <w:br/>
              <w:t>6.15. Журнал учета и содержания защитных средств.</w:t>
            </w:r>
            <w:r w:rsidRPr="00A80169">
              <w:rPr>
                <w:sz w:val="22"/>
                <w:szCs w:val="22"/>
              </w:rPr>
              <w:br/>
            </w:r>
            <w:r w:rsidRPr="00A80169">
              <w:rPr>
                <w:rStyle w:val="a6"/>
                <w:sz w:val="22"/>
                <w:szCs w:val="22"/>
              </w:rPr>
              <w:t xml:space="preserve"> 7. Документация по безопасной эксплуатации механизмов и машин</w:t>
            </w:r>
            <w:r w:rsidRPr="00A80169">
              <w:rPr>
                <w:sz w:val="22"/>
                <w:szCs w:val="22"/>
                <w:u w:val="single"/>
              </w:rPr>
              <w:br/>
            </w:r>
            <w:r w:rsidRPr="00A80169">
              <w:rPr>
                <w:sz w:val="22"/>
                <w:szCs w:val="22"/>
              </w:rPr>
              <w:t>7.1. Приказы по организации работы автотранспортных средств.</w:t>
            </w:r>
            <w:r w:rsidRPr="00A80169">
              <w:rPr>
                <w:sz w:val="22"/>
                <w:szCs w:val="22"/>
              </w:rPr>
              <w:br/>
              <w:t>7.2. Журнал учета периодических осмотров механизмов и агрегатов, не подконтрольных Госгортехнадзору РФ.</w:t>
            </w:r>
            <w:r w:rsidRPr="00A80169">
              <w:rPr>
                <w:sz w:val="22"/>
                <w:szCs w:val="22"/>
              </w:rPr>
              <w:br/>
            </w:r>
            <w:r w:rsidRPr="00A80169">
              <w:rPr>
                <w:rStyle w:val="a6"/>
                <w:sz w:val="22"/>
                <w:szCs w:val="22"/>
              </w:rPr>
              <w:t> 8. Документация по безопасной эксплуатации зданий и сооружений</w:t>
            </w:r>
            <w:r w:rsidRPr="00A80169">
              <w:rPr>
                <w:sz w:val="22"/>
                <w:szCs w:val="22"/>
              </w:rPr>
              <w:br/>
              <w:t>8.1. Приказ создания комиссии по наблюдению за состоянием и эксплуатацией зданий и сооружений.</w:t>
            </w:r>
            <w:r w:rsidRPr="00A80169">
              <w:rPr>
                <w:sz w:val="22"/>
                <w:szCs w:val="22"/>
              </w:rPr>
              <w:br/>
              <w:t>8.2. Технический паспорт на здание образовательного учреждения.</w:t>
            </w:r>
            <w:r w:rsidRPr="00A80169">
              <w:rPr>
                <w:sz w:val="22"/>
                <w:szCs w:val="22"/>
              </w:rPr>
              <w:br/>
              <w:t>8.3. Технический журнал по эксплуатации здания (сооружения).</w:t>
            </w:r>
            <w:r w:rsidRPr="00A80169">
              <w:rPr>
                <w:sz w:val="22"/>
                <w:szCs w:val="22"/>
              </w:rPr>
              <w:br/>
            </w:r>
            <w:r w:rsidRPr="00A80169">
              <w:rPr>
                <w:rStyle w:val="a6"/>
                <w:sz w:val="22"/>
                <w:szCs w:val="22"/>
              </w:rPr>
              <w:t>9. Документация по пожарной безопасности</w:t>
            </w:r>
            <w:r w:rsidRPr="00A80169">
              <w:rPr>
                <w:sz w:val="22"/>
                <w:szCs w:val="22"/>
              </w:rPr>
              <w:br/>
              <w:t>9.1. Планы эвакуации на случай пожара и чрезвычайных ситуаций (на каждом этаже, в спортзале, в мастерских, котельной.).</w:t>
            </w:r>
            <w:r w:rsidRPr="00A80169">
              <w:rPr>
                <w:sz w:val="22"/>
                <w:szCs w:val="22"/>
              </w:rPr>
              <w:br/>
              <w:t>9.2. Противопожарный уголок.</w:t>
            </w:r>
            <w:r w:rsidRPr="00A80169">
              <w:rPr>
                <w:sz w:val="22"/>
                <w:szCs w:val="22"/>
              </w:rPr>
              <w:br/>
              <w:t>9.3. Назначение ответственных лиц за пожарную безопасность.</w:t>
            </w:r>
            <w:r w:rsidRPr="00A80169">
              <w:rPr>
                <w:sz w:val="22"/>
                <w:szCs w:val="22"/>
              </w:rPr>
              <w:br/>
              <w:t>9.4. Приказ о соблюдении пожарной безопасности.</w:t>
            </w:r>
            <w:r w:rsidRPr="00A80169">
              <w:rPr>
                <w:sz w:val="22"/>
                <w:szCs w:val="22"/>
              </w:rPr>
              <w:br/>
              <w:t>9.5. Журнал регистрации противопожарного инструктажа.</w:t>
            </w:r>
            <w:r w:rsidRPr="00A80169">
              <w:rPr>
                <w:sz w:val="22"/>
                <w:szCs w:val="22"/>
              </w:rPr>
              <w:br/>
              <w:t>9.6. Инструкция о мерах пожарной безопасности.</w:t>
            </w:r>
            <w:r w:rsidRPr="00A80169">
              <w:rPr>
                <w:sz w:val="22"/>
                <w:szCs w:val="22"/>
              </w:rPr>
              <w:br/>
              <w:t>9.7. Инструкция по эвакуации (на плане эвакуации).</w:t>
            </w:r>
            <w:r w:rsidRPr="00A80169">
              <w:rPr>
                <w:sz w:val="22"/>
                <w:szCs w:val="22"/>
              </w:rPr>
              <w:br/>
              <w:t>9.8. План мероприятий по противопожарной безопасности образовательного учреждения.</w:t>
            </w:r>
            <w:r w:rsidRPr="00A80169">
              <w:rPr>
                <w:sz w:val="22"/>
                <w:szCs w:val="22"/>
              </w:rPr>
              <w:br/>
              <w:t>9.9. Инструкция о порядке действий персонала при срабатывании пожарной автоматики (на плане эвакуации).</w:t>
            </w:r>
          </w:p>
          <w:p w:rsidR="00150704" w:rsidRPr="00A80169" w:rsidRDefault="00150704" w:rsidP="00A80169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80169">
              <w:rPr>
                <w:rStyle w:val="a6"/>
                <w:sz w:val="22"/>
                <w:szCs w:val="22"/>
              </w:rPr>
              <w:t>10. Документы о готовности объектов к эксплуатации</w:t>
            </w:r>
            <w:r w:rsidRPr="00A80169">
              <w:rPr>
                <w:sz w:val="22"/>
                <w:szCs w:val="22"/>
              </w:rPr>
              <w:br/>
              <w:t>10.1. Акт готовности образовательного учреждения к новому учебному году.</w:t>
            </w:r>
            <w:r w:rsidRPr="00A80169">
              <w:rPr>
                <w:sz w:val="22"/>
                <w:szCs w:val="22"/>
              </w:rPr>
              <w:br/>
              <w:t>10.2. Акты-разрешения на проведение занятий в учебных мастерских и спортивных залах, в кабинетах физики, химии, биологии, информатики, обслуживающего труда.</w:t>
            </w:r>
            <w:r w:rsidRPr="00A80169">
              <w:rPr>
                <w:sz w:val="22"/>
                <w:szCs w:val="22"/>
              </w:rPr>
              <w:br/>
              <w:t>10.3. Акты разрешения на ввод в эксплуатацию вновь установленного оборудования в учебных мастерских и лабораториях, пищеблоке.</w:t>
            </w:r>
            <w:r w:rsidRPr="00A80169">
              <w:rPr>
                <w:sz w:val="22"/>
                <w:szCs w:val="22"/>
              </w:rPr>
              <w:br/>
              <w:t>10.4. Акт технического обслуживания и проверки внутренних пожарных кранов.</w:t>
            </w:r>
            <w:r w:rsidRPr="00A80169">
              <w:rPr>
                <w:sz w:val="22"/>
                <w:szCs w:val="22"/>
              </w:rPr>
              <w:br/>
              <w:t>10.5. Акт ревизии котельной.</w:t>
            </w:r>
            <w:r w:rsidRPr="00A80169">
              <w:rPr>
                <w:sz w:val="22"/>
                <w:szCs w:val="22"/>
              </w:rPr>
              <w:br/>
              <w:t>10.6. Акт опрессовки отопительной системы.</w:t>
            </w:r>
            <w:r w:rsidRPr="00A80169">
              <w:rPr>
                <w:sz w:val="22"/>
                <w:szCs w:val="22"/>
              </w:rPr>
              <w:br/>
              <w:t>10.7. Акт обработки деревянных конструкций чердачного помещения огнезащитным составом.</w:t>
            </w:r>
          </w:p>
          <w:p w:rsidR="002618D8" w:rsidRPr="00A80169" w:rsidRDefault="002618D8" w:rsidP="00A80169">
            <w:pPr>
              <w:spacing w:after="0" w:line="240" w:lineRule="auto"/>
              <w:ind w:left="601" w:hanging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D175B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612" w:type="dxa"/>
          </w:tcPr>
          <w:p w:rsidR="002618D8" w:rsidRPr="00A80169" w:rsidRDefault="00D175B4" w:rsidP="00A80169">
            <w:pPr>
              <w:spacing w:after="0" w:line="240" w:lineRule="auto"/>
              <w:ind w:left="601" w:hanging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169">
              <w:rPr>
                <w:rFonts w:ascii="Times New Roman" w:hAnsi="Times New Roman"/>
                <w:b/>
                <w:sz w:val="26"/>
                <w:szCs w:val="26"/>
              </w:rPr>
              <w:t>Антитеррористическая деятельность</w:t>
            </w: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2618D8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612" w:type="dxa"/>
          </w:tcPr>
          <w:p w:rsidR="00D175B4" w:rsidRPr="00A80169" w:rsidRDefault="00D175B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618D8" w:rsidRPr="00A80169" w:rsidRDefault="00D175B4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Организация охраны учреждения</w:t>
            </w:r>
          </w:p>
          <w:p w:rsidR="00D175B4" w:rsidRPr="00A80169" w:rsidRDefault="00D175B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175B4" w:rsidRPr="00A80169" w:rsidRDefault="00D175B4" w:rsidP="00A801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67" w:right="90" w:hanging="567"/>
              <w:jc w:val="both"/>
              <w:rPr>
                <w:rFonts w:ascii="Times New Roman" w:hAnsi="Times New Roman"/>
                <w:b/>
                <w:bCs/>
              </w:rPr>
            </w:pPr>
            <w:r w:rsidRPr="00A80169">
              <w:rPr>
                <w:rFonts w:ascii="Times New Roman" w:hAnsi="Times New Roman"/>
                <w:b/>
                <w:bCs/>
              </w:rPr>
              <w:t>Перечень документации, находящейся на посту охраны: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Договор на оказание охранных услуг (копия).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Лицензия на оказание охранных услуг (копия).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Личная карточка охранника.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по охране образовательного учреждения.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Схема патрулирования образовательного учреждения службой охраны.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о пропускном режиме.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График несения службы работниками охраны, утвержденный руководителем службы охраны и согласованный с руководителем образовательного учреждения.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Приказ об утверждении списка автомобилей (с фамилиями водителей), имеющих право въезда на территорию образовательного учреждения.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Журнал приема-сдачи дежурств службой охраны.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Журнал контроля службы охраны.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Журнал приема и выдачи ключей.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Журнал приема – сдачи помещений под охрану.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Журнал учета посетителей.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Журнал учета проверок работоспособности средств тревожной сигнализации. </w:t>
            </w:r>
          </w:p>
          <w:p w:rsidR="00D175B4" w:rsidRPr="00A80169" w:rsidRDefault="00D175B4" w:rsidP="00A80169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Рекомендации должностному лицу по предотвращению террористических актов.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по ведению телефонного разговора при угрозе взрыва.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 xml:space="preserve"> Контрольный лист наблюдений при угрозе по телефону.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по оказанию первой доврачебной помощи.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Инструкция (памятка) по действиям охранника в ЧС.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Списочный состав работников школы.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Списочный состав учащихся.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Расписание уроков, ГПД, блока дополнительного образования.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График приема посетителей администрацией образовательного учреждения.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График дежурства администрации образовательного учреждения.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Список телефонов правоохранительных органов, силовых структур и аварийных служб.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7" w:right="90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Схема оповещения личного состава образовательного учреждения.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Образцы оттисков печатей и подписей в здании (если имеются опечатываемые помещения).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Образец предписания на право проверки.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Образцы пропусков на вход в здание.</w:t>
            </w:r>
          </w:p>
          <w:p w:rsidR="00D175B4" w:rsidRPr="00A80169" w:rsidRDefault="00D175B4" w:rsidP="00A801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Опись имущества поста.</w:t>
            </w:r>
          </w:p>
          <w:p w:rsidR="00D175B4" w:rsidRPr="00A80169" w:rsidRDefault="00D175B4" w:rsidP="00A80169">
            <w:pPr>
              <w:pStyle w:val="a5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D175B4" w:rsidRPr="00A80169" w:rsidRDefault="00D175B4" w:rsidP="00A80169">
            <w:pPr>
              <w:shd w:val="clear" w:color="auto" w:fill="FFFFFF"/>
              <w:tabs>
                <w:tab w:val="left" w:leader="underscore" w:pos="18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"/>
              </w:rPr>
              <w:t>В ходе ежедневной проверки контролируется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3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  </w:t>
            </w:r>
            <w:r w:rsidR="00D175B4" w:rsidRPr="00A80169">
              <w:rPr>
                <w:rFonts w:ascii="Times New Roman" w:hAnsi="Times New Roman"/>
                <w:spacing w:val="-1"/>
              </w:rPr>
              <w:t>Качество ведения документации в ночной период.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3"/>
              </w:rPr>
              <w:t xml:space="preserve">      </w:t>
            </w:r>
            <w:r w:rsidR="00D175B4" w:rsidRPr="00A80169">
              <w:rPr>
                <w:rFonts w:ascii="Times New Roman" w:hAnsi="Times New Roman"/>
                <w:spacing w:val="-3"/>
              </w:rPr>
              <w:t>Наличие и соответствие числа охранников графикам дежурств.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  </w:t>
            </w:r>
            <w:r w:rsidR="00D175B4" w:rsidRPr="00A80169">
              <w:rPr>
                <w:rFonts w:ascii="Times New Roman" w:hAnsi="Times New Roman"/>
                <w:spacing w:val="-1"/>
              </w:rPr>
              <w:t>Состояние формы одежды и внешнего вида охранников.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355" w:hanging="321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1"/>
              </w:rPr>
              <w:t>Умение выполнять обязанности по охране объекта.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  </w:t>
            </w:r>
            <w:r w:rsidR="00D175B4" w:rsidRPr="00A80169">
              <w:rPr>
                <w:rFonts w:ascii="Times New Roman" w:hAnsi="Times New Roman"/>
                <w:spacing w:val="-2"/>
              </w:rPr>
              <w:t>Оснащение охранников соответствующим имуществом и спецсредствами: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3"/>
              </w:rPr>
              <w:t>фонари;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радиостанции;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металлодетекторы;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  <w:tab w:val="left" w:pos="54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3"/>
              </w:rPr>
              <w:t>лента ограждающая;</w:t>
            </w:r>
            <w:r w:rsidRPr="00A80169">
              <w:rPr>
                <w:rFonts w:ascii="Times New Roman" w:hAnsi="Times New Roman"/>
              </w:rPr>
              <w:tab/>
              <w:t>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досмотровые зеркала;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бронежилеты;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палки резиновые;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аптечка первой медицинской помощи;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наличие ГДЗК.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2"/>
              </w:rPr>
              <w:t>Состояние поста охраны</w:t>
            </w:r>
            <w:r w:rsidR="003A1B9D" w:rsidRPr="00A80169">
              <w:rPr>
                <w:rFonts w:ascii="Times New Roman" w:hAnsi="Times New Roman"/>
                <w:spacing w:val="-2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"/>
              </w:rPr>
              <w:t>Знание обязанн</w:t>
            </w:r>
            <w:r w:rsidR="003A1B9D" w:rsidRPr="00A80169">
              <w:rPr>
                <w:rFonts w:ascii="Times New Roman" w:hAnsi="Times New Roman"/>
                <w:spacing w:val="-1"/>
              </w:rPr>
              <w:t>остей по противопожарной защите.</w:t>
            </w:r>
            <w:r w:rsidR="00D175B4" w:rsidRPr="00A80169">
              <w:rPr>
                <w:rFonts w:ascii="Times New Roman" w:hAnsi="Times New Roman"/>
                <w:spacing w:val="-1"/>
              </w:rPr>
              <w:t xml:space="preserve">    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6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2"/>
              </w:rPr>
              <w:t>Состояние освещения поста</w:t>
            </w:r>
            <w:r w:rsidR="003A1B9D" w:rsidRPr="00A80169">
              <w:rPr>
                <w:rFonts w:ascii="Times New Roman" w:hAnsi="Times New Roman"/>
                <w:spacing w:val="-2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2"/>
              </w:rPr>
              <w:t>Оснащение первичными средствами пожаротушения.</w:t>
            </w:r>
          </w:p>
          <w:p w:rsidR="00D175B4" w:rsidRPr="00A80169" w:rsidRDefault="00D175B4" w:rsidP="00A80169">
            <w:pPr>
              <w:shd w:val="clear" w:color="auto" w:fill="FFFFFF"/>
              <w:tabs>
                <w:tab w:val="left" w:pos="22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"/>
              </w:rPr>
              <w:t>Оборудование въезда на территорию учреждения</w:t>
            </w:r>
          </w:p>
          <w:p w:rsidR="003A1B9D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A80169">
              <w:rPr>
                <w:rFonts w:ascii="Times New Roman" w:hAnsi="Times New Roman"/>
                <w:spacing w:val="-1"/>
              </w:rPr>
              <w:t>1. Наличие искусственных препятствий, гарантирующих невозможность безманевренного проезда на территорию учреждения (бетонн</w:t>
            </w:r>
            <w:r w:rsidR="003A1B9D" w:rsidRPr="00A80169">
              <w:rPr>
                <w:rFonts w:ascii="Times New Roman" w:hAnsi="Times New Roman"/>
                <w:spacing w:val="-1"/>
              </w:rPr>
              <w:t>ые блоки).</w:t>
            </w:r>
            <w:r w:rsidRPr="00A80169">
              <w:rPr>
                <w:rFonts w:ascii="Times New Roman" w:hAnsi="Times New Roman"/>
                <w:spacing w:val="-1"/>
              </w:rPr>
              <w:t xml:space="preserve"> 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2.</w:t>
            </w:r>
            <w:r w:rsidR="003A1B9D" w:rsidRPr="00A80169">
              <w:rPr>
                <w:rFonts w:ascii="Times New Roman" w:hAnsi="Times New Roman"/>
                <w:spacing w:val="-2"/>
              </w:rPr>
              <w:t xml:space="preserve">   </w:t>
            </w:r>
            <w:r w:rsidRPr="00A80169">
              <w:rPr>
                <w:rFonts w:ascii="Times New Roman" w:hAnsi="Times New Roman"/>
                <w:spacing w:val="-2"/>
              </w:rPr>
              <w:t xml:space="preserve">Наличие искусственных неровностей на въезде на территорию («лежачие </w:t>
            </w:r>
            <w:r w:rsidR="003A1B9D" w:rsidRPr="00A80169">
              <w:rPr>
                <w:rFonts w:ascii="Times New Roman" w:hAnsi="Times New Roman"/>
              </w:rPr>
              <w:t>полицейские»).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2"/>
              </w:rPr>
              <w:t xml:space="preserve">Наличие ворот для автотранспорта и места прохода персонала на территорию </w:t>
            </w:r>
            <w:r w:rsidR="00D175B4" w:rsidRPr="00A80169">
              <w:rPr>
                <w:rFonts w:ascii="Times New Roman" w:hAnsi="Times New Roman"/>
              </w:rPr>
              <w:t>учреждения</w:t>
            </w:r>
            <w:r w:rsidR="003A1B9D" w:rsidRPr="00A80169">
              <w:rPr>
                <w:rFonts w:ascii="Times New Roman" w:hAnsi="Times New Roman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"/>
              </w:rPr>
              <w:t>Наличие освещения въезда на территорию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"/>
              </w:rPr>
              <w:t>Наличие площадки для досмотра транспорта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"/>
              </w:rPr>
              <w:t>Наличие соответствующих дорожных знаков и дорожной разметки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D175B4" w:rsidP="00A80169">
            <w:pPr>
              <w:shd w:val="clear" w:color="auto" w:fill="FFFFFF"/>
              <w:tabs>
                <w:tab w:val="left" w:pos="28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"/>
              </w:rPr>
              <w:t>Состояние периметрового ограждения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Контролируется: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1"/>
              </w:rPr>
              <w:t>Целостность ограждения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4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2"/>
              </w:rPr>
              <w:t>Состояние освещения периметра</w:t>
            </w:r>
            <w:r w:rsidR="003A1B9D" w:rsidRPr="00A80169">
              <w:rPr>
                <w:rFonts w:ascii="Times New Roman" w:hAnsi="Times New Roman"/>
                <w:spacing w:val="-2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2"/>
              </w:rPr>
              <w:t>Наличие видеонаблюдения за периметром</w:t>
            </w:r>
            <w:r w:rsidR="003A1B9D" w:rsidRPr="00A80169">
              <w:rPr>
                <w:rFonts w:ascii="Times New Roman" w:hAnsi="Times New Roman"/>
                <w:spacing w:val="-2"/>
              </w:rPr>
              <w:t>.</w:t>
            </w:r>
          </w:p>
          <w:p w:rsidR="00D175B4" w:rsidRPr="00A80169" w:rsidRDefault="007F0230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4.      </w:t>
            </w:r>
            <w:r w:rsidR="00D175B4" w:rsidRPr="00A80169">
              <w:rPr>
                <w:rFonts w:ascii="Times New Roman" w:hAnsi="Times New Roman"/>
                <w:spacing w:val="-1"/>
              </w:rPr>
              <w:t>Отсутствие близкостоящих (менее 1 метра) деревьев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7F0230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5.      </w:t>
            </w:r>
            <w:r w:rsidR="00D175B4" w:rsidRPr="00A80169">
              <w:rPr>
                <w:rFonts w:ascii="Times New Roman" w:hAnsi="Times New Roman"/>
                <w:spacing w:val="-2"/>
              </w:rPr>
              <w:t xml:space="preserve">Наличие в местах, недоступных обзору, сверху ограждения колючей проволоки </w:t>
            </w:r>
            <w:r w:rsidR="00D175B4" w:rsidRPr="00A80169">
              <w:rPr>
                <w:rFonts w:ascii="Times New Roman" w:hAnsi="Times New Roman"/>
                <w:spacing w:val="-1"/>
              </w:rPr>
              <w:t xml:space="preserve">(участки ограждения, примыкающие к лесным массивам, пустырям, паркам, </w:t>
            </w:r>
            <w:r w:rsidR="00D175B4" w:rsidRPr="00A80169">
              <w:rPr>
                <w:rFonts w:ascii="Times New Roman" w:hAnsi="Times New Roman"/>
              </w:rPr>
              <w:t>заго</w:t>
            </w:r>
            <w:r w:rsidR="003A1B9D" w:rsidRPr="00A80169">
              <w:rPr>
                <w:rFonts w:ascii="Times New Roman" w:hAnsi="Times New Roman"/>
              </w:rPr>
              <w:t>роженные строениями, деревьями).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Наличие в местах примыкания к периметровому ограждению зданий, сооружений, </w:t>
            </w:r>
            <w:r w:rsidR="003A1B9D" w:rsidRPr="00A80169">
              <w:rPr>
                <w:rFonts w:ascii="Times New Roman" w:hAnsi="Times New Roman"/>
                <w:spacing w:val="-1"/>
              </w:rPr>
              <w:t xml:space="preserve"> </w:t>
            </w:r>
            <w:r w:rsidRPr="00A80169">
              <w:rPr>
                <w:rFonts w:ascii="Times New Roman" w:hAnsi="Times New Roman"/>
                <w:spacing w:val="-1"/>
              </w:rPr>
              <w:t xml:space="preserve">конструкций (эстакады, трубопроводы, склады и т.д.) устройств, препятствующих </w:t>
            </w:r>
            <w:r w:rsidRPr="00A80169">
              <w:rPr>
                <w:rFonts w:ascii="Times New Roman" w:hAnsi="Times New Roman"/>
                <w:spacing w:val="-2"/>
              </w:rPr>
              <w:t xml:space="preserve">несанкционированному доступу на территорию учреждения (решетки, металлические </w:t>
            </w:r>
            <w:r w:rsidRPr="00A80169">
              <w:rPr>
                <w:rFonts w:ascii="Times New Roman" w:hAnsi="Times New Roman"/>
              </w:rPr>
              <w:t>листы, колючая проволока и т. д.)</w:t>
            </w:r>
            <w:r w:rsidR="003A1B9D" w:rsidRPr="00A80169">
              <w:rPr>
                <w:rFonts w:ascii="Times New Roman" w:hAnsi="Times New Roman"/>
              </w:rPr>
              <w:t>.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00"/>
                <w:tab w:val="left" w:leader="underscore" w:pos="7829"/>
              </w:tabs>
              <w:autoSpaceDE w:val="0"/>
              <w:autoSpaceDN w:val="0"/>
              <w:adjustRightInd w:val="0"/>
              <w:spacing w:after="0" w:line="240" w:lineRule="auto"/>
              <w:ind w:left="601" w:hanging="567"/>
              <w:jc w:val="both"/>
              <w:rPr>
                <w:rFonts w:ascii="Times New Roman" w:hAnsi="Times New Roman"/>
                <w:spacing w:val="-13"/>
              </w:rPr>
            </w:pPr>
            <w:r w:rsidRPr="00A80169">
              <w:rPr>
                <w:rFonts w:ascii="Times New Roman" w:hAnsi="Times New Roman"/>
                <w:spacing w:val="-2"/>
              </w:rPr>
              <w:t>Состояние запасных ворот, калиток, иных въездов: надежность запоров, целостность конструкций, невозможность прорыва на территорию</w:t>
            </w:r>
            <w:r w:rsidRPr="00A80169">
              <w:rPr>
                <w:rFonts w:ascii="Times New Roman" w:hAnsi="Times New Roman"/>
                <w:spacing w:val="-2"/>
                <w:u w:val="single"/>
              </w:rPr>
              <w:t xml:space="preserve"> </w:t>
            </w:r>
            <w:r w:rsidRPr="00A80169">
              <w:rPr>
                <w:rFonts w:ascii="Times New Roman" w:hAnsi="Times New Roman"/>
                <w:spacing w:val="-2"/>
              </w:rPr>
              <w:t>учреждения.</w:t>
            </w:r>
          </w:p>
          <w:p w:rsidR="00D175B4" w:rsidRPr="00A80169" w:rsidRDefault="00D175B4" w:rsidP="00A80169">
            <w:pPr>
              <w:shd w:val="clear" w:color="auto" w:fill="FFFFFF"/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"/>
              </w:rPr>
              <w:t>Состояние территории учреждения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Контролируется: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0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1"/>
              </w:rPr>
              <w:t>Состояние освещения территории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2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2"/>
              </w:rPr>
              <w:t xml:space="preserve">Наличие пожарных гидрантов, состояние подъездных путей к ним, наличие </w:t>
            </w:r>
            <w:r w:rsidR="00D175B4" w:rsidRPr="00A80169">
              <w:rPr>
                <w:rFonts w:ascii="Times New Roman" w:hAnsi="Times New Roman"/>
              </w:rPr>
              <w:t>указателей</w:t>
            </w:r>
            <w:r w:rsidR="003A1B9D" w:rsidRPr="00A80169">
              <w:rPr>
                <w:rFonts w:ascii="Times New Roman" w:hAnsi="Times New Roman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1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1"/>
              </w:rPr>
              <w:t>Наличие и состояние пожарных щитов</w:t>
            </w:r>
            <w:r w:rsidR="003A1B9D" w:rsidRPr="00A80169">
              <w:rPr>
                <w:rFonts w:ascii="Times New Roman" w:hAnsi="Times New Roman"/>
                <w:spacing w:val="-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14"/>
                <w:tab w:val="left" w:leader="underscore" w:pos="6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1"/>
              </w:rPr>
            </w:pPr>
            <w:r w:rsidRPr="00A80169">
              <w:rPr>
                <w:rFonts w:ascii="Times New Roman" w:hAnsi="Times New Roman"/>
                <w:spacing w:val="-3"/>
              </w:rPr>
              <w:t xml:space="preserve">    </w:t>
            </w:r>
            <w:r w:rsidR="00D175B4" w:rsidRPr="00A80169">
              <w:rPr>
                <w:rFonts w:ascii="Times New Roman" w:hAnsi="Times New Roman"/>
                <w:spacing w:val="-3"/>
              </w:rPr>
              <w:t>Состояние наружных эвакуационных лестниц</w:t>
            </w:r>
            <w:r w:rsidR="003A1B9D" w:rsidRPr="00A80169">
              <w:rPr>
                <w:rFonts w:ascii="Times New Roman" w:hAnsi="Times New Roman"/>
                <w:spacing w:val="-3"/>
              </w:rPr>
              <w:t>.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2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5. </w:t>
            </w:r>
            <w:r w:rsidR="007F0230" w:rsidRPr="00A80169">
              <w:rPr>
                <w:rFonts w:ascii="Times New Roman" w:hAnsi="Times New Roman"/>
                <w:spacing w:val="-11"/>
              </w:rPr>
              <w:t xml:space="preserve">      </w:t>
            </w:r>
            <w:r w:rsidRPr="00A80169">
              <w:rPr>
                <w:rFonts w:ascii="Times New Roman" w:hAnsi="Times New Roman"/>
                <w:spacing w:val="-11"/>
              </w:rPr>
              <w:t xml:space="preserve">Отсутствие нештатных свалок, особенно с легко возгораемыми материалами, </w:t>
            </w:r>
            <w:r w:rsidRPr="00A80169">
              <w:rPr>
                <w:rFonts w:ascii="Times New Roman" w:hAnsi="Times New Roman"/>
              </w:rPr>
              <w:t>списанного оборудования, мебели, транспорта и т.д.</w:t>
            </w:r>
          </w:p>
          <w:p w:rsidR="00D175B4" w:rsidRPr="00A80169" w:rsidRDefault="00D175B4" w:rsidP="00A80169">
            <w:pPr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spacing w:val="-18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6. </w:t>
            </w:r>
            <w:r w:rsidR="007F0230" w:rsidRPr="00A80169">
              <w:rPr>
                <w:rFonts w:ascii="Times New Roman" w:hAnsi="Times New Roman"/>
                <w:spacing w:val="-11"/>
              </w:rPr>
              <w:t xml:space="preserve">   </w:t>
            </w:r>
            <w:r w:rsidR="003A1B9D" w:rsidRPr="00A80169">
              <w:rPr>
                <w:rFonts w:ascii="Times New Roman" w:hAnsi="Times New Roman"/>
                <w:spacing w:val="-11"/>
              </w:rPr>
              <w:t xml:space="preserve"> </w:t>
            </w:r>
            <w:r w:rsidRPr="00A80169">
              <w:rPr>
                <w:rFonts w:ascii="Times New Roman" w:hAnsi="Times New Roman"/>
                <w:spacing w:val="-11"/>
              </w:rPr>
              <w:t xml:space="preserve">Целостность ограждения вокруг водозаборных устройств, сооружений повышенной </w:t>
            </w:r>
            <w:r w:rsidRPr="00A80169">
              <w:rPr>
                <w:rFonts w:ascii="Times New Roman" w:hAnsi="Times New Roman"/>
                <w:spacing w:val="-10"/>
              </w:rPr>
              <w:t>опасности (трансформаторные подстанции, газораспределительные подстанции)</w:t>
            </w:r>
            <w:r w:rsidR="003A1B9D" w:rsidRPr="00A80169">
              <w:rPr>
                <w:rFonts w:ascii="Times New Roman" w:hAnsi="Times New Roman"/>
                <w:spacing w:val="-10"/>
              </w:rPr>
              <w:t>.</w:t>
            </w:r>
          </w:p>
          <w:p w:rsidR="00D175B4" w:rsidRPr="00A80169" w:rsidRDefault="00D175B4" w:rsidP="00A80169">
            <w:pPr>
              <w:shd w:val="clear" w:color="auto" w:fill="FFFFFF"/>
              <w:tabs>
                <w:tab w:val="left" w:pos="245"/>
                <w:tab w:val="left" w:pos="2131"/>
                <w:tab w:val="left" w:leader="underscore" w:pos="8918"/>
              </w:tabs>
              <w:spacing w:after="0" w:line="240" w:lineRule="auto"/>
              <w:jc w:val="both"/>
              <w:rPr>
                <w:rFonts w:ascii="Times New Roman" w:hAnsi="Times New Roman"/>
                <w:spacing w:val="-18"/>
              </w:rPr>
            </w:pPr>
            <w:r w:rsidRPr="00A80169">
              <w:rPr>
                <w:rFonts w:ascii="Times New Roman" w:hAnsi="Times New Roman"/>
                <w:spacing w:val="-10"/>
              </w:rPr>
              <w:t xml:space="preserve">7. </w:t>
            </w:r>
            <w:r w:rsidR="007F0230" w:rsidRPr="00A80169">
              <w:rPr>
                <w:rFonts w:ascii="Times New Roman" w:hAnsi="Times New Roman"/>
                <w:spacing w:val="-10"/>
              </w:rPr>
              <w:t xml:space="preserve">     Н</w:t>
            </w:r>
            <w:r w:rsidRPr="00A80169">
              <w:rPr>
                <w:rFonts w:ascii="Times New Roman" w:hAnsi="Times New Roman"/>
                <w:spacing w:val="-10"/>
              </w:rPr>
              <w:t xml:space="preserve">аличие запоров на входах в подвальные помещения, чердаки, склады, подсобные </w:t>
            </w:r>
            <w:r w:rsidRPr="00A80169">
              <w:rPr>
                <w:rFonts w:ascii="Times New Roman" w:hAnsi="Times New Roman"/>
                <w:spacing w:val="-14"/>
              </w:rPr>
              <w:t>помещения</w:t>
            </w:r>
            <w:r w:rsidR="003A1B9D" w:rsidRPr="00A80169">
              <w:rPr>
                <w:rFonts w:ascii="Times New Roman" w:hAnsi="Times New Roman"/>
                <w:spacing w:val="-14"/>
              </w:rPr>
              <w:t>.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1"/>
              </w:rPr>
              <w:t>Состояние постов дежурной службы учреждения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2"/>
              </w:rPr>
              <w:t>Контролируется:</w:t>
            </w:r>
          </w:p>
          <w:p w:rsidR="00D175B4" w:rsidRPr="00A80169" w:rsidRDefault="00D175B4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2"/>
              </w:rPr>
              <w:t>1 .</w:t>
            </w:r>
            <w:r w:rsidR="007F0230" w:rsidRPr="00A80169">
              <w:rPr>
                <w:rFonts w:ascii="Times New Roman" w:hAnsi="Times New Roman"/>
                <w:spacing w:val="-12"/>
              </w:rPr>
              <w:t xml:space="preserve">     </w:t>
            </w:r>
            <w:r w:rsidRPr="00A80169">
              <w:rPr>
                <w:rFonts w:ascii="Times New Roman" w:hAnsi="Times New Roman"/>
                <w:spacing w:val="-12"/>
              </w:rPr>
              <w:t>Наличие графика сотрудников, дежурящих в ночное время за подписью директора и</w:t>
            </w:r>
            <w:r w:rsidRPr="00A80169">
              <w:rPr>
                <w:rFonts w:ascii="Times New Roman" w:hAnsi="Times New Roman"/>
              </w:rPr>
              <w:t xml:space="preserve"> </w:t>
            </w:r>
            <w:r w:rsidRPr="00A80169">
              <w:rPr>
                <w:rFonts w:ascii="Times New Roman" w:hAnsi="Times New Roman"/>
                <w:spacing w:val="-11"/>
              </w:rPr>
              <w:t>заверенного печатью</w:t>
            </w:r>
            <w:r w:rsidR="003A1B9D" w:rsidRPr="00A80169">
              <w:rPr>
                <w:rFonts w:ascii="Times New Roman" w:hAnsi="Times New Roman"/>
                <w:spacing w:val="-1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    С</w:t>
            </w:r>
            <w:r w:rsidR="00D175B4" w:rsidRPr="00A80169">
              <w:rPr>
                <w:rFonts w:ascii="Times New Roman" w:hAnsi="Times New Roman"/>
                <w:spacing w:val="-11"/>
              </w:rPr>
              <w:t>оответствие и наличие сотрудников дежурной смены утвержденному списку</w:t>
            </w:r>
            <w:r w:rsidR="003A1B9D" w:rsidRPr="00A80169">
              <w:rPr>
                <w:rFonts w:ascii="Times New Roman" w:hAnsi="Times New Roman"/>
                <w:spacing w:val="-11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1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1"/>
              </w:rPr>
              <w:t xml:space="preserve">Наличие документации (инструкции, памятки) по действиям в чрезвычайных </w:t>
            </w:r>
            <w:r w:rsidR="00D175B4" w:rsidRPr="00A80169">
              <w:rPr>
                <w:rFonts w:ascii="Times New Roman" w:hAnsi="Times New Roman"/>
              </w:rPr>
              <w:t>ситуациях</w:t>
            </w:r>
            <w:r w:rsidR="003A1B9D" w:rsidRPr="00A80169">
              <w:rPr>
                <w:rFonts w:ascii="Times New Roman" w:hAnsi="Times New Roman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8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1"/>
              </w:rPr>
              <w:t>Состояние дежурных постов: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3"/>
              </w:rPr>
              <w:t>фонари;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4"/>
              </w:rPr>
              <w:t>ГДЗК;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аптечка первой медицинской помощи;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наличие тревожных кнопок;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наличие средств оповещения;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0"/>
              </w:rPr>
              <w:t>наличие и работоспособность средств связи;</w:t>
            </w:r>
          </w:p>
          <w:p w:rsidR="00D175B4" w:rsidRPr="00A80169" w:rsidRDefault="00D175B4" w:rsidP="00A8016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0"/>
              </w:rPr>
              <w:t>средства эвакуации</w:t>
            </w:r>
            <w:r w:rsidR="003A1B9D" w:rsidRPr="00A80169">
              <w:rPr>
                <w:rFonts w:ascii="Times New Roman" w:hAnsi="Times New Roman"/>
                <w:spacing w:val="-10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3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1"/>
              </w:rPr>
              <w:t xml:space="preserve">Наличие первичных средств пожаротушения и умение ими пользоваться по </w:t>
            </w:r>
            <w:r w:rsidR="00D175B4" w:rsidRPr="00A80169">
              <w:rPr>
                <w:rFonts w:ascii="Times New Roman" w:hAnsi="Times New Roman"/>
              </w:rPr>
              <w:t>предназначению</w:t>
            </w:r>
            <w:r w:rsidR="00192D88" w:rsidRPr="00A80169">
              <w:rPr>
                <w:rFonts w:ascii="Times New Roman" w:hAnsi="Times New Roman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1"/>
              </w:rPr>
            </w:pPr>
            <w:r w:rsidRPr="00A80169">
              <w:rPr>
                <w:rFonts w:ascii="Times New Roman" w:hAnsi="Times New Roman"/>
                <w:spacing w:val="-10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0"/>
              </w:rPr>
              <w:t>Наличие и порядок хранения ключей от запасных выходов и решеток</w:t>
            </w:r>
            <w:r w:rsidR="00192D88" w:rsidRPr="00A80169">
              <w:rPr>
                <w:rFonts w:ascii="Times New Roman" w:hAnsi="Times New Roman"/>
                <w:spacing w:val="-10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8"/>
              </w:rPr>
            </w:pPr>
            <w:r w:rsidRPr="00A80169">
              <w:rPr>
                <w:rFonts w:ascii="Times New Roman" w:hAnsi="Times New Roman"/>
                <w:spacing w:val="-10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0"/>
              </w:rPr>
              <w:t>Знание обязанностей персоналом по действиям в чрезвычайных ситуациях</w:t>
            </w:r>
            <w:r w:rsidR="00192D88" w:rsidRPr="00A80169">
              <w:rPr>
                <w:rFonts w:ascii="Times New Roman" w:hAnsi="Times New Roman"/>
                <w:spacing w:val="-10"/>
              </w:rPr>
              <w:t>.</w:t>
            </w:r>
          </w:p>
          <w:p w:rsidR="00D175B4" w:rsidRPr="00A80169" w:rsidRDefault="007F0230" w:rsidP="00A8016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3"/>
              </w:rPr>
            </w:pPr>
            <w:r w:rsidRPr="00A80169">
              <w:rPr>
                <w:rFonts w:ascii="Times New Roman" w:hAnsi="Times New Roman"/>
                <w:spacing w:val="-11"/>
              </w:rPr>
              <w:t xml:space="preserve">     </w:t>
            </w:r>
            <w:r w:rsidR="00D175B4" w:rsidRPr="00A80169">
              <w:rPr>
                <w:rFonts w:ascii="Times New Roman" w:hAnsi="Times New Roman"/>
                <w:spacing w:val="-11"/>
              </w:rPr>
              <w:t xml:space="preserve">Умение практически выполнять задачи по антитеррористической и пожарной </w:t>
            </w:r>
            <w:r w:rsidR="00D175B4" w:rsidRPr="00A80169">
              <w:rPr>
                <w:rFonts w:ascii="Times New Roman" w:hAnsi="Times New Roman"/>
              </w:rPr>
              <w:t>защищенности.</w:t>
            </w:r>
          </w:p>
          <w:p w:rsidR="00D175B4" w:rsidRPr="00A80169" w:rsidRDefault="00D175B4" w:rsidP="00A80169">
            <w:pPr>
              <w:pStyle w:val="a5"/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:rsidR="00D175B4" w:rsidRPr="00A80169" w:rsidRDefault="00D175B4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1227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3A1227" w:rsidRPr="00A80169" w:rsidRDefault="003A122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612" w:type="dxa"/>
          </w:tcPr>
          <w:p w:rsidR="00730897" w:rsidRPr="00A80169" w:rsidRDefault="003A1227" w:rsidP="00A80169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0169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  <w:p w:rsidR="003A1227" w:rsidRPr="00A80169" w:rsidRDefault="003A1227" w:rsidP="00A80169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0169">
              <w:rPr>
                <w:rFonts w:ascii="Times New Roman" w:hAnsi="Times New Roman" w:cs="Times New Roman"/>
                <w:b/>
                <w:sz w:val="26"/>
                <w:szCs w:val="26"/>
              </w:rPr>
              <w:t>наиболее часто встречающихся нарушений законодательных</w:t>
            </w:r>
            <w:r w:rsidR="00D36AEF" w:rsidRPr="00A801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80169">
              <w:rPr>
                <w:rFonts w:ascii="Times New Roman" w:hAnsi="Times New Roman" w:cs="Times New Roman"/>
                <w:b/>
                <w:sz w:val="26"/>
                <w:szCs w:val="26"/>
              </w:rPr>
              <w:t>актов по охране труда в учреждениях образования</w:t>
            </w:r>
            <w:r w:rsidR="00730897" w:rsidRPr="00A8016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730897" w:rsidRPr="00A80169" w:rsidRDefault="00730897" w:rsidP="00A80169">
            <w:pPr>
              <w:pStyle w:val="a8"/>
              <w:ind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30897" w:rsidRPr="00A80169" w:rsidRDefault="0073089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По  организации работы по охране труда.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1.    Отсутствует (не продлена) лицензия на образовательную деятельность.</w:t>
            </w:r>
          </w:p>
          <w:p w:rsidR="003A1227" w:rsidRPr="00A80169" w:rsidRDefault="003A1227" w:rsidP="00A80169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2.    Отсутствует (не подписан комиссией) акт готовности образовательного учреждения к новому учебному году. Отсутствуют акты-разрешения на проведение занятий в учебных кабинетах, мастерских, спортивных залах.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3. Не выполнены мероприятия, отраженные в акте готовности учреждения к новому учебному году.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4. Учебный корпус (спортзал, мастерские, кабинеты, помещение столовой и т.д.) находятся в аварийном состоянии - необходимо провести техническую экспертизу несущей способности конструкций на предмет дальнейшей эксплуатации.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5. Не издан приказ по учреждению о возложении ответственности за состояние охраны труда на заместителей, ст. мастера, мастеров, предавателей, воспитателей, ОБЖ.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6. В должностных инструкциях заместителей, мастеров, преподавателей, воспитателей не закреплены должностные обязанности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7. Отсутствуют Правила внутреннего трудового распорядка для работников учреждения (ст.189 ТК РФ).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8. Не проведено обучение и проверка знаний по охране труда руководителя, заместителей, мастеров, преподавателей, воспитателей - обучение и проверка знаний по охране труда должны проводиться в течение месяца со дня приема на работу, а далее с периодичностью 1 раз в три года (ст.ст. 225; 76; 212 ТК РФ; приказ Минобразования  РФ от 22.04.1997 N 779).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9. В учреждении не проводится вводный инструктаж по охране  труда, не разработана программа проведения вводного инструктажа по охране труда, журнал проведения вводного инструктажа по охране труда отсутствует (ГОСТ 12.0.004-90).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10. С работниками учреждения не проводятся инструктажи по охране труда на рабочем месте (первичный, повторный, внеплановый, целевой), журналы регистрации инструктажа отсутствуют (ГОСТ 12.0.004-90).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11. Не издан приказ по учреждению об освобождении отдельных  работников от прохождения инструктажа по охране труда на рабочем месте (п.7.2.1 ГОСТа12.0.004-90).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12. Отсутствуют разработанные и утвержденные директором инструкции по охране труда по хозяйственному обслуживанию, при работе в мастерских, кабинетах, оказанию первой доврачебной помощи при поражении электротоком, хим. отравлениях, ожогах (ст.212 ТК РФ).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13. Не проводятся инструктажи по охране труда с учащимися при проведении учебно-воспитательного процесса, практических лабораторных работах, внеклассных мероприятий (ГОСТ 12.0.004-90).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14. Не заключено соглашение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15. Не выполнены мероприятия, включенные в соглашение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16. Не создан совместный комитет (комиссия) по охране труда (ст.218 ТК РФ).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17. Работники, учащиеся не обеспечены спецодеждой, спецобувью и     средствами защиты (ст.212 ТК РФ).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18. Не проводятся предварительные при поступлении на работу и    периодические в течение трудовой деятельности медицинские осмотры работников (ст.212,76 ТК РФ).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19. Не выполняются требования по санитарно-бытовому обслуживанию работников, учащихся (гардеробные, умывальные, туалетные  ст.223 ТК РФ).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20. В учреждении не проведена аттестация ответственного лица за электрохозяйство на 4 квалификационную группу по электробезопасности (приказ Минобразования РФ от 06.10.98 N 2535 "Об организации обучения и проверки знаний правил по электробезопасности работников образовательных учреждений").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21. Не проведены замеры защитного заземления электрооборудования и изоляции электропроводов, протокол проверки отсутствует.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22. Отсутствуют журналы регистрации несчастных случаев на производстве, оформленные актами ф. Н-1 и несчастных случаев с учащимися во время прохождения производственной практики (ф. Н-1), учебно- воспитательного процесса (ф. Н-2).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 xml:space="preserve">         Чтобы убедиться в отсутствии несчастных случаев с работниками, нужно проверить больничные листы, обращая внимание на 1 страницу, где подчеркнуто - "несчастный случай на производстве", а среди учащихся - нужно в медпункте учреждения посмотреть амбулаторный журнал, обратив внимание, по каким травмам обращаются учащиеся.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Учебные мастерские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23. Нет акта - разрешения на проведение занятий (составляется     перед началом учебного года комиссией учреждения).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24. Помещение мастерских, расстановка оборудования не соответсвует требованиям Правил (по площади на одно рабочее место токаря - 6м2, фрезеровщика, шлифовщика - 9-12м2, для электросварщика-7,5м2, для слесарей-инструментальщиков, сборщиков, ремонтников - 4м2; проходы между рядами верстаков - 1м, между верстаками -0,8м).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25. Не проведены замеры освещенности, имеются перегоревшие лампы (освещенность должна быть не менее 300лк при люминисцентных лампах,150 лк при лампах накаливания).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26. Оптимальная температура воздуха в помещении мастерской не     соответствует нормам (обработка металла +15-16* С, обработка древесины +14-15*С)</w:t>
            </w:r>
            <w:r w:rsidR="00624FA2" w:rsidRPr="00A801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27. Расстановка оборудования (станков, машин, верстаков) не соответствует нормам - проходы отсутствуют.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28. Станочное оборудование не обеспечено защитными экранами зон резания, не имеет ограждений вращающихся частей.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29. Станочное оборудование не имеет защитного заземления.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30. На слесарных верстаках (при рубке металла) не устанавливается защитная металлическая сетка с ячейками не более 3мм; учащиеся при ручной обработке металла не обеспечиваются защитными очками.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31. Настольные станки (сверлильные, заточные, муфельная печь и  др.); слесарные вестаки не закреплены.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32. Слесарные тиски имеют люфт винта,  губки тисков без насечек.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33. Слесарный инструмент (молотки, кувалды не расклинены, бойковые части имеют выбоины, заусенцы, хвостовики напильников с металлическими, пластмассовыми ручками).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34.Учащиеся не обеспечены спецодеждой, спецобувью, защитными очками.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35. Мастерская не обеспечена первичными средствами пожаротушения, планы эвакуации на случай пожара отсутствуют.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36. Инструкции по охране труда не соответствуют требованиям постановления Минтруда от 17.12.2002 N 80.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37. С учащимися не проводятся инструктажи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38. Мастер, учитель технологии не аттестован на 3 квалификационную группу по электробезопасности.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39. На электрических розетках не промаркировано эл. напряжение, электросборки открыты, не имеют запрещающих надписей.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40. Мастерская не обеспечена медицинской аптечкой.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Электросварочные работы.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41.Учащиеся не обеспечены спецодеждой, спецобувью и защитными     средствами.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42. Электросварочный аппарат не заземлен.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43. Не работает приточно-вытяжная вентиляция.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44. Эл. сварочные кабины не имеют штор, сварочные посты не обеспечены щитами, экранами.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45.У электрододержателей нарушена изоляция.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46.У сварочных проводов нарушена изоляция, имеются скрутки.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47. Не проведены измерения сопротивления изоляции и испытания сварочных трансформаторов и преобразователей тока.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48. Не проводится осмотр и чистка сварочных установок  (1 раз в месяц).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Паяльные и электромонтажные работы.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49. Не работает приточно-вытяжная вентиляция.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50. Электропаяльники используются напряжением на 220 вольт.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51. Рабочие столы учащихся не заземлены.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52. На посуде отсутствуют надписи содержания химических веществ.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53. На столы учащимся подается опасное напряжение 220 вольт.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54. В учебном процессе используются электропровода с неисправной изоляцией.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Деревообработка.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55. Столярные верстаки не закреплены, не исправны (зажимные коробки, упоры для пиления, зажимные клинья).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56. Инструмент не заточен, не разведен, концы полотен лучковых пил слабо закреплены в шаховках.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57. На деревообрабатывающих станках рабочая часть режущих инсрументов (пил, фрез, ножевых головок) не закрыта.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58. На круглопильном станке отсутствует ограждение нерабочей части пильного диска; не установлен расклинивающий нож.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59. При работе на станках не применяются защитные очки, не используются толкатели.</w:t>
            </w:r>
          </w:p>
          <w:p w:rsidR="00DA31EC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 xml:space="preserve">60. Деревообрабатывающие станки не обеспечены местными вентиляционными </w:t>
            </w:r>
          </w:p>
          <w:p w:rsidR="0073089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61. Мастерская не обеспечена первичными средствами пожаротушения.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Кулинарные работы.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62. Электрооборудование пищеблока не заземлено.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62. На рабочих местах у электрообрудования отсутствуют диэлектрические защитные коврики.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63  На эл. розетках не промаркировано эл. напряжение.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64. Не работает приточно-вытяжная вентиляция.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65. Посуда, ножи, разделочные доски не промаркированы.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66. Электромясорубка не обеспечена толкателем.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67. На рабочих местах отсутствуют инструкции по охране труда.</w:t>
            </w:r>
          </w:p>
          <w:p w:rsidR="0073089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69. Учащиеся, мастера не обеспечены спецодеждой, головными уборами.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Швейные мастерские.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70. Швейные машины с эл. приводом не заземлены.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71. Мастерская не обеспечена диэлектрическими защитными     ковриками.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72. Не проведены замеры освещенности (400лк при люмин. лампах, 200лк при лампах накаливания), шума (не более 75дб) на рабочих местах.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73. Не разработаны инструкции по охране труда при ручных работах с тканью, при работе на швейных машинах, с эл. утюгом.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74. Отсутствует аптечка оказания медицинской помощи.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75. Отсутствуют первичные средства пожаротушения.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Трудовая подготовка автоделу.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76. Отсутствует акт-разрешение на проведение занятий.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77. Узлы, механизмы и агрегаты на стендах закреплены слабо, стенды недостаточно устойчивы, не прикреплены к полу.  Вращающие части действующих учебно-наглядных пособий не ограждены.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78. Температура в кабинете (+18*С), относительная влажность (40-60%) не соответствует норме.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Слесарно – монтажная мастерская.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80. Мастерская не оборудована гардеробными.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81. Не проведены замеры освещенности.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82. Не проведены замеры воздушной среды на содержание пыли, газов.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83. Складирование деталей, узлов и механизмов автомобилей производится с нарушением.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84. Сверлильный станок не обеспечен тисками, пружина возврата шпинделя не работает.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85. Зазор между абразивным камнем и подлокотником на заточном станке превышает установленную норму (не более 3мм).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86. Имеющиеся в эксплуатации грузоподъемные средства (тали, эл.   тельферы, кранбалки) не прошли технического освидетельствования, не испытаны, ответственных лиц за безопасное производство работ, за содержание их в технически исправном состоянии нет.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87. Осмотровая яма не оборудована освещением 12 вольт, лестницей для подъема и выхода, подножными решетками, предохранительными     ребортами, переходными мостиками, упорами под колеса.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88. В нарушении правил в мастерской применяется переносное  напряжение 220 вольт (перноски).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89. Применяемые в мастерской домкраты не проходят испытания.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90. Мастера, учащиеся не обеспечены спецодеждой, спецобувью, СИЗ.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91. Мастерская не обеспечена первичными средствами пожаротушения.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92. Обтирочный материал, легковоспламеняющиеся и огнеопасные материалы (бензин, керосин, масла) хранятся с нарушением.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93. Учебный автомобиль не оборудован двойным управлением, опознавательными знаками.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94. В учреждении отсутствует автодром для учебной езды.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95. Отсутствует инструкция по охране труда для учащихся вождению, учащиеся не проходят инструктаж по охране труда, журналы инструктажа не ведутся.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Спортивный зал. Открытые спортивные площадки.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97. В классных журналах не заполнен листок здоровья (ф.3), учащиеся допускаются к занятиям по физкультуре без учета состояния  их здоровья.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98. Спортивные гимнастические снаряды не испытаны.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99. Полы в спортивном зале прогнили, неисправны.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 xml:space="preserve">100. Выступающие части конструкций по периметру спортзала не закрыты панелями на высоту 1,8 м.     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101. Оконные проемы спортзала, светильники не имеют защитных ограждений от ударов мяча.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102. Вентиляция и отопление не обеспечивают воздухообмен во время занятий (80м3/ час на одного человека и температуру воздуха не ниже +14*С).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103. Раздевальные спортзала не обеспечены шкафами.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104. Душевые спортзала, туалетные не работают.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105. Футбольное поле не спланировано (бугры, ямы), футбольные ворота не закреплены.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106. Прыжковая яма не заполнена взрыхленным песком на глубину 20-40 см.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107. Беговая дорожка не спланирована (ямы, бугры, скользящий грунт).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108. Скамьи для сидения, спортивные снаряды, деревья не вынесены за 2 м. от границ футбольного поля, баскетбольной, волейбольной площадок.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109. Отсутствуют инструкции по охране труда по разделам программы (легкая атлетика, гимнастика, спортивные игры, лыжная подготовка, спортивные соревновния); с учащимися не проводятся инструктажи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Кабинет Физики.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110. Отсутствует акт - разрешение на проведение занятий.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111. Преподаватель, лаборант кабинета не прошли проверку знаний, инструктаж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112. Преподаватель не аттестован на 3 квалификационную группу по электробезопасности.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113. Кабинет не обеспечен: инструкцией по охране труда, средствами пожаротушения, медицинской аптечкой.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114. В кабинете не поддерживается температура воздуха +17-20*С и относительная влажность 40-60%; освещенность на ученических местах не соответствует норме (300лк при люмин. лампах).</w:t>
            </w:r>
          </w:p>
          <w:p w:rsidR="00DA31EC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 xml:space="preserve">115. На столы учащимся не подведено безопасное напряжение (42в. переменного тока, 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116. Радиаторы отопительной системы, трубопроводы водопроводной  системы не закрыты диэлектрическим (деревянным) ограждением.</w:t>
            </w:r>
          </w:p>
          <w:p w:rsidR="0073089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117. В нарушении Правил в лаборантской имеется металлическая ртуть, генератор УВЧ на октальных лампах, индукционные катушки ИВ-50, ИВ-100 и прибор для демонстрации электроискровой обработки металла,   электрическое учебное оборудование с открытыми контактами.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Кабинет Химии.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118. Отсутствует акт-разрешение на проведение занятий.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119. Отсутствует вытяжной шкаф с принудительной вытяжной вентиляцией.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120. Освещенность в кабинете не соответствует норме 300лк при  люмин. лампах); вентиляция и отопление в помещении кабинета не обеспечивает температуру воздуха о +16 *С до 18*С и влажность (30-60%).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121. Фрамуги, с помощью которых производится проветривание, не обеспечены приспособлениями, позволяющими без затруднения регулировать открытие и закрытие их с пола.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122. Эл. розетки не имеют маркировки эл. напряжения.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123. Ученические столы не закреплены.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124. Отсутствуют первичные средства пожаротушения.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125. Кабинет не обеспечен водой, медицинской аптечкой, инструкцией по охране труда.</w:t>
            </w:r>
          </w:p>
          <w:p w:rsidR="0073089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126. Химические реактивы хранятся не по гр</w:t>
            </w:r>
            <w:r w:rsidR="00730897" w:rsidRPr="00A80169">
              <w:rPr>
                <w:rFonts w:ascii="Times New Roman" w:hAnsi="Times New Roman" w:cs="Times New Roman"/>
                <w:sz w:val="22"/>
                <w:szCs w:val="22"/>
              </w:rPr>
              <w:t>уппам совместимости их хранения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30897"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абинет Биологии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127. Отсутствует акт- разрешение на проведение занятий.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128. Освещенность в кабинете не соответствует норме (300лк); температура воздуха, влажность не соответствуют нормам (+18 *С, 40-60%).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129. Химические реактивы хранятся с нарушением Правил их хранения, на банках отсутствуют надписи (огнеопасно, формула содержимого, надписи.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130. Кабинет не обеспечен средствами пожаротушения.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131. Не разработаны инструкции по охране труда (при работе в кабинете; во время работы в уголке живой природы; на пришкольном участке; проведении экскурсий на природу, водоемы;  c учащимися не проводятся инструктажи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Кабинет Информатики.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132. Отсутствует акт-разрешение на проведение занятий.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133. Количество рабочих мест с ВДТ не соответствует норме (6м2).</w:t>
            </w:r>
          </w:p>
          <w:p w:rsidR="00DA31EC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 xml:space="preserve">134. Оптимальная температура, относительная влажность, освещенность не </w:t>
            </w:r>
            <w:r w:rsidR="00624FA2" w:rsidRPr="00A80169">
              <w:rPr>
                <w:rFonts w:ascii="Times New Roman" w:hAnsi="Times New Roman" w:cs="Times New Roman"/>
                <w:sz w:val="22"/>
                <w:szCs w:val="22"/>
              </w:rPr>
              <w:t>соответствует нормам.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135. В кабинете отсутствуют увлажнители воздуха, отсутствуют фрамуги для проветривания.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136.Уровень шума превышает норму (50%).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137. Размещение рабочих мест с ВДТ не соответствует Правилам (между рабочими столами не менее 2 м., между боковыми частями мониторов не менее 1,2м).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138. Длительность работы с ВДТ и ПЭВМ преподавателей и учащихся превышает установленную норму.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139. ВДТ и ПЭВМ не заземлены.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Кабинеты гуманитарного направления.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140. Отсутствуют акты-разрешения на проведение занятий.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141. Освещенность, тепловой режим, влажность воздуха не соответствуют нормам (300лк при люмин. лампах,+18*C; 40-60%).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142. Кабинеты не проветриваются (на фрамугах отсутствуют фрамужные устройства).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143. Школьная мебель неисправна, стенды, классная доска закреплены слабо; имеющиеся шкафы стоят неустойчиво.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Спальные помещения.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144. В помещениях отсутствуют фрамуги, форточки для проветривания.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145. В спальных помещениях ширина проходов и расстояние между спальным оборудованием не соответствуют нормам; установлены электрические розетки; дверцы распределительных электрошкафов открыты.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146. Количество санитарных приборов в группе спальных помещений не соответствует норме.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147. Отсутствуют средства пожаротушения, планы эвакуации.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148. Спальные корпуса не имеют сушильных отделений для сушки  одежды и обуви, шкафов для хранения одежды.</w:t>
            </w:r>
          </w:p>
          <w:p w:rsidR="003A1227" w:rsidRPr="00A80169" w:rsidRDefault="003A1227" w:rsidP="00A80169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Бани, прачечные.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149. Стиральные машины не заземлены.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150. Электрооборудование выполнено не во взрывобезопасном исполнении.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151. На полу в раздевальной отсутствуют резиновые коврики.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152. Смесители не исправны.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153. Приводы стиральных машин не ограждены.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154. В гладильном помещении шнур электроутюга не исправен, отсутствует огнеупорная подставка под утюг, отсутствует диэлектрический защитный коврик, инструкции по охране труда при работе с эл. утюгом, стиральными машинами, цетрифугами не разработаны.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b/>
                <w:sz w:val="22"/>
                <w:szCs w:val="22"/>
              </w:rPr>
              <w:t>Котельная.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155. Обслуживающий персонал не обучен и не имеет удостоверения на право обслуживания котлов.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156. С операторами не проводится инструктаж по охране труда.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157. Инструкция по охране труда при работе в котельной не разработана.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158. Контрольные приборы на котлах и приборы безопасности не прошли поверку, не исправны.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159. Приказом не назначено ответственное лицо за безопасную эксплуатацию котельной.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160. Котлы и сосуды не прошли технического освидетельствования (опресовку), отметка в технических паспортах отсутствует.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161. Операторы не обеспечены спецодеждой, спецобувью и средствами защиты (очками, рукавицами).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162. Не работает приточно-вытяжная вентиляция.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163. Муфты центробежных насосов не ограждены.</w:t>
            </w:r>
          </w:p>
          <w:p w:rsidR="003A1227" w:rsidRPr="00A80169" w:rsidRDefault="003A1227" w:rsidP="00A80169">
            <w:pPr>
              <w:pStyle w:val="a8"/>
              <w:ind w:left="317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0169">
              <w:rPr>
                <w:rFonts w:ascii="Times New Roman" w:hAnsi="Times New Roman" w:cs="Times New Roman"/>
                <w:sz w:val="22"/>
                <w:szCs w:val="22"/>
              </w:rPr>
              <w:t>164. В котельной отсутствует аварийное освещение, телефон.</w:t>
            </w:r>
          </w:p>
          <w:p w:rsidR="003A1227" w:rsidRPr="00A80169" w:rsidRDefault="003A122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18D8" w:rsidRPr="00A80169" w:rsidTr="00A80169">
        <w:trPr>
          <w:gridAfter w:val="1"/>
          <w:wAfter w:w="35" w:type="dxa"/>
        </w:trPr>
        <w:tc>
          <w:tcPr>
            <w:tcW w:w="959" w:type="dxa"/>
          </w:tcPr>
          <w:p w:rsidR="002618D8" w:rsidRPr="00A80169" w:rsidRDefault="003A122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0169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612" w:type="dxa"/>
          </w:tcPr>
          <w:p w:rsidR="002618D8" w:rsidRPr="00A80169" w:rsidRDefault="003A122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0169">
              <w:rPr>
                <w:rFonts w:ascii="Times New Roman" w:hAnsi="Times New Roman"/>
                <w:b/>
                <w:sz w:val="26"/>
                <w:szCs w:val="26"/>
              </w:rPr>
              <w:t>Примерные рекомен</w:t>
            </w:r>
            <w:r w:rsidR="00CB1EF7" w:rsidRPr="00A80169">
              <w:rPr>
                <w:rFonts w:ascii="Times New Roman" w:hAnsi="Times New Roman"/>
                <w:b/>
                <w:sz w:val="26"/>
                <w:szCs w:val="26"/>
              </w:rPr>
              <w:t>дации по оформлению общеобразов</w:t>
            </w:r>
            <w:r w:rsidRPr="00A80169">
              <w:rPr>
                <w:rFonts w:ascii="Times New Roman" w:hAnsi="Times New Roman"/>
                <w:b/>
                <w:sz w:val="26"/>
                <w:szCs w:val="26"/>
              </w:rPr>
              <w:t>ательного учреждения к началу нового учебного года</w:t>
            </w:r>
            <w:r w:rsidR="00192D88" w:rsidRPr="00A80169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730897" w:rsidRPr="00A80169" w:rsidRDefault="00730897" w:rsidP="00A80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2"/>
              </w:rPr>
              <w:t>Информационный стенд для родителей</w:t>
            </w:r>
            <w:r w:rsidR="00192D88" w:rsidRPr="00A80169">
              <w:rPr>
                <w:rFonts w:ascii="Times New Roman" w:hAnsi="Times New Roman"/>
                <w:b/>
                <w:bCs/>
                <w:spacing w:val="-2"/>
              </w:rPr>
              <w:t>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Учредительные документы: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4"/>
              </w:rPr>
              <w:t>устав;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выдержки из устава;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  <w:tab w:val="left" w:pos="61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4"/>
              </w:rPr>
              <w:t>состав управляющего совета;</w:t>
            </w:r>
            <w:r w:rsidRPr="00A80169">
              <w:rPr>
                <w:rFonts w:ascii="Times New Roman" w:hAnsi="Times New Roman"/>
              </w:rPr>
              <w:tab/>
              <w:t>.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Положение об управляющем совете;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выдержки из Положения об управляющем совете;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свидетельство о государственной аккредитации;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другие локальные акты образовательного учреждения.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2"/>
              </w:rPr>
              <w:t>Единый режим работы образовательного учреждения: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расписание уроков и работы кружков, факультативов, секций;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организация питания;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расписание звонков и пр.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2"/>
              </w:rPr>
              <w:t>Государственная символика и атрибутика: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изображение и описание Герба Российской Федерации;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3"/>
              </w:rPr>
              <w:t>изображение и описание Флага Российской Федерации, Флагов Москов</w:t>
            </w:r>
            <w:r w:rsidRPr="00A80169">
              <w:rPr>
                <w:rFonts w:ascii="Times New Roman" w:hAnsi="Times New Roman"/>
                <w:spacing w:val="-3"/>
              </w:rPr>
              <w:softHyphen/>
            </w:r>
            <w:r w:rsidRPr="00A80169">
              <w:rPr>
                <w:rFonts w:ascii="Times New Roman" w:hAnsi="Times New Roman"/>
              </w:rPr>
              <w:t>ской области, Флагов муниципальных образований;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текст Гимна России;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фотографии Президента России, Губернатора Московской области.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2"/>
              </w:rPr>
              <w:t>Пожарная безопасность.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Рекомендуемое содержание стенда: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краткая инструкция по мерам пожарной безопасности в здании и на приле</w:t>
            </w:r>
            <w:r w:rsidRPr="00A80169">
              <w:rPr>
                <w:rFonts w:ascii="Times New Roman" w:hAnsi="Times New Roman"/>
                <w:spacing w:val="-2"/>
              </w:rPr>
              <w:softHyphen/>
            </w:r>
            <w:r w:rsidRPr="00A80169">
              <w:rPr>
                <w:rFonts w:ascii="Times New Roman" w:hAnsi="Times New Roman"/>
              </w:rPr>
              <w:t>гающей территории;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правила пожарной безопасности;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план действий должностных лиц в случае пожара;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3"/>
              </w:rPr>
              <w:t xml:space="preserve">пожарный расчет на день (фамилии сотрудников, учеников, выполняемые </w:t>
            </w:r>
            <w:r w:rsidRPr="00A80169">
              <w:rPr>
                <w:rFonts w:ascii="Times New Roman" w:hAnsi="Times New Roman"/>
              </w:rPr>
              <w:t>ими обязанности в случае возникновении пожара);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инструкция дежурному администратору по пожарной безопасности;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приказ о назначении ответственных за противопожарную безопасность</w:t>
            </w:r>
            <w:r w:rsidR="00192D88" w:rsidRPr="00A80169">
              <w:rPr>
                <w:rFonts w:ascii="Times New Roman" w:hAnsi="Times New Roman"/>
                <w:spacing w:val="-1"/>
              </w:rPr>
              <w:t>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схема и порядок эвакуации школы;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-номера телефонов пожарных частей, дежурных сил оперативного реагиро</w:t>
            </w:r>
            <w:r w:rsidRPr="00A80169">
              <w:rPr>
                <w:rFonts w:ascii="Times New Roman" w:hAnsi="Times New Roman"/>
                <w:spacing w:val="-2"/>
              </w:rPr>
              <w:softHyphen/>
            </w:r>
            <w:r w:rsidRPr="00A80169">
              <w:rPr>
                <w:rFonts w:ascii="Times New Roman" w:hAnsi="Times New Roman"/>
              </w:rPr>
              <w:t>вания.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2"/>
              </w:rPr>
              <w:t>Антитеррористическая защищенность.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Рекомендуемое содержание стенда: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"/>
              </w:rPr>
              <w:t>инструкция о мероприятиях антитеррористической безопасности;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2"/>
              </w:rPr>
              <w:t>инструкция по обеспечению безопасности в образовательном учреждении:</w:t>
            </w:r>
          </w:p>
          <w:p w:rsidR="003A1227" w:rsidRPr="00A80169" w:rsidRDefault="003A1227" w:rsidP="00A80169">
            <w:pPr>
              <w:shd w:val="clear" w:color="auto" w:fill="FFFFFF"/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6"/>
              </w:rPr>
              <w:t>а)</w:t>
            </w:r>
            <w:r w:rsidRPr="00A80169">
              <w:rPr>
                <w:rFonts w:ascii="Times New Roman" w:hAnsi="Times New Roman"/>
              </w:rPr>
              <w:tab/>
            </w:r>
            <w:r w:rsidRPr="00A80169">
              <w:rPr>
                <w:rFonts w:ascii="Times New Roman" w:hAnsi="Times New Roman"/>
                <w:spacing w:val="-10"/>
              </w:rPr>
              <w:t>при обнаружении предмета, подозрительного на взрывное устройство;</w:t>
            </w:r>
          </w:p>
          <w:p w:rsidR="003A1227" w:rsidRPr="00A80169" w:rsidRDefault="003A1227" w:rsidP="00A80169">
            <w:pPr>
              <w:shd w:val="clear" w:color="auto" w:fill="FFFFFF"/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8"/>
              </w:rPr>
              <w:t>б)</w:t>
            </w:r>
            <w:r w:rsidRPr="00A80169">
              <w:rPr>
                <w:rFonts w:ascii="Times New Roman" w:hAnsi="Times New Roman"/>
              </w:rPr>
              <w:tab/>
            </w:r>
            <w:r w:rsidRPr="00A80169">
              <w:rPr>
                <w:rFonts w:ascii="Times New Roman" w:hAnsi="Times New Roman"/>
                <w:spacing w:val="-11"/>
              </w:rPr>
              <w:t>при поступлении угрозы по телефону;</w:t>
            </w:r>
          </w:p>
          <w:p w:rsidR="003A1227" w:rsidRPr="00A80169" w:rsidRDefault="003A1227" w:rsidP="00A80169">
            <w:pPr>
              <w:shd w:val="clear" w:color="auto" w:fill="FFFFFF"/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7"/>
              </w:rPr>
              <w:t>в)</w:t>
            </w:r>
            <w:r w:rsidRPr="00A80169">
              <w:rPr>
                <w:rFonts w:ascii="Times New Roman" w:hAnsi="Times New Roman"/>
              </w:rPr>
              <w:tab/>
            </w:r>
            <w:r w:rsidRPr="00A80169">
              <w:rPr>
                <w:rFonts w:ascii="Times New Roman" w:hAnsi="Times New Roman"/>
                <w:spacing w:val="-11"/>
              </w:rPr>
              <w:t>при поступлении угрозы в письменном виде;</w:t>
            </w:r>
          </w:p>
          <w:p w:rsidR="003A1227" w:rsidRPr="00A80169" w:rsidRDefault="003A1227" w:rsidP="00A80169">
            <w:pPr>
              <w:shd w:val="clear" w:color="auto" w:fill="FFFFFF"/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4"/>
              </w:rPr>
              <w:t>г)</w:t>
            </w:r>
            <w:r w:rsidRPr="00A80169">
              <w:rPr>
                <w:rFonts w:ascii="Times New Roman" w:hAnsi="Times New Roman"/>
              </w:rPr>
              <w:tab/>
            </w:r>
            <w:r w:rsidRPr="00A80169">
              <w:rPr>
                <w:rFonts w:ascii="Times New Roman" w:hAnsi="Times New Roman"/>
                <w:spacing w:val="-11"/>
              </w:rPr>
              <w:t>при захвате людей в заложники.</w:t>
            </w:r>
          </w:p>
          <w:p w:rsidR="003A1227" w:rsidRPr="00A80169" w:rsidRDefault="003A1227" w:rsidP="00A80169">
            <w:pPr>
              <w:shd w:val="clear" w:color="auto" w:fill="FFFFFF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</w:rPr>
              <w:t>-</w:t>
            </w:r>
            <w:r w:rsidRPr="00A80169">
              <w:rPr>
                <w:rFonts w:ascii="Times New Roman" w:hAnsi="Times New Roman"/>
              </w:rPr>
              <w:tab/>
            </w:r>
            <w:r w:rsidRPr="00A80169">
              <w:rPr>
                <w:rFonts w:ascii="Times New Roman" w:hAnsi="Times New Roman"/>
                <w:spacing w:val="-12"/>
              </w:rPr>
              <w:t>номера телефонов силовых структур, дежурных сил оперативного реаги</w:t>
            </w:r>
            <w:r w:rsidRPr="00A80169">
              <w:rPr>
                <w:rFonts w:ascii="Times New Roman" w:hAnsi="Times New Roman"/>
                <w:spacing w:val="-12"/>
              </w:rPr>
              <w:softHyphen/>
            </w:r>
            <w:r w:rsidRPr="00A80169">
              <w:rPr>
                <w:rFonts w:ascii="Times New Roman" w:hAnsi="Times New Roman"/>
                <w:spacing w:val="-12"/>
              </w:rPr>
              <w:br/>
            </w:r>
            <w:r w:rsidRPr="00A80169">
              <w:rPr>
                <w:rFonts w:ascii="Times New Roman" w:hAnsi="Times New Roman"/>
              </w:rPr>
              <w:t>рования.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1"/>
              </w:rPr>
              <w:t>Охрана труда и техника безопасности.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Рекомендуемое содержание стендов: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2"/>
              </w:rPr>
              <w:t xml:space="preserve">выписки из нормативно- правовых документов по охране труда и технике </w:t>
            </w:r>
            <w:r w:rsidRPr="00A80169">
              <w:rPr>
                <w:rFonts w:ascii="Times New Roman" w:hAnsi="Times New Roman"/>
              </w:rPr>
              <w:t>безопасности;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пропаганда передового опыта работы по охране труда;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2"/>
              </w:rPr>
              <w:t>меры безопасности при работе с электрооборудованием и электроустанов</w:t>
            </w:r>
            <w:r w:rsidRPr="00A80169">
              <w:rPr>
                <w:rFonts w:ascii="Times New Roman" w:hAnsi="Times New Roman"/>
                <w:spacing w:val="-12"/>
              </w:rPr>
              <w:softHyphen/>
            </w:r>
            <w:r w:rsidRPr="00A80169">
              <w:rPr>
                <w:rFonts w:ascii="Times New Roman" w:hAnsi="Times New Roman"/>
              </w:rPr>
              <w:t>ками;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меры противопожарной защиты объектов образовательных учреждений;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0"/>
              </w:rPr>
              <w:t>средства индивидуальной защиты и порядок их использования</w:t>
            </w:r>
            <w:r w:rsidR="00192D88" w:rsidRPr="00A80169">
              <w:rPr>
                <w:rFonts w:ascii="Times New Roman" w:hAnsi="Times New Roman"/>
                <w:spacing w:val="-10"/>
              </w:rPr>
              <w:t>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санитарные и пожарные нормы и правила;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инструкции по охране труда для различных видов деятельности образова</w:t>
            </w:r>
            <w:r w:rsidRPr="00A80169">
              <w:rPr>
                <w:rFonts w:ascii="Times New Roman" w:hAnsi="Times New Roman"/>
                <w:spacing w:val="-11"/>
              </w:rPr>
              <w:softHyphen/>
            </w:r>
            <w:r w:rsidRPr="00A80169">
              <w:rPr>
                <w:rFonts w:ascii="Times New Roman" w:hAnsi="Times New Roman"/>
              </w:rPr>
              <w:t>тельных учреждений.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2"/>
              </w:rPr>
              <w:t>Профилактика наркомании и токсикомании.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Рекомендуемое содержание стендов: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основные понятия и определения по наркотическим веществам;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медицинские аспекты влияния наркотиков на организм;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пропаганда здорового образа жизни;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ответственность за правонарушения, связанные с употреблением и распро</w:t>
            </w:r>
            <w:r w:rsidRPr="00A80169">
              <w:rPr>
                <w:rFonts w:ascii="Times New Roman" w:hAnsi="Times New Roman"/>
                <w:spacing w:val="-11"/>
              </w:rPr>
              <w:softHyphen/>
            </w:r>
            <w:r w:rsidRPr="00A80169">
              <w:rPr>
                <w:rFonts w:ascii="Times New Roman" w:hAnsi="Times New Roman"/>
              </w:rPr>
              <w:t>странением наркотических веществ.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2"/>
              </w:rPr>
              <w:t>Дорожная безопасность.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-стенд по правилам дорожного движения;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выписка из правил дорожного движения;</w:t>
            </w:r>
          </w:p>
          <w:p w:rsidR="003A1227" w:rsidRPr="00A80169" w:rsidRDefault="003A1227" w:rsidP="00A8016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spacing w:val="-11"/>
              </w:rPr>
              <w:t>меры безопасности при пересечении автомобильных магистралей.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0"/>
              </w:rPr>
              <w:t>Уголок юного инспектора дорожного движения.</w:t>
            </w:r>
          </w:p>
          <w:p w:rsidR="003A1227" w:rsidRPr="00A80169" w:rsidRDefault="003A1227" w:rsidP="00A80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169">
              <w:rPr>
                <w:rFonts w:ascii="Times New Roman" w:hAnsi="Times New Roman"/>
                <w:b/>
                <w:bCs/>
                <w:spacing w:val="-11"/>
              </w:rPr>
              <w:t>Стенд спортивных достижений общеобразовательного учреждения.</w:t>
            </w:r>
          </w:p>
          <w:p w:rsidR="003A1227" w:rsidRPr="00A80169" w:rsidRDefault="003A1227" w:rsidP="00A8016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A1B9D" w:rsidRPr="00DA31EC" w:rsidRDefault="003A1B9D" w:rsidP="002B2126">
      <w:pPr>
        <w:spacing w:after="0" w:line="240" w:lineRule="auto"/>
        <w:jc w:val="both"/>
        <w:rPr>
          <w:rFonts w:ascii="Times New Roman" w:hAnsi="Times New Roman"/>
          <w:b/>
        </w:rPr>
      </w:pPr>
      <w:bookmarkStart w:id="4" w:name="_GoBack"/>
      <w:bookmarkEnd w:id="4"/>
    </w:p>
    <w:sectPr w:rsidR="003A1B9D" w:rsidRPr="00DA31EC" w:rsidSect="002D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FB" w:rsidRDefault="00E05AFB" w:rsidP="00544948">
      <w:pPr>
        <w:spacing w:after="0" w:line="240" w:lineRule="auto"/>
      </w:pPr>
      <w:r>
        <w:separator/>
      </w:r>
    </w:p>
  </w:endnote>
  <w:endnote w:type="continuationSeparator" w:id="0">
    <w:p w:rsidR="00E05AFB" w:rsidRDefault="00E05AFB" w:rsidP="0054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FB" w:rsidRDefault="00E05AFB" w:rsidP="00544948">
      <w:pPr>
        <w:spacing w:after="0" w:line="240" w:lineRule="auto"/>
      </w:pPr>
      <w:r>
        <w:separator/>
      </w:r>
    </w:p>
  </w:footnote>
  <w:footnote w:type="continuationSeparator" w:id="0">
    <w:p w:rsidR="00E05AFB" w:rsidRDefault="00E05AFB" w:rsidP="0054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C58D08A"/>
    <w:lvl w:ilvl="0">
      <w:numFmt w:val="bullet"/>
      <w:lvlText w:val="*"/>
      <w:lvlJc w:val="left"/>
    </w:lvl>
  </w:abstractNum>
  <w:abstractNum w:abstractNumId="1">
    <w:nsid w:val="06715275"/>
    <w:multiLevelType w:val="singleLevel"/>
    <w:tmpl w:val="3D788978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">
    <w:nsid w:val="0B8220EE"/>
    <w:multiLevelType w:val="hybridMultilevel"/>
    <w:tmpl w:val="216CB7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B7216"/>
    <w:multiLevelType w:val="singleLevel"/>
    <w:tmpl w:val="207458DE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CBD718A"/>
    <w:multiLevelType w:val="hybridMultilevel"/>
    <w:tmpl w:val="C134830E"/>
    <w:lvl w:ilvl="0" w:tplc="32FC67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105F10A"/>
    <w:multiLevelType w:val="multilevel"/>
    <w:tmpl w:val="40AE696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43CA7035"/>
    <w:multiLevelType w:val="singleLevel"/>
    <w:tmpl w:val="D9E47D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4A78212E"/>
    <w:multiLevelType w:val="singleLevel"/>
    <w:tmpl w:val="114CFA76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4C8E359A"/>
    <w:multiLevelType w:val="hybridMultilevel"/>
    <w:tmpl w:val="40CC3C22"/>
    <w:lvl w:ilvl="0" w:tplc="42B488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0E7D4D"/>
    <w:multiLevelType w:val="singleLevel"/>
    <w:tmpl w:val="87AC7B8E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574713CD"/>
    <w:multiLevelType w:val="singleLevel"/>
    <w:tmpl w:val="CC345B1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58FC0766"/>
    <w:multiLevelType w:val="multilevel"/>
    <w:tmpl w:val="51CEB113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6C25285C"/>
    <w:multiLevelType w:val="singleLevel"/>
    <w:tmpl w:val="3C0AB9D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6D800F16"/>
    <w:multiLevelType w:val="hybridMultilevel"/>
    <w:tmpl w:val="AFB42F9E"/>
    <w:lvl w:ilvl="0" w:tplc="FCECA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918C7"/>
    <w:multiLevelType w:val="singleLevel"/>
    <w:tmpl w:val="7272E714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2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12"/>
  </w:num>
  <w:num w:numId="14">
    <w:abstractNumId w:val="1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2E"/>
    <w:rsid w:val="0000774E"/>
    <w:rsid w:val="00026310"/>
    <w:rsid w:val="00150704"/>
    <w:rsid w:val="00152975"/>
    <w:rsid w:val="00192D88"/>
    <w:rsid w:val="00193743"/>
    <w:rsid w:val="001F202C"/>
    <w:rsid w:val="0022642D"/>
    <w:rsid w:val="00231631"/>
    <w:rsid w:val="0023506B"/>
    <w:rsid w:val="002618D8"/>
    <w:rsid w:val="002815CB"/>
    <w:rsid w:val="002B2126"/>
    <w:rsid w:val="002D14DA"/>
    <w:rsid w:val="002F7B51"/>
    <w:rsid w:val="00360532"/>
    <w:rsid w:val="003A1227"/>
    <w:rsid w:val="003A1B9D"/>
    <w:rsid w:val="00415237"/>
    <w:rsid w:val="004475B2"/>
    <w:rsid w:val="00544948"/>
    <w:rsid w:val="005D494D"/>
    <w:rsid w:val="005E36ED"/>
    <w:rsid w:val="00624FA2"/>
    <w:rsid w:val="006442A3"/>
    <w:rsid w:val="0067527A"/>
    <w:rsid w:val="00707919"/>
    <w:rsid w:val="00730897"/>
    <w:rsid w:val="00797488"/>
    <w:rsid w:val="007F0230"/>
    <w:rsid w:val="00806CCF"/>
    <w:rsid w:val="008439E6"/>
    <w:rsid w:val="008A5ED0"/>
    <w:rsid w:val="008F40A7"/>
    <w:rsid w:val="00A80169"/>
    <w:rsid w:val="00C44B42"/>
    <w:rsid w:val="00CB1EF7"/>
    <w:rsid w:val="00CD64D2"/>
    <w:rsid w:val="00D01644"/>
    <w:rsid w:val="00D175B4"/>
    <w:rsid w:val="00D36AEF"/>
    <w:rsid w:val="00D5248E"/>
    <w:rsid w:val="00D53CA5"/>
    <w:rsid w:val="00D87115"/>
    <w:rsid w:val="00D9232E"/>
    <w:rsid w:val="00DA31EC"/>
    <w:rsid w:val="00E05AFB"/>
    <w:rsid w:val="00E36613"/>
    <w:rsid w:val="00F116D9"/>
    <w:rsid w:val="00F551F3"/>
    <w:rsid w:val="00F96C20"/>
    <w:rsid w:val="00FD353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0934-A927-40AD-B8DA-9D13C629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152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415237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152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15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rsid w:val="00415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15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152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52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grame">
    <w:name w:val="grame"/>
    <w:basedOn w:val="a0"/>
    <w:rsid w:val="00415237"/>
  </w:style>
  <w:style w:type="paragraph" w:customStyle="1" w:styleId="Default">
    <w:name w:val="Default"/>
    <w:rsid w:val="004152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nip1">
    <w:name w:val="snip1"/>
    <w:basedOn w:val="a"/>
    <w:rsid w:val="00415237"/>
    <w:pPr>
      <w:spacing w:before="45" w:after="0" w:line="30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basedOn w:val="a"/>
    <w:rsid w:val="00415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5237"/>
    <w:pPr>
      <w:ind w:left="720"/>
      <w:contextualSpacing/>
    </w:pPr>
  </w:style>
  <w:style w:type="character" w:styleId="a6">
    <w:name w:val="Strong"/>
    <w:basedOn w:val="a0"/>
    <w:uiPriority w:val="22"/>
    <w:qFormat/>
    <w:rsid w:val="00415237"/>
    <w:rPr>
      <w:b/>
      <w:bCs/>
    </w:rPr>
  </w:style>
  <w:style w:type="character" w:customStyle="1" w:styleId="11">
    <w:name w:val="Звичайний1"/>
    <w:basedOn w:val="a0"/>
    <w:rsid w:val="00415237"/>
  </w:style>
  <w:style w:type="character" w:styleId="a7">
    <w:name w:val="Hyperlink"/>
    <w:basedOn w:val="a0"/>
    <w:uiPriority w:val="99"/>
    <w:semiHidden/>
    <w:unhideWhenUsed/>
    <w:rsid w:val="00150704"/>
    <w:rPr>
      <w:color w:val="0000FF"/>
      <w:u w:val="single"/>
    </w:rPr>
  </w:style>
  <w:style w:type="paragraph" w:styleId="a8">
    <w:name w:val="Plain Text"/>
    <w:basedOn w:val="a"/>
    <w:link w:val="a9"/>
    <w:rsid w:val="003A12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A1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4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544948"/>
  </w:style>
  <w:style w:type="paragraph" w:styleId="ac">
    <w:name w:val="footer"/>
    <w:basedOn w:val="a"/>
    <w:link w:val="ad"/>
    <w:uiPriority w:val="99"/>
    <w:semiHidden/>
    <w:unhideWhenUsed/>
    <w:rsid w:val="0054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54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1849-FE61-4BD2-98F7-D6D64D82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8269</Words>
  <Characters>47138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55297</CharactersWithSpaces>
  <SharedDoc>false</SharedDoc>
  <HLinks>
    <vt:vector size="24" baseType="variant">
      <vt:variant>
        <vt:i4>7143529</vt:i4>
      </vt:variant>
      <vt:variant>
        <vt:i4>9</vt:i4>
      </vt:variant>
      <vt:variant>
        <vt:i4>0</vt:i4>
      </vt:variant>
      <vt:variant>
        <vt:i4>5</vt:i4>
      </vt:variant>
      <vt:variant>
        <vt:lpwstr>http://www.znakcomplect.ru/doc/</vt:lpwstr>
      </vt:variant>
      <vt:variant>
        <vt:lpwstr/>
      </vt:variant>
      <vt:variant>
        <vt:i4>7143529</vt:i4>
      </vt:variant>
      <vt:variant>
        <vt:i4>6</vt:i4>
      </vt:variant>
      <vt:variant>
        <vt:i4>0</vt:i4>
      </vt:variant>
      <vt:variant>
        <vt:i4>5</vt:i4>
      </vt:variant>
      <vt:variant>
        <vt:lpwstr>http://www.znakcomplect.ru/doc/</vt:lpwstr>
      </vt:variant>
      <vt:variant>
        <vt:lpwstr/>
      </vt:variant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http://mon.gov.ru/work/obr/dok/obs/pb/3.zip</vt:lpwstr>
      </vt:variant>
      <vt:variant>
        <vt:lpwstr/>
      </vt:variant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http://www.lexed.ru/doc.php?id=2357&amp;q=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Irina</cp:lastModifiedBy>
  <cp:revision>2</cp:revision>
  <cp:lastPrinted>2011-05-19T07:28:00Z</cp:lastPrinted>
  <dcterms:created xsi:type="dcterms:W3CDTF">2014-09-02T07:31:00Z</dcterms:created>
  <dcterms:modified xsi:type="dcterms:W3CDTF">2014-09-02T07:31:00Z</dcterms:modified>
</cp:coreProperties>
</file>