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4BD" w:rsidRDefault="002F341F">
      <w:pPr>
        <w:pStyle w:val="1"/>
        <w:jc w:val="center"/>
      </w:pPr>
      <w:r>
        <w:t>Чернышевский н. г. - Будущее светло и прекрасно</w:t>
      </w:r>
    </w:p>
    <w:p w:rsidR="008014BD" w:rsidRPr="002F341F" w:rsidRDefault="002F341F">
      <w:pPr>
        <w:pStyle w:val="a3"/>
        <w:spacing w:after="240" w:afterAutospacing="0"/>
      </w:pPr>
      <w:r>
        <w:t> ... Где нет свободы, Там нет счастья.</w:t>
      </w:r>
      <w:r>
        <w:br/>
        <w:t>    Роман “Что делать?” написан в 1863 году. Роман создавался в крайне тяжелых условиях. В это время Чернышевский сидел в тюрьме под строгим надзором полиции. Однако это не помешало ему создать произведение. В романе Чернышевский рисует карти отжившего свой век и мешающего развитию общества; настоящего, то есть окружавшую его действительность, и будущего, каким он его представляет.</w:t>
      </w:r>
      <w:r>
        <w:br/>
        <w:t>    Будущее представлено в четвертом сне Веры Павловны. Чернышевский рисует нам мир изобилия, счастья и любви. Вместе с Верой Павловной мы оказываемся в мире, где все люди - братья. Они живут единой семьей. Все живут в великолепных дворцах, построенных из алюминия и хрусталя.</w:t>
      </w:r>
      <w:r>
        <w:br/>
        <w:t>    Днем все население занято работой. Труд полностью заменен машинами, а люди только управляют ими. Н. Г. Чернышевский предвидел, что в будущем, когда все будут равны между собой, труд станет удовольствием, а не рабством, как это было в его время. Старики и дети занимаются в доме по хозяйству. Но стариков очень мало, так как здесь здоровая и спокойная жизнь, которая сохраняет свежесть, поэтому люди стареют очень поздно. Коллективный труд сплачивает людей, делает их дружными и отзывчивыми. После хорошей работы наступает веселый отдых. По вечерам все собираются в большом и просторном зале, чтобы потанцевать, повеселиться, побеседовать.</w:t>
      </w:r>
      <w:r>
        <w:br/>
        <w:t>    “Все они - счастливые красавцы и красавицы, ведущие вольную жизнь труда и наслаждения, - счастливцы, о счастливцы!” - говорит о них Чернышевский.</w:t>
      </w:r>
      <w:r>
        <w:br/>
        <w:t>    В своем романе Чернышевский показывает людей революционной интеллигенции. Показывает ярко в романе Рахметова, который противопоставлен образу Кирсанова, Лопухова. Рахметов, который в течение длительного времени общался с народом, и стал “особенным” человеком.</w:t>
      </w:r>
      <w:r>
        <w:br/>
        <w:t>    В этом романе Чернышевский показал “новых людей” - это Лопухов и Кирсанов, Вера Павловна.ну прошлого, то есть старого мира, картину всего Двигать и приближать историю относится к образу Рахметова.</w:t>
      </w:r>
      <w:bookmarkStart w:id="0" w:name="_GoBack"/>
      <w:bookmarkEnd w:id="0"/>
    </w:p>
    <w:sectPr w:rsidR="008014BD" w:rsidRPr="002F34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341F"/>
    <w:rsid w:val="002F341F"/>
    <w:rsid w:val="00693CFF"/>
    <w:rsid w:val="0080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72C10-44FE-47B3-8ECF-A631516B0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1708</Characters>
  <Application>Microsoft Office Word</Application>
  <DocSecurity>0</DocSecurity>
  <Lines>14</Lines>
  <Paragraphs>4</Paragraphs>
  <ScaleCrop>false</ScaleCrop>
  <Company>diakov.net</Company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Чернышевский н. г. - Будущее светло и прекрасно</dc:title>
  <dc:subject/>
  <dc:creator>Irina</dc:creator>
  <cp:keywords/>
  <dc:description/>
  <cp:lastModifiedBy>Irina</cp:lastModifiedBy>
  <cp:revision>2</cp:revision>
  <dcterms:created xsi:type="dcterms:W3CDTF">2014-08-31T19:52:00Z</dcterms:created>
  <dcterms:modified xsi:type="dcterms:W3CDTF">2014-08-31T19:52:00Z</dcterms:modified>
</cp:coreProperties>
</file>