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7E" w:rsidRDefault="00DB3623">
      <w:pPr>
        <w:pStyle w:val="1"/>
        <w:jc w:val="center"/>
      </w:pPr>
      <w:r>
        <w:t>Островский а. н. - Образ екатерины его идейный смысл в драме а. н. островского</w:t>
      </w:r>
    </w:p>
    <w:p w:rsidR="0076497E" w:rsidRPr="00DB3623" w:rsidRDefault="00DB3623">
      <w:pPr>
        <w:pStyle w:val="a3"/>
        <w:spacing w:after="240" w:afterAutospacing="0"/>
      </w:pPr>
      <w:r>
        <w:t>Отчего люди не летают так,</w:t>
      </w:r>
      <w:r>
        <w:br/>
        <w:t>как птицы?</w:t>
      </w:r>
      <w:r>
        <w:br/>
        <w:t>(А.Н. Островский "Гроза")</w:t>
      </w:r>
      <w:r>
        <w:br/>
      </w:r>
      <w:r>
        <w:br/>
        <w:t>ПЛАН</w:t>
      </w:r>
      <w:r>
        <w:br/>
        <w:t>I. История написания драмы, прообраз Екатерины.</w:t>
      </w:r>
      <w:r>
        <w:br/>
        <w:t>II.</w:t>
      </w:r>
      <w:r>
        <w:br/>
        <w:t>1. Место Катерины среди других лиц драмы:</w:t>
      </w:r>
      <w:r>
        <w:br/>
        <w:t>А) воспитание и жизнь до замужества</w:t>
      </w:r>
      <w:r>
        <w:br/>
        <w:t>Б) условия жизни после замужества</w:t>
      </w:r>
      <w:r>
        <w:br/>
        <w:t>2. Характерные черты Катерины:</w:t>
      </w:r>
      <w:r>
        <w:br/>
        <w:t>А) искренность и правдивость</w:t>
      </w:r>
      <w:r>
        <w:br/>
        <w:t>Б) страстность натуры, глубина и большая сила чувств</w:t>
      </w:r>
      <w:r>
        <w:br/>
        <w:t>В) решительность, сила воли</w:t>
      </w:r>
      <w:r>
        <w:br/>
        <w:t>3. Катерина и общество г. Калинова:</w:t>
      </w:r>
      <w:r>
        <w:br/>
        <w:t>А) с кем и за что ведется борьба</w:t>
      </w:r>
      <w:r>
        <w:br/>
        <w:t>Б) на чем основана внутренняя борьба в душе Катерины</w:t>
      </w:r>
      <w:r>
        <w:br/>
        <w:t>В) какие события побудили к публичному раскаянию</w:t>
      </w:r>
      <w:r>
        <w:br/>
        <w:t>Г) какие события побудили к самоубийству</w:t>
      </w:r>
      <w:r>
        <w:br/>
        <w:t>Д) почему не могли помочь Борис и Тихон</w:t>
      </w:r>
      <w:r>
        <w:br/>
        <w:t>Е) отличие протеста Катерины от протеста Кулибина</w:t>
      </w:r>
      <w:r>
        <w:br/>
        <w:t>III. Роль образа Катерины для современников и последующих поколений русских людей.</w:t>
      </w:r>
      <w:r>
        <w:br/>
      </w:r>
      <w:r>
        <w:br/>
        <w:t>Существует версия, что Островский писал "Грозу", будучи влюбленным в замужнюю актрису Малого театра Любу Косицкую. Именно для нее он писал свою Катерину, именно она ее и сыграла. Однако актриса не ответила на пламенную любовь писателя - она любила другого, который позже довел ее до нищеты и ранней смерти. Но тогда, в 1859г, Любовь Павловна играла словно свою судьбу, жила понятными ей чувствами, создав образ юной трогательной Катерины, покорившей даже самого императора.</w:t>
      </w:r>
      <w:r>
        <w:br/>
      </w:r>
      <w:r>
        <w:br/>
        <w:t>Катерина росла в зажиточном купеческом доме легко, беззаботно, радостно. Рассказывая Варваре о своей жизни до замужества, она говорит:</w:t>
      </w:r>
      <w:r>
        <w:br/>
        <w:t>"Я жила, ни об чем не тужила, точно птичка на воле. Маменька во мне души не чаяла, наряжала меня, как куклу, работать не принуждала, что хочу, бывало, то и делаю". Воспитываясь в хорошей семье, она приобрела и сохранила все прекрасные черты русского характера. Это чистая, открытая душа, не умеющая врать. "Обманывать-то я не умею; скрыть-то ничего не могу", - говорит она Варваре.</w:t>
      </w:r>
      <w:r>
        <w:br/>
      </w:r>
      <w:r>
        <w:br/>
        <w:t>А жить в семье мужа, не умея притворяться, невозможно. Основной конфликт у Катерины- со свекровью Кабанихой, которая всех в доме держит в страхе. Философия Кабанихи- пугать и унижать. Дочь ее Варвара и сын Тихон приспособились к такой жизни, создавая видимость послушания, но отводили душу на стороне - лишь бы "шито да крыто было" (Варвара - гуляя по ночам, а Тихон - напиваясь и ведя разгульный образ жизни, вырвавшись из дома).</w:t>
      </w:r>
      <w:r>
        <w:br/>
      </w:r>
      <w:r>
        <w:br/>
        <w:t>Катерина же, тихая, не вмешивающаяся в домашние дела, пугает Кабаниху. Чем же? - Своей чистотой, горячей, искренней душой, не терпящей фальши. Так, Катерина не притворяется, что чтит обычаи, которые не принимает душой: не стала выть после отъезда мужа, как хотела свекровь.</w:t>
      </w:r>
      <w:r>
        <w:br/>
        <w:t>Да и о своей любви к Борису призналась сразу- сначала Варваре, а после приезда мужа - и ему, и свекрови. Глубина, сила и страстность ее натуры проявляются в ее словах, что если жизнь здесь ей опостылеет, то не удержать ее ничем - или в окно кинется, или в Волге утопится. И мечты у нее "странные", непонятные для местных обывателей: "Отчего люди не летают так, как птицы?", и сны сказочные: "снятся мне или храмы золотые, или сады какие-то необыкновенные, и все поют невидимые голосаЕ"</w:t>
      </w:r>
      <w:r>
        <w:br/>
        <w:t>А какую смелость, силу воли надо было иметь замужней женщине, чтобы признаться в любви Борису, вложив в него все свое желание свободы, счастья. Именно эти качества Катерины и вступают в конфликт с миром Марфы Кабановой, для которой слепое поклонение традициям старины- не душевная потребность, а единственный шанс сохранить свою власть. Даже к религии у них разное отношение: у Катерины это естественное чувство ("до смерти любила в церковь ходить! Точно, бывало, я в рай войду"), а у Кабанихи - ханжество,формальность (быстро переходит от мыслей о боге к житейским делам).</w:t>
      </w:r>
      <w:r>
        <w:br/>
      </w:r>
      <w:r>
        <w:br/>
        <w:t>Катерина - лучшая, но все-таки часть патриархального строя- ей присущ религиозный страх (боится грозы как кары за грех). Именно гроза и страх кары господней, да еще чувство вины перед мужем побудили ее публично признаться в своем грехе.</w:t>
      </w:r>
      <w:r>
        <w:br/>
      </w:r>
      <w:r>
        <w:br/>
        <w:t>Она бежит из ненавистного дома, где муж жалеет ее, но бьет (потому что так надо); ищет Бориса для защиты, надеясь на помощь, но находит только сочувствие и бессилие любимого человека. Борис слаб, безволен. "Эх, кабы сила!"-только и мог сказать он. Катерина остается одна и бросается с обрыва, не желая жить в этом страшном мире. Я считаю, что этот поступок не от слабости, а от силы ее характера.</w:t>
      </w:r>
      <w:r>
        <w:br/>
      </w:r>
      <w:r>
        <w:br/>
        <w:t>Протест Катерины сильнее протеста Кулигина, который зависит от "сильных мира сего", а поэтому дальше словесных рассуждений не идет.</w:t>
      </w:r>
      <w:r>
        <w:br/>
      </w:r>
      <w:r>
        <w:br/>
        <w:t>Образ Катерины зовет к свободе, духовному раскрепощению. По словам Добролюбова "Она рвется к новой жизни, хотя бы ей пришлось умереть в этом порывеЕ" Ее порыв, гибель не зря: ведь ушла Варвара из дома, взбунтовался Тихон, рушится мир Кабанихи (потеряв авторитет, ей остается только уйти в монастырь). Недаром пьесу запрещали к постановке, углядев в ней "завуалированный призыв к возмущению". Обыватели не пускали на пьесу своих дочерей.</w:t>
      </w:r>
      <w:r>
        <w:br/>
      </w:r>
      <w:r>
        <w:br/>
        <w:t>Для нас же образ Катерины- это облик прекрасной русской, чистой, светлой души. Это то, что побуждает нас бороться с "темными" силами самодурства, невежества, хамства, приспособленчества, которые есть и по сей день.</w:t>
      </w:r>
      <w:r>
        <w:br/>
      </w:r>
      <w:bookmarkStart w:id="0" w:name="_GoBack"/>
      <w:bookmarkEnd w:id="0"/>
    </w:p>
    <w:sectPr w:rsidR="0076497E" w:rsidRPr="00DB3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623"/>
    <w:rsid w:val="0076497E"/>
    <w:rsid w:val="00DB3623"/>
    <w:rsid w:val="00E9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5496C-C77B-49F1-B8B4-AD2CB35F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4274</Characters>
  <Application>Microsoft Office Word</Application>
  <DocSecurity>0</DocSecurity>
  <Lines>35</Lines>
  <Paragraphs>10</Paragraphs>
  <ScaleCrop>false</ScaleCrop>
  <Company>diakov.net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Образ екатерины его идейный смысл в драме а. н. островского</dc:title>
  <dc:subject/>
  <dc:creator>Irina</dc:creator>
  <cp:keywords/>
  <dc:description/>
  <cp:lastModifiedBy>Irina</cp:lastModifiedBy>
  <cp:revision>2</cp:revision>
  <dcterms:created xsi:type="dcterms:W3CDTF">2014-08-30T12:27:00Z</dcterms:created>
  <dcterms:modified xsi:type="dcterms:W3CDTF">2014-08-30T12:27:00Z</dcterms:modified>
</cp:coreProperties>
</file>