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39" w:rsidRDefault="00EC1039">
      <w:pPr>
        <w:pStyle w:val="FR2"/>
        <w:spacing w:before="0" w:line="360" w:lineRule="auto"/>
        <w:ind w:left="0" w:right="0" w:firstLine="709"/>
        <w:jc w:val="left"/>
        <w:rPr>
          <w:rFonts w:ascii="Times New Roman" w:hAnsi="Times New Roman"/>
          <w:noProof/>
          <w:sz w:val="28"/>
          <w:lang w:val="en-US"/>
        </w:rPr>
      </w:pPr>
    </w:p>
    <w:p w:rsidR="00EC1039" w:rsidRDefault="00EC1039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28"/>
        </w:rPr>
      </w:pPr>
    </w:p>
    <w:p w:rsidR="00EC1039" w:rsidRDefault="00EC1039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28"/>
        </w:rPr>
      </w:pPr>
    </w:p>
    <w:p w:rsidR="00EC1039" w:rsidRDefault="00EC1039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28"/>
        </w:rPr>
      </w:pPr>
    </w:p>
    <w:p w:rsidR="00EC1039" w:rsidRDefault="00EC1039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28"/>
        </w:rPr>
      </w:pPr>
    </w:p>
    <w:p w:rsidR="00EC1039" w:rsidRDefault="00EC1039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28"/>
        </w:rPr>
      </w:pPr>
    </w:p>
    <w:p w:rsidR="00EC1039" w:rsidRDefault="0046197F">
      <w:pPr>
        <w:pStyle w:val="FR2"/>
        <w:spacing w:before="0" w:line="360" w:lineRule="auto"/>
        <w:ind w:left="0" w:right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ЗБУДНИКИ ГОСТРОЇ СПЕЦИФІЧНОЇ ІНФЕКЦІЇ</w:t>
      </w:r>
    </w:p>
    <w:p w:rsidR="00EC1039" w:rsidRDefault="0046197F">
      <w:pPr>
        <w:pStyle w:val="FR2"/>
        <w:spacing w:before="0" w:line="360" w:lineRule="auto"/>
        <w:ind w:left="0" w:right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ШЛЯХИ ПРОНИКНЕННЯ ПАТОГЕННИХ МІКРООРГАНІЗМІВ</w:t>
      </w:r>
    </w:p>
    <w:p w:rsidR="00EC1039" w:rsidRDefault="0046197F">
      <w:pPr>
        <w:pStyle w:val="FR2"/>
        <w:spacing w:before="0" w:line="360" w:lineRule="auto"/>
        <w:ind w:left="0" w:right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У ОРГАНІЗМ ЛЮДИНИ ТА МЕХАНІЗМИ ЇХ АГРЕСІЇ. МЕХАНІЗМИ ЗАХИСТУ ЛЮДИНИ. ПАТОГЕНЕЗ ІНФЕКЦІЇ</w:t>
      </w:r>
    </w:p>
    <w:p w:rsidR="00EC1039" w:rsidRDefault="0046197F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br w:type="page"/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i/>
          <w:noProof/>
          <w:sz w:val="28"/>
        </w:rPr>
        <w:t>Паличка дифтерії</w:t>
      </w:r>
      <w:r>
        <w:rPr>
          <w:noProof/>
          <w:sz w:val="28"/>
        </w:rPr>
        <w:t xml:space="preserve"> (родина Согу-nebacterium). Аероб чи факультатив</w:t>
      </w:r>
      <w:r>
        <w:rPr>
          <w:noProof/>
          <w:sz w:val="28"/>
        </w:rPr>
        <w:softHyphen/>
        <w:t>ний анаероб завдовжки 1—8 мкм, на кінцях має булавоподібні потов</w:t>
      </w:r>
      <w:r>
        <w:rPr>
          <w:noProof/>
          <w:sz w:val="28"/>
        </w:rPr>
        <w:softHyphen/>
        <w:t>щення (звідси назва Согупа — булава,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ciphter — плівка). Джерелом мікроба є хворі на дифтерію та бацилоносії. Продукує сильні екзотоксини — гісто-токсини, гемолізин та дермо-некротоксин. У ділянці проникнення утворюється плівка з великою кількістю бактерій. Дія токсину зумов</w:t>
      </w:r>
      <w:r>
        <w:rPr>
          <w:noProof/>
          <w:sz w:val="28"/>
        </w:rPr>
        <w:softHyphen/>
        <w:t>лює некроз і дифтерійне запалення сли</w:t>
      </w:r>
      <w:r>
        <w:rPr>
          <w:noProof/>
          <w:sz w:val="28"/>
        </w:rPr>
        <w:softHyphen/>
        <w:t>зових оболонок. У разі всмоктування їх виникає ураження нервової системи, міокарда та паренхіматозних органів.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i/>
          <w:noProof/>
          <w:sz w:val="28"/>
        </w:rPr>
        <w:t>Паличка</w:t>
      </w:r>
      <w:r>
        <w:rPr>
          <w:i/>
          <w:noProof/>
          <w:sz w:val="28"/>
          <w:lang w:val="en-GB"/>
        </w:rPr>
        <w:t xml:space="preserve"> </w:t>
      </w:r>
      <w:r>
        <w:rPr>
          <w:i/>
          <w:noProof/>
          <w:sz w:val="28"/>
        </w:rPr>
        <w:t>сибірки</w:t>
      </w:r>
      <w:r>
        <w:rPr>
          <w:i/>
          <w:noProof/>
          <w:sz w:val="28"/>
          <w:lang w:val="en-GB"/>
        </w:rPr>
        <w:t xml:space="preserve"> —</w:t>
      </w:r>
      <w:r>
        <w:rPr>
          <w:noProof/>
          <w:sz w:val="28"/>
          <w:lang w:val="en-GB"/>
        </w:rPr>
        <w:t xml:space="preserve">Bacillus anth-racis. </w:t>
      </w:r>
      <w:r>
        <w:rPr>
          <w:noProof/>
          <w:sz w:val="28"/>
        </w:rPr>
        <w:t>Спричинює захворювання лю</w:t>
      </w:r>
      <w:r>
        <w:rPr>
          <w:noProof/>
          <w:sz w:val="28"/>
        </w:rPr>
        <w:softHyphen/>
        <w:t>дей і тварин. Назва походить від епі</w:t>
      </w:r>
      <w:r>
        <w:rPr>
          <w:noProof/>
          <w:sz w:val="28"/>
        </w:rPr>
        <w:softHyphen/>
        <w:t>демії захворювання у Сибіру в 1786— 1788 та 1875 pp. Це велика паличка з обрубаними та увігнутими кінцями, завдовжки 5—ІОмкм. Розташовуєть</w:t>
      </w:r>
      <w:r>
        <w:rPr>
          <w:noProof/>
          <w:sz w:val="28"/>
        </w:rPr>
        <w:softHyphen/>
        <w:t>ся поодиноко та попарно, а в мазку з осаду культури утворює довгі лан</w:t>
      </w:r>
      <w:r>
        <w:rPr>
          <w:noProof/>
          <w:sz w:val="28"/>
        </w:rPr>
        <w:softHyphen/>
        <w:t>цюжки. Грампозитивна. Утворює спори в центрі клітини. При темпе</w:t>
      </w:r>
      <w:r>
        <w:rPr>
          <w:noProof/>
          <w:sz w:val="28"/>
        </w:rPr>
        <w:softHyphen/>
        <w:t>ратурі понад 42 °С і нижче 18 °С спори не утворюються. Аероб і факультатив</w:t>
      </w:r>
      <w:r>
        <w:rPr>
          <w:noProof/>
          <w:sz w:val="28"/>
        </w:rPr>
        <w:softHyphen/>
        <w:t>ний анаероб. Виробляє токсини — запальний та летальний, який бере участь у патогенезі інфекції, а також імуногенний (протективний). Вегета</w:t>
      </w:r>
      <w:r>
        <w:rPr>
          <w:noProof/>
          <w:sz w:val="28"/>
        </w:rPr>
        <w:softHyphen/>
        <w:t>тивні форми нестійкі і гинуть при тем</w:t>
      </w:r>
      <w:r>
        <w:rPr>
          <w:noProof/>
          <w:sz w:val="28"/>
        </w:rPr>
        <w:softHyphen/>
        <w:t>пературі 80 °С через 3—5 хв. Спори ги</w:t>
      </w:r>
      <w:r>
        <w:rPr>
          <w:noProof/>
          <w:sz w:val="28"/>
        </w:rPr>
        <w:softHyphen/>
        <w:t>нуть у автоклаві при температурі 120 °С за 15 хв.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Джерелом інфекції для людини є хвора на сибірку тварина (м'ясо, шкіра, шерсть, кістки, навіть тва</w:t>
      </w:r>
      <w:r>
        <w:rPr>
          <w:noProof/>
          <w:sz w:val="28"/>
        </w:rPr>
        <w:softHyphen/>
        <w:t>рин, що давно загинули). Інкубац</w:t>
      </w:r>
      <w:r>
        <w:rPr>
          <w:noProof/>
          <w:sz w:val="28"/>
        </w:rPr>
        <w:softHyphen/>
        <w:t>ійний період — 3—5 діб. Форми хво</w:t>
      </w:r>
      <w:r>
        <w:rPr>
          <w:noProof/>
          <w:sz w:val="28"/>
        </w:rPr>
        <w:softHyphen/>
        <w:t>роби — шкірна, кишкова, легенева та септична. Постійний імунітет має ан</w:t>
      </w:r>
      <w:r>
        <w:rPr>
          <w:noProof/>
          <w:sz w:val="28"/>
        </w:rPr>
        <w:softHyphen/>
        <w:t>тимікробний характер.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i/>
          <w:noProof/>
          <w:sz w:val="28"/>
        </w:rPr>
        <w:t>Паличка правцю</w:t>
      </w:r>
      <w:r>
        <w:rPr>
          <w:noProof/>
          <w:sz w:val="28"/>
        </w:rPr>
        <w:t xml:space="preserve"> (Clostridium teta-ni) — паличка завдовжки 4— 10 мкм, що утворює кінцеві спо</w:t>
      </w:r>
      <w:r>
        <w:rPr>
          <w:noProof/>
          <w:sz w:val="28"/>
        </w:rPr>
        <w:softHyphen/>
        <w:t>ри, які надають мікробу форми ба</w:t>
      </w:r>
      <w:r>
        <w:rPr>
          <w:noProof/>
          <w:sz w:val="28"/>
        </w:rPr>
        <w:softHyphen/>
        <w:t>рабанної палички. Грампозитивна. Рухома. Продукує сильний екзо</w:t>
      </w:r>
      <w:r>
        <w:rPr>
          <w:noProof/>
          <w:sz w:val="28"/>
        </w:rPr>
        <w:softHyphen/>
        <w:t>токсин, який складається з 2 ком</w:t>
      </w:r>
      <w:r>
        <w:rPr>
          <w:noProof/>
          <w:sz w:val="28"/>
        </w:rPr>
        <w:softHyphen/>
        <w:t>понентів — тетаноспазміну та тета-ногемолізину. У разі орального вве</w:t>
      </w:r>
      <w:r>
        <w:rPr>
          <w:noProof/>
          <w:sz w:val="28"/>
        </w:rPr>
        <w:softHyphen/>
        <w:t>дення токсин інактивується і тому неотруйний. Імунітет антитоксич</w:t>
      </w:r>
      <w:r>
        <w:rPr>
          <w:noProof/>
          <w:sz w:val="28"/>
        </w:rPr>
        <w:softHyphen/>
        <w:t>ний. Паличка живе в кишечнику тварин і людини і з їх екскремента</w:t>
      </w:r>
      <w:r>
        <w:rPr>
          <w:noProof/>
          <w:sz w:val="28"/>
        </w:rPr>
        <w:softHyphen/>
        <w:t>ми потрапляє в землю, де може довго зберігатись на великій глибині (до 1 м). Особливо велику кількість містять добре угноєні землі.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i/>
          <w:noProof/>
          <w:sz w:val="28"/>
        </w:rPr>
        <w:t>Сказ</w:t>
      </w:r>
      <w:r>
        <w:rPr>
          <w:noProof/>
          <w:sz w:val="28"/>
        </w:rPr>
        <w:t xml:space="preserve"> (Lyssa, rabies) спричинюєть</w:t>
      </w:r>
      <w:r>
        <w:rPr>
          <w:noProof/>
          <w:sz w:val="28"/>
        </w:rPr>
        <w:softHyphen/>
        <w:t>ся вірусом, який живе в кишечнику гризунів та хижаків. Періодичні за</w:t>
      </w:r>
      <w:r>
        <w:rPr>
          <w:noProof/>
          <w:sz w:val="28"/>
        </w:rPr>
        <w:softHyphen/>
        <w:t>хворювання спостерігаються після по</w:t>
      </w:r>
      <w:r>
        <w:rPr>
          <w:noProof/>
          <w:sz w:val="28"/>
        </w:rPr>
        <w:softHyphen/>
        <w:t>силеного розмноження гризунів. Лю</w:t>
      </w:r>
      <w:r>
        <w:rPr>
          <w:noProof/>
          <w:sz w:val="28"/>
        </w:rPr>
        <w:softHyphen/>
        <w:t>дина зарахується при укусах й навіть облизуванні пошкодженої шкіри чи слизових оболонок хворими тварина</w:t>
      </w:r>
      <w:r>
        <w:rPr>
          <w:noProof/>
          <w:sz w:val="28"/>
        </w:rPr>
        <w:softHyphen/>
        <w:t>ми — собаками, лисицями, вовками. Поширюється нервами і, досягнувши спинного та головного мозку, уражує їх нейрони.</w:t>
      </w:r>
    </w:p>
    <w:p w:rsidR="00EC1039" w:rsidRDefault="0046197F">
      <w:pPr>
        <w:pStyle w:val="FR2"/>
        <w:spacing w:before="0" w:line="360" w:lineRule="auto"/>
        <w:ind w:left="0" w:right="0" w:firstLine="709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ЗБУДНИКИ ГОСТРОЇ АНАЕРОБНОЇ (ГАЗОВОЇ) ІНФЕКЦІЇ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  <w:lang w:val="uk-UA"/>
        </w:rPr>
        <w:t xml:space="preserve">СІ. </w:t>
      </w:r>
      <w:r>
        <w:rPr>
          <w:noProof/>
          <w:sz w:val="28"/>
        </w:rPr>
        <w:t>hystoliticum</w:t>
      </w:r>
      <w:r>
        <w:rPr>
          <w:noProof/>
          <w:sz w:val="28"/>
          <w:lang w:val="uk-UA"/>
        </w:rPr>
        <w:t xml:space="preserve"> — паличка завдов</w:t>
      </w:r>
      <w:r>
        <w:rPr>
          <w:noProof/>
          <w:sz w:val="28"/>
          <w:lang w:val="uk-UA"/>
        </w:rPr>
        <w:softHyphen/>
        <w:t xml:space="preserve">жки 3—5 мкм. </w:t>
      </w:r>
      <w:r>
        <w:rPr>
          <w:noProof/>
          <w:sz w:val="28"/>
        </w:rPr>
        <w:t>Грампозитивна, ана</w:t>
      </w:r>
      <w:r>
        <w:rPr>
          <w:noProof/>
          <w:sz w:val="28"/>
        </w:rPr>
        <w:softHyphen/>
        <w:t>ероб, споротворча. Не ферментує вуглеводи. Утворює багато сірковод</w:t>
      </w:r>
      <w:r>
        <w:rPr>
          <w:noProof/>
          <w:sz w:val="28"/>
        </w:rPr>
        <w:softHyphen/>
        <w:t>ню. Виробляє А-токсин (летальний і некротичний), р-токсин (колагена-за), гематоксин (протеїназа), а та</w:t>
      </w:r>
      <w:r>
        <w:rPr>
          <w:noProof/>
          <w:sz w:val="28"/>
        </w:rPr>
        <w:softHyphen/>
        <w:t>кож е-гемолізин. Головний остоксин. Зустрічається дуже рідко (у 2—3% хворих).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</w:rPr>
        <w:t>При анаеробній клостридіальній інфекції у досліджуваному матеріалі зав</w:t>
      </w:r>
      <w:r>
        <w:rPr>
          <w:noProof/>
          <w:sz w:val="28"/>
          <w:lang w:val="uk-UA"/>
        </w:rPr>
        <w:t>жди з рани висівають асоціації анаеро</w:t>
      </w:r>
      <w:r>
        <w:rPr>
          <w:noProof/>
          <w:sz w:val="28"/>
          <w:lang w:val="uk-UA"/>
        </w:rPr>
        <w:softHyphen/>
        <w:t>бів з іншими мікробами.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Усі види клостридій спричинюють зараження у разі потрапляння їх у рану. Як мешканці товстої кишки вони най</w:t>
      </w:r>
      <w:r>
        <w:rPr>
          <w:noProof/>
          <w:sz w:val="28"/>
        </w:rPr>
        <w:softHyphen/>
        <w:t>частіше забруднюють рани, що лока</w:t>
      </w:r>
      <w:r>
        <w:rPr>
          <w:noProof/>
          <w:sz w:val="28"/>
        </w:rPr>
        <w:softHyphen/>
        <w:t>лізуються на нижніх кінцівках, сідни-цях та промежині. Інфекція може ускладнювати також операційні рани на травному каналі, а також рани після ампутації нижньої кінцівки з приводу атеросклеротичної гангрени. Поширен</w:t>
      </w:r>
      <w:r>
        <w:rPr>
          <w:noProof/>
          <w:sz w:val="28"/>
        </w:rPr>
        <w:softHyphen/>
        <w:t>ню інфекції сприяють крововтрата, фізичне виснаження, переохолоджен</w:t>
      </w:r>
      <w:r>
        <w:rPr>
          <w:noProof/>
          <w:sz w:val="28"/>
        </w:rPr>
        <w:softHyphen/>
        <w:t>ня, психотравма тощо.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  <w:lang w:val="uk-UA"/>
        </w:rPr>
        <w:t>Шляхи проникнення мікроорганіз</w:t>
      </w:r>
      <w:r>
        <w:rPr>
          <w:b/>
          <w:noProof/>
          <w:sz w:val="28"/>
          <w:lang w:val="uk-UA"/>
        </w:rPr>
        <w:softHyphen/>
        <w:t>мів у тканини і порожнини тіла.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Місце проникнення збудника інфекції в організм називають воротами інфек</w:t>
      </w:r>
      <w:r>
        <w:rPr>
          <w:noProof/>
          <w:sz w:val="28"/>
        </w:rPr>
        <w:softHyphen/>
        <w:t>ції. Мікрофлора, що спричиняє хі</w:t>
      </w:r>
      <w:r>
        <w:rPr>
          <w:noProof/>
          <w:sz w:val="28"/>
        </w:rPr>
        <w:softHyphen/>
        <w:t>рургічну інфекцію, проникає в орга</w:t>
      </w:r>
      <w:r>
        <w:rPr>
          <w:noProof/>
          <w:sz w:val="28"/>
        </w:rPr>
        <w:softHyphen/>
        <w:t>нізм різними шляхами — контактним, повітряно-крапельним та повітряно-пиловим ззовні, переважно через пошкодження шкіри та слизових обо</w:t>
      </w:r>
      <w:r>
        <w:rPr>
          <w:noProof/>
          <w:sz w:val="28"/>
        </w:rPr>
        <w:softHyphen/>
        <w:t>лонок, рідше — з ендогенних джерел. Порушення цілості загального покри</w:t>
      </w:r>
      <w:r>
        <w:rPr>
          <w:noProof/>
          <w:sz w:val="28"/>
        </w:rPr>
        <w:softHyphen/>
        <w:t>ву виникають головним чином унаслі</w:t>
      </w:r>
      <w:r>
        <w:rPr>
          <w:noProof/>
          <w:sz w:val="28"/>
        </w:rPr>
        <w:softHyphen/>
        <w:t>док механічних травм (рани, садна, подряпини, укуси тощо) і фізич</w:t>
      </w:r>
      <w:r>
        <w:rPr>
          <w:noProof/>
          <w:sz w:val="28"/>
        </w:rPr>
        <w:softHyphen/>
        <w:t>них — термічної (опіки, відморожен</w:t>
      </w:r>
      <w:r>
        <w:rPr>
          <w:noProof/>
          <w:sz w:val="28"/>
        </w:rPr>
        <w:softHyphen/>
        <w:t>ня), електричної та радіаційної, а також хімічної (опіки внаслідок дії кислот, основ, інших хімічних речо</w:t>
      </w:r>
      <w:r>
        <w:rPr>
          <w:noProof/>
          <w:sz w:val="28"/>
        </w:rPr>
        <w:softHyphen/>
        <w:t>вин). Механічні пошкодження можуть бути як значними за розмірами (рани різного походження, відкриті перело</w:t>
      </w:r>
      <w:r>
        <w:rPr>
          <w:noProof/>
          <w:sz w:val="28"/>
        </w:rPr>
        <w:softHyphen/>
        <w:t>ми тощо), так і невеликими, так зва</w:t>
      </w:r>
      <w:r>
        <w:rPr>
          <w:noProof/>
          <w:sz w:val="28"/>
        </w:rPr>
        <w:softHyphen/>
        <w:t>ними мікротравмами, на які не завж</w:t>
      </w:r>
      <w:r>
        <w:rPr>
          <w:noProof/>
          <w:sz w:val="28"/>
        </w:rPr>
        <w:softHyphen/>
        <w:t>ди людина, особливо під час робо</w:t>
      </w:r>
      <w:r>
        <w:rPr>
          <w:noProof/>
          <w:sz w:val="28"/>
        </w:rPr>
        <w:softHyphen/>
        <w:t>ти, звертає належну увагу. Подібні до механічних мікротравм пошкоджен</w:t>
      </w:r>
      <w:r>
        <w:rPr>
          <w:noProof/>
          <w:sz w:val="28"/>
        </w:rPr>
        <w:softHyphen/>
        <w:t>ня можуть виникати внаслідок укусів та ужалення різноманітних комах — комарів, ос, бджіл, джмелів, оводів, кліщів тощо. Комахи, поряд із меха</w:t>
      </w:r>
      <w:r>
        <w:rPr>
          <w:noProof/>
          <w:sz w:val="28"/>
        </w:rPr>
        <w:softHyphen/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нічними ушкодженнями шкіри, спри</w:t>
      </w:r>
      <w:r>
        <w:rPr>
          <w:noProof/>
          <w:sz w:val="28"/>
        </w:rPr>
        <w:softHyphen/>
        <w:t>яють проникненню мікрофлори та розвитку інфекції через токсичний ефект на тканини, що спричиняє місцеві зміни, зокрема судинну реак</w:t>
      </w:r>
      <w:r>
        <w:rPr>
          <w:noProof/>
          <w:sz w:val="28"/>
        </w:rPr>
        <w:softHyphen/>
        <w:t>цію (крововилив, свербіння) та роз</w:t>
      </w:r>
      <w:r>
        <w:rPr>
          <w:noProof/>
          <w:sz w:val="28"/>
        </w:rPr>
        <w:softHyphen/>
        <w:t>чухування шкіри в місці укусу чи ужа</w:t>
      </w:r>
      <w:r>
        <w:rPr>
          <w:noProof/>
          <w:sz w:val="28"/>
        </w:rPr>
        <w:softHyphen/>
        <w:t>лення.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Поряд із названими штучними во</w:t>
      </w:r>
      <w:r>
        <w:rPr>
          <w:noProof/>
          <w:sz w:val="28"/>
        </w:rPr>
        <w:softHyphen/>
        <w:t>ротами в тканинах механічного та іншого генезу мікрофлора може, за певних умов, проникати в організм і через природні канали та протоки — травний і сечовий канали та дихальні шляхи, протоки сальних, потових, слинних, сльозових, молочних залоз та інших. Ці умови можуть бути як місцевими, так і загальними. Про</w:t>
      </w:r>
      <w:r>
        <w:rPr>
          <w:noProof/>
          <w:sz w:val="28"/>
        </w:rPr>
        <w:softHyphen/>
        <w:t>никненню та розвитку мікрофлори сприяють забруднення шкіри, підви</w:t>
      </w:r>
      <w:r>
        <w:rPr>
          <w:noProof/>
          <w:sz w:val="28"/>
        </w:rPr>
        <w:softHyphen/>
        <w:t>щення її пітливості, порушення про</w:t>
      </w:r>
      <w:r>
        <w:rPr>
          <w:noProof/>
          <w:sz w:val="28"/>
        </w:rPr>
        <w:softHyphen/>
        <w:t>хідності анатомічних шляхів, каналів та проток і вільного виділення з них секретів унаслідок ураження їх пухлин</w:t>
      </w:r>
      <w:r>
        <w:rPr>
          <w:noProof/>
          <w:sz w:val="28"/>
        </w:rPr>
        <w:softHyphen/>
        <w:t>ним процесом, закриття каменем (слинним, сечовим), стороннім ті</w:t>
      </w:r>
      <w:r>
        <w:rPr>
          <w:noProof/>
          <w:sz w:val="28"/>
        </w:rPr>
        <w:softHyphen/>
        <w:t>лом чи конденсованим власним сек</w:t>
      </w:r>
      <w:r>
        <w:rPr>
          <w:noProof/>
          <w:sz w:val="28"/>
        </w:rPr>
        <w:softHyphen/>
        <w:t>ретом, наприклад, закриття протоки сальної залози (камедон), дистрофічні та функціональні порушення цих органів (наприклад, атрофія миготливого епітелію бронхів у курців, яка призводить до послаблення його дре-нувальної функції і очищення брон</w:t>
      </w:r>
      <w:r>
        <w:rPr>
          <w:noProof/>
          <w:sz w:val="28"/>
        </w:rPr>
        <w:softHyphen/>
        <w:t>хів). Лише в рідкісних випадках вхідні ворота залишаються невідомими. У цьому разі кажуть про криптогенне (kryptos — прихований, krypta — щілина) проникнення мікрофлори, чи криптогенну інфекцію. Найчасті</w:t>
      </w:r>
      <w:r>
        <w:rPr>
          <w:noProof/>
          <w:sz w:val="28"/>
        </w:rPr>
        <w:softHyphen/>
        <w:t>ше воротами її бувають ендогенні дже</w:t>
      </w:r>
      <w:r>
        <w:rPr>
          <w:noProof/>
          <w:sz w:val="28"/>
        </w:rPr>
        <w:softHyphen/>
        <w:t>рела, наприклад, лакуни в мигдали</w:t>
      </w:r>
      <w:r>
        <w:rPr>
          <w:noProof/>
          <w:sz w:val="28"/>
        </w:rPr>
        <w:softHyphen/>
        <w:t>ках, яснах, зубах, рубцях, особливо в гранулемах навколо сторонніх тіл.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Загальними умовами, які мають значення для проникнення мікроор</w:t>
      </w:r>
      <w:r>
        <w:rPr>
          <w:noProof/>
          <w:sz w:val="28"/>
        </w:rPr>
        <w:softHyphen/>
        <w:t>ганізмів природними шляхами в організм, є порушення загального кровообігу, дихання, обміну речовин (цукровий діабет, гіпопротеїнемія, гіповітамінози тощо), недокрів'я, стан імунодефіциту та ін.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Механізм агресії збудників хірур</w:t>
      </w:r>
      <w:r>
        <w:rPr>
          <w:b/>
          <w:noProof/>
          <w:sz w:val="28"/>
        </w:rPr>
        <w:softHyphen/>
        <w:t>гічної інфекції</w:t>
      </w:r>
      <w:r>
        <w:rPr>
          <w:noProof/>
          <w:sz w:val="28"/>
        </w:rPr>
        <w:t xml:space="preserve"> не відрізняється від механізму агресії патогенної мік</w:t>
      </w:r>
      <w:r>
        <w:rPr>
          <w:noProof/>
          <w:sz w:val="28"/>
        </w:rPr>
        <w:softHyphen/>
        <w:t>рофлори взагалі. Серед чинників аг</w:t>
      </w:r>
      <w:r>
        <w:rPr>
          <w:noProof/>
          <w:sz w:val="28"/>
        </w:rPr>
        <w:softHyphen/>
        <w:t>ресії патогенних мікроорганізмів голов</w:t>
      </w:r>
      <w:r>
        <w:rPr>
          <w:noProof/>
          <w:sz w:val="28"/>
        </w:rPr>
        <w:softHyphen/>
        <w:t>ними є їх кількість, інвазивність та вірулентність, здатність утворювати капсулу тощо. Інвазивність — здатність проникати в тканини інфікованого, точніше забрудненого, мікробами організму. Поширенню в організмі мікроорганізмів сприяють деякі фер</w:t>
      </w:r>
      <w:r>
        <w:rPr>
          <w:noProof/>
          <w:sz w:val="28"/>
        </w:rPr>
        <w:softHyphen/>
        <w:t>менти та токсини з властивостями ферментів. Серед них — гіалуронідаза, яка руйнує гіалуронову кислоту (полісахарид — основну субстанцію сполучної тканини), котра чинить опір проникненню сторонніх тіл у тка</w:t>
      </w:r>
      <w:r>
        <w:rPr>
          <w:noProof/>
          <w:sz w:val="28"/>
        </w:rPr>
        <w:softHyphen/>
        <w:t>нини. Такий фермент утворює багато патогенних мікробів, зокрема стафіло</w:t>
      </w:r>
      <w:r>
        <w:rPr>
          <w:noProof/>
          <w:sz w:val="28"/>
        </w:rPr>
        <w:softHyphen/>
        <w:t>коки, анаеробні клостридії тощо.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До чинників поширення нале</w:t>
      </w:r>
      <w:r>
        <w:rPr>
          <w:noProof/>
          <w:sz w:val="28"/>
        </w:rPr>
        <w:softHyphen/>
        <w:t>жать також такі ферменти, як фібри -нолізин, що притаманний багатьом збудникам гнійної інфекції, та нейро-амінідаза, яку продукують багато патогенних мікробів (стрептокок, диф</w:t>
      </w:r>
      <w:r>
        <w:rPr>
          <w:noProof/>
          <w:sz w:val="28"/>
        </w:rPr>
        <w:softHyphen/>
        <w:t>терійна паличка, анаеробні клостридії тощо).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Велику роль у проникненні мікро</w:t>
      </w:r>
      <w:r>
        <w:rPr>
          <w:noProof/>
          <w:sz w:val="28"/>
        </w:rPr>
        <w:softHyphen/>
        <w:t>флори в організм відіграють їх токсини, зокрема екзотоксини (білкові речови- ни), які блокують захисні засоби клітин. Екзотоксини виробляють стрепто-, ста</w:t>
      </w:r>
      <w:r>
        <w:rPr>
          <w:noProof/>
          <w:sz w:val="28"/>
        </w:rPr>
        <w:softHyphen/>
        <w:t>філококи, синьогнійна паличка, палич</w:t>
      </w:r>
      <w:r>
        <w:rPr>
          <w:noProof/>
          <w:sz w:val="28"/>
        </w:rPr>
        <w:softHyphen/>
        <w:t>ки правцю і сибірки, анаеробні клост</w:t>
      </w:r>
      <w:r>
        <w:rPr>
          <w:noProof/>
          <w:sz w:val="28"/>
        </w:rPr>
        <w:softHyphen/>
        <w:t>ридії та ін. Інвазія мікробів, збудників деяких хірургічних інфекцій, насампе</w:t>
      </w:r>
      <w:r>
        <w:rPr>
          <w:noProof/>
          <w:sz w:val="28"/>
        </w:rPr>
        <w:softHyphen/>
        <w:t>ред ранових токсикоінфекцій (правець, анаеробна клостридіальна інфекція), сприяє капсулотворенню. Висока віру</w:t>
      </w:r>
      <w:r>
        <w:rPr>
          <w:noProof/>
          <w:sz w:val="28"/>
        </w:rPr>
        <w:softHyphen/>
        <w:t>лентність (вірулентність — ступінь пато</w:t>
      </w:r>
      <w:r>
        <w:rPr>
          <w:noProof/>
          <w:sz w:val="28"/>
        </w:rPr>
        <w:softHyphen/>
        <w:t>генності) зумовлює й високу інва</w:t>
      </w:r>
      <w:r>
        <w:rPr>
          <w:noProof/>
          <w:sz w:val="28"/>
        </w:rPr>
        <w:softHyphen/>
        <w:t>зивність. Вірулентність патогенних мікробів в умовах широкого (й нерідко з порушенням схеми) застосування ан</w:t>
      </w:r>
      <w:r>
        <w:rPr>
          <w:noProof/>
          <w:sz w:val="28"/>
        </w:rPr>
        <w:softHyphen/>
        <w:t>тибіотиків та внаслідок пасажу (від хворих до здорових) штамів мікробів у госпіталях (госпіталізм) різко підви</w:t>
      </w:r>
      <w:r>
        <w:rPr>
          <w:noProof/>
          <w:sz w:val="28"/>
        </w:rPr>
        <w:softHyphen/>
        <w:t>щується, що значно збільшує імо</w:t>
      </w:r>
      <w:r>
        <w:rPr>
          <w:noProof/>
          <w:sz w:val="28"/>
        </w:rPr>
        <w:softHyphen/>
        <w:t>вірність проникнення мікробів у організм та можливість розвитку іх у ос</w:t>
      </w:r>
      <w:r>
        <w:rPr>
          <w:noProof/>
          <w:sz w:val="28"/>
        </w:rPr>
        <w:softHyphen/>
        <w:t>танньому. Вірулентність мікроор</w:t>
      </w:r>
      <w:r>
        <w:rPr>
          <w:noProof/>
          <w:sz w:val="28"/>
        </w:rPr>
        <w:softHyphen/>
        <w:t>ганізмів часто підвищується в умовах забруднення рани чи іншого місця їх проникнення в організм асоціацією мікробів різних видів, наприклад, ана</w:t>
      </w:r>
      <w:r>
        <w:rPr>
          <w:noProof/>
          <w:sz w:val="28"/>
        </w:rPr>
        <w:softHyphen/>
        <w:t>еробів і аеробів, унаслідок взаємного підсилення їх патогенних властивостей (так званий синергізм мікробів). Віру</w:t>
      </w:r>
      <w:r>
        <w:rPr>
          <w:noProof/>
          <w:sz w:val="28"/>
        </w:rPr>
        <w:softHyphen/>
        <w:t>лентність багатьох видів патогенної мікрофлори пов'язана із стійкістю їх токсинів до деяких середовищ організмів (наприклад, токсини стафілококу та газотворчої клостридії" не руйнуються травним соком шлунка), а також мута</w:t>
      </w:r>
      <w:r>
        <w:rPr>
          <w:noProof/>
          <w:sz w:val="28"/>
        </w:rPr>
        <w:softHyphen/>
        <w:t>ціями низки мікроорганізмів, зокрема стафілококів, які супроводжуються по</w:t>
      </w:r>
      <w:r>
        <w:rPr>
          <w:noProof/>
          <w:sz w:val="28"/>
        </w:rPr>
        <w:softHyphen/>
        <w:t>явою в останніх ферментів, що руйну</w:t>
      </w:r>
      <w:r>
        <w:rPr>
          <w:noProof/>
          <w:sz w:val="28"/>
        </w:rPr>
        <w:softHyphen/>
        <w:t>ють антибіотики (бета-лактамаза).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процесі співіснування людини з ворожим мікросвітом живих істот — мікробів, вірусів, грибів, найпрості</w:t>
      </w:r>
      <w:r>
        <w:rPr>
          <w:noProof/>
          <w:sz w:val="28"/>
        </w:rPr>
        <w:softHyphen/>
        <w:t>ших — сформувалася складна і доволі ефективна система захисту. Успішна боротьба з хірургічною інфекцією не</w:t>
      </w:r>
      <w:r>
        <w:rPr>
          <w:noProof/>
          <w:sz w:val="28"/>
        </w:rPr>
        <w:softHyphen/>
        <w:t>можлива без розуміння цієї системи захисту людини (господаря) від агре</w:t>
      </w:r>
      <w:r>
        <w:rPr>
          <w:noProof/>
          <w:sz w:val="28"/>
        </w:rPr>
        <w:softHyphen/>
        <w:t xml:space="preserve">сивної </w:t>
      </w:r>
      <w:r>
        <w:rPr>
          <w:noProof/>
          <w:sz w:val="28"/>
          <w:u w:val="single"/>
        </w:rPr>
        <w:t>дії</w:t>
      </w:r>
      <w:r>
        <w:rPr>
          <w:noProof/>
          <w:sz w:val="28"/>
        </w:rPr>
        <w:t xml:space="preserve"> мікробів та вірусів.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Система захисту є багатоповерхо</w:t>
      </w:r>
      <w:r>
        <w:rPr>
          <w:noProof/>
          <w:sz w:val="28"/>
        </w:rPr>
        <w:softHyphen/>
        <w:t>ва і складається як з природжених, переважно неспецифічних, так і на</w:t>
      </w:r>
      <w:r>
        <w:rPr>
          <w:noProof/>
          <w:sz w:val="28"/>
        </w:rPr>
        <w:softHyphen/>
        <w:t>бутих, головним чином специфічних, засобів. Захист проти мікробів залежить від функції імунної системи.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Першим рубежем захисту, одним із найголовніших, є загальний покрив — шкіра та слизові оболонки і їх струк</w:t>
      </w:r>
      <w:r>
        <w:rPr>
          <w:noProof/>
          <w:sz w:val="28"/>
        </w:rPr>
        <w:softHyphen/>
        <w:t>турні елементи. У разі цілості шкіра та слизові оболонки непроникні для мікробів. Лише золотистий стафілокок може іноді проникати в волосяний мішечок та сальні залози неушкодже-ної шкіри. Роль механічного бар'єру шкіри добре ілюструється на прикладі опіків, за яких пошкодження покриву призводить до розвитку інфекції. За допомогою структурних елементів по</w:t>
      </w:r>
      <w:r>
        <w:rPr>
          <w:noProof/>
          <w:sz w:val="28"/>
        </w:rPr>
        <w:softHyphen/>
        <w:t>криву, залоз з наявними в них молоч</w:t>
      </w:r>
      <w:r>
        <w:rPr>
          <w:noProof/>
          <w:sz w:val="28"/>
        </w:rPr>
        <w:softHyphen/>
        <w:t>ною, соляною, жирними та іншими кислотами, муцином та лізоцимом тощо, а також функції війочок мигот</w:t>
      </w:r>
      <w:r>
        <w:rPr>
          <w:noProof/>
          <w:sz w:val="28"/>
        </w:rPr>
        <w:softHyphen/>
        <w:t>ливого епітелію, кашлю, чхання, ви</w:t>
      </w:r>
      <w:r>
        <w:rPr>
          <w:noProof/>
          <w:sz w:val="28"/>
        </w:rPr>
        <w:softHyphen/>
        <w:t>ділення слизу, сечі механічно (змиван</w:t>
      </w:r>
      <w:r>
        <w:rPr>
          <w:noProof/>
          <w:sz w:val="28"/>
        </w:rPr>
        <w:softHyphen/>
        <w:t>ня, видалення) та хімічно знезаражу</w:t>
      </w:r>
      <w:r>
        <w:rPr>
          <w:noProof/>
          <w:sz w:val="28"/>
        </w:rPr>
        <w:softHyphen/>
        <w:t>ються мікроорганізми, що потрапля</w:t>
      </w:r>
      <w:r>
        <w:rPr>
          <w:noProof/>
          <w:sz w:val="28"/>
        </w:rPr>
        <w:softHyphen/>
        <w:t>ють на поверхню тіла людини та в по</w:t>
      </w:r>
      <w:r>
        <w:rPr>
          <w:noProof/>
          <w:sz w:val="28"/>
        </w:rPr>
        <w:softHyphen/>
        <w:t>рожнини і канали його організму.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Якщо мікрофлора проникає, пенет-рує через цей перший (шкірний та сли</w:t>
      </w:r>
      <w:r>
        <w:rPr>
          <w:noProof/>
          <w:sz w:val="28"/>
        </w:rPr>
        <w:softHyphen/>
        <w:t>зової оболонки) бар'єр, що буває пе</w:t>
      </w:r>
      <w:r>
        <w:rPr>
          <w:noProof/>
          <w:sz w:val="28"/>
        </w:rPr>
        <w:softHyphen/>
        <w:t>реважно у разі його пошкодження, в дію вступає другий, кров'яно-клітин</w:t>
      </w:r>
      <w:r>
        <w:rPr>
          <w:noProof/>
          <w:sz w:val="28"/>
        </w:rPr>
        <w:softHyphen/>
        <w:t>ний бар'єр, або система захисту, го</w:t>
      </w:r>
      <w:r>
        <w:rPr>
          <w:noProof/>
          <w:sz w:val="28"/>
        </w:rPr>
        <w:softHyphen/>
        <w:t>ловними складовими якої є запалення та фагоцитоз.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Пошкодження покриву (як механіч</w:t>
      </w:r>
      <w:r>
        <w:rPr>
          <w:noProof/>
          <w:sz w:val="28"/>
        </w:rPr>
        <w:softHyphen/>
        <w:t>не, так і мікробне) спричинює запаль</w:t>
      </w:r>
      <w:r>
        <w:rPr>
          <w:noProof/>
          <w:sz w:val="28"/>
        </w:rPr>
        <w:softHyphen/>
        <w:t>ну місцеву реакцію, яка головним чи</w:t>
      </w:r>
      <w:r>
        <w:rPr>
          <w:noProof/>
          <w:sz w:val="28"/>
        </w:rPr>
        <w:softHyphen/>
        <w:t>ном опосередкована кініновою системою та іншими вазоактивними субстанціями. Вони запускають у дію гуморально-клітинну систему захисту проти інфекції. Головними складовими цієї системи за</w:t>
      </w:r>
      <w:r>
        <w:rPr>
          <w:noProof/>
          <w:sz w:val="28"/>
        </w:rPr>
        <w:softHyphen/>
        <w:t>хисту є гуморальні, хімічні руйнівні агенти (лізоцим, протеолітичні фермен</w:t>
      </w:r>
      <w:r>
        <w:rPr>
          <w:noProof/>
          <w:sz w:val="28"/>
        </w:rPr>
        <w:softHyphen/>
        <w:t>ти, система комплементу, С-реактив-ний та катіонні протеїни, фібриноген, інтерферон та ін.) та клітини крові і сполучної тканини — нейтрофіли (мік</w:t>
      </w:r>
      <w:r>
        <w:rPr>
          <w:noProof/>
          <w:sz w:val="28"/>
        </w:rPr>
        <w:softHyphen/>
        <w:t>рофаги), система мононуклеарних фа</w:t>
      </w:r>
      <w:r>
        <w:rPr>
          <w:noProof/>
          <w:sz w:val="28"/>
        </w:rPr>
        <w:softHyphen/>
        <w:t>гоцитів (макрофаги) та кілери.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Хімічні агенти крові діють на збуд</w:t>
      </w:r>
      <w:r>
        <w:rPr>
          <w:noProof/>
          <w:sz w:val="28"/>
        </w:rPr>
        <w:softHyphen/>
        <w:t>ників інфекції як безпосередньо бак-терицидно та бактеріостатичне, так і сприяючи фагоцитозу (опсонізація веде до хемотаксису, прилипання фагоцитів до мікробів, поглинання та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переварювання останніх фагоцитами). При цьому нейтрофілам належить про</w:t>
      </w:r>
      <w:r>
        <w:rPr>
          <w:noProof/>
          <w:sz w:val="28"/>
        </w:rPr>
        <w:softHyphen/>
        <w:t>відна роль у фагоцитозі гноєтворних бактерій (екстрацелюлярних пара</w:t>
      </w:r>
      <w:r>
        <w:rPr>
          <w:noProof/>
          <w:sz w:val="28"/>
        </w:rPr>
        <w:softHyphen/>
        <w:t>зитів). Макрофаги борються з мікро</w:t>
      </w:r>
      <w:r>
        <w:rPr>
          <w:noProof/>
          <w:sz w:val="28"/>
        </w:rPr>
        <w:softHyphen/>
        <w:t>бами та вірусами, що проникли в клітини і паразитують у них.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Хоч механізм знищення мікробів шляхом фагоцитозу невідомий, про</w:t>
      </w:r>
      <w:r>
        <w:rPr>
          <w:noProof/>
          <w:sz w:val="28"/>
        </w:rPr>
        <w:softHyphen/>
        <w:t>те низка важливих ланцюгів його з'я</w:t>
      </w:r>
      <w:r>
        <w:rPr>
          <w:noProof/>
          <w:sz w:val="28"/>
        </w:rPr>
        <w:softHyphen/>
        <w:t>сована. Злиття фагосоми з мікробом усередині мікрофага (утворення фаго-лізосоми) супроводжується утворен</w:t>
      </w:r>
      <w:r>
        <w:rPr>
          <w:noProof/>
          <w:sz w:val="28"/>
        </w:rPr>
        <w:softHyphen/>
        <w:t>ням пероксидаз та перекису водню (мієлопероксидазна система), які як самостійно, так і шляхом галогенізації (хлорування та йодування) згубно діють на поглинуту мікробну клітину. Крім цього, кисеньзалежного меха</w:t>
      </w:r>
      <w:r>
        <w:rPr>
          <w:noProof/>
          <w:sz w:val="28"/>
        </w:rPr>
        <w:softHyphen/>
        <w:t>нізму, в фаголізосомі діють і кисень-незалежні чинники — виділяються бактерицидні та бактеріостатичні ре</w:t>
      </w:r>
      <w:r>
        <w:rPr>
          <w:noProof/>
          <w:sz w:val="28"/>
        </w:rPr>
        <w:softHyphen/>
        <w:t>човини — катіонні білки з протеїназ-ною дією, гідролітичні ензими — ка-тепсин, лізоцим, молочна кислота, лактоферин та інші субстанції. Про</w:t>
      </w:r>
      <w:r>
        <w:rPr>
          <w:noProof/>
          <w:sz w:val="28"/>
        </w:rPr>
        <w:softHyphen/>
        <w:t>цес, що відбувається у фаголізосомі, закінчується дегрануляцією лейкоци</w:t>
      </w:r>
      <w:r>
        <w:rPr>
          <w:noProof/>
          <w:sz w:val="28"/>
        </w:rPr>
        <w:softHyphen/>
        <w:t>та, знищенням мікроба і викидом продуктів розпаду назовні.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реалізації захисної дії фагоци</w:t>
      </w:r>
      <w:r>
        <w:rPr>
          <w:noProof/>
          <w:sz w:val="28"/>
        </w:rPr>
        <w:softHyphen/>
        <w:t>тозу та інтралейкоцитарної протимік</w:t>
      </w:r>
      <w:r>
        <w:rPr>
          <w:noProof/>
          <w:sz w:val="28"/>
        </w:rPr>
        <w:softHyphen/>
        <w:t>робної системи потрібні добра перфу-зія тканин кров'ю та оксигенація крові.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Третю стратегічну лінію захисту утворюють специфічні механізми на</w:t>
      </w:r>
      <w:r>
        <w:rPr>
          <w:noProof/>
          <w:sz w:val="28"/>
        </w:rPr>
        <w:softHyphen/>
        <w:t>бутого імунітету, які вступають у дію тоді, коли патогенному мікрооргані</w:t>
      </w:r>
      <w:r>
        <w:rPr>
          <w:noProof/>
          <w:sz w:val="28"/>
        </w:rPr>
        <w:softHyphen/>
        <w:t>зму вдається (різними шляхами, включно з мутацією) уникнути ни</w:t>
      </w:r>
      <w:r>
        <w:rPr>
          <w:noProof/>
          <w:sz w:val="28"/>
        </w:rPr>
        <w:softHyphen/>
        <w:t>щівної дії попередніх ліній захисту.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Перелік захисних бар'єрів організ</w:t>
      </w:r>
      <w:r>
        <w:rPr>
          <w:noProof/>
          <w:sz w:val="28"/>
        </w:rPr>
        <w:softHyphen/>
        <w:t>му людини від інфекції свідчить про значний арсенал їх, вироблений у процесі еволюції, до певної міри до</w:t>
      </w:r>
      <w:r>
        <w:rPr>
          <w:noProof/>
          <w:sz w:val="28"/>
        </w:rPr>
        <w:softHyphen/>
        <w:t>статній, аби знищити збудників інфекції, що потрапили в нього. Про це свідчить повсякденний клінічний досвід. Наприклад, у роки Великої Вітчизняної війни серед ран м'яких тканин, не підданих первинній хірур</w:t>
      </w:r>
      <w:r>
        <w:rPr>
          <w:noProof/>
          <w:sz w:val="28"/>
        </w:rPr>
        <w:softHyphen/>
        <w:t>гічній обробці, близько 20 % (всі ці рани забруднені патогенною мікрофлорою) гоїлись без нагноєння. Вра</w:t>
      </w:r>
      <w:r>
        <w:rPr>
          <w:noProof/>
          <w:sz w:val="28"/>
        </w:rPr>
        <w:softHyphen/>
        <w:t>жаючим є приклад залізнично-транс</w:t>
      </w:r>
      <w:r>
        <w:rPr>
          <w:noProof/>
          <w:sz w:val="28"/>
        </w:rPr>
        <w:softHyphen/>
        <w:t>портних відкритих травм: у 100 % ви</w:t>
      </w:r>
      <w:r>
        <w:rPr>
          <w:noProof/>
          <w:sz w:val="28"/>
        </w:rPr>
        <w:softHyphen/>
        <w:t>падків вони забруднені анаеробною мікрофлорою, але анаеробна інфекція розвивається лише у 1 %. Це саме сто</w:t>
      </w:r>
      <w:r>
        <w:rPr>
          <w:noProof/>
          <w:sz w:val="28"/>
        </w:rPr>
        <w:softHyphen/>
        <w:t>сується гнійної інфекції м'яких тканин — за наявності на шкірі практично у всіх людей збудників цієї інфекції за</w:t>
      </w:r>
      <w:r>
        <w:rPr>
          <w:noProof/>
          <w:sz w:val="28"/>
        </w:rPr>
        <w:softHyphen/>
        <w:t>хворювання спостерігається лише у не</w:t>
      </w:r>
      <w:r>
        <w:rPr>
          <w:noProof/>
          <w:sz w:val="28"/>
        </w:rPr>
        <w:softHyphen/>
        <w:t>великої частини людей. Але й за на</w:t>
      </w:r>
      <w:r>
        <w:rPr>
          <w:noProof/>
          <w:sz w:val="28"/>
        </w:rPr>
        <w:softHyphen/>
        <w:t>явності у людини могутньої системи захисту проти інфекції остання є од</w:t>
      </w:r>
      <w:r>
        <w:rPr>
          <w:noProof/>
          <w:sz w:val="28"/>
        </w:rPr>
        <w:softHyphen/>
        <w:t>нією з найчастіших форм хірургічної патології: близько ЗО % хворих загаль-нохірургічних стаціонарів — це хворі з хірургічною інфекцією (B.I. Струч-ков, 1981). Американські хірурги та</w:t>
      </w:r>
      <w:r>
        <w:rPr>
          <w:noProof/>
          <w:sz w:val="28"/>
        </w:rPr>
        <w:softHyphen/>
        <w:t>кож вказують на високу питому вагу хірургічної інфекції. Це свідчить про велику здатність інфекції долати захисні бар'єри людини. Вона виробилась у процесі взаємодії з організмом люди</w:t>
      </w:r>
      <w:r>
        <w:rPr>
          <w:noProof/>
          <w:sz w:val="28"/>
        </w:rPr>
        <w:softHyphen/>
        <w:t>ни. Особливо небезпечної стійкості і вірулентності набувають патогенні мікроби внаслідок так званого пасажу через зараження від одного хворого до здорових, тобто госпіталізму.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Висока вірулентність притаманна таким мікроорганізмам, умови при</w:t>
      </w:r>
      <w:r>
        <w:rPr>
          <w:noProof/>
          <w:sz w:val="28"/>
        </w:rPr>
        <w:softHyphen/>
        <w:t>родного мешкання котрих близькі до тих, у які вони потрапили (наприк</w:t>
      </w:r>
      <w:r>
        <w:rPr>
          <w:noProof/>
          <w:sz w:val="28"/>
        </w:rPr>
        <w:softHyphen/>
        <w:t>лад, мікроби, які вегетують у кишеч</w:t>
      </w:r>
      <w:r>
        <w:rPr>
          <w:noProof/>
          <w:sz w:val="28"/>
        </w:rPr>
        <w:softHyphen/>
        <w:t>нику та ротовій порожнині людини чи тварини тощо). Вірулентність мікробів може різко підвищуватись у разі за</w:t>
      </w:r>
      <w:r>
        <w:rPr>
          <w:noProof/>
          <w:sz w:val="28"/>
        </w:rPr>
        <w:softHyphen/>
        <w:t>бруднення рани асоціаціями мікро</w:t>
      </w:r>
      <w:r>
        <w:rPr>
          <w:noProof/>
          <w:sz w:val="28"/>
        </w:rPr>
        <w:softHyphen/>
        <w:t>бів, тобто поліінфекцією, внаслідок посилення агресивних якостей одно</w:t>
      </w:r>
      <w:r>
        <w:rPr>
          <w:noProof/>
          <w:sz w:val="28"/>
        </w:rPr>
        <w:softHyphen/>
        <w:t>го виду за рахунок другого (синер</w:t>
      </w:r>
      <w:r>
        <w:rPr>
          <w:noProof/>
          <w:sz w:val="28"/>
        </w:rPr>
        <w:softHyphen/>
        <w:t>гізм мікробів).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патогенезі хірургічної інфекції, зокрема гнійної (ранова та ін.), вели</w:t>
      </w:r>
      <w:r>
        <w:rPr>
          <w:noProof/>
          <w:sz w:val="28"/>
        </w:rPr>
        <w:softHyphen/>
        <w:t>ке значення мають масивність мікробів та їх вірулентність. Установлено, що критичний рівень збудників гнійної інфекції, за якого можливий розви</w:t>
      </w:r>
      <w:r>
        <w:rPr>
          <w:noProof/>
          <w:sz w:val="28"/>
        </w:rPr>
        <w:softHyphen/>
        <w:t>ток останньої, складає 10</w:t>
      </w:r>
      <w:r>
        <w:rPr>
          <w:noProof/>
          <w:sz w:val="28"/>
          <w:vertAlign w:val="superscript"/>
        </w:rPr>
        <w:t>5</w:t>
      </w:r>
      <w:r>
        <w:rPr>
          <w:noProof/>
          <w:sz w:val="28"/>
        </w:rPr>
        <w:t>—10</w:t>
      </w:r>
      <w:r>
        <w:rPr>
          <w:noProof/>
          <w:sz w:val="28"/>
          <w:vertAlign w:val="superscript"/>
        </w:rPr>
        <w:t>6</w:t>
      </w:r>
      <w:r>
        <w:rPr>
          <w:noProof/>
          <w:sz w:val="28"/>
        </w:rPr>
        <w:t xml:space="preserve"> мік</w:t>
      </w:r>
      <w:r>
        <w:rPr>
          <w:noProof/>
          <w:sz w:val="28"/>
        </w:rPr>
        <w:softHyphen/>
        <w:t>робних тіл на 1 г тканини. У разі ви</w:t>
      </w:r>
      <w:r>
        <w:rPr>
          <w:noProof/>
          <w:sz w:val="28"/>
        </w:rPr>
        <w:softHyphen/>
        <w:t>сокого рівня мікробного забруднен</w:t>
      </w:r>
      <w:r>
        <w:rPr>
          <w:noProof/>
          <w:sz w:val="28"/>
        </w:rPr>
        <w:softHyphen/>
        <w:t>ня імовірність розвитку інфекції дуже збільшується. У більшості випадків інфекція розвивається при рівні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мікробів 10</w:t>
      </w:r>
      <w:r>
        <w:rPr>
          <w:noProof/>
          <w:sz w:val="28"/>
          <w:vertAlign w:val="superscript"/>
        </w:rPr>
        <w:t>8</w:t>
      </w:r>
      <w:r>
        <w:rPr>
          <w:noProof/>
          <w:sz w:val="28"/>
        </w:rPr>
        <w:t>—10</w:t>
      </w:r>
      <w:r>
        <w:rPr>
          <w:noProof/>
          <w:sz w:val="28"/>
          <w:vertAlign w:val="superscript"/>
        </w:rPr>
        <w:t>12</w:t>
      </w:r>
      <w:r>
        <w:rPr>
          <w:noProof/>
          <w:sz w:val="28"/>
        </w:rPr>
        <w:t xml:space="preserve"> мікробних тіл на 1 г тканини. Незважаючи на наявність у патогенної мікрофлори засобів для подолання механізмів захисту органі</w:t>
      </w:r>
      <w:r>
        <w:rPr>
          <w:noProof/>
          <w:sz w:val="28"/>
        </w:rPr>
        <w:softHyphen/>
        <w:t>зму, розвитку в ньому інфекційного процесу, вони не мають фатального значення. Для реалізації агресивних властивостей мікрофлори, що про</w:t>
      </w:r>
      <w:r>
        <w:rPr>
          <w:noProof/>
          <w:sz w:val="28"/>
        </w:rPr>
        <w:softHyphen/>
        <w:t>никла в тканини, потрібні наявність дефектів у захисній системі організму та допоміжні різноманітні місцеві й загальні чинники.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Під час травми з пошкодженням шкіри чи слизових оболонок патоген</w:t>
      </w:r>
      <w:r>
        <w:rPr>
          <w:noProof/>
          <w:sz w:val="28"/>
        </w:rPr>
        <w:softHyphen/>
        <w:t>на мікрофлора практично долає цей перший захисний бар'єр вільно. Особ</w:t>
      </w:r>
      <w:r>
        <w:rPr>
          <w:noProof/>
          <w:sz w:val="28"/>
        </w:rPr>
        <w:softHyphen/>
        <w:t>ливо небезпечним, з огляду на мож</w:t>
      </w:r>
      <w:r>
        <w:rPr>
          <w:noProof/>
          <w:sz w:val="28"/>
        </w:rPr>
        <w:softHyphen/>
        <w:t>ливість розвитку інфекції в організмі, є пошкодження покриву тіла з утво</w:t>
      </w:r>
      <w:r>
        <w:rPr>
          <w:noProof/>
          <w:sz w:val="28"/>
        </w:rPr>
        <w:softHyphen/>
        <w:t>ренням ранового каналу в порожнину судин, через який патогенні мікроби безпосередньо потрапляють у крово</w:t>
      </w:r>
      <w:r>
        <w:rPr>
          <w:noProof/>
          <w:sz w:val="28"/>
        </w:rPr>
        <w:softHyphen/>
        <w:t>обіг. Це іноді буває під час прове</w:t>
      </w:r>
      <w:r>
        <w:rPr>
          <w:noProof/>
          <w:sz w:val="28"/>
        </w:rPr>
        <w:softHyphen/>
        <w:t>дення лікувальних та діагностичних процедур (катетеризація та канюляція судин) з порушенням асептики. Та</w:t>
      </w:r>
      <w:r>
        <w:rPr>
          <w:noProof/>
          <w:sz w:val="28"/>
        </w:rPr>
        <w:softHyphen/>
        <w:t>кий прямий шлях проникнення збуд</w:t>
      </w:r>
      <w:r>
        <w:rPr>
          <w:noProof/>
          <w:sz w:val="28"/>
        </w:rPr>
        <w:softHyphen/>
        <w:t>ників інфекції, оминаючи передні лінії захисту, за певних умов (масивність мікробної інвазії, висока вірулентність мікрофлори, підвищена чутливість організму до інфекції чи зниження у хворого імунітету) може спричинити розвиток загальної хірургічної інфек</w:t>
      </w:r>
      <w:r>
        <w:rPr>
          <w:noProof/>
          <w:sz w:val="28"/>
        </w:rPr>
        <w:softHyphen/>
        <w:t>ції — ангіогенного сепсису. Подібну загрозу щодо ангіогенного сепсису внаслідок надходження патогенної мікрофлори в систему кровообігу ство</w:t>
      </w:r>
      <w:r>
        <w:rPr>
          <w:noProof/>
          <w:sz w:val="28"/>
        </w:rPr>
        <w:softHyphen/>
        <w:t>рює інфекційне ураження вен та артерій (тромбофлебіт та васкуліт), особливо у разі переходу інфекції на судини з сусідніх тканин, нерідко з де</w:t>
      </w:r>
      <w:r>
        <w:rPr>
          <w:noProof/>
          <w:sz w:val="28"/>
        </w:rPr>
        <w:softHyphen/>
        <w:t>струкцією їх стінки (арозія).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Розвитку інфекції, крім уже за</w:t>
      </w:r>
      <w:r>
        <w:rPr>
          <w:noProof/>
          <w:sz w:val="28"/>
        </w:rPr>
        <w:softHyphen/>
        <w:t>значеного масивного зараження потен</w:t>
      </w:r>
      <w:r>
        <w:rPr>
          <w:noProof/>
          <w:sz w:val="28"/>
        </w:rPr>
        <w:softHyphen/>
        <w:t>ційно патогенними мікробами, спри</w:t>
      </w:r>
      <w:r>
        <w:rPr>
          <w:noProof/>
          <w:sz w:val="28"/>
        </w:rPr>
        <w:softHyphen/>
        <w:t>яють анатомо-фізіологічні особливості тканин у ділянці вхідних воріт, насам</w:t>
      </w:r>
      <w:r>
        <w:rPr>
          <w:noProof/>
          <w:sz w:val="28"/>
        </w:rPr>
        <w:softHyphen/>
        <w:t>перед зниження їх перфузії кров'ю та оксигенізації. Тканини та ділянки тіла й органи, які добре постачаються кро</w:t>
      </w:r>
      <w:r>
        <w:rPr>
          <w:noProof/>
          <w:sz w:val="28"/>
        </w:rPr>
        <w:softHyphen/>
        <w:t>в'ю (голова, м'язи, обличчя, шия, руки, печінка, нирка, селезінка, ле-</w:t>
      </w:r>
    </w:p>
    <w:p w:rsidR="00EC1039" w:rsidRDefault="0046197F">
      <w:pPr>
        <w:pStyle w:val="FR2"/>
        <w:spacing w:before="0" w:line="360" w:lineRule="auto"/>
        <w:ind w:left="0" w:right="0" w:firstLine="709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299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гені тощо), рідше уражуються інфек</w:t>
      </w:r>
      <w:r>
        <w:rPr>
          <w:noProof/>
          <w:sz w:val="28"/>
        </w:rPr>
        <w:softHyphen/>
        <w:t>цією, ніж жирова тканина, сухожил</w:t>
      </w:r>
      <w:r>
        <w:rPr>
          <w:noProof/>
          <w:sz w:val="28"/>
        </w:rPr>
        <w:softHyphen/>
        <w:t>ки, кістки, суглоби тощо.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Велику роль у патогенезі інфекції відіграють місцеве порушення крово</w:t>
      </w:r>
      <w:r>
        <w:rPr>
          <w:noProof/>
          <w:sz w:val="28"/>
        </w:rPr>
        <w:softHyphen/>
        <w:t>обігу різного генезу (атеросклероз і зу</w:t>
      </w:r>
      <w:r>
        <w:rPr>
          <w:noProof/>
          <w:sz w:val="28"/>
        </w:rPr>
        <w:softHyphen/>
        <w:t>мовлена ним оклюзія судин, унаслі</w:t>
      </w:r>
      <w:r>
        <w:rPr>
          <w:noProof/>
          <w:sz w:val="28"/>
        </w:rPr>
        <w:softHyphen/>
        <w:t>док тугого накладання бинтової пов'яз</w:t>
      </w:r>
      <w:r>
        <w:rPr>
          <w:noProof/>
          <w:sz w:val="28"/>
        </w:rPr>
        <w:softHyphen/>
        <w:t>ки, надмірного натягу країв рани під час її зашивання та накладання вели</w:t>
      </w:r>
      <w:r>
        <w:rPr>
          <w:noProof/>
          <w:sz w:val="28"/>
        </w:rPr>
        <w:softHyphen/>
        <w:t>кої кількості швів, застосування елек</w:t>
      </w:r>
      <w:r>
        <w:rPr>
          <w:noProof/>
          <w:sz w:val="28"/>
        </w:rPr>
        <w:softHyphen/>
        <w:t>трокоагуляції для гемостазу), наявність гематоми та сторонніх тіл у рані, особ</w:t>
      </w:r>
      <w:r>
        <w:rPr>
          <w:noProof/>
          <w:sz w:val="28"/>
        </w:rPr>
        <w:softHyphen/>
        <w:t>ливо речовин, що підвищують віру</w:t>
      </w:r>
      <w:r>
        <w:rPr>
          <w:noProof/>
          <w:sz w:val="28"/>
        </w:rPr>
        <w:softHyphen/>
        <w:t>лентність мікробів (земля, гній, солі кальцію, магнію, заліза та ін.).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Надзвичайну роль у розвитку ін</w:t>
      </w:r>
      <w:r>
        <w:rPr>
          <w:noProof/>
          <w:sz w:val="28"/>
        </w:rPr>
        <w:softHyphen/>
        <w:t>фекції, особливо ранової, відіграє на</w:t>
      </w:r>
      <w:r>
        <w:rPr>
          <w:noProof/>
          <w:sz w:val="28"/>
        </w:rPr>
        <w:softHyphen/>
        <w:t>явність великої кількості ушкоджених тканин в рані, ділянці забиття, опро</w:t>
      </w:r>
      <w:r>
        <w:rPr>
          <w:noProof/>
          <w:sz w:val="28"/>
        </w:rPr>
        <w:softHyphen/>
        <w:t>мінення, у зоні введення лікарських речовин, зокрема гіпертонічних роз</w:t>
      </w:r>
      <w:r>
        <w:rPr>
          <w:noProof/>
          <w:sz w:val="28"/>
        </w:rPr>
        <w:softHyphen/>
        <w:t>чинів тощо.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Загальними умовами, що сприя</w:t>
      </w:r>
      <w:r>
        <w:rPr>
          <w:noProof/>
          <w:sz w:val="28"/>
        </w:rPr>
        <w:softHyphen/>
        <w:t>ють розвитку інфекції, є такі: набу</w:t>
      </w:r>
      <w:r>
        <w:rPr>
          <w:noProof/>
          <w:sz w:val="28"/>
        </w:rPr>
        <w:softHyphen/>
        <w:t>тий та природжений імунодефіцит, анемія, гіпопротеїнемія, гіповітамі</w:t>
      </w:r>
      <w:r>
        <w:rPr>
          <w:noProof/>
          <w:sz w:val="28"/>
        </w:rPr>
        <w:softHyphen/>
        <w:t>ноз, захворювання серця та судин (гіпертонічна хвороба та атероскле</w:t>
      </w:r>
      <w:r>
        <w:rPr>
          <w:noProof/>
          <w:sz w:val="28"/>
        </w:rPr>
        <w:softHyphen/>
        <w:t>роз, недостатність кровообігу тощо), ожиріння, алкоголізм, похилий вік з притаманним йому зниженням іму</w:t>
      </w:r>
      <w:r>
        <w:rPr>
          <w:noProof/>
          <w:sz w:val="28"/>
        </w:rPr>
        <w:softHyphen/>
        <w:t>нітету та численними супутніми хво</w:t>
      </w:r>
      <w:r>
        <w:rPr>
          <w:noProof/>
          <w:sz w:val="28"/>
        </w:rPr>
        <w:softHyphen/>
        <w:t>робами — такими, як цукровий діа</w:t>
      </w:r>
      <w:r>
        <w:rPr>
          <w:noProof/>
          <w:sz w:val="28"/>
        </w:rPr>
        <w:softHyphen/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бет, злоякісні пухлини та хвороби крові, цироз печінки, гіперкорти-цизм, у тому числі й пов'язаний з тривалим лікуванням деяких хвороб (бронхіальна астма, так звані кола-генози тощо), та інші порушення обміну; негігієнічний стан шкіри, по</w:t>
      </w:r>
      <w:r>
        <w:rPr>
          <w:noProof/>
          <w:sz w:val="28"/>
        </w:rPr>
        <w:softHyphen/>
        <w:t>гане харчування, перевтома, пере</w:t>
      </w:r>
      <w:r>
        <w:rPr>
          <w:noProof/>
          <w:sz w:val="28"/>
        </w:rPr>
        <w:softHyphen/>
        <w:t>охолодження, нервове виснаження, передопераційний госпіталізм, урген</w:t>
      </w:r>
      <w:r>
        <w:rPr>
          <w:noProof/>
          <w:sz w:val="28"/>
        </w:rPr>
        <w:softHyphen/>
        <w:t>тний характер операції, затримка з первинною допомогою та хірургічною обробкою рани, дуже велика три</w:t>
      </w:r>
      <w:r>
        <w:rPr>
          <w:noProof/>
          <w:sz w:val="28"/>
        </w:rPr>
        <w:softHyphen/>
        <w:t>валість операції (понад 3 год) тощо. Треба зазначити, що багато ліків, зокрема антибіотиків, знижуючи ак</w:t>
      </w:r>
      <w:r>
        <w:rPr>
          <w:noProof/>
          <w:sz w:val="28"/>
        </w:rPr>
        <w:softHyphen/>
        <w:t>тивність сапрофітної мікрофлори ки</w:t>
      </w:r>
      <w:r>
        <w:rPr>
          <w:noProof/>
          <w:sz w:val="28"/>
        </w:rPr>
        <w:softHyphen/>
        <w:t>шечнику та деяких інших порожнин (зокрема, ротової) послаблюють опір патогенній мікрофлорі (дисбактері</w:t>
      </w:r>
      <w:r>
        <w:rPr>
          <w:noProof/>
          <w:sz w:val="28"/>
        </w:rPr>
        <w:softHyphen/>
        <w:t>оз), зокрема грибковій (кандидози) та анаеробній (бактероїдна).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Локалізація хірургічної інфекції великою мірою визначається функці</w:t>
      </w:r>
      <w:r>
        <w:rPr>
          <w:noProof/>
          <w:sz w:val="28"/>
        </w:rPr>
        <w:softHyphen/>
        <w:t>ональним навантаженням ділянок тіла, яке зумовлює насамперед їх підвищену травматизацію (кисті, сто</w:t>
      </w:r>
      <w:r>
        <w:rPr>
          <w:noProof/>
          <w:sz w:val="28"/>
        </w:rPr>
        <w:softHyphen/>
        <w:t>пи і пальці рук та ніг тощо).</w:t>
      </w:r>
    </w:p>
    <w:p w:rsidR="00EC1039" w:rsidRDefault="0046197F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Місце початкового клінічного про</w:t>
      </w:r>
      <w:r>
        <w:rPr>
          <w:noProof/>
          <w:sz w:val="28"/>
        </w:rPr>
        <w:softHyphen/>
        <w:t>яву інфекції, локалізації її називаєть</w:t>
      </w:r>
      <w:r>
        <w:rPr>
          <w:noProof/>
          <w:sz w:val="28"/>
        </w:rPr>
        <w:softHyphen/>
        <w:t>ся первинним осередком інфекції. У більшості випадків він збігається з вхідними воротами, за винятком лише криптогенної, або ендогенної.</w:t>
      </w:r>
    </w:p>
    <w:p w:rsidR="00EC1039" w:rsidRDefault="00EC1039">
      <w:pPr>
        <w:spacing w:line="360" w:lineRule="auto"/>
        <w:ind w:firstLine="709"/>
        <w:jc w:val="both"/>
      </w:pPr>
      <w:bookmarkStart w:id="0" w:name="_GoBack"/>
      <w:bookmarkEnd w:id="0"/>
    </w:p>
    <w:sectPr w:rsidR="00EC10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97F"/>
    <w:rsid w:val="0043591A"/>
    <w:rsid w:val="0046197F"/>
    <w:rsid w:val="00E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BA603-5736-4438-BF84-DC004271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spacing w:before="260" w:line="280" w:lineRule="auto"/>
      <w:ind w:left="1200" w:right="1200"/>
      <w:jc w:val="center"/>
    </w:pPr>
    <w:rPr>
      <w:rFonts w:ascii="Arial" w:hAnsi="Arial"/>
      <w:b/>
      <w:snapToGrid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ЗБУДНИКИ ГОСТРОЇ СПЕЦИФІЧНОЇ ІНФЕКЦІЇ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19126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ЗБУДНИКИ ГОСТРОЇ СПЕЦИФІЧНОЇ ІНФЕКЦІЇ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2014-05-29T13:24:00Z</dcterms:created>
  <dcterms:modified xsi:type="dcterms:W3CDTF">2014-05-29T13:24:00Z</dcterms:modified>
  <cp:category>Медицина. Безпека життєдіяльності</cp:category>
</cp:coreProperties>
</file>