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3F" w:rsidRDefault="00602E3F">
      <w:pPr>
        <w:pStyle w:val="2"/>
        <w:jc w:val="both"/>
      </w:pPr>
    </w:p>
    <w:p w:rsidR="00862823" w:rsidRDefault="00862823">
      <w:pPr>
        <w:pStyle w:val="2"/>
        <w:jc w:val="both"/>
      </w:pPr>
      <w:r>
        <w:t>Обломовка во сне и наяву</w:t>
      </w:r>
    </w:p>
    <w:p w:rsidR="00862823" w:rsidRDefault="0086282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862823" w:rsidRPr="00602E3F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 А. Гончаров вошел в русскую литературу благодаря своим трем романам, принесшим ему успех и признание: “Обыкновенная история”, “Обломов”, “Обрыв”. Это наиболее значительные произведения автора Читатели невольно обращали внимание на фоническую анафору “Об”, непреднамеренно использованную Гончаровым, но наводившую на мысль о связи между этими произведениями. Уже после (в своей статье “Лучше поздно, чем никогда”) он сам скажет, что увидел в произведениях “не три романа, а один”.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часть трилогии - “Обломов”. На первый взгляд, это совершенно статичное произведение, повествующее о ленивом человеке, гибнущем из-за своей апатии ко всему, что его окружает и из-за нежелания выйти из своего состояния.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любовь и дружба не могут пробудить героя к действиям, несмотря на то, что он человек одаренный и неглупый. Гончаров показал не какой-то особенный характер, а современный для того времени русский тип, показал на примере одного человека целое общественное явление. Имя ему - “обломовщина”.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Анализируя роман Гончарова, Добролюбов в своей статье “Что такое "обломовщина"?” выявил конкретные причины этого явления. Они заключаются во внешнем положении - в барстве - и во внутреннем образе умственного и нравственного развития русского дворянства.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Герой романа, Обломов, родился и вырос в атмосфере старого русского барства. Его олицетворением в романе стали несколько деревень, объединенных в имение семьи Обломовых. Это Обломовка. Автор на время переносит читателя в этот благословенный уголок в главе “Сон Обломова” Сон - своеобразная мечта Обломова, воплощение, с его точки зрения, идеальной жизни. Что же мы видим? Благодатная земля, великолепная природа, ласковое солнце, чистое небо. Погода в том краю всегда прекрасная, лето жаркое, но засух никогда не бывало, дождь шел в самое нужное время, придавая новые силы и людям, и природе. Зимы морозные, но ровно настолько, насколько нужно крестьянину. Никогда “...не дразнит ранними оттепелями и не гнет в три дуги морозами...”. Все идет по календарю. В марте наступает, как положено, весна. Тает снег, греет солнце, просыпается лес.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там не было ни бурь, ни страшных потрясений, ни эпидемий. Горы в Обломовке - это не мрачные отвесные скалы, а плодородные холмы. Речка весело течет, шаля и играя своими водами. “Все как будто было нарочно прибрано одно к другому и мастерски нарисовано”.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жили там счастливые, полагая, что весь мир живет именно так, а не иначе. Если кто и умирал, то от глубокой старости, а потом еще долго дивились тому, как такое несчастье могло случиться.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Обломовке царили свои естественные законы. Никто и никогда не занимался там ни наукой, ни философией, никто не писал ни книг, ни картин. Все время проходило в праздном поглощении пищи, созерцании мира, а чаще всего во сне. Сон и еда стали важными занятиями в доме. Что приготовить на ужин, продумывалось весь день, а готовка начиналась с обеда. Ежедневный сон носил всеобщий характер, никто не мог противиться возможности поспать часок-другой после обильного обеда. Этому порядку следовали все, от барина до последнего мужика.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Воспитание детей тоже проходило по определенным канонам. Главной своей обязанностью родители считали накормить и оградить любимое чадо от всего опасного. Самой неприятной повинностью был труд. Ребенок, живший в барской семье, ничем не был обременен. Его естественное любопытство постепенно угасало, он терял интерес ко всему необычному, начинал видеть идеал жизни в гордом созерцании чужого труда.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немало способствовали и вечные сказки о неведомой стране, где текут реки молока и меда, где никто круглый год ничего не делает, а только знай себе гуляют добрые молодцы да красавицы. Где все делается “по щучьему велению” и “по хотению” лентяя. Где запросто тебя женят на неслыханной красавице Милитрисе Кирбитьевне.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года в год, из десятилетия в десятилетие так воспитывали детей. Вырастали новые баре, все шло своим чередом.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Детство, отрочество - в них начало судьбы Обломова, недаром картины патриархальной жизни в родном доме (вечерние зимние часы, история с письмом, кормление булочками...) навсегда остались для Ильи Ильича идеалом настоящей жизни - спокойной и сытой. И никакие последующие влияния - книги, университетский быт, служба в Москве - не смогли его серьезно поколебать. И это, по Гончарову, естественно, потому что “ум и сердце ребенка наполнились впечатлениями всех картин, сцен и нравов этого быта, нежели он увидел первую книгу”. "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Илья Ильич покидает Обломовку, что с ней стало? Староста пишет своему барину, что все благополучно, слава Богу, за исключением засухи, гибели почти всех посевов ярового и озимого, побега трех мужиков, закрытия сушильни и белильни для производства холста, недобора в недоимках. Почти ничего не осталось от обильной Обломовки, все куда-то пропало, все растащено и прибрано чужими заботливыми руками. А Обломов не может ничего изменить — ему лень. Он думает, а сделать не может. Герой не понимает, что староста, верно, мошенник, что пишет неправду. Илья Ильич верит в свой “барский авторитет”. После этого Тарантьев еще больше разрушит Обломовку. Останется жалкое подобие. Отчего? Да сама Обломовка, само барство погубило ее. Мир изменился, психология обломовцев же осталась прежней, что и погубило патриархальный мир.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Обломовка во сне и наяву...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— старая патриархальная Обломовка, золотые времена барства, мечта Обломова. </w:t>
      </w:r>
    </w:p>
    <w:p w:rsidR="00862823" w:rsidRDefault="0086282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Явь — крушение барства и крепостного права, ненужность обломовцев, их психологии и, как следствие, смерть Обломовки - мечты Ильи Ильича.</w:t>
      </w:r>
      <w:bookmarkStart w:id="0" w:name="_GoBack"/>
      <w:bookmarkEnd w:id="0"/>
    </w:p>
    <w:sectPr w:rsidR="0086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E3F"/>
    <w:rsid w:val="00542F29"/>
    <w:rsid w:val="00602E3F"/>
    <w:rsid w:val="007D0983"/>
    <w:rsid w:val="0086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E738-14AF-4F46-9FDC-6811EA87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Обломовка во сне и наяву - CoolReferat.com</vt:lpstr>
    </vt:vector>
  </TitlesOfParts>
  <Company>*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Обломовка во сне и наяву - CoolReferat.com</dc:title>
  <dc:subject/>
  <dc:creator>Admin</dc:creator>
  <cp:keywords/>
  <dc:description/>
  <cp:lastModifiedBy>Irina</cp:lastModifiedBy>
  <cp:revision>2</cp:revision>
  <dcterms:created xsi:type="dcterms:W3CDTF">2014-08-25T01:39:00Z</dcterms:created>
  <dcterms:modified xsi:type="dcterms:W3CDTF">2014-08-25T01:39:00Z</dcterms:modified>
</cp:coreProperties>
</file>