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6" w:rsidRPr="0005527F" w:rsidRDefault="00D03E66" w:rsidP="0005527F">
      <w:pPr>
        <w:pStyle w:val="1"/>
        <w:keepNext w:val="0"/>
        <w:suppressAutoHyphens/>
        <w:spacing w:line="360" w:lineRule="auto"/>
        <w:ind w:left="0" w:firstLine="709"/>
        <w:jc w:val="center"/>
        <w:rPr>
          <w:sz w:val="28"/>
        </w:rPr>
      </w:pPr>
      <w:r w:rsidRPr="0005527F">
        <w:rPr>
          <w:sz w:val="28"/>
        </w:rPr>
        <w:t>Пермский Государственный Технический Университет</w:t>
      </w:r>
    </w:p>
    <w:p w:rsidR="009C1AED" w:rsidRPr="0005527F" w:rsidRDefault="009C1AED" w:rsidP="0005527F">
      <w:pPr>
        <w:suppressAutoHyphens/>
        <w:spacing w:line="360" w:lineRule="auto"/>
        <w:ind w:firstLine="709"/>
        <w:jc w:val="center"/>
        <w:rPr>
          <w:sz w:val="28"/>
        </w:rPr>
      </w:pPr>
      <w:r w:rsidRPr="0005527F">
        <w:rPr>
          <w:sz w:val="28"/>
        </w:rPr>
        <w:t>Строительный факультет</w:t>
      </w:r>
    </w:p>
    <w:p w:rsidR="00D03E66" w:rsidRPr="0005527F" w:rsidRDefault="00D03E66" w:rsidP="0005527F">
      <w:pPr>
        <w:pStyle w:val="1"/>
        <w:keepNext w:val="0"/>
        <w:suppressAutoHyphens/>
        <w:spacing w:line="360" w:lineRule="auto"/>
        <w:ind w:left="0" w:firstLine="709"/>
        <w:jc w:val="center"/>
        <w:rPr>
          <w:sz w:val="28"/>
        </w:rPr>
      </w:pPr>
      <w:r w:rsidRPr="0005527F">
        <w:rPr>
          <w:sz w:val="28"/>
        </w:rPr>
        <w:t>Кафедра Строительных Конструкций</w:t>
      </w:r>
    </w:p>
    <w:p w:rsidR="00D03E66" w:rsidRPr="0005527F" w:rsidRDefault="00D03E66" w:rsidP="0005527F">
      <w:pPr>
        <w:pStyle w:val="1"/>
        <w:keepNext w:val="0"/>
        <w:suppressAutoHyphens/>
        <w:spacing w:line="360" w:lineRule="auto"/>
        <w:ind w:left="0" w:firstLine="709"/>
        <w:jc w:val="center"/>
        <w:rPr>
          <w:sz w:val="28"/>
        </w:rPr>
      </w:pPr>
    </w:p>
    <w:p w:rsidR="00D03E66" w:rsidRPr="0005527F" w:rsidRDefault="00D03E66" w:rsidP="0005527F">
      <w:pPr>
        <w:tabs>
          <w:tab w:val="left" w:pos="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9C1AED" w:rsidP="0005527F">
      <w:pPr>
        <w:pStyle w:val="2"/>
        <w:keepNext w:val="0"/>
        <w:suppressAutoHyphens/>
        <w:spacing w:line="360" w:lineRule="auto"/>
        <w:ind w:firstLine="709"/>
        <w:jc w:val="center"/>
        <w:rPr>
          <w:szCs w:val="32"/>
        </w:rPr>
      </w:pPr>
      <w:r w:rsidRPr="0005527F">
        <w:rPr>
          <w:szCs w:val="32"/>
        </w:rPr>
        <w:t>ПЯСНИТЕЛЬНАЯ ЗАПИСКА</w:t>
      </w:r>
    </w:p>
    <w:p w:rsidR="0005527F" w:rsidRPr="0005527F" w:rsidRDefault="009C1AED" w:rsidP="0005527F">
      <w:pPr>
        <w:suppressAutoHyphens/>
        <w:spacing w:line="360" w:lineRule="auto"/>
        <w:ind w:firstLine="709"/>
        <w:jc w:val="center"/>
        <w:rPr>
          <w:sz w:val="28"/>
        </w:rPr>
      </w:pPr>
      <w:r w:rsidRPr="0005527F">
        <w:rPr>
          <w:sz w:val="28"/>
        </w:rPr>
        <w:t>К курсовому проекту п</w:t>
      </w:r>
      <w:r w:rsidR="003E3B3A" w:rsidRPr="0005527F">
        <w:rPr>
          <w:sz w:val="28"/>
        </w:rPr>
        <w:t>о дисциплине</w:t>
      </w:r>
    </w:p>
    <w:p w:rsidR="003E3B3A" w:rsidRPr="0005527F" w:rsidRDefault="003E3B3A" w:rsidP="0005527F">
      <w:pPr>
        <w:suppressAutoHyphens/>
        <w:spacing w:line="360" w:lineRule="auto"/>
        <w:ind w:firstLine="709"/>
        <w:jc w:val="center"/>
        <w:rPr>
          <w:sz w:val="28"/>
        </w:rPr>
      </w:pPr>
      <w:r w:rsidRPr="0005527F">
        <w:rPr>
          <w:sz w:val="28"/>
        </w:rPr>
        <w:t>Конструкции из дерева и пластмасс</w:t>
      </w: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05527F" w:rsidRPr="0005527F" w:rsidRDefault="00D03E66" w:rsidP="0005527F">
      <w:pPr>
        <w:suppressAutoHyphens/>
        <w:spacing w:line="360" w:lineRule="auto"/>
        <w:ind w:left="5529"/>
        <w:rPr>
          <w:sz w:val="28"/>
        </w:rPr>
      </w:pPr>
      <w:r w:rsidRPr="0005527F">
        <w:rPr>
          <w:sz w:val="28"/>
        </w:rPr>
        <w:t>Выполнил:</w:t>
      </w:r>
      <w:r w:rsidR="007E4282" w:rsidRPr="0005527F">
        <w:rPr>
          <w:sz w:val="28"/>
        </w:rPr>
        <w:t>Голубев А.Г.</w:t>
      </w:r>
    </w:p>
    <w:p w:rsidR="00D03E66" w:rsidRPr="0005527F" w:rsidRDefault="00D03E66" w:rsidP="0005527F">
      <w:pPr>
        <w:suppressAutoHyphens/>
        <w:spacing w:line="360" w:lineRule="auto"/>
        <w:ind w:left="5529"/>
        <w:rPr>
          <w:sz w:val="28"/>
        </w:rPr>
      </w:pPr>
      <w:r w:rsidRPr="0005527F">
        <w:rPr>
          <w:sz w:val="28"/>
        </w:rPr>
        <w:t>Проверил:</w:t>
      </w:r>
      <w:r w:rsidR="002B63C3" w:rsidRPr="0005527F">
        <w:rPr>
          <w:sz w:val="28"/>
        </w:rPr>
        <w:t xml:space="preserve"> </w:t>
      </w:r>
      <w:r w:rsidR="009C1AED" w:rsidRPr="0005527F">
        <w:rPr>
          <w:sz w:val="28"/>
        </w:rPr>
        <w:t>Осетрин А.В.</w:t>
      </w: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tabs>
          <w:tab w:val="left" w:pos="280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D03E66" w:rsidRPr="0005527F" w:rsidRDefault="00D03E66" w:rsidP="0005527F">
      <w:pPr>
        <w:suppressAutoHyphens/>
        <w:spacing w:line="360" w:lineRule="auto"/>
        <w:ind w:firstLine="709"/>
        <w:jc w:val="center"/>
        <w:rPr>
          <w:sz w:val="28"/>
        </w:rPr>
      </w:pPr>
    </w:p>
    <w:p w:rsidR="009C1AED" w:rsidRPr="0005527F" w:rsidRDefault="009C1AED" w:rsidP="0005527F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9C1AED" w:rsidRPr="0005527F" w:rsidRDefault="009C1AED" w:rsidP="0005527F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D03E66" w:rsidRPr="0005527F" w:rsidRDefault="009C1AED" w:rsidP="0005527F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05527F">
        <w:rPr>
          <w:rFonts w:ascii="Times New Roman" w:hAnsi="Times New Roman" w:cs="Times New Roman"/>
          <w:b w:val="0"/>
          <w:sz w:val="28"/>
        </w:rPr>
        <w:t xml:space="preserve">Пермь </w:t>
      </w:r>
      <w:r w:rsidR="007E4282" w:rsidRPr="0005527F">
        <w:rPr>
          <w:rFonts w:ascii="Times New Roman" w:hAnsi="Times New Roman" w:cs="Times New Roman"/>
          <w:b w:val="0"/>
          <w:sz w:val="28"/>
        </w:rPr>
        <w:t>2009</w:t>
      </w:r>
    </w:p>
    <w:p w:rsidR="002B63C3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5527F">
        <w:rPr>
          <w:sz w:val="28"/>
        </w:rPr>
        <w:br w:type="page"/>
      </w:r>
      <w:r w:rsidR="002B63C3" w:rsidRPr="0005527F">
        <w:rPr>
          <w:b/>
          <w:sz w:val="28"/>
          <w:szCs w:val="28"/>
        </w:rPr>
        <w:t>Задание на проектирование</w:t>
      </w:r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63C3" w:rsidRPr="0005527F" w:rsidRDefault="002B63C3" w:rsidP="0005527F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27F">
        <w:rPr>
          <w:rFonts w:ascii="Times New Roman" w:hAnsi="Times New Roman" w:cs="Times New Roman"/>
          <w:b w:val="0"/>
          <w:sz w:val="28"/>
          <w:szCs w:val="28"/>
        </w:rPr>
        <w:t>Рис.</w:t>
      </w:r>
      <w:r w:rsidR="007211D8" w:rsidRPr="0005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527F">
        <w:rPr>
          <w:rFonts w:ascii="Times New Roman" w:hAnsi="Times New Roman" w:cs="Times New Roman"/>
          <w:b w:val="0"/>
          <w:sz w:val="28"/>
          <w:szCs w:val="28"/>
        </w:rPr>
        <w:t>1</w:t>
      </w:r>
      <w:r w:rsidR="008459F2" w:rsidRPr="0005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527F">
        <w:rPr>
          <w:rFonts w:ascii="Times New Roman" w:hAnsi="Times New Roman" w:cs="Times New Roman"/>
          <w:b w:val="0"/>
          <w:sz w:val="28"/>
          <w:szCs w:val="28"/>
        </w:rPr>
        <w:t>Геометрическая схема конструкции</w:t>
      </w:r>
    </w:p>
    <w:p w:rsidR="002B63C3" w:rsidRPr="0005527F" w:rsidRDefault="0005527F" w:rsidP="0005527F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527F">
        <w:rPr>
          <w:rFonts w:ascii="Times New Roman" w:hAnsi="Times New Roman" w:cs="Times New Roman"/>
          <w:sz w:val="28"/>
        </w:rPr>
        <w:object w:dxaOrig="13800" w:dyaOrig="1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252.75pt" o:ole="">
            <v:imagedata r:id="rId7" o:title=""/>
          </v:shape>
          <o:OLEObject Type="Embed" ProgID="AutoCAD.Drawing.16" ShapeID="_x0000_i1025" DrawAspect="Content" ObjectID="_1461808254" r:id="rId8"/>
        </w:object>
      </w:r>
    </w:p>
    <w:p w:rsidR="0005527F" w:rsidRPr="0005527F" w:rsidRDefault="0005527F" w:rsidP="0005527F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</w:p>
    <w:p w:rsidR="007B4EBA" w:rsidRPr="0005527F" w:rsidRDefault="007B4EBA" w:rsidP="0005527F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5527F">
        <w:rPr>
          <w:rFonts w:ascii="Times New Roman" w:hAnsi="Times New Roman" w:cs="Times New Roman"/>
          <w:b w:val="0"/>
          <w:sz w:val="28"/>
        </w:rPr>
        <w:t>Табл.</w:t>
      </w:r>
      <w:r w:rsidR="00966228" w:rsidRPr="0005527F">
        <w:rPr>
          <w:rFonts w:ascii="Times New Roman" w:hAnsi="Times New Roman" w:cs="Times New Roman"/>
          <w:b w:val="0"/>
          <w:sz w:val="28"/>
        </w:rPr>
        <w:t>1</w:t>
      </w:r>
      <w:r w:rsidRPr="0005527F">
        <w:rPr>
          <w:rFonts w:ascii="Times New Roman" w:hAnsi="Times New Roman" w:cs="Times New Roman"/>
          <w:b w:val="0"/>
          <w:sz w:val="28"/>
        </w:rPr>
        <w:t xml:space="preserve"> </w:t>
      </w:r>
      <w:r w:rsidR="009C1AED" w:rsidRPr="0005527F">
        <w:rPr>
          <w:rFonts w:ascii="Times New Roman" w:hAnsi="Times New Roman" w:cs="Times New Roman"/>
          <w:b w:val="0"/>
          <w:sz w:val="28"/>
        </w:rPr>
        <w:t>Основные исходные данные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94"/>
        <w:gridCol w:w="2596"/>
        <w:gridCol w:w="1759"/>
      </w:tblGrid>
      <w:tr w:rsidR="007B4EBA" w:rsidRPr="0005527F" w:rsidTr="0005527F">
        <w:tc>
          <w:tcPr>
            <w:tcW w:w="0" w:type="auto"/>
          </w:tcPr>
          <w:p w:rsidR="007B4EBA" w:rsidRPr="0005527F" w:rsidRDefault="007B4EBA" w:rsidP="0005527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7B4EBA" w:rsidRPr="0005527F" w:rsidRDefault="007B4EBA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Наименование</w:t>
            </w:r>
          </w:p>
        </w:tc>
        <w:tc>
          <w:tcPr>
            <w:tcW w:w="0" w:type="auto"/>
          </w:tcPr>
          <w:p w:rsidR="007B4EBA" w:rsidRPr="0005527F" w:rsidRDefault="007B4EBA" w:rsidP="0005527F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7B4EBA" w:rsidRPr="0005527F" w:rsidRDefault="007B4EBA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Место строительства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г. </w:t>
            </w:r>
            <w:r w:rsidR="009C1AED" w:rsidRPr="0005527F">
              <w:rPr>
                <w:sz w:val="20"/>
              </w:rPr>
              <w:t>Архангельск</w:t>
            </w:r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А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Шаг конструкций</w:t>
            </w:r>
          </w:p>
        </w:tc>
        <w:tc>
          <w:tcPr>
            <w:tcW w:w="0" w:type="auto"/>
          </w:tcPr>
          <w:p w:rsidR="007B4EBA" w:rsidRPr="0005527F" w:rsidRDefault="003E3B3A" w:rsidP="000552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,0 м"/>
              </w:smartTagPr>
              <w:r w:rsidRPr="0005527F">
                <w:rPr>
                  <w:sz w:val="20"/>
                </w:rPr>
                <w:t>3</w:t>
              </w:r>
              <w:r w:rsidR="00A93565" w:rsidRPr="0005527F">
                <w:rPr>
                  <w:sz w:val="20"/>
                </w:rPr>
                <w:t>,</w:t>
              </w:r>
              <w:r w:rsidR="009C1AED" w:rsidRPr="0005527F">
                <w:rPr>
                  <w:sz w:val="20"/>
                </w:rPr>
                <w:t>0</w:t>
              </w:r>
              <w:r w:rsidR="007539A8" w:rsidRPr="0005527F">
                <w:rPr>
                  <w:sz w:val="20"/>
                </w:rPr>
                <w:t xml:space="preserve"> м</w:t>
              </w:r>
            </w:smartTag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Расчетный пролет</w:t>
            </w:r>
          </w:p>
        </w:tc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05527F">
                <w:rPr>
                  <w:sz w:val="20"/>
                </w:rPr>
                <w:t>60</w:t>
              </w:r>
              <w:r w:rsidR="007539A8" w:rsidRPr="0005527F">
                <w:rPr>
                  <w:sz w:val="20"/>
                </w:rPr>
                <w:t xml:space="preserve"> м</w:t>
              </w:r>
            </w:smartTag>
          </w:p>
        </w:tc>
      </w:tr>
      <w:tr w:rsidR="009C1AED" w:rsidRPr="0005527F" w:rsidTr="0005527F">
        <w:tc>
          <w:tcPr>
            <w:tcW w:w="0" w:type="auto"/>
          </w:tcPr>
          <w:p w:rsidR="009C1AED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С</w:t>
            </w:r>
          </w:p>
        </w:tc>
        <w:tc>
          <w:tcPr>
            <w:tcW w:w="0" w:type="auto"/>
          </w:tcPr>
          <w:p w:rsidR="009C1AED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Диаметр купола</w:t>
            </w:r>
          </w:p>
        </w:tc>
        <w:tc>
          <w:tcPr>
            <w:tcW w:w="0" w:type="auto"/>
          </w:tcPr>
          <w:p w:rsidR="009C1AED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-</w:t>
            </w:r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И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Высо</w:t>
            </w:r>
            <w:r w:rsidR="009C1AED" w:rsidRPr="0005527F">
              <w:rPr>
                <w:sz w:val="20"/>
              </w:rPr>
              <w:t>та арок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  <w:lang w:val="en-US"/>
              </w:rPr>
              <w:t>f/l=</w:t>
            </w:r>
            <w:r w:rsidRPr="0005527F">
              <w:rPr>
                <w:sz w:val="20"/>
              </w:rPr>
              <w:t xml:space="preserve"> </w:t>
            </w:r>
            <w:r w:rsidR="009C1AED" w:rsidRPr="0005527F">
              <w:rPr>
                <w:sz w:val="20"/>
              </w:rPr>
              <w:t>2</w:t>
            </w:r>
            <w:r w:rsidRPr="0005527F">
              <w:rPr>
                <w:sz w:val="20"/>
              </w:rPr>
              <w:t>/</w:t>
            </w:r>
            <w:r w:rsidR="009C1AED" w:rsidRPr="0005527F">
              <w:rPr>
                <w:sz w:val="20"/>
              </w:rPr>
              <w:t>3</w:t>
            </w:r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Длина здания</w:t>
            </w:r>
          </w:p>
        </w:tc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05527F">
                <w:rPr>
                  <w:sz w:val="20"/>
                </w:rPr>
                <w:t>72</w:t>
              </w:r>
              <w:r w:rsidR="007539A8" w:rsidRPr="0005527F">
                <w:rPr>
                  <w:sz w:val="20"/>
                </w:rPr>
                <w:t xml:space="preserve"> м</w:t>
              </w:r>
            </w:smartTag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Материал обшивок панелей</w:t>
            </w:r>
          </w:p>
        </w:tc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Фанера ФСФ</w:t>
            </w:r>
          </w:p>
        </w:tc>
      </w:tr>
      <w:tr w:rsidR="007B4EBA" w:rsidRPr="0005527F" w:rsidTr="0005527F">
        <w:tc>
          <w:tcPr>
            <w:tcW w:w="0" w:type="auto"/>
          </w:tcPr>
          <w:p w:rsidR="007B4EBA" w:rsidRPr="0005527F" w:rsidRDefault="009C1AE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</w:t>
            </w:r>
          </w:p>
        </w:tc>
        <w:tc>
          <w:tcPr>
            <w:tcW w:w="0" w:type="auto"/>
          </w:tcPr>
          <w:p w:rsidR="007B4EBA" w:rsidRPr="0005527F" w:rsidRDefault="00A93565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Средний слой панели</w:t>
            </w:r>
          </w:p>
        </w:tc>
        <w:tc>
          <w:tcPr>
            <w:tcW w:w="0" w:type="auto"/>
          </w:tcPr>
          <w:p w:rsidR="007B4EBA" w:rsidRPr="0005527F" w:rsidRDefault="007539A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Пеноп</w:t>
            </w:r>
            <w:r w:rsidR="009C1AED" w:rsidRPr="0005527F">
              <w:rPr>
                <w:sz w:val="20"/>
              </w:rPr>
              <w:t>ласт ФРП-1</w:t>
            </w:r>
          </w:p>
        </w:tc>
      </w:tr>
    </w:tbl>
    <w:p w:rsidR="007B4EBA" w:rsidRPr="0005527F" w:rsidRDefault="007B4EBA" w:rsidP="0005527F">
      <w:pPr>
        <w:suppressAutoHyphens/>
        <w:spacing w:line="360" w:lineRule="auto"/>
        <w:ind w:firstLine="709"/>
        <w:jc w:val="both"/>
        <w:rPr>
          <w:sz w:val="28"/>
        </w:rPr>
      </w:pPr>
    </w:p>
    <w:p w:rsidR="00465C1D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5527F">
        <w:rPr>
          <w:b/>
          <w:sz w:val="28"/>
          <w:szCs w:val="28"/>
        </w:rPr>
        <w:br w:type="page"/>
      </w:r>
      <w:r w:rsidR="00465C1D" w:rsidRPr="0005527F">
        <w:rPr>
          <w:b/>
          <w:sz w:val="28"/>
          <w:szCs w:val="28"/>
        </w:rPr>
        <w:t>Геометрическая схема арки</w:t>
      </w:r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5C1D" w:rsidRPr="0005527F" w:rsidRDefault="00465C1D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Стрела подъема арки</w:t>
      </w:r>
      <w:r w:rsidR="0005527F" w:rsidRPr="0005527F">
        <w:rPr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f</w:t>
      </w:r>
      <w:r w:rsidRPr="0005527F">
        <w:rPr>
          <w:i/>
          <w:sz w:val="28"/>
          <w:szCs w:val="28"/>
        </w:rPr>
        <w:t>=</w:t>
      </w:r>
      <w:r w:rsidRPr="0005527F">
        <w:rPr>
          <w:sz w:val="28"/>
          <w:szCs w:val="28"/>
        </w:rPr>
        <w:t>(2/3)</w:t>
      </w:r>
      <w:r w:rsidRPr="0005527F">
        <w:rPr>
          <w:i/>
          <w:sz w:val="28"/>
          <w:szCs w:val="28"/>
          <w:lang w:val="en-US"/>
        </w:rPr>
        <w:t>l</w:t>
      </w:r>
      <w:r w:rsidRPr="0005527F">
        <w:rPr>
          <w:sz w:val="28"/>
          <w:szCs w:val="28"/>
        </w:rPr>
        <w:t>=2∙60/3=40 м;</w:t>
      </w:r>
    </w:p>
    <w:p w:rsidR="00465C1D" w:rsidRPr="0005527F" w:rsidRDefault="00465C1D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Длина хорды полуарки</w:t>
      </w:r>
      <w:r w:rsidR="0005527F" w:rsidRPr="0005527F">
        <w:rPr>
          <w:sz w:val="28"/>
          <w:szCs w:val="28"/>
        </w:rPr>
        <w:t xml:space="preserve"> </w:t>
      </w:r>
      <w:r w:rsidR="00B77317" w:rsidRPr="0005527F">
        <w:rPr>
          <w:position w:val="-12"/>
          <w:sz w:val="28"/>
          <w:szCs w:val="28"/>
        </w:rPr>
        <w:object w:dxaOrig="4900" w:dyaOrig="440">
          <v:shape id="_x0000_i1026" type="#_x0000_t75" style="width:245.25pt;height:21.75pt" o:ole="">
            <v:imagedata r:id="rId9" o:title=""/>
          </v:shape>
          <o:OLEObject Type="Embed" ProgID="Equation.3" ShapeID="_x0000_i1026" DrawAspect="Content" ObjectID="_1461808255" r:id="rId10"/>
        </w:object>
      </w:r>
    </w:p>
    <w:p w:rsidR="00B77317" w:rsidRPr="0005527F" w:rsidRDefault="0066469E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Стрела подъема полуарки</w:t>
      </w:r>
      <w:r w:rsidR="0005527F" w:rsidRPr="0005527F">
        <w:rPr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f</w:t>
      </w:r>
      <w:r w:rsidRPr="0005527F">
        <w:rPr>
          <w:i/>
          <w:sz w:val="28"/>
          <w:szCs w:val="28"/>
          <w:vertAlign w:val="subscript"/>
          <w:lang w:val="en-US"/>
        </w:rPr>
        <w:t>o</w:t>
      </w:r>
      <w:r w:rsidRPr="0005527F">
        <w:rPr>
          <w:sz w:val="28"/>
          <w:szCs w:val="28"/>
        </w:rPr>
        <w:t>=</w:t>
      </w:r>
      <w:r w:rsidR="00B77317" w:rsidRPr="0005527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05527F">
          <w:rPr>
            <w:sz w:val="28"/>
            <w:szCs w:val="28"/>
          </w:rPr>
          <w:t>5</w:t>
        </w:r>
        <w:r w:rsidR="00B77317" w:rsidRPr="0005527F">
          <w:rPr>
            <w:sz w:val="28"/>
            <w:szCs w:val="28"/>
          </w:rPr>
          <w:t xml:space="preserve"> </w:t>
        </w:r>
        <w:r w:rsidRPr="0005527F">
          <w:rPr>
            <w:sz w:val="28"/>
            <w:szCs w:val="28"/>
          </w:rPr>
          <w:t>м</w:t>
        </w:r>
      </w:smartTag>
      <w:r w:rsidR="00B77317" w:rsidRPr="0005527F">
        <w:rPr>
          <w:sz w:val="28"/>
          <w:szCs w:val="28"/>
        </w:rPr>
        <w:t xml:space="preserve"> &gt; </w:t>
      </w:r>
      <w:r w:rsidR="00B77317" w:rsidRPr="0005527F">
        <w:rPr>
          <w:i/>
          <w:sz w:val="28"/>
          <w:szCs w:val="28"/>
          <w:lang w:val="en-US"/>
        </w:rPr>
        <w:t>s</w:t>
      </w:r>
      <w:r w:rsidR="00B77317" w:rsidRPr="0005527F">
        <w:rPr>
          <w:i/>
          <w:sz w:val="28"/>
          <w:szCs w:val="28"/>
          <w:vertAlign w:val="subscript"/>
          <w:lang w:val="en-US"/>
        </w:rPr>
        <w:t>o</w:t>
      </w:r>
      <w:r w:rsidR="00B77317" w:rsidRPr="0005527F">
        <w:rPr>
          <w:sz w:val="28"/>
          <w:szCs w:val="28"/>
        </w:rPr>
        <w:t xml:space="preserve">/15= </w:t>
      </w:r>
      <w:smartTag w:uri="urn:schemas-microsoft-com:office:smarttags" w:element="metricconverter">
        <w:smartTagPr>
          <w:attr w:name="ProductID" w:val="4,33 м"/>
        </w:smartTagPr>
        <w:r w:rsidR="00B77317" w:rsidRPr="0005527F">
          <w:rPr>
            <w:sz w:val="28"/>
            <w:szCs w:val="28"/>
          </w:rPr>
          <w:t>4,33 м</w:t>
        </w:r>
      </w:smartTag>
      <w:r w:rsidR="00B77317" w:rsidRPr="0005527F">
        <w:rPr>
          <w:sz w:val="28"/>
          <w:szCs w:val="28"/>
        </w:rPr>
        <w:t>;</w:t>
      </w:r>
    </w:p>
    <w:p w:rsidR="00B77317" w:rsidRPr="0005527F" w:rsidRDefault="00B77317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Радиус оси полуарки</w:t>
      </w:r>
      <w:r w:rsidR="0005527F" w:rsidRPr="0005527F">
        <w:rPr>
          <w:sz w:val="28"/>
          <w:szCs w:val="28"/>
        </w:rPr>
        <w:t xml:space="preserve"> </w:t>
      </w:r>
      <w:r w:rsidR="00912458" w:rsidRPr="0005527F">
        <w:rPr>
          <w:position w:val="-32"/>
          <w:sz w:val="28"/>
          <w:szCs w:val="28"/>
        </w:rPr>
        <w:object w:dxaOrig="3540" w:dyaOrig="760">
          <v:shape id="_x0000_i1027" type="#_x0000_t75" style="width:177pt;height:38.25pt" o:ole="">
            <v:imagedata r:id="rId11" o:title=""/>
          </v:shape>
          <o:OLEObject Type="Embed" ProgID="Equation.3" ShapeID="_x0000_i1027" DrawAspect="Content" ObjectID="_1461808256" r:id="rId12"/>
        </w:object>
      </w:r>
      <w:r w:rsidRPr="0005527F">
        <w:rPr>
          <w:sz w:val="28"/>
          <w:szCs w:val="28"/>
        </w:rPr>
        <w:t>;</w:t>
      </w:r>
    </w:p>
    <w:p w:rsidR="00912458" w:rsidRPr="0005527F" w:rsidRDefault="00B77317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Центральный угол</w:t>
      </w:r>
      <w:r w:rsidRPr="0005527F">
        <w:rPr>
          <w:i/>
          <w:sz w:val="28"/>
          <w:szCs w:val="28"/>
        </w:rPr>
        <w:t xml:space="preserve"> φ</w:t>
      </w:r>
      <w:r w:rsidR="0005527F" w:rsidRPr="0005527F">
        <w:rPr>
          <w:i/>
          <w:sz w:val="28"/>
          <w:szCs w:val="28"/>
        </w:rPr>
        <w:t xml:space="preserve"> </w:t>
      </w:r>
      <w:r w:rsidR="00912458" w:rsidRPr="0005527F">
        <w:rPr>
          <w:position w:val="-26"/>
          <w:sz w:val="28"/>
          <w:szCs w:val="28"/>
        </w:rPr>
        <w:object w:dxaOrig="3080" w:dyaOrig="680">
          <v:shape id="_x0000_i1028" type="#_x0000_t75" style="width:153.75pt;height:33.75pt" o:ole="">
            <v:imagedata r:id="rId13" o:title=""/>
          </v:shape>
          <o:OLEObject Type="Embed" ProgID="Equation.3" ShapeID="_x0000_i1028" DrawAspect="Content" ObjectID="_1461808257" r:id="rId14"/>
        </w:object>
      </w:r>
      <w:r w:rsidR="00912458" w:rsidRPr="0005527F">
        <w:rPr>
          <w:sz w:val="28"/>
          <w:szCs w:val="28"/>
        </w:rPr>
        <w:t>;</w:t>
      </w:r>
      <w:r w:rsidR="0005527F" w:rsidRPr="0005527F">
        <w:rPr>
          <w:sz w:val="28"/>
          <w:szCs w:val="28"/>
        </w:rPr>
        <w:t xml:space="preserve"> </w:t>
      </w:r>
      <w:r w:rsidR="00912458" w:rsidRPr="0005527F">
        <w:rPr>
          <w:i/>
          <w:sz w:val="28"/>
          <w:szCs w:val="28"/>
        </w:rPr>
        <w:t>φ</w:t>
      </w:r>
      <w:r w:rsidR="00912458" w:rsidRPr="0005527F">
        <w:rPr>
          <w:sz w:val="28"/>
          <w:szCs w:val="28"/>
        </w:rPr>
        <w:t xml:space="preserve">= </w:t>
      </w:r>
      <w:r w:rsidR="008051FB" w:rsidRPr="0005527F">
        <w:rPr>
          <w:sz w:val="28"/>
          <w:szCs w:val="28"/>
        </w:rPr>
        <w:t>45</w:t>
      </w:r>
      <w:r w:rsidR="00912458" w:rsidRPr="0005527F">
        <w:rPr>
          <w:sz w:val="28"/>
          <w:szCs w:val="28"/>
          <w:vertAlign w:val="superscript"/>
        </w:rPr>
        <w:t>о</w:t>
      </w:r>
      <w:r w:rsidR="008051FB" w:rsidRPr="0005527F">
        <w:rPr>
          <w:sz w:val="28"/>
          <w:szCs w:val="28"/>
        </w:rPr>
        <w:t>14</w:t>
      </w:r>
      <w:r w:rsidR="00912458" w:rsidRPr="0005527F">
        <w:rPr>
          <w:sz w:val="28"/>
          <w:szCs w:val="28"/>
        </w:rPr>
        <w:t>’.</w:t>
      </w:r>
    </w:p>
    <w:p w:rsidR="00912458" w:rsidRPr="0005527F" w:rsidRDefault="0091245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Длина дуги полуарки</w:t>
      </w:r>
      <w:r w:rsidR="0005527F" w:rsidRPr="0005527F">
        <w:rPr>
          <w:sz w:val="28"/>
          <w:szCs w:val="28"/>
        </w:rPr>
        <w:t xml:space="preserve"> </w:t>
      </w:r>
      <w:r w:rsidR="008051FB" w:rsidRPr="0005527F">
        <w:rPr>
          <w:position w:val="-26"/>
          <w:sz w:val="28"/>
          <w:szCs w:val="28"/>
        </w:rPr>
        <w:object w:dxaOrig="4680" w:dyaOrig="700">
          <v:shape id="_x0000_i1029" type="#_x0000_t75" style="width:234pt;height:35.25pt" o:ole="">
            <v:imagedata r:id="rId15" o:title=""/>
          </v:shape>
          <o:OLEObject Type="Embed" ProgID="Equation.3" ShapeID="_x0000_i1029" DrawAspect="Content" ObjectID="_1461808258" r:id="rId16"/>
        </w:object>
      </w:r>
    </w:p>
    <w:p w:rsidR="0005527F" w:rsidRPr="0005527F" w:rsidRDefault="00A81E9A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По рис.1</w:t>
      </w:r>
      <w:r w:rsidR="0005527F" w:rsidRPr="0005527F">
        <w:rPr>
          <w:sz w:val="28"/>
          <w:szCs w:val="28"/>
        </w:rPr>
        <w:t xml:space="preserve"> </w:t>
      </w:r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27F" w:rsidRPr="0005527F" w:rsidRDefault="00A81E9A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i/>
          <w:sz w:val="28"/>
          <w:szCs w:val="28"/>
          <w:lang w:val="en-US"/>
        </w:rPr>
        <w:t>tgα</w:t>
      </w:r>
      <w:r w:rsidRPr="0005527F">
        <w:rPr>
          <w:sz w:val="28"/>
          <w:szCs w:val="28"/>
        </w:rPr>
        <w:t>=40/30=1,33;</w:t>
      </w:r>
      <w:r w:rsidR="0005527F" w:rsidRPr="0005527F">
        <w:rPr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α</w:t>
      </w:r>
      <w:r w:rsidRPr="0005527F">
        <w:rPr>
          <w:sz w:val="28"/>
          <w:szCs w:val="28"/>
        </w:rPr>
        <w:t>=53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>7’;</w:t>
      </w:r>
    </w:p>
    <w:p w:rsidR="0005527F" w:rsidRPr="0005527F" w:rsidRDefault="00A81E9A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i/>
          <w:sz w:val="28"/>
          <w:szCs w:val="28"/>
        </w:rPr>
        <w:t>φ</w:t>
      </w:r>
      <w:r w:rsidRPr="0005527F">
        <w:rPr>
          <w:i/>
          <w:sz w:val="28"/>
          <w:szCs w:val="28"/>
          <w:vertAlign w:val="subscript"/>
          <w:lang w:val="en-US"/>
        </w:rPr>
        <w:t>o</w:t>
      </w:r>
      <w:r w:rsidRPr="0005527F">
        <w:rPr>
          <w:sz w:val="28"/>
          <w:szCs w:val="28"/>
        </w:rPr>
        <w:t>= 90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 xml:space="preserve">- </w:t>
      </w:r>
      <w:r w:rsidRPr="0005527F">
        <w:rPr>
          <w:i/>
          <w:sz w:val="28"/>
          <w:szCs w:val="28"/>
          <w:lang w:val="en-US"/>
        </w:rPr>
        <w:t>α</w:t>
      </w:r>
      <w:r w:rsidRPr="0005527F">
        <w:rPr>
          <w:i/>
          <w:sz w:val="28"/>
          <w:szCs w:val="28"/>
        </w:rPr>
        <w:t xml:space="preserve"> –</w:t>
      </w:r>
      <w:r w:rsidRPr="0005527F">
        <w:rPr>
          <w:sz w:val="28"/>
          <w:szCs w:val="28"/>
        </w:rPr>
        <w:t xml:space="preserve"> </w:t>
      </w:r>
      <w:r w:rsidRPr="0005527F">
        <w:rPr>
          <w:i/>
          <w:sz w:val="28"/>
          <w:szCs w:val="28"/>
        </w:rPr>
        <w:t>φ</w:t>
      </w:r>
      <w:r w:rsidRPr="0005527F">
        <w:rPr>
          <w:sz w:val="28"/>
          <w:szCs w:val="28"/>
        </w:rPr>
        <w:t>/2 = 90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 xml:space="preserve"> - 53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>7’ - 22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>37’ = 14</w:t>
      </w:r>
      <w:r w:rsidRPr="0005527F">
        <w:rPr>
          <w:sz w:val="28"/>
          <w:szCs w:val="28"/>
          <w:vertAlign w:val="superscript"/>
        </w:rPr>
        <w:t>о</w:t>
      </w:r>
      <w:r w:rsidRPr="0005527F">
        <w:rPr>
          <w:sz w:val="28"/>
          <w:szCs w:val="28"/>
        </w:rPr>
        <w:t>16’;</w:t>
      </w:r>
    </w:p>
    <w:p w:rsidR="00C40DF7" w:rsidRPr="0005527F" w:rsidRDefault="007D63F9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527F">
        <w:rPr>
          <w:i/>
          <w:sz w:val="28"/>
          <w:szCs w:val="28"/>
          <w:lang w:val="en-US"/>
        </w:rPr>
        <w:t>l</w:t>
      </w:r>
      <w:r w:rsidRPr="0005527F">
        <w:rPr>
          <w:sz w:val="28"/>
          <w:szCs w:val="28"/>
          <w:vertAlign w:val="subscript"/>
          <w:lang w:val="en-US"/>
        </w:rPr>
        <w:t>1</w:t>
      </w:r>
      <w:r w:rsidRPr="0005527F">
        <w:rPr>
          <w:sz w:val="28"/>
          <w:szCs w:val="28"/>
          <w:lang w:val="en-US"/>
        </w:rPr>
        <w:t>/2=</w:t>
      </w:r>
      <w:r w:rsidRPr="0005527F">
        <w:rPr>
          <w:i/>
          <w:sz w:val="28"/>
          <w:szCs w:val="28"/>
          <w:lang w:val="en-US"/>
        </w:rPr>
        <w:t>R</w:t>
      </w:r>
      <w:r w:rsidRPr="0005527F">
        <w:rPr>
          <w:sz w:val="28"/>
          <w:szCs w:val="28"/>
          <w:lang w:val="en-US"/>
        </w:rPr>
        <w:t xml:space="preserve"> cos</w:t>
      </w:r>
      <w:r w:rsidRPr="0005527F">
        <w:rPr>
          <w:i/>
          <w:sz w:val="28"/>
          <w:szCs w:val="28"/>
          <w:lang w:val="en-US"/>
        </w:rPr>
        <w:t xml:space="preserve"> </w:t>
      </w:r>
      <w:r w:rsidRPr="0005527F">
        <w:rPr>
          <w:i/>
          <w:sz w:val="28"/>
          <w:szCs w:val="28"/>
        </w:rPr>
        <w:t>φ</w:t>
      </w:r>
      <w:r w:rsidRPr="0005527F">
        <w:rPr>
          <w:i/>
          <w:sz w:val="28"/>
          <w:szCs w:val="28"/>
          <w:vertAlign w:val="subscript"/>
          <w:lang w:val="en-US"/>
        </w:rPr>
        <w:t>o</w:t>
      </w:r>
      <w:r w:rsidRPr="0005527F">
        <w:rPr>
          <w:b/>
          <w:sz w:val="28"/>
          <w:szCs w:val="28"/>
          <w:lang w:val="en-US"/>
        </w:rPr>
        <w:t xml:space="preserve"> </w:t>
      </w:r>
      <w:r w:rsidRPr="0005527F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63,0 м"/>
        </w:smartTagPr>
        <w:r w:rsidR="00C40DF7" w:rsidRPr="0005527F">
          <w:rPr>
            <w:sz w:val="28"/>
            <w:szCs w:val="28"/>
            <w:lang w:val="en-US"/>
          </w:rPr>
          <w:t xml:space="preserve">63,0 </w:t>
        </w:r>
        <w:r w:rsidR="00C40DF7" w:rsidRPr="0005527F">
          <w:rPr>
            <w:sz w:val="28"/>
            <w:szCs w:val="28"/>
          </w:rPr>
          <w:t>м</w:t>
        </w:r>
      </w:smartTag>
    </w:p>
    <w:p w:rsidR="00C40DF7" w:rsidRPr="0005527F" w:rsidRDefault="00C40DF7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527F">
        <w:rPr>
          <w:i/>
          <w:sz w:val="28"/>
          <w:szCs w:val="28"/>
          <w:lang w:val="en-US"/>
        </w:rPr>
        <w:t>H</w:t>
      </w:r>
      <w:r w:rsidRPr="0005527F">
        <w:rPr>
          <w:sz w:val="28"/>
          <w:szCs w:val="28"/>
          <w:vertAlign w:val="subscript"/>
          <w:lang w:val="en-US"/>
        </w:rPr>
        <w:t>1</w:t>
      </w:r>
      <w:r w:rsidRPr="0005527F">
        <w:rPr>
          <w:sz w:val="28"/>
          <w:szCs w:val="28"/>
          <w:lang w:val="en-US"/>
        </w:rPr>
        <w:t>=</w:t>
      </w:r>
      <w:r w:rsidRPr="0005527F">
        <w:rPr>
          <w:i/>
          <w:sz w:val="28"/>
          <w:szCs w:val="28"/>
          <w:lang w:val="en-US"/>
        </w:rPr>
        <w:t>R</w:t>
      </w:r>
      <w:r w:rsidRPr="0005527F">
        <w:rPr>
          <w:sz w:val="28"/>
          <w:szCs w:val="28"/>
          <w:lang w:val="en-US"/>
        </w:rPr>
        <w:t xml:space="preserve"> sin</w:t>
      </w:r>
      <w:r w:rsidRPr="0005527F">
        <w:rPr>
          <w:i/>
          <w:sz w:val="28"/>
          <w:szCs w:val="28"/>
          <w:lang w:val="en-US"/>
        </w:rPr>
        <w:t xml:space="preserve"> </w:t>
      </w:r>
      <w:r w:rsidRPr="0005527F">
        <w:rPr>
          <w:i/>
          <w:sz w:val="28"/>
          <w:szCs w:val="28"/>
        </w:rPr>
        <w:t>φ</w:t>
      </w:r>
      <w:r w:rsidRPr="0005527F">
        <w:rPr>
          <w:i/>
          <w:sz w:val="28"/>
          <w:szCs w:val="28"/>
          <w:vertAlign w:val="subscript"/>
          <w:lang w:val="en-US"/>
        </w:rPr>
        <w:t>o</w:t>
      </w:r>
      <w:r w:rsidRPr="0005527F">
        <w:rPr>
          <w:b/>
          <w:sz w:val="28"/>
          <w:szCs w:val="28"/>
          <w:lang w:val="en-US"/>
        </w:rPr>
        <w:t xml:space="preserve"> </w:t>
      </w:r>
      <w:r w:rsidRPr="0005527F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16,0 м"/>
        </w:smartTagPr>
        <w:r w:rsidRPr="0005527F">
          <w:rPr>
            <w:sz w:val="28"/>
            <w:szCs w:val="28"/>
            <w:lang w:val="en-US"/>
          </w:rPr>
          <w:t xml:space="preserve">16,0 </w:t>
        </w:r>
        <w:r w:rsidRPr="0005527F">
          <w:rPr>
            <w:sz w:val="28"/>
            <w:szCs w:val="28"/>
          </w:rPr>
          <w:t>м</w:t>
        </w:r>
      </w:smartTag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7A4C" w:rsidRPr="0005527F" w:rsidRDefault="00465C1D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b/>
          <w:sz w:val="28"/>
          <w:szCs w:val="28"/>
        </w:rPr>
        <w:t>Компоновка плиты</w:t>
      </w:r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Плиты покрытия укладываются непосредственно по несущим конструкциям, длина плиты равна шагу несущих конструкций – </w:t>
      </w:r>
      <w:smartTag w:uri="urn:schemas-microsoft-com:office:smarttags" w:element="metricconverter">
        <w:smartTagPr>
          <w:attr w:name="ProductID" w:val="3,0 м"/>
        </w:smartTagPr>
        <w:r w:rsidR="000A731F" w:rsidRPr="0005527F">
          <w:rPr>
            <w:sz w:val="28"/>
            <w:szCs w:val="28"/>
          </w:rPr>
          <w:t>3</w:t>
        </w:r>
        <w:r w:rsidRPr="0005527F">
          <w:rPr>
            <w:sz w:val="28"/>
            <w:szCs w:val="28"/>
          </w:rPr>
          <w:t>,</w:t>
        </w:r>
        <w:r w:rsidR="00E52EA1" w:rsidRPr="0005527F">
          <w:rPr>
            <w:sz w:val="28"/>
            <w:szCs w:val="28"/>
          </w:rPr>
          <w:t>0</w:t>
        </w:r>
        <w:r w:rsidRPr="0005527F">
          <w:rPr>
            <w:sz w:val="28"/>
            <w:szCs w:val="28"/>
          </w:rPr>
          <w:t xml:space="preserve"> м</w:t>
        </w:r>
      </w:smartTag>
      <w:r w:rsidRPr="0005527F">
        <w:rPr>
          <w:sz w:val="28"/>
          <w:szCs w:val="28"/>
        </w:rPr>
        <w:t>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Ширина плиты принима</w:t>
      </w:r>
      <w:r w:rsidR="00823C62" w:rsidRPr="0005527F">
        <w:rPr>
          <w:sz w:val="28"/>
          <w:szCs w:val="28"/>
        </w:rPr>
        <w:t>ется</w:t>
      </w:r>
      <w:r w:rsidR="009977BE" w:rsidRPr="0005527F">
        <w:rPr>
          <w:sz w:val="28"/>
          <w:szCs w:val="28"/>
        </w:rPr>
        <w:t xml:space="preserve"> </w:t>
      </w:r>
      <w:r w:rsidR="00823C62" w:rsidRPr="0005527F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5 м"/>
        </w:smartTagPr>
        <w:r w:rsidR="00823C62" w:rsidRPr="0005527F">
          <w:rPr>
            <w:sz w:val="28"/>
            <w:szCs w:val="28"/>
          </w:rPr>
          <w:t>1,5 м</w:t>
        </w:r>
      </w:smartTag>
      <w:r w:rsidRPr="0005527F">
        <w:rPr>
          <w:sz w:val="28"/>
          <w:szCs w:val="28"/>
        </w:rPr>
        <w:t>.</w:t>
      </w:r>
    </w:p>
    <w:p w:rsidR="0005527F" w:rsidRPr="0005527F" w:rsidRDefault="00D2770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Ф</w:t>
      </w:r>
      <w:r w:rsidR="009977BE" w:rsidRPr="0005527F">
        <w:rPr>
          <w:sz w:val="28"/>
          <w:szCs w:val="28"/>
        </w:rPr>
        <w:t>анер</w:t>
      </w:r>
      <w:r w:rsidRPr="0005527F">
        <w:rPr>
          <w:sz w:val="28"/>
          <w:szCs w:val="28"/>
        </w:rPr>
        <w:t>а</w:t>
      </w:r>
      <w:r w:rsidR="009977BE" w:rsidRPr="0005527F">
        <w:rPr>
          <w:sz w:val="28"/>
          <w:szCs w:val="28"/>
        </w:rPr>
        <w:t xml:space="preserve"> на смоляном фенолформальдегидном клее по ГОСТ 3916</w:t>
      </w:r>
      <w:r w:rsidRPr="0005527F">
        <w:rPr>
          <w:sz w:val="28"/>
          <w:szCs w:val="28"/>
        </w:rPr>
        <w:t xml:space="preserve"> марки ФСФ.</w:t>
      </w:r>
      <w:r w:rsidR="009977BE" w:rsidRPr="0005527F">
        <w:rPr>
          <w:sz w:val="28"/>
          <w:szCs w:val="28"/>
        </w:rPr>
        <w:t xml:space="preserve"> </w:t>
      </w:r>
      <w:r w:rsidRPr="0005527F">
        <w:rPr>
          <w:sz w:val="28"/>
          <w:szCs w:val="28"/>
        </w:rPr>
        <w:t>Листы берем размерами 1500х1500</w:t>
      </w:r>
      <w:r w:rsidR="009227DD" w:rsidRPr="0005527F">
        <w:rPr>
          <w:sz w:val="28"/>
          <w:szCs w:val="28"/>
        </w:rPr>
        <w:t>,</w:t>
      </w:r>
      <w:r w:rsidRPr="0005527F">
        <w:rPr>
          <w:sz w:val="28"/>
          <w:szCs w:val="28"/>
        </w:rPr>
        <w:t xml:space="preserve"> стыкуя их по длине панели</w:t>
      </w:r>
      <w:r w:rsidR="00D67A4C" w:rsidRPr="0005527F">
        <w:rPr>
          <w:sz w:val="28"/>
          <w:szCs w:val="28"/>
        </w:rPr>
        <w:t>.</w:t>
      </w:r>
      <w:r w:rsidRPr="0005527F">
        <w:rPr>
          <w:sz w:val="28"/>
          <w:szCs w:val="28"/>
        </w:rPr>
        <w:t xml:space="preserve"> Обшивки проектируем наименьшей допустимой толщины: верхнюю из семислойной фанеры толщиной </w:t>
      </w:r>
      <w:smartTag w:uri="urn:schemas-microsoft-com:office:smarttags" w:element="metricconverter">
        <w:smartTagPr>
          <w:attr w:name="ProductID" w:val="9 мм"/>
        </w:smartTagPr>
        <w:r w:rsidRPr="0005527F">
          <w:rPr>
            <w:sz w:val="28"/>
            <w:szCs w:val="28"/>
          </w:rPr>
          <w:t>9 мм</w:t>
        </w:r>
      </w:smartTag>
      <w:r w:rsidRPr="0005527F">
        <w:rPr>
          <w:sz w:val="28"/>
          <w:szCs w:val="28"/>
        </w:rPr>
        <w:t>, нижнюю из пятислойной толщиной 6 мм</w:t>
      </w:r>
    </w:p>
    <w:p w:rsidR="00D67A4C" w:rsidRPr="0005527F" w:rsidRDefault="00D2770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Стыки обшивок выполняем впритык с накладками.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Высота плиты</w:t>
      </w:r>
      <w:r w:rsidR="002C080F" w:rsidRPr="0005527F">
        <w:rPr>
          <w:sz w:val="28"/>
          <w:szCs w:val="28"/>
        </w:rPr>
        <w:t xml:space="preserve"> </w:t>
      </w:r>
      <w:r w:rsidR="002C080F" w:rsidRPr="0005527F">
        <w:rPr>
          <w:sz w:val="28"/>
          <w:szCs w:val="28"/>
          <w:lang w:val="en-US"/>
        </w:rPr>
        <w:t>h</w:t>
      </w:r>
      <w:r w:rsidR="00D2770B" w:rsidRPr="0005527F">
        <w:rPr>
          <w:position w:val="-30"/>
          <w:sz w:val="28"/>
          <w:szCs w:val="28"/>
        </w:rPr>
        <w:object w:dxaOrig="4140" w:dyaOrig="740">
          <v:shape id="_x0000_i1030" type="#_x0000_t75" style="width:207pt;height:36.75pt" o:ole="">
            <v:imagedata r:id="rId17" o:title=""/>
          </v:shape>
          <o:OLEObject Type="Embed" ProgID="Equation.3" ShapeID="_x0000_i1030" DrawAspect="Content" ObjectID="_1461808259" r:id="rId18"/>
        </w:object>
      </w:r>
    </w:p>
    <w:p w:rsidR="0005527F" w:rsidRPr="0005527F" w:rsidRDefault="002C080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Каркас плит состоит из продольных и поперечных ребер.</w:t>
      </w:r>
    </w:p>
    <w:p w:rsidR="0005527F" w:rsidRPr="0005527F" w:rsidRDefault="00DF7E99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Ребра принимаем из ели</w:t>
      </w:r>
      <w:r w:rsidR="0005527F" w:rsidRPr="0005527F">
        <w:rPr>
          <w:sz w:val="28"/>
          <w:szCs w:val="28"/>
        </w:rPr>
        <w:t xml:space="preserve"> </w:t>
      </w:r>
      <w:r w:rsidR="002C080F" w:rsidRPr="0005527F">
        <w:rPr>
          <w:sz w:val="28"/>
          <w:szCs w:val="28"/>
        </w:rPr>
        <w:t>2-го сорта.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По сортаменту принимаем доски 50</w:t>
      </w:r>
      <w:r w:rsidR="00DF7E99" w:rsidRPr="0005527F">
        <w:rPr>
          <w:sz w:val="28"/>
          <w:szCs w:val="28"/>
        </w:rPr>
        <w:t>х</w:t>
      </w:r>
      <w:r w:rsidRPr="0005527F">
        <w:rPr>
          <w:sz w:val="28"/>
          <w:szCs w:val="28"/>
        </w:rPr>
        <w:t>1</w:t>
      </w:r>
      <w:r w:rsidR="001772CB" w:rsidRPr="0005527F">
        <w:rPr>
          <w:sz w:val="28"/>
          <w:szCs w:val="28"/>
        </w:rPr>
        <w:t>50</w:t>
      </w:r>
      <w:r w:rsidR="002C080F" w:rsidRPr="0005527F">
        <w:rPr>
          <w:sz w:val="28"/>
          <w:szCs w:val="28"/>
        </w:rPr>
        <w:t xml:space="preserve"> </w:t>
      </w:r>
      <w:r w:rsidRPr="0005527F">
        <w:rPr>
          <w:sz w:val="28"/>
          <w:szCs w:val="28"/>
        </w:rPr>
        <w:t>мм.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После острожки кромок размеры ребер </w:t>
      </w:r>
      <w:r w:rsidR="00FD6B3B" w:rsidRPr="0005527F">
        <w:rPr>
          <w:sz w:val="28"/>
          <w:szCs w:val="28"/>
        </w:rPr>
        <w:t>50</w:t>
      </w:r>
      <w:r w:rsidR="00DF7E99" w:rsidRPr="0005527F">
        <w:rPr>
          <w:sz w:val="28"/>
          <w:szCs w:val="28"/>
        </w:rPr>
        <w:t>х</w:t>
      </w:r>
      <w:r w:rsidRPr="0005527F">
        <w:rPr>
          <w:sz w:val="28"/>
          <w:szCs w:val="28"/>
        </w:rPr>
        <w:t>1</w:t>
      </w:r>
      <w:r w:rsidR="001772CB" w:rsidRPr="0005527F">
        <w:rPr>
          <w:sz w:val="28"/>
          <w:szCs w:val="28"/>
        </w:rPr>
        <w:t>4</w:t>
      </w:r>
      <w:r w:rsidR="00DF7E99" w:rsidRPr="0005527F">
        <w:rPr>
          <w:sz w:val="28"/>
          <w:szCs w:val="28"/>
        </w:rPr>
        <w:t>4</w:t>
      </w:r>
      <w:r w:rsidR="002C080F" w:rsidRPr="0005527F">
        <w:rPr>
          <w:sz w:val="28"/>
          <w:szCs w:val="28"/>
        </w:rPr>
        <w:t xml:space="preserve"> </w:t>
      </w:r>
      <w:r w:rsidRPr="0005527F">
        <w:rPr>
          <w:sz w:val="28"/>
          <w:szCs w:val="28"/>
        </w:rPr>
        <w:t>мм.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Шаг продольных ребер конструктивно назначаем </w:t>
      </w:r>
      <w:smartTag w:uri="urn:schemas-microsoft-com:office:smarttags" w:element="metricconverter">
        <w:smartTagPr>
          <w:attr w:name="ProductID" w:val="3 м"/>
        </w:smartTagPr>
        <w:r w:rsidR="00AC68DA" w:rsidRPr="0005527F">
          <w:rPr>
            <w:sz w:val="28"/>
            <w:szCs w:val="28"/>
          </w:rPr>
          <w:t>48</w:t>
        </w:r>
        <w:r w:rsidR="002B01A6" w:rsidRPr="0005527F">
          <w:rPr>
            <w:sz w:val="28"/>
            <w:szCs w:val="28"/>
          </w:rPr>
          <w:t xml:space="preserve"> </w:t>
        </w:r>
        <w:r w:rsidRPr="0005527F">
          <w:rPr>
            <w:sz w:val="28"/>
            <w:szCs w:val="28"/>
          </w:rPr>
          <w:t>см</w:t>
        </w:r>
      </w:smartTag>
      <w:r w:rsidRPr="0005527F">
        <w:rPr>
          <w:sz w:val="28"/>
          <w:szCs w:val="28"/>
        </w:rPr>
        <w:t>.</w:t>
      </w:r>
    </w:p>
    <w:p w:rsidR="0005527F" w:rsidRPr="0005527F" w:rsidRDefault="00D67A4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Учитывая размеры </w:t>
      </w:r>
      <w:r w:rsidR="0040210F" w:rsidRPr="0005527F">
        <w:rPr>
          <w:sz w:val="28"/>
          <w:szCs w:val="28"/>
        </w:rPr>
        <w:t xml:space="preserve">стандартных асбестоцементных листов </w:t>
      </w:r>
      <w:r w:rsidRPr="0005527F">
        <w:rPr>
          <w:sz w:val="28"/>
          <w:szCs w:val="28"/>
        </w:rPr>
        <w:t>ставим в плите два поперечных ребра.</w:t>
      </w:r>
    </w:p>
    <w:p w:rsidR="0005527F" w:rsidRPr="0005527F" w:rsidRDefault="00AC68DA" w:rsidP="0005527F">
      <w:pPr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  <w:szCs w:val="28"/>
        </w:rPr>
        <w:t>На внутреннюю обшивку, изнутри, нанести окрасочную пароизоляцию из битумно-резиновой мастики.</w:t>
      </w:r>
    </w:p>
    <w:p w:rsidR="00D67A4C" w:rsidRPr="0005527F" w:rsidRDefault="0040210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Вентиляция в плитах осуществляется вдоль </w:t>
      </w:r>
      <w:r w:rsidR="00AC68DA" w:rsidRPr="0005527F">
        <w:rPr>
          <w:sz w:val="28"/>
          <w:szCs w:val="28"/>
        </w:rPr>
        <w:t xml:space="preserve">и поперек </w:t>
      </w:r>
      <w:r w:rsidRPr="0005527F">
        <w:rPr>
          <w:sz w:val="28"/>
          <w:szCs w:val="28"/>
        </w:rPr>
        <w:t>плит через вентиляционные отверстия в ребрах.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5527F">
        <w:rPr>
          <w:b/>
          <w:sz w:val="28"/>
          <w:szCs w:val="28"/>
        </w:rPr>
        <w:t>Теплотехнический расчет плиты</w:t>
      </w:r>
    </w:p>
    <w:p w:rsidR="0005527F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Место строительства: г. </w:t>
      </w:r>
      <w:r w:rsidR="00126B8B" w:rsidRPr="0005527F">
        <w:rPr>
          <w:sz w:val="28"/>
          <w:szCs w:val="28"/>
        </w:rPr>
        <w:t>Архангельск</w:t>
      </w:r>
    </w:p>
    <w:p w:rsidR="0005527F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Температура наиболее холодной пятидневки с обеспеченностью 0,9</w:t>
      </w:r>
      <w:r w:rsidR="00F417FC" w:rsidRPr="0005527F">
        <w:rPr>
          <w:sz w:val="28"/>
          <w:szCs w:val="28"/>
        </w:rPr>
        <w:t>2</w:t>
      </w:r>
      <w:r w:rsidRPr="0005527F">
        <w:rPr>
          <w:sz w:val="28"/>
          <w:szCs w:val="28"/>
        </w:rPr>
        <w:t>: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  <w:lang w:val="en-US"/>
        </w:rPr>
        <w:t>t</w:t>
      </w:r>
      <w:r w:rsidRPr="0005527F">
        <w:rPr>
          <w:sz w:val="28"/>
          <w:szCs w:val="28"/>
          <w:vertAlign w:val="subscript"/>
          <w:lang w:val="en-US"/>
        </w:rPr>
        <w:t>ext</w:t>
      </w:r>
      <w:r w:rsidRPr="0005527F">
        <w:rPr>
          <w:sz w:val="28"/>
          <w:szCs w:val="28"/>
        </w:rPr>
        <w:t>=-3</w:t>
      </w:r>
      <w:r w:rsidR="00126B8B" w:rsidRPr="0005527F">
        <w:rPr>
          <w:sz w:val="28"/>
          <w:szCs w:val="28"/>
        </w:rPr>
        <w:t>1</w:t>
      </w:r>
      <w:r w:rsidRPr="0005527F">
        <w:rPr>
          <w:sz w:val="28"/>
          <w:szCs w:val="28"/>
        </w:rPr>
        <w:t>°С;</w:t>
      </w:r>
    </w:p>
    <w:p w:rsidR="0005527F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Средняя температура наружного воздуха отопительного периода: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  <w:lang w:val="en-US"/>
        </w:rPr>
        <w:t>t</w:t>
      </w:r>
      <w:r w:rsidRPr="0005527F">
        <w:rPr>
          <w:sz w:val="28"/>
          <w:szCs w:val="28"/>
          <w:vertAlign w:val="subscript"/>
          <w:lang w:val="en-US"/>
        </w:rPr>
        <w:t>ht</w:t>
      </w:r>
      <w:r w:rsidRPr="0005527F">
        <w:rPr>
          <w:sz w:val="28"/>
          <w:szCs w:val="28"/>
        </w:rPr>
        <w:t>=-</w:t>
      </w:r>
      <w:r w:rsidR="00D73A6A" w:rsidRPr="0005527F">
        <w:rPr>
          <w:sz w:val="28"/>
          <w:szCs w:val="28"/>
        </w:rPr>
        <w:t>4</w:t>
      </w:r>
      <w:r w:rsidR="00E1783B" w:rsidRPr="0005527F">
        <w:rPr>
          <w:sz w:val="28"/>
          <w:szCs w:val="28"/>
        </w:rPr>
        <w:t>,</w:t>
      </w:r>
      <w:r w:rsidR="00D73A6A" w:rsidRPr="0005527F">
        <w:rPr>
          <w:sz w:val="28"/>
          <w:szCs w:val="28"/>
        </w:rPr>
        <w:t>4</w:t>
      </w:r>
      <w:r w:rsidRPr="0005527F">
        <w:rPr>
          <w:sz w:val="28"/>
          <w:szCs w:val="28"/>
        </w:rPr>
        <w:t>°С;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Продолжительность отопительного периода со среднесуточной темпера</w:t>
      </w:r>
      <w:r w:rsidR="00425408" w:rsidRPr="0005527F">
        <w:rPr>
          <w:sz w:val="28"/>
          <w:szCs w:val="28"/>
        </w:rPr>
        <w:t>-</w:t>
      </w:r>
      <w:r w:rsidRPr="0005527F">
        <w:rPr>
          <w:sz w:val="28"/>
          <w:szCs w:val="28"/>
        </w:rPr>
        <w:t xml:space="preserve">турой ≤8°С: </w:t>
      </w:r>
      <w:r w:rsidRPr="0005527F">
        <w:rPr>
          <w:sz w:val="28"/>
          <w:szCs w:val="28"/>
          <w:lang w:val="en-US"/>
        </w:rPr>
        <w:t>z</w:t>
      </w:r>
      <w:r w:rsidRPr="0005527F">
        <w:rPr>
          <w:sz w:val="28"/>
          <w:szCs w:val="28"/>
          <w:vertAlign w:val="subscript"/>
          <w:lang w:val="en-US"/>
        </w:rPr>
        <w:t>ht</w:t>
      </w:r>
      <w:r w:rsidRPr="0005527F">
        <w:rPr>
          <w:sz w:val="28"/>
          <w:szCs w:val="28"/>
        </w:rPr>
        <w:t>=2</w:t>
      </w:r>
      <w:r w:rsidR="00D73A6A" w:rsidRPr="0005527F">
        <w:rPr>
          <w:sz w:val="28"/>
          <w:szCs w:val="28"/>
        </w:rPr>
        <w:t>53</w:t>
      </w:r>
      <w:r w:rsidRPr="0005527F">
        <w:rPr>
          <w:sz w:val="28"/>
          <w:szCs w:val="28"/>
        </w:rPr>
        <w:t xml:space="preserve"> суток;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Расчетная средняя температура внутреннего воздуха: </w:t>
      </w:r>
      <w:r w:rsidRPr="0005527F">
        <w:rPr>
          <w:sz w:val="28"/>
          <w:szCs w:val="28"/>
          <w:lang w:val="en-US"/>
        </w:rPr>
        <w:t>t</w:t>
      </w:r>
      <w:r w:rsidRPr="0005527F">
        <w:rPr>
          <w:sz w:val="28"/>
          <w:szCs w:val="28"/>
          <w:vertAlign w:val="subscript"/>
          <w:lang w:val="en-US"/>
        </w:rPr>
        <w:t>int</w:t>
      </w:r>
      <w:r w:rsidRPr="0005527F">
        <w:rPr>
          <w:sz w:val="28"/>
          <w:szCs w:val="28"/>
        </w:rPr>
        <w:t>=</w:t>
      </w:r>
      <w:r w:rsidR="00D73A6A" w:rsidRPr="0005527F">
        <w:rPr>
          <w:sz w:val="28"/>
          <w:szCs w:val="28"/>
        </w:rPr>
        <w:t>+</w:t>
      </w:r>
      <w:r w:rsidRPr="0005527F">
        <w:rPr>
          <w:sz w:val="28"/>
          <w:szCs w:val="28"/>
        </w:rPr>
        <w:t>12°С;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Зона влажности: </w:t>
      </w:r>
      <w:r w:rsidR="00D73A6A" w:rsidRPr="0005527F">
        <w:rPr>
          <w:sz w:val="28"/>
          <w:szCs w:val="28"/>
        </w:rPr>
        <w:t>1</w:t>
      </w:r>
      <w:r w:rsidRPr="0005527F">
        <w:rPr>
          <w:sz w:val="28"/>
          <w:szCs w:val="28"/>
        </w:rPr>
        <w:t xml:space="preserve"> (</w:t>
      </w:r>
      <w:r w:rsidR="00D73A6A" w:rsidRPr="0005527F">
        <w:rPr>
          <w:sz w:val="28"/>
          <w:szCs w:val="28"/>
        </w:rPr>
        <w:t>влажная</w:t>
      </w:r>
      <w:r w:rsidRPr="0005527F">
        <w:rPr>
          <w:sz w:val="28"/>
          <w:szCs w:val="28"/>
        </w:rPr>
        <w:t>);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Влажностный режим помещений: </w:t>
      </w:r>
      <w:r w:rsidR="00BA1539" w:rsidRPr="0005527F">
        <w:rPr>
          <w:sz w:val="28"/>
          <w:szCs w:val="28"/>
        </w:rPr>
        <w:t>нормальный</w:t>
      </w:r>
      <w:r w:rsidRPr="0005527F">
        <w:rPr>
          <w:sz w:val="28"/>
          <w:szCs w:val="28"/>
        </w:rPr>
        <w:t xml:space="preserve"> (75%);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Условия эксплуатации: Б (нормальный);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49C8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3691" w:rsidRPr="0005527F">
        <w:rPr>
          <w:sz w:val="28"/>
          <w:szCs w:val="28"/>
        </w:rPr>
        <w:t xml:space="preserve">Табл. 2 </w:t>
      </w:r>
      <w:r w:rsidR="008949C8" w:rsidRPr="0005527F">
        <w:rPr>
          <w:sz w:val="28"/>
          <w:szCs w:val="28"/>
        </w:rPr>
        <w:t>Расчетные формулы, а также значения величин и коэффициентов приняты по СНиП 23-02-</w:t>
      </w:r>
      <w:r w:rsidR="00E1783B" w:rsidRPr="0005527F">
        <w:rPr>
          <w:sz w:val="28"/>
          <w:szCs w:val="28"/>
        </w:rPr>
        <w:t>2003</w:t>
      </w:r>
      <w:r w:rsidR="008949C8" w:rsidRPr="0005527F">
        <w:rPr>
          <w:sz w:val="28"/>
          <w:szCs w:val="28"/>
        </w:rPr>
        <w:t xml:space="preserve"> </w:t>
      </w:r>
      <w:r w:rsidR="00E1783B" w:rsidRPr="0005527F">
        <w:rPr>
          <w:sz w:val="28"/>
          <w:szCs w:val="28"/>
        </w:rPr>
        <w:t>Тепловая защита зданий</w:t>
      </w:r>
      <w:r w:rsidR="005B1F68" w:rsidRPr="0005527F">
        <w:rPr>
          <w:sz w:val="28"/>
          <w:szCs w:val="28"/>
        </w:rPr>
        <w:t xml:space="preserve"> [2]</w:t>
      </w:r>
      <w:r w:rsidR="008949C8" w:rsidRPr="0005527F">
        <w:rPr>
          <w:sz w:val="28"/>
          <w:szCs w:val="28"/>
        </w:rPr>
        <w:t>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274"/>
        <w:gridCol w:w="1096"/>
        <w:gridCol w:w="666"/>
        <w:gridCol w:w="1496"/>
        <w:gridCol w:w="1616"/>
      </w:tblGrid>
      <w:tr w:rsidR="008949C8" w:rsidRPr="0005527F" w:rsidTr="0005527F"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t>Наименование слоя</w: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object w:dxaOrig="880" w:dyaOrig="380">
                <v:shape id="_x0000_i1031" type="#_x0000_t75" style="width:44.25pt;height:18.75pt" o:ole="">
                  <v:imagedata r:id="rId19" o:title=""/>
                </v:shape>
                <o:OLEObject Type="Embed" ProgID="Equation.3" ShapeID="_x0000_i1031" DrawAspect="Content" ObjectID="_1461808260" r:id="rId20"/>
              </w:objec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object w:dxaOrig="380" w:dyaOrig="279">
                <v:shape id="_x0000_i1032" type="#_x0000_t75" style="width:18.75pt;height:14.25pt" o:ole="">
                  <v:imagedata r:id="rId21" o:title=""/>
                </v:shape>
                <o:OLEObject Type="Embed" ProgID="Equation.3" ShapeID="_x0000_i1032" DrawAspect="Content" ObjectID="_1461808261" r:id="rId22"/>
              </w:objec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object w:dxaOrig="1280" w:dyaOrig="340">
                <v:shape id="_x0000_i1033" type="#_x0000_t75" style="width:63.75pt;height:17.25pt" o:ole="">
                  <v:imagedata r:id="rId23" o:title=""/>
                </v:shape>
                <o:OLEObject Type="Embed" ProgID="Equation.3" ShapeID="_x0000_i1033" DrawAspect="Content" ObjectID="_1461808262" r:id="rId24"/>
              </w:objec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object w:dxaOrig="1400" w:dyaOrig="320">
                <v:shape id="_x0000_i1034" type="#_x0000_t75" style="width:69.75pt;height:15.75pt" o:ole="">
                  <v:imagedata r:id="rId25" o:title=""/>
                </v:shape>
                <o:OLEObject Type="Embed" ProgID="Equation.3" ShapeID="_x0000_i1034" DrawAspect="Content" ObjectID="_1461808263" r:id="rId26"/>
              </w:object>
            </w:r>
          </w:p>
        </w:tc>
      </w:tr>
      <w:tr w:rsidR="00621852" w:rsidRPr="0005527F" w:rsidTr="0005527F"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Рулонный ковёр</w:t>
            </w:r>
            <w:r w:rsidR="0005527F" w:rsidRPr="0005527F">
              <w:rPr>
                <w:sz w:val="20"/>
              </w:rPr>
              <w:t xml:space="preserve"> </w:t>
            </w:r>
            <w:r w:rsidRPr="0005527F">
              <w:rPr>
                <w:sz w:val="20"/>
              </w:rPr>
              <w:t>(2 слоя рубероида)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600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0,010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0,17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0,059</w:t>
            </w:r>
          </w:p>
        </w:tc>
      </w:tr>
      <w:tr w:rsidR="008949C8" w:rsidRPr="0005527F" w:rsidTr="0005527F">
        <w:tc>
          <w:tcPr>
            <w:tcW w:w="0" w:type="auto"/>
          </w:tcPr>
          <w:p w:rsidR="008949C8" w:rsidRPr="0005527F" w:rsidRDefault="009227D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Фанера ФСФ</w:t>
            </w:r>
            <w:r w:rsidR="00621852" w:rsidRPr="0005527F">
              <w:rPr>
                <w:sz w:val="20"/>
              </w:rPr>
              <w:t xml:space="preserve"> </w:t>
            </w:r>
            <w:r w:rsidR="00040897" w:rsidRPr="0005527F">
              <w:rPr>
                <w:sz w:val="20"/>
              </w:rPr>
              <w:t>(ГОСТ 3916-69)</w:t>
            </w:r>
          </w:p>
        </w:tc>
        <w:tc>
          <w:tcPr>
            <w:tcW w:w="0" w:type="auto"/>
          </w:tcPr>
          <w:p w:rsidR="008949C8" w:rsidRPr="0005527F" w:rsidRDefault="009227D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700</w: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621852" w:rsidRPr="0005527F">
              <w:rPr>
                <w:sz w:val="20"/>
              </w:rPr>
              <w:t>0</w:t>
            </w:r>
            <w:r w:rsidR="009227DD" w:rsidRPr="0005527F">
              <w:rPr>
                <w:sz w:val="20"/>
              </w:rPr>
              <w:t>09</w: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9227DD" w:rsidRPr="0005527F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9227DD" w:rsidRPr="0005527F">
              <w:rPr>
                <w:sz w:val="20"/>
              </w:rPr>
              <w:t>50</w:t>
            </w:r>
          </w:p>
        </w:tc>
      </w:tr>
      <w:tr w:rsidR="008949C8" w:rsidRPr="0005527F" w:rsidTr="0005527F">
        <w:tc>
          <w:tcPr>
            <w:tcW w:w="0" w:type="auto"/>
          </w:tcPr>
          <w:p w:rsidR="008949C8" w:rsidRPr="0005527F" w:rsidRDefault="009227D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Пенопласт ФРП-1</w:t>
            </w:r>
            <w:r w:rsidR="00040897" w:rsidRPr="0005527F">
              <w:rPr>
                <w:sz w:val="20"/>
              </w:rPr>
              <w:t xml:space="preserve"> (ГОСТ 20916-75)</w:t>
            </w:r>
          </w:p>
        </w:tc>
        <w:tc>
          <w:tcPr>
            <w:tcW w:w="0" w:type="auto"/>
          </w:tcPr>
          <w:p w:rsidR="008949C8" w:rsidRPr="0005527F" w:rsidRDefault="00040897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8949C8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8949C8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700C72" w:rsidRPr="0005527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8949C8" w:rsidRPr="0005527F" w:rsidRDefault="008949C8" w:rsidP="0005527F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21852" w:rsidRPr="0005527F" w:rsidTr="0005527F">
        <w:tc>
          <w:tcPr>
            <w:tcW w:w="0" w:type="auto"/>
          </w:tcPr>
          <w:p w:rsidR="00621852" w:rsidRPr="0005527F" w:rsidRDefault="009227D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Фанера ФСФ</w:t>
            </w:r>
            <w:r w:rsidR="00040897" w:rsidRPr="0005527F">
              <w:rPr>
                <w:sz w:val="20"/>
              </w:rPr>
              <w:t xml:space="preserve"> (ГОСТ 3916-69)</w:t>
            </w:r>
          </w:p>
        </w:tc>
        <w:tc>
          <w:tcPr>
            <w:tcW w:w="0" w:type="auto"/>
          </w:tcPr>
          <w:p w:rsidR="00621852" w:rsidRPr="0005527F" w:rsidRDefault="009227DD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700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9227DD" w:rsidRPr="0005527F">
              <w:rPr>
                <w:sz w:val="20"/>
              </w:rPr>
              <w:t>06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9227DD" w:rsidRPr="0005527F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621852" w:rsidRPr="0005527F" w:rsidRDefault="0062185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9227DD" w:rsidRPr="0005527F">
              <w:rPr>
                <w:sz w:val="20"/>
              </w:rPr>
              <w:t>33</w:t>
            </w:r>
          </w:p>
        </w:tc>
      </w:tr>
    </w:tbl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49C8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5527F">
        <w:rPr>
          <w:position w:val="-98"/>
          <w:sz w:val="28"/>
        </w:rPr>
        <w:object w:dxaOrig="9279" w:dyaOrig="2079">
          <v:shape id="_x0000_i1035" type="#_x0000_t75" style="width:371.25pt;height:83.25pt" o:ole="">
            <v:imagedata r:id="rId27" o:title=""/>
          </v:shape>
          <o:OLEObject Type="Embed" ProgID="Equation.3" ShapeID="_x0000_i1035" DrawAspect="Content" ObjectID="_1461808264" r:id="rId28"/>
        </w:objec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Принимаем толщину утеплителя </w:t>
      </w:r>
      <w:r w:rsidR="00040897" w:rsidRPr="0005527F">
        <w:rPr>
          <w:sz w:val="28"/>
          <w:szCs w:val="28"/>
        </w:rPr>
        <w:t xml:space="preserve">согласно ГОСТ 20916 - </w:t>
      </w:r>
      <w:smartTag w:uri="urn:schemas-microsoft-com:office:smarttags" w:element="metricconverter">
        <w:smartTagPr>
          <w:attr w:name="ProductID" w:val="3 м"/>
        </w:smartTagPr>
        <w:r w:rsidR="00040897" w:rsidRPr="0005527F">
          <w:rPr>
            <w:sz w:val="28"/>
            <w:szCs w:val="28"/>
          </w:rPr>
          <w:t xml:space="preserve">100 </w:t>
        </w:r>
        <w:r w:rsidRPr="0005527F">
          <w:rPr>
            <w:sz w:val="28"/>
            <w:szCs w:val="28"/>
          </w:rPr>
          <w:t>мм</w:t>
        </w:r>
      </w:smartTag>
      <w:r w:rsidRPr="0005527F">
        <w:rPr>
          <w:sz w:val="28"/>
          <w:szCs w:val="28"/>
        </w:rPr>
        <w:t>.</w:t>
      </w:r>
    </w:p>
    <w:p w:rsidR="008949C8" w:rsidRPr="0005527F" w:rsidRDefault="008949C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527F" w:rsidRPr="0005527F" w:rsidRDefault="0010559C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</w:rPr>
      </w:pPr>
      <w:r w:rsidRPr="0005527F">
        <w:rPr>
          <w:b/>
          <w:bCs/>
        </w:rPr>
        <w:t>Сбор нагрузок на плиту (</w:t>
      </w:r>
      <w:r w:rsidR="00504DB0" w:rsidRPr="0005527F">
        <w:rPr>
          <w:b/>
          <w:bCs/>
        </w:rPr>
        <w:t>к</w:t>
      </w:r>
      <w:r w:rsidRPr="0005527F">
        <w:rPr>
          <w:b/>
          <w:bCs/>
        </w:rPr>
        <w:t>Н/м</w:t>
      </w:r>
      <w:r w:rsidRPr="0005527F">
        <w:rPr>
          <w:b/>
          <w:bCs/>
          <w:vertAlign w:val="superscript"/>
        </w:rPr>
        <w:t>2</w:t>
      </w:r>
      <w:r w:rsidRPr="0005527F">
        <w:rPr>
          <w:b/>
          <w:bCs/>
        </w:rPr>
        <w:t>)</w:t>
      </w:r>
    </w:p>
    <w:p w:rsidR="0005527F" w:rsidRDefault="0005527F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lang w:val="en-US"/>
        </w:rPr>
      </w:pPr>
    </w:p>
    <w:p w:rsidR="0010559C" w:rsidRPr="0005527F" w:rsidRDefault="00F13691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</w:pPr>
      <w:r w:rsidRPr="0005527F">
        <w:t>Табл. 3</w:t>
      </w:r>
      <w:r w:rsidR="0005527F" w:rsidRPr="0005527F">
        <w:t xml:space="preserve"> </w:t>
      </w:r>
      <w:r w:rsidR="0010559C" w:rsidRPr="0005527F">
        <w:t>Сбор нагрузок выполняем в табличной форме</w:t>
      </w:r>
      <w:r w:rsidR="004E1205" w:rsidRPr="0005527F">
        <w:t xml:space="preserve"> в соответствии со СНиП 2.01.07-85* Нагрузки и воздействия [1]</w:t>
      </w:r>
      <w:r w:rsidR="0010559C" w:rsidRPr="0005527F">
        <w:t>: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86"/>
        <w:gridCol w:w="4300"/>
        <w:gridCol w:w="1113"/>
        <w:gridCol w:w="1353"/>
        <w:gridCol w:w="466"/>
        <w:gridCol w:w="1070"/>
      </w:tblGrid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 N</w:t>
            </w:r>
          </w:p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п/п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pStyle w:val="4"/>
              <w:keepNext w:val="0"/>
              <w:suppressAutoHyphens/>
              <w:spacing w:before="0" w:after="0" w:line="360" w:lineRule="auto"/>
              <w:rPr>
                <w:b w:val="0"/>
                <w:sz w:val="20"/>
              </w:rPr>
            </w:pPr>
            <w:r w:rsidRPr="0005527F">
              <w:rPr>
                <w:b w:val="0"/>
                <w:sz w:val="20"/>
              </w:rPr>
              <w:t>Наименование нагрузки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Единицы</w:t>
            </w:r>
          </w:p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измерения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Нормативная</w:t>
            </w:r>
          </w:p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нагрузка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bscript"/>
              </w:rPr>
            </w:pPr>
            <w:r w:rsidRPr="0005527F">
              <w:rPr>
                <w:sz w:val="20"/>
                <w:szCs w:val="20"/>
              </w:rPr>
              <w:sym w:font="Symbol" w:char="F067"/>
            </w:r>
            <w:r w:rsidRPr="0005527F">
              <w:rPr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Расчетная</w:t>
            </w:r>
          </w:p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нагрузка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  <w:lang w:val="en-US"/>
              </w:rPr>
              <w:t>I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 Постоянные: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Кровля 2 слоя рубероида 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05527F">
              <w:rPr>
                <w:sz w:val="20"/>
              </w:rPr>
              <w:t>кН/м</w:t>
            </w:r>
            <w:r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0,10</w:t>
            </w:r>
            <w:r w:rsidR="00EE6BBB" w:rsidRPr="0005527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1,3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0,13</w:t>
            </w:r>
            <w:r w:rsidR="00EE6BBB" w:rsidRPr="0005527F">
              <w:rPr>
                <w:sz w:val="20"/>
              </w:rPr>
              <w:t>0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2</w:t>
            </w:r>
          </w:p>
        </w:tc>
        <w:tc>
          <w:tcPr>
            <w:tcW w:w="4300" w:type="dxa"/>
          </w:tcPr>
          <w:p w:rsidR="00EE6BBB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Собственный вес продольных ребер: </w:t>
            </w:r>
            <w:r w:rsidR="0005527F" w:rsidRPr="0005527F">
              <w:rPr>
                <w:sz w:val="20"/>
              </w:rPr>
              <w:object w:dxaOrig="4260" w:dyaOrig="760">
                <v:shape id="_x0000_i1036" type="#_x0000_t75" style="width:189.75pt;height:33.75pt" o:ole="">
                  <v:imagedata r:id="rId29" o:title=""/>
                </v:shape>
                <o:OLEObject Type="Embed" ProgID="Equation.3" ShapeID="_x0000_i1036" DrawAspect="Content" ObjectID="_1461808265" r:id="rId30"/>
              </w:object>
            </w:r>
          </w:p>
          <w:p w:rsidR="0010559C" w:rsidRPr="0005527F" w:rsidRDefault="006F2E64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object w:dxaOrig="1500" w:dyaOrig="380">
                <v:shape id="_x0000_i1037" type="#_x0000_t75" style="width:75pt;height:18.75pt" o:ole="">
                  <v:imagedata r:id="rId31" o:title=""/>
                </v:shape>
                <o:OLEObject Type="Embed" ProgID="Equation.3" ShapeID="_x0000_i1037" DrawAspect="Content" ObjectID="_1461808266" r:id="rId32"/>
              </w:objec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700C72" w:rsidRPr="0005527F">
              <w:rPr>
                <w:sz w:val="20"/>
              </w:rPr>
              <w:t>0</w:t>
            </w:r>
            <w:r w:rsidR="006F2E64" w:rsidRPr="0005527F">
              <w:rPr>
                <w:sz w:val="20"/>
              </w:rPr>
              <w:t>8</w:t>
            </w:r>
            <w:r w:rsidR="00700C72" w:rsidRPr="0005527F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6F2E64" w:rsidRPr="0005527F">
              <w:rPr>
                <w:sz w:val="20"/>
              </w:rPr>
              <w:t>097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3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Собственный вес поперечных ребер: </w:t>
            </w:r>
            <w:r w:rsidR="0005527F" w:rsidRPr="0005527F">
              <w:rPr>
                <w:sz w:val="20"/>
              </w:rPr>
              <w:object w:dxaOrig="4220" w:dyaOrig="760">
                <v:shape id="_x0000_i1038" type="#_x0000_t75" style="width:179.25pt;height:32.25pt" o:ole="">
                  <v:imagedata r:id="rId33" o:title=""/>
                </v:shape>
                <o:OLEObject Type="Embed" ProgID="Equation.3" ShapeID="_x0000_i1038" DrawAspect="Content" ObjectID="_1461808267" r:id="rId34"/>
              </w:object>
            </w:r>
          </w:p>
          <w:p w:rsidR="0010559C" w:rsidRPr="0005527F" w:rsidRDefault="00315C17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object w:dxaOrig="1500" w:dyaOrig="380">
                <v:shape id="_x0000_i1039" type="#_x0000_t75" style="width:75pt;height:18.75pt" o:ole="">
                  <v:imagedata r:id="rId35" o:title=""/>
                </v:shape>
                <o:OLEObject Type="Embed" ProgID="Equation.3" ShapeID="_x0000_i1039" DrawAspect="Content" ObjectID="_1461808268" r:id="rId36"/>
              </w:objec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6F2E64" w:rsidRPr="0005527F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700C72" w:rsidRPr="0005527F">
              <w:rPr>
                <w:sz w:val="20"/>
              </w:rPr>
              <w:t>0</w:t>
            </w:r>
            <w:r w:rsidR="006F2E64" w:rsidRPr="0005527F">
              <w:rPr>
                <w:sz w:val="20"/>
              </w:rPr>
              <w:t>21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4</w:t>
            </w:r>
          </w:p>
        </w:tc>
        <w:tc>
          <w:tcPr>
            <w:tcW w:w="4300" w:type="dxa"/>
          </w:tcPr>
          <w:p w:rsidR="0005527F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Верхняя и нижняя обшивки из </w:t>
            </w:r>
            <w:r w:rsidR="00315C17" w:rsidRPr="0005527F">
              <w:rPr>
                <w:sz w:val="20"/>
              </w:rPr>
              <w:t>фанеры</w:t>
            </w:r>
          </w:p>
          <w:p w:rsidR="0010559C" w:rsidRPr="0005527F" w:rsidRDefault="0005527F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object w:dxaOrig="3860" w:dyaOrig="380">
                <v:shape id="_x0000_i1040" type="#_x0000_t75" style="width:187.5pt;height:18.75pt" o:ole="">
                  <v:imagedata r:id="rId37" o:title=""/>
                </v:shape>
                <o:OLEObject Type="Embed" ProgID="Equation.3" ShapeID="_x0000_i1040" DrawAspect="Content" ObjectID="_1461808269" r:id="rId38"/>
              </w:object>
            </w:r>
          </w:p>
          <w:p w:rsidR="0010559C" w:rsidRPr="0005527F" w:rsidRDefault="00315C17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object w:dxaOrig="1660" w:dyaOrig="380">
                <v:shape id="_x0000_i1041" type="#_x0000_t75" style="width:83.25pt;height:18.75pt" o:ole="">
                  <v:imagedata r:id="rId39" o:title=""/>
                </v:shape>
                <o:OLEObject Type="Embed" ProgID="Equation.3" ShapeID="_x0000_i1041" DrawAspect="Content" ObjectID="_1461808270" r:id="rId40"/>
              </w:objec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315C17" w:rsidRPr="0005527F">
              <w:rPr>
                <w:sz w:val="20"/>
              </w:rPr>
              <w:t>098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1,1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315C17" w:rsidRPr="0005527F">
              <w:rPr>
                <w:sz w:val="20"/>
              </w:rPr>
              <w:t>108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5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Утеплитель: </w:t>
            </w:r>
            <w:r w:rsidR="00315C17" w:rsidRPr="0005527F">
              <w:rPr>
                <w:sz w:val="20"/>
              </w:rPr>
              <w:t>Пенопласт ФРП-1</w:t>
            </w:r>
            <w:r w:rsidR="0005527F" w:rsidRPr="0005527F">
              <w:rPr>
                <w:sz w:val="20"/>
              </w:rPr>
              <w:t xml:space="preserve"> </w:t>
            </w:r>
            <w:r w:rsidR="00315C17" w:rsidRPr="0005527F">
              <w:rPr>
                <w:sz w:val="20"/>
              </w:rPr>
              <w:object w:dxaOrig="3220" w:dyaOrig="380">
                <v:shape id="_x0000_i1042" type="#_x0000_t75" style="width:161.25pt;height:18.75pt" o:ole="">
                  <v:imagedata r:id="rId41" o:title=""/>
                </v:shape>
                <o:OLEObject Type="Embed" ProgID="Equation.3" ShapeID="_x0000_i1042" DrawAspect="Content" ObjectID="_1461808271" r:id="rId42"/>
              </w:object>
            </w:r>
          </w:p>
          <w:p w:rsidR="0010559C" w:rsidRPr="0005527F" w:rsidRDefault="00315C17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object w:dxaOrig="2700" w:dyaOrig="380">
                <v:shape id="_x0000_i1043" type="#_x0000_t75" style="width:135pt;height:18.75pt" o:ole="">
                  <v:imagedata r:id="rId43" o:title=""/>
                </v:shape>
                <o:OLEObject Type="Embed" ProgID="Equation.3" ShapeID="_x0000_i1043" DrawAspect="Content" ObjectID="_1461808272" r:id="rId44"/>
              </w:objec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315C17" w:rsidRPr="0005527F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1,2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0,0</w:t>
            </w:r>
            <w:r w:rsidR="00315C17" w:rsidRPr="0005527F">
              <w:rPr>
                <w:sz w:val="20"/>
              </w:rPr>
              <w:t>90</w:t>
            </w:r>
          </w:p>
        </w:tc>
      </w:tr>
      <w:tr w:rsidR="0010559C" w:rsidRPr="0005527F" w:rsidTr="0005527F">
        <w:tc>
          <w:tcPr>
            <w:tcW w:w="4786" w:type="dxa"/>
            <w:gridSpan w:val="2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bscript"/>
              </w:rPr>
            </w:pPr>
            <w:r w:rsidRPr="0005527F">
              <w:rPr>
                <w:sz w:val="20"/>
              </w:rPr>
              <w:t xml:space="preserve">ИТОГО: </w:t>
            </w:r>
            <w:r w:rsidRPr="0005527F">
              <w:rPr>
                <w:sz w:val="20"/>
                <w:lang w:val="en-US"/>
              </w:rPr>
              <w:t>q</w:t>
            </w:r>
            <w:r w:rsidRPr="0005527F">
              <w:rPr>
                <w:sz w:val="20"/>
                <w:vertAlign w:val="subscript"/>
              </w:rPr>
              <w:t>покр</w:t>
            </w: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315C17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0,380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0559C" w:rsidRPr="0005527F" w:rsidRDefault="00EE6BBB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315C17" w:rsidRPr="0005527F">
              <w:rPr>
                <w:sz w:val="20"/>
              </w:rPr>
              <w:t>446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5527F">
              <w:rPr>
                <w:sz w:val="20"/>
                <w:lang w:val="en-US"/>
              </w:rPr>
              <w:t>II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Временные:</w:t>
            </w:r>
          </w:p>
        </w:tc>
        <w:tc>
          <w:tcPr>
            <w:tcW w:w="0" w:type="auto"/>
            <w:vMerge w:val="restart"/>
          </w:tcPr>
          <w:p w:rsidR="0010559C" w:rsidRPr="0005527F" w:rsidRDefault="00857149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</w:t>
            </w:r>
            <w:r w:rsidR="0010559C" w:rsidRPr="0005527F">
              <w:rPr>
                <w:sz w:val="20"/>
              </w:rPr>
              <w:t>Н/м</w:t>
            </w:r>
            <w:r w:rsidR="0010559C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10559C" w:rsidRPr="0005527F" w:rsidRDefault="00187BAE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3,797</w:t>
            </w:r>
          </w:p>
        </w:tc>
        <w:tc>
          <w:tcPr>
            <w:tcW w:w="0" w:type="auto"/>
            <w:vMerge w:val="restart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10559C" w:rsidRPr="0005527F" w:rsidRDefault="00F9269D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5,</w:t>
            </w:r>
            <w:r w:rsidR="00187BAE" w:rsidRPr="0005527F">
              <w:rPr>
                <w:sz w:val="20"/>
              </w:rPr>
              <w:t>424</w:t>
            </w: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6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Снеговая</w:t>
            </w:r>
            <w:r w:rsidR="0005527F">
              <w:rPr>
                <w:sz w:val="20"/>
                <w:lang w:val="en-US"/>
              </w:rPr>
              <w:t xml:space="preserve"> </w:t>
            </w:r>
            <w:r w:rsidR="0005527F" w:rsidRPr="0005527F">
              <w:rPr>
                <w:sz w:val="20"/>
              </w:rPr>
              <w:object w:dxaOrig="3360" w:dyaOrig="400">
                <v:shape id="_x0000_i1044" type="#_x0000_t75" style="width:159.75pt;height:18.75pt" o:ole="">
                  <v:imagedata r:id="rId45" o:title=""/>
                </v:shape>
                <o:OLEObject Type="Embed" ProgID="Equation.3" ShapeID="_x0000_i1044" DrawAspect="Content" ObjectID="_1461808273" r:id="rId46"/>
              </w:object>
            </w:r>
            <w:r w:rsidR="00857149" w:rsidRPr="0005527F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10559C" w:rsidRPr="0005527F" w:rsidTr="0005527F"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7</w:t>
            </w:r>
          </w:p>
        </w:tc>
        <w:tc>
          <w:tcPr>
            <w:tcW w:w="4300" w:type="dxa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Ветровая</w:t>
            </w:r>
            <w:r w:rsidR="0005527F">
              <w:rPr>
                <w:sz w:val="20"/>
                <w:lang w:val="en-US"/>
              </w:rPr>
              <w:t xml:space="preserve"> </w:t>
            </w:r>
            <w:r w:rsidR="0005527F" w:rsidRPr="0005527F">
              <w:rPr>
                <w:sz w:val="20"/>
              </w:rPr>
              <w:object w:dxaOrig="1320" w:dyaOrig="380">
                <v:shape id="_x0000_i1045" type="#_x0000_t75" style="width:57.75pt;height:16.5pt" o:ole="">
                  <v:imagedata r:id="rId47" o:title=""/>
                </v:shape>
                <o:OLEObject Type="Embed" ProgID="Equation.3" ShapeID="_x0000_i1045" DrawAspect="Content" ObjectID="_1461808274" r:id="rId48"/>
              </w:object>
            </w:r>
            <w:r w:rsidR="00E71F21" w:rsidRPr="0005527F">
              <w:rPr>
                <w:sz w:val="20"/>
              </w:rPr>
              <w:t xml:space="preserve"> кН/м</w:t>
            </w:r>
            <w:r w:rsidR="00E71F21"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71F21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кН/м</w:t>
            </w:r>
            <w:r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E71F21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0,1</w:t>
            </w:r>
            <w:r w:rsidR="00187BAE" w:rsidRPr="0005527F">
              <w:rPr>
                <w:sz w:val="20"/>
              </w:rPr>
              <w:t>86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1,4</w:t>
            </w:r>
          </w:p>
        </w:tc>
        <w:tc>
          <w:tcPr>
            <w:tcW w:w="0" w:type="auto"/>
          </w:tcPr>
          <w:p w:rsidR="0010559C" w:rsidRPr="0005527F" w:rsidRDefault="00E71F21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</w:t>
            </w:r>
            <w:r w:rsidR="00187BAE" w:rsidRPr="0005527F">
              <w:rPr>
                <w:sz w:val="20"/>
              </w:rPr>
              <w:t>260</w:t>
            </w:r>
          </w:p>
        </w:tc>
      </w:tr>
      <w:tr w:rsidR="0010559C" w:rsidRPr="0005527F" w:rsidTr="0005527F">
        <w:tc>
          <w:tcPr>
            <w:tcW w:w="4786" w:type="dxa"/>
            <w:gridSpan w:val="2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 xml:space="preserve">ВСЕГО </w:t>
            </w:r>
            <w:r w:rsidRPr="0005527F">
              <w:rPr>
                <w:sz w:val="20"/>
                <w:lang w:val="en-US"/>
              </w:rPr>
              <w:t>q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кН/м</w:t>
            </w:r>
            <w:r w:rsidRPr="0005527F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0559C" w:rsidRPr="0005527F" w:rsidRDefault="00F9269D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4,</w:t>
            </w:r>
            <w:r w:rsidR="00C069C1" w:rsidRPr="0005527F">
              <w:rPr>
                <w:sz w:val="20"/>
              </w:rPr>
              <w:t>363</w:t>
            </w:r>
          </w:p>
        </w:tc>
        <w:tc>
          <w:tcPr>
            <w:tcW w:w="0" w:type="auto"/>
          </w:tcPr>
          <w:p w:rsidR="0010559C" w:rsidRPr="0005527F" w:rsidRDefault="0010559C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0559C" w:rsidRPr="0005527F" w:rsidRDefault="00F9269D" w:rsidP="0005527F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6,</w:t>
            </w:r>
            <w:r w:rsidR="00C069C1" w:rsidRPr="0005527F">
              <w:rPr>
                <w:sz w:val="20"/>
              </w:rPr>
              <w:t>130</w:t>
            </w:r>
          </w:p>
        </w:tc>
      </w:tr>
    </w:tbl>
    <w:p w:rsidR="00FD1699" w:rsidRPr="0005527F" w:rsidRDefault="00FD1699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504DB0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</w:rPr>
        <w:t>Снеговая нагрузка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9E286E" w:rsidRPr="0005527F" w:rsidRDefault="009E286E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</w:rPr>
        <w:t>Полное расчетное значение снеговой нагрузки S на горизонтальную проекцию покрытия определя</w:t>
      </w:r>
      <w:r w:rsidR="004D5DCC" w:rsidRPr="0005527F">
        <w:rPr>
          <w:sz w:val="28"/>
        </w:rPr>
        <w:t>ем</w:t>
      </w:r>
      <w:r w:rsidRPr="0005527F">
        <w:rPr>
          <w:sz w:val="28"/>
        </w:rPr>
        <w:t xml:space="preserve"> по формуле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noProof/>
          <w:sz w:val="28"/>
          <w:lang w:val="en-US"/>
        </w:rPr>
      </w:pPr>
    </w:p>
    <w:p w:rsidR="009E286E" w:rsidRDefault="009E286E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noProof/>
          <w:sz w:val="28"/>
          <w:lang w:val="en-US"/>
        </w:rPr>
      </w:pPr>
      <w:r w:rsidRPr="0005527F">
        <w:rPr>
          <w:noProof/>
          <w:position w:val="-12"/>
          <w:sz w:val="28"/>
        </w:rPr>
        <w:object w:dxaOrig="1080" w:dyaOrig="360">
          <v:shape id="_x0000_i1046" type="#_x0000_t75" style="width:54pt;height:18pt" o:ole="">
            <v:imagedata r:id="rId49" o:title=""/>
          </v:shape>
          <o:OLEObject Type="Embed" ProgID="Equation.3" ShapeID="_x0000_i1046" DrawAspect="Content" ObjectID="_1461808275" r:id="rId50"/>
        </w:objec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noProof/>
          <w:sz w:val="28"/>
          <w:lang w:val="en-US"/>
        </w:rPr>
      </w:pPr>
    </w:p>
    <w:p w:rsidR="009E286E" w:rsidRPr="0005527F" w:rsidRDefault="009E286E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i/>
          <w:sz w:val="28"/>
          <w:lang w:val="en-US"/>
        </w:rPr>
        <w:t>S</w:t>
      </w:r>
      <w:r w:rsidRPr="0005527F">
        <w:rPr>
          <w:i/>
          <w:sz w:val="28"/>
          <w:vertAlign w:val="subscript"/>
          <w:lang w:val="en-US"/>
        </w:rPr>
        <w:t>g</w:t>
      </w:r>
      <w:r w:rsidRPr="0005527F">
        <w:rPr>
          <w:sz w:val="28"/>
        </w:rPr>
        <w:t>=</w:t>
      </w:r>
      <w:r w:rsidR="0089606C" w:rsidRPr="0005527F">
        <w:rPr>
          <w:sz w:val="28"/>
        </w:rPr>
        <w:t>2,4</w:t>
      </w:r>
      <w:r w:rsidRPr="0005527F">
        <w:rPr>
          <w:sz w:val="28"/>
        </w:rPr>
        <w:t xml:space="preserve"> кН/м</w:t>
      </w:r>
      <w:r w:rsidRPr="0005527F">
        <w:rPr>
          <w:sz w:val="28"/>
          <w:vertAlign w:val="superscript"/>
        </w:rPr>
        <w:t>2</w:t>
      </w:r>
      <w:r w:rsidRPr="0005527F">
        <w:rPr>
          <w:sz w:val="28"/>
        </w:rPr>
        <w:t xml:space="preserve"> – расчетное значение веса снегового покрова на </w:t>
      </w:r>
      <w:smartTag w:uri="urn:schemas-microsoft-com:office:smarttags" w:element="metricconverter">
        <w:smartTagPr>
          <w:attr w:name="ProductID" w:val="3 м"/>
        </w:smartTagPr>
        <w:r w:rsidRPr="0005527F">
          <w:rPr>
            <w:sz w:val="28"/>
          </w:rPr>
          <w:t>1 м</w:t>
        </w:r>
        <w:r w:rsidRPr="0005527F">
          <w:rPr>
            <w:sz w:val="28"/>
            <w:vertAlign w:val="superscript"/>
          </w:rPr>
          <w:t>2</w:t>
        </w:r>
      </w:smartTag>
      <w:r w:rsidRPr="0005527F">
        <w:rPr>
          <w:sz w:val="28"/>
        </w:rPr>
        <w:t xml:space="preserve"> горизонтальной поверхности земли (г </w:t>
      </w:r>
      <w:r w:rsidR="00223C69" w:rsidRPr="0005527F">
        <w:rPr>
          <w:sz w:val="28"/>
        </w:rPr>
        <w:t>Архангельск</w:t>
      </w:r>
      <w:r w:rsidRPr="0005527F">
        <w:rPr>
          <w:sz w:val="28"/>
        </w:rPr>
        <w:t xml:space="preserve"> – </w:t>
      </w:r>
      <w:r w:rsidR="00223C69" w:rsidRPr="0005527F">
        <w:rPr>
          <w:sz w:val="28"/>
          <w:lang w:val="en-US"/>
        </w:rPr>
        <w:t>I</w:t>
      </w:r>
      <w:r w:rsidRPr="0005527F">
        <w:rPr>
          <w:sz w:val="28"/>
          <w:lang w:val="en-US"/>
        </w:rPr>
        <w:t>V</w:t>
      </w:r>
      <w:r w:rsidRPr="0005527F">
        <w:rPr>
          <w:sz w:val="28"/>
        </w:rPr>
        <w:t xml:space="preserve"> снеговой район);</w:t>
      </w:r>
    </w:p>
    <w:p w:rsidR="00EF3A00" w:rsidRPr="0005527F" w:rsidRDefault="00EF3A00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Схему распределения снеговой нагрузки и значения коэффициента </w:t>
      </w:r>
      <w:r w:rsidRPr="0005527F">
        <w:rPr>
          <w:sz w:val="28"/>
          <w:szCs w:val="28"/>
        </w:rPr>
        <w:sym w:font="Symbol" w:char="F06D"/>
      </w:r>
      <w:r w:rsidRPr="0005527F">
        <w:rPr>
          <w:sz w:val="28"/>
          <w:szCs w:val="28"/>
        </w:rPr>
        <w:t xml:space="preserve"> принимаем в соответствии с приложением</w:t>
      </w:r>
      <w:r w:rsidRPr="0005527F">
        <w:rPr>
          <w:noProof/>
          <w:sz w:val="28"/>
          <w:szCs w:val="28"/>
        </w:rPr>
        <w:t xml:space="preserve"> 3 СНиП Нагрузки и воздействия [1],</w:t>
      </w:r>
      <w:r w:rsidRPr="0005527F">
        <w:rPr>
          <w:sz w:val="28"/>
          <w:szCs w:val="28"/>
        </w:rPr>
        <w:t xml:space="preserve"> при этом промежуточные значения коэффициента </w:t>
      </w:r>
      <w:r w:rsidRPr="0005527F">
        <w:rPr>
          <w:sz w:val="28"/>
          <w:szCs w:val="28"/>
        </w:rPr>
        <w:sym w:font="Symbol" w:char="F06D"/>
      </w:r>
      <w:r w:rsidRPr="0005527F">
        <w:rPr>
          <w:sz w:val="28"/>
          <w:szCs w:val="28"/>
        </w:rPr>
        <w:t xml:space="preserve"> определяем линейной интерполяцией.</w:t>
      </w:r>
    </w:p>
    <w:p w:rsidR="00C10D3F" w:rsidRPr="0005527F" w:rsidRDefault="00C10D3F" w:rsidP="0005527F">
      <w:pPr>
        <w:pStyle w:val="af0"/>
        <w:suppressAutoHyphens/>
        <w:spacing w:line="360" w:lineRule="auto"/>
        <w:ind w:firstLine="709"/>
        <w:jc w:val="both"/>
      </w:pPr>
    </w:p>
    <w:p w:rsidR="00C10D3F" w:rsidRPr="0005527F" w:rsidRDefault="0005527F" w:rsidP="0005527F">
      <w:pPr>
        <w:pStyle w:val="af0"/>
        <w:suppressAutoHyphens/>
        <w:spacing w:line="360" w:lineRule="auto"/>
        <w:ind w:firstLine="709"/>
        <w:jc w:val="both"/>
      </w:pPr>
      <w:r>
        <w:br w:type="page"/>
      </w:r>
      <w:r w:rsidR="00C10D3F" w:rsidRPr="0005527F">
        <w:t xml:space="preserve">Рис. 2 Схема </w:t>
      </w:r>
      <w:r w:rsidR="00C10D3F" w:rsidRPr="0005527F">
        <w:rPr>
          <w:szCs w:val="28"/>
        </w:rPr>
        <w:t>распределения</w:t>
      </w:r>
      <w:r w:rsidR="00C10D3F" w:rsidRPr="0005527F">
        <w:t xml:space="preserve"> снеговой нагрузки</w:t>
      </w:r>
    </w:p>
    <w:p w:rsidR="00EF3A00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</w:rPr>
        <w:object w:dxaOrig="13800" w:dyaOrig="11505">
          <v:shape id="_x0000_i1047" type="#_x0000_t75" style="width:305.25pt;height:315pt" o:ole="">
            <v:imagedata r:id="rId51" o:title="" croptop="15072f" cropbottom="10527f" cropleft="19305f" cropright="14047f"/>
          </v:shape>
          <o:OLEObject Type="Embed" ProgID="AutoCAD.Drawing.16" ShapeID="_x0000_i1047" DrawAspect="Content" ObjectID="_1461808276" r:id="rId52"/>
        </w:objec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691" w:rsidRPr="0005527F" w:rsidRDefault="00D539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Для покрытий в виде стрельчатых арок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27F" w:rsidRPr="0005527F" w:rsidRDefault="00D539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sym w:font="Symbol" w:char="F06D"/>
      </w:r>
      <w:r w:rsidRPr="0005527F">
        <w:rPr>
          <w:sz w:val="28"/>
          <w:szCs w:val="28"/>
          <w:vertAlign w:val="subscript"/>
        </w:rPr>
        <w:t>1</w:t>
      </w:r>
      <w:r w:rsidRPr="0005527F">
        <w:rPr>
          <w:noProof/>
          <w:sz w:val="28"/>
          <w:szCs w:val="28"/>
        </w:rPr>
        <w:t xml:space="preserve"> </w:t>
      </w:r>
      <w:r w:rsidRPr="0005527F">
        <w:rPr>
          <w:i/>
          <w:noProof/>
          <w:sz w:val="28"/>
          <w:szCs w:val="28"/>
        </w:rPr>
        <w:t>=</w:t>
      </w:r>
      <w:r w:rsidRPr="0005527F">
        <w:rPr>
          <w:noProof/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cos</w:t>
      </w:r>
      <w:r w:rsidRPr="0005527F">
        <w:rPr>
          <w:sz w:val="28"/>
          <w:szCs w:val="28"/>
        </w:rPr>
        <w:t xml:space="preserve"> 1,8</w:t>
      </w:r>
      <w:r w:rsidRPr="0005527F">
        <w:rPr>
          <w:sz w:val="28"/>
          <w:szCs w:val="28"/>
        </w:rPr>
        <w:sym w:font="Symbol" w:char="F061"/>
      </w:r>
      <w:r w:rsidRPr="0005527F">
        <w:rPr>
          <w:sz w:val="28"/>
          <w:szCs w:val="28"/>
        </w:rPr>
        <w:t>;</w:t>
      </w:r>
    </w:p>
    <w:p w:rsidR="0005527F" w:rsidRPr="0005527F" w:rsidRDefault="00D539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sym w:font="Symbol" w:char="F06D"/>
      </w:r>
      <w:r w:rsidRPr="0005527F">
        <w:rPr>
          <w:sz w:val="28"/>
          <w:szCs w:val="28"/>
          <w:vertAlign w:val="subscript"/>
        </w:rPr>
        <w:t>2</w:t>
      </w:r>
      <w:r w:rsidRPr="0005527F">
        <w:rPr>
          <w:noProof/>
          <w:sz w:val="28"/>
          <w:szCs w:val="28"/>
        </w:rPr>
        <w:t xml:space="preserve"> = 2,4</w:t>
      </w:r>
      <w:r w:rsidRPr="0005527F">
        <w:rPr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sin</w:t>
      </w:r>
      <w:r w:rsidRPr="0005527F">
        <w:rPr>
          <w:sz w:val="28"/>
          <w:szCs w:val="28"/>
        </w:rPr>
        <w:t xml:space="preserve"> 1,4</w:t>
      </w:r>
      <w:r w:rsidRPr="0005527F">
        <w:rPr>
          <w:sz w:val="28"/>
          <w:szCs w:val="28"/>
        </w:rPr>
        <w:sym w:font="Symbol" w:char="F061"/>
      </w:r>
      <w:r w:rsidRPr="0005527F">
        <w:rPr>
          <w:sz w:val="28"/>
          <w:szCs w:val="28"/>
        </w:rPr>
        <w:t>,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991" w:rsidRPr="0005527F" w:rsidRDefault="00D539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где </w:t>
      </w:r>
      <w:r w:rsidRPr="0005527F">
        <w:rPr>
          <w:sz w:val="28"/>
          <w:szCs w:val="28"/>
        </w:rPr>
        <w:sym w:font="Symbol" w:char="F061"/>
      </w:r>
      <w:r w:rsidRPr="0005527F">
        <w:rPr>
          <w:noProof/>
          <w:sz w:val="28"/>
          <w:szCs w:val="28"/>
        </w:rPr>
        <w:t xml:space="preserve"> —</w:t>
      </w:r>
      <w:r w:rsidRPr="0005527F">
        <w:rPr>
          <w:sz w:val="28"/>
          <w:szCs w:val="28"/>
        </w:rPr>
        <w:t xml:space="preserve"> уклон покрытия, град</w:t>
      </w:r>
    </w:p>
    <w:p w:rsidR="00D53991" w:rsidRPr="0005527F" w:rsidRDefault="00D539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3691" w:rsidRPr="0005527F" w:rsidRDefault="00F1369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Табл. 4 Коэффициенты </w:t>
      </w:r>
      <w:r w:rsidRPr="0005527F">
        <w:rPr>
          <w:sz w:val="28"/>
          <w:szCs w:val="28"/>
        </w:rPr>
        <w:sym w:font="Symbol" w:char="F06D"/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499"/>
        <w:gridCol w:w="815"/>
        <w:gridCol w:w="566"/>
        <w:gridCol w:w="566"/>
      </w:tblGrid>
      <w:tr w:rsidR="005B2A46" w:rsidRPr="0005527F" w:rsidTr="0005527F">
        <w:tc>
          <w:tcPr>
            <w:tcW w:w="0" w:type="auto"/>
          </w:tcPr>
          <w:p w:rsidR="005B2A46" w:rsidRPr="0005527F" w:rsidRDefault="005B2A46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t>Номер сечения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0"/>
              </w:rPr>
              <w:sym w:font="Symbol" w:char="F061"/>
            </w:r>
            <w:r w:rsidRPr="0005527F">
              <w:rPr>
                <w:sz w:val="20"/>
                <w:szCs w:val="28"/>
              </w:rPr>
              <w:t>, град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0"/>
              </w:rPr>
              <w:sym w:font="Symbol" w:char="F06D"/>
            </w:r>
            <w:r w:rsidRPr="0005527F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  <w:szCs w:val="20"/>
              </w:rPr>
              <w:sym w:font="Symbol" w:char="F06D"/>
            </w:r>
            <w:r w:rsidRPr="0005527F">
              <w:rPr>
                <w:sz w:val="20"/>
                <w:szCs w:val="28"/>
                <w:vertAlign w:val="subscript"/>
              </w:rPr>
              <w:t>2</w:t>
            </w:r>
          </w:p>
        </w:tc>
      </w:tr>
      <w:tr w:rsidR="005B2A46" w:rsidRPr="0005527F" w:rsidTr="0005527F"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50</w:t>
            </w:r>
            <w:r w:rsidRPr="0005527F">
              <w:rPr>
                <w:sz w:val="20"/>
                <w:vertAlign w:val="superscript"/>
              </w:rPr>
              <w:t xml:space="preserve"> о</w:t>
            </w:r>
            <w:r w:rsidRPr="0005527F">
              <w:rPr>
                <w:sz w:val="20"/>
              </w:rPr>
              <w:t>0’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5B2A46" w:rsidRPr="0005527F" w:rsidRDefault="0024204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2,26</w:t>
            </w:r>
          </w:p>
        </w:tc>
      </w:tr>
      <w:tr w:rsidR="005B2A46" w:rsidRPr="0005527F" w:rsidTr="0005527F"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41</w:t>
            </w:r>
            <w:r w:rsidRPr="0005527F">
              <w:rPr>
                <w:sz w:val="20"/>
                <w:vertAlign w:val="superscript"/>
              </w:rPr>
              <w:t xml:space="preserve"> о</w:t>
            </w:r>
            <w:r w:rsidRPr="0005527F">
              <w:rPr>
                <w:sz w:val="20"/>
              </w:rPr>
              <w:t>4’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0,28</w:t>
            </w:r>
          </w:p>
        </w:tc>
        <w:tc>
          <w:tcPr>
            <w:tcW w:w="0" w:type="auto"/>
          </w:tcPr>
          <w:p w:rsidR="005B2A46" w:rsidRPr="0005527F" w:rsidRDefault="0024204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2,02</w:t>
            </w:r>
          </w:p>
        </w:tc>
      </w:tr>
      <w:tr w:rsidR="005B2A46" w:rsidRPr="0005527F" w:rsidTr="0005527F"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5B2A46" w:rsidRPr="0005527F" w:rsidRDefault="00F1369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30</w:t>
            </w:r>
            <w:r w:rsidRPr="0005527F">
              <w:rPr>
                <w:sz w:val="20"/>
                <w:vertAlign w:val="superscript"/>
              </w:rPr>
              <w:t xml:space="preserve"> о</w:t>
            </w:r>
            <w:r w:rsidRPr="0005527F">
              <w:rPr>
                <w:sz w:val="20"/>
              </w:rPr>
              <w:t>30’</w:t>
            </w:r>
          </w:p>
        </w:tc>
        <w:tc>
          <w:tcPr>
            <w:tcW w:w="0" w:type="auto"/>
          </w:tcPr>
          <w:p w:rsidR="005B2A46" w:rsidRPr="0005527F" w:rsidRDefault="0024204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0,58</w:t>
            </w:r>
          </w:p>
        </w:tc>
        <w:tc>
          <w:tcPr>
            <w:tcW w:w="0" w:type="auto"/>
          </w:tcPr>
          <w:p w:rsidR="005B2A46" w:rsidRPr="0005527F" w:rsidRDefault="00242042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1,63</w:t>
            </w:r>
          </w:p>
        </w:tc>
      </w:tr>
    </w:tbl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857149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br w:type="page"/>
      </w:r>
      <w:r>
        <w:rPr>
          <w:b/>
          <w:bCs/>
          <w:sz w:val="28"/>
        </w:rPr>
        <w:t>Ветровая нагрузка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05527F" w:rsidRPr="0005527F" w:rsidRDefault="00CE027C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</w:rPr>
        <w:t xml:space="preserve">Нормативное значение средней составляющей ветровой нагрузки </w:t>
      </w:r>
      <w:r w:rsidRPr="0005527F">
        <w:rPr>
          <w:i/>
          <w:sz w:val="28"/>
          <w:lang w:val="en-US"/>
        </w:rPr>
        <w:t>w</w:t>
      </w:r>
      <w:r w:rsidRPr="0005527F">
        <w:rPr>
          <w:i/>
          <w:sz w:val="28"/>
          <w:vertAlign w:val="subscript"/>
          <w:lang w:val="en-US"/>
        </w:rPr>
        <w:t>m</w:t>
      </w:r>
      <w:r w:rsidRPr="0005527F">
        <w:rPr>
          <w:sz w:val="28"/>
        </w:rPr>
        <w:t xml:space="preserve"> на высоте </w:t>
      </w:r>
      <w:r w:rsidRPr="0005527F">
        <w:rPr>
          <w:i/>
          <w:sz w:val="28"/>
          <w:lang w:val="en-US"/>
        </w:rPr>
        <w:t>z</w:t>
      </w:r>
      <w:r w:rsidRPr="0005527F">
        <w:rPr>
          <w:sz w:val="28"/>
        </w:rPr>
        <w:t xml:space="preserve"> над поверхностью земли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5527F" w:rsidRPr="0005527F" w:rsidRDefault="00A50BC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62.25pt;height:18.75pt">
            <v:imagedata r:id="rId53" o:title=""/>
          </v:shape>
        </w:pic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</w:p>
    <w:p w:rsidR="00300555" w:rsidRPr="0005527F" w:rsidRDefault="00CE027C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i/>
          <w:sz w:val="28"/>
          <w:lang w:val="en-US"/>
        </w:rPr>
        <w:t>w</w:t>
      </w:r>
      <w:r w:rsidRPr="0005527F">
        <w:rPr>
          <w:sz w:val="28"/>
          <w:vertAlign w:val="subscript"/>
        </w:rPr>
        <w:t>0</w:t>
      </w:r>
      <w:r w:rsidRPr="0005527F">
        <w:rPr>
          <w:sz w:val="28"/>
        </w:rPr>
        <w:t xml:space="preserve">= </w:t>
      </w:r>
      <w:r w:rsidR="00431BFF" w:rsidRPr="0005527F">
        <w:rPr>
          <w:sz w:val="28"/>
        </w:rPr>
        <w:t>0,30</w:t>
      </w:r>
      <w:r w:rsidRPr="0005527F">
        <w:rPr>
          <w:i/>
          <w:sz w:val="28"/>
        </w:rPr>
        <w:t xml:space="preserve"> </w:t>
      </w:r>
      <w:r w:rsidR="00D53991" w:rsidRPr="0005527F">
        <w:rPr>
          <w:i/>
          <w:sz w:val="28"/>
        </w:rPr>
        <w:t>кН/м</w:t>
      </w:r>
      <w:r w:rsidR="00D53991" w:rsidRPr="0005527F">
        <w:rPr>
          <w:i/>
          <w:sz w:val="28"/>
          <w:vertAlign w:val="superscript"/>
        </w:rPr>
        <w:t xml:space="preserve">2 </w:t>
      </w:r>
      <w:r w:rsidR="00431BFF" w:rsidRPr="0005527F">
        <w:rPr>
          <w:i/>
          <w:sz w:val="28"/>
        </w:rPr>
        <w:t>–</w:t>
      </w:r>
      <w:r w:rsidRPr="0005527F">
        <w:rPr>
          <w:sz w:val="28"/>
        </w:rPr>
        <w:t xml:space="preserve"> нормативное значение ветрового давления</w:t>
      </w:r>
      <w:r w:rsidR="00300555" w:rsidRPr="0005527F">
        <w:rPr>
          <w:sz w:val="28"/>
        </w:rPr>
        <w:t>;</w:t>
      </w:r>
    </w:p>
    <w:p w:rsidR="00CE027C" w:rsidRPr="0005527F" w:rsidRDefault="00431BF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</w:rPr>
        <w:t xml:space="preserve">(г. </w:t>
      </w:r>
      <w:r w:rsidR="00D53991" w:rsidRPr="0005527F">
        <w:rPr>
          <w:sz w:val="28"/>
        </w:rPr>
        <w:t>Архангельск</w:t>
      </w:r>
      <w:r w:rsidRPr="0005527F">
        <w:rPr>
          <w:sz w:val="28"/>
        </w:rPr>
        <w:t xml:space="preserve"> – </w:t>
      </w:r>
      <w:r w:rsidRPr="0005527F">
        <w:rPr>
          <w:sz w:val="28"/>
          <w:lang w:val="en-US"/>
        </w:rPr>
        <w:t>II</w:t>
      </w:r>
      <w:r w:rsidRPr="0005527F">
        <w:rPr>
          <w:sz w:val="28"/>
        </w:rPr>
        <w:t xml:space="preserve"> ветровой район)</w:t>
      </w:r>
    </w:p>
    <w:p w:rsidR="00300555" w:rsidRPr="0005527F" w:rsidRDefault="00431BF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i/>
          <w:sz w:val="28"/>
        </w:rPr>
        <w:t>k</w:t>
      </w:r>
      <w:r w:rsidRPr="0005527F">
        <w:rPr>
          <w:sz w:val="28"/>
        </w:rPr>
        <w:t>– коэффициент, учитывающий изменение ветрового давления по высоте в за</w:t>
      </w:r>
      <w:r w:rsidR="00300555" w:rsidRPr="0005527F">
        <w:rPr>
          <w:sz w:val="28"/>
        </w:rPr>
        <w:t>висимости от типа местности;</w:t>
      </w:r>
    </w:p>
    <w:p w:rsidR="00431BFF" w:rsidRPr="0005527F" w:rsidRDefault="00431BF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</w:rPr>
        <w:t>(местность тип В – городские территории, лесные массивы и другие местности равномерно покрытые препятствиями)</w:t>
      </w:r>
    </w:p>
    <w:p w:rsidR="00300555" w:rsidRPr="0005527F" w:rsidRDefault="0030055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53991" w:rsidRPr="0005527F" w:rsidRDefault="00D53991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05527F">
        <w:rPr>
          <w:sz w:val="28"/>
        </w:rPr>
        <w:t xml:space="preserve">Табл. 5 Коэффициент </w:t>
      </w:r>
      <w:r w:rsidRPr="0005527F">
        <w:rPr>
          <w:i/>
          <w:sz w:val="28"/>
          <w:lang w:val="en-US"/>
        </w:rPr>
        <w:t>k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549"/>
        <w:gridCol w:w="476"/>
        <w:gridCol w:w="566"/>
        <w:gridCol w:w="566"/>
        <w:gridCol w:w="766"/>
      </w:tblGrid>
      <w:tr w:rsidR="00AC68DA" w:rsidRPr="0005527F" w:rsidTr="0005527F">
        <w:tc>
          <w:tcPr>
            <w:tcW w:w="0" w:type="auto"/>
          </w:tcPr>
          <w:p w:rsidR="00AC68DA" w:rsidRPr="0005527F" w:rsidRDefault="00AC68DA" w:rsidP="0005527F">
            <w:pPr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t xml:space="preserve">Высота </w:t>
            </w:r>
            <w:r w:rsidRPr="0005527F">
              <w:rPr>
                <w:sz w:val="20"/>
                <w:szCs w:val="28"/>
                <w:lang w:val="en-US"/>
              </w:rPr>
              <w:t>z</w:t>
            </w:r>
            <w:r w:rsidRPr="0005527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</w:tcPr>
          <w:p w:rsidR="00AC68DA" w:rsidRPr="0005527F" w:rsidRDefault="00AC68DA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0"/>
              </w:rPr>
              <w:sym w:font="Symbol" w:char="F0A3"/>
            </w:r>
            <w:r w:rsidRPr="0005527F">
              <w:rPr>
                <w:noProof/>
                <w:sz w:val="20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AC68DA" w:rsidRPr="0005527F" w:rsidRDefault="00AC68DA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AC68DA" w:rsidRPr="0005527F" w:rsidRDefault="00D53991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AC68DA" w:rsidRPr="0005527F" w:rsidRDefault="00D53991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40</w:t>
            </w:r>
          </w:p>
        </w:tc>
      </w:tr>
      <w:tr w:rsidR="00AC68DA" w:rsidRPr="0005527F" w:rsidTr="0005527F">
        <w:tc>
          <w:tcPr>
            <w:tcW w:w="0" w:type="auto"/>
          </w:tcPr>
          <w:p w:rsidR="00AC68DA" w:rsidRPr="0005527F" w:rsidRDefault="00AC68DA" w:rsidP="0005527F">
            <w:pPr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sz w:val="20"/>
                <w:szCs w:val="28"/>
              </w:rPr>
              <w:t xml:space="preserve">Коэффициент </w:t>
            </w:r>
            <w:r w:rsidRPr="0005527F">
              <w:rPr>
                <w:sz w:val="20"/>
                <w:szCs w:val="28"/>
                <w:lang w:val="en-US"/>
              </w:rPr>
              <w:t>k</w:t>
            </w:r>
          </w:p>
        </w:tc>
        <w:tc>
          <w:tcPr>
            <w:tcW w:w="0" w:type="auto"/>
          </w:tcPr>
          <w:p w:rsidR="00AC68DA" w:rsidRPr="0005527F" w:rsidRDefault="00AC68DA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</w:t>
            </w:r>
            <w:r w:rsidRPr="0005527F">
              <w:rPr>
                <w:sz w:val="20"/>
                <w:szCs w:val="28"/>
              </w:rPr>
              <w:t>,</w:t>
            </w:r>
            <w:r w:rsidRPr="0005527F">
              <w:rPr>
                <w:noProof/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AC68DA" w:rsidRPr="0005527F" w:rsidRDefault="00AC68DA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0,65</w:t>
            </w:r>
          </w:p>
        </w:tc>
        <w:tc>
          <w:tcPr>
            <w:tcW w:w="0" w:type="auto"/>
          </w:tcPr>
          <w:p w:rsidR="00AC68DA" w:rsidRPr="0005527F" w:rsidRDefault="00D53991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0,85</w:t>
            </w:r>
          </w:p>
        </w:tc>
        <w:tc>
          <w:tcPr>
            <w:tcW w:w="0" w:type="auto"/>
          </w:tcPr>
          <w:p w:rsidR="00AC68DA" w:rsidRPr="0005527F" w:rsidRDefault="00D53991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1,1</w:t>
            </w:r>
          </w:p>
        </w:tc>
      </w:tr>
      <w:tr w:rsidR="00C13F3B" w:rsidRPr="0005527F" w:rsidTr="0005527F">
        <w:tc>
          <w:tcPr>
            <w:tcW w:w="0" w:type="auto"/>
          </w:tcPr>
          <w:p w:rsidR="00C13F3B" w:rsidRPr="0005527F" w:rsidRDefault="00C13F3B" w:rsidP="0005527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5527F">
              <w:rPr>
                <w:sz w:val="20"/>
              </w:rPr>
              <w:object w:dxaOrig="360" w:dyaOrig="340">
                <v:shape id="_x0000_i1049" type="#_x0000_t75" style="width:18pt;height:17.25pt" o:ole="">
                  <v:imagedata r:id="rId54" o:title=""/>
                </v:shape>
                <o:OLEObject Type="Embed" ProgID="Equation.3" ShapeID="_x0000_i1049" DrawAspect="Content" ObjectID="_1461808277" r:id="rId55"/>
              </w:object>
            </w:r>
          </w:p>
        </w:tc>
        <w:tc>
          <w:tcPr>
            <w:tcW w:w="0" w:type="auto"/>
          </w:tcPr>
          <w:p w:rsidR="00C13F3B" w:rsidRPr="0005527F" w:rsidRDefault="00C13F3B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13F3B" w:rsidRPr="0005527F" w:rsidRDefault="00C13F3B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0,03</w:t>
            </w:r>
          </w:p>
        </w:tc>
        <w:tc>
          <w:tcPr>
            <w:tcW w:w="0" w:type="auto"/>
          </w:tcPr>
          <w:p w:rsidR="00C13F3B" w:rsidRPr="0005527F" w:rsidRDefault="00C13F3B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0,02</w:t>
            </w:r>
          </w:p>
        </w:tc>
        <w:tc>
          <w:tcPr>
            <w:tcW w:w="0" w:type="auto"/>
          </w:tcPr>
          <w:p w:rsidR="00C13F3B" w:rsidRPr="0005527F" w:rsidRDefault="00CF142A" w:rsidP="0005527F">
            <w:pPr>
              <w:tabs>
                <w:tab w:val="num" w:pos="720"/>
                <w:tab w:val="num" w:pos="1080"/>
              </w:tabs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5527F">
              <w:rPr>
                <w:noProof/>
                <w:sz w:val="20"/>
                <w:szCs w:val="28"/>
              </w:rPr>
              <w:t>0,0125</w:t>
            </w:r>
          </w:p>
        </w:tc>
      </w:tr>
    </w:tbl>
    <w:p w:rsidR="00D53991" w:rsidRPr="0005527F" w:rsidRDefault="00D53991" w:rsidP="0005527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300555" w:rsidRPr="0005527F" w:rsidRDefault="00300555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i/>
          <w:sz w:val="28"/>
          <w:szCs w:val="28"/>
        </w:rPr>
        <w:t>с</w:t>
      </w:r>
      <w:r w:rsidRPr="0005527F">
        <w:rPr>
          <w:i/>
          <w:sz w:val="28"/>
          <w:szCs w:val="28"/>
          <w:vertAlign w:val="subscript"/>
          <w:lang w:val="en-US"/>
        </w:rPr>
        <w:t>e</w:t>
      </w:r>
      <w:r w:rsidRPr="0005527F">
        <w:rPr>
          <w:sz w:val="28"/>
          <w:szCs w:val="28"/>
        </w:rPr>
        <w:t xml:space="preserve"> - аэродинамический коэффициент внешнего давления, принимаем по обязательному приложению</w:t>
      </w:r>
      <w:r w:rsidRPr="0005527F">
        <w:rPr>
          <w:noProof/>
          <w:sz w:val="28"/>
          <w:szCs w:val="28"/>
        </w:rPr>
        <w:t xml:space="preserve"> 4 СНиП Нагрузки и воздействия [1],</w:t>
      </w:r>
      <w:r w:rsidRPr="0005527F">
        <w:rPr>
          <w:sz w:val="28"/>
          <w:szCs w:val="28"/>
        </w:rPr>
        <w:t xml:space="preserve"> где стрелками показано направление ветра. Знак </w:t>
      </w:r>
      <w:r w:rsidR="0005527F" w:rsidRPr="0005527F">
        <w:rPr>
          <w:sz w:val="28"/>
          <w:szCs w:val="28"/>
        </w:rPr>
        <w:t>"</w:t>
      </w:r>
      <w:r w:rsidRPr="0005527F">
        <w:rPr>
          <w:sz w:val="28"/>
          <w:szCs w:val="28"/>
        </w:rPr>
        <w:t>плюс</w:t>
      </w:r>
      <w:r w:rsidR="0005527F" w:rsidRPr="0005527F">
        <w:rPr>
          <w:sz w:val="28"/>
          <w:szCs w:val="28"/>
        </w:rPr>
        <w:t>"</w:t>
      </w:r>
      <w:r w:rsidRPr="0005527F">
        <w:rPr>
          <w:sz w:val="28"/>
          <w:szCs w:val="28"/>
        </w:rPr>
        <w:t xml:space="preserve"> у коэффициентов </w:t>
      </w:r>
      <w:r w:rsidRPr="0005527F">
        <w:rPr>
          <w:i/>
          <w:sz w:val="28"/>
          <w:szCs w:val="28"/>
        </w:rPr>
        <w:t>с</w:t>
      </w:r>
      <w:r w:rsidRPr="0005527F">
        <w:rPr>
          <w:i/>
          <w:sz w:val="28"/>
          <w:szCs w:val="28"/>
          <w:vertAlign w:val="subscript"/>
          <w:lang w:val="en-US"/>
        </w:rPr>
        <w:t>e</w:t>
      </w:r>
      <w:r w:rsidRPr="0005527F">
        <w:rPr>
          <w:sz w:val="28"/>
          <w:szCs w:val="28"/>
        </w:rPr>
        <w:t xml:space="preserve"> соответствует направлению давления ветра на соответствующую поверхность, знак </w:t>
      </w:r>
      <w:r w:rsidR="0005527F" w:rsidRPr="0005527F">
        <w:rPr>
          <w:sz w:val="28"/>
          <w:szCs w:val="28"/>
        </w:rPr>
        <w:t>"</w:t>
      </w:r>
      <w:r w:rsidRPr="0005527F">
        <w:rPr>
          <w:sz w:val="28"/>
          <w:szCs w:val="28"/>
        </w:rPr>
        <w:t>минус</w:t>
      </w:r>
      <w:r w:rsidR="0005527F" w:rsidRPr="0005527F">
        <w:rPr>
          <w:sz w:val="28"/>
          <w:szCs w:val="28"/>
        </w:rPr>
        <w:t>"</w:t>
      </w:r>
      <w:r w:rsidRPr="0005527F">
        <w:rPr>
          <w:sz w:val="28"/>
          <w:szCs w:val="28"/>
        </w:rPr>
        <w:t xml:space="preserve"> — от поверхности. Промежуточные значения нагрузок следует определять линейной интерполяцией.</w:t>
      </w:r>
    </w:p>
    <w:p w:rsidR="00300555" w:rsidRPr="0005527F" w:rsidRDefault="0030055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sz w:val="28"/>
          <w:szCs w:val="28"/>
        </w:rPr>
        <w:sym w:font="Symbol" w:char="F067"/>
      </w:r>
      <w:r w:rsidRPr="0005527F">
        <w:rPr>
          <w:sz w:val="28"/>
          <w:vertAlign w:val="subscript"/>
          <w:lang w:val="en-US"/>
        </w:rPr>
        <w:t>f</w:t>
      </w:r>
      <w:r w:rsidRPr="0005527F">
        <w:rPr>
          <w:sz w:val="28"/>
        </w:rPr>
        <w:t xml:space="preserve"> – коэффициент надежности по нагрузке. </w:t>
      </w:r>
      <w:r w:rsidRPr="0005527F">
        <w:rPr>
          <w:sz w:val="28"/>
          <w:szCs w:val="28"/>
        </w:rPr>
        <w:sym w:font="Symbol" w:char="F067"/>
      </w:r>
      <w:r w:rsidRPr="0005527F">
        <w:rPr>
          <w:sz w:val="28"/>
          <w:vertAlign w:val="subscript"/>
          <w:lang w:val="en-US"/>
        </w:rPr>
        <w:t>f</w:t>
      </w:r>
      <w:r w:rsidRPr="0005527F">
        <w:rPr>
          <w:sz w:val="28"/>
        </w:rPr>
        <w:t xml:space="preserve"> = 1,4</w:t>
      </w:r>
    </w:p>
    <w:p w:rsidR="00300555" w:rsidRPr="0005527F" w:rsidRDefault="009B022E" w:rsidP="0005527F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05527F">
        <w:rPr>
          <w:b w:val="0"/>
        </w:rPr>
        <w:t>Согласно приложению 4 СНиП [1] в</w:t>
      </w:r>
      <w:r w:rsidR="00300555" w:rsidRPr="0005527F">
        <w:rPr>
          <w:b w:val="0"/>
        </w:rPr>
        <w:t>етровую н</w:t>
      </w:r>
      <w:r w:rsidR="00C12E68" w:rsidRPr="0005527F">
        <w:rPr>
          <w:b w:val="0"/>
        </w:rPr>
        <w:t>а</w:t>
      </w:r>
      <w:r w:rsidR="00300555" w:rsidRPr="0005527F">
        <w:rPr>
          <w:b w:val="0"/>
        </w:rPr>
        <w:t xml:space="preserve">грузку </w:t>
      </w:r>
      <w:r w:rsidR="00852106" w:rsidRPr="0005527F">
        <w:rPr>
          <w:b w:val="0"/>
        </w:rPr>
        <w:t xml:space="preserve">для здания со сводчатым очертанием покрытия </w:t>
      </w:r>
      <w:r w:rsidR="00300555" w:rsidRPr="0005527F">
        <w:rPr>
          <w:b w:val="0"/>
        </w:rPr>
        <w:t xml:space="preserve">находим </w:t>
      </w:r>
      <w:r w:rsidR="00852106" w:rsidRPr="0005527F">
        <w:rPr>
          <w:b w:val="0"/>
        </w:rPr>
        <w:t xml:space="preserve">значения коэффициентов се </w:t>
      </w:r>
      <w:r w:rsidR="00300555" w:rsidRPr="0005527F">
        <w:rPr>
          <w:b w:val="0"/>
        </w:rPr>
        <w:t>на двух участках</w:t>
      </w:r>
    </w:p>
    <w:p w:rsidR="00300555" w:rsidRPr="0005527F" w:rsidRDefault="00300555" w:rsidP="0005527F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05527F">
        <w:rPr>
          <w:b w:val="0"/>
        </w:rPr>
        <w:t xml:space="preserve">1 участок - </w:t>
      </w:r>
      <w:r w:rsidRPr="0005527F">
        <w:rPr>
          <w:b w:val="0"/>
          <w:position w:val="-14"/>
        </w:rPr>
        <w:object w:dxaOrig="999" w:dyaOrig="380">
          <v:shape id="_x0000_i1050" type="#_x0000_t75" style="width:50.25pt;height:18.75pt" o:ole="">
            <v:imagedata r:id="rId56" o:title=""/>
          </v:shape>
          <o:OLEObject Type="Embed" ProgID="Equation.3" ShapeID="_x0000_i1050" DrawAspect="Content" ObjectID="_1461808278" r:id="rId57"/>
        </w:object>
      </w:r>
      <w:r w:rsidRPr="0005527F">
        <w:rPr>
          <w:b w:val="0"/>
        </w:rPr>
        <w:t xml:space="preserve">; </w:t>
      </w:r>
      <w:r w:rsidRPr="0005527F">
        <w:rPr>
          <w:b w:val="0"/>
          <w:position w:val="-12"/>
        </w:rPr>
        <w:object w:dxaOrig="960" w:dyaOrig="360">
          <v:shape id="_x0000_i1051" type="#_x0000_t75" style="width:48pt;height:18pt" o:ole="">
            <v:imagedata r:id="rId58" o:title=""/>
          </v:shape>
          <o:OLEObject Type="Embed" ProgID="Equation.3" ShapeID="_x0000_i1051" DrawAspect="Content" ObjectID="_1461808279" r:id="rId59"/>
        </w:object>
      </w:r>
    </w:p>
    <w:p w:rsidR="00300555" w:rsidRPr="0005527F" w:rsidRDefault="00300555" w:rsidP="0005527F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05527F">
        <w:rPr>
          <w:b w:val="0"/>
        </w:rPr>
        <w:t xml:space="preserve">2 участок - </w:t>
      </w:r>
      <w:r w:rsidRPr="0005527F">
        <w:rPr>
          <w:b w:val="0"/>
          <w:position w:val="-14"/>
        </w:rPr>
        <w:object w:dxaOrig="999" w:dyaOrig="380">
          <v:shape id="_x0000_i1052" type="#_x0000_t75" style="width:50.25pt;height:18.75pt" o:ole="">
            <v:imagedata r:id="rId60" o:title=""/>
          </v:shape>
          <o:OLEObject Type="Embed" ProgID="Equation.3" ShapeID="_x0000_i1052" DrawAspect="Content" ObjectID="_1461808280" r:id="rId61"/>
        </w:object>
      </w:r>
    </w:p>
    <w:p w:rsidR="00300555" w:rsidRPr="0005527F" w:rsidRDefault="00300555" w:rsidP="0005527F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05527F">
        <w:rPr>
          <w:b w:val="0"/>
        </w:rPr>
        <w:t xml:space="preserve">На каждом участке </w:t>
      </w:r>
      <w:r w:rsidRPr="0005527F">
        <w:rPr>
          <w:b w:val="0"/>
          <w:position w:val="-10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3" ShapeID="_x0000_i1053" DrawAspect="Content" ObjectID="_1461808281" r:id="rId63"/>
        </w:object>
      </w:r>
      <w:r w:rsidRPr="0005527F">
        <w:rPr>
          <w:b w:val="0"/>
        </w:rPr>
        <w:t xml:space="preserve"> находим средний коэффициент: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0555" w:rsidRPr="0005527F" w:rsidRDefault="002416F8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26"/>
          <w:sz w:val="28"/>
        </w:rPr>
        <w:object w:dxaOrig="1939" w:dyaOrig="740">
          <v:shape id="_x0000_i1054" type="#_x0000_t75" style="width:96.75pt;height:36.75pt" o:ole="">
            <v:imagedata r:id="rId64" o:title=""/>
          </v:shape>
          <o:OLEObject Type="Embed" ProgID="Equation.3" ShapeID="_x0000_i1054" DrawAspect="Content" ObjectID="_1461808282" r:id="rId65"/>
        </w:object>
      </w:r>
    </w:p>
    <w:p w:rsidR="0005527F" w:rsidRDefault="0005527F" w:rsidP="0005527F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555" w:rsidRPr="0005527F" w:rsidRDefault="00300555" w:rsidP="0005527F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- протяженность участка с однозначной эпюрой на определенном участке.</w:t>
      </w:r>
    </w:p>
    <w:p w:rsidR="00300555" w:rsidRPr="0005527F" w:rsidRDefault="00300555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10"/>
          <w:sz w:val="28"/>
          <w:szCs w:val="28"/>
        </w:rPr>
        <w:object w:dxaOrig="320" w:dyaOrig="300">
          <v:shape id="_x0000_i1055" type="#_x0000_t75" style="width:15.75pt;height:15pt" o:ole="">
            <v:imagedata r:id="rId66" o:title=""/>
          </v:shape>
          <o:OLEObject Type="Embed" ProgID="Equation.3" ShapeID="_x0000_i1055" DrawAspect="Content" ObjectID="_1461808283" r:id="rId67"/>
        </w:object>
      </w:r>
      <w:r w:rsidRPr="0005527F">
        <w:rPr>
          <w:sz w:val="28"/>
          <w:szCs w:val="28"/>
        </w:rPr>
        <w:t xml:space="preserve"> - тангенс угла наклона эпюры ветрового давления на участке с однозначной эпюрой.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555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70"/>
          <w:sz w:val="28"/>
          <w:szCs w:val="28"/>
        </w:rPr>
        <w:object w:dxaOrig="8600" w:dyaOrig="1540">
          <v:shape id="_x0000_i1056" type="#_x0000_t75" style="width:361.5pt;height:64.5pt" o:ole="">
            <v:imagedata r:id="rId68" o:title=""/>
          </v:shape>
          <o:OLEObject Type="Embed" ProgID="Equation.3" ShapeID="_x0000_i1056" DrawAspect="Content" ObjectID="_1461808284" r:id="rId69"/>
        </w:object>
      </w:r>
      <w:r w:rsidR="009101AC" w:rsidRPr="0005527F">
        <w:rPr>
          <w:bCs/>
          <w:sz w:val="28"/>
          <w:szCs w:val="28"/>
        </w:rPr>
        <w:t>;</w:t>
      </w:r>
    </w:p>
    <w:p w:rsidR="00300555" w:rsidRPr="0005527F" w:rsidRDefault="00936B5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26"/>
          <w:sz w:val="28"/>
          <w:szCs w:val="28"/>
        </w:rPr>
        <w:object w:dxaOrig="3200" w:dyaOrig="700">
          <v:shape id="_x0000_i1057" type="#_x0000_t75" style="width:159.75pt;height:35.25pt" o:ole="">
            <v:imagedata r:id="rId70" o:title=""/>
          </v:shape>
          <o:OLEObject Type="Embed" ProgID="Equation.3" ShapeID="_x0000_i1057" DrawAspect="Content" ObjectID="_1461808285" r:id="rId71"/>
        </w:object>
      </w:r>
      <w:r w:rsidR="009101AC" w:rsidRPr="0005527F">
        <w:rPr>
          <w:bCs/>
          <w:sz w:val="28"/>
          <w:szCs w:val="28"/>
        </w:rPr>
        <w:t>;</w:t>
      </w:r>
    </w:p>
    <w:p w:rsidR="0055766B" w:rsidRPr="0005527F" w:rsidRDefault="00F87744" w:rsidP="0005527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position w:val="-26"/>
          <w:sz w:val="28"/>
          <w:szCs w:val="28"/>
        </w:rPr>
        <w:object w:dxaOrig="3660" w:dyaOrig="700">
          <v:shape id="_x0000_i1058" type="#_x0000_t75" style="width:183pt;height:35.25pt" o:ole="">
            <v:imagedata r:id="rId72" o:title=""/>
          </v:shape>
          <o:OLEObject Type="Embed" ProgID="Equation.3" ShapeID="_x0000_i1058" DrawAspect="Content" ObjectID="_1461808286" r:id="rId73"/>
        </w:object>
      </w:r>
      <w:r w:rsidR="009101AC" w:rsidRPr="0005527F">
        <w:rPr>
          <w:bCs/>
          <w:sz w:val="28"/>
          <w:szCs w:val="28"/>
        </w:rPr>
        <w:t>;</w:t>
      </w:r>
    </w:p>
    <w:p w:rsidR="00936B5B" w:rsidRPr="0005527F" w:rsidRDefault="005F33D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26"/>
          <w:sz w:val="28"/>
          <w:szCs w:val="28"/>
        </w:rPr>
        <w:object w:dxaOrig="5420" w:dyaOrig="700">
          <v:shape id="_x0000_i1059" type="#_x0000_t75" style="width:270.75pt;height:35.25pt" o:ole="">
            <v:imagedata r:id="rId74" o:title=""/>
          </v:shape>
          <o:OLEObject Type="Embed" ProgID="Equation.3" ShapeID="_x0000_i1059" DrawAspect="Content" ObjectID="_1461808287" r:id="rId75"/>
        </w:object>
      </w:r>
      <w:r w:rsidR="00936B5B" w:rsidRPr="0005527F">
        <w:rPr>
          <w:bCs/>
          <w:sz w:val="28"/>
          <w:szCs w:val="28"/>
        </w:rPr>
        <w:t>;</w:t>
      </w:r>
    </w:p>
    <w:p w:rsidR="00300555" w:rsidRPr="0005527F" w:rsidRDefault="0030055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5527F">
        <w:rPr>
          <w:sz w:val="28"/>
          <w:szCs w:val="28"/>
        </w:rPr>
        <w:t>Расчетные значения ветровой</w:t>
      </w:r>
      <w:r w:rsidRPr="0005527F">
        <w:rPr>
          <w:sz w:val="28"/>
        </w:rPr>
        <w:t xml:space="preserve"> нагрузки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6"/>
          <w:sz w:val="28"/>
          <w:szCs w:val="28"/>
        </w:rPr>
        <w:object w:dxaOrig="6619" w:dyaOrig="440">
          <v:shape id="_x0000_i1060" type="#_x0000_t75" style="width:330.75pt;height:21.75pt" o:ole="">
            <v:imagedata r:id="rId76" o:title=""/>
          </v:shape>
          <o:OLEObject Type="Embed" ProgID="Equation.3" ShapeID="_x0000_i1060" DrawAspect="Content" ObjectID="_1461808288" r:id="rId77"/>
        </w:object>
      </w:r>
      <w:r w:rsidRPr="0005527F">
        <w:rPr>
          <w:bCs/>
          <w:sz w:val="28"/>
          <w:szCs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6"/>
          <w:sz w:val="28"/>
          <w:szCs w:val="28"/>
        </w:rPr>
        <w:object w:dxaOrig="6500" w:dyaOrig="440">
          <v:shape id="_x0000_i1061" type="#_x0000_t75" style="width:324.75pt;height:21.75pt" o:ole="">
            <v:imagedata r:id="rId78" o:title=""/>
          </v:shape>
          <o:OLEObject Type="Embed" ProgID="Equation.3" ShapeID="_x0000_i1061" DrawAspect="Content" ObjectID="_1461808289" r:id="rId79"/>
        </w:object>
      </w:r>
      <w:r w:rsidRPr="0005527F">
        <w:rPr>
          <w:bCs/>
          <w:sz w:val="28"/>
          <w:szCs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6"/>
          <w:sz w:val="28"/>
          <w:szCs w:val="28"/>
        </w:rPr>
        <w:object w:dxaOrig="6660" w:dyaOrig="440">
          <v:shape id="_x0000_i1062" type="#_x0000_t75" style="width:333pt;height:21.75pt" o:ole="">
            <v:imagedata r:id="rId80" o:title=""/>
          </v:shape>
          <o:OLEObject Type="Embed" ProgID="Equation.3" ShapeID="_x0000_i1062" DrawAspect="Content" ObjectID="_1461808290" r:id="rId81"/>
        </w:object>
      </w:r>
      <w:r w:rsidRPr="0005527F">
        <w:rPr>
          <w:bCs/>
          <w:sz w:val="28"/>
          <w:szCs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6"/>
          <w:sz w:val="28"/>
        </w:rPr>
        <w:object w:dxaOrig="7140" w:dyaOrig="440">
          <v:shape id="_x0000_i1063" type="#_x0000_t75" style="width:357pt;height:21.75pt" o:ole="">
            <v:imagedata r:id="rId82" o:title=""/>
          </v:shape>
          <o:OLEObject Type="Embed" ProgID="Equation.3" ShapeID="_x0000_i1063" DrawAspect="Content" ObjectID="_1461808291" r:id="rId83"/>
        </w:object>
      </w:r>
      <w:r w:rsidRPr="0005527F">
        <w:rPr>
          <w:bCs/>
          <w:sz w:val="28"/>
          <w:szCs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6"/>
          <w:sz w:val="28"/>
        </w:rPr>
        <w:object w:dxaOrig="7080" w:dyaOrig="440">
          <v:shape id="_x0000_i1064" type="#_x0000_t75" style="width:354pt;height:21.75pt" o:ole="">
            <v:imagedata r:id="rId84" o:title=""/>
          </v:shape>
          <o:OLEObject Type="Embed" ProgID="Equation.3" ShapeID="_x0000_i1064" DrawAspect="Content" ObjectID="_1461808292" r:id="rId85"/>
        </w:object>
      </w:r>
      <w:r w:rsidRPr="0005527F">
        <w:rPr>
          <w:bCs/>
          <w:sz w:val="28"/>
          <w:szCs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6"/>
          <w:sz w:val="28"/>
        </w:rPr>
        <w:object w:dxaOrig="6940" w:dyaOrig="440">
          <v:shape id="_x0000_i1065" type="#_x0000_t75" style="width:347.25pt;height:21.75pt" o:ole="">
            <v:imagedata r:id="rId86" o:title=""/>
          </v:shape>
          <o:OLEObject Type="Embed" ProgID="Equation.3" ShapeID="_x0000_i1065" DrawAspect="Content" ObjectID="_1461808293" r:id="rId87"/>
        </w:object>
      </w:r>
      <w:r w:rsidRPr="0005527F">
        <w:rPr>
          <w:bCs/>
          <w:sz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6"/>
          <w:sz w:val="28"/>
        </w:rPr>
        <w:object w:dxaOrig="7080" w:dyaOrig="440">
          <v:shape id="_x0000_i1066" type="#_x0000_t75" style="width:354pt;height:21.75pt" o:ole="">
            <v:imagedata r:id="rId88" o:title=""/>
          </v:shape>
          <o:OLEObject Type="Embed" ProgID="Equation.3" ShapeID="_x0000_i1066" DrawAspect="Content" ObjectID="_1461808294" r:id="rId89"/>
        </w:object>
      </w:r>
      <w:r w:rsidRPr="0005527F">
        <w:rPr>
          <w:bCs/>
          <w:sz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75655" w:rsidRPr="0005527F" w:rsidRDefault="00E75655" w:rsidP="0005527F">
      <w:pPr>
        <w:pStyle w:val="af0"/>
        <w:suppressAutoHyphens/>
        <w:spacing w:line="360" w:lineRule="auto"/>
        <w:ind w:firstLine="709"/>
        <w:jc w:val="both"/>
      </w:pPr>
      <w:r w:rsidRPr="0005527F">
        <w:t xml:space="preserve">Рис. 3 Схема </w:t>
      </w:r>
      <w:r w:rsidRPr="0005527F">
        <w:rPr>
          <w:szCs w:val="28"/>
        </w:rPr>
        <w:t xml:space="preserve">аэродинамических коэффициентов и коэффициентов </w:t>
      </w:r>
      <w:r w:rsidRPr="0005527F">
        <w:rPr>
          <w:szCs w:val="28"/>
          <w:lang w:val="en-US"/>
        </w:rPr>
        <w:t>k</w:t>
      </w:r>
      <w:r w:rsidRPr="0005527F">
        <w:rPr>
          <w:szCs w:val="28"/>
        </w:rPr>
        <w:t>.</w:t>
      </w:r>
    </w:p>
    <w:p w:rsidR="00E75655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</w:rPr>
        <w:object w:dxaOrig="11370" w:dyaOrig="8265">
          <v:shape id="_x0000_i1067" type="#_x0000_t75" style="width:414.75pt;height:210.75pt" o:ole="">
            <v:imagedata r:id="rId90" o:title="" croptop="9372f" cropbottom="10364f"/>
          </v:shape>
          <o:OLEObject Type="Embed" ProgID="AutoCAD.Drawing.16" ShapeID="_x0000_i1067" DrawAspect="Content" ObjectID="_1461808295" r:id="rId91"/>
        </w:objec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426A" w:rsidRDefault="0011426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  <w:r w:rsidRPr="0005527F">
        <w:rPr>
          <w:b/>
          <w:bCs/>
          <w:sz w:val="28"/>
        </w:rPr>
        <w:t>Статический расчет</w:t>
      </w:r>
      <w:r w:rsidR="00437E2F" w:rsidRPr="0005527F">
        <w:rPr>
          <w:b/>
          <w:bCs/>
          <w:sz w:val="28"/>
        </w:rPr>
        <w:t xml:space="preserve"> плиты покрытия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960614" w:rsidRPr="0005527F" w:rsidRDefault="00FC1A66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Cs/>
        </w:rPr>
      </w:pPr>
      <w:r w:rsidRPr="0005527F">
        <w:rPr>
          <w:bCs/>
        </w:rPr>
        <w:t>Фанерные панели рассчитываются только на воздействия нагрузок как плиты, свободно лежащие на двух опорах, и как элементы цельного коробчатого сечения, приведенного к наиболее напряженному материалу – фанере.</w:t>
      </w:r>
    </w:p>
    <w:p w:rsidR="0005527F" w:rsidRDefault="0005527F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Cs/>
          <w:lang w:val="en-US"/>
        </w:rPr>
      </w:pPr>
    </w:p>
    <w:p w:rsidR="00960614" w:rsidRPr="0005527F" w:rsidRDefault="00960614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Cs/>
        </w:rPr>
      </w:pPr>
      <w:r w:rsidRPr="0005527F">
        <w:rPr>
          <w:bCs/>
        </w:rPr>
        <w:t>Рис.4 Поперечное сечение плиты</w:t>
      </w:r>
    </w:p>
    <w:p w:rsidR="00960614" w:rsidRPr="0005527F" w:rsidRDefault="0005527F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Cs/>
        </w:rPr>
      </w:pPr>
      <w:r w:rsidRPr="0005527F">
        <w:object w:dxaOrig="13800" w:dyaOrig="11505">
          <v:shape id="_x0000_i1068" type="#_x0000_t75" style="width:386.25pt;height:127.5pt" o:ole="">
            <v:imagedata r:id="rId92" o:title="" croptop="19692f" cropbottom="19459f"/>
          </v:shape>
          <o:OLEObject Type="Embed" ProgID="AutoCAD.Drawing.16" ShapeID="_x0000_i1068" DrawAspect="Content" ObjectID="_1461808296" r:id="rId93"/>
        </w:object>
      </w:r>
    </w:p>
    <w:p w:rsidR="0005527F" w:rsidRDefault="0005527F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05527F" w:rsidRPr="0005527F" w:rsidRDefault="0011426A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</w:pPr>
      <w:r w:rsidRPr="0005527F">
        <w:t xml:space="preserve">Ширина площадки опирания на верхний пояс несущей конструкции </w:t>
      </w:r>
      <w:smartTag w:uri="urn:schemas-microsoft-com:office:smarttags" w:element="metricconverter">
        <w:smartTagPr>
          <w:attr w:name="ProductID" w:val="3 м"/>
        </w:smartTagPr>
        <w:r w:rsidR="0026096C" w:rsidRPr="0005527F">
          <w:t>8</w:t>
        </w:r>
        <w:r w:rsidRPr="0005527F">
          <w:t xml:space="preserve"> см</w:t>
        </w:r>
      </w:smartTag>
      <w:r w:rsidRPr="0005527F">
        <w:t xml:space="preserve">, расчетный пролет плиты: </w:t>
      </w:r>
      <w:r w:rsidR="00F328B8" w:rsidRPr="0005527F">
        <w:rPr>
          <w:position w:val="-16"/>
        </w:rPr>
        <w:object w:dxaOrig="2460" w:dyaOrig="420">
          <v:shape id="_x0000_i1069" type="#_x0000_t75" style="width:123pt;height:21pt" o:ole="">
            <v:imagedata r:id="rId94" o:title=""/>
          </v:shape>
          <o:OLEObject Type="Embed" ProgID="Equation.3" ShapeID="_x0000_i1069" DrawAspect="Content" ObjectID="_1461808297" r:id="rId95"/>
        </w:object>
      </w:r>
      <w:r w:rsidRPr="0005527F">
        <w:t>.</w:t>
      </w:r>
    </w:p>
    <w:p w:rsidR="0005527F" w:rsidRPr="0005527F" w:rsidRDefault="0011426A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</w:pPr>
      <w:r w:rsidRPr="0005527F">
        <w:t>Плита рассчитывается как балка на 2-х опорах.</w:t>
      </w:r>
    </w:p>
    <w:p w:rsidR="0005527F" w:rsidRPr="0005527F" w:rsidRDefault="00960614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szCs w:val="28"/>
        </w:rPr>
      </w:pPr>
      <w:r w:rsidRPr="0005527F">
        <w:t xml:space="preserve">Равномерно распределенная </w:t>
      </w:r>
      <w:r w:rsidR="00F328B8" w:rsidRPr="0005527F">
        <w:t xml:space="preserve">нормативная </w:t>
      </w:r>
      <w:r w:rsidRPr="0005527F">
        <w:t>нагрузка равна</w:t>
      </w:r>
      <w:r w:rsidR="0005527F" w:rsidRPr="0005527F">
        <w:t xml:space="preserve"> </w:t>
      </w:r>
      <w:r w:rsidR="00553994" w:rsidRPr="0005527F">
        <w:rPr>
          <w:i/>
          <w:position w:val="-12"/>
          <w:szCs w:val="28"/>
        </w:rPr>
        <w:object w:dxaOrig="340" w:dyaOrig="400">
          <v:shape id="_x0000_i1070" type="#_x0000_t75" style="width:17.25pt;height:20.25pt" o:ole="">
            <v:imagedata r:id="rId96" o:title=""/>
          </v:shape>
          <o:OLEObject Type="Embed" ProgID="Equation.3" ShapeID="_x0000_i1070" DrawAspect="Content" ObjectID="_1461808298" r:id="rId97"/>
        </w:object>
      </w:r>
      <w:r w:rsidRPr="0005527F">
        <w:rPr>
          <w:i/>
          <w:szCs w:val="28"/>
        </w:rPr>
        <w:t xml:space="preserve"> =</w:t>
      </w:r>
      <w:r w:rsidRPr="0005527F">
        <w:rPr>
          <w:szCs w:val="28"/>
        </w:rPr>
        <w:t xml:space="preserve"> </w:t>
      </w:r>
      <w:r w:rsidR="00F328B8" w:rsidRPr="0005527F">
        <w:rPr>
          <w:szCs w:val="28"/>
        </w:rPr>
        <w:t>4,363</w:t>
      </w:r>
      <w:r w:rsidRPr="0005527F">
        <w:rPr>
          <w:szCs w:val="28"/>
        </w:rPr>
        <w:sym w:font="Times New Roman" w:char="00B7"/>
      </w:r>
      <w:r w:rsidR="00F328B8" w:rsidRPr="0005527F">
        <w:rPr>
          <w:szCs w:val="28"/>
        </w:rPr>
        <w:t>1</w:t>
      </w:r>
      <w:r w:rsidRPr="0005527F">
        <w:rPr>
          <w:szCs w:val="28"/>
        </w:rPr>
        <w:t>,</w:t>
      </w:r>
      <w:r w:rsidR="00F328B8" w:rsidRPr="0005527F">
        <w:rPr>
          <w:szCs w:val="28"/>
        </w:rPr>
        <w:t>5</w:t>
      </w:r>
      <w:r w:rsidR="0026096C" w:rsidRPr="0005527F">
        <w:rPr>
          <w:szCs w:val="28"/>
        </w:rPr>
        <w:t xml:space="preserve"> </w:t>
      </w:r>
      <w:r w:rsidRPr="0005527F">
        <w:rPr>
          <w:szCs w:val="28"/>
        </w:rPr>
        <w:t xml:space="preserve">= </w:t>
      </w:r>
      <w:r w:rsidR="00F328B8" w:rsidRPr="0005527F">
        <w:rPr>
          <w:szCs w:val="28"/>
        </w:rPr>
        <w:t>6,545</w:t>
      </w:r>
      <w:r w:rsidRPr="0005527F">
        <w:rPr>
          <w:szCs w:val="28"/>
        </w:rPr>
        <w:t xml:space="preserve"> кН/м;</w:t>
      </w:r>
    </w:p>
    <w:p w:rsidR="0005527F" w:rsidRPr="0005527F" w:rsidRDefault="00F328B8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szCs w:val="28"/>
        </w:rPr>
      </w:pPr>
      <w:r w:rsidRPr="0005527F">
        <w:t>Равномерно распределенная расчетная нагрузка равна</w:t>
      </w:r>
      <w:r w:rsidR="0005527F" w:rsidRPr="0005527F">
        <w:t xml:space="preserve"> </w:t>
      </w:r>
      <w:r w:rsidR="00553994" w:rsidRPr="0005527F">
        <w:rPr>
          <w:i/>
          <w:position w:val="-12"/>
          <w:szCs w:val="28"/>
        </w:rPr>
        <w:object w:dxaOrig="360" w:dyaOrig="400">
          <v:shape id="_x0000_i1071" type="#_x0000_t75" style="width:18pt;height:20.25pt" o:ole="">
            <v:imagedata r:id="rId98" o:title=""/>
          </v:shape>
          <o:OLEObject Type="Embed" ProgID="Equation.3" ShapeID="_x0000_i1071" DrawAspect="Content" ObjectID="_1461808299" r:id="rId99"/>
        </w:object>
      </w:r>
      <w:r w:rsidRPr="0005527F">
        <w:rPr>
          <w:i/>
          <w:szCs w:val="28"/>
        </w:rPr>
        <w:t xml:space="preserve"> =</w:t>
      </w:r>
      <w:r w:rsidRPr="0005527F">
        <w:rPr>
          <w:szCs w:val="28"/>
        </w:rPr>
        <w:t xml:space="preserve"> 6,13</w:t>
      </w:r>
      <w:r w:rsidR="00FB3C07" w:rsidRPr="0005527F">
        <w:rPr>
          <w:szCs w:val="28"/>
        </w:rPr>
        <w:t>0</w:t>
      </w:r>
      <w:r w:rsidRPr="0005527F">
        <w:rPr>
          <w:szCs w:val="28"/>
        </w:rPr>
        <w:sym w:font="Times New Roman" w:char="00B7"/>
      </w:r>
      <w:r w:rsidRPr="0005527F">
        <w:rPr>
          <w:szCs w:val="28"/>
        </w:rPr>
        <w:t xml:space="preserve">1,5 = </w:t>
      </w:r>
      <w:r w:rsidR="00FB3C07" w:rsidRPr="0005527F">
        <w:rPr>
          <w:szCs w:val="28"/>
        </w:rPr>
        <w:t>9,195</w:t>
      </w:r>
      <w:r w:rsidRPr="0005527F">
        <w:rPr>
          <w:szCs w:val="28"/>
        </w:rPr>
        <w:t xml:space="preserve"> кН/м;</w:t>
      </w:r>
    </w:p>
    <w:p w:rsidR="0005527F" w:rsidRPr="0005527F" w:rsidRDefault="0011426A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szCs w:val="28"/>
        </w:rPr>
      </w:pPr>
      <w:r w:rsidRPr="0005527F">
        <w:t>Расчетный изгибаемый момент:</w:t>
      </w:r>
      <w:r w:rsidR="0005527F" w:rsidRPr="0005527F">
        <w:t xml:space="preserve"> </w:t>
      </w:r>
      <w:r w:rsidR="00553994" w:rsidRPr="0005527F">
        <w:rPr>
          <w:position w:val="-28"/>
          <w:szCs w:val="28"/>
        </w:rPr>
        <w:object w:dxaOrig="4560" w:dyaOrig="760">
          <v:shape id="_x0000_i1072" type="#_x0000_t75" style="width:228pt;height:38.25pt" o:ole="">
            <v:imagedata r:id="rId100" o:title=""/>
          </v:shape>
          <o:OLEObject Type="Embed" ProgID="Equation.3" ShapeID="_x0000_i1072" DrawAspect="Content" ObjectID="_1461808300" r:id="rId101"/>
        </w:object>
      </w:r>
      <w:r w:rsidR="00D41CE2" w:rsidRPr="0005527F">
        <w:rPr>
          <w:szCs w:val="28"/>
        </w:rPr>
        <w:t>;</w:t>
      </w:r>
    </w:p>
    <w:p w:rsidR="0011426A" w:rsidRPr="0005527F" w:rsidRDefault="0011426A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szCs w:val="28"/>
        </w:rPr>
      </w:pPr>
      <w:r w:rsidRPr="0005527F">
        <w:rPr>
          <w:szCs w:val="28"/>
        </w:rPr>
        <w:t>Поперечная сила:</w:t>
      </w:r>
      <w:r w:rsidR="0005527F" w:rsidRPr="0005527F">
        <w:rPr>
          <w:szCs w:val="28"/>
        </w:rPr>
        <w:t xml:space="preserve"> </w:t>
      </w:r>
      <w:r w:rsidR="0005527F" w:rsidRPr="0005527F">
        <w:rPr>
          <w:position w:val="-26"/>
          <w:szCs w:val="28"/>
        </w:rPr>
        <w:object w:dxaOrig="4060" w:dyaOrig="740">
          <v:shape id="_x0000_i1073" type="#_x0000_t75" style="width:184.5pt;height:34.5pt" o:ole="">
            <v:imagedata r:id="rId102" o:title=""/>
          </v:shape>
          <o:OLEObject Type="Embed" ProgID="Equation.3" ShapeID="_x0000_i1073" DrawAspect="Content" ObjectID="_1461808301" r:id="rId103"/>
        </w:object>
      </w:r>
      <w:r w:rsidR="00D41CE2" w:rsidRPr="0005527F">
        <w:rPr>
          <w:szCs w:val="28"/>
        </w:rPr>
        <w:t>;</w:t>
      </w:r>
    </w:p>
    <w:p w:rsidR="00857149" w:rsidRPr="0005527F" w:rsidRDefault="00857149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  <w:rPr>
          <w:bCs/>
        </w:rPr>
      </w:pPr>
    </w:p>
    <w:p w:rsidR="00220972" w:rsidRPr="0005527F" w:rsidRDefault="00220972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05527F">
        <w:rPr>
          <w:b/>
          <w:bCs/>
          <w:sz w:val="28"/>
        </w:rPr>
        <w:t>Определение геометрических характеристик расчетного сечения плиты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2B01A6" w:rsidRPr="0005527F" w:rsidRDefault="002B01A6" w:rsidP="0005527F">
      <w:pPr>
        <w:pStyle w:val="af0"/>
        <w:tabs>
          <w:tab w:val="num" w:pos="720"/>
        </w:tabs>
        <w:suppressAutoHyphens/>
        <w:spacing w:line="360" w:lineRule="auto"/>
        <w:ind w:firstLine="709"/>
        <w:jc w:val="both"/>
      </w:pPr>
      <w:r w:rsidRPr="0005527F">
        <w:t>Расчет конструкции плиты выполняем по методу приведенного поперечного сечения в со</w:t>
      </w:r>
      <w:r w:rsidR="00960614" w:rsidRPr="0005527F">
        <w:t>ответствии с п.4</w:t>
      </w:r>
      <w:r w:rsidR="00C41B8A" w:rsidRPr="0005527F">
        <w:t>.23</w:t>
      </w:r>
      <w:r w:rsidR="00960614" w:rsidRPr="0005527F">
        <w:t xml:space="preserve"> </w:t>
      </w:r>
      <w:r w:rsidRPr="0005527F">
        <w:t xml:space="preserve">СНиП </w:t>
      </w:r>
      <w:r w:rsidR="00C41B8A" w:rsidRPr="0005527F">
        <w:rPr>
          <w:lang w:val="en-US"/>
        </w:rPr>
        <w:t>II</w:t>
      </w:r>
      <w:r w:rsidR="00C41B8A" w:rsidRPr="0005527F">
        <w:t>-25-80</w:t>
      </w:r>
      <w:r w:rsidR="00960614" w:rsidRPr="0005527F">
        <w:t xml:space="preserve"> </w:t>
      </w:r>
      <w:r w:rsidR="00C41B8A" w:rsidRPr="0005527F">
        <w:t>Деревянн</w:t>
      </w:r>
      <w:r w:rsidR="00960614" w:rsidRPr="0005527F">
        <w:t>ые конструкции</w:t>
      </w:r>
      <w:r w:rsidR="00393BAD" w:rsidRPr="0005527F">
        <w:t xml:space="preserve"> [</w:t>
      </w:r>
      <w:r w:rsidR="00C41B8A" w:rsidRPr="0005527F">
        <w:t>3</w:t>
      </w:r>
      <w:r w:rsidR="00393BAD" w:rsidRPr="0005527F">
        <w:t>]</w:t>
      </w:r>
      <w:r w:rsidR="00960614" w:rsidRPr="0005527F">
        <w:t>.</w:t>
      </w:r>
    </w:p>
    <w:p w:rsidR="00393BAD" w:rsidRPr="0005527F" w:rsidRDefault="001D708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Приведенная ширина панели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220972" w:rsidRDefault="000F63C8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05527F">
        <w:rPr>
          <w:bCs/>
          <w:position w:val="-16"/>
          <w:sz w:val="28"/>
        </w:rPr>
        <w:object w:dxaOrig="2520" w:dyaOrig="440">
          <v:shape id="_x0000_i1074" type="#_x0000_t75" style="width:126pt;height:21.75pt" o:ole="">
            <v:imagedata r:id="rId104" o:title=""/>
          </v:shape>
          <o:OLEObject Type="Embed" ProgID="Equation.3" ShapeID="_x0000_i1074" DrawAspect="Content" ObjectID="_1461808302" r:id="rId105"/>
        </w:object>
      </w:r>
      <w:r w:rsidR="00220972" w:rsidRPr="0005527F">
        <w:rPr>
          <w:bCs/>
          <w:i/>
          <w:sz w:val="28"/>
        </w:rPr>
        <w:t>=</w:t>
      </w:r>
      <w:r w:rsidRPr="0005527F">
        <w:rPr>
          <w:bCs/>
          <w:sz w:val="28"/>
        </w:rPr>
        <w:t xml:space="preserve"> 0,9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3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i/>
          <w:sz w:val="28"/>
          <w:lang w:val="en-US"/>
        </w:rPr>
        <w:t>b</w:t>
      </w:r>
      <w:r w:rsidRPr="0005527F">
        <w:rPr>
          <w:bCs/>
          <w:i/>
          <w:sz w:val="28"/>
          <w:vertAlign w:val="subscript"/>
          <w:lang w:val="en-US"/>
        </w:rPr>
        <w:t>o</w:t>
      </w:r>
      <w:r w:rsidRPr="0005527F">
        <w:rPr>
          <w:bCs/>
          <w:sz w:val="28"/>
        </w:rPr>
        <w:t>+4</w:t>
      </w:r>
      <w:r w:rsidR="00AC0FBC"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i/>
          <w:sz w:val="28"/>
          <w:lang w:val="en-US"/>
        </w:rPr>
        <w:t>b</w:t>
      </w:r>
      <w:r w:rsidRPr="0005527F">
        <w:rPr>
          <w:bCs/>
          <w:i/>
          <w:sz w:val="28"/>
          <w:vertAlign w:val="subscript"/>
          <w:lang w:val="en-US"/>
        </w:rPr>
        <w:t>p</w:t>
      </w:r>
      <w:r w:rsidRPr="0005527F">
        <w:rPr>
          <w:bCs/>
          <w:sz w:val="28"/>
        </w:rPr>
        <w:t>=</w:t>
      </w:r>
      <w:r w:rsidR="00AC0FBC" w:rsidRPr="0005527F">
        <w:rPr>
          <w:bCs/>
          <w:sz w:val="28"/>
        </w:rPr>
        <w:t xml:space="preserve"> </w:t>
      </w:r>
      <w:r w:rsidRPr="0005527F">
        <w:rPr>
          <w:bCs/>
          <w:sz w:val="28"/>
        </w:rPr>
        <w:t>0,9</w:t>
      </w:r>
      <w:r w:rsidRPr="0005527F">
        <w:rPr>
          <w:bCs/>
          <w:sz w:val="28"/>
          <w:szCs w:val="28"/>
        </w:rPr>
        <w:sym w:font="Times New Roman" w:char="00B7"/>
      </w:r>
      <w:r w:rsidR="00160850" w:rsidRPr="0005527F">
        <w:rPr>
          <w:bCs/>
          <w:sz w:val="28"/>
        </w:rPr>
        <w:t xml:space="preserve">129 </w:t>
      </w:r>
      <w:r w:rsidRPr="0005527F">
        <w:rPr>
          <w:bCs/>
          <w:sz w:val="28"/>
        </w:rPr>
        <w:t>+</w:t>
      </w:r>
      <w:r w:rsidR="00AC0FBC" w:rsidRPr="0005527F">
        <w:rPr>
          <w:bCs/>
          <w:sz w:val="28"/>
        </w:rPr>
        <w:t xml:space="preserve"> </w:t>
      </w:r>
      <w:r w:rsidR="00160850" w:rsidRPr="0005527F">
        <w:rPr>
          <w:bCs/>
          <w:sz w:val="28"/>
        </w:rPr>
        <w:t>20</w:t>
      </w:r>
      <w:r w:rsidRPr="0005527F">
        <w:rPr>
          <w:bCs/>
          <w:sz w:val="28"/>
        </w:rPr>
        <w:t>=</w:t>
      </w:r>
      <w:r w:rsidR="00AC0FBC" w:rsidRPr="0005527F"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05527F">
          <w:rPr>
            <w:bCs/>
            <w:sz w:val="28"/>
          </w:rPr>
          <w:t>136,1 см</w:t>
        </w:r>
      </w:smartTag>
      <w:r w:rsidR="00220972" w:rsidRPr="0005527F">
        <w:rPr>
          <w:bCs/>
          <w:sz w:val="28"/>
        </w:rPr>
        <w:t>;</w:t>
      </w: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E3FD2" w:rsidRPr="0005527F" w:rsidRDefault="005E3FD2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где </w:t>
      </w:r>
      <w:r w:rsidRPr="0005527F">
        <w:rPr>
          <w:bCs/>
          <w:position w:val="-12"/>
          <w:sz w:val="28"/>
        </w:rPr>
        <w:object w:dxaOrig="600" w:dyaOrig="380">
          <v:shape id="_x0000_i1075" type="#_x0000_t75" style="width:30pt;height:18.75pt" o:ole="">
            <v:imagedata r:id="rId106" o:title=""/>
          </v:shape>
          <o:OLEObject Type="Embed" ProgID="Equation.3" ShapeID="_x0000_i1075" DrawAspect="Content" ObjectID="_1461808303" r:id="rId107"/>
        </w:object>
      </w:r>
      <w:r w:rsidRPr="0005527F">
        <w:rPr>
          <w:bCs/>
          <w:sz w:val="28"/>
        </w:rPr>
        <w:t>= 3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 xml:space="preserve">43= </w:t>
      </w:r>
      <w:smartTag w:uri="urn:schemas-microsoft-com:office:smarttags" w:element="metricconverter">
        <w:smartTagPr>
          <w:attr w:name="ProductID" w:val="3 м"/>
        </w:smartTagPr>
        <w:r w:rsidRPr="0005527F">
          <w:rPr>
            <w:bCs/>
            <w:sz w:val="28"/>
          </w:rPr>
          <w:t>129 см</w:t>
        </w:r>
      </w:smartTag>
      <w:r w:rsidRPr="0005527F">
        <w:rPr>
          <w:bCs/>
          <w:sz w:val="28"/>
        </w:rPr>
        <w:t xml:space="preserve"> – суммарная ширина фанерных полок,</w:t>
      </w:r>
    </w:p>
    <w:p w:rsidR="005E3FD2" w:rsidRPr="0005527F" w:rsidRDefault="005E3FD2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position w:val="-16"/>
          <w:sz w:val="28"/>
        </w:rPr>
        <w:object w:dxaOrig="600" w:dyaOrig="420">
          <v:shape id="_x0000_i1076" type="#_x0000_t75" style="width:30pt;height:21pt" o:ole="">
            <v:imagedata r:id="rId108" o:title=""/>
          </v:shape>
          <o:OLEObject Type="Embed" ProgID="Equation.3" ShapeID="_x0000_i1076" DrawAspect="Content" ObjectID="_1461808304" r:id="rId109"/>
        </w:object>
      </w:r>
      <w:r w:rsidRPr="0005527F">
        <w:rPr>
          <w:bCs/>
          <w:sz w:val="28"/>
        </w:rPr>
        <w:t>= 4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5 =20 см – суммарная ширина ребер панели,</w:t>
      </w:r>
    </w:p>
    <w:p w:rsidR="00160850" w:rsidRPr="0005527F" w:rsidRDefault="0016085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Площадь поперечных сечений:</w:t>
      </w:r>
    </w:p>
    <w:p w:rsidR="00EB039F" w:rsidRPr="0005527F" w:rsidRDefault="0016085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- верхней полки </w:t>
      </w:r>
      <w:r w:rsidR="00EB039F" w:rsidRPr="0005527F">
        <w:rPr>
          <w:bCs/>
          <w:position w:val="-16"/>
          <w:sz w:val="28"/>
        </w:rPr>
        <w:object w:dxaOrig="620" w:dyaOrig="440">
          <v:shape id="_x0000_i1077" type="#_x0000_t75" style="width:30.75pt;height:21.75pt" o:ole="">
            <v:imagedata r:id="rId110" o:title=""/>
          </v:shape>
          <o:OLEObject Type="Embed" ProgID="Equation.3" ShapeID="_x0000_i1077" DrawAspect="Content" ObjectID="_1461808305" r:id="rId111"/>
        </w:object>
      </w:r>
      <w:r w:rsidR="00853BC8" w:rsidRPr="0005527F">
        <w:rPr>
          <w:bCs/>
          <w:sz w:val="28"/>
        </w:rPr>
        <w:t>0,9</w:t>
      </w:r>
      <w:r w:rsidR="00853BC8" w:rsidRPr="0005527F">
        <w:rPr>
          <w:bCs/>
          <w:sz w:val="28"/>
          <w:szCs w:val="28"/>
        </w:rPr>
        <w:sym w:font="Times New Roman" w:char="00B7"/>
      </w:r>
      <w:r w:rsidR="00853BC8" w:rsidRPr="0005527F">
        <w:rPr>
          <w:bCs/>
          <w:sz w:val="28"/>
        </w:rPr>
        <w:t>136,1= 122,49 см</w:t>
      </w:r>
      <w:r w:rsidR="00853BC8" w:rsidRPr="0005527F">
        <w:rPr>
          <w:bCs/>
          <w:sz w:val="28"/>
          <w:vertAlign w:val="superscript"/>
        </w:rPr>
        <w:t>2</w:t>
      </w:r>
      <w:r w:rsidR="00853BC8" w:rsidRPr="0005527F">
        <w:rPr>
          <w:bCs/>
          <w:sz w:val="28"/>
        </w:rPr>
        <w:t>;</w:t>
      </w:r>
    </w:p>
    <w:p w:rsidR="00EB039F" w:rsidRPr="0005527F" w:rsidRDefault="00EB039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- нижней полки </w:t>
      </w:r>
      <w:r w:rsidR="007853D1" w:rsidRPr="0005527F">
        <w:rPr>
          <w:bCs/>
          <w:position w:val="-16"/>
          <w:sz w:val="28"/>
        </w:rPr>
        <w:object w:dxaOrig="660" w:dyaOrig="440">
          <v:shape id="_x0000_i1078" type="#_x0000_t75" style="width:33pt;height:21.75pt" o:ole="">
            <v:imagedata r:id="rId112" o:title=""/>
          </v:shape>
          <o:OLEObject Type="Embed" ProgID="Equation.3" ShapeID="_x0000_i1078" DrawAspect="Content" ObjectID="_1461808306" r:id="rId113"/>
        </w:object>
      </w:r>
      <w:r w:rsidRPr="0005527F">
        <w:rPr>
          <w:bCs/>
          <w:sz w:val="28"/>
        </w:rPr>
        <w:t>0,6136,1= 81,66 см</w:t>
      </w:r>
      <w:r w:rsidRPr="0005527F">
        <w:rPr>
          <w:bCs/>
          <w:sz w:val="28"/>
          <w:vertAlign w:val="superscript"/>
        </w:rPr>
        <w:t>2</w:t>
      </w:r>
      <w:r w:rsidRPr="0005527F">
        <w:rPr>
          <w:bCs/>
          <w:sz w:val="28"/>
        </w:rPr>
        <w:t>;</w:t>
      </w:r>
    </w:p>
    <w:p w:rsidR="002B01A6" w:rsidRPr="0005527F" w:rsidRDefault="002B01A6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Отношение модуля упругости </w:t>
      </w:r>
      <w:r w:rsidR="00EB039F" w:rsidRPr="0005527F">
        <w:rPr>
          <w:bCs/>
          <w:sz w:val="28"/>
        </w:rPr>
        <w:t>материалов полок и ребер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3BAD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6490" w:rsidRPr="0005527F">
        <w:rPr>
          <w:position w:val="-36"/>
          <w:sz w:val="28"/>
          <w:szCs w:val="28"/>
        </w:rPr>
        <w:object w:dxaOrig="2900" w:dyaOrig="840">
          <v:shape id="_x0000_i1079" type="#_x0000_t75" style="width:144.75pt;height:42pt" o:ole="">
            <v:imagedata r:id="rId114" o:title=""/>
          </v:shape>
          <o:OLEObject Type="Embed" ProgID="Equation.3" ShapeID="_x0000_i1079" DrawAspect="Content" ObjectID="_1461808307" r:id="rId115"/>
        </w:object>
      </w:r>
      <w:r w:rsidR="00EB039F" w:rsidRPr="0005527F">
        <w:rPr>
          <w:sz w:val="28"/>
          <w:szCs w:val="28"/>
        </w:rPr>
        <w:t>;</w:t>
      </w:r>
      <w:r w:rsidRPr="0005527F">
        <w:rPr>
          <w:sz w:val="28"/>
          <w:szCs w:val="28"/>
        </w:rPr>
        <w:t xml:space="preserve"> </w:t>
      </w:r>
      <w:r w:rsidR="007853D1" w:rsidRPr="0005527F">
        <w:rPr>
          <w:position w:val="-36"/>
          <w:sz w:val="28"/>
          <w:szCs w:val="28"/>
        </w:rPr>
        <w:object w:dxaOrig="3040" w:dyaOrig="820">
          <v:shape id="_x0000_i1080" type="#_x0000_t75" style="width:152.25pt;height:41.25pt" o:ole="">
            <v:imagedata r:id="rId116" o:title=""/>
          </v:shape>
          <o:OLEObject Type="Embed" ProgID="Equation.3" ShapeID="_x0000_i1080" DrawAspect="Content" ObjectID="_1461808308" r:id="rId117"/>
        </w:object>
      </w:r>
      <w:r w:rsidR="00EB039F" w:rsidRPr="0005527F">
        <w:rPr>
          <w:sz w:val="28"/>
          <w:szCs w:val="28"/>
        </w:rPr>
        <w:t>;</w:t>
      </w:r>
    </w:p>
    <w:p w:rsidR="005D5B2B" w:rsidRPr="0005527F" w:rsidRDefault="005D5B2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5B2B" w:rsidRPr="0005527F" w:rsidRDefault="005D5B2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Площадь сечения панели, приведенная к материалу и ширине верхней полки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5B2B" w:rsidRPr="0005527F" w:rsidRDefault="005E20D9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position w:val="-36"/>
          <w:sz w:val="28"/>
          <w:szCs w:val="28"/>
        </w:rPr>
        <w:object w:dxaOrig="2040" w:dyaOrig="800">
          <v:shape id="_x0000_i1081" type="#_x0000_t75" style="width:102pt;height:39.75pt" o:ole="">
            <v:imagedata r:id="rId118" o:title=""/>
          </v:shape>
          <o:OLEObject Type="Embed" ProgID="Equation.3" ShapeID="_x0000_i1081" DrawAspect="Content" ObjectID="_1461808309" r:id="rId119"/>
        </w:object>
      </w:r>
      <w:r w:rsidR="004302E4" w:rsidRPr="0005527F">
        <w:rPr>
          <w:sz w:val="28"/>
          <w:szCs w:val="28"/>
        </w:rPr>
        <w:t>=</w:t>
      </w:r>
      <w:r w:rsidRPr="0005527F">
        <w:rPr>
          <w:sz w:val="28"/>
          <w:szCs w:val="28"/>
        </w:rPr>
        <w:t xml:space="preserve"> 81,66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1,12+122,49+288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1,18= 553,79 см</w:t>
      </w:r>
      <w:r w:rsidRPr="0005527F">
        <w:rPr>
          <w:bCs/>
          <w:sz w:val="28"/>
          <w:vertAlign w:val="superscript"/>
        </w:rPr>
        <w:t>2</w:t>
      </w:r>
      <w:r w:rsidRPr="0005527F">
        <w:rPr>
          <w:bCs/>
          <w:sz w:val="28"/>
        </w:rPr>
        <w:t>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E20D9" w:rsidRPr="0005527F" w:rsidRDefault="005E20D9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Ра</w:t>
      </w:r>
      <w:r w:rsidR="00211E81" w:rsidRPr="0005527F">
        <w:rPr>
          <w:bCs/>
          <w:sz w:val="28"/>
        </w:rPr>
        <w:t>сстояние от нижней грани панели до центра тяжести приведенного сечения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211E81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2"/>
          <w:sz w:val="28"/>
        </w:rPr>
        <w:object w:dxaOrig="8620" w:dyaOrig="760">
          <v:shape id="_x0000_i1082" type="#_x0000_t75" style="width:400.5pt;height:35.25pt" o:ole="">
            <v:imagedata r:id="rId120" o:title=""/>
          </v:shape>
          <o:OLEObject Type="Embed" ProgID="Equation.3" ShapeID="_x0000_i1082" DrawAspect="Content" ObjectID="_1461808310" r:id="rId121"/>
        </w:object>
      </w:r>
      <w:r w:rsidR="00211E81" w:rsidRPr="0005527F">
        <w:rPr>
          <w:bCs/>
          <w:sz w:val="28"/>
        </w:rPr>
        <w:t>см;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196B4A" w:rsidRPr="0005527F" w:rsidRDefault="00196B4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Расстояние от верхней грани панели до центра тяжести приведенного сечения</w:t>
      </w:r>
      <w:r w:rsidR="0005527F" w:rsidRPr="0005527F">
        <w:rPr>
          <w:bCs/>
          <w:sz w:val="28"/>
        </w:rPr>
        <w:t xml:space="preserve"> </w:t>
      </w:r>
      <w:r w:rsidR="00C14DC9" w:rsidRPr="0005527F">
        <w:rPr>
          <w:bCs/>
          <w:i/>
          <w:sz w:val="28"/>
          <w:lang w:val="en-US"/>
        </w:rPr>
        <w:t>h</w:t>
      </w:r>
      <w:r w:rsidR="00C14DC9" w:rsidRPr="0005527F">
        <w:rPr>
          <w:bCs/>
          <w:i/>
          <w:sz w:val="28"/>
        </w:rPr>
        <w:t xml:space="preserve"> </w:t>
      </w:r>
      <w:r w:rsidRPr="0005527F">
        <w:rPr>
          <w:bCs/>
          <w:i/>
          <w:sz w:val="28"/>
        </w:rPr>
        <w:t>-</w:t>
      </w:r>
      <w:r w:rsidR="00C14DC9" w:rsidRPr="0005527F">
        <w:rPr>
          <w:bCs/>
          <w:i/>
          <w:sz w:val="28"/>
        </w:rPr>
        <w:t xml:space="preserve"> </w:t>
      </w:r>
      <w:r w:rsidRPr="0005527F">
        <w:rPr>
          <w:bCs/>
          <w:i/>
          <w:sz w:val="28"/>
          <w:lang w:val="en-US"/>
        </w:rPr>
        <w:t>y</w:t>
      </w:r>
      <w:r w:rsidRPr="0005527F">
        <w:rPr>
          <w:bCs/>
          <w:i/>
          <w:sz w:val="28"/>
          <w:vertAlign w:val="subscript"/>
          <w:lang w:val="en-US"/>
        </w:rPr>
        <w:t>o</w:t>
      </w:r>
      <w:r w:rsidRPr="0005527F">
        <w:rPr>
          <w:bCs/>
          <w:sz w:val="28"/>
        </w:rPr>
        <w:t>=</w:t>
      </w:r>
      <w:r w:rsidR="00C14DC9" w:rsidRPr="0005527F">
        <w:rPr>
          <w:bCs/>
          <w:sz w:val="28"/>
        </w:rPr>
        <w:t xml:space="preserve"> 15,9 - 8,25 = </w:t>
      </w:r>
      <w:smartTag w:uri="urn:schemas-microsoft-com:office:smarttags" w:element="metricconverter">
        <w:smartTagPr>
          <w:attr w:name="ProductID" w:val="3 м"/>
        </w:smartTagPr>
        <w:r w:rsidR="00C14DC9" w:rsidRPr="0005527F">
          <w:rPr>
            <w:bCs/>
            <w:sz w:val="28"/>
          </w:rPr>
          <w:t>7,65 см</w:t>
        </w:r>
      </w:smartTag>
      <w:r w:rsidR="00C14DC9" w:rsidRPr="0005527F">
        <w:rPr>
          <w:bCs/>
          <w:sz w:val="28"/>
        </w:rPr>
        <w:t>.</w:t>
      </w:r>
    </w:p>
    <w:p w:rsidR="00C14DC9" w:rsidRPr="0005527F" w:rsidRDefault="00C14DC9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Приведенный момент инерции (собственными моментами инерции фанерных полок пренебрегаем):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22B8" w:rsidRPr="0005527F" w:rsidRDefault="00BA1278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position w:val="-36"/>
          <w:sz w:val="28"/>
          <w:szCs w:val="28"/>
        </w:rPr>
        <w:object w:dxaOrig="2079" w:dyaOrig="800">
          <v:shape id="_x0000_i1083" type="#_x0000_t75" style="width:104.25pt;height:39.75pt" o:ole="">
            <v:imagedata r:id="rId122" o:title=""/>
          </v:shape>
          <o:OLEObject Type="Embed" ProgID="Equation.3" ShapeID="_x0000_i1083" DrawAspect="Content" ObjectID="_1461808311" r:id="rId123"/>
        </w:object>
      </w:r>
      <w:r w:rsidR="00C14DC9" w:rsidRPr="0005527F">
        <w:rPr>
          <w:sz w:val="28"/>
          <w:szCs w:val="28"/>
        </w:rPr>
        <w:t>=</w:t>
      </w:r>
      <w:r w:rsidR="00375463" w:rsidRPr="0005527F">
        <w:rPr>
          <w:sz w:val="28"/>
          <w:szCs w:val="28"/>
        </w:rPr>
        <w:t>122,49</w:t>
      </w:r>
      <w:r w:rsidR="00375463" w:rsidRPr="0005527F">
        <w:rPr>
          <w:bCs/>
          <w:sz w:val="28"/>
          <w:szCs w:val="28"/>
        </w:rPr>
        <w:sym w:font="Times New Roman" w:char="00B7"/>
      </w:r>
      <w:r w:rsidR="00C9028E" w:rsidRPr="0005527F">
        <w:rPr>
          <w:bCs/>
          <w:sz w:val="28"/>
        </w:rPr>
        <w:t>(7,65-0,45)</w:t>
      </w:r>
      <w:r w:rsidR="00C9028E" w:rsidRPr="0005527F">
        <w:rPr>
          <w:bCs/>
          <w:sz w:val="28"/>
          <w:vertAlign w:val="superscript"/>
        </w:rPr>
        <w:t>2</w:t>
      </w:r>
      <w:r w:rsidR="00C9028E" w:rsidRPr="0005527F">
        <w:rPr>
          <w:bCs/>
          <w:sz w:val="28"/>
        </w:rPr>
        <w:t>+</w:t>
      </w:r>
      <w:r w:rsidRPr="0005527F">
        <w:rPr>
          <w:bCs/>
          <w:sz w:val="28"/>
        </w:rPr>
        <w:t>81,66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1,12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(8,25-0,3)</w:t>
      </w:r>
      <w:r w:rsidRPr="0005527F">
        <w:rPr>
          <w:bCs/>
          <w:sz w:val="28"/>
          <w:vertAlign w:val="superscript"/>
        </w:rPr>
        <w:t>2</w:t>
      </w:r>
      <w:r w:rsidRPr="0005527F">
        <w:rPr>
          <w:bCs/>
          <w:sz w:val="28"/>
        </w:rPr>
        <w:t>+(5</w:t>
      </w:r>
      <w:r w:rsidRPr="0005527F">
        <w:rPr>
          <w:bCs/>
          <w:sz w:val="28"/>
          <w:szCs w:val="28"/>
        </w:rPr>
        <w:sym w:font="Times New Roman" w:char="00B7"/>
      </w:r>
      <w:r w:rsidRPr="0005527F">
        <w:rPr>
          <w:bCs/>
          <w:sz w:val="28"/>
        </w:rPr>
        <w:t>14,4</w:t>
      </w:r>
      <w:r w:rsidRPr="0005527F">
        <w:rPr>
          <w:bCs/>
          <w:sz w:val="28"/>
          <w:vertAlign w:val="superscript"/>
        </w:rPr>
        <w:t>3</w:t>
      </w:r>
      <w:r w:rsidRPr="0005527F">
        <w:rPr>
          <w:bCs/>
          <w:sz w:val="28"/>
        </w:rPr>
        <w:t>/12)</w:t>
      </w:r>
      <w:r w:rsidRPr="0005527F">
        <w:rPr>
          <w:bCs/>
          <w:sz w:val="28"/>
          <w:szCs w:val="28"/>
        </w:rPr>
        <w:sym w:font="Times New Roman" w:char="00B7"/>
      </w:r>
      <w:r w:rsidR="005F22B8" w:rsidRPr="0005527F">
        <w:rPr>
          <w:bCs/>
          <w:sz w:val="28"/>
        </w:rPr>
        <w:t>1,18++288</w:t>
      </w:r>
      <w:r w:rsidR="005F22B8" w:rsidRPr="0005527F">
        <w:rPr>
          <w:bCs/>
          <w:sz w:val="28"/>
          <w:szCs w:val="28"/>
        </w:rPr>
        <w:sym w:font="Times New Roman" w:char="00B7"/>
      </w:r>
      <w:r w:rsidR="005F22B8" w:rsidRPr="0005527F">
        <w:rPr>
          <w:bCs/>
          <w:sz w:val="28"/>
        </w:rPr>
        <w:t>1,18</w:t>
      </w:r>
      <w:r w:rsidR="005F22B8" w:rsidRPr="0005527F">
        <w:rPr>
          <w:bCs/>
          <w:sz w:val="28"/>
          <w:szCs w:val="28"/>
        </w:rPr>
        <w:sym w:font="Times New Roman" w:char="00B7"/>
      </w:r>
      <w:r w:rsidR="005F22B8" w:rsidRPr="0005527F">
        <w:rPr>
          <w:bCs/>
          <w:sz w:val="28"/>
        </w:rPr>
        <w:t>(8,25-0,6-14,4/2)</w:t>
      </w:r>
      <w:r w:rsidR="005F22B8" w:rsidRPr="0005527F">
        <w:rPr>
          <w:bCs/>
          <w:sz w:val="28"/>
          <w:vertAlign w:val="superscript"/>
        </w:rPr>
        <w:t>2</w:t>
      </w:r>
      <w:r w:rsidR="005F22B8" w:rsidRPr="0005527F">
        <w:rPr>
          <w:bCs/>
          <w:sz w:val="28"/>
        </w:rPr>
        <w:t>=18070 см</w:t>
      </w:r>
      <w:r w:rsidR="005F22B8" w:rsidRPr="0005527F">
        <w:rPr>
          <w:bCs/>
          <w:sz w:val="28"/>
          <w:vertAlign w:val="superscript"/>
        </w:rPr>
        <w:t>4</w:t>
      </w:r>
      <w:r w:rsidR="005F22B8" w:rsidRPr="0005527F">
        <w:rPr>
          <w:bCs/>
          <w:sz w:val="28"/>
        </w:rPr>
        <w:t>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E96A6D" w:rsidRPr="0005527F" w:rsidRDefault="00E96A6D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Приведенные моменты сопротивления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4125" w:rsidRPr="0005527F" w:rsidRDefault="00E9194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position w:val="-34"/>
          <w:sz w:val="28"/>
          <w:szCs w:val="28"/>
        </w:rPr>
        <w:object w:dxaOrig="3000" w:dyaOrig="820">
          <v:shape id="_x0000_i1084" type="#_x0000_t75" style="width:150pt;height:41.25pt" o:ole="">
            <v:imagedata r:id="rId124" o:title=""/>
          </v:shape>
          <o:OLEObject Type="Embed" ProgID="Equation.3" ShapeID="_x0000_i1084" DrawAspect="Content" ObjectID="_1461808312" r:id="rId125"/>
        </w:object>
      </w:r>
      <w:r w:rsidR="00654125" w:rsidRPr="0005527F">
        <w:rPr>
          <w:bCs/>
          <w:sz w:val="28"/>
        </w:rPr>
        <w:t xml:space="preserve"> см</w:t>
      </w:r>
      <w:r w:rsidR="00654125" w:rsidRPr="0005527F">
        <w:rPr>
          <w:bCs/>
          <w:sz w:val="28"/>
          <w:vertAlign w:val="superscript"/>
        </w:rPr>
        <w:t>3</w:t>
      </w:r>
      <w:r w:rsidR="00654125" w:rsidRPr="0005527F">
        <w:rPr>
          <w:bCs/>
          <w:sz w:val="28"/>
        </w:rPr>
        <w:t>;</w:t>
      </w:r>
      <w:r w:rsidR="0005527F" w:rsidRPr="0005527F">
        <w:rPr>
          <w:bCs/>
          <w:sz w:val="28"/>
        </w:rPr>
        <w:t xml:space="preserve"> </w:t>
      </w:r>
      <w:r w:rsidRPr="0005527F">
        <w:rPr>
          <w:position w:val="-34"/>
          <w:sz w:val="28"/>
          <w:szCs w:val="28"/>
        </w:rPr>
        <w:object w:dxaOrig="3320" w:dyaOrig="820">
          <v:shape id="_x0000_i1085" type="#_x0000_t75" style="width:165.75pt;height:41.25pt" o:ole="">
            <v:imagedata r:id="rId126" o:title=""/>
          </v:shape>
          <o:OLEObject Type="Embed" ProgID="Equation.3" ShapeID="_x0000_i1085" DrawAspect="Content" ObjectID="_1461808313" r:id="rId127"/>
        </w:object>
      </w:r>
      <w:r w:rsidR="00654125" w:rsidRPr="0005527F">
        <w:rPr>
          <w:bCs/>
          <w:sz w:val="28"/>
        </w:rPr>
        <w:t xml:space="preserve"> см</w:t>
      </w:r>
      <w:r w:rsidR="00654125" w:rsidRPr="0005527F">
        <w:rPr>
          <w:bCs/>
          <w:sz w:val="28"/>
          <w:vertAlign w:val="superscript"/>
        </w:rPr>
        <w:t>3</w:t>
      </w:r>
      <w:r w:rsidR="00654125" w:rsidRPr="0005527F">
        <w:rPr>
          <w:bCs/>
          <w:sz w:val="28"/>
        </w:rPr>
        <w:t>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05527F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/>
          <w:bCs/>
          <w:sz w:val="28"/>
          <w:lang w:val="en-US"/>
        </w:rPr>
        <w:br w:type="page"/>
      </w:r>
      <w:r w:rsidR="00E91940" w:rsidRPr="0005527F">
        <w:rPr>
          <w:b/>
          <w:bCs/>
          <w:sz w:val="28"/>
        </w:rPr>
        <w:t>Напряжения и прогибы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E96A6D" w:rsidRPr="0005527F" w:rsidRDefault="00E9194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- в нижней полке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C2AE2" w:rsidRPr="0005527F" w:rsidRDefault="00A97966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6"/>
          <w:sz w:val="28"/>
        </w:rPr>
        <w:object w:dxaOrig="2260" w:dyaOrig="820">
          <v:shape id="_x0000_i1086" type="#_x0000_t75" style="width:113.25pt;height:41.25pt" o:ole="">
            <v:imagedata r:id="rId128" o:title=""/>
          </v:shape>
          <o:OLEObject Type="Embed" ProgID="Equation.3" ShapeID="_x0000_i1086" DrawAspect="Content" ObjectID="_1461808314" r:id="rId129"/>
        </w:object>
      </w:r>
      <w:r w:rsidRPr="0005527F">
        <w:rPr>
          <w:bCs/>
          <w:sz w:val="28"/>
        </w:rPr>
        <w:t>,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815123" w:rsidRPr="0005527F" w:rsidRDefault="00815123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6"/>
          <w:sz w:val="28"/>
        </w:rPr>
        <w:object w:dxaOrig="380" w:dyaOrig="440">
          <v:shape id="_x0000_i1087" type="#_x0000_t75" style="width:18.75pt;height:21.75pt" o:ole="">
            <v:imagedata r:id="rId130" o:title=""/>
          </v:shape>
          <o:OLEObject Type="Embed" ProgID="Equation.3" ShapeID="_x0000_i1087" DrawAspect="Content" ObjectID="_1461808315" r:id="rId131"/>
        </w:object>
      </w:r>
      <w:r w:rsidRPr="0005527F">
        <w:rPr>
          <w:bCs/>
          <w:sz w:val="28"/>
        </w:rPr>
        <w:t>=</w:t>
      </w:r>
      <w:r w:rsidR="000F5116" w:rsidRPr="0005527F">
        <w:rPr>
          <w:bCs/>
          <w:sz w:val="28"/>
        </w:rPr>
        <w:t>1,35 кН/см</w:t>
      </w:r>
      <w:r w:rsidR="000F5116" w:rsidRPr="0005527F">
        <w:rPr>
          <w:bCs/>
          <w:sz w:val="28"/>
          <w:vertAlign w:val="superscript"/>
        </w:rPr>
        <w:t>2</w:t>
      </w:r>
      <w:r w:rsidR="00884DD7" w:rsidRPr="0005527F">
        <w:rPr>
          <w:bCs/>
          <w:sz w:val="28"/>
        </w:rPr>
        <w:t xml:space="preserve"> – расчетное сопротивление фанеры на растяжение, табл. 10 СНиП </w:t>
      </w:r>
      <w:r w:rsidR="00884DD7" w:rsidRPr="0005527F">
        <w:rPr>
          <w:bCs/>
          <w:sz w:val="28"/>
          <w:lang w:val="en-US"/>
        </w:rPr>
        <w:t>II</w:t>
      </w:r>
      <w:r w:rsidR="00884DD7" w:rsidRPr="0005527F">
        <w:rPr>
          <w:bCs/>
          <w:sz w:val="28"/>
        </w:rPr>
        <w:t>-25-80 Деревянные конструкции [3];</w:t>
      </w:r>
    </w:p>
    <w:p w:rsidR="00884DD7" w:rsidRPr="0005527F" w:rsidRDefault="002B04F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6"/>
          <w:sz w:val="28"/>
        </w:rPr>
        <w:object w:dxaOrig="300" w:dyaOrig="420">
          <v:shape id="_x0000_i1088" type="#_x0000_t75" style="width:15pt;height:21pt" o:ole="">
            <v:imagedata r:id="rId132" o:title=""/>
          </v:shape>
          <o:OLEObject Type="Embed" ProgID="Equation.3" ShapeID="_x0000_i1088" DrawAspect="Content" ObjectID="_1461808316" r:id="rId133"/>
        </w:object>
      </w:r>
      <w:r w:rsidR="00884DD7" w:rsidRPr="0005527F">
        <w:rPr>
          <w:bCs/>
          <w:sz w:val="28"/>
        </w:rPr>
        <w:t>=</w:t>
      </w:r>
      <w:r w:rsidRPr="0005527F">
        <w:rPr>
          <w:bCs/>
          <w:sz w:val="28"/>
        </w:rPr>
        <w:t>0,6 – наличие стыков фанерных листов по длине панели.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2B04FF" w:rsidRPr="0005527F" w:rsidRDefault="00803F5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4"/>
          <w:sz w:val="28"/>
        </w:rPr>
        <w:object w:dxaOrig="6500" w:dyaOrig="780">
          <v:shape id="_x0000_i1089" type="#_x0000_t75" style="width:324.75pt;height:39pt" o:ole="">
            <v:imagedata r:id="rId134" o:title=""/>
          </v:shape>
          <o:OLEObject Type="Embed" ProgID="Equation.3" ShapeID="_x0000_i1089" DrawAspect="Content" ObjectID="_1461808317" r:id="rId135"/>
        </w:object>
      </w:r>
      <w:r w:rsidR="00A97966" w:rsidRPr="0005527F">
        <w:rPr>
          <w:bCs/>
          <w:sz w:val="28"/>
        </w:rPr>
        <w:t>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97966" w:rsidRPr="0005527F" w:rsidRDefault="00A97966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- напряжения скалывания в клеевых швах между шпонами фанеры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7966" w:rsidRPr="0005527F" w:rsidRDefault="006B394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36"/>
          <w:sz w:val="28"/>
          <w:szCs w:val="28"/>
        </w:rPr>
        <w:object w:dxaOrig="2280" w:dyaOrig="820">
          <v:shape id="_x0000_i1090" type="#_x0000_t75" style="width:114pt;height:41.25pt" o:ole="">
            <v:imagedata r:id="rId136" o:title=""/>
          </v:shape>
          <o:OLEObject Type="Embed" ProgID="Equation.3" ShapeID="_x0000_i1090" DrawAspect="Content" ObjectID="_1461808318" r:id="rId137"/>
        </w:object>
      </w:r>
      <w:r w:rsidRPr="0005527F">
        <w:rPr>
          <w:sz w:val="28"/>
          <w:szCs w:val="28"/>
        </w:rPr>
        <w:t>,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6B3945" w:rsidRPr="0005527F" w:rsidRDefault="006B394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2"/>
          <w:sz w:val="28"/>
        </w:rPr>
        <w:object w:dxaOrig="380" w:dyaOrig="400">
          <v:shape id="_x0000_i1091" type="#_x0000_t75" style="width:18.75pt;height:20.25pt" o:ole="">
            <v:imagedata r:id="rId138" o:title=""/>
          </v:shape>
          <o:OLEObject Type="Embed" ProgID="Equation.3" ShapeID="_x0000_i1091" DrawAspect="Content" ObjectID="_1461808319" r:id="rId139"/>
        </w:object>
      </w:r>
      <w:r w:rsidRPr="0005527F">
        <w:rPr>
          <w:bCs/>
          <w:sz w:val="28"/>
        </w:rPr>
        <w:t>=0,06 кН/см</w:t>
      </w:r>
      <w:r w:rsidRPr="0005527F">
        <w:rPr>
          <w:bCs/>
          <w:sz w:val="28"/>
          <w:vertAlign w:val="superscript"/>
        </w:rPr>
        <w:t>2</w:t>
      </w:r>
      <w:r w:rsidRPr="0005527F">
        <w:rPr>
          <w:bCs/>
          <w:sz w:val="28"/>
        </w:rPr>
        <w:t xml:space="preserve">– расчетное сопротивление скалыванию клеевых швов между шпонами фанеры, табл. 10 СНиП </w:t>
      </w:r>
      <w:r w:rsidRPr="0005527F">
        <w:rPr>
          <w:bCs/>
          <w:sz w:val="28"/>
          <w:lang w:val="en-US"/>
        </w:rPr>
        <w:t>II</w:t>
      </w:r>
      <w:r w:rsidRPr="0005527F">
        <w:rPr>
          <w:bCs/>
          <w:sz w:val="28"/>
        </w:rPr>
        <w:t>-25-80 Деревянные конструкции [3];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B3945" w:rsidRPr="0005527F" w:rsidRDefault="00E5492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14"/>
          <w:sz w:val="28"/>
          <w:szCs w:val="28"/>
        </w:rPr>
        <w:object w:dxaOrig="6800" w:dyaOrig="420">
          <v:shape id="_x0000_i1092" type="#_x0000_t75" style="width:339.75pt;height:21pt" o:ole="">
            <v:imagedata r:id="rId140" o:title=""/>
          </v:shape>
          <o:OLEObject Type="Embed" ProgID="Equation.3" ShapeID="_x0000_i1092" DrawAspect="Content" ObjectID="_1461808320" r:id="rId141"/>
        </w:object>
      </w:r>
    </w:p>
    <w:p w:rsidR="00803F55" w:rsidRPr="0005527F" w:rsidRDefault="00E5492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28"/>
          <w:sz w:val="28"/>
          <w:szCs w:val="28"/>
        </w:rPr>
        <w:object w:dxaOrig="5720" w:dyaOrig="720">
          <v:shape id="_x0000_i1093" type="#_x0000_t75" style="width:285.75pt;height:36pt" o:ole="">
            <v:imagedata r:id="rId142" o:title=""/>
          </v:shape>
          <o:OLEObject Type="Embed" ProgID="Equation.3" ShapeID="_x0000_i1093" DrawAspect="Content" ObjectID="_1461808321" r:id="rId143"/>
        </w:object>
      </w:r>
      <w:r w:rsidR="00803F55" w:rsidRPr="0005527F">
        <w:rPr>
          <w:sz w:val="28"/>
          <w:szCs w:val="28"/>
        </w:rPr>
        <w:t>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27F" w:rsidRDefault="00803F5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527F">
        <w:rPr>
          <w:sz w:val="28"/>
          <w:szCs w:val="28"/>
        </w:rPr>
        <w:t xml:space="preserve">- </w:t>
      </w:r>
      <w:r w:rsidR="00054B49" w:rsidRPr="0005527F">
        <w:rPr>
          <w:sz w:val="28"/>
          <w:szCs w:val="28"/>
        </w:rPr>
        <w:t>устойчивость верхней сжатой полки</w:t>
      </w:r>
    </w:p>
    <w:p w:rsidR="00803F55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22711" w:rsidRPr="0005527F">
        <w:rPr>
          <w:position w:val="-20"/>
          <w:sz w:val="28"/>
          <w:szCs w:val="28"/>
        </w:rPr>
        <w:object w:dxaOrig="3875" w:dyaOrig="586">
          <v:shape id="_x0000_i1094" type="#_x0000_t75" style="width:193.5pt;height:29.25pt" o:ole="">
            <v:imagedata r:id="rId144" o:title=""/>
          </v:shape>
          <o:OLEObject Type="Embed" ProgID="Equation.3" ShapeID="_x0000_i1094" DrawAspect="Content" ObjectID="_1461808322" r:id="rId145"/>
        </w:object>
      </w:r>
    </w:p>
    <w:p w:rsidR="00E5492B" w:rsidRPr="0005527F" w:rsidRDefault="000B2933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bCs/>
          <w:position w:val="-28"/>
          <w:sz w:val="28"/>
          <w:szCs w:val="28"/>
          <w:lang w:val="en-US"/>
        </w:rPr>
        <w:object w:dxaOrig="4120" w:dyaOrig="740">
          <v:shape id="_x0000_i1095" type="#_x0000_t75" style="width:206.25pt;height:36.75pt" o:ole="">
            <v:imagedata r:id="rId146" o:title=""/>
          </v:shape>
          <o:OLEObject Type="Embed" ProgID="Equation.3" ShapeID="_x0000_i1095" DrawAspect="Content" ObjectID="_1461808323" r:id="rId147"/>
        </w:object>
      </w:r>
      <w:r w:rsidR="00522711" w:rsidRPr="0005527F">
        <w:rPr>
          <w:bCs/>
          <w:sz w:val="28"/>
          <w:szCs w:val="28"/>
        </w:rPr>
        <w:t>,</w:t>
      </w:r>
    </w:p>
    <w:p w:rsidR="00522711" w:rsidRPr="0005527F" w:rsidRDefault="000B2933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6"/>
          <w:sz w:val="28"/>
        </w:rPr>
        <w:object w:dxaOrig="2040" w:dyaOrig="820">
          <v:shape id="_x0000_i1096" type="#_x0000_t75" style="width:102pt;height:41.25pt" o:ole="">
            <v:imagedata r:id="rId148" o:title=""/>
          </v:shape>
          <o:OLEObject Type="Embed" ProgID="Equation.3" ShapeID="_x0000_i1096" DrawAspect="Content" ObjectID="_1461808324" r:id="rId149"/>
        </w:object>
      </w:r>
      <w:r w:rsidRPr="0005527F">
        <w:rPr>
          <w:bCs/>
          <w:sz w:val="28"/>
        </w:rPr>
        <w:t>,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5527F" w:rsidRPr="0005527F" w:rsidRDefault="00A04C1E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05527F">
        <w:rPr>
          <w:bCs/>
          <w:position w:val="-12"/>
          <w:sz w:val="28"/>
        </w:rPr>
        <w:object w:dxaOrig="380" w:dyaOrig="400">
          <v:shape id="_x0000_i1097" type="#_x0000_t75" style="width:18.75pt;height:20.25pt" o:ole="">
            <v:imagedata r:id="rId150" o:title=""/>
          </v:shape>
          <o:OLEObject Type="Embed" ProgID="Equation.3" ShapeID="_x0000_i1097" DrawAspect="Content" ObjectID="_1461808325" r:id="rId151"/>
        </w:object>
      </w:r>
      <w:r w:rsidR="000B2933" w:rsidRPr="0005527F">
        <w:rPr>
          <w:bCs/>
          <w:sz w:val="28"/>
        </w:rPr>
        <w:t>=1,0 кН/см</w:t>
      </w:r>
      <w:r w:rsidR="000B2933" w:rsidRPr="0005527F">
        <w:rPr>
          <w:bCs/>
          <w:sz w:val="28"/>
          <w:vertAlign w:val="superscript"/>
        </w:rPr>
        <w:t>2</w:t>
      </w:r>
      <w:r w:rsidR="000B2933" w:rsidRPr="0005527F">
        <w:rPr>
          <w:bCs/>
          <w:sz w:val="28"/>
        </w:rPr>
        <w:t xml:space="preserve"> – расчетное сопротивление фанеры сжатию, табл. 10</w:t>
      </w:r>
    </w:p>
    <w:p w:rsidR="000B2933" w:rsidRPr="0005527F" w:rsidRDefault="000B2933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СНиП </w:t>
      </w:r>
      <w:r w:rsidRPr="0005527F">
        <w:rPr>
          <w:bCs/>
          <w:sz w:val="28"/>
          <w:lang w:val="en-US"/>
        </w:rPr>
        <w:t>II</w:t>
      </w:r>
      <w:r w:rsidRPr="0005527F">
        <w:rPr>
          <w:bCs/>
          <w:sz w:val="28"/>
        </w:rPr>
        <w:t>-25-80 Деревянные конструкции [3];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04C1E" w:rsidRPr="0005527F" w:rsidRDefault="007D62BE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4"/>
          <w:sz w:val="28"/>
        </w:rPr>
        <w:object w:dxaOrig="5860" w:dyaOrig="780">
          <v:shape id="_x0000_i1098" type="#_x0000_t75" style="width:293.25pt;height:39pt" o:ole="">
            <v:imagedata r:id="rId152" o:title=""/>
          </v:shape>
          <o:OLEObject Type="Embed" ProgID="Equation.3" ShapeID="_x0000_i1098" DrawAspect="Content" ObjectID="_1461808326" r:id="rId153"/>
        </w:object>
      </w:r>
      <w:r w:rsidR="00754612" w:rsidRPr="0005527F">
        <w:rPr>
          <w:bCs/>
          <w:sz w:val="28"/>
        </w:rPr>
        <w:t>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754612" w:rsidRPr="0005527F" w:rsidRDefault="00754612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>- Проверка верхней полки панели на местный изгиб от действия сосредоточенной силы Р=1,0</w:t>
      </w:r>
      <w:r w:rsidRPr="0005527F">
        <w:rPr>
          <w:bCs/>
          <w:sz w:val="28"/>
          <w:szCs w:val="28"/>
        </w:rPr>
        <w:sym w:font="Times New Roman" w:char="00B7"/>
      </w:r>
      <w:r w:rsidR="00C66ADB" w:rsidRPr="0005527F">
        <w:rPr>
          <w:bCs/>
          <w:sz w:val="28"/>
        </w:rPr>
        <w:t>1,2=1,2 кН. Фанерную полку рассчитываем как пластинку, защемленную в местах приклейки к ребрам.</w:t>
      </w:r>
    </w:p>
    <w:p w:rsidR="00C66ADB" w:rsidRPr="0005527F" w:rsidRDefault="00C66ADB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sz w:val="28"/>
        </w:rPr>
        <w:t xml:space="preserve">Груз Р считаем распределенным на ширину </w:t>
      </w:r>
      <w:smartTag w:uri="urn:schemas-microsoft-com:office:smarttags" w:element="metricconverter">
        <w:smartTagPr>
          <w:attr w:name="ProductID" w:val="3 м"/>
        </w:smartTagPr>
        <w:r w:rsidRPr="0005527F">
          <w:rPr>
            <w:bCs/>
            <w:sz w:val="28"/>
          </w:rPr>
          <w:t>100 см</w:t>
        </w:r>
      </w:smartTag>
      <w:r w:rsidRPr="0005527F">
        <w:rPr>
          <w:bCs/>
          <w:sz w:val="28"/>
        </w:rPr>
        <w:t>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C66ADB" w:rsidRPr="0005527F" w:rsidRDefault="00453FC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28"/>
          <w:sz w:val="28"/>
        </w:rPr>
        <w:object w:dxaOrig="3440" w:dyaOrig="720">
          <v:shape id="_x0000_i1099" type="#_x0000_t75" style="width:171.75pt;height:36pt" o:ole="">
            <v:imagedata r:id="rId154" o:title=""/>
          </v:shape>
          <o:OLEObject Type="Embed" ProgID="Equation.3" ShapeID="_x0000_i1099" DrawAspect="Content" ObjectID="_1461808327" r:id="rId155"/>
        </w:object>
      </w:r>
      <w:r w:rsidR="00612A49" w:rsidRPr="0005527F">
        <w:rPr>
          <w:bCs/>
          <w:sz w:val="28"/>
        </w:rPr>
        <w:t>;</w:t>
      </w:r>
    </w:p>
    <w:p w:rsidR="00612A49" w:rsidRPr="0005527F" w:rsidRDefault="00453FC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28"/>
          <w:sz w:val="28"/>
        </w:rPr>
        <w:object w:dxaOrig="2380" w:dyaOrig="720">
          <v:shape id="_x0000_i1100" type="#_x0000_t75" style="width:119.25pt;height:36pt" o:ole="">
            <v:imagedata r:id="rId156" o:title=""/>
          </v:shape>
          <o:OLEObject Type="Embed" ProgID="Equation.3" ShapeID="_x0000_i1100" DrawAspect="Content" ObjectID="_1461808328" r:id="rId157"/>
        </w:object>
      </w:r>
      <w:r w:rsidR="00FF52F3" w:rsidRPr="0005527F">
        <w:rPr>
          <w:bCs/>
          <w:sz w:val="28"/>
        </w:rPr>
        <w:t>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4612" w:rsidRPr="0005527F" w:rsidRDefault="00453FC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5527F">
        <w:rPr>
          <w:position w:val="-20"/>
          <w:sz w:val="28"/>
          <w:szCs w:val="28"/>
        </w:rPr>
        <w:object w:dxaOrig="499" w:dyaOrig="480">
          <v:shape id="_x0000_i1101" type="#_x0000_t75" style="width:24.75pt;height:24pt" o:ole="">
            <v:imagedata r:id="rId158" o:title=""/>
          </v:shape>
          <o:OLEObject Type="Embed" ProgID="Equation.3" ShapeID="_x0000_i1101" DrawAspect="Content" ObjectID="_1461808329" r:id="rId159"/>
        </w:object>
      </w:r>
      <w:r w:rsidRPr="0005527F">
        <w:rPr>
          <w:sz w:val="28"/>
          <w:szCs w:val="28"/>
        </w:rPr>
        <w:t>=0,5</w:t>
      </w:r>
      <w:r w:rsidRPr="0005527F">
        <w:rPr>
          <w:bCs/>
          <w:sz w:val="28"/>
        </w:rPr>
        <w:t xml:space="preserve"> кН/см</w:t>
      </w:r>
      <w:r w:rsidRPr="0005527F">
        <w:rPr>
          <w:bCs/>
          <w:sz w:val="28"/>
          <w:vertAlign w:val="superscript"/>
        </w:rPr>
        <w:t>2</w:t>
      </w:r>
      <w:r w:rsidRPr="0005527F">
        <w:rPr>
          <w:bCs/>
          <w:sz w:val="28"/>
        </w:rPr>
        <w:t xml:space="preserve"> – расчетное сопротивление фанеры на изгиб поперек волокон рубашки, табл. 10 СНиП </w:t>
      </w:r>
      <w:r w:rsidRPr="0005527F">
        <w:rPr>
          <w:bCs/>
          <w:sz w:val="28"/>
          <w:lang w:val="en-US"/>
        </w:rPr>
        <w:t>II</w:t>
      </w:r>
      <w:r w:rsidRPr="0005527F">
        <w:rPr>
          <w:bCs/>
          <w:sz w:val="28"/>
        </w:rPr>
        <w:t>-25-80 Деревянные конструкции [3];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754612" w:rsidRPr="0005527F" w:rsidRDefault="001E7D5A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32"/>
          <w:sz w:val="28"/>
        </w:rPr>
        <w:object w:dxaOrig="5340" w:dyaOrig="760">
          <v:shape id="_x0000_i1102" type="#_x0000_t75" style="width:267pt;height:38.25pt" o:ole="">
            <v:imagedata r:id="rId160" o:title=""/>
          </v:shape>
          <o:OLEObject Type="Embed" ProgID="Equation.3" ShapeID="_x0000_i1102" DrawAspect="Content" ObjectID="_1461808330" r:id="rId161"/>
        </w:object>
      </w:r>
      <w:r w:rsidR="00453FCA" w:rsidRPr="0005527F">
        <w:rPr>
          <w:bCs/>
          <w:sz w:val="28"/>
        </w:rPr>
        <w:t>.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214493" w:rsidRP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8E2DBA" w:rsidRPr="0005527F">
        <w:rPr>
          <w:bCs/>
          <w:sz w:val="28"/>
        </w:rPr>
        <w:t>- прогиб панели от нормативной нагрузки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2DBA" w:rsidRPr="0005527F" w:rsidRDefault="00CE555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36"/>
          <w:sz w:val="28"/>
          <w:szCs w:val="28"/>
        </w:rPr>
        <w:object w:dxaOrig="6700" w:dyaOrig="820">
          <v:shape id="_x0000_i1103" type="#_x0000_t75" style="width:335.25pt;height:41.25pt" o:ole="">
            <v:imagedata r:id="rId162" o:title=""/>
          </v:shape>
          <o:OLEObject Type="Embed" ProgID="Equation.3" ShapeID="_x0000_i1103" DrawAspect="Content" ObjectID="_1461808331" r:id="rId163"/>
        </w:object>
      </w:r>
      <w:r w:rsidRPr="0005527F">
        <w:rPr>
          <w:sz w:val="28"/>
          <w:szCs w:val="28"/>
        </w:rPr>
        <w:t>;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5550" w:rsidRPr="0005527F" w:rsidRDefault="00CE555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Проверка панели на жесткость</w:t>
      </w:r>
    </w:p>
    <w:p w:rsidR="0005527F" w:rsidRDefault="0005527F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CE5550" w:rsidRPr="0005527F" w:rsidRDefault="00CE5550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16"/>
          <w:sz w:val="28"/>
        </w:rPr>
        <w:object w:dxaOrig="980" w:dyaOrig="420">
          <v:shape id="_x0000_i1104" type="#_x0000_t75" style="width:48.75pt;height:21pt" o:ole="">
            <v:imagedata r:id="rId164" o:title=""/>
          </v:shape>
          <o:OLEObject Type="Embed" ProgID="Equation.3" ShapeID="_x0000_i1104" DrawAspect="Content" ObjectID="_1461808332" r:id="rId165"/>
        </w:object>
      </w:r>
      <w:r w:rsidRPr="0005527F">
        <w:rPr>
          <w:bCs/>
          <w:sz w:val="28"/>
        </w:rPr>
        <w:t>;</w:t>
      </w:r>
    </w:p>
    <w:p w:rsidR="00CE5550" w:rsidRPr="0005527F" w:rsidRDefault="00354824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05527F">
        <w:rPr>
          <w:bCs/>
          <w:position w:val="-28"/>
          <w:sz w:val="28"/>
        </w:rPr>
        <w:object w:dxaOrig="3660" w:dyaOrig="720">
          <v:shape id="_x0000_i1105" type="#_x0000_t75" style="width:183pt;height:36pt" o:ole="">
            <v:imagedata r:id="rId166" o:title=""/>
          </v:shape>
          <o:OLEObject Type="Embed" ProgID="Equation.3" ShapeID="_x0000_i1105" DrawAspect="Content" ObjectID="_1461808333" r:id="rId167"/>
        </w:object>
      </w:r>
      <w:r w:rsidR="00A32388" w:rsidRPr="0005527F">
        <w:rPr>
          <w:bCs/>
          <w:sz w:val="28"/>
        </w:rPr>
        <w:t>;</w:t>
      </w:r>
    </w:p>
    <w:p w:rsidR="00354824" w:rsidRPr="0005527F" w:rsidRDefault="00354824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16"/>
          <w:sz w:val="28"/>
          <w:szCs w:val="28"/>
        </w:rPr>
        <w:object w:dxaOrig="3320" w:dyaOrig="420">
          <v:shape id="_x0000_i1106" type="#_x0000_t75" style="width:165.75pt;height:21pt" o:ole="">
            <v:imagedata r:id="rId168" o:title=""/>
          </v:shape>
          <o:OLEObject Type="Embed" ProgID="Equation.3" ShapeID="_x0000_i1106" DrawAspect="Content" ObjectID="_1461808334" r:id="rId169"/>
        </w:object>
      </w:r>
      <w:r w:rsidRPr="0005527F">
        <w:rPr>
          <w:sz w:val="28"/>
          <w:szCs w:val="28"/>
        </w:rPr>
        <w:t>.</w:t>
      </w:r>
    </w:p>
    <w:p w:rsidR="00354824" w:rsidRPr="0005527F" w:rsidRDefault="00354824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5527F" w:rsidRPr="0005527F" w:rsidRDefault="001E4635" w:rsidP="0005527F">
      <w:pPr>
        <w:tabs>
          <w:tab w:val="num" w:pos="720"/>
          <w:tab w:val="num" w:pos="1080"/>
        </w:tabs>
        <w:suppressAutoHyphens/>
        <w:spacing w:line="360" w:lineRule="auto"/>
        <w:ind w:firstLine="709"/>
        <w:jc w:val="both"/>
      </w:pPr>
      <w:r w:rsidRPr="0005527F">
        <w:rPr>
          <w:b/>
          <w:bCs/>
          <w:sz w:val="28"/>
        </w:rPr>
        <w:t>Вывод:</w:t>
      </w:r>
      <w:r w:rsidR="0005527F" w:rsidRPr="0005527F">
        <w:rPr>
          <w:b/>
          <w:bCs/>
          <w:sz w:val="28"/>
        </w:rPr>
        <w:t xml:space="preserve"> </w:t>
      </w:r>
      <w:r w:rsidRPr="0005527F">
        <w:rPr>
          <w:sz w:val="28"/>
        </w:rPr>
        <w:t>Подобранное сечение удовлетворяет условиям прочности и жесткости.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C3B" w:rsidRPr="0005527F" w:rsidRDefault="00842C3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527F">
        <w:rPr>
          <w:b/>
          <w:sz w:val="28"/>
          <w:szCs w:val="28"/>
        </w:rPr>
        <w:t>Расчет арки</w:t>
      </w:r>
    </w:p>
    <w:p w:rsidR="00115F23" w:rsidRPr="0005527F" w:rsidRDefault="00115F23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15F23" w:rsidRPr="0005527F" w:rsidRDefault="00C52B22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Зерносклад</w:t>
      </w:r>
      <w:r w:rsidR="00115F23" w:rsidRPr="0005527F">
        <w:rPr>
          <w:sz w:val="28"/>
          <w:szCs w:val="28"/>
        </w:rPr>
        <w:t xml:space="preserve"> пролетом </w:t>
      </w:r>
      <w:smartTag w:uri="urn:schemas-microsoft-com:office:smarttags" w:element="metricconverter">
        <w:smartTagPr>
          <w:attr w:name="ProductID" w:val="3 м"/>
        </w:smartTagPr>
        <w:r w:rsidRPr="0005527F">
          <w:rPr>
            <w:sz w:val="28"/>
            <w:szCs w:val="28"/>
          </w:rPr>
          <w:t>60</w:t>
        </w:r>
        <w:r w:rsidR="00115F23" w:rsidRPr="0005527F">
          <w:rPr>
            <w:sz w:val="28"/>
            <w:szCs w:val="28"/>
          </w:rPr>
          <w:t xml:space="preserve"> м</w:t>
        </w:r>
      </w:smartTag>
      <w:r w:rsidR="00115F23" w:rsidRPr="0005527F">
        <w:rPr>
          <w:sz w:val="28"/>
          <w:szCs w:val="28"/>
        </w:rPr>
        <w:t xml:space="preserve"> представляет собой </w:t>
      </w:r>
      <w:r w:rsidRPr="0005527F">
        <w:rPr>
          <w:sz w:val="28"/>
          <w:szCs w:val="28"/>
        </w:rPr>
        <w:t>стрельчатую</w:t>
      </w:r>
      <w:r w:rsidR="00115F23" w:rsidRPr="0005527F">
        <w:rPr>
          <w:sz w:val="28"/>
          <w:szCs w:val="28"/>
        </w:rPr>
        <w:t xml:space="preserve"> арку</w:t>
      </w:r>
      <w:r w:rsidR="00E17E17" w:rsidRPr="0005527F">
        <w:rPr>
          <w:sz w:val="28"/>
          <w:szCs w:val="28"/>
        </w:rPr>
        <w:t xml:space="preserve">. </w:t>
      </w:r>
      <w:r w:rsidR="00230B25" w:rsidRPr="0005527F">
        <w:rPr>
          <w:sz w:val="28"/>
          <w:szCs w:val="28"/>
        </w:rPr>
        <w:t>Геометрическая схема – трехшарнирная статически определимая арка</w:t>
      </w:r>
      <w:r w:rsidR="00E17E17" w:rsidRPr="0005527F">
        <w:rPr>
          <w:sz w:val="28"/>
          <w:szCs w:val="28"/>
        </w:rPr>
        <w:t>.</w:t>
      </w:r>
    </w:p>
    <w:p w:rsidR="00842C3B" w:rsidRPr="0005527F" w:rsidRDefault="00842C3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Сбор нагрузок</w:t>
      </w:r>
      <w:r w:rsidR="00DB1F6D" w:rsidRPr="0005527F">
        <w:rPr>
          <w:sz w:val="28"/>
          <w:szCs w:val="28"/>
        </w:rPr>
        <w:t xml:space="preserve"> на несущ</w:t>
      </w:r>
      <w:r w:rsidR="00E17E17" w:rsidRPr="0005527F">
        <w:rPr>
          <w:sz w:val="28"/>
          <w:szCs w:val="28"/>
        </w:rPr>
        <w:t>ие</w:t>
      </w:r>
      <w:r w:rsidR="00DB1F6D" w:rsidRPr="0005527F">
        <w:rPr>
          <w:sz w:val="28"/>
          <w:szCs w:val="28"/>
        </w:rPr>
        <w:t xml:space="preserve"> элемент</w:t>
      </w:r>
      <w:r w:rsidR="00E17E17" w:rsidRPr="0005527F">
        <w:rPr>
          <w:sz w:val="28"/>
          <w:szCs w:val="28"/>
        </w:rPr>
        <w:t xml:space="preserve">ы </w:t>
      </w:r>
      <w:r w:rsidR="00DB1F6D" w:rsidRPr="0005527F">
        <w:rPr>
          <w:sz w:val="28"/>
          <w:szCs w:val="28"/>
        </w:rPr>
        <w:t>арки</w:t>
      </w:r>
    </w:p>
    <w:p w:rsidR="0005527F" w:rsidRPr="0005527F" w:rsidRDefault="00357BC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Несущий </w:t>
      </w:r>
      <w:r w:rsidR="00D770A6" w:rsidRPr="0005527F">
        <w:rPr>
          <w:sz w:val="28"/>
          <w:szCs w:val="28"/>
        </w:rPr>
        <w:t>элемент арки – клееная деревянная балка прямоугольного сечения.</w:t>
      </w:r>
    </w:p>
    <w:p w:rsidR="0005527F" w:rsidRPr="0005527F" w:rsidRDefault="00D770A6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Шаг арок – </w:t>
      </w:r>
      <w:smartTag w:uri="urn:schemas-microsoft-com:office:smarttags" w:element="metricconverter">
        <w:smartTagPr>
          <w:attr w:name="ProductID" w:val="3 м"/>
        </w:smartTagPr>
        <w:r w:rsidR="00E17E17" w:rsidRPr="0005527F">
          <w:rPr>
            <w:sz w:val="28"/>
            <w:szCs w:val="28"/>
          </w:rPr>
          <w:t>3</w:t>
        </w:r>
        <w:r w:rsidRPr="0005527F">
          <w:rPr>
            <w:sz w:val="28"/>
            <w:szCs w:val="28"/>
          </w:rPr>
          <w:t xml:space="preserve"> м</w:t>
        </w:r>
      </w:smartTag>
      <w:r w:rsidRPr="0005527F">
        <w:rPr>
          <w:sz w:val="28"/>
          <w:szCs w:val="28"/>
        </w:rPr>
        <w:t>.</w:t>
      </w:r>
    </w:p>
    <w:p w:rsidR="00357BCC" w:rsidRPr="0005527F" w:rsidRDefault="00D770A6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Ширина сбора нагрузок – </w:t>
      </w:r>
      <w:smartTag w:uri="urn:schemas-microsoft-com:office:smarttags" w:element="metricconverter">
        <w:smartTagPr>
          <w:attr w:name="ProductID" w:val="3 м"/>
        </w:smartTagPr>
        <w:r w:rsidR="00E17E17" w:rsidRPr="0005527F">
          <w:rPr>
            <w:sz w:val="28"/>
            <w:szCs w:val="28"/>
          </w:rPr>
          <w:t>3</w:t>
        </w:r>
        <w:r w:rsidRPr="0005527F">
          <w:rPr>
            <w:sz w:val="28"/>
            <w:szCs w:val="28"/>
          </w:rPr>
          <w:t xml:space="preserve"> м</w:t>
        </w:r>
      </w:smartTag>
      <w:r w:rsidRPr="0005527F">
        <w:rPr>
          <w:sz w:val="28"/>
          <w:szCs w:val="28"/>
        </w:rPr>
        <w:t>.</w:t>
      </w:r>
    </w:p>
    <w:p w:rsidR="0005527F" w:rsidRPr="0005527F" w:rsidRDefault="00357BCC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Постоянные нагрузки</w:t>
      </w:r>
    </w:p>
    <w:p w:rsidR="0026509E" w:rsidRPr="0005527F" w:rsidRDefault="0026509E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Н</w:t>
      </w:r>
      <w:r w:rsidR="004E39B5" w:rsidRPr="0005527F">
        <w:rPr>
          <w:sz w:val="28"/>
          <w:szCs w:val="28"/>
        </w:rPr>
        <w:t>ормативная н</w:t>
      </w:r>
      <w:r w:rsidRPr="0005527F">
        <w:rPr>
          <w:sz w:val="28"/>
          <w:szCs w:val="28"/>
        </w:rPr>
        <w:t xml:space="preserve">агрузка от собственной массы несущей конструкции вычисляется </w:t>
      </w:r>
      <w:r w:rsidR="004E39B5" w:rsidRPr="0005527F">
        <w:rPr>
          <w:sz w:val="28"/>
          <w:szCs w:val="28"/>
        </w:rPr>
        <w:t>приблизительно</w:t>
      </w:r>
      <w:r w:rsidRPr="0005527F">
        <w:rPr>
          <w:sz w:val="28"/>
          <w:szCs w:val="28"/>
        </w:rPr>
        <w:t xml:space="preserve"> по эмпирической формуле</w:t>
      </w:r>
      <w:r w:rsidR="004E39B5" w:rsidRPr="0005527F">
        <w:rPr>
          <w:sz w:val="28"/>
          <w:szCs w:val="28"/>
        </w:rPr>
        <w:t>: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09E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D0379" w:rsidRPr="0005527F">
        <w:rPr>
          <w:position w:val="-68"/>
          <w:sz w:val="28"/>
          <w:szCs w:val="28"/>
        </w:rPr>
        <w:object w:dxaOrig="4300" w:dyaOrig="1140">
          <v:shape id="_x0000_i1107" type="#_x0000_t75" style="width:215.25pt;height:57pt" o:ole="">
            <v:imagedata r:id="rId170" o:title=""/>
          </v:shape>
          <o:OLEObject Type="Embed" ProgID="Equation.3" ShapeID="_x0000_i1107" DrawAspect="Content" ObjectID="_1461808335" r:id="rId171"/>
        </w:object>
      </w:r>
      <w:r w:rsidR="00213865" w:rsidRPr="0005527F">
        <w:rPr>
          <w:sz w:val="28"/>
          <w:szCs w:val="28"/>
        </w:rPr>
        <w:t>кН/м</w:t>
      </w:r>
      <w:r w:rsidR="00213865" w:rsidRPr="0005527F">
        <w:rPr>
          <w:sz w:val="28"/>
          <w:szCs w:val="28"/>
          <w:vertAlign w:val="superscript"/>
        </w:rPr>
        <w:t>2</w:t>
      </w:r>
      <w:r w:rsidR="00213865" w:rsidRPr="0005527F">
        <w:rPr>
          <w:sz w:val="28"/>
          <w:szCs w:val="28"/>
        </w:rPr>
        <w:t>;</w: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09E" w:rsidRPr="0005527F" w:rsidRDefault="00213865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k</w:t>
      </w:r>
      <w:r w:rsidR="00946A5F" w:rsidRPr="0005527F">
        <w:rPr>
          <w:sz w:val="28"/>
          <w:szCs w:val="28"/>
          <w:vertAlign w:val="subscript"/>
        </w:rPr>
        <w:t>см</w:t>
      </w:r>
      <w:r w:rsidR="00946A5F" w:rsidRPr="0005527F">
        <w:rPr>
          <w:sz w:val="28"/>
          <w:szCs w:val="28"/>
        </w:rPr>
        <w:t xml:space="preserve">= </w:t>
      </w:r>
      <w:r w:rsidR="001D0379" w:rsidRPr="0005527F">
        <w:rPr>
          <w:sz w:val="28"/>
          <w:szCs w:val="28"/>
        </w:rPr>
        <w:t>3</w:t>
      </w:r>
      <w:r w:rsidRPr="0005527F">
        <w:rPr>
          <w:sz w:val="28"/>
          <w:szCs w:val="28"/>
        </w:rPr>
        <w:t xml:space="preserve"> – коэффициент собственной массы </w:t>
      </w:r>
      <w:r w:rsidR="004E39B5" w:rsidRPr="0005527F">
        <w:rPr>
          <w:sz w:val="28"/>
          <w:szCs w:val="28"/>
        </w:rPr>
        <w:t>конструкции</w:t>
      </w:r>
      <w:r w:rsidRPr="0005527F">
        <w:rPr>
          <w:sz w:val="28"/>
          <w:szCs w:val="28"/>
        </w:rPr>
        <w:t>;</w:t>
      </w:r>
    </w:p>
    <w:p w:rsidR="00430BB0" w:rsidRPr="0005527F" w:rsidRDefault="001D0379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12"/>
          <w:sz w:val="28"/>
          <w:szCs w:val="28"/>
        </w:rPr>
        <w:object w:dxaOrig="1120" w:dyaOrig="400">
          <v:shape id="_x0000_i1108" type="#_x0000_t75" style="width:56.25pt;height:20.25pt" o:ole="">
            <v:imagedata r:id="rId172" o:title=""/>
          </v:shape>
          <o:OLEObject Type="Embed" ProgID="Equation.3" ShapeID="_x0000_i1108" DrawAspect="Content" ObjectID="_1461808336" r:id="rId173"/>
        </w:object>
      </w:r>
      <w:r w:rsidR="004E39B5" w:rsidRPr="0005527F">
        <w:rPr>
          <w:sz w:val="28"/>
          <w:szCs w:val="28"/>
        </w:rPr>
        <w:t>кН/м</w:t>
      </w:r>
      <w:r w:rsidR="004E39B5" w:rsidRPr="0005527F">
        <w:rPr>
          <w:sz w:val="28"/>
          <w:szCs w:val="28"/>
          <w:vertAlign w:val="superscript"/>
        </w:rPr>
        <w:t>2</w:t>
      </w:r>
      <w:r w:rsidR="004E39B5" w:rsidRPr="0005527F">
        <w:rPr>
          <w:sz w:val="28"/>
          <w:szCs w:val="28"/>
        </w:rPr>
        <w:t xml:space="preserve"> –</w:t>
      </w:r>
      <w:r w:rsidR="0005527F" w:rsidRPr="0005527F">
        <w:rPr>
          <w:sz w:val="28"/>
          <w:szCs w:val="28"/>
        </w:rPr>
        <w:t xml:space="preserve"> </w:t>
      </w:r>
      <w:r w:rsidR="004E39B5" w:rsidRPr="0005527F">
        <w:rPr>
          <w:sz w:val="28"/>
          <w:szCs w:val="28"/>
        </w:rPr>
        <w:t>нормативная нагрузка от массы покрытия;</w:t>
      </w:r>
    </w:p>
    <w:p w:rsidR="00EC12B3" w:rsidRPr="0005527F" w:rsidRDefault="001D0379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position w:val="-10"/>
          <w:sz w:val="28"/>
          <w:szCs w:val="28"/>
        </w:rPr>
        <w:object w:dxaOrig="1200" w:dyaOrig="380">
          <v:shape id="_x0000_i1109" type="#_x0000_t75" style="width:60pt;height:18.75pt" o:ole="">
            <v:imagedata r:id="rId174" o:title=""/>
          </v:shape>
          <o:OLEObject Type="Embed" ProgID="Equation.3" ShapeID="_x0000_i1109" DrawAspect="Content" ObjectID="_1461808337" r:id="rId175"/>
        </w:object>
      </w:r>
      <w:r w:rsidR="004E39B5" w:rsidRPr="0005527F">
        <w:rPr>
          <w:sz w:val="28"/>
          <w:szCs w:val="28"/>
        </w:rPr>
        <w:t xml:space="preserve"> кН/м</w:t>
      </w:r>
      <w:r w:rsidR="004E39B5" w:rsidRPr="0005527F">
        <w:rPr>
          <w:sz w:val="28"/>
          <w:szCs w:val="28"/>
          <w:vertAlign w:val="superscript"/>
        </w:rPr>
        <w:t>2</w:t>
      </w:r>
      <w:r w:rsidR="004E39B5" w:rsidRPr="0005527F">
        <w:rPr>
          <w:sz w:val="28"/>
          <w:szCs w:val="28"/>
        </w:rPr>
        <w:t xml:space="preserve"> –</w:t>
      </w:r>
      <w:r w:rsidR="0005527F" w:rsidRPr="0005527F">
        <w:rPr>
          <w:sz w:val="28"/>
          <w:szCs w:val="28"/>
        </w:rPr>
        <w:t xml:space="preserve"> </w:t>
      </w:r>
      <w:r w:rsidR="004E39B5" w:rsidRPr="0005527F">
        <w:rPr>
          <w:sz w:val="28"/>
          <w:szCs w:val="28"/>
        </w:rPr>
        <w:t>нормативная снеговая нагрузка;</w:t>
      </w:r>
    </w:p>
    <w:p w:rsidR="00EC12B3" w:rsidRPr="0005527F" w:rsidRDefault="0090448E" w:rsidP="0005527F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05527F">
        <w:rPr>
          <w:position w:val="-16"/>
          <w:sz w:val="28"/>
          <w:szCs w:val="28"/>
        </w:rPr>
        <w:object w:dxaOrig="3460" w:dyaOrig="440">
          <v:shape id="_x0000_i1110" type="#_x0000_t75" style="width:173.25pt;height:21.75pt" o:ole="">
            <v:imagedata r:id="rId176" o:title=""/>
          </v:shape>
          <o:OLEObject Type="Embed" ProgID="Equation.3" ShapeID="_x0000_i1110" DrawAspect="Content" ObjectID="_1461808338" r:id="rId177"/>
        </w:object>
      </w:r>
      <w:r w:rsidRPr="0005527F">
        <w:rPr>
          <w:sz w:val="28"/>
          <w:szCs w:val="28"/>
        </w:rPr>
        <w:t xml:space="preserve"> кН/м</w:t>
      </w:r>
      <w:r w:rsidRPr="0005527F">
        <w:rPr>
          <w:sz w:val="28"/>
          <w:szCs w:val="28"/>
          <w:vertAlign w:val="superscript"/>
        </w:rPr>
        <w:t>2</w:t>
      </w:r>
      <w:r w:rsidRPr="0005527F">
        <w:rPr>
          <w:sz w:val="28"/>
          <w:szCs w:val="28"/>
        </w:rPr>
        <w:t>;</w:t>
      </w:r>
    </w:p>
    <w:p w:rsidR="001D0379" w:rsidRPr="0005527F" w:rsidRDefault="001D0379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Сосредоточенный груз от тельфера</w:t>
      </w:r>
      <w:r w:rsidR="0005527F" w:rsidRPr="0005527F">
        <w:rPr>
          <w:b/>
          <w:sz w:val="28"/>
          <w:szCs w:val="28"/>
        </w:rPr>
        <w:t xml:space="preserve"> </w:t>
      </w:r>
      <w:r w:rsidRPr="0005527F">
        <w:rPr>
          <w:i/>
          <w:sz w:val="28"/>
          <w:szCs w:val="28"/>
          <w:lang w:val="en-US"/>
        </w:rPr>
        <w:t>P</w:t>
      </w:r>
      <w:r w:rsidRPr="0005527F">
        <w:rPr>
          <w:i/>
          <w:sz w:val="28"/>
          <w:szCs w:val="28"/>
          <w:vertAlign w:val="superscript"/>
        </w:rPr>
        <w:t>н</w:t>
      </w:r>
      <w:r w:rsidRPr="0005527F">
        <w:rPr>
          <w:sz w:val="28"/>
          <w:szCs w:val="28"/>
        </w:rPr>
        <w:t>=</w:t>
      </w:r>
      <w:r w:rsidR="00A135BB" w:rsidRPr="0005527F">
        <w:rPr>
          <w:sz w:val="28"/>
          <w:szCs w:val="28"/>
        </w:rPr>
        <w:t>30 кН,</w:t>
      </w:r>
      <w:r w:rsidR="0005527F" w:rsidRPr="0005527F">
        <w:rPr>
          <w:sz w:val="28"/>
          <w:szCs w:val="28"/>
        </w:rPr>
        <w:t xml:space="preserve"> </w:t>
      </w:r>
      <w:r w:rsidR="00A135BB" w:rsidRPr="0005527F">
        <w:rPr>
          <w:i/>
          <w:sz w:val="28"/>
          <w:szCs w:val="28"/>
          <w:lang w:val="en-US"/>
        </w:rPr>
        <w:t>P</w:t>
      </w:r>
      <w:r w:rsidR="00A135BB" w:rsidRPr="0005527F">
        <w:rPr>
          <w:sz w:val="28"/>
          <w:szCs w:val="28"/>
        </w:rPr>
        <w:t>=30·1,2=36 кН</w:t>
      </w:r>
    </w:p>
    <w:p w:rsidR="00A135BB" w:rsidRPr="0005527F" w:rsidRDefault="00A135B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Подсчет нагрузки сводим в табл.</w:t>
      </w:r>
      <w:r w:rsidR="00054973" w:rsidRPr="0005527F">
        <w:rPr>
          <w:sz w:val="28"/>
          <w:szCs w:val="28"/>
        </w:rPr>
        <w:t>6.</w:t>
      </w:r>
    </w:p>
    <w:p w:rsidR="00054973" w:rsidRPr="0005527F" w:rsidRDefault="00054973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973" w:rsidRPr="0005527F" w:rsidRDefault="00054973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Табл. 6</w:t>
      </w:r>
      <w:r w:rsidR="0005527F" w:rsidRPr="0005527F">
        <w:rPr>
          <w:sz w:val="28"/>
          <w:szCs w:val="28"/>
        </w:rPr>
        <w:t xml:space="preserve"> </w:t>
      </w:r>
      <w:r w:rsidRPr="0005527F">
        <w:rPr>
          <w:sz w:val="28"/>
          <w:szCs w:val="28"/>
        </w:rPr>
        <w:t xml:space="preserve">Нагрузка на арку 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370"/>
        <w:gridCol w:w="1525"/>
        <w:gridCol w:w="1694"/>
        <w:gridCol w:w="1323"/>
        <w:gridCol w:w="1318"/>
      </w:tblGrid>
      <w:tr w:rsidR="005F02FF" w:rsidRPr="0005527F" w:rsidTr="0005527F"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Вид нагрузки</w:t>
            </w:r>
          </w:p>
        </w:tc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Постоянная,</w:t>
            </w:r>
          </w:p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кН/м</w:t>
            </w:r>
          </w:p>
        </w:tc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Снеговая,</w:t>
            </w:r>
          </w:p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кН/м</w:t>
            </w:r>
          </w:p>
        </w:tc>
        <w:tc>
          <w:tcPr>
            <w:tcW w:w="0" w:type="auto"/>
          </w:tcPr>
          <w:p w:rsidR="0090448E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От тельфера,</w:t>
            </w:r>
          </w:p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</w:t>
            </w:r>
          </w:p>
        </w:tc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Ветровая,</w:t>
            </w:r>
          </w:p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кН/м</w:t>
            </w:r>
          </w:p>
        </w:tc>
      </w:tr>
      <w:tr w:rsidR="005F02FF" w:rsidRPr="0005527F" w:rsidTr="0005527F"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Нормативная</w:t>
            </w:r>
          </w:p>
        </w:tc>
        <w:tc>
          <w:tcPr>
            <w:tcW w:w="0" w:type="auto"/>
          </w:tcPr>
          <w:p w:rsidR="0090448E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(0,38+0,917)·3=</w:t>
            </w:r>
          </w:p>
          <w:p w:rsidR="00054973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=3,891</w:t>
            </w:r>
          </w:p>
        </w:tc>
        <w:tc>
          <w:tcPr>
            <w:tcW w:w="0" w:type="auto"/>
          </w:tcPr>
          <w:p w:rsidR="00054973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2,4·3·0,7·μ=5,04·μ</w:t>
            </w:r>
          </w:p>
        </w:tc>
        <w:tc>
          <w:tcPr>
            <w:tcW w:w="0" w:type="auto"/>
          </w:tcPr>
          <w:p w:rsidR="00054973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0448E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0,3</w:t>
            </w:r>
            <w:r w:rsidR="00476B22" w:rsidRPr="0005527F">
              <w:rPr>
                <w:sz w:val="20"/>
              </w:rPr>
              <w:t>·3·</w:t>
            </w:r>
            <w:r w:rsidRPr="0005527F">
              <w:rPr>
                <w:sz w:val="20"/>
                <w:lang w:val="en-US"/>
              </w:rPr>
              <w:t>k</w:t>
            </w:r>
            <w:r w:rsidRPr="0005527F">
              <w:rPr>
                <w:sz w:val="20"/>
              </w:rPr>
              <w:t>·</w:t>
            </w:r>
            <w:r w:rsidRPr="0005527F">
              <w:rPr>
                <w:sz w:val="20"/>
                <w:lang w:val="en-US"/>
              </w:rPr>
              <w:t>c</w:t>
            </w:r>
            <w:r w:rsidR="00476B22" w:rsidRPr="0005527F">
              <w:rPr>
                <w:sz w:val="20"/>
              </w:rPr>
              <w:t>=</w:t>
            </w:r>
          </w:p>
          <w:p w:rsidR="00054973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=</w:t>
            </w:r>
            <w:r w:rsidR="005A44D1" w:rsidRPr="0005527F">
              <w:rPr>
                <w:sz w:val="20"/>
              </w:rPr>
              <w:t>0,9·</w:t>
            </w:r>
            <w:r w:rsidR="005A44D1" w:rsidRPr="0005527F">
              <w:rPr>
                <w:sz w:val="20"/>
                <w:lang w:val="en-US"/>
              </w:rPr>
              <w:t>k</w:t>
            </w:r>
            <w:r w:rsidR="005A44D1" w:rsidRPr="0005527F">
              <w:rPr>
                <w:sz w:val="20"/>
              </w:rPr>
              <w:t>·</w:t>
            </w:r>
            <w:r w:rsidR="005A44D1" w:rsidRPr="0005527F">
              <w:rPr>
                <w:sz w:val="20"/>
                <w:lang w:val="en-US"/>
              </w:rPr>
              <w:t>c</w:t>
            </w:r>
          </w:p>
        </w:tc>
      </w:tr>
      <w:tr w:rsidR="005F02FF" w:rsidRPr="0005527F" w:rsidTr="0005527F">
        <w:tc>
          <w:tcPr>
            <w:tcW w:w="0" w:type="auto"/>
          </w:tcPr>
          <w:p w:rsidR="00054973" w:rsidRPr="0005527F" w:rsidRDefault="00054973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Расчетная</w:t>
            </w:r>
          </w:p>
        </w:tc>
        <w:tc>
          <w:tcPr>
            <w:tcW w:w="0" w:type="auto"/>
          </w:tcPr>
          <w:p w:rsidR="0090448E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(0,</w:t>
            </w:r>
            <w:r w:rsidR="005F02FF" w:rsidRPr="0005527F">
              <w:rPr>
                <w:sz w:val="20"/>
              </w:rPr>
              <w:t>446</w:t>
            </w:r>
            <w:r w:rsidRPr="0005527F">
              <w:rPr>
                <w:sz w:val="20"/>
              </w:rPr>
              <w:t>+</w:t>
            </w:r>
            <w:r w:rsidR="005F02FF" w:rsidRPr="0005527F">
              <w:rPr>
                <w:sz w:val="20"/>
              </w:rPr>
              <w:t>1,01</w:t>
            </w:r>
            <w:r w:rsidRPr="0005527F">
              <w:rPr>
                <w:sz w:val="20"/>
              </w:rPr>
              <w:t>)·3=</w:t>
            </w:r>
          </w:p>
          <w:p w:rsidR="00054973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=</w:t>
            </w:r>
            <w:r w:rsidR="005F02FF" w:rsidRPr="0005527F">
              <w:rPr>
                <w:sz w:val="20"/>
              </w:rPr>
              <w:t>4,368</w:t>
            </w:r>
          </w:p>
        </w:tc>
        <w:tc>
          <w:tcPr>
            <w:tcW w:w="0" w:type="auto"/>
          </w:tcPr>
          <w:p w:rsidR="00054973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2,4·3·μ=7,2·μ</w:t>
            </w:r>
          </w:p>
        </w:tc>
        <w:tc>
          <w:tcPr>
            <w:tcW w:w="0" w:type="auto"/>
          </w:tcPr>
          <w:p w:rsidR="00054973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36</w:t>
            </w:r>
          </w:p>
        </w:tc>
        <w:tc>
          <w:tcPr>
            <w:tcW w:w="0" w:type="auto"/>
          </w:tcPr>
          <w:p w:rsidR="0090448E" w:rsidRPr="0005527F" w:rsidRDefault="005A44D1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0,3·3·1,4·</w:t>
            </w:r>
            <w:r w:rsidRPr="0005527F">
              <w:rPr>
                <w:sz w:val="20"/>
                <w:lang w:val="en-US"/>
              </w:rPr>
              <w:t>k</w:t>
            </w:r>
            <w:r w:rsidRPr="0005527F">
              <w:rPr>
                <w:sz w:val="20"/>
              </w:rPr>
              <w:t>·</w:t>
            </w:r>
            <w:r w:rsidRPr="0005527F">
              <w:rPr>
                <w:sz w:val="20"/>
                <w:lang w:val="en-US"/>
              </w:rPr>
              <w:t>c</w:t>
            </w:r>
            <w:r w:rsidRPr="0005527F">
              <w:rPr>
                <w:sz w:val="20"/>
              </w:rPr>
              <w:t>=</w:t>
            </w:r>
          </w:p>
          <w:p w:rsidR="00054973" w:rsidRPr="0005527F" w:rsidRDefault="0090448E" w:rsidP="0005527F">
            <w:pPr>
              <w:suppressAutoHyphens/>
              <w:spacing w:line="360" w:lineRule="auto"/>
              <w:rPr>
                <w:sz w:val="20"/>
              </w:rPr>
            </w:pPr>
            <w:r w:rsidRPr="0005527F">
              <w:rPr>
                <w:sz w:val="20"/>
              </w:rPr>
              <w:t>=</w:t>
            </w:r>
            <w:r w:rsidR="005A44D1" w:rsidRPr="0005527F">
              <w:rPr>
                <w:sz w:val="20"/>
              </w:rPr>
              <w:t>1,26·</w:t>
            </w:r>
            <w:r w:rsidR="005A44D1" w:rsidRPr="0005527F">
              <w:rPr>
                <w:sz w:val="20"/>
                <w:lang w:val="en-US"/>
              </w:rPr>
              <w:t>k</w:t>
            </w:r>
            <w:r w:rsidR="005A44D1" w:rsidRPr="0005527F">
              <w:rPr>
                <w:sz w:val="20"/>
              </w:rPr>
              <w:t>·</w:t>
            </w:r>
            <w:r w:rsidR="005A44D1" w:rsidRPr="0005527F">
              <w:rPr>
                <w:sz w:val="20"/>
                <w:lang w:val="en-US"/>
              </w:rPr>
              <w:t>c</w:t>
            </w:r>
          </w:p>
        </w:tc>
      </w:tr>
    </w:tbl>
    <w:p w:rsidR="00054973" w:rsidRPr="0005527F" w:rsidRDefault="00054973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6A5A" w:rsidRPr="0005527F" w:rsidRDefault="00DA7AA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Рис.</w:t>
      </w:r>
      <w:r w:rsidR="00E70F88" w:rsidRPr="0005527F">
        <w:rPr>
          <w:sz w:val="28"/>
          <w:szCs w:val="28"/>
        </w:rPr>
        <w:t>5</w:t>
      </w:r>
      <w:r w:rsidRPr="0005527F">
        <w:rPr>
          <w:sz w:val="28"/>
          <w:szCs w:val="28"/>
        </w:rPr>
        <w:t xml:space="preserve"> Схема арки</w:t>
      </w:r>
    </w:p>
    <w:p w:rsidR="00E70F88" w:rsidRPr="0005527F" w:rsidRDefault="00A50BCB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39pt;height:240pt">
            <v:imagedata r:id="rId178" o:title="" croptop="12590f" cropbottom="5035f" cropleft="8043f" cropright="6839f"/>
          </v:shape>
        </w:pict>
      </w:r>
    </w:p>
    <w:p w:rsidR="00DA7AAB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7AAB" w:rsidRPr="0005527F">
        <w:rPr>
          <w:sz w:val="28"/>
          <w:szCs w:val="28"/>
        </w:rPr>
        <w:t>Рис.</w:t>
      </w:r>
      <w:r w:rsidR="00E70F88" w:rsidRPr="0005527F">
        <w:rPr>
          <w:sz w:val="28"/>
          <w:szCs w:val="28"/>
        </w:rPr>
        <w:t>6</w:t>
      </w:r>
      <w:r w:rsidR="00DA7AAB" w:rsidRPr="0005527F">
        <w:rPr>
          <w:sz w:val="28"/>
          <w:szCs w:val="28"/>
        </w:rPr>
        <w:t xml:space="preserve"> Эпюра продольных сил (постоянная нагрузка)</w:t>
      </w:r>
    </w:p>
    <w:p w:rsidR="001714B8" w:rsidRPr="0005527F" w:rsidRDefault="00A50BC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2" type="#_x0000_t75" style="width:400.5pt;height:304.5pt">
            <v:imagedata r:id="rId179" o:title="" croptop="13102f" cropbottom="6292f" cropleft="9741f" cropright="10291f"/>
          </v:shape>
        </w:pic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AAB" w:rsidRPr="0005527F" w:rsidRDefault="00DA7AA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527F">
        <w:rPr>
          <w:sz w:val="28"/>
          <w:szCs w:val="28"/>
        </w:rPr>
        <w:t>Рис.</w:t>
      </w:r>
      <w:r w:rsidR="00E70F88" w:rsidRPr="0005527F">
        <w:rPr>
          <w:sz w:val="28"/>
          <w:szCs w:val="28"/>
        </w:rPr>
        <w:t>7</w:t>
      </w:r>
      <w:r w:rsidRPr="0005527F">
        <w:rPr>
          <w:sz w:val="28"/>
          <w:szCs w:val="28"/>
        </w:rPr>
        <w:t xml:space="preserve"> </w:t>
      </w:r>
      <w:r w:rsidRPr="0005527F">
        <w:rPr>
          <w:sz w:val="28"/>
        </w:rPr>
        <w:t>Эпюра продольных сил (</w:t>
      </w:r>
      <w:r w:rsidR="00E70F88" w:rsidRPr="0005527F">
        <w:rPr>
          <w:sz w:val="28"/>
        </w:rPr>
        <w:t>С</w:t>
      </w:r>
      <w:r w:rsidRPr="0005527F">
        <w:rPr>
          <w:sz w:val="28"/>
        </w:rPr>
        <w:t>неговая нагрузка</w:t>
      </w:r>
      <w:r w:rsidR="00E70F88" w:rsidRPr="0005527F">
        <w:rPr>
          <w:sz w:val="28"/>
        </w:rPr>
        <w:t xml:space="preserve"> – 1 вар.</w:t>
      </w:r>
      <w:r w:rsidRPr="0005527F">
        <w:rPr>
          <w:sz w:val="28"/>
        </w:rPr>
        <w:t>)</w:t>
      </w:r>
    </w:p>
    <w:p w:rsidR="001714B8" w:rsidRPr="0005527F" w:rsidRDefault="00A50BC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3" type="#_x0000_t75" style="width:352.5pt;height:270pt">
            <v:imagedata r:id="rId180" o:title="" croptop="12937f" cropbottom="7430f" cropleft="10355f" cropright="10291f"/>
          </v:shape>
        </w:pic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AAB" w:rsidRPr="0005527F" w:rsidRDefault="0005527F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A7AAB" w:rsidRPr="0005527F">
        <w:rPr>
          <w:sz w:val="28"/>
          <w:szCs w:val="28"/>
        </w:rPr>
        <w:t>Рис.</w:t>
      </w:r>
      <w:r w:rsidR="00E70F88" w:rsidRPr="0005527F">
        <w:rPr>
          <w:sz w:val="28"/>
          <w:szCs w:val="28"/>
        </w:rPr>
        <w:t>8</w:t>
      </w:r>
      <w:r w:rsidR="00DA7AAB" w:rsidRPr="0005527F">
        <w:rPr>
          <w:sz w:val="28"/>
          <w:szCs w:val="28"/>
        </w:rPr>
        <w:t xml:space="preserve"> Э</w:t>
      </w:r>
      <w:r w:rsidR="00DA7AAB" w:rsidRPr="0005527F">
        <w:rPr>
          <w:sz w:val="28"/>
        </w:rPr>
        <w:t>пюра продольных сил (</w:t>
      </w:r>
      <w:r w:rsidR="00E70F88" w:rsidRPr="0005527F">
        <w:rPr>
          <w:sz w:val="28"/>
        </w:rPr>
        <w:t>Снеговая нагрузка – 2 вар.</w:t>
      </w:r>
      <w:r w:rsidR="00DA7AAB" w:rsidRPr="0005527F">
        <w:rPr>
          <w:sz w:val="28"/>
        </w:rPr>
        <w:t>)</w:t>
      </w:r>
    </w:p>
    <w:p w:rsidR="001714B8" w:rsidRPr="0005527F" w:rsidRDefault="00A50BC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4" type="#_x0000_t75" style="width:415.5pt;height:304.5pt">
            <v:imagedata r:id="rId181" o:title="" croptop="13767f" cropbottom="7407f" cropleft="10355f" cropright="10291f"/>
          </v:shape>
        </w:pict>
      </w:r>
    </w:p>
    <w:p w:rsid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AAB" w:rsidRPr="0005527F" w:rsidRDefault="00DA7AA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527F">
        <w:rPr>
          <w:sz w:val="28"/>
          <w:szCs w:val="28"/>
        </w:rPr>
        <w:t>Рис.</w:t>
      </w:r>
      <w:r w:rsidR="00E74496" w:rsidRPr="0005527F">
        <w:rPr>
          <w:sz w:val="28"/>
          <w:szCs w:val="28"/>
        </w:rPr>
        <w:t>9</w:t>
      </w:r>
      <w:r w:rsidR="0005527F" w:rsidRPr="0005527F">
        <w:rPr>
          <w:sz w:val="28"/>
          <w:szCs w:val="28"/>
        </w:rPr>
        <w:t xml:space="preserve"> </w:t>
      </w:r>
      <w:r w:rsidRPr="0005527F">
        <w:rPr>
          <w:sz w:val="28"/>
          <w:szCs w:val="28"/>
        </w:rPr>
        <w:t>Э</w:t>
      </w:r>
      <w:r w:rsidRPr="0005527F">
        <w:rPr>
          <w:sz w:val="28"/>
        </w:rPr>
        <w:t>пюра продольных сил (</w:t>
      </w:r>
      <w:r w:rsidR="00E74496" w:rsidRPr="0005527F">
        <w:rPr>
          <w:sz w:val="28"/>
        </w:rPr>
        <w:t>от тельфера</w:t>
      </w:r>
      <w:r w:rsidRPr="0005527F">
        <w:rPr>
          <w:sz w:val="28"/>
        </w:rPr>
        <w:t>)</w:t>
      </w:r>
    </w:p>
    <w:p w:rsidR="001714B8" w:rsidRPr="0005527F" w:rsidRDefault="00A50BCB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5" type="#_x0000_t75" style="width:378.75pt;height:282pt">
            <v:imagedata r:id="rId182" o:title="" croptop="13426f" cropbottom="7612f" cropleft="10355f" cropright="10291f"/>
          </v:shape>
        </w:pict>
      </w:r>
    </w:p>
    <w:p w:rsidR="00E74496" w:rsidRPr="0005527F" w:rsidRDefault="00E74496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2F21" w:rsidRPr="0005527F" w:rsidRDefault="0005527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F6D" w:rsidRPr="0005527F">
        <w:rPr>
          <w:sz w:val="28"/>
          <w:szCs w:val="28"/>
        </w:rPr>
        <w:t>Расчет сочетаний нагрузок</w:t>
      </w:r>
    </w:p>
    <w:p w:rsidR="00230B25" w:rsidRPr="0005527F" w:rsidRDefault="00230B25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Расчет сочетаний </w:t>
      </w:r>
      <w:r w:rsidR="00DA7AAB" w:rsidRPr="0005527F">
        <w:rPr>
          <w:sz w:val="28"/>
          <w:szCs w:val="28"/>
        </w:rPr>
        <w:t>усилий</w:t>
      </w:r>
      <w:r w:rsidRPr="0005527F">
        <w:rPr>
          <w:sz w:val="28"/>
          <w:szCs w:val="28"/>
        </w:rPr>
        <w:t xml:space="preserve"> производим </w:t>
      </w:r>
      <w:r w:rsidR="00DF74D4" w:rsidRPr="0005527F">
        <w:rPr>
          <w:sz w:val="28"/>
          <w:szCs w:val="28"/>
        </w:rPr>
        <w:t xml:space="preserve">по правилам строительной механики на ЭВМ с использованием расчетного комплекса </w:t>
      </w:r>
      <w:r w:rsidR="0005527F" w:rsidRPr="0005527F">
        <w:rPr>
          <w:sz w:val="28"/>
          <w:szCs w:val="28"/>
        </w:rPr>
        <w:t>"</w:t>
      </w:r>
      <w:r w:rsidR="00DF74D4" w:rsidRPr="0005527F">
        <w:rPr>
          <w:sz w:val="28"/>
          <w:szCs w:val="28"/>
        </w:rPr>
        <w:t xml:space="preserve">Лира </w:t>
      </w:r>
      <w:r w:rsidR="00DF74D4" w:rsidRPr="0005527F">
        <w:rPr>
          <w:sz w:val="28"/>
          <w:szCs w:val="28"/>
          <w:lang w:val="en-US"/>
        </w:rPr>
        <w:t>Windows</w:t>
      </w:r>
      <w:r w:rsidR="00DF74D4" w:rsidRPr="0005527F">
        <w:rPr>
          <w:sz w:val="28"/>
          <w:szCs w:val="28"/>
        </w:rPr>
        <w:t xml:space="preserve"> 9.0</w:t>
      </w:r>
      <w:r w:rsidR="0005527F" w:rsidRPr="0005527F">
        <w:rPr>
          <w:sz w:val="28"/>
          <w:szCs w:val="28"/>
        </w:rPr>
        <w:t>"</w:t>
      </w:r>
    </w:p>
    <w:p w:rsidR="0003382B" w:rsidRPr="0005527F" w:rsidRDefault="001B781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Сочетание нагрузок</w:t>
      </w:r>
    </w:p>
    <w:p w:rsidR="001B7811" w:rsidRPr="0005527F" w:rsidRDefault="001B781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 xml:space="preserve">Расчетные сочетания </w:t>
      </w:r>
      <w:r w:rsidR="00DA7AAB" w:rsidRPr="0005527F">
        <w:rPr>
          <w:sz w:val="28"/>
          <w:szCs w:val="28"/>
        </w:rPr>
        <w:t>усилий</w:t>
      </w:r>
      <w:r w:rsidRPr="0005527F">
        <w:rPr>
          <w:sz w:val="28"/>
          <w:szCs w:val="28"/>
        </w:rPr>
        <w:t xml:space="preserve"> принимаются в соответствии с п.п. 1.10.-1.13.СНиП</w:t>
      </w:r>
      <w:r w:rsidR="00A427D9" w:rsidRPr="0005527F">
        <w:rPr>
          <w:sz w:val="28"/>
          <w:szCs w:val="28"/>
        </w:rPr>
        <w:t xml:space="preserve"> </w:t>
      </w:r>
      <w:r w:rsidR="00CA5DCD" w:rsidRPr="0005527F">
        <w:rPr>
          <w:sz w:val="28"/>
          <w:szCs w:val="28"/>
        </w:rPr>
        <w:t xml:space="preserve">2.01.07-85*. Нагрузки и воздействия </w:t>
      </w:r>
      <w:r w:rsidR="004508FD" w:rsidRPr="0005527F">
        <w:rPr>
          <w:sz w:val="28"/>
          <w:szCs w:val="28"/>
        </w:rPr>
        <w:t>[</w:t>
      </w:r>
      <w:r w:rsidR="00CA5DCD" w:rsidRPr="0005527F">
        <w:rPr>
          <w:sz w:val="28"/>
          <w:szCs w:val="28"/>
        </w:rPr>
        <w:t>1</w:t>
      </w:r>
      <w:r w:rsidR="004508FD" w:rsidRPr="0005527F">
        <w:rPr>
          <w:sz w:val="28"/>
          <w:szCs w:val="28"/>
        </w:rPr>
        <w:t>]. Расчет ведется на одно или несколько основных сочетаний.</w:t>
      </w:r>
    </w:p>
    <w:p w:rsidR="00987D2F" w:rsidRPr="0005527F" w:rsidRDefault="00987D2F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5DCD" w:rsidRPr="0005527F" w:rsidRDefault="00CA5DCD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527F">
        <w:rPr>
          <w:sz w:val="28"/>
          <w:szCs w:val="28"/>
        </w:rPr>
        <w:t>Табл. 7 РСУ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858"/>
        <w:gridCol w:w="931"/>
        <w:gridCol w:w="989"/>
        <w:gridCol w:w="1047"/>
        <w:gridCol w:w="933"/>
        <w:gridCol w:w="1146"/>
        <w:gridCol w:w="933"/>
        <w:gridCol w:w="1236"/>
      </w:tblGrid>
      <w:tr w:rsidR="00CA5DCD" w:rsidRPr="0005527F" w:rsidTr="0005527F"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№ элем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№ сечен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Тип РСУ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Критерий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N</w:t>
            </w:r>
            <w:r w:rsidR="0005527F" w:rsidRPr="0005527F">
              <w:rPr>
                <w:sz w:val="20"/>
                <w:szCs w:val="20"/>
              </w:rPr>
              <w:t xml:space="preserve"> </w:t>
            </w:r>
            <w:r w:rsidRPr="0005527F">
              <w:rPr>
                <w:sz w:val="20"/>
                <w:szCs w:val="20"/>
              </w:rPr>
              <w:t>(кН)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My</w:t>
            </w:r>
            <w:r w:rsidR="0005527F" w:rsidRPr="0005527F">
              <w:rPr>
                <w:sz w:val="20"/>
                <w:szCs w:val="20"/>
              </w:rPr>
              <w:t xml:space="preserve"> </w:t>
            </w:r>
            <w:r w:rsidRPr="0005527F">
              <w:rPr>
                <w:sz w:val="20"/>
                <w:szCs w:val="20"/>
              </w:rPr>
              <w:t>(кН*м)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Qz</w:t>
            </w:r>
            <w:r w:rsidR="0005527F" w:rsidRPr="0005527F">
              <w:rPr>
                <w:sz w:val="20"/>
                <w:szCs w:val="20"/>
              </w:rPr>
              <w:t xml:space="preserve"> </w:t>
            </w:r>
            <w:r w:rsidRPr="0005527F">
              <w:rPr>
                <w:sz w:val="20"/>
                <w:szCs w:val="20"/>
              </w:rPr>
              <w:t>(кН)</w:t>
            </w:r>
          </w:p>
        </w:tc>
        <w:tc>
          <w:tcPr>
            <w:tcW w:w="0" w:type="auto"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№№ загруж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-524.941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-30.111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-203.200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21.777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-159.520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124.537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1.783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-481.261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-397.526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-45.093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-481.261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-397.526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-45.093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-159.520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124.537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1.783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-156.959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124.537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28.521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-482.005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-397.526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36.289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-482.005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-397.526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36.289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-156.959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124.537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28.521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-431.623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-208.576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43.557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-113.279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270.805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-2.835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-438.325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-119.798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12.483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-438.325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-119.798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12.483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-113.279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270.805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-2.835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-431.458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-22.689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16.377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-189.993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11.145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-7.822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1 2 4 5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-112.551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270.805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13.134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-432.207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-119.798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74.039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-432.207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-119.798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74.039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-112.551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270.805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13.134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-424.860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-22.689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76.928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-356.925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514.200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43.471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-356.925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514.200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43.471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-399.526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465.425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58.058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-87.217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277.156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-11.377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-406.873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347.423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55.170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-347.596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514.200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91.989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-347.596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514.200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91.989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-387.795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465.425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112.279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-395.469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347.423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110.425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-245.429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881.358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-27.911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-245.429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881.358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-27.911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-210.776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823.516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-28.826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-258.649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772.727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-24.305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-246.635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881.358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13.637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-246.635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881.358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13.637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-149.980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155.731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20.816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1 2 4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-58.189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205.735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-5.138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-259.062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772.727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19.410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-141.105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-144.214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-124.079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-156.365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-201.417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60.552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-187.565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68.301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-87.114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234.043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-1.654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-257.717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-37.742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-47.543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-257.717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-37.742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-47.543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-87.114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234.043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-1.654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-275.783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120.025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-42.604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-117.608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208.699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17.993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-346.192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-418.121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72.607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-346.192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-418.121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72.607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-117.608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208.699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17.993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-353.801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-164.335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78.805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-363.174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-250.848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78.624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-86.158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234.043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-12.976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-262.040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-37.742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3.656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-262.040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-37.742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3.656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-86.158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234.043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-12.976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-279.022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120.025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-4.242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-144.299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128.167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20.570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-378.212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-652.760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40.424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-378.212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-652.760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40.424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-144.299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128.167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20.570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-386.598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-446.346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48.429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-395.858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-522.272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46.966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-118.964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208.699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1.701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-352.877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-418.121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24.464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-352.877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-418.121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24.464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-118.964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208.699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1.701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-361.264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-164.335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29.560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-99.357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22.840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-2.335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-370.524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-250.848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28.096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-423.817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-615.938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6.732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-423.817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-615.938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6.732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-189.437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-8.077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23.866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-442.208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-552.986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14.600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-145.757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128.167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-380.137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-652.760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-13.199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-380.137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-652.760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-13.199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-145.757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128.167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0.060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-398.528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-522.272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-9.206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-482.069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-44.816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-234.436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6.727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-462.619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-52.055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-418.939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-615.938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-64.468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-418.939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-615.938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-64.468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1 3 4 5 </w:t>
            </w:r>
          </w:p>
        </w:tc>
      </w:tr>
      <w:tr w:rsidR="00CA5DCD" w:rsidRPr="0005527F" w:rsidTr="0005527F"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-438.389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-552.986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>-59.798</w:t>
            </w:r>
          </w:p>
        </w:tc>
        <w:tc>
          <w:tcPr>
            <w:tcW w:w="0" w:type="auto"/>
            <w:noWrap/>
          </w:tcPr>
          <w:p w:rsidR="00CA5DCD" w:rsidRPr="0005527F" w:rsidRDefault="00CA5DCD" w:rsidP="0005527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05527F">
              <w:rPr>
                <w:sz w:val="20"/>
                <w:szCs w:val="20"/>
              </w:rPr>
              <w:t xml:space="preserve"> 1 3 4 </w:t>
            </w:r>
          </w:p>
        </w:tc>
      </w:tr>
    </w:tbl>
    <w:p w:rsidR="00166536" w:rsidRPr="0005527F" w:rsidRDefault="00166536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136" w:rsidRPr="0005527F" w:rsidRDefault="00340778" w:rsidP="0005527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5527F">
        <w:rPr>
          <w:sz w:val="28"/>
          <w:szCs w:val="28"/>
        </w:rPr>
        <w:br w:type="page"/>
      </w:r>
      <w:r w:rsidR="00911351" w:rsidRPr="0005527F">
        <w:rPr>
          <w:b/>
          <w:sz w:val="28"/>
          <w:szCs w:val="28"/>
        </w:rPr>
        <w:t>Список используемой литературы</w:t>
      </w:r>
    </w:p>
    <w:p w:rsidR="00911351" w:rsidRPr="0005527F" w:rsidRDefault="00911351" w:rsidP="00055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1351" w:rsidRPr="0005527F" w:rsidRDefault="00911351" w:rsidP="0005527F">
      <w:pPr>
        <w:suppressAutoHyphens/>
        <w:spacing w:line="360" w:lineRule="auto"/>
        <w:rPr>
          <w:sz w:val="28"/>
          <w:szCs w:val="28"/>
          <w:lang w:val="en-US"/>
        </w:rPr>
      </w:pPr>
      <w:r w:rsidRPr="0005527F">
        <w:rPr>
          <w:sz w:val="28"/>
          <w:szCs w:val="28"/>
        </w:rPr>
        <w:t>1. СНиП 2.01.07-85*. Нагрузки и воздействия. – М.:ГП ЦПП, 1996.- 44с.</w:t>
      </w:r>
    </w:p>
    <w:p w:rsidR="005B1F68" w:rsidRPr="0005527F" w:rsidRDefault="005B1F68" w:rsidP="0005527F">
      <w:pPr>
        <w:suppressAutoHyphens/>
        <w:spacing w:line="360" w:lineRule="auto"/>
        <w:rPr>
          <w:sz w:val="28"/>
          <w:szCs w:val="28"/>
        </w:rPr>
      </w:pPr>
      <w:r w:rsidRPr="0005527F">
        <w:rPr>
          <w:sz w:val="28"/>
          <w:szCs w:val="28"/>
        </w:rPr>
        <w:t>2. СНиП 23-02-2003. Тепловая защита зданий.</w:t>
      </w:r>
    </w:p>
    <w:p w:rsidR="00911351" w:rsidRPr="0005527F" w:rsidRDefault="005B1F68" w:rsidP="0005527F">
      <w:pPr>
        <w:suppressAutoHyphens/>
        <w:spacing w:line="360" w:lineRule="auto"/>
        <w:rPr>
          <w:sz w:val="28"/>
          <w:szCs w:val="28"/>
        </w:rPr>
      </w:pPr>
      <w:r w:rsidRPr="0005527F">
        <w:rPr>
          <w:sz w:val="28"/>
          <w:szCs w:val="28"/>
        </w:rPr>
        <w:t>3</w:t>
      </w:r>
      <w:r w:rsidR="00911351" w:rsidRPr="0005527F">
        <w:rPr>
          <w:sz w:val="28"/>
          <w:szCs w:val="28"/>
        </w:rPr>
        <w:t>.</w:t>
      </w:r>
      <w:r w:rsidR="00B57072" w:rsidRPr="0005527F">
        <w:rPr>
          <w:sz w:val="28"/>
          <w:szCs w:val="28"/>
        </w:rPr>
        <w:t xml:space="preserve"> СНиП II-25-80</w:t>
      </w:r>
      <w:r w:rsidR="0082071F" w:rsidRPr="0005527F">
        <w:rPr>
          <w:sz w:val="28"/>
          <w:szCs w:val="28"/>
        </w:rPr>
        <w:t>. Деревянные конструкции.- М., 1983.</w:t>
      </w:r>
    </w:p>
    <w:p w:rsidR="00B13F84" w:rsidRPr="0005527F" w:rsidRDefault="00B13F84" w:rsidP="0005527F">
      <w:pPr>
        <w:suppressAutoHyphens/>
        <w:spacing w:line="360" w:lineRule="auto"/>
        <w:rPr>
          <w:sz w:val="28"/>
          <w:szCs w:val="28"/>
        </w:rPr>
      </w:pPr>
      <w:r w:rsidRPr="0005527F">
        <w:rPr>
          <w:sz w:val="28"/>
          <w:szCs w:val="28"/>
        </w:rPr>
        <w:t xml:space="preserve">3. </w:t>
      </w:r>
      <w:r w:rsidR="00B57072" w:rsidRPr="0005527F">
        <w:rPr>
          <w:sz w:val="28"/>
          <w:szCs w:val="28"/>
        </w:rPr>
        <w:t>СНиП II-23-81</w:t>
      </w:r>
      <w:r w:rsidR="0082071F" w:rsidRPr="0005527F">
        <w:rPr>
          <w:sz w:val="28"/>
          <w:szCs w:val="28"/>
        </w:rPr>
        <w:t>. Стальные конструкции: М., 1990.</w:t>
      </w:r>
    </w:p>
    <w:p w:rsidR="00BF4AA4" w:rsidRPr="0005527F" w:rsidRDefault="00B13F84" w:rsidP="0005527F">
      <w:pPr>
        <w:suppressAutoHyphens/>
        <w:spacing w:line="360" w:lineRule="auto"/>
        <w:rPr>
          <w:sz w:val="28"/>
          <w:szCs w:val="28"/>
        </w:rPr>
      </w:pPr>
      <w:r w:rsidRPr="0005527F">
        <w:rPr>
          <w:sz w:val="28"/>
          <w:szCs w:val="28"/>
        </w:rPr>
        <w:t>4. Рохлин И.А., Лукашенко И.А., Айзен А.М. Справочник конструктора-строителя. Киев, 1963, с. 192</w:t>
      </w:r>
      <w:r w:rsidR="0082071F" w:rsidRPr="0005527F">
        <w:rPr>
          <w:sz w:val="28"/>
          <w:szCs w:val="28"/>
        </w:rPr>
        <w:t>.</w:t>
      </w:r>
    </w:p>
    <w:p w:rsidR="0082071F" w:rsidRPr="0005527F" w:rsidRDefault="0082071F" w:rsidP="0005527F">
      <w:pPr>
        <w:suppressAutoHyphens/>
        <w:spacing w:line="360" w:lineRule="auto"/>
        <w:rPr>
          <w:sz w:val="28"/>
          <w:szCs w:val="28"/>
        </w:rPr>
      </w:pPr>
      <w:r w:rsidRPr="0005527F">
        <w:rPr>
          <w:sz w:val="28"/>
          <w:szCs w:val="28"/>
        </w:rPr>
        <w:t>5. А..В. Калугин. Деревянные конструкции. Учеб. пособие (конспект лекций).-М.: Издательство АСВ, 2003.-224 с., с илл.</w:t>
      </w:r>
      <w:bookmarkStart w:id="0" w:name="_GoBack"/>
      <w:bookmarkEnd w:id="0"/>
    </w:p>
    <w:sectPr w:rsidR="0082071F" w:rsidRPr="0005527F" w:rsidSect="0005527F">
      <w:footerReference w:type="even" r:id="rId18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C3" w:rsidRDefault="00071CC3">
      <w:r>
        <w:separator/>
      </w:r>
    </w:p>
  </w:endnote>
  <w:endnote w:type="continuationSeparator" w:id="0">
    <w:p w:rsidR="00071CC3" w:rsidRDefault="000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CD" w:rsidRDefault="00CA5DCD" w:rsidP="00E844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5DCD" w:rsidRDefault="00CA5DCD" w:rsidP="00DE6C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C3" w:rsidRDefault="00071CC3">
      <w:r>
        <w:separator/>
      </w:r>
    </w:p>
  </w:footnote>
  <w:footnote w:type="continuationSeparator" w:id="0">
    <w:p w:rsidR="00071CC3" w:rsidRDefault="000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4A4"/>
    <w:multiLevelType w:val="multilevel"/>
    <w:tmpl w:val="EAD0A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5F39F4"/>
    <w:multiLevelType w:val="singleLevel"/>
    <w:tmpl w:val="F834724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C26532"/>
    <w:multiLevelType w:val="hybridMultilevel"/>
    <w:tmpl w:val="EAD0A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CB238B"/>
    <w:multiLevelType w:val="hybridMultilevel"/>
    <w:tmpl w:val="32B24832"/>
    <w:lvl w:ilvl="0" w:tplc="75C23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7A29D1"/>
    <w:multiLevelType w:val="singleLevel"/>
    <w:tmpl w:val="159A34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</w:abstractNum>
  <w:abstractNum w:abstractNumId="8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76095"/>
    <w:multiLevelType w:val="multilevel"/>
    <w:tmpl w:val="09C05B3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01097"/>
    <w:rsid w:val="00001F0F"/>
    <w:rsid w:val="000029D6"/>
    <w:rsid w:val="00003C14"/>
    <w:rsid w:val="00004112"/>
    <w:rsid w:val="00005BAA"/>
    <w:rsid w:val="000074E8"/>
    <w:rsid w:val="00007E2C"/>
    <w:rsid w:val="00011ADB"/>
    <w:rsid w:val="000121A6"/>
    <w:rsid w:val="000130B1"/>
    <w:rsid w:val="00013E6F"/>
    <w:rsid w:val="00015146"/>
    <w:rsid w:val="00015A01"/>
    <w:rsid w:val="00017776"/>
    <w:rsid w:val="00017A40"/>
    <w:rsid w:val="000300C6"/>
    <w:rsid w:val="000313CC"/>
    <w:rsid w:val="000333A8"/>
    <w:rsid w:val="0003382B"/>
    <w:rsid w:val="00033A40"/>
    <w:rsid w:val="00034628"/>
    <w:rsid w:val="000352CD"/>
    <w:rsid w:val="00036AE3"/>
    <w:rsid w:val="00036DAC"/>
    <w:rsid w:val="00040897"/>
    <w:rsid w:val="000428E9"/>
    <w:rsid w:val="00043B77"/>
    <w:rsid w:val="00045C32"/>
    <w:rsid w:val="00045C82"/>
    <w:rsid w:val="00051723"/>
    <w:rsid w:val="0005450E"/>
    <w:rsid w:val="00054973"/>
    <w:rsid w:val="00054B49"/>
    <w:rsid w:val="0005527F"/>
    <w:rsid w:val="0006084F"/>
    <w:rsid w:val="00060F3A"/>
    <w:rsid w:val="00067B46"/>
    <w:rsid w:val="00071018"/>
    <w:rsid w:val="00071189"/>
    <w:rsid w:val="00071CC3"/>
    <w:rsid w:val="00073051"/>
    <w:rsid w:val="00073308"/>
    <w:rsid w:val="00074150"/>
    <w:rsid w:val="000748DF"/>
    <w:rsid w:val="00074DC1"/>
    <w:rsid w:val="00077E5A"/>
    <w:rsid w:val="00080940"/>
    <w:rsid w:val="00080CDF"/>
    <w:rsid w:val="00082EF3"/>
    <w:rsid w:val="00087E2D"/>
    <w:rsid w:val="00090FA8"/>
    <w:rsid w:val="0009296C"/>
    <w:rsid w:val="000948FF"/>
    <w:rsid w:val="000949B4"/>
    <w:rsid w:val="000A4406"/>
    <w:rsid w:val="000A5757"/>
    <w:rsid w:val="000A731F"/>
    <w:rsid w:val="000A7B28"/>
    <w:rsid w:val="000B031E"/>
    <w:rsid w:val="000B0BE8"/>
    <w:rsid w:val="000B2933"/>
    <w:rsid w:val="000B4FEF"/>
    <w:rsid w:val="000C303E"/>
    <w:rsid w:val="000C4009"/>
    <w:rsid w:val="000C606C"/>
    <w:rsid w:val="000D01E9"/>
    <w:rsid w:val="000D14EB"/>
    <w:rsid w:val="000D5216"/>
    <w:rsid w:val="000D6765"/>
    <w:rsid w:val="000E1B84"/>
    <w:rsid w:val="000E231F"/>
    <w:rsid w:val="000E2D47"/>
    <w:rsid w:val="000E4034"/>
    <w:rsid w:val="000E50B3"/>
    <w:rsid w:val="000E520F"/>
    <w:rsid w:val="000E78C9"/>
    <w:rsid w:val="000F0ED0"/>
    <w:rsid w:val="000F1239"/>
    <w:rsid w:val="000F1687"/>
    <w:rsid w:val="000F19E8"/>
    <w:rsid w:val="000F3097"/>
    <w:rsid w:val="000F3287"/>
    <w:rsid w:val="000F3E87"/>
    <w:rsid w:val="000F5116"/>
    <w:rsid w:val="000F63C8"/>
    <w:rsid w:val="000F71BE"/>
    <w:rsid w:val="00101B43"/>
    <w:rsid w:val="00102518"/>
    <w:rsid w:val="00102750"/>
    <w:rsid w:val="00105110"/>
    <w:rsid w:val="001054AD"/>
    <w:rsid w:val="0010559C"/>
    <w:rsid w:val="001064E9"/>
    <w:rsid w:val="00107359"/>
    <w:rsid w:val="00107AC0"/>
    <w:rsid w:val="00107EDF"/>
    <w:rsid w:val="00107F1C"/>
    <w:rsid w:val="0011053D"/>
    <w:rsid w:val="00112F21"/>
    <w:rsid w:val="00113F06"/>
    <w:rsid w:val="0011426A"/>
    <w:rsid w:val="00115F23"/>
    <w:rsid w:val="0011706A"/>
    <w:rsid w:val="0011787C"/>
    <w:rsid w:val="00120B65"/>
    <w:rsid w:val="001263A9"/>
    <w:rsid w:val="00126B8B"/>
    <w:rsid w:val="00131932"/>
    <w:rsid w:val="00133512"/>
    <w:rsid w:val="001359E8"/>
    <w:rsid w:val="00137E51"/>
    <w:rsid w:val="00140CBB"/>
    <w:rsid w:val="00144D8E"/>
    <w:rsid w:val="0014501D"/>
    <w:rsid w:val="00147937"/>
    <w:rsid w:val="0015214F"/>
    <w:rsid w:val="00152ACF"/>
    <w:rsid w:val="00155C3B"/>
    <w:rsid w:val="00160625"/>
    <w:rsid w:val="00160850"/>
    <w:rsid w:val="00163CB3"/>
    <w:rsid w:val="00165313"/>
    <w:rsid w:val="00166536"/>
    <w:rsid w:val="00167B5E"/>
    <w:rsid w:val="001704F8"/>
    <w:rsid w:val="001714B8"/>
    <w:rsid w:val="0017190E"/>
    <w:rsid w:val="001723AB"/>
    <w:rsid w:val="00172F50"/>
    <w:rsid w:val="00174058"/>
    <w:rsid w:val="0017469A"/>
    <w:rsid w:val="00174B86"/>
    <w:rsid w:val="001772CB"/>
    <w:rsid w:val="001815FD"/>
    <w:rsid w:val="0018224A"/>
    <w:rsid w:val="001837F1"/>
    <w:rsid w:val="00187BAE"/>
    <w:rsid w:val="001919BB"/>
    <w:rsid w:val="00192747"/>
    <w:rsid w:val="001947BA"/>
    <w:rsid w:val="00196B4A"/>
    <w:rsid w:val="001A0894"/>
    <w:rsid w:val="001A16F9"/>
    <w:rsid w:val="001A3BA5"/>
    <w:rsid w:val="001A7D42"/>
    <w:rsid w:val="001B1AE9"/>
    <w:rsid w:val="001B256E"/>
    <w:rsid w:val="001B4EA1"/>
    <w:rsid w:val="001B6531"/>
    <w:rsid w:val="001B7811"/>
    <w:rsid w:val="001C677B"/>
    <w:rsid w:val="001C6B97"/>
    <w:rsid w:val="001D0379"/>
    <w:rsid w:val="001D06CC"/>
    <w:rsid w:val="001D341F"/>
    <w:rsid w:val="001D366A"/>
    <w:rsid w:val="001D708C"/>
    <w:rsid w:val="001E3E95"/>
    <w:rsid w:val="001E40B6"/>
    <w:rsid w:val="001E44E6"/>
    <w:rsid w:val="001E4635"/>
    <w:rsid w:val="001E7A3F"/>
    <w:rsid w:val="001E7D5A"/>
    <w:rsid w:val="001F2CA9"/>
    <w:rsid w:val="001F34A2"/>
    <w:rsid w:val="001F43C5"/>
    <w:rsid w:val="001F78E8"/>
    <w:rsid w:val="00202D6A"/>
    <w:rsid w:val="0020653A"/>
    <w:rsid w:val="0021007D"/>
    <w:rsid w:val="00210A35"/>
    <w:rsid w:val="00211E81"/>
    <w:rsid w:val="0021267F"/>
    <w:rsid w:val="00213865"/>
    <w:rsid w:val="00214493"/>
    <w:rsid w:val="00214F52"/>
    <w:rsid w:val="002208BD"/>
    <w:rsid w:val="00220972"/>
    <w:rsid w:val="00223C69"/>
    <w:rsid w:val="00225266"/>
    <w:rsid w:val="00227ECE"/>
    <w:rsid w:val="00230643"/>
    <w:rsid w:val="00230B25"/>
    <w:rsid w:val="00235B4C"/>
    <w:rsid w:val="002416F8"/>
    <w:rsid w:val="00242042"/>
    <w:rsid w:val="00242459"/>
    <w:rsid w:val="00242966"/>
    <w:rsid w:val="00242AD3"/>
    <w:rsid w:val="00243745"/>
    <w:rsid w:val="0024427F"/>
    <w:rsid w:val="00244C36"/>
    <w:rsid w:val="002452E1"/>
    <w:rsid w:val="002504D8"/>
    <w:rsid w:val="0025443D"/>
    <w:rsid w:val="002549FB"/>
    <w:rsid w:val="00256FC2"/>
    <w:rsid w:val="0026029B"/>
    <w:rsid w:val="002605FF"/>
    <w:rsid w:val="0026096C"/>
    <w:rsid w:val="00260D71"/>
    <w:rsid w:val="002630B3"/>
    <w:rsid w:val="0026509E"/>
    <w:rsid w:val="002657A4"/>
    <w:rsid w:val="00273672"/>
    <w:rsid w:val="0027665F"/>
    <w:rsid w:val="00280935"/>
    <w:rsid w:val="00280CD5"/>
    <w:rsid w:val="00280FFA"/>
    <w:rsid w:val="00286E30"/>
    <w:rsid w:val="00287752"/>
    <w:rsid w:val="002944E0"/>
    <w:rsid w:val="002A11B9"/>
    <w:rsid w:val="002A1D4F"/>
    <w:rsid w:val="002A308F"/>
    <w:rsid w:val="002A4CA0"/>
    <w:rsid w:val="002B01A6"/>
    <w:rsid w:val="002B04FF"/>
    <w:rsid w:val="002B31EB"/>
    <w:rsid w:val="002B50E6"/>
    <w:rsid w:val="002B63C3"/>
    <w:rsid w:val="002B63E8"/>
    <w:rsid w:val="002B7408"/>
    <w:rsid w:val="002C080F"/>
    <w:rsid w:val="002C1863"/>
    <w:rsid w:val="002C1C3E"/>
    <w:rsid w:val="002C2EB8"/>
    <w:rsid w:val="002C7BEF"/>
    <w:rsid w:val="002D38DA"/>
    <w:rsid w:val="002D4CC0"/>
    <w:rsid w:val="002D57C2"/>
    <w:rsid w:val="002E032E"/>
    <w:rsid w:val="002E1B05"/>
    <w:rsid w:val="002E1B35"/>
    <w:rsid w:val="002E26DE"/>
    <w:rsid w:val="002E46DE"/>
    <w:rsid w:val="002E5AF9"/>
    <w:rsid w:val="002E5DE5"/>
    <w:rsid w:val="002E7CB1"/>
    <w:rsid w:val="002F07E9"/>
    <w:rsid w:val="002F10F4"/>
    <w:rsid w:val="002F2D1D"/>
    <w:rsid w:val="002F37A0"/>
    <w:rsid w:val="00300555"/>
    <w:rsid w:val="00300834"/>
    <w:rsid w:val="003021A0"/>
    <w:rsid w:val="003046D0"/>
    <w:rsid w:val="003059DE"/>
    <w:rsid w:val="00305EB7"/>
    <w:rsid w:val="0031147B"/>
    <w:rsid w:val="00312078"/>
    <w:rsid w:val="0031498B"/>
    <w:rsid w:val="00315C17"/>
    <w:rsid w:val="003233DD"/>
    <w:rsid w:val="00323BB2"/>
    <w:rsid w:val="0032520F"/>
    <w:rsid w:val="00330EE0"/>
    <w:rsid w:val="003354DE"/>
    <w:rsid w:val="003364DB"/>
    <w:rsid w:val="00340778"/>
    <w:rsid w:val="0034101C"/>
    <w:rsid w:val="003422D5"/>
    <w:rsid w:val="003429F3"/>
    <w:rsid w:val="00346CA2"/>
    <w:rsid w:val="00347153"/>
    <w:rsid w:val="00350DE0"/>
    <w:rsid w:val="0035274F"/>
    <w:rsid w:val="00352B60"/>
    <w:rsid w:val="0035335D"/>
    <w:rsid w:val="0035344C"/>
    <w:rsid w:val="00353D66"/>
    <w:rsid w:val="00354824"/>
    <w:rsid w:val="00355584"/>
    <w:rsid w:val="00355CAC"/>
    <w:rsid w:val="00357BCC"/>
    <w:rsid w:val="00363B81"/>
    <w:rsid w:val="00365EEF"/>
    <w:rsid w:val="00366490"/>
    <w:rsid w:val="003664BB"/>
    <w:rsid w:val="003670D6"/>
    <w:rsid w:val="003741E9"/>
    <w:rsid w:val="00375463"/>
    <w:rsid w:val="00380EDB"/>
    <w:rsid w:val="0038187D"/>
    <w:rsid w:val="003828F5"/>
    <w:rsid w:val="00383914"/>
    <w:rsid w:val="00390595"/>
    <w:rsid w:val="0039089A"/>
    <w:rsid w:val="00392E67"/>
    <w:rsid w:val="00393BAD"/>
    <w:rsid w:val="0039688C"/>
    <w:rsid w:val="00397823"/>
    <w:rsid w:val="003A23AE"/>
    <w:rsid w:val="003A3D04"/>
    <w:rsid w:val="003A4D98"/>
    <w:rsid w:val="003A6722"/>
    <w:rsid w:val="003B25DC"/>
    <w:rsid w:val="003B4576"/>
    <w:rsid w:val="003B4ADA"/>
    <w:rsid w:val="003B6519"/>
    <w:rsid w:val="003C1D66"/>
    <w:rsid w:val="003C1EEF"/>
    <w:rsid w:val="003C242E"/>
    <w:rsid w:val="003C37EE"/>
    <w:rsid w:val="003C432B"/>
    <w:rsid w:val="003C4CD7"/>
    <w:rsid w:val="003D0EFB"/>
    <w:rsid w:val="003D2420"/>
    <w:rsid w:val="003D3B35"/>
    <w:rsid w:val="003E1DE3"/>
    <w:rsid w:val="003E2010"/>
    <w:rsid w:val="003E2DF0"/>
    <w:rsid w:val="003E3B3A"/>
    <w:rsid w:val="003E474D"/>
    <w:rsid w:val="003F14CC"/>
    <w:rsid w:val="003F18D0"/>
    <w:rsid w:val="003F200D"/>
    <w:rsid w:val="003F2365"/>
    <w:rsid w:val="003F379D"/>
    <w:rsid w:val="003F3AB0"/>
    <w:rsid w:val="003F7F6E"/>
    <w:rsid w:val="00400452"/>
    <w:rsid w:val="00400AA5"/>
    <w:rsid w:val="0040210F"/>
    <w:rsid w:val="004030A7"/>
    <w:rsid w:val="004031F1"/>
    <w:rsid w:val="0040428B"/>
    <w:rsid w:val="00406515"/>
    <w:rsid w:val="00406B98"/>
    <w:rsid w:val="0040718A"/>
    <w:rsid w:val="004100E0"/>
    <w:rsid w:val="004144FD"/>
    <w:rsid w:val="00416226"/>
    <w:rsid w:val="00416981"/>
    <w:rsid w:val="00417340"/>
    <w:rsid w:val="00420544"/>
    <w:rsid w:val="0042246B"/>
    <w:rsid w:val="00425408"/>
    <w:rsid w:val="004302E4"/>
    <w:rsid w:val="004304FB"/>
    <w:rsid w:val="00430A8D"/>
    <w:rsid w:val="00430BB0"/>
    <w:rsid w:val="004316CB"/>
    <w:rsid w:val="00431952"/>
    <w:rsid w:val="00431BFF"/>
    <w:rsid w:val="0043249B"/>
    <w:rsid w:val="00434942"/>
    <w:rsid w:val="00434C64"/>
    <w:rsid w:val="00435DC8"/>
    <w:rsid w:val="0043666A"/>
    <w:rsid w:val="00437E2F"/>
    <w:rsid w:val="00440068"/>
    <w:rsid w:val="0044336A"/>
    <w:rsid w:val="004448A7"/>
    <w:rsid w:val="00445BAE"/>
    <w:rsid w:val="004460C4"/>
    <w:rsid w:val="00446789"/>
    <w:rsid w:val="00447D7C"/>
    <w:rsid w:val="004508FD"/>
    <w:rsid w:val="00453090"/>
    <w:rsid w:val="00453A3A"/>
    <w:rsid w:val="00453FCA"/>
    <w:rsid w:val="00456A35"/>
    <w:rsid w:val="004571F0"/>
    <w:rsid w:val="00460ED3"/>
    <w:rsid w:val="00465A69"/>
    <w:rsid w:val="00465C1D"/>
    <w:rsid w:val="00466169"/>
    <w:rsid w:val="00470880"/>
    <w:rsid w:val="00472F3C"/>
    <w:rsid w:val="00473F2D"/>
    <w:rsid w:val="004746AC"/>
    <w:rsid w:val="004767A6"/>
    <w:rsid w:val="00476B22"/>
    <w:rsid w:val="00476F50"/>
    <w:rsid w:val="004802A0"/>
    <w:rsid w:val="00480A63"/>
    <w:rsid w:val="004835BF"/>
    <w:rsid w:val="00486A56"/>
    <w:rsid w:val="0048750E"/>
    <w:rsid w:val="0049091A"/>
    <w:rsid w:val="00494069"/>
    <w:rsid w:val="00495DEC"/>
    <w:rsid w:val="004970D7"/>
    <w:rsid w:val="004A26C9"/>
    <w:rsid w:val="004A48DF"/>
    <w:rsid w:val="004A6C8C"/>
    <w:rsid w:val="004B0B95"/>
    <w:rsid w:val="004B1025"/>
    <w:rsid w:val="004B6D3C"/>
    <w:rsid w:val="004B7099"/>
    <w:rsid w:val="004C1684"/>
    <w:rsid w:val="004D0692"/>
    <w:rsid w:val="004D1A88"/>
    <w:rsid w:val="004D1C54"/>
    <w:rsid w:val="004D5739"/>
    <w:rsid w:val="004D5CE6"/>
    <w:rsid w:val="004D5DCC"/>
    <w:rsid w:val="004D5FFE"/>
    <w:rsid w:val="004D63E9"/>
    <w:rsid w:val="004E05A1"/>
    <w:rsid w:val="004E1205"/>
    <w:rsid w:val="004E39B5"/>
    <w:rsid w:val="004E567E"/>
    <w:rsid w:val="004E65F2"/>
    <w:rsid w:val="004E6B84"/>
    <w:rsid w:val="004E758D"/>
    <w:rsid w:val="004F0BEC"/>
    <w:rsid w:val="004F3701"/>
    <w:rsid w:val="004F5CB1"/>
    <w:rsid w:val="004F5FCF"/>
    <w:rsid w:val="00504DB0"/>
    <w:rsid w:val="0050746D"/>
    <w:rsid w:val="00511BAB"/>
    <w:rsid w:val="00512142"/>
    <w:rsid w:val="00512CE3"/>
    <w:rsid w:val="00516555"/>
    <w:rsid w:val="00517774"/>
    <w:rsid w:val="005211EB"/>
    <w:rsid w:val="00522711"/>
    <w:rsid w:val="0052436D"/>
    <w:rsid w:val="00526DE8"/>
    <w:rsid w:val="0052743D"/>
    <w:rsid w:val="00532F38"/>
    <w:rsid w:val="0053355E"/>
    <w:rsid w:val="0053449C"/>
    <w:rsid w:val="00534903"/>
    <w:rsid w:val="00534AB8"/>
    <w:rsid w:val="00534CF3"/>
    <w:rsid w:val="00534FE2"/>
    <w:rsid w:val="00535F26"/>
    <w:rsid w:val="00536759"/>
    <w:rsid w:val="00543800"/>
    <w:rsid w:val="0055052B"/>
    <w:rsid w:val="00550FCD"/>
    <w:rsid w:val="005537A8"/>
    <w:rsid w:val="00553994"/>
    <w:rsid w:val="00554C93"/>
    <w:rsid w:val="0055766B"/>
    <w:rsid w:val="005604DF"/>
    <w:rsid w:val="0056063D"/>
    <w:rsid w:val="00565170"/>
    <w:rsid w:val="00567035"/>
    <w:rsid w:val="0057122E"/>
    <w:rsid w:val="00574459"/>
    <w:rsid w:val="00575607"/>
    <w:rsid w:val="00581A2B"/>
    <w:rsid w:val="00581E0C"/>
    <w:rsid w:val="005829EB"/>
    <w:rsid w:val="00582AA2"/>
    <w:rsid w:val="00584A3D"/>
    <w:rsid w:val="00585F69"/>
    <w:rsid w:val="00595233"/>
    <w:rsid w:val="005960F3"/>
    <w:rsid w:val="00596CD3"/>
    <w:rsid w:val="005A1CAF"/>
    <w:rsid w:val="005A2FFD"/>
    <w:rsid w:val="005A44D1"/>
    <w:rsid w:val="005A6E1D"/>
    <w:rsid w:val="005A6EB6"/>
    <w:rsid w:val="005A7B27"/>
    <w:rsid w:val="005B1F68"/>
    <w:rsid w:val="005B20BD"/>
    <w:rsid w:val="005B2A46"/>
    <w:rsid w:val="005B4E7C"/>
    <w:rsid w:val="005B5D7C"/>
    <w:rsid w:val="005B6E80"/>
    <w:rsid w:val="005C005A"/>
    <w:rsid w:val="005C5B53"/>
    <w:rsid w:val="005C6070"/>
    <w:rsid w:val="005D1A7A"/>
    <w:rsid w:val="005D5B2B"/>
    <w:rsid w:val="005E077E"/>
    <w:rsid w:val="005E0AFA"/>
    <w:rsid w:val="005E1DB0"/>
    <w:rsid w:val="005E20D9"/>
    <w:rsid w:val="005E2F6C"/>
    <w:rsid w:val="005E3FD2"/>
    <w:rsid w:val="005E5CA8"/>
    <w:rsid w:val="005E6376"/>
    <w:rsid w:val="005F02FF"/>
    <w:rsid w:val="005F0498"/>
    <w:rsid w:val="005F1157"/>
    <w:rsid w:val="005F22B8"/>
    <w:rsid w:val="005F33D1"/>
    <w:rsid w:val="005F62A7"/>
    <w:rsid w:val="00600F03"/>
    <w:rsid w:val="006055E5"/>
    <w:rsid w:val="006060BA"/>
    <w:rsid w:val="0060749F"/>
    <w:rsid w:val="006100B2"/>
    <w:rsid w:val="00611B94"/>
    <w:rsid w:val="00612A49"/>
    <w:rsid w:val="006145EB"/>
    <w:rsid w:val="00614728"/>
    <w:rsid w:val="0061582B"/>
    <w:rsid w:val="0062037C"/>
    <w:rsid w:val="00621852"/>
    <w:rsid w:val="00621D42"/>
    <w:rsid w:val="00622AB4"/>
    <w:rsid w:val="00624507"/>
    <w:rsid w:val="00624FCE"/>
    <w:rsid w:val="00625079"/>
    <w:rsid w:val="00630D40"/>
    <w:rsid w:val="0063346E"/>
    <w:rsid w:val="006351D7"/>
    <w:rsid w:val="00635A53"/>
    <w:rsid w:val="00635BB5"/>
    <w:rsid w:val="006365FE"/>
    <w:rsid w:val="00636A5A"/>
    <w:rsid w:val="00640FB8"/>
    <w:rsid w:val="00643FE0"/>
    <w:rsid w:val="00645351"/>
    <w:rsid w:val="00645B2E"/>
    <w:rsid w:val="006466F5"/>
    <w:rsid w:val="00650BC4"/>
    <w:rsid w:val="0065248E"/>
    <w:rsid w:val="00654125"/>
    <w:rsid w:val="006544D0"/>
    <w:rsid w:val="006626AD"/>
    <w:rsid w:val="0066469E"/>
    <w:rsid w:val="00664A45"/>
    <w:rsid w:val="00666672"/>
    <w:rsid w:val="00670946"/>
    <w:rsid w:val="00672B1B"/>
    <w:rsid w:val="00672E82"/>
    <w:rsid w:val="00675DB2"/>
    <w:rsid w:val="006769D5"/>
    <w:rsid w:val="006772FD"/>
    <w:rsid w:val="00682B29"/>
    <w:rsid w:val="00682BBF"/>
    <w:rsid w:val="00685517"/>
    <w:rsid w:val="006920EA"/>
    <w:rsid w:val="006937B1"/>
    <w:rsid w:val="00693885"/>
    <w:rsid w:val="0069566E"/>
    <w:rsid w:val="006A19FB"/>
    <w:rsid w:val="006A51D6"/>
    <w:rsid w:val="006A792D"/>
    <w:rsid w:val="006B0494"/>
    <w:rsid w:val="006B0CF9"/>
    <w:rsid w:val="006B33C7"/>
    <w:rsid w:val="006B3945"/>
    <w:rsid w:val="006B46FA"/>
    <w:rsid w:val="006B4A4A"/>
    <w:rsid w:val="006C05C1"/>
    <w:rsid w:val="006C3A5E"/>
    <w:rsid w:val="006C44BC"/>
    <w:rsid w:val="006D04F9"/>
    <w:rsid w:val="006D27C4"/>
    <w:rsid w:val="006E46C8"/>
    <w:rsid w:val="006E58AB"/>
    <w:rsid w:val="006E5A80"/>
    <w:rsid w:val="006E68BC"/>
    <w:rsid w:val="006E692B"/>
    <w:rsid w:val="006E6F9A"/>
    <w:rsid w:val="006F193C"/>
    <w:rsid w:val="006F2D68"/>
    <w:rsid w:val="006F2E64"/>
    <w:rsid w:val="006F3BCB"/>
    <w:rsid w:val="006F4B55"/>
    <w:rsid w:val="007005BE"/>
    <w:rsid w:val="00700C72"/>
    <w:rsid w:val="00701CAD"/>
    <w:rsid w:val="0070267D"/>
    <w:rsid w:val="007028E8"/>
    <w:rsid w:val="00704888"/>
    <w:rsid w:val="00704A1B"/>
    <w:rsid w:val="00704F1F"/>
    <w:rsid w:val="00706BE9"/>
    <w:rsid w:val="007114A7"/>
    <w:rsid w:val="00711B1D"/>
    <w:rsid w:val="00711E61"/>
    <w:rsid w:val="00712605"/>
    <w:rsid w:val="00712778"/>
    <w:rsid w:val="00712D0A"/>
    <w:rsid w:val="007156E4"/>
    <w:rsid w:val="0072107F"/>
    <w:rsid w:val="007211D8"/>
    <w:rsid w:val="0072189B"/>
    <w:rsid w:val="007219DB"/>
    <w:rsid w:val="0072544F"/>
    <w:rsid w:val="00730FCA"/>
    <w:rsid w:val="0073331C"/>
    <w:rsid w:val="007404FA"/>
    <w:rsid w:val="00740712"/>
    <w:rsid w:val="00740FFB"/>
    <w:rsid w:val="00741543"/>
    <w:rsid w:val="0074565E"/>
    <w:rsid w:val="007468C6"/>
    <w:rsid w:val="00747E00"/>
    <w:rsid w:val="007539A8"/>
    <w:rsid w:val="00754612"/>
    <w:rsid w:val="007565AB"/>
    <w:rsid w:val="007566F9"/>
    <w:rsid w:val="0076163E"/>
    <w:rsid w:val="0076235D"/>
    <w:rsid w:val="007629C3"/>
    <w:rsid w:val="0076341B"/>
    <w:rsid w:val="0076361A"/>
    <w:rsid w:val="0076384A"/>
    <w:rsid w:val="0076665D"/>
    <w:rsid w:val="00766AA3"/>
    <w:rsid w:val="00767B9F"/>
    <w:rsid w:val="0077164A"/>
    <w:rsid w:val="00772062"/>
    <w:rsid w:val="00773587"/>
    <w:rsid w:val="00773646"/>
    <w:rsid w:val="00774E0E"/>
    <w:rsid w:val="007756AF"/>
    <w:rsid w:val="00777257"/>
    <w:rsid w:val="007804AF"/>
    <w:rsid w:val="0078075B"/>
    <w:rsid w:val="007853D1"/>
    <w:rsid w:val="00785D5F"/>
    <w:rsid w:val="00787494"/>
    <w:rsid w:val="00793190"/>
    <w:rsid w:val="00793E5C"/>
    <w:rsid w:val="007944CE"/>
    <w:rsid w:val="0079531A"/>
    <w:rsid w:val="00796458"/>
    <w:rsid w:val="007A2FED"/>
    <w:rsid w:val="007A5EBF"/>
    <w:rsid w:val="007A6C49"/>
    <w:rsid w:val="007B00FC"/>
    <w:rsid w:val="007B4EBA"/>
    <w:rsid w:val="007B6E2D"/>
    <w:rsid w:val="007B6EAD"/>
    <w:rsid w:val="007B7851"/>
    <w:rsid w:val="007C0F32"/>
    <w:rsid w:val="007C32FA"/>
    <w:rsid w:val="007D14D7"/>
    <w:rsid w:val="007D5FE9"/>
    <w:rsid w:val="007D62BE"/>
    <w:rsid w:val="007D63F9"/>
    <w:rsid w:val="007D7479"/>
    <w:rsid w:val="007D784F"/>
    <w:rsid w:val="007E1C1A"/>
    <w:rsid w:val="007E4282"/>
    <w:rsid w:val="007E69A6"/>
    <w:rsid w:val="007F28CC"/>
    <w:rsid w:val="007F3F2C"/>
    <w:rsid w:val="007F5F27"/>
    <w:rsid w:val="007F6F7B"/>
    <w:rsid w:val="00803577"/>
    <w:rsid w:val="00803F55"/>
    <w:rsid w:val="008047FD"/>
    <w:rsid w:val="008051FB"/>
    <w:rsid w:val="00805D6F"/>
    <w:rsid w:val="00806531"/>
    <w:rsid w:val="00806EE3"/>
    <w:rsid w:val="00815123"/>
    <w:rsid w:val="00815310"/>
    <w:rsid w:val="00816196"/>
    <w:rsid w:val="0082071F"/>
    <w:rsid w:val="00822765"/>
    <w:rsid w:val="00823C62"/>
    <w:rsid w:val="00832FCD"/>
    <w:rsid w:val="00834C66"/>
    <w:rsid w:val="00835702"/>
    <w:rsid w:val="0084091D"/>
    <w:rsid w:val="00842C3B"/>
    <w:rsid w:val="008458D5"/>
    <w:rsid w:val="008459F2"/>
    <w:rsid w:val="0084643A"/>
    <w:rsid w:val="00852106"/>
    <w:rsid w:val="00853BC8"/>
    <w:rsid w:val="00854FF0"/>
    <w:rsid w:val="00855A4C"/>
    <w:rsid w:val="00857149"/>
    <w:rsid w:val="00857689"/>
    <w:rsid w:val="008634F0"/>
    <w:rsid w:val="0086443B"/>
    <w:rsid w:val="008645F1"/>
    <w:rsid w:val="00865A9D"/>
    <w:rsid w:val="00866D83"/>
    <w:rsid w:val="00870199"/>
    <w:rsid w:val="00871FB8"/>
    <w:rsid w:val="00875885"/>
    <w:rsid w:val="0087605D"/>
    <w:rsid w:val="00877462"/>
    <w:rsid w:val="00877A36"/>
    <w:rsid w:val="00882103"/>
    <w:rsid w:val="00884DD7"/>
    <w:rsid w:val="008867F9"/>
    <w:rsid w:val="0089279C"/>
    <w:rsid w:val="008949C8"/>
    <w:rsid w:val="0089606C"/>
    <w:rsid w:val="008A0A33"/>
    <w:rsid w:val="008A23A0"/>
    <w:rsid w:val="008A2BE2"/>
    <w:rsid w:val="008A3475"/>
    <w:rsid w:val="008A5DC6"/>
    <w:rsid w:val="008A7590"/>
    <w:rsid w:val="008B072D"/>
    <w:rsid w:val="008B5446"/>
    <w:rsid w:val="008C128B"/>
    <w:rsid w:val="008C12B1"/>
    <w:rsid w:val="008C2621"/>
    <w:rsid w:val="008C31B9"/>
    <w:rsid w:val="008C5FE9"/>
    <w:rsid w:val="008C6F9B"/>
    <w:rsid w:val="008D3A73"/>
    <w:rsid w:val="008D40A3"/>
    <w:rsid w:val="008D47D0"/>
    <w:rsid w:val="008D4969"/>
    <w:rsid w:val="008D56A0"/>
    <w:rsid w:val="008D63C7"/>
    <w:rsid w:val="008D69E0"/>
    <w:rsid w:val="008D6A91"/>
    <w:rsid w:val="008E0B7C"/>
    <w:rsid w:val="008E1F2E"/>
    <w:rsid w:val="008E2DBA"/>
    <w:rsid w:val="008E36B7"/>
    <w:rsid w:val="008E6F14"/>
    <w:rsid w:val="008F0EAB"/>
    <w:rsid w:val="008F20AC"/>
    <w:rsid w:val="008F3EC5"/>
    <w:rsid w:val="008F4014"/>
    <w:rsid w:val="008F4C8E"/>
    <w:rsid w:val="008F699B"/>
    <w:rsid w:val="008F79CD"/>
    <w:rsid w:val="008F7AEF"/>
    <w:rsid w:val="008F7D15"/>
    <w:rsid w:val="008F7E67"/>
    <w:rsid w:val="00900884"/>
    <w:rsid w:val="0090448E"/>
    <w:rsid w:val="009101AC"/>
    <w:rsid w:val="00910A7B"/>
    <w:rsid w:val="00910F5D"/>
    <w:rsid w:val="00911351"/>
    <w:rsid w:val="00911CFD"/>
    <w:rsid w:val="00911F31"/>
    <w:rsid w:val="00912458"/>
    <w:rsid w:val="00913956"/>
    <w:rsid w:val="00920000"/>
    <w:rsid w:val="00921C34"/>
    <w:rsid w:val="0092208E"/>
    <w:rsid w:val="009227DD"/>
    <w:rsid w:val="00923E14"/>
    <w:rsid w:val="00927EFB"/>
    <w:rsid w:val="00933E88"/>
    <w:rsid w:val="00934D5C"/>
    <w:rsid w:val="00935B95"/>
    <w:rsid w:val="00936B5B"/>
    <w:rsid w:val="00937D57"/>
    <w:rsid w:val="00943BAD"/>
    <w:rsid w:val="00946592"/>
    <w:rsid w:val="00946A5F"/>
    <w:rsid w:val="00946D72"/>
    <w:rsid w:val="00950126"/>
    <w:rsid w:val="00950A67"/>
    <w:rsid w:val="00951FEB"/>
    <w:rsid w:val="0095577F"/>
    <w:rsid w:val="00960614"/>
    <w:rsid w:val="00966228"/>
    <w:rsid w:val="00971589"/>
    <w:rsid w:val="009715CE"/>
    <w:rsid w:val="00971CDB"/>
    <w:rsid w:val="00971ED9"/>
    <w:rsid w:val="009734AE"/>
    <w:rsid w:val="00983DF8"/>
    <w:rsid w:val="00985FBB"/>
    <w:rsid w:val="00987D2F"/>
    <w:rsid w:val="00994672"/>
    <w:rsid w:val="00994DDC"/>
    <w:rsid w:val="00996F87"/>
    <w:rsid w:val="009977BE"/>
    <w:rsid w:val="009A1566"/>
    <w:rsid w:val="009A4290"/>
    <w:rsid w:val="009A44E1"/>
    <w:rsid w:val="009A63FA"/>
    <w:rsid w:val="009A6CCC"/>
    <w:rsid w:val="009B022E"/>
    <w:rsid w:val="009B6D3C"/>
    <w:rsid w:val="009B76CA"/>
    <w:rsid w:val="009C0510"/>
    <w:rsid w:val="009C13D0"/>
    <w:rsid w:val="009C1AED"/>
    <w:rsid w:val="009C568D"/>
    <w:rsid w:val="009D1E1F"/>
    <w:rsid w:val="009D3C59"/>
    <w:rsid w:val="009D4CB3"/>
    <w:rsid w:val="009D749F"/>
    <w:rsid w:val="009E286E"/>
    <w:rsid w:val="009E3C93"/>
    <w:rsid w:val="009E738C"/>
    <w:rsid w:val="009E7524"/>
    <w:rsid w:val="009E78AD"/>
    <w:rsid w:val="009F04C7"/>
    <w:rsid w:val="009F12FC"/>
    <w:rsid w:val="009F4833"/>
    <w:rsid w:val="009F6E97"/>
    <w:rsid w:val="00A01F72"/>
    <w:rsid w:val="00A0363B"/>
    <w:rsid w:val="00A04C1E"/>
    <w:rsid w:val="00A04DFB"/>
    <w:rsid w:val="00A07382"/>
    <w:rsid w:val="00A12D25"/>
    <w:rsid w:val="00A135BB"/>
    <w:rsid w:val="00A1392C"/>
    <w:rsid w:val="00A15C95"/>
    <w:rsid w:val="00A17E47"/>
    <w:rsid w:val="00A207DE"/>
    <w:rsid w:val="00A22A5C"/>
    <w:rsid w:val="00A234EB"/>
    <w:rsid w:val="00A23D32"/>
    <w:rsid w:val="00A23F9F"/>
    <w:rsid w:val="00A25E67"/>
    <w:rsid w:val="00A26CE1"/>
    <w:rsid w:val="00A32388"/>
    <w:rsid w:val="00A338C3"/>
    <w:rsid w:val="00A35DAC"/>
    <w:rsid w:val="00A36447"/>
    <w:rsid w:val="00A365D9"/>
    <w:rsid w:val="00A427D9"/>
    <w:rsid w:val="00A429DC"/>
    <w:rsid w:val="00A466DF"/>
    <w:rsid w:val="00A50BCB"/>
    <w:rsid w:val="00A51211"/>
    <w:rsid w:val="00A51532"/>
    <w:rsid w:val="00A54E7A"/>
    <w:rsid w:val="00A57460"/>
    <w:rsid w:val="00A60328"/>
    <w:rsid w:val="00A61450"/>
    <w:rsid w:val="00A72353"/>
    <w:rsid w:val="00A75CBD"/>
    <w:rsid w:val="00A818E5"/>
    <w:rsid w:val="00A81945"/>
    <w:rsid w:val="00A81E9A"/>
    <w:rsid w:val="00A83106"/>
    <w:rsid w:val="00A841A4"/>
    <w:rsid w:val="00A912ED"/>
    <w:rsid w:val="00A93565"/>
    <w:rsid w:val="00A967DD"/>
    <w:rsid w:val="00A96F76"/>
    <w:rsid w:val="00A97966"/>
    <w:rsid w:val="00AA0960"/>
    <w:rsid w:val="00AA0D69"/>
    <w:rsid w:val="00AA4523"/>
    <w:rsid w:val="00AA5209"/>
    <w:rsid w:val="00AA5E88"/>
    <w:rsid w:val="00AB03B2"/>
    <w:rsid w:val="00AB34DD"/>
    <w:rsid w:val="00AB4199"/>
    <w:rsid w:val="00AB73CF"/>
    <w:rsid w:val="00AC0607"/>
    <w:rsid w:val="00AC0FBC"/>
    <w:rsid w:val="00AC16FF"/>
    <w:rsid w:val="00AC2AE2"/>
    <w:rsid w:val="00AC4910"/>
    <w:rsid w:val="00AC68DA"/>
    <w:rsid w:val="00AD3A67"/>
    <w:rsid w:val="00AD3BBA"/>
    <w:rsid w:val="00AD718D"/>
    <w:rsid w:val="00AE0714"/>
    <w:rsid w:val="00AE37D0"/>
    <w:rsid w:val="00AE3D8F"/>
    <w:rsid w:val="00AE5998"/>
    <w:rsid w:val="00AF0177"/>
    <w:rsid w:val="00AF2D15"/>
    <w:rsid w:val="00AF64FB"/>
    <w:rsid w:val="00AF72C9"/>
    <w:rsid w:val="00AF756A"/>
    <w:rsid w:val="00B024D9"/>
    <w:rsid w:val="00B027FC"/>
    <w:rsid w:val="00B028D5"/>
    <w:rsid w:val="00B13333"/>
    <w:rsid w:val="00B13F84"/>
    <w:rsid w:val="00B1729E"/>
    <w:rsid w:val="00B20964"/>
    <w:rsid w:val="00B21709"/>
    <w:rsid w:val="00B220D9"/>
    <w:rsid w:val="00B254E7"/>
    <w:rsid w:val="00B3221D"/>
    <w:rsid w:val="00B33DC7"/>
    <w:rsid w:val="00B35BA3"/>
    <w:rsid w:val="00B40332"/>
    <w:rsid w:val="00B423FE"/>
    <w:rsid w:val="00B43F0A"/>
    <w:rsid w:val="00B45836"/>
    <w:rsid w:val="00B4592F"/>
    <w:rsid w:val="00B46DFA"/>
    <w:rsid w:val="00B514DE"/>
    <w:rsid w:val="00B55729"/>
    <w:rsid w:val="00B57072"/>
    <w:rsid w:val="00B64245"/>
    <w:rsid w:val="00B6496D"/>
    <w:rsid w:val="00B77317"/>
    <w:rsid w:val="00B777CB"/>
    <w:rsid w:val="00B7787E"/>
    <w:rsid w:val="00B80099"/>
    <w:rsid w:val="00B80672"/>
    <w:rsid w:val="00B8130D"/>
    <w:rsid w:val="00B838D2"/>
    <w:rsid w:val="00B83C82"/>
    <w:rsid w:val="00B84CAF"/>
    <w:rsid w:val="00B8624E"/>
    <w:rsid w:val="00B936C5"/>
    <w:rsid w:val="00B937F3"/>
    <w:rsid w:val="00B97AD2"/>
    <w:rsid w:val="00BA1278"/>
    <w:rsid w:val="00BA1539"/>
    <w:rsid w:val="00BB0F6F"/>
    <w:rsid w:val="00BB1F55"/>
    <w:rsid w:val="00BB3528"/>
    <w:rsid w:val="00BB3A7D"/>
    <w:rsid w:val="00BB6140"/>
    <w:rsid w:val="00BC42D3"/>
    <w:rsid w:val="00BD0DBF"/>
    <w:rsid w:val="00BD3735"/>
    <w:rsid w:val="00BD3F02"/>
    <w:rsid w:val="00BD5C39"/>
    <w:rsid w:val="00BE202A"/>
    <w:rsid w:val="00BE2CFE"/>
    <w:rsid w:val="00BE30F2"/>
    <w:rsid w:val="00BE339D"/>
    <w:rsid w:val="00BE447A"/>
    <w:rsid w:val="00BE4826"/>
    <w:rsid w:val="00BE4DE2"/>
    <w:rsid w:val="00BE5BCA"/>
    <w:rsid w:val="00BF0DF1"/>
    <w:rsid w:val="00BF470B"/>
    <w:rsid w:val="00BF4AA4"/>
    <w:rsid w:val="00BF699A"/>
    <w:rsid w:val="00C004B0"/>
    <w:rsid w:val="00C0254E"/>
    <w:rsid w:val="00C069C1"/>
    <w:rsid w:val="00C10330"/>
    <w:rsid w:val="00C10D3F"/>
    <w:rsid w:val="00C11215"/>
    <w:rsid w:val="00C11BC5"/>
    <w:rsid w:val="00C12E68"/>
    <w:rsid w:val="00C13F3B"/>
    <w:rsid w:val="00C14DC9"/>
    <w:rsid w:val="00C205D0"/>
    <w:rsid w:val="00C226EB"/>
    <w:rsid w:val="00C23490"/>
    <w:rsid w:val="00C31162"/>
    <w:rsid w:val="00C33DC9"/>
    <w:rsid w:val="00C36607"/>
    <w:rsid w:val="00C40DF7"/>
    <w:rsid w:val="00C411B7"/>
    <w:rsid w:val="00C41706"/>
    <w:rsid w:val="00C41B8A"/>
    <w:rsid w:val="00C44B40"/>
    <w:rsid w:val="00C4558E"/>
    <w:rsid w:val="00C46B29"/>
    <w:rsid w:val="00C477DD"/>
    <w:rsid w:val="00C50C8F"/>
    <w:rsid w:val="00C52B22"/>
    <w:rsid w:val="00C5678C"/>
    <w:rsid w:val="00C57FC8"/>
    <w:rsid w:val="00C61846"/>
    <w:rsid w:val="00C62E58"/>
    <w:rsid w:val="00C66ADB"/>
    <w:rsid w:val="00C66CED"/>
    <w:rsid w:val="00C67BA3"/>
    <w:rsid w:val="00C70927"/>
    <w:rsid w:val="00C72B6F"/>
    <w:rsid w:val="00C73136"/>
    <w:rsid w:val="00C76815"/>
    <w:rsid w:val="00C82425"/>
    <w:rsid w:val="00C83214"/>
    <w:rsid w:val="00C83B82"/>
    <w:rsid w:val="00C864D0"/>
    <w:rsid w:val="00C900A1"/>
    <w:rsid w:val="00C9028E"/>
    <w:rsid w:val="00C924F2"/>
    <w:rsid w:val="00C9293F"/>
    <w:rsid w:val="00C933EB"/>
    <w:rsid w:val="00C941E2"/>
    <w:rsid w:val="00CA32D8"/>
    <w:rsid w:val="00CA509E"/>
    <w:rsid w:val="00CA5933"/>
    <w:rsid w:val="00CA5DCD"/>
    <w:rsid w:val="00CB25E0"/>
    <w:rsid w:val="00CB4EF0"/>
    <w:rsid w:val="00CB6F8D"/>
    <w:rsid w:val="00CC014C"/>
    <w:rsid w:val="00CC0DCD"/>
    <w:rsid w:val="00CD0567"/>
    <w:rsid w:val="00CD438F"/>
    <w:rsid w:val="00CD4DED"/>
    <w:rsid w:val="00CD5D27"/>
    <w:rsid w:val="00CD7A6E"/>
    <w:rsid w:val="00CE027C"/>
    <w:rsid w:val="00CE36D9"/>
    <w:rsid w:val="00CE3AC1"/>
    <w:rsid w:val="00CE5550"/>
    <w:rsid w:val="00CE57C4"/>
    <w:rsid w:val="00CE7284"/>
    <w:rsid w:val="00CF0F84"/>
    <w:rsid w:val="00CF142A"/>
    <w:rsid w:val="00CF2D30"/>
    <w:rsid w:val="00CF2F66"/>
    <w:rsid w:val="00CF448E"/>
    <w:rsid w:val="00D00D0F"/>
    <w:rsid w:val="00D01405"/>
    <w:rsid w:val="00D01695"/>
    <w:rsid w:val="00D0200F"/>
    <w:rsid w:val="00D02351"/>
    <w:rsid w:val="00D03E66"/>
    <w:rsid w:val="00D06AA7"/>
    <w:rsid w:val="00D06D14"/>
    <w:rsid w:val="00D071C8"/>
    <w:rsid w:val="00D10CC5"/>
    <w:rsid w:val="00D11C57"/>
    <w:rsid w:val="00D12CC9"/>
    <w:rsid w:val="00D13214"/>
    <w:rsid w:val="00D142B2"/>
    <w:rsid w:val="00D1589F"/>
    <w:rsid w:val="00D23F96"/>
    <w:rsid w:val="00D24478"/>
    <w:rsid w:val="00D26D0B"/>
    <w:rsid w:val="00D2770B"/>
    <w:rsid w:val="00D3493A"/>
    <w:rsid w:val="00D37147"/>
    <w:rsid w:val="00D40083"/>
    <w:rsid w:val="00D418DA"/>
    <w:rsid w:val="00D41CE2"/>
    <w:rsid w:val="00D42F48"/>
    <w:rsid w:val="00D432DD"/>
    <w:rsid w:val="00D45A7E"/>
    <w:rsid w:val="00D46CF6"/>
    <w:rsid w:val="00D50E48"/>
    <w:rsid w:val="00D53991"/>
    <w:rsid w:val="00D54776"/>
    <w:rsid w:val="00D54AE8"/>
    <w:rsid w:val="00D55DBA"/>
    <w:rsid w:val="00D56C2E"/>
    <w:rsid w:val="00D60612"/>
    <w:rsid w:val="00D60F3C"/>
    <w:rsid w:val="00D61D1C"/>
    <w:rsid w:val="00D62664"/>
    <w:rsid w:val="00D65218"/>
    <w:rsid w:val="00D65878"/>
    <w:rsid w:val="00D67A32"/>
    <w:rsid w:val="00D67A4C"/>
    <w:rsid w:val="00D7157B"/>
    <w:rsid w:val="00D73A6A"/>
    <w:rsid w:val="00D7527B"/>
    <w:rsid w:val="00D75C5C"/>
    <w:rsid w:val="00D7652E"/>
    <w:rsid w:val="00D76922"/>
    <w:rsid w:val="00D770A6"/>
    <w:rsid w:val="00D80084"/>
    <w:rsid w:val="00D8451C"/>
    <w:rsid w:val="00D84B37"/>
    <w:rsid w:val="00D850B0"/>
    <w:rsid w:val="00D86177"/>
    <w:rsid w:val="00D86985"/>
    <w:rsid w:val="00D951E1"/>
    <w:rsid w:val="00DA0401"/>
    <w:rsid w:val="00DA27AA"/>
    <w:rsid w:val="00DA380F"/>
    <w:rsid w:val="00DA3D46"/>
    <w:rsid w:val="00DA7AAB"/>
    <w:rsid w:val="00DB0E77"/>
    <w:rsid w:val="00DB1F6D"/>
    <w:rsid w:val="00DB2793"/>
    <w:rsid w:val="00DB5C5D"/>
    <w:rsid w:val="00DB7488"/>
    <w:rsid w:val="00DD2281"/>
    <w:rsid w:val="00DD2ED1"/>
    <w:rsid w:val="00DD4AE8"/>
    <w:rsid w:val="00DD5AAF"/>
    <w:rsid w:val="00DE0B11"/>
    <w:rsid w:val="00DE4A3B"/>
    <w:rsid w:val="00DE4C59"/>
    <w:rsid w:val="00DE6CEF"/>
    <w:rsid w:val="00DF09EF"/>
    <w:rsid w:val="00DF53DA"/>
    <w:rsid w:val="00DF5CD9"/>
    <w:rsid w:val="00DF6BFE"/>
    <w:rsid w:val="00DF74D4"/>
    <w:rsid w:val="00DF7E99"/>
    <w:rsid w:val="00E01ABF"/>
    <w:rsid w:val="00E03A7B"/>
    <w:rsid w:val="00E05160"/>
    <w:rsid w:val="00E05C4E"/>
    <w:rsid w:val="00E06026"/>
    <w:rsid w:val="00E14DB8"/>
    <w:rsid w:val="00E1504B"/>
    <w:rsid w:val="00E150EB"/>
    <w:rsid w:val="00E165A4"/>
    <w:rsid w:val="00E1783B"/>
    <w:rsid w:val="00E17E17"/>
    <w:rsid w:val="00E21A11"/>
    <w:rsid w:val="00E22B7E"/>
    <w:rsid w:val="00E2416B"/>
    <w:rsid w:val="00E2766F"/>
    <w:rsid w:val="00E317A7"/>
    <w:rsid w:val="00E44EB5"/>
    <w:rsid w:val="00E46715"/>
    <w:rsid w:val="00E4762B"/>
    <w:rsid w:val="00E51BEE"/>
    <w:rsid w:val="00E52EA1"/>
    <w:rsid w:val="00E5492B"/>
    <w:rsid w:val="00E55EC3"/>
    <w:rsid w:val="00E64812"/>
    <w:rsid w:val="00E65F22"/>
    <w:rsid w:val="00E663C5"/>
    <w:rsid w:val="00E66FCC"/>
    <w:rsid w:val="00E70F88"/>
    <w:rsid w:val="00E71F21"/>
    <w:rsid w:val="00E74496"/>
    <w:rsid w:val="00E75655"/>
    <w:rsid w:val="00E76C2E"/>
    <w:rsid w:val="00E80BBF"/>
    <w:rsid w:val="00E8248C"/>
    <w:rsid w:val="00E84494"/>
    <w:rsid w:val="00E872FE"/>
    <w:rsid w:val="00E91940"/>
    <w:rsid w:val="00E91E14"/>
    <w:rsid w:val="00E933BB"/>
    <w:rsid w:val="00E96A6D"/>
    <w:rsid w:val="00EA2AEA"/>
    <w:rsid w:val="00EA34F7"/>
    <w:rsid w:val="00EA6447"/>
    <w:rsid w:val="00EA6553"/>
    <w:rsid w:val="00EB0282"/>
    <w:rsid w:val="00EB039F"/>
    <w:rsid w:val="00EB6D22"/>
    <w:rsid w:val="00EC12B3"/>
    <w:rsid w:val="00EC1E09"/>
    <w:rsid w:val="00EC4B45"/>
    <w:rsid w:val="00EC5B89"/>
    <w:rsid w:val="00EC620A"/>
    <w:rsid w:val="00ED0792"/>
    <w:rsid w:val="00ED0B90"/>
    <w:rsid w:val="00ED1D1C"/>
    <w:rsid w:val="00ED5619"/>
    <w:rsid w:val="00ED56D4"/>
    <w:rsid w:val="00EE07AD"/>
    <w:rsid w:val="00EE0AA1"/>
    <w:rsid w:val="00EE3F28"/>
    <w:rsid w:val="00EE56C5"/>
    <w:rsid w:val="00EE6BBB"/>
    <w:rsid w:val="00EF3A00"/>
    <w:rsid w:val="00EF3B0B"/>
    <w:rsid w:val="00EF3DC9"/>
    <w:rsid w:val="00EF4640"/>
    <w:rsid w:val="00EF4E2C"/>
    <w:rsid w:val="00EF5B55"/>
    <w:rsid w:val="00EF5B79"/>
    <w:rsid w:val="00F00F99"/>
    <w:rsid w:val="00F03E5F"/>
    <w:rsid w:val="00F07426"/>
    <w:rsid w:val="00F13691"/>
    <w:rsid w:val="00F229B1"/>
    <w:rsid w:val="00F245B3"/>
    <w:rsid w:val="00F24977"/>
    <w:rsid w:val="00F25FB8"/>
    <w:rsid w:val="00F30E99"/>
    <w:rsid w:val="00F328B8"/>
    <w:rsid w:val="00F36501"/>
    <w:rsid w:val="00F37A2B"/>
    <w:rsid w:val="00F416A9"/>
    <w:rsid w:val="00F417FC"/>
    <w:rsid w:val="00F443E1"/>
    <w:rsid w:val="00F454EB"/>
    <w:rsid w:val="00F5082C"/>
    <w:rsid w:val="00F530D0"/>
    <w:rsid w:val="00F57591"/>
    <w:rsid w:val="00F607CB"/>
    <w:rsid w:val="00F626C4"/>
    <w:rsid w:val="00F62C99"/>
    <w:rsid w:val="00F740A3"/>
    <w:rsid w:val="00F7447F"/>
    <w:rsid w:val="00F762CA"/>
    <w:rsid w:val="00F76491"/>
    <w:rsid w:val="00F77515"/>
    <w:rsid w:val="00F824BC"/>
    <w:rsid w:val="00F84927"/>
    <w:rsid w:val="00F84A32"/>
    <w:rsid w:val="00F84D5D"/>
    <w:rsid w:val="00F861C8"/>
    <w:rsid w:val="00F86A40"/>
    <w:rsid w:val="00F87744"/>
    <w:rsid w:val="00F9269D"/>
    <w:rsid w:val="00F93BD0"/>
    <w:rsid w:val="00F9536A"/>
    <w:rsid w:val="00F969A9"/>
    <w:rsid w:val="00F97D65"/>
    <w:rsid w:val="00FA1398"/>
    <w:rsid w:val="00FA3D06"/>
    <w:rsid w:val="00FA4991"/>
    <w:rsid w:val="00FA51DD"/>
    <w:rsid w:val="00FA51F9"/>
    <w:rsid w:val="00FA5A86"/>
    <w:rsid w:val="00FA6574"/>
    <w:rsid w:val="00FB34A4"/>
    <w:rsid w:val="00FB3C07"/>
    <w:rsid w:val="00FB3C39"/>
    <w:rsid w:val="00FB3F9B"/>
    <w:rsid w:val="00FB4BC7"/>
    <w:rsid w:val="00FC0031"/>
    <w:rsid w:val="00FC0994"/>
    <w:rsid w:val="00FC1A66"/>
    <w:rsid w:val="00FC2111"/>
    <w:rsid w:val="00FC382F"/>
    <w:rsid w:val="00FC5E58"/>
    <w:rsid w:val="00FD1699"/>
    <w:rsid w:val="00FD2F72"/>
    <w:rsid w:val="00FD649D"/>
    <w:rsid w:val="00FD6B3B"/>
    <w:rsid w:val="00FD74E3"/>
    <w:rsid w:val="00FE0D62"/>
    <w:rsid w:val="00FE6A11"/>
    <w:rsid w:val="00FF2769"/>
    <w:rsid w:val="00FF52F3"/>
    <w:rsid w:val="00FF6B96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docId w15:val="{5EAD4DF8-9A83-4E31-9FF7-0B6D192A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124" w:firstLine="708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55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39"/>
    <w:rsid w:val="007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DE6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DE6CE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36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107E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4"/>
      <w:szCs w:val="24"/>
    </w:rPr>
  </w:style>
  <w:style w:type="character" w:styleId="af">
    <w:name w:val="Hyperlink"/>
    <w:basedOn w:val="a0"/>
    <w:uiPriority w:val="99"/>
    <w:rsid w:val="00163CB3"/>
    <w:rPr>
      <w:rFonts w:cs="Times New Roman"/>
      <w:color w:val="0000FF"/>
      <w:u w:val="single"/>
    </w:rPr>
  </w:style>
  <w:style w:type="paragraph" w:styleId="af0">
    <w:name w:val="Title"/>
    <w:basedOn w:val="a"/>
    <w:link w:val="af1"/>
    <w:uiPriority w:val="10"/>
    <w:qFormat/>
    <w:rsid w:val="0010559C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caption"/>
    <w:basedOn w:val="a"/>
    <w:next w:val="a"/>
    <w:uiPriority w:val="35"/>
    <w:qFormat/>
    <w:rsid w:val="00431BF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90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image" Target="media/image89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image" Target="media/image88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Минин Олег Тависович</dc:creator>
  <cp:keywords/>
  <dc:description/>
  <cp:lastModifiedBy>admin</cp:lastModifiedBy>
  <cp:revision>2</cp:revision>
  <cp:lastPrinted>2007-09-07T14:17:00Z</cp:lastPrinted>
  <dcterms:created xsi:type="dcterms:W3CDTF">2014-05-17T02:00:00Z</dcterms:created>
  <dcterms:modified xsi:type="dcterms:W3CDTF">2014-05-17T02:00:00Z</dcterms:modified>
</cp:coreProperties>
</file>