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D5" w:rsidRDefault="009F7AD5" w:rsidP="004F6989">
      <w:pPr>
        <w:pStyle w:val="12"/>
        <w:spacing w:before="0" w:line="360" w:lineRule="auto"/>
        <w:jc w:val="center"/>
        <w:rPr>
          <w:rStyle w:val="10"/>
          <w:b/>
          <w:color w:val="auto"/>
          <w:sz w:val="32"/>
          <w:szCs w:val="32"/>
        </w:rPr>
      </w:pPr>
    </w:p>
    <w:p w:rsidR="001B3FAA" w:rsidRPr="00A669E4" w:rsidRDefault="001B3FAA" w:rsidP="004F6989">
      <w:pPr>
        <w:pStyle w:val="12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A669E4">
        <w:rPr>
          <w:rStyle w:val="10"/>
          <w:b/>
          <w:color w:val="auto"/>
          <w:sz w:val="32"/>
          <w:szCs w:val="32"/>
        </w:rPr>
        <w:t>Содержание</w:t>
      </w:r>
    </w:p>
    <w:p w:rsidR="001B3FAA" w:rsidRPr="00A669E4" w:rsidRDefault="001B3FAA">
      <w:pPr>
        <w:pStyle w:val="13"/>
        <w:rPr>
          <w:rFonts w:ascii="Calibri" w:hAnsi="Calibri"/>
          <w:noProof/>
          <w:sz w:val="22"/>
          <w:lang w:eastAsia="ru-RU"/>
        </w:rPr>
      </w:pPr>
      <w:r w:rsidRPr="00A669E4">
        <w:fldChar w:fldCharType="begin"/>
      </w:r>
      <w:r w:rsidRPr="00A669E4">
        <w:instrText xml:space="preserve"> TOC \o "1-3" \h \z \u </w:instrText>
      </w:r>
      <w:r w:rsidRPr="00A669E4">
        <w:fldChar w:fldCharType="separate"/>
      </w:r>
      <w:hyperlink w:anchor="_Toc258879634" w:history="1">
        <w:r w:rsidRPr="00A669E4">
          <w:rPr>
            <w:rStyle w:val="a6"/>
            <w:noProof/>
            <w:color w:val="auto"/>
          </w:rPr>
          <w:t>ВВЕДЕНИЕ</w:t>
        </w:r>
        <w:r w:rsidRPr="00A669E4">
          <w:rPr>
            <w:noProof/>
            <w:webHidden/>
          </w:rPr>
          <w:tab/>
        </w:r>
        <w:r w:rsidRPr="00A669E4">
          <w:rPr>
            <w:noProof/>
            <w:webHidden/>
          </w:rPr>
          <w:fldChar w:fldCharType="begin"/>
        </w:r>
        <w:r w:rsidRPr="00A669E4">
          <w:rPr>
            <w:noProof/>
            <w:webHidden/>
          </w:rPr>
          <w:instrText xml:space="preserve"> PAGEREF _Toc258879634 \h </w:instrText>
        </w:r>
        <w:r w:rsidRPr="00A669E4">
          <w:rPr>
            <w:noProof/>
            <w:webHidden/>
          </w:rPr>
        </w:r>
        <w:r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3</w:t>
        </w:r>
        <w:r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35" w:history="1">
        <w:r w:rsidR="001B3FAA" w:rsidRPr="00A669E4">
          <w:rPr>
            <w:rStyle w:val="a6"/>
            <w:noProof/>
            <w:color w:val="auto"/>
          </w:rPr>
          <w:t>ЗАНЯТОСТЬ НАСЕЛЕНИЯ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_Toc258879635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36" w:history="1">
        <w:r w:rsidR="001B3FAA" w:rsidRPr="00A669E4">
          <w:rPr>
            <w:rStyle w:val="a6"/>
            <w:noProof/>
            <w:color w:val="auto"/>
          </w:rPr>
          <w:t>Понятие занятости населения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_Toc258879636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37" w:history="1">
        <w:r w:rsidR="001B3FAA" w:rsidRPr="00A669E4">
          <w:rPr>
            <w:rStyle w:val="a6"/>
            <w:noProof/>
            <w:color w:val="auto"/>
          </w:rPr>
          <w:t>Виды занятости населения.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_Toc258879637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38" w:history="1">
        <w:r w:rsidR="001B3FAA" w:rsidRPr="00A669E4">
          <w:rPr>
            <w:rStyle w:val="a6"/>
            <w:noProof/>
            <w:color w:val="auto"/>
          </w:rPr>
          <w:t>БЕЗРАБОТИЦА НАСЕЛЕНИЯ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_Toc258879638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39" w:history="1">
        <w:r w:rsidR="001B3FAA" w:rsidRPr="00A669E4">
          <w:rPr>
            <w:rStyle w:val="a6"/>
            <w:noProof/>
            <w:color w:val="auto"/>
          </w:rPr>
          <w:t>Понятие безработицы населения.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_Toc258879639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40" w:history="1">
        <w:r w:rsidR="001B3FAA" w:rsidRPr="00A669E4">
          <w:rPr>
            <w:rStyle w:val="a6"/>
            <w:noProof/>
            <w:color w:val="auto"/>
          </w:rPr>
          <w:t>Виды безработицы.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_Toc258879640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41" w:history="1">
        <w:r w:rsidR="001B3FAA" w:rsidRPr="00A669E4">
          <w:rPr>
            <w:rStyle w:val="a6"/>
            <w:noProof/>
            <w:color w:val="auto"/>
          </w:rPr>
          <w:t>ЗАКЛЮЧЕНИЕ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_Toc258879641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42" w:history="1">
        <w:r w:rsidR="001B3FAA" w:rsidRPr="00A669E4">
          <w:rPr>
            <w:rStyle w:val="a6"/>
            <w:noProof/>
            <w:color w:val="auto"/>
          </w:rPr>
          <w:t>Список используемой литературы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_Toc258879642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43" w:history="1">
        <w:r w:rsidR="001B3FAA" w:rsidRPr="00A669E4">
          <w:rPr>
            <w:rStyle w:val="a6"/>
            <w:noProof/>
            <w:color w:val="auto"/>
          </w:rPr>
          <w:t>ПРИЛОЖЕНИЕ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_Toc258879643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44" w:history="1">
        <w:r w:rsidR="001B3FAA" w:rsidRPr="00A669E4">
          <w:rPr>
            <w:rStyle w:val="a6"/>
            <w:noProof/>
            <w:color w:val="auto"/>
          </w:rPr>
          <w:t>Задание № 2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_Toc258879644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280807">
      <w:pPr>
        <w:pStyle w:val="13"/>
        <w:rPr>
          <w:rFonts w:ascii="Calibri" w:hAnsi="Calibri"/>
          <w:noProof/>
          <w:sz w:val="22"/>
          <w:lang w:eastAsia="ru-RU"/>
        </w:rPr>
      </w:pPr>
      <w:hyperlink w:anchor="_Toc258879645" w:history="1">
        <w:r w:rsidR="001B3FAA" w:rsidRPr="00A669E4">
          <w:rPr>
            <w:rStyle w:val="a6"/>
            <w:noProof/>
            <w:color w:val="auto"/>
          </w:rPr>
          <w:t>Задание №3</w:t>
        </w:r>
        <w:r w:rsidR="001B3FAA" w:rsidRPr="00A669E4">
          <w:rPr>
            <w:noProof/>
            <w:webHidden/>
          </w:rPr>
          <w:tab/>
        </w:r>
        <w:r w:rsidR="001B3FAA" w:rsidRPr="00A669E4">
          <w:rPr>
            <w:noProof/>
            <w:webHidden/>
          </w:rPr>
          <w:fldChar w:fldCharType="begin"/>
        </w:r>
        <w:r w:rsidR="001B3FAA" w:rsidRPr="00A669E4">
          <w:rPr>
            <w:noProof/>
            <w:webHidden/>
          </w:rPr>
          <w:instrText xml:space="preserve"> PAGEREF _Toc258879645 \h </w:instrText>
        </w:r>
        <w:r w:rsidR="001B3FAA" w:rsidRPr="00A669E4">
          <w:rPr>
            <w:noProof/>
            <w:webHidden/>
          </w:rPr>
        </w:r>
        <w:r w:rsidR="001B3FAA" w:rsidRPr="00A669E4">
          <w:rPr>
            <w:noProof/>
            <w:webHidden/>
          </w:rPr>
          <w:fldChar w:fldCharType="separate"/>
        </w:r>
        <w:r w:rsidR="00015D9C">
          <w:rPr>
            <w:noProof/>
            <w:webHidden/>
          </w:rPr>
          <w:t>4</w:t>
        </w:r>
        <w:r w:rsidR="001B3FAA" w:rsidRPr="00A669E4">
          <w:rPr>
            <w:noProof/>
            <w:webHidden/>
          </w:rPr>
          <w:fldChar w:fldCharType="end"/>
        </w:r>
      </w:hyperlink>
    </w:p>
    <w:p w:rsidR="001B3FAA" w:rsidRPr="00A669E4" w:rsidRDefault="001B3FAA" w:rsidP="004F6989">
      <w:r w:rsidRPr="00A669E4">
        <w:fldChar w:fldCharType="end"/>
      </w:r>
    </w:p>
    <w:p w:rsidR="001B3FAA" w:rsidRPr="00A669E4" w:rsidRDefault="001B3FAA" w:rsidP="004F6989">
      <w:pPr>
        <w:pStyle w:val="1"/>
        <w:ind w:firstLine="0"/>
      </w:pPr>
    </w:p>
    <w:p w:rsidR="001B3FAA" w:rsidRPr="00A669E4" w:rsidRDefault="001B3FAA" w:rsidP="004F6989">
      <w:pPr>
        <w:rPr>
          <w:sz w:val="32"/>
          <w:szCs w:val="28"/>
        </w:rPr>
      </w:pPr>
      <w:r w:rsidRPr="00A669E4">
        <w:br w:type="page"/>
      </w:r>
    </w:p>
    <w:p w:rsidR="001B3FAA" w:rsidRPr="00A669E4" w:rsidRDefault="001B3FAA" w:rsidP="004F6989">
      <w:pPr>
        <w:pStyle w:val="1"/>
        <w:ind w:firstLine="0"/>
      </w:pPr>
      <w:bookmarkStart w:id="0" w:name="_Toc258879634"/>
      <w:r w:rsidRPr="00A669E4">
        <w:t>ВВЕДЕНИЕ</w:t>
      </w:r>
      <w:bookmarkEnd w:id="0"/>
      <w:r w:rsidRPr="00A669E4">
        <w:t xml:space="preserve"> </w:t>
      </w:r>
    </w:p>
    <w:p w:rsidR="001B3FAA" w:rsidRPr="00A669E4" w:rsidRDefault="001B3FAA" w:rsidP="00374BBA">
      <w:pPr>
        <w:ind w:firstLine="708"/>
        <w:rPr>
          <w:szCs w:val="28"/>
        </w:rPr>
      </w:pPr>
      <w:r w:rsidRPr="00A669E4">
        <w:rPr>
          <w:szCs w:val="28"/>
        </w:rPr>
        <w:t>Переход из 20 столетия в 21 связано с возникновением многих социально-экономических проблем. Одна из них – проблема безработицы, которая неразрывно связана с людьми, с их производственной деятельностью. Многие в этом видят катастрофическую угрозу человечеству. Хотя эта угроза и реальна в контексте общей истории, эти проблемы сильнее всего проявляются, главным образом, в бывших социалистических странах, где происходят процессы приватизации, демократизации и развития высоких технологий, но в то же время накапливаются хозяйственные проблемы. Современные кризисы являются причиной образования новых производственных и общественных процессов, которые способствуют эмансипации человека и общества. Безработица является последствием новых трансформаций при создании нового мира ХХ века.</w:t>
      </w:r>
    </w:p>
    <w:p w:rsidR="001B3FAA" w:rsidRPr="00A669E4" w:rsidRDefault="001B3FAA" w:rsidP="00374BBA">
      <w:pPr>
        <w:ind w:firstLine="708"/>
        <w:rPr>
          <w:szCs w:val="28"/>
        </w:rPr>
      </w:pPr>
      <w:r w:rsidRPr="00A669E4">
        <w:rPr>
          <w:szCs w:val="28"/>
        </w:rPr>
        <w:t>Достижение высокого уровня занятости - одна из основных целей макроэкономической политики государства. Экономическая система, создающая дополнительное количество рабочих мест, ставит задачу увеличить количество общественного продукта и тем самым в большей степени удовлетворить материальные потребности населения. При неполном использовании имеющихся ресурсов рабочей силы система работает, не достигая границы своих производственных возможностей. Главное в жизни человека, обеспечивающим ему полноту жизни, является наличие у него рабочего места, поэтому потеря работы – серьезная проблема в жизни каждого взрослого человека. Для большинства людей заработная плата единственный источник доходов, а, кроме того, работа приносит моральное удовлетворение. Таким образом, потеря работы приводит не только к снижению текущего материального уровня жизни, но и к появлению неуверенности в будущем, а также возникновению чувства собственной неполноценности наносит серьезную психологическую травму.</w:t>
      </w:r>
    </w:p>
    <w:p w:rsidR="001B3FAA" w:rsidRPr="00A669E4" w:rsidRDefault="001B3FAA" w:rsidP="00AB0352">
      <w:pPr>
        <w:ind w:firstLine="708"/>
      </w:pPr>
      <w:r w:rsidRPr="00A669E4">
        <w:rPr>
          <w:szCs w:val="28"/>
        </w:rPr>
        <w:t xml:space="preserve">Проблема занятости населения и безработицы на сегодняшний день является весьма актуальным вопросом, так как Россия находится в первых рядах по безработице среди стран Европы. </w:t>
      </w:r>
    </w:p>
    <w:p w:rsidR="001B3FAA" w:rsidRPr="00A669E4" w:rsidRDefault="001B3FAA" w:rsidP="004F6989">
      <w:pPr>
        <w:rPr>
          <w:sz w:val="32"/>
          <w:szCs w:val="28"/>
        </w:rPr>
      </w:pPr>
      <w:r w:rsidRPr="00A669E4">
        <w:br w:type="page"/>
      </w:r>
    </w:p>
    <w:p w:rsidR="001B3FAA" w:rsidRPr="00A669E4" w:rsidRDefault="001B3FAA" w:rsidP="004F6989">
      <w:pPr>
        <w:pStyle w:val="1"/>
        <w:ind w:firstLine="0"/>
      </w:pPr>
      <w:bookmarkStart w:id="1" w:name="_Toc258879635"/>
      <w:r w:rsidRPr="00A669E4">
        <w:t>ЗАНЯТОСТЬ НАСЕЛЕНИЯ</w:t>
      </w:r>
      <w:bookmarkEnd w:id="1"/>
    </w:p>
    <w:p w:rsidR="001B3FAA" w:rsidRPr="00A669E4" w:rsidRDefault="001B3FAA" w:rsidP="004F6989">
      <w:pPr>
        <w:pStyle w:val="1"/>
        <w:ind w:firstLine="0"/>
      </w:pPr>
      <w:bookmarkStart w:id="2" w:name="_Toc258879636"/>
      <w:r w:rsidRPr="00A669E4">
        <w:t>Понятие занятости населения</w:t>
      </w:r>
      <w:bookmarkEnd w:id="2"/>
    </w:p>
    <w:p w:rsidR="001B3FAA" w:rsidRPr="00A669E4" w:rsidRDefault="001B3FAA" w:rsidP="004F6989">
      <w:r w:rsidRPr="00A669E4">
        <w:t>В соответствии со ст. 1 Закона о занятости населения в Российской федерации «занятость – это деятельность  граждан, связанная с удовлетворением личных  и  общественных  потребностей,  не  противоречащая  законодательству  Российской  Федерации  и  приносящая,  как  правило, им заработок (трудовой доход)».</w:t>
      </w:r>
    </w:p>
    <w:p w:rsidR="001B3FAA" w:rsidRPr="00A669E4" w:rsidRDefault="001B3FAA" w:rsidP="004F6989">
      <w:r w:rsidRPr="00A669E4">
        <w:t>Согласно  ст. 2 Закона о  занятости  занятыми  считаются граждане:</w:t>
      </w:r>
    </w:p>
    <w:p w:rsidR="001B3FAA" w:rsidRPr="00A669E4" w:rsidRDefault="001B3FAA" w:rsidP="004F6989">
      <w:r w:rsidRPr="00A669E4">
        <w:t>- работающие по трудовому договору,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сезонные, временные работы, за исключением общественных работ;</w:t>
      </w:r>
    </w:p>
    <w:p w:rsidR="001B3FAA" w:rsidRPr="00A669E4" w:rsidRDefault="001B3FAA" w:rsidP="004F6989">
      <w:r w:rsidRPr="00A669E4">
        <w:t>– зарегистрированные  в  качестве  индивидуальных  предпринимателей;</w:t>
      </w:r>
    </w:p>
    <w:p w:rsidR="001B3FAA" w:rsidRPr="00A669E4" w:rsidRDefault="001B3FAA" w:rsidP="004F6989">
      <w:r w:rsidRPr="00A669E4">
        <w:t>– занятые в подсобных промыслах и реализующие продукцию по договорам;</w:t>
      </w:r>
    </w:p>
    <w:p w:rsidR="001B3FAA" w:rsidRPr="00A669E4" w:rsidRDefault="001B3FAA" w:rsidP="004F6989">
      <w:r w:rsidRPr="00A669E4">
        <w:t>– выполняющие  работы  по  договорам  гражданско-правового характера, предметами которых являются выполнение работ и оказание услуг, в том числе по договорам, заключенным  с  индивидуальными  предпринимателями,  авторскими договорами,  а  также  являющиеся  членами  производственных кооперативов (артелей);</w:t>
      </w:r>
    </w:p>
    <w:p w:rsidR="001B3FAA" w:rsidRPr="00A669E4" w:rsidRDefault="001B3FAA" w:rsidP="004F6989">
      <w:r w:rsidRPr="00A669E4">
        <w:t>– избранные,  назначенные  или  утвержденные  на  оплачиваемую должность;</w:t>
      </w:r>
    </w:p>
    <w:p w:rsidR="001B3FAA" w:rsidRPr="00A669E4" w:rsidRDefault="001B3FAA" w:rsidP="004F6989">
      <w:r w:rsidRPr="00A669E4">
        <w:t>– проходящие  военную  службу,  альтернативную  гражданскую службу, а  также службу в органах внутренних дел, Государственной противопожарной службе, учреждениях и органах уголовно-исполнительной системы;</w:t>
      </w:r>
    </w:p>
    <w:p w:rsidR="001B3FAA" w:rsidRPr="00A669E4" w:rsidRDefault="001B3FAA" w:rsidP="004F6989">
      <w:r w:rsidRPr="00A669E4">
        <w:t>– проходящие очный курс обучения в общеобразовательных учреждениях, учреждениях начального профессионального, среднего профессионального и высшего профессионального образования и других образовательных учреждениях, включая обучение по направлению государственной службы занятости населения (далее - органы службы занятости);</w:t>
      </w:r>
    </w:p>
    <w:p w:rsidR="001B3FAA" w:rsidRPr="00A669E4" w:rsidRDefault="001B3FAA" w:rsidP="004F6989">
      <w:r w:rsidRPr="00A669E4">
        <w:t>– временно отсутствующие на рабочем месте в связи с нетрудоспособностью, отпуском,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государственных обязанностей или иными уважительными причинами;</w:t>
      </w:r>
    </w:p>
    <w:p w:rsidR="001B3FAA" w:rsidRPr="00A669E4" w:rsidRDefault="001B3FAA" w:rsidP="004F6989">
      <w:r w:rsidRPr="00A669E4">
        <w:t>– являющиеся учредителями (участниками) организаций, за исключением учредителей (участников) общественных и религиозных организаций (объединений), благотворительных и иных фондов, объединений юридических лиц (ассоциаций и союзов), которые не имеют имущественных прав в отношении этих организаций;</w:t>
      </w:r>
    </w:p>
    <w:p w:rsidR="001B3FAA" w:rsidRPr="00A669E4" w:rsidRDefault="001B3FAA" w:rsidP="004F6989">
      <w:r w:rsidRPr="00A669E4">
        <w:t>– являющиеся членами крестьянского (фермерского) хозяйства.</w:t>
      </w:r>
      <w:r w:rsidRPr="00A669E4">
        <w:rPr>
          <w:rStyle w:val="a5"/>
        </w:rPr>
        <w:footnoteReference w:id="1"/>
      </w:r>
    </w:p>
    <w:p w:rsidR="001B3FAA" w:rsidRPr="00A669E4" w:rsidRDefault="001B3FAA" w:rsidP="004F6989">
      <w:r w:rsidRPr="00A669E4">
        <w:t>Существуют теоретический и практический подходы к трактовке занятости. Теоретически занятость — это общественно-полезна деятельность граждан, связанная с удовлетворением личных и общественных потребностей и приносящая, как правило, заработок или трудовой доход. Практически занятость — это соотношение между числом трудоспособного населения и числом занятых, характеризующее степень использования трудовых ресурсов общества и ситуацию на рынке труда. Однако обе трактовки не учитывают глубинные процессы, свойственные занятости.</w:t>
      </w:r>
    </w:p>
    <w:p w:rsidR="001B3FAA" w:rsidRPr="00A669E4" w:rsidRDefault="001B3FAA" w:rsidP="004F6989">
      <w:r w:rsidRPr="00A669E4">
        <w:t xml:space="preserve">Занятость имеет ярко выраженный социальный характер. Она отражает потребность людей не только в доходах, но и в самовыражении посредством общественно-полезной деятельности, а также степень удовлетворения этой потребности при определенном уровне социально-экономического развития общества. </w:t>
      </w:r>
    </w:p>
    <w:p w:rsidR="001B3FAA" w:rsidRPr="00A669E4" w:rsidRDefault="001B3FAA" w:rsidP="004F6989">
      <w:r w:rsidRPr="00A669E4">
        <w:t>Современная ситуация в сфере занятости неадекватна требованиям рыночной экономики — следовательно, выход российской экономики из кризиса и дальнейший прогресс общества возможны в том случае, если экономика сможет отражать интересы человека в сфере труда.</w:t>
      </w:r>
      <w:r w:rsidRPr="00A669E4">
        <w:rPr>
          <w:rStyle w:val="a5"/>
        </w:rPr>
        <w:footnoteReference w:id="2"/>
      </w:r>
    </w:p>
    <w:p w:rsidR="001B3FAA" w:rsidRPr="00A669E4" w:rsidRDefault="001B3FAA" w:rsidP="004F6989">
      <w:r w:rsidRPr="00A669E4">
        <w:t>Основная цель систем управления занятостью состоит в стимулировании спроса на рабочую силу и в приближении структуры предложения труда к структуре спроса на труд. Практически это означает разработку и реализацию комплекса мер по обеспечению соответствия структуры рабочей силы изменяющейся структуре рабочих мест.</w:t>
      </w:r>
    </w:p>
    <w:p w:rsidR="001B3FAA" w:rsidRPr="00A669E4" w:rsidRDefault="001B3FAA" w:rsidP="004F6989">
      <w:r w:rsidRPr="00A669E4">
        <w:t>Управление занятостью является важнейшей частью экономической и социальной политики страны. Эта политика осуществляется Министерством финансов, Министерством здравоохранения и социального развития, Федеральной службой по труду и занятости, Федеральной миграционной службой, другими министерствами и ведомствами.</w:t>
      </w:r>
    </w:p>
    <w:p w:rsidR="001B3FAA" w:rsidRPr="00A669E4" w:rsidRDefault="001B3FAA" w:rsidP="004F6989">
      <w:r w:rsidRPr="00A669E4">
        <w:t>Непосредственное управление занятостью осуществляют органы Федеральной службы занятости. Опыт развитых стран показывает, что в центральном аппарате службы занятости должно работать около 5% общей численности службы. Основной объем работы по управлению занятостью выполняют региональные и местные (городские и районные) службы занятости.</w:t>
      </w:r>
      <w:r w:rsidRPr="00A669E4">
        <w:rPr>
          <w:rStyle w:val="a5"/>
        </w:rPr>
        <w:footnoteReference w:id="3"/>
      </w:r>
    </w:p>
    <w:p w:rsidR="001B3FAA" w:rsidRPr="00A669E4" w:rsidRDefault="001B3FAA" w:rsidP="004F6989">
      <w:pPr>
        <w:ind w:firstLine="0"/>
        <w:jc w:val="left"/>
      </w:pPr>
      <w:r w:rsidRPr="00A669E4">
        <w:br w:type="page"/>
      </w:r>
    </w:p>
    <w:p w:rsidR="001B3FAA" w:rsidRPr="00A669E4" w:rsidRDefault="001B3FAA" w:rsidP="004F6989">
      <w:pPr>
        <w:pStyle w:val="1"/>
      </w:pPr>
      <w:bookmarkStart w:id="3" w:name="_Toc258879637"/>
      <w:r w:rsidRPr="00A669E4">
        <w:t>Виды занятости населения.</w:t>
      </w:r>
      <w:bookmarkEnd w:id="3"/>
    </w:p>
    <w:p w:rsidR="001B3FAA" w:rsidRPr="00A669E4" w:rsidRDefault="001B3FAA" w:rsidP="004F6989">
      <w:r w:rsidRPr="00A669E4">
        <w:t>Потребность учета трудовых ресурсов обусловливает необходимость разделения занятости на виды: полная, продуктивная, рациональная, эффективная и социально-полезная.</w:t>
      </w:r>
    </w:p>
    <w:p w:rsidR="001B3FAA" w:rsidRPr="00A669E4" w:rsidRDefault="001B3FAA" w:rsidP="004F6989">
      <w:r w:rsidRPr="00A669E4">
        <w:t>Полная занятость — это такое состояние общества, когда все изъявившие желание получить оплачиваемую работу, ее получают, учитывая любой уровень вовлечения в общественное производство, если он удовлетворяет потребности работника в экономически целесообразном (продуктивном) рабочем месте. При полной занятости отсутствует циклическая безработица, но сохраняется ее естественный уровень. Полная занятость определяется отношением числа занятых в общественном производстве (производство материальных благ и материальных услуг) к общему числу экономически активного населения.</w:t>
      </w:r>
    </w:p>
    <w:p w:rsidR="001B3FAA" w:rsidRPr="00A669E4" w:rsidRDefault="001B3FAA" w:rsidP="004F6989">
      <w:r w:rsidRPr="00A669E4">
        <w:t>Продуктивная занятость характеризует уровень занятости профессиональным трудом и выражается отношением числа занятых профессиональным трудом в материальном производстве к общему числу трудовых ресурсов (в процентах). Данную пропорцию можно считать оптимальной, если она соответствует определенным требованиям: повышение экономической эффективности производства; интенсификация производства; внедрение НТП; рост производительности труда; создание благоприятных условий для воспроизводства здорового поколения, высококвалифицированных, образованных и мобильных работников.</w:t>
      </w:r>
    </w:p>
    <w:p w:rsidR="001B3FAA" w:rsidRPr="00A669E4" w:rsidRDefault="001B3FAA" w:rsidP="004F6989">
      <w:r w:rsidRPr="00A669E4">
        <w:t>Рациональная занятость определяется по следующей формуле:</w:t>
      </w:r>
    </w:p>
    <w:p w:rsidR="001B3FAA" w:rsidRPr="00A669E4" w:rsidRDefault="001B3FAA" w:rsidP="004F6989">
      <w:pPr>
        <w:jc w:val="center"/>
        <w:rPr>
          <w:sz w:val="32"/>
          <w:szCs w:val="32"/>
        </w:rPr>
      </w:pPr>
      <w:r w:rsidRPr="00A669E4">
        <w:rPr>
          <w:sz w:val="32"/>
          <w:szCs w:val="32"/>
        </w:rPr>
        <w:t>З</w:t>
      </w:r>
      <w:r w:rsidRPr="00A669E4">
        <w:rPr>
          <w:sz w:val="32"/>
          <w:szCs w:val="32"/>
          <w:vertAlign w:val="subscript"/>
        </w:rPr>
        <w:t>р</w:t>
      </w:r>
      <w:r w:rsidRPr="00A669E4">
        <w:rPr>
          <w:sz w:val="32"/>
          <w:szCs w:val="32"/>
        </w:rPr>
        <w:t>=З</w:t>
      </w:r>
      <w:r w:rsidRPr="00A669E4">
        <w:rPr>
          <w:sz w:val="32"/>
          <w:szCs w:val="32"/>
          <w:vertAlign w:val="subscript"/>
        </w:rPr>
        <w:t>пр</w:t>
      </w:r>
      <w:r w:rsidRPr="00A669E4">
        <w:rPr>
          <w:sz w:val="32"/>
          <w:szCs w:val="32"/>
        </w:rPr>
        <w:t>/З</w:t>
      </w:r>
      <w:r w:rsidRPr="00A669E4">
        <w:rPr>
          <w:sz w:val="32"/>
          <w:szCs w:val="32"/>
          <w:vertAlign w:val="subscript"/>
        </w:rPr>
        <w:t>п</w:t>
      </w:r>
      <w:r w:rsidRPr="00A669E4">
        <w:rPr>
          <w:sz w:val="32"/>
          <w:szCs w:val="32"/>
        </w:rPr>
        <w:t xml:space="preserve"> ∙ 100,</w:t>
      </w:r>
    </w:p>
    <w:p w:rsidR="001B3FAA" w:rsidRPr="00A669E4" w:rsidRDefault="001B3FAA" w:rsidP="004F6989">
      <w:pPr>
        <w:rPr>
          <w:sz w:val="32"/>
          <w:szCs w:val="32"/>
        </w:rPr>
      </w:pPr>
      <w:r w:rsidRPr="00A669E4">
        <w:rPr>
          <w:sz w:val="32"/>
          <w:szCs w:val="32"/>
        </w:rPr>
        <w:t>где – З</w:t>
      </w:r>
      <w:r w:rsidRPr="00A669E4">
        <w:rPr>
          <w:sz w:val="32"/>
          <w:szCs w:val="32"/>
          <w:vertAlign w:val="subscript"/>
        </w:rPr>
        <w:t>р</w:t>
      </w:r>
      <w:r w:rsidRPr="00A669E4">
        <w:rPr>
          <w:sz w:val="32"/>
          <w:szCs w:val="32"/>
        </w:rPr>
        <w:t xml:space="preserve"> – рациональная занятость;</w:t>
      </w:r>
    </w:p>
    <w:p w:rsidR="001B3FAA" w:rsidRPr="00A669E4" w:rsidRDefault="001B3FAA" w:rsidP="004F6989">
      <w:pPr>
        <w:rPr>
          <w:sz w:val="32"/>
          <w:szCs w:val="32"/>
        </w:rPr>
      </w:pPr>
      <w:r w:rsidRPr="00A669E4">
        <w:rPr>
          <w:sz w:val="32"/>
          <w:szCs w:val="32"/>
        </w:rPr>
        <w:t xml:space="preserve">        З</w:t>
      </w:r>
      <w:r w:rsidRPr="00A669E4">
        <w:rPr>
          <w:sz w:val="32"/>
          <w:szCs w:val="32"/>
          <w:vertAlign w:val="subscript"/>
        </w:rPr>
        <w:t xml:space="preserve">пр — </w:t>
      </w:r>
      <w:r w:rsidRPr="00A669E4">
        <w:rPr>
          <w:sz w:val="32"/>
          <w:szCs w:val="32"/>
        </w:rPr>
        <w:t>продуктивная занятость;</w:t>
      </w:r>
    </w:p>
    <w:p w:rsidR="001B3FAA" w:rsidRPr="00A669E4" w:rsidRDefault="001B3FAA" w:rsidP="004F6989">
      <w:pPr>
        <w:rPr>
          <w:sz w:val="32"/>
          <w:szCs w:val="32"/>
        </w:rPr>
      </w:pPr>
      <w:r w:rsidRPr="00A669E4">
        <w:rPr>
          <w:sz w:val="32"/>
          <w:szCs w:val="32"/>
        </w:rPr>
        <w:t xml:space="preserve">        З</w:t>
      </w:r>
      <w:r w:rsidRPr="00A669E4">
        <w:rPr>
          <w:sz w:val="32"/>
          <w:szCs w:val="32"/>
          <w:vertAlign w:val="subscript"/>
        </w:rPr>
        <w:t xml:space="preserve">п </w:t>
      </w:r>
      <w:r w:rsidRPr="00A669E4">
        <w:rPr>
          <w:sz w:val="32"/>
          <w:szCs w:val="32"/>
        </w:rPr>
        <w:t xml:space="preserve"> — полная занятость.</w:t>
      </w:r>
    </w:p>
    <w:p w:rsidR="001B3FAA" w:rsidRPr="00A669E4" w:rsidRDefault="001B3FAA" w:rsidP="004F6989">
      <w:pPr>
        <w:rPr>
          <w:sz w:val="32"/>
          <w:szCs w:val="32"/>
        </w:rPr>
      </w:pPr>
      <w:r w:rsidRPr="00A669E4">
        <w:rPr>
          <w:sz w:val="32"/>
          <w:szCs w:val="32"/>
        </w:rPr>
        <w:t xml:space="preserve">Эффективная занятость демонстрирует использование рабочей силы без потерь, при котором получается наибольший материальный результат, и отвечает на вопрос, при каком уровне производительности труда удовлетворяется потребность населения в работе и какими путями достигается полная занятость. </w:t>
      </w:r>
    </w:p>
    <w:p w:rsidR="001B3FAA" w:rsidRPr="00A669E4" w:rsidRDefault="001B3FAA" w:rsidP="004F6989">
      <w:pPr>
        <w:rPr>
          <w:sz w:val="32"/>
          <w:szCs w:val="32"/>
        </w:rPr>
      </w:pPr>
      <w:r w:rsidRPr="00A669E4">
        <w:rPr>
          <w:sz w:val="32"/>
          <w:szCs w:val="32"/>
        </w:rPr>
        <w:t xml:space="preserve">Социально-полезная занятость определяется числом трудоспособных людей — занятых в общественном производстве, на военной службе, в органах МВД или обучающихся очно, ведущих домашнее хозяйство (ухаживающих за детьми, престарелыми, больными родственниками). </w:t>
      </w:r>
    </w:p>
    <w:p w:rsidR="001B3FAA" w:rsidRPr="00A669E4" w:rsidRDefault="001B3FAA" w:rsidP="004F6989">
      <w:pPr>
        <w:rPr>
          <w:sz w:val="32"/>
          <w:szCs w:val="32"/>
        </w:rPr>
      </w:pPr>
      <w:r w:rsidRPr="00A669E4">
        <w:rPr>
          <w:sz w:val="32"/>
          <w:szCs w:val="32"/>
        </w:rPr>
        <w:t>Система названных показателей позволяет оценивать на макро-уровне сущностные характеристики занятости с позиции ее эффективности, выявлять проблемы, нарождающиеся закономерности в тенденциях занятости и учитывать эти процессы при формировании и реализации социально-экономической политики в сфере труда.</w:t>
      </w:r>
      <w:r w:rsidRPr="00A669E4">
        <w:rPr>
          <w:rStyle w:val="a5"/>
          <w:sz w:val="32"/>
          <w:szCs w:val="32"/>
        </w:rPr>
        <w:footnoteReference w:id="4"/>
      </w:r>
    </w:p>
    <w:p w:rsidR="001B3FAA" w:rsidRPr="00A669E4" w:rsidRDefault="001B3FAA" w:rsidP="004F6989">
      <w:pPr>
        <w:ind w:firstLine="0"/>
        <w:jc w:val="left"/>
        <w:rPr>
          <w:sz w:val="32"/>
          <w:szCs w:val="32"/>
        </w:rPr>
      </w:pPr>
      <w:r w:rsidRPr="00A669E4">
        <w:rPr>
          <w:sz w:val="32"/>
          <w:szCs w:val="32"/>
        </w:rPr>
        <w:br w:type="page"/>
      </w:r>
    </w:p>
    <w:p w:rsidR="001B3FAA" w:rsidRPr="00A669E4" w:rsidRDefault="001B3FAA" w:rsidP="004F6989">
      <w:pPr>
        <w:pStyle w:val="1"/>
      </w:pPr>
      <w:bookmarkStart w:id="4" w:name="_Toc258879638"/>
      <w:r w:rsidRPr="00A669E4">
        <w:t>БЕЗРАБОТИЦА НАСЕЛЕНИЯ</w:t>
      </w:r>
      <w:bookmarkEnd w:id="4"/>
    </w:p>
    <w:p w:rsidR="001B3FAA" w:rsidRPr="00A669E4" w:rsidRDefault="001B3FAA" w:rsidP="004F6989">
      <w:pPr>
        <w:pStyle w:val="1"/>
      </w:pPr>
      <w:bookmarkStart w:id="5" w:name="_Toc258879639"/>
      <w:r w:rsidRPr="00A669E4">
        <w:t>Понятие безработицы населения.</w:t>
      </w:r>
      <w:bookmarkEnd w:id="5"/>
      <w:r w:rsidRPr="00A669E4">
        <w:t xml:space="preserve"> </w:t>
      </w:r>
    </w:p>
    <w:p w:rsidR="001B3FAA" w:rsidRPr="00A669E4" w:rsidRDefault="001B3FAA" w:rsidP="004F6989">
      <w:r w:rsidRPr="00A669E4">
        <w:t>Безработными признаются трудоспособные  граждане, которые не имеют работы и заработка, зарегистрированы в органах  службы  занятости  в  целях  поиска  подходящей  работы, ищут работу и готовы приступить к ней (ст. 3 Закона о занятости).</w:t>
      </w:r>
    </w:p>
    <w:p w:rsidR="001B3FAA" w:rsidRPr="00A669E4" w:rsidRDefault="001B3FAA" w:rsidP="004F6989">
      <w:r w:rsidRPr="00A669E4">
        <w:t>Для получения статуса безработного и пособия по безработице необходимо выполнение ряда условий:</w:t>
      </w:r>
    </w:p>
    <w:p w:rsidR="001B3FAA" w:rsidRPr="00A669E4" w:rsidRDefault="001B3FAA" w:rsidP="004F6989">
      <w:r w:rsidRPr="00A669E4">
        <w:t>- регистрация в службе занятости;</w:t>
      </w:r>
    </w:p>
    <w:p w:rsidR="001B3FAA" w:rsidRPr="00A669E4" w:rsidRDefault="001B3FAA" w:rsidP="004F6989">
      <w:r w:rsidRPr="00A669E4">
        <w:t>- активный поиск работы;</w:t>
      </w:r>
    </w:p>
    <w:p w:rsidR="001B3FAA" w:rsidRPr="00A669E4" w:rsidRDefault="001B3FAA" w:rsidP="004F6989">
      <w:r w:rsidRPr="00A669E4">
        <w:t>- отсутствие других источников дохода;</w:t>
      </w:r>
    </w:p>
    <w:p w:rsidR="001B3FAA" w:rsidRPr="00A669E4" w:rsidRDefault="001B3FAA" w:rsidP="004F6989">
      <w:r w:rsidRPr="00A669E4">
        <w:t>- сотрудничество со службой занятости, выполнение ее рекомендаций.</w:t>
      </w:r>
    </w:p>
    <w:p w:rsidR="001B3FAA" w:rsidRPr="00A669E4" w:rsidRDefault="001B3FAA" w:rsidP="004F6989">
      <w:r w:rsidRPr="00A669E4">
        <w:t>Не могут быть признаны безработными граждане:</w:t>
      </w:r>
    </w:p>
    <w:p w:rsidR="001B3FAA" w:rsidRPr="00A669E4" w:rsidRDefault="001B3FAA" w:rsidP="004F6989">
      <w:r w:rsidRPr="00A669E4">
        <w:t>– не достигшие 16-летнего возраста;</w:t>
      </w:r>
    </w:p>
    <w:p w:rsidR="001B3FAA" w:rsidRPr="00A669E4" w:rsidRDefault="001B3FAA" w:rsidP="004F6989">
      <w:r w:rsidRPr="00A669E4">
        <w:t>– которым в соответствии с  законодательством РФ назначена трудовая пенсия по старости (или ее часть), в том числе досрочно, либо пенсия по старости или за выслугу лет по государственному пенсионному обеспечению;</w:t>
      </w:r>
    </w:p>
    <w:p w:rsidR="001B3FAA" w:rsidRPr="00A669E4" w:rsidRDefault="001B3FAA" w:rsidP="004F6989">
      <w:r w:rsidRPr="00A669E4">
        <w:t xml:space="preserve">– отказавшиеся в течение 10 дней со дня их регистрации в органах службы занятости в целях поиска подходящей работы от  других  вариантов  подходящей  работы,  включая  работы временного  характера,  а  впервые  ищущие  работу (ранее  не работавшие) и при этом не имеющие профессии (специальности) – в случае двух отказов от получения профессиональной подготовки или от предложенной оплачиваемой работы, включая работу временного характера. При этом (что крайне важно) гражданину  не  может  быть  предложена  одна  и  та  же  работа (профессиональная подготовка, переподготовка по одной и той же специальности или профессии) дважды; </w:t>
      </w:r>
    </w:p>
    <w:p w:rsidR="001B3FAA" w:rsidRPr="00A669E4" w:rsidRDefault="001B3FAA" w:rsidP="004F6989">
      <w:r w:rsidRPr="00A669E4">
        <w:t xml:space="preserve">– не  явившиеся  без  уважительных  причин  в  течение 10 дней со дня их регистрации в целях поиска подходящей работы в органы  службы  занятости для предложения им подходящей работы, а также не явившиеся в срок, установленный для регистрации их в качестве безработных; </w:t>
      </w:r>
    </w:p>
    <w:p w:rsidR="001B3FAA" w:rsidRPr="00A669E4" w:rsidRDefault="001B3FAA" w:rsidP="004F6989">
      <w:r w:rsidRPr="00A669E4">
        <w:t xml:space="preserve">– осужденные  по решению  суда  к исправительным работам без лишения свободы, а также к наказанию в виде лишения свободы; </w:t>
      </w:r>
    </w:p>
    <w:p w:rsidR="001B3FAA" w:rsidRPr="00A669E4" w:rsidRDefault="001B3FAA" w:rsidP="004F6989">
      <w:r w:rsidRPr="00A669E4">
        <w:t xml:space="preserve">– представившие  в  службу  занятости  документы,  содержащие заведомо ложные сведения об отсутствии работы и заработка,  а  также  представившие  другие  недостоверные  данные для признания их безработными; </w:t>
      </w:r>
    </w:p>
    <w:p w:rsidR="001B3FAA" w:rsidRPr="00A669E4" w:rsidRDefault="001B3FAA" w:rsidP="004F6989">
      <w:r w:rsidRPr="00A669E4">
        <w:t>– лица, считающиеся занятыми.</w:t>
      </w:r>
      <w:r w:rsidRPr="00A669E4">
        <w:rPr>
          <w:rStyle w:val="a5"/>
        </w:rPr>
        <w:footnoteReference w:id="5"/>
      </w:r>
    </w:p>
    <w:p w:rsidR="001B3FAA" w:rsidRPr="00A669E4" w:rsidRDefault="001B3FAA" w:rsidP="004F6989">
      <w:r w:rsidRPr="00A669E4">
        <w:t xml:space="preserve">Определение статуса безработного в России является более жестким, чем в других странах: во-первых, необходимо зарегистрироваться в службе занятости, и, во-вторых, безработными не могут считаться лица моложе 16 лет и пенсионеры по старости, хотя они желают и могут работать. При этом даже те, кто официально признан безработным, не всегда имеют право на получение пособия по безработице, — этого права лишены те, кто уволился по собственному желанию, кто потерял работу в течение трех месяцев и получает зарплату по месту работы, пенсионеры, лица уволенные с работы за нарушение трудовой дисциплины, из-за участия в забастовках, отказавшиеся от работы по соответствующей специальности. </w:t>
      </w:r>
    </w:p>
    <w:p w:rsidR="001B3FAA" w:rsidRPr="00A669E4" w:rsidRDefault="001B3FAA" w:rsidP="004F6989">
      <w:r w:rsidRPr="00A669E4">
        <w:t>В мировой практике безработные разделены на четыре категории: потерявшие работу в результате увольнения; добровольно оставившие работу; пришедшие на рынок труда после перерыва в трудовой деятельности; впервые пришедшие на рынок труда. Соотношение этих категорий зависит прежде всего от фазы экономического цикла.</w:t>
      </w:r>
    </w:p>
    <w:p w:rsidR="001B3FAA" w:rsidRPr="00A669E4" w:rsidRDefault="001B3FAA" w:rsidP="004F6989"/>
    <w:p w:rsidR="001B3FAA" w:rsidRPr="00A669E4" w:rsidRDefault="001B3FAA" w:rsidP="004F6989"/>
    <w:p w:rsidR="001B3FAA" w:rsidRPr="00A669E4" w:rsidRDefault="001B3FAA" w:rsidP="004F6989"/>
    <w:p w:rsidR="001B3FAA" w:rsidRPr="00A669E4" w:rsidRDefault="001B3FAA" w:rsidP="004F6989"/>
    <w:p w:rsidR="001B3FAA" w:rsidRPr="00A669E4" w:rsidRDefault="001B3FAA" w:rsidP="004F6989">
      <w:pPr>
        <w:ind w:firstLine="0"/>
        <w:jc w:val="left"/>
      </w:pPr>
      <w:r w:rsidRPr="00A669E4">
        <w:br w:type="page"/>
      </w:r>
    </w:p>
    <w:p w:rsidR="001B3FAA" w:rsidRPr="00A669E4" w:rsidRDefault="001B3FAA" w:rsidP="004F6989">
      <w:pPr>
        <w:pStyle w:val="1"/>
      </w:pPr>
      <w:bookmarkStart w:id="6" w:name="_Toc258879640"/>
      <w:r w:rsidRPr="00A669E4">
        <w:t>Виды безработицы.</w:t>
      </w:r>
      <w:bookmarkEnd w:id="6"/>
      <w:r w:rsidRPr="00A669E4">
        <w:t xml:space="preserve"> </w:t>
      </w:r>
    </w:p>
    <w:p w:rsidR="001B3FAA" w:rsidRPr="00A669E4" w:rsidRDefault="001B3FAA" w:rsidP="004F6989">
      <w:r w:rsidRPr="00A669E4">
        <w:t>В соответствии с общепринятой в мире классификацией безработица сводится к четырем ее основным типам: фрикционной, сезонной, струк-турной, циклической.</w:t>
      </w:r>
    </w:p>
    <w:p w:rsidR="001B3FAA" w:rsidRPr="00A669E4" w:rsidRDefault="001B3FAA" w:rsidP="004F6989">
      <w:r w:rsidRPr="00A669E4">
        <w:t>Фрикционная (от лат. frictio — трение, действующий под влиянием трения) безработица - обусловлена движением работников (поиск нового места работы в связи с переездом на новое место жительства, с окончанием обучения) с целью получения дополнительных преимуществ в условиях найма — оплате труда, режиме работы, перспективах карьеры и пр. Этот вид  безработицы связан со свободой выбора профессии, места и времени работы и имеет добровольный характер. В каждый отдельный момент времени часть людей вступает на рынок труда после окончания обучения, часть — находится в процессе смены места работы в силу субъективных причин.</w:t>
      </w:r>
    </w:p>
    <w:p w:rsidR="001B3FAA" w:rsidRPr="00A669E4" w:rsidRDefault="001B3FAA" w:rsidP="004F6989">
      <w:r w:rsidRPr="00A669E4">
        <w:t>Следовательно, фрикционная безработица наличествует даже при условии количественной и структурной сбалансированности рынка труда, когда количество и профессионально-квалификационная структура рабочих мест полностью соответствуют  численности и профессионально-квалификационным  характеристикам рабочей силы. Она непродолжительна — период между увольнением с одного места работы и поступлением на другое не превышает 1—2 месяца.</w:t>
      </w:r>
    </w:p>
    <w:p w:rsidR="001B3FAA" w:rsidRPr="00A669E4" w:rsidRDefault="001B3FAA" w:rsidP="004F6989">
      <w:r w:rsidRPr="00A669E4">
        <w:t>Специфические черты этой безработицы: охватывает относительно  большое количество людей во всех демографических группах, сферах  деятельности и регионах; относительно непродолжительна для каждого человека;  определенная величина этой безработицы неизбежна при любых условиях.</w:t>
      </w:r>
    </w:p>
    <w:p w:rsidR="001B3FAA" w:rsidRPr="00A669E4" w:rsidRDefault="001B3FAA" w:rsidP="004F6989">
      <w:r w:rsidRPr="00A669E4">
        <w:t>Как разновидность фрикционной выделяют порой сезонную безработицу, характерную для отраслей, где спрос на труд  колеблется по сезонам года (сельское и лесное хозяйство, рыболовство, строительство и т.п.).</w:t>
      </w:r>
    </w:p>
    <w:p w:rsidR="001B3FAA" w:rsidRPr="00A669E4" w:rsidRDefault="001B3FAA" w:rsidP="004F6989">
      <w:r w:rsidRPr="00A669E4">
        <w:t>Структурная безработица вызвана несоответствием  структуры спроса и предложения на рынке труда. При том, что на  рынке труда в целом спрос на труд и предложение труда могут  количественно соответствовать друг другу, по регионам, отраслям, отдельным профессиям ситуация может быть иной.</w:t>
      </w:r>
    </w:p>
    <w:p w:rsidR="001B3FAA" w:rsidRPr="00A669E4" w:rsidRDefault="001B3FAA" w:rsidP="004F6989">
      <w:r w:rsidRPr="00A669E4">
        <w:t>Характерные особенности структурной безработицы: в отличие от  фрикционной она затрагивает работников, на которых оказали влияние  технологические сдвиги, упадок традиционных отраслей экономики, конверсия  военного производства или региональные перемещения рабочих мест; этот тип безработицы носит долговременный характер.</w:t>
      </w:r>
    </w:p>
    <w:p w:rsidR="001B3FAA" w:rsidRPr="00A669E4" w:rsidRDefault="001B3FAA" w:rsidP="004F6989">
      <w:r w:rsidRPr="00A669E4">
        <w:t>Фрикционная и структурная безработица признаются неизбежными, а их уровень — естественным уровнем безработицы. В разных странах и в разное время естественный уровень безработицы оценивался от 2 до 7%.</w:t>
      </w:r>
    </w:p>
    <w:p w:rsidR="001B3FAA" w:rsidRPr="00A669E4" w:rsidRDefault="001B3FAA" w:rsidP="004F6989">
      <w:r w:rsidRPr="00A669E4">
        <w:t>Циклическая безработица (иногда ее называют безработицей  недостаточного спроса, или кейнсианской) возникает в периоды спада  производства во время кризиса и депрессии, когда совокупные расходы в экономике сокращаются и, соответственно, снижается спрос на рынке труда.</w:t>
      </w:r>
    </w:p>
    <w:p w:rsidR="001B3FAA" w:rsidRPr="00A669E4" w:rsidRDefault="001B3FAA" w:rsidP="004F6989">
      <w:r w:rsidRPr="00A669E4">
        <w:t xml:space="preserve">В отличие от фрикционной и структурной  безработицы, являющейся следствием несоответствия рабочих мест и рабочей силы, циклическая безработица — результат недостатка рабочих мест в целом в  экономике страны из-за снижения темпов экономического роста. Циклическая безработица связана с движением экономического цикла: в фазе подъема она существенно снижается, в фазе кризиса и депрессии резко возрастает. </w:t>
      </w:r>
    </w:p>
    <w:p w:rsidR="001B3FAA" w:rsidRPr="00A669E4" w:rsidRDefault="001B3FAA" w:rsidP="004F6989">
      <w:r w:rsidRPr="00A669E4">
        <w:t>Однако циклическая безработица возникает не только вследствие цикличности экономического развития, но и в результате хронического экономического застоя. В этом случае ее называют «долговременной стагнацией».</w:t>
      </w:r>
    </w:p>
    <w:p w:rsidR="001B3FAA" w:rsidRPr="00A669E4" w:rsidRDefault="001B3FAA" w:rsidP="004F6989">
      <w:r w:rsidRPr="00A669E4">
        <w:t xml:space="preserve">Преодоление циклической безработицы предусматривает развитие производства и создание новых рабочих мест. </w:t>
      </w:r>
    </w:p>
    <w:p w:rsidR="001B3FAA" w:rsidRPr="00A669E4" w:rsidRDefault="001B3FAA" w:rsidP="004F6989">
      <w:r w:rsidRPr="00A669E4">
        <w:t xml:space="preserve">В литературе встречается много других разновидностей безработицы, характеризующих ее отдельные особенности: технологическая, конверсионная, молодежная, добровольная, вынужденная, скрытая, частичная, институциональная, застойная и др. </w:t>
      </w:r>
    </w:p>
    <w:p w:rsidR="001B3FAA" w:rsidRPr="00A669E4" w:rsidRDefault="001B3FAA" w:rsidP="004F6989">
      <w:r w:rsidRPr="00A669E4">
        <w:t xml:space="preserve">Технологическая безработица возникает при переходе к новым технологиям, например при автоматизации производства сокращается количество рабочих мест, что увеличивает численность безработных. </w:t>
      </w:r>
    </w:p>
    <w:p w:rsidR="001B3FAA" w:rsidRPr="00A669E4" w:rsidRDefault="001B3FAA" w:rsidP="004F6989">
      <w:r w:rsidRPr="00A669E4">
        <w:t xml:space="preserve">Конверсионная безработица связана с сокращением производства при его конверсии или с изменением структуры спроса на рабочую силу. </w:t>
      </w:r>
    </w:p>
    <w:p w:rsidR="001B3FAA" w:rsidRPr="00A669E4" w:rsidRDefault="001B3FAA" w:rsidP="004F6989">
      <w:r w:rsidRPr="00A669E4">
        <w:t xml:space="preserve">Молодежная безработица обусловлена тем, что молодые люди, оканчивая высшие или средние специальные учебные заведения, не находят спроса на свой труд в силу отсутствия квалификации, опыта работы или других причин. </w:t>
      </w:r>
    </w:p>
    <w:p w:rsidR="001B3FAA" w:rsidRPr="00A669E4" w:rsidRDefault="001B3FAA" w:rsidP="004F6989">
      <w:r w:rsidRPr="00A669E4">
        <w:t xml:space="preserve">Добровольная безработица образуется в связи с нежеланием работника выполнять определенную работу за определенную заработную плату или в неблагоприятных условиях труда, или в силу других причин. </w:t>
      </w:r>
    </w:p>
    <w:p w:rsidR="001B3FAA" w:rsidRPr="00A669E4" w:rsidRDefault="001B3FAA" w:rsidP="004F6989">
      <w:r w:rsidRPr="00A669E4">
        <w:t>Вынужденная безработица возникает, когда человек, желающий работать, не имеет возможности по каким-либо причинам это сделать.</w:t>
      </w:r>
    </w:p>
    <w:p w:rsidR="001B3FAA" w:rsidRPr="00A669E4" w:rsidRDefault="001B3FAA" w:rsidP="004F6989">
      <w:r w:rsidRPr="00A669E4">
        <w:t xml:space="preserve">Частичная безработица — это занятость работника не полный рабочий день. </w:t>
      </w:r>
    </w:p>
    <w:p w:rsidR="001B3FAA" w:rsidRPr="00A669E4" w:rsidRDefault="001B3FAA" w:rsidP="004F6989">
      <w:r w:rsidRPr="00A669E4">
        <w:t>Институциональная безработица приводит к увеличению числа безработных из-за необоснованного раздувания социальных программ.</w:t>
      </w:r>
    </w:p>
    <w:p w:rsidR="001B3FAA" w:rsidRPr="00A669E4" w:rsidRDefault="001B3FAA" w:rsidP="004F6989">
      <w:r w:rsidRPr="00A669E4">
        <w:t>Застойной в мировой практике считается безработица продолжительностью более года. В России общепризнанного мнения и обоснования застойной безработицы нет.</w:t>
      </w:r>
    </w:p>
    <w:p w:rsidR="001B3FAA" w:rsidRPr="00A669E4" w:rsidRDefault="001B3FAA" w:rsidP="004F6989">
      <w:r w:rsidRPr="00A669E4">
        <w:t>Следует отметить, что безработица, вызванная экономическим спадом, может существовать не только в открытой, но и в скрытой форме.</w:t>
      </w:r>
    </w:p>
    <w:p w:rsidR="001B3FAA" w:rsidRPr="00A669E4" w:rsidRDefault="001B3FAA" w:rsidP="004F6989">
      <w:r w:rsidRPr="00A669E4">
        <w:t>Скрытая безработица означает, что работник формально имеет рабочее место, но фактически не получает оплату труда и не затребован в процессе деятельности организации.</w:t>
      </w:r>
    </w:p>
    <w:p w:rsidR="001B3FAA" w:rsidRPr="00A669E4" w:rsidRDefault="001B3FAA">
      <w:pPr>
        <w:spacing w:after="200" w:line="276" w:lineRule="auto"/>
        <w:ind w:firstLine="0"/>
        <w:jc w:val="left"/>
      </w:pPr>
      <w:r w:rsidRPr="00A669E4">
        <w:br w:type="page"/>
      </w:r>
    </w:p>
    <w:p w:rsidR="001B3FAA" w:rsidRPr="00A669E4" w:rsidRDefault="001B3FAA" w:rsidP="00FE05CF">
      <w:pPr>
        <w:pStyle w:val="1"/>
      </w:pPr>
      <w:bookmarkStart w:id="7" w:name="_Toc258879641"/>
      <w:r w:rsidRPr="00A669E4">
        <w:t>ЗАКЛЮЧЕНИЕ</w:t>
      </w:r>
      <w:bookmarkEnd w:id="7"/>
    </w:p>
    <w:p w:rsidR="001B3FAA" w:rsidRPr="00A669E4" w:rsidRDefault="001B3FAA" w:rsidP="00CD4F2E">
      <w:pPr>
        <w:rPr>
          <w:lang w:eastAsia="ru-RU"/>
        </w:rPr>
      </w:pPr>
      <w:r w:rsidRPr="00A669E4">
        <w:rPr>
          <w:lang w:eastAsia="ru-RU"/>
        </w:rPr>
        <w:t>Проблема безра</w:t>
      </w:r>
      <w:r w:rsidRPr="00A669E4">
        <w:rPr>
          <w:lang w:eastAsia="ru-RU"/>
        </w:rPr>
        <w:softHyphen/>
        <w:t>ботицы является ключевым вопросом в рыночной экономике, и, не решив его невозможно наладить эффективную деятельность эконо</w:t>
      </w:r>
      <w:r w:rsidRPr="00A669E4">
        <w:rPr>
          <w:lang w:eastAsia="ru-RU"/>
        </w:rPr>
        <w:softHyphen/>
        <w:t>мики. Особенно остро проблема безработицы стоит сейчас перед Россией, что не удивительно, т.к. состояние экономики России сейчас удручающее. Огромный экономический спад, развалив промышлен</w:t>
      </w:r>
      <w:r w:rsidRPr="00A669E4">
        <w:rPr>
          <w:lang w:eastAsia="ru-RU"/>
        </w:rPr>
        <w:softHyphen/>
        <w:t>ность, не мог не затронуть рынок труда. До недавнего времени Правительство России не обращало должного внимания на данную проблему, что вызывало достаточно справедливые опасения. Но положение отчасти поменялось с приня</w:t>
      </w:r>
      <w:r w:rsidRPr="00A669E4">
        <w:rPr>
          <w:lang w:eastAsia="ru-RU"/>
        </w:rPr>
        <w:softHyphen/>
        <w:t>тием “Программы социальных реформ в Российской Федерации на период 1996 - 2000 г.”, в которой упор делается на совершенствова</w:t>
      </w:r>
      <w:r w:rsidRPr="00A669E4">
        <w:rPr>
          <w:lang w:eastAsia="ru-RU"/>
        </w:rPr>
        <w:softHyphen/>
        <w:t>ние рыночных механизмов регулирования занятости. Сегодня растет число убыточных производств.</w:t>
      </w:r>
    </w:p>
    <w:p w:rsidR="001B3FAA" w:rsidRPr="00A669E4" w:rsidRDefault="001B3FAA" w:rsidP="00CD4F2E">
      <w:r w:rsidRPr="00A669E4">
        <w:t>В мире накоплен богатый опыт борьбы с безработицей. Многие подходы к решению этой проблемы использовались на практике в конце 70-х годов, в не столь уж отдаленном прошлом, во время нефтяных кризисов.</w:t>
      </w:r>
    </w:p>
    <w:p w:rsidR="001B3FAA" w:rsidRPr="00A669E4" w:rsidRDefault="001B3FAA" w:rsidP="00CD4F2E">
      <w:pPr>
        <w:rPr>
          <w:szCs w:val="28"/>
          <w:lang w:eastAsia="ru-RU"/>
        </w:rPr>
      </w:pPr>
      <w:r w:rsidRPr="00A669E4">
        <w:t xml:space="preserve">Безработица имеет исключительно негативные социальные последствия для общества в целом, отдельных его групп и слоев, для семей, для каждого человека. Среди всех этих последствий увеличение смертности от сердечных заболеваний, рост числа самоубийств и убийств, численности пациентов в психиатрических лечебницах, ухудшение отношений в семье, рост преступности и т. д., ведь люди остро переживают невостребованность своих знаний, производственного опыта, переход от одной социальной группы в другую. В связи с этим исследованиями зафиксированы основные психологические качества безработного: невысокий уровень социальной смелости, уступчивость, комфортность, пессимистичность и осторожность в поведении, недоверчивость или скептицизм. На мой взгляд, главным в социальной политике является упреждение массовой безработицы, что обеспечивается, прежде всего, нормальным функционированием общества, его эволюционным развитием. </w:t>
      </w:r>
    </w:p>
    <w:p w:rsidR="001B3FAA" w:rsidRPr="00A669E4" w:rsidRDefault="001B3FAA" w:rsidP="00FE05CF">
      <w:pPr>
        <w:spacing w:after="200" w:line="276" w:lineRule="auto"/>
        <w:jc w:val="left"/>
      </w:pPr>
      <w:r w:rsidRPr="00A669E4">
        <w:br w:type="page"/>
      </w:r>
    </w:p>
    <w:p w:rsidR="001B3FAA" w:rsidRPr="00A669E4" w:rsidRDefault="001B3FAA" w:rsidP="004F6989">
      <w:pPr>
        <w:pStyle w:val="1"/>
      </w:pPr>
      <w:bookmarkStart w:id="8" w:name="_Toc258879642"/>
      <w:r w:rsidRPr="00A669E4">
        <w:t>Список используемой литературы</w:t>
      </w:r>
      <w:bookmarkEnd w:id="8"/>
    </w:p>
    <w:p w:rsidR="001B3FAA" w:rsidRPr="00A669E4" w:rsidRDefault="001B3FAA" w:rsidP="002C4676">
      <w:pPr>
        <w:pStyle w:val="11"/>
        <w:numPr>
          <w:ilvl w:val="0"/>
          <w:numId w:val="1"/>
        </w:numPr>
        <w:tabs>
          <w:tab w:val="left" w:pos="993"/>
        </w:tabs>
        <w:ind w:left="0" w:firstLine="567"/>
      </w:pPr>
      <w:r w:rsidRPr="00A669E4">
        <w:t>Федеральный закон «О занятости населения в Российской Федерации» от 19.04.1991г. № 1032-1 Изменения, внесенные Федеральными законами от 24.07.2009 № 213-ФЗ, от 27.12.2009 № 365-ФЗ и № 367-ФЗ, вступили в силу с 1 января 2010 года.</w:t>
      </w:r>
    </w:p>
    <w:p w:rsidR="001B3FAA" w:rsidRPr="00A669E4" w:rsidRDefault="001B3FAA" w:rsidP="002C4676">
      <w:pPr>
        <w:pStyle w:val="11"/>
        <w:numPr>
          <w:ilvl w:val="0"/>
          <w:numId w:val="1"/>
        </w:numPr>
        <w:tabs>
          <w:tab w:val="left" w:pos="993"/>
        </w:tabs>
        <w:ind w:left="0" w:firstLine="567"/>
      </w:pPr>
      <w:r w:rsidRPr="00A669E4">
        <w:t>Экономическая теория: Учебник / Под ред А.Г. Грязновой, Т В Чечелевой — М. Издательство «Экзамен». 2005. — 592с</w:t>
      </w:r>
    </w:p>
    <w:p w:rsidR="001B3FAA" w:rsidRPr="00A669E4" w:rsidRDefault="001B3FAA" w:rsidP="002C4676">
      <w:pPr>
        <w:pStyle w:val="11"/>
        <w:numPr>
          <w:ilvl w:val="0"/>
          <w:numId w:val="1"/>
        </w:numPr>
        <w:tabs>
          <w:tab w:val="left" w:pos="993"/>
        </w:tabs>
        <w:ind w:left="0" w:firstLine="567"/>
      </w:pPr>
      <w:r w:rsidRPr="00A669E4">
        <w:t>Экономическая теория: учебник для студентов вузов, обучающихся по экономическим специальностям / под ред. И.П. Николаевой. — 2-е изд., перераб. и доп. — М.: ЮНИТИ-ДАНА, 2008. - 527 с.</w:t>
      </w:r>
    </w:p>
    <w:p w:rsidR="001B3FAA" w:rsidRPr="00A669E4" w:rsidRDefault="001B3FAA" w:rsidP="002C4676">
      <w:pPr>
        <w:pStyle w:val="11"/>
        <w:numPr>
          <w:ilvl w:val="0"/>
          <w:numId w:val="1"/>
        </w:numPr>
        <w:tabs>
          <w:tab w:val="left" w:pos="993"/>
        </w:tabs>
        <w:ind w:left="0" w:firstLine="567"/>
      </w:pPr>
      <w:r w:rsidRPr="00A669E4">
        <w:t>Шиян В.И. Трудовое право: Учебное пособие. – М.: МГИУ, 2008.– 172 с.</w:t>
      </w:r>
    </w:p>
    <w:p w:rsidR="001B3FAA" w:rsidRPr="00A669E4" w:rsidRDefault="001B3FAA" w:rsidP="002C4676">
      <w:pPr>
        <w:pStyle w:val="11"/>
        <w:numPr>
          <w:ilvl w:val="0"/>
          <w:numId w:val="1"/>
        </w:numPr>
        <w:tabs>
          <w:tab w:val="left" w:pos="993"/>
        </w:tabs>
        <w:ind w:left="0" w:firstLine="567"/>
      </w:pPr>
      <w:r w:rsidRPr="00A669E4">
        <w:t>Остапенко Ю.М. Экономика и социология труда в вопросах и ответах; Учебное пособие. — М.. ИНФРА-М, 2001. — 199 с.</w:t>
      </w:r>
    </w:p>
    <w:p w:rsidR="001B3FAA" w:rsidRPr="00A669E4" w:rsidRDefault="001B3FAA" w:rsidP="002C4676">
      <w:pPr>
        <w:pStyle w:val="11"/>
        <w:numPr>
          <w:ilvl w:val="0"/>
          <w:numId w:val="1"/>
        </w:numPr>
        <w:tabs>
          <w:tab w:val="left" w:pos="993"/>
        </w:tabs>
        <w:ind w:left="567" w:firstLine="0"/>
      </w:pPr>
      <w:r w:rsidRPr="00A669E4">
        <w:t>Национальная экономика: учебник / под ред. П. В. Савченко. — М. : Экономисть, 2005. — 813 с.</w:t>
      </w:r>
    </w:p>
    <w:p w:rsidR="001B3FAA" w:rsidRPr="00A669E4" w:rsidRDefault="001B3FAA" w:rsidP="000A58FB">
      <w:pPr>
        <w:tabs>
          <w:tab w:val="left" w:pos="993"/>
        </w:tabs>
        <w:ind w:left="567" w:firstLine="0"/>
      </w:pPr>
    </w:p>
    <w:p w:rsidR="001B3FAA" w:rsidRPr="00A669E4" w:rsidRDefault="001B3FAA">
      <w:pPr>
        <w:spacing w:after="200" w:line="276" w:lineRule="auto"/>
        <w:ind w:firstLine="0"/>
        <w:jc w:val="left"/>
      </w:pPr>
      <w:r w:rsidRPr="00A669E4">
        <w:br w:type="page"/>
      </w:r>
    </w:p>
    <w:p w:rsidR="001B3FAA" w:rsidRPr="00A669E4" w:rsidRDefault="001B3FAA" w:rsidP="000A58FB">
      <w:pPr>
        <w:pStyle w:val="1"/>
      </w:pPr>
      <w:bookmarkStart w:id="9" w:name="_Toc258879643"/>
      <w:r w:rsidRPr="00A669E4">
        <w:t>ПРИЛОЖЕНИЕ</w:t>
      </w:r>
      <w:bookmarkEnd w:id="9"/>
      <w:r w:rsidRPr="00A669E4">
        <w:t xml:space="preserve"> </w:t>
      </w:r>
    </w:p>
    <w:p w:rsidR="001B3FAA" w:rsidRPr="00A669E4" w:rsidRDefault="001B3FAA" w:rsidP="000A58FB">
      <w:pPr>
        <w:pStyle w:val="1"/>
      </w:pPr>
      <w:bookmarkStart w:id="10" w:name="_Toc258879644"/>
      <w:r w:rsidRPr="00A669E4">
        <w:t>Задание № 2</w:t>
      </w:r>
      <w:bookmarkEnd w:id="10"/>
    </w:p>
    <w:p w:rsidR="001B3FAA" w:rsidRPr="00A669E4" w:rsidRDefault="001B3FAA" w:rsidP="000A58FB">
      <w:r w:rsidRPr="00A669E4">
        <w:t>Доход и прибыль фирмы (сформулируйте условия максимизации прибыли фирмы в условиях совершенной конкуренции и изобразите его графически; дайте определение понятиям: доход, прибыль, издержки)</w:t>
      </w:r>
    </w:p>
    <w:p w:rsidR="001B3FAA" w:rsidRPr="00A669E4" w:rsidRDefault="001B3FAA" w:rsidP="005F6F24">
      <w:r w:rsidRPr="00A669E4">
        <w:t>Максимальная прибыль достигается в двух случаях:</w:t>
      </w:r>
    </w:p>
    <w:p w:rsidR="001B3FAA" w:rsidRPr="00A669E4" w:rsidRDefault="001B3FAA" w:rsidP="005F6F24">
      <w:r w:rsidRPr="00A669E4">
        <w:t>а) когда валовой доход (TR) в наибольшей степени превышает совокупные издержки (ТС);</w:t>
      </w:r>
    </w:p>
    <w:p w:rsidR="001B3FAA" w:rsidRPr="00A669E4" w:rsidRDefault="001B3FAA" w:rsidP="005F6F24">
      <w:r w:rsidRPr="00A669E4">
        <w:t>б) когда предельный доход (MR) равен предельным издержкам (МС).</w:t>
      </w:r>
    </w:p>
    <w:p w:rsidR="001B3FAA" w:rsidRDefault="001B3FAA" w:rsidP="004A011B">
      <w:pPr>
        <w:rPr>
          <w:lang w:val="en-US"/>
        </w:rPr>
      </w:pPr>
      <w:r w:rsidRPr="00A669E4">
        <w:t>Фирма максимизирует прибыль в точке пересечения Е кривых предельной выручки (MR) и предельных затрат (МС) (рис. 1)</w:t>
      </w:r>
    </w:p>
    <w:p w:rsidR="001B3FAA" w:rsidRPr="00DD6E8B" w:rsidRDefault="001B3FAA" w:rsidP="00DD6E8B">
      <w:pPr>
        <w:jc w:val="center"/>
      </w:pPr>
      <w:r>
        <w:t>Рис.1 Максимизация прибыли</w:t>
      </w:r>
    </w:p>
    <w:p w:rsidR="001B3FAA" w:rsidRPr="00A669E4" w:rsidRDefault="001B3FAA" w:rsidP="004A011B"/>
    <w:p w:rsidR="001B3FAA" w:rsidRPr="00A669E4" w:rsidRDefault="001B3FAA" w:rsidP="004A011B"/>
    <w:p w:rsidR="001B3FAA" w:rsidRPr="00A669E4" w:rsidRDefault="001B3FAA" w:rsidP="004A011B"/>
    <w:p w:rsidR="001B3FAA" w:rsidRPr="00A669E4" w:rsidRDefault="001B3FAA" w:rsidP="004A011B"/>
    <w:p w:rsidR="001B3FAA" w:rsidRPr="00A669E4" w:rsidRDefault="001B3FAA" w:rsidP="004A011B"/>
    <w:p w:rsidR="001B3FAA" w:rsidRPr="00A669E4" w:rsidRDefault="001B3FAA" w:rsidP="004A011B"/>
    <w:p w:rsidR="001B3FAA" w:rsidRPr="00A669E4" w:rsidRDefault="001B3FAA" w:rsidP="004A011B"/>
    <w:p w:rsidR="001B3FAA" w:rsidRPr="00A669E4" w:rsidRDefault="001B3FAA" w:rsidP="004A011B">
      <w:r w:rsidRPr="00A669E4">
        <w:t xml:space="preserve">Доход - итог хозяйственной деятельности, основа социально-эконо-мического благосостояния хозяйствующего субъекта. </w:t>
      </w:r>
    </w:p>
    <w:p w:rsidR="001B3FAA" w:rsidRPr="00A669E4" w:rsidRDefault="001B3FAA" w:rsidP="004A011B">
      <w:r w:rsidRPr="00A669E4">
        <w:t xml:space="preserve">Прибыль - это денежное выражение денежных накоплений, создаваемых предприятиями. Прибыль - один из основных финансовых показателей плана и оценки хозяйственной деятельности фирмы. </w:t>
      </w:r>
    </w:p>
    <w:p w:rsidR="001B3FAA" w:rsidRPr="00A669E4" w:rsidRDefault="001B3FAA" w:rsidP="000A58FB">
      <w:r w:rsidRPr="00A669E4">
        <w:t>Издержки – это совокупность различных видов затрат на производство и продажу продукции в целом или ее отдельных частей.</w:t>
      </w:r>
    </w:p>
    <w:p w:rsidR="001B3FAA" w:rsidRPr="00A669E4" w:rsidRDefault="001B3FAA" w:rsidP="00CC5F67">
      <w:pPr>
        <w:pStyle w:val="1"/>
        <w:pageBreakBefore/>
      </w:pPr>
      <w:bookmarkStart w:id="11" w:name="_Toc258879645"/>
      <w:r w:rsidRPr="00A669E4">
        <w:t>Задание №3</w:t>
      </w:r>
      <w:bookmarkEnd w:id="11"/>
      <w:r w:rsidRPr="00A669E4">
        <w:t xml:space="preserve"> </w:t>
      </w:r>
    </w:p>
    <w:p w:rsidR="001B3FAA" w:rsidRPr="00A669E4" w:rsidRDefault="001B3FAA" w:rsidP="00FB1EA2">
      <w:r w:rsidRPr="00A669E4">
        <w:t xml:space="preserve">Макроэкономическое равновесие (изобразите графически модель </w:t>
      </w:r>
      <w:r w:rsidRPr="00A669E4">
        <w:rPr>
          <w:lang w:val="en-US"/>
        </w:rPr>
        <w:t>IS</w:t>
      </w:r>
      <w:r w:rsidRPr="00A669E4">
        <w:t>-</w:t>
      </w:r>
      <w:r w:rsidRPr="00A669E4">
        <w:rPr>
          <w:lang w:val="en-US"/>
        </w:rPr>
        <w:t>LM</w:t>
      </w:r>
      <w:r w:rsidRPr="00A669E4">
        <w:t>; дайте определение понятиям: сбережение, инвестиции, ликвидность; укажите экономический смысл данной модели)</w:t>
      </w:r>
    </w:p>
    <w:p w:rsidR="001B3FAA" w:rsidRPr="00A669E4" w:rsidRDefault="001B3FAA" w:rsidP="00FB1EA2">
      <w:r w:rsidRPr="00A669E4">
        <w:t>Модель IS-LM (инвестиции (I) сбережения (S), предпочтение лик-видности (L), деньги (M)) – модель товарно-денежного равновесия, позво-ляющая выявить экономические факторы, определяющие функцию совоку-пного спроса (AD).</w:t>
      </w:r>
    </w:p>
    <w:p w:rsidR="001B3FAA" w:rsidRPr="00A669E4" w:rsidRDefault="001B3FAA" w:rsidP="00FB1EA2">
      <w:r w:rsidRPr="00A669E4">
        <w:t>Модель позволяет найти такие сочетания рыночной ставки процента (r) и дохода (Y), при которых одновременно достигается равновесие на това-рном и денежном рынках. Модель IS-LM является конкретизацией модели AD-AS.</w:t>
      </w:r>
    </w:p>
    <w:p w:rsidR="001B3FAA" w:rsidRPr="00A669E4" w:rsidRDefault="001B3FAA" w:rsidP="00FB1EA2">
      <w:r w:rsidRPr="00A669E4">
        <w:t>Для построения модели IS-LM необходимо определить параметры, свя-зывающие товарный и денежный рынки.</w:t>
      </w:r>
    </w:p>
    <w:p w:rsidR="001B3FAA" w:rsidRPr="00A669E4" w:rsidRDefault="001B3FAA" w:rsidP="00D63135">
      <w:r w:rsidRPr="00A669E4">
        <w:rPr>
          <w:b/>
          <w:bCs/>
          <w:i/>
          <w:iCs/>
        </w:rPr>
        <w:t>Товарный рынок.</w:t>
      </w:r>
      <w:r w:rsidRPr="00A669E4">
        <w:t xml:space="preserve"> Снижение процентной ставки (r</w:t>
      </w:r>
      <w:r w:rsidRPr="00A669E4">
        <w:rPr>
          <w:vertAlign w:val="subscript"/>
        </w:rPr>
        <w:t xml:space="preserve">1 </w:t>
      </w:r>
      <w:r w:rsidRPr="00A669E4">
        <w:t>&gt;</w:t>
      </w:r>
      <w:r w:rsidRPr="00A669E4">
        <w:rPr>
          <w:vertAlign w:val="subscript"/>
        </w:rPr>
        <w:t xml:space="preserve"> </w:t>
      </w:r>
      <w:r w:rsidRPr="00A669E4">
        <w:t>r</w:t>
      </w:r>
      <w:r w:rsidRPr="00A669E4">
        <w:rPr>
          <w:vertAlign w:val="subscript"/>
        </w:rPr>
        <w:t>2</w:t>
      </w:r>
      <w:r w:rsidRPr="00A669E4">
        <w:t>) приводит к росту плановых инвестиций (I</w:t>
      </w:r>
      <w:r w:rsidRPr="00A669E4">
        <w:rPr>
          <w:vertAlign w:val="subscript"/>
        </w:rPr>
        <w:t>1</w:t>
      </w:r>
      <w:r w:rsidRPr="00A669E4">
        <w:t>&gt;I</w:t>
      </w:r>
      <w:r w:rsidRPr="00A669E4">
        <w:rPr>
          <w:vertAlign w:val="subscript"/>
        </w:rPr>
        <w:t>2</w:t>
      </w:r>
      <w:r w:rsidRPr="00A669E4">
        <w:t>) (рис. 2а), а, следовательно, и к росту сово-купных расходов (AD</w:t>
      </w:r>
      <w:r w:rsidRPr="00A669E4">
        <w:rPr>
          <w:vertAlign w:val="subscript"/>
        </w:rPr>
        <w:t>1</w:t>
      </w:r>
      <w:r w:rsidRPr="00A669E4">
        <w:t>&gt;AD</w:t>
      </w:r>
      <w:r w:rsidRPr="00A669E4">
        <w:rPr>
          <w:vertAlign w:val="subscript"/>
        </w:rPr>
        <w:t>2</w:t>
      </w:r>
      <w:r w:rsidRPr="00A669E4">
        <w:t>) (рис. 2б), что приводит к достижению нового равновесного национального дохода Y</w:t>
      </w:r>
      <w:r w:rsidRPr="00A669E4">
        <w:rPr>
          <w:vertAlign w:val="subscript"/>
        </w:rPr>
        <w:t xml:space="preserve"> 2</w:t>
      </w:r>
      <w:r w:rsidRPr="00A669E4">
        <w:t xml:space="preserve"> .</w:t>
      </w:r>
    </w:p>
    <w:p w:rsidR="001B3FAA" w:rsidRPr="00A669E4" w:rsidRDefault="001B3FAA" w:rsidP="00D63135">
      <w:pPr>
        <w:pStyle w:val="af"/>
        <w:spacing w:before="0" w:beforeAutospacing="0" w:after="0" w:afterAutospacing="0" w:line="360" w:lineRule="auto"/>
        <w:jc w:val="center"/>
      </w:pPr>
      <w:r w:rsidRPr="00A669E4">
        <w:t>Рис.2. Равновесие на товарном рынке. Кривая IS</w:t>
      </w: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FB1EA2">
      <w:r w:rsidRPr="00A669E4">
        <w:t>Таким образом, мы получили кривую IS, имеющие нисходящий вид обратная зависимость между уровнем r и величиной AD, а также Y. Кривая IS отражает все соотношения между Y и r, при которых товарный рынок находится в равновесии (все точки вне ее – неравновесие товарного рынка).</w:t>
      </w:r>
    </w:p>
    <w:p w:rsidR="001B3FAA" w:rsidRPr="00A669E4" w:rsidRDefault="001B3FAA" w:rsidP="00FB1EA2">
      <w:r w:rsidRPr="00A669E4">
        <w:rPr>
          <w:b/>
          <w:bCs/>
          <w:i/>
          <w:iCs/>
        </w:rPr>
        <w:t>Денежный рынок</w:t>
      </w:r>
      <w:r w:rsidRPr="00A669E4">
        <w:t>. Рост национального дохода (Y</w:t>
      </w:r>
      <w:r w:rsidRPr="00A669E4">
        <w:rPr>
          <w:vertAlign w:val="subscript"/>
        </w:rPr>
        <w:t>1</w:t>
      </w:r>
      <w:r w:rsidRPr="00A669E4">
        <w:t>&gt;Y</w:t>
      </w:r>
      <w:r w:rsidRPr="00A669E4">
        <w:rPr>
          <w:vertAlign w:val="subscript"/>
        </w:rPr>
        <w:t>2</w:t>
      </w:r>
      <w:r w:rsidRPr="00A669E4">
        <w:t>) увеличивает рост спроса на деньги (D</w:t>
      </w:r>
      <w:r w:rsidRPr="00A669E4">
        <w:rPr>
          <w:vertAlign w:val="subscript"/>
        </w:rPr>
        <w:t>m1</w:t>
      </w:r>
      <w:r w:rsidRPr="00A669E4">
        <w:t xml:space="preserve"> &gt; D</w:t>
      </w:r>
      <w:r w:rsidRPr="00A669E4">
        <w:rPr>
          <w:vertAlign w:val="subscript"/>
        </w:rPr>
        <w:t>m2</w:t>
      </w:r>
      <w:r w:rsidRPr="00A669E4">
        <w:t>). При неизменном предложении денег (S</w:t>
      </w:r>
      <w:r w:rsidRPr="00A669E4">
        <w:rPr>
          <w:vertAlign w:val="subscript"/>
        </w:rPr>
        <w:t>m</w:t>
      </w:r>
      <w:r w:rsidRPr="00A669E4">
        <w:t>) это приводит к росту r (рис. 3а). Таким образом, при национальном доходе Y</w:t>
      </w:r>
      <w:r w:rsidRPr="00A669E4">
        <w:rPr>
          <w:vertAlign w:val="subscript"/>
        </w:rPr>
        <w:t>2</w:t>
      </w:r>
      <w:r w:rsidRPr="00A669E4">
        <w:t xml:space="preserve"> (рис. 3б).</w:t>
      </w:r>
    </w:p>
    <w:p w:rsidR="001B3FAA" w:rsidRPr="00A669E4" w:rsidRDefault="001B3FAA" w:rsidP="00D63135">
      <w:pPr>
        <w:jc w:val="center"/>
      </w:pPr>
      <w:r w:rsidRPr="00A669E4">
        <w:t>Рис. 3 Равновесие денежного рынка. Кривая LM</w:t>
      </w: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</w:pPr>
    </w:p>
    <w:p w:rsidR="001B3FAA" w:rsidRPr="00A669E4" w:rsidRDefault="001B3FAA" w:rsidP="00FB1EA2">
      <w:r w:rsidRPr="00A669E4">
        <w:t>Кривая LM имеет положительный наклон (прямая зависимость между Y и r) и отражает равновесие денежного рынка.</w:t>
      </w:r>
    </w:p>
    <w:p w:rsidR="001B3FAA" w:rsidRPr="00A669E4" w:rsidRDefault="001B3FAA" w:rsidP="00FB1EA2">
      <w:r w:rsidRPr="00A669E4">
        <w:t>Изменение положения IS может быть вызвано изменением потребления, государственных расходов, чистых налогов. Смещение LM – изменением спроса на деньги, предложением денег.</w:t>
      </w:r>
    </w:p>
    <w:p w:rsidR="001B3FAA" w:rsidRPr="00A669E4" w:rsidRDefault="001B3FAA" w:rsidP="00D63135">
      <w:pPr>
        <w:jc w:val="center"/>
      </w:pPr>
      <w:r w:rsidRPr="00A669E4">
        <w:t>Рис. 4. Сдвиг кривых IS и LM</w:t>
      </w: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  <w:rPr>
          <w:noProof/>
        </w:rPr>
      </w:pPr>
    </w:p>
    <w:p w:rsidR="001B3FAA" w:rsidRPr="00A669E4" w:rsidRDefault="001B3FAA" w:rsidP="00D63135">
      <w:pPr>
        <w:pStyle w:val="af"/>
        <w:jc w:val="center"/>
      </w:pPr>
    </w:p>
    <w:p w:rsidR="001B3FAA" w:rsidRPr="00A669E4" w:rsidRDefault="001B3FAA" w:rsidP="00FB1EA2">
      <w:r w:rsidRPr="00A669E4">
        <w:t>Таким образом, модель IS-LM показывает, что рост государственных расходов вызывает увеличение объема национального производства (Y &gt; Y</w:t>
      </w:r>
      <w:r w:rsidRPr="00A669E4">
        <w:rPr>
          <w:vertAlign w:val="subscript"/>
        </w:rPr>
        <w:t>1</w:t>
      </w:r>
      <w:r w:rsidRPr="00A669E4">
        <w:t>) и рост процентной ставки (r &gt;r</w:t>
      </w:r>
      <w:r w:rsidRPr="00A669E4">
        <w:rPr>
          <w:vertAlign w:val="subscript"/>
        </w:rPr>
        <w:t>1</w:t>
      </w:r>
      <w:r w:rsidRPr="00A669E4">
        <w:t>).</w:t>
      </w:r>
    </w:p>
    <w:p w:rsidR="001B3FAA" w:rsidRPr="00A669E4" w:rsidRDefault="001B3FAA" w:rsidP="00FB1EA2">
      <w:r w:rsidRPr="00A669E4">
        <w:t>Сбережение – часть доходов населения, не использованная на цели текущего потребления.</w:t>
      </w:r>
    </w:p>
    <w:p w:rsidR="001B3FAA" w:rsidRPr="00A669E4" w:rsidRDefault="001B3FAA" w:rsidP="00FB1EA2">
      <w:r w:rsidRPr="00A669E4">
        <w:t>Инвестиции – долгосрочные вложения капитала с целью получения дохода.</w:t>
      </w:r>
    </w:p>
    <w:p w:rsidR="001B3FAA" w:rsidRPr="00A669E4" w:rsidRDefault="001B3FAA" w:rsidP="0017607C">
      <w:r w:rsidRPr="00A669E4">
        <w:t>Ликвидность – свойство товара или услуги быть быстро проданным на рынке.</w:t>
      </w:r>
      <w:bookmarkStart w:id="12" w:name="_GoBack"/>
      <w:bookmarkEnd w:id="12"/>
    </w:p>
    <w:sectPr w:rsidR="001B3FAA" w:rsidRPr="00A669E4" w:rsidSect="004F6989">
      <w:footerReference w:type="default" r:id="rId7"/>
      <w:pgSz w:w="11906" w:h="16838"/>
      <w:pgMar w:top="684" w:right="850" w:bottom="709" w:left="1701" w:header="2" w:footer="4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AA" w:rsidRDefault="001B3FAA" w:rsidP="008E238A">
      <w:pPr>
        <w:spacing w:line="240" w:lineRule="auto"/>
      </w:pPr>
      <w:r>
        <w:separator/>
      </w:r>
    </w:p>
  </w:endnote>
  <w:endnote w:type="continuationSeparator" w:id="0">
    <w:p w:rsidR="001B3FAA" w:rsidRDefault="001B3FAA" w:rsidP="008E2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AA" w:rsidRDefault="001B3FA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AD5">
      <w:rPr>
        <w:noProof/>
      </w:rPr>
      <w:t>2</w:t>
    </w:r>
    <w:r>
      <w:fldChar w:fldCharType="end"/>
    </w:r>
  </w:p>
  <w:p w:rsidR="001B3FAA" w:rsidRDefault="001B3F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AA" w:rsidRDefault="001B3FAA" w:rsidP="008E238A">
      <w:pPr>
        <w:spacing w:line="240" w:lineRule="auto"/>
      </w:pPr>
      <w:r>
        <w:separator/>
      </w:r>
    </w:p>
  </w:footnote>
  <w:footnote w:type="continuationSeparator" w:id="0">
    <w:p w:rsidR="001B3FAA" w:rsidRDefault="001B3FAA" w:rsidP="008E238A">
      <w:pPr>
        <w:spacing w:line="240" w:lineRule="auto"/>
      </w:pPr>
      <w:r>
        <w:continuationSeparator/>
      </w:r>
    </w:p>
  </w:footnote>
  <w:footnote w:id="1">
    <w:p w:rsidR="001B3FAA" w:rsidRDefault="001B3FAA">
      <w:pPr>
        <w:pStyle w:val="a3"/>
      </w:pPr>
      <w:r w:rsidRPr="006C1DC8">
        <w:rPr>
          <w:rStyle w:val="a5"/>
          <w:sz w:val="24"/>
          <w:szCs w:val="24"/>
        </w:rPr>
        <w:footnoteRef/>
      </w:r>
      <w:r w:rsidRPr="006C1DC8">
        <w:rPr>
          <w:sz w:val="24"/>
          <w:szCs w:val="24"/>
        </w:rPr>
        <w:t xml:space="preserve"> ФЗ «о занятости населения в РФ» от 19.04.1991 № 1032-1</w:t>
      </w:r>
    </w:p>
  </w:footnote>
  <w:footnote w:id="2">
    <w:p w:rsidR="001B3FAA" w:rsidRDefault="001B3FAA">
      <w:pPr>
        <w:pStyle w:val="a3"/>
      </w:pPr>
      <w:r w:rsidRPr="006C1DC8">
        <w:rPr>
          <w:rStyle w:val="a5"/>
          <w:sz w:val="24"/>
          <w:szCs w:val="24"/>
        </w:rPr>
        <w:footnoteRef/>
      </w:r>
      <w:r w:rsidRPr="006C1DC8">
        <w:rPr>
          <w:sz w:val="24"/>
          <w:szCs w:val="24"/>
        </w:rPr>
        <w:t xml:space="preserve"> Остапенко Ю.М. Экономика и социология труда. Ст 49 2001г.</w:t>
      </w:r>
    </w:p>
  </w:footnote>
  <w:footnote w:id="3">
    <w:p w:rsidR="001B3FAA" w:rsidRDefault="001B3FAA">
      <w:pPr>
        <w:pStyle w:val="a3"/>
      </w:pPr>
      <w:r w:rsidRPr="006C1DC8">
        <w:rPr>
          <w:rStyle w:val="a5"/>
          <w:sz w:val="24"/>
          <w:szCs w:val="24"/>
        </w:rPr>
        <w:footnoteRef/>
      </w:r>
      <w:r w:rsidRPr="006C1DC8">
        <w:rPr>
          <w:sz w:val="24"/>
          <w:szCs w:val="24"/>
        </w:rPr>
        <w:t xml:space="preserve"> Генкин Б.М. Экономика и социология труда. Ст. 394. 2007г.</w:t>
      </w:r>
    </w:p>
  </w:footnote>
  <w:footnote w:id="4">
    <w:p w:rsidR="001B3FAA" w:rsidRDefault="001B3FAA">
      <w:pPr>
        <w:pStyle w:val="a3"/>
      </w:pPr>
      <w:r>
        <w:rPr>
          <w:rStyle w:val="a5"/>
        </w:rPr>
        <w:footnoteRef/>
      </w:r>
      <w:r>
        <w:t xml:space="preserve"> Остапенко Ю.М. Экономика и социология труда ст. 50 2001г</w:t>
      </w:r>
    </w:p>
  </w:footnote>
  <w:footnote w:id="5">
    <w:p w:rsidR="001B3FAA" w:rsidRDefault="001B3FAA">
      <w:pPr>
        <w:pStyle w:val="a3"/>
      </w:pPr>
      <w:r>
        <w:rPr>
          <w:rStyle w:val="a5"/>
        </w:rPr>
        <w:footnoteRef/>
      </w:r>
      <w:r>
        <w:t xml:space="preserve"> Шиян В.И. Трудовое право. Ст. 73. 2008г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12AB5"/>
    <w:multiLevelType w:val="hybridMultilevel"/>
    <w:tmpl w:val="C638F5E6"/>
    <w:lvl w:ilvl="0" w:tplc="F7481F0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56459D9"/>
    <w:multiLevelType w:val="multilevel"/>
    <w:tmpl w:val="218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A6F"/>
    <w:rsid w:val="00015D9C"/>
    <w:rsid w:val="00024A64"/>
    <w:rsid w:val="000A58FB"/>
    <w:rsid w:val="000D74F8"/>
    <w:rsid w:val="00122269"/>
    <w:rsid w:val="0017607C"/>
    <w:rsid w:val="001B3FAA"/>
    <w:rsid w:val="00247428"/>
    <w:rsid w:val="00280807"/>
    <w:rsid w:val="002C4676"/>
    <w:rsid w:val="003457AC"/>
    <w:rsid w:val="00373032"/>
    <w:rsid w:val="00374BBA"/>
    <w:rsid w:val="00387A6F"/>
    <w:rsid w:val="00391B4F"/>
    <w:rsid w:val="003B7C07"/>
    <w:rsid w:val="003D3619"/>
    <w:rsid w:val="003F4056"/>
    <w:rsid w:val="0046133D"/>
    <w:rsid w:val="00461C2D"/>
    <w:rsid w:val="00463E3A"/>
    <w:rsid w:val="004A011B"/>
    <w:rsid w:val="004E55DC"/>
    <w:rsid w:val="004F6357"/>
    <w:rsid w:val="004F6989"/>
    <w:rsid w:val="005339C3"/>
    <w:rsid w:val="005971BD"/>
    <w:rsid w:val="005F6F24"/>
    <w:rsid w:val="006003CA"/>
    <w:rsid w:val="006130B3"/>
    <w:rsid w:val="00656D04"/>
    <w:rsid w:val="006A21BB"/>
    <w:rsid w:val="006B569A"/>
    <w:rsid w:val="006C1DC8"/>
    <w:rsid w:val="006F408B"/>
    <w:rsid w:val="0070060C"/>
    <w:rsid w:val="00756766"/>
    <w:rsid w:val="007B7371"/>
    <w:rsid w:val="007D287E"/>
    <w:rsid w:val="007D59B7"/>
    <w:rsid w:val="00822A96"/>
    <w:rsid w:val="008326FA"/>
    <w:rsid w:val="00844941"/>
    <w:rsid w:val="008A0AB3"/>
    <w:rsid w:val="008B4F48"/>
    <w:rsid w:val="008E238A"/>
    <w:rsid w:val="00905F91"/>
    <w:rsid w:val="00910A7D"/>
    <w:rsid w:val="009F7AD5"/>
    <w:rsid w:val="00A60B9A"/>
    <w:rsid w:val="00A669E4"/>
    <w:rsid w:val="00A774AF"/>
    <w:rsid w:val="00A80697"/>
    <w:rsid w:val="00AB0352"/>
    <w:rsid w:val="00AB3511"/>
    <w:rsid w:val="00AB4AB1"/>
    <w:rsid w:val="00B14818"/>
    <w:rsid w:val="00B20E49"/>
    <w:rsid w:val="00B82326"/>
    <w:rsid w:val="00B95B73"/>
    <w:rsid w:val="00BF115B"/>
    <w:rsid w:val="00BF7AE7"/>
    <w:rsid w:val="00C42571"/>
    <w:rsid w:val="00CA1E7F"/>
    <w:rsid w:val="00CB2A76"/>
    <w:rsid w:val="00CC5F67"/>
    <w:rsid w:val="00CD4F2E"/>
    <w:rsid w:val="00CE2819"/>
    <w:rsid w:val="00D63135"/>
    <w:rsid w:val="00DC7178"/>
    <w:rsid w:val="00DD6E8B"/>
    <w:rsid w:val="00E16053"/>
    <w:rsid w:val="00E3476B"/>
    <w:rsid w:val="00E552CC"/>
    <w:rsid w:val="00E64C2C"/>
    <w:rsid w:val="00E65415"/>
    <w:rsid w:val="00E66338"/>
    <w:rsid w:val="00E85AD3"/>
    <w:rsid w:val="00ED17DB"/>
    <w:rsid w:val="00F36194"/>
    <w:rsid w:val="00FB1EA2"/>
    <w:rsid w:val="00FB217D"/>
    <w:rsid w:val="00FC00A7"/>
    <w:rsid w:val="00FE05CF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34E75-2C73-4768-8616-AEA1117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26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4941"/>
    <w:pPr>
      <w:keepNext/>
      <w:keepLines/>
      <w:jc w:val="center"/>
      <w:outlineLvl w:val="0"/>
    </w:pPr>
    <w:rPr>
      <w:rFonts w:eastAsia="Calibr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4941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E238A"/>
    <w:pPr>
      <w:spacing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semiHidden/>
    <w:locked/>
    <w:rsid w:val="008E238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8E238A"/>
    <w:rPr>
      <w:rFonts w:cs="Times New Roman"/>
      <w:vertAlign w:val="superscript"/>
    </w:rPr>
  </w:style>
  <w:style w:type="character" w:styleId="a6">
    <w:name w:val="Hyperlink"/>
    <w:basedOn w:val="a0"/>
    <w:rsid w:val="00A774AF"/>
    <w:rPr>
      <w:rFonts w:cs="Times New Roman"/>
      <w:color w:val="0000FF"/>
      <w:u w:val="single"/>
    </w:rPr>
  </w:style>
  <w:style w:type="paragraph" w:customStyle="1" w:styleId="11">
    <w:name w:val="Абзац списку1"/>
    <w:basedOn w:val="a"/>
    <w:rsid w:val="00A774AF"/>
    <w:pPr>
      <w:ind w:left="720"/>
      <w:contextualSpacing/>
    </w:pPr>
  </w:style>
  <w:style w:type="paragraph" w:customStyle="1" w:styleId="12">
    <w:name w:val="Заголовок змісту1"/>
    <w:basedOn w:val="1"/>
    <w:next w:val="a"/>
    <w:semiHidden/>
    <w:rsid w:val="004F6989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</w:rPr>
  </w:style>
  <w:style w:type="paragraph" w:styleId="13">
    <w:name w:val="toc 1"/>
    <w:basedOn w:val="a"/>
    <w:next w:val="a"/>
    <w:autoRedefine/>
    <w:rsid w:val="004F6989"/>
    <w:pPr>
      <w:tabs>
        <w:tab w:val="right" w:leader="dot" w:pos="9345"/>
      </w:tabs>
      <w:spacing w:after="100"/>
    </w:pPr>
  </w:style>
  <w:style w:type="paragraph" w:styleId="a7">
    <w:name w:val="Balloon Text"/>
    <w:basedOn w:val="a"/>
    <w:link w:val="a8"/>
    <w:semiHidden/>
    <w:rsid w:val="004F6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locked/>
    <w:rsid w:val="004F69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semiHidden/>
    <w:rsid w:val="004F698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semiHidden/>
    <w:locked/>
    <w:rsid w:val="004F6989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rsid w:val="004F698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locked/>
    <w:rsid w:val="004F6989"/>
    <w:rPr>
      <w:rFonts w:ascii="Times New Roman" w:hAnsi="Times New Roman" w:cs="Times New Roman"/>
      <w:sz w:val="28"/>
    </w:rPr>
  </w:style>
  <w:style w:type="paragraph" w:styleId="ad">
    <w:name w:val="Body Text"/>
    <w:basedOn w:val="a"/>
    <w:link w:val="ae"/>
    <w:rsid w:val="00CD4F2E"/>
    <w:pPr>
      <w:spacing w:after="120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character" w:customStyle="1" w:styleId="ae">
    <w:name w:val="Основний текст Знак"/>
    <w:basedOn w:val="a0"/>
    <w:link w:val="ad"/>
    <w:locked/>
    <w:rsid w:val="00CD4F2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Normal (Web)"/>
    <w:basedOn w:val="a"/>
    <w:semiHidden/>
    <w:rsid w:val="008A0AB3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24219</CharactersWithSpaces>
  <SharedDoc>false</SharedDoc>
  <HLinks>
    <vt:vector size="72" baseType="variant"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_Toc258879645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_Toc258879644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_Toc258879643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_Toc258879642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_Toc258879641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_Toc258879640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_Toc258879639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_Toc258879638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_Toc258879637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_Toc258879636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_Toc258879635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_Toc258879634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cp:lastPrinted>2010-04-13T05:37:00Z</cp:lastPrinted>
  <dcterms:created xsi:type="dcterms:W3CDTF">2014-08-18T12:54:00Z</dcterms:created>
  <dcterms:modified xsi:type="dcterms:W3CDTF">2014-08-18T12:54:00Z</dcterms:modified>
</cp:coreProperties>
</file>