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698" w:rsidRDefault="00F92698" w:rsidP="006F5515">
      <w:pPr>
        <w:jc w:val="center"/>
        <w:rPr>
          <w:b/>
          <w:sz w:val="28"/>
          <w:szCs w:val="28"/>
        </w:rPr>
      </w:pPr>
    </w:p>
    <w:p w:rsidR="006F5515" w:rsidRDefault="0080190E" w:rsidP="006F5515">
      <w:pPr>
        <w:jc w:val="center"/>
        <w:rPr>
          <w:b/>
          <w:sz w:val="28"/>
          <w:szCs w:val="28"/>
        </w:rPr>
      </w:pPr>
      <w:r>
        <w:rPr>
          <w:b/>
          <w:sz w:val="28"/>
          <w:szCs w:val="28"/>
        </w:rPr>
        <w:t>СОДЕРЖАНИЕ</w:t>
      </w:r>
    </w:p>
    <w:p w:rsidR="006F5515" w:rsidRPr="00F20C03" w:rsidRDefault="006F5515" w:rsidP="006F5515">
      <w:pPr>
        <w:jc w:val="center"/>
        <w:rPr>
          <w:sz w:val="28"/>
          <w:szCs w:val="28"/>
        </w:rPr>
      </w:pPr>
    </w:p>
    <w:p w:rsidR="006F5515" w:rsidRDefault="006F5515" w:rsidP="006F5515">
      <w:pPr>
        <w:spacing w:line="360" w:lineRule="auto"/>
        <w:jc w:val="both"/>
        <w:rPr>
          <w:sz w:val="28"/>
          <w:szCs w:val="28"/>
        </w:rPr>
      </w:pPr>
      <w:r w:rsidRPr="00F20C03">
        <w:rPr>
          <w:sz w:val="28"/>
          <w:szCs w:val="28"/>
        </w:rPr>
        <w:t>Введение</w:t>
      </w:r>
      <w:r>
        <w:rPr>
          <w:sz w:val="28"/>
          <w:szCs w:val="28"/>
        </w:rPr>
        <w:t>…………………………………………………………………………</w:t>
      </w:r>
      <w:r w:rsidR="00C11DDF">
        <w:rPr>
          <w:sz w:val="28"/>
          <w:szCs w:val="28"/>
        </w:rPr>
        <w:t>………..</w:t>
      </w:r>
      <w:r>
        <w:rPr>
          <w:sz w:val="28"/>
          <w:szCs w:val="28"/>
        </w:rPr>
        <w:t>3</w:t>
      </w:r>
    </w:p>
    <w:p w:rsidR="006F5515" w:rsidRDefault="006F5515" w:rsidP="006F5515">
      <w:pPr>
        <w:spacing w:line="360" w:lineRule="auto"/>
        <w:jc w:val="both"/>
        <w:rPr>
          <w:sz w:val="28"/>
          <w:szCs w:val="28"/>
        </w:rPr>
      </w:pPr>
      <w:r w:rsidRPr="00F20C03">
        <w:rPr>
          <w:sz w:val="28"/>
          <w:szCs w:val="28"/>
        </w:rPr>
        <w:t>1 Теоретические основы управления оборотным капиталом</w:t>
      </w:r>
      <w:r>
        <w:rPr>
          <w:sz w:val="28"/>
          <w:szCs w:val="28"/>
        </w:rPr>
        <w:t>…………</w:t>
      </w:r>
      <w:r w:rsidR="00C11DDF">
        <w:rPr>
          <w:sz w:val="28"/>
          <w:szCs w:val="28"/>
        </w:rPr>
        <w:t>………….6</w:t>
      </w:r>
    </w:p>
    <w:p w:rsidR="006F5515" w:rsidRDefault="006F5515" w:rsidP="006F5515">
      <w:pPr>
        <w:spacing w:line="360" w:lineRule="auto"/>
        <w:jc w:val="both"/>
        <w:rPr>
          <w:sz w:val="28"/>
          <w:szCs w:val="28"/>
        </w:rPr>
      </w:pPr>
      <w:r>
        <w:rPr>
          <w:sz w:val="28"/>
          <w:szCs w:val="28"/>
        </w:rPr>
        <w:t xml:space="preserve">1.1 </w:t>
      </w:r>
      <w:r w:rsidRPr="00542E0A">
        <w:rPr>
          <w:sz w:val="28"/>
          <w:szCs w:val="28"/>
        </w:rPr>
        <w:t>Понятие оборотного капитала, его состав и структура</w:t>
      </w:r>
      <w:r>
        <w:rPr>
          <w:sz w:val="28"/>
          <w:szCs w:val="28"/>
        </w:rPr>
        <w:t>…………………</w:t>
      </w:r>
      <w:r w:rsidR="00C11DDF">
        <w:rPr>
          <w:sz w:val="28"/>
          <w:szCs w:val="28"/>
        </w:rPr>
        <w:t>………….6</w:t>
      </w:r>
    </w:p>
    <w:p w:rsidR="006F5515" w:rsidRDefault="006F5515" w:rsidP="006F5515">
      <w:pPr>
        <w:spacing w:line="360" w:lineRule="auto"/>
        <w:jc w:val="both"/>
        <w:rPr>
          <w:snapToGrid w:val="0"/>
          <w:sz w:val="28"/>
          <w:szCs w:val="28"/>
        </w:rPr>
      </w:pPr>
      <w:r>
        <w:rPr>
          <w:sz w:val="28"/>
          <w:szCs w:val="28"/>
        </w:rPr>
        <w:t xml:space="preserve">1.2 </w:t>
      </w:r>
      <w:r w:rsidRPr="00A124ED">
        <w:rPr>
          <w:snapToGrid w:val="0"/>
          <w:sz w:val="28"/>
          <w:szCs w:val="28"/>
        </w:rPr>
        <w:t>Источники формирования оборотного капитала</w:t>
      </w:r>
      <w:r>
        <w:rPr>
          <w:snapToGrid w:val="0"/>
          <w:sz w:val="28"/>
          <w:szCs w:val="28"/>
        </w:rPr>
        <w:t xml:space="preserve"> предприятия…………</w:t>
      </w:r>
      <w:r w:rsidR="00C11DDF">
        <w:rPr>
          <w:snapToGrid w:val="0"/>
          <w:sz w:val="28"/>
          <w:szCs w:val="28"/>
        </w:rPr>
        <w:t>………...14</w:t>
      </w:r>
    </w:p>
    <w:p w:rsidR="006F5515" w:rsidRDefault="006F5515" w:rsidP="006F5515">
      <w:pPr>
        <w:spacing w:line="360" w:lineRule="auto"/>
        <w:jc w:val="both"/>
        <w:rPr>
          <w:snapToGrid w:val="0"/>
          <w:sz w:val="28"/>
          <w:szCs w:val="28"/>
        </w:rPr>
      </w:pPr>
      <w:r>
        <w:rPr>
          <w:snapToGrid w:val="0"/>
          <w:sz w:val="28"/>
          <w:szCs w:val="28"/>
        </w:rPr>
        <w:t>1.3 Теория управление оборотным капиталом предприятия………………</w:t>
      </w:r>
      <w:r w:rsidR="00C11DDF">
        <w:rPr>
          <w:snapToGrid w:val="0"/>
          <w:sz w:val="28"/>
          <w:szCs w:val="28"/>
        </w:rPr>
        <w:t>…………17</w:t>
      </w:r>
    </w:p>
    <w:p w:rsidR="001E72FA" w:rsidRPr="004C3FA6" w:rsidRDefault="006F5515" w:rsidP="006F5515">
      <w:pPr>
        <w:spacing w:line="360" w:lineRule="auto"/>
        <w:jc w:val="both"/>
        <w:rPr>
          <w:b/>
          <w:snapToGrid w:val="0"/>
          <w:sz w:val="28"/>
          <w:szCs w:val="28"/>
        </w:rPr>
      </w:pPr>
      <w:r w:rsidRPr="004C3FA6">
        <w:rPr>
          <w:b/>
          <w:snapToGrid w:val="0"/>
          <w:sz w:val="28"/>
          <w:szCs w:val="28"/>
        </w:rPr>
        <w:t xml:space="preserve">2 </w:t>
      </w:r>
      <w:r w:rsidR="001E72FA" w:rsidRPr="004C3FA6">
        <w:rPr>
          <w:b/>
          <w:snapToGrid w:val="0"/>
          <w:sz w:val="28"/>
          <w:szCs w:val="28"/>
        </w:rPr>
        <w:t xml:space="preserve">Анализ управления оборотным капиталом предприятия на примере </w:t>
      </w:r>
    </w:p>
    <w:p w:rsidR="006F5515" w:rsidRDefault="001E72FA" w:rsidP="006F5515">
      <w:pPr>
        <w:spacing w:line="360" w:lineRule="auto"/>
        <w:jc w:val="both"/>
        <w:rPr>
          <w:snapToGrid w:val="0"/>
          <w:sz w:val="28"/>
          <w:szCs w:val="28"/>
        </w:rPr>
      </w:pPr>
      <w:r w:rsidRPr="004C3FA6">
        <w:rPr>
          <w:b/>
          <w:snapToGrid w:val="0"/>
          <w:sz w:val="28"/>
          <w:szCs w:val="28"/>
        </w:rPr>
        <w:t xml:space="preserve"> ООО «Маяк»</w:t>
      </w:r>
      <w:r>
        <w:rPr>
          <w:snapToGrid w:val="0"/>
          <w:sz w:val="28"/>
          <w:szCs w:val="28"/>
        </w:rPr>
        <w:t>………………………………………………………………</w:t>
      </w:r>
      <w:r w:rsidR="00C11DDF">
        <w:rPr>
          <w:snapToGrid w:val="0"/>
          <w:sz w:val="28"/>
          <w:szCs w:val="28"/>
        </w:rPr>
        <w:t>…………</w:t>
      </w:r>
      <w:r w:rsidR="004C3FA6">
        <w:rPr>
          <w:snapToGrid w:val="0"/>
          <w:sz w:val="28"/>
          <w:szCs w:val="28"/>
        </w:rPr>
        <w:t>…</w:t>
      </w:r>
      <w:r w:rsidR="00C11DDF">
        <w:rPr>
          <w:snapToGrid w:val="0"/>
          <w:sz w:val="28"/>
          <w:szCs w:val="28"/>
        </w:rPr>
        <w:t>28</w:t>
      </w:r>
    </w:p>
    <w:p w:rsidR="001E72FA" w:rsidRDefault="001E72FA" w:rsidP="006F5515">
      <w:pPr>
        <w:spacing w:line="360" w:lineRule="auto"/>
        <w:jc w:val="both"/>
        <w:rPr>
          <w:sz w:val="28"/>
          <w:szCs w:val="28"/>
        </w:rPr>
      </w:pPr>
      <w:r>
        <w:rPr>
          <w:snapToGrid w:val="0"/>
          <w:sz w:val="28"/>
          <w:szCs w:val="28"/>
        </w:rPr>
        <w:t xml:space="preserve">2.1 </w:t>
      </w:r>
      <w:r>
        <w:rPr>
          <w:sz w:val="28"/>
          <w:szCs w:val="28"/>
        </w:rPr>
        <w:t>Характеристика предприятия ООО «Маяк»……………………………</w:t>
      </w:r>
      <w:r w:rsidR="00C11DDF">
        <w:rPr>
          <w:sz w:val="28"/>
          <w:szCs w:val="28"/>
        </w:rPr>
        <w:t>………….28</w:t>
      </w:r>
    </w:p>
    <w:p w:rsidR="001E72FA" w:rsidRDefault="001E72FA" w:rsidP="006F5515">
      <w:pPr>
        <w:spacing w:line="360" w:lineRule="auto"/>
        <w:jc w:val="both"/>
        <w:rPr>
          <w:sz w:val="28"/>
          <w:szCs w:val="28"/>
        </w:rPr>
      </w:pPr>
      <w:r>
        <w:rPr>
          <w:sz w:val="28"/>
          <w:szCs w:val="28"/>
        </w:rPr>
        <w:t>2.2 Динамика размеров и структуры оборотного капитала ООО «Маяк»…</w:t>
      </w:r>
      <w:r w:rsidR="00C11DDF">
        <w:rPr>
          <w:sz w:val="28"/>
          <w:szCs w:val="28"/>
        </w:rPr>
        <w:t>………...40</w:t>
      </w:r>
    </w:p>
    <w:p w:rsidR="001E72FA" w:rsidRDefault="001E72FA" w:rsidP="006F5515">
      <w:pPr>
        <w:spacing w:line="360" w:lineRule="auto"/>
        <w:jc w:val="both"/>
        <w:rPr>
          <w:sz w:val="28"/>
          <w:szCs w:val="28"/>
        </w:rPr>
      </w:pPr>
      <w:r>
        <w:rPr>
          <w:sz w:val="28"/>
          <w:szCs w:val="28"/>
        </w:rPr>
        <w:t xml:space="preserve">2.3 Система показателей, характеризующих экономическую </w:t>
      </w:r>
    </w:p>
    <w:p w:rsidR="001E72FA" w:rsidRDefault="001E72FA" w:rsidP="006F5515">
      <w:pPr>
        <w:spacing w:line="360" w:lineRule="auto"/>
        <w:jc w:val="both"/>
        <w:rPr>
          <w:sz w:val="28"/>
          <w:szCs w:val="28"/>
        </w:rPr>
      </w:pPr>
      <w:r>
        <w:rPr>
          <w:sz w:val="28"/>
          <w:szCs w:val="28"/>
        </w:rPr>
        <w:t>эффективность использования оборотных средств ООО «Маяк»</w:t>
      </w:r>
      <w:r w:rsidR="00943597">
        <w:rPr>
          <w:sz w:val="28"/>
          <w:szCs w:val="28"/>
        </w:rPr>
        <w:t>…………</w:t>
      </w:r>
      <w:r w:rsidR="00C11DDF">
        <w:rPr>
          <w:sz w:val="28"/>
          <w:szCs w:val="28"/>
        </w:rPr>
        <w:t>…………52</w:t>
      </w:r>
    </w:p>
    <w:p w:rsidR="00943597" w:rsidRDefault="00943597" w:rsidP="006F5515">
      <w:pPr>
        <w:spacing w:line="360" w:lineRule="auto"/>
        <w:jc w:val="both"/>
        <w:rPr>
          <w:sz w:val="28"/>
          <w:szCs w:val="28"/>
        </w:rPr>
      </w:pPr>
      <w:r w:rsidRPr="004C3FA6">
        <w:rPr>
          <w:b/>
          <w:sz w:val="28"/>
          <w:szCs w:val="28"/>
        </w:rPr>
        <w:t>3 Совершенствование механизма управления оборотным капиталом</w:t>
      </w:r>
      <w:r w:rsidR="00C11DDF">
        <w:rPr>
          <w:sz w:val="28"/>
          <w:szCs w:val="28"/>
        </w:rPr>
        <w:t>………</w:t>
      </w:r>
      <w:r w:rsidR="004C3FA6">
        <w:rPr>
          <w:sz w:val="28"/>
          <w:szCs w:val="28"/>
        </w:rPr>
        <w:t>…</w:t>
      </w:r>
      <w:r w:rsidR="00C11DDF">
        <w:rPr>
          <w:sz w:val="28"/>
          <w:szCs w:val="28"/>
        </w:rPr>
        <w:t>61</w:t>
      </w:r>
    </w:p>
    <w:p w:rsidR="00943597" w:rsidRDefault="00943597" w:rsidP="006F5515">
      <w:pPr>
        <w:spacing w:line="360" w:lineRule="auto"/>
        <w:jc w:val="both"/>
        <w:rPr>
          <w:sz w:val="28"/>
          <w:szCs w:val="28"/>
        </w:rPr>
      </w:pPr>
      <w:r>
        <w:rPr>
          <w:sz w:val="28"/>
          <w:szCs w:val="28"/>
        </w:rPr>
        <w:t>3.1</w:t>
      </w:r>
      <w:r w:rsidRPr="00943597">
        <w:rPr>
          <w:sz w:val="28"/>
          <w:szCs w:val="28"/>
        </w:rPr>
        <w:t xml:space="preserve"> </w:t>
      </w:r>
      <w:r>
        <w:rPr>
          <w:sz w:val="28"/>
          <w:szCs w:val="28"/>
        </w:rPr>
        <w:t>Проблемы управления оборотным капиталом предприятия………………</w:t>
      </w:r>
      <w:r w:rsidR="00C11DDF">
        <w:rPr>
          <w:sz w:val="28"/>
          <w:szCs w:val="28"/>
        </w:rPr>
        <w:t>……...61</w:t>
      </w:r>
    </w:p>
    <w:p w:rsidR="00943597" w:rsidRDefault="00943597" w:rsidP="006F5515">
      <w:pPr>
        <w:spacing w:line="360" w:lineRule="auto"/>
        <w:jc w:val="both"/>
        <w:rPr>
          <w:sz w:val="28"/>
          <w:szCs w:val="28"/>
        </w:rPr>
      </w:pPr>
      <w:r>
        <w:rPr>
          <w:sz w:val="28"/>
          <w:szCs w:val="28"/>
        </w:rPr>
        <w:t xml:space="preserve">3.2 Мероприятия по повышению эффективности использования </w:t>
      </w:r>
    </w:p>
    <w:p w:rsidR="00943597" w:rsidRDefault="00943597" w:rsidP="006F5515">
      <w:pPr>
        <w:spacing w:line="360" w:lineRule="auto"/>
        <w:jc w:val="both"/>
        <w:rPr>
          <w:sz w:val="28"/>
          <w:szCs w:val="28"/>
        </w:rPr>
      </w:pPr>
      <w:r>
        <w:rPr>
          <w:sz w:val="28"/>
          <w:szCs w:val="28"/>
        </w:rPr>
        <w:t>оборотного капитала предприятия………………………………………………</w:t>
      </w:r>
      <w:r w:rsidR="00C11DDF">
        <w:rPr>
          <w:sz w:val="28"/>
          <w:szCs w:val="28"/>
        </w:rPr>
        <w:t>……...64</w:t>
      </w:r>
    </w:p>
    <w:p w:rsidR="00943597" w:rsidRDefault="00943597" w:rsidP="006F5515">
      <w:pPr>
        <w:spacing w:line="360" w:lineRule="auto"/>
        <w:jc w:val="both"/>
        <w:rPr>
          <w:sz w:val="28"/>
          <w:szCs w:val="28"/>
        </w:rPr>
      </w:pPr>
      <w:r w:rsidRPr="004C3FA6">
        <w:rPr>
          <w:b/>
          <w:sz w:val="28"/>
          <w:szCs w:val="28"/>
        </w:rPr>
        <w:t>Заключение</w:t>
      </w:r>
      <w:r w:rsidR="004C3FA6">
        <w:rPr>
          <w:sz w:val="28"/>
          <w:szCs w:val="28"/>
        </w:rPr>
        <w:t>………………………………………………………………..</w:t>
      </w:r>
      <w:r>
        <w:rPr>
          <w:sz w:val="28"/>
          <w:szCs w:val="28"/>
        </w:rPr>
        <w:t>……</w:t>
      </w:r>
      <w:r w:rsidR="00C11DDF">
        <w:rPr>
          <w:sz w:val="28"/>
          <w:szCs w:val="28"/>
        </w:rPr>
        <w:t>……….69</w:t>
      </w:r>
    </w:p>
    <w:p w:rsidR="00943597" w:rsidRDefault="00943597" w:rsidP="006F5515">
      <w:pPr>
        <w:spacing w:line="360" w:lineRule="auto"/>
        <w:jc w:val="both"/>
        <w:rPr>
          <w:sz w:val="28"/>
          <w:szCs w:val="28"/>
        </w:rPr>
      </w:pPr>
      <w:r w:rsidRPr="004C3FA6">
        <w:rPr>
          <w:b/>
          <w:sz w:val="28"/>
          <w:szCs w:val="28"/>
        </w:rPr>
        <w:t>Список литературы</w:t>
      </w:r>
      <w:r w:rsidR="004C3FA6">
        <w:rPr>
          <w:sz w:val="28"/>
          <w:szCs w:val="28"/>
        </w:rPr>
        <w:t>………</w:t>
      </w:r>
      <w:r>
        <w:rPr>
          <w:sz w:val="28"/>
          <w:szCs w:val="28"/>
        </w:rPr>
        <w:t>……………………………………………………</w:t>
      </w:r>
      <w:r w:rsidR="00C11DDF">
        <w:rPr>
          <w:sz w:val="28"/>
          <w:szCs w:val="28"/>
        </w:rPr>
        <w:t>………</w:t>
      </w:r>
      <w:r w:rsidR="004C3FA6">
        <w:rPr>
          <w:sz w:val="28"/>
          <w:szCs w:val="28"/>
        </w:rPr>
        <w:t>.</w:t>
      </w:r>
      <w:r w:rsidR="00C11DDF">
        <w:rPr>
          <w:sz w:val="28"/>
          <w:szCs w:val="28"/>
        </w:rPr>
        <w:t>74</w:t>
      </w:r>
    </w:p>
    <w:p w:rsidR="00943597" w:rsidRDefault="00943597" w:rsidP="006F5515">
      <w:pPr>
        <w:spacing w:line="360" w:lineRule="auto"/>
        <w:jc w:val="both"/>
        <w:rPr>
          <w:sz w:val="28"/>
          <w:szCs w:val="28"/>
        </w:rPr>
      </w:pPr>
      <w:r w:rsidRPr="004C3FA6">
        <w:rPr>
          <w:b/>
          <w:sz w:val="28"/>
          <w:szCs w:val="28"/>
        </w:rPr>
        <w:t>Прил</w:t>
      </w:r>
      <w:r w:rsidR="004C3FA6" w:rsidRPr="004C3FA6">
        <w:rPr>
          <w:b/>
          <w:sz w:val="28"/>
          <w:szCs w:val="28"/>
        </w:rPr>
        <w:t>оже</w:t>
      </w:r>
      <w:r w:rsidR="004C3FA6">
        <w:rPr>
          <w:b/>
          <w:sz w:val="28"/>
          <w:szCs w:val="28"/>
        </w:rPr>
        <w:t xml:space="preserve">ние </w:t>
      </w:r>
      <w:r w:rsidR="004C3FA6" w:rsidRPr="004C3FA6">
        <w:rPr>
          <w:b/>
          <w:sz w:val="28"/>
          <w:szCs w:val="28"/>
        </w:rPr>
        <w:t>А</w:t>
      </w:r>
      <w:r w:rsidR="004C3FA6" w:rsidRPr="0095745F">
        <w:rPr>
          <w:sz w:val="28"/>
          <w:szCs w:val="28"/>
        </w:rPr>
        <w:t xml:space="preserve"> </w:t>
      </w:r>
      <w:r w:rsidR="004C3FA6" w:rsidRPr="00C0196E">
        <w:rPr>
          <w:sz w:val="28"/>
          <w:szCs w:val="28"/>
        </w:rPr>
        <w:t>Состав и структура оборотных средств</w:t>
      </w:r>
      <w:r w:rsidR="004C3FA6">
        <w:rPr>
          <w:sz w:val="28"/>
          <w:szCs w:val="28"/>
        </w:rPr>
        <w:t>……………………………</w:t>
      </w:r>
      <w:r w:rsidR="0076196A">
        <w:rPr>
          <w:sz w:val="28"/>
          <w:szCs w:val="28"/>
        </w:rPr>
        <w:t>...76</w:t>
      </w:r>
    </w:p>
    <w:p w:rsidR="004C3FA6" w:rsidRDefault="004C3FA6" w:rsidP="006F5515">
      <w:pPr>
        <w:spacing w:line="360" w:lineRule="auto"/>
        <w:jc w:val="both"/>
        <w:rPr>
          <w:sz w:val="28"/>
          <w:szCs w:val="28"/>
        </w:rPr>
      </w:pPr>
      <w:r w:rsidRPr="004C3FA6">
        <w:rPr>
          <w:b/>
          <w:sz w:val="28"/>
          <w:szCs w:val="28"/>
        </w:rPr>
        <w:t>Приложение Б</w:t>
      </w:r>
      <w:r>
        <w:rPr>
          <w:b/>
          <w:sz w:val="28"/>
          <w:szCs w:val="28"/>
        </w:rPr>
        <w:t xml:space="preserve"> </w:t>
      </w:r>
      <w:r w:rsidRPr="00D86D03">
        <w:rPr>
          <w:sz w:val="28"/>
          <w:szCs w:val="28"/>
        </w:rPr>
        <w:t xml:space="preserve">Состав и структура источников формирования </w:t>
      </w:r>
      <w:r>
        <w:rPr>
          <w:sz w:val="28"/>
          <w:szCs w:val="28"/>
        </w:rPr>
        <w:t xml:space="preserve"> </w:t>
      </w:r>
      <w:r w:rsidRPr="00D86D03">
        <w:rPr>
          <w:sz w:val="28"/>
          <w:szCs w:val="28"/>
        </w:rPr>
        <w:t xml:space="preserve">оборотных </w:t>
      </w:r>
    </w:p>
    <w:p w:rsidR="004C3FA6" w:rsidRDefault="004C3FA6" w:rsidP="006F5515">
      <w:pPr>
        <w:spacing w:line="360" w:lineRule="auto"/>
        <w:jc w:val="both"/>
        <w:rPr>
          <w:sz w:val="28"/>
          <w:szCs w:val="28"/>
        </w:rPr>
      </w:pPr>
      <w:r>
        <w:rPr>
          <w:sz w:val="28"/>
          <w:szCs w:val="28"/>
        </w:rPr>
        <w:t>с</w:t>
      </w:r>
      <w:r w:rsidRPr="00D86D03">
        <w:rPr>
          <w:sz w:val="28"/>
          <w:szCs w:val="28"/>
        </w:rPr>
        <w:t>редств</w:t>
      </w:r>
      <w:r>
        <w:rPr>
          <w:sz w:val="28"/>
          <w:szCs w:val="28"/>
        </w:rPr>
        <w:t>…………………………………………………………………………………</w:t>
      </w:r>
      <w:r w:rsidR="0076196A">
        <w:rPr>
          <w:sz w:val="28"/>
          <w:szCs w:val="28"/>
        </w:rPr>
        <w:t>…80</w:t>
      </w:r>
    </w:p>
    <w:p w:rsidR="004C3FA6" w:rsidRDefault="004C3FA6" w:rsidP="006F5515">
      <w:pPr>
        <w:spacing w:line="360" w:lineRule="auto"/>
        <w:jc w:val="both"/>
        <w:rPr>
          <w:sz w:val="28"/>
          <w:szCs w:val="28"/>
        </w:rPr>
      </w:pPr>
      <w:r w:rsidRPr="004C3FA6">
        <w:rPr>
          <w:b/>
          <w:sz w:val="28"/>
          <w:szCs w:val="28"/>
        </w:rPr>
        <w:t>Приложение В</w:t>
      </w:r>
      <w:r>
        <w:rPr>
          <w:b/>
          <w:sz w:val="28"/>
          <w:szCs w:val="28"/>
        </w:rPr>
        <w:t xml:space="preserve"> </w:t>
      </w:r>
      <w:r>
        <w:rPr>
          <w:sz w:val="28"/>
          <w:szCs w:val="28"/>
        </w:rPr>
        <w:t>Характеристика предприятия ООО «Маяк»………………………</w:t>
      </w:r>
      <w:r w:rsidR="0076196A">
        <w:rPr>
          <w:sz w:val="28"/>
          <w:szCs w:val="28"/>
        </w:rPr>
        <w:t>…81</w:t>
      </w:r>
    </w:p>
    <w:p w:rsidR="004C3FA6" w:rsidRDefault="004C3FA6" w:rsidP="006F5515">
      <w:pPr>
        <w:spacing w:line="360" w:lineRule="auto"/>
        <w:jc w:val="both"/>
        <w:rPr>
          <w:sz w:val="28"/>
          <w:szCs w:val="28"/>
        </w:rPr>
      </w:pPr>
      <w:r w:rsidRPr="004C3FA6">
        <w:rPr>
          <w:b/>
          <w:sz w:val="28"/>
          <w:szCs w:val="28"/>
        </w:rPr>
        <w:t>Приложение Г</w:t>
      </w:r>
      <w:r w:rsidRPr="004C3FA6">
        <w:rPr>
          <w:sz w:val="28"/>
          <w:szCs w:val="28"/>
        </w:rPr>
        <w:t xml:space="preserve"> </w:t>
      </w:r>
      <w:r w:rsidRPr="00577625">
        <w:rPr>
          <w:sz w:val="28"/>
          <w:szCs w:val="28"/>
        </w:rPr>
        <w:t xml:space="preserve">Динамика состава, структуры оборотного </w:t>
      </w:r>
    </w:p>
    <w:p w:rsidR="004C3FA6" w:rsidRDefault="004C3FA6" w:rsidP="006F5515">
      <w:pPr>
        <w:spacing w:line="360" w:lineRule="auto"/>
        <w:jc w:val="both"/>
        <w:rPr>
          <w:sz w:val="28"/>
          <w:szCs w:val="28"/>
        </w:rPr>
      </w:pPr>
      <w:r w:rsidRPr="00577625">
        <w:rPr>
          <w:sz w:val="28"/>
          <w:szCs w:val="28"/>
        </w:rPr>
        <w:t>капитала ООО «Маяк»</w:t>
      </w:r>
      <w:r>
        <w:rPr>
          <w:sz w:val="28"/>
          <w:szCs w:val="28"/>
        </w:rPr>
        <w:t>…………………………………………………………………..</w:t>
      </w:r>
      <w:r w:rsidR="0076196A">
        <w:rPr>
          <w:sz w:val="28"/>
          <w:szCs w:val="28"/>
        </w:rPr>
        <w:t>92</w:t>
      </w:r>
    </w:p>
    <w:p w:rsidR="006D5C20" w:rsidRDefault="006D5C20" w:rsidP="006F5515">
      <w:pPr>
        <w:spacing w:line="360" w:lineRule="auto"/>
        <w:jc w:val="both"/>
        <w:rPr>
          <w:sz w:val="28"/>
          <w:szCs w:val="28"/>
        </w:rPr>
      </w:pPr>
    </w:p>
    <w:p w:rsidR="006D5C20" w:rsidRDefault="006D5C20" w:rsidP="006F5515">
      <w:pPr>
        <w:spacing w:line="360" w:lineRule="auto"/>
        <w:jc w:val="both"/>
        <w:rPr>
          <w:sz w:val="28"/>
          <w:szCs w:val="28"/>
        </w:rPr>
      </w:pPr>
    </w:p>
    <w:p w:rsidR="006D5C20" w:rsidRDefault="006D5C20" w:rsidP="006F5515">
      <w:pPr>
        <w:spacing w:line="360" w:lineRule="auto"/>
        <w:jc w:val="both"/>
        <w:rPr>
          <w:sz w:val="28"/>
          <w:szCs w:val="28"/>
        </w:rPr>
      </w:pPr>
    </w:p>
    <w:p w:rsidR="006D5C20" w:rsidRDefault="006D5C20" w:rsidP="006F5515">
      <w:pPr>
        <w:spacing w:line="360" w:lineRule="auto"/>
        <w:jc w:val="both"/>
        <w:rPr>
          <w:sz w:val="28"/>
          <w:szCs w:val="28"/>
        </w:rPr>
      </w:pPr>
    </w:p>
    <w:p w:rsidR="006D5C20" w:rsidRDefault="006D5C20" w:rsidP="006F5515">
      <w:pPr>
        <w:spacing w:line="360" w:lineRule="auto"/>
        <w:jc w:val="both"/>
        <w:rPr>
          <w:sz w:val="28"/>
          <w:szCs w:val="28"/>
        </w:rPr>
      </w:pPr>
    </w:p>
    <w:p w:rsidR="000725E9" w:rsidRDefault="000725E9" w:rsidP="006F5515">
      <w:pPr>
        <w:spacing w:line="360" w:lineRule="auto"/>
        <w:jc w:val="both"/>
        <w:rPr>
          <w:sz w:val="28"/>
          <w:szCs w:val="28"/>
        </w:rPr>
      </w:pPr>
    </w:p>
    <w:p w:rsidR="006D5C20" w:rsidRPr="00470A28" w:rsidRDefault="006D5C20" w:rsidP="006D5C20">
      <w:pPr>
        <w:spacing w:line="480" w:lineRule="auto"/>
        <w:ind w:firstLine="720"/>
        <w:jc w:val="center"/>
        <w:rPr>
          <w:b/>
          <w:sz w:val="28"/>
          <w:szCs w:val="28"/>
        </w:rPr>
      </w:pPr>
      <w:r>
        <w:rPr>
          <w:b/>
          <w:sz w:val="28"/>
          <w:szCs w:val="28"/>
        </w:rPr>
        <w:t>ВВЕДЕНИЕ</w:t>
      </w:r>
    </w:p>
    <w:p w:rsidR="006D5C20" w:rsidRPr="00470A28" w:rsidRDefault="006D5C20" w:rsidP="006D5C20">
      <w:pPr>
        <w:spacing w:line="360" w:lineRule="auto"/>
        <w:ind w:firstLine="720"/>
        <w:jc w:val="both"/>
        <w:rPr>
          <w:sz w:val="28"/>
          <w:szCs w:val="28"/>
        </w:rPr>
      </w:pPr>
      <w:r w:rsidRPr="00470A28">
        <w:rPr>
          <w:sz w:val="28"/>
          <w:szCs w:val="28"/>
        </w:rPr>
        <w:t>Каждое предприятие, начиная свою производственно-хозяйственную деятельность, должно располагать определенной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несет расходы по освоению новой продукции, все это представляет собой один из важнейших параметров хозяйствования, который получил название «оборотный капитал предприятия». В условиях рыночных отноше</w:t>
      </w:r>
      <w:r>
        <w:rPr>
          <w:sz w:val="28"/>
          <w:szCs w:val="28"/>
        </w:rPr>
        <w:t>ний оборотный капитал приобретае</w:t>
      </w:r>
      <w:r w:rsidRPr="00470A28">
        <w:rPr>
          <w:sz w:val="28"/>
          <w:szCs w:val="28"/>
        </w:rPr>
        <w:t>т особо важное значение. Ведь он представляют собой часть производственного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w:t>
      </w:r>
    </w:p>
    <w:p w:rsidR="006D5C20" w:rsidRDefault="006D5C20" w:rsidP="006D5C20">
      <w:pPr>
        <w:spacing w:line="360" w:lineRule="auto"/>
        <w:ind w:firstLine="720"/>
        <w:jc w:val="both"/>
        <w:rPr>
          <w:sz w:val="28"/>
          <w:szCs w:val="28"/>
        </w:rPr>
      </w:pPr>
      <w:r w:rsidRPr="00470A28">
        <w:rPr>
          <w:sz w:val="28"/>
          <w:szCs w:val="28"/>
        </w:rPr>
        <w:t>Оборотные средства можно определить, с одной стороны, как совокупность денежных средств,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 С другой стороны, оборотные средства представляют собой используемые в процессе производства предметы труда и материальные ценности.</w:t>
      </w:r>
    </w:p>
    <w:p w:rsidR="006D5C20" w:rsidRPr="00470A28" w:rsidRDefault="006D5C20" w:rsidP="006D5C20">
      <w:pPr>
        <w:spacing w:line="360" w:lineRule="auto"/>
        <w:ind w:firstLine="720"/>
        <w:jc w:val="both"/>
        <w:rPr>
          <w:sz w:val="28"/>
          <w:szCs w:val="28"/>
        </w:rPr>
      </w:pPr>
      <w:r w:rsidRPr="00470A28">
        <w:rPr>
          <w:sz w:val="28"/>
          <w:szCs w:val="28"/>
        </w:rPr>
        <w:t>Совершенствование механизма управления оборотными средствами предприятия является одним из главных факторов повышения экономической эффективности производства на современном этапе развития отечественной экономики. В условиях социально-экономической нестабильности и изменчивости рыночной инфраструктуры важное место в текущей повседневной работе финансового менеджера занимает управление оборотными средствами, т.к. именно здесь кроются основные причины успехов и неудач всех производственно-коммерческих операций фирмы. В конечном итоге, рациональное использование оборотных средств в условиях их хронического дефицита является одним из приоритетных направлений деятельности предприятия в настоящее время.</w:t>
      </w:r>
    </w:p>
    <w:p w:rsidR="006D5C20" w:rsidRPr="00470A28" w:rsidRDefault="006D5C20" w:rsidP="006D5C20">
      <w:pPr>
        <w:spacing w:line="360" w:lineRule="auto"/>
        <w:ind w:firstLine="720"/>
        <w:jc w:val="both"/>
        <w:rPr>
          <w:sz w:val="28"/>
          <w:szCs w:val="28"/>
        </w:rPr>
      </w:pPr>
      <w:r w:rsidRPr="00470A28">
        <w:rPr>
          <w:sz w:val="28"/>
          <w:szCs w:val="28"/>
        </w:rPr>
        <w:t>Анализ экономической эффективности использования оборотного капитала сельскохозяйственного предприятия особенно необходим в условиях рынка, поскольку позволяет оценивать финансовое состояние предприятия в целом.</w:t>
      </w:r>
    </w:p>
    <w:p w:rsidR="006D5C20" w:rsidRPr="00470A28" w:rsidRDefault="006D5C20" w:rsidP="006D5C20">
      <w:pPr>
        <w:pStyle w:val="a3"/>
        <w:spacing w:before="0" w:beforeAutospacing="0" w:after="0" w:afterAutospacing="0" w:line="360" w:lineRule="auto"/>
        <w:ind w:firstLine="720"/>
        <w:jc w:val="both"/>
        <w:rPr>
          <w:sz w:val="28"/>
          <w:szCs w:val="28"/>
        </w:rPr>
      </w:pPr>
      <w:r w:rsidRPr="00470A28">
        <w:rPr>
          <w:sz w:val="28"/>
          <w:szCs w:val="28"/>
        </w:rPr>
        <w:t>Производить стоимостную оценку оборотного капитала агроформирований с целью дальнейшего эффективного управления им особенно сложно в силу его специфических особенностей: это зависимость от природно-климатических условий, сезонность и длительный цикл производства, социальная значимость и объективная необходимость формирования продовольственной безопасности страны.</w:t>
      </w:r>
    </w:p>
    <w:p w:rsidR="006D5C20" w:rsidRPr="00015DA7" w:rsidRDefault="006D5C20" w:rsidP="006D5C20">
      <w:pPr>
        <w:pStyle w:val="a3"/>
        <w:spacing w:before="0" w:beforeAutospacing="0" w:after="0" w:afterAutospacing="0" w:line="360" w:lineRule="auto"/>
        <w:ind w:firstLine="720"/>
        <w:jc w:val="both"/>
        <w:rPr>
          <w:sz w:val="28"/>
          <w:szCs w:val="28"/>
        </w:rPr>
      </w:pPr>
      <w:r w:rsidRPr="00470A28">
        <w:rPr>
          <w:sz w:val="28"/>
          <w:szCs w:val="28"/>
        </w:rPr>
        <w:t>Таким</w:t>
      </w:r>
      <w:r>
        <w:rPr>
          <w:sz w:val="28"/>
          <w:szCs w:val="28"/>
        </w:rPr>
        <w:t xml:space="preserve"> образом, актуальность курсовой</w:t>
      </w:r>
      <w:r w:rsidRPr="00470A28">
        <w:rPr>
          <w:sz w:val="28"/>
          <w:szCs w:val="28"/>
        </w:rPr>
        <w:t xml:space="preserve"> работы определяется, во-первых, возрастающим интересом менеджеров и собственников к управлению оборотным капиталом на основе стоимостного подхода; во-вторых – необходимостью применения адекватных способов оценки элементов оборотного капитала в рамках оценки предприятия как имущественного </w:t>
      </w:r>
      <w:r w:rsidRPr="00015DA7">
        <w:rPr>
          <w:sz w:val="28"/>
          <w:szCs w:val="28"/>
        </w:rPr>
        <w:t>комплекса.</w:t>
      </w:r>
    </w:p>
    <w:p w:rsidR="006D5C20" w:rsidRPr="00470A28" w:rsidRDefault="006D5C20" w:rsidP="006D5C20">
      <w:pPr>
        <w:pStyle w:val="a3"/>
        <w:spacing w:before="0" w:beforeAutospacing="0" w:after="0" w:afterAutospacing="0" w:line="360" w:lineRule="auto"/>
        <w:ind w:firstLine="720"/>
        <w:jc w:val="both"/>
        <w:rPr>
          <w:sz w:val="28"/>
          <w:szCs w:val="28"/>
        </w:rPr>
      </w:pPr>
      <w:r w:rsidRPr="00470A28">
        <w:rPr>
          <w:sz w:val="28"/>
          <w:szCs w:val="28"/>
        </w:rPr>
        <w:t>Актуальность и недостаточная проработанность отдельных положений современной теории финансов применительно к особым условиям оценки оборотного капитала на сельскохозяйственных предприятиях с целью определения эффективности его использования в трансформирующейся экономике определили выб</w:t>
      </w:r>
      <w:r>
        <w:rPr>
          <w:sz w:val="28"/>
          <w:szCs w:val="28"/>
        </w:rPr>
        <w:t>ор темы, цель и задачи курсовой</w:t>
      </w:r>
      <w:r w:rsidRPr="00470A28">
        <w:rPr>
          <w:sz w:val="28"/>
          <w:szCs w:val="28"/>
        </w:rPr>
        <w:t xml:space="preserve"> работы.</w:t>
      </w:r>
    </w:p>
    <w:p w:rsidR="006D5C20" w:rsidRPr="00470A28" w:rsidRDefault="006D5C20" w:rsidP="006D5C20">
      <w:pPr>
        <w:spacing w:line="360" w:lineRule="auto"/>
        <w:ind w:firstLine="720"/>
        <w:jc w:val="both"/>
        <w:rPr>
          <w:sz w:val="28"/>
          <w:szCs w:val="28"/>
        </w:rPr>
      </w:pPr>
      <w:r>
        <w:rPr>
          <w:sz w:val="28"/>
          <w:szCs w:val="28"/>
        </w:rPr>
        <w:t>Целью курсовой</w:t>
      </w:r>
      <w:r w:rsidRPr="00470A28">
        <w:rPr>
          <w:sz w:val="28"/>
          <w:szCs w:val="28"/>
        </w:rPr>
        <w:t xml:space="preserve"> работы является на основании комплексного экономического анализа обосновать и предложить к реализации мероприятия по повышению эффективности управления оборотными средствами сельскохозяйственного предприятия. </w:t>
      </w:r>
    </w:p>
    <w:p w:rsidR="006D5C20" w:rsidRDefault="006D5C20" w:rsidP="00407A64">
      <w:pPr>
        <w:pStyle w:val="a3"/>
        <w:spacing w:before="0" w:beforeAutospacing="0" w:after="0" w:afterAutospacing="0" w:line="360" w:lineRule="auto"/>
        <w:ind w:firstLine="708"/>
        <w:jc w:val="both"/>
        <w:rPr>
          <w:sz w:val="28"/>
          <w:szCs w:val="28"/>
        </w:rPr>
      </w:pPr>
      <w:r w:rsidRPr="00470A28">
        <w:rPr>
          <w:sz w:val="28"/>
          <w:szCs w:val="28"/>
        </w:rPr>
        <w:t>Для достижения цели необходимо решить следующие задачи:</w:t>
      </w:r>
    </w:p>
    <w:p w:rsidR="00407A64" w:rsidRDefault="00407A64" w:rsidP="00407A64">
      <w:pPr>
        <w:pStyle w:val="a3"/>
        <w:numPr>
          <w:ilvl w:val="0"/>
          <w:numId w:val="1"/>
        </w:numPr>
        <w:spacing w:before="0" w:beforeAutospacing="0" w:after="0" w:afterAutospacing="0" w:line="360" w:lineRule="auto"/>
        <w:jc w:val="both"/>
        <w:rPr>
          <w:sz w:val="28"/>
          <w:szCs w:val="28"/>
        </w:rPr>
      </w:pPr>
      <w:r>
        <w:rPr>
          <w:sz w:val="28"/>
          <w:szCs w:val="28"/>
        </w:rPr>
        <w:t>рассмотреть теоретические основы управления оборотным капиталом;</w:t>
      </w:r>
    </w:p>
    <w:p w:rsidR="00407A64" w:rsidRDefault="00697CB5" w:rsidP="00407A64">
      <w:pPr>
        <w:pStyle w:val="a3"/>
        <w:numPr>
          <w:ilvl w:val="0"/>
          <w:numId w:val="1"/>
        </w:numPr>
        <w:spacing w:before="0" w:beforeAutospacing="0" w:after="0" w:afterAutospacing="0" w:line="360" w:lineRule="auto"/>
        <w:jc w:val="both"/>
        <w:rPr>
          <w:sz w:val="28"/>
          <w:szCs w:val="28"/>
        </w:rPr>
      </w:pPr>
      <w:r w:rsidRPr="00470A28">
        <w:rPr>
          <w:sz w:val="28"/>
          <w:szCs w:val="28"/>
        </w:rPr>
        <w:t>выявить факторы, влияющие на эффективность управления оборотным капиталом</w:t>
      </w:r>
      <w:r>
        <w:rPr>
          <w:sz w:val="28"/>
          <w:szCs w:val="28"/>
        </w:rPr>
        <w:t>;</w:t>
      </w:r>
    </w:p>
    <w:p w:rsidR="00407A64" w:rsidRDefault="00697CB5" w:rsidP="00697CB5">
      <w:pPr>
        <w:pStyle w:val="a3"/>
        <w:numPr>
          <w:ilvl w:val="0"/>
          <w:numId w:val="1"/>
        </w:numPr>
        <w:spacing w:before="0" w:beforeAutospacing="0" w:after="0" w:afterAutospacing="0" w:line="360" w:lineRule="auto"/>
        <w:jc w:val="both"/>
        <w:rPr>
          <w:sz w:val="28"/>
          <w:szCs w:val="28"/>
        </w:rPr>
      </w:pPr>
      <w:r>
        <w:rPr>
          <w:sz w:val="28"/>
          <w:szCs w:val="28"/>
        </w:rPr>
        <w:t>предложить рекомендации по улучшению системы управления оборотным капиталом на примере ООО «Маяк».</w:t>
      </w:r>
    </w:p>
    <w:p w:rsidR="006D5C20" w:rsidRPr="00470A28" w:rsidRDefault="006D5C20" w:rsidP="006D5C20">
      <w:pPr>
        <w:pStyle w:val="a3"/>
        <w:spacing w:before="0" w:beforeAutospacing="0" w:after="0" w:afterAutospacing="0" w:line="360" w:lineRule="auto"/>
        <w:ind w:firstLine="720"/>
        <w:jc w:val="both"/>
        <w:rPr>
          <w:sz w:val="28"/>
          <w:szCs w:val="28"/>
        </w:rPr>
      </w:pPr>
      <w:r w:rsidRPr="00470A28">
        <w:rPr>
          <w:sz w:val="28"/>
          <w:szCs w:val="28"/>
        </w:rPr>
        <w:t>Объект исследования – оборотный капитал сельскохозяйственного предприятия ООО «Маяк».</w:t>
      </w:r>
    </w:p>
    <w:p w:rsidR="006D5C20" w:rsidRPr="00470A28" w:rsidRDefault="006D5C20" w:rsidP="006D5C20">
      <w:pPr>
        <w:spacing w:line="360" w:lineRule="auto"/>
        <w:ind w:firstLine="720"/>
        <w:jc w:val="both"/>
        <w:rPr>
          <w:sz w:val="28"/>
          <w:szCs w:val="28"/>
        </w:rPr>
      </w:pPr>
      <w:r w:rsidRPr="00470A28">
        <w:rPr>
          <w:sz w:val="28"/>
          <w:szCs w:val="28"/>
        </w:rPr>
        <w:t xml:space="preserve">Предметом исследования стали финансовые индикаторы и методы финансового управления оборотным капиталом в рамках стратегии максимизации общей стоимости предприятия. </w:t>
      </w:r>
    </w:p>
    <w:p w:rsidR="006D5C20" w:rsidRDefault="006D5C20" w:rsidP="006D5C20">
      <w:pPr>
        <w:pStyle w:val="a3"/>
        <w:spacing w:before="0" w:beforeAutospacing="0" w:after="0" w:afterAutospacing="0" w:line="360" w:lineRule="auto"/>
        <w:ind w:firstLine="720"/>
        <w:jc w:val="both"/>
        <w:rPr>
          <w:sz w:val="28"/>
          <w:szCs w:val="28"/>
        </w:rPr>
      </w:pPr>
      <w:r w:rsidRPr="00470A28">
        <w:rPr>
          <w:sz w:val="28"/>
          <w:szCs w:val="28"/>
        </w:rPr>
        <w:t>Теоретической и методологической основой послужили труды отечественных и зарубежных авторов по управлению оборотным капиталом. В работе применялись общенаучные и частнонаучные методы: статистико-экономический, финансовый анализ, графическое моделирование.</w:t>
      </w:r>
      <w:r w:rsidR="00697CB5">
        <w:rPr>
          <w:sz w:val="28"/>
          <w:szCs w:val="28"/>
        </w:rPr>
        <w:t xml:space="preserve"> </w:t>
      </w:r>
    </w:p>
    <w:p w:rsidR="00697CB5" w:rsidRPr="00470A28" w:rsidRDefault="00697CB5" w:rsidP="006D5C20">
      <w:pPr>
        <w:pStyle w:val="a3"/>
        <w:spacing w:before="0" w:beforeAutospacing="0" w:after="0" w:afterAutospacing="0" w:line="360" w:lineRule="auto"/>
        <w:ind w:firstLine="720"/>
        <w:jc w:val="both"/>
        <w:rPr>
          <w:sz w:val="28"/>
          <w:szCs w:val="28"/>
        </w:rPr>
      </w:pPr>
      <w:r>
        <w:rPr>
          <w:sz w:val="28"/>
          <w:szCs w:val="28"/>
        </w:rPr>
        <w:t xml:space="preserve">Основными источниками курсовой работы послужили: </w:t>
      </w:r>
      <w:r w:rsidRPr="00326DA4">
        <w:rPr>
          <w:sz w:val="28"/>
          <w:szCs w:val="28"/>
        </w:rPr>
        <w:t xml:space="preserve">Федеральный закон  «О бухгалтерском учете», </w:t>
      </w:r>
      <w:r>
        <w:rPr>
          <w:sz w:val="28"/>
          <w:szCs w:val="28"/>
        </w:rPr>
        <w:t>« 129 - ФЗ</w:t>
      </w:r>
      <w:r w:rsidRPr="00326DA4">
        <w:rPr>
          <w:sz w:val="28"/>
          <w:szCs w:val="28"/>
        </w:rPr>
        <w:t xml:space="preserve"> от 21.11.1996 г</w:t>
      </w:r>
      <w:r>
        <w:rPr>
          <w:sz w:val="28"/>
          <w:szCs w:val="28"/>
        </w:rPr>
        <w:t xml:space="preserve">, </w:t>
      </w:r>
      <w:r w:rsidRPr="00132530">
        <w:rPr>
          <w:sz w:val="28"/>
          <w:szCs w:val="28"/>
        </w:rPr>
        <w:t>Баканов М.И.</w:t>
      </w:r>
      <w:r>
        <w:rPr>
          <w:sz w:val="28"/>
          <w:szCs w:val="28"/>
        </w:rPr>
        <w:t xml:space="preserve">, </w:t>
      </w:r>
      <w:r w:rsidRPr="00132530">
        <w:rPr>
          <w:sz w:val="28"/>
          <w:szCs w:val="28"/>
        </w:rPr>
        <w:t>Ковалев В.В.</w:t>
      </w:r>
      <w:r>
        <w:rPr>
          <w:sz w:val="28"/>
          <w:szCs w:val="28"/>
        </w:rPr>
        <w:t xml:space="preserve">, </w:t>
      </w:r>
      <w:r w:rsidRPr="00132530">
        <w:rPr>
          <w:sz w:val="28"/>
          <w:szCs w:val="28"/>
        </w:rPr>
        <w:t>Лебедев В.Г.</w:t>
      </w:r>
      <w:r>
        <w:rPr>
          <w:sz w:val="28"/>
          <w:szCs w:val="28"/>
        </w:rPr>
        <w:t xml:space="preserve">, </w:t>
      </w:r>
      <w:r w:rsidRPr="00132530">
        <w:rPr>
          <w:sz w:val="28"/>
          <w:szCs w:val="28"/>
        </w:rPr>
        <w:t>Павлова Л.Н.</w:t>
      </w:r>
      <w:r>
        <w:rPr>
          <w:sz w:val="28"/>
          <w:szCs w:val="28"/>
        </w:rPr>
        <w:t xml:space="preserve">, Семин А.Н., </w:t>
      </w:r>
      <w:r w:rsidRPr="00132530">
        <w:rPr>
          <w:sz w:val="28"/>
          <w:szCs w:val="28"/>
        </w:rPr>
        <w:t>Сергеев И.В.</w:t>
      </w:r>
    </w:p>
    <w:p w:rsidR="006D5C20" w:rsidRPr="00470A28" w:rsidRDefault="006D5C20" w:rsidP="006D5C20">
      <w:pPr>
        <w:pStyle w:val="a3"/>
        <w:spacing w:before="0" w:beforeAutospacing="0" w:after="0" w:afterAutospacing="0" w:line="360" w:lineRule="auto"/>
        <w:ind w:firstLine="720"/>
        <w:jc w:val="both"/>
        <w:rPr>
          <w:sz w:val="28"/>
          <w:szCs w:val="28"/>
        </w:rPr>
      </w:pPr>
      <w:r w:rsidRPr="00470A28">
        <w:rPr>
          <w:sz w:val="28"/>
          <w:szCs w:val="28"/>
        </w:rPr>
        <w:t>Структура</w:t>
      </w:r>
      <w:r>
        <w:rPr>
          <w:sz w:val="28"/>
          <w:szCs w:val="28"/>
        </w:rPr>
        <w:t xml:space="preserve"> курсовой</w:t>
      </w:r>
      <w:r w:rsidRPr="00470A28">
        <w:rPr>
          <w:sz w:val="28"/>
          <w:szCs w:val="28"/>
        </w:rPr>
        <w:t xml:space="preserve"> работы</w:t>
      </w:r>
      <w:r>
        <w:rPr>
          <w:sz w:val="28"/>
          <w:szCs w:val="28"/>
        </w:rPr>
        <w:t xml:space="preserve"> следующая: введение, три раздела, заключение,  список литературы, приложение.</w:t>
      </w:r>
    </w:p>
    <w:p w:rsidR="006D5C20" w:rsidRDefault="006D5C20"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6747DE" w:rsidRDefault="006747DE" w:rsidP="006F5515">
      <w:pPr>
        <w:spacing w:line="360" w:lineRule="auto"/>
        <w:jc w:val="both"/>
        <w:rPr>
          <w:sz w:val="28"/>
          <w:szCs w:val="28"/>
        </w:rPr>
      </w:pPr>
    </w:p>
    <w:p w:rsidR="0080190E" w:rsidRDefault="0080190E" w:rsidP="006F5515">
      <w:pPr>
        <w:spacing w:line="360" w:lineRule="auto"/>
        <w:jc w:val="both"/>
        <w:rPr>
          <w:sz w:val="28"/>
          <w:szCs w:val="28"/>
        </w:rPr>
      </w:pPr>
    </w:p>
    <w:p w:rsidR="0080190E" w:rsidRDefault="0080190E" w:rsidP="006F5515">
      <w:pPr>
        <w:spacing w:line="360" w:lineRule="auto"/>
        <w:jc w:val="both"/>
        <w:rPr>
          <w:sz w:val="28"/>
          <w:szCs w:val="28"/>
        </w:rPr>
      </w:pPr>
    </w:p>
    <w:p w:rsidR="0080190E" w:rsidRDefault="0080190E" w:rsidP="006F5515">
      <w:pPr>
        <w:spacing w:line="360" w:lineRule="auto"/>
        <w:jc w:val="both"/>
        <w:rPr>
          <w:sz w:val="28"/>
          <w:szCs w:val="28"/>
        </w:rPr>
      </w:pPr>
    </w:p>
    <w:p w:rsidR="0080190E" w:rsidRDefault="0080190E" w:rsidP="006F5515">
      <w:pPr>
        <w:spacing w:line="360" w:lineRule="auto"/>
        <w:jc w:val="both"/>
        <w:rPr>
          <w:sz w:val="28"/>
          <w:szCs w:val="28"/>
        </w:rPr>
      </w:pPr>
    </w:p>
    <w:p w:rsidR="006747DE" w:rsidRDefault="006747DE" w:rsidP="006F5515">
      <w:pPr>
        <w:spacing w:line="360" w:lineRule="auto"/>
        <w:jc w:val="both"/>
        <w:rPr>
          <w:sz w:val="28"/>
          <w:szCs w:val="28"/>
        </w:rPr>
      </w:pPr>
    </w:p>
    <w:p w:rsidR="0080190E" w:rsidRDefault="0080190E" w:rsidP="0080190E">
      <w:pPr>
        <w:spacing w:line="360" w:lineRule="auto"/>
        <w:ind w:firstLine="720"/>
        <w:jc w:val="center"/>
        <w:rPr>
          <w:b/>
          <w:sz w:val="28"/>
          <w:szCs w:val="28"/>
        </w:rPr>
      </w:pPr>
      <w:r w:rsidRPr="00A336F3">
        <w:rPr>
          <w:b/>
          <w:sz w:val="28"/>
          <w:szCs w:val="28"/>
        </w:rPr>
        <w:t>1 ТЕОРЕТИЧСКИЕ</w:t>
      </w:r>
      <w:r>
        <w:rPr>
          <w:b/>
          <w:sz w:val="28"/>
          <w:szCs w:val="28"/>
        </w:rPr>
        <w:t xml:space="preserve"> ОСНОВЫ</w:t>
      </w:r>
      <w:r w:rsidRPr="00470A28">
        <w:rPr>
          <w:b/>
          <w:sz w:val="28"/>
          <w:szCs w:val="28"/>
        </w:rPr>
        <w:t xml:space="preserve"> </w:t>
      </w:r>
      <w:r>
        <w:rPr>
          <w:b/>
          <w:sz w:val="28"/>
          <w:szCs w:val="28"/>
        </w:rPr>
        <w:t>УПРАВЛЕНИЯ</w:t>
      </w:r>
      <w:r w:rsidRPr="00470A28">
        <w:rPr>
          <w:b/>
          <w:sz w:val="28"/>
          <w:szCs w:val="28"/>
        </w:rPr>
        <w:t xml:space="preserve"> </w:t>
      </w:r>
      <w:r>
        <w:rPr>
          <w:b/>
          <w:sz w:val="28"/>
          <w:szCs w:val="28"/>
        </w:rPr>
        <w:t>ОБОРОТНЫМ КАПИТАЛОМ ПРЕДПРИЯТИЯ</w:t>
      </w:r>
    </w:p>
    <w:p w:rsidR="0080190E" w:rsidRPr="00470A28" w:rsidRDefault="0080190E" w:rsidP="0080190E">
      <w:pPr>
        <w:spacing w:line="360" w:lineRule="auto"/>
        <w:ind w:firstLine="720"/>
        <w:jc w:val="center"/>
        <w:rPr>
          <w:b/>
          <w:sz w:val="28"/>
          <w:szCs w:val="28"/>
        </w:rPr>
      </w:pPr>
    </w:p>
    <w:p w:rsidR="0080190E" w:rsidRDefault="0080190E" w:rsidP="0080190E">
      <w:pPr>
        <w:numPr>
          <w:ilvl w:val="1"/>
          <w:numId w:val="2"/>
        </w:numPr>
        <w:spacing w:line="360" w:lineRule="auto"/>
        <w:jc w:val="center"/>
        <w:rPr>
          <w:sz w:val="28"/>
          <w:szCs w:val="28"/>
        </w:rPr>
      </w:pPr>
      <w:r w:rsidRPr="00871CD4">
        <w:rPr>
          <w:sz w:val="28"/>
          <w:szCs w:val="28"/>
        </w:rPr>
        <w:t>П</w:t>
      </w:r>
      <w:r>
        <w:rPr>
          <w:sz w:val="28"/>
          <w:szCs w:val="28"/>
        </w:rPr>
        <w:t>ОНЯТИЕ ОБОРОТНОГО КАПИТАЛА</w:t>
      </w:r>
      <w:r w:rsidRPr="00871CD4">
        <w:rPr>
          <w:sz w:val="28"/>
          <w:szCs w:val="28"/>
        </w:rPr>
        <w:t xml:space="preserve">, </w:t>
      </w:r>
      <w:r>
        <w:rPr>
          <w:sz w:val="28"/>
          <w:szCs w:val="28"/>
        </w:rPr>
        <w:t>ЕГО</w:t>
      </w:r>
      <w:r w:rsidRPr="00871CD4">
        <w:rPr>
          <w:sz w:val="28"/>
          <w:szCs w:val="28"/>
        </w:rPr>
        <w:t xml:space="preserve"> </w:t>
      </w:r>
      <w:r>
        <w:rPr>
          <w:sz w:val="28"/>
          <w:szCs w:val="28"/>
        </w:rPr>
        <w:t>СОСТАВ И СТРУКТУРА</w:t>
      </w:r>
    </w:p>
    <w:p w:rsidR="0080190E" w:rsidRDefault="0080190E" w:rsidP="0080190E">
      <w:pPr>
        <w:spacing w:line="360" w:lineRule="auto"/>
        <w:jc w:val="center"/>
        <w:rPr>
          <w:sz w:val="28"/>
          <w:szCs w:val="28"/>
        </w:rPr>
      </w:pPr>
    </w:p>
    <w:p w:rsidR="0080190E" w:rsidRPr="00470A28" w:rsidRDefault="0080190E" w:rsidP="0080190E">
      <w:pPr>
        <w:spacing w:line="360" w:lineRule="auto"/>
        <w:ind w:firstLine="709"/>
        <w:jc w:val="both"/>
        <w:rPr>
          <w:sz w:val="28"/>
          <w:szCs w:val="28"/>
        </w:rPr>
      </w:pPr>
      <w:r w:rsidRPr="00470A28">
        <w:rPr>
          <w:sz w:val="28"/>
          <w:szCs w:val="28"/>
        </w:rPr>
        <w:t>Оборотный капитал – часть производительного капитала, которая авансируется на покупку предметов труда и рабочей силы. На практике по оборотному капиталу понимаются общие текущие активы, включающие наряду с оборотным производственным и элементы капитала обращения, товарный и денежный капитал. Стоимость оборотного капитала полностью возвращается предпринимателю после реализации продукции. Оборотный капитал – это средства, обслуживающие процесс хозяйственной деятельности, участвующие одновременно и в процессе производства, и в процессе реализации продукции. Назначение оборотного капитала предприятия – обеспечение непрерывности и ритмичность процесса производства и обращения. [</w:t>
      </w:r>
      <w:r>
        <w:rPr>
          <w:sz w:val="28"/>
          <w:szCs w:val="28"/>
          <w:lang w:val="en-US"/>
        </w:rPr>
        <w:t>16</w:t>
      </w:r>
      <w:r w:rsidRPr="00470A28">
        <w:rPr>
          <w:sz w:val="28"/>
          <w:szCs w:val="28"/>
        </w:rPr>
        <w:t>,</w:t>
      </w:r>
      <w:r>
        <w:rPr>
          <w:sz w:val="28"/>
          <w:szCs w:val="28"/>
        </w:rPr>
        <w:t xml:space="preserve"> с.</w:t>
      </w:r>
      <w:r w:rsidRPr="00470A28">
        <w:rPr>
          <w:sz w:val="28"/>
          <w:szCs w:val="28"/>
        </w:rPr>
        <w:t xml:space="preserve"> 324]</w:t>
      </w:r>
    </w:p>
    <w:p w:rsidR="0080190E" w:rsidRPr="0080190E" w:rsidRDefault="0080190E" w:rsidP="0080190E">
      <w:pPr>
        <w:spacing w:line="360" w:lineRule="auto"/>
        <w:ind w:firstLine="709"/>
        <w:jc w:val="both"/>
        <w:rPr>
          <w:sz w:val="28"/>
          <w:szCs w:val="28"/>
        </w:rPr>
      </w:pPr>
      <w:r w:rsidRPr="00470A28">
        <w:rPr>
          <w:sz w:val="28"/>
          <w:szCs w:val="28"/>
        </w:rPr>
        <w:t>Оборотные средства (текущие активы) – средства, инвестируемые предприятием в текущие операции в течение каждого цикла. Характерные особенности оборотных средств:</w:t>
      </w:r>
      <w:r>
        <w:rPr>
          <w:sz w:val="28"/>
          <w:szCs w:val="28"/>
        </w:rPr>
        <w:t xml:space="preserve"> </w:t>
      </w:r>
    </w:p>
    <w:p w:rsidR="0080190E" w:rsidRPr="0080190E" w:rsidRDefault="0080190E" w:rsidP="0080190E">
      <w:pPr>
        <w:spacing w:line="360" w:lineRule="auto"/>
        <w:jc w:val="both"/>
        <w:rPr>
          <w:sz w:val="28"/>
          <w:szCs w:val="28"/>
        </w:rPr>
      </w:pPr>
      <w:r>
        <w:rPr>
          <w:sz w:val="28"/>
          <w:szCs w:val="28"/>
        </w:rPr>
        <w:t xml:space="preserve"> - </w:t>
      </w:r>
      <w:r w:rsidRPr="00470A28">
        <w:rPr>
          <w:sz w:val="28"/>
          <w:szCs w:val="28"/>
        </w:rPr>
        <w:t xml:space="preserve">полное потребление в течение одного производственного цикла и полный перенос их стоимости на вновь созданную продукцию; </w:t>
      </w:r>
    </w:p>
    <w:p w:rsidR="0080190E" w:rsidRPr="0080190E" w:rsidRDefault="0080190E" w:rsidP="0080190E">
      <w:pPr>
        <w:spacing w:line="360" w:lineRule="auto"/>
        <w:jc w:val="both"/>
        <w:rPr>
          <w:sz w:val="28"/>
          <w:szCs w:val="28"/>
        </w:rPr>
      </w:pPr>
      <w:r>
        <w:rPr>
          <w:sz w:val="28"/>
          <w:szCs w:val="28"/>
        </w:rPr>
        <w:t xml:space="preserve"> - </w:t>
      </w:r>
      <w:r w:rsidRPr="00470A28">
        <w:rPr>
          <w:sz w:val="28"/>
          <w:szCs w:val="28"/>
        </w:rPr>
        <w:t>нахождение в постоянном обороте;</w:t>
      </w:r>
      <w:r>
        <w:rPr>
          <w:sz w:val="28"/>
          <w:szCs w:val="28"/>
        </w:rPr>
        <w:t xml:space="preserve"> </w:t>
      </w:r>
    </w:p>
    <w:p w:rsidR="0080190E" w:rsidRPr="00ED085A" w:rsidRDefault="0080190E" w:rsidP="0080190E">
      <w:pPr>
        <w:spacing w:line="360" w:lineRule="auto"/>
        <w:jc w:val="both"/>
        <w:rPr>
          <w:sz w:val="28"/>
          <w:szCs w:val="28"/>
        </w:rPr>
      </w:pPr>
      <w:r>
        <w:rPr>
          <w:sz w:val="28"/>
          <w:szCs w:val="28"/>
        </w:rPr>
        <w:t xml:space="preserve"> - </w:t>
      </w:r>
      <w:r w:rsidRPr="00470A28">
        <w:rPr>
          <w:sz w:val="28"/>
          <w:szCs w:val="28"/>
        </w:rPr>
        <w:t xml:space="preserve">в течение одного оборота (кругооборота) оборотные средства меняют свою форму с денежной на товарную и с товарной на денежную. </w:t>
      </w:r>
    </w:p>
    <w:p w:rsidR="0080190E" w:rsidRPr="004B7D10" w:rsidRDefault="0080190E" w:rsidP="0080190E">
      <w:pPr>
        <w:spacing w:line="360" w:lineRule="auto"/>
        <w:ind w:firstLine="709"/>
        <w:jc w:val="both"/>
        <w:rPr>
          <w:sz w:val="28"/>
          <w:szCs w:val="28"/>
        </w:rPr>
      </w:pPr>
      <w:r w:rsidRPr="00470A28">
        <w:rPr>
          <w:sz w:val="28"/>
          <w:szCs w:val="28"/>
        </w:rPr>
        <w:t>Они проходят три стадии: закупка, потребление, реализация.</w:t>
      </w:r>
      <w:r w:rsidRPr="004B7D10">
        <w:rPr>
          <w:sz w:val="28"/>
          <w:szCs w:val="28"/>
        </w:rPr>
        <w:t xml:space="preserve">[19, </w:t>
      </w:r>
      <w:r>
        <w:rPr>
          <w:sz w:val="28"/>
          <w:szCs w:val="28"/>
          <w:lang w:val="en-US"/>
        </w:rPr>
        <w:t>c</w:t>
      </w:r>
      <w:r w:rsidRPr="004B7D10">
        <w:rPr>
          <w:sz w:val="28"/>
          <w:szCs w:val="28"/>
        </w:rPr>
        <w:t>.74]</w:t>
      </w:r>
    </w:p>
    <w:p w:rsidR="0080190E" w:rsidRPr="00470A28" w:rsidRDefault="0080190E" w:rsidP="0080190E">
      <w:pPr>
        <w:spacing w:line="360" w:lineRule="auto"/>
        <w:ind w:firstLine="709"/>
        <w:jc w:val="both"/>
        <w:rPr>
          <w:sz w:val="28"/>
          <w:szCs w:val="28"/>
        </w:rPr>
      </w:pPr>
      <w:r w:rsidRPr="00470A28">
        <w:rPr>
          <w:sz w:val="28"/>
          <w:szCs w:val="28"/>
        </w:rPr>
        <w:t xml:space="preserve">Соотношение отдельных элементов оборотных средств определяет их структуру, которая отражена в приложение </w:t>
      </w:r>
      <w:r>
        <w:rPr>
          <w:sz w:val="28"/>
          <w:szCs w:val="28"/>
        </w:rPr>
        <w:t>А</w:t>
      </w:r>
      <w:r w:rsidRPr="00470A28">
        <w:rPr>
          <w:sz w:val="28"/>
          <w:szCs w:val="28"/>
        </w:rPr>
        <w:t>.</w:t>
      </w:r>
      <w:r w:rsidRPr="00ED085A">
        <w:rPr>
          <w:sz w:val="28"/>
          <w:szCs w:val="28"/>
        </w:rPr>
        <w:t xml:space="preserve"> </w:t>
      </w:r>
      <w:r w:rsidRPr="00470A28">
        <w:rPr>
          <w:sz w:val="28"/>
          <w:szCs w:val="28"/>
        </w:rPr>
        <w:t>Элементы оборотных средств: материальные оборотные средства; денежные средства; краткосрочные финансовые вложения; средства в текущих расчетах.</w:t>
      </w:r>
    </w:p>
    <w:p w:rsidR="0080190E" w:rsidRPr="00470A28" w:rsidRDefault="0080190E" w:rsidP="0080190E">
      <w:pPr>
        <w:spacing w:line="360" w:lineRule="auto"/>
        <w:ind w:firstLine="709"/>
        <w:jc w:val="both"/>
        <w:rPr>
          <w:sz w:val="28"/>
          <w:szCs w:val="28"/>
        </w:rPr>
      </w:pPr>
      <w:r w:rsidRPr="00470A28">
        <w:rPr>
          <w:sz w:val="28"/>
          <w:szCs w:val="28"/>
        </w:rPr>
        <w:t>Материальные оборотные средства:</w:t>
      </w:r>
      <w:r>
        <w:rPr>
          <w:rStyle w:val="a8"/>
          <w:sz w:val="28"/>
          <w:szCs w:val="28"/>
        </w:rPr>
        <w:footnoteReference w:id="1"/>
      </w:r>
    </w:p>
    <w:p w:rsidR="0080190E" w:rsidRPr="00470A28" w:rsidRDefault="00553D8D" w:rsidP="0080190E">
      <w:pPr>
        <w:spacing w:line="360" w:lineRule="auto"/>
        <w:ind w:firstLine="709"/>
        <w:jc w:val="both"/>
        <w:rPr>
          <w:sz w:val="28"/>
          <w:szCs w:val="28"/>
        </w:rPr>
      </w:pPr>
      <w:r>
        <w:rPr>
          <w:sz w:val="28"/>
          <w:szCs w:val="28"/>
        </w:rPr>
        <w:t xml:space="preserve">- </w:t>
      </w:r>
      <w:r w:rsidR="0080190E" w:rsidRPr="00470A28">
        <w:rPr>
          <w:sz w:val="28"/>
          <w:szCs w:val="28"/>
        </w:rPr>
        <w:t>производственные запасы: сырье, основные и вспомогательные материалы, топливо, малоценные и быстроизнашивающиеся предметы, покупные полуфабрикаты и комплектующие изделия, тара, используемая для упаковки и транспортировки продукции (товара) и т.п. – участвуют только в одном производственном цикле, изменяя свою форму, вид и полностью перенося стоимость на изготовленную продукцию;</w:t>
      </w:r>
    </w:p>
    <w:p w:rsidR="0080190E" w:rsidRPr="00470A28" w:rsidRDefault="00553D8D" w:rsidP="0080190E">
      <w:pPr>
        <w:spacing w:line="360" w:lineRule="auto"/>
        <w:ind w:firstLine="709"/>
        <w:jc w:val="both"/>
        <w:rPr>
          <w:sz w:val="28"/>
          <w:szCs w:val="28"/>
        </w:rPr>
      </w:pPr>
      <w:r>
        <w:rPr>
          <w:sz w:val="28"/>
          <w:szCs w:val="28"/>
        </w:rPr>
        <w:t xml:space="preserve">- </w:t>
      </w:r>
      <w:r w:rsidR="0080190E" w:rsidRPr="00470A28">
        <w:rPr>
          <w:sz w:val="28"/>
          <w:szCs w:val="28"/>
        </w:rPr>
        <w:t>незавершенное производство: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техническую приемку;</w:t>
      </w:r>
    </w:p>
    <w:p w:rsidR="0080190E" w:rsidRPr="00470A28" w:rsidRDefault="00553D8D" w:rsidP="0080190E">
      <w:pPr>
        <w:spacing w:line="360" w:lineRule="auto"/>
        <w:ind w:firstLine="709"/>
        <w:jc w:val="both"/>
        <w:rPr>
          <w:sz w:val="28"/>
          <w:szCs w:val="28"/>
        </w:rPr>
      </w:pPr>
      <w:r>
        <w:rPr>
          <w:sz w:val="28"/>
          <w:szCs w:val="28"/>
        </w:rPr>
        <w:t xml:space="preserve">- </w:t>
      </w:r>
      <w:r w:rsidR="0080190E" w:rsidRPr="00470A28">
        <w:rPr>
          <w:sz w:val="28"/>
          <w:szCs w:val="28"/>
        </w:rPr>
        <w:t>готовая продукция, товары и прочие запасы.</w:t>
      </w:r>
    </w:p>
    <w:p w:rsidR="0080190E" w:rsidRPr="00470A28" w:rsidRDefault="0080190E" w:rsidP="0080190E">
      <w:pPr>
        <w:spacing w:line="360" w:lineRule="auto"/>
        <w:ind w:firstLine="709"/>
        <w:jc w:val="both"/>
        <w:rPr>
          <w:sz w:val="28"/>
          <w:szCs w:val="28"/>
        </w:rPr>
      </w:pPr>
      <w:r w:rsidRPr="00470A28">
        <w:rPr>
          <w:sz w:val="28"/>
          <w:szCs w:val="28"/>
        </w:rPr>
        <w:t>Денежные средства – сумма наличных денежных средств в кассе предприятия, свободные денежные средства, хранящиеся на расчетном, валютном и прочих счетах в банке, а также ценные бумаги (акции, облигации, сберегательные сертификаты, векселя) т прочие денежные средства предприятия.</w:t>
      </w:r>
    </w:p>
    <w:p w:rsidR="0080190E" w:rsidRPr="00470A28" w:rsidRDefault="0080190E" w:rsidP="0080190E">
      <w:pPr>
        <w:spacing w:line="360" w:lineRule="auto"/>
        <w:ind w:firstLine="709"/>
        <w:jc w:val="both"/>
        <w:rPr>
          <w:sz w:val="28"/>
          <w:szCs w:val="28"/>
        </w:rPr>
      </w:pPr>
      <w:r w:rsidRPr="00470A28">
        <w:rPr>
          <w:sz w:val="28"/>
          <w:szCs w:val="28"/>
        </w:rPr>
        <w:t>Средства в расчетах – дебиторская задолженность за товары и услуги, пр</w:t>
      </w:r>
      <w:r w:rsidR="00B34FE3">
        <w:rPr>
          <w:sz w:val="28"/>
          <w:szCs w:val="28"/>
        </w:rPr>
        <w:t>одукцию по выданным авансам, по</w:t>
      </w:r>
      <w:r w:rsidRPr="00470A28">
        <w:rPr>
          <w:sz w:val="28"/>
          <w:szCs w:val="28"/>
        </w:rPr>
        <w:t xml:space="preserve"> полученным векселям, суммы за подотчетными лицами и др.</w:t>
      </w:r>
    </w:p>
    <w:p w:rsidR="0080190E" w:rsidRPr="004B7D10" w:rsidRDefault="0080190E" w:rsidP="0080190E">
      <w:pPr>
        <w:spacing w:line="360" w:lineRule="auto"/>
        <w:ind w:firstLine="709"/>
        <w:jc w:val="both"/>
        <w:rPr>
          <w:sz w:val="28"/>
          <w:szCs w:val="28"/>
        </w:rPr>
      </w:pPr>
      <w:r w:rsidRPr="00470A28">
        <w:rPr>
          <w:sz w:val="28"/>
          <w:szCs w:val="28"/>
        </w:rPr>
        <w:t>Краткосрочные финансовые вложения – краткосрочные (на срок не более одного года) финансовые вложения предприятия в доходные активы (акции, облигации и другие ценные бумаги) других предприятий, объединений и организаций, денежные средства на срочных депозитных счетах банков, процентные облигации государственных и местных займов и др. – являются наиболее легко реализуемыми активами.</w:t>
      </w:r>
      <w:r w:rsidRPr="004B7D10">
        <w:rPr>
          <w:sz w:val="28"/>
          <w:szCs w:val="28"/>
        </w:rPr>
        <w:t xml:space="preserve"> [20, </w:t>
      </w:r>
      <w:r>
        <w:rPr>
          <w:sz w:val="28"/>
          <w:szCs w:val="28"/>
          <w:lang w:val="en-US"/>
        </w:rPr>
        <w:t>c</w:t>
      </w:r>
      <w:r>
        <w:rPr>
          <w:sz w:val="28"/>
          <w:szCs w:val="28"/>
        </w:rPr>
        <w:t>.</w:t>
      </w:r>
      <w:r w:rsidRPr="00891E37">
        <w:rPr>
          <w:sz w:val="28"/>
          <w:szCs w:val="28"/>
        </w:rPr>
        <w:t>119</w:t>
      </w:r>
      <w:r w:rsidRPr="004B7D10">
        <w:rPr>
          <w:sz w:val="28"/>
          <w:szCs w:val="28"/>
        </w:rPr>
        <w:t>]</w:t>
      </w:r>
    </w:p>
    <w:p w:rsidR="0080190E" w:rsidRPr="00891E37" w:rsidRDefault="0080190E" w:rsidP="0080190E">
      <w:pPr>
        <w:spacing w:line="360" w:lineRule="auto"/>
        <w:ind w:firstLine="709"/>
        <w:jc w:val="both"/>
        <w:rPr>
          <w:sz w:val="28"/>
          <w:szCs w:val="28"/>
        </w:rPr>
      </w:pPr>
      <w:r w:rsidRPr="00470A28">
        <w:rPr>
          <w:sz w:val="28"/>
          <w:szCs w:val="28"/>
        </w:rPr>
        <w:t>Оборотные средства – оборотный капитал, часть средств производства, целиком потребляемая в течение производственного цикла; включают обычно денежную наличность, материалы, сырье, топливо, энергию, полуфабрикаты, запчасти, незавершенное производство, расходы будущих периодов, исчисляемые в денежном выражении, а также малоценные и быстроизнашивающиеся предметы.</w:t>
      </w:r>
      <w:r w:rsidRPr="00891E37">
        <w:rPr>
          <w:sz w:val="28"/>
          <w:szCs w:val="28"/>
          <w:vertAlign w:val="superscript"/>
        </w:rPr>
        <w:t>1</w:t>
      </w:r>
      <w:r w:rsidRPr="00470A28">
        <w:rPr>
          <w:sz w:val="28"/>
          <w:szCs w:val="28"/>
        </w:rPr>
        <w:t xml:space="preserve"> Стоимость оборотных производственных средств определяется суммированием стоимостей их отдельных видов. </w:t>
      </w:r>
    </w:p>
    <w:p w:rsidR="0080190E" w:rsidRPr="00470A28" w:rsidRDefault="0080190E" w:rsidP="0080190E">
      <w:pPr>
        <w:spacing w:line="360" w:lineRule="auto"/>
        <w:ind w:firstLine="709"/>
        <w:jc w:val="both"/>
        <w:rPr>
          <w:sz w:val="28"/>
          <w:szCs w:val="28"/>
        </w:rPr>
      </w:pPr>
      <w:r w:rsidRPr="00470A28">
        <w:rPr>
          <w:sz w:val="28"/>
          <w:szCs w:val="28"/>
        </w:rPr>
        <w:t>Оборот капитала – циклическое движение, кругооборот капитала, скорость которого измеряется временем одного полного цикла. [</w:t>
      </w:r>
      <w:r w:rsidRPr="00ED085A">
        <w:rPr>
          <w:sz w:val="28"/>
          <w:szCs w:val="28"/>
        </w:rPr>
        <w:t>16</w:t>
      </w:r>
      <w:r w:rsidRPr="00470A28">
        <w:rPr>
          <w:sz w:val="28"/>
          <w:szCs w:val="28"/>
        </w:rPr>
        <w:t>,</w:t>
      </w:r>
      <w:r>
        <w:rPr>
          <w:sz w:val="28"/>
          <w:szCs w:val="28"/>
        </w:rPr>
        <w:t xml:space="preserve"> с.</w:t>
      </w:r>
      <w:r w:rsidRPr="00470A28">
        <w:rPr>
          <w:sz w:val="28"/>
          <w:szCs w:val="28"/>
        </w:rPr>
        <w:t xml:space="preserve"> 245]</w:t>
      </w:r>
    </w:p>
    <w:p w:rsidR="0080190E" w:rsidRPr="0080190E" w:rsidRDefault="0080190E" w:rsidP="0080190E">
      <w:pPr>
        <w:spacing w:line="360" w:lineRule="auto"/>
        <w:ind w:firstLine="709"/>
        <w:jc w:val="both"/>
        <w:rPr>
          <w:sz w:val="28"/>
          <w:szCs w:val="28"/>
        </w:rPr>
      </w:pPr>
      <w:r w:rsidRPr="00470A28">
        <w:rPr>
          <w:sz w:val="28"/>
          <w:szCs w:val="28"/>
        </w:rPr>
        <w:t>Обязательным и весьма важным элементом сельскохозяйственного производства являются оборотные средства.</w:t>
      </w:r>
      <w:r w:rsidRPr="00ED085A">
        <w:rPr>
          <w:sz w:val="28"/>
          <w:szCs w:val="28"/>
        </w:rPr>
        <w:t xml:space="preserve"> </w:t>
      </w:r>
    </w:p>
    <w:p w:rsidR="0080190E" w:rsidRPr="00ED085A" w:rsidRDefault="0080190E" w:rsidP="0080190E">
      <w:pPr>
        <w:spacing w:line="360" w:lineRule="auto"/>
        <w:ind w:firstLine="709"/>
        <w:jc w:val="both"/>
        <w:rPr>
          <w:sz w:val="28"/>
          <w:szCs w:val="28"/>
        </w:rPr>
      </w:pPr>
      <w:r w:rsidRPr="00470A28">
        <w:rPr>
          <w:sz w:val="28"/>
          <w:szCs w:val="28"/>
        </w:rPr>
        <w:t xml:space="preserve">С одной стороны, оборотные средства – это совокупность активов организации, материально-производственные запасы в объеме и номенклатуре, позволяющих обеспечить первый производственный цикл, а с другой стороны – денежная оценка этих активов, определяющая часть капитала, который должен быть первоначально авансирован в производство (другая часть обеспечивает основные средства). </w:t>
      </w:r>
    </w:p>
    <w:p w:rsidR="0080190E" w:rsidRPr="00ED085A" w:rsidRDefault="0080190E" w:rsidP="0080190E">
      <w:pPr>
        <w:spacing w:line="360" w:lineRule="auto"/>
        <w:ind w:firstLine="709"/>
        <w:jc w:val="both"/>
        <w:rPr>
          <w:sz w:val="28"/>
          <w:szCs w:val="28"/>
        </w:rPr>
      </w:pPr>
      <w:r w:rsidRPr="00470A28">
        <w:rPr>
          <w:sz w:val="28"/>
          <w:szCs w:val="28"/>
        </w:rPr>
        <w:t>Можно использовать следующую классификацию оборотных средств (с учетом специфики агропромышленного сектора)</w:t>
      </w:r>
      <w:r>
        <w:rPr>
          <w:sz w:val="28"/>
          <w:szCs w:val="28"/>
        </w:rPr>
        <w:t>, указанную на схеме 1</w:t>
      </w:r>
      <w:r w:rsidRPr="00470A28">
        <w:rPr>
          <w:sz w:val="28"/>
          <w:szCs w:val="28"/>
        </w:rPr>
        <w:t>.</w:t>
      </w:r>
      <w:r>
        <w:rPr>
          <w:sz w:val="28"/>
          <w:szCs w:val="28"/>
        </w:rPr>
        <w:t xml:space="preserve"> </w:t>
      </w:r>
      <w:r w:rsidRPr="00ED085A">
        <w:rPr>
          <w:sz w:val="28"/>
          <w:szCs w:val="28"/>
        </w:rPr>
        <w:t xml:space="preserve">[20, </w:t>
      </w:r>
      <w:r>
        <w:rPr>
          <w:sz w:val="28"/>
          <w:szCs w:val="28"/>
          <w:lang w:val="en-US"/>
        </w:rPr>
        <w:t>c</w:t>
      </w:r>
      <w:r w:rsidRPr="00ED085A">
        <w:rPr>
          <w:sz w:val="28"/>
          <w:szCs w:val="28"/>
        </w:rPr>
        <w:t>.115]</w:t>
      </w:r>
    </w:p>
    <w:p w:rsidR="0080190E" w:rsidRPr="00A336F3" w:rsidRDefault="0080190E" w:rsidP="0080190E">
      <w:pPr>
        <w:spacing w:line="360" w:lineRule="auto"/>
        <w:ind w:firstLine="709"/>
        <w:jc w:val="both"/>
        <w:rPr>
          <w:sz w:val="28"/>
          <w:szCs w:val="28"/>
        </w:rPr>
      </w:pPr>
      <w:r w:rsidRPr="00470A28">
        <w:rPr>
          <w:sz w:val="28"/>
          <w:szCs w:val="28"/>
        </w:rPr>
        <w:br w:type="page"/>
      </w:r>
    </w:p>
    <w:p w:rsidR="0080190E" w:rsidRPr="00A336F3" w:rsidRDefault="0080190E" w:rsidP="0080190E">
      <w:pPr>
        <w:jc w:val="center"/>
        <w:rPr>
          <w:sz w:val="28"/>
          <w:szCs w:val="28"/>
        </w:rPr>
      </w:pPr>
      <w:r w:rsidRPr="00A336F3">
        <w:rPr>
          <w:sz w:val="28"/>
          <w:szCs w:val="28"/>
        </w:rPr>
        <w:t>Классификация оборотных средств</w:t>
      </w:r>
    </w:p>
    <w:p w:rsidR="0080190E" w:rsidRPr="00A336F3" w:rsidRDefault="00645FAE" w:rsidP="0080190E">
      <w:pPr>
        <w:spacing w:line="360" w:lineRule="auto"/>
        <w:jc w:val="center"/>
        <w:rPr>
          <w:sz w:val="28"/>
          <w:szCs w:val="28"/>
        </w:rPr>
      </w:pPr>
      <w:r>
        <w:rPr>
          <w:noProof/>
          <w:sz w:val="28"/>
          <w:szCs w:val="28"/>
        </w:rPr>
        <w:pict>
          <v:line id="_x0000_s1054" style="position:absolute;left:0;text-align:left;z-index:251648512" from="0,67.75pt" to="243pt,67.75pt"/>
        </w:pict>
      </w:r>
      <w:r>
        <w:rPr>
          <w:noProof/>
          <w:sz w:val="28"/>
          <w:szCs w:val="28"/>
        </w:rPr>
        <w:pict>
          <v:line id="_x0000_s1053" style="position:absolute;left:0;text-align:left;z-index:251647488" from="0,67.75pt" to="0,184.75pt"/>
        </w:pict>
      </w:r>
      <w:r>
        <w:rPr>
          <w:noProof/>
          <w:sz w:val="28"/>
          <w:szCs w:val="28"/>
        </w:rPr>
        <w:pict>
          <v:line id="_x0000_s1059" style="position:absolute;left:0;text-align:left;z-index:251653632" from="7in,67.75pt" to="7in,184.75pt"/>
        </w:pict>
      </w:r>
      <w:r>
        <w:rPr>
          <w:noProof/>
          <w:sz w:val="28"/>
          <w:szCs w:val="28"/>
        </w:rPr>
        <w:pict>
          <v:line id="_x0000_s1058" style="position:absolute;left:0;text-align:left;z-index:251652608" from="261pt,67.75pt" to="7in,67.75pt"/>
        </w:pict>
      </w:r>
      <w:r>
        <w:rPr>
          <w:noProof/>
          <w:sz w:val="28"/>
          <w:szCs w:val="28"/>
        </w:rPr>
        <w:pict>
          <v:line id="_x0000_s1057" style="position:absolute;left:0;text-align:left;z-index:251651584" from="261pt,67.75pt" to="261pt,184.75pt"/>
        </w:pict>
      </w:r>
      <w:r>
        <w:rPr>
          <w:noProof/>
          <w:sz w:val="28"/>
          <w:szCs w:val="28"/>
        </w:rPr>
        <w:pict>
          <v:line id="_x0000_s1055" style="position:absolute;left:0;text-align:left;z-index:251649536" from="243pt,67.75pt" to="243pt,184.75pt"/>
        </w:pict>
      </w:r>
      <w:r>
        <w:rPr>
          <w:noProof/>
          <w:sz w:val="28"/>
          <w:szCs w:val="28"/>
        </w:rPr>
        <w:pict>
          <v:line id="_x0000_s1052" style="position:absolute;left:0;text-align:left;z-index:251646464" from="324pt,22.75pt" to="324pt,40.75pt"/>
        </w:pict>
      </w:r>
      <w:r>
        <w:rPr>
          <w:noProof/>
          <w:sz w:val="28"/>
          <w:szCs w:val="28"/>
        </w:rPr>
        <w:pict>
          <v:line id="_x0000_s1051" style="position:absolute;left:0;text-align:left;z-index:251645440" from="189pt,40.75pt" to="324pt,40.75pt"/>
        </w:pict>
      </w:r>
      <w:r>
        <w:rPr>
          <w:noProof/>
          <w:sz w:val="28"/>
          <w:szCs w:val="28"/>
        </w:rPr>
        <w:pict>
          <v:line id="_x0000_s1050" style="position:absolute;left:0;text-align:left;z-index:251644416" from="189pt,22.75pt" to="324pt,22.75pt"/>
        </w:pict>
      </w:r>
      <w:r>
        <w:rPr>
          <w:noProof/>
          <w:sz w:val="28"/>
          <w:szCs w:val="28"/>
        </w:rPr>
        <w:pict>
          <v:line id="_x0000_s1049" style="position:absolute;left:0;text-align:left;z-index:251643392" from="189pt,22.75pt" to="189pt,40.75pt"/>
        </w:pict>
      </w:r>
      <w:r>
        <w:rPr>
          <w:noProof/>
          <w:sz w:val="28"/>
          <w:szCs w:val="28"/>
        </w:rPr>
        <w:pict>
          <v:line id="_x0000_s1048" style="position:absolute;left:0;text-align:left;z-index:251642368" from="279pt,40.75pt" to="333pt,67.75pt">
            <v:stroke endarrow="block"/>
          </v:line>
        </w:pict>
      </w:r>
      <w:r>
        <w:rPr>
          <w:noProof/>
          <w:sz w:val="28"/>
          <w:szCs w:val="28"/>
        </w:rPr>
        <w:pict>
          <v:line id="_x0000_s1047" style="position:absolute;left:0;text-align:left;flip:x;z-index:251641344" from="153pt,40.75pt" to="207pt,67.75pt">
            <v:stroke endarrow="block"/>
          </v:line>
        </w:pict>
      </w:r>
      <w:r w:rsidR="0080190E" w:rsidRPr="00A336F3">
        <w:rPr>
          <w:sz w:val="28"/>
          <w:szCs w:val="28"/>
        </w:rPr>
        <w:br w:type="textWrapping" w:clear="all"/>
        <w:t>Оборотные средства</w:t>
      </w:r>
      <w:r w:rsidR="0080190E" w:rsidRPr="00A336F3">
        <w:rPr>
          <w:sz w:val="28"/>
          <w:szCs w:val="28"/>
        </w:rPr>
        <w:br w:type="textWrapping" w:clear="all"/>
      </w:r>
    </w:p>
    <w:p w:rsidR="0080190E" w:rsidRPr="00A336F3" w:rsidRDefault="0080190E" w:rsidP="0080190E">
      <w:pPr>
        <w:spacing w:line="360" w:lineRule="auto"/>
        <w:ind w:firstLine="709"/>
        <w:jc w:val="center"/>
        <w:rPr>
          <w:sz w:val="28"/>
          <w:szCs w:val="28"/>
        </w:rPr>
        <w:sectPr w:rsidR="0080190E" w:rsidRPr="00A336F3" w:rsidSect="007A3877">
          <w:headerReference w:type="even" r:id="rId7"/>
          <w:headerReference w:type="default" r:id="rId8"/>
          <w:footerReference w:type="even" r:id="rId9"/>
          <w:footerReference w:type="default" r:id="rId10"/>
          <w:pgSz w:w="11906" w:h="16838"/>
          <w:pgMar w:top="1134" w:right="567" w:bottom="1134" w:left="1134" w:header="720" w:footer="720" w:gutter="0"/>
          <w:pgNumType w:start="2"/>
          <w:cols w:space="720"/>
          <w:titlePg/>
        </w:sectPr>
      </w:pPr>
    </w:p>
    <w:p w:rsidR="0080190E" w:rsidRPr="00A336F3" w:rsidRDefault="0080190E" w:rsidP="00185EE2">
      <w:pPr>
        <w:jc w:val="both"/>
        <w:rPr>
          <w:sz w:val="28"/>
          <w:szCs w:val="28"/>
        </w:rPr>
      </w:pPr>
      <w:r w:rsidRPr="00A336F3">
        <w:rPr>
          <w:sz w:val="28"/>
          <w:szCs w:val="28"/>
        </w:rPr>
        <w:t>Оборотные производственные фонды (сфера производства)</w:t>
      </w:r>
    </w:p>
    <w:p w:rsidR="0080190E" w:rsidRPr="00A336F3" w:rsidRDefault="0080190E" w:rsidP="00185EE2">
      <w:pPr>
        <w:jc w:val="both"/>
        <w:rPr>
          <w:sz w:val="28"/>
          <w:szCs w:val="28"/>
        </w:rPr>
      </w:pPr>
      <w:r w:rsidRPr="00A336F3">
        <w:rPr>
          <w:sz w:val="28"/>
          <w:szCs w:val="28"/>
        </w:rPr>
        <w:t>это предметы труда и средства труда со сроком службы не более 1 года и стоимостью не более 100 МРОТ, незавершенное производство и расходы будущих периодов.</w:t>
      </w:r>
    </w:p>
    <w:p w:rsidR="0080190E" w:rsidRPr="00A336F3" w:rsidRDefault="0080190E" w:rsidP="00185EE2">
      <w:pPr>
        <w:rPr>
          <w:sz w:val="28"/>
          <w:szCs w:val="28"/>
        </w:rPr>
      </w:pPr>
      <w:r w:rsidRPr="00A336F3">
        <w:rPr>
          <w:sz w:val="28"/>
          <w:szCs w:val="28"/>
        </w:rPr>
        <w:br w:type="column"/>
        <w:t>Фонды обращения (сфера обращения)</w:t>
      </w:r>
    </w:p>
    <w:p w:rsidR="0080190E" w:rsidRPr="00A336F3" w:rsidRDefault="00645FAE" w:rsidP="00185EE2">
      <w:pPr>
        <w:rPr>
          <w:sz w:val="28"/>
          <w:szCs w:val="28"/>
        </w:rPr>
      </w:pPr>
      <w:r>
        <w:rPr>
          <w:noProof/>
          <w:sz w:val="28"/>
          <w:szCs w:val="28"/>
        </w:rPr>
        <w:pict>
          <v:line id="_x0000_s1060" style="position:absolute;z-index:251654656" from="-11.85pt,96.2pt" to="231.15pt,96.2pt"/>
        </w:pict>
      </w:r>
      <w:r w:rsidR="0080190E" w:rsidRPr="00A336F3">
        <w:rPr>
          <w:sz w:val="28"/>
          <w:szCs w:val="28"/>
        </w:rPr>
        <w:t>это средства предприятия, товары отгруженные, но не оплаченные, а также средства в расчетах и денежные средства в кассе и на счетах.</w:t>
      </w:r>
    </w:p>
    <w:p w:rsidR="0080190E" w:rsidRPr="00A336F3" w:rsidRDefault="0080190E" w:rsidP="0080190E">
      <w:pPr>
        <w:ind w:firstLine="709"/>
        <w:jc w:val="both"/>
        <w:rPr>
          <w:sz w:val="28"/>
          <w:szCs w:val="28"/>
        </w:rPr>
        <w:sectPr w:rsidR="0080190E" w:rsidRPr="00A336F3" w:rsidSect="00185EE2">
          <w:type w:val="continuous"/>
          <w:pgSz w:w="11906" w:h="16838"/>
          <w:pgMar w:top="1134" w:right="567" w:bottom="1134" w:left="1134" w:header="720" w:footer="720" w:gutter="0"/>
          <w:cols w:num="2" w:space="709"/>
        </w:sectPr>
      </w:pPr>
    </w:p>
    <w:p w:rsidR="0080190E" w:rsidRPr="00A336F3" w:rsidRDefault="00645FAE" w:rsidP="0080190E">
      <w:pPr>
        <w:ind w:firstLine="709"/>
        <w:jc w:val="both"/>
        <w:rPr>
          <w:sz w:val="28"/>
          <w:szCs w:val="28"/>
        </w:rPr>
        <w:sectPr w:rsidR="0080190E" w:rsidRPr="00A336F3" w:rsidSect="00185EE2">
          <w:type w:val="continuous"/>
          <w:pgSz w:w="11906" w:h="16838"/>
          <w:pgMar w:top="1134" w:right="567" w:bottom="1134" w:left="1134" w:header="720" w:footer="720" w:gutter="0"/>
          <w:cols w:num="2" w:space="709"/>
        </w:sectPr>
      </w:pPr>
      <w:r>
        <w:rPr>
          <w:noProof/>
          <w:sz w:val="28"/>
          <w:szCs w:val="28"/>
        </w:rPr>
        <w:pict>
          <v:line id="_x0000_s1056" style="position:absolute;left:0;text-align:left;z-index:251650560" from="0,-.4pt" to="243pt,-.4pt"/>
        </w:pict>
      </w:r>
    </w:p>
    <w:p w:rsidR="0080190E" w:rsidRPr="00A336F3" w:rsidRDefault="00645FAE" w:rsidP="00185EE2">
      <w:pPr>
        <w:jc w:val="center"/>
        <w:rPr>
          <w:sz w:val="28"/>
          <w:szCs w:val="28"/>
        </w:rPr>
      </w:pPr>
      <w:r>
        <w:rPr>
          <w:noProof/>
          <w:sz w:val="28"/>
          <w:szCs w:val="28"/>
        </w:rPr>
        <w:pict>
          <v:line id="_x0000_s1063" style="position:absolute;left:0;text-align:left;z-index:251657728" from="108pt,1.5pt" to="108pt,64.5pt"/>
        </w:pict>
      </w:r>
      <w:r>
        <w:rPr>
          <w:noProof/>
          <w:sz w:val="28"/>
          <w:szCs w:val="28"/>
        </w:rPr>
        <w:pict>
          <v:line id="_x0000_s1062" style="position:absolute;left:0;text-align:left;z-index:251656704" from="-5.2pt,1.5pt" to="102.8pt,1.5pt"/>
        </w:pict>
      </w:r>
      <w:r>
        <w:rPr>
          <w:noProof/>
          <w:sz w:val="28"/>
          <w:szCs w:val="28"/>
        </w:rPr>
        <w:pict>
          <v:line id="_x0000_s1061" style="position:absolute;left:0;text-align:left;z-index:251655680" from="-5.2pt,1.5pt" to="-5.2pt,64.5pt"/>
        </w:pict>
      </w:r>
      <w:r w:rsidR="0080190E" w:rsidRPr="00A336F3">
        <w:rPr>
          <w:sz w:val="28"/>
          <w:szCs w:val="28"/>
        </w:rPr>
        <w:t>Обор</w:t>
      </w:r>
      <w:r w:rsidR="00185EE2">
        <w:rPr>
          <w:sz w:val="28"/>
          <w:szCs w:val="28"/>
        </w:rPr>
        <w:t>о</w:t>
      </w:r>
      <w:r w:rsidR="003C44E4">
        <w:rPr>
          <w:sz w:val="28"/>
          <w:szCs w:val="28"/>
        </w:rPr>
        <w:t>тные средства в производствен-</w:t>
      </w:r>
      <w:r w:rsidR="0080190E" w:rsidRPr="00A336F3">
        <w:rPr>
          <w:sz w:val="28"/>
          <w:szCs w:val="28"/>
        </w:rPr>
        <w:t xml:space="preserve"> </w:t>
      </w:r>
      <w:r w:rsidR="003C44E4">
        <w:rPr>
          <w:sz w:val="28"/>
          <w:szCs w:val="28"/>
        </w:rPr>
        <w:t xml:space="preserve">ных </w:t>
      </w:r>
      <w:r w:rsidR="0080190E" w:rsidRPr="00A336F3">
        <w:rPr>
          <w:sz w:val="28"/>
          <w:szCs w:val="28"/>
        </w:rPr>
        <w:t>запасах</w:t>
      </w:r>
    </w:p>
    <w:p w:rsidR="0080190E" w:rsidRPr="00A336F3" w:rsidRDefault="00645FAE" w:rsidP="0080190E">
      <w:pPr>
        <w:jc w:val="both"/>
        <w:rPr>
          <w:sz w:val="28"/>
          <w:szCs w:val="28"/>
        </w:rPr>
      </w:pPr>
      <w:r>
        <w:rPr>
          <w:noProof/>
          <w:sz w:val="28"/>
          <w:szCs w:val="28"/>
        </w:rPr>
        <w:pict>
          <v:line id="_x0000_s1064" style="position:absolute;left:0;text-align:left;flip:x;z-index:251658752" from="-5.2pt,.15pt" to="108pt,.15pt"/>
        </w:pict>
      </w:r>
    </w:p>
    <w:p w:rsidR="0080190E" w:rsidRPr="00A336F3" w:rsidRDefault="00645FAE" w:rsidP="00185EE2">
      <w:pPr>
        <w:jc w:val="center"/>
        <w:rPr>
          <w:sz w:val="28"/>
          <w:szCs w:val="28"/>
        </w:rPr>
      </w:pPr>
      <w:r>
        <w:rPr>
          <w:noProof/>
          <w:sz w:val="28"/>
          <w:szCs w:val="28"/>
        </w:rPr>
        <w:pict>
          <v:line id="_x0000_s1077" style="position:absolute;left:0;text-align:left;z-index:251672064" from="-9pt,2.05pt" to="-9pt,344.05pt"/>
        </w:pict>
      </w:r>
      <w:r>
        <w:rPr>
          <w:noProof/>
          <w:sz w:val="28"/>
          <w:szCs w:val="28"/>
        </w:rPr>
        <w:pict>
          <v:line id="_x0000_s1079" style="position:absolute;left:0;text-align:left;z-index:251674112" from="108pt,2.05pt" to="108pt,344.05pt"/>
        </w:pict>
      </w:r>
      <w:r>
        <w:rPr>
          <w:noProof/>
          <w:sz w:val="28"/>
          <w:szCs w:val="28"/>
        </w:rPr>
        <w:pict>
          <v:line id="_x0000_s1078" style="position:absolute;left:0;text-align:left;z-index:251673088" from="-5.2pt,2.05pt" to="102.8pt,2.05pt"/>
        </w:pict>
      </w:r>
      <w:r w:rsidR="0080190E" w:rsidRPr="00A336F3">
        <w:rPr>
          <w:sz w:val="28"/>
          <w:szCs w:val="28"/>
        </w:rPr>
        <w:t>Сырье, материалы, удобрения, средства защиты растений и животных. Покупные полуфабрикаты и комплектующие изделия, конструкции и детали. Топливо. Тара. Запасные части. Корма, семена и посадочный материал. Малоценные и быстроизнашивающиеся предметы.</w:t>
      </w:r>
    </w:p>
    <w:p w:rsidR="0080190E" w:rsidRPr="00A336F3" w:rsidRDefault="00645FAE" w:rsidP="00185EE2">
      <w:pPr>
        <w:jc w:val="center"/>
        <w:rPr>
          <w:sz w:val="28"/>
          <w:szCs w:val="28"/>
        </w:rPr>
      </w:pPr>
      <w:r>
        <w:rPr>
          <w:noProof/>
          <w:sz w:val="28"/>
          <w:szCs w:val="28"/>
        </w:rPr>
        <w:pict>
          <v:line id="_x0000_s1065" style="position:absolute;left:0;text-align:left;z-index:251659776" from="126pt,-417.05pt" to="126pt,-354.05pt"/>
        </w:pict>
      </w:r>
      <w:r>
        <w:rPr>
          <w:noProof/>
          <w:sz w:val="28"/>
          <w:szCs w:val="28"/>
        </w:rPr>
        <w:pict>
          <v:line id="_x0000_s1066" style="position:absolute;left:0;text-align:left;z-index:251660800" from="126pt,-417.05pt" to="234pt,-417.05pt"/>
        </w:pict>
      </w:r>
      <w:r>
        <w:rPr>
          <w:noProof/>
          <w:sz w:val="28"/>
          <w:szCs w:val="28"/>
        </w:rPr>
        <w:pict>
          <v:line id="_x0000_s1067" style="position:absolute;left:0;text-align:left;z-index:251661824" from="234pt,-417.05pt" to="234pt,-354.05pt"/>
        </w:pict>
      </w:r>
      <w:r w:rsidR="0080190E" w:rsidRPr="00A336F3">
        <w:rPr>
          <w:sz w:val="28"/>
          <w:szCs w:val="28"/>
        </w:rPr>
        <w:br w:type="column"/>
        <w:t>Оборотные средства в производстве</w:t>
      </w:r>
    </w:p>
    <w:p w:rsidR="0080190E" w:rsidRPr="00A336F3" w:rsidRDefault="0080190E" w:rsidP="00185EE2">
      <w:pPr>
        <w:jc w:val="center"/>
        <w:rPr>
          <w:sz w:val="28"/>
          <w:szCs w:val="28"/>
        </w:rPr>
      </w:pPr>
    </w:p>
    <w:p w:rsidR="0080190E" w:rsidRPr="00A336F3" w:rsidRDefault="00645FAE" w:rsidP="0080190E">
      <w:pPr>
        <w:jc w:val="both"/>
        <w:rPr>
          <w:sz w:val="28"/>
          <w:szCs w:val="28"/>
        </w:rPr>
      </w:pPr>
      <w:r>
        <w:rPr>
          <w:noProof/>
          <w:sz w:val="28"/>
          <w:szCs w:val="28"/>
        </w:rPr>
        <w:pict>
          <v:line id="_x0000_s1072" style="position:absolute;left:0;text-align:left;flip:x;z-index:251666944" from="117.35pt,.15pt" to="216.35pt,.15pt"/>
        </w:pict>
      </w:r>
      <w:r>
        <w:rPr>
          <w:noProof/>
          <w:sz w:val="28"/>
          <w:szCs w:val="28"/>
        </w:rPr>
        <w:pict>
          <v:line id="_x0000_s1098" style="position:absolute;left:0;text-align:left;z-index:251693568" from="47.25pt,.15pt" to="47.25pt,18.15pt">
            <v:stroke endarrow="block"/>
          </v:line>
        </w:pict>
      </w:r>
      <w:r>
        <w:rPr>
          <w:noProof/>
          <w:sz w:val="28"/>
          <w:szCs w:val="28"/>
        </w:rPr>
        <w:pict>
          <v:line id="_x0000_s1068" style="position:absolute;left:0;text-align:left;flip:x;z-index:251662848" from="-6.75pt,.15pt" to="101.25pt,.15pt"/>
        </w:pict>
      </w:r>
    </w:p>
    <w:p w:rsidR="0080190E" w:rsidRPr="00A336F3" w:rsidRDefault="00645FAE" w:rsidP="0080190E">
      <w:pPr>
        <w:jc w:val="both"/>
        <w:rPr>
          <w:sz w:val="28"/>
          <w:szCs w:val="28"/>
        </w:rPr>
      </w:pPr>
      <w:r>
        <w:rPr>
          <w:noProof/>
          <w:sz w:val="28"/>
          <w:szCs w:val="28"/>
        </w:rPr>
        <w:pict>
          <v:line id="_x0000_s1084" style="position:absolute;left:0;text-align:left;flip:x;z-index:251679232" from="-6.75pt,128.05pt" to="101.25pt,128.05pt"/>
        </w:pict>
      </w:r>
      <w:r>
        <w:rPr>
          <w:noProof/>
          <w:sz w:val="28"/>
          <w:szCs w:val="28"/>
        </w:rPr>
        <w:pict>
          <v:line id="_x0000_s1083" style="position:absolute;left:0;text-align:left;z-index:251678208" from="101.25pt,2.05pt" to="101.25pt,128.05pt"/>
        </w:pict>
      </w:r>
      <w:r>
        <w:rPr>
          <w:noProof/>
          <w:sz w:val="28"/>
          <w:szCs w:val="28"/>
        </w:rPr>
        <w:pict>
          <v:line id="_x0000_s1082" style="position:absolute;left:0;text-align:left;z-index:251677184" from="-6.75pt,2.05pt" to="101.25pt,2.05pt"/>
        </w:pict>
      </w:r>
      <w:r>
        <w:rPr>
          <w:noProof/>
          <w:sz w:val="28"/>
          <w:szCs w:val="28"/>
        </w:rPr>
        <w:pict>
          <v:line id="_x0000_s1081" style="position:absolute;left:0;text-align:left;z-index:251676160" from="-6.75pt,2.05pt" to="-6.75pt,128.05pt"/>
        </w:pict>
      </w:r>
      <w:r w:rsidR="0080190E" w:rsidRPr="00A336F3">
        <w:rPr>
          <w:sz w:val="28"/>
          <w:szCs w:val="28"/>
        </w:rPr>
        <w:t>Незавершенное производство Полуфабрикаты собственного изготовления. Расходы будущих периодов.</w:t>
      </w:r>
    </w:p>
    <w:p w:rsidR="0080190E" w:rsidRPr="00A336F3" w:rsidRDefault="00645FAE" w:rsidP="0080190E">
      <w:pPr>
        <w:jc w:val="both"/>
        <w:rPr>
          <w:sz w:val="28"/>
          <w:szCs w:val="28"/>
        </w:rPr>
      </w:pPr>
      <w:r>
        <w:rPr>
          <w:noProof/>
          <w:sz w:val="28"/>
          <w:szCs w:val="28"/>
        </w:rPr>
        <w:pict>
          <v:line id="_x0000_s1097" style="position:absolute;left:0;text-align:left;z-index:251692544" from="-81pt,-2in" to="-81pt,-126pt">
            <v:stroke endarrow="block"/>
          </v:line>
        </w:pict>
      </w:r>
      <w:r>
        <w:rPr>
          <w:noProof/>
          <w:sz w:val="28"/>
          <w:szCs w:val="28"/>
        </w:rPr>
        <w:pict>
          <v:line id="_x0000_s1096" style="position:absolute;left:0;text-align:left;z-index:251691520" from="234pt,-225pt" to="315pt,-207pt">
            <v:stroke endarrow="block"/>
          </v:line>
        </w:pict>
      </w:r>
      <w:r>
        <w:rPr>
          <w:noProof/>
          <w:sz w:val="28"/>
          <w:szCs w:val="28"/>
        </w:rPr>
        <w:pict>
          <v:line id="_x0000_s1095" style="position:absolute;left:0;text-align:left;flip:x;z-index:251690496" from="171pt,-225pt" to="234pt,-207pt">
            <v:stroke endarrow="block"/>
          </v:line>
        </w:pict>
      </w:r>
      <w:r>
        <w:rPr>
          <w:noProof/>
          <w:sz w:val="28"/>
          <w:szCs w:val="28"/>
        </w:rPr>
        <w:pict>
          <v:line id="_x0000_s1094" style="position:absolute;left:0;text-align:left;z-index:251689472" from="-18pt,-225pt" to="54pt,-207pt">
            <v:stroke endarrow="block"/>
          </v:line>
        </w:pict>
      </w:r>
      <w:r>
        <w:rPr>
          <w:noProof/>
          <w:sz w:val="28"/>
          <w:szCs w:val="28"/>
        </w:rPr>
        <w:pict>
          <v:line id="_x0000_s1093" style="position:absolute;left:0;text-align:left;flip:x;z-index:251688448" from="-45pt,-225pt" to="-18pt,-207pt">
            <v:stroke endarrow="block"/>
          </v:line>
        </w:pict>
      </w:r>
      <w:r>
        <w:rPr>
          <w:noProof/>
          <w:sz w:val="28"/>
          <w:szCs w:val="28"/>
        </w:rPr>
        <w:pict>
          <v:line id="_x0000_s1071" style="position:absolute;left:0;text-align:left;z-index:251665920" from="218.25pt,-207.75pt" to="218.25pt,-144.75pt"/>
        </w:pict>
      </w:r>
      <w:r>
        <w:rPr>
          <w:noProof/>
          <w:sz w:val="28"/>
          <w:szCs w:val="28"/>
        </w:rPr>
        <w:pict>
          <v:line id="_x0000_s1070" style="position:absolute;left:0;text-align:left;z-index:251664896" from="119.25pt,-207.75pt" to="218.25pt,-207.75pt"/>
        </w:pict>
      </w:r>
      <w:r>
        <w:rPr>
          <w:noProof/>
          <w:sz w:val="28"/>
          <w:szCs w:val="28"/>
        </w:rPr>
        <w:pict>
          <v:line id="_x0000_s1069" style="position:absolute;left:0;text-align:left;z-index:251663872" from="119.25pt,-207.75pt" to="119.25pt,-144.75pt"/>
        </w:pict>
      </w:r>
      <w:r w:rsidR="0080190E" w:rsidRPr="00A336F3">
        <w:rPr>
          <w:sz w:val="28"/>
          <w:szCs w:val="28"/>
        </w:rPr>
        <w:br w:type="column"/>
        <w:t>Готовая продукция</w:t>
      </w:r>
    </w:p>
    <w:p w:rsidR="0080190E" w:rsidRPr="00A336F3" w:rsidRDefault="0080190E" w:rsidP="0080190E">
      <w:pPr>
        <w:jc w:val="both"/>
        <w:rPr>
          <w:sz w:val="28"/>
          <w:szCs w:val="28"/>
        </w:rPr>
      </w:pPr>
    </w:p>
    <w:p w:rsidR="0080190E" w:rsidRPr="00A336F3" w:rsidRDefault="0080190E" w:rsidP="0080190E">
      <w:pPr>
        <w:jc w:val="both"/>
        <w:rPr>
          <w:sz w:val="28"/>
          <w:szCs w:val="28"/>
        </w:rPr>
      </w:pPr>
    </w:p>
    <w:p w:rsidR="0080190E" w:rsidRPr="00A336F3" w:rsidRDefault="00645FAE" w:rsidP="0080190E">
      <w:pPr>
        <w:jc w:val="both"/>
        <w:rPr>
          <w:sz w:val="28"/>
          <w:szCs w:val="28"/>
        </w:rPr>
      </w:pPr>
      <w:r>
        <w:rPr>
          <w:noProof/>
          <w:sz w:val="28"/>
          <w:szCs w:val="28"/>
        </w:rPr>
        <w:pict>
          <v:line id="_x0000_s1076" style="position:absolute;left:0;text-align:left;flip:x;z-index:251671040" from="117.7pt,.15pt" to="234.7pt,.15pt"/>
        </w:pict>
      </w:r>
      <w:r>
        <w:rPr>
          <w:noProof/>
          <w:sz w:val="28"/>
          <w:szCs w:val="28"/>
        </w:rPr>
        <w:pict>
          <v:line id="_x0000_s1099" style="position:absolute;left:0;text-align:left;z-index:251694592" from="36.7pt,.15pt" to="36.7pt,18.15pt">
            <v:stroke endarrow="block"/>
          </v:line>
        </w:pict>
      </w:r>
    </w:p>
    <w:p w:rsidR="0080190E" w:rsidRPr="00A336F3" w:rsidRDefault="00645FAE" w:rsidP="00185EE2">
      <w:pPr>
        <w:ind w:left="-180"/>
        <w:jc w:val="center"/>
        <w:rPr>
          <w:sz w:val="28"/>
          <w:szCs w:val="28"/>
        </w:rPr>
      </w:pPr>
      <w:r>
        <w:rPr>
          <w:noProof/>
          <w:sz w:val="28"/>
          <w:szCs w:val="28"/>
        </w:rPr>
        <w:pict>
          <v:line id="_x0000_s1088" style="position:absolute;left:0;text-align:left;z-index:251683328" from="-8.3pt,128.05pt" to="99.7pt,128.05pt"/>
        </w:pict>
      </w:r>
      <w:r>
        <w:rPr>
          <w:noProof/>
          <w:sz w:val="28"/>
          <w:szCs w:val="28"/>
        </w:rPr>
        <w:pict>
          <v:line id="_x0000_s1087" style="position:absolute;left:0;text-align:left;z-index:251682304" from="-8.3pt,2.05pt" to="-8.3pt,128.05pt"/>
        </w:pict>
      </w:r>
      <w:r>
        <w:rPr>
          <w:noProof/>
          <w:sz w:val="28"/>
          <w:szCs w:val="28"/>
        </w:rPr>
        <w:pict>
          <v:line id="_x0000_s1086" style="position:absolute;left:0;text-align:left;z-index:251681280" from="99.7pt,2.05pt" to="99.7pt,128.05pt"/>
        </w:pict>
      </w:r>
      <w:r>
        <w:rPr>
          <w:noProof/>
          <w:sz w:val="28"/>
          <w:szCs w:val="28"/>
        </w:rPr>
        <w:pict>
          <v:line id="_x0000_s1085" style="position:absolute;left:0;text-align:left;z-index:251680256" from="-8.3pt,2.05pt" to="99.7pt,2.05pt"/>
        </w:pict>
      </w:r>
      <w:r w:rsidR="0080190E" w:rsidRPr="00A336F3">
        <w:rPr>
          <w:sz w:val="28"/>
          <w:szCs w:val="28"/>
        </w:rPr>
        <w:t>Продукция растениеводства, животноводства, закупленная у населения для реализации промышленного производства.</w:t>
      </w:r>
    </w:p>
    <w:p w:rsidR="0080190E" w:rsidRPr="00A336F3" w:rsidRDefault="00645FAE" w:rsidP="0080190E">
      <w:pPr>
        <w:jc w:val="both"/>
        <w:rPr>
          <w:sz w:val="28"/>
          <w:szCs w:val="28"/>
        </w:rPr>
      </w:pPr>
      <w:r>
        <w:rPr>
          <w:noProof/>
          <w:sz w:val="28"/>
          <w:szCs w:val="28"/>
        </w:rPr>
        <w:pict>
          <v:line id="_x0000_s1075" style="position:absolute;left:0;text-align:left;z-index:251670016" from="234.7pt,-207.75pt" to="234.7pt,-144.75pt"/>
        </w:pict>
      </w:r>
      <w:r>
        <w:rPr>
          <w:noProof/>
          <w:sz w:val="28"/>
          <w:szCs w:val="28"/>
        </w:rPr>
        <w:pict>
          <v:line id="_x0000_s1074" style="position:absolute;left:0;text-align:left;z-index:251668992" from="117.7pt,-207.75pt" to="234.7pt,-207.75pt"/>
        </w:pict>
      </w:r>
      <w:r>
        <w:rPr>
          <w:noProof/>
          <w:sz w:val="28"/>
          <w:szCs w:val="28"/>
        </w:rPr>
        <w:pict>
          <v:line id="_x0000_s1073" style="position:absolute;left:0;text-align:left;z-index:251667968" from="117.7pt,-207.75pt" to="117.7pt,-144.75pt"/>
        </w:pict>
      </w:r>
      <w:r w:rsidR="0080190E" w:rsidRPr="00A336F3">
        <w:rPr>
          <w:sz w:val="28"/>
          <w:szCs w:val="28"/>
        </w:rPr>
        <w:br w:type="column"/>
        <w:t>Денежные средства (расчеты)</w:t>
      </w:r>
    </w:p>
    <w:p w:rsidR="0080190E" w:rsidRPr="00A336F3" w:rsidRDefault="0080190E" w:rsidP="0080190E">
      <w:pPr>
        <w:jc w:val="both"/>
        <w:rPr>
          <w:sz w:val="28"/>
          <w:szCs w:val="28"/>
        </w:rPr>
      </w:pPr>
    </w:p>
    <w:p w:rsidR="0080190E" w:rsidRPr="00A336F3" w:rsidRDefault="00645FAE" w:rsidP="0080190E">
      <w:pPr>
        <w:jc w:val="both"/>
        <w:rPr>
          <w:sz w:val="28"/>
          <w:szCs w:val="28"/>
        </w:rPr>
      </w:pPr>
      <w:r>
        <w:rPr>
          <w:noProof/>
          <w:sz w:val="28"/>
          <w:szCs w:val="28"/>
        </w:rPr>
        <w:pict>
          <v:line id="_x0000_s1100" style="position:absolute;left:0;text-align:left;z-index:251695616" from="53.15pt,.15pt" to="53.15pt,18.15pt">
            <v:stroke endarrow="block"/>
          </v:line>
        </w:pict>
      </w:r>
    </w:p>
    <w:p w:rsidR="0080190E" w:rsidRPr="00A336F3" w:rsidRDefault="00645FAE" w:rsidP="00185EE2">
      <w:pPr>
        <w:jc w:val="center"/>
        <w:rPr>
          <w:sz w:val="28"/>
          <w:szCs w:val="28"/>
        </w:rPr>
        <w:sectPr w:rsidR="0080190E" w:rsidRPr="00A336F3" w:rsidSect="00185EE2">
          <w:type w:val="continuous"/>
          <w:pgSz w:w="11906" w:h="16838"/>
          <w:pgMar w:top="1134" w:right="567" w:bottom="1134" w:left="1134" w:header="720" w:footer="720" w:gutter="0"/>
          <w:cols w:num="4" w:space="567"/>
        </w:sectPr>
      </w:pPr>
      <w:r>
        <w:rPr>
          <w:noProof/>
          <w:sz w:val="28"/>
          <w:szCs w:val="28"/>
        </w:rPr>
        <w:pict>
          <v:line id="_x0000_s1092" style="position:absolute;left:0;text-align:left;flip:x;z-index:251687424" from="-9.85pt,128.05pt" to="107.15pt,128.05pt"/>
        </w:pict>
      </w:r>
      <w:r>
        <w:rPr>
          <w:noProof/>
          <w:sz w:val="28"/>
          <w:szCs w:val="28"/>
        </w:rPr>
        <w:pict>
          <v:line id="_x0000_s1091" style="position:absolute;left:0;text-align:left;z-index:251686400" from="107.15pt,2.05pt" to="107.15pt,128.05pt"/>
        </w:pict>
      </w:r>
      <w:r>
        <w:rPr>
          <w:noProof/>
          <w:sz w:val="28"/>
          <w:szCs w:val="28"/>
        </w:rPr>
        <w:pict>
          <v:line id="_x0000_s1090" style="position:absolute;left:0;text-align:left;z-index:251685376" from="-9.85pt,2.05pt" to="107.15pt,2.05pt"/>
        </w:pict>
      </w:r>
      <w:r>
        <w:rPr>
          <w:noProof/>
          <w:sz w:val="28"/>
          <w:szCs w:val="28"/>
        </w:rPr>
        <w:pict>
          <v:line id="_x0000_s1089" style="position:absolute;left:0;text-align:left;z-index:251684352" from="-9.85pt,2.05pt" to="-9.85pt,128.05pt"/>
        </w:pict>
      </w:r>
      <w:r w:rsidR="0080190E" w:rsidRPr="00A336F3">
        <w:rPr>
          <w:sz w:val="28"/>
          <w:szCs w:val="28"/>
        </w:rPr>
        <w:t>Денежные средства: на счетах в банке, в кассе, средства в расчетах, дебиторская задолженность</w:t>
      </w:r>
    </w:p>
    <w:p w:rsidR="0080190E" w:rsidRDefault="00645FAE" w:rsidP="0080190E">
      <w:pPr>
        <w:jc w:val="both"/>
        <w:rPr>
          <w:sz w:val="28"/>
          <w:szCs w:val="28"/>
        </w:rPr>
      </w:pPr>
      <w:r>
        <w:rPr>
          <w:noProof/>
          <w:sz w:val="28"/>
          <w:szCs w:val="28"/>
        </w:rPr>
        <w:pict>
          <v:line id="_x0000_s1080" style="position:absolute;left:0;text-align:left;flip:x;z-index:251675136" from="-9pt,5.95pt" to="108pt,5.95pt"/>
        </w:pict>
      </w:r>
    </w:p>
    <w:p w:rsidR="0080190E" w:rsidRDefault="0080190E" w:rsidP="0080190E">
      <w:pPr>
        <w:jc w:val="both"/>
        <w:rPr>
          <w:sz w:val="28"/>
          <w:szCs w:val="28"/>
        </w:rPr>
        <w:sectPr w:rsidR="0080190E" w:rsidSect="00185EE2">
          <w:type w:val="continuous"/>
          <w:pgSz w:w="11906" w:h="16838"/>
          <w:pgMar w:top="1134" w:right="567" w:bottom="1134" w:left="1134" w:header="720" w:footer="720" w:gutter="0"/>
          <w:cols w:num="4" w:space="235"/>
        </w:sectPr>
      </w:pPr>
    </w:p>
    <w:p w:rsidR="0080190E" w:rsidRDefault="0080190E" w:rsidP="0080190E">
      <w:pPr>
        <w:jc w:val="center"/>
        <w:rPr>
          <w:sz w:val="28"/>
          <w:szCs w:val="28"/>
        </w:rPr>
      </w:pPr>
      <w:r>
        <w:rPr>
          <w:sz w:val="28"/>
          <w:szCs w:val="28"/>
        </w:rPr>
        <w:t>Схема 1- Классификация оборотных средств</w:t>
      </w:r>
    </w:p>
    <w:p w:rsidR="0080190E" w:rsidRDefault="0080190E" w:rsidP="0080190E">
      <w:pPr>
        <w:jc w:val="both"/>
        <w:rPr>
          <w:sz w:val="28"/>
          <w:szCs w:val="28"/>
        </w:rPr>
        <w:sectPr w:rsidR="0080190E" w:rsidSect="00185EE2">
          <w:type w:val="continuous"/>
          <w:pgSz w:w="11906" w:h="16838"/>
          <w:pgMar w:top="1134" w:right="567" w:bottom="1134" w:left="1134" w:header="720" w:footer="720" w:gutter="0"/>
          <w:cols w:space="235"/>
        </w:sectPr>
      </w:pPr>
    </w:p>
    <w:p w:rsidR="0080190E" w:rsidRPr="00470A28" w:rsidRDefault="0080190E" w:rsidP="0080190E">
      <w:pPr>
        <w:spacing w:line="360" w:lineRule="auto"/>
        <w:ind w:firstLine="709"/>
        <w:jc w:val="both"/>
        <w:rPr>
          <w:sz w:val="28"/>
          <w:szCs w:val="28"/>
        </w:rPr>
      </w:pPr>
      <w:r w:rsidRPr="00470A28">
        <w:rPr>
          <w:sz w:val="28"/>
          <w:szCs w:val="28"/>
        </w:rPr>
        <w:t xml:space="preserve">Группировка оборотных средств по способу их отражения в балансе предприятия позволяет выделить группы, что отражено в приложении </w:t>
      </w:r>
      <w:r>
        <w:rPr>
          <w:sz w:val="28"/>
          <w:szCs w:val="28"/>
        </w:rPr>
        <w:t>А</w:t>
      </w:r>
      <w:r w:rsidRPr="00470A28">
        <w:rPr>
          <w:sz w:val="28"/>
          <w:szCs w:val="28"/>
        </w:rPr>
        <w:t>.</w:t>
      </w:r>
    </w:p>
    <w:p w:rsidR="0080190E" w:rsidRPr="00470A28" w:rsidRDefault="0080190E" w:rsidP="0080190E">
      <w:pPr>
        <w:spacing w:line="360" w:lineRule="auto"/>
        <w:ind w:firstLine="709"/>
        <w:jc w:val="both"/>
        <w:rPr>
          <w:sz w:val="28"/>
          <w:szCs w:val="28"/>
        </w:rPr>
      </w:pPr>
      <w:r w:rsidRPr="00470A28">
        <w:rPr>
          <w:sz w:val="28"/>
          <w:szCs w:val="28"/>
        </w:rPr>
        <w:t xml:space="preserve">Классификация оборотных средств по степени ликвидности и степени финансового риска (приложение </w:t>
      </w:r>
      <w:r>
        <w:rPr>
          <w:sz w:val="28"/>
          <w:szCs w:val="28"/>
        </w:rPr>
        <w:t>А</w:t>
      </w:r>
      <w:r w:rsidRPr="00470A28">
        <w:rPr>
          <w:sz w:val="28"/>
          <w:szCs w:val="28"/>
        </w:rPr>
        <w:t>) характеризует качество средств предприятия, находящихся в обороте. Задача такой классификации – выявление тех текущих активов, возможность реализации которых представляется маловероятной. Эффективное управление оборотным капиталом предприятия предполагает как поиск и привлечение дополнительных источников финансирования, так и рациональное размещение их в активах предприятия, особенно в текущих.</w:t>
      </w:r>
    </w:p>
    <w:p w:rsidR="0080190E" w:rsidRPr="00470A28" w:rsidRDefault="0080190E" w:rsidP="0080190E">
      <w:pPr>
        <w:spacing w:line="360" w:lineRule="auto"/>
        <w:ind w:firstLine="709"/>
        <w:jc w:val="both"/>
        <w:rPr>
          <w:sz w:val="28"/>
          <w:szCs w:val="28"/>
        </w:rPr>
      </w:pPr>
      <w:r w:rsidRPr="00470A28">
        <w:rPr>
          <w:sz w:val="28"/>
          <w:szCs w:val="28"/>
        </w:rPr>
        <w:t>Деление оборотных средств на быстро реализуемые и медленно реализуемые зависит от конкретной реальной ситуации, складывающейся в данный отчетный период деятельности предприятия. Остатки готовой продукции на складе предприятия могут реализоваться раньше (за наличные) наступления сроков погашения дебиторской задолженности. Поэтому для каждого предприятия  и для каждого отдельного периода существует своя группировка текущих активов по степени ликвидности.</w:t>
      </w:r>
    </w:p>
    <w:p w:rsidR="0080190E" w:rsidRPr="0080190E" w:rsidRDefault="0080190E" w:rsidP="0080190E">
      <w:pPr>
        <w:spacing w:line="360" w:lineRule="auto"/>
        <w:ind w:firstLine="709"/>
        <w:jc w:val="both"/>
        <w:rPr>
          <w:sz w:val="28"/>
          <w:szCs w:val="28"/>
        </w:rPr>
      </w:pPr>
      <w:r w:rsidRPr="00470A28">
        <w:rPr>
          <w:sz w:val="28"/>
          <w:szCs w:val="28"/>
        </w:rPr>
        <w:t>Ликвидность текущих активов является основным фактором, определяющим степень риска вложений капитала в оборотные средства. Оценка реализуемости тех или иных видов оборотных средств за длительный период позволяет определить вероятность риска вложений в эти активы. Группировка оборотных средств по степени риса может быть использована для контроля за рациональным размещением капитала в текущих активах. Эффективно управлять ликвидностью – значит не допускать увеличения доли активов с высокой и средней степенью риска.</w:t>
      </w:r>
      <w:r w:rsidRPr="004B7D10">
        <w:rPr>
          <w:sz w:val="28"/>
          <w:szCs w:val="28"/>
        </w:rPr>
        <w:t xml:space="preserve"> [</w:t>
      </w:r>
      <w:r w:rsidRPr="0080190E">
        <w:rPr>
          <w:sz w:val="28"/>
          <w:szCs w:val="28"/>
        </w:rPr>
        <w:t xml:space="preserve">19, </w:t>
      </w:r>
      <w:r>
        <w:rPr>
          <w:sz w:val="28"/>
          <w:szCs w:val="28"/>
          <w:lang w:val="en-US"/>
        </w:rPr>
        <w:t>c</w:t>
      </w:r>
      <w:r w:rsidRPr="0080190E">
        <w:rPr>
          <w:sz w:val="28"/>
          <w:szCs w:val="28"/>
        </w:rPr>
        <w:t>.144]</w:t>
      </w:r>
    </w:p>
    <w:p w:rsidR="0080190E" w:rsidRPr="0080190E" w:rsidRDefault="0080190E" w:rsidP="0080190E">
      <w:pPr>
        <w:spacing w:line="360" w:lineRule="auto"/>
        <w:ind w:firstLine="709"/>
        <w:jc w:val="both"/>
        <w:rPr>
          <w:sz w:val="28"/>
          <w:szCs w:val="28"/>
        </w:rPr>
      </w:pPr>
      <w:r w:rsidRPr="00470A28">
        <w:rPr>
          <w:sz w:val="28"/>
          <w:szCs w:val="28"/>
        </w:rPr>
        <w:t>Материальной основой производства являются производственные фонды в виде средств труда. Оборотные производственные фонды (средства) – предметы труда и орудия труда, которые обслуживают сферу производства и обеспечивают его непрерывность; а так же со сроком службы не более 1 года и стоимостью не более 100 МРОТ. Эти фонды обслуживают сферу производства и полностью переносят свою стоимость на стоимость готовой продукции, изменяя первоначальную форму в процессе одного производственного цикла.</w:t>
      </w:r>
      <w:r w:rsidRPr="004B7D10">
        <w:rPr>
          <w:sz w:val="28"/>
          <w:szCs w:val="28"/>
        </w:rPr>
        <w:t xml:space="preserve"> [</w:t>
      </w:r>
      <w:r w:rsidRPr="0080190E">
        <w:rPr>
          <w:sz w:val="28"/>
          <w:szCs w:val="28"/>
        </w:rPr>
        <w:t xml:space="preserve">16, </w:t>
      </w:r>
      <w:r>
        <w:rPr>
          <w:sz w:val="28"/>
          <w:szCs w:val="28"/>
          <w:lang w:val="en-US"/>
        </w:rPr>
        <w:t>c</w:t>
      </w:r>
      <w:r w:rsidRPr="0080190E">
        <w:rPr>
          <w:sz w:val="28"/>
          <w:szCs w:val="28"/>
        </w:rPr>
        <w:t>. 198]</w:t>
      </w:r>
    </w:p>
    <w:p w:rsidR="0080190E" w:rsidRPr="00470A28" w:rsidRDefault="0080190E" w:rsidP="0080190E">
      <w:pPr>
        <w:spacing w:line="360" w:lineRule="auto"/>
        <w:ind w:firstLine="709"/>
        <w:jc w:val="both"/>
        <w:rPr>
          <w:sz w:val="28"/>
          <w:szCs w:val="28"/>
        </w:rPr>
      </w:pPr>
      <w:r w:rsidRPr="00470A28">
        <w:rPr>
          <w:sz w:val="28"/>
          <w:szCs w:val="28"/>
        </w:rPr>
        <w:t>Фонды обращения хотя и не участвуют непосредственно в процессе производства, но необходимы для обеспечения единства производства и обращения. Фонды обращения – продукция и денежные средства, обеспечивающие непрерывность процесса реализации.</w:t>
      </w:r>
    </w:p>
    <w:p w:rsidR="0080190E" w:rsidRPr="003D55D4" w:rsidRDefault="0080190E" w:rsidP="0080190E">
      <w:pPr>
        <w:autoSpaceDE w:val="0"/>
        <w:autoSpaceDN w:val="0"/>
        <w:adjustRightInd w:val="0"/>
        <w:spacing w:line="360" w:lineRule="auto"/>
        <w:ind w:firstLine="709"/>
        <w:jc w:val="both"/>
        <w:rPr>
          <w:sz w:val="28"/>
          <w:szCs w:val="28"/>
        </w:rPr>
      </w:pPr>
      <w:r w:rsidRPr="00470A28">
        <w:rPr>
          <w:sz w:val="28"/>
          <w:szCs w:val="28"/>
        </w:rPr>
        <w:t>Функция оборотных средств состоит в платежно-расчетном обслуживании кругооборота материальных ценностей на стадиях приобретения, производства и реализации. В этом случае движение оборотных производственных фондов в каждый момент времени отражает оборот материальных факторов воспроизводства, а движение оборотных средств – оборот денег, платежей.</w:t>
      </w:r>
      <w:r w:rsidRPr="003D55D4">
        <w:rPr>
          <w:sz w:val="28"/>
          <w:szCs w:val="28"/>
        </w:rPr>
        <w:t xml:space="preserve">[23, </w:t>
      </w:r>
      <w:r>
        <w:rPr>
          <w:sz w:val="28"/>
          <w:szCs w:val="28"/>
          <w:lang w:val="en-US"/>
        </w:rPr>
        <w:t>c</w:t>
      </w:r>
      <w:r w:rsidRPr="003D55D4">
        <w:rPr>
          <w:sz w:val="28"/>
          <w:szCs w:val="28"/>
        </w:rPr>
        <w:t>.326]</w:t>
      </w:r>
    </w:p>
    <w:p w:rsidR="0080190E" w:rsidRPr="00470A28" w:rsidRDefault="0080190E" w:rsidP="0080190E">
      <w:pPr>
        <w:autoSpaceDE w:val="0"/>
        <w:autoSpaceDN w:val="0"/>
        <w:adjustRightInd w:val="0"/>
        <w:spacing w:line="360" w:lineRule="auto"/>
        <w:ind w:firstLine="709"/>
        <w:jc w:val="both"/>
        <w:rPr>
          <w:sz w:val="28"/>
          <w:szCs w:val="28"/>
        </w:rPr>
      </w:pPr>
      <w:r w:rsidRPr="00470A28">
        <w:rPr>
          <w:sz w:val="28"/>
          <w:szCs w:val="28"/>
        </w:rPr>
        <w:t>На каждом конкретном предприятии величина оборотных средств,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и т.п. В различных отраслях удельный вес оборотных фондов в составе производственных фондов предприятия неодинаков.</w:t>
      </w:r>
    </w:p>
    <w:p w:rsidR="0080190E" w:rsidRPr="00470A28" w:rsidRDefault="0080190E" w:rsidP="00185EE2">
      <w:pPr>
        <w:pStyle w:val="2"/>
        <w:spacing w:before="0" w:after="0" w:line="360" w:lineRule="auto"/>
        <w:ind w:firstLine="708"/>
        <w:jc w:val="both"/>
        <w:rPr>
          <w:rFonts w:ascii="Times New Roman" w:hAnsi="Times New Roman"/>
          <w:b w:val="0"/>
          <w:i w:val="0"/>
        </w:rPr>
      </w:pPr>
      <w:r w:rsidRPr="00470A28">
        <w:rPr>
          <w:rFonts w:ascii="Times New Roman" w:hAnsi="Times New Roman"/>
          <w:b w:val="0"/>
          <w:i w:val="0"/>
        </w:rPr>
        <w:t>Оборотные средства являются одной из составных частей имущества предприятия. Состояние и эффективность их использования одно из основных условий успешной деятельности предприятия. Развитие рыночных отношений определяет новые условия их организации.</w:t>
      </w:r>
    </w:p>
    <w:p w:rsidR="0080190E" w:rsidRPr="00470A28" w:rsidRDefault="0080190E" w:rsidP="0080190E">
      <w:pPr>
        <w:autoSpaceDE w:val="0"/>
        <w:autoSpaceDN w:val="0"/>
        <w:adjustRightInd w:val="0"/>
        <w:spacing w:line="360" w:lineRule="auto"/>
        <w:ind w:firstLine="709"/>
        <w:jc w:val="both"/>
        <w:rPr>
          <w:sz w:val="28"/>
          <w:szCs w:val="28"/>
        </w:rPr>
      </w:pPr>
      <w:r w:rsidRPr="00470A28">
        <w:rPr>
          <w:sz w:val="28"/>
          <w:szCs w:val="28"/>
        </w:rPr>
        <w:t xml:space="preserve">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 Материальной основой производства являются  производственные фонды в виде средств труда. В процессе функционирования средства труда и предметы труда по-разному и в разной степени переносят свою стоимость на стоимость производимого продукта. </w:t>
      </w:r>
    </w:p>
    <w:p w:rsidR="0080190E" w:rsidRPr="00470A28" w:rsidRDefault="0080190E" w:rsidP="0080190E">
      <w:pPr>
        <w:spacing w:line="360" w:lineRule="auto"/>
        <w:ind w:firstLine="709"/>
        <w:jc w:val="both"/>
        <w:rPr>
          <w:sz w:val="28"/>
          <w:szCs w:val="28"/>
        </w:rPr>
      </w:pPr>
      <w:r w:rsidRPr="00470A28">
        <w:rPr>
          <w:sz w:val="28"/>
          <w:szCs w:val="28"/>
        </w:rPr>
        <w:t>В своем движении оборотные средства проходят три стадии: денежную, производственную и товарную.</w:t>
      </w:r>
    </w:p>
    <w:p w:rsidR="0080190E" w:rsidRPr="00470A28" w:rsidRDefault="00553D8D" w:rsidP="0080190E">
      <w:pPr>
        <w:spacing w:line="360" w:lineRule="auto"/>
        <w:ind w:firstLine="709"/>
        <w:jc w:val="both"/>
        <w:rPr>
          <w:sz w:val="28"/>
          <w:szCs w:val="28"/>
        </w:rPr>
      </w:pPr>
      <w:r>
        <w:rPr>
          <w:sz w:val="28"/>
          <w:szCs w:val="28"/>
        </w:rPr>
        <w:t>Д</w:t>
      </w:r>
      <w:r w:rsidR="0080190E" w:rsidRPr="00470A28">
        <w:rPr>
          <w:sz w:val="28"/>
          <w:szCs w:val="28"/>
        </w:rPr>
        <w:t>вижение оборотных средств включают три стадии – снабжение, производство и реализацию. При этом первая и третья стадии кругооборота относятся к сфере обращения, а вторая – к сфере производства. Продолжительность пребывания оборотных средств в сфере производства определяется временем производства, а продолжительность пребывания их в сфере обращения представляет время обращения. Время производства и время пребывания в сумме составляют время кругооборота.</w:t>
      </w:r>
    </w:p>
    <w:p w:rsidR="0080190E" w:rsidRPr="00470A28" w:rsidRDefault="0080190E" w:rsidP="0080190E">
      <w:pPr>
        <w:widowControl w:val="0"/>
        <w:spacing w:line="360" w:lineRule="auto"/>
        <w:ind w:firstLine="709"/>
        <w:jc w:val="both"/>
        <w:rPr>
          <w:snapToGrid w:val="0"/>
          <w:sz w:val="28"/>
          <w:szCs w:val="28"/>
        </w:rPr>
      </w:pPr>
      <w:r w:rsidRPr="00470A28">
        <w:rPr>
          <w:snapToGrid w:val="0"/>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80190E" w:rsidRPr="003D55D4" w:rsidRDefault="0080190E" w:rsidP="0080190E">
      <w:pPr>
        <w:widowControl w:val="0"/>
        <w:spacing w:line="360" w:lineRule="auto"/>
        <w:ind w:firstLine="709"/>
        <w:jc w:val="both"/>
        <w:rPr>
          <w:snapToGrid w:val="0"/>
          <w:sz w:val="28"/>
          <w:szCs w:val="28"/>
          <w:lang w:val="en-US"/>
        </w:rPr>
      </w:pPr>
      <w:r w:rsidRPr="00470A28">
        <w:rPr>
          <w:snapToGrid w:val="0"/>
          <w:sz w:val="28"/>
          <w:szCs w:val="28"/>
        </w:rPr>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оборотные средства предприятия.</w:t>
      </w:r>
      <w:r w:rsidRPr="003D55D4">
        <w:rPr>
          <w:snapToGrid w:val="0"/>
          <w:sz w:val="28"/>
          <w:szCs w:val="28"/>
        </w:rPr>
        <w:t xml:space="preserve"> </w:t>
      </w:r>
      <w:r>
        <w:rPr>
          <w:snapToGrid w:val="0"/>
          <w:sz w:val="28"/>
          <w:szCs w:val="28"/>
          <w:lang w:val="en-US"/>
        </w:rPr>
        <w:t>[22, c.</w:t>
      </w:r>
      <w:r w:rsidR="00D025C7">
        <w:rPr>
          <w:snapToGrid w:val="0"/>
          <w:sz w:val="28"/>
          <w:szCs w:val="28"/>
        </w:rPr>
        <w:t>112</w:t>
      </w:r>
      <w:r>
        <w:rPr>
          <w:snapToGrid w:val="0"/>
          <w:sz w:val="28"/>
          <w:szCs w:val="28"/>
          <w:lang w:val="en-US"/>
        </w:rPr>
        <w:t>]</w:t>
      </w:r>
    </w:p>
    <w:p w:rsidR="00185EE2" w:rsidRDefault="0080190E" w:rsidP="00553D8D">
      <w:pPr>
        <w:widowControl w:val="0"/>
        <w:spacing w:line="360" w:lineRule="auto"/>
        <w:ind w:firstLine="709"/>
        <w:jc w:val="both"/>
        <w:rPr>
          <w:sz w:val="28"/>
          <w:szCs w:val="28"/>
        </w:rPr>
      </w:pPr>
      <w:r w:rsidRPr="00470A28">
        <w:rPr>
          <w:sz w:val="28"/>
          <w:szCs w:val="28"/>
        </w:rPr>
        <w:t>Осуществляя анализ оборотных средств, необходимо выделить основные факторы, которые влияют на скорость оборота оборотных средств. Наиболее существенн</w:t>
      </w:r>
      <w:r w:rsidR="00553D8D">
        <w:rPr>
          <w:sz w:val="28"/>
          <w:szCs w:val="28"/>
        </w:rPr>
        <w:t>ые из них показаны на рисунке 1.</w:t>
      </w:r>
    </w:p>
    <w:p w:rsidR="0080190E" w:rsidRPr="00470A28" w:rsidRDefault="00645FAE" w:rsidP="00B34FE3">
      <w:pPr>
        <w:widowControl w:val="0"/>
        <w:spacing w:line="360" w:lineRule="auto"/>
        <w:ind w:firstLine="709"/>
        <w:jc w:val="both"/>
        <w:rPr>
          <w:sz w:val="28"/>
          <w:szCs w:val="28"/>
        </w:rPr>
      </w:pP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7" type="#_x0000_t77" style="position:absolute;left:0;text-align:left;margin-left:324pt;margin-top:22.35pt;width:162pt;height:45pt;z-index:251620864">
            <v:textbox style="mso-next-textbox:#_x0000_s1027">
              <w:txbxContent>
                <w:p w:rsidR="00F561CF" w:rsidRPr="000D5EF6" w:rsidRDefault="00F561CF" w:rsidP="0080190E">
                  <w:pPr>
                    <w:jc w:val="center"/>
                    <w:rPr>
                      <w:sz w:val="28"/>
                      <w:szCs w:val="28"/>
                    </w:rPr>
                  </w:pPr>
                  <w:r w:rsidRPr="000D5EF6">
                    <w:rPr>
                      <w:sz w:val="28"/>
                      <w:szCs w:val="28"/>
                    </w:rPr>
                    <w:t>Внутренние факторы</w:t>
                  </w:r>
                </w:p>
              </w:txbxContent>
            </v:textbox>
          </v:shape>
        </w:pict>
      </w: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8" type="#_x0000_t78" style="position:absolute;left:0;text-align:left;margin-left:0;margin-top:22.35pt;width:171pt;height:45pt;z-index:251621888" adj="12505,6840,14874,7752">
            <v:textbox style="mso-next-textbox:#_x0000_s1028">
              <w:txbxContent>
                <w:p w:rsidR="00F561CF" w:rsidRPr="000D5EF6" w:rsidRDefault="00F561CF" w:rsidP="0080190E">
                  <w:pPr>
                    <w:jc w:val="center"/>
                    <w:rPr>
                      <w:sz w:val="28"/>
                      <w:szCs w:val="28"/>
                    </w:rPr>
                  </w:pPr>
                  <w:r w:rsidRPr="000D5EF6">
                    <w:rPr>
                      <w:sz w:val="28"/>
                      <w:szCs w:val="28"/>
                    </w:rPr>
                    <w:t>Внешние факторы</w:t>
                  </w:r>
                </w:p>
              </w:txbxContent>
            </v:textbox>
          </v:shape>
        </w:pict>
      </w:r>
    </w:p>
    <w:p w:rsidR="0080190E" w:rsidRPr="00213DFA" w:rsidRDefault="00645FAE" w:rsidP="00B34FE3">
      <w:pPr>
        <w:ind w:firstLine="454"/>
        <w:jc w:val="both"/>
      </w:pPr>
      <w:r>
        <w:rPr>
          <w:noProof/>
        </w:rPr>
        <w:pict>
          <v:oval id="_x0000_s1026" style="position:absolute;left:0;text-align:left;margin-left:171pt;margin-top:-27pt;width:153pt;height:93.3pt;z-index:251619840">
            <v:textbox style="mso-next-textbox:#_x0000_s1026">
              <w:txbxContent>
                <w:p w:rsidR="00F561CF" w:rsidRPr="000D5EF6" w:rsidRDefault="00F561CF" w:rsidP="0080190E">
                  <w:pPr>
                    <w:jc w:val="center"/>
                    <w:rPr>
                      <w:sz w:val="28"/>
                      <w:szCs w:val="28"/>
                    </w:rPr>
                  </w:pPr>
                  <w:r w:rsidRPr="000D5EF6">
                    <w:rPr>
                      <w:sz w:val="28"/>
                      <w:szCs w:val="28"/>
                    </w:rPr>
                    <w:t>Оборачивае</w:t>
                  </w:r>
                  <w:r>
                    <w:rPr>
                      <w:sz w:val="28"/>
                      <w:szCs w:val="28"/>
                    </w:rPr>
                    <w:t>-</w:t>
                  </w:r>
                  <w:r w:rsidRPr="000D5EF6">
                    <w:rPr>
                      <w:sz w:val="28"/>
                      <w:szCs w:val="28"/>
                    </w:rPr>
                    <w:t>мость оборотных средств</w:t>
                  </w:r>
                </w:p>
              </w:txbxContent>
            </v:textbox>
          </v:oval>
        </w:pict>
      </w:r>
    </w:p>
    <w:p w:rsidR="0080190E" w:rsidRDefault="0080190E" w:rsidP="00B34FE3">
      <w:pPr>
        <w:spacing w:line="360" w:lineRule="auto"/>
        <w:ind w:firstLine="454"/>
        <w:jc w:val="both"/>
        <w:rPr>
          <w:sz w:val="28"/>
        </w:rPr>
      </w:pPr>
    </w:p>
    <w:p w:rsidR="0080190E" w:rsidRDefault="00645FAE" w:rsidP="00B34FE3">
      <w:pPr>
        <w:spacing w:line="360" w:lineRule="auto"/>
        <w:ind w:firstLine="454"/>
        <w:jc w:val="both"/>
        <w:rPr>
          <w:sz w:val="28"/>
        </w:rPr>
      </w:pPr>
      <w:r>
        <w:rPr>
          <w:noProof/>
        </w:rPr>
        <w:pict>
          <v:line id="_x0000_s1046" style="position:absolute;left:0;text-align:left;flip:y;z-index:251640320" from="414pt,7.05pt" to="414pt,34.05pt">
            <v:stroke endarrow="block"/>
          </v:line>
        </w:pict>
      </w:r>
      <w:r>
        <w:rPr>
          <w:noProof/>
        </w:rPr>
        <w:pict>
          <v:line id="_x0000_s1040" style="position:absolute;left:0;text-align:left;flip:y;z-index:251634176" from="99pt,7.05pt" to="99pt,34.05pt">
            <v:stroke endarrow="block"/>
          </v:line>
        </w:pict>
      </w:r>
    </w:p>
    <w:p w:rsidR="0080190E" w:rsidRDefault="00645FAE" w:rsidP="00B34FE3">
      <w:pPr>
        <w:spacing w:line="360" w:lineRule="auto"/>
        <w:ind w:firstLine="454"/>
        <w:jc w:val="both"/>
        <w:rPr>
          <w:sz w:val="28"/>
        </w:rPr>
      </w:pPr>
      <w:r>
        <w:rPr>
          <w:noProof/>
        </w:rPr>
        <w:pict>
          <v:rect id="_x0000_s1029" style="position:absolute;left:0;text-align:left;margin-left:9pt;margin-top:17.15pt;width:63pt;height:90.2pt;z-index:251622912">
            <v:textbox style="mso-next-textbox:#_x0000_s1029">
              <w:txbxContent>
                <w:p w:rsidR="00F561CF" w:rsidRPr="000D5EF6" w:rsidRDefault="00F561CF" w:rsidP="0080190E">
                  <w:pPr>
                    <w:jc w:val="center"/>
                    <w:rPr>
                      <w:sz w:val="28"/>
                      <w:szCs w:val="28"/>
                    </w:rPr>
                  </w:pPr>
                  <w:r w:rsidRPr="000D5EF6">
                    <w:rPr>
                      <w:sz w:val="28"/>
                      <w:szCs w:val="28"/>
                    </w:rPr>
                    <w:t>Конъ</w:t>
                  </w:r>
                  <w:r>
                    <w:rPr>
                      <w:sz w:val="28"/>
                      <w:szCs w:val="28"/>
                    </w:rPr>
                    <w:t>-</w:t>
                  </w:r>
                  <w:r w:rsidRPr="000D5EF6">
                    <w:rPr>
                      <w:sz w:val="28"/>
                      <w:szCs w:val="28"/>
                    </w:rPr>
                    <w:t>юктура рынка</w:t>
                  </w:r>
                </w:p>
              </w:txbxContent>
            </v:textbox>
          </v:rect>
        </w:pict>
      </w:r>
      <w:r>
        <w:rPr>
          <w:noProof/>
        </w:rPr>
        <w:pict>
          <v:rect id="_x0000_s1030" style="position:absolute;left:0;text-align:left;margin-left:1in;margin-top:17.15pt;width:63pt;height:90pt;z-index:251623936">
            <v:textbox style="mso-next-textbox:#_x0000_s1030">
              <w:txbxContent>
                <w:p w:rsidR="00F561CF" w:rsidRPr="000D5EF6" w:rsidRDefault="00F561CF" w:rsidP="0080190E">
                  <w:pPr>
                    <w:jc w:val="center"/>
                    <w:rPr>
                      <w:sz w:val="28"/>
                      <w:szCs w:val="28"/>
                    </w:rPr>
                  </w:pPr>
                  <w:r w:rsidRPr="000D5EF6">
                    <w:rPr>
                      <w:sz w:val="28"/>
                      <w:szCs w:val="28"/>
                    </w:rPr>
                    <w:t>Мас</w:t>
                  </w:r>
                  <w:r>
                    <w:rPr>
                      <w:sz w:val="28"/>
                      <w:szCs w:val="28"/>
                    </w:rPr>
                    <w:t>ш-та</w:t>
                  </w:r>
                  <w:r w:rsidRPr="000D5EF6">
                    <w:rPr>
                      <w:sz w:val="28"/>
                      <w:szCs w:val="28"/>
                    </w:rPr>
                    <w:t>бы деятель-ности</w:t>
                  </w:r>
                </w:p>
              </w:txbxContent>
            </v:textbox>
          </v:rect>
        </w:pict>
      </w:r>
      <w:r>
        <w:rPr>
          <w:noProof/>
        </w:rPr>
        <w:pict>
          <v:rect id="_x0000_s1035" style="position:absolute;left:0;text-align:left;margin-left:414pt;margin-top:17.15pt;width:81pt;height:91.75pt;z-index:251629056">
            <v:textbox style="mso-next-textbox:#_x0000_s1035">
              <w:txbxContent>
                <w:p w:rsidR="00F561CF" w:rsidRPr="000D5EF6" w:rsidRDefault="00F561CF" w:rsidP="0080190E">
                  <w:pPr>
                    <w:jc w:val="center"/>
                    <w:rPr>
                      <w:sz w:val="28"/>
                      <w:szCs w:val="28"/>
                    </w:rPr>
                  </w:pPr>
                  <w:r w:rsidRPr="000D5EF6">
                    <w:rPr>
                      <w:sz w:val="28"/>
                      <w:szCs w:val="28"/>
                    </w:rPr>
                    <w:t>Совершен</w:t>
                  </w:r>
                  <w:r>
                    <w:rPr>
                      <w:sz w:val="28"/>
                      <w:szCs w:val="28"/>
                    </w:rPr>
                    <w:t>-</w:t>
                  </w:r>
                  <w:r w:rsidRPr="000D5EF6">
                    <w:rPr>
                      <w:sz w:val="28"/>
                      <w:szCs w:val="28"/>
                    </w:rPr>
                    <w:t>ствование техноло</w:t>
                  </w:r>
                  <w:r>
                    <w:rPr>
                      <w:sz w:val="28"/>
                      <w:szCs w:val="28"/>
                    </w:rPr>
                    <w:t>-</w:t>
                  </w:r>
                  <w:r w:rsidRPr="000D5EF6">
                    <w:rPr>
                      <w:sz w:val="28"/>
                      <w:szCs w:val="28"/>
                    </w:rPr>
                    <w:t>гии</w:t>
                  </w:r>
                </w:p>
              </w:txbxContent>
            </v:textbox>
          </v:rect>
        </w:pict>
      </w:r>
      <w:r>
        <w:rPr>
          <w:noProof/>
        </w:rPr>
        <w:pict>
          <v:rect id="_x0000_s1034" style="position:absolute;left:0;text-align:left;margin-left:351pt;margin-top:17.15pt;width:60.75pt;height:90.2pt;z-index:251628032">
            <v:textbox style="mso-next-textbox:#_x0000_s1034">
              <w:txbxContent>
                <w:p w:rsidR="00F561CF" w:rsidRPr="000D5EF6" w:rsidRDefault="00F561CF" w:rsidP="0080190E">
                  <w:pPr>
                    <w:jc w:val="center"/>
                    <w:rPr>
                      <w:sz w:val="28"/>
                      <w:szCs w:val="28"/>
                    </w:rPr>
                  </w:pPr>
                  <w:r w:rsidRPr="000D5EF6">
                    <w:rPr>
                      <w:sz w:val="28"/>
                      <w:szCs w:val="28"/>
                    </w:rPr>
                    <w:t>Учет</w:t>
                  </w:r>
                  <w:r>
                    <w:rPr>
                      <w:sz w:val="28"/>
                      <w:szCs w:val="28"/>
                    </w:rPr>
                    <w:t>-</w:t>
                  </w:r>
                  <w:r w:rsidRPr="000D5EF6">
                    <w:rPr>
                      <w:sz w:val="28"/>
                      <w:szCs w:val="28"/>
                    </w:rPr>
                    <w:t>ная поли</w:t>
                  </w:r>
                  <w:r>
                    <w:rPr>
                      <w:sz w:val="28"/>
                      <w:szCs w:val="28"/>
                    </w:rPr>
                    <w:t>-</w:t>
                  </w:r>
                  <w:r w:rsidRPr="000D5EF6">
                    <w:rPr>
                      <w:sz w:val="28"/>
                      <w:szCs w:val="28"/>
                    </w:rPr>
                    <w:t>ти</w:t>
                  </w:r>
                  <w:r>
                    <w:rPr>
                      <w:sz w:val="28"/>
                      <w:szCs w:val="28"/>
                    </w:rPr>
                    <w:t>ка</w:t>
                  </w:r>
                </w:p>
              </w:txbxContent>
            </v:textbox>
          </v:rect>
        </w:pict>
      </w:r>
      <w:r>
        <w:rPr>
          <w:noProof/>
        </w:rPr>
        <w:pict>
          <v:rect id="_x0000_s1033" style="position:absolute;left:0;text-align:left;margin-left:279pt;margin-top:17.15pt;width:68.25pt;height:90.2pt;z-index:251627008">
            <v:textbox style="mso-next-textbox:#_x0000_s1033">
              <w:txbxContent>
                <w:p w:rsidR="00F561CF" w:rsidRPr="000D5EF6" w:rsidRDefault="00F561CF" w:rsidP="0080190E">
                  <w:pPr>
                    <w:jc w:val="center"/>
                    <w:rPr>
                      <w:sz w:val="28"/>
                      <w:szCs w:val="28"/>
                    </w:rPr>
                  </w:pPr>
                  <w:r w:rsidRPr="000D5EF6">
                    <w:rPr>
                      <w:sz w:val="28"/>
                      <w:szCs w:val="28"/>
                    </w:rPr>
                    <w:t>Струк</w:t>
                  </w:r>
                  <w:r>
                    <w:rPr>
                      <w:sz w:val="28"/>
                      <w:szCs w:val="28"/>
                    </w:rPr>
                    <w:t>-ту</w:t>
                  </w:r>
                  <w:r w:rsidRPr="000D5EF6">
                    <w:rPr>
                      <w:sz w:val="28"/>
                      <w:szCs w:val="28"/>
                    </w:rPr>
                    <w:t xml:space="preserve">ра активов     </w:t>
                  </w:r>
                </w:p>
              </w:txbxContent>
            </v:textbox>
          </v:rect>
        </w:pict>
      </w:r>
      <w:r>
        <w:rPr>
          <w:noProof/>
        </w:rPr>
        <w:pict>
          <v:rect id="_x0000_s1032" style="position:absolute;left:0;text-align:left;margin-left:207pt;margin-top:17.15pt;width:63pt;height:91.75pt;z-index:251625984">
            <v:textbox style="mso-next-textbox:#_x0000_s1032">
              <w:txbxContent>
                <w:p w:rsidR="00F561CF" w:rsidRPr="000D5EF6" w:rsidRDefault="00F561CF" w:rsidP="0080190E">
                  <w:pPr>
                    <w:jc w:val="center"/>
                    <w:rPr>
                      <w:sz w:val="28"/>
                      <w:szCs w:val="28"/>
                    </w:rPr>
                  </w:pPr>
                  <w:r>
                    <w:rPr>
                      <w:sz w:val="28"/>
                      <w:szCs w:val="28"/>
                    </w:rPr>
                    <w:t>Ценно-</w:t>
                  </w:r>
                  <w:r w:rsidRPr="000D5EF6">
                    <w:rPr>
                      <w:sz w:val="28"/>
                      <w:szCs w:val="28"/>
                    </w:rPr>
                    <w:t>вая полити-ка</w:t>
                  </w:r>
                </w:p>
              </w:txbxContent>
            </v:textbox>
          </v:rect>
        </w:pict>
      </w:r>
      <w:r>
        <w:rPr>
          <w:noProof/>
        </w:rPr>
        <w:pict>
          <v:rect id="_x0000_s1031" style="position:absolute;left:0;text-align:left;margin-left:135pt;margin-top:17.15pt;width:63pt;height:90.2pt;z-index:251624960">
            <v:textbox style="mso-next-textbox:#_x0000_s1031">
              <w:txbxContent>
                <w:p w:rsidR="00F561CF" w:rsidRPr="000D5EF6" w:rsidRDefault="00F561CF" w:rsidP="0080190E">
                  <w:pPr>
                    <w:jc w:val="center"/>
                    <w:rPr>
                      <w:sz w:val="28"/>
                      <w:szCs w:val="28"/>
                    </w:rPr>
                  </w:pPr>
                  <w:r w:rsidRPr="000D5EF6">
                    <w:rPr>
                      <w:sz w:val="28"/>
                      <w:szCs w:val="28"/>
                    </w:rPr>
                    <w:t>Эконо</w:t>
                  </w:r>
                  <w:r>
                    <w:rPr>
                      <w:sz w:val="28"/>
                      <w:szCs w:val="28"/>
                    </w:rPr>
                    <w:t>-</w:t>
                  </w:r>
                  <w:r w:rsidRPr="000D5EF6">
                    <w:rPr>
                      <w:sz w:val="28"/>
                      <w:szCs w:val="28"/>
                    </w:rPr>
                    <w:t>мичес</w:t>
                  </w:r>
                  <w:r>
                    <w:rPr>
                      <w:sz w:val="28"/>
                      <w:szCs w:val="28"/>
                    </w:rPr>
                    <w:t>-</w:t>
                  </w:r>
                  <w:r w:rsidRPr="000D5EF6">
                    <w:rPr>
                      <w:sz w:val="28"/>
                      <w:szCs w:val="28"/>
                    </w:rPr>
                    <w:t>кая ситуа-ция</w:t>
                  </w:r>
                </w:p>
              </w:txbxContent>
            </v:textbox>
          </v:rect>
        </w:pict>
      </w:r>
      <w:r>
        <w:rPr>
          <w:noProof/>
        </w:rPr>
        <w:pict>
          <v:line id="_x0000_s1036" style="position:absolute;left:0;text-align:left;z-index:251630080" from="36pt,.9pt" to="153pt,.9pt"/>
        </w:pict>
      </w:r>
      <w:r>
        <w:rPr>
          <w:noProof/>
        </w:rPr>
        <w:pict>
          <v:line id="_x0000_s1037" style="position:absolute;left:0;text-align:left;z-index:251631104" from="153pt,.9pt" to="153pt,18.9pt"/>
        </w:pict>
      </w:r>
      <w:r>
        <w:rPr>
          <w:noProof/>
        </w:rPr>
        <w:pict>
          <v:line id="_x0000_s1039" style="position:absolute;left:0;text-align:left;z-index:251633152" from="36pt,.9pt" to="36pt,18.9pt"/>
        </w:pict>
      </w:r>
      <w:r>
        <w:rPr>
          <w:noProof/>
        </w:rPr>
        <w:pict>
          <v:line id="_x0000_s1038" style="position:absolute;left:0;text-align:left;z-index:251632128" from="99pt,.9pt" to="99pt,18.9pt"/>
        </w:pict>
      </w:r>
      <w:r>
        <w:rPr>
          <w:noProof/>
        </w:rPr>
        <w:pict>
          <v:line id="_x0000_s1041" style="position:absolute;left:0;text-align:left;z-index:251635200" from="264.6pt,6.6pt" to="450.6pt,6.6pt"/>
        </w:pict>
      </w:r>
      <w:r>
        <w:rPr>
          <w:noProof/>
        </w:rPr>
        <w:pict>
          <v:line id="_x0000_s1045" style="position:absolute;left:0;text-align:left;z-index:251639296" from="452.25pt,6.7pt" to="452.25pt,18.7pt"/>
        </w:pict>
      </w:r>
      <w:r>
        <w:rPr>
          <w:noProof/>
        </w:rPr>
        <w:pict>
          <v:line id="_x0000_s1044" style="position:absolute;left:0;text-align:left;z-index:251638272" from="386.25pt,6.7pt" to="386.25pt,18.7pt"/>
        </w:pict>
      </w:r>
      <w:r>
        <w:rPr>
          <w:noProof/>
        </w:rPr>
        <w:pict>
          <v:line id="_x0000_s1043" style="position:absolute;left:0;text-align:left;z-index:251637248" from="326.25pt,6.7pt" to="326.25pt,18.7pt"/>
        </w:pict>
      </w:r>
      <w:r>
        <w:rPr>
          <w:noProof/>
        </w:rPr>
        <w:pict>
          <v:line id="_x0000_s1042" style="position:absolute;left:0;text-align:left;z-index:251636224" from="266.25pt,6.7pt" to="266.25pt,18.7pt"/>
        </w:pict>
      </w:r>
    </w:p>
    <w:p w:rsidR="0080190E" w:rsidRDefault="0080190E" w:rsidP="00B34FE3">
      <w:pPr>
        <w:spacing w:line="360" w:lineRule="auto"/>
        <w:ind w:firstLine="454"/>
        <w:jc w:val="both"/>
        <w:rPr>
          <w:sz w:val="28"/>
        </w:rPr>
      </w:pPr>
    </w:p>
    <w:p w:rsidR="0080190E" w:rsidRDefault="0080190E" w:rsidP="00B34FE3">
      <w:pPr>
        <w:spacing w:line="360" w:lineRule="auto"/>
        <w:jc w:val="both"/>
        <w:rPr>
          <w:sz w:val="28"/>
        </w:rPr>
      </w:pPr>
    </w:p>
    <w:p w:rsidR="0080190E" w:rsidRPr="00213DFA" w:rsidRDefault="0080190E" w:rsidP="00B34FE3">
      <w:pPr>
        <w:ind w:firstLine="454"/>
        <w:jc w:val="both"/>
      </w:pPr>
    </w:p>
    <w:p w:rsidR="0080190E" w:rsidRDefault="0080190E" w:rsidP="00B34FE3">
      <w:pPr>
        <w:spacing w:line="360" w:lineRule="auto"/>
        <w:ind w:firstLine="720"/>
        <w:jc w:val="both"/>
        <w:rPr>
          <w:sz w:val="28"/>
          <w:szCs w:val="28"/>
        </w:rPr>
      </w:pPr>
    </w:p>
    <w:p w:rsidR="0080190E" w:rsidRDefault="0080190E" w:rsidP="0080190E">
      <w:pPr>
        <w:spacing w:line="360" w:lineRule="auto"/>
        <w:ind w:firstLine="720"/>
        <w:jc w:val="center"/>
        <w:rPr>
          <w:sz w:val="28"/>
          <w:szCs w:val="28"/>
        </w:rPr>
      </w:pPr>
    </w:p>
    <w:p w:rsidR="0080190E" w:rsidRPr="00470A28" w:rsidRDefault="0080190E" w:rsidP="0080190E">
      <w:pPr>
        <w:spacing w:line="360" w:lineRule="auto"/>
        <w:ind w:firstLine="720"/>
        <w:jc w:val="center"/>
        <w:rPr>
          <w:sz w:val="28"/>
          <w:szCs w:val="28"/>
        </w:rPr>
      </w:pPr>
      <w:r w:rsidRPr="00470A28">
        <w:rPr>
          <w:sz w:val="28"/>
          <w:szCs w:val="28"/>
        </w:rPr>
        <w:t>Рис</w:t>
      </w:r>
      <w:r>
        <w:rPr>
          <w:sz w:val="28"/>
          <w:szCs w:val="28"/>
        </w:rPr>
        <w:t>унок</w:t>
      </w:r>
      <w:r w:rsidRPr="00470A28">
        <w:rPr>
          <w:sz w:val="28"/>
          <w:szCs w:val="28"/>
        </w:rPr>
        <w:t xml:space="preserve"> 1 – </w:t>
      </w:r>
      <w:r>
        <w:rPr>
          <w:sz w:val="28"/>
          <w:szCs w:val="28"/>
        </w:rPr>
        <w:t>В</w:t>
      </w:r>
      <w:r w:rsidRPr="00470A28">
        <w:rPr>
          <w:sz w:val="28"/>
          <w:szCs w:val="28"/>
        </w:rPr>
        <w:t>лияния факторов на оборачиваемость оборотных средств</w:t>
      </w:r>
    </w:p>
    <w:p w:rsidR="0080190E" w:rsidRPr="00470A28" w:rsidRDefault="0080190E" w:rsidP="0080190E">
      <w:pPr>
        <w:widowControl w:val="0"/>
        <w:spacing w:line="360" w:lineRule="auto"/>
        <w:ind w:firstLine="720"/>
        <w:jc w:val="both"/>
        <w:rPr>
          <w:snapToGrid w:val="0"/>
          <w:sz w:val="28"/>
          <w:szCs w:val="28"/>
        </w:rPr>
      </w:pPr>
      <w:r w:rsidRPr="00470A28">
        <w:rPr>
          <w:snapToGrid w:val="0"/>
          <w:sz w:val="28"/>
          <w:szCs w:val="28"/>
        </w:rPr>
        <w:t>Оборотные средства предприятия выполняют две функции: производственную и расчетную.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80190E" w:rsidRPr="00470A28" w:rsidRDefault="0080190E" w:rsidP="0080190E">
      <w:pPr>
        <w:widowControl w:val="0"/>
        <w:spacing w:line="360" w:lineRule="auto"/>
        <w:ind w:firstLine="720"/>
        <w:jc w:val="both"/>
        <w:rPr>
          <w:snapToGrid w:val="0"/>
          <w:sz w:val="28"/>
          <w:szCs w:val="28"/>
        </w:rPr>
      </w:pPr>
      <w:r w:rsidRPr="00470A28">
        <w:rPr>
          <w:snapToGrid w:val="0"/>
          <w:sz w:val="28"/>
          <w:szCs w:val="28"/>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80190E" w:rsidRPr="00470A28" w:rsidRDefault="0080190E" w:rsidP="0080190E">
      <w:pPr>
        <w:widowControl w:val="0"/>
        <w:spacing w:line="360" w:lineRule="auto"/>
        <w:ind w:firstLine="720"/>
        <w:jc w:val="both"/>
        <w:rPr>
          <w:snapToGrid w:val="0"/>
          <w:sz w:val="28"/>
          <w:szCs w:val="28"/>
        </w:rPr>
      </w:pPr>
      <w:r w:rsidRPr="00470A28">
        <w:rPr>
          <w:snapToGrid w:val="0"/>
          <w:sz w:val="28"/>
          <w:szCs w:val="28"/>
        </w:rPr>
        <w:t>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w:t>
      </w:r>
      <w:r>
        <w:rPr>
          <w:snapToGrid w:val="0"/>
          <w:sz w:val="28"/>
          <w:szCs w:val="28"/>
        </w:rPr>
        <w:t>вая устойчивость предприятия. [</w:t>
      </w:r>
      <w:r w:rsidRPr="0080190E">
        <w:rPr>
          <w:snapToGrid w:val="0"/>
          <w:sz w:val="28"/>
          <w:szCs w:val="28"/>
        </w:rPr>
        <w:t>25</w:t>
      </w:r>
      <w:r w:rsidRPr="00470A28">
        <w:rPr>
          <w:snapToGrid w:val="0"/>
          <w:sz w:val="28"/>
          <w:szCs w:val="28"/>
        </w:rPr>
        <w:t>,</w:t>
      </w:r>
      <w:r>
        <w:rPr>
          <w:snapToGrid w:val="0"/>
          <w:sz w:val="28"/>
          <w:szCs w:val="28"/>
        </w:rPr>
        <w:t xml:space="preserve"> с.</w:t>
      </w:r>
      <w:r w:rsidR="00D025C7">
        <w:rPr>
          <w:snapToGrid w:val="0"/>
          <w:sz w:val="28"/>
          <w:szCs w:val="28"/>
        </w:rPr>
        <w:t>227</w:t>
      </w:r>
      <w:r w:rsidRPr="00470A28">
        <w:rPr>
          <w:snapToGrid w:val="0"/>
          <w:sz w:val="28"/>
          <w:szCs w:val="28"/>
        </w:rPr>
        <w:t>]</w:t>
      </w:r>
    </w:p>
    <w:p w:rsidR="0080190E" w:rsidRPr="00470A28" w:rsidRDefault="0080190E" w:rsidP="0080190E">
      <w:pPr>
        <w:spacing w:line="360" w:lineRule="auto"/>
        <w:ind w:firstLine="720"/>
        <w:jc w:val="both"/>
        <w:rPr>
          <w:sz w:val="28"/>
          <w:szCs w:val="28"/>
        </w:rPr>
      </w:pPr>
      <w:r w:rsidRPr="00470A28">
        <w:rPr>
          <w:sz w:val="28"/>
          <w:szCs w:val="28"/>
        </w:rPr>
        <w:t>Определение оборотных средств, как авансированных денежных средств в создаваемые запасы оборотных производственных фондов и фондов обращения, не раскрывает полного экономического содержания этой категории. Оно не учитывает, что с авансированием определенной суммы денежных средств также происходит процесс авансирования в эти запасы стоимости прибавочного продукта, создаваемого в процессе производства. Поэтому у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 У нерентабельных предприятий сумма авансированных оборотных средств при завершении кругооборота фондов уменьшается в связи с понесенными убытками.</w:t>
      </w:r>
    </w:p>
    <w:p w:rsidR="0080190E" w:rsidRPr="00B97146" w:rsidRDefault="0080190E" w:rsidP="0080190E">
      <w:pPr>
        <w:widowControl w:val="0"/>
        <w:spacing w:line="360" w:lineRule="auto"/>
        <w:ind w:firstLine="720"/>
        <w:jc w:val="both"/>
        <w:rPr>
          <w:sz w:val="28"/>
          <w:szCs w:val="28"/>
        </w:rPr>
      </w:pPr>
      <w:r w:rsidRPr="00470A28">
        <w:rPr>
          <w:sz w:val="28"/>
          <w:szCs w:val="28"/>
        </w:rPr>
        <w:t>Итак, 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 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r>
        <w:rPr>
          <w:sz w:val="28"/>
          <w:szCs w:val="28"/>
        </w:rPr>
        <w:t xml:space="preserve"> </w:t>
      </w:r>
      <w:r w:rsidRPr="00B97146">
        <w:rPr>
          <w:sz w:val="28"/>
          <w:szCs w:val="28"/>
        </w:rPr>
        <w:t xml:space="preserve">[20, </w:t>
      </w:r>
      <w:r>
        <w:rPr>
          <w:sz w:val="28"/>
          <w:szCs w:val="28"/>
          <w:lang w:val="en-US"/>
        </w:rPr>
        <w:t>c</w:t>
      </w:r>
      <w:r w:rsidRPr="00B97146">
        <w:rPr>
          <w:sz w:val="28"/>
          <w:szCs w:val="28"/>
        </w:rPr>
        <w:t>.215]</w:t>
      </w:r>
    </w:p>
    <w:p w:rsidR="003C44E4" w:rsidRDefault="003C44E4" w:rsidP="00553D8D">
      <w:pPr>
        <w:spacing w:line="360" w:lineRule="auto"/>
        <w:ind w:left="1469"/>
        <w:rPr>
          <w:snapToGrid w:val="0"/>
          <w:sz w:val="28"/>
          <w:szCs w:val="28"/>
        </w:rPr>
      </w:pPr>
    </w:p>
    <w:p w:rsidR="003C44E4" w:rsidRDefault="003C44E4" w:rsidP="00B97146">
      <w:pPr>
        <w:spacing w:line="360" w:lineRule="auto"/>
        <w:ind w:left="1469"/>
        <w:jc w:val="center"/>
        <w:rPr>
          <w:snapToGrid w:val="0"/>
          <w:sz w:val="28"/>
          <w:szCs w:val="28"/>
        </w:rPr>
      </w:pPr>
    </w:p>
    <w:p w:rsidR="003C44E4" w:rsidRDefault="003C44E4" w:rsidP="00B97146">
      <w:pPr>
        <w:spacing w:line="360" w:lineRule="auto"/>
        <w:ind w:left="1469"/>
        <w:jc w:val="center"/>
        <w:rPr>
          <w:snapToGrid w:val="0"/>
          <w:sz w:val="28"/>
          <w:szCs w:val="28"/>
        </w:rPr>
      </w:pPr>
    </w:p>
    <w:p w:rsidR="00B97146" w:rsidRDefault="00B97146" w:rsidP="00B97146">
      <w:pPr>
        <w:spacing w:line="360" w:lineRule="auto"/>
        <w:ind w:left="1469"/>
        <w:jc w:val="center"/>
        <w:rPr>
          <w:snapToGrid w:val="0"/>
          <w:sz w:val="28"/>
          <w:szCs w:val="28"/>
        </w:rPr>
      </w:pPr>
      <w:r>
        <w:rPr>
          <w:snapToGrid w:val="0"/>
          <w:sz w:val="28"/>
          <w:szCs w:val="28"/>
        </w:rPr>
        <w:t>1.2 ИСТОЧНИКИ ФОРМИРОВАНИЯ ОБОРОТНОГО КАПИТАЛА</w:t>
      </w:r>
    </w:p>
    <w:p w:rsidR="003C44E4" w:rsidRPr="00871CD4" w:rsidRDefault="003C44E4" w:rsidP="00B97146">
      <w:pPr>
        <w:spacing w:line="360" w:lineRule="auto"/>
        <w:ind w:left="1469"/>
        <w:jc w:val="center"/>
        <w:rPr>
          <w:snapToGrid w:val="0"/>
          <w:sz w:val="28"/>
          <w:szCs w:val="28"/>
        </w:rPr>
      </w:pPr>
    </w:p>
    <w:p w:rsidR="00B97146" w:rsidRPr="00B97146" w:rsidRDefault="00B97146" w:rsidP="00B97146">
      <w:pPr>
        <w:pStyle w:val="3"/>
        <w:spacing w:after="0" w:line="360" w:lineRule="auto"/>
        <w:ind w:firstLine="720"/>
        <w:jc w:val="both"/>
        <w:rPr>
          <w:sz w:val="28"/>
          <w:szCs w:val="28"/>
        </w:rPr>
      </w:pPr>
      <w:r w:rsidRPr="00470A28">
        <w:rPr>
          <w:sz w:val="28"/>
          <w:szCs w:val="28"/>
        </w:rPr>
        <w:t>В процессе кругооборота оборотных средств источники их формирования не различаются. Однако это не означает, что система формирования оборотных средств не оказывает влияния на скорость оборота и эффективность их использования. Избыток оборотных средств показывает, что часть капитала предприятия бездействует и не приносит дохода. Вместе с тем недостаток оборотного капитала будет тормозить ход производственного процесса, замедляя скорость хозяйственного оборота средств предприятия.</w:t>
      </w:r>
      <w:r w:rsidRPr="003D55D4">
        <w:rPr>
          <w:sz w:val="28"/>
          <w:szCs w:val="28"/>
        </w:rPr>
        <w:t xml:space="preserve"> [</w:t>
      </w:r>
      <w:r w:rsidRPr="00B97146">
        <w:rPr>
          <w:sz w:val="28"/>
          <w:szCs w:val="28"/>
        </w:rPr>
        <w:t xml:space="preserve">24, </w:t>
      </w:r>
      <w:r>
        <w:rPr>
          <w:sz w:val="28"/>
          <w:szCs w:val="28"/>
          <w:lang w:val="en-US"/>
        </w:rPr>
        <w:t>c</w:t>
      </w:r>
      <w:r w:rsidRPr="00B97146">
        <w:rPr>
          <w:sz w:val="28"/>
          <w:szCs w:val="28"/>
        </w:rPr>
        <w:t>.154]</w:t>
      </w:r>
    </w:p>
    <w:p w:rsidR="00B97146" w:rsidRPr="00B97146" w:rsidRDefault="00B97146" w:rsidP="00B97146">
      <w:pPr>
        <w:pStyle w:val="3"/>
        <w:spacing w:after="0" w:line="360" w:lineRule="auto"/>
        <w:ind w:firstLine="720"/>
        <w:jc w:val="both"/>
        <w:rPr>
          <w:sz w:val="28"/>
          <w:szCs w:val="28"/>
        </w:rPr>
      </w:pPr>
      <w:r w:rsidRPr="00470A28">
        <w:rPr>
          <w:sz w:val="28"/>
          <w:szCs w:val="28"/>
        </w:rPr>
        <w:t>Вопрос об источниках формирования оборотных средств важен еще и потому, что конъюнктура рынка постепенно меняется и потребности предприятия в оборотных средствах нестабильны. Покрыть эти потребности только за счет собственных источников практически не возможно. Привлекательность работы предприятия за счет собственных источников уходит на второй план, и опыт показывает, что в большинстве случаев эффективность использования заемных средств оказывается более высокой, чем использование собственных. Все зависит от цены капитала – собственного и заемного. Поэтому основной задачей управления процессом формирования оборотных средств является обеспечение эффективности привлечения заемных средств.</w:t>
      </w:r>
      <w:r>
        <w:rPr>
          <w:sz w:val="28"/>
          <w:szCs w:val="28"/>
        </w:rPr>
        <w:t xml:space="preserve"> </w:t>
      </w:r>
      <w:r w:rsidRPr="00470A28">
        <w:rPr>
          <w:sz w:val="28"/>
          <w:szCs w:val="28"/>
        </w:rPr>
        <w:t>Структура источников формирования оборотного капитала охватывает:</w:t>
      </w:r>
      <w:r>
        <w:rPr>
          <w:sz w:val="28"/>
          <w:szCs w:val="28"/>
        </w:rPr>
        <w:t xml:space="preserve"> </w:t>
      </w:r>
      <w:r w:rsidRPr="00470A28">
        <w:rPr>
          <w:sz w:val="28"/>
          <w:szCs w:val="28"/>
        </w:rPr>
        <w:t>собственные источники;</w:t>
      </w:r>
      <w:r>
        <w:rPr>
          <w:sz w:val="28"/>
          <w:szCs w:val="28"/>
        </w:rPr>
        <w:t xml:space="preserve"> </w:t>
      </w:r>
      <w:r w:rsidRPr="00470A28">
        <w:rPr>
          <w:sz w:val="28"/>
          <w:szCs w:val="28"/>
        </w:rPr>
        <w:t>заемные источники;</w:t>
      </w:r>
      <w:r>
        <w:rPr>
          <w:sz w:val="28"/>
          <w:szCs w:val="28"/>
        </w:rPr>
        <w:t xml:space="preserve"> </w:t>
      </w:r>
      <w:r w:rsidRPr="00470A28">
        <w:rPr>
          <w:sz w:val="28"/>
          <w:szCs w:val="28"/>
        </w:rPr>
        <w:t>дополнительно привлеченные источники.</w:t>
      </w:r>
      <w:r w:rsidRPr="003D55D4">
        <w:rPr>
          <w:sz w:val="28"/>
          <w:szCs w:val="28"/>
        </w:rPr>
        <w:t xml:space="preserve"> [</w:t>
      </w:r>
      <w:r w:rsidRPr="00B97146">
        <w:rPr>
          <w:sz w:val="28"/>
          <w:szCs w:val="28"/>
        </w:rPr>
        <w:t xml:space="preserve">23, </w:t>
      </w:r>
      <w:r>
        <w:rPr>
          <w:sz w:val="28"/>
          <w:szCs w:val="28"/>
          <w:lang w:val="en-US"/>
        </w:rPr>
        <w:t>c</w:t>
      </w:r>
      <w:r w:rsidRPr="00B97146">
        <w:rPr>
          <w:sz w:val="28"/>
          <w:szCs w:val="28"/>
        </w:rPr>
        <w:t>.250]</w:t>
      </w:r>
    </w:p>
    <w:p w:rsidR="00B97146" w:rsidRPr="00470A28" w:rsidRDefault="00B97146" w:rsidP="00B97146">
      <w:pPr>
        <w:pStyle w:val="3"/>
        <w:spacing w:after="0" w:line="360" w:lineRule="auto"/>
        <w:ind w:firstLine="720"/>
        <w:jc w:val="both"/>
        <w:rPr>
          <w:sz w:val="28"/>
          <w:szCs w:val="28"/>
        </w:rPr>
      </w:pPr>
      <w:r w:rsidRPr="00470A28">
        <w:rPr>
          <w:sz w:val="28"/>
          <w:szCs w:val="28"/>
        </w:rPr>
        <w:t xml:space="preserve">Информация о размерах собственных источников представлена в основном в разделе </w:t>
      </w:r>
      <w:r w:rsidRPr="00470A28">
        <w:rPr>
          <w:sz w:val="28"/>
          <w:szCs w:val="28"/>
          <w:lang w:val="en-US"/>
        </w:rPr>
        <w:t>III</w:t>
      </w:r>
      <w:r w:rsidRPr="00470A28">
        <w:rPr>
          <w:sz w:val="28"/>
          <w:szCs w:val="28"/>
        </w:rPr>
        <w:t xml:space="preserve"> баланса «Капитал и резервы». Информация о заемных и привлеченных источниках средств представлена в разделе </w:t>
      </w:r>
      <w:r w:rsidRPr="00470A28">
        <w:rPr>
          <w:sz w:val="28"/>
          <w:szCs w:val="28"/>
          <w:lang w:val="en-US"/>
        </w:rPr>
        <w:t>V</w:t>
      </w:r>
      <w:r w:rsidRPr="00470A28">
        <w:rPr>
          <w:sz w:val="28"/>
          <w:szCs w:val="28"/>
        </w:rPr>
        <w:t xml:space="preserve"> пассива баланса, а также в разделе «Дебиторская и кредиторская задолженность» формы № 5 Приложения к годовому балансу. </w:t>
      </w:r>
    </w:p>
    <w:p w:rsidR="00B97146" w:rsidRPr="00AE7162" w:rsidRDefault="00B97146" w:rsidP="00B97146">
      <w:pPr>
        <w:pStyle w:val="3"/>
        <w:spacing w:after="0" w:line="360" w:lineRule="auto"/>
        <w:ind w:firstLine="720"/>
        <w:jc w:val="both"/>
        <w:rPr>
          <w:sz w:val="28"/>
          <w:szCs w:val="28"/>
        </w:rPr>
      </w:pPr>
      <w:r w:rsidRPr="00470A28">
        <w:rPr>
          <w:sz w:val="28"/>
          <w:szCs w:val="28"/>
        </w:rPr>
        <w:t>За счет собственных источников формируется, как правило, минимальная стабильная часть оборотных средств. Наличие собственных оборотных средств позволяет предприятию свободно маневрировать, повышать результативность и устойчивость своей деятельности.</w:t>
      </w:r>
      <w:r>
        <w:rPr>
          <w:sz w:val="28"/>
          <w:szCs w:val="28"/>
        </w:rPr>
        <w:t xml:space="preserve"> </w:t>
      </w:r>
      <w:r w:rsidRPr="00470A28">
        <w:rPr>
          <w:sz w:val="28"/>
          <w:szCs w:val="28"/>
        </w:rPr>
        <w:t xml:space="preserve">Формирование собственных оборотных средств происходит в момент организации предприятии, когда создается его уставный фонд. Источником формирования в этом случае служат инвестиционные средства учредителей предприятия. В дальнейшем минимальная потребность предприятия в собственных оборотных средствах покрывается за счет собственных источников: прибыли, резервного капитала, фонда накопления. Однако в силу ряда объективных причин (инфляция, рост объемов производства, задержки в оплате счетов клиентов и др.) у предприятии возникают временные дополнительные потребности в оборотных средствах. В этих случаях финансовое обеспечение хозяйственной деятельности сопровождается привлечением заемных источников: банковских и коммерческих кредитов, займов, инвестиционного налогового кредита, инвестиционного вклада работников предприятия, облигационных займов, а также источников, приравненных к собственным средствам, так называемых устойчивых пассивов. Это средства, которые не принадлежат предприятию, но постоянно находятся в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(работ, услуг), средства покупателей по залогам за возвратную тару, переходящие остатки фонда потребления и др. В приложении </w:t>
      </w:r>
      <w:r>
        <w:rPr>
          <w:sz w:val="28"/>
          <w:szCs w:val="28"/>
        </w:rPr>
        <w:t>Б</w:t>
      </w:r>
      <w:r w:rsidRPr="00470A28">
        <w:rPr>
          <w:sz w:val="28"/>
          <w:szCs w:val="28"/>
        </w:rPr>
        <w:t xml:space="preserve"> приведены состав и структура источников формирования оборотных средств. </w:t>
      </w:r>
      <w:r w:rsidRPr="00AE7162">
        <w:rPr>
          <w:sz w:val="28"/>
          <w:szCs w:val="28"/>
        </w:rPr>
        <w:t xml:space="preserve">[25, </w:t>
      </w:r>
      <w:r>
        <w:rPr>
          <w:sz w:val="28"/>
          <w:szCs w:val="28"/>
          <w:lang w:val="en-US"/>
        </w:rPr>
        <w:t>c</w:t>
      </w:r>
      <w:r w:rsidRPr="00AE7162">
        <w:rPr>
          <w:sz w:val="28"/>
          <w:szCs w:val="28"/>
        </w:rPr>
        <w:t>.361]</w:t>
      </w:r>
    </w:p>
    <w:p w:rsidR="00B97146" w:rsidRPr="00470A28" w:rsidRDefault="00B97146" w:rsidP="00B97146">
      <w:pPr>
        <w:pStyle w:val="3"/>
        <w:spacing w:after="0" w:line="360" w:lineRule="auto"/>
        <w:ind w:firstLine="720"/>
        <w:jc w:val="both"/>
        <w:rPr>
          <w:sz w:val="28"/>
          <w:szCs w:val="28"/>
        </w:rPr>
      </w:pPr>
      <w:r w:rsidRPr="00470A28">
        <w:rPr>
          <w:sz w:val="28"/>
          <w:szCs w:val="28"/>
        </w:rPr>
        <w:t>Заемные оборотные средства формируются на основе банковских кредитов и кредиторской задолженности. Все заемные средства предоставляются предприятию во временное пользование. Одна часть этих средств (кредиты и займы) платная, другая (кредиторская задолженност</w:t>
      </w:r>
      <w:r>
        <w:rPr>
          <w:sz w:val="28"/>
          <w:szCs w:val="28"/>
        </w:rPr>
        <w:t>ь) – как правило, бесплатная. [</w:t>
      </w:r>
      <w:r w:rsidRPr="00B97146">
        <w:rPr>
          <w:sz w:val="28"/>
          <w:szCs w:val="28"/>
        </w:rPr>
        <w:t>25</w:t>
      </w:r>
      <w:r w:rsidRPr="00470A28">
        <w:rPr>
          <w:sz w:val="28"/>
          <w:szCs w:val="28"/>
        </w:rPr>
        <w:t xml:space="preserve">, </w:t>
      </w:r>
      <w:r>
        <w:rPr>
          <w:sz w:val="28"/>
          <w:szCs w:val="28"/>
        </w:rPr>
        <w:t xml:space="preserve">с. </w:t>
      </w:r>
      <w:r w:rsidRPr="00470A28">
        <w:rPr>
          <w:sz w:val="28"/>
          <w:szCs w:val="28"/>
        </w:rPr>
        <w:t>3</w:t>
      </w:r>
      <w:r w:rsidRPr="00B97146">
        <w:rPr>
          <w:sz w:val="28"/>
          <w:szCs w:val="28"/>
        </w:rPr>
        <w:t>63</w:t>
      </w:r>
      <w:r w:rsidRPr="00470A28">
        <w:rPr>
          <w:sz w:val="28"/>
          <w:szCs w:val="28"/>
        </w:rPr>
        <w:t>]</w:t>
      </w:r>
    </w:p>
    <w:p w:rsidR="00B97146" w:rsidRPr="00470A28" w:rsidRDefault="00B97146" w:rsidP="00B97146">
      <w:pPr>
        <w:widowControl w:val="0"/>
        <w:spacing w:line="360" w:lineRule="auto"/>
        <w:ind w:firstLine="720"/>
        <w:jc w:val="both"/>
        <w:rPr>
          <w:snapToGrid w:val="0"/>
          <w:sz w:val="28"/>
          <w:szCs w:val="28"/>
        </w:rPr>
      </w:pPr>
      <w:r w:rsidRPr="00470A28">
        <w:rPr>
          <w:snapToGrid w:val="0"/>
          <w:sz w:val="28"/>
          <w:szCs w:val="28"/>
        </w:rPr>
        <w:t xml:space="preserve">Основными направлениями привлечения кредитов для формирования оборотных средств являются: кредитование сезонных запасов сырья, материалов и затрат, связанных с сезонным процессом производства; временное восполнение недостатка собственных оборотных средств; осуществление расчетов и опосредование платежного оборота. </w:t>
      </w:r>
    </w:p>
    <w:p w:rsidR="00B97146" w:rsidRPr="003D55D4" w:rsidRDefault="00B97146" w:rsidP="00B97146">
      <w:pPr>
        <w:widowControl w:val="0"/>
        <w:spacing w:line="360" w:lineRule="auto"/>
        <w:ind w:firstLine="720"/>
        <w:jc w:val="both"/>
        <w:rPr>
          <w:snapToGrid w:val="0"/>
          <w:sz w:val="28"/>
          <w:szCs w:val="28"/>
        </w:rPr>
      </w:pPr>
      <w:r w:rsidRPr="00470A28">
        <w:rPr>
          <w:snapToGrid w:val="0"/>
          <w:sz w:val="28"/>
          <w:szCs w:val="28"/>
        </w:rPr>
        <w:t>Банковские кредиты предоставляются в форме инвестиционных (долгосрочных) кредитов или краткосрочных ссуд. Назначение банковских кредитов – финансирование расходов, связанных с приобретением основных и текущих активов, а также финансирование сезонных потребностей предприятия, временного роста товарно-материальных запасов, временного роста дебиторской задолженности, налоговых платежей, других непредвиденных расходов. Краткосрочные ссуды могут предоставляться: правительственными учреждениями, финансовыми компаниями, коммерческими банками, факторинговыми компаниями.</w:t>
      </w:r>
    </w:p>
    <w:p w:rsidR="00B97146" w:rsidRPr="003D55D4" w:rsidRDefault="00B97146" w:rsidP="00B97146">
      <w:pPr>
        <w:widowControl w:val="0"/>
        <w:spacing w:line="360" w:lineRule="auto"/>
        <w:ind w:firstLine="720"/>
        <w:jc w:val="both"/>
        <w:rPr>
          <w:snapToGrid w:val="0"/>
          <w:sz w:val="28"/>
          <w:szCs w:val="28"/>
        </w:rPr>
      </w:pPr>
      <w:r w:rsidRPr="00470A28">
        <w:rPr>
          <w:snapToGrid w:val="0"/>
          <w:sz w:val="28"/>
          <w:szCs w:val="28"/>
        </w:rPr>
        <w:t>Наряду с  банковскими кредитами источниками финансирования оборотных средств являются также коммерческие кредиты других организаций, оформленные в виде займов, векселей, товарного кредита и авансового платежа. Отложенные налоговые обязательства (инвестиционный налоговый кредит) предоставляются предприятию органами государственной власти. Они предоставляют собой временную отсрочку налоговых платежей предприятия. Для получения инвестиционного налогового кредита предприятие  заключает кредитное соглашение с налоговым органом по месту регистрации предприятия. Инвестиционный взнос (вклад) работников – это денежный взнос работника в развитие экономического субъекта под определенный процент. Интересы сторон оформляются договором или положением об инвестиционном вкладе.</w:t>
      </w:r>
      <w:r w:rsidR="000725E9">
        <w:rPr>
          <w:snapToGrid w:val="0"/>
          <w:sz w:val="28"/>
          <w:szCs w:val="28"/>
        </w:rPr>
        <w:t xml:space="preserve"> [29</w:t>
      </w:r>
      <w:r w:rsidRPr="003D55D4">
        <w:rPr>
          <w:snapToGrid w:val="0"/>
          <w:sz w:val="28"/>
          <w:szCs w:val="28"/>
        </w:rPr>
        <w:t xml:space="preserve">, </w:t>
      </w:r>
      <w:r>
        <w:rPr>
          <w:snapToGrid w:val="0"/>
          <w:sz w:val="28"/>
          <w:szCs w:val="28"/>
          <w:lang w:val="en-US"/>
        </w:rPr>
        <w:t>c</w:t>
      </w:r>
      <w:r w:rsidRPr="003D55D4">
        <w:rPr>
          <w:snapToGrid w:val="0"/>
          <w:sz w:val="28"/>
          <w:szCs w:val="28"/>
        </w:rPr>
        <w:t>.</w:t>
      </w:r>
      <w:r w:rsidR="00D025C7">
        <w:rPr>
          <w:snapToGrid w:val="0"/>
          <w:sz w:val="28"/>
          <w:szCs w:val="28"/>
        </w:rPr>
        <w:t>258</w:t>
      </w:r>
      <w:r w:rsidRPr="003D55D4">
        <w:rPr>
          <w:snapToGrid w:val="0"/>
          <w:sz w:val="28"/>
          <w:szCs w:val="28"/>
        </w:rPr>
        <w:t>]</w:t>
      </w:r>
    </w:p>
    <w:p w:rsidR="00B97146" w:rsidRPr="003D55D4" w:rsidRDefault="00B97146" w:rsidP="00B97146">
      <w:pPr>
        <w:widowControl w:val="0"/>
        <w:spacing w:line="360" w:lineRule="auto"/>
        <w:ind w:firstLine="720"/>
        <w:jc w:val="both"/>
        <w:rPr>
          <w:snapToGrid w:val="0"/>
          <w:sz w:val="28"/>
          <w:szCs w:val="28"/>
        </w:rPr>
      </w:pPr>
      <w:r w:rsidRPr="00470A28">
        <w:rPr>
          <w:snapToGrid w:val="0"/>
          <w:sz w:val="28"/>
          <w:szCs w:val="28"/>
        </w:rPr>
        <w:t xml:space="preserve">Потребности предприятии в оборотных средствах могут покрываться также за счет выпуска в обращение долговых ценных бумаг или облигаций. Облигация удостоверяет отношения займа между держателем облигации и лицом, эмитировавшим документ. Облигации предполагают срочность, возвратность и платность с фиксированной, плавающей или равномерно возрастающей купонной ставкой, а также с нулевым купоном (беспроцентные облигации). Выплата дохода по беспроцентным облигациям производится один раз при погашении ценных бумаг по выкупной цене. </w:t>
      </w:r>
      <w:r w:rsidRPr="003D55D4">
        <w:rPr>
          <w:snapToGrid w:val="0"/>
          <w:sz w:val="28"/>
          <w:szCs w:val="28"/>
        </w:rPr>
        <w:t xml:space="preserve">[29, </w:t>
      </w:r>
      <w:r>
        <w:rPr>
          <w:snapToGrid w:val="0"/>
          <w:sz w:val="28"/>
          <w:szCs w:val="28"/>
          <w:lang w:val="en-US"/>
        </w:rPr>
        <w:t>c</w:t>
      </w:r>
      <w:r w:rsidRPr="003D55D4">
        <w:rPr>
          <w:snapToGrid w:val="0"/>
          <w:sz w:val="28"/>
          <w:szCs w:val="28"/>
        </w:rPr>
        <w:t>.</w:t>
      </w:r>
      <w:r w:rsidR="00D025C7">
        <w:rPr>
          <w:snapToGrid w:val="0"/>
          <w:sz w:val="28"/>
          <w:szCs w:val="28"/>
        </w:rPr>
        <w:t>263</w:t>
      </w:r>
      <w:r w:rsidRPr="003D55D4">
        <w:rPr>
          <w:snapToGrid w:val="0"/>
          <w:sz w:val="28"/>
          <w:szCs w:val="28"/>
        </w:rPr>
        <w:t>]</w:t>
      </w:r>
    </w:p>
    <w:p w:rsidR="00B97146" w:rsidRPr="00470A28" w:rsidRDefault="00B97146" w:rsidP="00B97146">
      <w:pPr>
        <w:widowControl w:val="0"/>
        <w:spacing w:line="360" w:lineRule="auto"/>
        <w:ind w:firstLine="720"/>
        <w:jc w:val="both"/>
        <w:rPr>
          <w:snapToGrid w:val="0"/>
          <w:sz w:val="28"/>
          <w:szCs w:val="28"/>
        </w:rPr>
      </w:pPr>
      <w:r w:rsidRPr="00470A28">
        <w:rPr>
          <w:snapToGrid w:val="0"/>
          <w:sz w:val="28"/>
          <w:szCs w:val="28"/>
        </w:rPr>
        <w:t xml:space="preserve">Источники формирования оборотных средств неразличимы в процессе кругооборота капитала. В ходе производства информация о том, за счет каких средств приобретали потребляемое сырье и материалы, никак не используется. Но характер источников формирования и принципы различного режима использования собственных и заемных </w:t>
      </w:r>
      <w:r w:rsidRPr="00470A28">
        <w:rPr>
          <w:sz w:val="28"/>
          <w:szCs w:val="28"/>
        </w:rPr>
        <w:t>оборотных средств являются решающими факторами, влияющими на эффективность использования как оборотных средств, так и всего капитала, а так же на ход производства, на финансовые результаты и финансовое состояние предприятия, позволяя достичь успеха с минимально необходимыми в данных условиях размерами оборотных сре</w:t>
      </w:r>
      <w:r>
        <w:rPr>
          <w:sz w:val="28"/>
          <w:szCs w:val="28"/>
        </w:rPr>
        <w:t>дств. [</w:t>
      </w:r>
      <w:r w:rsidR="000725E9">
        <w:rPr>
          <w:sz w:val="28"/>
          <w:szCs w:val="28"/>
        </w:rPr>
        <w:t>30</w:t>
      </w:r>
      <w:r w:rsidRPr="00470A28">
        <w:rPr>
          <w:sz w:val="28"/>
          <w:szCs w:val="28"/>
        </w:rPr>
        <w:t>,</w:t>
      </w:r>
      <w:r>
        <w:rPr>
          <w:sz w:val="28"/>
          <w:szCs w:val="28"/>
        </w:rPr>
        <w:t xml:space="preserve"> с. </w:t>
      </w:r>
      <w:r w:rsidRPr="00B97146">
        <w:rPr>
          <w:sz w:val="28"/>
          <w:szCs w:val="28"/>
        </w:rPr>
        <w:t>153</w:t>
      </w:r>
      <w:r w:rsidRPr="00470A28">
        <w:rPr>
          <w:sz w:val="28"/>
          <w:szCs w:val="28"/>
        </w:rPr>
        <w:t>]</w:t>
      </w:r>
    </w:p>
    <w:p w:rsidR="00B97146" w:rsidRDefault="00B97146" w:rsidP="00B97146">
      <w:pPr>
        <w:widowControl w:val="0"/>
        <w:spacing w:line="360" w:lineRule="auto"/>
        <w:ind w:firstLine="720"/>
        <w:jc w:val="both"/>
        <w:rPr>
          <w:snapToGrid w:val="0"/>
          <w:sz w:val="28"/>
          <w:szCs w:val="28"/>
        </w:rPr>
      </w:pPr>
      <w:r w:rsidRPr="00470A28">
        <w:rPr>
          <w:snapToGrid w:val="0"/>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w:t>
      </w:r>
      <w:r>
        <w:rPr>
          <w:snapToGrid w:val="0"/>
          <w:sz w:val="28"/>
          <w:szCs w:val="28"/>
        </w:rPr>
        <w:t>стояния предприятия. [</w:t>
      </w:r>
      <w:r w:rsidR="000725E9">
        <w:rPr>
          <w:snapToGrid w:val="0"/>
          <w:sz w:val="28"/>
          <w:szCs w:val="28"/>
        </w:rPr>
        <w:t>14</w:t>
      </w:r>
      <w:r w:rsidRPr="00470A28">
        <w:rPr>
          <w:snapToGrid w:val="0"/>
          <w:sz w:val="28"/>
          <w:szCs w:val="28"/>
        </w:rPr>
        <w:t>,</w:t>
      </w:r>
      <w:r>
        <w:rPr>
          <w:snapToGrid w:val="0"/>
          <w:sz w:val="28"/>
          <w:szCs w:val="28"/>
        </w:rPr>
        <w:t xml:space="preserve"> с.</w:t>
      </w:r>
      <w:r w:rsidRPr="00470A28">
        <w:rPr>
          <w:snapToGrid w:val="0"/>
          <w:sz w:val="28"/>
          <w:szCs w:val="28"/>
        </w:rPr>
        <w:t xml:space="preserve"> </w:t>
      </w:r>
      <w:r>
        <w:rPr>
          <w:snapToGrid w:val="0"/>
          <w:sz w:val="28"/>
          <w:szCs w:val="28"/>
          <w:lang w:val="en-US"/>
        </w:rPr>
        <w:t>161</w:t>
      </w:r>
      <w:r w:rsidRPr="00470A28">
        <w:rPr>
          <w:snapToGrid w:val="0"/>
          <w:sz w:val="28"/>
          <w:szCs w:val="28"/>
        </w:rPr>
        <w:t>]</w:t>
      </w:r>
    </w:p>
    <w:p w:rsidR="00B97146" w:rsidRDefault="00B97146" w:rsidP="00B97146">
      <w:pPr>
        <w:widowControl w:val="0"/>
        <w:spacing w:line="360" w:lineRule="auto"/>
        <w:ind w:firstLine="720"/>
        <w:jc w:val="both"/>
        <w:rPr>
          <w:snapToGrid w:val="0"/>
          <w:sz w:val="28"/>
          <w:szCs w:val="28"/>
        </w:rPr>
      </w:pPr>
    </w:p>
    <w:p w:rsidR="00B97146" w:rsidRPr="00470A28" w:rsidRDefault="00B97146" w:rsidP="00B97146">
      <w:pPr>
        <w:widowControl w:val="0"/>
        <w:spacing w:line="360" w:lineRule="auto"/>
        <w:ind w:firstLine="720"/>
        <w:jc w:val="both"/>
        <w:rPr>
          <w:snapToGrid w:val="0"/>
          <w:sz w:val="28"/>
          <w:szCs w:val="28"/>
        </w:rPr>
      </w:pPr>
    </w:p>
    <w:p w:rsidR="00B97146" w:rsidRDefault="00B97146" w:rsidP="00B97146">
      <w:pPr>
        <w:numPr>
          <w:ilvl w:val="1"/>
          <w:numId w:val="3"/>
        </w:numPr>
        <w:spacing w:line="360" w:lineRule="auto"/>
        <w:ind w:left="357" w:hanging="357"/>
        <w:jc w:val="center"/>
        <w:rPr>
          <w:sz w:val="28"/>
          <w:szCs w:val="28"/>
        </w:rPr>
      </w:pPr>
      <w:r>
        <w:rPr>
          <w:sz w:val="28"/>
          <w:szCs w:val="28"/>
        </w:rPr>
        <w:t xml:space="preserve"> </w:t>
      </w:r>
      <w:r w:rsidRPr="00995A05">
        <w:rPr>
          <w:sz w:val="28"/>
          <w:szCs w:val="28"/>
        </w:rPr>
        <w:t>Т</w:t>
      </w:r>
      <w:r>
        <w:rPr>
          <w:sz w:val="28"/>
          <w:szCs w:val="28"/>
        </w:rPr>
        <w:t>ЕОРИЯ УПРАВЛЕНИЯ ОБОРОТНЫМ КАПИТАЛОМ</w:t>
      </w:r>
    </w:p>
    <w:p w:rsidR="00B97146" w:rsidRPr="00995A05" w:rsidRDefault="00B97146" w:rsidP="00B97146">
      <w:pPr>
        <w:spacing w:line="360" w:lineRule="auto"/>
        <w:rPr>
          <w:sz w:val="28"/>
          <w:szCs w:val="28"/>
        </w:rPr>
      </w:pPr>
    </w:p>
    <w:p w:rsidR="00B97146" w:rsidRPr="00470A28" w:rsidRDefault="00B97146" w:rsidP="00B97146">
      <w:pPr>
        <w:spacing w:line="360" w:lineRule="auto"/>
        <w:ind w:firstLine="720"/>
        <w:jc w:val="both"/>
        <w:rPr>
          <w:b/>
          <w:sz w:val="28"/>
          <w:szCs w:val="28"/>
        </w:rPr>
      </w:pPr>
      <w:r w:rsidRPr="00470A28">
        <w:rPr>
          <w:sz w:val="28"/>
          <w:szCs w:val="28"/>
        </w:rPr>
        <w:t>Управление оборотным капиталом - управление текущими активами и обязательствами с целью максимизации краткосрочной ликвидности.</w:t>
      </w:r>
    </w:p>
    <w:p w:rsidR="00B97146" w:rsidRPr="00470A28" w:rsidRDefault="00B97146" w:rsidP="00B97146">
      <w:pPr>
        <w:shd w:val="clear" w:color="auto" w:fill="FFFFFF"/>
        <w:spacing w:line="360" w:lineRule="auto"/>
        <w:ind w:firstLine="720"/>
        <w:jc w:val="both"/>
        <w:rPr>
          <w:sz w:val="28"/>
          <w:szCs w:val="28"/>
          <w:lang w:val="uk-UA"/>
        </w:rPr>
      </w:pPr>
      <w:r w:rsidRPr="00470A28">
        <w:rPr>
          <w:sz w:val="28"/>
          <w:szCs w:val="28"/>
        </w:rPr>
        <w:t>Главная задача управления оборотными активами состоит в формировании необходимого объема, оптимизации состава и обеспечении эффективного использования оборотных активов предприятия. Основной целью анализа оборотных активов предприятия является определение уровня обеспеченности предприятия оборотными активами и выявление резервов повышения эффективности их функционирования.</w:t>
      </w:r>
    </w:p>
    <w:p w:rsidR="00B97146" w:rsidRPr="00B97146" w:rsidRDefault="00B97146" w:rsidP="00B97146">
      <w:pPr>
        <w:spacing w:line="360" w:lineRule="auto"/>
        <w:ind w:firstLine="720"/>
        <w:jc w:val="both"/>
        <w:rPr>
          <w:b/>
          <w:sz w:val="28"/>
          <w:szCs w:val="28"/>
          <w:u w:val="single"/>
        </w:rPr>
      </w:pPr>
      <w:r w:rsidRPr="00470A28">
        <w:rPr>
          <w:color w:val="000000"/>
          <w:sz w:val="28"/>
          <w:szCs w:val="28"/>
        </w:rPr>
        <w:t xml:space="preserve">Задача управления оборотным капиталом отражает финансовую стратегию компании и неразрывно связана с управлением финансовой устойчивостью и </w:t>
      </w:r>
      <w:r w:rsidRPr="00470A28">
        <w:rPr>
          <w:sz w:val="28"/>
          <w:szCs w:val="28"/>
        </w:rPr>
        <w:t xml:space="preserve">текущей ликвидностью. Ее решение включает в себя, прежде всего, управление </w:t>
      </w:r>
      <w:hyperlink r:id="rId11" w:history="1">
        <w:r w:rsidRPr="003C44E4">
          <w:rPr>
            <w:rStyle w:val="a9"/>
            <w:color w:val="auto"/>
            <w:sz w:val="28"/>
            <w:szCs w:val="28"/>
            <w:u w:val="none"/>
          </w:rPr>
          <w:t>дебиторской задолженностью</w:t>
        </w:r>
      </w:hyperlink>
      <w:r w:rsidRPr="00470A28">
        <w:rPr>
          <w:sz w:val="28"/>
          <w:szCs w:val="28"/>
        </w:rPr>
        <w:t xml:space="preserve">, денежными потоками, </w:t>
      </w:r>
      <w:hyperlink r:id="rId12" w:history="1">
        <w:r w:rsidRPr="003C44E4">
          <w:rPr>
            <w:rStyle w:val="a9"/>
            <w:color w:val="auto"/>
            <w:sz w:val="28"/>
            <w:szCs w:val="28"/>
            <w:u w:val="none"/>
          </w:rPr>
          <w:t>запасами</w:t>
        </w:r>
      </w:hyperlink>
      <w:r w:rsidRPr="00470A28">
        <w:rPr>
          <w:sz w:val="28"/>
          <w:szCs w:val="28"/>
        </w:rPr>
        <w:t xml:space="preserve"> и </w:t>
      </w:r>
      <w:hyperlink r:id="rId13" w:history="1">
        <w:r w:rsidRPr="003C44E4">
          <w:rPr>
            <w:rStyle w:val="a9"/>
            <w:color w:val="auto"/>
            <w:sz w:val="28"/>
            <w:szCs w:val="28"/>
            <w:u w:val="none"/>
          </w:rPr>
          <w:t>кредиторской задолженностью.</w:t>
        </w:r>
      </w:hyperlink>
      <w:r w:rsidRPr="004B7D10">
        <w:rPr>
          <w:sz w:val="28"/>
          <w:szCs w:val="28"/>
        </w:rPr>
        <w:t xml:space="preserve"> [</w:t>
      </w:r>
      <w:r w:rsidR="000725E9">
        <w:rPr>
          <w:sz w:val="28"/>
          <w:szCs w:val="28"/>
        </w:rPr>
        <w:t>30</w:t>
      </w:r>
      <w:r w:rsidRPr="00B97146">
        <w:rPr>
          <w:sz w:val="28"/>
          <w:szCs w:val="28"/>
        </w:rPr>
        <w:t xml:space="preserve">, </w:t>
      </w:r>
      <w:r>
        <w:rPr>
          <w:sz w:val="28"/>
          <w:szCs w:val="28"/>
          <w:lang w:val="en-US"/>
        </w:rPr>
        <w:t>c</w:t>
      </w:r>
      <w:r w:rsidRPr="00B97146">
        <w:rPr>
          <w:sz w:val="28"/>
          <w:szCs w:val="28"/>
        </w:rPr>
        <w:t>.154]</w:t>
      </w:r>
    </w:p>
    <w:p w:rsidR="00B97146" w:rsidRPr="00470A28" w:rsidRDefault="00B97146" w:rsidP="00867D10">
      <w:pPr>
        <w:pStyle w:val="a3"/>
        <w:spacing w:before="0" w:beforeAutospacing="0" w:after="0" w:afterAutospacing="0" w:line="360" w:lineRule="auto"/>
        <w:ind w:firstLine="720"/>
        <w:jc w:val="center"/>
        <w:rPr>
          <w:sz w:val="28"/>
          <w:szCs w:val="28"/>
        </w:rPr>
      </w:pPr>
      <w:r w:rsidRPr="00470A28">
        <w:rPr>
          <w:sz w:val="28"/>
          <w:szCs w:val="28"/>
        </w:rPr>
        <w:t>Управление дебиторской задолженностью и кредитной политикой.</w:t>
      </w:r>
    </w:p>
    <w:p w:rsidR="00B97146" w:rsidRPr="00470A28" w:rsidRDefault="00B97146" w:rsidP="00B97146">
      <w:pPr>
        <w:pStyle w:val="a3"/>
        <w:spacing w:before="0" w:beforeAutospacing="0" w:after="0" w:afterAutospacing="0" w:line="360" w:lineRule="auto"/>
        <w:ind w:firstLine="720"/>
        <w:jc w:val="both"/>
        <w:rPr>
          <w:sz w:val="28"/>
          <w:szCs w:val="28"/>
        </w:rPr>
      </w:pPr>
      <w:r w:rsidRPr="00470A28">
        <w:rPr>
          <w:sz w:val="28"/>
          <w:szCs w:val="28"/>
        </w:rPr>
        <w:t>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w:t>
      </w:r>
    </w:p>
    <w:p w:rsidR="00B97146" w:rsidRPr="003D55D4" w:rsidRDefault="00B97146" w:rsidP="00B97146">
      <w:pPr>
        <w:pStyle w:val="a3"/>
        <w:spacing w:before="0" w:beforeAutospacing="0" w:after="0" w:afterAutospacing="0" w:line="360" w:lineRule="auto"/>
        <w:ind w:firstLine="720"/>
        <w:jc w:val="both"/>
        <w:rPr>
          <w:sz w:val="28"/>
          <w:szCs w:val="28"/>
        </w:rPr>
      </w:pPr>
      <w:r w:rsidRPr="00470A28">
        <w:rPr>
          <w:sz w:val="28"/>
          <w:szCs w:val="28"/>
        </w:rPr>
        <w:t>Основной причиной формирования дебиторской задолженности на предприятии является желание привлечь клиентов и увеличить объем продаж.</w:t>
      </w:r>
    </w:p>
    <w:p w:rsidR="00B97146" w:rsidRPr="00B97146" w:rsidRDefault="00B97146" w:rsidP="00B97146">
      <w:pPr>
        <w:pStyle w:val="a3"/>
        <w:spacing w:before="0" w:beforeAutospacing="0" w:after="0" w:afterAutospacing="0" w:line="360" w:lineRule="auto"/>
        <w:ind w:firstLine="720"/>
        <w:jc w:val="both"/>
        <w:rPr>
          <w:sz w:val="28"/>
          <w:szCs w:val="28"/>
        </w:rPr>
      </w:pPr>
      <w:r w:rsidRPr="00470A28">
        <w:rPr>
          <w:sz w:val="28"/>
          <w:szCs w:val="28"/>
        </w:rPr>
        <w:t>Недостаточное и нерегулярное внимание к управлению дебиторской задолженностью чаще всего влияет на решение «неотложных» вопросов по организации процесса сбора дебиторской задолженности тратится дорогой административный ресурс — рабочее время руководителей;  упускаются возможности для стимулирования роста выручки; необоснованно увеличивается объем средств, вложенных в дебиторскую задолженность; повышаются затраты на обслуживание заемного капитала, привлекаемого для покрытия кассовых разрывов; увеличивается просроченная и безнадежная дебиторская задолженность, которая снижает фактическую выручку предприятия, рентабельность и ликвидность оборотных средств.</w:t>
      </w:r>
      <w:r w:rsidRPr="003D55D4">
        <w:rPr>
          <w:sz w:val="28"/>
          <w:szCs w:val="28"/>
        </w:rPr>
        <w:t xml:space="preserve"> [</w:t>
      </w:r>
      <w:r w:rsidR="000725E9">
        <w:rPr>
          <w:sz w:val="28"/>
          <w:szCs w:val="28"/>
        </w:rPr>
        <w:t>18</w:t>
      </w:r>
      <w:r w:rsidRPr="00B97146">
        <w:rPr>
          <w:sz w:val="28"/>
          <w:szCs w:val="28"/>
        </w:rPr>
        <w:t xml:space="preserve">, </w:t>
      </w:r>
      <w:r>
        <w:rPr>
          <w:sz w:val="28"/>
          <w:szCs w:val="28"/>
          <w:lang w:val="en-US"/>
        </w:rPr>
        <w:t>c</w:t>
      </w:r>
      <w:r w:rsidRPr="00B97146">
        <w:rPr>
          <w:sz w:val="28"/>
          <w:szCs w:val="28"/>
        </w:rPr>
        <w:t>.113]</w:t>
      </w:r>
    </w:p>
    <w:p w:rsidR="00B97146" w:rsidRPr="00470A28" w:rsidRDefault="00B97146" w:rsidP="00B97146">
      <w:pPr>
        <w:pStyle w:val="a3"/>
        <w:spacing w:before="0" w:beforeAutospacing="0" w:after="0" w:afterAutospacing="0" w:line="360" w:lineRule="auto"/>
        <w:ind w:firstLine="720"/>
        <w:jc w:val="both"/>
        <w:rPr>
          <w:sz w:val="28"/>
          <w:szCs w:val="28"/>
        </w:rPr>
      </w:pPr>
      <w:r w:rsidRPr="00470A28">
        <w:rPr>
          <w:sz w:val="28"/>
          <w:szCs w:val="28"/>
        </w:rPr>
        <w:t>Доля дебиторской задолженности в оборотных средствах российских предприятий существенно колеблется. На уровень дебиторской задолженности влияют многие факторы: вид продукции, емкость рынка, степень насыщенности рынка данной продукцией, принятая на предприятии система расчетов и др.</w:t>
      </w:r>
    </w:p>
    <w:p w:rsidR="00B97146" w:rsidRPr="00470A28" w:rsidRDefault="00B97146" w:rsidP="00B97146">
      <w:pPr>
        <w:spacing w:line="360" w:lineRule="auto"/>
        <w:ind w:firstLine="720"/>
        <w:jc w:val="both"/>
        <w:outlineLvl w:val="0"/>
        <w:rPr>
          <w:kern w:val="36"/>
          <w:sz w:val="28"/>
          <w:szCs w:val="28"/>
        </w:rPr>
      </w:pPr>
      <w:r w:rsidRPr="00470A28">
        <w:rPr>
          <w:kern w:val="36"/>
          <w:sz w:val="28"/>
          <w:szCs w:val="28"/>
        </w:rPr>
        <w:t xml:space="preserve">Основной задачей анализа дебиторской задолженности является оценка уровня и состава текущей дебиторской задолженности предприятия, а также эффективности инвестирования в нее финансовых ресурсов. </w:t>
      </w:r>
    </w:p>
    <w:p w:rsidR="00B97146" w:rsidRPr="00470A28" w:rsidRDefault="00B97146" w:rsidP="00B97146">
      <w:pPr>
        <w:spacing w:line="360" w:lineRule="auto"/>
        <w:ind w:firstLine="720"/>
        <w:jc w:val="both"/>
        <w:rPr>
          <w:sz w:val="28"/>
          <w:szCs w:val="28"/>
        </w:rPr>
      </w:pPr>
      <w:r w:rsidRPr="00470A28">
        <w:rPr>
          <w:sz w:val="28"/>
          <w:szCs w:val="28"/>
        </w:rPr>
        <w:t>Анализ начинается с определения доли дебиторской задолженности в общей величине активов (оборотных активов), и определяют изменение этой доли. Анализируют также динамику дебиторской задолженности. Если величина и доля дебиторской задолженности увеличивается, но при этом не растет объем производства и отгрузки – это негативная тенденция, главная причина которой – плохое финансовое состояние покупателей.</w:t>
      </w:r>
    </w:p>
    <w:p w:rsidR="00B97146" w:rsidRPr="00470A28" w:rsidRDefault="00B97146" w:rsidP="00B97146">
      <w:pPr>
        <w:spacing w:line="360" w:lineRule="auto"/>
        <w:ind w:firstLine="720"/>
        <w:jc w:val="both"/>
        <w:rPr>
          <w:sz w:val="28"/>
          <w:szCs w:val="28"/>
        </w:rPr>
      </w:pPr>
      <w:r w:rsidRPr="00470A28">
        <w:rPr>
          <w:sz w:val="28"/>
          <w:szCs w:val="28"/>
        </w:rPr>
        <w:t>Если рост дебиторской задолженности сопровождается увеличением объема производства продукции – это положительная тенденция. Снижение дебиторской задолженности, сопровождаемое падением объемов производства, свидетельствует о сворачивании деятельности предприятия.</w:t>
      </w:r>
    </w:p>
    <w:p w:rsidR="00B97146" w:rsidRPr="00B97146" w:rsidRDefault="00B97146" w:rsidP="00B97146">
      <w:pPr>
        <w:pStyle w:val="a3"/>
        <w:spacing w:before="0" w:beforeAutospacing="0" w:after="0" w:afterAutospacing="0" w:line="360" w:lineRule="auto"/>
        <w:ind w:firstLine="720"/>
        <w:jc w:val="both"/>
        <w:rPr>
          <w:sz w:val="28"/>
          <w:szCs w:val="28"/>
        </w:rPr>
      </w:pPr>
      <w:r w:rsidRPr="00470A28">
        <w:rPr>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Большую роль играет отбор потенциальных покупателей и определение условий оплаты товаров, предусматриваемых в контрактах. Отбор осуществляется на основе неформальных критериев: соблюдение покупателем платежной дисциплины в прошлом; способность его в будущем оплатить запрашиваемый объем товаров; текущая платежеспособность; финансовая устойчивость; экономическое и финансовое положение предприятия-продавца (затоваренность, острота потребности в денежной наличности и т.п.).</w:t>
      </w:r>
      <w:r w:rsidRPr="00885319">
        <w:rPr>
          <w:sz w:val="28"/>
          <w:szCs w:val="28"/>
        </w:rPr>
        <w:t xml:space="preserve"> [</w:t>
      </w:r>
      <w:r w:rsidR="000725E9">
        <w:rPr>
          <w:sz w:val="28"/>
          <w:szCs w:val="28"/>
        </w:rPr>
        <w:t>19</w:t>
      </w:r>
      <w:r w:rsidRPr="00B97146">
        <w:rPr>
          <w:sz w:val="28"/>
          <w:szCs w:val="28"/>
        </w:rPr>
        <w:t xml:space="preserve">, </w:t>
      </w:r>
      <w:r>
        <w:rPr>
          <w:sz w:val="28"/>
          <w:szCs w:val="28"/>
          <w:lang w:val="en-US"/>
        </w:rPr>
        <w:t>c</w:t>
      </w:r>
      <w:r w:rsidRPr="00B97146">
        <w:rPr>
          <w:sz w:val="28"/>
          <w:szCs w:val="28"/>
        </w:rPr>
        <w:t>. 158]</w:t>
      </w:r>
    </w:p>
    <w:p w:rsidR="00B97146" w:rsidRPr="00B97146" w:rsidRDefault="00B97146" w:rsidP="00B97146">
      <w:pPr>
        <w:pStyle w:val="a3"/>
        <w:spacing w:before="0" w:beforeAutospacing="0" w:after="0" w:afterAutospacing="0" w:line="360" w:lineRule="auto"/>
        <w:ind w:firstLine="720"/>
        <w:jc w:val="both"/>
        <w:rPr>
          <w:sz w:val="28"/>
          <w:szCs w:val="28"/>
        </w:rPr>
      </w:pPr>
      <w:r w:rsidRPr="00470A28">
        <w:rPr>
          <w:sz w:val="28"/>
          <w:szCs w:val="28"/>
        </w:rPr>
        <w:t>Контроль за дебиторской задолженностью включает в себя ранжирование дебиторской задолженности по срокам ее возникновения. Кроме того, необходим контроль безнадежных долгов в целях формирования необходимого резерва.</w:t>
      </w:r>
      <w:r>
        <w:rPr>
          <w:sz w:val="28"/>
          <w:szCs w:val="28"/>
        </w:rPr>
        <w:t xml:space="preserve"> </w:t>
      </w:r>
      <w:r w:rsidR="000725E9">
        <w:rPr>
          <w:sz w:val="28"/>
          <w:szCs w:val="28"/>
        </w:rPr>
        <w:t>[24</w:t>
      </w:r>
      <w:r w:rsidRPr="00B97146">
        <w:rPr>
          <w:sz w:val="28"/>
          <w:szCs w:val="28"/>
        </w:rPr>
        <w:t xml:space="preserve">, </w:t>
      </w:r>
      <w:r>
        <w:rPr>
          <w:sz w:val="28"/>
          <w:szCs w:val="28"/>
          <w:lang w:val="en-US"/>
        </w:rPr>
        <w:t>c</w:t>
      </w:r>
      <w:r w:rsidRPr="00B97146">
        <w:rPr>
          <w:sz w:val="28"/>
          <w:szCs w:val="28"/>
        </w:rPr>
        <w:t>.160]</w:t>
      </w:r>
    </w:p>
    <w:p w:rsidR="00B97146" w:rsidRPr="00470A28" w:rsidRDefault="00B97146" w:rsidP="00B97146">
      <w:pPr>
        <w:pStyle w:val="a3"/>
        <w:spacing w:before="0" w:beforeAutospacing="0" w:after="0" w:afterAutospacing="0" w:line="360" w:lineRule="auto"/>
        <w:ind w:firstLine="720"/>
        <w:jc w:val="both"/>
        <w:rPr>
          <w:sz w:val="28"/>
          <w:szCs w:val="28"/>
        </w:rPr>
      </w:pPr>
      <w:r w:rsidRPr="00470A28">
        <w:rPr>
          <w:sz w:val="28"/>
          <w:szCs w:val="28"/>
        </w:rPr>
        <w:t>Дебиторская задолженность представляет собой, по сути, иммобилизацию, т.е. отвлечение из хозяйственного оборота собственных оборотных средств предприятия. Естественно, что этот процесс сопровождается косвенными потерями дохода предприятия, экономический смысл которых выражается в трех аспектах.</w:t>
      </w:r>
    </w:p>
    <w:p w:rsidR="00B97146" w:rsidRPr="00470A28" w:rsidRDefault="00B97146" w:rsidP="00B97146">
      <w:pPr>
        <w:pStyle w:val="a3"/>
        <w:spacing w:before="0" w:beforeAutospacing="0" w:after="0" w:afterAutospacing="0" w:line="360" w:lineRule="auto"/>
        <w:ind w:firstLine="720"/>
        <w:jc w:val="both"/>
        <w:rPr>
          <w:sz w:val="28"/>
          <w:szCs w:val="28"/>
        </w:rPr>
      </w:pPr>
      <w:r w:rsidRPr="00470A28">
        <w:rPr>
          <w:sz w:val="28"/>
          <w:szCs w:val="28"/>
        </w:rPr>
        <w:t>Чем длительней период погашения дебиторской задолженности, тем меньше доход от средств, вложенных в нее.</w:t>
      </w:r>
    </w:p>
    <w:p w:rsidR="00B97146" w:rsidRPr="00244651" w:rsidRDefault="00B97146" w:rsidP="00B97146">
      <w:pPr>
        <w:pStyle w:val="a3"/>
        <w:spacing w:before="0" w:beforeAutospacing="0" w:after="0" w:afterAutospacing="0" w:line="360" w:lineRule="auto"/>
        <w:ind w:firstLine="720"/>
        <w:jc w:val="both"/>
        <w:rPr>
          <w:sz w:val="28"/>
          <w:szCs w:val="28"/>
        </w:rPr>
      </w:pPr>
      <w:r w:rsidRPr="00470A28">
        <w:rPr>
          <w:sz w:val="28"/>
          <w:szCs w:val="28"/>
        </w:rPr>
        <w:t>Дебиторская задолженность представляет собой один из активов предприятия, для финансирования которого нужен соответствующий источник. Поскольку все источники средств имеют собственную цену, поддержание того или иного уровня дебиторской задолженности сопряжено с затратами.</w:t>
      </w:r>
      <w:r>
        <w:rPr>
          <w:sz w:val="28"/>
          <w:szCs w:val="28"/>
        </w:rPr>
        <w:t xml:space="preserve"> </w:t>
      </w:r>
      <w:r w:rsidRPr="00244651">
        <w:rPr>
          <w:sz w:val="28"/>
          <w:szCs w:val="28"/>
        </w:rPr>
        <w:t>[</w:t>
      </w:r>
      <w:r w:rsidRPr="004B7D10">
        <w:rPr>
          <w:sz w:val="28"/>
          <w:szCs w:val="28"/>
        </w:rPr>
        <w:t>17</w:t>
      </w:r>
      <w:r>
        <w:rPr>
          <w:sz w:val="28"/>
          <w:szCs w:val="28"/>
        </w:rPr>
        <w:t>, с.</w:t>
      </w:r>
      <w:r w:rsidRPr="004B7D10">
        <w:rPr>
          <w:sz w:val="28"/>
          <w:szCs w:val="28"/>
        </w:rPr>
        <w:t>30</w:t>
      </w:r>
      <w:r>
        <w:rPr>
          <w:sz w:val="28"/>
          <w:szCs w:val="28"/>
        </w:rPr>
        <w:t>8</w:t>
      </w:r>
      <w:r w:rsidRPr="00244651">
        <w:rPr>
          <w:sz w:val="28"/>
          <w:szCs w:val="28"/>
        </w:rPr>
        <w:t>]</w:t>
      </w:r>
    </w:p>
    <w:p w:rsidR="00B97146" w:rsidRPr="004B7D10" w:rsidRDefault="00B97146" w:rsidP="00867D10">
      <w:pPr>
        <w:pStyle w:val="a3"/>
        <w:spacing w:before="0" w:beforeAutospacing="0" w:after="0" w:afterAutospacing="0" w:line="360" w:lineRule="auto"/>
        <w:ind w:firstLine="720"/>
        <w:jc w:val="both"/>
        <w:rPr>
          <w:sz w:val="28"/>
          <w:szCs w:val="28"/>
        </w:rPr>
      </w:pPr>
      <w:r w:rsidRPr="00470A28">
        <w:rPr>
          <w:sz w:val="28"/>
          <w:szCs w:val="28"/>
        </w:rPr>
        <w:t>Предприятиям необходимо разработать и внедрить эффективную систему управления кредитной политикой и дебиторской задолженностью, которая позволит: снизить зависимость управления дебиторской задолженностью от временного ресурса руководителя предприятия, управляющего финансами; реализовывать эффективную кредитную политику предприятия и отслеживать ее исполнение;  планировать и управлять объемом вложений капитала в дебиторскую задолженность; оперативно определять причины  и зоны неэффективного управления дебиторской задолженностью; контролировать качественные показатели;  снизить затраты, вызванные неэффективным управлением дебиторской задолженностью, которые включают в себя: проценты за обслуживание заемного капитала и убытки от списания безнадежной дебиторской задолженности;  внести большую ясность в работу исполнителей и ответственных.</w:t>
      </w:r>
      <w:r w:rsidRPr="004B7D10">
        <w:rPr>
          <w:sz w:val="28"/>
          <w:szCs w:val="28"/>
        </w:rPr>
        <w:t xml:space="preserve"> [21, </w:t>
      </w:r>
      <w:r>
        <w:rPr>
          <w:sz w:val="28"/>
          <w:szCs w:val="28"/>
          <w:lang w:val="en-US"/>
        </w:rPr>
        <w:t>c</w:t>
      </w:r>
      <w:r w:rsidRPr="004B7D10">
        <w:rPr>
          <w:sz w:val="28"/>
          <w:szCs w:val="28"/>
        </w:rPr>
        <w:t>.</w:t>
      </w:r>
      <w:r w:rsidRPr="00B97146">
        <w:rPr>
          <w:sz w:val="28"/>
          <w:szCs w:val="28"/>
        </w:rPr>
        <w:t>374</w:t>
      </w:r>
      <w:r w:rsidRPr="004B7D10">
        <w:rPr>
          <w:sz w:val="28"/>
          <w:szCs w:val="28"/>
        </w:rPr>
        <w:t>]</w:t>
      </w:r>
    </w:p>
    <w:p w:rsidR="00B97146" w:rsidRPr="003C44E4" w:rsidRDefault="00B97146" w:rsidP="00867D10">
      <w:pPr>
        <w:pStyle w:val="1"/>
        <w:spacing w:before="0" w:after="0" w:line="360" w:lineRule="auto"/>
        <w:jc w:val="center"/>
        <w:rPr>
          <w:rFonts w:ascii="Times New Roman" w:hAnsi="Times New Roman" w:cs="Times New Roman"/>
          <w:b w:val="0"/>
          <w:sz w:val="28"/>
          <w:szCs w:val="28"/>
        </w:rPr>
      </w:pPr>
      <w:r w:rsidRPr="003C44E4">
        <w:rPr>
          <w:rFonts w:ascii="Times New Roman" w:hAnsi="Times New Roman" w:cs="Times New Roman"/>
          <w:b w:val="0"/>
          <w:sz w:val="28"/>
          <w:szCs w:val="28"/>
        </w:rPr>
        <w:t>Управление запасами.</w:t>
      </w:r>
    </w:p>
    <w:p w:rsidR="00B97146" w:rsidRPr="00470A28" w:rsidRDefault="00B97146" w:rsidP="00867D10">
      <w:pPr>
        <w:spacing w:line="360" w:lineRule="auto"/>
        <w:ind w:firstLine="720"/>
        <w:jc w:val="both"/>
        <w:rPr>
          <w:sz w:val="28"/>
          <w:szCs w:val="28"/>
        </w:rPr>
      </w:pPr>
      <w:r w:rsidRPr="00470A28">
        <w:rPr>
          <w:sz w:val="28"/>
          <w:szCs w:val="28"/>
        </w:rPr>
        <w:t>Большое влияние на финансовое состояние предприятия и его производственные результаты оказывает состояние производственных запасов. В целях нормального хода производства и сбыта продукции запасы должны быть оптимальными.</w:t>
      </w:r>
    </w:p>
    <w:p w:rsidR="00B97146" w:rsidRPr="003C44E4" w:rsidRDefault="00B97146" w:rsidP="00867D10">
      <w:pPr>
        <w:pStyle w:val="1"/>
        <w:spacing w:before="0" w:after="0" w:line="360" w:lineRule="auto"/>
        <w:ind w:firstLine="720"/>
        <w:jc w:val="both"/>
        <w:rPr>
          <w:rFonts w:ascii="Times New Roman" w:hAnsi="Times New Roman" w:cs="Times New Roman"/>
          <w:b w:val="0"/>
          <w:sz w:val="28"/>
          <w:szCs w:val="28"/>
        </w:rPr>
      </w:pPr>
      <w:r w:rsidRPr="003C44E4">
        <w:rPr>
          <w:rFonts w:ascii="Times New Roman" w:hAnsi="Times New Roman" w:cs="Times New Roman"/>
          <w:b w:val="0"/>
          <w:sz w:val="28"/>
          <w:szCs w:val="28"/>
        </w:rPr>
        <w:t>Обоснованность политики формирования товарно-материальных запасов во многом определяет финансовое положение предприятия, в первую очередь – его ликвидность и текущую платежеспособность, поэтому принятию решения о закупках должна предшествовать учетно-аналитическая работа, основные этапы которой следующие:</w:t>
      </w:r>
    </w:p>
    <w:p w:rsidR="00B97146" w:rsidRPr="007C77F1" w:rsidRDefault="00B97146" w:rsidP="00B97146">
      <w:pPr>
        <w:spacing w:line="360" w:lineRule="auto"/>
        <w:ind w:firstLine="720"/>
        <w:jc w:val="both"/>
        <w:rPr>
          <w:sz w:val="28"/>
          <w:szCs w:val="28"/>
        </w:rPr>
      </w:pPr>
      <w:r w:rsidRPr="00470A28">
        <w:rPr>
          <w:sz w:val="28"/>
          <w:szCs w:val="28"/>
        </w:rPr>
        <w:t>Оценка рациональности структуры запасов. Выявление избыточных и дефицитных ресурсов позволяет избегать излишних вложений капитала в материалы, потребность в которых сокращается или не может быть определена. Не менее важно оценит объем и состав испорченных и неходовых материалов. Указанные меры позволят повысить ликвидность производственных запасов, избежать ненужной иммобилизации средств.</w:t>
      </w:r>
      <w:r w:rsidRPr="00885319">
        <w:rPr>
          <w:sz w:val="28"/>
          <w:szCs w:val="28"/>
        </w:rPr>
        <w:t xml:space="preserve"> [</w:t>
      </w:r>
      <w:r w:rsidR="000725E9">
        <w:rPr>
          <w:sz w:val="28"/>
          <w:szCs w:val="28"/>
        </w:rPr>
        <w:t>27</w:t>
      </w:r>
      <w:r w:rsidRPr="00B97146">
        <w:rPr>
          <w:sz w:val="28"/>
          <w:szCs w:val="28"/>
        </w:rPr>
        <w:t xml:space="preserve">, </w:t>
      </w:r>
      <w:r>
        <w:rPr>
          <w:sz w:val="28"/>
          <w:szCs w:val="28"/>
          <w:lang w:val="en-US"/>
        </w:rPr>
        <w:t>c</w:t>
      </w:r>
      <w:r w:rsidRPr="00B97146">
        <w:rPr>
          <w:sz w:val="28"/>
          <w:szCs w:val="28"/>
        </w:rPr>
        <w:t>.156]</w:t>
      </w:r>
      <w:r>
        <w:rPr>
          <w:rStyle w:val="a8"/>
          <w:sz w:val="28"/>
          <w:szCs w:val="28"/>
          <w:lang w:val="en-US"/>
        </w:rPr>
        <w:footnoteReference w:id="2"/>
      </w:r>
    </w:p>
    <w:p w:rsidR="00B97146" w:rsidRPr="00470A28" w:rsidRDefault="00B97146" w:rsidP="00B97146">
      <w:pPr>
        <w:spacing w:line="360" w:lineRule="auto"/>
        <w:ind w:firstLine="720"/>
        <w:jc w:val="both"/>
        <w:rPr>
          <w:sz w:val="28"/>
          <w:szCs w:val="28"/>
        </w:rPr>
      </w:pPr>
      <w:r w:rsidRPr="00470A28">
        <w:rPr>
          <w:sz w:val="28"/>
          <w:szCs w:val="28"/>
        </w:rPr>
        <w:t>Определение сроков и объемов</w:t>
      </w:r>
      <w:r w:rsidR="00867D10">
        <w:rPr>
          <w:sz w:val="28"/>
          <w:szCs w:val="28"/>
        </w:rPr>
        <w:t xml:space="preserve"> закупок материальных ценностей -  э</w:t>
      </w:r>
      <w:r w:rsidRPr="00470A28">
        <w:rPr>
          <w:sz w:val="28"/>
          <w:szCs w:val="28"/>
        </w:rPr>
        <w:t>то одна из самых важных и сложных задач в современных условиях функционирования российских предприятий. Однозначного решения, пригодного для каждого предприятия нет, можно только наметить общий подход к определению объема закупок, который сводится к учету:</w:t>
      </w:r>
    </w:p>
    <w:p w:rsidR="00B97146" w:rsidRPr="00470A28" w:rsidRDefault="00867D10" w:rsidP="00B97146">
      <w:pPr>
        <w:spacing w:line="360" w:lineRule="auto"/>
        <w:ind w:firstLine="720"/>
        <w:jc w:val="both"/>
        <w:rPr>
          <w:sz w:val="28"/>
          <w:szCs w:val="28"/>
        </w:rPr>
      </w:pPr>
      <w:r>
        <w:rPr>
          <w:sz w:val="28"/>
          <w:szCs w:val="28"/>
        </w:rPr>
        <w:t xml:space="preserve">- </w:t>
      </w:r>
      <w:r w:rsidR="00B97146" w:rsidRPr="00470A28">
        <w:rPr>
          <w:sz w:val="28"/>
          <w:szCs w:val="28"/>
        </w:rPr>
        <w:t>среднего объема потребления материалов в течение производственно-коммерческого цикла, который обычно определяется путем анализа потребления материальных ресурсов в прошедших периодах и объема производства в условиях предполагаемого сбыта;</w:t>
      </w:r>
    </w:p>
    <w:p w:rsidR="00B97146" w:rsidRPr="00470A28" w:rsidRDefault="00867D10" w:rsidP="00B97146">
      <w:pPr>
        <w:spacing w:line="360" w:lineRule="auto"/>
        <w:ind w:firstLine="720"/>
        <w:jc w:val="both"/>
        <w:rPr>
          <w:sz w:val="28"/>
          <w:szCs w:val="28"/>
        </w:rPr>
      </w:pPr>
      <w:r>
        <w:rPr>
          <w:sz w:val="28"/>
          <w:szCs w:val="28"/>
        </w:rPr>
        <w:t xml:space="preserve">- </w:t>
      </w:r>
      <w:r w:rsidR="00B97146" w:rsidRPr="00470A28">
        <w:rPr>
          <w:sz w:val="28"/>
          <w:szCs w:val="28"/>
        </w:rPr>
        <w:t>дополнительного количества (страхового запаса) ресурсов для возмещения непредвиденных расходов материалов или увеличения периода, требующегося для формирования необходимых запасов.</w:t>
      </w:r>
    </w:p>
    <w:p w:rsidR="00B97146" w:rsidRPr="00244651" w:rsidRDefault="00867D10" w:rsidP="00867D10">
      <w:pPr>
        <w:spacing w:line="360" w:lineRule="auto"/>
        <w:jc w:val="both"/>
        <w:rPr>
          <w:sz w:val="28"/>
          <w:szCs w:val="28"/>
        </w:rPr>
      </w:pPr>
      <w:r>
        <w:rPr>
          <w:sz w:val="28"/>
          <w:szCs w:val="28"/>
        </w:rPr>
        <w:t xml:space="preserve">       </w:t>
      </w:r>
      <w:r w:rsidR="00B97146" w:rsidRPr="00470A28">
        <w:rPr>
          <w:sz w:val="28"/>
          <w:szCs w:val="28"/>
        </w:rPr>
        <w:t xml:space="preserve">  Расчет</w:t>
      </w:r>
      <w:r w:rsidRPr="00867D10">
        <w:rPr>
          <w:sz w:val="28"/>
          <w:szCs w:val="28"/>
        </w:rPr>
        <w:t xml:space="preserve"> </w:t>
      </w:r>
      <w:r w:rsidRPr="00470A28">
        <w:rPr>
          <w:sz w:val="28"/>
          <w:szCs w:val="28"/>
        </w:rPr>
        <w:t>оборачиваемости</w:t>
      </w:r>
      <w:r w:rsidR="00B97146" w:rsidRPr="00470A28">
        <w:rPr>
          <w:sz w:val="28"/>
          <w:szCs w:val="28"/>
        </w:rPr>
        <w:t xml:space="preserve"> производят для основных групп запасов и полученные результаты сравнивают с аналогичными показателями прошедших периодов, чтобы установить, соответствует ли объем запасов текущим потребностям предприятия</w:t>
      </w:r>
      <w:r w:rsidR="00B97146">
        <w:rPr>
          <w:sz w:val="28"/>
          <w:szCs w:val="28"/>
        </w:rPr>
        <w:t xml:space="preserve">. </w:t>
      </w:r>
      <w:r w:rsidR="00B97146" w:rsidRPr="00244651">
        <w:rPr>
          <w:sz w:val="28"/>
          <w:szCs w:val="28"/>
        </w:rPr>
        <w:t>[</w:t>
      </w:r>
      <w:r w:rsidR="00D025C7">
        <w:rPr>
          <w:sz w:val="28"/>
          <w:szCs w:val="28"/>
        </w:rPr>
        <w:t>13</w:t>
      </w:r>
      <w:r w:rsidR="00B97146">
        <w:rPr>
          <w:sz w:val="28"/>
          <w:szCs w:val="28"/>
        </w:rPr>
        <w:t>, с.</w:t>
      </w:r>
      <w:r w:rsidR="00D025C7">
        <w:rPr>
          <w:sz w:val="28"/>
          <w:szCs w:val="28"/>
        </w:rPr>
        <w:t>98</w:t>
      </w:r>
      <w:r w:rsidR="00B97146" w:rsidRPr="00244651">
        <w:rPr>
          <w:sz w:val="28"/>
          <w:szCs w:val="28"/>
        </w:rPr>
        <w:t>]</w:t>
      </w:r>
    </w:p>
    <w:p w:rsidR="00B97146" w:rsidRPr="00470A28" w:rsidRDefault="00B97146" w:rsidP="00B97146">
      <w:pPr>
        <w:spacing w:line="360" w:lineRule="auto"/>
        <w:ind w:firstLine="720"/>
        <w:jc w:val="both"/>
        <w:rPr>
          <w:sz w:val="28"/>
          <w:szCs w:val="28"/>
        </w:rPr>
      </w:pPr>
      <w:r w:rsidRPr="00470A28">
        <w:rPr>
          <w:sz w:val="28"/>
          <w:szCs w:val="28"/>
        </w:rPr>
        <w:t>Увеличение абсолютной суммы и удельного веса запасов и затрат в общем объеме оборотных средств может свидетельствовать: о наращении производственного потенциала предприятия; о стремлении путем вложений в производственные запасы защитить денежные активы предприятия от обесценивания под воздействием инфляции; о нерациональности выбранной хозяйственной стратегии, вследствие которой значительная часть текущих активов иммобилизована в запасы, ликвидность которых может быть невысокой.</w:t>
      </w:r>
    </w:p>
    <w:p w:rsidR="00B97146" w:rsidRPr="00B97146" w:rsidRDefault="00B97146" w:rsidP="00B97146">
      <w:pPr>
        <w:spacing w:line="360" w:lineRule="auto"/>
        <w:ind w:firstLine="720"/>
        <w:jc w:val="both"/>
        <w:rPr>
          <w:sz w:val="28"/>
          <w:szCs w:val="28"/>
        </w:rPr>
      </w:pPr>
      <w:r w:rsidRPr="00470A28">
        <w:rPr>
          <w:sz w:val="28"/>
          <w:szCs w:val="28"/>
        </w:rPr>
        <w:t>В то же время недостаток запасов (сырья, материалов, топлива) также отрицательно сказывается на производственных и финансовых результатах деятельности предприятия. Недостаток запасов сырья и материалов и сокращение заделов незавершенного производства могут привести к остановкам производства, нарушению его ритмичности и как следствие – к сокращению объема выпуска продукции и невыполнению договорных обязательств с последующим наложением штрафных санкций. Сверхнормативные и излишние запасы приводят к замедлению оборачиваемости оборотных средств и омертвлению капитала в запасах, росту затрат на хранение с последующим ростом себестоимости и снижением прибыли. Увеличение запасов ведет к привлечению заемных средств, росту кредиторской задолженности, что также отрицательно сказывается на финансовом положении предприятия.</w:t>
      </w:r>
      <w:r w:rsidRPr="00885319">
        <w:rPr>
          <w:sz w:val="28"/>
          <w:szCs w:val="28"/>
        </w:rPr>
        <w:t xml:space="preserve"> [</w:t>
      </w:r>
      <w:r w:rsidR="000725E9">
        <w:rPr>
          <w:sz w:val="28"/>
          <w:szCs w:val="28"/>
        </w:rPr>
        <w:t>21</w:t>
      </w:r>
      <w:r w:rsidRPr="00B97146">
        <w:rPr>
          <w:sz w:val="28"/>
          <w:szCs w:val="28"/>
        </w:rPr>
        <w:t xml:space="preserve">, </w:t>
      </w:r>
      <w:r>
        <w:rPr>
          <w:sz w:val="28"/>
          <w:szCs w:val="28"/>
          <w:lang w:val="en-US"/>
        </w:rPr>
        <w:t>c</w:t>
      </w:r>
      <w:r w:rsidRPr="00B97146">
        <w:rPr>
          <w:sz w:val="28"/>
          <w:szCs w:val="28"/>
        </w:rPr>
        <w:t>.241]</w:t>
      </w:r>
    </w:p>
    <w:p w:rsidR="00B97146" w:rsidRPr="00470A28" w:rsidRDefault="00B97146" w:rsidP="00B97146">
      <w:pPr>
        <w:spacing w:line="360" w:lineRule="auto"/>
        <w:ind w:firstLine="720"/>
        <w:jc w:val="both"/>
        <w:rPr>
          <w:sz w:val="28"/>
          <w:szCs w:val="28"/>
        </w:rPr>
      </w:pPr>
      <w:r w:rsidRPr="00470A28">
        <w:rPr>
          <w:sz w:val="28"/>
          <w:szCs w:val="28"/>
        </w:rPr>
        <w:t>Основными причинами образования сверхнормативных остатков могут быть:</w:t>
      </w:r>
    </w:p>
    <w:p w:rsidR="00B97146" w:rsidRPr="00470A28" w:rsidRDefault="00B97146" w:rsidP="00B97146">
      <w:pPr>
        <w:spacing w:line="360" w:lineRule="auto"/>
        <w:ind w:firstLine="720"/>
        <w:jc w:val="both"/>
        <w:rPr>
          <w:sz w:val="28"/>
          <w:szCs w:val="28"/>
        </w:rPr>
      </w:pPr>
      <w:r w:rsidRPr="00470A28">
        <w:rPr>
          <w:sz w:val="28"/>
          <w:szCs w:val="28"/>
        </w:rPr>
        <w:t>По производственным запасам – снижение выпуска по отдельным видам продукции и отклонения фактического расхода материалов от норм, наличие излишних и неиспользуемых материальных ценностей, неравномерное поступление материальных ресурсов;</w:t>
      </w:r>
    </w:p>
    <w:p w:rsidR="00B97146" w:rsidRPr="00470A28" w:rsidRDefault="00B97146" w:rsidP="00B97146">
      <w:pPr>
        <w:spacing w:line="360" w:lineRule="auto"/>
        <w:ind w:firstLine="720"/>
        <w:jc w:val="both"/>
        <w:rPr>
          <w:sz w:val="28"/>
          <w:szCs w:val="28"/>
        </w:rPr>
      </w:pPr>
      <w:r w:rsidRPr="00470A28">
        <w:rPr>
          <w:sz w:val="28"/>
          <w:szCs w:val="28"/>
        </w:rPr>
        <w:t>По незавершенному производству – аннулирование производственных запасов (договоров), удорожание себестоимости продукции, недостатки планирования и организации производства, недопоставки покупных полуфабрикатов и комплектующих изделий и др.;</w:t>
      </w:r>
    </w:p>
    <w:p w:rsidR="00B97146" w:rsidRPr="00244651" w:rsidRDefault="00B97146" w:rsidP="00B97146">
      <w:pPr>
        <w:spacing w:line="360" w:lineRule="auto"/>
        <w:ind w:firstLine="720"/>
        <w:jc w:val="both"/>
        <w:rPr>
          <w:sz w:val="28"/>
          <w:szCs w:val="28"/>
        </w:rPr>
      </w:pPr>
      <w:r w:rsidRPr="00470A28">
        <w:rPr>
          <w:sz w:val="28"/>
          <w:szCs w:val="28"/>
        </w:rPr>
        <w:t xml:space="preserve">По готовой продукции – падение спроса на отдельные виды продукции, низкое </w:t>
      </w:r>
      <w:r w:rsidRPr="00244651">
        <w:rPr>
          <w:sz w:val="28"/>
          <w:szCs w:val="28"/>
        </w:rPr>
        <w:t>качество, неритмичный выпуск продукции и задержка отгрузки ее, затруднения транспортировки. [27</w:t>
      </w:r>
      <w:r>
        <w:rPr>
          <w:sz w:val="28"/>
          <w:szCs w:val="28"/>
        </w:rPr>
        <w:t>, с.</w:t>
      </w:r>
      <w:r w:rsidRPr="00244651">
        <w:rPr>
          <w:sz w:val="28"/>
          <w:szCs w:val="28"/>
        </w:rPr>
        <w:t>158]</w:t>
      </w:r>
    </w:p>
    <w:p w:rsidR="00B97146" w:rsidRPr="00244651" w:rsidRDefault="00B97146" w:rsidP="00B97146">
      <w:pPr>
        <w:spacing w:line="360" w:lineRule="auto"/>
        <w:ind w:firstLine="720"/>
        <w:jc w:val="both"/>
        <w:rPr>
          <w:sz w:val="28"/>
          <w:szCs w:val="28"/>
        </w:rPr>
      </w:pPr>
      <w:r w:rsidRPr="00244651">
        <w:rPr>
          <w:sz w:val="28"/>
          <w:szCs w:val="28"/>
        </w:rPr>
        <w:t>Поэтому каждое предприятие должно стремиться к тому, чтобы производство вовремя и в полном объеме обеспечивалось всеми необходимыми ресурсами и в то же время, чтобы они не залеживались на складах.</w:t>
      </w:r>
    </w:p>
    <w:p w:rsidR="00B97146" w:rsidRPr="00244651" w:rsidRDefault="00B97146" w:rsidP="00B97146">
      <w:pPr>
        <w:spacing w:line="360" w:lineRule="auto"/>
        <w:ind w:firstLine="720"/>
        <w:jc w:val="both"/>
        <w:rPr>
          <w:sz w:val="28"/>
          <w:szCs w:val="28"/>
        </w:rPr>
      </w:pPr>
      <w:r w:rsidRPr="00244651">
        <w:rPr>
          <w:sz w:val="28"/>
          <w:szCs w:val="28"/>
        </w:rPr>
        <w:t>Большинство предприятий осознает необходимость управления запасами. Однако при решении этой задачи они сталкиваются со следующими трудностями: специфические договорные условия с поставщиками и покупателями; особенности рыночного сегмента и маркетинговой политики; большой ассортимент; нехватка времени и компетенции персонала; незаинтересованность персонала в снижении затрат, связанных с запасами.</w:t>
      </w:r>
      <w:r>
        <w:rPr>
          <w:rStyle w:val="a8"/>
          <w:sz w:val="28"/>
          <w:szCs w:val="28"/>
        </w:rPr>
        <w:footnoteReference w:id="3"/>
      </w:r>
    </w:p>
    <w:p w:rsidR="00B97146" w:rsidRPr="00472333" w:rsidRDefault="00B97146" w:rsidP="00B97146">
      <w:pPr>
        <w:pStyle w:val="a3"/>
        <w:spacing w:before="0" w:beforeAutospacing="0" w:after="0" w:afterAutospacing="0" w:line="360" w:lineRule="auto"/>
        <w:ind w:firstLine="720"/>
        <w:jc w:val="both"/>
        <w:rPr>
          <w:sz w:val="28"/>
          <w:szCs w:val="28"/>
        </w:rPr>
      </w:pPr>
      <w:r w:rsidRPr="00470A28">
        <w:rPr>
          <w:sz w:val="28"/>
          <w:szCs w:val="28"/>
        </w:rPr>
        <w:t>Отсутствие системного и методически обоснованного управления запасами приводит к росту следующих затрат: затраты на привлечение заемного капитала, для финансирования складских запасов; транспортные затраты и затраты связанные с обслуживанием складов; затраты, связанные с нехваткой (дефицитом) необходимых запасов; затраты, связанные с порчей и падением цен на запасы.</w:t>
      </w:r>
      <w:r w:rsidRPr="0086586A">
        <w:rPr>
          <w:sz w:val="28"/>
          <w:szCs w:val="28"/>
        </w:rPr>
        <w:t xml:space="preserve"> [</w:t>
      </w:r>
      <w:r w:rsidR="000725E9">
        <w:rPr>
          <w:sz w:val="28"/>
          <w:szCs w:val="28"/>
        </w:rPr>
        <w:t>1</w:t>
      </w:r>
      <w:r w:rsidRPr="00472333">
        <w:rPr>
          <w:sz w:val="28"/>
          <w:szCs w:val="28"/>
        </w:rPr>
        <w:t xml:space="preserve">6, </w:t>
      </w:r>
      <w:r>
        <w:rPr>
          <w:sz w:val="28"/>
          <w:szCs w:val="28"/>
          <w:lang w:val="en-US"/>
        </w:rPr>
        <w:t>c</w:t>
      </w:r>
      <w:r w:rsidRPr="00472333">
        <w:rPr>
          <w:sz w:val="28"/>
          <w:szCs w:val="28"/>
        </w:rPr>
        <w:t>.298]</w:t>
      </w:r>
    </w:p>
    <w:p w:rsidR="00B97146" w:rsidRPr="0086586A" w:rsidRDefault="00B97146" w:rsidP="00B97146">
      <w:pPr>
        <w:pStyle w:val="a3"/>
        <w:spacing w:before="0" w:beforeAutospacing="0" w:after="0" w:afterAutospacing="0" w:line="360" w:lineRule="auto"/>
        <w:ind w:firstLine="720"/>
        <w:jc w:val="both"/>
        <w:rPr>
          <w:sz w:val="28"/>
          <w:szCs w:val="28"/>
        </w:rPr>
      </w:pPr>
      <w:r w:rsidRPr="00470A28">
        <w:rPr>
          <w:rStyle w:val="aa"/>
          <w:b w:val="0"/>
          <w:sz w:val="28"/>
          <w:szCs w:val="28"/>
        </w:rPr>
        <w:t xml:space="preserve">Для решения обозначенных проблем и </w:t>
      </w:r>
      <w:r w:rsidRPr="00470A28">
        <w:rPr>
          <w:sz w:val="28"/>
          <w:szCs w:val="28"/>
        </w:rPr>
        <w:t>совершенствования действующей системы управления запасами</w:t>
      </w:r>
      <w:r w:rsidRPr="00470A28">
        <w:rPr>
          <w:rStyle w:val="aa"/>
          <w:b w:val="0"/>
          <w:sz w:val="28"/>
          <w:szCs w:val="28"/>
        </w:rPr>
        <w:t xml:space="preserve"> необходимо:</w:t>
      </w:r>
      <w:r>
        <w:rPr>
          <w:rStyle w:val="aa"/>
          <w:b w:val="0"/>
          <w:sz w:val="28"/>
          <w:szCs w:val="28"/>
        </w:rPr>
        <w:t xml:space="preserve"> </w:t>
      </w:r>
      <w:r>
        <w:rPr>
          <w:sz w:val="28"/>
          <w:szCs w:val="28"/>
        </w:rPr>
        <w:t>в</w:t>
      </w:r>
      <w:r w:rsidRPr="00470A28">
        <w:rPr>
          <w:sz w:val="28"/>
          <w:szCs w:val="28"/>
        </w:rPr>
        <w:t>ыделение групп запасов, требующих разного уровня контроля и управления (по назначению; по стоимости и важности для производственного цикла; по возможности прогнозирования потребления и нормирования (страховые, текущие); и т.д.)</w:t>
      </w:r>
      <w:r>
        <w:rPr>
          <w:sz w:val="28"/>
          <w:szCs w:val="28"/>
        </w:rPr>
        <w:t>; н</w:t>
      </w:r>
      <w:r w:rsidRPr="00470A28">
        <w:rPr>
          <w:sz w:val="28"/>
          <w:szCs w:val="28"/>
        </w:rPr>
        <w:t>ормирование, выбор алгоритмов и моделей управления отдельными группами запасов с учетом специфики деятельности компании, условий поставщиков, условий покупателей, спроса на продукцию;</w:t>
      </w:r>
      <w:r>
        <w:rPr>
          <w:sz w:val="28"/>
          <w:szCs w:val="28"/>
        </w:rPr>
        <w:t xml:space="preserve"> ф</w:t>
      </w:r>
      <w:r w:rsidRPr="00470A28">
        <w:rPr>
          <w:sz w:val="28"/>
          <w:szCs w:val="28"/>
        </w:rPr>
        <w:t>ормирование системы регулярных аналитических и управленческих отчетов и системы показателей, характеризующих результаты управления запасами предприятия;</w:t>
      </w:r>
      <w:r>
        <w:rPr>
          <w:sz w:val="28"/>
          <w:szCs w:val="28"/>
        </w:rPr>
        <w:t xml:space="preserve"> р</w:t>
      </w:r>
      <w:r w:rsidRPr="00470A28">
        <w:rPr>
          <w:sz w:val="28"/>
          <w:szCs w:val="28"/>
        </w:rPr>
        <w:t>азработка системы мотивации персонала, участвующего в процессе управления запасами;</w:t>
      </w:r>
      <w:r>
        <w:rPr>
          <w:sz w:val="28"/>
          <w:szCs w:val="28"/>
        </w:rPr>
        <w:t xml:space="preserve"> р</w:t>
      </w:r>
      <w:r w:rsidRPr="00470A28">
        <w:rPr>
          <w:sz w:val="28"/>
          <w:szCs w:val="28"/>
        </w:rPr>
        <w:t>егламентация процесса управления запасами и автоматизация.</w:t>
      </w:r>
      <w:r w:rsidR="000725E9">
        <w:rPr>
          <w:sz w:val="28"/>
          <w:szCs w:val="28"/>
        </w:rPr>
        <w:t xml:space="preserve"> [33</w:t>
      </w:r>
      <w:r w:rsidRPr="0086586A">
        <w:rPr>
          <w:sz w:val="28"/>
          <w:szCs w:val="28"/>
        </w:rPr>
        <w:t>]</w:t>
      </w:r>
    </w:p>
    <w:p w:rsidR="00B97146" w:rsidRPr="001A14DE" w:rsidRDefault="00B97146" w:rsidP="00867D10">
      <w:pPr>
        <w:pStyle w:val="1"/>
        <w:spacing w:before="0" w:after="0" w:line="360" w:lineRule="auto"/>
        <w:ind w:firstLine="708"/>
        <w:jc w:val="center"/>
        <w:rPr>
          <w:rFonts w:ascii="Times New Roman" w:hAnsi="Times New Roman" w:cs="Times New Roman"/>
          <w:b w:val="0"/>
          <w:sz w:val="28"/>
          <w:szCs w:val="28"/>
        </w:rPr>
      </w:pPr>
      <w:r w:rsidRPr="001A14DE">
        <w:rPr>
          <w:rFonts w:ascii="Times New Roman" w:hAnsi="Times New Roman" w:cs="Times New Roman"/>
          <w:b w:val="0"/>
          <w:sz w:val="28"/>
          <w:szCs w:val="28"/>
        </w:rPr>
        <w:t>Управление кредиторской задолженностью.</w:t>
      </w:r>
    </w:p>
    <w:p w:rsidR="00B97146" w:rsidRPr="00470A28" w:rsidRDefault="00B97146" w:rsidP="001A14DE">
      <w:pPr>
        <w:pStyle w:val="a3"/>
        <w:spacing w:before="0" w:beforeAutospacing="0" w:after="0" w:afterAutospacing="0" w:line="360" w:lineRule="auto"/>
        <w:ind w:firstLine="720"/>
        <w:jc w:val="both"/>
        <w:rPr>
          <w:sz w:val="28"/>
          <w:szCs w:val="28"/>
        </w:rPr>
      </w:pPr>
      <w:r w:rsidRPr="00470A28">
        <w:rPr>
          <w:sz w:val="28"/>
          <w:szCs w:val="28"/>
        </w:rPr>
        <w:t>Кредиторская задолженность — наиболее доступный источник финансирования текущей деятельности предприятия. Как правило, товарный кредит, не требует залога и не связан со значительными денежными и трудовыми затратами по его оформлению.</w:t>
      </w:r>
    </w:p>
    <w:p w:rsidR="00B97146" w:rsidRPr="0086586A" w:rsidRDefault="00B97146" w:rsidP="00B97146">
      <w:pPr>
        <w:pStyle w:val="a3"/>
        <w:spacing w:before="0" w:beforeAutospacing="0" w:after="0" w:afterAutospacing="0" w:line="360" w:lineRule="auto"/>
        <w:ind w:firstLine="720"/>
        <w:jc w:val="both"/>
        <w:rPr>
          <w:sz w:val="28"/>
          <w:szCs w:val="28"/>
        </w:rPr>
      </w:pPr>
      <w:r w:rsidRPr="00470A28">
        <w:rPr>
          <w:sz w:val="28"/>
          <w:szCs w:val="28"/>
        </w:rPr>
        <w:t>Несмотря на свою привлекательность, данный источник чаще всего не является бесплатным. Большинство поставщиков компенсируют величину «упущенной выгоды» от кредитования своих покупателей, закладывая ее в цену товаров. Оценка стоимости товарного кредита осложняется тем, что число поставщиков может быть достаточно велико, а условия взаиморасчетов разнообразны. На стоимость кредиторской задолженности часто влияет не только плата за рассрочку,</w:t>
      </w:r>
      <w:r>
        <w:rPr>
          <w:sz w:val="28"/>
          <w:szCs w:val="28"/>
        </w:rPr>
        <w:t xml:space="preserve"> но и другие факторы, например,</w:t>
      </w:r>
      <w:r w:rsidRPr="0086586A">
        <w:rPr>
          <w:sz w:val="28"/>
          <w:szCs w:val="28"/>
        </w:rPr>
        <w:t xml:space="preserve"> </w:t>
      </w:r>
      <w:r w:rsidRPr="00470A28">
        <w:rPr>
          <w:sz w:val="28"/>
          <w:szCs w:val="28"/>
        </w:rPr>
        <w:t>поощрения за выбранные объемы, поддержание товарных остатков и т.д., и т.п.</w:t>
      </w:r>
      <w:r w:rsidR="000725E9">
        <w:rPr>
          <w:sz w:val="28"/>
          <w:szCs w:val="28"/>
        </w:rPr>
        <w:t xml:space="preserve"> [29</w:t>
      </w:r>
      <w:r w:rsidRPr="0086586A">
        <w:rPr>
          <w:sz w:val="28"/>
          <w:szCs w:val="28"/>
        </w:rPr>
        <w:t xml:space="preserve">, </w:t>
      </w:r>
      <w:r>
        <w:rPr>
          <w:sz w:val="28"/>
          <w:szCs w:val="28"/>
          <w:lang w:val="en-US"/>
        </w:rPr>
        <w:t>c</w:t>
      </w:r>
      <w:r w:rsidRPr="0086586A">
        <w:rPr>
          <w:sz w:val="28"/>
          <w:szCs w:val="28"/>
        </w:rPr>
        <w:t>.179]</w:t>
      </w:r>
    </w:p>
    <w:p w:rsidR="00B97146" w:rsidRPr="00470A28" w:rsidRDefault="00B97146" w:rsidP="00B97146">
      <w:pPr>
        <w:pStyle w:val="a3"/>
        <w:spacing w:before="0" w:beforeAutospacing="0" w:after="0" w:afterAutospacing="0" w:line="360" w:lineRule="auto"/>
        <w:ind w:firstLine="720"/>
        <w:jc w:val="both"/>
        <w:rPr>
          <w:sz w:val="28"/>
          <w:szCs w:val="28"/>
        </w:rPr>
      </w:pPr>
      <w:r w:rsidRPr="00470A28">
        <w:rPr>
          <w:sz w:val="28"/>
          <w:szCs w:val="28"/>
        </w:rPr>
        <w:t>В условиях увеличения объемов полученных товарных кредитов задача поддержания финансовой устойчивости и ликвидности становится все более актуальной. Решение этой задачи включает в себя несколько этапов, при этом особое внимание следует уделять балансировке кредиторской и дебиторской задолженности по стоимости, срокам погашения, объемам.</w:t>
      </w:r>
    </w:p>
    <w:p w:rsidR="00B97146" w:rsidRPr="00B97146" w:rsidRDefault="00B97146" w:rsidP="00B97146">
      <w:pPr>
        <w:pStyle w:val="a3"/>
        <w:spacing w:before="0" w:beforeAutospacing="0" w:after="0" w:afterAutospacing="0" w:line="360" w:lineRule="auto"/>
        <w:ind w:firstLine="720"/>
        <w:jc w:val="both"/>
        <w:rPr>
          <w:sz w:val="28"/>
          <w:szCs w:val="28"/>
        </w:rPr>
      </w:pPr>
      <w:r w:rsidRPr="00470A28">
        <w:rPr>
          <w:sz w:val="28"/>
          <w:szCs w:val="28"/>
        </w:rPr>
        <w:t>В данном направлении предприятием должен быть выработан комплексный подход к управлению кредиторской задолженностью, который позволит: оценивать эффективность кредитной политики поставщиков, определять стоимость кредиторской задолженности с учетом скидок, бонусов, отсрочек, кредитных лимитов, обязательств по поддержанию товарных остатков и прочих условий поставки; принимать решения о целесообразности работы с поставщиком как на оперативном, так и на стратегическом уровне; повышать рентабельность кредиторской задолженности и предприятия в целом; согласовывать управление кредиторской и дебиторской задолженностью, что позволит повысить финансовую устойчивость компании; оперативно выявлять зоны и устранять причины неэффективного управления кредиторской задолженностью; мотивировать персонал на решение задач управления кредиторской задолженности.</w:t>
      </w:r>
      <w:r w:rsidRPr="0086586A">
        <w:rPr>
          <w:sz w:val="28"/>
          <w:szCs w:val="28"/>
        </w:rPr>
        <w:t xml:space="preserve"> [</w:t>
      </w:r>
      <w:r w:rsidR="000725E9">
        <w:rPr>
          <w:sz w:val="28"/>
          <w:szCs w:val="28"/>
        </w:rPr>
        <w:t>31</w:t>
      </w:r>
      <w:r w:rsidRPr="00B97146">
        <w:rPr>
          <w:sz w:val="28"/>
          <w:szCs w:val="28"/>
        </w:rPr>
        <w:t xml:space="preserve">, </w:t>
      </w:r>
      <w:r>
        <w:rPr>
          <w:sz w:val="28"/>
          <w:szCs w:val="28"/>
          <w:lang w:val="en-US"/>
        </w:rPr>
        <w:t>c</w:t>
      </w:r>
      <w:r w:rsidRPr="00B97146">
        <w:rPr>
          <w:sz w:val="28"/>
          <w:szCs w:val="28"/>
        </w:rPr>
        <w:t>.194]</w:t>
      </w:r>
    </w:p>
    <w:p w:rsidR="00B97146" w:rsidRPr="00470A28" w:rsidRDefault="00B97146" w:rsidP="00867D10">
      <w:pPr>
        <w:spacing w:line="360" w:lineRule="auto"/>
        <w:ind w:firstLine="720"/>
        <w:jc w:val="center"/>
        <w:rPr>
          <w:sz w:val="28"/>
          <w:szCs w:val="28"/>
        </w:rPr>
      </w:pPr>
      <w:r w:rsidRPr="00470A28">
        <w:rPr>
          <w:sz w:val="28"/>
          <w:szCs w:val="28"/>
        </w:rPr>
        <w:t>Управление денежными потоками.</w:t>
      </w:r>
    </w:p>
    <w:p w:rsidR="00B97146" w:rsidRPr="00244651" w:rsidRDefault="00B97146" w:rsidP="00B97146">
      <w:pPr>
        <w:autoSpaceDE w:val="0"/>
        <w:autoSpaceDN w:val="0"/>
        <w:adjustRightInd w:val="0"/>
        <w:spacing w:line="360" w:lineRule="auto"/>
        <w:ind w:firstLine="720"/>
        <w:jc w:val="both"/>
        <w:rPr>
          <w:sz w:val="28"/>
          <w:szCs w:val="28"/>
        </w:rPr>
      </w:pPr>
      <w:r w:rsidRPr="00470A28">
        <w:rPr>
          <w:sz w:val="28"/>
          <w:szCs w:val="28"/>
        </w:rPr>
        <w:t>Управление денежными средствами имеет такое же значение, как и управление запасами и дебиторской задолженностью. Искусство управления оборотными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Она должна быть такой, чтобы ее хватало для производства всех первоочередных платежей. 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 В отечественной практике учета и отчетности данные о движении денежных средств предприятия отражают в отчете о движении денежных средств (ф.№4).</w:t>
      </w:r>
      <w:r>
        <w:rPr>
          <w:sz w:val="28"/>
          <w:szCs w:val="28"/>
        </w:rPr>
        <w:t xml:space="preserve"> </w:t>
      </w:r>
      <w:r w:rsidRPr="00244651">
        <w:rPr>
          <w:sz w:val="28"/>
          <w:szCs w:val="28"/>
        </w:rPr>
        <w:t>[</w:t>
      </w:r>
      <w:r w:rsidR="000725E9">
        <w:rPr>
          <w:sz w:val="28"/>
          <w:szCs w:val="28"/>
        </w:rPr>
        <w:t>31</w:t>
      </w:r>
      <w:r>
        <w:rPr>
          <w:sz w:val="28"/>
          <w:szCs w:val="28"/>
        </w:rPr>
        <w:t>, с.270</w:t>
      </w:r>
      <w:r w:rsidRPr="00244651">
        <w:rPr>
          <w:sz w:val="28"/>
          <w:szCs w:val="28"/>
        </w:rPr>
        <w:t>]</w:t>
      </w:r>
    </w:p>
    <w:p w:rsidR="00B97146" w:rsidRPr="00470A28" w:rsidRDefault="00B97146" w:rsidP="00B97146">
      <w:pPr>
        <w:spacing w:line="360" w:lineRule="auto"/>
        <w:ind w:firstLine="720"/>
        <w:jc w:val="both"/>
        <w:rPr>
          <w:sz w:val="28"/>
          <w:szCs w:val="28"/>
        </w:rPr>
      </w:pPr>
      <w:r w:rsidRPr="00470A28">
        <w:rPr>
          <w:sz w:val="28"/>
          <w:szCs w:val="28"/>
        </w:rPr>
        <w:t>Особенностью анализа денежных потоков является прогнозный характер расчетов, а также рассмотрение денежной формы активов как составной части оборотного капитала.</w:t>
      </w:r>
    </w:p>
    <w:p w:rsidR="00B97146" w:rsidRPr="00B97146" w:rsidRDefault="00B97146" w:rsidP="00B97146">
      <w:pPr>
        <w:spacing w:line="360" w:lineRule="auto"/>
        <w:ind w:firstLine="720"/>
        <w:jc w:val="both"/>
        <w:rPr>
          <w:sz w:val="28"/>
          <w:szCs w:val="28"/>
        </w:rPr>
      </w:pPr>
      <w:r w:rsidRPr="00470A28">
        <w:rPr>
          <w:sz w:val="28"/>
          <w:szCs w:val="28"/>
        </w:rPr>
        <w:t>Прогнозный характер расчетов непосредственно вытекает из концепции текущей стоимости. Во всех финансовых оценках фигурируют ожидаемые в будущем экономические выгоды, т.е. прогнозные значения чистого прироста или уменьшения массы денежных средств от произведенной, инвестиционной и финансовой деятельности предприятия. Именно эти ожидаемые значения подлежат дисконтированию и определению на момент принятия управленческого решения о степени выгодности намеченных хозяйственных операций.</w:t>
      </w:r>
      <w:r w:rsidRPr="0086586A">
        <w:rPr>
          <w:sz w:val="28"/>
          <w:szCs w:val="28"/>
        </w:rPr>
        <w:t xml:space="preserve"> </w:t>
      </w:r>
      <w:r w:rsidR="000725E9">
        <w:rPr>
          <w:sz w:val="28"/>
          <w:szCs w:val="28"/>
        </w:rPr>
        <w:t>[29</w:t>
      </w:r>
      <w:r w:rsidRPr="00B97146">
        <w:rPr>
          <w:sz w:val="28"/>
          <w:szCs w:val="28"/>
        </w:rPr>
        <w:t xml:space="preserve">, </w:t>
      </w:r>
      <w:r>
        <w:rPr>
          <w:sz w:val="28"/>
          <w:szCs w:val="28"/>
          <w:lang w:val="en-US"/>
        </w:rPr>
        <w:t>c</w:t>
      </w:r>
      <w:r w:rsidR="00D025C7">
        <w:rPr>
          <w:sz w:val="28"/>
          <w:szCs w:val="28"/>
        </w:rPr>
        <w:t>. 2</w:t>
      </w:r>
      <w:r w:rsidRPr="00B97146">
        <w:rPr>
          <w:sz w:val="28"/>
          <w:szCs w:val="28"/>
        </w:rPr>
        <w:t>10]</w:t>
      </w:r>
    </w:p>
    <w:p w:rsidR="00B97146" w:rsidRPr="00470A28" w:rsidRDefault="00B97146" w:rsidP="00B97146">
      <w:pPr>
        <w:spacing w:line="360" w:lineRule="auto"/>
        <w:ind w:firstLine="720"/>
        <w:jc w:val="both"/>
        <w:rPr>
          <w:sz w:val="28"/>
          <w:szCs w:val="28"/>
        </w:rPr>
      </w:pPr>
      <w:r w:rsidRPr="00470A28">
        <w:rPr>
          <w:sz w:val="28"/>
          <w:szCs w:val="28"/>
        </w:rPr>
        <w:t>Рассмотрение денежной формы активов как составной части оборотного капитала продиктовано желанием напрямую увязать движение денежных средств с изменением финансового положения предприятия, в частности оборотного капитала. В основе этого подхода лежит анализ качества наращения экономического потенциала предприятия: увеличение массы прибыли может достигаться не только за счет прироста денежных средств, но и прироста имущества в других, менее ликвидных формах. Поэтому важен анализ координированности прироста текущих активов и обязательств предприятия.</w:t>
      </w:r>
      <w:r>
        <w:rPr>
          <w:rStyle w:val="a8"/>
          <w:sz w:val="28"/>
          <w:szCs w:val="28"/>
        </w:rPr>
        <w:footnoteReference w:id="4"/>
      </w:r>
    </w:p>
    <w:p w:rsidR="00B97146" w:rsidRPr="0086586A" w:rsidRDefault="00B97146" w:rsidP="00B97146">
      <w:pPr>
        <w:spacing w:line="360" w:lineRule="auto"/>
        <w:ind w:firstLine="720"/>
        <w:jc w:val="both"/>
        <w:rPr>
          <w:sz w:val="28"/>
          <w:szCs w:val="28"/>
        </w:rPr>
      </w:pPr>
      <w:r w:rsidRPr="00470A28">
        <w:rPr>
          <w:sz w:val="28"/>
          <w:szCs w:val="28"/>
        </w:rPr>
        <w:t>Чтобы получить представление о реальном движении денежных средств на предприятии, оценить синхронность поступлений  и платежей, а также увязать прибыль с состоянием денежных средств, следует выделить и проанализировать все направления поступления денежных средств, а также их выбытия. Движение денежных средств принято рассматривать в разрезе основных видов деятельности: текущей, инвестиционной, финансовой.</w:t>
      </w:r>
      <w:r w:rsidR="00D025C7">
        <w:rPr>
          <w:sz w:val="28"/>
          <w:szCs w:val="28"/>
        </w:rPr>
        <w:t xml:space="preserve"> [22</w:t>
      </w:r>
      <w:r w:rsidRPr="0086586A">
        <w:rPr>
          <w:sz w:val="28"/>
          <w:szCs w:val="28"/>
        </w:rPr>
        <w:t xml:space="preserve">, </w:t>
      </w:r>
      <w:r>
        <w:rPr>
          <w:sz w:val="28"/>
          <w:szCs w:val="28"/>
          <w:lang w:val="en-US"/>
        </w:rPr>
        <w:t>c</w:t>
      </w:r>
      <w:r w:rsidRPr="0086586A">
        <w:rPr>
          <w:sz w:val="28"/>
          <w:szCs w:val="28"/>
        </w:rPr>
        <w:t>.201]</w:t>
      </w:r>
    </w:p>
    <w:p w:rsidR="00B97146" w:rsidRPr="00B97146" w:rsidRDefault="00B97146" w:rsidP="00B97146">
      <w:pPr>
        <w:spacing w:line="360" w:lineRule="auto"/>
        <w:ind w:firstLine="720"/>
        <w:jc w:val="both"/>
        <w:rPr>
          <w:sz w:val="28"/>
          <w:szCs w:val="28"/>
        </w:rPr>
      </w:pPr>
      <w:r w:rsidRPr="00470A28">
        <w:rPr>
          <w:sz w:val="28"/>
          <w:szCs w:val="28"/>
        </w:rPr>
        <w:t xml:space="preserve">Приток денежных средств в рамках текущей деятельности связан в первую очередь с получением выручки от реализации продукции, выполнения работ, оказания услуг, а также авансов от покупателей и заказчиков, отток – с уплатой по счетам поставщиков и прочих контрагентов, выплатой заработной платы, отчислениями в фонды социального страхования и обеспечения, расчеты с бюджетом. С текущей деятельностью предприятия сопряжена и выплата (получение) процентов по кредитам  займам. </w:t>
      </w:r>
      <w:r w:rsidRPr="0086586A">
        <w:rPr>
          <w:sz w:val="28"/>
          <w:szCs w:val="28"/>
        </w:rPr>
        <w:t xml:space="preserve"> [</w:t>
      </w:r>
      <w:r w:rsidR="00D025C7">
        <w:rPr>
          <w:sz w:val="28"/>
          <w:szCs w:val="28"/>
        </w:rPr>
        <w:t>11</w:t>
      </w:r>
      <w:r w:rsidRPr="00B97146">
        <w:rPr>
          <w:sz w:val="28"/>
          <w:szCs w:val="28"/>
        </w:rPr>
        <w:t xml:space="preserve">, </w:t>
      </w:r>
      <w:r>
        <w:rPr>
          <w:sz w:val="28"/>
          <w:szCs w:val="28"/>
          <w:lang w:val="en-US"/>
        </w:rPr>
        <w:t>c</w:t>
      </w:r>
      <w:r w:rsidRPr="00B97146">
        <w:rPr>
          <w:sz w:val="28"/>
          <w:szCs w:val="28"/>
        </w:rPr>
        <w:t>.</w:t>
      </w:r>
      <w:r w:rsidR="00D025C7">
        <w:rPr>
          <w:sz w:val="28"/>
          <w:szCs w:val="28"/>
        </w:rPr>
        <w:t>59</w:t>
      </w:r>
      <w:r w:rsidRPr="00B97146">
        <w:rPr>
          <w:sz w:val="28"/>
          <w:szCs w:val="28"/>
        </w:rPr>
        <w:t>]</w:t>
      </w:r>
    </w:p>
    <w:p w:rsidR="00B97146" w:rsidRPr="00470A28" w:rsidRDefault="00B97146" w:rsidP="00B97146">
      <w:pPr>
        <w:spacing w:line="360" w:lineRule="auto"/>
        <w:ind w:firstLine="720"/>
        <w:jc w:val="both"/>
        <w:rPr>
          <w:sz w:val="28"/>
          <w:szCs w:val="28"/>
        </w:rPr>
      </w:pPr>
      <w:r w:rsidRPr="00470A28">
        <w:rPr>
          <w:sz w:val="28"/>
          <w:szCs w:val="28"/>
        </w:rPr>
        <w:t>Движение денежных средств в разрезе инвестиционной деятельности обусловлено приобретением (реализацией) имущества, предназначенного для долгосрочного использования. В первую очередь это касается поступления (выбытия) основных средств и нематериальных активов.</w:t>
      </w:r>
    </w:p>
    <w:p w:rsidR="00B97146" w:rsidRPr="00B97146" w:rsidRDefault="00B97146" w:rsidP="00B97146">
      <w:pPr>
        <w:spacing w:line="360" w:lineRule="auto"/>
        <w:ind w:firstLine="720"/>
        <w:jc w:val="both"/>
        <w:rPr>
          <w:sz w:val="28"/>
          <w:szCs w:val="28"/>
        </w:rPr>
      </w:pPr>
      <w:r w:rsidRPr="00470A28">
        <w:rPr>
          <w:sz w:val="28"/>
          <w:szCs w:val="28"/>
        </w:rPr>
        <w:t>Финансовая деятельность предприятия предполагает приток денежных средств вследствие получения долгосрочных и краткосрочных кредитов и их отток в результате выплаты дивидендов и погашения полученных ранее займов.</w:t>
      </w:r>
      <w:r w:rsidRPr="0086586A">
        <w:rPr>
          <w:sz w:val="28"/>
          <w:szCs w:val="28"/>
        </w:rPr>
        <w:t xml:space="preserve"> </w:t>
      </w:r>
    </w:p>
    <w:p w:rsidR="00B97146" w:rsidRPr="00470A28" w:rsidRDefault="00B97146" w:rsidP="00B97146">
      <w:pPr>
        <w:spacing w:line="360" w:lineRule="auto"/>
        <w:ind w:firstLine="720"/>
        <w:jc w:val="both"/>
        <w:rPr>
          <w:sz w:val="28"/>
          <w:szCs w:val="28"/>
        </w:rPr>
      </w:pPr>
      <w:r w:rsidRPr="00470A28">
        <w:rPr>
          <w:sz w:val="28"/>
          <w:szCs w:val="28"/>
        </w:rPr>
        <w:t>Результаты анализа денежных средств позволяют контролировать текущую платежеспособность предприятия, принимать оперативные решения по ее стабилизации, оценить перспективы инвестиций.</w:t>
      </w:r>
      <w:r>
        <w:rPr>
          <w:rStyle w:val="a8"/>
          <w:sz w:val="28"/>
          <w:szCs w:val="28"/>
        </w:rPr>
        <w:footnoteReference w:id="5"/>
      </w:r>
    </w:p>
    <w:p w:rsidR="00B97146" w:rsidRPr="002569A0" w:rsidRDefault="00B97146" w:rsidP="00B97146">
      <w:pPr>
        <w:spacing w:line="360" w:lineRule="auto"/>
        <w:ind w:firstLine="720"/>
        <w:jc w:val="both"/>
        <w:rPr>
          <w:sz w:val="28"/>
          <w:szCs w:val="28"/>
        </w:rPr>
      </w:pPr>
      <w:r w:rsidRPr="00470A28">
        <w:rPr>
          <w:sz w:val="28"/>
          <w:szCs w:val="28"/>
        </w:rPr>
        <w:t xml:space="preserve">Анализ движения денежных потоков дает возможность сделать более обоснованные выводы о том, в каком объеме и из каких источников были получены поступившие на предприятие денежные средства и каковы основные направления их использования, способно ли предприятие отвечать по своим текущим обязательствам, достаточно ли собственных средств предприятия для инвестиционной деятельности, чем объясняются расхождения полученной прибыли и денежных средств и т.д. </w:t>
      </w:r>
      <w:r w:rsidR="003A45FF">
        <w:rPr>
          <w:sz w:val="28"/>
          <w:szCs w:val="28"/>
        </w:rPr>
        <w:t>[1</w:t>
      </w:r>
      <w:r w:rsidRPr="002569A0">
        <w:rPr>
          <w:sz w:val="28"/>
          <w:szCs w:val="28"/>
        </w:rPr>
        <w:t xml:space="preserve">7, </w:t>
      </w:r>
      <w:r>
        <w:rPr>
          <w:sz w:val="28"/>
          <w:szCs w:val="28"/>
          <w:lang w:val="en-US"/>
        </w:rPr>
        <w:t>c</w:t>
      </w:r>
      <w:r w:rsidRPr="002569A0">
        <w:rPr>
          <w:sz w:val="28"/>
          <w:szCs w:val="28"/>
        </w:rPr>
        <w:t>.208]</w:t>
      </w:r>
    </w:p>
    <w:p w:rsidR="00B97146" w:rsidRPr="00780C1B" w:rsidRDefault="00B97146" w:rsidP="00B97146">
      <w:pPr>
        <w:spacing w:line="360" w:lineRule="auto"/>
        <w:ind w:firstLine="720"/>
        <w:jc w:val="both"/>
        <w:rPr>
          <w:color w:val="000000"/>
          <w:sz w:val="28"/>
          <w:szCs w:val="28"/>
        </w:rPr>
      </w:pPr>
      <w:r w:rsidRPr="00470A28">
        <w:rPr>
          <w:sz w:val="28"/>
          <w:szCs w:val="28"/>
        </w:rPr>
        <w:t xml:space="preserve">Для эффективного управления предприятием, необходимо точно </w:t>
      </w:r>
      <w:r w:rsidR="00867D10" w:rsidRPr="00470A28">
        <w:rPr>
          <w:sz w:val="28"/>
          <w:szCs w:val="28"/>
        </w:rPr>
        <w:t>определять,</w:t>
      </w:r>
      <w:r w:rsidRPr="00470A28">
        <w:rPr>
          <w:sz w:val="28"/>
          <w:szCs w:val="28"/>
        </w:rPr>
        <w:t xml:space="preserve"> сколько оборотного капитала требуется для функционирования бизнеса в целом (по всему предприятию). При существовании нескольких направлений в бизнесе встает вопрос о том, какой  объем вложений требуется в каждое направление и какое</w:t>
      </w:r>
      <w:r w:rsidRPr="00470A28">
        <w:rPr>
          <w:color w:val="000000"/>
          <w:sz w:val="28"/>
          <w:szCs w:val="28"/>
        </w:rPr>
        <w:t xml:space="preserve"> направление дает наибольшую отдачу от вложения капитала. Собственники и руководители желают знать, как можно влиять на уменьшение потребности в оборотном капитале, изыскивать резервы для оптимизации вложений в  оборотный капитал и повышения его рентабельности.</w:t>
      </w:r>
      <w:r>
        <w:rPr>
          <w:color w:val="000000"/>
          <w:sz w:val="28"/>
          <w:szCs w:val="28"/>
        </w:rPr>
        <w:t xml:space="preserve"> </w:t>
      </w:r>
      <w:r w:rsidRPr="00780C1B">
        <w:rPr>
          <w:color w:val="000000"/>
          <w:sz w:val="28"/>
          <w:szCs w:val="28"/>
        </w:rPr>
        <w:t>[10</w:t>
      </w:r>
      <w:r>
        <w:rPr>
          <w:color w:val="000000"/>
          <w:sz w:val="28"/>
          <w:szCs w:val="28"/>
        </w:rPr>
        <w:t>, с.</w:t>
      </w:r>
      <w:r w:rsidR="0086589C">
        <w:rPr>
          <w:color w:val="000000"/>
          <w:sz w:val="28"/>
          <w:szCs w:val="28"/>
        </w:rPr>
        <w:t>12</w:t>
      </w:r>
      <w:r w:rsidRPr="00780C1B">
        <w:rPr>
          <w:color w:val="000000"/>
          <w:sz w:val="28"/>
          <w:szCs w:val="28"/>
        </w:rPr>
        <w:t>]</w:t>
      </w:r>
    </w:p>
    <w:p w:rsidR="00B97146" w:rsidRPr="00470A28" w:rsidRDefault="00B97146" w:rsidP="00B97146">
      <w:pPr>
        <w:autoSpaceDE w:val="0"/>
        <w:autoSpaceDN w:val="0"/>
        <w:adjustRightInd w:val="0"/>
        <w:spacing w:line="360" w:lineRule="auto"/>
        <w:ind w:firstLine="720"/>
        <w:jc w:val="both"/>
        <w:rPr>
          <w:sz w:val="28"/>
          <w:szCs w:val="28"/>
        </w:rPr>
      </w:pPr>
      <w:r w:rsidRPr="00470A28">
        <w:rPr>
          <w:sz w:val="28"/>
          <w:szCs w:val="28"/>
        </w:rPr>
        <w:t>Выделяют следующие этапы управления денежными активами:</w:t>
      </w:r>
    </w:p>
    <w:p w:rsidR="00B97146" w:rsidRPr="00470A28" w:rsidRDefault="00B97146" w:rsidP="00867D10">
      <w:pPr>
        <w:numPr>
          <w:ilvl w:val="0"/>
          <w:numId w:val="7"/>
        </w:numPr>
        <w:autoSpaceDE w:val="0"/>
        <w:autoSpaceDN w:val="0"/>
        <w:adjustRightInd w:val="0"/>
        <w:spacing w:line="360" w:lineRule="auto"/>
        <w:jc w:val="both"/>
        <w:rPr>
          <w:sz w:val="28"/>
          <w:szCs w:val="28"/>
        </w:rPr>
      </w:pPr>
      <w:r w:rsidRPr="00470A28">
        <w:rPr>
          <w:sz w:val="28"/>
          <w:szCs w:val="28"/>
        </w:rPr>
        <w:t>Анализ денежных активов предприятия в предшествующем периоде. Оценка суммы и уровня среднего остатка денежных активов с позиций обеспечения платежеспособности предприятия, а также определение эффективности их использования.</w:t>
      </w:r>
    </w:p>
    <w:p w:rsidR="00B97146" w:rsidRPr="00470A28" w:rsidRDefault="00B97146" w:rsidP="00867D10">
      <w:pPr>
        <w:numPr>
          <w:ilvl w:val="0"/>
          <w:numId w:val="7"/>
        </w:numPr>
        <w:autoSpaceDE w:val="0"/>
        <w:autoSpaceDN w:val="0"/>
        <w:adjustRightInd w:val="0"/>
        <w:spacing w:line="360" w:lineRule="auto"/>
        <w:jc w:val="both"/>
        <w:rPr>
          <w:sz w:val="28"/>
          <w:szCs w:val="28"/>
        </w:rPr>
      </w:pPr>
      <w:r w:rsidRPr="00470A28">
        <w:rPr>
          <w:sz w:val="28"/>
          <w:szCs w:val="28"/>
        </w:rPr>
        <w:t xml:space="preserve">Оптимизация среднего остатка денежных активов предприятия. Обеспечивается путем расчетов необходимого размера отдельных видов этого остатка в предстоящем периоде. </w:t>
      </w:r>
    </w:p>
    <w:p w:rsidR="00B97146" w:rsidRPr="00470A28" w:rsidRDefault="00B97146" w:rsidP="00867D10">
      <w:pPr>
        <w:numPr>
          <w:ilvl w:val="0"/>
          <w:numId w:val="7"/>
        </w:numPr>
        <w:autoSpaceDE w:val="0"/>
        <w:autoSpaceDN w:val="0"/>
        <w:adjustRightInd w:val="0"/>
        <w:spacing w:line="360" w:lineRule="auto"/>
        <w:jc w:val="both"/>
        <w:rPr>
          <w:sz w:val="28"/>
          <w:szCs w:val="28"/>
          <w:lang w:val="uk-UA"/>
        </w:rPr>
      </w:pPr>
      <w:r w:rsidRPr="00470A28">
        <w:rPr>
          <w:sz w:val="28"/>
          <w:szCs w:val="28"/>
        </w:rPr>
        <w:t>Дифференциация среднего остатка денежных активов в разрезе национальной и иностранной валюты. Общий размер среднего остатка денежных активов определяется как сумма всех рассчитанных показателей.</w:t>
      </w:r>
    </w:p>
    <w:p w:rsidR="00B97146" w:rsidRPr="004553A4" w:rsidRDefault="00B97146" w:rsidP="007F364C">
      <w:pPr>
        <w:autoSpaceDE w:val="0"/>
        <w:autoSpaceDN w:val="0"/>
        <w:adjustRightInd w:val="0"/>
        <w:spacing w:line="360" w:lineRule="auto"/>
        <w:ind w:firstLine="360"/>
        <w:jc w:val="both"/>
        <w:rPr>
          <w:sz w:val="28"/>
          <w:szCs w:val="28"/>
        </w:rPr>
      </w:pPr>
      <w:r w:rsidRPr="00470A28">
        <w:rPr>
          <w:sz w:val="28"/>
          <w:szCs w:val="28"/>
        </w:rPr>
        <w:t xml:space="preserve"> Объектом контроля </w:t>
      </w:r>
      <w:r w:rsidR="007F364C">
        <w:rPr>
          <w:sz w:val="28"/>
          <w:szCs w:val="28"/>
        </w:rPr>
        <w:t xml:space="preserve"> </w:t>
      </w:r>
      <w:r w:rsidR="007F364C" w:rsidRPr="00470A28">
        <w:rPr>
          <w:sz w:val="28"/>
          <w:szCs w:val="28"/>
        </w:rPr>
        <w:t>за денежными активами</w:t>
      </w:r>
      <w:r w:rsidR="007F364C">
        <w:rPr>
          <w:sz w:val="28"/>
          <w:szCs w:val="28"/>
        </w:rPr>
        <w:t xml:space="preserve"> </w:t>
      </w:r>
      <w:r w:rsidR="007F364C" w:rsidRPr="00470A28">
        <w:rPr>
          <w:sz w:val="28"/>
          <w:szCs w:val="28"/>
        </w:rPr>
        <w:t xml:space="preserve">предприятия </w:t>
      </w:r>
      <w:r w:rsidRPr="00470A28">
        <w:rPr>
          <w:sz w:val="28"/>
          <w:szCs w:val="28"/>
        </w:rPr>
        <w:t>является совокупный уровень остатка денежных активов.</w:t>
      </w:r>
      <w:r w:rsidR="0086589C">
        <w:rPr>
          <w:sz w:val="28"/>
          <w:szCs w:val="28"/>
        </w:rPr>
        <w:t xml:space="preserve"> [23</w:t>
      </w:r>
      <w:r w:rsidRPr="004553A4">
        <w:rPr>
          <w:sz w:val="28"/>
          <w:szCs w:val="28"/>
        </w:rPr>
        <w:t xml:space="preserve">, </w:t>
      </w:r>
      <w:r>
        <w:rPr>
          <w:sz w:val="28"/>
          <w:szCs w:val="28"/>
          <w:lang w:val="en-US"/>
        </w:rPr>
        <w:t>c</w:t>
      </w:r>
      <w:r w:rsidRPr="004553A4">
        <w:rPr>
          <w:sz w:val="28"/>
          <w:szCs w:val="28"/>
        </w:rPr>
        <w:t>.</w:t>
      </w:r>
      <w:r w:rsidR="0086589C">
        <w:rPr>
          <w:sz w:val="28"/>
          <w:szCs w:val="28"/>
        </w:rPr>
        <w:t>279</w:t>
      </w:r>
      <w:r w:rsidRPr="004553A4">
        <w:rPr>
          <w:sz w:val="28"/>
          <w:szCs w:val="28"/>
        </w:rPr>
        <w:t>]</w:t>
      </w:r>
    </w:p>
    <w:p w:rsidR="00B97146" w:rsidRPr="00470A28" w:rsidRDefault="00B97146" w:rsidP="007F364C">
      <w:pPr>
        <w:suppressAutoHyphens/>
        <w:autoSpaceDE w:val="0"/>
        <w:autoSpaceDN w:val="0"/>
        <w:adjustRightInd w:val="0"/>
        <w:spacing w:line="360" w:lineRule="auto"/>
        <w:ind w:firstLine="360"/>
        <w:jc w:val="both"/>
        <w:rPr>
          <w:sz w:val="28"/>
          <w:szCs w:val="28"/>
        </w:rPr>
      </w:pPr>
      <w:r w:rsidRPr="00470A28">
        <w:rPr>
          <w:sz w:val="28"/>
          <w:szCs w:val="28"/>
        </w:rPr>
        <w:t xml:space="preserve">Контроль за совокупным уровнем остатка денежных активов должен исходить из следующих критериев: </w:t>
      </w:r>
      <w:r>
        <w:rPr>
          <w:sz w:val="28"/>
          <w:szCs w:val="28"/>
        </w:rPr>
        <w:t>н</w:t>
      </w:r>
      <w:r w:rsidRPr="00470A28">
        <w:rPr>
          <w:sz w:val="28"/>
          <w:szCs w:val="28"/>
        </w:rPr>
        <w:t>еотложные обязательства (со сроком исполнения до 1 месяца) должны быть меньше или равны чем остаток денежных активов;</w:t>
      </w:r>
      <w:r>
        <w:rPr>
          <w:sz w:val="28"/>
          <w:szCs w:val="28"/>
        </w:rPr>
        <w:t xml:space="preserve"> к</w:t>
      </w:r>
      <w:r w:rsidRPr="00470A28">
        <w:rPr>
          <w:sz w:val="28"/>
          <w:szCs w:val="28"/>
        </w:rPr>
        <w:t>раткосрочные обязательства (со сроком исполнения до 3 месяцев) должны быть меньше или равны чем сумма остатка денежных активов и сумма чистой стоимости реализации текущей дебиторской задолженности.</w:t>
      </w:r>
    </w:p>
    <w:p w:rsidR="006F5B8B" w:rsidRPr="00470A28" w:rsidRDefault="00B97146" w:rsidP="006F5B8B">
      <w:pPr>
        <w:spacing w:line="360" w:lineRule="auto"/>
        <w:ind w:firstLine="720"/>
        <w:jc w:val="center"/>
        <w:rPr>
          <w:b/>
          <w:sz w:val="28"/>
          <w:szCs w:val="28"/>
        </w:rPr>
      </w:pPr>
      <w:r>
        <w:br w:type="page"/>
      </w:r>
      <w:r w:rsidR="006F5B8B">
        <w:rPr>
          <w:b/>
          <w:sz w:val="28"/>
          <w:szCs w:val="28"/>
        </w:rPr>
        <w:t>2</w:t>
      </w:r>
      <w:r w:rsidR="006F5B8B" w:rsidRPr="00470A28">
        <w:rPr>
          <w:b/>
          <w:sz w:val="28"/>
          <w:szCs w:val="28"/>
        </w:rPr>
        <w:t xml:space="preserve"> </w:t>
      </w:r>
      <w:r w:rsidR="006F5B8B">
        <w:rPr>
          <w:b/>
          <w:sz w:val="28"/>
          <w:szCs w:val="28"/>
        </w:rPr>
        <w:t xml:space="preserve">АНАЛИЗ </w:t>
      </w:r>
      <w:r w:rsidR="006F5B8B" w:rsidRPr="00470A28">
        <w:rPr>
          <w:b/>
          <w:sz w:val="28"/>
          <w:szCs w:val="28"/>
        </w:rPr>
        <w:t>У</w:t>
      </w:r>
      <w:r w:rsidR="006F5B8B">
        <w:rPr>
          <w:b/>
          <w:sz w:val="28"/>
          <w:szCs w:val="28"/>
        </w:rPr>
        <w:t>ПРАВЛЕНИЕ ОБОРОТНЫМ КАПИТАЛОМ ПРЕДПРИЯТИЯ НА ПРИМЕРЕ ОО</w:t>
      </w:r>
      <w:r w:rsidR="006F5B8B" w:rsidRPr="00470A28">
        <w:rPr>
          <w:b/>
          <w:sz w:val="28"/>
          <w:szCs w:val="28"/>
        </w:rPr>
        <w:t>О «</w:t>
      </w:r>
      <w:r w:rsidR="006F5B8B">
        <w:rPr>
          <w:b/>
          <w:sz w:val="28"/>
          <w:szCs w:val="28"/>
        </w:rPr>
        <w:t>МАЯК</w:t>
      </w:r>
      <w:r w:rsidR="006F5B8B" w:rsidRPr="00470A28">
        <w:rPr>
          <w:b/>
          <w:sz w:val="28"/>
          <w:szCs w:val="28"/>
        </w:rPr>
        <w:t>»</w:t>
      </w:r>
    </w:p>
    <w:p w:rsidR="006F5B8B" w:rsidRPr="00995A05" w:rsidRDefault="006F5B8B" w:rsidP="006F5B8B">
      <w:pPr>
        <w:ind w:firstLine="709"/>
        <w:jc w:val="center"/>
        <w:rPr>
          <w:sz w:val="28"/>
          <w:szCs w:val="28"/>
        </w:rPr>
      </w:pPr>
      <w:r w:rsidRPr="00995A05">
        <w:rPr>
          <w:sz w:val="28"/>
          <w:szCs w:val="28"/>
        </w:rPr>
        <w:t>2.1 Х</w:t>
      </w:r>
      <w:r>
        <w:rPr>
          <w:sz w:val="28"/>
          <w:szCs w:val="28"/>
        </w:rPr>
        <w:t>АРАКТЕРИСТИКА ПРЕДПРИЯТИЯ</w:t>
      </w:r>
    </w:p>
    <w:p w:rsidR="006F5B8B" w:rsidRPr="00470A28" w:rsidRDefault="006F5B8B" w:rsidP="006F5B8B">
      <w:pPr>
        <w:spacing w:line="360" w:lineRule="auto"/>
        <w:ind w:firstLine="709"/>
        <w:jc w:val="center"/>
        <w:rPr>
          <w:b/>
          <w:sz w:val="28"/>
          <w:szCs w:val="28"/>
        </w:rPr>
      </w:pPr>
    </w:p>
    <w:p w:rsidR="006F5B8B" w:rsidRPr="00470A28" w:rsidRDefault="006F5B8B" w:rsidP="006F5B8B">
      <w:pPr>
        <w:pStyle w:val="ac"/>
        <w:spacing w:after="0" w:line="360" w:lineRule="auto"/>
        <w:ind w:firstLine="720"/>
        <w:jc w:val="both"/>
        <w:rPr>
          <w:sz w:val="28"/>
          <w:szCs w:val="28"/>
        </w:rPr>
      </w:pPr>
      <w:r>
        <w:rPr>
          <w:sz w:val="28"/>
          <w:szCs w:val="28"/>
        </w:rPr>
        <w:t>Настоящее предприятие</w:t>
      </w:r>
      <w:r w:rsidRPr="00470A28">
        <w:rPr>
          <w:sz w:val="28"/>
          <w:szCs w:val="28"/>
        </w:rPr>
        <w:t xml:space="preserve"> в соответствии с Гражданским кодексом /часть первая/, Федеральным законом «Об обществах с ограниченной ответственностью» создается в виде Общества с ограниченной ответственностью и называется «Маяк». </w:t>
      </w:r>
    </w:p>
    <w:p w:rsidR="006F5B8B" w:rsidRPr="00470A28" w:rsidRDefault="006F5B8B" w:rsidP="006F5B8B">
      <w:pPr>
        <w:pStyle w:val="ac"/>
        <w:spacing w:after="0" w:line="360" w:lineRule="auto"/>
        <w:ind w:firstLine="720"/>
        <w:jc w:val="both"/>
        <w:rPr>
          <w:sz w:val="28"/>
          <w:szCs w:val="28"/>
        </w:rPr>
      </w:pPr>
      <w:r w:rsidRPr="00470A28">
        <w:rPr>
          <w:sz w:val="28"/>
          <w:szCs w:val="28"/>
        </w:rPr>
        <w:t>Сокращенное наименование Общества – ООО «Маяк».</w:t>
      </w:r>
    </w:p>
    <w:p w:rsidR="006F5B8B" w:rsidRPr="00470A28" w:rsidRDefault="006F5B8B" w:rsidP="001E4A30">
      <w:pPr>
        <w:pStyle w:val="ac"/>
        <w:spacing w:after="0" w:line="360" w:lineRule="auto"/>
        <w:ind w:firstLine="720"/>
        <w:jc w:val="both"/>
        <w:rPr>
          <w:sz w:val="28"/>
          <w:szCs w:val="28"/>
        </w:rPr>
      </w:pPr>
      <w:r w:rsidRPr="00470A28">
        <w:rPr>
          <w:sz w:val="28"/>
          <w:szCs w:val="28"/>
        </w:rPr>
        <w:t>Общество с ограниченной ответственностью создается с основной целью извлечение прибыли как результата своей деятельности и в этой связи является хозяйственным обществом коммерческого типа.</w:t>
      </w:r>
    </w:p>
    <w:p w:rsidR="006F5B8B" w:rsidRPr="001E4A30" w:rsidRDefault="006F5B8B" w:rsidP="007F364C">
      <w:pPr>
        <w:pStyle w:val="1"/>
        <w:spacing w:before="0" w:after="0" w:line="360" w:lineRule="auto"/>
        <w:ind w:firstLine="720"/>
        <w:jc w:val="both"/>
        <w:rPr>
          <w:rFonts w:ascii="Times New Roman" w:hAnsi="Times New Roman" w:cs="Times New Roman"/>
          <w:b w:val="0"/>
          <w:sz w:val="28"/>
          <w:szCs w:val="28"/>
        </w:rPr>
      </w:pPr>
      <w:r w:rsidRPr="001E4A30">
        <w:rPr>
          <w:rFonts w:ascii="Times New Roman" w:hAnsi="Times New Roman" w:cs="Times New Roman"/>
          <w:b w:val="0"/>
          <w:sz w:val="28"/>
          <w:szCs w:val="28"/>
        </w:rPr>
        <w:t>Основными видами деятельности ООО «Маяк», предусмотренные уставом, являются: разведение крупного рогатого скота; выращивание зерновых и зернобобовых культур; выращивание кормовых культур, заготовка растительных кормов; выращивание картофеля, столовых корнеплодов и клубнеплодных культур с высоким содержанием крахмала; овощеводство.</w:t>
      </w:r>
    </w:p>
    <w:p w:rsidR="006F5B8B" w:rsidRPr="00470A28" w:rsidRDefault="006F5B8B" w:rsidP="006F5B8B">
      <w:pPr>
        <w:spacing w:line="360" w:lineRule="auto"/>
        <w:ind w:firstLine="720"/>
        <w:jc w:val="both"/>
        <w:rPr>
          <w:sz w:val="28"/>
          <w:szCs w:val="28"/>
        </w:rPr>
      </w:pPr>
      <w:r w:rsidRPr="00470A28">
        <w:rPr>
          <w:sz w:val="28"/>
          <w:szCs w:val="28"/>
        </w:rPr>
        <w:t xml:space="preserve">Общая  земельная площадь ООО «Маяк» составляет </w:t>
      </w:r>
      <w:smartTag w:uri="urn:schemas-microsoft-com:office:smarttags" w:element="metricconverter">
        <w:smartTagPr>
          <w:attr w:name="ProductID" w:val="8938 га"/>
        </w:smartTagPr>
        <w:r w:rsidRPr="00470A28">
          <w:rPr>
            <w:sz w:val="28"/>
            <w:szCs w:val="28"/>
          </w:rPr>
          <w:t>8938 га</w:t>
        </w:r>
      </w:smartTag>
      <w:r w:rsidRPr="00470A28">
        <w:rPr>
          <w:sz w:val="28"/>
          <w:szCs w:val="28"/>
        </w:rPr>
        <w:t>.</w:t>
      </w:r>
    </w:p>
    <w:p w:rsidR="006F5B8B" w:rsidRPr="00470A28" w:rsidRDefault="006F5B8B" w:rsidP="006F5B8B">
      <w:pPr>
        <w:pStyle w:val="ad"/>
        <w:spacing w:after="0" w:line="360" w:lineRule="auto"/>
        <w:ind w:left="0" w:firstLine="720"/>
        <w:jc w:val="both"/>
        <w:rPr>
          <w:sz w:val="28"/>
          <w:szCs w:val="28"/>
        </w:rPr>
      </w:pPr>
      <w:r w:rsidRPr="00470A28">
        <w:rPr>
          <w:sz w:val="28"/>
          <w:szCs w:val="28"/>
        </w:rPr>
        <w:t>Зарегистрировано по адресу: Россия, Свердловская область, г. Красноуфимск, ул. Ачитская, 14.</w:t>
      </w:r>
    </w:p>
    <w:p w:rsidR="006F5B8B" w:rsidRPr="00470A28" w:rsidRDefault="006F5B8B" w:rsidP="006F5B8B">
      <w:pPr>
        <w:spacing w:line="360" w:lineRule="auto"/>
        <w:ind w:firstLine="720"/>
        <w:jc w:val="both"/>
        <w:rPr>
          <w:sz w:val="28"/>
          <w:szCs w:val="28"/>
        </w:rPr>
      </w:pPr>
      <w:r w:rsidRPr="00470A28">
        <w:rPr>
          <w:sz w:val="28"/>
          <w:szCs w:val="28"/>
        </w:rPr>
        <w:t xml:space="preserve">ООО «Маяк» - многоотраслевое предприятие. Основным показателем, характеризующим специализацию сельскохозяйственных предприятий, является структура товарной продукции. Структура товарной продукции ООО «Маяк» указана в приложении </w:t>
      </w:r>
      <w:r>
        <w:rPr>
          <w:sz w:val="28"/>
          <w:szCs w:val="28"/>
        </w:rPr>
        <w:t>В (таблица 6)</w:t>
      </w:r>
      <w:r w:rsidRPr="00470A28">
        <w:rPr>
          <w:sz w:val="28"/>
          <w:szCs w:val="28"/>
        </w:rPr>
        <w:t xml:space="preserve">. </w:t>
      </w:r>
    </w:p>
    <w:p w:rsidR="006F5B8B" w:rsidRPr="00470A28" w:rsidRDefault="006F5B8B" w:rsidP="006F5B8B">
      <w:pPr>
        <w:spacing w:line="360" w:lineRule="auto"/>
        <w:ind w:firstLine="720"/>
        <w:jc w:val="both"/>
        <w:rPr>
          <w:sz w:val="28"/>
          <w:szCs w:val="28"/>
        </w:rPr>
      </w:pPr>
      <w:r w:rsidRPr="00470A28">
        <w:rPr>
          <w:sz w:val="28"/>
          <w:szCs w:val="28"/>
        </w:rPr>
        <w:t>За исследуемый период в структуре товарной продукции наибольший удельный вес занимает реали</w:t>
      </w:r>
      <w:r w:rsidR="00BE394B">
        <w:rPr>
          <w:sz w:val="28"/>
          <w:szCs w:val="28"/>
        </w:rPr>
        <w:t>зация молока и составляет в 2006</w:t>
      </w:r>
      <w:r w:rsidRPr="00470A28">
        <w:rPr>
          <w:sz w:val="28"/>
          <w:szCs w:val="28"/>
        </w:rPr>
        <w:t xml:space="preserve"> году </w:t>
      </w:r>
      <w:r w:rsidR="00BE394B">
        <w:rPr>
          <w:sz w:val="28"/>
          <w:szCs w:val="28"/>
        </w:rPr>
        <w:t>62,4%, в 2007 году – 57,4%, а в 2008</w:t>
      </w:r>
      <w:r w:rsidRPr="00470A28">
        <w:rPr>
          <w:sz w:val="28"/>
          <w:szCs w:val="28"/>
        </w:rPr>
        <w:t xml:space="preserve"> – 59,23%; второе место заним</w:t>
      </w:r>
      <w:r w:rsidR="00BE394B">
        <w:rPr>
          <w:sz w:val="28"/>
          <w:szCs w:val="28"/>
        </w:rPr>
        <w:t>ает продажа на мясо КРС – в 2006 году 22,5%, в 2007 – 21,2%, в 2008</w:t>
      </w:r>
      <w:r w:rsidRPr="00470A28">
        <w:rPr>
          <w:sz w:val="28"/>
          <w:szCs w:val="28"/>
        </w:rPr>
        <w:t xml:space="preserve"> году – 17,75%. Следовательно, можно сказать, что хозяйство специализируется на производстве молока, мясе крупного рогатого скота. Товарная продукци</w:t>
      </w:r>
      <w:r w:rsidR="00BE394B">
        <w:rPr>
          <w:sz w:val="28"/>
          <w:szCs w:val="28"/>
        </w:rPr>
        <w:t>я животноводства возросла в 2007</w:t>
      </w:r>
      <w:r w:rsidRPr="00470A28">
        <w:rPr>
          <w:sz w:val="28"/>
          <w:szCs w:val="28"/>
        </w:rPr>
        <w:t xml:space="preserve"> году на 22,2%, главную роль в этом сыграло увеличение производства молока на 20,8% и рост продаж крупного рогатого скота на 24%. Рост товарной продукции отрасли животноводства привел к увеличению всей суммарной товарной продук</w:t>
      </w:r>
      <w:r w:rsidR="00BE394B">
        <w:rPr>
          <w:sz w:val="28"/>
          <w:szCs w:val="28"/>
        </w:rPr>
        <w:t>ции в целом по хозяйству. В 2008</w:t>
      </w:r>
      <w:r w:rsidRPr="00470A28">
        <w:rPr>
          <w:sz w:val="28"/>
          <w:szCs w:val="28"/>
        </w:rPr>
        <w:t xml:space="preserve"> году можно отметить незначительное снижение выручка от продукции животноводства на 6,32%. За исследуемый период главной отраслью является молочное скотоводство и выращивание крупного рогатого скота на мясо, так как в структуре товарной продукции они занимают доминирующие позиции.</w:t>
      </w:r>
    </w:p>
    <w:p w:rsidR="006F5B8B" w:rsidRPr="004B7BCF" w:rsidRDefault="006F5B8B" w:rsidP="006F5B8B">
      <w:pPr>
        <w:spacing w:line="360" w:lineRule="auto"/>
        <w:ind w:firstLine="720"/>
        <w:jc w:val="both"/>
        <w:rPr>
          <w:sz w:val="28"/>
          <w:szCs w:val="28"/>
        </w:rPr>
      </w:pPr>
      <w:r w:rsidRPr="00470A28">
        <w:rPr>
          <w:sz w:val="28"/>
          <w:szCs w:val="28"/>
        </w:rPr>
        <w:t>Н</w:t>
      </w:r>
      <w:r w:rsidR="00BE394B">
        <w:rPr>
          <w:sz w:val="28"/>
          <w:szCs w:val="28"/>
        </w:rPr>
        <w:t>есмотря на эти изменения, в 2007</w:t>
      </w:r>
      <w:r w:rsidRPr="00470A28">
        <w:rPr>
          <w:sz w:val="28"/>
          <w:szCs w:val="28"/>
        </w:rPr>
        <w:t xml:space="preserve"> году выручка от продукции растениеводства составила 5277 т</w:t>
      </w:r>
      <w:r w:rsidR="00BE394B">
        <w:rPr>
          <w:sz w:val="28"/>
          <w:szCs w:val="28"/>
        </w:rPr>
        <w:t>.р., т.е. она увеличилась в 2007 году по сравнению с 2006</w:t>
      </w:r>
      <w:r w:rsidRPr="00470A28">
        <w:rPr>
          <w:sz w:val="28"/>
          <w:szCs w:val="28"/>
        </w:rPr>
        <w:t xml:space="preserve"> годом на 2691 т.р.; а</w:t>
      </w:r>
      <w:r w:rsidR="00BE394B">
        <w:rPr>
          <w:sz w:val="28"/>
          <w:szCs w:val="28"/>
        </w:rPr>
        <w:t xml:space="preserve"> в 2008</w:t>
      </w:r>
      <w:r w:rsidRPr="00470A28">
        <w:rPr>
          <w:sz w:val="28"/>
          <w:szCs w:val="28"/>
        </w:rPr>
        <w:t xml:space="preserve"> году удельный вес продукции растениеводства в структуре товарной продукции составил 15,8%, и по сравнению с предыдущим годом выручка от реализации продукции растениеводства увеличилась на 817 т.р. (15,5%)</w:t>
      </w:r>
      <w:r w:rsidRPr="002569A0">
        <w:rPr>
          <w:sz w:val="28"/>
          <w:szCs w:val="28"/>
        </w:rPr>
        <w:t xml:space="preserve">. </w:t>
      </w:r>
    </w:p>
    <w:p w:rsidR="006F5B8B" w:rsidRPr="00470A28" w:rsidRDefault="006F5B8B" w:rsidP="006F5B8B">
      <w:pPr>
        <w:spacing w:line="360" w:lineRule="auto"/>
        <w:ind w:firstLine="720"/>
        <w:jc w:val="both"/>
        <w:rPr>
          <w:sz w:val="28"/>
          <w:szCs w:val="28"/>
        </w:rPr>
      </w:pPr>
      <w:r w:rsidRPr="00470A28">
        <w:rPr>
          <w:sz w:val="28"/>
          <w:szCs w:val="28"/>
        </w:rPr>
        <w:t xml:space="preserve">Обеспеченность ООО «Маяк» трудовыми ресурсами показана в приложение </w:t>
      </w:r>
      <w:r>
        <w:rPr>
          <w:sz w:val="28"/>
          <w:szCs w:val="28"/>
        </w:rPr>
        <w:t>В (таблица 7)</w:t>
      </w:r>
      <w:r w:rsidRPr="00470A28">
        <w:rPr>
          <w:sz w:val="28"/>
          <w:szCs w:val="28"/>
        </w:rPr>
        <w:t>. Анализируя таблицу, можно сказать о том, ч</w:t>
      </w:r>
      <w:r w:rsidR="00BE394B">
        <w:rPr>
          <w:sz w:val="28"/>
          <w:szCs w:val="28"/>
        </w:rPr>
        <w:t>то численность работников в 2007</w:t>
      </w:r>
      <w:r w:rsidRPr="00470A28">
        <w:rPr>
          <w:sz w:val="28"/>
          <w:szCs w:val="28"/>
        </w:rPr>
        <w:t xml:space="preserve"> году уменьшилась на 57 человека, что сост</w:t>
      </w:r>
      <w:r w:rsidR="00BE394B">
        <w:rPr>
          <w:sz w:val="28"/>
          <w:szCs w:val="28"/>
        </w:rPr>
        <w:t>авляет 16,9% по сравнению с 2006</w:t>
      </w:r>
      <w:r w:rsidRPr="00470A28">
        <w:rPr>
          <w:sz w:val="28"/>
          <w:szCs w:val="28"/>
        </w:rPr>
        <w:t xml:space="preserve"> годом, это связано с увеличением объемов производства на 31,5%.</w:t>
      </w:r>
    </w:p>
    <w:p w:rsidR="006F5B8B" w:rsidRPr="00470A28" w:rsidRDefault="006F5B8B" w:rsidP="006F5B8B">
      <w:pPr>
        <w:spacing w:line="360" w:lineRule="auto"/>
        <w:ind w:firstLine="720"/>
        <w:jc w:val="both"/>
        <w:rPr>
          <w:sz w:val="28"/>
          <w:szCs w:val="28"/>
        </w:rPr>
      </w:pPr>
      <w:r w:rsidRPr="00470A28">
        <w:rPr>
          <w:sz w:val="28"/>
          <w:szCs w:val="28"/>
        </w:rPr>
        <w:t>Работники занятые сельскохозяйственным производством составляют 94,7% от общ</w:t>
      </w:r>
      <w:r w:rsidR="00BE394B">
        <w:rPr>
          <w:sz w:val="28"/>
          <w:szCs w:val="28"/>
        </w:rPr>
        <w:t>ей численности работников в 2006 году, в 2007</w:t>
      </w:r>
      <w:r w:rsidRPr="00470A28">
        <w:rPr>
          <w:sz w:val="28"/>
          <w:szCs w:val="28"/>
        </w:rPr>
        <w:t xml:space="preserve"> году численность работников, занятых сельскохозяйственным производством составляют 94,6% от общей численности работников, в </w:t>
      </w:r>
      <w:r w:rsidR="00BE394B">
        <w:rPr>
          <w:sz w:val="28"/>
          <w:szCs w:val="28"/>
        </w:rPr>
        <w:t>2008</w:t>
      </w:r>
      <w:r w:rsidRPr="00470A28">
        <w:rPr>
          <w:sz w:val="28"/>
          <w:szCs w:val="28"/>
        </w:rPr>
        <w:t xml:space="preserve"> году – 95,3%.</w:t>
      </w:r>
    </w:p>
    <w:p w:rsidR="006F5B8B" w:rsidRPr="00470A28" w:rsidRDefault="006F5B8B" w:rsidP="006F5B8B">
      <w:pPr>
        <w:spacing w:line="360" w:lineRule="auto"/>
        <w:ind w:firstLine="720"/>
        <w:jc w:val="both"/>
        <w:rPr>
          <w:sz w:val="28"/>
          <w:szCs w:val="28"/>
        </w:rPr>
      </w:pPr>
      <w:r w:rsidRPr="00470A28">
        <w:rPr>
          <w:sz w:val="28"/>
          <w:szCs w:val="28"/>
        </w:rPr>
        <w:t>Числе</w:t>
      </w:r>
      <w:r w:rsidR="00BE394B">
        <w:rPr>
          <w:sz w:val="28"/>
          <w:szCs w:val="28"/>
        </w:rPr>
        <w:t>нность постоянных рабочих в 2007</w:t>
      </w:r>
      <w:r w:rsidRPr="00470A28">
        <w:rPr>
          <w:sz w:val="28"/>
          <w:szCs w:val="28"/>
        </w:rPr>
        <w:t xml:space="preserve"> году</w:t>
      </w:r>
      <w:r w:rsidR="00BE394B">
        <w:rPr>
          <w:sz w:val="28"/>
          <w:szCs w:val="28"/>
        </w:rPr>
        <w:t xml:space="preserve"> уменьшилась по сравнению с 2006</w:t>
      </w:r>
      <w:r w:rsidRPr="00470A28">
        <w:rPr>
          <w:sz w:val="28"/>
          <w:szCs w:val="28"/>
        </w:rPr>
        <w:t xml:space="preserve"> годом и составляет 202 человека, это связано с уменьшением</w:t>
      </w:r>
      <w:r w:rsidR="00BE394B">
        <w:rPr>
          <w:sz w:val="28"/>
          <w:szCs w:val="28"/>
        </w:rPr>
        <w:t xml:space="preserve"> общего числа работников; в 2006</w:t>
      </w:r>
      <w:r w:rsidRPr="00470A28">
        <w:rPr>
          <w:sz w:val="28"/>
          <w:szCs w:val="28"/>
        </w:rPr>
        <w:t xml:space="preserve"> году постоянные рабочие составляют 64,8 % от общего числа работников, а</w:t>
      </w:r>
      <w:r w:rsidR="00BE394B">
        <w:rPr>
          <w:sz w:val="28"/>
          <w:szCs w:val="28"/>
        </w:rPr>
        <w:t xml:space="preserve"> в 2007 году – 71,8%. В 2008</w:t>
      </w:r>
      <w:r w:rsidRPr="00470A28">
        <w:rPr>
          <w:sz w:val="28"/>
          <w:szCs w:val="28"/>
        </w:rPr>
        <w:t xml:space="preserve"> году по сравнению с предыдущим годом в связи увеличением общего числа работников на 6%, численность постоянных рабочих увеличилась на 3%.</w:t>
      </w:r>
    </w:p>
    <w:p w:rsidR="006F5B8B" w:rsidRPr="00470A28" w:rsidRDefault="00BE394B" w:rsidP="006F5B8B">
      <w:pPr>
        <w:spacing w:line="360" w:lineRule="auto"/>
        <w:ind w:firstLine="720"/>
        <w:jc w:val="both"/>
        <w:rPr>
          <w:sz w:val="28"/>
          <w:szCs w:val="28"/>
        </w:rPr>
      </w:pPr>
      <w:r>
        <w:rPr>
          <w:sz w:val="28"/>
          <w:szCs w:val="28"/>
        </w:rPr>
        <w:t>В 2007</w:t>
      </w:r>
      <w:r w:rsidR="006F5B8B" w:rsidRPr="00470A28">
        <w:rPr>
          <w:sz w:val="28"/>
          <w:szCs w:val="28"/>
        </w:rPr>
        <w:t xml:space="preserve"> году сезонных и временных работников было привлечено на 31 человек или 45,6% меньш</w:t>
      </w:r>
      <w:r>
        <w:rPr>
          <w:sz w:val="28"/>
          <w:szCs w:val="28"/>
        </w:rPr>
        <w:t>е, чем в 2006 году. В 2008</w:t>
      </w:r>
      <w:r w:rsidR="006F5B8B" w:rsidRPr="00470A28">
        <w:rPr>
          <w:sz w:val="28"/>
          <w:szCs w:val="28"/>
        </w:rPr>
        <w:t xml:space="preserve"> году численность сезонных и временных работников увеличилась на 10 человек (27%).</w:t>
      </w:r>
    </w:p>
    <w:p w:rsidR="006F5B8B" w:rsidRPr="00470A28" w:rsidRDefault="006F5B8B" w:rsidP="006F5B8B">
      <w:pPr>
        <w:spacing w:line="360" w:lineRule="auto"/>
        <w:ind w:firstLine="720"/>
        <w:jc w:val="both"/>
        <w:rPr>
          <w:sz w:val="28"/>
          <w:szCs w:val="28"/>
        </w:rPr>
      </w:pPr>
      <w:r w:rsidRPr="00470A28">
        <w:rPr>
          <w:sz w:val="28"/>
          <w:szCs w:val="28"/>
        </w:rPr>
        <w:t>Одним из важнейших факторов увеличения объема производства продукции является обеспеченность предприятия основными средствами в необходимом количестве и ассортименте (состав и структура основных средств ООО «Маяк» представлена в</w:t>
      </w:r>
      <w:r>
        <w:rPr>
          <w:sz w:val="28"/>
          <w:szCs w:val="28"/>
        </w:rPr>
        <w:t xml:space="preserve"> таблицы 8 </w:t>
      </w:r>
      <w:r w:rsidRPr="00470A28">
        <w:rPr>
          <w:sz w:val="28"/>
          <w:szCs w:val="28"/>
        </w:rPr>
        <w:t>приложени</w:t>
      </w:r>
      <w:r>
        <w:rPr>
          <w:sz w:val="28"/>
          <w:szCs w:val="28"/>
        </w:rPr>
        <w:t>я</w:t>
      </w:r>
      <w:r w:rsidRPr="00470A28">
        <w:rPr>
          <w:sz w:val="28"/>
          <w:szCs w:val="28"/>
        </w:rPr>
        <w:t xml:space="preserve"> </w:t>
      </w:r>
      <w:r>
        <w:rPr>
          <w:sz w:val="28"/>
          <w:szCs w:val="28"/>
        </w:rPr>
        <w:t>В</w:t>
      </w:r>
      <w:r w:rsidRPr="00470A28">
        <w:rPr>
          <w:sz w:val="28"/>
          <w:szCs w:val="28"/>
        </w:rPr>
        <w:t>), а так же эффективное их использование.</w:t>
      </w:r>
    </w:p>
    <w:p w:rsidR="006F5B8B" w:rsidRPr="00470A28" w:rsidRDefault="006F5B8B" w:rsidP="006F5B8B">
      <w:pPr>
        <w:spacing w:line="360" w:lineRule="auto"/>
        <w:ind w:firstLine="720"/>
        <w:jc w:val="both"/>
        <w:rPr>
          <w:sz w:val="28"/>
          <w:szCs w:val="28"/>
        </w:rPr>
      </w:pPr>
      <w:r w:rsidRPr="00470A28">
        <w:rPr>
          <w:sz w:val="28"/>
          <w:szCs w:val="28"/>
        </w:rPr>
        <w:t xml:space="preserve">Показатели, характеризующие состояние основных средств, их динамику и техническое состояние указаны в приложении </w:t>
      </w:r>
      <w:r>
        <w:rPr>
          <w:sz w:val="28"/>
          <w:szCs w:val="28"/>
        </w:rPr>
        <w:t>В (таблица 9)</w:t>
      </w:r>
      <w:r w:rsidRPr="00470A28">
        <w:rPr>
          <w:sz w:val="28"/>
          <w:szCs w:val="28"/>
        </w:rPr>
        <w:t>.</w:t>
      </w:r>
    </w:p>
    <w:p w:rsidR="006F5B8B" w:rsidRPr="00470A28" w:rsidRDefault="006F5B8B" w:rsidP="006F5B8B">
      <w:pPr>
        <w:spacing w:line="360" w:lineRule="auto"/>
        <w:ind w:firstLine="720"/>
        <w:jc w:val="both"/>
        <w:rPr>
          <w:sz w:val="28"/>
          <w:szCs w:val="28"/>
        </w:rPr>
      </w:pPr>
      <w:r w:rsidRPr="00470A28">
        <w:rPr>
          <w:sz w:val="28"/>
          <w:szCs w:val="28"/>
        </w:rPr>
        <w:t>К показателям, характеризующим уровень обеспеченности предприятия основными производственными фондами, относятся:</w:t>
      </w:r>
    </w:p>
    <w:p w:rsidR="006F5B8B" w:rsidRPr="00470A28" w:rsidRDefault="006F5B8B" w:rsidP="006F5B8B">
      <w:pPr>
        <w:spacing w:line="360" w:lineRule="auto"/>
        <w:ind w:firstLine="720"/>
        <w:jc w:val="both"/>
        <w:rPr>
          <w:sz w:val="28"/>
          <w:szCs w:val="28"/>
        </w:rPr>
      </w:pPr>
      <w:r w:rsidRPr="00470A28">
        <w:rPr>
          <w:sz w:val="28"/>
          <w:szCs w:val="28"/>
        </w:rPr>
        <w:t>Фондовооруженность за рассматриваемый период составила:</w:t>
      </w:r>
    </w:p>
    <w:p w:rsidR="006F5B8B" w:rsidRPr="00470A28" w:rsidRDefault="00784E9B" w:rsidP="006F5B8B">
      <w:pPr>
        <w:spacing w:line="360" w:lineRule="auto"/>
        <w:jc w:val="both"/>
        <w:rPr>
          <w:sz w:val="28"/>
          <w:szCs w:val="28"/>
        </w:rPr>
      </w:pPr>
      <w:r>
        <w:rPr>
          <w:sz w:val="28"/>
          <w:szCs w:val="28"/>
        </w:rPr>
        <w:t>в 2006</w:t>
      </w:r>
      <w:r w:rsidR="006F5B8B" w:rsidRPr="00470A28">
        <w:rPr>
          <w:sz w:val="28"/>
          <w:szCs w:val="28"/>
        </w:rPr>
        <w:t xml:space="preserve"> году – 267,6 т.р.</w:t>
      </w:r>
      <w:r w:rsidR="006F5B8B">
        <w:rPr>
          <w:sz w:val="28"/>
          <w:szCs w:val="28"/>
        </w:rPr>
        <w:t>;</w:t>
      </w:r>
      <w:r w:rsidR="007F364C">
        <w:rPr>
          <w:sz w:val="28"/>
          <w:szCs w:val="28"/>
        </w:rPr>
        <w:t xml:space="preserve">  </w:t>
      </w:r>
      <w:r>
        <w:rPr>
          <w:sz w:val="28"/>
          <w:szCs w:val="28"/>
        </w:rPr>
        <w:t>в 2007</w:t>
      </w:r>
      <w:r w:rsidR="006F5B8B" w:rsidRPr="00470A28">
        <w:rPr>
          <w:sz w:val="28"/>
          <w:szCs w:val="28"/>
        </w:rPr>
        <w:t xml:space="preserve"> году – 345,6 т.р.</w:t>
      </w:r>
      <w:r w:rsidR="006F5B8B">
        <w:rPr>
          <w:sz w:val="28"/>
          <w:szCs w:val="28"/>
        </w:rPr>
        <w:t>;</w:t>
      </w:r>
      <w:r w:rsidR="007F364C">
        <w:rPr>
          <w:sz w:val="28"/>
          <w:szCs w:val="28"/>
        </w:rPr>
        <w:t xml:space="preserve"> </w:t>
      </w:r>
      <w:r>
        <w:rPr>
          <w:sz w:val="28"/>
          <w:szCs w:val="28"/>
        </w:rPr>
        <w:t>в 2008</w:t>
      </w:r>
      <w:r w:rsidR="006F5B8B" w:rsidRPr="00470A28">
        <w:rPr>
          <w:sz w:val="28"/>
          <w:szCs w:val="28"/>
        </w:rPr>
        <w:t xml:space="preserve"> году – 358,4 т.р.</w:t>
      </w:r>
    </w:p>
    <w:p w:rsidR="006F5B8B" w:rsidRPr="00470A28" w:rsidRDefault="006F5B8B" w:rsidP="006F5B8B">
      <w:pPr>
        <w:spacing w:line="360" w:lineRule="auto"/>
        <w:ind w:firstLine="720"/>
        <w:jc w:val="both"/>
        <w:rPr>
          <w:sz w:val="28"/>
          <w:szCs w:val="28"/>
        </w:rPr>
      </w:pPr>
      <w:r w:rsidRPr="00470A28">
        <w:rPr>
          <w:sz w:val="28"/>
          <w:szCs w:val="28"/>
        </w:rPr>
        <w:t>Фондообеспеченность за рассматриваемый период составила:</w:t>
      </w:r>
    </w:p>
    <w:p w:rsidR="006F5B8B" w:rsidRPr="00470A28" w:rsidRDefault="00784E9B" w:rsidP="006F5B8B">
      <w:pPr>
        <w:spacing w:line="360" w:lineRule="auto"/>
        <w:jc w:val="both"/>
        <w:rPr>
          <w:sz w:val="28"/>
          <w:szCs w:val="28"/>
        </w:rPr>
      </w:pPr>
      <w:r>
        <w:rPr>
          <w:sz w:val="28"/>
          <w:szCs w:val="28"/>
        </w:rPr>
        <w:t>в 2006</w:t>
      </w:r>
      <w:r w:rsidR="006F5B8B" w:rsidRPr="00470A28">
        <w:rPr>
          <w:sz w:val="28"/>
          <w:szCs w:val="28"/>
        </w:rPr>
        <w:t xml:space="preserve"> году – </w:t>
      </w:r>
      <w:smartTag w:uri="urn:schemas-microsoft-com:office:smarttags" w:element="metricconverter">
        <w:smartTagPr>
          <w:attr w:name="ProductID" w:val="958,3 л"/>
        </w:smartTagPr>
        <w:r w:rsidR="006F5B8B" w:rsidRPr="00470A28">
          <w:rPr>
            <w:sz w:val="28"/>
            <w:szCs w:val="28"/>
          </w:rPr>
          <w:t>958,3 л</w:t>
        </w:r>
      </w:smartTag>
      <w:r w:rsidR="006F5B8B" w:rsidRPr="00470A28">
        <w:rPr>
          <w:sz w:val="28"/>
          <w:szCs w:val="28"/>
        </w:rPr>
        <w:t>.с.</w:t>
      </w:r>
      <w:r w:rsidR="006F5B8B">
        <w:rPr>
          <w:sz w:val="28"/>
          <w:szCs w:val="28"/>
        </w:rPr>
        <w:t>;</w:t>
      </w:r>
      <w:r w:rsidR="007F364C">
        <w:rPr>
          <w:sz w:val="28"/>
          <w:szCs w:val="28"/>
        </w:rPr>
        <w:t xml:space="preserve"> </w:t>
      </w:r>
      <w:r>
        <w:rPr>
          <w:sz w:val="28"/>
          <w:szCs w:val="28"/>
        </w:rPr>
        <w:t>в 2007</w:t>
      </w:r>
      <w:r w:rsidR="006F5B8B" w:rsidRPr="00470A28">
        <w:rPr>
          <w:sz w:val="28"/>
          <w:szCs w:val="28"/>
        </w:rPr>
        <w:t xml:space="preserve"> году – </w:t>
      </w:r>
      <w:smartTag w:uri="urn:schemas-microsoft-com:office:smarttags" w:element="metricconverter">
        <w:smartTagPr>
          <w:attr w:name="ProductID" w:val="1028,6 л"/>
        </w:smartTagPr>
        <w:r w:rsidR="006F5B8B" w:rsidRPr="00470A28">
          <w:rPr>
            <w:sz w:val="28"/>
            <w:szCs w:val="28"/>
          </w:rPr>
          <w:t>1028,6 л</w:t>
        </w:r>
      </w:smartTag>
      <w:r w:rsidR="006F5B8B" w:rsidRPr="00470A28">
        <w:rPr>
          <w:sz w:val="28"/>
          <w:szCs w:val="28"/>
        </w:rPr>
        <w:t>.с.</w:t>
      </w:r>
      <w:r w:rsidR="006F5B8B">
        <w:rPr>
          <w:sz w:val="28"/>
          <w:szCs w:val="28"/>
        </w:rPr>
        <w:t>;</w:t>
      </w:r>
      <w:r w:rsidR="007F364C">
        <w:rPr>
          <w:sz w:val="28"/>
          <w:szCs w:val="28"/>
        </w:rPr>
        <w:t xml:space="preserve"> </w:t>
      </w:r>
      <w:r>
        <w:rPr>
          <w:sz w:val="28"/>
          <w:szCs w:val="28"/>
        </w:rPr>
        <w:t>в 2008</w:t>
      </w:r>
      <w:r w:rsidR="006F5B8B" w:rsidRPr="00470A28">
        <w:rPr>
          <w:sz w:val="28"/>
          <w:szCs w:val="28"/>
        </w:rPr>
        <w:t xml:space="preserve"> году – </w:t>
      </w:r>
      <w:smartTag w:uri="urn:schemas-microsoft-com:office:smarttags" w:element="metricconverter">
        <w:smartTagPr>
          <w:attr w:name="ProductID" w:val="1138,9 л"/>
        </w:smartTagPr>
        <w:r w:rsidR="006F5B8B" w:rsidRPr="00470A28">
          <w:rPr>
            <w:sz w:val="28"/>
            <w:szCs w:val="28"/>
          </w:rPr>
          <w:t>1138,9 л</w:t>
        </w:r>
      </w:smartTag>
      <w:r w:rsidR="006F5B8B" w:rsidRPr="00470A28">
        <w:rPr>
          <w:sz w:val="28"/>
          <w:szCs w:val="28"/>
        </w:rPr>
        <w:t>.с.</w:t>
      </w:r>
    </w:p>
    <w:p w:rsidR="006F5B8B" w:rsidRPr="00470A28" w:rsidRDefault="006F5B8B" w:rsidP="006F5B8B">
      <w:pPr>
        <w:spacing w:line="360" w:lineRule="auto"/>
        <w:ind w:firstLine="720"/>
        <w:jc w:val="both"/>
        <w:rPr>
          <w:sz w:val="28"/>
          <w:szCs w:val="28"/>
        </w:rPr>
      </w:pPr>
      <w:r w:rsidRPr="00470A28">
        <w:rPr>
          <w:sz w:val="28"/>
          <w:szCs w:val="28"/>
        </w:rPr>
        <w:t>Фондоемкость за рассматриваемый период составила:</w:t>
      </w:r>
    </w:p>
    <w:p w:rsidR="006F5B8B" w:rsidRPr="00470A28" w:rsidRDefault="00784E9B" w:rsidP="006F5B8B">
      <w:pPr>
        <w:spacing w:line="360" w:lineRule="auto"/>
        <w:jc w:val="both"/>
        <w:rPr>
          <w:sz w:val="28"/>
          <w:szCs w:val="28"/>
        </w:rPr>
      </w:pPr>
      <w:r>
        <w:rPr>
          <w:sz w:val="28"/>
          <w:szCs w:val="28"/>
        </w:rPr>
        <w:t>в 2006</w:t>
      </w:r>
      <w:r w:rsidR="006F5B8B" w:rsidRPr="00470A28">
        <w:rPr>
          <w:sz w:val="28"/>
          <w:szCs w:val="28"/>
        </w:rPr>
        <w:t xml:space="preserve"> году – 2,8 т.р.</w:t>
      </w:r>
      <w:r w:rsidR="006F5B8B">
        <w:rPr>
          <w:sz w:val="28"/>
          <w:szCs w:val="28"/>
        </w:rPr>
        <w:t>;</w:t>
      </w:r>
      <w:r w:rsidR="007F364C">
        <w:rPr>
          <w:sz w:val="28"/>
          <w:szCs w:val="28"/>
        </w:rPr>
        <w:t xml:space="preserve"> </w:t>
      </w:r>
      <w:r w:rsidR="006F5B8B" w:rsidRPr="00470A28">
        <w:rPr>
          <w:sz w:val="28"/>
          <w:szCs w:val="28"/>
        </w:rPr>
        <w:t>в 200</w:t>
      </w:r>
      <w:r>
        <w:rPr>
          <w:sz w:val="28"/>
          <w:szCs w:val="28"/>
        </w:rPr>
        <w:t>6</w:t>
      </w:r>
      <w:r w:rsidR="006F5B8B" w:rsidRPr="00470A28">
        <w:rPr>
          <w:sz w:val="28"/>
          <w:szCs w:val="28"/>
        </w:rPr>
        <w:t xml:space="preserve"> году – 2,3 т.р.</w:t>
      </w:r>
      <w:r w:rsidR="006F5B8B">
        <w:rPr>
          <w:sz w:val="28"/>
          <w:szCs w:val="28"/>
        </w:rPr>
        <w:t>;</w:t>
      </w:r>
      <w:r w:rsidR="007F364C">
        <w:rPr>
          <w:sz w:val="28"/>
          <w:szCs w:val="28"/>
        </w:rPr>
        <w:t xml:space="preserve"> </w:t>
      </w:r>
      <w:r>
        <w:rPr>
          <w:sz w:val="28"/>
          <w:szCs w:val="28"/>
        </w:rPr>
        <w:t>в 2008</w:t>
      </w:r>
      <w:r w:rsidR="006F5B8B" w:rsidRPr="00470A28">
        <w:rPr>
          <w:sz w:val="28"/>
          <w:szCs w:val="28"/>
        </w:rPr>
        <w:t xml:space="preserve"> году – 2,6 т.р.</w:t>
      </w:r>
    </w:p>
    <w:p w:rsidR="006F5B8B" w:rsidRPr="00470A28" w:rsidRDefault="006F5B8B" w:rsidP="006F5B8B">
      <w:pPr>
        <w:spacing w:line="360" w:lineRule="auto"/>
        <w:ind w:firstLine="720"/>
        <w:jc w:val="both"/>
        <w:rPr>
          <w:sz w:val="28"/>
          <w:szCs w:val="28"/>
        </w:rPr>
      </w:pPr>
      <w:r w:rsidRPr="00470A28">
        <w:rPr>
          <w:sz w:val="28"/>
          <w:szCs w:val="28"/>
        </w:rPr>
        <w:t>Фондоотдача за рассматриваемый период составила:</w:t>
      </w:r>
    </w:p>
    <w:p w:rsidR="006F5B8B" w:rsidRPr="00470A28" w:rsidRDefault="00784E9B" w:rsidP="006F5B8B">
      <w:pPr>
        <w:spacing w:line="360" w:lineRule="auto"/>
        <w:jc w:val="both"/>
        <w:rPr>
          <w:sz w:val="28"/>
          <w:szCs w:val="28"/>
        </w:rPr>
      </w:pPr>
      <w:r>
        <w:rPr>
          <w:sz w:val="28"/>
          <w:szCs w:val="28"/>
        </w:rPr>
        <w:t>в 2006</w:t>
      </w:r>
      <w:r w:rsidR="006F5B8B" w:rsidRPr="00470A28">
        <w:rPr>
          <w:sz w:val="28"/>
          <w:szCs w:val="28"/>
        </w:rPr>
        <w:t xml:space="preserve"> году – 0,36 т.р.</w:t>
      </w:r>
      <w:r w:rsidR="006F5B8B">
        <w:rPr>
          <w:sz w:val="28"/>
          <w:szCs w:val="28"/>
        </w:rPr>
        <w:t>;</w:t>
      </w:r>
      <w:r w:rsidR="007F364C">
        <w:rPr>
          <w:sz w:val="28"/>
          <w:szCs w:val="28"/>
        </w:rPr>
        <w:t xml:space="preserve"> </w:t>
      </w:r>
      <w:r>
        <w:rPr>
          <w:sz w:val="28"/>
          <w:szCs w:val="28"/>
        </w:rPr>
        <w:t>в 2007</w:t>
      </w:r>
      <w:r w:rsidR="006F5B8B" w:rsidRPr="00470A28">
        <w:rPr>
          <w:sz w:val="28"/>
          <w:szCs w:val="28"/>
        </w:rPr>
        <w:t xml:space="preserve"> году – 0,44 т.р.</w:t>
      </w:r>
      <w:r w:rsidR="006F5B8B">
        <w:rPr>
          <w:sz w:val="28"/>
          <w:szCs w:val="28"/>
        </w:rPr>
        <w:t>;</w:t>
      </w:r>
      <w:r w:rsidR="007F364C">
        <w:rPr>
          <w:sz w:val="28"/>
          <w:szCs w:val="28"/>
        </w:rPr>
        <w:t xml:space="preserve"> </w:t>
      </w:r>
      <w:r>
        <w:rPr>
          <w:sz w:val="28"/>
          <w:szCs w:val="28"/>
        </w:rPr>
        <w:t>в 2008</w:t>
      </w:r>
      <w:r w:rsidR="006F5B8B" w:rsidRPr="00470A28">
        <w:rPr>
          <w:sz w:val="28"/>
          <w:szCs w:val="28"/>
        </w:rPr>
        <w:t xml:space="preserve"> году – 0,38 т.р.</w:t>
      </w:r>
    </w:p>
    <w:p w:rsidR="006F5B8B" w:rsidRPr="00470A28" w:rsidRDefault="006F5B8B" w:rsidP="006F5B8B">
      <w:pPr>
        <w:spacing w:line="360" w:lineRule="auto"/>
        <w:ind w:firstLine="720"/>
        <w:jc w:val="both"/>
        <w:rPr>
          <w:sz w:val="28"/>
          <w:szCs w:val="28"/>
        </w:rPr>
      </w:pPr>
      <w:r w:rsidRPr="00470A28">
        <w:rPr>
          <w:sz w:val="28"/>
          <w:szCs w:val="28"/>
        </w:rPr>
        <w:t>При увеличении увеличение с</w:t>
      </w:r>
      <w:r w:rsidR="00784E9B">
        <w:rPr>
          <w:sz w:val="28"/>
          <w:szCs w:val="28"/>
        </w:rPr>
        <w:t>тоимости основных средств в 2007 году по сравнению с 2006</w:t>
      </w:r>
      <w:r w:rsidRPr="00470A28">
        <w:rPr>
          <w:sz w:val="28"/>
          <w:szCs w:val="28"/>
        </w:rPr>
        <w:t xml:space="preserve"> годом на 7,3% и уменьшением количества работников, занятых в сельском хозяйстве, фондовооруженнос</w:t>
      </w:r>
      <w:r w:rsidR="00784E9B">
        <w:rPr>
          <w:sz w:val="28"/>
          <w:szCs w:val="28"/>
        </w:rPr>
        <w:t>ть увеличилась на 29,15%. В 2008</w:t>
      </w:r>
      <w:r w:rsidRPr="00470A28">
        <w:rPr>
          <w:sz w:val="28"/>
          <w:szCs w:val="28"/>
        </w:rPr>
        <w:t xml:space="preserve"> году фондовооруженность увеличилась на 3,7% по сравнению с предыдущим годом за счет увеличения стоимости основных средств на 10,72% и увеличения числа работников, занятых в сельском хозяйстве, на 6,77%.</w:t>
      </w:r>
    </w:p>
    <w:p w:rsidR="006F5B8B" w:rsidRPr="001E4A30" w:rsidRDefault="006F5B8B" w:rsidP="006F5B8B">
      <w:pPr>
        <w:spacing w:line="360" w:lineRule="auto"/>
        <w:ind w:firstLine="720"/>
        <w:jc w:val="both"/>
        <w:rPr>
          <w:sz w:val="28"/>
          <w:szCs w:val="28"/>
        </w:rPr>
      </w:pPr>
      <w:r w:rsidRPr="00470A28">
        <w:rPr>
          <w:sz w:val="28"/>
          <w:szCs w:val="28"/>
        </w:rPr>
        <w:t>В связи с увеличением с</w:t>
      </w:r>
      <w:r w:rsidR="00784E9B">
        <w:rPr>
          <w:sz w:val="28"/>
          <w:szCs w:val="28"/>
        </w:rPr>
        <w:t>тоимости основных средств в 2007 году по сравнению с 2006 годом на 7,3%, в 2008</w:t>
      </w:r>
      <w:r w:rsidRPr="00470A28">
        <w:rPr>
          <w:sz w:val="28"/>
          <w:szCs w:val="28"/>
        </w:rPr>
        <w:t xml:space="preserve"> году по сравнению с предыдущим годом на 10,72% и в тоже время с оставшейся неизменной общей площадью, используемых угодий в течение всего рассматриваемого периода также увелич</w:t>
      </w:r>
      <w:r w:rsidR="00784E9B">
        <w:rPr>
          <w:sz w:val="28"/>
          <w:szCs w:val="28"/>
        </w:rPr>
        <w:t>илась фондообеспеченность в 2007 году по сравнению с 2006 годом на 7,3%, в 2008 году по сравнению с 2007</w:t>
      </w:r>
      <w:r w:rsidRPr="00470A28">
        <w:rPr>
          <w:sz w:val="28"/>
          <w:szCs w:val="28"/>
        </w:rPr>
        <w:t xml:space="preserve"> годом на 10,72%, это говорит о том, что произошло качественное улучшение этого показателя.</w:t>
      </w:r>
      <w:r w:rsidRPr="002569A0">
        <w:rPr>
          <w:sz w:val="28"/>
          <w:szCs w:val="28"/>
        </w:rPr>
        <w:t xml:space="preserve"> </w:t>
      </w:r>
    </w:p>
    <w:p w:rsidR="006F5B8B" w:rsidRPr="00470A28" w:rsidRDefault="00784E9B" w:rsidP="006F5B8B">
      <w:pPr>
        <w:spacing w:line="360" w:lineRule="auto"/>
        <w:ind w:firstLine="720"/>
        <w:jc w:val="both"/>
        <w:rPr>
          <w:sz w:val="28"/>
          <w:szCs w:val="28"/>
        </w:rPr>
      </w:pPr>
      <w:r>
        <w:rPr>
          <w:sz w:val="28"/>
          <w:szCs w:val="28"/>
        </w:rPr>
        <w:t>Снижение фондоемкости в 2007 году по сравнению с 2006</w:t>
      </w:r>
      <w:r w:rsidR="006F5B8B" w:rsidRPr="00470A28">
        <w:rPr>
          <w:sz w:val="28"/>
          <w:szCs w:val="28"/>
        </w:rPr>
        <w:t xml:space="preserve"> годом на 17,9% произошло за счет увеличения стоимости в</w:t>
      </w:r>
      <w:r>
        <w:rPr>
          <w:sz w:val="28"/>
          <w:szCs w:val="28"/>
        </w:rPr>
        <w:t>аловой продукции, которая в 2007</w:t>
      </w:r>
      <w:r w:rsidR="006F5B8B" w:rsidRPr="00470A28">
        <w:rPr>
          <w:sz w:val="28"/>
          <w:szCs w:val="28"/>
        </w:rPr>
        <w:t xml:space="preserve"> году составляла 40209 т.р.</w:t>
      </w:r>
      <w:r>
        <w:rPr>
          <w:sz w:val="28"/>
          <w:szCs w:val="28"/>
        </w:rPr>
        <w:t>, что на 31,5% больше чем в 2006 году. В 2008</w:t>
      </w:r>
      <w:r w:rsidR="006F5B8B" w:rsidRPr="00470A28">
        <w:rPr>
          <w:sz w:val="28"/>
          <w:szCs w:val="28"/>
        </w:rPr>
        <w:t xml:space="preserve"> году фондоемкость увеличилась на 13% по сравнению с предыдущим годом, причиной этого стал рост стоимости основных фондов сельскохозяйственного назначения на 10,72% при снижении стоимости валовой продукции на 4,08%.</w:t>
      </w:r>
    </w:p>
    <w:p w:rsidR="006F5B8B" w:rsidRPr="001E4A30" w:rsidRDefault="00784E9B" w:rsidP="006F5B8B">
      <w:pPr>
        <w:spacing w:line="360" w:lineRule="auto"/>
        <w:ind w:firstLine="720"/>
        <w:jc w:val="both"/>
        <w:rPr>
          <w:sz w:val="28"/>
          <w:szCs w:val="28"/>
        </w:rPr>
      </w:pPr>
      <w:r>
        <w:rPr>
          <w:sz w:val="28"/>
          <w:szCs w:val="28"/>
        </w:rPr>
        <w:t>Фондоотдача в  2007 году по сравнению с 2006</w:t>
      </w:r>
      <w:r w:rsidR="006F5B8B" w:rsidRPr="00470A28">
        <w:rPr>
          <w:sz w:val="28"/>
          <w:szCs w:val="28"/>
        </w:rPr>
        <w:t xml:space="preserve"> увеличилась на 22,2%, за счет увеличения валовой продукции и увеличения основных</w:t>
      </w:r>
      <w:r>
        <w:rPr>
          <w:sz w:val="28"/>
          <w:szCs w:val="28"/>
        </w:rPr>
        <w:t xml:space="preserve"> производственных фондов. В 2008</w:t>
      </w:r>
      <w:r w:rsidR="006F5B8B" w:rsidRPr="00470A28">
        <w:rPr>
          <w:sz w:val="28"/>
          <w:szCs w:val="28"/>
        </w:rPr>
        <w:t xml:space="preserve"> году фондоотдача снизилась на 13,64%.</w:t>
      </w:r>
      <w:r w:rsidR="006F5B8B" w:rsidRPr="001E4A30">
        <w:rPr>
          <w:sz w:val="28"/>
          <w:szCs w:val="28"/>
        </w:rPr>
        <w:t xml:space="preserve"> </w:t>
      </w:r>
    </w:p>
    <w:p w:rsidR="006F5B8B" w:rsidRPr="00470A28" w:rsidRDefault="006F5B8B" w:rsidP="006F5B8B">
      <w:pPr>
        <w:spacing w:line="360" w:lineRule="auto"/>
        <w:ind w:firstLine="720"/>
        <w:jc w:val="both"/>
        <w:rPr>
          <w:sz w:val="28"/>
          <w:szCs w:val="28"/>
        </w:rPr>
      </w:pPr>
      <w:r w:rsidRPr="00470A28">
        <w:rPr>
          <w:sz w:val="28"/>
          <w:szCs w:val="28"/>
        </w:rPr>
        <w:t>Исходя из вышесказанного, можно сделать вывод, что предприятие оснащено основными фондами и использует их эффективно.</w:t>
      </w:r>
    </w:p>
    <w:p w:rsidR="007F364C" w:rsidRPr="00470A28" w:rsidRDefault="006F5B8B" w:rsidP="007F364C">
      <w:pPr>
        <w:spacing w:line="360" w:lineRule="auto"/>
        <w:ind w:firstLine="720"/>
        <w:jc w:val="both"/>
        <w:rPr>
          <w:sz w:val="28"/>
          <w:szCs w:val="28"/>
        </w:rPr>
      </w:pPr>
      <w:r w:rsidRPr="00470A28">
        <w:rPr>
          <w:sz w:val="28"/>
          <w:szCs w:val="28"/>
        </w:rPr>
        <w:t>Себестоимость – это обобщающий показатель, отражающий в хозяйстве уровень организации и технологии производства, производительность труда, руководства производством. Динамика себестоимости ООО «Маяк» показана в таблице 1.</w:t>
      </w:r>
    </w:p>
    <w:p w:rsidR="006F5B8B" w:rsidRPr="00470A28" w:rsidRDefault="006F5B8B" w:rsidP="006F5B8B">
      <w:pPr>
        <w:ind w:firstLine="720"/>
        <w:rPr>
          <w:sz w:val="28"/>
          <w:szCs w:val="28"/>
        </w:rPr>
      </w:pPr>
      <w:r w:rsidRPr="00470A28">
        <w:rPr>
          <w:sz w:val="28"/>
          <w:szCs w:val="28"/>
        </w:rPr>
        <w:t>Таблица 1</w:t>
      </w:r>
      <w:r>
        <w:rPr>
          <w:sz w:val="28"/>
          <w:szCs w:val="28"/>
        </w:rPr>
        <w:t xml:space="preserve"> – </w:t>
      </w:r>
      <w:r w:rsidRPr="00470A28">
        <w:rPr>
          <w:sz w:val="28"/>
          <w:szCs w:val="28"/>
        </w:rPr>
        <w:t>Динамика себестоимости единицы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gridCol w:w="1260"/>
        <w:gridCol w:w="1260"/>
        <w:gridCol w:w="1620"/>
        <w:gridCol w:w="1620"/>
      </w:tblGrid>
      <w:tr w:rsidR="006F5B8B" w:rsidTr="006F5B8B">
        <w:trPr>
          <w:cantSplit/>
          <w:trHeight w:val="180"/>
        </w:trPr>
        <w:tc>
          <w:tcPr>
            <w:tcW w:w="3240" w:type="dxa"/>
            <w:vMerge w:val="restart"/>
            <w:vAlign w:val="center"/>
          </w:tcPr>
          <w:p w:rsidR="006F5B8B" w:rsidRPr="00995A05" w:rsidRDefault="006F5B8B" w:rsidP="006F5B8B">
            <w:pPr>
              <w:jc w:val="center"/>
              <w:rPr>
                <w:sz w:val="28"/>
                <w:szCs w:val="28"/>
              </w:rPr>
            </w:pPr>
            <w:r w:rsidRPr="00995A05">
              <w:rPr>
                <w:sz w:val="28"/>
                <w:szCs w:val="28"/>
              </w:rPr>
              <w:t>Продукция</w:t>
            </w:r>
          </w:p>
        </w:tc>
        <w:tc>
          <w:tcPr>
            <w:tcW w:w="3780" w:type="dxa"/>
            <w:gridSpan w:val="3"/>
            <w:vAlign w:val="center"/>
          </w:tcPr>
          <w:p w:rsidR="006F5B8B" w:rsidRPr="00995A05" w:rsidRDefault="006F5B8B" w:rsidP="006F5B8B">
            <w:pPr>
              <w:jc w:val="center"/>
              <w:rPr>
                <w:sz w:val="28"/>
                <w:szCs w:val="28"/>
              </w:rPr>
            </w:pPr>
            <w:r w:rsidRPr="00995A05">
              <w:rPr>
                <w:sz w:val="28"/>
                <w:szCs w:val="28"/>
              </w:rPr>
              <w:t>Себестоимость единицы продукции, руб.</w:t>
            </w:r>
          </w:p>
        </w:tc>
        <w:tc>
          <w:tcPr>
            <w:tcW w:w="3240" w:type="dxa"/>
            <w:gridSpan w:val="2"/>
            <w:vAlign w:val="center"/>
          </w:tcPr>
          <w:p w:rsidR="006F5B8B" w:rsidRPr="00995A05" w:rsidRDefault="006F5B8B" w:rsidP="006F5B8B">
            <w:pPr>
              <w:jc w:val="center"/>
              <w:rPr>
                <w:sz w:val="28"/>
                <w:szCs w:val="28"/>
              </w:rPr>
            </w:pPr>
            <w:r w:rsidRPr="00995A05">
              <w:rPr>
                <w:sz w:val="28"/>
                <w:szCs w:val="28"/>
              </w:rPr>
              <w:t>Изменение себестоимости единицы продукции, %</w:t>
            </w:r>
          </w:p>
        </w:tc>
      </w:tr>
      <w:tr w:rsidR="006F5B8B" w:rsidTr="006F5B8B">
        <w:trPr>
          <w:cantSplit/>
          <w:trHeight w:val="331"/>
        </w:trPr>
        <w:tc>
          <w:tcPr>
            <w:tcW w:w="3240" w:type="dxa"/>
            <w:vMerge/>
          </w:tcPr>
          <w:p w:rsidR="006F5B8B" w:rsidRPr="00995A05" w:rsidRDefault="006F5B8B" w:rsidP="006F5B8B">
            <w:pPr>
              <w:jc w:val="both"/>
              <w:rPr>
                <w:sz w:val="28"/>
                <w:szCs w:val="28"/>
              </w:rPr>
            </w:pPr>
          </w:p>
        </w:tc>
        <w:tc>
          <w:tcPr>
            <w:tcW w:w="1260" w:type="dxa"/>
            <w:vAlign w:val="center"/>
          </w:tcPr>
          <w:p w:rsidR="006F5B8B" w:rsidRPr="00995A05" w:rsidRDefault="006F5B8B" w:rsidP="006F5B8B">
            <w:pPr>
              <w:jc w:val="center"/>
              <w:rPr>
                <w:sz w:val="28"/>
                <w:szCs w:val="28"/>
              </w:rPr>
            </w:pPr>
            <w:r w:rsidRPr="00995A05">
              <w:rPr>
                <w:sz w:val="28"/>
                <w:szCs w:val="28"/>
              </w:rPr>
              <w:t>200</w:t>
            </w:r>
            <w:r w:rsidR="00784E9B">
              <w:rPr>
                <w:sz w:val="28"/>
                <w:szCs w:val="28"/>
              </w:rPr>
              <w:t>6</w:t>
            </w:r>
            <w:r w:rsidRPr="00995A05">
              <w:rPr>
                <w:sz w:val="28"/>
                <w:szCs w:val="28"/>
              </w:rPr>
              <w:t xml:space="preserve"> год</w:t>
            </w:r>
          </w:p>
        </w:tc>
        <w:tc>
          <w:tcPr>
            <w:tcW w:w="1260" w:type="dxa"/>
            <w:vAlign w:val="center"/>
          </w:tcPr>
          <w:p w:rsidR="006F5B8B" w:rsidRPr="00995A05" w:rsidRDefault="00784E9B" w:rsidP="006F5B8B">
            <w:pPr>
              <w:jc w:val="center"/>
              <w:rPr>
                <w:sz w:val="28"/>
                <w:szCs w:val="28"/>
              </w:rPr>
            </w:pPr>
            <w:r>
              <w:rPr>
                <w:sz w:val="28"/>
                <w:szCs w:val="28"/>
              </w:rPr>
              <w:t>2007</w:t>
            </w:r>
            <w:r w:rsidR="006F5B8B" w:rsidRPr="00995A05">
              <w:rPr>
                <w:sz w:val="28"/>
                <w:szCs w:val="28"/>
              </w:rPr>
              <w:t xml:space="preserve"> год</w:t>
            </w:r>
          </w:p>
        </w:tc>
        <w:tc>
          <w:tcPr>
            <w:tcW w:w="1260" w:type="dxa"/>
            <w:vAlign w:val="center"/>
          </w:tcPr>
          <w:p w:rsidR="006F5B8B" w:rsidRPr="00995A05" w:rsidRDefault="00784E9B" w:rsidP="006F5B8B">
            <w:pPr>
              <w:jc w:val="center"/>
              <w:rPr>
                <w:sz w:val="28"/>
                <w:szCs w:val="28"/>
              </w:rPr>
            </w:pPr>
            <w:r>
              <w:rPr>
                <w:sz w:val="28"/>
                <w:szCs w:val="28"/>
              </w:rPr>
              <w:t>2008</w:t>
            </w:r>
            <w:r w:rsidR="006F5B8B" w:rsidRPr="00995A05">
              <w:rPr>
                <w:sz w:val="28"/>
                <w:szCs w:val="28"/>
              </w:rPr>
              <w:t xml:space="preserve"> год</w:t>
            </w:r>
          </w:p>
        </w:tc>
        <w:tc>
          <w:tcPr>
            <w:tcW w:w="1620" w:type="dxa"/>
          </w:tcPr>
          <w:p w:rsidR="006F5B8B" w:rsidRPr="00995A05" w:rsidRDefault="00784E9B" w:rsidP="006F5B8B">
            <w:pPr>
              <w:jc w:val="center"/>
              <w:rPr>
                <w:sz w:val="28"/>
                <w:szCs w:val="28"/>
              </w:rPr>
            </w:pPr>
            <w:r>
              <w:rPr>
                <w:sz w:val="28"/>
                <w:szCs w:val="28"/>
              </w:rPr>
              <w:t>2007 год к 2006</w:t>
            </w:r>
            <w:r w:rsidR="006F5B8B" w:rsidRPr="00995A05">
              <w:rPr>
                <w:sz w:val="28"/>
                <w:szCs w:val="28"/>
              </w:rPr>
              <w:t xml:space="preserve"> году</w:t>
            </w:r>
          </w:p>
        </w:tc>
        <w:tc>
          <w:tcPr>
            <w:tcW w:w="1620" w:type="dxa"/>
          </w:tcPr>
          <w:p w:rsidR="006F5B8B" w:rsidRPr="00995A05" w:rsidRDefault="00784E9B" w:rsidP="006F5B8B">
            <w:pPr>
              <w:jc w:val="center"/>
              <w:rPr>
                <w:sz w:val="28"/>
                <w:szCs w:val="28"/>
              </w:rPr>
            </w:pPr>
            <w:r>
              <w:rPr>
                <w:sz w:val="28"/>
                <w:szCs w:val="28"/>
              </w:rPr>
              <w:t>2008 год к 2007</w:t>
            </w:r>
            <w:r w:rsidR="006F5B8B" w:rsidRPr="00995A05">
              <w:rPr>
                <w:sz w:val="28"/>
                <w:szCs w:val="28"/>
              </w:rPr>
              <w:t xml:space="preserve"> году</w:t>
            </w:r>
          </w:p>
        </w:tc>
      </w:tr>
      <w:tr w:rsidR="006F5B8B" w:rsidTr="006F5B8B">
        <w:trPr>
          <w:trHeight w:val="261"/>
        </w:trPr>
        <w:tc>
          <w:tcPr>
            <w:tcW w:w="3240" w:type="dxa"/>
          </w:tcPr>
          <w:p w:rsidR="006F5B8B" w:rsidRPr="00995A05" w:rsidRDefault="006F5B8B" w:rsidP="006F5B8B">
            <w:pPr>
              <w:jc w:val="both"/>
              <w:rPr>
                <w:sz w:val="28"/>
                <w:szCs w:val="28"/>
              </w:rPr>
            </w:pPr>
            <w:r w:rsidRPr="00995A05">
              <w:rPr>
                <w:sz w:val="28"/>
                <w:szCs w:val="28"/>
              </w:rPr>
              <w:t>Зерно</w:t>
            </w:r>
          </w:p>
        </w:tc>
        <w:tc>
          <w:tcPr>
            <w:tcW w:w="1260" w:type="dxa"/>
            <w:vAlign w:val="center"/>
          </w:tcPr>
          <w:p w:rsidR="006F5B8B" w:rsidRPr="00995A05" w:rsidRDefault="006F5B8B" w:rsidP="006F5B8B">
            <w:pPr>
              <w:jc w:val="center"/>
              <w:rPr>
                <w:sz w:val="28"/>
                <w:szCs w:val="28"/>
              </w:rPr>
            </w:pPr>
            <w:r w:rsidRPr="00995A05">
              <w:rPr>
                <w:sz w:val="28"/>
                <w:szCs w:val="28"/>
              </w:rPr>
              <w:t>186,31</w:t>
            </w:r>
          </w:p>
        </w:tc>
        <w:tc>
          <w:tcPr>
            <w:tcW w:w="1260" w:type="dxa"/>
            <w:vAlign w:val="center"/>
          </w:tcPr>
          <w:p w:rsidR="006F5B8B" w:rsidRPr="00995A05" w:rsidRDefault="006F5B8B" w:rsidP="006F5B8B">
            <w:pPr>
              <w:jc w:val="center"/>
              <w:rPr>
                <w:sz w:val="28"/>
                <w:szCs w:val="28"/>
              </w:rPr>
            </w:pPr>
            <w:r w:rsidRPr="00995A05">
              <w:rPr>
                <w:sz w:val="28"/>
                <w:szCs w:val="28"/>
              </w:rPr>
              <w:t>268,45</w:t>
            </w:r>
          </w:p>
        </w:tc>
        <w:tc>
          <w:tcPr>
            <w:tcW w:w="1260" w:type="dxa"/>
            <w:vAlign w:val="center"/>
          </w:tcPr>
          <w:p w:rsidR="006F5B8B" w:rsidRPr="00995A05" w:rsidRDefault="006F5B8B" w:rsidP="006F5B8B">
            <w:pPr>
              <w:jc w:val="center"/>
              <w:rPr>
                <w:sz w:val="28"/>
                <w:szCs w:val="28"/>
              </w:rPr>
            </w:pPr>
            <w:r w:rsidRPr="00995A05">
              <w:rPr>
                <w:sz w:val="28"/>
                <w:szCs w:val="28"/>
              </w:rPr>
              <w:t>364,83</w:t>
            </w:r>
          </w:p>
        </w:tc>
        <w:tc>
          <w:tcPr>
            <w:tcW w:w="1620" w:type="dxa"/>
            <w:vAlign w:val="center"/>
          </w:tcPr>
          <w:p w:rsidR="006F5B8B" w:rsidRPr="00995A05" w:rsidRDefault="006F5B8B" w:rsidP="006F5B8B">
            <w:pPr>
              <w:jc w:val="center"/>
              <w:rPr>
                <w:sz w:val="28"/>
                <w:szCs w:val="28"/>
              </w:rPr>
            </w:pPr>
            <w:r w:rsidRPr="00995A05">
              <w:rPr>
                <w:sz w:val="28"/>
                <w:szCs w:val="28"/>
              </w:rPr>
              <w:t>144,09</w:t>
            </w:r>
          </w:p>
        </w:tc>
        <w:tc>
          <w:tcPr>
            <w:tcW w:w="1620" w:type="dxa"/>
            <w:vAlign w:val="center"/>
          </w:tcPr>
          <w:p w:rsidR="006F5B8B" w:rsidRPr="00995A05" w:rsidRDefault="006F5B8B" w:rsidP="006F5B8B">
            <w:pPr>
              <w:jc w:val="center"/>
              <w:rPr>
                <w:sz w:val="28"/>
                <w:szCs w:val="28"/>
              </w:rPr>
            </w:pPr>
            <w:r w:rsidRPr="00995A05">
              <w:rPr>
                <w:sz w:val="28"/>
                <w:szCs w:val="28"/>
              </w:rPr>
              <w:t>135,9</w:t>
            </w:r>
          </w:p>
        </w:tc>
      </w:tr>
      <w:tr w:rsidR="006F5B8B" w:rsidTr="006F5B8B">
        <w:trPr>
          <w:trHeight w:val="261"/>
        </w:trPr>
        <w:tc>
          <w:tcPr>
            <w:tcW w:w="3240" w:type="dxa"/>
          </w:tcPr>
          <w:p w:rsidR="006F5B8B" w:rsidRPr="00995A05" w:rsidRDefault="006F5B8B" w:rsidP="006F5B8B">
            <w:pPr>
              <w:jc w:val="both"/>
              <w:rPr>
                <w:sz w:val="28"/>
                <w:szCs w:val="28"/>
              </w:rPr>
            </w:pPr>
            <w:r w:rsidRPr="00995A05">
              <w:rPr>
                <w:sz w:val="28"/>
                <w:szCs w:val="28"/>
              </w:rPr>
              <w:t>Сено многолетних трав</w:t>
            </w:r>
          </w:p>
        </w:tc>
        <w:tc>
          <w:tcPr>
            <w:tcW w:w="1260" w:type="dxa"/>
            <w:vAlign w:val="center"/>
          </w:tcPr>
          <w:p w:rsidR="006F5B8B" w:rsidRPr="00995A05" w:rsidRDefault="006F5B8B" w:rsidP="006F5B8B">
            <w:pPr>
              <w:jc w:val="center"/>
              <w:rPr>
                <w:sz w:val="28"/>
                <w:szCs w:val="28"/>
              </w:rPr>
            </w:pPr>
            <w:r w:rsidRPr="00995A05">
              <w:rPr>
                <w:sz w:val="28"/>
                <w:szCs w:val="28"/>
              </w:rPr>
              <w:t>16,19</w:t>
            </w:r>
          </w:p>
        </w:tc>
        <w:tc>
          <w:tcPr>
            <w:tcW w:w="1260" w:type="dxa"/>
            <w:vAlign w:val="center"/>
          </w:tcPr>
          <w:p w:rsidR="006F5B8B" w:rsidRPr="00995A05" w:rsidRDefault="006F5B8B" w:rsidP="006F5B8B">
            <w:pPr>
              <w:jc w:val="center"/>
              <w:rPr>
                <w:sz w:val="28"/>
                <w:szCs w:val="28"/>
              </w:rPr>
            </w:pPr>
            <w:r w:rsidRPr="00995A05">
              <w:rPr>
                <w:sz w:val="28"/>
                <w:szCs w:val="28"/>
              </w:rPr>
              <w:t>28,54</w:t>
            </w:r>
          </w:p>
        </w:tc>
        <w:tc>
          <w:tcPr>
            <w:tcW w:w="1260" w:type="dxa"/>
            <w:shd w:val="clear" w:color="auto" w:fill="auto"/>
            <w:vAlign w:val="center"/>
          </w:tcPr>
          <w:p w:rsidR="006F5B8B" w:rsidRPr="00995A05" w:rsidRDefault="006F5B8B" w:rsidP="006F5B8B">
            <w:pPr>
              <w:jc w:val="center"/>
              <w:rPr>
                <w:sz w:val="28"/>
                <w:szCs w:val="28"/>
              </w:rPr>
            </w:pPr>
            <w:r w:rsidRPr="00995A05">
              <w:rPr>
                <w:sz w:val="28"/>
                <w:szCs w:val="28"/>
              </w:rPr>
              <w:t>-</w:t>
            </w:r>
          </w:p>
        </w:tc>
        <w:tc>
          <w:tcPr>
            <w:tcW w:w="1620" w:type="dxa"/>
            <w:vAlign w:val="center"/>
          </w:tcPr>
          <w:p w:rsidR="006F5B8B" w:rsidRPr="00995A05" w:rsidRDefault="006F5B8B" w:rsidP="006F5B8B">
            <w:pPr>
              <w:jc w:val="center"/>
              <w:rPr>
                <w:sz w:val="28"/>
                <w:szCs w:val="28"/>
              </w:rPr>
            </w:pPr>
            <w:r w:rsidRPr="00995A05">
              <w:rPr>
                <w:sz w:val="28"/>
                <w:szCs w:val="28"/>
              </w:rPr>
              <w:t>176,28</w:t>
            </w:r>
          </w:p>
        </w:tc>
        <w:tc>
          <w:tcPr>
            <w:tcW w:w="1620" w:type="dxa"/>
            <w:vAlign w:val="center"/>
          </w:tcPr>
          <w:p w:rsidR="006F5B8B" w:rsidRPr="00995A05" w:rsidRDefault="006F5B8B" w:rsidP="006F5B8B">
            <w:pPr>
              <w:jc w:val="center"/>
              <w:rPr>
                <w:sz w:val="28"/>
                <w:szCs w:val="28"/>
              </w:rPr>
            </w:pPr>
            <w:r w:rsidRPr="00995A05">
              <w:rPr>
                <w:sz w:val="28"/>
                <w:szCs w:val="28"/>
              </w:rPr>
              <w:t>-</w:t>
            </w:r>
          </w:p>
        </w:tc>
      </w:tr>
      <w:tr w:rsidR="006F5B8B" w:rsidTr="006F5B8B">
        <w:trPr>
          <w:trHeight w:val="261"/>
        </w:trPr>
        <w:tc>
          <w:tcPr>
            <w:tcW w:w="3240" w:type="dxa"/>
          </w:tcPr>
          <w:p w:rsidR="006F5B8B" w:rsidRPr="00995A05" w:rsidRDefault="006F5B8B" w:rsidP="006F5B8B">
            <w:pPr>
              <w:jc w:val="both"/>
              <w:rPr>
                <w:sz w:val="28"/>
                <w:szCs w:val="28"/>
              </w:rPr>
            </w:pPr>
            <w:r w:rsidRPr="00995A05">
              <w:rPr>
                <w:sz w:val="28"/>
                <w:szCs w:val="28"/>
              </w:rPr>
              <w:t>Молоко</w:t>
            </w:r>
          </w:p>
        </w:tc>
        <w:tc>
          <w:tcPr>
            <w:tcW w:w="1260" w:type="dxa"/>
            <w:vAlign w:val="center"/>
          </w:tcPr>
          <w:p w:rsidR="006F5B8B" w:rsidRPr="00995A05" w:rsidRDefault="006F5B8B" w:rsidP="006F5B8B">
            <w:pPr>
              <w:jc w:val="center"/>
              <w:rPr>
                <w:sz w:val="28"/>
                <w:szCs w:val="28"/>
              </w:rPr>
            </w:pPr>
            <w:r w:rsidRPr="00995A05">
              <w:rPr>
                <w:sz w:val="28"/>
                <w:szCs w:val="28"/>
              </w:rPr>
              <w:t>588,02</w:t>
            </w:r>
          </w:p>
        </w:tc>
        <w:tc>
          <w:tcPr>
            <w:tcW w:w="1260" w:type="dxa"/>
            <w:vAlign w:val="center"/>
          </w:tcPr>
          <w:p w:rsidR="006F5B8B" w:rsidRPr="00995A05" w:rsidRDefault="006F5B8B" w:rsidP="006F5B8B">
            <w:pPr>
              <w:jc w:val="center"/>
              <w:rPr>
                <w:sz w:val="28"/>
                <w:szCs w:val="28"/>
              </w:rPr>
            </w:pPr>
            <w:r w:rsidRPr="00995A05">
              <w:rPr>
                <w:sz w:val="28"/>
                <w:szCs w:val="28"/>
              </w:rPr>
              <w:t>636,56</w:t>
            </w:r>
          </w:p>
        </w:tc>
        <w:tc>
          <w:tcPr>
            <w:tcW w:w="1260" w:type="dxa"/>
            <w:shd w:val="clear" w:color="auto" w:fill="auto"/>
            <w:vAlign w:val="center"/>
          </w:tcPr>
          <w:p w:rsidR="006F5B8B" w:rsidRPr="00995A05" w:rsidRDefault="006F5B8B" w:rsidP="006F5B8B">
            <w:pPr>
              <w:jc w:val="center"/>
              <w:rPr>
                <w:sz w:val="28"/>
                <w:szCs w:val="28"/>
              </w:rPr>
            </w:pPr>
            <w:r w:rsidRPr="00995A05">
              <w:rPr>
                <w:sz w:val="28"/>
                <w:szCs w:val="28"/>
              </w:rPr>
              <w:t>705,27</w:t>
            </w:r>
          </w:p>
        </w:tc>
        <w:tc>
          <w:tcPr>
            <w:tcW w:w="1620" w:type="dxa"/>
            <w:vAlign w:val="center"/>
          </w:tcPr>
          <w:p w:rsidR="006F5B8B" w:rsidRPr="00995A05" w:rsidRDefault="006F5B8B" w:rsidP="006F5B8B">
            <w:pPr>
              <w:jc w:val="center"/>
              <w:rPr>
                <w:sz w:val="28"/>
                <w:szCs w:val="28"/>
              </w:rPr>
            </w:pPr>
            <w:r w:rsidRPr="00995A05">
              <w:rPr>
                <w:sz w:val="28"/>
                <w:szCs w:val="28"/>
              </w:rPr>
              <w:t>108,25</w:t>
            </w:r>
          </w:p>
        </w:tc>
        <w:tc>
          <w:tcPr>
            <w:tcW w:w="1620" w:type="dxa"/>
            <w:vAlign w:val="center"/>
          </w:tcPr>
          <w:p w:rsidR="006F5B8B" w:rsidRPr="00995A05" w:rsidRDefault="006F5B8B" w:rsidP="006F5B8B">
            <w:pPr>
              <w:jc w:val="center"/>
              <w:rPr>
                <w:sz w:val="28"/>
                <w:szCs w:val="28"/>
              </w:rPr>
            </w:pPr>
            <w:r w:rsidRPr="00995A05">
              <w:rPr>
                <w:sz w:val="28"/>
                <w:szCs w:val="28"/>
              </w:rPr>
              <w:t>110,79</w:t>
            </w:r>
          </w:p>
        </w:tc>
      </w:tr>
      <w:tr w:rsidR="006F5B8B" w:rsidTr="006F5B8B">
        <w:trPr>
          <w:trHeight w:val="281"/>
        </w:trPr>
        <w:tc>
          <w:tcPr>
            <w:tcW w:w="3240" w:type="dxa"/>
          </w:tcPr>
          <w:p w:rsidR="006F5B8B" w:rsidRPr="00995A05" w:rsidRDefault="006F5B8B" w:rsidP="006F5B8B">
            <w:pPr>
              <w:jc w:val="both"/>
              <w:rPr>
                <w:sz w:val="28"/>
                <w:szCs w:val="28"/>
              </w:rPr>
            </w:pPr>
            <w:r w:rsidRPr="00995A05">
              <w:rPr>
                <w:sz w:val="28"/>
                <w:szCs w:val="28"/>
              </w:rPr>
              <w:t>Прирост КРС</w:t>
            </w:r>
          </w:p>
        </w:tc>
        <w:tc>
          <w:tcPr>
            <w:tcW w:w="1260" w:type="dxa"/>
            <w:vAlign w:val="center"/>
          </w:tcPr>
          <w:p w:rsidR="006F5B8B" w:rsidRPr="00995A05" w:rsidRDefault="006F5B8B" w:rsidP="006F5B8B">
            <w:pPr>
              <w:jc w:val="center"/>
              <w:rPr>
                <w:sz w:val="28"/>
                <w:szCs w:val="28"/>
              </w:rPr>
            </w:pPr>
            <w:r w:rsidRPr="00995A05">
              <w:rPr>
                <w:sz w:val="28"/>
                <w:szCs w:val="28"/>
              </w:rPr>
              <w:t>5280,06</w:t>
            </w:r>
          </w:p>
        </w:tc>
        <w:tc>
          <w:tcPr>
            <w:tcW w:w="1260" w:type="dxa"/>
            <w:vAlign w:val="center"/>
          </w:tcPr>
          <w:p w:rsidR="006F5B8B" w:rsidRPr="00995A05" w:rsidRDefault="006F5B8B" w:rsidP="006F5B8B">
            <w:pPr>
              <w:jc w:val="center"/>
              <w:rPr>
                <w:sz w:val="28"/>
                <w:szCs w:val="28"/>
              </w:rPr>
            </w:pPr>
            <w:r w:rsidRPr="00995A05">
              <w:rPr>
                <w:sz w:val="28"/>
                <w:szCs w:val="28"/>
              </w:rPr>
              <w:t>6242,83</w:t>
            </w:r>
          </w:p>
        </w:tc>
        <w:tc>
          <w:tcPr>
            <w:tcW w:w="1260" w:type="dxa"/>
            <w:shd w:val="clear" w:color="auto" w:fill="auto"/>
            <w:vAlign w:val="center"/>
          </w:tcPr>
          <w:p w:rsidR="006F5B8B" w:rsidRPr="00995A05" w:rsidRDefault="006F5B8B" w:rsidP="006F5B8B">
            <w:pPr>
              <w:jc w:val="center"/>
              <w:rPr>
                <w:sz w:val="28"/>
                <w:szCs w:val="28"/>
              </w:rPr>
            </w:pPr>
            <w:r>
              <w:rPr>
                <w:sz w:val="28"/>
                <w:szCs w:val="28"/>
              </w:rPr>
              <w:t>-</w:t>
            </w:r>
          </w:p>
        </w:tc>
        <w:tc>
          <w:tcPr>
            <w:tcW w:w="1620" w:type="dxa"/>
            <w:vAlign w:val="center"/>
          </w:tcPr>
          <w:p w:rsidR="006F5B8B" w:rsidRPr="00995A05" w:rsidRDefault="006F5B8B" w:rsidP="006F5B8B">
            <w:pPr>
              <w:jc w:val="center"/>
              <w:rPr>
                <w:sz w:val="28"/>
                <w:szCs w:val="28"/>
              </w:rPr>
            </w:pPr>
            <w:r w:rsidRPr="00995A05">
              <w:rPr>
                <w:sz w:val="28"/>
                <w:szCs w:val="28"/>
              </w:rPr>
              <w:t>118,23</w:t>
            </w:r>
          </w:p>
        </w:tc>
        <w:tc>
          <w:tcPr>
            <w:tcW w:w="1620" w:type="dxa"/>
            <w:vAlign w:val="center"/>
          </w:tcPr>
          <w:p w:rsidR="006F5B8B" w:rsidRPr="00995A05" w:rsidRDefault="006F5B8B" w:rsidP="006F5B8B">
            <w:pPr>
              <w:jc w:val="center"/>
              <w:rPr>
                <w:sz w:val="28"/>
                <w:szCs w:val="28"/>
              </w:rPr>
            </w:pPr>
            <w:r w:rsidRPr="00995A05">
              <w:rPr>
                <w:sz w:val="28"/>
                <w:szCs w:val="28"/>
              </w:rPr>
              <w:t>-</w:t>
            </w:r>
          </w:p>
        </w:tc>
      </w:tr>
    </w:tbl>
    <w:p w:rsidR="007F364C" w:rsidRDefault="007F364C" w:rsidP="006F5B8B">
      <w:pPr>
        <w:spacing w:line="360" w:lineRule="auto"/>
        <w:ind w:firstLine="709"/>
        <w:jc w:val="both"/>
        <w:rPr>
          <w:sz w:val="28"/>
          <w:szCs w:val="28"/>
        </w:rPr>
      </w:pPr>
    </w:p>
    <w:p w:rsidR="006F5B8B" w:rsidRPr="00470A28" w:rsidRDefault="006F5B8B" w:rsidP="006F5B8B">
      <w:pPr>
        <w:spacing w:line="360" w:lineRule="auto"/>
        <w:ind w:firstLine="709"/>
        <w:jc w:val="both"/>
        <w:rPr>
          <w:sz w:val="28"/>
          <w:szCs w:val="28"/>
        </w:rPr>
      </w:pPr>
      <w:r w:rsidRPr="00470A28">
        <w:rPr>
          <w:sz w:val="28"/>
          <w:szCs w:val="28"/>
        </w:rPr>
        <w:t>Рассмотрев данную таблицу можно увидеть, что по всем видам продукции наблюдается рост себестоимости. Это связано с тем, что поднялась цена на ГСМ, электроэнергию, удобрения. Все это в совокупности повышает себестоимость.</w:t>
      </w:r>
    </w:p>
    <w:p w:rsidR="006F5B8B" w:rsidRPr="00470A28" w:rsidRDefault="004C6EE9" w:rsidP="006F5B8B">
      <w:pPr>
        <w:spacing w:line="360" w:lineRule="auto"/>
        <w:ind w:firstLine="709"/>
        <w:jc w:val="both"/>
        <w:rPr>
          <w:sz w:val="28"/>
          <w:szCs w:val="28"/>
        </w:rPr>
      </w:pPr>
      <w:r>
        <w:rPr>
          <w:sz w:val="28"/>
          <w:szCs w:val="28"/>
        </w:rPr>
        <w:t>Себестоимость зерна в 2007</w:t>
      </w:r>
      <w:r w:rsidR="006F5B8B" w:rsidRPr="00470A28">
        <w:rPr>
          <w:sz w:val="28"/>
          <w:szCs w:val="28"/>
        </w:rPr>
        <w:t xml:space="preserve"> году составляет 26</w:t>
      </w:r>
      <w:r>
        <w:rPr>
          <w:sz w:val="28"/>
          <w:szCs w:val="28"/>
        </w:rPr>
        <w:t>8,45 руб., а по сравнению с 2006</w:t>
      </w:r>
      <w:r w:rsidR="006F5B8B" w:rsidRPr="00470A28">
        <w:rPr>
          <w:sz w:val="28"/>
          <w:szCs w:val="28"/>
        </w:rPr>
        <w:t xml:space="preserve"> годом о</w:t>
      </w:r>
      <w:r>
        <w:rPr>
          <w:sz w:val="28"/>
          <w:szCs w:val="28"/>
        </w:rPr>
        <w:t>на увеличилась на 44,18%; в 2008</w:t>
      </w:r>
      <w:r w:rsidR="006F5B8B" w:rsidRPr="00470A28">
        <w:rPr>
          <w:sz w:val="28"/>
          <w:szCs w:val="28"/>
        </w:rPr>
        <w:t xml:space="preserve"> году себестоимость зерна увеличилась на 35,9% по сравнению с предыдущим год</w:t>
      </w:r>
      <w:r>
        <w:rPr>
          <w:sz w:val="28"/>
          <w:szCs w:val="28"/>
        </w:rPr>
        <w:t>ом. Сено многолетних трав в 2007 году по сравнению с 2006</w:t>
      </w:r>
      <w:r w:rsidR="006F5B8B" w:rsidRPr="00470A28">
        <w:rPr>
          <w:sz w:val="28"/>
          <w:szCs w:val="28"/>
        </w:rPr>
        <w:t xml:space="preserve"> годом увеличилось на 76,3%. Это произошло за счет увеличения затрат на семена, посадочный материал, органические и минеральные удобрения.</w:t>
      </w:r>
    </w:p>
    <w:p w:rsidR="006F5B8B" w:rsidRPr="00470A28" w:rsidRDefault="006F5B8B" w:rsidP="006F5B8B">
      <w:pPr>
        <w:spacing w:line="360" w:lineRule="auto"/>
        <w:ind w:firstLine="709"/>
        <w:jc w:val="both"/>
        <w:rPr>
          <w:sz w:val="28"/>
          <w:szCs w:val="28"/>
        </w:rPr>
      </w:pPr>
      <w:r w:rsidRPr="00470A28">
        <w:rPr>
          <w:sz w:val="28"/>
          <w:szCs w:val="28"/>
        </w:rPr>
        <w:t>Себестоимость молока увеличивается в течение всего рассматри</w:t>
      </w:r>
      <w:r w:rsidR="004C6EE9">
        <w:rPr>
          <w:sz w:val="28"/>
          <w:szCs w:val="28"/>
        </w:rPr>
        <w:t>ваемого периода, в 2007 году по сравнению с 2006</w:t>
      </w:r>
      <w:r w:rsidRPr="00470A28">
        <w:rPr>
          <w:sz w:val="28"/>
          <w:szCs w:val="28"/>
        </w:rPr>
        <w:t xml:space="preserve"> г</w:t>
      </w:r>
      <w:r w:rsidR="004C6EE9">
        <w:rPr>
          <w:sz w:val="28"/>
          <w:szCs w:val="28"/>
        </w:rPr>
        <w:t>одом увеличилась на 8,3%, в 2008</w:t>
      </w:r>
      <w:r w:rsidRPr="00470A28">
        <w:rPr>
          <w:sz w:val="28"/>
          <w:szCs w:val="28"/>
        </w:rPr>
        <w:t xml:space="preserve"> году – на 10,79%. С</w:t>
      </w:r>
      <w:r w:rsidR="004C6EE9">
        <w:rPr>
          <w:sz w:val="28"/>
          <w:szCs w:val="28"/>
        </w:rPr>
        <w:t>ебестоимость прироста КРС в 2007</w:t>
      </w:r>
      <w:r w:rsidRPr="00470A28">
        <w:rPr>
          <w:sz w:val="28"/>
          <w:szCs w:val="28"/>
        </w:rPr>
        <w:t xml:space="preserve"> году по сравнению с предыдущим периодом увеличилась на 18,2%. Это также обусловлено тем, что увеличились затраты на содержание скота.</w:t>
      </w:r>
    </w:p>
    <w:p w:rsidR="006F5B8B" w:rsidRPr="002569A0" w:rsidRDefault="006F5B8B" w:rsidP="006F5B8B">
      <w:pPr>
        <w:spacing w:line="360" w:lineRule="auto"/>
        <w:ind w:firstLine="709"/>
        <w:jc w:val="both"/>
        <w:rPr>
          <w:sz w:val="28"/>
          <w:szCs w:val="28"/>
        </w:rPr>
      </w:pPr>
      <w:r w:rsidRPr="00470A28">
        <w:rPr>
          <w:sz w:val="28"/>
          <w:szCs w:val="28"/>
        </w:rPr>
        <w:t>Анализ затрат на основное производство представлен в приложении 11. Анализируемое предприятие является материалоемким, удельный вес мат</w:t>
      </w:r>
      <w:r w:rsidR="004C6EE9">
        <w:rPr>
          <w:sz w:val="28"/>
          <w:szCs w:val="28"/>
        </w:rPr>
        <w:t>ериальных затрат составил в 2008</w:t>
      </w:r>
      <w:r w:rsidRPr="00470A28">
        <w:rPr>
          <w:sz w:val="28"/>
          <w:szCs w:val="28"/>
        </w:rPr>
        <w:t xml:space="preserve"> году 64,38%, по сравнению с предыдущим годом материальные затраты увеличились на 4093 т.р. (10,5%). Основной удельный вес в затратах на производство данного пред</w:t>
      </w:r>
      <w:r w:rsidR="004C6EE9">
        <w:rPr>
          <w:sz w:val="28"/>
          <w:szCs w:val="28"/>
        </w:rPr>
        <w:t>приятия составляют корма (в 2008</w:t>
      </w:r>
      <w:r w:rsidRPr="00470A28">
        <w:rPr>
          <w:sz w:val="28"/>
          <w:szCs w:val="28"/>
        </w:rPr>
        <w:t xml:space="preserve"> году состав</w:t>
      </w:r>
      <w:r w:rsidR="004C6EE9">
        <w:rPr>
          <w:sz w:val="28"/>
          <w:szCs w:val="28"/>
        </w:rPr>
        <w:t>ил 28,7%), нефтепродукты (в 2007 году составляли 14,1%, в 2008</w:t>
      </w:r>
      <w:r w:rsidRPr="00470A28">
        <w:rPr>
          <w:sz w:val="28"/>
          <w:szCs w:val="28"/>
        </w:rPr>
        <w:t xml:space="preserve"> году – 12,79%), электроэнергия (в течение рассматриваемого периода остается на уровне 6,5 – 6,9%), семе</w:t>
      </w:r>
      <w:r w:rsidR="004C6EE9">
        <w:rPr>
          <w:sz w:val="28"/>
          <w:szCs w:val="28"/>
        </w:rPr>
        <w:t>на и посадочный материал (в 2008</w:t>
      </w:r>
      <w:r w:rsidRPr="00470A28">
        <w:rPr>
          <w:sz w:val="28"/>
          <w:szCs w:val="28"/>
        </w:rPr>
        <w:t xml:space="preserve"> году составляет – 5,41%).</w:t>
      </w:r>
    </w:p>
    <w:p w:rsidR="006F5B8B" w:rsidRPr="00470A28" w:rsidRDefault="006F5B8B" w:rsidP="006F5B8B">
      <w:pPr>
        <w:spacing w:line="360" w:lineRule="auto"/>
        <w:ind w:firstLine="720"/>
        <w:jc w:val="both"/>
        <w:rPr>
          <w:sz w:val="28"/>
          <w:szCs w:val="28"/>
        </w:rPr>
      </w:pPr>
      <w:r w:rsidRPr="00470A28">
        <w:rPr>
          <w:sz w:val="28"/>
          <w:szCs w:val="28"/>
        </w:rPr>
        <w:t>Трудоемкость производства на данном предприятии довольно велика, о чем свидетельствует высокая доля заработной платы в затратах на производство. Удельный вес з</w:t>
      </w:r>
      <w:r w:rsidR="004C6EE9">
        <w:rPr>
          <w:sz w:val="28"/>
          <w:szCs w:val="28"/>
        </w:rPr>
        <w:t>аработной платы персонала в 2008</w:t>
      </w:r>
      <w:r w:rsidRPr="00470A28">
        <w:rPr>
          <w:sz w:val="28"/>
          <w:szCs w:val="28"/>
        </w:rPr>
        <w:t xml:space="preserve"> году составил 25,63% в затратах на производство, по сравнению с предыдущим годом доля этих затрат увеличилась на 0,21% пункта, что говорит о повышении трудоемкости производства продукции.</w:t>
      </w:r>
    </w:p>
    <w:p w:rsidR="006F5B8B" w:rsidRPr="00470A28" w:rsidRDefault="006F5B8B" w:rsidP="006F5B8B">
      <w:pPr>
        <w:spacing w:line="360" w:lineRule="auto"/>
        <w:ind w:firstLine="720"/>
        <w:jc w:val="both"/>
        <w:rPr>
          <w:sz w:val="28"/>
          <w:szCs w:val="28"/>
        </w:rPr>
      </w:pPr>
      <w:r w:rsidRPr="00470A28">
        <w:rPr>
          <w:sz w:val="28"/>
          <w:szCs w:val="28"/>
        </w:rPr>
        <w:t>Повышение технического уровня производства способствовало росту удельного веса а</w:t>
      </w:r>
      <w:r w:rsidR="004C6EE9">
        <w:rPr>
          <w:sz w:val="28"/>
          <w:szCs w:val="28"/>
        </w:rPr>
        <w:t>мортизационных отчислений в 2008 году по сравнению с 2007</w:t>
      </w:r>
      <w:r w:rsidRPr="00470A28">
        <w:rPr>
          <w:sz w:val="28"/>
          <w:szCs w:val="28"/>
        </w:rPr>
        <w:t xml:space="preserve"> </w:t>
      </w:r>
      <w:r w:rsidR="004C6EE9">
        <w:rPr>
          <w:sz w:val="28"/>
          <w:szCs w:val="28"/>
        </w:rPr>
        <w:t>годом на 0,03% пункта, а в 2007</w:t>
      </w:r>
      <w:r w:rsidRPr="00470A28">
        <w:rPr>
          <w:sz w:val="28"/>
          <w:szCs w:val="28"/>
        </w:rPr>
        <w:t xml:space="preserve"> году по сравнению с предыдущим годом на 1,25% пункта.</w:t>
      </w:r>
    </w:p>
    <w:p w:rsidR="006F5B8B" w:rsidRPr="00470A28" w:rsidRDefault="006F5B8B" w:rsidP="006F5B8B">
      <w:pPr>
        <w:spacing w:line="360" w:lineRule="auto"/>
        <w:ind w:firstLine="720"/>
        <w:jc w:val="both"/>
        <w:rPr>
          <w:sz w:val="28"/>
          <w:szCs w:val="28"/>
        </w:rPr>
      </w:pPr>
      <w:r w:rsidRPr="00470A28">
        <w:rPr>
          <w:sz w:val="28"/>
          <w:szCs w:val="28"/>
        </w:rPr>
        <w:t>П</w:t>
      </w:r>
      <w:r w:rsidR="004C6EE9">
        <w:rPr>
          <w:sz w:val="28"/>
          <w:szCs w:val="28"/>
        </w:rPr>
        <w:t>рочие затраты увеличились в 2008</w:t>
      </w:r>
      <w:r w:rsidRPr="00470A28">
        <w:rPr>
          <w:sz w:val="28"/>
          <w:szCs w:val="28"/>
        </w:rPr>
        <w:t xml:space="preserve"> году по сравнению с предыдущим</w:t>
      </w:r>
      <w:r w:rsidR="004C6EE9">
        <w:rPr>
          <w:sz w:val="28"/>
          <w:szCs w:val="28"/>
        </w:rPr>
        <w:t xml:space="preserve"> годом на 0,05% пункта, а в 2007 году по сравнению с 2006</w:t>
      </w:r>
      <w:r w:rsidRPr="00470A28">
        <w:rPr>
          <w:sz w:val="28"/>
          <w:szCs w:val="28"/>
        </w:rPr>
        <w:t xml:space="preserve"> годом снизились на 1,34% пункта.</w:t>
      </w:r>
    </w:p>
    <w:p w:rsidR="006F5B8B" w:rsidRPr="002569A0" w:rsidRDefault="006F5B8B" w:rsidP="006F5B8B">
      <w:pPr>
        <w:spacing w:line="360" w:lineRule="auto"/>
        <w:ind w:firstLine="720"/>
        <w:jc w:val="both"/>
        <w:rPr>
          <w:sz w:val="28"/>
          <w:szCs w:val="28"/>
          <w:lang w:val="en-US"/>
        </w:rPr>
      </w:pPr>
      <w:r w:rsidRPr="00470A28">
        <w:rPr>
          <w:sz w:val="28"/>
          <w:szCs w:val="28"/>
        </w:rPr>
        <w:t>Доходы предприятия в зависимости от их характера, условий получения и направлений деятельности предприятия подразделяются на:</w:t>
      </w:r>
      <w:r>
        <w:rPr>
          <w:sz w:val="28"/>
          <w:szCs w:val="28"/>
        </w:rPr>
        <w:t xml:space="preserve"> </w:t>
      </w:r>
      <w:r w:rsidRPr="00470A28">
        <w:rPr>
          <w:sz w:val="28"/>
          <w:szCs w:val="28"/>
        </w:rPr>
        <w:t>доходы от обычных видов деятельности;</w:t>
      </w:r>
      <w:r>
        <w:rPr>
          <w:sz w:val="28"/>
          <w:szCs w:val="28"/>
        </w:rPr>
        <w:t xml:space="preserve"> </w:t>
      </w:r>
      <w:r w:rsidRPr="00470A28">
        <w:rPr>
          <w:sz w:val="28"/>
          <w:szCs w:val="28"/>
        </w:rPr>
        <w:t>операционные доходы;</w:t>
      </w:r>
      <w:r>
        <w:rPr>
          <w:sz w:val="28"/>
          <w:szCs w:val="28"/>
        </w:rPr>
        <w:t xml:space="preserve"> </w:t>
      </w:r>
      <w:r w:rsidRPr="00470A28">
        <w:rPr>
          <w:sz w:val="28"/>
          <w:szCs w:val="28"/>
        </w:rPr>
        <w:t>внереализационные доходы, в том числе чрезвычайные доходы.</w:t>
      </w:r>
      <w:r w:rsidRPr="002569A0">
        <w:rPr>
          <w:sz w:val="28"/>
          <w:szCs w:val="28"/>
        </w:rPr>
        <w:t xml:space="preserve"> </w:t>
      </w:r>
    </w:p>
    <w:p w:rsidR="006F5B8B" w:rsidRPr="00470A28" w:rsidRDefault="006F5B8B" w:rsidP="006F5B8B">
      <w:pPr>
        <w:spacing w:line="360" w:lineRule="auto"/>
        <w:ind w:firstLine="709"/>
        <w:jc w:val="both"/>
        <w:rPr>
          <w:b/>
          <w:sz w:val="28"/>
          <w:szCs w:val="28"/>
        </w:rPr>
      </w:pPr>
      <w:r w:rsidRPr="00470A28">
        <w:rPr>
          <w:sz w:val="28"/>
          <w:szCs w:val="28"/>
        </w:rPr>
        <w:t xml:space="preserve">Анализ доходов предприятия представлен в приложении </w:t>
      </w:r>
      <w:r>
        <w:rPr>
          <w:sz w:val="28"/>
          <w:szCs w:val="28"/>
        </w:rPr>
        <w:t>В (таблица 11)</w:t>
      </w:r>
      <w:r w:rsidRPr="00470A28">
        <w:rPr>
          <w:sz w:val="28"/>
          <w:szCs w:val="28"/>
        </w:rPr>
        <w:t xml:space="preserve">. Доходы  от обычных видов деятельности имеют наибольший удельный вес на протяжении всего </w:t>
      </w:r>
      <w:r w:rsidR="004C6EE9">
        <w:rPr>
          <w:sz w:val="28"/>
          <w:szCs w:val="28"/>
        </w:rPr>
        <w:t>рассматриваемого периода (в 2008</w:t>
      </w:r>
      <w:r w:rsidRPr="00470A28">
        <w:rPr>
          <w:sz w:val="28"/>
          <w:szCs w:val="28"/>
        </w:rPr>
        <w:t xml:space="preserve"> году составил 80% в общей величине доходов предприятия), и являются основным, определяющим видом доходов предприятия. Увеличивается и удельный вес операцио</w:t>
      </w:r>
      <w:r w:rsidR="004C6EE9">
        <w:rPr>
          <w:sz w:val="28"/>
          <w:szCs w:val="28"/>
        </w:rPr>
        <w:t>нных доходов предприятия, в 2006</w:t>
      </w:r>
      <w:r w:rsidRPr="00470A28">
        <w:rPr>
          <w:sz w:val="28"/>
          <w:szCs w:val="28"/>
        </w:rPr>
        <w:t xml:space="preserve"> году он составлял 1,12 % в общей </w:t>
      </w:r>
      <w:r w:rsidR="004C6EE9">
        <w:rPr>
          <w:sz w:val="28"/>
          <w:szCs w:val="28"/>
        </w:rPr>
        <w:t>величине доходов, а в 2008</w:t>
      </w:r>
      <w:r w:rsidRPr="00470A28">
        <w:rPr>
          <w:sz w:val="28"/>
          <w:szCs w:val="28"/>
        </w:rPr>
        <w:t xml:space="preserve"> году увеличился </w:t>
      </w:r>
      <w:r w:rsidR="004C6EE9">
        <w:rPr>
          <w:sz w:val="28"/>
          <w:szCs w:val="28"/>
        </w:rPr>
        <w:t>на 18,88% и составил 20%. В 2006</w:t>
      </w:r>
      <w:r w:rsidRPr="00470A28">
        <w:rPr>
          <w:sz w:val="28"/>
          <w:szCs w:val="28"/>
        </w:rPr>
        <w:t xml:space="preserve"> году внереализационные доходы составляли 25,24% в</w:t>
      </w:r>
      <w:r w:rsidR="004C6EE9">
        <w:rPr>
          <w:sz w:val="28"/>
          <w:szCs w:val="28"/>
        </w:rPr>
        <w:t xml:space="preserve"> общей величине доходов,  в 2007 и 2008</w:t>
      </w:r>
      <w:r w:rsidRPr="00470A28">
        <w:rPr>
          <w:sz w:val="28"/>
          <w:szCs w:val="28"/>
        </w:rPr>
        <w:t xml:space="preserve"> годах данный вид доходов отсутствует.</w:t>
      </w:r>
    </w:p>
    <w:p w:rsidR="006F5B8B" w:rsidRPr="007F364C" w:rsidRDefault="006F5B8B" w:rsidP="007F364C">
      <w:pPr>
        <w:spacing w:line="360" w:lineRule="auto"/>
        <w:ind w:firstLine="720"/>
        <w:jc w:val="both"/>
        <w:rPr>
          <w:sz w:val="28"/>
          <w:szCs w:val="28"/>
        </w:rPr>
      </w:pPr>
      <w:r w:rsidRPr="00470A28">
        <w:rPr>
          <w:sz w:val="28"/>
          <w:szCs w:val="28"/>
        </w:rPr>
        <w:t>Расходы  предприятия в зависимости от их характера, условий получения и направлений деятельности предприятия подразделяются на:</w:t>
      </w:r>
      <w:r w:rsidR="007F364C">
        <w:rPr>
          <w:sz w:val="28"/>
          <w:szCs w:val="28"/>
        </w:rPr>
        <w:t xml:space="preserve"> </w:t>
      </w:r>
      <w:r w:rsidRPr="00470A28">
        <w:rPr>
          <w:sz w:val="28"/>
          <w:szCs w:val="28"/>
        </w:rPr>
        <w:t>расходы от обычных видов деятельности;</w:t>
      </w:r>
      <w:r>
        <w:rPr>
          <w:sz w:val="28"/>
          <w:szCs w:val="28"/>
        </w:rPr>
        <w:t xml:space="preserve"> </w:t>
      </w:r>
      <w:r w:rsidRPr="00470A28">
        <w:rPr>
          <w:sz w:val="28"/>
          <w:szCs w:val="28"/>
        </w:rPr>
        <w:t>операционные расходы;</w:t>
      </w:r>
      <w:r>
        <w:rPr>
          <w:sz w:val="28"/>
          <w:szCs w:val="28"/>
        </w:rPr>
        <w:t xml:space="preserve"> </w:t>
      </w:r>
      <w:r w:rsidRPr="00470A28">
        <w:rPr>
          <w:sz w:val="28"/>
          <w:szCs w:val="28"/>
        </w:rPr>
        <w:t>внереализационные расходы, в том числе чрезвычайные расходы.</w:t>
      </w:r>
      <w:r w:rsidRPr="002569A0">
        <w:rPr>
          <w:sz w:val="28"/>
          <w:szCs w:val="28"/>
        </w:rPr>
        <w:t xml:space="preserve"> </w:t>
      </w:r>
    </w:p>
    <w:p w:rsidR="006F5B8B" w:rsidRPr="00B036AD" w:rsidRDefault="006F5B8B" w:rsidP="006F5B8B">
      <w:pPr>
        <w:spacing w:line="360" w:lineRule="auto"/>
        <w:ind w:firstLine="720"/>
        <w:jc w:val="both"/>
        <w:rPr>
          <w:b/>
          <w:sz w:val="28"/>
          <w:szCs w:val="28"/>
        </w:rPr>
      </w:pPr>
      <w:r w:rsidRPr="00470A28">
        <w:rPr>
          <w:sz w:val="28"/>
          <w:szCs w:val="28"/>
        </w:rPr>
        <w:t xml:space="preserve">Анализ доходов предприятия представлен в приложении </w:t>
      </w:r>
      <w:r>
        <w:rPr>
          <w:sz w:val="28"/>
          <w:szCs w:val="28"/>
        </w:rPr>
        <w:t>В (таблица 12)</w:t>
      </w:r>
      <w:r w:rsidRPr="00470A28">
        <w:rPr>
          <w:sz w:val="28"/>
          <w:szCs w:val="28"/>
        </w:rPr>
        <w:t xml:space="preserve">. Расходы от обычных видов деятельности имеют наибольший удельный вес на протяжении всего </w:t>
      </w:r>
      <w:r w:rsidR="004C6EE9">
        <w:rPr>
          <w:sz w:val="28"/>
          <w:szCs w:val="28"/>
        </w:rPr>
        <w:t>рассматриваемого периода (в 2008</w:t>
      </w:r>
      <w:r w:rsidRPr="00470A28">
        <w:rPr>
          <w:sz w:val="28"/>
          <w:szCs w:val="28"/>
        </w:rPr>
        <w:t xml:space="preserve"> году составил 94,64% в общей величине расходов предприятия), и являются основным, видом расходов предприятия. </w:t>
      </w:r>
    </w:p>
    <w:p w:rsidR="006F5B8B" w:rsidRPr="009F3321" w:rsidRDefault="006F5B8B" w:rsidP="006F5B8B">
      <w:pPr>
        <w:tabs>
          <w:tab w:val="num" w:pos="0"/>
        </w:tabs>
        <w:spacing w:line="360" w:lineRule="auto"/>
        <w:ind w:firstLine="709"/>
        <w:jc w:val="both"/>
        <w:rPr>
          <w:sz w:val="28"/>
          <w:szCs w:val="28"/>
        </w:rPr>
      </w:pPr>
      <w:r w:rsidRPr="009F3321">
        <w:rPr>
          <w:sz w:val="28"/>
          <w:szCs w:val="28"/>
        </w:rPr>
        <w:t xml:space="preserve">Каждое предприятие стремиться получить наибольшую сумму прибыли от своей деятельности. На основе этих показателей также рассчитывается уровень рентабельности предприятия. Размер прибыли и уровень рентабельности ООО «Маяк» указаны в </w:t>
      </w:r>
      <w:r>
        <w:rPr>
          <w:sz w:val="28"/>
          <w:szCs w:val="28"/>
        </w:rPr>
        <w:t>приложении В (таблица 13)</w:t>
      </w:r>
      <w:r w:rsidRPr="009F3321">
        <w:rPr>
          <w:sz w:val="28"/>
          <w:szCs w:val="28"/>
        </w:rPr>
        <w:t>. Данные таблицы свидетельствуют о том, что наибольшую прибыль предприятие получило от:</w:t>
      </w:r>
      <w:r>
        <w:rPr>
          <w:sz w:val="28"/>
          <w:szCs w:val="28"/>
        </w:rPr>
        <w:t xml:space="preserve">  </w:t>
      </w:r>
      <w:r w:rsidRPr="009F3321">
        <w:rPr>
          <w:sz w:val="28"/>
          <w:szCs w:val="28"/>
        </w:rPr>
        <w:t xml:space="preserve">реализации </w:t>
      </w:r>
      <w:r w:rsidR="00D24E6F">
        <w:rPr>
          <w:sz w:val="28"/>
          <w:szCs w:val="28"/>
        </w:rPr>
        <w:t>молока, которая составила в 2008 году – 4354 т.р., в 2007 году – 4985 т.р., в 2006</w:t>
      </w:r>
      <w:r w:rsidRPr="009F3321">
        <w:rPr>
          <w:sz w:val="28"/>
          <w:szCs w:val="28"/>
        </w:rPr>
        <w:t xml:space="preserve"> году – 2774 т.р.;</w:t>
      </w:r>
      <w:r>
        <w:rPr>
          <w:sz w:val="28"/>
          <w:szCs w:val="28"/>
        </w:rPr>
        <w:t xml:space="preserve"> </w:t>
      </w:r>
      <w:r w:rsidRPr="009F3321">
        <w:rPr>
          <w:sz w:val="28"/>
          <w:szCs w:val="28"/>
        </w:rPr>
        <w:t>реализация зерна,</w:t>
      </w:r>
      <w:r w:rsidR="00D24E6F">
        <w:rPr>
          <w:sz w:val="28"/>
          <w:szCs w:val="28"/>
        </w:rPr>
        <w:t xml:space="preserve"> которая составила в 2006 году – 124 т.р., в 2007 году – 540 т.р., в 2008</w:t>
      </w:r>
      <w:r w:rsidRPr="009F3321">
        <w:rPr>
          <w:sz w:val="28"/>
          <w:szCs w:val="28"/>
        </w:rPr>
        <w:t xml:space="preserve"> году – 519 т.р.</w:t>
      </w:r>
    </w:p>
    <w:p w:rsidR="006F5B8B" w:rsidRPr="009F3321" w:rsidRDefault="006F5B8B" w:rsidP="006F5B8B">
      <w:pPr>
        <w:spacing w:line="360" w:lineRule="auto"/>
        <w:ind w:firstLine="709"/>
        <w:jc w:val="both"/>
        <w:rPr>
          <w:sz w:val="28"/>
          <w:szCs w:val="28"/>
        </w:rPr>
      </w:pPr>
      <w:r w:rsidRPr="009F3321">
        <w:rPr>
          <w:sz w:val="28"/>
          <w:szCs w:val="28"/>
        </w:rPr>
        <w:t>Уровень рентабе</w:t>
      </w:r>
      <w:r w:rsidR="00D24E6F">
        <w:rPr>
          <w:sz w:val="28"/>
          <w:szCs w:val="28"/>
        </w:rPr>
        <w:t>льности молока увеличился в 2007</w:t>
      </w:r>
      <w:r w:rsidRPr="009F3321">
        <w:rPr>
          <w:sz w:val="28"/>
          <w:szCs w:val="28"/>
        </w:rPr>
        <w:t xml:space="preserve"> году до 27,57%, за счет увеличения прибыли от реализации на 79,7%, и увелич</w:t>
      </w:r>
      <w:r w:rsidR="00D24E6F">
        <w:rPr>
          <w:sz w:val="28"/>
          <w:szCs w:val="28"/>
        </w:rPr>
        <w:t>ения полной себестоимости в 2007</w:t>
      </w:r>
      <w:r w:rsidRPr="009F3321">
        <w:rPr>
          <w:sz w:val="28"/>
          <w:szCs w:val="28"/>
        </w:rPr>
        <w:t xml:space="preserve"> году по ср</w:t>
      </w:r>
      <w:r w:rsidR="00D24E6F">
        <w:rPr>
          <w:sz w:val="28"/>
          <w:szCs w:val="28"/>
        </w:rPr>
        <w:t>авнению с 2006</w:t>
      </w:r>
      <w:r w:rsidRPr="009F3321">
        <w:rPr>
          <w:sz w:val="28"/>
          <w:szCs w:val="28"/>
        </w:rPr>
        <w:t xml:space="preserve"> г</w:t>
      </w:r>
      <w:r w:rsidR="00D24E6F">
        <w:rPr>
          <w:sz w:val="28"/>
          <w:szCs w:val="28"/>
        </w:rPr>
        <w:t>одом всего лишь на 10,8%. В 2008</w:t>
      </w:r>
      <w:r w:rsidRPr="009F3321">
        <w:rPr>
          <w:sz w:val="28"/>
          <w:szCs w:val="28"/>
        </w:rPr>
        <w:t xml:space="preserve"> году уровень рентабельности молока составил 23,5%, т. е. снизился по сравнению с предыдущим годом на 14,8%. Причиной этого стало снижение выручки от реализации на 0,96% и рост полной себестоимости на 1,3%. </w:t>
      </w:r>
    </w:p>
    <w:p w:rsidR="006F5B8B" w:rsidRPr="009F3321" w:rsidRDefault="006F5B8B" w:rsidP="006F5B8B">
      <w:pPr>
        <w:spacing w:line="360" w:lineRule="auto"/>
        <w:ind w:firstLine="709"/>
        <w:jc w:val="both"/>
        <w:rPr>
          <w:sz w:val="28"/>
          <w:szCs w:val="28"/>
        </w:rPr>
      </w:pPr>
      <w:r w:rsidRPr="009F3321">
        <w:rPr>
          <w:sz w:val="28"/>
          <w:szCs w:val="28"/>
        </w:rPr>
        <w:t>Уровень рентаб</w:t>
      </w:r>
      <w:r w:rsidR="00D24E6F">
        <w:rPr>
          <w:sz w:val="28"/>
          <w:szCs w:val="28"/>
        </w:rPr>
        <w:t xml:space="preserve">ельности зерна увеличился в 2007 году по сравнению с 2006 </w:t>
      </w:r>
      <w:r w:rsidRPr="009F3321">
        <w:rPr>
          <w:sz w:val="28"/>
          <w:szCs w:val="28"/>
        </w:rPr>
        <w:t xml:space="preserve">годом на 67,4%, это произошло за счет увеличения прибыли от реализации зерна на 416т.р., т.е. в 4,35 раза и увеличения полной себестоимости в 2,6 раза.  Уровень рентабельности зерна в </w:t>
      </w:r>
      <w:r w:rsidR="00D24E6F">
        <w:rPr>
          <w:sz w:val="28"/>
          <w:szCs w:val="28"/>
        </w:rPr>
        <w:t>2008</w:t>
      </w:r>
      <w:r w:rsidRPr="009F3321">
        <w:rPr>
          <w:sz w:val="28"/>
          <w:szCs w:val="28"/>
        </w:rPr>
        <w:t xml:space="preserve"> году составил 12%</w:t>
      </w:r>
      <w:r>
        <w:rPr>
          <w:sz w:val="28"/>
          <w:szCs w:val="28"/>
        </w:rPr>
        <w:t xml:space="preserve">. </w:t>
      </w:r>
      <w:r w:rsidRPr="009F3321">
        <w:rPr>
          <w:sz w:val="28"/>
          <w:szCs w:val="28"/>
        </w:rPr>
        <w:t>Убыточной отраслью является реа</w:t>
      </w:r>
      <w:r w:rsidR="00D24E6F">
        <w:rPr>
          <w:sz w:val="28"/>
          <w:szCs w:val="28"/>
        </w:rPr>
        <w:t>лизация мяса КРС, которая в 2007</w:t>
      </w:r>
      <w:r w:rsidRPr="009F3321">
        <w:rPr>
          <w:sz w:val="28"/>
          <w:szCs w:val="28"/>
        </w:rPr>
        <w:t xml:space="preserve"> году принесла убыток 2202 т.р., за счет увеличения с</w:t>
      </w:r>
      <w:r w:rsidR="00D24E6F">
        <w:rPr>
          <w:sz w:val="28"/>
          <w:szCs w:val="28"/>
        </w:rPr>
        <w:t>ебестоимости 1 ц. на 26%. В 2008</w:t>
      </w:r>
      <w:r w:rsidRPr="009F3321">
        <w:rPr>
          <w:sz w:val="28"/>
          <w:szCs w:val="28"/>
        </w:rPr>
        <w:t xml:space="preserve"> году убыток от реализации мяса КРС составил 2960 т.р.</w:t>
      </w:r>
    </w:p>
    <w:p w:rsidR="006F5B8B" w:rsidRPr="009F3321" w:rsidRDefault="006F5B8B" w:rsidP="006F5B8B">
      <w:pPr>
        <w:spacing w:line="360" w:lineRule="auto"/>
        <w:ind w:firstLine="720"/>
        <w:jc w:val="both"/>
        <w:rPr>
          <w:sz w:val="28"/>
          <w:szCs w:val="28"/>
        </w:rPr>
      </w:pPr>
      <w:r w:rsidRPr="009F3321">
        <w:rPr>
          <w:sz w:val="28"/>
          <w:szCs w:val="28"/>
        </w:rPr>
        <w:t>Показателями истинной эффективнос</w:t>
      </w:r>
      <w:r>
        <w:rPr>
          <w:sz w:val="28"/>
          <w:szCs w:val="28"/>
        </w:rPr>
        <w:t>ти хозяйственной деятельности я</w:t>
      </w:r>
      <w:r w:rsidRPr="009F3321">
        <w:rPr>
          <w:sz w:val="28"/>
          <w:szCs w:val="28"/>
        </w:rPr>
        <w:t>вляется рентабельность продаж. Анализ коэффициентов рентабельности продаж представлен в таблице 2.</w:t>
      </w:r>
    </w:p>
    <w:p w:rsidR="006F5B8B" w:rsidRPr="009F3321" w:rsidRDefault="006F5B8B" w:rsidP="006F5B8B">
      <w:pPr>
        <w:ind w:firstLine="720"/>
        <w:rPr>
          <w:sz w:val="28"/>
          <w:szCs w:val="28"/>
        </w:rPr>
      </w:pPr>
      <w:r w:rsidRPr="009F3321">
        <w:rPr>
          <w:sz w:val="28"/>
          <w:szCs w:val="28"/>
        </w:rPr>
        <w:t>Таблица 2</w:t>
      </w:r>
      <w:r>
        <w:rPr>
          <w:sz w:val="28"/>
          <w:szCs w:val="28"/>
        </w:rPr>
        <w:t xml:space="preserve"> – </w:t>
      </w:r>
      <w:r w:rsidRPr="009F3321">
        <w:rPr>
          <w:sz w:val="28"/>
          <w:szCs w:val="28"/>
        </w:rPr>
        <w:t>Анализ коэффициентов рентабельности продаж</w:t>
      </w:r>
    </w:p>
    <w:tbl>
      <w:tblPr>
        <w:tblStyle w:val="ab"/>
        <w:tblW w:w="0" w:type="auto"/>
        <w:tblInd w:w="108" w:type="dxa"/>
        <w:tblLayout w:type="fixed"/>
        <w:tblLook w:val="01E0" w:firstRow="1" w:lastRow="1" w:firstColumn="1" w:lastColumn="1" w:noHBand="0" w:noVBand="0"/>
      </w:tblPr>
      <w:tblGrid>
        <w:gridCol w:w="4680"/>
        <w:gridCol w:w="900"/>
        <w:gridCol w:w="900"/>
        <w:gridCol w:w="900"/>
        <w:gridCol w:w="1440"/>
        <w:gridCol w:w="1440"/>
      </w:tblGrid>
      <w:tr w:rsidR="006F5B8B" w:rsidRPr="00DA5BA1" w:rsidTr="006F5B8B">
        <w:trPr>
          <w:trHeight w:val="285"/>
        </w:trPr>
        <w:tc>
          <w:tcPr>
            <w:tcW w:w="4680" w:type="dxa"/>
            <w:vMerge w:val="restart"/>
            <w:vAlign w:val="center"/>
          </w:tcPr>
          <w:p w:rsidR="006F5B8B" w:rsidRPr="00B036AD" w:rsidRDefault="006F5B8B" w:rsidP="006F5B8B">
            <w:pPr>
              <w:jc w:val="center"/>
              <w:rPr>
                <w:sz w:val="28"/>
                <w:szCs w:val="28"/>
              </w:rPr>
            </w:pPr>
            <w:r w:rsidRPr="00B036AD">
              <w:rPr>
                <w:sz w:val="28"/>
                <w:szCs w:val="28"/>
              </w:rPr>
              <w:t>Показатели</w:t>
            </w:r>
          </w:p>
        </w:tc>
        <w:tc>
          <w:tcPr>
            <w:tcW w:w="900" w:type="dxa"/>
            <w:vMerge w:val="restart"/>
            <w:vAlign w:val="center"/>
          </w:tcPr>
          <w:p w:rsidR="006F5B8B" w:rsidRPr="00B036AD" w:rsidRDefault="00D24E6F" w:rsidP="006F5B8B">
            <w:pPr>
              <w:jc w:val="center"/>
              <w:rPr>
                <w:sz w:val="28"/>
                <w:szCs w:val="28"/>
              </w:rPr>
            </w:pPr>
            <w:r>
              <w:rPr>
                <w:sz w:val="28"/>
                <w:szCs w:val="28"/>
              </w:rPr>
              <w:t>2006</w:t>
            </w:r>
            <w:r w:rsidR="006F5B8B" w:rsidRPr="00B036AD">
              <w:rPr>
                <w:sz w:val="28"/>
                <w:szCs w:val="28"/>
              </w:rPr>
              <w:t xml:space="preserve"> год</w:t>
            </w:r>
          </w:p>
        </w:tc>
        <w:tc>
          <w:tcPr>
            <w:tcW w:w="900" w:type="dxa"/>
            <w:vMerge w:val="restart"/>
            <w:vAlign w:val="center"/>
          </w:tcPr>
          <w:p w:rsidR="006F5B8B" w:rsidRPr="00B036AD" w:rsidRDefault="00D24E6F" w:rsidP="006F5B8B">
            <w:pPr>
              <w:jc w:val="center"/>
              <w:rPr>
                <w:sz w:val="28"/>
                <w:szCs w:val="28"/>
              </w:rPr>
            </w:pPr>
            <w:r>
              <w:rPr>
                <w:sz w:val="28"/>
                <w:szCs w:val="28"/>
              </w:rPr>
              <w:t>2007</w:t>
            </w:r>
            <w:r w:rsidR="006F5B8B" w:rsidRPr="00B036AD">
              <w:rPr>
                <w:sz w:val="28"/>
                <w:szCs w:val="28"/>
              </w:rPr>
              <w:t xml:space="preserve"> год</w:t>
            </w:r>
          </w:p>
        </w:tc>
        <w:tc>
          <w:tcPr>
            <w:tcW w:w="900" w:type="dxa"/>
            <w:vMerge w:val="restart"/>
            <w:vAlign w:val="center"/>
          </w:tcPr>
          <w:p w:rsidR="006F5B8B" w:rsidRPr="00B036AD" w:rsidRDefault="00D24E6F" w:rsidP="006F5B8B">
            <w:pPr>
              <w:jc w:val="center"/>
              <w:rPr>
                <w:sz w:val="28"/>
                <w:szCs w:val="28"/>
              </w:rPr>
            </w:pPr>
            <w:r>
              <w:rPr>
                <w:sz w:val="28"/>
                <w:szCs w:val="28"/>
              </w:rPr>
              <w:t>2008</w:t>
            </w:r>
            <w:r w:rsidR="006F5B8B" w:rsidRPr="00B036AD">
              <w:rPr>
                <w:sz w:val="28"/>
                <w:szCs w:val="28"/>
              </w:rPr>
              <w:t xml:space="preserve"> год</w:t>
            </w:r>
          </w:p>
        </w:tc>
        <w:tc>
          <w:tcPr>
            <w:tcW w:w="2880" w:type="dxa"/>
            <w:gridSpan w:val="2"/>
            <w:vAlign w:val="center"/>
          </w:tcPr>
          <w:p w:rsidR="006F5B8B" w:rsidRPr="00B036AD" w:rsidRDefault="006F5B8B" w:rsidP="006F5B8B">
            <w:pPr>
              <w:jc w:val="center"/>
              <w:rPr>
                <w:sz w:val="28"/>
                <w:szCs w:val="28"/>
              </w:rPr>
            </w:pPr>
            <w:r w:rsidRPr="00B036AD">
              <w:rPr>
                <w:sz w:val="28"/>
                <w:szCs w:val="28"/>
              </w:rPr>
              <w:t>Отклонения</w:t>
            </w:r>
          </w:p>
        </w:tc>
      </w:tr>
      <w:tr w:rsidR="006F5B8B" w:rsidRPr="00DA5BA1" w:rsidTr="006F5B8B">
        <w:trPr>
          <w:trHeight w:val="195"/>
        </w:trPr>
        <w:tc>
          <w:tcPr>
            <w:tcW w:w="4680" w:type="dxa"/>
            <w:vMerge/>
          </w:tcPr>
          <w:p w:rsidR="006F5B8B" w:rsidRPr="00B036AD" w:rsidRDefault="006F5B8B" w:rsidP="006F5B8B">
            <w:pPr>
              <w:jc w:val="both"/>
              <w:rPr>
                <w:sz w:val="28"/>
                <w:szCs w:val="28"/>
              </w:rPr>
            </w:pPr>
          </w:p>
        </w:tc>
        <w:tc>
          <w:tcPr>
            <w:tcW w:w="900" w:type="dxa"/>
            <w:vMerge/>
            <w:vAlign w:val="center"/>
          </w:tcPr>
          <w:p w:rsidR="006F5B8B" w:rsidRPr="00B036AD" w:rsidRDefault="006F5B8B" w:rsidP="006F5B8B">
            <w:pPr>
              <w:jc w:val="center"/>
              <w:rPr>
                <w:sz w:val="28"/>
                <w:szCs w:val="28"/>
              </w:rPr>
            </w:pPr>
          </w:p>
        </w:tc>
        <w:tc>
          <w:tcPr>
            <w:tcW w:w="900" w:type="dxa"/>
            <w:vMerge/>
            <w:vAlign w:val="center"/>
          </w:tcPr>
          <w:p w:rsidR="006F5B8B" w:rsidRPr="00B036AD" w:rsidRDefault="006F5B8B" w:rsidP="006F5B8B">
            <w:pPr>
              <w:jc w:val="center"/>
              <w:rPr>
                <w:sz w:val="28"/>
                <w:szCs w:val="28"/>
              </w:rPr>
            </w:pPr>
          </w:p>
        </w:tc>
        <w:tc>
          <w:tcPr>
            <w:tcW w:w="900" w:type="dxa"/>
            <w:vMerge/>
            <w:vAlign w:val="center"/>
          </w:tcPr>
          <w:p w:rsidR="006F5B8B" w:rsidRPr="00B036AD" w:rsidRDefault="006F5B8B" w:rsidP="006F5B8B">
            <w:pPr>
              <w:jc w:val="center"/>
              <w:rPr>
                <w:sz w:val="28"/>
                <w:szCs w:val="28"/>
              </w:rPr>
            </w:pPr>
          </w:p>
        </w:tc>
        <w:tc>
          <w:tcPr>
            <w:tcW w:w="1440" w:type="dxa"/>
            <w:vAlign w:val="center"/>
          </w:tcPr>
          <w:p w:rsidR="006F5B8B" w:rsidRPr="00B036AD" w:rsidRDefault="00D24E6F" w:rsidP="006F5B8B">
            <w:pPr>
              <w:jc w:val="center"/>
              <w:rPr>
                <w:sz w:val="28"/>
                <w:szCs w:val="28"/>
              </w:rPr>
            </w:pPr>
            <w:r>
              <w:rPr>
                <w:sz w:val="28"/>
                <w:szCs w:val="28"/>
              </w:rPr>
              <w:t>2007</w:t>
            </w:r>
            <w:r w:rsidR="006F5B8B" w:rsidRPr="00B036AD">
              <w:rPr>
                <w:sz w:val="28"/>
                <w:szCs w:val="28"/>
              </w:rPr>
              <w:t xml:space="preserve"> год к 20</w:t>
            </w:r>
            <w:r>
              <w:rPr>
                <w:sz w:val="28"/>
                <w:szCs w:val="28"/>
              </w:rPr>
              <w:t>06</w:t>
            </w:r>
            <w:r w:rsidR="006F5B8B" w:rsidRPr="00B036AD">
              <w:rPr>
                <w:sz w:val="28"/>
                <w:szCs w:val="28"/>
              </w:rPr>
              <w:t xml:space="preserve"> году</w:t>
            </w:r>
          </w:p>
        </w:tc>
        <w:tc>
          <w:tcPr>
            <w:tcW w:w="1440" w:type="dxa"/>
            <w:vAlign w:val="center"/>
          </w:tcPr>
          <w:p w:rsidR="006F5B8B" w:rsidRPr="00B036AD" w:rsidRDefault="00D24E6F" w:rsidP="006F5B8B">
            <w:pPr>
              <w:jc w:val="center"/>
              <w:rPr>
                <w:sz w:val="28"/>
                <w:szCs w:val="28"/>
              </w:rPr>
            </w:pPr>
            <w:r>
              <w:rPr>
                <w:sz w:val="28"/>
                <w:szCs w:val="28"/>
              </w:rPr>
              <w:t>2008 год к 2007</w:t>
            </w:r>
            <w:r w:rsidR="006F5B8B" w:rsidRPr="00B036AD">
              <w:rPr>
                <w:sz w:val="28"/>
                <w:szCs w:val="28"/>
              </w:rPr>
              <w:t xml:space="preserve"> году</w:t>
            </w:r>
          </w:p>
        </w:tc>
      </w:tr>
      <w:tr w:rsidR="006F5B8B" w:rsidRPr="00DA5BA1" w:rsidTr="006F5B8B">
        <w:tc>
          <w:tcPr>
            <w:tcW w:w="4680" w:type="dxa"/>
          </w:tcPr>
          <w:p w:rsidR="006F5B8B" w:rsidRPr="00B036AD" w:rsidRDefault="006F5B8B" w:rsidP="006F5B8B">
            <w:pPr>
              <w:rPr>
                <w:sz w:val="28"/>
                <w:szCs w:val="28"/>
              </w:rPr>
            </w:pPr>
            <w:r w:rsidRPr="00B036AD">
              <w:rPr>
                <w:sz w:val="28"/>
                <w:szCs w:val="28"/>
              </w:rPr>
              <w:t>Рентабельность продаж по прибыли от продажи, %</w:t>
            </w:r>
          </w:p>
        </w:tc>
        <w:tc>
          <w:tcPr>
            <w:tcW w:w="900" w:type="dxa"/>
            <w:vAlign w:val="center"/>
          </w:tcPr>
          <w:p w:rsidR="006F5B8B" w:rsidRPr="00B036AD" w:rsidRDefault="006F5B8B" w:rsidP="006F5B8B">
            <w:pPr>
              <w:jc w:val="center"/>
              <w:rPr>
                <w:sz w:val="28"/>
                <w:szCs w:val="28"/>
              </w:rPr>
            </w:pPr>
            <w:r>
              <w:rPr>
                <w:sz w:val="28"/>
                <w:szCs w:val="28"/>
              </w:rPr>
              <w:t>0,5</w:t>
            </w:r>
          </w:p>
        </w:tc>
        <w:tc>
          <w:tcPr>
            <w:tcW w:w="900" w:type="dxa"/>
            <w:vAlign w:val="center"/>
          </w:tcPr>
          <w:p w:rsidR="006F5B8B" w:rsidRPr="00B036AD" w:rsidRDefault="006F5B8B" w:rsidP="006F5B8B">
            <w:pPr>
              <w:jc w:val="center"/>
              <w:rPr>
                <w:sz w:val="28"/>
                <w:szCs w:val="28"/>
              </w:rPr>
            </w:pPr>
            <w:r w:rsidRPr="00B036AD">
              <w:rPr>
                <w:sz w:val="28"/>
                <w:szCs w:val="28"/>
              </w:rPr>
              <w:t>5,5</w:t>
            </w:r>
          </w:p>
        </w:tc>
        <w:tc>
          <w:tcPr>
            <w:tcW w:w="900" w:type="dxa"/>
            <w:vAlign w:val="center"/>
          </w:tcPr>
          <w:p w:rsidR="006F5B8B" w:rsidRPr="00B036AD" w:rsidRDefault="006F5B8B" w:rsidP="006F5B8B">
            <w:pPr>
              <w:jc w:val="center"/>
              <w:rPr>
                <w:sz w:val="28"/>
                <w:szCs w:val="28"/>
              </w:rPr>
            </w:pPr>
            <w:r w:rsidRPr="00B036AD">
              <w:rPr>
                <w:sz w:val="28"/>
                <w:szCs w:val="28"/>
              </w:rPr>
              <w:t>0,6</w:t>
            </w:r>
          </w:p>
        </w:tc>
        <w:tc>
          <w:tcPr>
            <w:tcW w:w="1440" w:type="dxa"/>
            <w:vAlign w:val="center"/>
          </w:tcPr>
          <w:p w:rsidR="006F5B8B" w:rsidRPr="00B036AD" w:rsidRDefault="006F5B8B" w:rsidP="006F5B8B">
            <w:pPr>
              <w:jc w:val="center"/>
              <w:rPr>
                <w:sz w:val="28"/>
                <w:szCs w:val="28"/>
              </w:rPr>
            </w:pPr>
            <w:r w:rsidRPr="00B036AD">
              <w:rPr>
                <w:sz w:val="28"/>
                <w:szCs w:val="28"/>
              </w:rPr>
              <w:t>4,9</w:t>
            </w:r>
          </w:p>
        </w:tc>
        <w:tc>
          <w:tcPr>
            <w:tcW w:w="1440" w:type="dxa"/>
            <w:vAlign w:val="center"/>
          </w:tcPr>
          <w:p w:rsidR="006F5B8B" w:rsidRPr="00B036AD" w:rsidRDefault="006F5B8B" w:rsidP="006F5B8B">
            <w:pPr>
              <w:jc w:val="center"/>
              <w:rPr>
                <w:sz w:val="28"/>
                <w:szCs w:val="28"/>
              </w:rPr>
            </w:pPr>
            <w:r>
              <w:rPr>
                <w:sz w:val="28"/>
                <w:szCs w:val="28"/>
              </w:rPr>
              <w:t>-4,9</w:t>
            </w:r>
          </w:p>
        </w:tc>
      </w:tr>
      <w:tr w:rsidR="006F5B8B" w:rsidRPr="00DA5BA1" w:rsidTr="006F5B8B">
        <w:tc>
          <w:tcPr>
            <w:tcW w:w="4680" w:type="dxa"/>
          </w:tcPr>
          <w:p w:rsidR="006F5B8B" w:rsidRPr="00B036AD" w:rsidRDefault="006F5B8B" w:rsidP="006F5B8B">
            <w:pPr>
              <w:rPr>
                <w:sz w:val="28"/>
                <w:szCs w:val="28"/>
              </w:rPr>
            </w:pPr>
            <w:r w:rsidRPr="00B036AD">
              <w:rPr>
                <w:sz w:val="28"/>
                <w:szCs w:val="28"/>
              </w:rPr>
              <w:t>Рентабельность продаж по бухгалтерской (до налогообложения) прибыли, %</w:t>
            </w:r>
          </w:p>
        </w:tc>
        <w:tc>
          <w:tcPr>
            <w:tcW w:w="900" w:type="dxa"/>
            <w:vAlign w:val="center"/>
          </w:tcPr>
          <w:p w:rsidR="006F5B8B" w:rsidRPr="00B036AD" w:rsidRDefault="006F5B8B" w:rsidP="006F5B8B">
            <w:pPr>
              <w:jc w:val="center"/>
              <w:rPr>
                <w:sz w:val="28"/>
                <w:szCs w:val="28"/>
              </w:rPr>
            </w:pPr>
            <w:r w:rsidRPr="00B036AD">
              <w:rPr>
                <w:sz w:val="28"/>
                <w:szCs w:val="28"/>
              </w:rPr>
              <w:t>14,3</w:t>
            </w:r>
          </w:p>
        </w:tc>
        <w:tc>
          <w:tcPr>
            <w:tcW w:w="900" w:type="dxa"/>
            <w:vAlign w:val="center"/>
          </w:tcPr>
          <w:p w:rsidR="006F5B8B" w:rsidRPr="00B036AD" w:rsidRDefault="006F5B8B" w:rsidP="006F5B8B">
            <w:pPr>
              <w:jc w:val="center"/>
              <w:rPr>
                <w:sz w:val="28"/>
                <w:szCs w:val="28"/>
              </w:rPr>
            </w:pPr>
            <w:r w:rsidRPr="00B036AD">
              <w:rPr>
                <w:sz w:val="28"/>
                <w:szCs w:val="28"/>
              </w:rPr>
              <w:t>17,9</w:t>
            </w:r>
          </w:p>
        </w:tc>
        <w:tc>
          <w:tcPr>
            <w:tcW w:w="900" w:type="dxa"/>
            <w:vAlign w:val="center"/>
          </w:tcPr>
          <w:p w:rsidR="006F5B8B" w:rsidRPr="00B036AD" w:rsidRDefault="006F5B8B" w:rsidP="006F5B8B">
            <w:pPr>
              <w:jc w:val="center"/>
              <w:rPr>
                <w:sz w:val="28"/>
                <w:szCs w:val="28"/>
              </w:rPr>
            </w:pPr>
            <w:r w:rsidRPr="00B036AD">
              <w:rPr>
                <w:sz w:val="28"/>
                <w:szCs w:val="28"/>
              </w:rPr>
              <w:t>18,6</w:t>
            </w:r>
          </w:p>
        </w:tc>
        <w:tc>
          <w:tcPr>
            <w:tcW w:w="1440" w:type="dxa"/>
            <w:vAlign w:val="center"/>
          </w:tcPr>
          <w:p w:rsidR="006F5B8B" w:rsidRPr="00B036AD" w:rsidRDefault="006F5B8B" w:rsidP="006F5B8B">
            <w:pPr>
              <w:jc w:val="center"/>
              <w:rPr>
                <w:sz w:val="28"/>
                <w:szCs w:val="28"/>
              </w:rPr>
            </w:pPr>
            <w:r w:rsidRPr="00B036AD">
              <w:rPr>
                <w:sz w:val="28"/>
                <w:szCs w:val="28"/>
              </w:rPr>
              <w:t>3,6</w:t>
            </w:r>
          </w:p>
        </w:tc>
        <w:tc>
          <w:tcPr>
            <w:tcW w:w="1440" w:type="dxa"/>
            <w:vAlign w:val="center"/>
          </w:tcPr>
          <w:p w:rsidR="006F5B8B" w:rsidRPr="00B036AD" w:rsidRDefault="006F5B8B" w:rsidP="006F5B8B">
            <w:pPr>
              <w:jc w:val="center"/>
              <w:rPr>
                <w:sz w:val="28"/>
                <w:szCs w:val="28"/>
              </w:rPr>
            </w:pPr>
            <w:r w:rsidRPr="00B036AD">
              <w:rPr>
                <w:sz w:val="28"/>
                <w:szCs w:val="28"/>
              </w:rPr>
              <w:t>0,7</w:t>
            </w:r>
          </w:p>
        </w:tc>
      </w:tr>
      <w:tr w:rsidR="006F5B8B" w:rsidRPr="00DA5BA1" w:rsidTr="006F5B8B">
        <w:tc>
          <w:tcPr>
            <w:tcW w:w="4680" w:type="dxa"/>
          </w:tcPr>
          <w:p w:rsidR="006F5B8B" w:rsidRPr="00B036AD" w:rsidRDefault="006F5B8B" w:rsidP="006F5B8B">
            <w:pPr>
              <w:rPr>
                <w:sz w:val="28"/>
                <w:szCs w:val="28"/>
              </w:rPr>
            </w:pPr>
            <w:r w:rsidRPr="00B036AD">
              <w:rPr>
                <w:sz w:val="28"/>
                <w:szCs w:val="28"/>
              </w:rPr>
              <w:t>Рентабельность продаж по чистой прибыли, %</w:t>
            </w:r>
          </w:p>
        </w:tc>
        <w:tc>
          <w:tcPr>
            <w:tcW w:w="900" w:type="dxa"/>
            <w:vAlign w:val="center"/>
          </w:tcPr>
          <w:p w:rsidR="006F5B8B" w:rsidRPr="00B036AD" w:rsidRDefault="006F5B8B" w:rsidP="006F5B8B">
            <w:pPr>
              <w:jc w:val="center"/>
              <w:rPr>
                <w:sz w:val="28"/>
                <w:szCs w:val="28"/>
              </w:rPr>
            </w:pPr>
            <w:r w:rsidRPr="00B036AD">
              <w:rPr>
                <w:sz w:val="28"/>
                <w:szCs w:val="28"/>
              </w:rPr>
              <w:t>14,3</w:t>
            </w:r>
          </w:p>
        </w:tc>
        <w:tc>
          <w:tcPr>
            <w:tcW w:w="900" w:type="dxa"/>
            <w:vAlign w:val="center"/>
          </w:tcPr>
          <w:p w:rsidR="006F5B8B" w:rsidRPr="00B036AD" w:rsidRDefault="006F5B8B" w:rsidP="006F5B8B">
            <w:pPr>
              <w:jc w:val="center"/>
              <w:rPr>
                <w:sz w:val="28"/>
                <w:szCs w:val="28"/>
              </w:rPr>
            </w:pPr>
            <w:r w:rsidRPr="00B036AD">
              <w:rPr>
                <w:sz w:val="28"/>
                <w:szCs w:val="28"/>
              </w:rPr>
              <w:t>17,8</w:t>
            </w:r>
          </w:p>
        </w:tc>
        <w:tc>
          <w:tcPr>
            <w:tcW w:w="900" w:type="dxa"/>
            <w:vAlign w:val="center"/>
          </w:tcPr>
          <w:p w:rsidR="006F5B8B" w:rsidRPr="00B036AD" w:rsidRDefault="006F5B8B" w:rsidP="006F5B8B">
            <w:pPr>
              <w:jc w:val="center"/>
              <w:rPr>
                <w:sz w:val="28"/>
                <w:szCs w:val="28"/>
              </w:rPr>
            </w:pPr>
            <w:r w:rsidRPr="00B036AD">
              <w:rPr>
                <w:sz w:val="28"/>
                <w:szCs w:val="28"/>
              </w:rPr>
              <w:t>18,3</w:t>
            </w:r>
          </w:p>
        </w:tc>
        <w:tc>
          <w:tcPr>
            <w:tcW w:w="1440" w:type="dxa"/>
            <w:vAlign w:val="center"/>
          </w:tcPr>
          <w:p w:rsidR="006F5B8B" w:rsidRPr="00B036AD" w:rsidRDefault="006F5B8B" w:rsidP="006F5B8B">
            <w:pPr>
              <w:jc w:val="center"/>
              <w:rPr>
                <w:sz w:val="28"/>
                <w:szCs w:val="28"/>
              </w:rPr>
            </w:pPr>
            <w:r w:rsidRPr="00B036AD">
              <w:rPr>
                <w:sz w:val="28"/>
                <w:szCs w:val="28"/>
              </w:rPr>
              <w:t>3,5</w:t>
            </w:r>
          </w:p>
        </w:tc>
        <w:tc>
          <w:tcPr>
            <w:tcW w:w="1440" w:type="dxa"/>
            <w:vAlign w:val="center"/>
          </w:tcPr>
          <w:p w:rsidR="006F5B8B" w:rsidRPr="00B036AD" w:rsidRDefault="006F5B8B" w:rsidP="006F5B8B">
            <w:pPr>
              <w:jc w:val="center"/>
              <w:rPr>
                <w:sz w:val="28"/>
                <w:szCs w:val="28"/>
              </w:rPr>
            </w:pPr>
            <w:r w:rsidRPr="00B036AD">
              <w:rPr>
                <w:sz w:val="28"/>
                <w:szCs w:val="28"/>
              </w:rPr>
              <w:t>0,5</w:t>
            </w:r>
          </w:p>
        </w:tc>
      </w:tr>
    </w:tbl>
    <w:p w:rsidR="006F5B8B" w:rsidRPr="009F3321" w:rsidRDefault="006F5B8B" w:rsidP="006F5B8B">
      <w:pPr>
        <w:spacing w:line="360" w:lineRule="auto"/>
        <w:ind w:left="709"/>
        <w:jc w:val="both"/>
        <w:rPr>
          <w:sz w:val="28"/>
          <w:szCs w:val="28"/>
        </w:rPr>
      </w:pPr>
    </w:p>
    <w:p w:rsidR="006F5B8B" w:rsidRPr="009F3321" w:rsidRDefault="006F5B8B" w:rsidP="006F5B8B">
      <w:pPr>
        <w:spacing w:line="360" w:lineRule="auto"/>
        <w:ind w:firstLine="720"/>
        <w:jc w:val="both"/>
        <w:rPr>
          <w:sz w:val="28"/>
          <w:szCs w:val="28"/>
        </w:rPr>
      </w:pPr>
      <w:r w:rsidRPr="009F3321">
        <w:rPr>
          <w:sz w:val="28"/>
          <w:szCs w:val="28"/>
        </w:rPr>
        <w:t>Проанализировав данные таблицы, можно отметить следующие изменения:</w:t>
      </w:r>
    </w:p>
    <w:p w:rsidR="006F5B8B" w:rsidRPr="009F3321" w:rsidRDefault="006F5B8B" w:rsidP="006F5B8B">
      <w:pPr>
        <w:spacing w:line="360" w:lineRule="auto"/>
        <w:ind w:firstLine="720"/>
        <w:jc w:val="both"/>
        <w:rPr>
          <w:sz w:val="28"/>
          <w:szCs w:val="28"/>
        </w:rPr>
      </w:pPr>
      <w:r w:rsidRPr="009F3321">
        <w:rPr>
          <w:sz w:val="28"/>
          <w:szCs w:val="28"/>
        </w:rPr>
        <w:t>Рентабельность про</w:t>
      </w:r>
      <w:r w:rsidR="00D24E6F">
        <w:rPr>
          <w:sz w:val="28"/>
          <w:szCs w:val="28"/>
        </w:rPr>
        <w:t>даж по прибыли от продажи в 2007</w:t>
      </w:r>
      <w:r w:rsidRPr="009F3321">
        <w:rPr>
          <w:sz w:val="28"/>
          <w:szCs w:val="28"/>
        </w:rPr>
        <w:t xml:space="preserve"> году увеличилась на 4,98% по сравнению с предыдущим годом за счет увеличения прибы</w:t>
      </w:r>
      <w:r w:rsidR="00D24E6F">
        <w:rPr>
          <w:sz w:val="28"/>
          <w:szCs w:val="28"/>
        </w:rPr>
        <w:t>ли от продаж на 2033 т.р. В 2008</w:t>
      </w:r>
      <w:r w:rsidRPr="009F3321">
        <w:rPr>
          <w:sz w:val="28"/>
          <w:szCs w:val="28"/>
        </w:rPr>
        <w:t xml:space="preserve"> году наблюдается снижение рентабельности продаж по прибыли от продажи до 0,64% причиной которого стало снижение прибыли от продаж на 1950 т.р. (88,7%).</w:t>
      </w:r>
    </w:p>
    <w:p w:rsidR="006F5B8B" w:rsidRPr="009F3321" w:rsidRDefault="006F5B8B" w:rsidP="006F5B8B">
      <w:pPr>
        <w:spacing w:line="360" w:lineRule="auto"/>
        <w:ind w:firstLine="720"/>
        <w:jc w:val="both"/>
        <w:rPr>
          <w:sz w:val="28"/>
          <w:szCs w:val="28"/>
        </w:rPr>
      </w:pPr>
      <w:r w:rsidRPr="009F3321">
        <w:rPr>
          <w:sz w:val="28"/>
          <w:szCs w:val="28"/>
        </w:rPr>
        <w:t>Рост рентабельности продаж по бухгалтерской прибыли на протяжении всего рассматриваемого периода,  результатом чего явилось увеличе</w:t>
      </w:r>
      <w:r w:rsidR="00D24E6F">
        <w:rPr>
          <w:sz w:val="28"/>
          <w:szCs w:val="28"/>
        </w:rPr>
        <w:t>ние бухгалтерской прибыли в 2007 году по сравнению с 2006</w:t>
      </w:r>
      <w:r w:rsidRPr="009F3321">
        <w:rPr>
          <w:sz w:val="28"/>
          <w:szCs w:val="28"/>
        </w:rPr>
        <w:t xml:space="preserve"> годо</w:t>
      </w:r>
      <w:r w:rsidR="00D24E6F">
        <w:rPr>
          <w:sz w:val="28"/>
          <w:szCs w:val="28"/>
        </w:rPr>
        <w:t>м на 61,1% (2737 т.р.), а в 2008</w:t>
      </w:r>
      <w:r w:rsidRPr="009F3321">
        <w:rPr>
          <w:sz w:val="28"/>
          <w:szCs w:val="28"/>
        </w:rPr>
        <w:t xml:space="preserve"> году по сравнению с предыдущим годом  снижение бухгалтерской прибыли на 0,4% (27 т.р.) при снижении выручки от продаж в отпускных ценах-нетто на 4,2% (1709 т.р.).</w:t>
      </w:r>
    </w:p>
    <w:p w:rsidR="006F5B8B" w:rsidRPr="002569A0" w:rsidRDefault="006F5B8B" w:rsidP="006F5B8B">
      <w:pPr>
        <w:spacing w:line="360" w:lineRule="auto"/>
        <w:ind w:firstLine="720"/>
        <w:jc w:val="both"/>
        <w:rPr>
          <w:sz w:val="28"/>
          <w:szCs w:val="28"/>
        </w:rPr>
      </w:pPr>
      <w:r w:rsidRPr="009F3321">
        <w:rPr>
          <w:sz w:val="28"/>
          <w:szCs w:val="28"/>
        </w:rPr>
        <w:t xml:space="preserve">Рост рентабельности продаж по чистой прибыли на протяжении всего рассматриваемого периода, результатом чего явилось </w:t>
      </w:r>
      <w:r w:rsidR="00D24E6F">
        <w:rPr>
          <w:sz w:val="28"/>
          <w:szCs w:val="28"/>
        </w:rPr>
        <w:t>увеличение чистой прибыли в 2007 году по сравнению с 2006</w:t>
      </w:r>
      <w:r w:rsidRPr="009F3321">
        <w:rPr>
          <w:sz w:val="28"/>
          <w:szCs w:val="28"/>
        </w:rPr>
        <w:t xml:space="preserve"> годо</w:t>
      </w:r>
      <w:r w:rsidR="00D24E6F">
        <w:rPr>
          <w:sz w:val="28"/>
          <w:szCs w:val="28"/>
        </w:rPr>
        <w:t>м на 60,3% (2702 т.р.), а в 2008</w:t>
      </w:r>
      <w:r w:rsidRPr="009F3321">
        <w:rPr>
          <w:sz w:val="28"/>
          <w:szCs w:val="28"/>
        </w:rPr>
        <w:t xml:space="preserve"> году по сравнению с предыдущим годом  снижение чистой прибыли на 1,3% (96 т.р.) при снижении выручки от продаж в отпускных ценах-нетто на 4,2% (1709 т.р.).</w:t>
      </w:r>
      <w:r w:rsidR="003A45FF">
        <w:rPr>
          <w:sz w:val="28"/>
          <w:szCs w:val="28"/>
        </w:rPr>
        <w:t xml:space="preserve"> </w:t>
      </w:r>
    </w:p>
    <w:p w:rsidR="006F5B8B" w:rsidRPr="004B7BCF" w:rsidRDefault="006F5B8B" w:rsidP="006F5B8B">
      <w:pPr>
        <w:spacing w:line="360" w:lineRule="auto"/>
        <w:ind w:firstLine="709"/>
        <w:jc w:val="both"/>
        <w:rPr>
          <w:sz w:val="28"/>
          <w:szCs w:val="28"/>
        </w:rPr>
      </w:pPr>
      <w:r w:rsidRPr="009F3321">
        <w:rPr>
          <w:sz w:val="28"/>
          <w:szCs w:val="28"/>
        </w:rPr>
        <w:t xml:space="preserve">Анализ отчета о прибылях и убытках представлен в приложении </w:t>
      </w:r>
      <w:r>
        <w:rPr>
          <w:sz w:val="28"/>
          <w:szCs w:val="28"/>
        </w:rPr>
        <w:t>В (таблица 14)</w:t>
      </w:r>
      <w:r w:rsidRPr="009F3321">
        <w:rPr>
          <w:sz w:val="28"/>
          <w:szCs w:val="28"/>
        </w:rPr>
        <w:t>.</w:t>
      </w:r>
      <w:r w:rsidRPr="002569A0">
        <w:rPr>
          <w:sz w:val="28"/>
          <w:szCs w:val="28"/>
        </w:rPr>
        <w:t xml:space="preserve"> </w:t>
      </w:r>
      <w:r w:rsidRPr="009F3321">
        <w:rPr>
          <w:sz w:val="28"/>
          <w:szCs w:val="28"/>
        </w:rPr>
        <w:t>Из данных таблицы следует, что бухгалтерская</w:t>
      </w:r>
      <w:r w:rsidR="00D24E6F">
        <w:rPr>
          <w:sz w:val="28"/>
          <w:szCs w:val="28"/>
        </w:rPr>
        <w:t xml:space="preserve"> прибыль в 2007</w:t>
      </w:r>
      <w:r w:rsidRPr="009F3321">
        <w:rPr>
          <w:sz w:val="28"/>
          <w:szCs w:val="28"/>
        </w:rPr>
        <w:t xml:space="preserve"> году по отношению к предшествующему периоду выросла на 28,3%, что привело к соответствующему увеличению прибыли, остающейся в распоряж</w:t>
      </w:r>
      <w:r w:rsidR="00D24E6F">
        <w:rPr>
          <w:sz w:val="28"/>
          <w:szCs w:val="28"/>
        </w:rPr>
        <w:t>ении организации (60,3%); в 2008 году по сравнению с 2007</w:t>
      </w:r>
      <w:r w:rsidRPr="009F3321">
        <w:rPr>
          <w:sz w:val="28"/>
          <w:szCs w:val="28"/>
        </w:rPr>
        <w:t xml:space="preserve"> годом наблюдается снижение чистой прибыли (1,3%) как снижение  бухга</w:t>
      </w:r>
      <w:r w:rsidR="00D24E6F">
        <w:rPr>
          <w:sz w:val="28"/>
          <w:szCs w:val="28"/>
        </w:rPr>
        <w:t>лтерской прибыли на 4,2%. В 2007 году по сравнению с 2006</w:t>
      </w:r>
      <w:r w:rsidRPr="009F3321">
        <w:rPr>
          <w:sz w:val="28"/>
          <w:szCs w:val="28"/>
        </w:rPr>
        <w:t xml:space="preserve"> годом в  динамике финансовых результатов можно отметить следующие положительные изменения – прибыль от  реализации растет быстрее (увеличилась в 13 раз), чем нетто-выручка от реализации товаров, работ, услуг (рост составил 28,3%), что свидетельствует об относительном снижении затрат на производство. Вместе с тем динамика финансовых результатов включае</w:t>
      </w:r>
      <w:r w:rsidR="00D24E6F">
        <w:rPr>
          <w:sz w:val="28"/>
          <w:szCs w:val="28"/>
        </w:rPr>
        <w:t>т и негативные изменения. В 2008</w:t>
      </w:r>
      <w:r w:rsidRPr="009F3321">
        <w:rPr>
          <w:sz w:val="28"/>
          <w:szCs w:val="28"/>
        </w:rPr>
        <w:t xml:space="preserve"> году по сравнению с предыдущим годом наблюдается снижение прибыли от продаж на 88,7%, при незначительном снижении нетто-выручки от реализации товаров, работ, услуг на 4,2%. Опережающими  темпам</w:t>
      </w:r>
      <w:r w:rsidR="00D24E6F">
        <w:rPr>
          <w:sz w:val="28"/>
          <w:szCs w:val="28"/>
        </w:rPr>
        <w:t>и растут расходы периода (в 2007</w:t>
      </w:r>
      <w:r w:rsidRPr="009F3321">
        <w:rPr>
          <w:sz w:val="28"/>
          <w:szCs w:val="28"/>
        </w:rPr>
        <w:t xml:space="preserve"> г</w:t>
      </w:r>
      <w:r w:rsidR="00D24E6F">
        <w:rPr>
          <w:sz w:val="28"/>
          <w:szCs w:val="28"/>
        </w:rPr>
        <w:t>оду увеличились на 35,8%, в 2008</w:t>
      </w:r>
      <w:r w:rsidRPr="009F3321">
        <w:rPr>
          <w:sz w:val="28"/>
          <w:szCs w:val="28"/>
        </w:rPr>
        <w:t xml:space="preserve"> году – 36,2% по сравнению с предыдущим периодом), что существенно больше темпов </w:t>
      </w:r>
      <w:r w:rsidRPr="00516749">
        <w:rPr>
          <w:sz w:val="28"/>
          <w:szCs w:val="28"/>
        </w:rPr>
        <w:t xml:space="preserve">роста выручки. </w:t>
      </w:r>
    </w:p>
    <w:p w:rsidR="006F5B8B" w:rsidRPr="00516749" w:rsidRDefault="006F5B8B" w:rsidP="006F5B8B">
      <w:pPr>
        <w:spacing w:line="360" w:lineRule="auto"/>
        <w:ind w:firstLine="709"/>
        <w:jc w:val="both"/>
        <w:rPr>
          <w:sz w:val="28"/>
          <w:szCs w:val="28"/>
        </w:rPr>
      </w:pPr>
      <w:r w:rsidRPr="00516749">
        <w:rPr>
          <w:sz w:val="28"/>
          <w:szCs w:val="28"/>
        </w:rPr>
        <w:t xml:space="preserve">Система показателей рентабельности активов и собственного капитала представлена в приложении </w:t>
      </w:r>
      <w:r>
        <w:rPr>
          <w:sz w:val="28"/>
          <w:szCs w:val="28"/>
        </w:rPr>
        <w:t>В (таблица 15)</w:t>
      </w:r>
      <w:r w:rsidRPr="00516749">
        <w:rPr>
          <w:sz w:val="28"/>
          <w:szCs w:val="28"/>
        </w:rPr>
        <w:t>. Проанализировав данные таблицы, можно отметить следующее:</w:t>
      </w:r>
    </w:p>
    <w:p w:rsidR="006F5B8B" w:rsidRPr="001E4A30" w:rsidRDefault="006F5B8B" w:rsidP="006F5B8B">
      <w:pPr>
        <w:spacing w:line="360" w:lineRule="auto"/>
        <w:ind w:firstLine="709"/>
        <w:jc w:val="both"/>
        <w:rPr>
          <w:sz w:val="28"/>
          <w:szCs w:val="28"/>
        </w:rPr>
      </w:pPr>
      <w:r w:rsidRPr="00516749">
        <w:rPr>
          <w:sz w:val="28"/>
          <w:szCs w:val="28"/>
        </w:rPr>
        <w:t>Рост рентабельность активов по общей бухга</w:t>
      </w:r>
      <w:r w:rsidR="00D24E6F">
        <w:rPr>
          <w:sz w:val="28"/>
          <w:szCs w:val="28"/>
        </w:rPr>
        <w:t>лтерской и чистой прибыли в 2007 году по сравнению с 2006</w:t>
      </w:r>
      <w:r w:rsidRPr="00516749">
        <w:rPr>
          <w:sz w:val="28"/>
          <w:szCs w:val="28"/>
        </w:rPr>
        <w:t xml:space="preserve"> годом на 2,62 % и 2,58% соответственно (за счет роста прибыли до налогообложения на 61%, чистой прибыли на 60% при увеличении средней величины итога бухгалтерского баланса на 12%); и сн</w:t>
      </w:r>
      <w:r w:rsidR="00D24E6F">
        <w:rPr>
          <w:sz w:val="28"/>
          <w:szCs w:val="28"/>
        </w:rPr>
        <w:t>ижение данного показателя в 2008</w:t>
      </w:r>
      <w:r w:rsidRPr="00516749">
        <w:rPr>
          <w:sz w:val="28"/>
          <w:szCs w:val="28"/>
        </w:rPr>
        <w:t xml:space="preserve"> году по сравнению с предыдущим годом на 1,15% и 1,22% соответственно (за счет снижения прибыли до налогообложения на 0,4%, чистой прибыли на 1,3% при росте средней величины итога бухгалтерского баланса на 15%).</w:t>
      </w:r>
      <w:r w:rsidRPr="009D25E8">
        <w:rPr>
          <w:sz w:val="28"/>
          <w:szCs w:val="28"/>
        </w:rPr>
        <w:t xml:space="preserve"> </w:t>
      </w:r>
    </w:p>
    <w:p w:rsidR="006F5B8B" w:rsidRPr="001E4A30" w:rsidRDefault="006F5B8B" w:rsidP="006F5B8B">
      <w:pPr>
        <w:spacing w:line="360" w:lineRule="auto"/>
        <w:ind w:firstLine="709"/>
        <w:jc w:val="both"/>
        <w:rPr>
          <w:sz w:val="28"/>
          <w:szCs w:val="28"/>
        </w:rPr>
      </w:pPr>
      <w:r w:rsidRPr="00516749">
        <w:rPr>
          <w:sz w:val="28"/>
          <w:szCs w:val="28"/>
        </w:rPr>
        <w:t>Рентабельность производственных  активо</w:t>
      </w:r>
      <w:r w:rsidR="00D24E6F">
        <w:rPr>
          <w:sz w:val="28"/>
          <w:szCs w:val="28"/>
        </w:rPr>
        <w:t>в по общей чистой прибыли в 2007</w:t>
      </w:r>
      <w:r w:rsidRPr="00516749">
        <w:rPr>
          <w:sz w:val="28"/>
          <w:szCs w:val="28"/>
        </w:rPr>
        <w:t xml:space="preserve"> году увеличилась до 6,1%, за счет роста прибыли до налогообложения на 61% при росте средней стоимости основных производственных активов, нематериальных активов и оборотных материаль</w:t>
      </w:r>
      <w:r w:rsidR="00D24E6F">
        <w:rPr>
          <w:sz w:val="28"/>
          <w:szCs w:val="28"/>
        </w:rPr>
        <w:t>ных активов на 9%. В 2008</w:t>
      </w:r>
      <w:r w:rsidRPr="00516749">
        <w:rPr>
          <w:sz w:val="28"/>
          <w:szCs w:val="28"/>
        </w:rPr>
        <w:t xml:space="preserve"> году данный показатель снизился на 0,7% (за счет снижения прибыли до налогообложения на 0,4% при росте средней стоимости основных производственных активов, нематериальных активов и оборотных материальных активов на 13%).</w:t>
      </w:r>
      <w:r w:rsidRPr="009D25E8">
        <w:rPr>
          <w:sz w:val="28"/>
          <w:szCs w:val="28"/>
        </w:rPr>
        <w:t xml:space="preserve"> </w:t>
      </w:r>
    </w:p>
    <w:p w:rsidR="006F5B8B" w:rsidRPr="00516749" w:rsidRDefault="006F5B8B" w:rsidP="006F5B8B">
      <w:pPr>
        <w:spacing w:line="360" w:lineRule="auto"/>
        <w:ind w:firstLine="709"/>
        <w:jc w:val="both"/>
        <w:rPr>
          <w:sz w:val="28"/>
          <w:szCs w:val="28"/>
        </w:rPr>
      </w:pPr>
      <w:r w:rsidRPr="00516749">
        <w:rPr>
          <w:sz w:val="28"/>
          <w:szCs w:val="28"/>
        </w:rPr>
        <w:t xml:space="preserve">Рентабельность собственного капитала по чистой прибыли аналогичной другим показателям </w:t>
      </w:r>
      <w:r w:rsidR="00D24E6F">
        <w:rPr>
          <w:sz w:val="28"/>
          <w:szCs w:val="28"/>
        </w:rPr>
        <w:t>рентабельности увеличился в 2007 году на 5,2% и снизился в 2008</w:t>
      </w:r>
      <w:r w:rsidRPr="00516749">
        <w:rPr>
          <w:sz w:val="28"/>
          <w:szCs w:val="28"/>
        </w:rPr>
        <w:t xml:space="preserve"> году на 3,3% по сравнению с предыдущими годами </w:t>
      </w:r>
    </w:p>
    <w:p w:rsidR="006F5B8B" w:rsidRPr="00516749" w:rsidRDefault="006F5B8B" w:rsidP="006F5B8B">
      <w:pPr>
        <w:spacing w:line="360" w:lineRule="auto"/>
        <w:ind w:firstLine="709"/>
        <w:jc w:val="both"/>
        <w:rPr>
          <w:sz w:val="28"/>
          <w:szCs w:val="28"/>
        </w:rPr>
      </w:pPr>
      <w:r w:rsidRPr="00516749">
        <w:rPr>
          <w:sz w:val="28"/>
          <w:szCs w:val="28"/>
        </w:rPr>
        <w:t>Рост рентабел</w:t>
      </w:r>
      <w:r w:rsidR="00D24E6F">
        <w:rPr>
          <w:sz w:val="28"/>
          <w:szCs w:val="28"/>
        </w:rPr>
        <w:t>ьности внеоборотных активов 2007</w:t>
      </w:r>
      <w:r w:rsidRPr="00516749">
        <w:rPr>
          <w:sz w:val="28"/>
          <w:szCs w:val="28"/>
        </w:rPr>
        <w:t xml:space="preserve"> году  на 0,4% произошел за счет увеличения стоимости внеоборотных активов на 13% при росте прибыли д</w:t>
      </w:r>
      <w:r w:rsidR="00D24E6F">
        <w:rPr>
          <w:sz w:val="28"/>
          <w:szCs w:val="28"/>
        </w:rPr>
        <w:t>о налогообложения на 61%. В 2008 году по сравнению с 2007</w:t>
      </w:r>
      <w:r w:rsidRPr="00516749">
        <w:rPr>
          <w:sz w:val="28"/>
          <w:szCs w:val="28"/>
        </w:rPr>
        <w:t xml:space="preserve"> годом рентабельности внеоборотных активов снизилась на 1,7%, за счет увеличения стоимости внеоборотных активов на 14% при снижения прибыли до налогообложения на 0,4%.</w:t>
      </w:r>
    </w:p>
    <w:p w:rsidR="006F5B8B" w:rsidRPr="001E4A30" w:rsidRDefault="006F5B8B" w:rsidP="006F5B8B">
      <w:pPr>
        <w:spacing w:line="360" w:lineRule="auto"/>
        <w:ind w:firstLine="709"/>
        <w:jc w:val="both"/>
        <w:rPr>
          <w:sz w:val="28"/>
          <w:szCs w:val="28"/>
        </w:rPr>
      </w:pPr>
      <w:r w:rsidRPr="00516749">
        <w:rPr>
          <w:sz w:val="28"/>
          <w:szCs w:val="28"/>
        </w:rPr>
        <w:t>Рентабельность внеоборотных активов взаимосвязана с рентабельностью всех активов через соотношение всех активов и внеоборотных активов. Увеличение доли внеоборотны</w:t>
      </w:r>
      <w:r w:rsidR="00D24E6F">
        <w:rPr>
          <w:sz w:val="28"/>
          <w:szCs w:val="28"/>
        </w:rPr>
        <w:t>х активов во всех активах в 2007</w:t>
      </w:r>
      <w:r w:rsidRPr="00516749">
        <w:rPr>
          <w:sz w:val="28"/>
          <w:szCs w:val="28"/>
        </w:rPr>
        <w:t xml:space="preserve"> году по сравнению с предыдущим периодом связано с увеличение стоимости основных средств, таких как машины и оборудование (5033 т.р.), продуктивный скот (2103 т.р.). Снижение доли внеоборотны</w:t>
      </w:r>
      <w:r w:rsidR="00D24E6F">
        <w:rPr>
          <w:sz w:val="28"/>
          <w:szCs w:val="28"/>
        </w:rPr>
        <w:t>х активов во всех активах в 2008 году по сравнению с 2007</w:t>
      </w:r>
      <w:r w:rsidRPr="00516749">
        <w:rPr>
          <w:sz w:val="28"/>
          <w:szCs w:val="28"/>
        </w:rPr>
        <w:t xml:space="preserve"> годом  произошло в связи с увеличением доли запасов.</w:t>
      </w:r>
      <w:r w:rsidRPr="009D25E8">
        <w:rPr>
          <w:sz w:val="28"/>
          <w:szCs w:val="28"/>
        </w:rPr>
        <w:t xml:space="preserve"> </w:t>
      </w:r>
    </w:p>
    <w:p w:rsidR="006F5B8B" w:rsidRPr="00516749" w:rsidRDefault="006F5B8B" w:rsidP="006F5B8B">
      <w:pPr>
        <w:spacing w:line="360" w:lineRule="auto"/>
        <w:ind w:firstLine="709"/>
        <w:jc w:val="both"/>
        <w:rPr>
          <w:sz w:val="28"/>
          <w:szCs w:val="28"/>
        </w:rPr>
      </w:pPr>
      <w:r w:rsidRPr="00516749">
        <w:rPr>
          <w:sz w:val="28"/>
          <w:szCs w:val="28"/>
        </w:rPr>
        <w:t>Рентабельности внеоборотных активов на 7,4% свидетельствует об их боле эффективном и</w:t>
      </w:r>
      <w:r w:rsidR="00D24E6F">
        <w:rPr>
          <w:sz w:val="28"/>
          <w:szCs w:val="28"/>
        </w:rPr>
        <w:t>спользовании предприятием в 2007 году по сравнению с 2006</w:t>
      </w:r>
      <w:r w:rsidRPr="00516749">
        <w:rPr>
          <w:sz w:val="28"/>
          <w:szCs w:val="28"/>
        </w:rPr>
        <w:t xml:space="preserve"> годом.</w:t>
      </w:r>
    </w:p>
    <w:p w:rsidR="006F5B8B" w:rsidRPr="00516749" w:rsidRDefault="006F5B8B" w:rsidP="006F5B8B">
      <w:pPr>
        <w:spacing w:line="360" w:lineRule="auto"/>
        <w:ind w:firstLine="720"/>
        <w:jc w:val="both"/>
        <w:rPr>
          <w:sz w:val="28"/>
          <w:szCs w:val="28"/>
        </w:rPr>
      </w:pPr>
      <w:r w:rsidRPr="00516749">
        <w:rPr>
          <w:sz w:val="28"/>
          <w:szCs w:val="28"/>
        </w:rPr>
        <w:t>Финансовая устойчивость оценивается по соотношению собственного и заемного капитала, по темпам накопления собственного капитала в результате текущей и финансовой деятельности, соотношение мобильных и иммобилизованных средств предприятия, по степени обеспеченности материальных оборотных средств собственным капиталом.</w:t>
      </w:r>
    </w:p>
    <w:p w:rsidR="006F5B8B" w:rsidRPr="001E4A30" w:rsidRDefault="006F5B8B" w:rsidP="006F5B8B">
      <w:pPr>
        <w:spacing w:line="360" w:lineRule="auto"/>
        <w:ind w:firstLine="720"/>
        <w:jc w:val="both"/>
        <w:rPr>
          <w:sz w:val="28"/>
          <w:szCs w:val="28"/>
        </w:rPr>
      </w:pPr>
      <w:r w:rsidRPr="00516749">
        <w:rPr>
          <w:sz w:val="28"/>
          <w:szCs w:val="28"/>
        </w:rPr>
        <w:t>Одним из важнейших показателей, характеризующих финансовую устойчивость предприятия, его независимость от заемного капитала, является коэффициент автономии Ка, который вычисляется как отношение собственного капитала к общей сумме финансирования.</w:t>
      </w:r>
      <w:r w:rsidRPr="009D25E8">
        <w:rPr>
          <w:sz w:val="28"/>
          <w:szCs w:val="28"/>
        </w:rPr>
        <w:t xml:space="preserve"> </w:t>
      </w:r>
    </w:p>
    <w:p w:rsidR="006F5B8B" w:rsidRPr="00516749" w:rsidRDefault="006F5B8B" w:rsidP="006F5B8B">
      <w:pPr>
        <w:pStyle w:val="ac"/>
        <w:spacing w:after="0" w:line="360" w:lineRule="auto"/>
        <w:ind w:firstLine="720"/>
        <w:rPr>
          <w:sz w:val="28"/>
          <w:szCs w:val="28"/>
        </w:rPr>
      </w:pPr>
      <w:r w:rsidRPr="00516749">
        <w:rPr>
          <w:sz w:val="28"/>
          <w:szCs w:val="28"/>
        </w:rPr>
        <w:t>Коэффициент автономии составил:</w:t>
      </w:r>
    </w:p>
    <w:p w:rsidR="006F5B8B" w:rsidRPr="00516749" w:rsidRDefault="00D24E6F" w:rsidP="006F5B8B">
      <w:pPr>
        <w:spacing w:line="360" w:lineRule="auto"/>
        <w:rPr>
          <w:sz w:val="28"/>
          <w:szCs w:val="28"/>
        </w:rPr>
      </w:pPr>
      <w:r>
        <w:rPr>
          <w:sz w:val="28"/>
          <w:szCs w:val="28"/>
        </w:rPr>
        <w:t>в 2006</w:t>
      </w:r>
      <w:r w:rsidR="006F5B8B" w:rsidRPr="00516749">
        <w:rPr>
          <w:sz w:val="28"/>
          <w:szCs w:val="28"/>
        </w:rPr>
        <w:t xml:space="preserve"> году – 0,47</w:t>
      </w:r>
      <w:r w:rsidR="006F5B8B">
        <w:rPr>
          <w:sz w:val="28"/>
          <w:szCs w:val="28"/>
        </w:rPr>
        <w:t>;</w:t>
      </w:r>
      <w:r w:rsidR="00475D5B">
        <w:rPr>
          <w:sz w:val="28"/>
          <w:szCs w:val="28"/>
        </w:rPr>
        <w:t xml:space="preserve"> </w:t>
      </w:r>
      <w:r>
        <w:rPr>
          <w:sz w:val="28"/>
          <w:szCs w:val="28"/>
        </w:rPr>
        <w:t>в 2007</w:t>
      </w:r>
      <w:r w:rsidR="006F5B8B" w:rsidRPr="00516749">
        <w:rPr>
          <w:sz w:val="28"/>
          <w:szCs w:val="28"/>
        </w:rPr>
        <w:t xml:space="preserve"> году – 0,54</w:t>
      </w:r>
      <w:r w:rsidR="006F5B8B">
        <w:rPr>
          <w:sz w:val="28"/>
          <w:szCs w:val="28"/>
        </w:rPr>
        <w:t>;</w:t>
      </w:r>
      <w:r w:rsidR="00475D5B">
        <w:rPr>
          <w:sz w:val="28"/>
          <w:szCs w:val="28"/>
        </w:rPr>
        <w:t xml:space="preserve"> </w:t>
      </w:r>
      <w:r>
        <w:rPr>
          <w:sz w:val="28"/>
          <w:szCs w:val="28"/>
        </w:rPr>
        <w:t>в 2008</w:t>
      </w:r>
      <w:r w:rsidR="006F5B8B" w:rsidRPr="00516749">
        <w:rPr>
          <w:sz w:val="28"/>
          <w:szCs w:val="28"/>
        </w:rPr>
        <w:t xml:space="preserve"> году – 0,53.</w:t>
      </w:r>
    </w:p>
    <w:p w:rsidR="006F5B8B" w:rsidRPr="00516749" w:rsidRDefault="006F5B8B" w:rsidP="006F5B8B">
      <w:pPr>
        <w:spacing w:line="360" w:lineRule="auto"/>
        <w:ind w:firstLine="720"/>
        <w:jc w:val="both"/>
        <w:rPr>
          <w:sz w:val="28"/>
          <w:szCs w:val="28"/>
        </w:rPr>
      </w:pPr>
      <w:r w:rsidRPr="00516749">
        <w:rPr>
          <w:sz w:val="28"/>
          <w:szCs w:val="28"/>
        </w:rPr>
        <w:t xml:space="preserve">Коэффициент автономии показывает долю собственного капитала, авансированного для осуществления уставной деятельности в общей сумме источников средств предприятия. Нормальное минимальное значение коэффициента автономии оценивается на уровне 0,5. </w:t>
      </w:r>
    </w:p>
    <w:p w:rsidR="006F5B8B" w:rsidRPr="00516749" w:rsidRDefault="006F5B8B" w:rsidP="00475D5B">
      <w:pPr>
        <w:spacing w:line="360" w:lineRule="auto"/>
        <w:ind w:firstLine="720"/>
        <w:jc w:val="both"/>
        <w:rPr>
          <w:sz w:val="28"/>
          <w:szCs w:val="28"/>
        </w:rPr>
      </w:pPr>
      <w:r w:rsidRPr="00516749">
        <w:rPr>
          <w:sz w:val="28"/>
          <w:szCs w:val="28"/>
        </w:rPr>
        <w:t>Увеличе</w:t>
      </w:r>
      <w:r w:rsidR="0045347A">
        <w:rPr>
          <w:sz w:val="28"/>
          <w:szCs w:val="28"/>
        </w:rPr>
        <w:t>ние собственного капитала в 2007 году по сравнению с 2006</w:t>
      </w:r>
      <w:r w:rsidRPr="00516749">
        <w:rPr>
          <w:sz w:val="28"/>
          <w:szCs w:val="28"/>
        </w:rPr>
        <w:t xml:space="preserve"> годом на 26,23% свидетельствует о том, что у предприятия больше шансов справиться с непредвиденными обстоятельствами, возникающими в рыночной экономике. Ро</w:t>
      </w:r>
      <w:r w:rsidR="0045347A">
        <w:rPr>
          <w:sz w:val="28"/>
          <w:szCs w:val="28"/>
        </w:rPr>
        <w:t>ст коэффициента автономии в 2007</w:t>
      </w:r>
      <w:r w:rsidRPr="00516749">
        <w:rPr>
          <w:sz w:val="28"/>
          <w:szCs w:val="28"/>
        </w:rPr>
        <w:t xml:space="preserve"> году  на 14,9% говорит об увеличении финансовой независимости предприятия, повышает гарантии погашения предприятием своих обязательств и расширяет возможности для привлечения средств со стороны. Такая тенденции, с точки зрения кредиторов, повышает гарантии погашения организацией своих обязательств.</w:t>
      </w:r>
      <w:r w:rsidR="00475D5B">
        <w:rPr>
          <w:sz w:val="28"/>
          <w:szCs w:val="28"/>
        </w:rPr>
        <w:t xml:space="preserve"> </w:t>
      </w:r>
      <w:r w:rsidR="0045347A">
        <w:rPr>
          <w:sz w:val="28"/>
          <w:szCs w:val="28"/>
        </w:rPr>
        <w:t>В 2008</w:t>
      </w:r>
      <w:r w:rsidRPr="00516749">
        <w:rPr>
          <w:sz w:val="28"/>
          <w:szCs w:val="28"/>
        </w:rPr>
        <w:t xml:space="preserve"> году наблюдается незначительное снижение коэффициента автономии на 2%, за счет увеличения общей суммы финансирования на 19% и увеличения суммы собственного капитала на 18%.</w:t>
      </w:r>
    </w:p>
    <w:p w:rsidR="006F5B8B" w:rsidRPr="001E4A30" w:rsidRDefault="006F5B8B" w:rsidP="006F5B8B">
      <w:pPr>
        <w:spacing w:line="360" w:lineRule="auto"/>
        <w:ind w:firstLine="720"/>
        <w:jc w:val="both"/>
        <w:rPr>
          <w:sz w:val="28"/>
          <w:szCs w:val="28"/>
        </w:rPr>
      </w:pPr>
      <w:r w:rsidRPr="00516749">
        <w:rPr>
          <w:sz w:val="28"/>
          <w:szCs w:val="28"/>
        </w:rPr>
        <w:t>Коэффициент автономии дополняется коэффициентом соотношения заемного и собственного капитала (плечо финансового рычага), который показывает, сколько заемного капитала привлекает предприятие на 1 руб. собственного капитала, вложенного в активы. Он  равен отношению величины внешних обязательств к сумме собственного капитал</w:t>
      </w:r>
      <w:r w:rsidR="00475D5B">
        <w:rPr>
          <w:sz w:val="28"/>
          <w:szCs w:val="28"/>
        </w:rPr>
        <w:t>а</w:t>
      </w:r>
      <w:r w:rsidRPr="00516749">
        <w:rPr>
          <w:sz w:val="28"/>
          <w:szCs w:val="28"/>
        </w:rPr>
        <w:t>.</w:t>
      </w:r>
      <w:r w:rsidRPr="009D25E8">
        <w:rPr>
          <w:sz w:val="28"/>
          <w:szCs w:val="28"/>
        </w:rPr>
        <w:t xml:space="preserve"> </w:t>
      </w:r>
    </w:p>
    <w:p w:rsidR="006F5B8B" w:rsidRPr="00516749" w:rsidRDefault="006F5B8B" w:rsidP="006F5B8B">
      <w:pPr>
        <w:pStyle w:val="ad"/>
        <w:spacing w:after="0" w:line="360" w:lineRule="auto"/>
        <w:ind w:left="0" w:firstLine="720"/>
        <w:rPr>
          <w:sz w:val="28"/>
          <w:szCs w:val="28"/>
        </w:rPr>
      </w:pPr>
      <w:r w:rsidRPr="00516749">
        <w:rPr>
          <w:sz w:val="28"/>
          <w:szCs w:val="28"/>
        </w:rPr>
        <w:t>Коэффициентом  соотношения заемного и собственного капитала составил:</w:t>
      </w:r>
    </w:p>
    <w:p w:rsidR="006F5B8B" w:rsidRPr="00516749" w:rsidRDefault="006F5B8B" w:rsidP="006F5B8B">
      <w:pPr>
        <w:spacing w:line="360" w:lineRule="auto"/>
        <w:jc w:val="both"/>
        <w:rPr>
          <w:sz w:val="28"/>
          <w:szCs w:val="28"/>
        </w:rPr>
      </w:pPr>
      <w:r>
        <w:rPr>
          <w:sz w:val="28"/>
          <w:szCs w:val="28"/>
        </w:rPr>
        <w:t>в</w:t>
      </w:r>
      <w:r w:rsidR="0045347A">
        <w:rPr>
          <w:sz w:val="28"/>
          <w:szCs w:val="28"/>
        </w:rPr>
        <w:t xml:space="preserve"> 2006</w:t>
      </w:r>
      <w:r w:rsidRPr="00516749">
        <w:rPr>
          <w:sz w:val="28"/>
          <w:szCs w:val="28"/>
        </w:rPr>
        <w:t xml:space="preserve"> году – 1,13</w:t>
      </w:r>
      <w:r>
        <w:rPr>
          <w:sz w:val="28"/>
          <w:szCs w:val="28"/>
        </w:rPr>
        <w:t>;</w:t>
      </w:r>
      <w:r w:rsidR="00475D5B">
        <w:rPr>
          <w:sz w:val="28"/>
          <w:szCs w:val="28"/>
        </w:rPr>
        <w:t xml:space="preserve">  </w:t>
      </w:r>
      <w:r>
        <w:rPr>
          <w:sz w:val="28"/>
          <w:szCs w:val="28"/>
        </w:rPr>
        <w:t>в</w:t>
      </w:r>
      <w:r w:rsidR="0045347A">
        <w:rPr>
          <w:sz w:val="28"/>
          <w:szCs w:val="28"/>
        </w:rPr>
        <w:t xml:space="preserve"> 2007</w:t>
      </w:r>
      <w:r w:rsidRPr="00516749">
        <w:rPr>
          <w:sz w:val="28"/>
          <w:szCs w:val="28"/>
        </w:rPr>
        <w:t xml:space="preserve"> году – 0,86</w:t>
      </w:r>
      <w:r>
        <w:rPr>
          <w:sz w:val="28"/>
          <w:szCs w:val="28"/>
        </w:rPr>
        <w:t>;</w:t>
      </w:r>
      <w:r w:rsidR="00475D5B">
        <w:rPr>
          <w:sz w:val="28"/>
          <w:szCs w:val="28"/>
        </w:rPr>
        <w:t xml:space="preserve"> </w:t>
      </w:r>
      <w:r>
        <w:rPr>
          <w:sz w:val="28"/>
          <w:szCs w:val="28"/>
        </w:rPr>
        <w:t>в</w:t>
      </w:r>
      <w:r w:rsidR="0045347A">
        <w:rPr>
          <w:sz w:val="28"/>
          <w:szCs w:val="28"/>
        </w:rPr>
        <w:t xml:space="preserve"> 2008</w:t>
      </w:r>
      <w:r w:rsidRPr="00516749">
        <w:rPr>
          <w:sz w:val="28"/>
          <w:szCs w:val="28"/>
        </w:rPr>
        <w:t xml:space="preserve"> году – 0,88.</w:t>
      </w:r>
    </w:p>
    <w:p w:rsidR="006F5B8B" w:rsidRPr="00516749" w:rsidRDefault="006F5B8B" w:rsidP="006F5B8B">
      <w:pPr>
        <w:spacing w:line="360" w:lineRule="auto"/>
        <w:ind w:firstLine="720"/>
        <w:jc w:val="both"/>
        <w:rPr>
          <w:sz w:val="28"/>
          <w:szCs w:val="28"/>
        </w:rPr>
      </w:pPr>
      <w:r w:rsidRPr="00516749">
        <w:rPr>
          <w:sz w:val="28"/>
          <w:szCs w:val="28"/>
        </w:rPr>
        <w:t>Нормальное ограничение для коэффициента соотношения заемного и собственного капитала: К</w:t>
      </w:r>
      <w:r w:rsidRPr="00516749">
        <w:rPr>
          <w:sz w:val="28"/>
          <w:szCs w:val="28"/>
          <w:vertAlign w:val="superscript"/>
        </w:rPr>
        <w:t>А</w:t>
      </w:r>
      <w:r w:rsidRPr="00516749">
        <w:rPr>
          <w:sz w:val="28"/>
          <w:szCs w:val="28"/>
        </w:rPr>
        <w:t>&lt;=1.</w:t>
      </w:r>
    </w:p>
    <w:p w:rsidR="006F5B8B" w:rsidRPr="00516749" w:rsidRDefault="006F5B8B" w:rsidP="00475D5B">
      <w:pPr>
        <w:spacing w:line="360" w:lineRule="auto"/>
        <w:ind w:firstLine="720"/>
        <w:jc w:val="both"/>
        <w:rPr>
          <w:sz w:val="28"/>
          <w:szCs w:val="28"/>
        </w:rPr>
      </w:pPr>
      <w:r w:rsidRPr="00516749">
        <w:rPr>
          <w:sz w:val="28"/>
          <w:szCs w:val="28"/>
        </w:rPr>
        <w:t>Таким образом, коэффициент соотношения заемног</w:t>
      </w:r>
      <w:r w:rsidR="00E914D7">
        <w:rPr>
          <w:sz w:val="28"/>
          <w:szCs w:val="28"/>
        </w:rPr>
        <w:t>о и собственного капитала в 2007</w:t>
      </w:r>
      <w:r w:rsidRPr="00516749">
        <w:rPr>
          <w:sz w:val="28"/>
          <w:szCs w:val="28"/>
        </w:rPr>
        <w:t xml:space="preserve"> году уменьшился на 23,9%, за счет того, что внешние обязательства</w:t>
      </w:r>
      <w:r w:rsidR="00E914D7">
        <w:rPr>
          <w:sz w:val="28"/>
          <w:szCs w:val="28"/>
        </w:rPr>
        <w:t xml:space="preserve"> в 2007 году по сравнению с 2006</w:t>
      </w:r>
      <w:r w:rsidRPr="00516749">
        <w:rPr>
          <w:sz w:val="28"/>
          <w:szCs w:val="28"/>
        </w:rPr>
        <w:t xml:space="preserve"> годом снизились на 4,24%, а су</w:t>
      </w:r>
      <w:r w:rsidR="00E914D7">
        <w:rPr>
          <w:sz w:val="28"/>
          <w:szCs w:val="28"/>
        </w:rPr>
        <w:t>мма собственного капитала в 2007</w:t>
      </w:r>
      <w:r w:rsidRPr="00516749">
        <w:rPr>
          <w:sz w:val="28"/>
          <w:szCs w:val="28"/>
        </w:rPr>
        <w:t xml:space="preserve"> году увеличилась на 26,23%. </w:t>
      </w:r>
      <w:r w:rsidR="00475D5B">
        <w:rPr>
          <w:sz w:val="28"/>
          <w:szCs w:val="28"/>
        </w:rPr>
        <w:t xml:space="preserve"> </w:t>
      </w:r>
      <w:r w:rsidR="00E914D7">
        <w:rPr>
          <w:sz w:val="28"/>
          <w:szCs w:val="28"/>
        </w:rPr>
        <w:t>В 2008</w:t>
      </w:r>
      <w:r w:rsidRPr="00516749">
        <w:rPr>
          <w:sz w:val="28"/>
          <w:szCs w:val="28"/>
        </w:rPr>
        <w:t xml:space="preserve"> году коэффициент соотношения заемного и собственного капитала увеличился на 2%. Это свидетельствует о том, что финансовая зависимость предприятия от внешних инвесторов значительно повысилась.</w:t>
      </w:r>
      <w:r w:rsidR="00475D5B">
        <w:rPr>
          <w:sz w:val="28"/>
          <w:szCs w:val="28"/>
        </w:rPr>
        <w:t xml:space="preserve"> </w:t>
      </w:r>
      <w:r w:rsidRPr="00516749">
        <w:rPr>
          <w:sz w:val="28"/>
          <w:szCs w:val="28"/>
        </w:rPr>
        <w:t>Нормальным считается соотношение 1:2, при котором одна треть, примерно 33% общего финансирования, сформирована за счет заемных средств.</w:t>
      </w:r>
    </w:p>
    <w:p w:rsidR="00475D5B" w:rsidRPr="00475D5B" w:rsidRDefault="006F5B8B" w:rsidP="00BC7B44">
      <w:pPr>
        <w:spacing w:line="360" w:lineRule="auto"/>
        <w:ind w:firstLine="720"/>
        <w:jc w:val="both"/>
        <w:rPr>
          <w:sz w:val="28"/>
          <w:szCs w:val="28"/>
        </w:rPr>
      </w:pPr>
      <w:r w:rsidRPr="00516749">
        <w:rPr>
          <w:sz w:val="28"/>
          <w:szCs w:val="28"/>
        </w:rPr>
        <w:t>Степень превращения текущих активов в денежную наличность неодинакова. Поэтому исчисляют четыре показателя ликвидности:</w:t>
      </w:r>
      <w:r>
        <w:rPr>
          <w:sz w:val="28"/>
          <w:szCs w:val="28"/>
        </w:rPr>
        <w:t xml:space="preserve"> к</w:t>
      </w:r>
      <w:r w:rsidRPr="00516749">
        <w:rPr>
          <w:sz w:val="28"/>
          <w:szCs w:val="28"/>
        </w:rPr>
        <w:t>оэффициент абсолютной ликвидности;</w:t>
      </w:r>
      <w:r>
        <w:rPr>
          <w:sz w:val="28"/>
          <w:szCs w:val="28"/>
        </w:rPr>
        <w:t xml:space="preserve"> к</w:t>
      </w:r>
      <w:r w:rsidRPr="00516749">
        <w:rPr>
          <w:sz w:val="28"/>
          <w:szCs w:val="28"/>
        </w:rPr>
        <w:t>оэффициент критической (промежуточной) ликвидности;</w:t>
      </w:r>
      <w:r>
        <w:rPr>
          <w:sz w:val="28"/>
          <w:szCs w:val="28"/>
        </w:rPr>
        <w:t xml:space="preserve"> к</w:t>
      </w:r>
      <w:r w:rsidRPr="00516749">
        <w:rPr>
          <w:sz w:val="28"/>
          <w:szCs w:val="28"/>
        </w:rPr>
        <w:t>оэффициент текущей ликвидности (покрытия);</w:t>
      </w:r>
      <w:r>
        <w:rPr>
          <w:sz w:val="28"/>
          <w:szCs w:val="28"/>
        </w:rPr>
        <w:t xml:space="preserve"> к</w:t>
      </w:r>
      <w:r w:rsidRPr="00516749">
        <w:rPr>
          <w:sz w:val="28"/>
          <w:szCs w:val="28"/>
        </w:rPr>
        <w:t>оэффициент ликвидности при мобилизации средств.</w:t>
      </w:r>
      <w:r w:rsidRPr="009D25E8">
        <w:rPr>
          <w:sz w:val="28"/>
          <w:szCs w:val="28"/>
        </w:rPr>
        <w:t xml:space="preserve"> [</w:t>
      </w:r>
      <w:r w:rsidR="003A45FF">
        <w:rPr>
          <w:sz w:val="28"/>
          <w:szCs w:val="28"/>
        </w:rPr>
        <w:t>15</w:t>
      </w:r>
      <w:r>
        <w:rPr>
          <w:sz w:val="28"/>
          <w:szCs w:val="28"/>
          <w:lang w:val="en-US"/>
        </w:rPr>
        <w:t>, c.275]</w:t>
      </w:r>
    </w:p>
    <w:p w:rsidR="006F5B8B" w:rsidRPr="00ED19F1" w:rsidRDefault="006F5B8B" w:rsidP="006F5B8B">
      <w:pPr>
        <w:pStyle w:val="2"/>
        <w:spacing w:before="0" w:after="0"/>
        <w:ind w:firstLine="720"/>
        <w:rPr>
          <w:rFonts w:ascii="Times New Roman" w:hAnsi="Times New Roman" w:cs="Times New Roman"/>
          <w:b w:val="0"/>
          <w:i w:val="0"/>
        </w:rPr>
      </w:pPr>
      <w:r w:rsidRPr="00ED19F1">
        <w:rPr>
          <w:rFonts w:ascii="Times New Roman" w:hAnsi="Times New Roman" w:cs="Times New Roman"/>
          <w:b w:val="0"/>
          <w:i w:val="0"/>
        </w:rPr>
        <w:t xml:space="preserve">Таблица 3 </w:t>
      </w:r>
      <w:r>
        <w:rPr>
          <w:rFonts w:ascii="Times New Roman" w:hAnsi="Times New Roman" w:cs="Times New Roman"/>
          <w:b w:val="0"/>
          <w:i w:val="0"/>
        </w:rPr>
        <w:t>–</w:t>
      </w:r>
      <w:r w:rsidRPr="00ED19F1">
        <w:rPr>
          <w:rFonts w:ascii="Times New Roman" w:hAnsi="Times New Roman" w:cs="Times New Roman"/>
          <w:b w:val="0"/>
          <w:i w:val="0"/>
        </w:rPr>
        <w:t xml:space="preserve"> Показатели ликвидности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020"/>
        <w:gridCol w:w="1020"/>
        <w:gridCol w:w="1020"/>
        <w:gridCol w:w="1440"/>
        <w:gridCol w:w="1486"/>
      </w:tblGrid>
      <w:tr w:rsidR="006F5B8B" w:rsidRPr="00DA5BA1" w:rsidTr="006F5B8B">
        <w:trPr>
          <w:trHeight w:val="120"/>
        </w:trPr>
        <w:tc>
          <w:tcPr>
            <w:tcW w:w="4320" w:type="dxa"/>
            <w:vMerge w:val="restart"/>
            <w:vAlign w:val="center"/>
          </w:tcPr>
          <w:p w:rsidR="006F5B8B" w:rsidRPr="00ED19F1" w:rsidRDefault="006F5B8B" w:rsidP="006F5B8B">
            <w:pPr>
              <w:jc w:val="center"/>
              <w:rPr>
                <w:sz w:val="28"/>
                <w:szCs w:val="28"/>
              </w:rPr>
            </w:pPr>
            <w:r w:rsidRPr="00ED19F1">
              <w:rPr>
                <w:sz w:val="28"/>
                <w:szCs w:val="28"/>
              </w:rPr>
              <w:t>Показатели (на конец отчетного периода)</w:t>
            </w:r>
          </w:p>
        </w:tc>
        <w:tc>
          <w:tcPr>
            <w:tcW w:w="1020" w:type="dxa"/>
            <w:vMerge w:val="restart"/>
            <w:vAlign w:val="center"/>
          </w:tcPr>
          <w:p w:rsidR="006F5B8B" w:rsidRPr="00ED19F1" w:rsidRDefault="00E914D7" w:rsidP="006F5B8B">
            <w:pPr>
              <w:jc w:val="center"/>
              <w:rPr>
                <w:sz w:val="28"/>
                <w:szCs w:val="28"/>
              </w:rPr>
            </w:pPr>
            <w:r>
              <w:rPr>
                <w:sz w:val="28"/>
                <w:szCs w:val="28"/>
              </w:rPr>
              <w:t>2006</w:t>
            </w:r>
            <w:r w:rsidR="006F5B8B" w:rsidRPr="00ED19F1">
              <w:rPr>
                <w:sz w:val="28"/>
                <w:szCs w:val="28"/>
              </w:rPr>
              <w:t xml:space="preserve"> год</w:t>
            </w:r>
          </w:p>
        </w:tc>
        <w:tc>
          <w:tcPr>
            <w:tcW w:w="1020" w:type="dxa"/>
            <w:vMerge w:val="restart"/>
            <w:vAlign w:val="center"/>
          </w:tcPr>
          <w:p w:rsidR="006F5B8B" w:rsidRPr="00ED19F1" w:rsidRDefault="00E914D7" w:rsidP="006F5B8B">
            <w:pPr>
              <w:jc w:val="center"/>
              <w:rPr>
                <w:sz w:val="28"/>
                <w:szCs w:val="28"/>
              </w:rPr>
            </w:pPr>
            <w:r>
              <w:rPr>
                <w:sz w:val="28"/>
                <w:szCs w:val="28"/>
              </w:rPr>
              <w:t>2007</w:t>
            </w:r>
            <w:r w:rsidR="006F5B8B" w:rsidRPr="00ED19F1">
              <w:rPr>
                <w:sz w:val="28"/>
                <w:szCs w:val="28"/>
              </w:rPr>
              <w:t xml:space="preserve"> год</w:t>
            </w:r>
          </w:p>
        </w:tc>
        <w:tc>
          <w:tcPr>
            <w:tcW w:w="1020" w:type="dxa"/>
            <w:vMerge w:val="restart"/>
            <w:vAlign w:val="center"/>
          </w:tcPr>
          <w:p w:rsidR="006F5B8B" w:rsidRPr="00ED19F1" w:rsidRDefault="00E914D7" w:rsidP="006F5B8B">
            <w:pPr>
              <w:jc w:val="center"/>
              <w:rPr>
                <w:sz w:val="28"/>
                <w:szCs w:val="28"/>
              </w:rPr>
            </w:pPr>
            <w:r>
              <w:rPr>
                <w:sz w:val="28"/>
                <w:szCs w:val="28"/>
              </w:rPr>
              <w:t>2008</w:t>
            </w:r>
            <w:r w:rsidR="006F5B8B" w:rsidRPr="00ED19F1">
              <w:rPr>
                <w:sz w:val="28"/>
                <w:szCs w:val="28"/>
              </w:rPr>
              <w:t xml:space="preserve"> год</w:t>
            </w:r>
          </w:p>
        </w:tc>
        <w:tc>
          <w:tcPr>
            <w:tcW w:w="2926" w:type="dxa"/>
            <w:gridSpan w:val="2"/>
            <w:vAlign w:val="center"/>
          </w:tcPr>
          <w:p w:rsidR="006F5B8B" w:rsidRPr="00ED19F1" w:rsidRDefault="006F5B8B" w:rsidP="006F5B8B">
            <w:pPr>
              <w:jc w:val="center"/>
              <w:rPr>
                <w:sz w:val="28"/>
                <w:szCs w:val="28"/>
              </w:rPr>
            </w:pPr>
            <w:r w:rsidRPr="00ED19F1">
              <w:rPr>
                <w:sz w:val="28"/>
                <w:szCs w:val="28"/>
              </w:rPr>
              <w:t>Отклонения, %</w:t>
            </w:r>
          </w:p>
        </w:tc>
      </w:tr>
      <w:tr w:rsidR="006F5B8B" w:rsidRPr="00DA5BA1" w:rsidTr="006F5B8B">
        <w:trPr>
          <w:trHeight w:val="435"/>
        </w:trPr>
        <w:tc>
          <w:tcPr>
            <w:tcW w:w="4320" w:type="dxa"/>
            <w:vMerge/>
            <w:vAlign w:val="center"/>
          </w:tcPr>
          <w:p w:rsidR="006F5B8B" w:rsidRPr="00ED19F1" w:rsidRDefault="006F5B8B" w:rsidP="006F5B8B">
            <w:pPr>
              <w:rPr>
                <w:sz w:val="28"/>
                <w:szCs w:val="28"/>
              </w:rPr>
            </w:pPr>
          </w:p>
        </w:tc>
        <w:tc>
          <w:tcPr>
            <w:tcW w:w="1020" w:type="dxa"/>
            <w:vMerge/>
            <w:vAlign w:val="center"/>
          </w:tcPr>
          <w:p w:rsidR="006F5B8B" w:rsidRPr="00ED19F1" w:rsidRDefault="006F5B8B" w:rsidP="006F5B8B">
            <w:pPr>
              <w:jc w:val="center"/>
              <w:rPr>
                <w:sz w:val="28"/>
                <w:szCs w:val="28"/>
              </w:rPr>
            </w:pPr>
          </w:p>
        </w:tc>
        <w:tc>
          <w:tcPr>
            <w:tcW w:w="1020" w:type="dxa"/>
            <w:vMerge/>
            <w:vAlign w:val="center"/>
          </w:tcPr>
          <w:p w:rsidR="006F5B8B" w:rsidRPr="00ED19F1" w:rsidRDefault="006F5B8B" w:rsidP="006F5B8B">
            <w:pPr>
              <w:jc w:val="center"/>
              <w:rPr>
                <w:sz w:val="28"/>
                <w:szCs w:val="28"/>
              </w:rPr>
            </w:pPr>
          </w:p>
        </w:tc>
        <w:tc>
          <w:tcPr>
            <w:tcW w:w="1020" w:type="dxa"/>
            <w:vMerge/>
            <w:vAlign w:val="center"/>
          </w:tcPr>
          <w:p w:rsidR="006F5B8B" w:rsidRPr="00ED19F1" w:rsidRDefault="006F5B8B" w:rsidP="006F5B8B">
            <w:pPr>
              <w:jc w:val="center"/>
              <w:rPr>
                <w:sz w:val="28"/>
                <w:szCs w:val="28"/>
              </w:rPr>
            </w:pPr>
          </w:p>
        </w:tc>
        <w:tc>
          <w:tcPr>
            <w:tcW w:w="1440" w:type="dxa"/>
            <w:vAlign w:val="center"/>
          </w:tcPr>
          <w:p w:rsidR="006F5B8B" w:rsidRPr="00ED19F1" w:rsidRDefault="00E914D7" w:rsidP="006F5B8B">
            <w:pPr>
              <w:jc w:val="center"/>
              <w:rPr>
                <w:sz w:val="28"/>
                <w:szCs w:val="28"/>
              </w:rPr>
            </w:pPr>
            <w:r>
              <w:rPr>
                <w:sz w:val="28"/>
                <w:szCs w:val="28"/>
              </w:rPr>
              <w:t>2007 года от 2006</w:t>
            </w:r>
            <w:r w:rsidR="006F5B8B" w:rsidRPr="00ED19F1">
              <w:rPr>
                <w:sz w:val="28"/>
                <w:szCs w:val="28"/>
              </w:rPr>
              <w:t xml:space="preserve"> года</w:t>
            </w:r>
          </w:p>
        </w:tc>
        <w:tc>
          <w:tcPr>
            <w:tcW w:w="1486" w:type="dxa"/>
            <w:vAlign w:val="center"/>
          </w:tcPr>
          <w:p w:rsidR="006F5B8B" w:rsidRPr="00ED19F1" w:rsidRDefault="00E914D7" w:rsidP="006F5B8B">
            <w:pPr>
              <w:jc w:val="center"/>
              <w:rPr>
                <w:sz w:val="28"/>
                <w:szCs w:val="28"/>
              </w:rPr>
            </w:pPr>
            <w:r>
              <w:rPr>
                <w:sz w:val="28"/>
                <w:szCs w:val="28"/>
              </w:rPr>
              <w:t>2008 года от 2007</w:t>
            </w:r>
            <w:r w:rsidR="006F5B8B" w:rsidRPr="00ED19F1">
              <w:rPr>
                <w:sz w:val="28"/>
                <w:szCs w:val="28"/>
              </w:rPr>
              <w:t xml:space="preserve"> года</w:t>
            </w:r>
          </w:p>
        </w:tc>
      </w:tr>
      <w:tr w:rsidR="006F5B8B" w:rsidRPr="00DA5BA1" w:rsidTr="006F5B8B">
        <w:tc>
          <w:tcPr>
            <w:tcW w:w="4320" w:type="dxa"/>
            <w:vAlign w:val="center"/>
          </w:tcPr>
          <w:p w:rsidR="006F5B8B" w:rsidRPr="00ED19F1" w:rsidRDefault="006F5B8B" w:rsidP="006F5B8B">
            <w:pPr>
              <w:rPr>
                <w:sz w:val="28"/>
                <w:szCs w:val="28"/>
              </w:rPr>
            </w:pPr>
            <w:r w:rsidRPr="00ED19F1">
              <w:rPr>
                <w:sz w:val="28"/>
                <w:szCs w:val="28"/>
              </w:rPr>
              <w:t>Коэффициент абсолютной ликвидности</w:t>
            </w:r>
          </w:p>
        </w:tc>
        <w:tc>
          <w:tcPr>
            <w:tcW w:w="1020" w:type="dxa"/>
            <w:vAlign w:val="center"/>
          </w:tcPr>
          <w:p w:rsidR="006F5B8B" w:rsidRPr="00ED19F1" w:rsidRDefault="006F5B8B" w:rsidP="006F5B8B">
            <w:pPr>
              <w:jc w:val="center"/>
              <w:rPr>
                <w:sz w:val="28"/>
                <w:szCs w:val="28"/>
              </w:rPr>
            </w:pPr>
            <w:r w:rsidRPr="00ED19F1">
              <w:rPr>
                <w:sz w:val="28"/>
                <w:szCs w:val="28"/>
              </w:rPr>
              <w:t>0,0024</w:t>
            </w:r>
          </w:p>
        </w:tc>
        <w:tc>
          <w:tcPr>
            <w:tcW w:w="1020" w:type="dxa"/>
            <w:vAlign w:val="center"/>
          </w:tcPr>
          <w:p w:rsidR="006F5B8B" w:rsidRPr="00ED19F1" w:rsidRDefault="006F5B8B" w:rsidP="006F5B8B">
            <w:pPr>
              <w:jc w:val="center"/>
              <w:rPr>
                <w:sz w:val="28"/>
                <w:szCs w:val="28"/>
              </w:rPr>
            </w:pPr>
            <w:r>
              <w:rPr>
                <w:sz w:val="28"/>
                <w:szCs w:val="28"/>
              </w:rPr>
              <w:t>0,007</w:t>
            </w:r>
          </w:p>
        </w:tc>
        <w:tc>
          <w:tcPr>
            <w:tcW w:w="1020" w:type="dxa"/>
            <w:vAlign w:val="center"/>
          </w:tcPr>
          <w:p w:rsidR="006F5B8B" w:rsidRPr="00ED19F1" w:rsidRDefault="006F5B8B" w:rsidP="006F5B8B">
            <w:pPr>
              <w:jc w:val="center"/>
              <w:rPr>
                <w:sz w:val="28"/>
                <w:szCs w:val="28"/>
              </w:rPr>
            </w:pPr>
            <w:r w:rsidRPr="00ED19F1">
              <w:rPr>
                <w:sz w:val="28"/>
                <w:szCs w:val="28"/>
              </w:rPr>
              <w:t>0,00</w:t>
            </w:r>
            <w:r>
              <w:rPr>
                <w:sz w:val="28"/>
                <w:szCs w:val="28"/>
              </w:rPr>
              <w:t>1</w:t>
            </w:r>
          </w:p>
        </w:tc>
        <w:tc>
          <w:tcPr>
            <w:tcW w:w="1440" w:type="dxa"/>
            <w:vAlign w:val="center"/>
          </w:tcPr>
          <w:p w:rsidR="006F5B8B" w:rsidRPr="00ED19F1" w:rsidRDefault="006F5B8B" w:rsidP="006F5B8B">
            <w:pPr>
              <w:jc w:val="center"/>
              <w:rPr>
                <w:sz w:val="28"/>
                <w:szCs w:val="28"/>
              </w:rPr>
            </w:pPr>
            <w:r w:rsidRPr="00ED19F1">
              <w:rPr>
                <w:sz w:val="28"/>
                <w:szCs w:val="28"/>
              </w:rPr>
              <w:t>275</w:t>
            </w:r>
          </w:p>
        </w:tc>
        <w:tc>
          <w:tcPr>
            <w:tcW w:w="1486" w:type="dxa"/>
            <w:vAlign w:val="center"/>
          </w:tcPr>
          <w:p w:rsidR="006F5B8B" w:rsidRPr="00ED19F1" w:rsidRDefault="006F5B8B" w:rsidP="006F5B8B">
            <w:pPr>
              <w:jc w:val="center"/>
              <w:rPr>
                <w:sz w:val="28"/>
                <w:szCs w:val="28"/>
              </w:rPr>
            </w:pPr>
            <w:r w:rsidRPr="00ED19F1">
              <w:rPr>
                <w:sz w:val="28"/>
                <w:szCs w:val="28"/>
              </w:rPr>
              <w:t>14,8</w:t>
            </w:r>
          </w:p>
        </w:tc>
      </w:tr>
      <w:tr w:rsidR="006F5B8B" w:rsidRPr="00DA5BA1" w:rsidTr="006F5B8B">
        <w:tc>
          <w:tcPr>
            <w:tcW w:w="4320" w:type="dxa"/>
            <w:vAlign w:val="center"/>
          </w:tcPr>
          <w:p w:rsidR="006F5B8B" w:rsidRPr="00ED19F1" w:rsidRDefault="006F5B8B" w:rsidP="006F5B8B">
            <w:pPr>
              <w:rPr>
                <w:sz w:val="28"/>
                <w:szCs w:val="28"/>
              </w:rPr>
            </w:pPr>
            <w:r w:rsidRPr="00ED19F1">
              <w:rPr>
                <w:sz w:val="28"/>
                <w:szCs w:val="28"/>
              </w:rPr>
              <w:t>Коэффициент критической (промежуточной) ликвидности</w:t>
            </w:r>
          </w:p>
        </w:tc>
        <w:tc>
          <w:tcPr>
            <w:tcW w:w="1020" w:type="dxa"/>
            <w:vAlign w:val="center"/>
          </w:tcPr>
          <w:p w:rsidR="006F5B8B" w:rsidRPr="00ED19F1" w:rsidRDefault="006F5B8B" w:rsidP="006F5B8B">
            <w:pPr>
              <w:jc w:val="center"/>
              <w:rPr>
                <w:sz w:val="28"/>
                <w:szCs w:val="28"/>
              </w:rPr>
            </w:pPr>
            <w:r w:rsidRPr="00ED19F1">
              <w:rPr>
                <w:sz w:val="28"/>
                <w:szCs w:val="28"/>
              </w:rPr>
              <w:t>0,229</w:t>
            </w:r>
          </w:p>
        </w:tc>
        <w:tc>
          <w:tcPr>
            <w:tcW w:w="1020" w:type="dxa"/>
            <w:vAlign w:val="center"/>
          </w:tcPr>
          <w:p w:rsidR="006F5B8B" w:rsidRPr="00ED19F1" w:rsidRDefault="006F5B8B" w:rsidP="006F5B8B">
            <w:pPr>
              <w:jc w:val="center"/>
              <w:rPr>
                <w:sz w:val="28"/>
                <w:szCs w:val="28"/>
              </w:rPr>
            </w:pPr>
            <w:r w:rsidRPr="00ED19F1">
              <w:rPr>
                <w:sz w:val="28"/>
                <w:szCs w:val="28"/>
              </w:rPr>
              <w:t>0,245</w:t>
            </w:r>
          </w:p>
        </w:tc>
        <w:tc>
          <w:tcPr>
            <w:tcW w:w="1020" w:type="dxa"/>
            <w:vAlign w:val="center"/>
          </w:tcPr>
          <w:p w:rsidR="006F5B8B" w:rsidRPr="00ED19F1" w:rsidRDefault="006F5B8B" w:rsidP="006F5B8B">
            <w:pPr>
              <w:jc w:val="center"/>
              <w:rPr>
                <w:sz w:val="28"/>
                <w:szCs w:val="28"/>
              </w:rPr>
            </w:pPr>
            <w:r w:rsidRPr="00ED19F1">
              <w:rPr>
                <w:sz w:val="28"/>
                <w:szCs w:val="28"/>
              </w:rPr>
              <w:t>0,171</w:t>
            </w:r>
          </w:p>
        </w:tc>
        <w:tc>
          <w:tcPr>
            <w:tcW w:w="1440" w:type="dxa"/>
            <w:vAlign w:val="center"/>
          </w:tcPr>
          <w:p w:rsidR="006F5B8B" w:rsidRPr="00ED19F1" w:rsidRDefault="006F5B8B" w:rsidP="006F5B8B">
            <w:pPr>
              <w:jc w:val="center"/>
              <w:rPr>
                <w:sz w:val="28"/>
                <w:szCs w:val="28"/>
              </w:rPr>
            </w:pPr>
            <w:r w:rsidRPr="00ED19F1">
              <w:rPr>
                <w:sz w:val="28"/>
                <w:szCs w:val="28"/>
              </w:rPr>
              <w:t>106,9</w:t>
            </w:r>
          </w:p>
        </w:tc>
        <w:tc>
          <w:tcPr>
            <w:tcW w:w="1486" w:type="dxa"/>
            <w:vAlign w:val="center"/>
          </w:tcPr>
          <w:p w:rsidR="006F5B8B" w:rsidRPr="00ED19F1" w:rsidRDefault="006F5B8B" w:rsidP="006F5B8B">
            <w:pPr>
              <w:jc w:val="center"/>
              <w:rPr>
                <w:sz w:val="28"/>
                <w:szCs w:val="28"/>
              </w:rPr>
            </w:pPr>
            <w:r w:rsidRPr="00ED19F1">
              <w:rPr>
                <w:sz w:val="28"/>
                <w:szCs w:val="28"/>
              </w:rPr>
              <w:t>69,8</w:t>
            </w:r>
          </w:p>
        </w:tc>
      </w:tr>
      <w:tr w:rsidR="006F5B8B" w:rsidRPr="00DA5BA1" w:rsidTr="006F5B8B">
        <w:tc>
          <w:tcPr>
            <w:tcW w:w="4320" w:type="dxa"/>
            <w:vAlign w:val="center"/>
          </w:tcPr>
          <w:p w:rsidR="006F5B8B" w:rsidRPr="00ED19F1" w:rsidRDefault="006F5B8B" w:rsidP="006F5B8B">
            <w:pPr>
              <w:rPr>
                <w:sz w:val="28"/>
                <w:szCs w:val="28"/>
              </w:rPr>
            </w:pPr>
            <w:r w:rsidRPr="00ED19F1">
              <w:rPr>
                <w:sz w:val="28"/>
                <w:szCs w:val="28"/>
              </w:rPr>
              <w:t>Коэффициент текущей ликвидности</w:t>
            </w:r>
          </w:p>
        </w:tc>
        <w:tc>
          <w:tcPr>
            <w:tcW w:w="1020" w:type="dxa"/>
            <w:vAlign w:val="center"/>
          </w:tcPr>
          <w:p w:rsidR="006F5B8B" w:rsidRPr="00ED19F1" w:rsidRDefault="006F5B8B" w:rsidP="006F5B8B">
            <w:pPr>
              <w:jc w:val="center"/>
              <w:rPr>
                <w:sz w:val="28"/>
                <w:szCs w:val="28"/>
              </w:rPr>
            </w:pPr>
            <w:r w:rsidRPr="00ED19F1">
              <w:rPr>
                <w:sz w:val="28"/>
                <w:szCs w:val="28"/>
              </w:rPr>
              <w:t>2,01</w:t>
            </w:r>
            <w:r>
              <w:rPr>
                <w:sz w:val="28"/>
                <w:szCs w:val="28"/>
              </w:rPr>
              <w:t>3</w:t>
            </w:r>
          </w:p>
        </w:tc>
        <w:tc>
          <w:tcPr>
            <w:tcW w:w="1020" w:type="dxa"/>
            <w:vAlign w:val="center"/>
          </w:tcPr>
          <w:p w:rsidR="006F5B8B" w:rsidRPr="00ED19F1" w:rsidRDefault="006F5B8B" w:rsidP="006F5B8B">
            <w:pPr>
              <w:jc w:val="center"/>
              <w:rPr>
                <w:sz w:val="28"/>
                <w:szCs w:val="28"/>
              </w:rPr>
            </w:pPr>
            <w:r w:rsidRPr="00ED19F1">
              <w:rPr>
                <w:sz w:val="28"/>
                <w:szCs w:val="28"/>
              </w:rPr>
              <w:t>2,77</w:t>
            </w:r>
          </w:p>
        </w:tc>
        <w:tc>
          <w:tcPr>
            <w:tcW w:w="1020" w:type="dxa"/>
            <w:vAlign w:val="center"/>
          </w:tcPr>
          <w:p w:rsidR="006F5B8B" w:rsidRPr="00ED19F1" w:rsidRDefault="006F5B8B" w:rsidP="006F5B8B">
            <w:pPr>
              <w:jc w:val="center"/>
              <w:rPr>
                <w:sz w:val="28"/>
                <w:szCs w:val="28"/>
              </w:rPr>
            </w:pPr>
            <w:r w:rsidRPr="00ED19F1">
              <w:rPr>
                <w:sz w:val="28"/>
                <w:szCs w:val="28"/>
              </w:rPr>
              <w:t>2,54</w:t>
            </w:r>
            <w:r>
              <w:rPr>
                <w:sz w:val="28"/>
                <w:szCs w:val="28"/>
              </w:rPr>
              <w:t>4</w:t>
            </w:r>
          </w:p>
        </w:tc>
        <w:tc>
          <w:tcPr>
            <w:tcW w:w="1440" w:type="dxa"/>
            <w:vAlign w:val="center"/>
          </w:tcPr>
          <w:p w:rsidR="006F5B8B" w:rsidRPr="00ED19F1" w:rsidRDefault="006F5B8B" w:rsidP="006F5B8B">
            <w:pPr>
              <w:jc w:val="center"/>
              <w:rPr>
                <w:sz w:val="28"/>
                <w:szCs w:val="28"/>
              </w:rPr>
            </w:pPr>
            <w:r w:rsidRPr="00ED19F1">
              <w:rPr>
                <w:sz w:val="28"/>
                <w:szCs w:val="28"/>
              </w:rPr>
              <w:t>137,8</w:t>
            </w:r>
          </w:p>
        </w:tc>
        <w:tc>
          <w:tcPr>
            <w:tcW w:w="1486" w:type="dxa"/>
            <w:vAlign w:val="center"/>
          </w:tcPr>
          <w:p w:rsidR="006F5B8B" w:rsidRPr="00ED19F1" w:rsidRDefault="006F5B8B" w:rsidP="006F5B8B">
            <w:pPr>
              <w:jc w:val="center"/>
              <w:rPr>
                <w:sz w:val="28"/>
                <w:szCs w:val="28"/>
              </w:rPr>
            </w:pPr>
            <w:r w:rsidRPr="00ED19F1">
              <w:rPr>
                <w:sz w:val="28"/>
                <w:szCs w:val="28"/>
              </w:rPr>
              <w:t>91,7</w:t>
            </w:r>
          </w:p>
        </w:tc>
      </w:tr>
      <w:tr w:rsidR="006F5B8B" w:rsidRPr="00DA5BA1" w:rsidTr="006F5B8B">
        <w:tc>
          <w:tcPr>
            <w:tcW w:w="4320" w:type="dxa"/>
            <w:vAlign w:val="center"/>
          </w:tcPr>
          <w:p w:rsidR="006F5B8B" w:rsidRPr="00ED19F1" w:rsidRDefault="006F5B8B" w:rsidP="006F5B8B">
            <w:pPr>
              <w:rPr>
                <w:sz w:val="28"/>
                <w:szCs w:val="28"/>
              </w:rPr>
            </w:pPr>
            <w:r w:rsidRPr="00ED19F1">
              <w:rPr>
                <w:sz w:val="28"/>
                <w:szCs w:val="28"/>
              </w:rPr>
              <w:t>Коэффициент ликвидности при мобилизации средств</w:t>
            </w:r>
          </w:p>
        </w:tc>
        <w:tc>
          <w:tcPr>
            <w:tcW w:w="1020" w:type="dxa"/>
            <w:vAlign w:val="center"/>
          </w:tcPr>
          <w:p w:rsidR="006F5B8B" w:rsidRPr="00ED19F1" w:rsidRDefault="006F5B8B" w:rsidP="006F5B8B">
            <w:pPr>
              <w:jc w:val="center"/>
              <w:rPr>
                <w:sz w:val="28"/>
                <w:szCs w:val="28"/>
              </w:rPr>
            </w:pPr>
            <w:r w:rsidRPr="00ED19F1">
              <w:rPr>
                <w:sz w:val="28"/>
                <w:szCs w:val="28"/>
              </w:rPr>
              <w:t>1,781</w:t>
            </w:r>
          </w:p>
        </w:tc>
        <w:tc>
          <w:tcPr>
            <w:tcW w:w="1020" w:type="dxa"/>
            <w:vAlign w:val="center"/>
          </w:tcPr>
          <w:p w:rsidR="006F5B8B" w:rsidRPr="00ED19F1" w:rsidRDefault="006F5B8B" w:rsidP="006F5B8B">
            <w:pPr>
              <w:jc w:val="center"/>
              <w:rPr>
                <w:sz w:val="28"/>
                <w:szCs w:val="28"/>
              </w:rPr>
            </w:pPr>
            <w:r w:rsidRPr="00ED19F1">
              <w:rPr>
                <w:sz w:val="28"/>
                <w:szCs w:val="28"/>
              </w:rPr>
              <w:t>2,523</w:t>
            </w:r>
          </w:p>
        </w:tc>
        <w:tc>
          <w:tcPr>
            <w:tcW w:w="1020" w:type="dxa"/>
            <w:vAlign w:val="center"/>
          </w:tcPr>
          <w:p w:rsidR="006F5B8B" w:rsidRPr="00ED19F1" w:rsidRDefault="006F5B8B" w:rsidP="006F5B8B">
            <w:pPr>
              <w:jc w:val="center"/>
              <w:rPr>
                <w:sz w:val="28"/>
                <w:szCs w:val="28"/>
              </w:rPr>
            </w:pPr>
            <w:r w:rsidRPr="00ED19F1">
              <w:rPr>
                <w:sz w:val="28"/>
                <w:szCs w:val="28"/>
              </w:rPr>
              <w:t>2,367</w:t>
            </w:r>
          </w:p>
        </w:tc>
        <w:tc>
          <w:tcPr>
            <w:tcW w:w="1440" w:type="dxa"/>
            <w:vAlign w:val="center"/>
          </w:tcPr>
          <w:p w:rsidR="006F5B8B" w:rsidRPr="00ED19F1" w:rsidRDefault="006F5B8B" w:rsidP="006F5B8B">
            <w:pPr>
              <w:jc w:val="center"/>
              <w:rPr>
                <w:sz w:val="28"/>
                <w:szCs w:val="28"/>
              </w:rPr>
            </w:pPr>
            <w:r>
              <w:rPr>
                <w:sz w:val="28"/>
                <w:szCs w:val="28"/>
              </w:rPr>
              <w:t>141,7</w:t>
            </w:r>
          </w:p>
        </w:tc>
        <w:tc>
          <w:tcPr>
            <w:tcW w:w="1486" w:type="dxa"/>
            <w:vAlign w:val="center"/>
          </w:tcPr>
          <w:p w:rsidR="006F5B8B" w:rsidRPr="00ED19F1" w:rsidRDefault="006F5B8B" w:rsidP="006F5B8B">
            <w:pPr>
              <w:jc w:val="center"/>
              <w:rPr>
                <w:sz w:val="28"/>
                <w:szCs w:val="28"/>
              </w:rPr>
            </w:pPr>
            <w:r w:rsidRPr="00ED19F1">
              <w:rPr>
                <w:sz w:val="28"/>
                <w:szCs w:val="28"/>
              </w:rPr>
              <w:t>93,8</w:t>
            </w:r>
          </w:p>
        </w:tc>
      </w:tr>
    </w:tbl>
    <w:p w:rsidR="006F5B8B" w:rsidRPr="00516749" w:rsidRDefault="006F5B8B" w:rsidP="006F5B8B">
      <w:pPr>
        <w:spacing w:line="360" w:lineRule="auto"/>
        <w:rPr>
          <w:sz w:val="28"/>
          <w:szCs w:val="28"/>
        </w:rPr>
      </w:pPr>
    </w:p>
    <w:p w:rsidR="006F5B8B" w:rsidRPr="00516749" w:rsidRDefault="006F5B8B" w:rsidP="006F5B8B">
      <w:pPr>
        <w:spacing w:line="360" w:lineRule="auto"/>
        <w:ind w:firstLine="720"/>
        <w:rPr>
          <w:sz w:val="28"/>
          <w:szCs w:val="28"/>
        </w:rPr>
      </w:pPr>
      <w:r w:rsidRPr="00516749">
        <w:rPr>
          <w:sz w:val="28"/>
          <w:szCs w:val="28"/>
        </w:rPr>
        <w:t>Анализируя полученные данные можно сделать следующие выводы:</w:t>
      </w:r>
    </w:p>
    <w:p w:rsidR="00BC7B44" w:rsidRDefault="00E914D7" w:rsidP="006F5B8B">
      <w:pPr>
        <w:pStyle w:val="20"/>
        <w:spacing w:line="360" w:lineRule="auto"/>
        <w:ind w:firstLine="709"/>
        <w:jc w:val="both"/>
        <w:rPr>
          <w:sz w:val="28"/>
          <w:szCs w:val="28"/>
        </w:rPr>
      </w:pPr>
      <w:r>
        <w:rPr>
          <w:sz w:val="28"/>
          <w:szCs w:val="28"/>
        </w:rPr>
        <w:t>В 2007 году по сравнению с 2006</w:t>
      </w:r>
      <w:r w:rsidR="006F5B8B" w:rsidRPr="009B0147">
        <w:rPr>
          <w:sz w:val="28"/>
          <w:szCs w:val="28"/>
        </w:rPr>
        <w:t xml:space="preserve"> годом коэффициент абсолютной ликвидности увеличился примерно в 3 раза, что свидетельствует об улучшен</w:t>
      </w:r>
      <w:r>
        <w:rPr>
          <w:sz w:val="28"/>
          <w:szCs w:val="28"/>
        </w:rPr>
        <w:t>ии финансового положения. В 2008</w:t>
      </w:r>
      <w:r w:rsidR="006F5B8B" w:rsidRPr="009B0147">
        <w:rPr>
          <w:sz w:val="28"/>
          <w:szCs w:val="28"/>
        </w:rPr>
        <w:t xml:space="preserve"> году коэффициент абсолютной ликвидности сниз</w:t>
      </w:r>
      <w:r>
        <w:rPr>
          <w:sz w:val="28"/>
          <w:szCs w:val="28"/>
        </w:rPr>
        <w:t>ился по сравнению с 2007</w:t>
      </w:r>
      <w:r w:rsidR="006F5B8B" w:rsidRPr="009B0147">
        <w:rPr>
          <w:sz w:val="28"/>
          <w:szCs w:val="28"/>
        </w:rPr>
        <w:t xml:space="preserve"> годом на 85%, что свидетельствует о снижении платежеспособности и уменьшении гарантий погашения долгов. Но даже при небольшом его значении предприятие может быть всегда платежеспособным и синхронизировать приток и отток денежных средств по объему и срокам. </w:t>
      </w:r>
    </w:p>
    <w:p w:rsidR="006F5B8B" w:rsidRPr="009B0147" w:rsidRDefault="00E914D7" w:rsidP="006F5B8B">
      <w:pPr>
        <w:pStyle w:val="20"/>
        <w:spacing w:line="360" w:lineRule="auto"/>
        <w:ind w:firstLine="709"/>
        <w:jc w:val="both"/>
        <w:rPr>
          <w:sz w:val="28"/>
          <w:szCs w:val="28"/>
        </w:rPr>
      </w:pPr>
      <w:r>
        <w:rPr>
          <w:sz w:val="28"/>
          <w:szCs w:val="28"/>
        </w:rPr>
        <w:t>В 2007</w:t>
      </w:r>
      <w:r w:rsidR="006F5B8B" w:rsidRPr="009B0147">
        <w:rPr>
          <w:sz w:val="28"/>
          <w:szCs w:val="28"/>
        </w:rPr>
        <w:t xml:space="preserve"> году идет увеличение коэффициента критической (промежуточной) ликвидности на 5,6% по сравнению с предыдущим периодом, это говорит о том, что предприятие  работает устойчиво и является платежеспособным, у него достаточно денежных средств и сумм дебиторской задолженности на покрытие кр</w:t>
      </w:r>
      <w:r>
        <w:rPr>
          <w:sz w:val="28"/>
          <w:szCs w:val="28"/>
        </w:rPr>
        <w:t>аткосрочных обязательств. В 2008</w:t>
      </w:r>
      <w:r w:rsidR="006F5B8B" w:rsidRPr="009B0147">
        <w:rPr>
          <w:sz w:val="28"/>
          <w:szCs w:val="28"/>
        </w:rPr>
        <w:t xml:space="preserve"> году коэффициента критической (промежуточной) ликвидности сни</w:t>
      </w:r>
      <w:r>
        <w:rPr>
          <w:sz w:val="28"/>
          <w:szCs w:val="28"/>
        </w:rPr>
        <w:t>зился на 30% по сравнению с 2007</w:t>
      </w:r>
      <w:r w:rsidR="006F5B8B" w:rsidRPr="009B0147">
        <w:rPr>
          <w:sz w:val="28"/>
          <w:szCs w:val="28"/>
        </w:rPr>
        <w:t xml:space="preserve"> годом, это указывает на необходимость систематической работы с дебиторами, чтобы обеспечить ее преобразование в денежные средства. </w:t>
      </w:r>
    </w:p>
    <w:p w:rsidR="006F5B8B" w:rsidRPr="004B7D10" w:rsidRDefault="006F5B8B" w:rsidP="006F5B8B">
      <w:pPr>
        <w:spacing w:line="360" w:lineRule="auto"/>
        <w:ind w:firstLine="720"/>
        <w:jc w:val="both"/>
        <w:rPr>
          <w:sz w:val="28"/>
          <w:szCs w:val="28"/>
        </w:rPr>
      </w:pPr>
      <w:r>
        <w:rPr>
          <w:sz w:val="28"/>
          <w:szCs w:val="28"/>
        </w:rPr>
        <w:t>В</w:t>
      </w:r>
      <w:r w:rsidR="00E914D7">
        <w:rPr>
          <w:sz w:val="28"/>
          <w:szCs w:val="28"/>
        </w:rPr>
        <w:t xml:space="preserve"> 2007 году по сравнению с 2006</w:t>
      </w:r>
      <w:r w:rsidRPr="00516749">
        <w:rPr>
          <w:sz w:val="28"/>
          <w:szCs w:val="28"/>
        </w:rPr>
        <w:t xml:space="preserve"> годом коэффициент текущей ликвидн</w:t>
      </w:r>
      <w:r w:rsidR="00E914D7">
        <w:rPr>
          <w:sz w:val="28"/>
          <w:szCs w:val="28"/>
        </w:rPr>
        <w:t>ости увеличился на 37,8%. В 2008</w:t>
      </w:r>
      <w:r w:rsidRPr="00516749">
        <w:rPr>
          <w:sz w:val="28"/>
          <w:szCs w:val="28"/>
        </w:rPr>
        <w:t xml:space="preserve"> году коэффициент текущей ликвидно</w:t>
      </w:r>
      <w:r w:rsidR="00E914D7">
        <w:rPr>
          <w:sz w:val="28"/>
          <w:szCs w:val="28"/>
        </w:rPr>
        <w:t>сти снизился по сравнению с 2007</w:t>
      </w:r>
      <w:r w:rsidRPr="00516749">
        <w:rPr>
          <w:sz w:val="28"/>
          <w:szCs w:val="28"/>
        </w:rPr>
        <w:t xml:space="preserve"> годом на 8%. Предприятие имеет значительное превышение ликвидных активов над краткосрочными обязательствами, что позволяет достаточно точно оценить степень устойчивости финансового состояния предприятия и его способности погасить обязательства в срок. Однако значительное превышение оборотных активов над краткосрочными обязательствами в течение всего исследуемого периода свидетельствует о том, что предприятие имело больше финансовых ресурсов (текущих пассивов), чем требовалось, а, следовательно, оно превращало излишние средства в ненужные текущие активы. </w:t>
      </w:r>
    </w:p>
    <w:p w:rsidR="006F5B8B" w:rsidRPr="00824801" w:rsidRDefault="006F5B8B" w:rsidP="006F5B8B">
      <w:pPr>
        <w:pStyle w:val="ac"/>
        <w:spacing w:after="0" w:line="360" w:lineRule="auto"/>
        <w:ind w:firstLine="709"/>
        <w:jc w:val="both"/>
        <w:rPr>
          <w:sz w:val="28"/>
          <w:szCs w:val="28"/>
        </w:rPr>
      </w:pPr>
      <w:r>
        <w:rPr>
          <w:sz w:val="28"/>
          <w:szCs w:val="28"/>
        </w:rPr>
        <w:t>В</w:t>
      </w:r>
      <w:r w:rsidR="00E914D7">
        <w:rPr>
          <w:sz w:val="28"/>
          <w:szCs w:val="28"/>
        </w:rPr>
        <w:t xml:space="preserve"> 2007</w:t>
      </w:r>
      <w:r w:rsidRPr="00516749">
        <w:rPr>
          <w:sz w:val="28"/>
          <w:szCs w:val="28"/>
        </w:rPr>
        <w:t xml:space="preserve"> году идет увеличение коэффициента ликвидности при мобилизации средств на 41,9%. Причиной этого увеличения стало увеличение запасов на 21,3%, и снижение краткосрочны</w:t>
      </w:r>
      <w:r w:rsidR="00E914D7">
        <w:rPr>
          <w:sz w:val="28"/>
          <w:szCs w:val="28"/>
        </w:rPr>
        <w:t>х обязательств на 25,88%. В 2008</w:t>
      </w:r>
      <w:r w:rsidRPr="00516749">
        <w:rPr>
          <w:sz w:val="28"/>
          <w:szCs w:val="28"/>
        </w:rPr>
        <w:t xml:space="preserve"> году данный коэффициент уменьшился на 6%. На протяжении всего исследуемого периода коэффициент ликвидности при мобилизации средств остается выше рекомендуемых значений (0,5 – 0,7), что говорит о достаточности мобилизации запасов для покрытия краткосрочных обязательств.</w:t>
      </w:r>
    </w:p>
    <w:p w:rsidR="006F5B8B" w:rsidRDefault="006F5B8B" w:rsidP="006F5B8B">
      <w:pPr>
        <w:pStyle w:val="ac"/>
        <w:spacing w:after="0" w:line="360" w:lineRule="auto"/>
        <w:ind w:firstLine="709"/>
        <w:jc w:val="both"/>
        <w:rPr>
          <w:sz w:val="28"/>
          <w:szCs w:val="28"/>
        </w:rPr>
      </w:pPr>
    </w:p>
    <w:p w:rsidR="006F5B8B" w:rsidRDefault="006F5B8B" w:rsidP="006F5B8B">
      <w:pPr>
        <w:pStyle w:val="ac"/>
        <w:spacing w:after="0" w:line="360" w:lineRule="auto"/>
        <w:ind w:firstLine="709"/>
        <w:jc w:val="both"/>
        <w:rPr>
          <w:sz w:val="28"/>
          <w:szCs w:val="28"/>
        </w:rPr>
      </w:pPr>
    </w:p>
    <w:p w:rsidR="006F5B8B" w:rsidRDefault="006F5B8B" w:rsidP="006F5B8B">
      <w:pPr>
        <w:spacing w:line="360" w:lineRule="auto"/>
        <w:ind w:left="1429"/>
        <w:jc w:val="center"/>
        <w:rPr>
          <w:sz w:val="28"/>
          <w:szCs w:val="28"/>
        </w:rPr>
      </w:pPr>
      <w:r w:rsidRPr="00922D34">
        <w:rPr>
          <w:sz w:val="28"/>
          <w:szCs w:val="28"/>
        </w:rPr>
        <w:t>2.2 Д</w:t>
      </w:r>
      <w:r>
        <w:rPr>
          <w:sz w:val="28"/>
          <w:szCs w:val="28"/>
        </w:rPr>
        <w:t>ИНАМИКА РАЗМЕРОВ И СТРУКТУРЫ ОБОРОТНОГО КАПИТАЛА ООО «МАЯК</w:t>
      </w:r>
      <w:r w:rsidRPr="00922D34">
        <w:rPr>
          <w:sz w:val="28"/>
          <w:szCs w:val="28"/>
        </w:rPr>
        <w:t>»</w:t>
      </w:r>
    </w:p>
    <w:p w:rsidR="006F5B8B" w:rsidRPr="00922D34" w:rsidRDefault="006F5B8B" w:rsidP="006F5B8B">
      <w:pPr>
        <w:spacing w:line="360" w:lineRule="auto"/>
        <w:ind w:left="1429"/>
        <w:jc w:val="center"/>
        <w:rPr>
          <w:sz w:val="28"/>
          <w:szCs w:val="28"/>
        </w:rPr>
      </w:pPr>
    </w:p>
    <w:p w:rsidR="006F5B8B" w:rsidRPr="00516749" w:rsidRDefault="006F5B8B" w:rsidP="006F5B8B">
      <w:pPr>
        <w:spacing w:line="360" w:lineRule="auto"/>
        <w:ind w:firstLine="720"/>
        <w:jc w:val="both"/>
        <w:rPr>
          <w:sz w:val="28"/>
          <w:szCs w:val="28"/>
        </w:rPr>
      </w:pPr>
      <w:r w:rsidRPr="00516749">
        <w:rPr>
          <w:sz w:val="28"/>
          <w:szCs w:val="28"/>
        </w:rPr>
        <w:t>Особенно тщательно необходимо проанализировать изменения состава и динамики оборотных активов как наиболее мобильной части капитала, от состояния которых в значительной степени зависит состояние предприятия.</w:t>
      </w:r>
    </w:p>
    <w:p w:rsidR="006F5B8B" w:rsidRPr="00516749" w:rsidRDefault="006F5B8B" w:rsidP="006F5B8B">
      <w:pPr>
        <w:spacing w:line="360" w:lineRule="auto"/>
        <w:ind w:firstLine="720"/>
        <w:jc w:val="both"/>
        <w:rPr>
          <w:sz w:val="28"/>
          <w:szCs w:val="28"/>
        </w:rPr>
      </w:pPr>
      <w:r w:rsidRPr="00516749">
        <w:rPr>
          <w:sz w:val="28"/>
          <w:szCs w:val="28"/>
        </w:rPr>
        <w:t xml:space="preserve">Динамика состава, структуры оборотного капитала ООО «Маяк» представлена в приложении </w:t>
      </w:r>
      <w:r>
        <w:rPr>
          <w:sz w:val="28"/>
          <w:szCs w:val="28"/>
        </w:rPr>
        <w:t>В (таблица 16)</w:t>
      </w:r>
      <w:r w:rsidRPr="00516749">
        <w:rPr>
          <w:sz w:val="28"/>
          <w:szCs w:val="28"/>
        </w:rPr>
        <w:t>.</w:t>
      </w:r>
    </w:p>
    <w:p w:rsidR="006F5B8B" w:rsidRPr="00516749" w:rsidRDefault="006F5B8B" w:rsidP="006F5B8B">
      <w:pPr>
        <w:spacing w:line="360" w:lineRule="auto"/>
        <w:ind w:firstLine="720"/>
        <w:jc w:val="both"/>
        <w:rPr>
          <w:sz w:val="28"/>
          <w:szCs w:val="28"/>
        </w:rPr>
      </w:pPr>
      <w:r w:rsidRPr="00516749">
        <w:rPr>
          <w:sz w:val="28"/>
          <w:szCs w:val="28"/>
        </w:rPr>
        <w:t>Динамика структуры оборотного капитала</w:t>
      </w:r>
      <w:r w:rsidR="00E914D7">
        <w:rPr>
          <w:sz w:val="28"/>
          <w:szCs w:val="28"/>
        </w:rPr>
        <w:t xml:space="preserve"> предприятия за 2006 – 2008</w:t>
      </w:r>
      <w:r w:rsidRPr="00516749">
        <w:rPr>
          <w:sz w:val="28"/>
          <w:szCs w:val="28"/>
        </w:rPr>
        <w:t xml:space="preserve"> гг. относительно стабильна, что свидетельствует об устойчивом, хорошо отложенном процессе производства и сбыта продукции, но наблюдается увеличение стоимос</w:t>
      </w:r>
      <w:r w:rsidR="00E914D7">
        <w:rPr>
          <w:sz w:val="28"/>
          <w:szCs w:val="28"/>
        </w:rPr>
        <w:t>ти всех оборотных средств в 2007 году по сравнению с 2006</w:t>
      </w:r>
      <w:r w:rsidRPr="00516749">
        <w:rPr>
          <w:sz w:val="28"/>
          <w:szCs w:val="28"/>
        </w:rPr>
        <w:t xml:space="preserve"> годом на 11,05%</w:t>
      </w:r>
      <w:r w:rsidR="00E914D7">
        <w:rPr>
          <w:sz w:val="28"/>
          <w:szCs w:val="28"/>
        </w:rPr>
        <w:t>, в 2008</w:t>
      </w:r>
      <w:r w:rsidRPr="00516749">
        <w:rPr>
          <w:sz w:val="28"/>
          <w:szCs w:val="28"/>
        </w:rPr>
        <w:t>году – на 17,7% по сравнению с предыдущим годом.</w:t>
      </w:r>
    </w:p>
    <w:p w:rsidR="006F5B8B" w:rsidRPr="00516749" w:rsidRDefault="006F5B8B" w:rsidP="006F5B8B">
      <w:pPr>
        <w:spacing w:line="360" w:lineRule="auto"/>
        <w:ind w:firstLine="720"/>
        <w:jc w:val="both"/>
        <w:rPr>
          <w:sz w:val="28"/>
          <w:szCs w:val="28"/>
        </w:rPr>
      </w:pPr>
      <w:r w:rsidRPr="00516749">
        <w:rPr>
          <w:sz w:val="28"/>
          <w:szCs w:val="28"/>
        </w:rPr>
        <w:t xml:space="preserve">Эти изменения обусловлены постепенным увеличением доли </w:t>
      </w:r>
      <w:r w:rsidR="00E914D7">
        <w:rPr>
          <w:sz w:val="28"/>
          <w:szCs w:val="28"/>
        </w:rPr>
        <w:t>оборотных фондов в целом (в 2006</w:t>
      </w:r>
      <w:r w:rsidRPr="00516749">
        <w:rPr>
          <w:sz w:val="28"/>
          <w:szCs w:val="28"/>
        </w:rPr>
        <w:t xml:space="preserve"> году доля оборотных фондов составляла 83,65% от общей сто</w:t>
      </w:r>
      <w:r w:rsidR="00E914D7">
        <w:rPr>
          <w:sz w:val="28"/>
          <w:szCs w:val="28"/>
        </w:rPr>
        <w:t>имости оборотных средств, в 2008</w:t>
      </w:r>
      <w:r w:rsidRPr="00516749">
        <w:rPr>
          <w:sz w:val="28"/>
          <w:szCs w:val="28"/>
        </w:rPr>
        <w:t xml:space="preserve"> году – 90,35%). Стоим</w:t>
      </w:r>
      <w:r w:rsidR="00E914D7">
        <w:rPr>
          <w:sz w:val="28"/>
          <w:szCs w:val="28"/>
        </w:rPr>
        <w:t>ость оборотных фондов в 2007</w:t>
      </w:r>
      <w:r w:rsidRPr="00516749">
        <w:rPr>
          <w:sz w:val="28"/>
          <w:szCs w:val="28"/>
        </w:rPr>
        <w:t xml:space="preserve"> году увеличилась н</w:t>
      </w:r>
      <w:r w:rsidR="00E914D7">
        <w:rPr>
          <w:sz w:val="28"/>
          <w:szCs w:val="28"/>
        </w:rPr>
        <w:t>а 16,33% (3733,5 т.р.), а в 2008</w:t>
      </w:r>
      <w:r w:rsidRPr="00516749">
        <w:rPr>
          <w:sz w:val="28"/>
          <w:szCs w:val="28"/>
        </w:rPr>
        <w:t xml:space="preserve"> году на 21% (5675 т.р.) по сравнению с предыдущими годами. Причиной этого увеличения стало:</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увеличение доли сырья, материалов и других аналогичных ценностей, что связано с увеличе</w:t>
      </w:r>
      <w:r w:rsidR="00E914D7">
        <w:rPr>
          <w:sz w:val="28"/>
          <w:szCs w:val="28"/>
        </w:rPr>
        <w:t>нием объема производства. В 2006</w:t>
      </w:r>
      <w:r w:rsidRPr="00516749">
        <w:rPr>
          <w:sz w:val="28"/>
          <w:szCs w:val="28"/>
        </w:rPr>
        <w:t xml:space="preserve"> году на их д</w:t>
      </w:r>
      <w:r w:rsidR="00E914D7">
        <w:rPr>
          <w:sz w:val="28"/>
          <w:szCs w:val="28"/>
        </w:rPr>
        <w:t>олю приходилось 30,17%, а в 2007 и 2008</w:t>
      </w:r>
      <w:r w:rsidRPr="00516749">
        <w:rPr>
          <w:sz w:val="28"/>
          <w:szCs w:val="28"/>
        </w:rPr>
        <w:t xml:space="preserve"> годах – 33,79% и 33,28% оборотных активов соответственно.  </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 xml:space="preserve">постепенно увеличивается доля животных </w:t>
      </w:r>
      <w:r w:rsidR="00E914D7">
        <w:rPr>
          <w:sz w:val="28"/>
          <w:szCs w:val="28"/>
        </w:rPr>
        <w:t>на выращивание и откорме. В 2006</w:t>
      </w:r>
      <w:r w:rsidRPr="00516749">
        <w:rPr>
          <w:sz w:val="28"/>
          <w:szCs w:val="28"/>
        </w:rPr>
        <w:t xml:space="preserve"> году она составляла 37,84%, в 20</w:t>
      </w:r>
      <w:r w:rsidR="00E914D7">
        <w:rPr>
          <w:sz w:val="28"/>
          <w:szCs w:val="28"/>
        </w:rPr>
        <w:t>08</w:t>
      </w:r>
      <w:r w:rsidRPr="00516749">
        <w:rPr>
          <w:sz w:val="28"/>
          <w:szCs w:val="28"/>
        </w:rPr>
        <w:t xml:space="preserve"> году уже 41,28% оборотных активов предприятия, что связано со специализацией предприятия на отрасли животноводства.</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увеличивается доля затрат в н</w:t>
      </w:r>
      <w:r w:rsidR="00E914D7">
        <w:rPr>
          <w:sz w:val="28"/>
          <w:szCs w:val="28"/>
        </w:rPr>
        <w:t>езавершенное производство в 2007 году по сравнению с 2006</w:t>
      </w:r>
      <w:r w:rsidRPr="00516749">
        <w:rPr>
          <w:sz w:val="28"/>
          <w:szCs w:val="28"/>
        </w:rPr>
        <w:t xml:space="preserve"> годом на 1,13%, это также связано с увеличением </w:t>
      </w:r>
      <w:r w:rsidR="00E914D7">
        <w:rPr>
          <w:sz w:val="28"/>
          <w:szCs w:val="28"/>
        </w:rPr>
        <w:t>объема производства. В 2008</w:t>
      </w:r>
      <w:r w:rsidRPr="00516749">
        <w:rPr>
          <w:sz w:val="28"/>
          <w:szCs w:val="28"/>
        </w:rPr>
        <w:t xml:space="preserve"> году по сравнению с предыдущим годом доля затрат в незавершенном производстве в оборотных активах снизилась до 9,21%.</w:t>
      </w:r>
    </w:p>
    <w:p w:rsidR="006F5B8B" w:rsidRPr="00516749" w:rsidRDefault="006F5B8B" w:rsidP="006F5B8B">
      <w:pPr>
        <w:spacing w:line="360" w:lineRule="auto"/>
        <w:jc w:val="both"/>
        <w:rPr>
          <w:sz w:val="28"/>
          <w:szCs w:val="28"/>
        </w:rPr>
      </w:pPr>
      <w:r>
        <w:rPr>
          <w:sz w:val="28"/>
          <w:szCs w:val="28"/>
        </w:rPr>
        <w:t xml:space="preserve">- </w:t>
      </w:r>
      <w:r w:rsidR="00E914D7">
        <w:rPr>
          <w:sz w:val="28"/>
          <w:szCs w:val="28"/>
        </w:rPr>
        <w:t>в 2007 году по сравнению с 2006</w:t>
      </w:r>
      <w:r w:rsidRPr="00516749">
        <w:rPr>
          <w:sz w:val="28"/>
          <w:szCs w:val="28"/>
        </w:rPr>
        <w:t xml:space="preserve"> годом доля готовой продукции и товаров для перепродажи снизилась до 2,66% об</w:t>
      </w:r>
      <w:r w:rsidR="00E914D7">
        <w:rPr>
          <w:sz w:val="28"/>
          <w:szCs w:val="28"/>
        </w:rPr>
        <w:t>оротных активов, а в 2008</w:t>
      </w:r>
      <w:r w:rsidRPr="00516749">
        <w:rPr>
          <w:sz w:val="28"/>
          <w:szCs w:val="28"/>
        </w:rPr>
        <w:t xml:space="preserve"> году по сравнению с </w:t>
      </w:r>
      <w:r w:rsidR="00E914D7">
        <w:rPr>
          <w:sz w:val="28"/>
          <w:szCs w:val="28"/>
        </w:rPr>
        <w:t>2007</w:t>
      </w:r>
      <w:r w:rsidRPr="00516749">
        <w:rPr>
          <w:sz w:val="28"/>
          <w:szCs w:val="28"/>
        </w:rPr>
        <w:t xml:space="preserve"> годом возросла до 4,11%, что свидетельствует о появлении трудностей со сбытом продукции.</w:t>
      </w:r>
    </w:p>
    <w:p w:rsidR="006F5B8B" w:rsidRPr="00516749" w:rsidRDefault="006F5B8B" w:rsidP="006F5B8B">
      <w:pPr>
        <w:spacing w:line="360" w:lineRule="auto"/>
        <w:ind w:firstLine="720"/>
        <w:jc w:val="both"/>
        <w:rPr>
          <w:sz w:val="28"/>
          <w:szCs w:val="28"/>
        </w:rPr>
      </w:pPr>
      <w:r w:rsidRPr="00516749">
        <w:rPr>
          <w:sz w:val="28"/>
          <w:szCs w:val="28"/>
        </w:rPr>
        <w:t>В связи со снижением денежных средств в течение всего исследуемого периода увеличилась доля задолженности по предъявленному налогу на добавленную стоимость п</w:t>
      </w:r>
      <w:r w:rsidR="00E914D7">
        <w:rPr>
          <w:sz w:val="28"/>
          <w:szCs w:val="28"/>
        </w:rPr>
        <w:t>о приобретенным ценностям в 2007</w:t>
      </w:r>
      <w:r w:rsidRPr="00516749">
        <w:rPr>
          <w:sz w:val="28"/>
          <w:szCs w:val="28"/>
        </w:rPr>
        <w:t xml:space="preserve"> году по сравнению с 200</w:t>
      </w:r>
      <w:r w:rsidR="00E914D7">
        <w:rPr>
          <w:sz w:val="28"/>
          <w:szCs w:val="28"/>
        </w:rPr>
        <w:t>6</w:t>
      </w:r>
      <w:r w:rsidRPr="00516749">
        <w:rPr>
          <w:sz w:val="28"/>
          <w:szCs w:val="28"/>
        </w:rPr>
        <w:t xml:space="preserve"> годом на 32,64%.</w:t>
      </w:r>
    </w:p>
    <w:p w:rsidR="006F5B8B" w:rsidRPr="00516749" w:rsidRDefault="006F5B8B" w:rsidP="006F5B8B">
      <w:pPr>
        <w:spacing w:line="360" w:lineRule="auto"/>
        <w:ind w:firstLine="720"/>
        <w:jc w:val="both"/>
        <w:rPr>
          <w:sz w:val="28"/>
          <w:szCs w:val="28"/>
        </w:rPr>
      </w:pPr>
      <w:r w:rsidRPr="00516749">
        <w:rPr>
          <w:sz w:val="28"/>
          <w:szCs w:val="28"/>
        </w:rPr>
        <w:t xml:space="preserve">Доля </w:t>
      </w:r>
      <w:r w:rsidR="00E914D7">
        <w:rPr>
          <w:sz w:val="28"/>
          <w:szCs w:val="28"/>
        </w:rPr>
        <w:t>дебиторской задолженности в 2007 году по сравнению с 2006</w:t>
      </w:r>
      <w:r w:rsidRPr="00516749">
        <w:rPr>
          <w:sz w:val="28"/>
          <w:szCs w:val="28"/>
        </w:rPr>
        <w:t xml:space="preserve"> годом снизилась на </w:t>
      </w:r>
      <w:r w:rsidR="00E914D7">
        <w:rPr>
          <w:sz w:val="28"/>
          <w:szCs w:val="28"/>
        </w:rPr>
        <w:t>3,6% оборотных активов, а в 2008 году по сравнению с 2007</w:t>
      </w:r>
      <w:r w:rsidRPr="00516749">
        <w:rPr>
          <w:sz w:val="28"/>
          <w:szCs w:val="28"/>
        </w:rPr>
        <w:t xml:space="preserve"> годом – на 2,24%, что свидетельствует об улучшении финансовой ситуации на предприятии.</w:t>
      </w:r>
    </w:p>
    <w:p w:rsidR="006F5B8B" w:rsidRPr="00516749" w:rsidRDefault="006F5B8B" w:rsidP="006F5B8B">
      <w:pPr>
        <w:spacing w:line="360" w:lineRule="auto"/>
        <w:ind w:firstLine="720"/>
        <w:jc w:val="both"/>
        <w:rPr>
          <w:sz w:val="28"/>
          <w:szCs w:val="28"/>
        </w:rPr>
      </w:pPr>
      <w:r w:rsidRPr="00516749">
        <w:rPr>
          <w:sz w:val="28"/>
          <w:szCs w:val="28"/>
        </w:rPr>
        <w:t>Доля краткосро</w:t>
      </w:r>
      <w:r w:rsidR="00E914D7">
        <w:rPr>
          <w:sz w:val="28"/>
          <w:szCs w:val="28"/>
        </w:rPr>
        <w:t>чных финансовых вложений  в 2007 году по сравнению с 2006</w:t>
      </w:r>
      <w:r w:rsidRPr="00516749">
        <w:rPr>
          <w:sz w:val="28"/>
          <w:szCs w:val="28"/>
        </w:rPr>
        <w:t>годом осталась прежней и составляет 0,12 % оборот</w:t>
      </w:r>
      <w:r w:rsidR="00E914D7">
        <w:rPr>
          <w:sz w:val="28"/>
          <w:szCs w:val="28"/>
        </w:rPr>
        <w:t>ных активов. (33 т.р.), а в 2008</w:t>
      </w:r>
      <w:r w:rsidRPr="00516749">
        <w:rPr>
          <w:sz w:val="28"/>
          <w:szCs w:val="28"/>
        </w:rPr>
        <w:t xml:space="preserve"> году снизилась до  0,05 % (16,5 т.р.)</w:t>
      </w:r>
    </w:p>
    <w:p w:rsidR="006F5B8B" w:rsidRPr="00516749" w:rsidRDefault="006F5B8B" w:rsidP="006F5B8B">
      <w:pPr>
        <w:spacing w:line="360" w:lineRule="auto"/>
        <w:ind w:firstLine="720"/>
        <w:jc w:val="both"/>
        <w:rPr>
          <w:sz w:val="28"/>
          <w:szCs w:val="28"/>
        </w:rPr>
      </w:pPr>
      <w:r w:rsidRPr="00516749">
        <w:rPr>
          <w:sz w:val="28"/>
          <w:szCs w:val="28"/>
        </w:rPr>
        <w:t>Доля денежных средств в обо</w:t>
      </w:r>
      <w:r w:rsidR="00E914D7">
        <w:rPr>
          <w:sz w:val="28"/>
          <w:szCs w:val="28"/>
        </w:rPr>
        <w:t>ротных активах снижается, в 2006</w:t>
      </w:r>
      <w:r w:rsidRPr="00516749">
        <w:rPr>
          <w:sz w:val="28"/>
          <w:szCs w:val="28"/>
        </w:rPr>
        <w:t xml:space="preserve"> год</w:t>
      </w:r>
      <w:r w:rsidR="00E914D7">
        <w:rPr>
          <w:sz w:val="28"/>
          <w:szCs w:val="28"/>
        </w:rPr>
        <w:t>у она составляла 1,23%, а в 2008</w:t>
      </w:r>
      <w:r w:rsidRPr="00516749">
        <w:rPr>
          <w:sz w:val="28"/>
          <w:szCs w:val="28"/>
        </w:rPr>
        <w:t xml:space="preserve"> году составила 0,08% оборотных активов.</w:t>
      </w:r>
    </w:p>
    <w:p w:rsidR="006F5B8B" w:rsidRPr="001E4A30" w:rsidRDefault="006F5B8B" w:rsidP="006F5B8B">
      <w:pPr>
        <w:spacing w:line="360" w:lineRule="auto"/>
        <w:ind w:firstLine="720"/>
        <w:jc w:val="both"/>
        <w:rPr>
          <w:sz w:val="28"/>
          <w:szCs w:val="28"/>
        </w:rPr>
      </w:pPr>
      <w:r w:rsidRPr="00516749">
        <w:rPr>
          <w:sz w:val="28"/>
          <w:szCs w:val="28"/>
        </w:rPr>
        <w:t>Анализ состояния производственных запасов необходимо начинать с изучения их динамики. Изучая величину и структуру запасов, основное внимание следует уделить выявлению тенденций изменения таких элементов, как производственные запасы, затраты в незавершенном производстве, готовая продукция и товары.</w:t>
      </w:r>
      <w:r w:rsidRPr="009D25E8">
        <w:rPr>
          <w:sz w:val="28"/>
          <w:szCs w:val="28"/>
        </w:rPr>
        <w:t xml:space="preserve"> </w:t>
      </w:r>
    </w:p>
    <w:p w:rsidR="006F5B8B" w:rsidRPr="00516749" w:rsidRDefault="006F5B8B" w:rsidP="006F5B8B">
      <w:pPr>
        <w:spacing w:line="360" w:lineRule="auto"/>
        <w:ind w:firstLine="720"/>
        <w:jc w:val="both"/>
        <w:rPr>
          <w:sz w:val="28"/>
          <w:szCs w:val="28"/>
        </w:rPr>
      </w:pPr>
      <w:r w:rsidRPr="00516749">
        <w:rPr>
          <w:sz w:val="28"/>
          <w:szCs w:val="28"/>
        </w:rPr>
        <w:t xml:space="preserve">Состояние производственных запасов показано в приложении </w:t>
      </w:r>
      <w:r>
        <w:rPr>
          <w:sz w:val="28"/>
          <w:szCs w:val="28"/>
        </w:rPr>
        <w:t>В (таблица 17)</w:t>
      </w:r>
      <w:r w:rsidRPr="00516749">
        <w:rPr>
          <w:sz w:val="28"/>
          <w:szCs w:val="28"/>
        </w:rPr>
        <w:t>. Из таблицы видно, что в течение всего рассматриваемого периода фактические запасы товарно-материальных ценностей и з</w:t>
      </w:r>
      <w:r w:rsidR="00E914D7">
        <w:rPr>
          <w:sz w:val="28"/>
          <w:szCs w:val="28"/>
        </w:rPr>
        <w:t>атраты в целом повысились в 2007 году на 3733,5 т.р., в 2008</w:t>
      </w:r>
      <w:r w:rsidRPr="00516749">
        <w:rPr>
          <w:sz w:val="28"/>
          <w:szCs w:val="28"/>
        </w:rPr>
        <w:t xml:space="preserve"> году 5675 т.р. по сравнению с предыдущими периодами, или на 16% и 21% соответственно. Особенно возросли затраты по выращ</w:t>
      </w:r>
      <w:r w:rsidR="00E914D7">
        <w:rPr>
          <w:sz w:val="28"/>
          <w:szCs w:val="28"/>
        </w:rPr>
        <w:t>иванию и откорму животных в 2007 году на 2188 т.р. (21%), в 2008</w:t>
      </w:r>
      <w:r w:rsidRPr="00516749">
        <w:rPr>
          <w:sz w:val="28"/>
          <w:szCs w:val="28"/>
        </w:rPr>
        <w:t xml:space="preserve"> году – 3053 т.р. (24%) по сравнению с предыдущими годами, что связано с тем, что главной отраслью предприятия является молочное скотоводство и выращивание крупного рогатого скота на мясо.</w:t>
      </w:r>
    </w:p>
    <w:p w:rsidR="006F5B8B" w:rsidRPr="00516749" w:rsidRDefault="006F5B8B" w:rsidP="006F5B8B">
      <w:pPr>
        <w:spacing w:line="360" w:lineRule="auto"/>
        <w:ind w:firstLine="720"/>
        <w:jc w:val="both"/>
        <w:rPr>
          <w:sz w:val="28"/>
          <w:szCs w:val="28"/>
        </w:rPr>
      </w:pPr>
      <w:r w:rsidRPr="00516749">
        <w:rPr>
          <w:sz w:val="28"/>
          <w:szCs w:val="28"/>
        </w:rPr>
        <w:t>Для оценки оборачиваемости запасов используют те же показатели оборачиваемости оборотного капитала. Оценку начинают с анализа показателей оборачиваемости запасов. При этом рассчитывают несколько показателей:</w:t>
      </w:r>
    </w:p>
    <w:p w:rsidR="006F5B8B" w:rsidRPr="00516749" w:rsidRDefault="004E74AB" w:rsidP="006F5B8B">
      <w:pPr>
        <w:spacing w:line="360" w:lineRule="auto"/>
        <w:ind w:firstLine="720"/>
        <w:jc w:val="both"/>
        <w:rPr>
          <w:sz w:val="28"/>
          <w:szCs w:val="28"/>
        </w:rPr>
      </w:pPr>
      <w:r>
        <w:rPr>
          <w:sz w:val="28"/>
          <w:szCs w:val="28"/>
        </w:rPr>
        <w:t xml:space="preserve">- </w:t>
      </w:r>
      <w:r w:rsidR="006F5B8B" w:rsidRPr="00516749">
        <w:rPr>
          <w:sz w:val="28"/>
          <w:szCs w:val="28"/>
        </w:rPr>
        <w:t>коэффициент оборачиваемости запасов, который характеризует количество оборотов запасов в течение анализируемого периода, и определяется как отношение выручки от реализации к средней величине запасов;</w:t>
      </w:r>
    </w:p>
    <w:p w:rsidR="006F5B8B" w:rsidRPr="00C76FEB" w:rsidRDefault="004E74AB" w:rsidP="006F5B8B">
      <w:pPr>
        <w:spacing w:line="360" w:lineRule="auto"/>
        <w:ind w:firstLine="720"/>
        <w:jc w:val="both"/>
        <w:rPr>
          <w:sz w:val="28"/>
          <w:szCs w:val="28"/>
        </w:rPr>
      </w:pPr>
      <w:r>
        <w:rPr>
          <w:sz w:val="28"/>
          <w:szCs w:val="28"/>
        </w:rPr>
        <w:t xml:space="preserve">- </w:t>
      </w:r>
      <w:r w:rsidR="006F5B8B" w:rsidRPr="00516749">
        <w:rPr>
          <w:sz w:val="28"/>
          <w:szCs w:val="28"/>
        </w:rPr>
        <w:t>длительность оборота запасов в днях определяется</w:t>
      </w:r>
      <w:r w:rsidR="006F5B8B">
        <w:rPr>
          <w:sz w:val="28"/>
          <w:szCs w:val="28"/>
        </w:rPr>
        <w:t xml:space="preserve"> как произведение </w:t>
      </w:r>
      <w:r w:rsidR="006F5B8B" w:rsidRPr="00516749">
        <w:rPr>
          <w:sz w:val="28"/>
          <w:szCs w:val="28"/>
        </w:rPr>
        <w:t>средни</w:t>
      </w:r>
      <w:r w:rsidR="006F5B8B">
        <w:rPr>
          <w:sz w:val="28"/>
          <w:szCs w:val="28"/>
        </w:rPr>
        <w:t>х</w:t>
      </w:r>
      <w:r w:rsidR="006F5B8B" w:rsidRPr="00516749">
        <w:rPr>
          <w:sz w:val="28"/>
          <w:szCs w:val="28"/>
        </w:rPr>
        <w:t xml:space="preserve"> остатк</w:t>
      </w:r>
      <w:r w:rsidR="006F5B8B">
        <w:rPr>
          <w:sz w:val="28"/>
          <w:szCs w:val="28"/>
        </w:rPr>
        <w:t>ов</w:t>
      </w:r>
      <w:r w:rsidR="006F5B8B" w:rsidRPr="00516749">
        <w:rPr>
          <w:sz w:val="28"/>
          <w:szCs w:val="28"/>
        </w:rPr>
        <w:t xml:space="preserve"> запасов</w:t>
      </w:r>
      <w:r w:rsidR="006F5B8B">
        <w:rPr>
          <w:sz w:val="28"/>
          <w:szCs w:val="28"/>
        </w:rPr>
        <w:t xml:space="preserve"> к </w:t>
      </w:r>
      <w:r w:rsidR="006F5B8B" w:rsidRPr="00516749">
        <w:rPr>
          <w:sz w:val="28"/>
          <w:szCs w:val="28"/>
        </w:rPr>
        <w:t>длительност</w:t>
      </w:r>
      <w:r w:rsidR="006F5B8B">
        <w:rPr>
          <w:sz w:val="28"/>
          <w:szCs w:val="28"/>
        </w:rPr>
        <w:t>и</w:t>
      </w:r>
      <w:r w:rsidR="006F5B8B" w:rsidRPr="00516749">
        <w:rPr>
          <w:sz w:val="28"/>
          <w:szCs w:val="28"/>
        </w:rPr>
        <w:t xml:space="preserve"> анализируемого периода</w:t>
      </w:r>
      <w:r w:rsidR="006F5B8B">
        <w:rPr>
          <w:sz w:val="28"/>
          <w:szCs w:val="28"/>
        </w:rPr>
        <w:t xml:space="preserve"> к </w:t>
      </w:r>
      <w:r w:rsidR="006F5B8B" w:rsidRPr="00516749">
        <w:rPr>
          <w:sz w:val="28"/>
          <w:szCs w:val="28"/>
        </w:rPr>
        <w:t>выручк</w:t>
      </w:r>
      <w:r w:rsidR="006F5B8B">
        <w:rPr>
          <w:sz w:val="28"/>
          <w:szCs w:val="28"/>
        </w:rPr>
        <w:t>е</w:t>
      </w:r>
      <w:r w:rsidR="006F5B8B" w:rsidRPr="00516749">
        <w:rPr>
          <w:sz w:val="28"/>
          <w:szCs w:val="28"/>
        </w:rPr>
        <w:t xml:space="preserve"> от реализации.</w:t>
      </w:r>
      <w:r w:rsidR="006F5B8B" w:rsidRPr="009D25E8">
        <w:rPr>
          <w:sz w:val="28"/>
          <w:szCs w:val="28"/>
        </w:rPr>
        <w:t xml:space="preserve"> </w:t>
      </w:r>
    </w:p>
    <w:p w:rsidR="006F5B8B" w:rsidRPr="00516749" w:rsidRDefault="006F5B8B" w:rsidP="006F5B8B">
      <w:pPr>
        <w:spacing w:line="360" w:lineRule="auto"/>
        <w:ind w:firstLine="720"/>
        <w:rPr>
          <w:sz w:val="28"/>
          <w:szCs w:val="28"/>
        </w:rPr>
      </w:pPr>
      <w:r w:rsidRPr="00516749">
        <w:rPr>
          <w:sz w:val="28"/>
          <w:szCs w:val="28"/>
        </w:rPr>
        <w:t>Коэффициент  оборачиваемости запасов составил</w:t>
      </w:r>
      <w:r w:rsidR="004E74AB">
        <w:rPr>
          <w:sz w:val="28"/>
          <w:szCs w:val="28"/>
        </w:rPr>
        <w:t>:</w:t>
      </w:r>
    </w:p>
    <w:p w:rsidR="006F5B8B" w:rsidRPr="00516749" w:rsidRDefault="006F5B8B" w:rsidP="006F5B8B">
      <w:pPr>
        <w:spacing w:line="360" w:lineRule="auto"/>
        <w:rPr>
          <w:sz w:val="28"/>
          <w:szCs w:val="28"/>
        </w:rPr>
      </w:pPr>
      <w:r w:rsidRPr="00516749">
        <w:rPr>
          <w:sz w:val="28"/>
          <w:szCs w:val="28"/>
        </w:rPr>
        <w:t>в 200</w:t>
      </w:r>
      <w:r w:rsidR="004E74AB">
        <w:rPr>
          <w:sz w:val="28"/>
          <w:szCs w:val="28"/>
        </w:rPr>
        <w:t>6</w:t>
      </w:r>
      <w:r w:rsidRPr="00516749">
        <w:rPr>
          <w:sz w:val="28"/>
          <w:szCs w:val="28"/>
        </w:rPr>
        <w:t xml:space="preserve"> году – 1,34;</w:t>
      </w:r>
      <w:r w:rsidR="00475D5B">
        <w:rPr>
          <w:sz w:val="28"/>
          <w:szCs w:val="28"/>
        </w:rPr>
        <w:t xml:space="preserve"> </w:t>
      </w:r>
      <w:r w:rsidR="004E74AB">
        <w:rPr>
          <w:sz w:val="28"/>
          <w:szCs w:val="28"/>
        </w:rPr>
        <w:t>в 2007</w:t>
      </w:r>
      <w:r w:rsidRPr="00516749">
        <w:rPr>
          <w:sz w:val="28"/>
          <w:szCs w:val="28"/>
        </w:rPr>
        <w:t xml:space="preserve"> году – 1,474;</w:t>
      </w:r>
      <w:r w:rsidR="00475D5B">
        <w:rPr>
          <w:sz w:val="28"/>
          <w:szCs w:val="28"/>
        </w:rPr>
        <w:t xml:space="preserve"> </w:t>
      </w:r>
      <w:r w:rsidR="004E74AB">
        <w:rPr>
          <w:sz w:val="28"/>
          <w:szCs w:val="28"/>
        </w:rPr>
        <w:t>в 2008</w:t>
      </w:r>
      <w:r w:rsidRPr="00516749">
        <w:rPr>
          <w:sz w:val="28"/>
          <w:szCs w:val="28"/>
        </w:rPr>
        <w:t xml:space="preserve"> году – 1,169.</w:t>
      </w:r>
    </w:p>
    <w:p w:rsidR="006F5B8B" w:rsidRPr="00516749" w:rsidRDefault="006F5B8B" w:rsidP="006F5B8B">
      <w:pPr>
        <w:spacing w:line="360" w:lineRule="auto"/>
        <w:ind w:firstLine="720"/>
        <w:rPr>
          <w:sz w:val="28"/>
          <w:szCs w:val="28"/>
        </w:rPr>
      </w:pPr>
      <w:r w:rsidRPr="00516749">
        <w:rPr>
          <w:sz w:val="28"/>
          <w:szCs w:val="28"/>
        </w:rPr>
        <w:t>Длительность оборота запасов в днях</w:t>
      </w:r>
      <w:r w:rsidR="004E74AB">
        <w:rPr>
          <w:sz w:val="28"/>
          <w:szCs w:val="28"/>
        </w:rPr>
        <w:t>:</w:t>
      </w:r>
    </w:p>
    <w:p w:rsidR="006F5B8B" w:rsidRPr="00516749" w:rsidRDefault="004E74AB" w:rsidP="006F5B8B">
      <w:pPr>
        <w:spacing w:line="360" w:lineRule="auto"/>
        <w:rPr>
          <w:sz w:val="28"/>
          <w:szCs w:val="28"/>
        </w:rPr>
      </w:pPr>
      <w:r>
        <w:rPr>
          <w:sz w:val="28"/>
          <w:szCs w:val="28"/>
        </w:rPr>
        <w:t>в 2006</w:t>
      </w:r>
      <w:r w:rsidR="006F5B8B" w:rsidRPr="00516749">
        <w:rPr>
          <w:sz w:val="28"/>
          <w:szCs w:val="28"/>
        </w:rPr>
        <w:t xml:space="preserve"> году – 269;</w:t>
      </w:r>
      <w:r w:rsidR="00475D5B">
        <w:rPr>
          <w:sz w:val="28"/>
          <w:szCs w:val="28"/>
        </w:rPr>
        <w:t xml:space="preserve"> </w:t>
      </w:r>
      <w:r>
        <w:rPr>
          <w:sz w:val="28"/>
          <w:szCs w:val="28"/>
        </w:rPr>
        <w:t>в 2007</w:t>
      </w:r>
      <w:r w:rsidR="006F5B8B" w:rsidRPr="00516749">
        <w:rPr>
          <w:sz w:val="28"/>
          <w:szCs w:val="28"/>
        </w:rPr>
        <w:t xml:space="preserve"> году – 244;</w:t>
      </w:r>
      <w:r w:rsidR="00475D5B">
        <w:rPr>
          <w:sz w:val="28"/>
          <w:szCs w:val="28"/>
        </w:rPr>
        <w:t xml:space="preserve"> </w:t>
      </w:r>
      <w:r>
        <w:rPr>
          <w:sz w:val="28"/>
          <w:szCs w:val="28"/>
        </w:rPr>
        <w:t>в 2008</w:t>
      </w:r>
      <w:r w:rsidR="006F5B8B" w:rsidRPr="00516749">
        <w:rPr>
          <w:sz w:val="28"/>
          <w:szCs w:val="28"/>
        </w:rPr>
        <w:t xml:space="preserve"> году – 308.</w:t>
      </w:r>
    </w:p>
    <w:p w:rsidR="006F5B8B" w:rsidRPr="009D25E8" w:rsidRDefault="006F5B8B" w:rsidP="006F5B8B">
      <w:pPr>
        <w:pStyle w:val="HTML"/>
        <w:spacing w:line="360" w:lineRule="auto"/>
        <w:ind w:firstLine="720"/>
        <w:jc w:val="both"/>
        <w:textAlignment w:val="top"/>
        <w:rPr>
          <w:rFonts w:ascii="Times New Roman" w:hAnsi="Times New Roman" w:cs="Times New Roman"/>
          <w:sz w:val="28"/>
          <w:szCs w:val="28"/>
        </w:rPr>
      </w:pPr>
      <w:r w:rsidRPr="006C55B4">
        <w:rPr>
          <w:rFonts w:ascii="Times New Roman" w:hAnsi="Times New Roman" w:cs="Times New Roman"/>
          <w:sz w:val="28"/>
          <w:szCs w:val="28"/>
        </w:rPr>
        <w:t>Коэффициен</w:t>
      </w:r>
      <w:r w:rsidR="004E74AB">
        <w:rPr>
          <w:rFonts w:ascii="Times New Roman" w:hAnsi="Times New Roman" w:cs="Times New Roman"/>
          <w:sz w:val="28"/>
          <w:szCs w:val="28"/>
        </w:rPr>
        <w:t>т оборачиваемости запасов в 2007 году по сравнению с 2006</w:t>
      </w:r>
      <w:r w:rsidRPr="006C55B4">
        <w:rPr>
          <w:rFonts w:ascii="Times New Roman" w:hAnsi="Times New Roman" w:cs="Times New Roman"/>
          <w:sz w:val="28"/>
          <w:szCs w:val="28"/>
        </w:rPr>
        <w:t xml:space="preserve"> годом увеличился на 10%, причиной чего стал рост выручки от реализации на 28,31% и средней величины запасов на 16,64%. Рост оборачиваемости запасов компании свидетельствует о том, что производство становится более эффективным, снижается потребность в оборотном капитале для его организации производства, устойчивее становится финансовое положение предприятия. </w:t>
      </w:r>
    </w:p>
    <w:p w:rsidR="006F5B8B" w:rsidRPr="006C55B4" w:rsidRDefault="004E74AB" w:rsidP="006F5B8B">
      <w:pPr>
        <w:spacing w:line="360" w:lineRule="auto"/>
        <w:ind w:firstLine="720"/>
        <w:jc w:val="both"/>
        <w:rPr>
          <w:sz w:val="28"/>
          <w:szCs w:val="28"/>
        </w:rPr>
      </w:pPr>
      <w:r>
        <w:rPr>
          <w:sz w:val="28"/>
          <w:szCs w:val="28"/>
        </w:rPr>
        <w:t>В 2008</w:t>
      </w:r>
      <w:r w:rsidR="006F5B8B" w:rsidRPr="006C55B4">
        <w:rPr>
          <w:sz w:val="28"/>
          <w:szCs w:val="28"/>
        </w:rPr>
        <w:t xml:space="preserve"> году по сравнению</w:t>
      </w:r>
      <w:r>
        <w:rPr>
          <w:sz w:val="28"/>
          <w:szCs w:val="28"/>
        </w:rPr>
        <w:t xml:space="preserve"> с 2007</w:t>
      </w:r>
      <w:r w:rsidR="006F5B8B" w:rsidRPr="00516749">
        <w:rPr>
          <w:sz w:val="28"/>
          <w:szCs w:val="28"/>
        </w:rPr>
        <w:t xml:space="preserve"> годом коэффициент оборачиваемости запасов снизился на 20,68%, в связи со </w:t>
      </w:r>
      <w:r w:rsidR="006F5B8B" w:rsidRPr="006C55B4">
        <w:rPr>
          <w:sz w:val="28"/>
          <w:szCs w:val="28"/>
        </w:rPr>
        <w:t>снижением выручки на 4,24% и ростом средней величины запасов на 20,73%. Снижение данного показателя свидетельствует об относительном увеличении производственных запасов и незавершенного производства или о снижении спроса на готовую продукцию.</w:t>
      </w:r>
    </w:p>
    <w:p w:rsidR="006F5B8B" w:rsidRPr="006C55B4" w:rsidRDefault="006F5B8B" w:rsidP="006F5B8B">
      <w:pPr>
        <w:spacing w:line="360" w:lineRule="auto"/>
        <w:ind w:firstLine="720"/>
        <w:jc w:val="both"/>
        <w:rPr>
          <w:sz w:val="28"/>
          <w:szCs w:val="28"/>
        </w:rPr>
      </w:pPr>
      <w:r w:rsidRPr="006C55B4">
        <w:rPr>
          <w:sz w:val="28"/>
          <w:szCs w:val="28"/>
        </w:rPr>
        <w:t>Период оборачиваемости запасов сырья и материалов равен продолжительности времени, в течение которого сырье и материалы находятся на складе перед передачей в производство.</w:t>
      </w:r>
    </w:p>
    <w:p w:rsidR="006F5B8B" w:rsidRPr="00516749" w:rsidRDefault="004E74AB" w:rsidP="006F5B8B">
      <w:pPr>
        <w:spacing w:line="360" w:lineRule="auto"/>
        <w:ind w:firstLine="720"/>
        <w:jc w:val="both"/>
        <w:rPr>
          <w:sz w:val="28"/>
          <w:szCs w:val="28"/>
        </w:rPr>
      </w:pPr>
      <w:r>
        <w:rPr>
          <w:sz w:val="28"/>
          <w:szCs w:val="28"/>
        </w:rPr>
        <w:t>В 2007</w:t>
      </w:r>
      <w:r w:rsidR="006F5B8B" w:rsidRPr="00516749">
        <w:rPr>
          <w:sz w:val="28"/>
          <w:szCs w:val="28"/>
        </w:rPr>
        <w:t xml:space="preserve"> году длительность оборота запасов составила 244 дня, что на 9,29% меньше чем в предыдущем году, это говорит о снижении производственно-коммерческого цикла.</w:t>
      </w:r>
    </w:p>
    <w:p w:rsidR="006F5B8B" w:rsidRPr="00516749" w:rsidRDefault="006F5B8B" w:rsidP="006F5B8B">
      <w:pPr>
        <w:spacing w:line="360" w:lineRule="auto"/>
        <w:ind w:firstLine="720"/>
        <w:jc w:val="both"/>
        <w:rPr>
          <w:sz w:val="28"/>
          <w:szCs w:val="28"/>
        </w:rPr>
      </w:pPr>
      <w:r w:rsidRPr="00516749">
        <w:rPr>
          <w:sz w:val="28"/>
          <w:szCs w:val="28"/>
        </w:rPr>
        <w:t>Рост  дли</w:t>
      </w:r>
      <w:r w:rsidR="004E74AB">
        <w:rPr>
          <w:sz w:val="28"/>
          <w:szCs w:val="28"/>
        </w:rPr>
        <w:t>тельности оборота запасов в 2008 году по сравнению с 2007</w:t>
      </w:r>
      <w:r w:rsidRPr="00516749">
        <w:rPr>
          <w:sz w:val="28"/>
          <w:szCs w:val="28"/>
        </w:rPr>
        <w:t xml:space="preserve"> годом на 26% свидетельствует о замедлении оборачиваемости запасов, следовательно, о снижении деловой активности предприятия. </w:t>
      </w:r>
    </w:p>
    <w:p w:rsidR="006F5B8B" w:rsidRPr="00475D5B" w:rsidRDefault="006F5B8B" w:rsidP="006F5B8B">
      <w:pPr>
        <w:pStyle w:val="a3"/>
        <w:spacing w:before="0" w:beforeAutospacing="0" w:after="0" w:afterAutospacing="0" w:line="360" w:lineRule="auto"/>
        <w:ind w:firstLine="720"/>
        <w:jc w:val="both"/>
        <w:rPr>
          <w:sz w:val="28"/>
          <w:szCs w:val="28"/>
        </w:rPr>
      </w:pPr>
      <w:r w:rsidRPr="00516749">
        <w:rPr>
          <w:sz w:val="28"/>
          <w:szCs w:val="28"/>
        </w:rPr>
        <w:t>Для увеличения коэффициент оборачиваемости запасов и снижения длительности оборота запасов в днях необходимо управлять запасами. Как только обнаруживается какая-то негативная</w:t>
      </w:r>
      <w:r w:rsidR="009529C1">
        <w:rPr>
          <w:sz w:val="28"/>
          <w:szCs w:val="28"/>
        </w:rPr>
        <w:t xml:space="preserve"> тенденция</w:t>
      </w:r>
      <w:r w:rsidRPr="00516749">
        <w:rPr>
          <w:sz w:val="28"/>
          <w:szCs w:val="28"/>
        </w:rPr>
        <w:t>, необходимо более детально изучать оборачиваемость составляющих запасов, искать более эффективные уровни резервных запасов (резервные запасы необходимы для обеспечения стабильности производства в условиях нестабильного или растущего спроса), искать поставщиков, способных обеспечить более короткие сроки поставки (может позволить сократить необходимые уровни запасов). С точки зрения финансового менеджмента, задача управления запасами — это поиск очень сложного компромисса.</w:t>
      </w:r>
      <w:r w:rsidRPr="00B259F6">
        <w:rPr>
          <w:sz w:val="28"/>
          <w:szCs w:val="28"/>
        </w:rPr>
        <w:t xml:space="preserve"> [</w:t>
      </w:r>
      <w:r w:rsidR="00BC7B44">
        <w:rPr>
          <w:sz w:val="28"/>
          <w:szCs w:val="28"/>
        </w:rPr>
        <w:t>23</w:t>
      </w:r>
      <w:r w:rsidRPr="00475D5B">
        <w:rPr>
          <w:sz w:val="28"/>
          <w:szCs w:val="28"/>
        </w:rPr>
        <w:t xml:space="preserve">, </w:t>
      </w:r>
      <w:r>
        <w:rPr>
          <w:sz w:val="28"/>
          <w:szCs w:val="28"/>
          <w:lang w:val="en-US"/>
        </w:rPr>
        <w:t>c</w:t>
      </w:r>
      <w:r w:rsidRPr="00475D5B">
        <w:rPr>
          <w:sz w:val="28"/>
          <w:szCs w:val="28"/>
        </w:rPr>
        <w:t>. 277]</w:t>
      </w:r>
    </w:p>
    <w:p w:rsidR="006F5B8B" w:rsidRPr="00516749" w:rsidRDefault="006F5B8B" w:rsidP="006F5B8B">
      <w:pPr>
        <w:pStyle w:val="a3"/>
        <w:spacing w:before="0" w:beforeAutospacing="0" w:after="0" w:afterAutospacing="0"/>
        <w:ind w:firstLine="720"/>
        <w:rPr>
          <w:sz w:val="28"/>
          <w:szCs w:val="28"/>
        </w:rPr>
      </w:pPr>
      <w:r w:rsidRPr="00516749">
        <w:rPr>
          <w:sz w:val="28"/>
          <w:szCs w:val="28"/>
        </w:rPr>
        <w:t>Таблица 4</w:t>
      </w:r>
      <w:r>
        <w:rPr>
          <w:sz w:val="28"/>
          <w:szCs w:val="28"/>
        </w:rPr>
        <w:t xml:space="preserve"> – </w:t>
      </w:r>
      <w:r w:rsidRPr="00516749">
        <w:rPr>
          <w:sz w:val="28"/>
          <w:szCs w:val="28"/>
        </w:rPr>
        <w:t>Управление запасами</w:t>
      </w:r>
    </w:p>
    <w:tbl>
      <w:tblPr>
        <w:tblW w:w="0" w:type="auto"/>
        <w:tblInd w:w="105" w:type="dxa"/>
        <w:tblCellMar>
          <w:left w:w="0" w:type="dxa"/>
          <w:right w:w="0" w:type="dxa"/>
        </w:tblCellMar>
        <w:tblLook w:val="0000" w:firstRow="0" w:lastRow="0" w:firstColumn="0" w:lastColumn="0" w:noHBand="0" w:noVBand="0"/>
      </w:tblPr>
      <w:tblGrid>
        <w:gridCol w:w="2375"/>
        <w:gridCol w:w="2671"/>
        <w:gridCol w:w="2495"/>
        <w:gridCol w:w="2769"/>
      </w:tblGrid>
      <w:tr w:rsidR="006F5B8B" w:rsidRPr="00706044" w:rsidTr="006F5B8B">
        <w:tc>
          <w:tcPr>
            <w:tcW w:w="228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jc w:val="center"/>
              <w:rPr>
                <w:bCs/>
                <w:sz w:val="28"/>
                <w:szCs w:val="28"/>
              </w:rPr>
            </w:pPr>
            <w:r w:rsidRPr="00922D34">
              <w:rPr>
                <w:bCs/>
                <w:sz w:val="28"/>
                <w:szCs w:val="28"/>
              </w:rPr>
              <w:t>Проблема</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jc w:val="center"/>
              <w:rPr>
                <w:bCs/>
                <w:sz w:val="28"/>
                <w:szCs w:val="28"/>
              </w:rPr>
            </w:pPr>
            <w:r w:rsidRPr="00922D34">
              <w:rPr>
                <w:bCs/>
                <w:sz w:val="28"/>
                <w:szCs w:val="28"/>
              </w:rPr>
              <w:t>Причина</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jc w:val="center"/>
              <w:rPr>
                <w:bCs/>
                <w:sz w:val="28"/>
                <w:szCs w:val="28"/>
              </w:rPr>
            </w:pPr>
            <w:r w:rsidRPr="00922D34">
              <w:rPr>
                <w:bCs/>
                <w:sz w:val="28"/>
                <w:szCs w:val="28"/>
              </w:rPr>
              <w:t>Решение</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jc w:val="center"/>
              <w:rPr>
                <w:bCs/>
                <w:sz w:val="28"/>
                <w:szCs w:val="28"/>
              </w:rPr>
            </w:pPr>
            <w:r w:rsidRPr="00922D34">
              <w:rPr>
                <w:bCs/>
                <w:sz w:val="28"/>
                <w:szCs w:val="28"/>
              </w:rPr>
              <w:t>Издержки решения</w:t>
            </w:r>
          </w:p>
        </w:tc>
      </w:tr>
      <w:tr w:rsidR="006F5B8B" w:rsidRPr="00DA5BA1" w:rsidTr="006F5B8B">
        <w:trPr>
          <w:trHeight w:val="1960"/>
        </w:trPr>
        <w:tc>
          <w:tcPr>
            <w:tcW w:w="228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Вероятность потерь от недопроизводства</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Нет необходимых запасов для производства и удовлетворения спроса</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Увеличение резервного запаса до уровня, когда дальнейшие инвестиции в запасы перестают значительно снижать риск остановки производства</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Увеличение затрат (инвестиции в запасы и расходы на хранение), снижение оборачиваемости капитала/запасов</w:t>
            </w:r>
          </w:p>
        </w:tc>
      </w:tr>
      <w:tr w:rsidR="006F5B8B" w:rsidRPr="00DA5BA1" w:rsidTr="006F5B8B">
        <w:tc>
          <w:tcPr>
            <w:tcW w:w="228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Высокие затраты на хранение большого резерва запасов</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В условиях неопределенности приходится увеличивать запасы</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Снижение уровня запасов, поиск поставщиков с более короткими сроками поставки</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5B8B" w:rsidRPr="00922D34" w:rsidRDefault="006F5B8B" w:rsidP="006F5B8B">
            <w:pPr>
              <w:rPr>
                <w:sz w:val="28"/>
                <w:szCs w:val="28"/>
              </w:rPr>
            </w:pPr>
            <w:r w:rsidRPr="00922D34">
              <w:rPr>
                <w:sz w:val="28"/>
                <w:szCs w:val="28"/>
              </w:rPr>
              <w:t>Увеличение вероятности потерь от недостатка запасов</w:t>
            </w:r>
          </w:p>
        </w:tc>
      </w:tr>
    </w:tbl>
    <w:p w:rsidR="006F5B8B" w:rsidRPr="00516749" w:rsidRDefault="006F5B8B" w:rsidP="006F5B8B">
      <w:pPr>
        <w:spacing w:line="360" w:lineRule="auto"/>
        <w:ind w:firstLine="540"/>
        <w:jc w:val="both"/>
        <w:rPr>
          <w:sz w:val="28"/>
          <w:szCs w:val="28"/>
        </w:rPr>
      </w:pPr>
    </w:p>
    <w:p w:rsidR="006F5B8B" w:rsidRPr="00516749" w:rsidRDefault="006F5B8B" w:rsidP="006F5B8B">
      <w:pPr>
        <w:spacing w:line="360" w:lineRule="auto"/>
        <w:ind w:firstLine="720"/>
        <w:jc w:val="both"/>
        <w:rPr>
          <w:sz w:val="28"/>
          <w:szCs w:val="28"/>
        </w:rPr>
      </w:pPr>
      <w:r w:rsidRPr="00516749">
        <w:rPr>
          <w:sz w:val="28"/>
          <w:szCs w:val="28"/>
        </w:rPr>
        <w:t>Основные цели контроля и анализа состояния запасов:</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обеспечение и поддержание ликвидности и текущей платежеспособности;</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 xml:space="preserve">сокращение издержек производства путем снижения затрат на создание и хранение запасов; </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уменьшение потерь рабочего времени и простоев оборудования из-за нехватки сырья и материалов;</w:t>
      </w:r>
    </w:p>
    <w:p w:rsidR="006F5B8B" w:rsidRPr="00516749" w:rsidRDefault="006F5B8B" w:rsidP="006F5B8B">
      <w:pPr>
        <w:spacing w:line="360" w:lineRule="auto"/>
        <w:jc w:val="both"/>
        <w:rPr>
          <w:sz w:val="28"/>
          <w:szCs w:val="28"/>
        </w:rPr>
      </w:pPr>
      <w:r>
        <w:rPr>
          <w:sz w:val="28"/>
          <w:szCs w:val="28"/>
        </w:rPr>
        <w:t xml:space="preserve">- </w:t>
      </w:r>
      <w:r w:rsidRPr="00516749">
        <w:rPr>
          <w:sz w:val="28"/>
          <w:szCs w:val="28"/>
        </w:rPr>
        <w:t>предотвращение порчи, хищений и бесконтрольного использования материальных ценностей.</w:t>
      </w:r>
      <w:r w:rsidR="00BC7B44">
        <w:rPr>
          <w:sz w:val="28"/>
          <w:szCs w:val="28"/>
        </w:rPr>
        <w:t xml:space="preserve"> [29</w:t>
      </w:r>
      <w:r w:rsidRPr="00B259F6">
        <w:rPr>
          <w:sz w:val="28"/>
          <w:szCs w:val="28"/>
        </w:rPr>
        <w:t xml:space="preserve">, </w:t>
      </w:r>
      <w:r>
        <w:rPr>
          <w:sz w:val="28"/>
          <w:szCs w:val="28"/>
          <w:lang w:val="en-US"/>
        </w:rPr>
        <w:t>c</w:t>
      </w:r>
      <w:r w:rsidRPr="00B259F6">
        <w:rPr>
          <w:sz w:val="28"/>
          <w:szCs w:val="28"/>
        </w:rPr>
        <w:t xml:space="preserve">. </w:t>
      </w:r>
      <w:r w:rsidR="0086589C">
        <w:rPr>
          <w:sz w:val="28"/>
          <w:szCs w:val="28"/>
        </w:rPr>
        <w:t>21</w:t>
      </w:r>
      <w:r w:rsidRPr="00C76FEB">
        <w:rPr>
          <w:sz w:val="28"/>
          <w:szCs w:val="28"/>
        </w:rPr>
        <w:t>1</w:t>
      </w:r>
      <w:r w:rsidRPr="00B259F6">
        <w:rPr>
          <w:sz w:val="28"/>
          <w:szCs w:val="28"/>
        </w:rPr>
        <w:t>]</w:t>
      </w:r>
    </w:p>
    <w:p w:rsidR="006F5B8B" w:rsidRPr="00516749" w:rsidRDefault="006F5B8B" w:rsidP="006F5B8B">
      <w:pPr>
        <w:spacing w:line="360" w:lineRule="auto"/>
        <w:ind w:firstLine="720"/>
        <w:jc w:val="both"/>
        <w:rPr>
          <w:sz w:val="28"/>
          <w:szCs w:val="28"/>
        </w:rPr>
      </w:pPr>
      <w:r w:rsidRPr="00516749">
        <w:rPr>
          <w:sz w:val="28"/>
          <w:szCs w:val="28"/>
        </w:rPr>
        <w:t>С целью определения мобильности запасов рассчитывается коэффициент накопления, который определяется как отношение суммарной стоимости материалов, незавершенного производства к стоимости готовой продукции и товаров.</w:t>
      </w:r>
    </w:p>
    <w:p w:rsidR="006F5B8B" w:rsidRPr="00516749" w:rsidRDefault="006F5B8B" w:rsidP="006F5B8B">
      <w:pPr>
        <w:spacing w:line="360" w:lineRule="auto"/>
        <w:ind w:firstLine="720"/>
        <w:jc w:val="both"/>
        <w:rPr>
          <w:sz w:val="28"/>
          <w:szCs w:val="28"/>
        </w:rPr>
      </w:pPr>
      <w:r w:rsidRPr="00516749">
        <w:rPr>
          <w:sz w:val="28"/>
          <w:szCs w:val="28"/>
        </w:rPr>
        <w:t>Коэффициент накопления составил:</w:t>
      </w:r>
    </w:p>
    <w:p w:rsidR="006F5B8B" w:rsidRPr="00516749" w:rsidRDefault="004E74AB" w:rsidP="006F5B8B">
      <w:pPr>
        <w:spacing w:line="360" w:lineRule="auto"/>
        <w:jc w:val="both"/>
        <w:rPr>
          <w:sz w:val="28"/>
          <w:szCs w:val="28"/>
        </w:rPr>
      </w:pPr>
      <w:r>
        <w:rPr>
          <w:sz w:val="28"/>
          <w:szCs w:val="28"/>
        </w:rPr>
        <w:t>в 2006</w:t>
      </w:r>
      <w:r w:rsidR="006F5B8B" w:rsidRPr="00516749">
        <w:rPr>
          <w:sz w:val="28"/>
          <w:szCs w:val="28"/>
        </w:rPr>
        <w:t xml:space="preserve"> году – 5,62; </w:t>
      </w:r>
      <w:r w:rsidR="009529C1">
        <w:rPr>
          <w:sz w:val="28"/>
          <w:szCs w:val="28"/>
        </w:rPr>
        <w:t xml:space="preserve"> </w:t>
      </w:r>
      <w:r>
        <w:rPr>
          <w:sz w:val="28"/>
          <w:szCs w:val="28"/>
        </w:rPr>
        <w:t>в 2007</w:t>
      </w:r>
      <w:r w:rsidR="006F5B8B" w:rsidRPr="00516749">
        <w:rPr>
          <w:sz w:val="28"/>
          <w:szCs w:val="28"/>
        </w:rPr>
        <w:t xml:space="preserve"> году – 16,4; </w:t>
      </w:r>
      <w:r w:rsidR="009529C1">
        <w:rPr>
          <w:sz w:val="28"/>
          <w:szCs w:val="28"/>
        </w:rPr>
        <w:t xml:space="preserve"> </w:t>
      </w:r>
      <w:r>
        <w:rPr>
          <w:sz w:val="28"/>
          <w:szCs w:val="28"/>
        </w:rPr>
        <w:t>в 2008</w:t>
      </w:r>
      <w:r w:rsidR="006F5B8B" w:rsidRPr="00516749">
        <w:rPr>
          <w:sz w:val="28"/>
          <w:szCs w:val="28"/>
        </w:rPr>
        <w:t xml:space="preserve"> году – 10,3.</w:t>
      </w:r>
    </w:p>
    <w:p w:rsidR="006F5B8B" w:rsidRPr="00516749" w:rsidRDefault="006F5B8B" w:rsidP="006F5B8B">
      <w:pPr>
        <w:spacing w:line="360" w:lineRule="auto"/>
        <w:ind w:firstLine="720"/>
        <w:jc w:val="both"/>
        <w:rPr>
          <w:sz w:val="28"/>
          <w:szCs w:val="28"/>
        </w:rPr>
      </w:pPr>
      <w:r w:rsidRPr="00516749">
        <w:rPr>
          <w:sz w:val="28"/>
          <w:szCs w:val="28"/>
        </w:rPr>
        <w:t>Коэффициент накопления характеризует уровень мобильности запасов товарно-материальных ценностей и при оптимальном варианте этот коэффициент должен быть меньше 1. Величина коэффициентов накопления за рассматриваемый период значительно выше оптимальной величины, это свидетельствует о неблагоприятной структуре запасов, о наличии сверхнормативных запасов товарно-материальных ценностей, продукция предприятия не конкурентоспособна.</w:t>
      </w:r>
    </w:p>
    <w:p w:rsidR="006F5B8B" w:rsidRPr="001E4A30" w:rsidRDefault="006F5B8B" w:rsidP="006F5B8B">
      <w:pPr>
        <w:spacing w:line="360" w:lineRule="auto"/>
        <w:ind w:firstLine="720"/>
        <w:jc w:val="both"/>
        <w:rPr>
          <w:sz w:val="28"/>
          <w:szCs w:val="28"/>
        </w:rPr>
      </w:pPr>
      <w:r w:rsidRPr="00516749">
        <w:rPr>
          <w:sz w:val="28"/>
          <w:szCs w:val="28"/>
        </w:rPr>
        <w:t>Расчеты показывают, коэффициенты накопления значительно выше оптимальной величины на протяжении всего рассматриваемого периода. Это свидетельствует о неблагоприятной структуре запасов предприятия, накоплении излишних и ненужных производственных запасов, неоправданном  росте остатков незавершенно производства.</w:t>
      </w:r>
      <w:r w:rsidRPr="00B259F6">
        <w:rPr>
          <w:sz w:val="28"/>
          <w:szCs w:val="28"/>
        </w:rPr>
        <w:t xml:space="preserve"> </w:t>
      </w:r>
    </w:p>
    <w:p w:rsidR="006F5B8B" w:rsidRPr="00516749" w:rsidRDefault="006F5B8B" w:rsidP="006F5B8B">
      <w:pPr>
        <w:spacing w:line="360" w:lineRule="auto"/>
        <w:ind w:firstLine="720"/>
        <w:jc w:val="both"/>
        <w:rPr>
          <w:sz w:val="28"/>
          <w:szCs w:val="28"/>
        </w:rPr>
      </w:pPr>
      <w:r w:rsidRPr="00516749">
        <w:rPr>
          <w:sz w:val="28"/>
          <w:szCs w:val="28"/>
        </w:rPr>
        <w:t>Оборачиваемость незавершенного производства составила:</w:t>
      </w:r>
    </w:p>
    <w:p w:rsidR="006F5B8B" w:rsidRPr="00516749" w:rsidRDefault="004E74AB" w:rsidP="006F5B8B">
      <w:pPr>
        <w:spacing w:line="360" w:lineRule="auto"/>
        <w:jc w:val="both"/>
        <w:rPr>
          <w:sz w:val="28"/>
          <w:szCs w:val="28"/>
        </w:rPr>
      </w:pPr>
      <w:r>
        <w:rPr>
          <w:sz w:val="28"/>
          <w:szCs w:val="28"/>
        </w:rPr>
        <w:t>в 2006</w:t>
      </w:r>
      <w:r w:rsidR="006F5B8B" w:rsidRPr="00516749">
        <w:rPr>
          <w:sz w:val="28"/>
          <w:szCs w:val="28"/>
        </w:rPr>
        <w:t xml:space="preserve"> году – 13,2;</w:t>
      </w:r>
      <w:r w:rsidR="009529C1">
        <w:rPr>
          <w:sz w:val="28"/>
          <w:szCs w:val="28"/>
        </w:rPr>
        <w:t xml:space="preserve"> </w:t>
      </w:r>
      <w:r>
        <w:rPr>
          <w:sz w:val="28"/>
          <w:szCs w:val="28"/>
        </w:rPr>
        <w:t>в 2007</w:t>
      </w:r>
      <w:r w:rsidR="006F5B8B" w:rsidRPr="00516749">
        <w:rPr>
          <w:sz w:val="28"/>
          <w:szCs w:val="28"/>
        </w:rPr>
        <w:t xml:space="preserve"> году – 13,5;</w:t>
      </w:r>
      <w:r w:rsidR="009529C1">
        <w:rPr>
          <w:sz w:val="28"/>
          <w:szCs w:val="28"/>
        </w:rPr>
        <w:t xml:space="preserve"> </w:t>
      </w:r>
      <w:r>
        <w:rPr>
          <w:sz w:val="28"/>
          <w:szCs w:val="28"/>
        </w:rPr>
        <w:t>в 2008</w:t>
      </w:r>
      <w:r w:rsidR="006F5B8B" w:rsidRPr="00516749">
        <w:rPr>
          <w:sz w:val="28"/>
          <w:szCs w:val="28"/>
        </w:rPr>
        <w:t xml:space="preserve"> году – 11,7.</w:t>
      </w:r>
    </w:p>
    <w:p w:rsidR="006F5B8B" w:rsidRPr="00516749" w:rsidRDefault="006F5B8B" w:rsidP="006F5B8B">
      <w:pPr>
        <w:spacing w:line="360" w:lineRule="auto"/>
        <w:ind w:firstLine="720"/>
        <w:jc w:val="both"/>
        <w:rPr>
          <w:sz w:val="28"/>
          <w:szCs w:val="28"/>
        </w:rPr>
      </w:pPr>
      <w:r w:rsidRPr="00516749">
        <w:rPr>
          <w:sz w:val="28"/>
          <w:szCs w:val="28"/>
        </w:rPr>
        <w:t>Рост оборачиваемости нез</w:t>
      </w:r>
      <w:r w:rsidR="004E74AB">
        <w:rPr>
          <w:sz w:val="28"/>
          <w:szCs w:val="28"/>
        </w:rPr>
        <w:t>авершенного производства в  2007 году по сравнению с 2006</w:t>
      </w:r>
      <w:r w:rsidRPr="00516749">
        <w:rPr>
          <w:sz w:val="28"/>
          <w:szCs w:val="28"/>
        </w:rPr>
        <w:t xml:space="preserve"> годом на 2,3% связан с </w:t>
      </w:r>
      <w:r w:rsidR="004E74AB">
        <w:rPr>
          <w:sz w:val="28"/>
          <w:szCs w:val="28"/>
        </w:rPr>
        <w:t>расширением производства. В 2008</w:t>
      </w:r>
      <w:r w:rsidRPr="00516749">
        <w:rPr>
          <w:sz w:val="28"/>
          <w:szCs w:val="28"/>
        </w:rPr>
        <w:t xml:space="preserve"> году оборачиваемость незавершенного производства  снизилась на 15%.</w:t>
      </w:r>
    </w:p>
    <w:p w:rsidR="006F5B8B" w:rsidRPr="00516749" w:rsidRDefault="006F5B8B" w:rsidP="006F5B8B">
      <w:pPr>
        <w:spacing w:line="360" w:lineRule="auto"/>
        <w:ind w:firstLine="720"/>
        <w:jc w:val="both"/>
        <w:rPr>
          <w:sz w:val="28"/>
          <w:szCs w:val="28"/>
        </w:rPr>
      </w:pPr>
      <w:r w:rsidRPr="00516749">
        <w:rPr>
          <w:sz w:val="28"/>
          <w:szCs w:val="28"/>
        </w:rPr>
        <w:t>Основная цель анализа дебиторской задолженность – поиски путей ускорения и оборачиваемости, выявление размеров и оценки динамики неоправданной задолженности, причин ее возникновения или роста.</w:t>
      </w:r>
    </w:p>
    <w:p w:rsidR="006F5B8B" w:rsidRPr="00516749" w:rsidRDefault="006F5B8B" w:rsidP="0086589C">
      <w:pPr>
        <w:spacing w:line="360" w:lineRule="auto"/>
        <w:ind w:firstLine="708"/>
        <w:jc w:val="both"/>
        <w:rPr>
          <w:sz w:val="28"/>
          <w:szCs w:val="28"/>
        </w:rPr>
      </w:pPr>
      <w:r w:rsidRPr="00516749">
        <w:rPr>
          <w:sz w:val="28"/>
          <w:szCs w:val="28"/>
        </w:rPr>
        <w:t>Анализ состояния дебиторской задолженности начинается с общей оценки динамики ее объема в целом и по статьям</w:t>
      </w:r>
      <w:r>
        <w:rPr>
          <w:sz w:val="28"/>
          <w:szCs w:val="28"/>
        </w:rPr>
        <w:t>, что отражено в приложении В (таблица 20)</w:t>
      </w:r>
      <w:r w:rsidRPr="00516749">
        <w:rPr>
          <w:sz w:val="28"/>
          <w:szCs w:val="28"/>
        </w:rPr>
        <w:t>.</w:t>
      </w:r>
    </w:p>
    <w:p w:rsidR="006F5B8B" w:rsidRPr="00516749" w:rsidRDefault="006F5B8B" w:rsidP="006F5B8B">
      <w:pPr>
        <w:spacing w:line="360" w:lineRule="auto"/>
        <w:ind w:firstLine="720"/>
        <w:jc w:val="both"/>
        <w:rPr>
          <w:sz w:val="28"/>
          <w:szCs w:val="28"/>
        </w:rPr>
      </w:pPr>
      <w:r w:rsidRPr="00516749">
        <w:rPr>
          <w:sz w:val="28"/>
          <w:szCs w:val="28"/>
        </w:rPr>
        <w:t>Анализируя состояние дебиторской задолженности можно отметить снижение дебиторской задолженности (платежи по которой ожидаются в течение 12 месяцев) в течение вс</w:t>
      </w:r>
      <w:r w:rsidR="003900FE">
        <w:rPr>
          <w:sz w:val="28"/>
          <w:szCs w:val="28"/>
        </w:rPr>
        <w:t>его исследуемого периода, в 2007 году снизилась на 19%, в 2008</w:t>
      </w:r>
      <w:r w:rsidRPr="00516749">
        <w:rPr>
          <w:sz w:val="28"/>
          <w:szCs w:val="28"/>
        </w:rPr>
        <w:t xml:space="preserve"> году – 10% по сравнению с предыдущими годами. Анализ движения дебиторской задолженности по составу позволил установить, что ее снижение в основном произошло по расчетам с покупателями и заказчиками </w:t>
      </w:r>
      <w:r w:rsidR="003900FE">
        <w:rPr>
          <w:sz w:val="28"/>
          <w:szCs w:val="28"/>
        </w:rPr>
        <w:t>за товары, работы, услуги в 2007</w:t>
      </w:r>
      <w:r w:rsidRPr="00516749">
        <w:rPr>
          <w:sz w:val="28"/>
          <w:szCs w:val="28"/>
        </w:rPr>
        <w:t xml:space="preserve"> году на 15% </w:t>
      </w:r>
      <w:r w:rsidR="003900FE">
        <w:rPr>
          <w:sz w:val="28"/>
          <w:szCs w:val="28"/>
        </w:rPr>
        <w:t>(155,5 т.р.) по сравнению с 2006</w:t>
      </w:r>
      <w:r w:rsidRPr="00516749">
        <w:rPr>
          <w:sz w:val="28"/>
          <w:szCs w:val="28"/>
        </w:rPr>
        <w:t xml:space="preserve"> годом и прочей </w:t>
      </w:r>
      <w:r w:rsidR="003900FE">
        <w:rPr>
          <w:sz w:val="28"/>
          <w:szCs w:val="28"/>
        </w:rPr>
        <w:t>дебиторской задолженности в 2008 году по сравнению с 2007</w:t>
      </w:r>
      <w:r w:rsidRPr="00516749">
        <w:rPr>
          <w:sz w:val="28"/>
          <w:szCs w:val="28"/>
        </w:rPr>
        <w:t xml:space="preserve"> годом на 52% (936,5 т.р.).</w:t>
      </w:r>
    </w:p>
    <w:p w:rsidR="006F5B8B" w:rsidRPr="00516749" w:rsidRDefault="006F5B8B" w:rsidP="006F5B8B">
      <w:pPr>
        <w:spacing w:line="360" w:lineRule="auto"/>
        <w:ind w:firstLine="720"/>
        <w:jc w:val="both"/>
        <w:rPr>
          <w:sz w:val="28"/>
          <w:szCs w:val="28"/>
        </w:rPr>
      </w:pPr>
      <w:r w:rsidRPr="00516749">
        <w:rPr>
          <w:sz w:val="28"/>
          <w:szCs w:val="28"/>
        </w:rPr>
        <w:t>Уменьшается и доля дебиторской задолженности в суммарной стоимости оборотных активов.</w:t>
      </w:r>
    </w:p>
    <w:p w:rsidR="006F5B8B" w:rsidRPr="00516749" w:rsidRDefault="006F5B8B" w:rsidP="009529C1">
      <w:pPr>
        <w:spacing w:line="360" w:lineRule="auto"/>
        <w:ind w:firstLine="720"/>
        <w:jc w:val="both"/>
        <w:rPr>
          <w:sz w:val="28"/>
          <w:szCs w:val="28"/>
        </w:rPr>
      </w:pPr>
      <w:r w:rsidRPr="00516749">
        <w:rPr>
          <w:sz w:val="28"/>
          <w:szCs w:val="28"/>
        </w:rPr>
        <w:t>Для оценки оборачиваемости дебиторской задолженности используют показатели, перечисленные, указанные в таблице 5:</w:t>
      </w:r>
    </w:p>
    <w:p w:rsidR="006F5B8B" w:rsidRPr="00516749" w:rsidRDefault="006F5B8B" w:rsidP="006F5B8B">
      <w:pPr>
        <w:ind w:firstLine="720"/>
        <w:rPr>
          <w:sz w:val="28"/>
          <w:szCs w:val="28"/>
        </w:rPr>
      </w:pPr>
      <w:r w:rsidRPr="00516749">
        <w:rPr>
          <w:sz w:val="28"/>
          <w:szCs w:val="28"/>
        </w:rPr>
        <w:t>Таблица 5</w:t>
      </w:r>
      <w:r>
        <w:rPr>
          <w:sz w:val="28"/>
          <w:szCs w:val="28"/>
        </w:rPr>
        <w:t xml:space="preserve"> – </w:t>
      </w:r>
      <w:r w:rsidRPr="00516749">
        <w:rPr>
          <w:sz w:val="28"/>
          <w:szCs w:val="28"/>
        </w:rPr>
        <w:t>Оценка оборачиваемости дебиторской задолженности</w:t>
      </w:r>
    </w:p>
    <w:tbl>
      <w:tblPr>
        <w:tblStyle w:val="ab"/>
        <w:tblW w:w="0" w:type="auto"/>
        <w:tblInd w:w="108" w:type="dxa"/>
        <w:tblLayout w:type="fixed"/>
        <w:tblLook w:val="01E0" w:firstRow="1" w:lastRow="1" w:firstColumn="1" w:lastColumn="1" w:noHBand="0" w:noVBand="0"/>
      </w:tblPr>
      <w:tblGrid>
        <w:gridCol w:w="3960"/>
        <w:gridCol w:w="900"/>
        <w:gridCol w:w="900"/>
        <w:gridCol w:w="900"/>
        <w:gridCol w:w="1800"/>
        <w:gridCol w:w="1800"/>
      </w:tblGrid>
      <w:tr w:rsidR="006F5B8B" w:rsidRPr="00DA5BA1" w:rsidTr="006F5B8B">
        <w:trPr>
          <w:trHeight w:val="285"/>
        </w:trPr>
        <w:tc>
          <w:tcPr>
            <w:tcW w:w="3960" w:type="dxa"/>
            <w:vMerge w:val="restart"/>
            <w:vAlign w:val="center"/>
          </w:tcPr>
          <w:p w:rsidR="006F5B8B" w:rsidRPr="00922D34" w:rsidRDefault="006F5B8B" w:rsidP="006F5B8B">
            <w:pPr>
              <w:jc w:val="center"/>
              <w:rPr>
                <w:sz w:val="28"/>
                <w:szCs w:val="28"/>
              </w:rPr>
            </w:pPr>
            <w:r w:rsidRPr="00922D34">
              <w:rPr>
                <w:sz w:val="28"/>
                <w:szCs w:val="28"/>
              </w:rPr>
              <w:t>Показатели</w:t>
            </w:r>
          </w:p>
        </w:tc>
        <w:tc>
          <w:tcPr>
            <w:tcW w:w="900" w:type="dxa"/>
            <w:vMerge w:val="restart"/>
            <w:vAlign w:val="center"/>
          </w:tcPr>
          <w:p w:rsidR="006F5B8B" w:rsidRPr="00922D34" w:rsidRDefault="003900FE" w:rsidP="006F5B8B">
            <w:pPr>
              <w:jc w:val="center"/>
              <w:rPr>
                <w:sz w:val="28"/>
                <w:szCs w:val="28"/>
              </w:rPr>
            </w:pPr>
            <w:r>
              <w:rPr>
                <w:sz w:val="28"/>
                <w:szCs w:val="28"/>
              </w:rPr>
              <w:t>2006</w:t>
            </w:r>
            <w:r w:rsidR="006F5B8B" w:rsidRPr="00922D34">
              <w:rPr>
                <w:sz w:val="28"/>
                <w:szCs w:val="28"/>
              </w:rPr>
              <w:t xml:space="preserve"> год</w:t>
            </w:r>
          </w:p>
        </w:tc>
        <w:tc>
          <w:tcPr>
            <w:tcW w:w="900" w:type="dxa"/>
            <w:vMerge w:val="restart"/>
            <w:vAlign w:val="center"/>
          </w:tcPr>
          <w:p w:rsidR="006F5B8B" w:rsidRPr="00922D34" w:rsidRDefault="003900FE" w:rsidP="006F5B8B">
            <w:pPr>
              <w:jc w:val="center"/>
              <w:rPr>
                <w:sz w:val="28"/>
                <w:szCs w:val="28"/>
              </w:rPr>
            </w:pPr>
            <w:r>
              <w:rPr>
                <w:sz w:val="28"/>
                <w:szCs w:val="28"/>
              </w:rPr>
              <w:t>2007</w:t>
            </w:r>
            <w:r w:rsidR="006F5B8B" w:rsidRPr="00922D34">
              <w:rPr>
                <w:sz w:val="28"/>
                <w:szCs w:val="28"/>
              </w:rPr>
              <w:t xml:space="preserve"> год</w:t>
            </w:r>
          </w:p>
        </w:tc>
        <w:tc>
          <w:tcPr>
            <w:tcW w:w="900" w:type="dxa"/>
            <w:vMerge w:val="restart"/>
            <w:vAlign w:val="center"/>
          </w:tcPr>
          <w:p w:rsidR="006F5B8B" w:rsidRPr="00922D34" w:rsidRDefault="003900FE" w:rsidP="006F5B8B">
            <w:pPr>
              <w:jc w:val="center"/>
              <w:rPr>
                <w:sz w:val="28"/>
                <w:szCs w:val="28"/>
              </w:rPr>
            </w:pPr>
            <w:r>
              <w:rPr>
                <w:sz w:val="28"/>
                <w:szCs w:val="28"/>
              </w:rPr>
              <w:t>2008</w:t>
            </w:r>
            <w:r w:rsidR="006F5B8B" w:rsidRPr="00922D34">
              <w:rPr>
                <w:sz w:val="28"/>
                <w:szCs w:val="28"/>
              </w:rPr>
              <w:t xml:space="preserve"> год</w:t>
            </w:r>
          </w:p>
        </w:tc>
        <w:tc>
          <w:tcPr>
            <w:tcW w:w="3600" w:type="dxa"/>
            <w:gridSpan w:val="2"/>
            <w:vAlign w:val="center"/>
          </w:tcPr>
          <w:p w:rsidR="006F5B8B" w:rsidRPr="00922D34" w:rsidRDefault="006F5B8B" w:rsidP="006F5B8B">
            <w:pPr>
              <w:jc w:val="center"/>
              <w:rPr>
                <w:sz w:val="28"/>
                <w:szCs w:val="28"/>
              </w:rPr>
            </w:pPr>
            <w:r w:rsidRPr="00922D34">
              <w:rPr>
                <w:sz w:val="28"/>
                <w:szCs w:val="28"/>
              </w:rPr>
              <w:t>Отклонения, %</w:t>
            </w:r>
          </w:p>
        </w:tc>
      </w:tr>
      <w:tr w:rsidR="006F5B8B" w:rsidRPr="00DA5BA1" w:rsidTr="006F5B8B">
        <w:trPr>
          <w:trHeight w:val="270"/>
        </w:trPr>
        <w:tc>
          <w:tcPr>
            <w:tcW w:w="3960" w:type="dxa"/>
            <w:vMerge/>
          </w:tcPr>
          <w:p w:rsidR="006F5B8B" w:rsidRPr="00922D34" w:rsidRDefault="006F5B8B" w:rsidP="006F5B8B">
            <w:pPr>
              <w:rPr>
                <w:sz w:val="28"/>
                <w:szCs w:val="28"/>
              </w:rPr>
            </w:pPr>
          </w:p>
        </w:tc>
        <w:tc>
          <w:tcPr>
            <w:tcW w:w="900" w:type="dxa"/>
            <w:vMerge/>
            <w:vAlign w:val="center"/>
          </w:tcPr>
          <w:p w:rsidR="006F5B8B" w:rsidRPr="00922D34" w:rsidRDefault="006F5B8B" w:rsidP="006F5B8B">
            <w:pPr>
              <w:jc w:val="center"/>
              <w:rPr>
                <w:sz w:val="28"/>
                <w:szCs w:val="28"/>
              </w:rPr>
            </w:pPr>
          </w:p>
        </w:tc>
        <w:tc>
          <w:tcPr>
            <w:tcW w:w="900" w:type="dxa"/>
            <w:vMerge/>
            <w:vAlign w:val="center"/>
          </w:tcPr>
          <w:p w:rsidR="006F5B8B" w:rsidRPr="00922D34" w:rsidRDefault="006F5B8B" w:rsidP="006F5B8B">
            <w:pPr>
              <w:jc w:val="center"/>
              <w:rPr>
                <w:sz w:val="28"/>
                <w:szCs w:val="28"/>
              </w:rPr>
            </w:pPr>
          </w:p>
        </w:tc>
        <w:tc>
          <w:tcPr>
            <w:tcW w:w="900" w:type="dxa"/>
            <w:vMerge/>
            <w:vAlign w:val="center"/>
          </w:tcPr>
          <w:p w:rsidR="006F5B8B" w:rsidRPr="00922D34" w:rsidRDefault="006F5B8B" w:rsidP="006F5B8B">
            <w:pPr>
              <w:jc w:val="center"/>
              <w:rPr>
                <w:sz w:val="28"/>
                <w:szCs w:val="28"/>
              </w:rPr>
            </w:pPr>
          </w:p>
        </w:tc>
        <w:tc>
          <w:tcPr>
            <w:tcW w:w="1800" w:type="dxa"/>
            <w:vAlign w:val="center"/>
          </w:tcPr>
          <w:p w:rsidR="006F5B8B" w:rsidRPr="00922D34" w:rsidRDefault="003900FE" w:rsidP="006F5B8B">
            <w:pPr>
              <w:jc w:val="center"/>
              <w:rPr>
                <w:sz w:val="28"/>
                <w:szCs w:val="28"/>
              </w:rPr>
            </w:pPr>
            <w:r>
              <w:rPr>
                <w:sz w:val="28"/>
                <w:szCs w:val="28"/>
              </w:rPr>
              <w:t>2007 год к 2006</w:t>
            </w:r>
            <w:r w:rsidR="006F5B8B" w:rsidRPr="00922D34">
              <w:rPr>
                <w:sz w:val="28"/>
                <w:szCs w:val="28"/>
              </w:rPr>
              <w:t xml:space="preserve"> году</w:t>
            </w:r>
          </w:p>
        </w:tc>
        <w:tc>
          <w:tcPr>
            <w:tcW w:w="1800" w:type="dxa"/>
            <w:vAlign w:val="center"/>
          </w:tcPr>
          <w:p w:rsidR="006F5B8B" w:rsidRPr="00922D34" w:rsidRDefault="003900FE" w:rsidP="006F5B8B">
            <w:pPr>
              <w:jc w:val="center"/>
              <w:rPr>
                <w:sz w:val="28"/>
                <w:szCs w:val="28"/>
              </w:rPr>
            </w:pPr>
            <w:r>
              <w:rPr>
                <w:sz w:val="28"/>
                <w:szCs w:val="28"/>
              </w:rPr>
              <w:t>2008 год к 2007</w:t>
            </w:r>
            <w:r w:rsidR="006F5B8B" w:rsidRPr="00922D34">
              <w:rPr>
                <w:sz w:val="28"/>
                <w:szCs w:val="28"/>
              </w:rPr>
              <w:t xml:space="preserve"> году</w:t>
            </w:r>
          </w:p>
        </w:tc>
      </w:tr>
      <w:tr w:rsidR="006F5B8B" w:rsidRPr="00DA5BA1" w:rsidTr="006F5B8B">
        <w:tc>
          <w:tcPr>
            <w:tcW w:w="3960" w:type="dxa"/>
          </w:tcPr>
          <w:p w:rsidR="006F5B8B" w:rsidRPr="00922D34" w:rsidRDefault="006F5B8B" w:rsidP="006F5B8B">
            <w:pPr>
              <w:rPr>
                <w:sz w:val="28"/>
                <w:szCs w:val="28"/>
              </w:rPr>
            </w:pPr>
            <w:r w:rsidRPr="00922D34">
              <w:rPr>
                <w:sz w:val="28"/>
                <w:szCs w:val="28"/>
              </w:rPr>
              <w:t>Коэффициент оборачиваемости дебиторской задолженности, раз</w:t>
            </w:r>
          </w:p>
        </w:tc>
        <w:tc>
          <w:tcPr>
            <w:tcW w:w="900" w:type="dxa"/>
            <w:vAlign w:val="center"/>
          </w:tcPr>
          <w:p w:rsidR="006F5B8B" w:rsidRPr="00922D34" w:rsidRDefault="006F5B8B" w:rsidP="006F5B8B">
            <w:pPr>
              <w:jc w:val="center"/>
              <w:rPr>
                <w:sz w:val="28"/>
                <w:szCs w:val="28"/>
              </w:rPr>
            </w:pPr>
            <w:r w:rsidRPr="00922D34">
              <w:rPr>
                <w:sz w:val="28"/>
                <w:szCs w:val="28"/>
              </w:rPr>
              <w:t>8,</w:t>
            </w:r>
            <w:r>
              <w:rPr>
                <w:sz w:val="28"/>
                <w:szCs w:val="28"/>
              </w:rPr>
              <w:t>7</w:t>
            </w:r>
          </w:p>
        </w:tc>
        <w:tc>
          <w:tcPr>
            <w:tcW w:w="900" w:type="dxa"/>
            <w:vAlign w:val="center"/>
          </w:tcPr>
          <w:p w:rsidR="006F5B8B" w:rsidRPr="00922D34" w:rsidRDefault="006F5B8B" w:rsidP="006F5B8B">
            <w:pPr>
              <w:jc w:val="center"/>
              <w:rPr>
                <w:sz w:val="28"/>
                <w:szCs w:val="28"/>
              </w:rPr>
            </w:pPr>
            <w:r w:rsidRPr="00922D34">
              <w:rPr>
                <w:sz w:val="28"/>
                <w:szCs w:val="28"/>
              </w:rPr>
              <w:t>13,</w:t>
            </w:r>
            <w:r>
              <w:rPr>
                <w:sz w:val="28"/>
                <w:szCs w:val="28"/>
              </w:rPr>
              <w:t>8</w:t>
            </w:r>
          </w:p>
        </w:tc>
        <w:tc>
          <w:tcPr>
            <w:tcW w:w="900" w:type="dxa"/>
            <w:vAlign w:val="center"/>
          </w:tcPr>
          <w:p w:rsidR="006F5B8B" w:rsidRPr="00922D34" w:rsidRDefault="006F5B8B" w:rsidP="006F5B8B">
            <w:pPr>
              <w:jc w:val="center"/>
              <w:rPr>
                <w:sz w:val="28"/>
                <w:szCs w:val="28"/>
              </w:rPr>
            </w:pPr>
            <w:r w:rsidRPr="00922D34">
              <w:rPr>
                <w:sz w:val="28"/>
                <w:szCs w:val="28"/>
              </w:rPr>
              <w:t>14,6</w:t>
            </w:r>
          </w:p>
        </w:tc>
        <w:tc>
          <w:tcPr>
            <w:tcW w:w="1800" w:type="dxa"/>
            <w:vAlign w:val="center"/>
          </w:tcPr>
          <w:p w:rsidR="006F5B8B" w:rsidRPr="00922D34" w:rsidRDefault="006F5B8B" w:rsidP="006F5B8B">
            <w:pPr>
              <w:jc w:val="center"/>
              <w:rPr>
                <w:sz w:val="28"/>
                <w:szCs w:val="28"/>
              </w:rPr>
            </w:pPr>
            <w:r w:rsidRPr="00922D34">
              <w:rPr>
                <w:sz w:val="28"/>
                <w:szCs w:val="28"/>
              </w:rPr>
              <w:t>158,69</w:t>
            </w:r>
          </w:p>
        </w:tc>
        <w:tc>
          <w:tcPr>
            <w:tcW w:w="1800" w:type="dxa"/>
            <w:vAlign w:val="center"/>
          </w:tcPr>
          <w:p w:rsidR="006F5B8B" w:rsidRPr="00922D34" w:rsidRDefault="006F5B8B" w:rsidP="006F5B8B">
            <w:pPr>
              <w:jc w:val="center"/>
              <w:rPr>
                <w:sz w:val="28"/>
                <w:szCs w:val="28"/>
              </w:rPr>
            </w:pPr>
            <w:r w:rsidRPr="00922D34">
              <w:rPr>
                <w:sz w:val="28"/>
                <w:szCs w:val="28"/>
              </w:rPr>
              <w:t>106,09</w:t>
            </w:r>
          </w:p>
        </w:tc>
      </w:tr>
      <w:tr w:rsidR="006F5B8B" w:rsidRPr="00DA5BA1" w:rsidTr="006F5B8B">
        <w:tc>
          <w:tcPr>
            <w:tcW w:w="3960" w:type="dxa"/>
          </w:tcPr>
          <w:p w:rsidR="006F5B8B" w:rsidRPr="00922D34" w:rsidRDefault="006F5B8B" w:rsidP="006F5B8B">
            <w:pPr>
              <w:rPr>
                <w:sz w:val="28"/>
                <w:szCs w:val="28"/>
              </w:rPr>
            </w:pPr>
            <w:r w:rsidRPr="00922D34">
              <w:rPr>
                <w:sz w:val="28"/>
                <w:szCs w:val="28"/>
              </w:rPr>
              <w:t>Период погашения дебиторской задолженности, дней</w:t>
            </w:r>
          </w:p>
        </w:tc>
        <w:tc>
          <w:tcPr>
            <w:tcW w:w="900" w:type="dxa"/>
            <w:vAlign w:val="center"/>
          </w:tcPr>
          <w:p w:rsidR="006F5B8B" w:rsidRPr="00922D34" w:rsidRDefault="006F5B8B" w:rsidP="006F5B8B">
            <w:pPr>
              <w:jc w:val="center"/>
              <w:rPr>
                <w:sz w:val="28"/>
                <w:szCs w:val="28"/>
              </w:rPr>
            </w:pPr>
            <w:r w:rsidRPr="00922D34">
              <w:rPr>
                <w:sz w:val="28"/>
                <w:szCs w:val="28"/>
              </w:rPr>
              <w:t>42,6</w:t>
            </w:r>
          </w:p>
        </w:tc>
        <w:tc>
          <w:tcPr>
            <w:tcW w:w="900" w:type="dxa"/>
            <w:vAlign w:val="center"/>
          </w:tcPr>
          <w:p w:rsidR="006F5B8B" w:rsidRPr="00922D34" w:rsidRDefault="006F5B8B" w:rsidP="006F5B8B">
            <w:pPr>
              <w:jc w:val="center"/>
              <w:rPr>
                <w:sz w:val="28"/>
                <w:szCs w:val="28"/>
              </w:rPr>
            </w:pPr>
            <w:r w:rsidRPr="00922D34">
              <w:rPr>
                <w:sz w:val="28"/>
                <w:szCs w:val="28"/>
              </w:rPr>
              <w:t>26,2</w:t>
            </w:r>
          </w:p>
        </w:tc>
        <w:tc>
          <w:tcPr>
            <w:tcW w:w="900" w:type="dxa"/>
            <w:vAlign w:val="center"/>
          </w:tcPr>
          <w:p w:rsidR="006F5B8B" w:rsidRPr="00922D34" w:rsidRDefault="006F5B8B" w:rsidP="006F5B8B">
            <w:pPr>
              <w:jc w:val="center"/>
              <w:rPr>
                <w:sz w:val="28"/>
                <w:szCs w:val="28"/>
              </w:rPr>
            </w:pPr>
            <w:r w:rsidRPr="00922D34">
              <w:rPr>
                <w:sz w:val="28"/>
                <w:szCs w:val="28"/>
              </w:rPr>
              <w:t>24,6</w:t>
            </w:r>
          </w:p>
        </w:tc>
        <w:tc>
          <w:tcPr>
            <w:tcW w:w="1800" w:type="dxa"/>
            <w:vAlign w:val="center"/>
          </w:tcPr>
          <w:p w:rsidR="006F5B8B" w:rsidRPr="00922D34" w:rsidRDefault="006F5B8B" w:rsidP="006F5B8B">
            <w:pPr>
              <w:jc w:val="center"/>
              <w:rPr>
                <w:sz w:val="28"/>
                <w:szCs w:val="28"/>
              </w:rPr>
            </w:pPr>
            <w:r w:rsidRPr="00922D34">
              <w:rPr>
                <w:sz w:val="28"/>
                <w:szCs w:val="28"/>
              </w:rPr>
              <w:t>61,50</w:t>
            </w:r>
          </w:p>
        </w:tc>
        <w:tc>
          <w:tcPr>
            <w:tcW w:w="1800" w:type="dxa"/>
            <w:vAlign w:val="center"/>
          </w:tcPr>
          <w:p w:rsidR="006F5B8B" w:rsidRPr="00922D34" w:rsidRDefault="006F5B8B" w:rsidP="006F5B8B">
            <w:pPr>
              <w:jc w:val="center"/>
              <w:rPr>
                <w:sz w:val="28"/>
                <w:szCs w:val="28"/>
              </w:rPr>
            </w:pPr>
            <w:r w:rsidRPr="00922D34">
              <w:rPr>
                <w:sz w:val="28"/>
                <w:szCs w:val="28"/>
              </w:rPr>
              <w:t>93,89</w:t>
            </w:r>
          </w:p>
        </w:tc>
      </w:tr>
      <w:tr w:rsidR="006F5B8B" w:rsidRPr="00DA5BA1" w:rsidTr="006F5B8B">
        <w:tc>
          <w:tcPr>
            <w:tcW w:w="3960" w:type="dxa"/>
          </w:tcPr>
          <w:p w:rsidR="006F5B8B" w:rsidRPr="00922D34" w:rsidRDefault="006F5B8B" w:rsidP="006F5B8B">
            <w:pPr>
              <w:rPr>
                <w:sz w:val="28"/>
                <w:szCs w:val="28"/>
              </w:rPr>
            </w:pPr>
            <w:r w:rsidRPr="00922D34">
              <w:rPr>
                <w:sz w:val="28"/>
                <w:szCs w:val="28"/>
              </w:rPr>
              <w:t>Доля дебиторской задолженности в общем объеме оборотных средств, %</w:t>
            </w:r>
          </w:p>
        </w:tc>
        <w:tc>
          <w:tcPr>
            <w:tcW w:w="900" w:type="dxa"/>
            <w:vAlign w:val="center"/>
          </w:tcPr>
          <w:p w:rsidR="006F5B8B" w:rsidRPr="00922D34" w:rsidRDefault="006F5B8B" w:rsidP="006F5B8B">
            <w:pPr>
              <w:jc w:val="center"/>
              <w:rPr>
                <w:sz w:val="28"/>
                <w:szCs w:val="28"/>
              </w:rPr>
            </w:pPr>
            <w:r w:rsidRPr="00922D34">
              <w:rPr>
                <w:sz w:val="28"/>
                <w:szCs w:val="28"/>
              </w:rPr>
              <w:t>13,2</w:t>
            </w:r>
          </w:p>
        </w:tc>
        <w:tc>
          <w:tcPr>
            <w:tcW w:w="900" w:type="dxa"/>
            <w:vAlign w:val="center"/>
          </w:tcPr>
          <w:p w:rsidR="006F5B8B" w:rsidRPr="00922D34" w:rsidRDefault="006F5B8B" w:rsidP="006F5B8B">
            <w:pPr>
              <w:jc w:val="center"/>
              <w:rPr>
                <w:sz w:val="28"/>
                <w:szCs w:val="28"/>
              </w:rPr>
            </w:pPr>
            <w:r w:rsidRPr="00922D34">
              <w:rPr>
                <w:sz w:val="28"/>
                <w:szCs w:val="28"/>
              </w:rPr>
              <w:t>9,6</w:t>
            </w:r>
          </w:p>
        </w:tc>
        <w:tc>
          <w:tcPr>
            <w:tcW w:w="900" w:type="dxa"/>
            <w:vAlign w:val="center"/>
          </w:tcPr>
          <w:p w:rsidR="006F5B8B" w:rsidRPr="00922D34" w:rsidRDefault="006F5B8B" w:rsidP="006F5B8B">
            <w:pPr>
              <w:jc w:val="center"/>
              <w:rPr>
                <w:sz w:val="28"/>
                <w:szCs w:val="28"/>
              </w:rPr>
            </w:pPr>
            <w:r w:rsidRPr="00922D34">
              <w:rPr>
                <w:sz w:val="28"/>
                <w:szCs w:val="28"/>
              </w:rPr>
              <w:t>7,4</w:t>
            </w:r>
          </w:p>
        </w:tc>
        <w:tc>
          <w:tcPr>
            <w:tcW w:w="1800" w:type="dxa"/>
            <w:vAlign w:val="center"/>
          </w:tcPr>
          <w:p w:rsidR="006F5B8B" w:rsidRPr="00922D34" w:rsidRDefault="006F5B8B" w:rsidP="006F5B8B">
            <w:pPr>
              <w:jc w:val="center"/>
              <w:rPr>
                <w:sz w:val="28"/>
                <w:szCs w:val="28"/>
              </w:rPr>
            </w:pPr>
            <w:r w:rsidRPr="00922D34">
              <w:rPr>
                <w:sz w:val="28"/>
                <w:szCs w:val="28"/>
              </w:rPr>
              <w:t>72,73</w:t>
            </w:r>
          </w:p>
        </w:tc>
        <w:tc>
          <w:tcPr>
            <w:tcW w:w="1800" w:type="dxa"/>
            <w:vAlign w:val="center"/>
          </w:tcPr>
          <w:p w:rsidR="006F5B8B" w:rsidRPr="00922D34" w:rsidRDefault="006F5B8B" w:rsidP="006F5B8B">
            <w:pPr>
              <w:jc w:val="center"/>
              <w:rPr>
                <w:sz w:val="28"/>
                <w:szCs w:val="28"/>
              </w:rPr>
            </w:pPr>
            <w:r w:rsidRPr="00922D34">
              <w:rPr>
                <w:sz w:val="28"/>
                <w:szCs w:val="28"/>
              </w:rPr>
              <w:t>77,08</w:t>
            </w:r>
          </w:p>
        </w:tc>
      </w:tr>
    </w:tbl>
    <w:p w:rsidR="006F5B8B" w:rsidRDefault="006F5B8B" w:rsidP="006F5B8B">
      <w:pPr>
        <w:spacing w:line="360" w:lineRule="auto"/>
        <w:ind w:firstLine="720"/>
        <w:jc w:val="both"/>
        <w:rPr>
          <w:sz w:val="28"/>
          <w:szCs w:val="28"/>
        </w:rPr>
      </w:pPr>
    </w:p>
    <w:p w:rsidR="006F5B8B" w:rsidRPr="00516749" w:rsidRDefault="006F5B8B" w:rsidP="006F5B8B">
      <w:pPr>
        <w:spacing w:line="360" w:lineRule="auto"/>
        <w:ind w:firstLine="720"/>
        <w:jc w:val="both"/>
        <w:rPr>
          <w:sz w:val="28"/>
          <w:szCs w:val="28"/>
        </w:rPr>
      </w:pPr>
      <w:r w:rsidRPr="00516749">
        <w:rPr>
          <w:sz w:val="28"/>
          <w:szCs w:val="28"/>
        </w:rPr>
        <w:t>Рассмотрев полученные данные можно сделать следующие выводы:</w:t>
      </w:r>
    </w:p>
    <w:p w:rsidR="006F5B8B" w:rsidRPr="001E4A30" w:rsidRDefault="006F5B8B" w:rsidP="006F5B8B">
      <w:pPr>
        <w:spacing w:line="360" w:lineRule="auto"/>
        <w:ind w:firstLine="720"/>
        <w:jc w:val="both"/>
        <w:rPr>
          <w:sz w:val="28"/>
          <w:szCs w:val="28"/>
        </w:rPr>
      </w:pPr>
      <w:r w:rsidRPr="00516749">
        <w:rPr>
          <w:sz w:val="28"/>
          <w:szCs w:val="28"/>
        </w:rPr>
        <w:t xml:space="preserve">Рост коэффициента оборачиваемости дебиторской задолженности на протяжении всего </w:t>
      </w:r>
      <w:r w:rsidR="003900FE">
        <w:rPr>
          <w:sz w:val="28"/>
          <w:szCs w:val="28"/>
        </w:rPr>
        <w:t>рассматриваемого периода (в 2007 году по сравнению с 2006</w:t>
      </w:r>
      <w:r w:rsidRPr="00516749">
        <w:rPr>
          <w:sz w:val="28"/>
          <w:szCs w:val="28"/>
        </w:rPr>
        <w:t xml:space="preserve"> го</w:t>
      </w:r>
      <w:r w:rsidR="003900FE">
        <w:rPr>
          <w:sz w:val="28"/>
          <w:szCs w:val="28"/>
        </w:rPr>
        <w:t>дом увеличился на 58,69%, в 2008 году по сравнению с 2007</w:t>
      </w:r>
      <w:r w:rsidRPr="00516749">
        <w:rPr>
          <w:sz w:val="28"/>
          <w:szCs w:val="28"/>
        </w:rPr>
        <w:t xml:space="preserve"> годом – на 6,09%) говорит о сокращении продаж в кредит; его увеличение свидетельствует о снижении объема предоставляемого кредита.  Рост данного показателя может сигнализировать о снижении числа неплатежеспособных клиентов и разрешением проблем сбыта, но может быть связан и с переходом компании к более мягкой политике взаимоотношений с клиентами, направленной на расширение доли рынка. </w:t>
      </w:r>
    </w:p>
    <w:p w:rsidR="006F5B8B" w:rsidRPr="00516749" w:rsidRDefault="006F5B8B" w:rsidP="006F5B8B">
      <w:pPr>
        <w:spacing w:line="360" w:lineRule="auto"/>
        <w:ind w:firstLine="720"/>
        <w:jc w:val="both"/>
        <w:rPr>
          <w:sz w:val="28"/>
          <w:szCs w:val="28"/>
        </w:rPr>
      </w:pPr>
      <w:r w:rsidRPr="00516749">
        <w:rPr>
          <w:sz w:val="28"/>
          <w:szCs w:val="28"/>
        </w:rPr>
        <w:t>Снижение периода погашения дебиторской задолженности за рассматриваемый период свидетельствует о снижении риска ее непогашения.</w:t>
      </w:r>
    </w:p>
    <w:p w:rsidR="006F5B8B" w:rsidRPr="00516749" w:rsidRDefault="006F5B8B" w:rsidP="006F5B8B">
      <w:pPr>
        <w:spacing w:line="360" w:lineRule="auto"/>
        <w:ind w:firstLine="720"/>
        <w:jc w:val="both"/>
        <w:rPr>
          <w:sz w:val="28"/>
          <w:szCs w:val="28"/>
        </w:rPr>
      </w:pPr>
      <w:r w:rsidRPr="00516749">
        <w:rPr>
          <w:sz w:val="28"/>
          <w:szCs w:val="28"/>
        </w:rPr>
        <w:t xml:space="preserve">Снижение доли дебиторской задолженности в общем объеме оборотных средств говорит о том, что структура имущества предприятия становиться боле мобильной. </w:t>
      </w:r>
    </w:p>
    <w:p w:rsidR="006F5B8B" w:rsidRPr="00516749" w:rsidRDefault="006F5B8B" w:rsidP="006F5B8B">
      <w:pPr>
        <w:spacing w:line="360" w:lineRule="auto"/>
        <w:ind w:firstLine="720"/>
        <w:jc w:val="both"/>
        <w:rPr>
          <w:sz w:val="28"/>
          <w:szCs w:val="28"/>
        </w:rPr>
      </w:pPr>
      <w:r w:rsidRPr="00516749">
        <w:rPr>
          <w:sz w:val="28"/>
          <w:szCs w:val="28"/>
        </w:rPr>
        <w:t xml:space="preserve">Предприятие стремиться увеличить объем продаж и заполучить больше клиентов. Чем больше отсрочка платежа, тем больше будет продано, а следовательно, тем большей будет прибыль. </w:t>
      </w:r>
    </w:p>
    <w:p w:rsidR="006F5B8B" w:rsidRPr="00516749" w:rsidRDefault="006F5B8B" w:rsidP="006F5B8B">
      <w:pPr>
        <w:spacing w:line="360" w:lineRule="auto"/>
        <w:ind w:firstLine="720"/>
        <w:jc w:val="both"/>
        <w:rPr>
          <w:sz w:val="28"/>
          <w:szCs w:val="28"/>
        </w:rPr>
      </w:pPr>
      <w:r w:rsidRPr="00516749">
        <w:rPr>
          <w:sz w:val="28"/>
          <w:szCs w:val="28"/>
        </w:rPr>
        <w:t xml:space="preserve">Снижение периода погашения дебиторской задолженности уменьшает вероятность роста безнадежных долгов. Снижение  объема безнадежных долгов способствует росту прибыли. </w:t>
      </w:r>
    </w:p>
    <w:p w:rsidR="006F5B8B" w:rsidRPr="00516749" w:rsidRDefault="006F5B8B" w:rsidP="006F5B8B">
      <w:pPr>
        <w:spacing w:line="360" w:lineRule="auto"/>
        <w:ind w:firstLine="720"/>
        <w:jc w:val="both"/>
        <w:rPr>
          <w:sz w:val="28"/>
          <w:szCs w:val="28"/>
        </w:rPr>
      </w:pPr>
      <w:r w:rsidRPr="00516749">
        <w:rPr>
          <w:sz w:val="28"/>
          <w:szCs w:val="28"/>
        </w:rPr>
        <w:t xml:space="preserve">Анализ дебиторской задолженности необходимо дополнить анализом кредиторской задолженности. Кредиторская задолженность отражает стоимостную оценку финансовых обязательств предприятия перед различными субъектами экономических отношений </w:t>
      </w:r>
      <w:r w:rsidR="009529C1">
        <w:rPr>
          <w:sz w:val="28"/>
          <w:szCs w:val="28"/>
        </w:rPr>
        <w:t>.</w:t>
      </w:r>
      <w:r w:rsidRPr="00516749">
        <w:rPr>
          <w:sz w:val="28"/>
          <w:szCs w:val="28"/>
        </w:rPr>
        <w:t xml:space="preserve">Состояние кредиторской задолженности ООО «Маяк» показано в приложении </w:t>
      </w:r>
      <w:r>
        <w:rPr>
          <w:sz w:val="28"/>
          <w:szCs w:val="28"/>
        </w:rPr>
        <w:t>В (таблица 22)</w:t>
      </w:r>
      <w:r w:rsidRPr="00516749">
        <w:rPr>
          <w:sz w:val="28"/>
          <w:szCs w:val="28"/>
        </w:rPr>
        <w:t>.</w:t>
      </w:r>
    </w:p>
    <w:p w:rsidR="006F5B8B" w:rsidRPr="00516749" w:rsidRDefault="006F5B8B" w:rsidP="006F5B8B">
      <w:pPr>
        <w:spacing w:line="360" w:lineRule="auto"/>
        <w:ind w:firstLine="720"/>
        <w:jc w:val="both"/>
        <w:rPr>
          <w:sz w:val="28"/>
          <w:szCs w:val="28"/>
        </w:rPr>
      </w:pPr>
      <w:r w:rsidRPr="00516749">
        <w:rPr>
          <w:sz w:val="28"/>
          <w:szCs w:val="28"/>
        </w:rPr>
        <w:t>В процессе анализа кредиторской задолженности рассчитываются и оцениваются в динамике показатели оборачиваемости кредиторской задолженности, которые характеризуют число оборотов этой задолженности в течение анализируемого периода:</w:t>
      </w:r>
    </w:p>
    <w:p w:rsidR="006F5B8B" w:rsidRPr="00516749" w:rsidRDefault="006F5B8B" w:rsidP="006F5B8B">
      <w:pPr>
        <w:spacing w:line="360" w:lineRule="auto"/>
        <w:ind w:firstLine="720"/>
        <w:jc w:val="both"/>
        <w:rPr>
          <w:sz w:val="28"/>
          <w:szCs w:val="28"/>
        </w:rPr>
      </w:pPr>
      <w:r w:rsidRPr="00516749">
        <w:rPr>
          <w:sz w:val="28"/>
          <w:szCs w:val="28"/>
        </w:rPr>
        <w:t>Оборачиваемость кредиторской задолженности составила:</w:t>
      </w:r>
    </w:p>
    <w:p w:rsidR="006F5B8B" w:rsidRPr="00516749" w:rsidRDefault="003900FE" w:rsidP="006F5B8B">
      <w:pPr>
        <w:spacing w:line="360" w:lineRule="auto"/>
        <w:jc w:val="both"/>
        <w:rPr>
          <w:sz w:val="28"/>
          <w:szCs w:val="28"/>
        </w:rPr>
      </w:pPr>
      <w:r>
        <w:rPr>
          <w:sz w:val="28"/>
          <w:szCs w:val="28"/>
        </w:rPr>
        <w:t>в 2006</w:t>
      </w:r>
      <w:r w:rsidR="006F5B8B" w:rsidRPr="00516749">
        <w:rPr>
          <w:sz w:val="28"/>
          <w:szCs w:val="28"/>
        </w:rPr>
        <w:t xml:space="preserve"> году – 3,1;</w:t>
      </w:r>
      <w:r w:rsidR="009529C1">
        <w:rPr>
          <w:sz w:val="28"/>
          <w:szCs w:val="28"/>
        </w:rPr>
        <w:t xml:space="preserve"> </w:t>
      </w:r>
      <w:r>
        <w:rPr>
          <w:sz w:val="28"/>
          <w:szCs w:val="28"/>
        </w:rPr>
        <w:t>в 2007</w:t>
      </w:r>
      <w:r w:rsidR="006F5B8B" w:rsidRPr="00516749">
        <w:rPr>
          <w:sz w:val="28"/>
          <w:szCs w:val="28"/>
        </w:rPr>
        <w:t xml:space="preserve"> году – 4,1;</w:t>
      </w:r>
      <w:r w:rsidR="009529C1">
        <w:rPr>
          <w:sz w:val="28"/>
          <w:szCs w:val="28"/>
        </w:rPr>
        <w:t xml:space="preserve"> </w:t>
      </w:r>
      <w:r>
        <w:rPr>
          <w:sz w:val="28"/>
          <w:szCs w:val="28"/>
        </w:rPr>
        <w:t>в 2008</w:t>
      </w:r>
      <w:r w:rsidR="006F5B8B" w:rsidRPr="00516749">
        <w:rPr>
          <w:sz w:val="28"/>
          <w:szCs w:val="28"/>
        </w:rPr>
        <w:t xml:space="preserve"> году – 3,6.</w:t>
      </w:r>
    </w:p>
    <w:p w:rsidR="006F5B8B" w:rsidRPr="00516749" w:rsidRDefault="006F5B8B" w:rsidP="006F5B8B">
      <w:pPr>
        <w:spacing w:line="360" w:lineRule="auto"/>
        <w:ind w:firstLine="720"/>
        <w:jc w:val="both"/>
        <w:rPr>
          <w:sz w:val="28"/>
          <w:szCs w:val="28"/>
        </w:rPr>
      </w:pPr>
      <w:r w:rsidRPr="00516749">
        <w:rPr>
          <w:sz w:val="28"/>
          <w:szCs w:val="28"/>
        </w:rPr>
        <w:t>Срок погашения кредиторской задолженности показывает средний срок возврата долгов организации по текущим обязательствам.</w:t>
      </w:r>
    </w:p>
    <w:p w:rsidR="006F5B8B" w:rsidRPr="00516749" w:rsidRDefault="006F5B8B" w:rsidP="006F5B8B">
      <w:pPr>
        <w:spacing w:line="360" w:lineRule="auto"/>
        <w:ind w:firstLine="720"/>
        <w:jc w:val="both"/>
        <w:rPr>
          <w:sz w:val="28"/>
          <w:szCs w:val="28"/>
        </w:rPr>
      </w:pPr>
      <w:r w:rsidRPr="00516749">
        <w:rPr>
          <w:sz w:val="28"/>
          <w:szCs w:val="28"/>
        </w:rPr>
        <w:t>Срок погашения кредиторской задолженности (в днях) составил:</w:t>
      </w:r>
    </w:p>
    <w:p w:rsidR="006F5B8B" w:rsidRPr="00516749" w:rsidRDefault="003900FE" w:rsidP="006F5B8B">
      <w:pPr>
        <w:spacing w:line="360" w:lineRule="auto"/>
        <w:jc w:val="both"/>
        <w:rPr>
          <w:sz w:val="28"/>
          <w:szCs w:val="28"/>
        </w:rPr>
      </w:pPr>
      <w:r>
        <w:rPr>
          <w:sz w:val="28"/>
          <w:szCs w:val="28"/>
        </w:rPr>
        <w:t>в 2006</w:t>
      </w:r>
      <w:r w:rsidR="006F5B8B" w:rsidRPr="00516749">
        <w:rPr>
          <w:sz w:val="28"/>
          <w:szCs w:val="28"/>
        </w:rPr>
        <w:t xml:space="preserve"> году – 116,93;</w:t>
      </w:r>
      <w:r w:rsidR="009529C1">
        <w:rPr>
          <w:sz w:val="28"/>
          <w:szCs w:val="28"/>
        </w:rPr>
        <w:t xml:space="preserve"> </w:t>
      </w:r>
      <w:r>
        <w:rPr>
          <w:sz w:val="28"/>
          <w:szCs w:val="28"/>
        </w:rPr>
        <w:t>в 2007</w:t>
      </w:r>
      <w:r w:rsidR="006F5B8B" w:rsidRPr="00516749">
        <w:rPr>
          <w:sz w:val="28"/>
          <w:szCs w:val="28"/>
        </w:rPr>
        <w:t xml:space="preserve"> году – 87,41;</w:t>
      </w:r>
      <w:r w:rsidR="009529C1">
        <w:rPr>
          <w:sz w:val="28"/>
          <w:szCs w:val="28"/>
        </w:rPr>
        <w:t xml:space="preserve"> </w:t>
      </w:r>
      <w:r>
        <w:rPr>
          <w:sz w:val="28"/>
          <w:szCs w:val="28"/>
        </w:rPr>
        <w:t>в 2008</w:t>
      </w:r>
      <w:r w:rsidR="006F5B8B" w:rsidRPr="00516749">
        <w:rPr>
          <w:sz w:val="28"/>
          <w:szCs w:val="28"/>
        </w:rPr>
        <w:t xml:space="preserve"> году – 98,93.</w:t>
      </w:r>
    </w:p>
    <w:p w:rsidR="006F5B8B" w:rsidRPr="00516749" w:rsidRDefault="006F5B8B" w:rsidP="006F5B8B">
      <w:pPr>
        <w:spacing w:line="360" w:lineRule="auto"/>
        <w:ind w:firstLine="720"/>
        <w:jc w:val="both"/>
        <w:rPr>
          <w:sz w:val="28"/>
          <w:szCs w:val="28"/>
        </w:rPr>
      </w:pPr>
      <w:r w:rsidRPr="00516749">
        <w:rPr>
          <w:sz w:val="28"/>
          <w:szCs w:val="28"/>
        </w:rPr>
        <w:t>Замедление оборачиваемости к</w:t>
      </w:r>
      <w:r w:rsidR="003900FE">
        <w:rPr>
          <w:sz w:val="28"/>
          <w:szCs w:val="28"/>
        </w:rPr>
        <w:t>редиторской задолженности в 2008 году по сравнению с 2007</w:t>
      </w:r>
      <w:r w:rsidRPr="00516749">
        <w:rPr>
          <w:sz w:val="28"/>
          <w:szCs w:val="28"/>
        </w:rPr>
        <w:t xml:space="preserve"> годом на 0,5 пункта, или 11 дней положительно сказалось на укреплении платежеспособности предприятия. </w:t>
      </w:r>
    </w:p>
    <w:p w:rsidR="006F5B8B" w:rsidRDefault="006F5B8B" w:rsidP="006F5B8B">
      <w:pPr>
        <w:spacing w:line="360" w:lineRule="auto"/>
        <w:ind w:firstLine="720"/>
        <w:jc w:val="both"/>
        <w:rPr>
          <w:sz w:val="28"/>
          <w:szCs w:val="28"/>
        </w:rPr>
      </w:pPr>
      <w:r w:rsidRPr="00516749">
        <w:rPr>
          <w:sz w:val="28"/>
          <w:szCs w:val="28"/>
        </w:rPr>
        <w:t xml:space="preserve">При анализе финансового состояния предприятия большое значение имеет сравнение показателей кредиторской и дебиторской задолженности. При этом важно сравнивать не только их объемы в абсолютном выражении, но и продолжительность периодов оборачиваемости. </w:t>
      </w:r>
    </w:p>
    <w:p w:rsidR="009529C1" w:rsidRDefault="009529C1" w:rsidP="006F5B8B">
      <w:pPr>
        <w:spacing w:line="360" w:lineRule="auto"/>
        <w:ind w:firstLine="720"/>
        <w:jc w:val="both"/>
        <w:rPr>
          <w:sz w:val="28"/>
          <w:szCs w:val="28"/>
        </w:rPr>
      </w:pPr>
    </w:p>
    <w:p w:rsidR="006F5B8B" w:rsidRPr="00516749" w:rsidRDefault="006F5B8B" w:rsidP="006F5B8B">
      <w:pPr>
        <w:ind w:firstLine="720"/>
        <w:jc w:val="both"/>
        <w:rPr>
          <w:bCs/>
          <w:sz w:val="28"/>
          <w:szCs w:val="28"/>
        </w:rPr>
      </w:pPr>
      <w:r w:rsidRPr="00516749">
        <w:rPr>
          <w:sz w:val="28"/>
          <w:szCs w:val="28"/>
        </w:rPr>
        <w:t>Таблица 6</w:t>
      </w:r>
      <w:r>
        <w:rPr>
          <w:sz w:val="28"/>
          <w:szCs w:val="28"/>
        </w:rPr>
        <w:t xml:space="preserve"> – </w:t>
      </w:r>
      <w:r w:rsidRPr="00516749">
        <w:rPr>
          <w:bCs/>
          <w:sz w:val="28"/>
          <w:szCs w:val="28"/>
        </w:rPr>
        <w:t xml:space="preserve">Сравнительный анализ дебиторской и кредиторской </w:t>
      </w:r>
      <w:r>
        <w:rPr>
          <w:bCs/>
          <w:sz w:val="28"/>
          <w:szCs w:val="28"/>
        </w:rPr>
        <w:t>з</w:t>
      </w:r>
      <w:r w:rsidRPr="00516749">
        <w:rPr>
          <w:bCs/>
          <w:sz w:val="28"/>
          <w:szCs w:val="28"/>
        </w:rPr>
        <w:t>адолженности</w:t>
      </w:r>
    </w:p>
    <w:tbl>
      <w:tblPr>
        <w:tblStyle w:val="ab"/>
        <w:tblW w:w="0" w:type="auto"/>
        <w:tblInd w:w="108" w:type="dxa"/>
        <w:tblLook w:val="01E0" w:firstRow="1" w:lastRow="1" w:firstColumn="1" w:lastColumn="1" w:noHBand="0" w:noVBand="0"/>
      </w:tblPr>
      <w:tblGrid>
        <w:gridCol w:w="3600"/>
        <w:gridCol w:w="1080"/>
        <w:gridCol w:w="1080"/>
        <w:gridCol w:w="990"/>
        <w:gridCol w:w="990"/>
        <w:gridCol w:w="861"/>
        <w:gridCol w:w="1659"/>
      </w:tblGrid>
      <w:tr w:rsidR="006F5B8B" w:rsidRPr="00D10D62" w:rsidTr="006F5B8B">
        <w:tc>
          <w:tcPr>
            <w:tcW w:w="3600" w:type="dxa"/>
            <w:vMerge w:val="restart"/>
            <w:vAlign w:val="center"/>
          </w:tcPr>
          <w:p w:rsidR="006F5B8B" w:rsidRPr="00F02756" w:rsidRDefault="006F5B8B" w:rsidP="006F5B8B">
            <w:pPr>
              <w:jc w:val="center"/>
              <w:rPr>
                <w:bCs/>
                <w:sz w:val="28"/>
                <w:szCs w:val="28"/>
              </w:rPr>
            </w:pPr>
            <w:r w:rsidRPr="00F02756">
              <w:rPr>
                <w:bCs/>
                <w:sz w:val="28"/>
                <w:szCs w:val="28"/>
              </w:rPr>
              <w:t>Показатели</w:t>
            </w:r>
          </w:p>
        </w:tc>
        <w:tc>
          <w:tcPr>
            <w:tcW w:w="2160" w:type="dxa"/>
            <w:gridSpan w:val="2"/>
            <w:vAlign w:val="center"/>
          </w:tcPr>
          <w:p w:rsidR="006F5B8B" w:rsidRPr="00F02756" w:rsidRDefault="003900FE" w:rsidP="006F5B8B">
            <w:pPr>
              <w:jc w:val="center"/>
              <w:rPr>
                <w:bCs/>
                <w:sz w:val="28"/>
                <w:szCs w:val="28"/>
              </w:rPr>
            </w:pPr>
            <w:r>
              <w:rPr>
                <w:bCs/>
                <w:sz w:val="28"/>
                <w:szCs w:val="28"/>
              </w:rPr>
              <w:t>2006</w:t>
            </w:r>
            <w:r w:rsidR="006F5B8B" w:rsidRPr="00F02756">
              <w:rPr>
                <w:bCs/>
                <w:sz w:val="28"/>
                <w:szCs w:val="28"/>
              </w:rPr>
              <w:t xml:space="preserve"> год</w:t>
            </w:r>
          </w:p>
        </w:tc>
        <w:tc>
          <w:tcPr>
            <w:tcW w:w="1980" w:type="dxa"/>
            <w:gridSpan w:val="2"/>
            <w:vAlign w:val="center"/>
          </w:tcPr>
          <w:p w:rsidR="006F5B8B" w:rsidRPr="00F02756" w:rsidRDefault="003900FE" w:rsidP="006F5B8B">
            <w:pPr>
              <w:jc w:val="center"/>
              <w:rPr>
                <w:bCs/>
                <w:sz w:val="28"/>
                <w:szCs w:val="28"/>
              </w:rPr>
            </w:pPr>
            <w:r>
              <w:rPr>
                <w:bCs/>
                <w:sz w:val="28"/>
                <w:szCs w:val="28"/>
              </w:rPr>
              <w:t>2007</w:t>
            </w:r>
            <w:r w:rsidR="006F5B8B" w:rsidRPr="00F02756">
              <w:rPr>
                <w:bCs/>
                <w:sz w:val="28"/>
                <w:szCs w:val="28"/>
              </w:rPr>
              <w:t xml:space="preserve"> год</w:t>
            </w:r>
          </w:p>
        </w:tc>
        <w:tc>
          <w:tcPr>
            <w:tcW w:w="2520" w:type="dxa"/>
            <w:gridSpan w:val="2"/>
            <w:vAlign w:val="center"/>
          </w:tcPr>
          <w:p w:rsidR="006F5B8B" w:rsidRPr="00F02756" w:rsidRDefault="003900FE" w:rsidP="006F5B8B">
            <w:pPr>
              <w:jc w:val="center"/>
              <w:rPr>
                <w:bCs/>
                <w:sz w:val="28"/>
                <w:szCs w:val="28"/>
              </w:rPr>
            </w:pPr>
            <w:r>
              <w:rPr>
                <w:bCs/>
                <w:sz w:val="28"/>
                <w:szCs w:val="28"/>
              </w:rPr>
              <w:t>2008</w:t>
            </w:r>
            <w:r w:rsidR="006F5B8B" w:rsidRPr="00F02756">
              <w:rPr>
                <w:bCs/>
                <w:sz w:val="28"/>
                <w:szCs w:val="28"/>
              </w:rPr>
              <w:t xml:space="preserve"> год</w:t>
            </w:r>
          </w:p>
        </w:tc>
      </w:tr>
      <w:tr w:rsidR="006F5B8B" w:rsidRPr="00D10D62" w:rsidTr="006F5B8B">
        <w:trPr>
          <w:cantSplit/>
          <w:trHeight w:val="2042"/>
        </w:trPr>
        <w:tc>
          <w:tcPr>
            <w:tcW w:w="3600" w:type="dxa"/>
            <w:vMerge/>
            <w:vAlign w:val="center"/>
          </w:tcPr>
          <w:p w:rsidR="006F5B8B" w:rsidRPr="00F02756" w:rsidRDefault="006F5B8B" w:rsidP="006F5B8B">
            <w:pPr>
              <w:jc w:val="center"/>
              <w:rPr>
                <w:bCs/>
                <w:sz w:val="28"/>
                <w:szCs w:val="28"/>
              </w:rPr>
            </w:pPr>
          </w:p>
        </w:tc>
        <w:tc>
          <w:tcPr>
            <w:tcW w:w="1080" w:type="dxa"/>
            <w:textDirection w:val="btLr"/>
            <w:vAlign w:val="center"/>
          </w:tcPr>
          <w:p w:rsidR="006F5B8B" w:rsidRPr="00F02756" w:rsidRDefault="006F5B8B" w:rsidP="006F5B8B">
            <w:pPr>
              <w:ind w:left="113" w:right="113"/>
              <w:jc w:val="center"/>
              <w:rPr>
                <w:bCs/>
                <w:sz w:val="28"/>
                <w:szCs w:val="28"/>
              </w:rPr>
            </w:pPr>
            <w:r w:rsidRPr="00F02756">
              <w:rPr>
                <w:bCs/>
                <w:sz w:val="28"/>
                <w:szCs w:val="28"/>
              </w:rPr>
              <w:t>Дебиторская задолженность</w:t>
            </w:r>
          </w:p>
        </w:tc>
        <w:tc>
          <w:tcPr>
            <w:tcW w:w="1080" w:type="dxa"/>
            <w:textDirection w:val="btLr"/>
            <w:vAlign w:val="center"/>
          </w:tcPr>
          <w:p w:rsidR="006F5B8B" w:rsidRPr="00F02756" w:rsidRDefault="006F5B8B" w:rsidP="006F5B8B">
            <w:pPr>
              <w:ind w:left="113" w:right="113"/>
              <w:jc w:val="center"/>
              <w:rPr>
                <w:bCs/>
                <w:sz w:val="28"/>
                <w:szCs w:val="28"/>
              </w:rPr>
            </w:pPr>
            <w:r w:rsidRPr="00F02756">
              <w:rPr>
                <w:bCs/>
                <w:sz w:val="28"/>
                <w:szCs w:val="28"/>
              </w:rPr>
              <w:t>Кредиторская задолженность</w:t>
            </w:r>
          </w:p>
        </w:tc>
        <w:tc>
          <w:tcPr>
            <w:tcW w:w="990" w:type="dxa"/>
            <w:textDirection w:val="btLr"/>
            <w:vAlign w:val="center"/>
          </w:tcPr>
          <w:p w:rsidR="006F5B8B" w:rsidRPr="00F02756" w:rsidRDefault="006F5B8B" w:rsidP="006F5B8B">
            <w:pPr>
              <w:ind w:left="113" w:right="113"/>
              <w:jc w:val="center"/>
              <w:rPr>
                <w:bCs/>
                <w:sz w:val="28"/>
                <w:szCs w:val="28"/>
              </w:rPr>
            </w:pPr>
            <w:r w:rsidRPr="00F02756">
              <w:rPr>
                <w:bCs/>
                <w:sz w:val="28"/>
                <w:szCs w:val="28"/>
              </w:rPr>
              <w:t>Дебиторская задолженность</w:t>
            </w:r>
          </w:p>
        </w:tc>
        <w:tc>
          <w:tcPr>
            <w:tcW w:w="990" w:type="dxa"/>
            <w:textDirection w:val="btLr"/>
            <w:vAlign w:val="center"/>
          </w:tcPr>
          <w:p w:rsidR="006F5B8B" w:rsidRPr="00F02756" w:rsidRDefault="006F5B8B" w:rsidP="006F5B8B">
            <w:pPr>
              <w:ind w:left="113" w:right="113"/>
              <w:jc w:val="center"/>
              <w:rPr>
                <w:bCs/>
                <w:sz w:val="28"/>
                <w:szCs w:val="28"/>
              </w:rPr>
            </w:pPr>
            <w:r w:rsidRPr="00F02756">
              <w:rPr>
                <w:bCs/>
                <w:sz w:val="28"/>
                <w:szCs w:val="28"/>
              </w:rPr>
              <w:t>Кредиторская задолженность</w:t>
            </w:r>
          </w:p>
        </w:tc>
        <w:tc>
          <w:tcPr>
            <w:tcW w:w="861" w:type="dxa"/>
            <w:textDirection w:val="btLr"/>
            <w:vAlign w:val="center"/>
          </w:tcPr>
          <w:p w:rsidR="006F5B8B" w:rsidRPr="00F02756" w:rsidRDefault="006F5B8B" w:rsidP="006F5B8B">
            <w:pPr>
              <w:ind w:left="113" w:right="113"/>
              <w:jc w:val="center"/>
              <w:rPr>
                <w:bCs/>
                <w:sz w:val="28"/>
                <w:szCs w:val="28"/>
              </w:rPr>
            </w:pPr>
            <w:r w:rsidRPr="00F02756">
              <w:rPr>
                <w:bCs/>
                <w:sz w:val="28"/>
                <w:szCs w:val="28"/>
              </w:rPr>
              <w:t>Дебиторская задолженность</w:t>
            </w:r>
          </w:p>
        </w:tc>
        <w:tc>
          <w:tcPr>
            <w:tcW w:w="1659" w:type="dxa"/>
            <w:textDirection w:val="btLr"/>
            <w:vAlign w:val="center"/>
          </w:tcPr>
          <w:p w:rsidR="006F5B8B" w:rsidRPr="00F02756" w:rsidRDefault="006F5B8B" w:rsidP="006F5B8B">
            <w:pPr>
              <w:ind w:left="113" w:right="113"/>
              <w:jc w:val="center"/>
              <w:rPr>
                <w:bCs/>
                <w:sz w:val="28"/>
                <w:szCs w:val="28"/>
              </w:rPr>
            </w:pPr>
            <w:r w:rsidRPr="00F02756">
              <w:rPr>
                <w:bCs/>
                <w:sz w:val="28"/>
                <w:szCs w:val="28"/>
              </w:rPr>
              <w:t>Кредиторская задолженность</w:t>
            </w:r>
          </w:p>
        </w:tc>
      </w:tr>
      <w:tr w:rsidR="006F5B8B" w:rsidRPr="00D10D62" w:rsidTr="006F5B8B">
        <w:tc>
          <w:tcPr>
            <w:tcW w:w="3600" w:type="dxa"/>
          </w:tcPr>
          <w:p w:rsidR="006F5B8B" w:rsidRPr="00F02756" w:rsidRDefault="006F5B8B" w:rsidP="006F5B8B">
            <w:pPr>
              <w:rPr>
                <w:bCs/>
                <w:sz w:val="28"/>
                <w:szCs w:val="28"/>
              </w:rPr>
            </w:pPr>
            <w:r w:rsidRPr="00F02756">
              <w:rPr>
                <w:bCs/>
                <w:sz w:val="28"/>
                <w:szCs w:val="28"/>
              </w:rPr>
              <w:t>Оборачиваемость:</w:t>
            </w:r>
          </w:p>
        </w:tc>
        <w:tc>
          <w:tcPr>
            <w:tcW w:w="1080" w:type="dxa"/>
          </w:tcPr>
          <w:p w:rsidR="006F5B8B" w:rsidRPr="00F02756" w:rsidRDefault="006F5B8B" w:rsidP="006F5B8B">
            <w:pPr>
              <w:rPr>
                <w:bCs/>
                <w:sz w:val="28"/>
                <w:szCs w:val="28"/>
              </w:rPr>
            </w:pPr>
          </w:p>
        </w:tc>
        <w:tc>
          <w:tcPr>
            <w:tcW w:w="1080" w:type="dxa"/>
          </w:tcPr>
          <w:p w:rsidR="006F5B8B" w:rsidRPr="00F02756" w:rsidRDefault="006F5B8B" w:rsidP="006F5B8B">
            <w:pPr>
              <w:rPr>
                <w:bCs/>
                <w:sz w:val="28"/>
                <w:szCs w:val="28"/>
              </w:rPr>
            </w:pPr>
          </w:p>
        </w:tc>
        <w:tc>
          <w:tcPr>
            <w:tcW w:w="990" w:type="dxa"/>
          </w:tcPr>
          <w:p w:rsidR="006F5B8B" w:rsidRPr="00F02756" w:rsidRDefault="006F5B8B" w:rsidP="006F5B8B">
            <w:pPr>
              <w:rPr>
                <w:bCs/>
                <w:sz w:val="28"/>
                <w:szCs w:val="28"/>
              </w:rPr>
            </w:pPr>
          </w:p>
        </w:tc>
        <w:tc>
          <w:tcPr>
            <w:tcW w:w="990" w:type="dxa"/>
          </w:tcPr>
          <w:p w:rsidR="006F5B8B" w:rsidRPr="00F02756" w:rsidRDefault="006F5B8B" w:rsidP="006F5B8B">
            <w:pPr>
              <w:rPr>
                <w:bCs/>
                <w:sz w:val="28"/>
                <w:szCs w:val="28"/>
              </w:rPr>
            </w:pPr>
          </w:p>
        </w:tc>
        <w:tc>
          <w:tcPr>
            <w:tcW w:w="861" w:type="dxa"/>
          </w:tcPr>
          <w:p w:rsidR="006F5B8B" w:rsidRPr="00F02756" w:rsidRDefault="006F5B8B" w:rsidP="006F5B8B">
            <w:pPr>
              <w:rPr>
                <w:bCs/>
                <w:sz w:val="28"/>
                <w:szCs w:val="28"/>
              </w:rPr>
            </w:pPr>
          </w:p>
        </w:tc>
        <w:tc>
          <w:tcPr>
            <w:tcW w:w="1659" w:type="dxa"/>
          </w:tcPr>
          <w:p w:rsidR="006F5B8B" w:rsidRPr="00F02756" w:rsidRDefault="006F5B8B" w:rsidP="006F5B8B">
            <w:pPr>
              <w:rPr>
                <w:bCs/>
                <w:sz w:val="28"/>
                <w:szCs w:val="28"/>
              </w:rPr>
            </w:pPr>
          </w:p>
        </w:tc>
      </w:tr>
      <w:tr w:rsidR="006F5B8B" w:rsidRPr="00D10D62" w:rsidTr="006F5B8B">
        <w:tc>
          <w:tcPr>
            <w:tcW w:w="3600" w:type="dxa"/>
          </w:tcPr>
          <w:p w:rsidR="006F5B8B" w:rsidRPr="00F02756" w:rsidRDefault="006F5B8B" w:rsidP="006F5B8B">
            <w:pPr>
              <w:rPr>
                <w:bCs/>
                <w:sz w:val="28"/>
                <w:szCs w:val="28"/>
              </w:rPr>
            </w:pPr>
            <w:r w:rsidRPr="00F02756">
              <w:rPr>
                <w:bCs/>
                <w:sz w:val="28"/>
                <w:szCs w:val="28"/>
              </w:rPr>
              <w:t>в оборотах</w:t>
            </w:r>
          </w:p>
        </w:tc>
        <w:tc>
          <w:tcPr>
            <w:tcW w:w="1080" w:type="dxa"/>
            <w:vAlign w:val="center"/>
          </w:tcPr>
          <w:p w:rsidR="006F5B8B" w:rsidRPr="00F02756" w:rsidRDefault="006F5B8B" w:rsidP="006F5B8B">
            <w:pPr>
              <w:jc w:val="center"/>
              <w:rPr>
                <w:bCs/>
                <w:sz w:val="28"/>
                <w:szCs w:val="28"/>
              </w:rPr>
            </w:pPr>
            <w:r w:rsidRPr="00F02756">
              <w:rPr>
                <w:bCs/>
                <w:sz w:val="28"/>
                <w:szCs w:val="28"/>
              </w:rPr>
              <w:t>8,68</w:t>
            </w:r>
          </w:p>
        </w:tc>
        <w:tc>
          <w:tcPr>
            <w:tcW w:w="1080" w:type="dxa"/>
            <w:vAlign w:val="center"/>
          </w:tcPr>
          <w:p w:rsidR="006F5B8B" w:rsidRPr="00F02756" w:rsidRDefault="006F5B8B" w:rsidP="006F5B8B">
            <w:pPr>
              <w:jc w:val="center"/>
              <w:rPr>
                <w:bCs/>
                <w:sz w:val="28"/>
                <w:szCs w:val="28"/>
              </w:rPr>
            </w:pPr>
            <w:r w:rsidRPr="00F02756">
              <w:rPr>
                <w:bCs/>
                <w:sz w:val="28"/>
                <w:szCs w:val="28"/>
              </w:rPr>
              <w:t>3,1</w:t>
            </w:r>
          </w:p>
        </w:tc>
        <w:tc>
          <w:tcPr>
            <w:tcW w:w="990" w:type="dxa"/>
            <w:vAlign w:val="center"/>
          </w:tcPr>
          <w:p w:rsidR="006F5B8B" w:rsidRPr="00F02756" w:rsidRDefault="006F5B8B" w:rsidP="006F5B8B">
            <w:pPr>
              <w:jc w:val="center"/>
              <w:rPr>
                <w:bCs/>
                <w:sz w:val="28"/>
                <w:szCs w:val="28"/>
              </w:rPr>
            </w:pPr>
            <w:r w:rsidRPr="00F02756">
              <w:rPr>
                <w:bCs/>
                <w:sz w:val="28"/>
                <w:szCs w:val="28"/>
              </w:rPr>
              <w:t>13,79</w:t>
            </w:r>
          </w:p>
        </w:tc>
        <w:tc>
          <w:tcPr>
            <w:tcW w:w="990" w:type="dxa"/>
            <w:vAlign w:val="center"/>
          </w:tcPr>
          <w:p w:rsidR="006F5B8B" w:rsidRPr="00F02756" w:rsidRDefault="006F5B8B" w:rsidP="006F5B8B">
            <w:pPr>
              <w:jc w:val="center"/>
              <w:rPr>
                <w:bCs/>
                <w:sz w:val="28"/>
                <w:szCs w:val="28"/>
              </w:rPr>
            </w:pPr>
            <w:r w:rsidRPr="00F02756">
              <w:rPr>
                <w:bCs/>
                <w:sz w:val="28"/>
                <w:szCs w:val="28"/>
              </w:rPr>
              <w:t>4,1</w:t>
            </w:r>
          </w:p>
        </w:tc>
        <w:tc>
          <w:tcPr>
            <w:tcW w:w="861" w:type="dxa"/>
            <w:vAlign w:val="center"/>
          </w:tcPr>
          <w:p w:rsidR="006F5B8B" w:rsidRPr="00F02756" w:rsidRDefault="006F5B8B" w:rsidP="006F5B8B">
            <w:pPr>
              <w:jc w:val="center"/>
              <w:rPr>
                <w:bCs/>
                <w:sz w:val="28"/>
                <w:szCs w:val="28"/>
              </w:rPr>
            </w:pPr>
            <w:r w:rsidRPr="00F02756">
              <w:rPr>
                <w:bCs/>
                <w:sz w:val="28"/>
                <w:szCs w:val="28"/>
              </w:rPr>
              <w:t>14,63</w:t>
            </w:r>
          </w:p>
        </w:tc>
        <w:tc>
          <w:tcPr>
            <w:tcW w:w="1659" w:type="dxa"/>
            <w:vAlign w:val="center"/>
          </w:tcPr>
          <w:p w:rsidR="006F5B8B" w:rsidRPr="00F02756" w:rsidRDefault="006F5B8B" w:rsidP="006F5B8B">
            <w:pPr>
              <w:jc w:val="center"/>
              <w:rPr>
                <w:bCs/>
                <w:sz w:val="28"/>
                <w:szCs w:val="28"/>
              </w:rPr>
            </w:pPr>
            <w:r w:rsidRPr="00F02756">
              <w:rPr>
                <w:bCs/>
                <w:sz w:val="28"/>
                <w:szCs w:val="28"/>
              </w:rPr>
              <w:t>3,6</w:t>
            </w:r>
          </w:p>
        </w:tc>
      </w:tr>
      <w:tr w:rsidR="006F5B8B" w:rsidRPr="00D10D62" w:rsidTr="006F5B8B">
        <w:tc>
          <w:tcPr>
            <w:tcW w:w="3600" w:type="dxa"/>
          </w:tcPr>
          <w:p w:rsidR="006F5B8B" w:rsidRPr="00F02756" w:rsidRDefault="006F5B8B" w:rsidP="006F5B8B">
            <w:pPr>
              <w:rPr>
                <w:bCs/>
                <w:sz w:val="28"/>
                <w:szCs w:val="28"/>
              </w:rPr>
            </w:pPr>
            <w:r w:rsidRPr="00F02756">
              <w:rPr>
                <w:bCs/>
                <w:sz w:val="28"/>
                <w:szCs w:val="28"/>
              </w:rPr>
              <w:t>в днях</w:t>
            </w:r>
          </w:p>
        </w:tc>
        <w:tc>
          <w:tcPr>
            <w:tcW w:w="1080" w:type="dxa"/>
            <w:vAlign w:val="center"/>
          </w:tcPr>
          <w:p w:rsidR="006F5B8B" w:rsidRPr="00F02756" w:rsidRDefault="006F5B8B" w:rsidP="006F5B8B">
            <w:pPr>
              <w:jc w:val="center"/>
              <w:rPr>
                <w:bCs/>
                <w:sz w:val="28"/>
                <w:szCs w:val="28"/>
              </w:rPr>
            </w:pPr>
            <w:r w:rsidRPr="00F02756">
              <w:rPr>
                <w:bCs/>
                <w:sz w:val="28"/>
                <w:szCs w:val="28"/>
              </w:rPr>
              <w:t>42,6</w:t>
            </w:r>
          </w:p>
        </w:tc>
        <w:tc>
          <w:tcPr>
            <w:tcW w:w="1080" w:type="dxa"/>
            <w:vAlign w:val="center"/>
          </w:tcPr>
          <w:p w:rsidR="006F5B8B" w:rsidRPr="00F02756" w:rsidRDefault="006F5B8B" w:rsidP="006F5B8B">
            <w:pPr>
              <w:jc w:val="center"/>
              <w:rPr>
                <w:bCs/>
                <w:sz w:val="28"/>
                <w:szCs w:val="28"/>
              </w:rPr>
            </w:pPr>
            <w:r w:rsidRPr="00F02756">
              <w:rPr>
                <w:bCs/>
                <w:sz w:val="28"/>
                <w:szCs w:val="28"/>
              </w:rPr>
              <w:t>116,93</w:t>
            </w:r>
          </w:p>
        </w:tc>
        <w:tc>
          <w:tcPr>
            <w:tcW w:w="990" w:type="dxa"/>
            <w:vAlign w:val="center"/>
          </w:tcPr>
          <w:p w:rsidR="006F5B8B" w:rsidRPr="00F02756" w:rsidRDefault="006F5B8B" w:rsidP="006F5B8B">
            <w:pPr>
              <w:jc w:val="center"/>
              <w:rPr>
                <w:bCs/>
                <w:sz w:val="28"/>
                <w:szCs w:val="28"/>
              </w:rPr>
            </w:pPr>
            <w:r w:rsidRPr="00F02756">
              <w:rPr>
                <w:bCs/>
                <w:sz w:val="28"/>
                <w:szCs w:val="28"/>
              </w:rPr>
              <w:t>26,2</w:t>
            </w:r>
          </w:p>
        </w:tc>
        <w:tc>
          <w:tcPr>
            <w:tcW w:w="990" w:type="dxa"/>
            <w:vAlign w:val="center"/>
          </w:tcPr>
          <w:p w:rsidR="006F5B8B" w:rsidRPr="00F02756" w:rsidRDefault="006F5B8B" w:rsidP="006F5B8B">
            <w:pPr>
              <w:jc w:val="center"/>
              <w:rPr>
                <w:bCs/>
                <w:sz w:val="28"/>
                <w:szCs w:val="28"/>
              </w:rPr>
            </w:pPr>
            <w:r w:rsidRPr="00F02756">
              <w:rPr>
                <w:bCs/>
                <w:sz w:val="28"/>
                <w:szCs w:val="28"/>
              </w:rPr>
              <w:t>87,41</w:t>
            </w:r>
          </w:p>
        </w:tc>
        <w:tc>
          <w:tcPr>
            <w:tcW w:w="861" w:type="dxa"/>
            <w:vAlign w:val="center"/>
          </w:tcPr>
          <w:p w:rsidR="006F5B8B" w:rsidRPr="00F02756" w:rsidRDefault="006F5B8B" w:rsidP="006F5B8B">
            <w:pPr>
              <w:jc w:val="center"/>
              <w:rPr>
                <w:bCs/>
                <w:sz w:val="28"/>
                <w:szCs w:val="28"/>
              </w:rPr>
            </w:pPr>
            <w:r w:rsidRPr="00F02756">
              <w:rPr>
                <w:bCs/>
                <w:sz w:val="28"/>
                <w:szCs w:val="28"/>
              </w:rPr>
              <w:t>24,6</w:t>
            </w:r>
          </w:p>
        </w:tc>
        <w:tc>
          <w:tcPr>
            <w:tcW w:w="1659" w:type="dxa"/>
            <w:vAlign w:val="center"/>
          </w:tcPr>
          <w:p w:rsidR="006F5B8B" w:rsidRPr="00F02756" w:rsidRDefault="006F5B8B" w:rsidP="006F5B8B">
            <w:pPr>
              <w:jc w:val="center"/>
              <w:rPr>
                <w:bCs/>
                <w:sz w:val="28"/>
                <w:szCs w:val="28"/>
              </w:rPr>
            </w:pPr>
            <w:r w:rsidRPr="00F02756">
              <w:rPr>
                <w:bCs/>
                <w:sz w:val="28"/>
                <w:szCs w:val="28"/>
              </w:rPr>
              <w:t>98,93</w:t>
            </w:r>
          </w:p>
        </w:tc>
      </w:tr>
    </w:tbl>
    <w:p w:rsidR="006F5B8B" w:rsidRPr="00457792" w:rsidRDefault="006F5B8B" w:rsidP="006F5B8B">
      <w:pPr>
        <w:spacing w:line="360" w:lineRule="auto"/>
        <w:ind w:firstLine="720"/>
        <w:jc w:val="both"/>
        <w:rPr>
          <w:sz w:val="28"/>
          <w:szCs w:val="28"/>
        </w:rPr>
      </w:pPr>
    </w:p>
    <w:p w:rsidR="006F5B8B" w:rsidRPr="00457792" w:rsidRDefault="006F5B8B" w:rsidP="006F5B8B">
      <w:pPr>
        <w:spacing w:line="360" w:lineRule="auto"/>
        <w:ind w:firstLine="720"/>
        <w:jc w:val="both"/>
        <w:rPr>
          <w:sz w:val="28"/>
          <w:szCs w:val="28"/>
        </w:rPr>
      </w:pPr>
      <w:r w:rsidRPr="00457792">
        <w:rPr>
          <w:sz w:val="28"/>
          <w:szCs w:val="28"/>
        </w:rPr>
        <w:t>Период оборачиваемости кредиторской задолженности заметно превышает аналогичный показатель по дебиторской задолженности на протяжении всего рассматриваемого периода, это свидетельствует о том, что у предприятия не возникнет затруднений в осуществлении текущих платежей и существенно повысит его финансовую устойчивость. Превышение кредиторской задолженности над дебиторской задолженностью является благоприятным. Это обусловлено тем, что дебиторская задолженность – это деньги временно отвлеченные из оборота, а кредиторская – денежные средства, вовлеченные в оборот. Показатели оборачиваемости запасов, дебиторской и кредиторской задолженности определяют общую продолжительность финансового цикла, т.е. денежного оборота.</w:t>
      </w:r>
    </w:p>
    <w:p w:rsidR="006F5B8B" w:rsidRPr="00457792" w:rsidRDefault="006F5B8B" w:rsidP="006F5B8B">
      <w:pPr>
        <w:spacing w:line="360" w:lineRule="auto"/>
        <w:ind w:firstLine="720"/>
        <w:jc w:val="both"/>
        <w:rPr>
          <w:sz w:val="28"/>
          <w:szCs w:val="28"/>
        </w:rPr>
      </w:pPr>
      <w:r w:rsidRPr="00457792">
        <w:rPr>
          <w:sz w:val="28"/>
          <w:szCs w:val="28"/>
        </w:rPr>
        <w:t>Продолжительность финансового цикла = оборачиваемость запасов + оборачиваемость дебиторской задолженности - оборачиваемость кредиторской задолженности.</w:t>
      </w:r>
    </w:p>
    <w:p w:rsidR="006F5B8B" w:rsidRPr="00457792" w:rsidRDefault="006F5B8B" w:rsidP="006F5B8B">
      <w:pPr>
        <w:spacing w:line="360" w:lineRule="auto"/>
        <w:ind w:firstLine="720"/>
        <w:jc w:val="both"/>
        <w:rPr>
          <w:sz w:val="28"/>
          <w:szCs w:val="28"/>
        </w:rPr>
      </w:pPr>
      <w:r w:rsidRPr="00457792">
        <w:rPr>
          <w:sz w:val="28"/>
          <w:szCs w:val="28"/>
        </w:rPr>
        <w:t>Продолжительность финансового цикла составила:</w:t>
      </w:r>
    </w:p>
    <w:p w:rsidR="006F5B8B" w:rsidRPr="00457792" w:rsidRDefault="009471E2" w:rsidP="006F5B8B">
      <w:pPr>
        <w:spacing w:line="360" w:lineRule="auto"/>
        <w:jc w:val="both"/>
        <w:rPr>
          <w:sz w:val="28"/>
          <w:szCs w:val="28"/>
        </w:rPr>
      </w:pPr>
      <w:r>
        <w:rPr>
          <w:sz w:val="28"/>
          <w:szCs w:val="28"/>
        </w:rPr>
        <w:t>в 2006</w:t>
      </w:r>
      <w:r w:rsidR="006F5B8B" w:rsidRPr="00457792">
        <w:rPr>
          <w:sz w:val="28"/>
          <w:szCs w:val="28"/>
        </w:rPr>
        <w:t xml:space="preserve"> году – 6,93;</w:t>
      </w:r>
      <w:r w:rsidR="009529C1">
        <w:rPr>
          <w:sz w:val="28"/>
          <w:szCs w:val="28"/>
        </w:rPr>
        <w:t xml:space="preserve"> </w:t>
      </w:r>
      <w:r>
        <w:rPr>
          <w:sz w:val="28"/>
          <w:szCs w:val="28"/>
        </w:rPr>
        <w:t>в 2007</w:t>
      </w:r>
      <w:r w:rsidR="006F5B8B" w:rsidRPr="00457792">
        <w:rPr>
          <w:sz w:val="28"/>
          <w:szCs w:val="28"/>
        </w:rPr>
        <w:t xml:space="preserve"> году – 11,16;</w:t>
      </w:r>
      <w:r w:rsidR="009529C1">
        <w:rPr>
          <w:sz w:val="28"/>
          <w:szCs w:val="28"/>
        </w:rPr>
        <w:t xml:space="preserve"> </w:t>
      </w:r>
      <w:r>
        <w:rPr>
          <w:sz w:val="28"/>
          <w:szCs w:val="28"/>
        </w:rPr>
        <w:t>в 2008</w:t>
      </w:r>
      <w:r w:rsidR="006F5B8B" w:rsidRPr="00457792">
        <w:rPr>
          <w:sz w:val="28"/>
          <w:szCs w:val="28"/>
        </w:rPr>
        <w:t xml:space="preserve"> году – 12,2;</w:t>
      </w:r>
    </w:p>
    <w:p w:rsidR="006F5B8B" w:rsidRPr="001E4A30" w:rsidRDefault="006F5B8B" w:rsidP="006F5B8B">
      <w:pPr>
        <w:pStyle w:val="ac"/>
        <w:spacing w:after="0" w:line="360" w:lineRule="auto"/>
        <w:ind w:firstLine="709"/>
        <w:jc w:val="both"/>
        <w:rPr>
          <w:sz w:val="28"/>
          <w:szCs w:val="28"/>
        </w:rPr>
      </w:pPr>
      <w:r w:rsidRPr="00457792">
        <w:rPr>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w:t>
      </w:r>
      <w:r>
        <w:rPr>
          <w:sz w:val="28"/>
          <w:szCs w:val="28"/>
        </w:rPr>
        <w:t xml:space="preserve"> </w:t>
      </w:r>
      <w:r w:rsidRPr="001E4A30">
        <w:rPr>
          <w:sz w:val="28"/>
          <w:szCs w:val="28"/>
        </w:rPr>
        <w:t>[16</w:t>
      </w:r>
      <w:r>
        <w:rPr>
          <w:sz w:val="28"/>
          <w:szCs w:val="28"/>
        </w:rPr>
        <w:t>, с.145</w:t>
      </w:r>
      <w:r w:rsidRPr="001E4A30">
        <w:rPr>
          <w:sz w:val="28"/>
          <w:szCs w:val="28"/>
        </w:rPr>
        <w:t>]</w:t>
      </w:r>
    </w:p>
    <w:p w:rsidR="006F5B8B" w:rsidRPr="00457792" w:rsidRDefault="006F5B8B" w:rsidP="006F5B8B">
      <w:pPr>
        <w:pStyle w:val="ac"/>
        <w:spacing w:after="0" w:line="360" w:lineRule="auto"/>
        <w:ind w:firstLine="720"/>
        <w:jc w:val="both"/>
        <w:rPr>
          <w:sz w:val="28"/>
          <w:szCs w:val="28"/>
        </w:rPr>
      </w:pPr>
      <w:r w:rsidRPr="00457792">
        <w:rPr>
          <w:sz w:val="28"/>
          <w:szCs w:val="28"/>
        </w:rP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6F5B8B" w:rsidRPr="00457792" w:rsidRDefault="006F5B8B" w:rsidP="006F5B8B">
      <w:pPr>
        <w:spacing w:line="360" w:lineRule="auto"/>
        <w:ind w:firstLine="720"/>
        <w:jc w:val="both"/>
        <w:rPr>
          <w:sz w:val="28"/>
          <w:szCs w:val="28"/>
        </w:rPr>
      </w:pPr>
      <w:r w:rsidRPr="00457792">
        <w:rPr>
          <w:sz w:val="28"/>
          <w:szCs w:val="28"/>
        </w:rPr>
        <w:t>Анализ движения денежных средств проводится прямым и косвенным методами</w:t>
      </w:r>
    </w:p>
    <w:p w:rsidR="006F5B8B" w:rsidRPr="00457792" w:rsidRDefault="006F5B8B" w:rsidP="006F5B8B">
      <w:pPr>
        <w:spacing w:line="360" w:lineRule="auto"/>
        <w:ind w:firstLine="720"/>
        <w:jc w:val="both"/>
        <w:rPr>
          <w:sz w:val="28"/>
          <w:szCs w:val="28"/>
        </w:rPr>
      </w:pPr>
      <w:r w:rsidRPr="00457792">
        <w:rPr>
          <w:sz w:val="28"/>
          <w:szCs w:val="28"/>
        </w:rPr>
        <w:t>Анализ движения денежных средств прямым методом проводится с помощью следующей аналитической таблицы «Движение денежных средств» (</w:t>
      </w:r>
      <w:r>
        <w:rPr>
          <w:sz w:val="28"/>
          <w:szCs w:val="28"/>
        </w:rPr>
        <w:t xml:space="preserve">таблица 23 </w:t>
      </w:r>
      <w:r w:rsidRPr="00457792">
        <w:rPr>
          <w:sz w:val="28"/>
          <w:szCs w:val="28"/>
        </w:rPr>
        <w:t>приложени</w:t>
      </w:r>
      <w:r>
        <w:rPr>
          <w:sz w:val="28"/>
          <w:szCs w:val="28"/>
        </w:rPr>
        <w:t>я</w:t>
      </w:r>
      <w:r w:rsidRPr="00457792">
        <w:rPr>
          <w:sz w:val="28"/>
          <w:szCs w:val="28"/>
        </w:rPr>
        <w:t xml:space="preserve"> </w:t>
      </w:r>
      <w:r>
        <w:rPr>
          <w:sz w:val="28"/>
          <w:szCs w:val="28"/>
        </w:rPr>
        <w:t>В</w:t>
      </w:r>
      <w:r w:rsidRPr="00457792">
        <w:rPr>
          <w:sz w:val="28"/>
          <w:szCs w:val="28"/>
        </w:rPr>
        <w:t>).</w:t>
      </w:r>
    </w:p>
    <w:p w:rsidR="006F5B8B" w:rsidRPr="00457792" w:rsidRDefault="006F5B8B" w:rsidP="006F5B8B">
      <w:pPr>
        <w:spacing w:line="360" w:lineRule="auto"/>
        <w:ind w:firstLine="720"/>
        <w:jc w:val="both"/>
        <w:rPr>
          <w:sz w:val="28"/>
          <w:szCs w:val="28"/>
        </w:rPr>
      </w:pPr>
      <w:r w:rsidRPr="00457792">
        <w:rPr>
          <w:sz w:val="28"/>
          <w:szCs w:val="28"/>
        </w:rPr>
        <w:t>Проанализировав таблицу можно отметить следующее:</w:t>
      </w:r>
    </w:p>
    <w:p w:rsidR="006F5B8B" w:rsidRPr="00457792" w:rsidRDefault="006F5B8B" w:rsidP="006F5B8B">
      <w:pPr>
        <w:spacing w:line="360" w:lineRule="auto"/>
        <w:ind w:firstLine="720"/>
        <w:jc w:val="both"/>
        <w:rPr>
          <w:sz w:val="28"/>
          <w:szCs w:val="28"/>
        </w:rPr>
      </w:pPr>
      <w:r w:rsidRPr="00457792">
        <w:rPr>
          <w:sz w:val="28"/>
          <w:szCs w:val="28"/>
        </w:rPr>
        <w:t>Общая сумма поступления денежных средств в течение всего исследуемо</w:t>
      </w:r>
      <w:r w:rsidR="009471E2">
        <w:rPr>
          <w:sz w:val="28"/>
          <w:szCs w:val="28"/>
        </w:rPr>
        <w:t>го периода увеличивается, в 2007</w:t>
      </w:r>
      <w:r w:rsidRPr="00457792">
        <w:rPr>
          <w:sz w:val="28"/>
          <w:szCs w:val="28"/>
        </w:rPr>
        <w:t xml:space="preserve"> го</w:t>
      </w:r>
      <w:r w:rsidR="009471E2">
        <w:rPr>
          <w:sz w:val="28"/>
          <w:szCs w:val="28"/>
        </w:rPr>
        <w:t>ду по сравнению с 2006</w:t>
      </w:r>
      <w:r w:rsidRPr="00457792">
        <w:rPr>
          <w:sz w:val="28"/>
          <w:szCs w:val="28"/>
        </w:rPr>
        <w:t xml:space="preserve"> го</w:t>
      </w:r>
      <w:r w:rsidR="009471E2">
        <w:rPr>
          <w:sz w:val="28"/>
          <w:szCs w:val="28"/>
        </w:rPr>
        <w:t>дом на 17,7% (7409 т.р.), в 2008 году по сравнению с 2007</w:t>
      </w:r>
      <w:r w:rsidRPr="00457792">
        <w:rPr>
          <w:sz w:val="28"/>
          <w:szCs w:val="28"/>
        </w:rPr>
        <w:t xml:space="preserve"> годом на 16,3% (8030 т.р.) и составила 57334 т.р., в том числе создаваемых на предприятии 37604 т.р. или 65,6%, и привлеченных со стороны в виде кредитов и займов 19730 т.р., или 34,4%.</w:t>
      </w:r>
    </w:p>
    <w:p w:rsidR="006F5B8B" w:rsidRPr="00457792" w:rsidRDefault="006F5B8B" w:rsidP="006F5B8B">
      <w:pPr>
        <w:spacing w:line="360" w:lineRule="auto"/>
        <w:ind w:firstLine="720"/>
        <w:jc w:val="both"/>
        <w:rPr>
          <w:sz w:val="28"/>
          <w:szCs w:val="28"/>
        </w:rPr>
      </w:pPr>
      <w:r w:rsidRPr="00457792">
        <w:rPr>
          <w:sz w:val="28"/>
          <w:szCs w:val="28"/>
        </w:rPr>
        <w:t>Данные таблицы позволяют судить о том, что полученные денежные средства от основной деятельности обеспечивали текущие платежи п</w:t>
      </w:r>
      <w:r w:rsidR="009471E2">
        <w:rPr>
          <w:sz w:val="28"/>
          <w:szCs w:val="28"/>
        </w:rPr>
        <w:t>редприятия, составившие в 2006</w:t>
      </w:r>
      <w:r w:rsidRPr="00457792">
        <w:rPr>
          <w:sz w:val="28"/>
          <w:szCs w:val="28"/>
        </w:rPr>
        <w:t xml:space="preserve"> году 37357т.р., в 200</w:t>
      </w:r>
      <w:r w:rsidR="009471E2">
        <w:rPr>
          <w:sz w:val="28"/>
          <w:szCs w:val="28"/>
        </w:rPr>
        <w:t>7 году 37696 т.р., в 2008</w:t>
      </w:r>
      <w:r w:rsidRPr="00457792">
        <w:rPr>
          <w:sz w:val="28"/>
          <w:szCs w:val="28"/>
        </w:rPr>
        <w:t xml:space="preserve"> году 41071 т.р., или 87,64%, 78,23%, 71,6% соответственно от общей суммы оттока денежных средств. Наибольшие суммы денег за исследуемый период направлены на оплату счетов поставщиков  (60,38%, 47,25%, 36,95% от общей сумм</w:t>
      </w:r>
      <w:r w:rsidR="009471E2">
        <w:rPr>
          <w:sz w:val="28"/>
          <w:szCs w:val="28"/>
        </w:rPr>
        <w:t>ы оттока денежных средств в 2006, 2007 и 2008</w:t>
      </w:r>
      <w:r w:rsidRPr="00457792">
        <w:rPr>
          <w:sz w:val="28"/>
          <w:szCs w:val="28"/>
        </w:rPr>
        <w:t xml:space="preserve"> годах соответственно), на оплату труда (17,78%, 18,97%, 22,22% от общей сумм</w:t>
      </w:r>
      <w:r w:rsidR="009471E2">
        <w:rPr>
          <w:sz w:val="28"/>
          <w:szCs w:val="28"/>
        </w:rPr>
        <w:t>ы оттока денежных средств в 2006, 2007 и 2008</w:t>
      </w:r>
      <w:r w:rsidRPr="00457792">
        <w:rPr>
          <w:sz w:val="28"/>
          <w:szCs w:val="28"/>
        </w:rPr>
        <w:t xml:space="preserve"> годах соответственно), на расчеты по налогам и сборам (7,04%, 7,06%, 6,88% от общей сумм</w:t>
      </w:r>
      <w:r w:rsidR="009471E2">
        <w:rPr>
          <w:sz w:val="28"/>
          <w:szCs w:val="28"/>
        </w:rPr>
        <w:t>ы оттока денежных средств в 2006, 2007 и 2008</w:t>
      </w:r>
      <w:r w:rsidRPr="00457792">
        <w:rPr>
          <w:sz w:val="28"/>
          <w:szCs w:val="28"/>
        </w:rPr>
        <w:t xml:space="preserve"> годах соответственно).</w:t>
      </w:r>
    </w:p>
    <w:p w:rsidR="006F5B8B" w:rsidRPr="00457792" w:rsidRDefault="006F5B8B" w:rsidP="006F5B8B">
      <w:pPr>
        <w:pStyle w:val="10"/>
        <w:spacing w:line="360" w:lineRule="auto"/>
        <w:ind w:firstLine="720"/>
        <w:jc w:val="both"/>
        <w:rPr>
          <w:sz w:val="28"/>
          <w:szCs w:val="28"/>
        </w:rPr>
      </w:pPr>
      <w:r w:rsidRPr="00457792">
        <w:rPr>
          <w:sz w:val="28"/>
          <w:szCs w:val="28"/>
        </w:rPr>
        <w:t xml:space="preserve">Коэффициент оборачиваемости денежных средств отражает скорость оборота денежных ресурсов предприятия за анализируемый период, или сколько рублей оборота (выручки) приходится на каждый рубль данного вида активов. </w:t>
      </w:r>
      <w:r w:rsidRPr="00457792">
        <w:rPr>
          <w:kern w:val="32"/>
          <w:sz w:val="28"/>
          <w:szCs w:val="28"/>
        </w:rPr>
        <w:t xml:space="preserve">Оборачиваемость </w:t>
      </w:r>
      <w:r w:rsidR="009471E2">
        <w:rPr>
          <w:sz w:val="28"/>
          <w:szCs w:val="28"/>
        </w:rPr>
        <w:t>денежных средств за 2006-2007</w:t>
      </w:r>
      <w:r w:rsidRPr="00457792">
        <w:rPr>
          <w:sz w:val="28"/>
          <w:szCs w:val="28"/>
        </w:rPr>
        <w:t xml:space="preserve">гг. </w:t>
      </w:r>
      <w:r w:rsidRPr="00457792">
        <w:rPr>
          <w:kern w:val="32"/>
          <w:sz w:val="28"/>
          <w:szCs w:val="28"/>
        </w:rPr>
        <w:t xml:space="preserve">замедлилась на </w:t>
      </w:r>
      <w:r w:rsidRPr="00457792">
        <w:rPr>
          <w:sz w:val="28"/>
          <w:szCs w:val="28"/>
        </w:rPr>
        <w:t>6,89 оборота. Низкий уровень оборачиваемости может объясняться тем, что предприятие держит незадействованные и ненужные остатки наличности, что, возможно, говорит о неэффективном использовании денежных средств.</w:t>
      </w:r>
    </w:p>
    <w:p w:rsidR="006F5B8B" w:rsidRPr="00457792" w:rsidRDefault="006F5B8B" w:rsidP="006F5B8B">
      <w:pPr>
        <w:spacing w:line="360" w:lineRule="auto"/>
        <w:ind w:firstLine="720"/>
        <w:jc w:val="both"/>
        <w:rPr>
          <w:sz w:val="28"/>
          <w:szCs w:val="28"/>
        </w:rPr>
      </w:pPr>
      <w:r w:rsidRPr="00457792">
        <w:rPr>
          <w:sz w:val="28"/>
          <w:szCs w:val="28"/>
        </w:rPr>
        <w:t>Одним из направлений анализа денежных средств это оценка их оборачиваемости.</w:t>
      </w:r>
    </w:p>
    <w:p w:rsidR="006F5B8B" w:rsidRPr="00457792" w:rsidRDefault="006F5B8B" w:rsidP="006F5B8B">
      <w:pPr>
        <w:ind w:firstLine="720"/>
        <w:rPr>
          <w:sz w:val="28"/>
          <w:szCs w:val="28"/>
        </w:rPr>
      </w:pPr>
      <w:r w:rsidRPr="00457792">
        <w:rPr>
          <w:sz w:val="28"/>
          <w:szCs w:val="28"/>
        </w:rPr>
        <w:t>Таблица 7</w:t>
      </w:r>
      <w:r>
        <w:rPr>
          <w:sz w:val="28"/>
          <w:szCs w:val="28"/>
        </w:rPr>
        <w:t xml:space="preserve"> – </w:t>
      </w:r>
      <w:r w:rsidRPr="00457792">
        <w:rPr>
          <w:sz w:val="28"/>
          <w:szCs w:val="28"/>
        </w:rPr>
        <w:t>Оборачиваемость денежных средств</w:t>
      </w:r>
    </w:p>
    <w:tbl>
      <w:tblPr>
        <w:tblStyle w:val="ab"/>
        <w:tblW w:w="0" w:type="auto"/>
        <w:tblInd w:w="108" w:type="dxa"/>
        <w:tblLayout w:type="fixed"/>
        <w:tblLook w:val="01E0" w:firstRow="1" w:lastRow="1" w:firstColumn="1" w:lastColumn="1" w:noHBand="0" w:noVBand="0"/>
      </w:tblPr>
      <w:tblGrid>
        <w:gridCol w:w="3780"/>
        <w:gridCol w:w="1080"/>
        <w:gridCol w:w="1080"/>
        <w:gridCol w:w="1080"/>
        <w:gridCol w:w="1620"/>
        <w:gridCol w:w="1620"/>
      </w:tblGrid>
      <w:tr w:rsidR="006F5B8B" w:rsidRPr="00DA5BA1" w:rsidTr="006F5B8B">
        <w:trPr>
          <w:trHeight w:val="315"/>
        </w:trPr>
        <w:tc>
          <w:tcPr>
            <w:tcW w:w="3780" w:type="dxa"/>
            <w:vMerge w:val="restart"/>
            <w:vAlign w:val="center"/>
          </w:tcPr>
          <w:p w:rsidR="006F5B8B" w:rsidRPr="00761949" w:rsidRDefault="006F5B8B" w:rsidP="006F5B8B">
            <w:pPr>
              <w:jc w:val="center"/>
              <w:rPr>
                <w:sz w:val="28"/>
                <w:szCs w:val="28"/>
              </w:rPr>
            </w:pPr>
            <w:r w:rsidRPr="00761949">
              <w:rPr>
                <w:sz w:val="28"/>
                <w:szCs w:val="28"/>
              </w:rPr>
              <w:t>Показатель</w:t>
            </w:r>
          </w:p>
        </w:tc>
        <w:tc>
          <w:tcPr>
            <w:tcW w:w="1080" w:type="dxa"/>
            <w:vMerge w:val="restart"/>
            <w:vAlign w:val="center"/>
          </w:tcPr>
          <w:p w:rsidR="006F5B8B" w:rsidRPr="00761949" w:rsidRDefault="009471E2" w:rsidP="006F5B8B">
            <w:pPr>
              <w:jc w:val="center"/>
              <w:rPr>
                <w:sz w:val="28"/>
                <w:szCs w:val="28"/>
              </w:rPr>
            </w:pPr>
            <w:r>
              <w:rPr>
                <w:sz w:val="28"/>
                <w:szCs w:val="28"/>
              </w:rPr>
              <w:t>2006</w:t>
            </w:r>
            <w:r w:rsidR="006F5B8B" w:rsidRPr="00761949">
              <w:rPr>
                <w:sz w:val="28"/>
                <w:szCs w:val="28"/>
              </w:rPr>
              <w:t xml:space="preserve"> год</w:t>
            </w:r>
          </w:p>
        </w:tc>
        <w:tc>
          <w:tcPr>
            <w:tcW w:w="1080" w:type="dxa"/>
            <w:vMerge w:val="restart"/>
            <w:vAlign w:val="center"/>
          </w:tcPr>
          <w:p w:rsidR="006F5B8B" w:rsidRPr="00761949" w:rsidRDefault="009471E2" w:rsidP="006F5B8B">
            <w:pPr>
              <w:jc w:val="center"/>
              <w:rPr>
                <w:sz w:val="28"/>
                <w:szCs w:val="28"/>
              </w:rPr>
            </w:pPr>
            <w:r>
              <w:rPr>
                <w:sz w:val="28"/>
                <w:szCs w:val="28"/>
              </w:rPr>
              <w:t>2007</w:t>
            </w:r>
            <w:r w:rsidR="006F5B8B" w:rsidRPr="00761949">
              <w:rPr>
                <w:sz w:val="28"/>
                <w:szCs w:val="28"/>
              </w:rPr>
              <w:t xml:space="preserve"> год</w:t>
            </w:r>
          </w:p>
        </w:tc>
        <w:tc>
          <w:tcPr>
            <w:tcW w:w="1080" w:type="dxa"/>
            <w:vMerge w:val="restart"/>
            <w:vAlign w:val="center"/>
          </w:tcPr>
          <w:p w:rsidR="006F5B8B" w:rsidRPr="00761949" w:rsidRDefault="009471E2" w:rsidP="006F5B8B">
            <w:pPr>
              <w:jc w:val="center"/>
              <w:rPr>
                <w:sz w:val="28"/>
                <w:szCs w:val="28"/>
              </w:rPr>
            </w:pPr>
            <w:r>
              <w:rPr>
                <w:sz w:val="28"/>
                <w:szCs w:val="28"/>
              </w:rPr>
              <w:t>2008</w:t>
            </w:r>
            <w:r w:rsidR="006F5B8B" w:rsidRPr="00761949">
              <w:rPr>
                <w:sz w:val="28"/>
                <w:szCs w:val="28"/>
              </w:rPr>
              <w:t xml:space="preserve"> год</w:t>
            </w:r>
          </w:p>
        </w:tc>
        <w:tc>
          <w:tcPr>
            <w:tcW w:w="3240" w:type="dxa"/>
            <w:gridSpan w:val="2"/>
            <w:vAlign w:val="center"/>
          </w:tcPr>
          <w:p w:rsidR="006F5B8B" w:rsidRPr="00761949" w:rsidRDefault="006F5B8B" w:rsidP="006F5B8B">
            <w:pPr>
              <w:jc w:val="center"/>
              <w:rPr>
                <w:sz w:val="28"/>
                <w:szCs w:val="28"/>
              </w:rPr>
            </w:pPr>
            <w:r w:rsidRPr="00761949">
              <w:rPr>
                <w:sz w:val="28"/>
                <w:szCs w:val="28"/>
              </w:rPr>
              <w:t>Отклонения, %</w:t>
            </w:r>
          </w:p>
        </w:tc>
      </w:tr>
      <w:tr w:rsidR="006F5B8B" w:rsidRPr="00DA5BA1" w:rsidTr="006F5B8B">
        <w:trPr>
          <w:trHeight w:val="270"/>
        </w:trPr>
        <w:tc>
          <w:tcPr>
            <w:tcW w:w="3780" w:type="dxa"/>
            <w:vMerge/>
          </w:tcPr>
          <w:p w:rsidR="006F5B8B" w:rsidRPr="00761949" w:rsidRDefault="006F5B8B" w:rsidP="006F5B8B">
            <w:pPr>
              <w:jc w:val="both"/>
              <w:rPr>
                <w:sz w:val="28"/>
                <w:szCs w:val="28"/>
              </w:rPr>
            </w:pPr>
          </w:p>
        </w:tc>
        <w:tc>
          <w:tcPr>
            <w:tcW w:w="1080" w:type="dxa"/>
            <w:vMerge/>
            <w:vAlign w:val="center"/>
          </w:tcPr>
          <w:p w:rsidR="006F5B8B" w:rsidRPr="00761949" w:rsidRDefault="006F5B8B" w:rsidP="006F5B8B">
            <w:pPr>
              <w:jc w:val="center"/>
              <w:rPr>
                <w:sz w:val="28"/>
                <w:szCs w:val="28"/>
              </w:rPr>
            </w:pPr>
          </w:p>
        </w:tc>
        <w:tc>
          <w:tcPr>
            <w:tcW w:w="1080" w:type="dxa"/>
            <w:vMerge/>
            <w:vAlign w:val="center"/>
          </w:tcPr>
          <w:p w:rsidR="006F5B8B" w:rsidRPr="00761949" w:rsidRDefault="006F5B8B" w:rsidP="006F5B8B">
            <w:pPr>
              <w:jc w:val="center"/>
              <w:rPr>
                <w:sz w:val="28"/>
                <w:szCs w:val="28"/>
              </w:rPr>
            </w:pPr>
          </w:p>
        </w:tc>
        <w:tc>
          <w:tcPr>
            <w:tcW w:w="1080" w:type="dxa"/>
            <w:vMerge/>
            <w:vAlign w:val="center"/>
          </w:tcPr>
          <w:p w:rsidR="006F5B8B" w:rsidRPr="00761949" w:rsidRDefault="006F5B8B" w:rsidP="006F5B8B">
            <w:pPr>
              <w:jc w:val="center"/>
              <w:rPr>
                <w:sz w:val="28"/>
                <w:szCs w:val="28"/>
              </w:rPr>
            </w:pPr>
          </w:p>
        </w:tc>
        <w:tc>
          <w:tcPr>
            <w:tcW w:w="1620" w:type="dxa"/>
            <w:vAlign w:val="center"/>
          </w:tcPr>
          <w:p w:rsidR="006F5B8B" w:rsidRPr="00761949" w:rsidRDefault="009471E2" w:rsidP="006F5B8B">
            <w:pPr>
              <w:jc w:val="center"/>
              <w:rPr>
                <w:sz w:val="28"/>
                <w:szCs w:val="28"/>
              </w:rPr>
            </w:pPr>
            <w:r>
              <w:rPr>
                <w:sz w:val="28"/>
                <w:szCs w:val="28"/>
              </w:rPr>
              <w:t>2007 год к 2006</w:t>
            </w:r>
            <w:r w:rsidR="006F5B8B" w:rsidRPr="00761949">
              <w:rPr>
                <w:sz w:val="28"/>
                <w:szCs w:val="28"/>
              </w:rPr>
              <w:t xml:space="preserve"> году</w:t>
            </w:r>
          </w:p>
        </w:tc>
        <w:tc>
          <w:tcPr>
            <w:tcW w:w="1620" w:type="dxa"/>
            <w:vAlign w:val="center"/>
          </w:tcPr>
          <w:p w:rsidR="006F5B8B" w:rsidRPr="00761949" w:rsidRDefault="009471E2" w:rsidP="006F5B8B">
            <w:pPr>
              <w:jc w:val="center"/>
              <w:rPr>
                <w:sz w:val="28"/>
                <w:szCs w:val="28"/>
              </w:rPr>
            </w:pPr>
            <w:r>
              <w:rPr>
                <w:sz w:val="28"/>
                <w:szCs w:val="28"/>
              </w:rPr>
              <w:t>2008 год к 2007</w:t>
            </w:r>
            <w:r w:rsidR="006F5B8B" w:rsidRPr="00761949">
              <w:rPr>
                <w:sz w:val="28"/>
                <w:szCs w:val="28"/>
              </w:rPr>
              <w:t xml:space="preserve"> году</w:t>
            </w:r>
          </w:p>
        </w:tc>
      </w:tr>
      <w:tr w:rsidR="006F5B8B" w:rsidRPr="00DA5BA1" w:rsidTr="006F5B8B">
        <w:tc>
          <w:tcPr>
            <w:tcW w:w="3780" w:type="dxa"/>
          </w:tcPr>
          <w:p w:rsidR="006F5B8B" w:rsidRPr="00761949" w:rsidRDefault="006F5B8B" w:rsidP="006F5B8B">
            <w:pPr>
              <w:jc w:val="both"/>
              <w:rPr>
                <w:sz w:val="28"/>
                <w:szCs w:val="28"/>
              </w:rPr>
            </w:pPr>
            <w:r w:rsidRPr="00761949">
              <w:rPr>
                <w:sz w:val="28"/>
                <w:szCs w:val="28"/>
              </w:rPr>
              <w:t>Оборачиваемость денежных средств по данным за год в днях</w:t>
            </w:r>
          </w:p>
        </w:tc>
        <w:tc>
          <w:tcPr>
            <w:tcW w:w="1080" w:type="dxa"/>
            <w:vAlign w:val="center"/>
          </w:tcPr>
          <w:p w:rsidR="006F5B8B" w:rsidRPr="00761949" w:rsidRDefault="006F5B8B" w:rsidP="006F5B8B">
            <w:pPr>
              <w:jc w:val="center"/>
              <w:rPr>
                <w:sz w:val="28"/>
                <w:szCs w:val="28"/>
              </w:rPr>
            </w:pPr>
            <w:r w:rsidRPr="00761949">
              <w:rPr>
                <w:sz w:val="28"/>
                <w:szCs w:val="28"/>
              </w:rPr>
              <w:t>0,012</w:t>
            </w:r>
          </w:p>
        </w:tc>
        <w:tc>
          <w:tcPr>
            <w:tcW w:w="1080" w:type="dxa"/>
            <w:vAlign w:val="center"/>
          </w:tcPr>
          <w:p w:rsidR="006F5B8B" w:rsidRPr="00761949" w:rsidRDefault="006F5B8B" w:rsidP="006F5B8B">
            <w:pPr>
              <w:jc w:val="center"/>
              <w:rPr>
                <w:sz w:val="28"/>
                <w:szCs w:val="28"/>
              </w:rPr>
            </w:pPr>
            <w:r w:rsidRPr="00761949">
              <w:rPr>
                <w:sz w:val="28"/>
                <w:szCs w:val="28"/>
              </w:rPr>
              <w:t>0,343</w:t>
            </w:r>
          </w:p>
        </w:tc>
        <w:tc>
          <w:tcPr>
            <w:tcW w:w="1080" w:type="dxa"/>
            <w:vAlign w:val="center"/>
          </w:tcPr>
          <w:p w:rsidR="006F5B8B" w:rsidRPr="00761949" w:rsidRDefault="006F5B8B" w:rsidP="006F5B8B">
            <w:pPr>
              <w:jc w:val="center"/>
              <w:rPr>
                <w:sz w:val="28"/>
                <w:szCs w:val="28"/>
              </w:rPr>
            </w:pPr>
            <w:r w:rsidRPr="00761949">
              <w:rPr>
                <w:sz w:val="28"/>
                <w:szCs w:val="28"/>
              </w:rPr>
              <w:t>0,269</w:t>
            </w:r>
          </w:p>
        </w:tc>
        <w:tc>
          <w:tcPr>
            <w:tcW w:w="1620" w:type="dxa"/>
            <w:vAlign w:val="center"/>
          </w:tcPr>
          <w:p w:rsidR="006F5B8B" w:rsidRPr="00761949" w:rsidRDefault="006F5B8B" w:rsidP="006F5B8B">
            <w:pPr>
              <w:jc w:val="center"/>
              <w:rPr>
                <w:sz w:val="28"/>
                <w:szCs w:val="28"/>
              </w:rPr>
            </w:pPr>
            <w:r w:rsidRPr="00761949">
              <w:rPr>
                <w:sz w:val="28"/>
                <w:szCs w:val="28"/>
              </w:rPr>
              <w:t>2858,33</w:t>
            </w:r>
          </w:p>
        </w:tc>
        <w:tc>
          <w:tcPr>
            <w:tcW w:w="1620" w:type="dxa"/>
            <w:vAlign w:val="center"/>
          </w:tcPr>
          <w:p w:rsidR="006F5B8B" w:rsidRPr="00761949" w:rsidRDefault="006F5B8B" w:rsidP="006F5B8B">
            <w:pPr>
              <w:jc w:val="center"/>
              <w:rPr>
                <w:sz w:val="28"/>
                <w:szCs w:val="28"/>
              </w:rPr>
            </w:pPr>
            <w:r w:rsidRPr="00761949">
              <w:rPr>
                <w:sz w:val="28"/>
                <w:szCs w:val="28"/>
              </w:rPr>
              <w:t>78,43</w:t>
            </w:r>
          </w:p>
        </w:tc>
      </w:tr>
      <w:tr w:rsidR="006F5B8B" w:rsidRPr="00DA5BA1" w:rsidTr="006F5B8B">
        <w:tc>
          <w:tcPr>
            <w:tcW w:w="3780" w:type="dxa"/>
          </w:tcPr>
          <w:p w:rsidR="006F5B8B" w:rsidRPr="00761949" w:rsidRDefault="006F5B8B" w:rsidP="006F5B8B">
            <w:pPr>
              <w:jc w:val="both"/>
              <w:rPr>
                <w:sz w:val="28"/>
                <w:szCs w:val="28"/>
              </w:rPr>
            </w:pPr>
            <w:r w:rsidRPr="00761949">
              <w:rPr>
                <w:sz w:val="28"/>
                <w:szCs w:val="28"/>
              </w:rPr>
              <w:t>Коэффициент оборачиваемости денежных средств</w:t>
            </w:r>
          </w:p>
        </w:tc>
        <w:tc>
          <w:tcPr>
            <w:tcW w:w="1080" w:type="dxa"/>
            <w:vAlign w:val="center"/>
          </w:tcPr>
          <w:p w:rsidR="006F5B8B" w:rsidRPr="00761949" w:rsidRDefault="006F5B8B" w:rsidP="006F5B8B">
            <w:pPr>
              <w:jc w:val="center"/>
              <w:rPr>
                <w:sz w:val="28"/>
                <w:szCs w:val="28"/>
              </w:rPr>
            </w:pPr>
            <w:r w:rsidRPr="00761949">
              <w:rPr>
                <w:sz w:val="28"/>
                <w:szCs w:val="28"/>
              </w:rPr>
              <w:t>31437</w:t>
            </w:r>
          </w:p>
        </w:tc>
        <w:tc>
          <w:tcPr>
            <w:tcW w:w="1080" w:type="dxa"/>
            <w:vAlign w:val="center"/>
          </w:tcPr>
          <w:p w:rsidR="006F5B8B" w:rsidRPr="00761949" w:rsidRDefault="006F5B8B" w:rsidP="006F5B8B">
            <w:pPr>
              <w:jc w:val="center"/>
              <w:rPr>
                <w:sz w:val="28"/>
                <w:szCs w:val="28"/>
              </w:rPr>
            </w:pPr>
            <w:r w:rsidRPr="00761949">
              <w:rPr>
                <w:sz w:val="28"/>
                <w:szCs w:val="28"/>
              </w:rPr>
              <w:t>1061,5</w:t>
            </w:r>
          </w:p>
        </w:tc>
        <w:tc>
          <w:tcPr>
            <w:tcW w:w="1080" w:type="dxa"/>
            <w:vAlign w:val="center"/>
          </w:tcPr>
          <w:p w:rsidR="006F5B8B" w:rsidRPr="00761949" w:rsidRDefault="006F5B8B" w:rsidP="006F5B8B">
            <w:pPr>
              <w:jc w:val="center"/>
              <w:rPr>
                <w:sz w:val="28"/>
                <w:szCs w:val="28"/>
              </w:rPr>
            </w:pPr>
            <w:r w:rsidRPr="00761949">
              <w:rPr>
                <w:sz w:val="28"/>
                <w:szCs w:val="28"/>
              </w:rPr>
              <w:t>1355,3</w:t>
            </w:r>
          </w:p>
        </w:tc>
        <w:tc>
          <w:tcPr>
            <w:tcW w:w="1620" w:type="dxa"/>
            <w:vAlign w:val="center"/>
          </w:tcPr>
          <w:p w:rsidR="006F5B8B" w:rsidRPr="00761949" w:rsidRDefault="006F5B8B" w:rsidP="006F5B8B">
            <w:pPr>
              <w:jc w:val="center"/>
              <w:rPr>
                <w:sz w:val="28"/>
                <w:szCs w:val="28"/>
              </w:rPr>
            </w:pPr>
            <w:r w:rsidRPr="00761949">
              <w:rPr>
                <w:sz w:val="28"/>
                <w:szCs w:val="28"/>
              </w:rPr>
              <w:t>3,38</w:t>
            </w:r>
          </w:p>
        </w:tc>
        <w:tc>
          <w:tcPr>
            <w:tcW w:w="1620" w:type="dxa"/>
            <w:vAlign w:val="center"/>
          </w:tcPr>
          <w:p w:rsidR="006F5B8B" w:rsidRPr="00761949" w:rsidRDefault="006F5B8B" w:rsidP="006F5B8B">
            <w:pPr>
              <w:jc w:val="center"/>
              <w:rPr>
                <w:sz w:val="28"/>
                <w:szCs w:val="28"/>
              </w:rPr>
            </w:pPr>
            <w:r w:rsidRPr="00761949">
              <w:rPr>
                <w:sz w:val="28"/>
                <w:szCs w:val="28"/>
              </w:rPr>
              <w:t>127,68</w:t>
            </w:r>
          </w:p>
        </w:tc>
      </w:tr>
    </w:tbl>
    <w:p w:rsidR="006F5B8B" w:rsidRPr="00457792" w:rsidRDefault="006F5B8B" w:rsidP="006F5B8B">
      <w:pPr>
        <w:spacing w:line="360" w:lineRule="auto"/>
        <w:ind w:firstLine="540"/>
        <w:jc w:val="both"/>
        <w:rPr>
          <w:sz w:val="28"/>
          <w:szCs w:val="28"/>
        </w:rPr>
      </w:pPr>
    </w:p>
    <w:p w:rsidR="006F5B8B" w:rsidRPr="00457792" w:rsidRDefault="006F5B8B" w:rsidP="006F5B8B">
      <w:pPr>
        <w:spacing w:line="360" w:lineRule="auto"/>
        <w:ind w:firstLine="720"/>
        <w:jc w:val="both"/>
        <w:rPr>
          <w:sz w:val="28"/>
          <w:szCs w:val="28"/>
        </w:rPr>
      </w:pPr>
      <w:r w:rsidRPr="00457792">
        <w:rPr>
          <w:sz w:val="28"/>
          <w:szCs w:val="28"/>
        </w:rPr>
        <w:t>Оборачи</w:t>
      </w:r>
      <w:r w:rsidR="009471E2">
        <w:rPr>
          <w:sz w:val="28"/>
          <w:szCs w:val="28"/>
        </w:rPr>
        <w:t>ваемость денежных средств в 2007 году по сравнению с 2006</w:t>
      </w:r>
      <w:r w:rsidRPr="00457792">
        <w:rPr>
          <w:sz w:val="28"/>
          <w:szCs w:val="28"/>
        </w:rPr>
        <w:t xml:space="preserve"> годом з</w:t>
      </w:r>
      <w:r w:rsidR="009471E2">
        <w:rPr>
          <w:sz w:val="28"/>
          <w:szCs w:val="28"/>
        </w:rPr>
        <w:t>начительно увеличилась, а в 2008 году по сравнению с 2007</w:t>
      </w:r>
      <w:r w:rsidRPr="00457792">
        <w:rPr>
          <w:sz w:val="28"/>
          <w:szCs w:val="28"/>
        </w:rPr>
        <w:t xml:space="preserve"> годом уменьшилась на 21,57%. Оборачиваемость денежных средств за весь рассматриваемый период остается очень низкой, это говорит о недостаточности средств у предприятия, весьма опасной при значительном объеме кредиторской задолженности. Любая серьезная задержка платежа может вывести предприятие из состояния финансовой устойчивости.</w:t>
      </w:r>
    </w:p>
    <w:p w:rsidR="006F5B8B" w:rsidRPr="00457792" w:rsidRDefault="00287495" w:rsidP="006F5B8B">
      <w:pPr>
        <w:pStyle w:val="ac"/>
        <w:spacing w:after="0" w:line="360" w:lineRule="auto"/>
        <w:ind w:firstLine="720"/>
        <w:jc w:val="both"/>
        <w:rPr>
          <w:sz w:val="28"/>
          <w:szCs w:val="28"/>
        </w:rPr>
      </w:pPr>
      <w:r>
        <w:rPr>
          <w:sz w:val="28"/>
          <w:szCs w:val="28"/>
        </w:rPr>
        <w:t xml:space="preserve"> Д</w:t>
      </w:r>
      <w:r w:rsidR="006F5B8B" w:rsidRPr="00457792">
        <w:rPr>
          <w:sz w:val="28"/>
          <w:szCs w:val="28"/>
        </w:rPr>
        <w:t>ля оценки состояния денежных потоков ООО «Маяк» была проанализирована доля денежных средств в составе текущих обязательств, то есть, рассчитан коэффициент абсолютной ликвидности (см. таблицу «Показатели ликвидности»).</w:t>
      </w:r>
    </w:p>
    <w:p w:rsidR="006F5B8B" w:rsidRPr="00457792" w:rsidRDefault="006F5B8B" w:rsidP="006F5B8B">
      <w:pPr>
        <w:pStyle w:val="ac"/>
        <w:spacing w:after="0" w:line="360" w:lineRule="auto"/>
        <w:ind w:firstLine="720"/>
        <w:jc w:val="both"/>
        <w:rPr>
          <w:sz w:val="28"/>
          <w:szCs w:val="28"/>
        </w:rPr>
      </w:pPr>
      <w:r w:rsidRPr="00457792">
        <w:rPr>
          <w:sz w:val="28"/>
          <w:szCs w:val="28"/>
        </w:rPr>
        <w:t>Нормальное значение коэффициента абсолютной ликвидности колеблется в пределах 0,2-0,3. Такое значение коэффициента абсолютной ликвидности означает, что 20-30% краткосрочных обязательств может быть погашено предприятием сразу за счет денежных средств и ликвидных ценных бумаг. Из таблицы «Показатели ликвидности» видно, что значения коэффициента абсолютной ликвидности колебались в пределах 0,00098-0,0024. Это говорит о нестабильном финансовом положении предприятия.</w:t>
      </w:r>
    </w:p>
    <w:p w:rsidR="006F5B8B" w:rsidRPr="00457792" w:rsidRDefault="006F5B8B" w:rsidP="006F5B8B">
      <w:pPr>
        <w:pStyle w:val="ac"/>
        <w:spacing w:after="0" w:line="360" w:lineRule="auto"/>
        <w:ind w:firstLine="720"/>
        <w:jc w:val="both"/>
        <w:rPr>
          <w:sz w:val="28"/>
          <w:szCs w:val="28"/>
        </w:rPr>
      </w:pPr>
      <w:r w:rsidRPr="00457792">
        <w:rPr>
          <w:sz w:val="28"/>
          <w:szCs w:val="28"/>
        </w:rPr>
        <w:t xml:space="preserve">С одной стороны значения коэффициента абсолютной ликвидности за исследуемый период не достигали нормального значения, значит предприятию для погашения краткосрочных обязательств было недостаточно денежных средств и приходилось надеяться на финансовое положение дебиторов и на свои активы, которые могли бы пойти на погашение долгов при неполучении денег от дебиторов. </w:t>
      </w:r>
    </w:p>
    <w:p w:rsidR="006F5B8B" w:rsidRPr="001E4A30" w:rsidRDefault="006F5B8B" w:rsidP="006F5B8B">
      <w:pPr>
        <w:spacing w:line="360" w:lineRule="auto"/>
        <w:ind w:firstLine="720"/>
        <w:jc w:val="both"/>
        <w:rPr>
          <w:sz w:val="28"/>
          <w:szCs w:val="28"/>
        </w:rPr>
      </w:pPr>
      <w:r w:rsidRPr="00457792">
        <w:rPr>
          <w:sz w:val="28"/>
          <w:szCs w:val="28"/>
        </w:rPr>
        <w:t>Таким образом, предприятию необходимо контролировать движение денежных средств, особенно в виде кредиторской задолженности.</w:t>
      </w:r>
      <w:r w:rsidRPr="00B259F6">
        <w:rPr>
          <w:sz w:val="28"/>
          <w:szCs w:val="28"/>
        </w:rPr>
        <w:t xml:space="preserve"> </w:t>
      </w:r>
    </w:p>
    <w:p w:rsidR="006F5B8B" w:rsidRPr="00457792" w:rsidRDefault="006F5B8B" w:rsidP="006F5B8B">
      <w:pPr>
        <w:pStyle w:val="ac"/>
        <w:spacing w:after="0" w:line="360" w:lineRule="auto"/>
        <w:ind w:firstLine="720"/>
        <w:jc w:val="both"/>
        <w:rPr>
          <w:sz w:val="28"/>
          <w:szCs w:val="28"/>
        </w:rPr>
      </w:pPr>
      <w:r w:rsidRPr="00457792">
        <w:rPr>
          <w:sz w:val="28"/>
          <w:szCs w:val="28"/>
        </w:rPr>
        <w:t>Таким образом, для ООО «Маяк» можно предпринять следующие меры по улучшению управления потоками денежных средств:</w:t>
      </w:r>
    </w:p>
    <w:p w:rsidR="006F5B8B" w:rsidRPr="00457792" w:rsidRDefault="006F5B8B" w:rsidP="006F5B8B">
      <w:pPr>
        <w:pStyle w:val="ac"/>
        <w:widowControl w:val="0"/>
        <w:spacing w:after="0" w:line="360" w:lineRule="auto"/>
        <w:jc w:val="both"/>
        <w:rPr>
          <w:sz w:val="28"/>
          <w:szCs w:val="28"/>
        </w:rPr>
      </w:pPr>
      <w:r>
        <w:rPr>
          <w:sz w:val="28"/>
          <w:szCs w:val="28"/>
        </w:rPr>
        <w:t>- п</w:t>
      </w:r>
      <w:r w:rsidRPr="00457792">
        <w:rPr>
          <w:sz w:val="28"/>
          <w:szCs w:val="28"/>
        </w:rPr>
        <w:t>родавать как  можно больше по разумным ценам. Цена продажи включает в себя не только реальные денежные расходы, но и амортизацию основных средств и нематериальных активов, которая на практике увеличивает денежный поток.</w:t>
      </w:r>
    </w:p>
    <w:p w:rsidR="006F5B8B" w:rsidRPr="00457792" w:rsidRDefault="006F5B8B" w:rsidP="006F5B8B">
      <w:pPr>
        <w:pStyle w:val="ac"/>
        <w:widowControl w:val="0"/>
        <w:spacing w:after="0" w:line="360" w:lineRule="auto"/>
        <w:jc w:val="both"/>
        <w:rPr>
          <w:sz w:val="28"/>
          <w:szCs w:val="28"/>
        </w:rPr>
      </w:pPr>
      <w:r>
        <w:rPr>
          <w:sz w:val="28"/>
          <w:szCs w:val="28"/>
        </w:rPr>
        <w:t>- н</w:t>
      </w:r>
      <w:r w:rsidRPr="00457792">
        <w:rPr>
          <w:sz w:val="28"/>
          <w:szCs w:val="28"/>
        </w:rPr>
        <w:t>емного увеличить коэффициент ликвидности до нормального значения, что обеспечит организации ликвидность.</w:t>
      </w:r>
    </w:p>
    <w:p w:rsidR="006F5B8B" w:rsidRPr="00457792" w:rsidRDefault="006F5B8B" w:rsidP="006F5B8B">
      <w:pPr>
        <w:pStyle w:val="ac"/>
        <w:widowControl w:val="0"/>
        <w:spacing w:after="0" w:line="360" w:lineRule="auto"/>
        <w:jc w:val="both"/>
        <w:rPr>
          <w:sz w:val="28"/>
          <w:szCs w:val="28"/>
        </w:rPr>
      </w:pPr>
      <w:r>
        <w:rPr>
          <w:sz w:val="28"/>
          <w:szCs w:val="28"/>
        </w:rPr>
        <w:t>- к</w:t>
      </w:r>
      <w:r w:rsidRPr="00457792">
        <w:rPr>
          <w:sz w:val="28"/>
          <w:szCs w:val="28"/>
        </w:rPr>
        <w:t>ак можно больше ускорять оборачиваемость оборотных активов, избегая их дефицита, что может привести к снижению объема продажи товаров (услуг).</w:t>
      </w:r>
    </w:p>
    <w:p w:rsidR="006F5B8B" w:rsidRPr="00457792" w:rsidRDefault="006F5B8B" w:rsidP="006F5B8B">
      <w:pPr>
        <w:pStyle w:val="ac"/>
        <w:widowControl w:val="0"/>
        <w:spacing w:after="0" w:line="360" w:lineRule="auto"/>
        <w:jc w:val="both"/>
        <w:rPr>
          <w:sz w:val="28"/>
          <w:szCs w:val="28"/>
        </w:rPr>
      </w:pPr>
      <w:r>
        <w:rPr>
          <w:sz w:val="28"/>
          <w:szCs w:val="28"/>
        </w:rPr>
        <w:t>- п</w:t>
      </w:r>
      <w:r w:rsidRPr="00457792">
        <w:rPr>
          <w:sz w:val="28"/>
          <w:szCs w:val="28"/>
        </w:rPr>
        <w:t>остараться сократить сроки погашения дебиторской задолженности, используя частичную предоплату или другие методы воздействия на дебиторов (пени, штрафы, неустойки и др.). Для  ускорения получения денег от дебиторов целесообразно использовать скидки с цен на товары и услуги.</w:t>
      </w:r>
    </w:p>
    <w:p w:rsidR="006F5B8B" w:rsidRPr="00457792" w:rsidRDefault="006F5B8B" w:rsidP="006F5B8B">
      <w:pPr>
        <w:pStyle w:val="ac"/>
        <w:widowControl w:val="0"/>
        <w:spacing w:after="0" w:line="360" w:lineRule="auto"/>
        <w:jc w:val="both"/>
        <w:rPr>
          <w:sz w:val="28"/>
          <w:szCs w:val="28"/>
        </w:rPr>
      </w:pPr>
      <w:r>
        <w:rPr>
          <w:sz w:val="28"/>
          <w:szCs w:val="28"/>
        </w:rPr>
        <w:t>- п</w:t>
      </w:r>
      <w:r w:rsidRPr="00457792">
        <w:rPr>
          <w:sz w:val="28"/>
          <w:szCs w:val="28"/>
        </w:rPr>
        <w:t>остараться достичь приемлемых сроков выплаты кредиторской задолженности без ущерба для будущей деятельности предприятия, использовать любые преимущества, предоставляемые скидки, существующими у поставщиков.</w:t>
      </w:r>
    </w:p>
    <w:p w:rsidR="006F5B8B" w:rsidRPr="00457792" w:rsidRDefault="006F5B8B" w:rsidP="006F5B8B">
      <w:pPr>
        <w:pStyle w:val="ac"/>
        <w:widowControl w:val="0"/>
        <w:spacing w:after="0" w:line="360" w:lineRule="auto"/>
        <w:jc w:val="both"/>
        <w:rPr>
          <w:sz w:val="28"/>
          <w:szCs w:val="28"/>
        </w:rPr>
      </w:pPr>
      <w:r>
        <w:rPr>
          <w:sz w:val="28"/>
          <w:szCs w:val="28"/>
        </w:rPr>
        <w:t>- п</w:t>
      </w:r>
      <w:r w:rsidRPr="00457792">
        <w:rPr>
          <w:sz w:val="28"/>
          <w:szCs w:val="28"/>
        </w:rPr>
        <w:t>опытаться получить больше прибыли от основной деятельности. Для этого возможно расширить территорию рынка, поставить дополнительные торговые места.</w:t>
      </w:r>
    </w:p>
    <w:p w:rsidR="006F5B8B" w:rsidRPr="00457792" w:rsidRDefault="006F5B8B" w:rsidP="006F5B8B">
      <w:pPr>
        <w:pStyle w:val="ac"/>
        <w:widowControl w:val="0"/>
        <w:spacing w:after="0" w:line="360" w:lineRule="auto"/>
        <w:jc w:val="both"/>
        <w:rPr>
          <w:sz w:val="28"/>
          <w:szCs w:val="28"/>
        </w:rPr>
      </w:pPr>
      <w:r>
        <w:rPr>
          <w:sz w:val="28"/>
          <w:szCs w:val="28"/>
        </w:rPr>
        <w:t>- н</w:t>
      </w:r>
      <w:r w:rsidRPr="00457792">
        <w:rPr>
          <w:sz w:val="28"/>
          <w:szCs w:val="28"/>
        </w:rPr>
        <w:t xml:space="preserve">аправлять свободные денежные средства на финансовую деятельность. </w:t>
      </w:r>
      <w:r w:rsidR="00287495">
        <w:rPr>
          <w:sz w:val="28"/>
          <w:szCs w:val="28"/>
        </w:rPr>
        <w:t xml:space="preserve">           </w:t>
      </w:r>
    </w:p>
    <w:p w:rsidR="006F5B8B" w:rsidRPr="00DE6882" w:rsidRDefault="006F5B8B" w:rsidP="006F5B8B">
      <w:pPr>
        <w:spacing w:line="360" w:lineRule="auto"/>
        <w:ind w:firstLine="720"/>
        <w:jc w:val="both"/>
        <w:rPr>
          <w:sz w:val="28"/>
          <w:szCs w:val="28"/>
        </w:rPr>
      </w:pPr>
      <w:r w:rsidRPr="00457792">
        <w:rPr>
          <w:sz w:val="28"/>
          <w:szCs w:val="28"/>
        </w:rPr>
        <w:t>Разработана эффективная система управления дебиторской задолженностью, денежными средствами и кредиторской задолженностью, которая предусматривает: синхронизацию денежных потоков (притока и оттока денег), т.е. максимально возможное приближение во времени получение дебиторской задолженности и погашения кредиторской задолженности, это позволит снизить остаток денежных средств на расчетном счете от кредиторов и расходы по обслуживанию долга; снижение объема денежных средств, находящихся в пути (использование электронных денег), а также электронных чековых переводов; продажа дебиторской задолженности специальным факторинговым компаниям или банкам; немедленная выписка со счетов при продаже больших партий товаров; отсрочка в уплате денежных средств покупателями для стимулирования спроса на товары поставщиков; скидки с цены товаров, предоставляемые продавцом покупателю при досрочной оплате товара за наличные денежные средства; получение залога с плательщика на сумму, не меньшую, чем остаток задолженности на счете дебитора; прогнозирование дебиторской задолженности в соответствии с принятой предприятием ценовой и маркетинговой политикой; организация группы финансового контроля, которая несет все права и обязанности по контролю за уровнем дебиторской задолженности; ориентация на большое количество покупателей (их диверсификация) с целью снижения риска неуплаты товара одним из покупателей.</w:t>
      </w:r>
      <w:r>
        <w:rPr>
          <w:sz w:val="28"/>
          <w:szCs w:val="28"/>
        </w:rPr>
        <w:t xml:space="preserve">  </w:t>
      </w:r>
    </w:p>
    <w:p w:rsidR="006F5B8B" w:rsidRDefault="006F5B8B" w:rsidP="006F5B8B">
      <w:pPr>
        <w:spacing w:line="360" w:lineRule="auto"/>
        <w:ind w:firstLine="709"/>
        <w:jc w:val="center"/>
        <w:rPr>
          <w:sz w:val="28"/>
          <w:szCs w:val="28"/>
        </w:rPr>
      </w:pPr>
    </w:p>
    <w:p w:rsidR="006F5B8B" w:rsidRDefault="006F5B8B" w:rsidP="006F5B8B">
      <w:pPr>
        <w:spacing w:line="360" w:lineRule="auto"/>
        <w:ind w:firstLine="709"/>
        <w:jc w:val="center"/>
        <w:rPr>
          <w:sz w:val="28"/>
          <w:szCs w:val="28"/>
        </w:rPr>
      </w:pPr>
    </w:p>
    <w:p w:rsidR="006F5B8B" w:rsidRDefault="006F5B8B" w:rsidP="006F5B8B">
      <w:pPr>
        <w:spacing w:line="360" w:lineRule="auto"/>
        <w:ind w:firstLine="709"/>
        <w:jc w:val="center"/>
        <w:rPr>
          <w:sz w:val="28"/>
          <w:szCs w:val="28"/>
        </w:rPr>
      </w:pPr>
    </w:p>
    <w:p w:rsidR="006F5B8B" w:rsidRDefault="006F5B8B" w:rsidP="006F5B8B">
      <w:pPr>
        <w:spacing w:line="360" w:lineRule="auto"/>
        <w:ind w:firstLine="709"/>
        <w:jc w:val="center"/>
        <w:rPr>
          <w:sz w:val="28"/>
          <w:szCs w:val="28"/>
        </w:rPr>
      </w:pPr>
      <w:r w:rsidRPr="00761949">
        <w:rPr>
          <w:sz w:val="28"/>
          <w:szCs w:val="28"/>
        </w:rPr>
        <w:t>2.3 С</w:t>
      </w:r>
      <w:r>
        <w:rPr>
          <w:sz w:val="28"/>
          <w:szCs w:val="28"/>
        </w:rPr>
        <w:t>ИСТЕМА ПОКАЗАТЕЛЕЙ</w:t>
      </w:r>
      <w:r w:rsidRPr="00761949">
        <w:rPr>
          <w:sz w:val="28"/>
          <w:szCs w:val="28"/>
        </w:rPr>
        <w:t>,</w:t>
      </w:r>
      <w:r>
        <w:rPr>
          <w:sz w:val="28"/>
          <w:szCs w:val="28"/>
        </w:rPr>
        <w:t xml:space="preserve"> ХАРАКТЕРИЗУЮЩИХ ЭКОНОМИЧЕСКУЮ ЭФФЕКТИВНОСТЬ ИСПОЛЬЗОВАНИЯ ОБОРОТНЫХ СРЕДСТВ ООО «МАЯК</w:t>
      </w:r>
      <w:r w:rsidRPr="00761949">
        <w:rPr>
          <w:sz w:val="28"/>
          <w:szCs w:val="28"/>
        </w:rPr>
        <w:t>»</w:t>
      </w:r>
    </w:p>
    <w:p w:rsidR="006F5B8B" w:rsidRPr="00761949" w:rsidRDefault="006F5B8B" w:rsidP="006F5B8B">
      <w:pPr>
        <w:spacing w:line="360" w:lineRule="auto"/>
        <w:ind w:firstLine="709"/>
        <w:jc w:val="center"/>
        <w:rPr>
          <w:sz w:val="28"/>
          <w:szCs w:val="28"/>
        </w:rPr>
      </w:pPr>
    </w:p>
    <w:p w:rsidR="006F5B8B" w:rsidRPr="00457792" w:rsidRDefault="006F5B8B" w:rsidP="006F5B8B">
      <w:pPr>
        <w:spacing w:line="360" w:lineRule="auto"/>
        <w:ind w:firstLine="709"/>
        <w:jc w:val="both"/>
        <w:rPr>
          <w:sz w:val="28"/>
          <w:szCs w:val="28"/>
        </w:rPr>
      </w:pPr>
      <w:r w:rsidRPr="00457792">
        <w:rPr>
          <w:sz w:val="28"/>
          <w:szCs w:val="28"/>
        </w:rPr>
        <w:t>Экономическую эффективность использования оборотных средств сельского хозяйства характеризуется системой показателей. Важная роль среди них отводится следующим: обеспеченность собственными средствами; коэффициент оборачиваемости оборотных средств; продолжительность оборота; коэффициент загрузки средств в обороте; материалоотдача; материалоемкость; стоимость реализованной продукции на рубль среднегодового остатка оборотных средств; норма прибыли.</w:t>
      </w:r>
    </w:p>
    <w:p w:rsidR="006F5B8B" w:rsidRPr="00457792" w:rsidRDefault="006F5B8B" w:rsidP="006F5B8B">
      <w:pPr>
        <w:spacing w:line="360" w:lineRule="auto"/>
        <w:ind w:firstLine="709"/>
        <w:jc w:val="both"/>
        <w:rPr>
          <w:sz w:val="28"/>
          <w:szCs w:val="28"/>
        </w:rPr>
      </w:pPr>
      <w:r w:rsidRPr="00457792">
        <w:rPr>
          <w:sz w:val="28"/>
          <w:szCs w:val="28"/>
        </w:rPr>
        <w:t xml:space="preserve">Система показателей, характеризующих экономическую эффективность использования оборотных средств представлена в приложении </w:t>
      </w:r>
      <w:r>
        <w:rPr>
          <w:sz w:val="28"/>
          <w:szCs w:val="28"/>
        </w:rPr>
        <w:t>В (таблица 24)</w:t>
      </w:r>
      <w:r w:rsidRPr="00457792">
        <w:rPr>
          <w:sz w:val="28"/>
          <w:szCs w:val="28"/>
        </w:rPr>
        <w:t>.</w:t>
      </w:r>
    </w:p>
    <w:p w:rsidR="006F5B8B" w:rsidRPr="00457792" w:rsidRDefault="006F5B8B" w:rsidP="006F5B8B">
      <w:pPr>
        <w:spacing w:line="360" w:lineRule="auto"/>
        <w:ind w:firstLine="709"/>
        <w:jc w:val="both"/>
        <w:rPr>
          <w:sz w:val="28"/>
          <w:szCs w:val="28"/>
        </w:rPr>
      </w:pPr>
      <w:r w:rsidRPr="00457792">
        <w:rPr>
          <w:sz w:val="28"/>
          <w:szCs w:val="28"/>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(прямой коэффициент оборачиваемости), суммой занятых на предприятии оборотных средств на единицу продукции (коэффициент загрузки или обратный коэффициент оборачиваемости).</w:t>
      </w:r>
    </w:p>
    <w:p w:rsidR="006F5B8B" w:rsidRPr="00457792" w:rsidRDefault="006F5B8B" w:rsidP="006F5B8B">
      <w:pPr>
        <w:spacing w:line="360" w:lineRule="auto"/>
        <w:ind w:firstLine="709"/>
        <w:jc w:val="both"/>
        <w:rPr>
          <w:sz w:val="28"/>
          <w:szCs w:val="28"/>
        </w:rPr>
      </w:pPr>
      <w:r w:rsidRPr="00457792">
        <w:rPr>
          <w:sz w:val="28"/>
          <w:szCs w:val="28"/>
        </w:rPr>
        <w:t>Коэффициент оборачиваемости оборотных средств (количество оборотов) – это отношение денежной выручки от реализации продукции и услуг к среднегодовой стоимости оборотных средств.</w:t>
      </w:r>
    </w:p>
    <w:p w:rsidR="006F5B8B" w:rsidRPr="00457792" w:rsidRDefault="006F5B8B" w:rsidP="00CA2301">
      <w:pPr>
        <w:spacing w:line="360" w:lineRule="auto"/>
        <w:ind w:firstLine="708"/>
        <w:jc w:val="both"/>
        <w:rPr>
          <w:sz w:val="28"/>
          <w:szCs w:val="28"/>
        </w:rPr>
      </w:pPr>
      <w:r w:rsidRPr="00457792">
        <w:rPr>
          <w:sz w:val="28"/>
          <w:szCs w:val="28"/>
        </w:rPr>
        <w:t>Коэффициент оборачиваемости оборотных средств составил:</w:t>
      </w:r>
    </w:p>
    <w:p w:rsidR="006F5B8B" w:rsidRPr="00457792" w:rsidRDefault="009471E2" w:rsidP="006F5B8B">
      <w:pPr>
        <w:spacing w:line="360" w:lineRule="auto"/>
        <w:jc w:val="both"/>
        <w:rPr>
          <w:sz w:val="28"/>
          <w:szCs w:val="28"/>
        </w:rPr>
      </w:pPr>
      <w:r>
        <w:rPr>
          <w:sz w:val="28"/>
          <w:szCs w:val="28"/>
        </w:rPr>
        <w:t>в 2006</w:t>
      </w:r>
      <w:r w:rsidR="006F5B8B" w:rsidRPr="00457792">
        <w:rPr>
          <w:sz w:val="28"/>
          <w:szCs w:val="28"/>
        </w:rPr>
        <w:t xml:space="preserve"> году – 1,1;</w:t>
      </w:r>
      <w:r w:rsidR="00CA2301">
        <w:rPr>
          <w:sz w:val="28"/>
          <w:szCs w:val="28"/>
        </w:rPr>
        <w:t xml:space="preserve"> </w:t>
      </w:r>
      <w:r>
        <w:rPr>
          <w:sz w:val="28"/>
          <w:szCs w:val="28"/>
        </w:rPr>
        <w:t>в 2007</w:t>
      </w:r>
      <w:r w:rsidR="006F5B8B" w:rsidRPr="00457792">
        <w:rPr>
          <w:sz w:val="28"/>
          <w:szCs w:val="28"/>
        </w:rPr>
        <w:t xml:space="preserve"> году – 1,3;</w:t>
      </w:r>
      <w:r w:rsidR="00CA2301">
        <w:rPr>
          <w:sz w:val="28"/>
          <w:szCs w:val="28"/>
        </w:rPr>
        <w:t xml:space="preserve"> </w:t>
      </w:r>
      <w:r w:rsidR="006F5B8B" w:rsidRPr="00457792">
        <w:rPr>
          <w:sz w:val="28"/>
          <w:szCs w:val="28"/>
        </w:rPr>
        <w:t>в 200</w:t>
      </w:r>
      <w:r>
        <w:rPr>
          <w:sz w:val="28"/>
          <w:szCs w:val="28"/>
        </w:rPr>
        <w:t>8</w:t>
      </w:r>
      <w:r w:rsidR="006F5B8B" w:rsidRPr="00457792">
        <w:rPr>
          <w:sz w:val="28"/>
          <w:szCs w:val="28"/>
        </w:rPr>
        <w:t xml:space="preserve"> году – 1,14.</w:t>
      </w:r>
    </w:p>
    <w:p w:rsidR="00CA2D53" w:rsidRDefault="009471E2" w:rsidP="006F5B8B">
      <w:pPr>
        <w:spacing w:line="360" w:lineRule="auto"/>
        <w:ind w:firstLine="709"/>
        <w:jc w:val="both"/>
        <w:rPr>
          <w:sz w:val="28"/>
          <w:szCs w:val="28"/>
        </w:rPr>
      </w:pPr>
      <w:r>
        <w:rPr>
          <w:sz w:val="28"/>
          <w:szCs w:val="28"/>
        </w:rPr>
        <w:t>В 2007</w:t>
      </w:r>
      <w:r w:rsidR="006F5B8B" w:rsidRPr="00457792">
        <w:rPr>
          <w:sz w:val="28"/>
          <w:szCs w:val="28"/>
        </w:rPr>
        <w:t xml:space="preserve"> году наблюдается увеличение коэффициента оборачиваемости оборотных средств по сравнению с предыдущим годом на 18,18%, за счет увеличения выручки от реализации сельскохозяйственной продукции на 31,53%, а также за счет увеличения среднегодовых оборотных средств – на 10,68%. Это свидетельствует о том, что предприятие с каждым годом эффективнее использует оборотные средства. Увеличение оборота оборотных средств свидетельствует о том, что данное предприятие работает ритмично и рационально использует денежные ресурсы. </w:t>
      </w:r>
    </w:p>
    <w:p w:rsidR="00CA2D53" w:rsidRDefault="009471E2" w:rsidP="006F5B8B">
      <w:pPr>
        <w:spacing w:line="360" w:lineRule="auto"/>
        <w:ind w:firstLine="709"/>
        <w:jc w:val="both"/>
        <w:rPr>
          <w:sz w:val="28"/>
          <w:szCs w:val="28"/>
        </w:rPr>
      </w:pPr>
      <w:r>
        <w:rPr>
          <w:sz w:val="28"/>
          <w:szCs w:val="28"/>
        </w:rPr>
        <w:t>В 2008</w:t>
      </w:r>
      <w:r w:rsidR="006F5B8B" w:rsidRPr="00457792">
        <w:rPr>
          <w:sz w:val="28"/>
          <w:szCs w:val="28"/>
        </w:rPr>
        <w:t xml:space="preserve"> году коэффициента оборачиваемости оборотных средств по сравнению с предыдущим годом снизился на 12,31%, причинами этого стал рост среднегодовой стоимости оборотных средств на 11,09% и снижение выручки от реализации сельскохозяйственной продукции на 4,08%. Снижение числа оборотов свидетельствует об ухудшении финансового состояния предприятия. </w:t>
      </w:r>
    </w:p>
    <w:p w:rsidR="006F5B8B" w:rsidRPr="001E4A30" w:rsidRDefault="006F5B8B" w:rsidP="006F5B8B">
      <w:pPr>
        <w:spacing w:line="360" w:lineRule="auto"/>
        <w:ind w:firstLine="709"/>
        <w:jc w:val="both"/>
        <w:rPr>
          <w:color w:val="000000"/>
          <w:sz w:val="28"/>
          <w:szCs w:val="28"/>
        </w:rPr>
      </w:pPr>
      <w:r w:rsidRPr="00457792">
        <w:rPr>
          <w:color w:val="000000"/>
          <w:sz w:val="28"/>
          <w:szCs w:val="28"/>
        </w:rPr>
        <w:t>Чтобы ускорить оборачиваемость, необходимо: совершенствовать товародвижение и нормализовать размещение оборотных средств; полностью и ритмично выполнять планы хозяйственной деятельности; совершенствовать организацию торговли, внедрять прогрессивные формы и методы продажи; упорядочить сбор и хранение порожней тары, ускорять возврат тары поставщикам и сдачу тарособираюшим организациям;  совершенствовать расчеты с поставщиками и покупателями; улучшать претензионную работу; ускорять оборот денежных средств за счет улучшения инкассации торговой выручки, строгого лимитирования остатков денежных средств в кассах торговых предприятий, в пути, на расчетном счете в банке; свести к минимуму запасы хозяйственных материалов, малоценных и быстроизнашивающихся предметов, инвентаря, спец. одежды на складе, сократить подотчетные суммы, расходы будущих периодов; не допускать дебиторской задолженности.</w:t>
      </w:r>
      <w:r w:rsidRPr="00B259F6">
        <w:rPr>
          <w:color w:val="000000"/>
          <w:sz w:val="28"/>
          <w:szCs w:val="28"/>
        </w:rPr>
        <w:t xml:space="preserve"> [</w:t>
      </w:r>
      <w:r w:rsidR="00BC7B44">
        <w:rPr>
          <w:color w:val="000000"/>
          <w:sz w:val="28"/>
          <w:szCs w:val="28"/>
        </w:rPr>
        <w:t>21</w:t>
      </w:r>
      <w:r w:rsidRPr="001E4A30">
        <w:rPr>
          <w:color w:val="000000"/>
          <w:sz w:val="28"/>
          <w:szCs w:val="28"/>
        </w:rPr>
        <w:t xml:space="preserve">, </w:t>
      </w:r>
      <w:r>
        <w:rPr>
          <w:color w:val="000000"/>
          <w:sz w:val="28"/>
          <w:szCs w:val="28"/>
          <w:lang w:val="en-US"/>
        </w:rPr>
        <w:t>c</w:t>
      </w:r>
      <w:r w:rsidRPr="001E4A30">
        <w:rPr>
          <w:color w:val="000000"/>
          <w:sz w:val="28"/>
          <w:szCs w:val="28"/>
        </w:rPr>
        <w:t>.331]</w:t>
      </w:r>
    </w:p>
    <w:p w:rsidR="006F5B8B" w:rsidRPr="00457792" w:rsidRDefault="006F5B8B" w:rsidP="006F5B8B">
      <w:pPr>
        <w:spacing w:line="360" w:lineRule="auto"/>
        <w:ind w:firstLine="709"/>
        <w:jc w:val="both"/>
        <w:rPr>
          <w:sz w:val="28"/>
          <w:szCs w:val="28"/>
        </w:rPr>
      </w:pPr>
      <w:r w:rsidRPr="00457792">
        <w:rPr>
          <w:sz w:val="28"/>
          <w:szCs w:val="28"/>
        </w:rPr>
        <w:t>Используя коэффициент оборачиваемости оборотных средств, рассчитывают среднюю продолжительность одного оборота средств труда с течение года. Ее находят путем деления количества календарных дней в году (360) на коэффициент оборота.</w:t>
      </w:r>
    </w:p>
    <w:p w:rsidR="006F5B8B" w:rsidRPr="00457792" w:rsidRDefault="006F5B8B" w:rsidP="006F5B8B">
      <w:pPr>
        <w:spacing w:line="360" w:lineRule="auto"/>
        <w:ind w:firstLine="709"/>
        <w:jc w:val="both"/>
        <w:rPr>
          <w:sz w:val="28"/>
          <w:szCs w:val="28"/>
        </w:rPr>
      </w:pPr>
      <w:r w:rsidRPr="00457792">
        <w:rPr>
          <w:sz w:val="28"/>
          <w:szCs w:val="28"/>
        </w:rPr>
        <w:t>Таким образом, средняя продолжительность одного оборота составит:</w:t>
      </w:r>
    </w:p>
    <w:p w:rsidR="006F5B8B" w:rsidRPr="00457792" w:rsidRDefault="009471E2" w:rsidP="006F5B8B">
      <w:pPr>
        <w:spacing w:line="360" w:lineRule="auto"/>
        <w:jc w:val="both"/>
        <w:rPr>
          <w:sz w:val="28"/>
          <w:szCs w:val="28"/>
        </w:rPr>
      </w:pPr>
      <w:r>
        <w:rPr>
          <w:sz w:val="28"/>
          <w:szCs w:val="28"/>
        </w:rPr>
        <w:t>в 2006</w:t>
      </w:r>
      <w:r w:rsidR="006F5B8B" w:rsidRPr="00457792">
        <w:rPr>
          <w:sz w:val="28"/>
          <w:szCs w:val="28"/>
        </w:rPr>
        <w:t xml:space="preserve"> году – 327 дней;</w:t>
      </w:r>
      <w:r w:rsidR="00CA2D53">
        <w:rPr>
          <w:sz w:val="28"/>
          <w:szCs w:val="28"/>
        </w:rPr>
        <w:t xml:space="preserve"> </w:t>
      </w:r>
      <w:r>
        <w:rPr>
          <w:sz w:val="28"/>
          <w:szCs w:val="28"/>
        </w:rPr>
        <w:t>в 2007</w:t>
      </w:r>
      <w:r w:rsidR="006F5B8B" w:rsidRPr="00457792">
        <w:rPr>
          <w:sz w:val="28"/>
          <w:szCs w:val="28"/>
        </w:rPr>
        <w:t xml:space="preserve"> году – 277 дней;</w:t>
      </w:r>
      <w:r w:rsidR="00CA2D53">
        <w:rPr>
          <w:sz w:val="28"/>
          <w:szCs w:val="28"/>
        </w:rPr>
        <w:t xml:space="preserve"> </w:t>
      </w:r>
      <w:r>
        <w:rPr>
          <w:sz w:val="28"/>
          <w:szCs w:val="28"/>
        </w:rPr>
        <w:t>в 2008</w:t>
      </w:r>
      <w:r w:rsidR="006F5B8B" w:rsidRPr="00457792">
        <w:rPr>
          <w:sz w:val="28"/>
          <w:szCs w:val="28"/>
        </w:rPr>
        <w:t xml:space="preserve"> году – 316 дней.</w:t>
      </w:r>
    </w:p>
    <w:p w:rsidR="006F5B8B" w:rsidRPr="00457792" w:rsidRDefault="006F5B8B" w:rsidP="006F5B8B">
      <w:pPr>
        <w:spacing w:line="360" w:lineRule="auto"/>
        <w:ind w:firstLine="709"/>
        <w:jc w:val="both"/>
        <w:rPr>
          <w:sz w:val="28"/>
          <w:szCs w:val="28"/>
        </w:rPr>
      </w:pPr>
      <w:r w:rsidRPr="00457792">
        <w:rPr>
          <w:sz w:val="28"/>
          <w:szCs w:val="28"/>
        </w:rPr>
        <w:t>Анализируя полученные данные можно сказать, что в 200</w:t>
      </w:r>
      <w:r w:rsidR="009471E2">
        <w:rPr>
          <w:sz w:val="28"/>
          <w:szCs w:val="28"/>
        </w:rPr>
        <w:t>7 году по сравнению с 2006</w:t>
      </w:r>
      <w:r w:rsidRPr="00457792">
        <w:rPr>
          <w:sz w:val="28"/>
          <w:szCs w:val="28"/>
        </w:rPr>
        <w:t xml:space="preserve"> годом средняя продолжительность оборотных средств уменьшилась на 15,3%; причиной этих изменений стало увеличение коэффициента оборачив</w:t>
      </w:r>
      <w:r w:rsidR="009471E2">
        <w:rPr>
          <w:sz w:val="28"/>
          <w:szCs w:val="28"/>
        </w:rPr>
        <w:t>аемости оборотных средств в 2007 году по сравнению с 2006</w:t>
      </w:r>
      <w:r w:rsidRPr="00457792">
        <w:rPr>
          <w:sz w:val="28"/>
          <w:szCs w:val="28"/>
        </w:rPr>
        <w:t xml:space="preserve"> годом на 18,18%. В связи со снижением коэффициента оборачиваемости оборотных средств в 200</w:t>
      </w:r>
      <w:r w:rsidR="009471E2">
        <w:rPr>
          <w:sz w:val="28"/>
          <w:szCs w:val="28"/>
        </w:rPr>
        <w:t>8</w:t>
      </w:r>
      <w:r w:rsidRPr="00457792">
        <w:rPr>
          <w:sz w:val="28"/>
          <w:szCs w:val="28"/>
        </w:rPr>
        <w:t xml:space="preserve"> году по </w:t>
      </w:r>
      <w:r w:rsidR="00F3571E">
        <w:rPr>
          <w:sz w:val="28"/>
          <w:szCs w:val="28"/>
        </w:rPr>
        <w:t>сравнению с 2007</w:t>
      </w:r>
      <w:r w:rsidRPr="00457792">
        <w:rPr>
          <w:sz w:val="28"/>
          <w:szCs w:val="28"/>
        </w:rPr>
        <w:t xml:space="preserve"> годом средняя продолжительность одного оборота увеличилась на 14,1%.</w:t>
      </w:r>
    </w:p>
    <w:p w:rsidR="006F5B8B" w:rsidRPr="00457792" w:rsidRDefault="006F5B8B" w:rsidP="006F5B8B">
      <w:pPr>
        <w:spacing w:line="360" w:lineRule="auto"/>
        <w:ind w:firstLine="709"/>
        <w:jc w:val="both"/>
        <w:rPr>
          <w:sz w:val="28"/>
          <w:szCs w:val="28"/>
        </w:rPr>
      </w:pPr>
      <w:r w:rsidRPr="00457792">
        <w:rPr>
          <w:sz w:val="28"/>
          <w:szCs w:val="28"/>
        </w:rPr>
        <w:t>С уменьшением средней продолжительности одного оборота средства стали быстрее обращаться и лучше функционировать, позволяя высвободить все большую часть денежных ресурсов для дополнительных вложений и дальнейшего расширения производства. Сокращение средней продолж</w:t>
      </w:r>
      <w:r w:rsidR="00F3571E">
        <w:rPr>
          <w:sz w:val="28"/>
          <w:szCs w:val="28"/>
        </w:rPr>
        <w:t>ительности одного оборота в 2007</w:t>
      </w:r>
      <w:r w:rsidRPr="00457792">
        <w:rPr>
          <w:sz w:val="28"/>
          <w:szCs w:val="28"/>
        </w:rPr>
        <w:t xml:space="preserve"> год</w:t>
      </w:r>
      <w:r w:rsidR="00F3571E">
        <w:rPr>
          <w:sz w:val="28"/>
          <w:szCs w:val="28"/>
        </w:rPr>
        <w:t>у на 50 дней по сравнению с 2006</w:t>
      </w:r>
      <w:r w:rsidRPr="00457792">
        <w:rPr>
          <w:sz w:val="28"/>
          <w:szCs w:val="28"/>
        </w:rPr>
        <w:t xml:space="preserve"> годом свидетельствует об улучшении использования оборотного капитала. </w:t>
      </w:r>
    </w:p>
    <w:p w:rsidR="006F5B8B" w:rsidRPr="00457792" w:rsidRDefault="006F5B8B" w:rsidP="006F5B8B">
      <w:pPr>
        <w:spacing w:line="360" w:lineRule="auto"/>
        <w:ind w:firstLine="709"/>
        <w:jc w:val="both"/>
        <w:rPr>
          <w:sz w:val="28"/>
          <w:szCs w:val="28"/>
        </w:rPr>
      </w:pPr>
      <w:r w:rsidRPr="00457792">
        <w:rPr>
          <w:sz w:val="28"/>
          <w:szCs w:val="28"/>
        </w:rPr>
        <w:t>В связи со снижением коэффициента оборачив</w:t>
      </w:r>
      <w:r w:rsidR="00F3571E">
        <w:rPr>
          <w:sz w:val="28"/>
          <w:szCs w:val="28"/>
        </w:rPr>
        <w:t>аемости оборотных средств в 2008 году по сравнению с 2007</w:t>
      </w:r>
      <w:r w:rsidRPr="00457792">
        <w:rPr>
          <w:sz w:val="28"/>
          <w:szCs w:val="28"/>
        </w:rPr>
        <w:t xml:space="preserve"> годом средняя продолжительность одного оборота увеличилась на 14,1%.</w:t>
      </w:r>
    </w:p>
    <w:p w:rsidR="006F5B8B" w:rsidRPr="00457792" w:rsidRDefault="006F5B8B" w:rsidP="006F5B8B">
      <w:pPr>
        <w:spacing w:line="360" w:lineRule="auto"/>
        <w:ind w:firstLine="709"/>
        <w:jc w:val="both"/>
        <w:rPr>
          <w:sz w:val="28"/>
          <w:szCs w:val="28"/>
        </w:rPr>
      </w:pPr>
      <w:r w:rsidRPr="00457792">
        <w:rPr>
          <w:sz w:val="28"/>
          <w:szCs w:val="28"/>
        </w:rPr>
        <w:t>Коэффициент загрузки средств в обороте (К</w:t>
      </w:r>
      <w:r w:rsidRPr="00457792">
        <w:rPr>
          <w:sz w:val="28"/>
          <w:szCs w:val="28"/>
          <w:vertAlign w:val="subscript"/>
        </w:rPr>
        <w:t>зг</w:t>
      </w:r>
      <w:r w:rsidRPr="00457792">
        <w:rPr>
          <w:sz w:val="28"/>
          <w:szCs w:val="28"/>
        </w:rPr>
        <w:t>) – обратный показатель коэффициенту оборачиваемости; он представляет собой затраты оборотных средств на получение единицы реализованной продукции:</w:t>
      </w:r>
    </w:p>
    <w:p w:rsidR="006F5B8B" w:rsidRPr="00457792" w:rsidRDefault="006F5B8B" w:rsidP="006F5B8B">
      <w:pPr>
        <w:spacing w:line="360" w:lineRule="auto"/>
        <w:ind w:firstLine="709"/>
        <w:jc w:val="both"/>
        <w:rPr>
          <w:sz w:val="28"/>
          <w:szCs w:val="28"/>
        </w:rPr>
      </w:pPr>
      <w:r w:rsidRPr="00457792">
        <w:rPr>
          <w:sz w:val="28"/>
          <w:szCs w:val="28"/>
        </w:rPr>
        <w:t>Коэффициент загруз</w:t>
      </w:r>
      <w:r>
        <w:rPr>
          <w:sz w:val="28"/>
          <w:szCs w:val="28"/>
        </w:rPr>
        <w:t>ки средств в обороте составляет:</w:t>
      </w:r>
    </w:p>
    <w:p w:rsidR="006F5B8B" w:rsidRPr="00457792" w:rsidRDefault="006F5B8B" w:rsidP="006F5B8B">
      <w:pPr>
        <w:spacing w:line="360" w:lineRule="auto"/>
        <w:jc w:val="both"/>
        <w:rPr>
          <w:sz w:val="28"/>
          <w:szCs w:val="28"/>
        </w:rPr>
      </w:pPr>
      <w:r>
        <w:rPr>
          <w:sz w:val="28"/>
          <w:szCs w:val="28"/>
        </w:rPr>
        <w:t>в</w:t>
      </w:r>
      <w:r w:rsidR="00F3571E">
        <w:rPr>
          <w:sz w:val="28"/>
          <w:szCs w:val="28"/>
        </w:rPr>
        <w:t xml:space="preserve"> 2006</w:t>
      </w:r>
      <w:r w:rsidRPr="00457792">
        <w:rPr>
          <w:sz w:val="28"/>
          <w:szCs w:val="28"/>
        </w:rPr>
        <w:t xml:space="preserve"> году – 0,897; </w:t>
      </w:r>
      <w:r w:rsidR="00CA2D53">
        <w:rPr>
          <w:sz w:val="28"/>
          <w:szCs w:val="28"/>
        </w:rPr>
        <w:t xml:space="preserve"> </w:t>
      </w:r>
      <w:r w:rsidR="00F3571E">
        <w:rPr>
          <w:sz w:val="28"/>
          <w:szCs w:val="28"/>
        </w:rPr>
        <w:t>в 2007</w:t>
      </w:r>
      <w:r w:rsidRPr="00457792">
        <w:rPr>
          <w:sz w:val="28"/>
          <w:szCs w:val="28"/>
        </w:rPr>
        <w:t xml:space="preserve"> году – 0,755</w:t>
      </w:r>
      <w:r>
        <w:rPr>
          <w:sz w:val="28"/>
          <w:szCs w:val="28"/>
        </w:rPr>
        <w:t>;</w:t>
      </w:r>
      <w:r w:rsidR="00CA2D53">
        <w:rPr>
          <w:sz w:val="28"/>
          <w:szCs w:val="28"/>
        </w:rPr>
        <w:t xml:space="preserve"> </w:t>
      </w:r>
      <w:r w:rsidR="00F3571E">
        <w:rPr>
          <w:sz w:val="28"/>
          <w:szCs w:val="28"/>
        </w:rPr>
        <w:t>в 2008</w:t>
      </w:r>
      <w:r w:rsidRPr="00457792">
        <w:rPr>
          <w:sz w:val="28"/>
          <w:szCs w:val="28"/>
        </w:rPr>
        <w:t xml:space="preserve"> году – 0,874</w:t>
      </w:r>
      <w:r>
        <w:rPr>
          <w:sz w:val="28"/>
          <w:szCs w:val="28"/>
        </w:rPr>
        <w:t>.</w:t>
      </w:r>
    </w:p>
    <w:p w:rsidR="006F5B8B" w:rsidRPr="00457792" w:rsidRDefault="00F3571E" w:rsidP="006F5B8B">
      <w:pPr>
        <w:spacing w:line="360" w:lineRule="auto"/>
        <w:ind w:firstLine="709"/>
        <w:jc w:val="both"/>
        <w:rPr>
          <w:sz w:val="28"/>
          <w:szCs w:val="28"/>
        </w:rPr>
      </w:pPr>
      <w:r>
        <w:rPr>
          <w:sz w:val="28"/>
          <w:szCs w:val="28"/>
        </w:rPr>
        <w:t>В 2007 году по сравнению с 2006</w:t>
      </w:r>
      <w:r w:rsidR="006F5B8B" w:rsidRPr="00457792">
        <w:rPr>
          <w:sz w:val="28"/>
          <w:szCs w:val="28"/>
        </w:rPr>
        <w:t xml:space="preserve"> годом наблюдается снижение коэффициента загрузки оборотных средств на 15,83%. Причиной снижения коэффициента загрузки средств в обороте стало увеличение стои</w:t>
      </w:r>
      <w:r>
        <w:rPr>
          <w:sz w:val="28"/>
          <w:szCs w:val="28"/>
        </w:rPr>
        <w:t>мости оборотного капитала в 2007 году по сравнению с 2006</w:t>
      </w:r>
      <w:r w:rsidR="006F5B8B" w:rsidRPr="00457792">
        <w:rPr>
          <w:sz w:val="28"/>
          <w:szCs w:val="28"/>
        </w:rPr>
        <w:t xml:space="preserve"> годом на 10,68%, а также увеличение выручки от реализации в </w:t>
      </w:r>
      <w:r>
        <w:rPr>
          <w:sz w:val="28"/>
          <w:szCs w:val="28"/>
        </w:rPr>
        <w:t>2007 году по сравнению с 2006</w:t>
      </w:r>
      <w:r w:rsidR="006F5B8B" w:rsidRPr="00457792">
        <w:rPr>
          <w:sz w:val="28"/>
          <w:szCs w:val="28"/>
        </w:rPr>
        <w:t xml:space="preserve"> годом на 31,53%. Эти изменения свидетельствуют о том, что эффективнее используются оборотные средства на предприятии, улучшается его финансовое положение. Коэффициент заг</w:t>
      </w:r>
      <w:r>
        <w:rPr>
          <w:sz w:val="28"/>
          <w:szCs w:val="28"/>
        </w:rPr>
        <w:t>рузки средств в обороте в 2008</w:t>
      </w:r>
      <w:r w:rsidR="006F5B8B" w:rsidRPr="00457792">
        <w:rPr>
          <w:sz w:val="28"/>
          <w:szCs w:val="28"/>
        </w:rPr>
        <w:t xml:space="preserve"> году составил 0,874, т.е. увеличился на 32% по сравнению с предыдущим годом.</w:t>
      </w:r>
    </w:p>
    <w:p w:rsidR="006F5B8B" w:rsidRPr="00BC7B44" w:rsidRDefault="006F5B8B" w:rsidP="006F5B8B">
      <w:pPr>
        <w:spacing w:line="360" w:lineRule="auto"/>
        <w:ind w:firstLine="709"/>
        <w:jc w:val="both"/>
        <w:rPr>
          <w:sz w:val="28"/>
          <w:szCs w:val="28"/>
        </w:rPr>
      </w:pPr>
      <w:r w:rsidRPr="00457792">
        <w:rPr>
          <w:sz w:val="28"/>
          <w:szCs w:val="28"/>
        </w:rPr>
        <w:t>Показатели оборачиваемости оборотных средств могут исчисляться по всем оборотным средствам, участвующим в обороте, и по отдельным элементам.</w:t>
      </w:r>
      <w:r w:rsidR="00BC7B44">
        <w:rPr>
          <w:sz w:val="28"/>
          <w:szCs w:val="28"/>
        </w:rPr>
        <w:t xml:space="preserve"> </w:t>
      </w:r>
    </w:p>
    <w:p w:rsidR="006F5B8B" w:rsidRPr="00457792" w:rsidRDefault="006F5B8B" w:rsidP="006F5B8B">
      <w:pPr>
        <w:spacing w:line="360" w:lineRule="auto"/>
        <w:ind w:firstLine="709"/>
        <w:jc w:val="both"/>
        <w:rPr>
          <w:sz w:val="28"/>
          <w:szCs w:val="28"/>
        </w:rPr>
      </w:pPr>
      <w:r w:rsidRPr="00457792">
        <w:rPr>
          <w:sz w:val="28"/>
          <w:szCs w:val="28"/>
        </w:rPr>
        <w:t>Важным показателем для предприятия, занимающегося коммерческой деятельностью и другими посредническими операциями является обеспеченность собственными оборотными средствами.</w:t>
      </w:r>
    </w:p>
    <w:p w:rsidR="006F5B8B" w:rsidRPr="00457792" w:rsidRDefault="006F5B8B" w:rsidP="006F5B8B">
      <w:pPr>
        <w:spacing w:line="360" w:lineRule="auto"/>
        <w:ind w:firstLine="709"/>
        <w:jc w:val="both"/>
        <w:rPr>
          <w:sz w:val="28"/>
          <w:szCs w:val="28"/>
        </w:rPr>
      </w:pPr>
      <w:r w:rsidRPr="00457792">
        <w:rPr>
          <w:sz w:val="28"/>
          <w:szCs w:val="28"/>
        </w:rPr>
        <w:t>Обеспеченность собственными оборотными средствами составила:</w:t>
      </w:r>
    </w:p>
    <w:p w:rsidR="006F5B8B" w:rsidRPr="00457792" w:rsidRDefault="00F3571E" w:rsidP="006F5B8B">
      <w:pPr>
        <w:spacing w:line="360" w:lineRule="auto"/>
        <w:jc w:val="both"/>
        <w:rPr>
          <w:sz w:val="28"/>
          <w:szCs w:val="28"/>
        </w:rPr>
      </w:pPr>
      <w:r>
        <w:rPr>
          <w:sz w:val="28"/>
          <w:szCs w:val="28"/>
        </w:rPr>
        <w:t>в 2006</w:t>
      </w:r>
      <w:r w:rsidR="006F5B8B" w:rsidRPr="00457792">
        <w:rPr>
          <w:sz w:val="28"/>
          <w:szCs w:val="28"/>
        </w:rPr>
        <w:t xml:space="preserve"> году – 0,925;</w:t>
      </w:r>
      <w:r w:rsidR="00CA2D53">
        <w:rPr>
          <w:sz w:val="28"/>
          <w:szCs w:val="28"/>
        </w:rPr>
        <w:t xml:space="preserve"> </w:t>
      </w:r>
      <w:r>
        <w:rPr>
          <w:sz w:val="28"/>
          <w:szCs w:val="28"/>
        </w:rPr>
        <w:t>в 2007</w:t>
      </w:r>
      <w:r w:rsidR="006F5B8B" w:rsidRPr="00457792">
        <w:rPr>
          <w:sz w:val="28"/>
          <w:szCs w:val="28"/>
        </w:rPr>
        <w:t xml:space="preserve"> году – 0,915;</w:t>
      </w:r>
      <w:r w:rsidR="00CA2D53">
        <w:rPr>
          <w:sz w:val="28"/>
          <w:szCs w:val="28"/>
        </w:rPr>
        <w:t xml:space="preserve"> </w:t>
      </w:r>
      <w:r>
        <w:rPr>
          <w:sz w:val="28"/>
          <w:szCs w:val="28"/>
        </w:rPr>
        <w:t>в 2008</w:t>
      </w:r>
      <w:r w:rsidR="006F5B8B" w:rsidRPr="00457792">
        <w:rPr>
          <w:sz w:val="28"/>
          <w:szCs w:val="28"/>
        </w:rPr>
        <w:t xml:space="preserve"> году – 0,927.</w:t>
      </w:r>
    </w:p>
    <w:p w:rsidR="006F5B8B" w:rsidRPr="001E4A30" w:rsidRDefault="006F5B8B" w:rsidP="006F5B8B">
      <w:pPr>
        <w:spacing w:line="360" w:lineRule="auto"/>
        <w:ind w:firstLine="709"/>
        <w:jc w:val="both"/>
        <w:rPr>
          <w:sz w:val="28"/>
          <w:szCs w:val="28"/>
        </w:rPr>
      </w:pPr>
      <w:r w:rsidRPr="00457792">
        <w:rPr>
          <w:sz w:val="28"/>
          <w:szCs w:val="28"/>
        </w:rPr>
        <w:t>Обеспеченность предприятия собственны</w:t>
      </w:r>
      <w:r w:rsidR="00F3571E">
        <w:rPr>
          <w:sz w:val="28"/>
          <w:szCs w:val="28"/>
        </w:rPr>
        <w:t xml:space="preserve">ми оборотными средствами в 2007 </w:t>
      </w:r>
      <w:r w:rsidR="00F561CF">
        <w:rPr>
          <w:sz w:val="28"/>
          <w:szCs w:val="28"/>
        </w:rPr>
        <w:t>году по сравнению с 2006</w:t>
      </w:r>
      <w:r w:rsidRPr="00457792">
        <w:rPr>
          <w:sz w:val="28"/>
          <w:szCs w:val="28"/>
        </w:rPr>
        <w:t xml:space="preserve"> годом снизилась на 1,1%, это снижение обусловлено тем, что сумма заемных средств увеличивается на 27,27%. В 200</w:t>
      </w:r>
      <w:r w:rsidR="00F561CF">
        <w:rPr>
          <w:sz w:val="28"/>
          <w:szCs w:val="28"/>
        </w:rPr>
        <w:t>8</w:t>
      </w:r>
      <w:r w:rsidRPr="00457792">
        <w:rPr>
          <w:sz w:val="28"/>
          <w:szCs w:val="28"/>
        </w:rPr>
        <w:t xml:space="preserve"> году обеспеченность предприятия собственными оборотными средствами выросла на 1,27%, в связи со снижением суммы заемных средств на 5,4% и ростом собственных оборотных средств на 11,1%. </w:t>
      </w:r>
      <w:hyperlink r:id="rId14" w:tooltip="Рост" w:history="1">
        <w:r w:rsidRPr="009B0147">
          <w:rPr>
            <w:rStyle w:val="a9"/>
            <w:color w:val="auto"/>
            <w:sz w:val="28"/>
            <w:szCs w:val="28"/>
            <w:u w:val="none"/>
          </w:rPr>
          <w:t>Рост</w:t>
        </w:r>
      </w:hyperlink>
      <w:r w:rsidRPr="00457792">
        <w:rPr>
          <w:sz w:val="28"/>
          <w:szCs w:val="28"/>
        </w:rPr>
        <w:t xml:space="preserve"> этого показателя рассматривается как положительная </w:t>
      </w:r>
      <w:hyperlink r:id="rId15" w:tooltip="Тенденция" w:history="1">
        <w:r w:rsidRPr="009B0147">
          <w:rPr>
            <w:rStyle w:val="a9"/>
            <w:color w:val="auto"/>
            <w:sz w:val="28"/>
            <w:szCs w:val="28"/>
            <w:u w:val="none"/>
          </w:rPr>
          <w:t>тенденция</w:t>
        </w:r>
      </w:hyperlink>
      <w:r w:rsidRPr="00457792">
        <w:rPr>
          <w:sz w:val="28"/>
          <w:szCs w:val="28"/>
        </w:rPr>
        <w:t xml:space="preserve">. Основным и постоянным источником увеличения </w:t>
      </w:r>
      <w:hyperlink r:id="rId16" w:tooltip="Собственник" w:history="1">
        <w:r w:rsidRPr="009B0147">
          <w:rPr>
            <w:rStyle w:val="a9"/>
            <w:color w:val="auto"/>
            <w:sz w:val="28"/>
            <w:szCs w:val="28"/>
            <w:u w:val="none"/>
          </w:rPr>
          <w:t>собственных</w:t>
        </w:r>
      </w:hyperlink>
      <w:r w:rsidRPr="009B0147">
        <w:rPr>
          <w:sz w:val="28"/>
          <w:szCs w:val="28"/>
        </w:rPr>
        <w:t xml:space="preserve"> </w:t>
      </w:r>
      <w:hyperlink r:id="rId17" w:tooltip="Оборотные средства" w:history="1">
        <w:r w:rsidRPr="009B0147">
          <w:rPr>
            <w:rStyle w:val="a9"/>
            <w:color w:val="auto"/>
            <w:sz w:val="28"/>
            <w:szCs w:val="28"/>
            <w:u w:val="none"/>
          </w:rPr>
          <w:t>оборотных средств</w:t>
        </w:r>
      </w:hyperlink>
      <w:r w:rsidRPr="00457792">
        <w:rPr>
          <w:sz w:val="28"/>
          <w:szCs w:val="28"/>
        </w:rPr>
        <w:t xml:space="preserve"> является </w:t>
      </w:r>
      <w:hyperlink r:id="rId18" w:tooltip="Прибыль" w:history="1">
        <w:r w:rsidRPr="009B0147">
          <w:rPr>
            <w:rStyle w:val="a9"/>
            <w:color w:val="auto"/>
            <w:sz w:val="28"/>
            <w:szCs w:val="28"/>
            <w:u w:val="none"/>
          </w:rPr>
          <w:t>прибыль</w:t>
        </w:r>
      </w:hyperlink>
      <w:r w:rsidRPr="00457792">
        <w:rPr>
          <w:sz w:val="28"/>
          <w:szCs w:val="28"/>
        </w:rPr>
        <w:t>, следовательно, для роста обеспеченности собственными оборотными средствами необходимо деятельность коммерческого предприятия должна быть направлена на рост прибылей.</w:t>
      </w:r>
      <w:r w:rsidRPr="006C37DB">
        <w:rPr>
          <w:sz w:val="28"/>
          <w:szCs w:val="28"/>
        </w:rPr>
        <w:t xml:space="preserve"> </w:t>
      </w:r>
    </w:p>
    <w:p w:rsidR="006F5B8B" w:rsidRPr="00457792" w:rsidRDefault="006F5B8B" w:rsidP="006F5B8B">
      <w:pPr>
        <w:spacing w:line="360" w:lineRule="auto"/>
        <w:ind w:firstLine="709"/>
        <w:jc w:val="both"/>
        <w:rPr>
          <w:sz w:val="28"/>
          <w:szCs w:val="28"/>
        </w:rPr>
      </w:pPr>
      <w:r w:rsidRPr="00457792">
        <w:rPr>
          <w:sz w:val="28"/>
          <w:szCs w:val="28"/>
        </w:rPr>
        <w:t>Одним из основных показателей эффективности является также материалоотдача, которая характеризует выход продукции на 1 рубль материальных затрат, т.е. сколько произведено продукции с каждого рубля потребленных материальных ресурсов, и определяется как отношение выхода валовой продукции сельского хозяйства в расчете на единицу стоимости оборотных средств.</w:t>
      </w:r>
    </w:p>
    <w:p w:rsidR="006F5B8B" w:rsidRPr="001E4A30" w:rsidRDefault="006F5B8B" w:rsidP="006F5B8B">
      <w:pPr>
        <w:spacing w:line="360" w:lineRule="auto"/>
        <w:ind w:firstLine="709"/>
        <w:jc w:val="both"/>
        <w:rPr>
          <w:sz w:val="28"/>
          <w:szCs w:val="28"/>
        </w:rPr>
      </w:pPr>
      <w:r w:rsidRPr="00457792">
        <w:rPr>
          <w:sz w:val="28"/>
          <w:szCs w:val="28"/>
        </w:rPr>
        <w:t>Обратным показателем материалоотдачи  выступает материалоемкость продукции; он характеризует величину материальных затрат, приходящихся на 1 рубль произведенной продукции.</w:t>
      </w:r>
      <w:r w:rsidRPr="006C37DB">
        <w:rPr>
          <w:sz w:val="28"/>
          <w:szCs w:val="28"/>
        </w:rPr>
        <w:t xml:space="preserve"> </w:t>
      </w:r>
    </w:p>
    <w:p w:rsidR="006F5B8B" w:rsidRPr="00457792" w:rsidRDefault="006F5B8B" w:rsidP="006F5B8B">
      <w:pPr>
        <w:spacing w:line="360" w:lineRule="auto"/>
        <w:ind w:firstLine="709"/>
        <w:jc w:val="both"/>
        <w:rPr>
          <w:sz w:val="28"/>
          <w:szCs w:val="28"/>
        </w:rPr>
      </w:pPr>
      <w:r w:rsidRPr="00457792">
        <w:rPr>
          <w:sz w:val="28"/>
          <w:szCs w:val="28"/>
        </w:rPr>
        <w:t>Материалоотдача составила:</w:t>
      </w:r>
    </w:p>
    <w:p w:rsidR="006F5B8B" w:rsidRPr="00457792" w:rsidRDefault="006F5B8B" w:rsidP="006F5B8B">
      <w:pPr>
        <w:spacing w:line="360" w:lineRule="auto"/>
        <w:jc w:val="both"/>
        <w:rPr>
          <w:sz w:val="28"/>
          <w:szCs w:val="28"/>
        </w:rPr>
      </w:pPr>
      <w:r w:rsidRPr="00457792">
        <w:rPr>
          <w:sz w:val="28"/>
          <w:szCs w:val="28"/>
        </w:rPr>
        <w:t>в 2</w:t>
      </w:r>
      <w:r w:rsidR="009577BC">
        <w:rPr>
          <w:sz w:val="28"/>
          <w:szCs w:val="28"/>
        </w:rPr>
        <w:t>006</w:t>
      </w:r>
      <w:r w:rsidRPr="00457792">
        <w:rPr>
          <w:sz w:val="28"/>
          <w:szCs w:val="28"/>
        </w:rPr>
        <w:t xml:space="preserve"> году – 1,114;</w:t>
      </w:r>
      <w:r w:rsidR="00CA2D53">
        <w:rPr>
          <w:sz w:val="28"/>
          <w:szCs w:val="28"/>
        </w:rPr>
        <w:t xml:space="preserve"> </w:t>
      </w:r>
      <w:r w:rsidR="009577BC">
        <w:rPr>
          <w:sz w:val="28"/>
          <w:szCs w:val="28"/>
        </w:rPr>
        <w:t>в 2007</w:t>
      </w:r>
      <w:r w:rsidRPr="00457792">
        <w:rPr>
          <w:sz w:val="28"/>
          <w:szCs w:val="28"/>
        </w:rPr>
        <w:t xml:space="preserve"> году – 1,324;</w:t>
      </w:r>
      <w:r w:rsidR="00CA2D53">
        <w:rPr>
          <w:sz w:val="28"/>
          <w:szCs w:val="28"/>
        </w:rPr>
        <w:t xml:space="preserve"> </w:t>
      </w:r>
      <w:r w:rsidR="009577BC">
        <w:rPr>
          <w:sz w:val="28"/>
          <w:szCs w:val="28"/>
        </w:rPr>
        <w:t>в 2008</w:t>
      </w:r>
      <w:r w:rsidRPr="00457792">
        <w:rPr>
          <w:sz w:val="28"/>
          <w:szCs w:val="28"/>
        </w:rPr>
        <w:t xml:space="preserve"> году – 1,143.</w:t>
      </w:r>
    </w:p>
    <w:p w:rsidR="006F5B8B" w:rsidRPr="00457792" w:rsidRDefault="006F5B8B" w:rsidP="006F5B8B">
      <w:pPr>
        <w:spacing w:line="360" w:lineRule="auto"/>
        <w:ind w:firstLine="709"/>
        <w:jc w:val="both"/>
        <w:rPr>
          <w:sz w:val="28"/>
          <w:szCs w:val="28"/>
        </w:rPr>
      </w:pPr>
      <w:r w:rsidRPr="00457792">
        <w:rPr>
          <w:sz w:val="28"/>
          <w:szCs w:val="28"/>
        </w:rPr>
        <w:t>Материалоемкость составила:</w:t>
      </w:r>
    </w:p>
    <w:p w:rsidR="006F5B8B" w:rsidRPr="00457792" w:rsidRDefault="009577BC" w:rsidP="006F5B8B">
      <w:pPr>
        <w:spacing w:line="360" w:lineRule="auto"/>
        <w:jc w:val="both"/>
        <w:rPr>
          <w:sz w:val="28"/>
          <w:szCs w:val="28"/>
        </w:rPr>
      </w:pPr>
      <w:r>
        <w:rPr>
          <w:sz w:val="28"/>
          <w:szCs w:val="28"/>
        </w:rPr>
        <w:t>в 2006</w:t>
      </w:r>
      <w:r w:rsidR="006F5B8B" w:rsidRPr="00457792">
        <w:rPr>
          <w:sz w:val="28"/>
          <w:szCs w:val="28"/>
        </w:rPr>
        <w:t xml:space="preserve"> году – 0,897;</w:t>
      </w:r>
      <w:r w:rsidR="00CA2D53">
        <w:rPr>
          <w:sz w:val="28"/>
          <w:szCs w:val="28"/>
        </w:rPr>
        <w:t xml:space="preserve"> </w:t>
      </w:r>
      <w:r>
        <w:rPr>
          <w:sz w:val="28"/>
          <w:szCs w:val="28"/>
        </w:rPr>
        <w:t>в 2007</w:t>
      </w:r>
      <w:r w:rsidR="006F5B8B" w:rsidRPr="00457792">
        <w:rPr>
          <w:sz w:val="28"/>
          <w:szCs w:val="28"/>
        </w:rPr>
        <w:t xml:space="preserve"> году – 0,755;</w:t>
      </w:r>
      <w:r w:rsidR="00CA2D53">
        <w:rPr>
          <w:sz w:val="28"/>
          <w:szCs w:val="28"/>
        </w:rPr>
        <w:t xml:space="preserve"> </w:t>
      </w:r>
      <w:r>
        <w:rPr>
          <w:sz w:val="28"/>
          <w:szCs w:val="28"/>
        </w:rPr>
        <w:t>в 2008</w:t>
      </w:r>
      <w:r w:rsidR="006F5B8B" w:rsidRPr="00457792">
        <w:rPr>
          <w:sz w:val="28"/>
          <w:szCs w:val="28"/>
        </w:rPr>
        <w:t xml:space="preserve"> году – 0,874.</w:t>
      </w:r>
    </w:p>
    <w:p w:rsidR="006F5B8B" w:rsidRPr="00457792" w:rsidRDefault="009577BC" w:rsidP="006F5B8B">
      <w:pPr>
        <w:spacing w:line="360" w:lineRule="auto"/>
        <w:ind w:firstLine="709"/>
        <w:jc w:val="both"/>
        <w:rPr>
          <w:sz w:val="28"/>
          <w:szCs w:val="28"/>
        </w:rPr>
      </w:pPr>
      <w:r>
        <w:rPr>
          <w:sz w:val="28"/>
          <w:szCs w:val="28"/>
        </w:rPr>
        <w:t>Материалоотдача в 2007 году по сравнению с 2006</w:t>
      </w:r>
      <w:r w:rsidR="006F5B8B" w:rsidRPr="00457792">
        <w:rPr>
          <w:sz w:val="28"/>
          <w:szCs w:val="28"/>
        </w:rPr>
        <w:t xml:space="preserve"> годом увеличилась на 18,85%, причиной чего стало увеличение валового дохода на 31,53% и увеличение стоимости обо</w:t>
      </w:r>
      <w:r>
        <w:rPr>
          <w:sz w:val="28"/>
          <w:szCs w:val="28"/>
        </w:rPr>
        <w:t>ротных средств на 10,68%. В 2008</w:t>
      </w:r>
      <w:r w:rsidR="006F5B8B" w:rsidRPr="00457792">
        <w:rPr>
          <w:sz w:val="28"/>
          <w:szCs w:val="28"/>
        </w:rPr>
        <w:t xml:space="preserve"> году по сравнению с предыдущим годом материалоотдача снизилась на 13,66%, в связи со снижением валового дохода на 4,08% и увеличения стоимости оборотных средств на 11,09%</w:t>
      </w:r>
    </w:p>
    <w:p w:rsidR="006F5B8B" w:rsidRPr="001E4A30" w:rsidRDefault="006F5B8B" w:rsidP="006F5B8B">
      <w:pPr>
        <w:spacing w:line="360" w:lineRule="auto"/>
        <w:ind w:firstLine="709"/>
        <w:jc w:val="both"/>
        <w:rPr>
          <w:sz w:val="28"/>
          <w:szCs w:val="28"/>
        </w:rPr>
      </w:pPr>
      <w:r w:rsidRPr="00457792">
        <w:rPr>
          <w:sz w:val="28"/>
          <w:szCs w:val="28"/>
        </w:rPr>
        <w:t>Материалоемкость показывает сколько материальных оборотных средств в стоимостном выражении было использовано в процессе производства стоимости единицы продукции.</w:t>
      </w:r>
      <w:r w:rsidRPr="006C37DB">
        <w:rPr>
          <w:sz w:val="28"/>
          <w:szCs w:val="28"/>
        </w:rPr>
        <w:t xml:space="preserve"> </w:t>
      </w:r>
    </w:p>
    <w:p w:rsidR="006F5B8B" w:rsidRPr="00457792" w:rsidRDefault="009577BC" w:rsidP="006F5B8B">
      <w:pPr>
        <w:spacing w:line="360" w:lineRule="auto"/>
        <w:ind w:firstLine="709"/>
        <w:jc w:val="both"/>
        <w:rPr>
          <w:sz w:val="28"/>
          <w:szCs w:val="28"/>
        </w:rPr>
      </w:pPr>
      <w:r>
        <w:rPr>
          <w:sz w:val="28"/>
          <w:szCs w:val="28"/>
        </w:rPr>
        <w:t>В 2007 году по сравнению с 2006</w:t>
      </w:r>
      <w:r w:rsidR="006F5B8B" w:rsidRPr="00457792">
        <w:rPr>
          <w:sz w:val="28"/>
          <w:szCs w:val="28"/>
        </w:rPr>
        <w:t xml:space="preserve"> годом материалоемкость снизилась на15,83 за счет увеличения ст</w:t>
      </w:r>
      <w:r>
        <w:rPr>
          <w:sz w:val="28"/>
          <w:szCs w:val="28"/>
        </w:rPr>
        <w:t>оимости оборотных средств в 2007 году по сравнению с 2006</w:t>
      </w:r>
      <w:r w:rsidR="006F5B8B" w:rsidRPr="00457792">
        <w:rPr>
          <w:sz w:val="28"/>
          <w:szCs w:val="28"/>
        </w:rPr>
        <w:t xml:space="preserve"> годом на 10,68%, а также увеличения валового дохода – на 31,53%. Снижение расхода материальных оборотных средств на единицу созданной прод</w:t>
      </w:r>
      <w:r>
        <w:rPr>
          <w:sz w:val="28"/>
          <w:szCs w:val="28"/>
        </w:rPr>
        <w:t>укции сельского хозяйства в 2007 году по сравнению с 2006</w:t>
      </w:r>
      <w:r w:rsidR="006F5B8B" w:rsidRPr="00457792">
        <w:rPr>
          <w:sz w:val="28"/>
          <w:szCs w:val="28"/>
        </w:rPr>
        <w:t xml:space="preserve"> годом свидетельствует об экономии ресурсов, о рациональном использовании материальных оборотных фондов, росте эффективно</w:t>
      </w:r>
      <w:r>
        <w:rPr>
          <w:sz w:val="28"/>
          <w:szCs w:val="28"/>
        </w:rPr>
        <w:t>сти производства в целом. В 2008</w:t>
      </w:r>
      <w:r w:rsidR="006F5B8B" w:rsidRPr="00457792">
        <w:rPr>
          <w:sz w:val="28"/>
          <w:szCs w:val="28"/>
        </w:rPr>
        <w:t xml:space="preserve"> году материалоемкость увеличила</w:t>
      </w:r>
      <w:r>
        <w:rPr>
          <w:sz w:val="28"/>
          <w:szCs w:val="28"/>
        </w:rPr>
        <w:t>сь на 15,76% по сравнению с 2007</w:t>
      </w:r>
      <w:r w:rsidR="006F5B8B" w:rsidRPr="00457792">
        <w:rPr>
          <w:sz w:val="28"/>
          <w:szCs w:val="28"/>
        </w:rPr>
        <w:t xml:space="preserve"> годом, это говорит о снижении расхода материальных оборотных средств на единицу созданной продукции.</w:t>
      </w:r>
    </w:p>
    <w:p w:rsidR="006F5B8B" w:rsidRPr="00457792" w:rsidRDefault="006F5B8B" w:rsidP="006F5B8B">
      <w:pPr>
        <w:spacing w:line="360" w:lineRule="auto"/>
        <w:ind w:firstLine="709"/>
        <w:jc w:val="both"/>
        <w:rPr>
          <w:sz w:val="28"/>
          <w:szCs w:val="28"/>
        </w:rPr>
      </w:pPr>
      <w:r w:rsidRPr="00457792">
        <w:rPr>
          <w:sz w:val="28"/>
          <w:szCs w:val="28"/>
        </w:rPr>
        <w:t>Повышение экономической эффективности сельскохозяйственного производства может быть обеспечено при достижении рационального использования оборотных средств и снижения материалоемкости продукции.</w:t>
      </w:r>
    </w:p>
    <w:p w:rsidR="006F5B8B" w:rsidRPr="001E4A30" w:rsidRDefault="006F5B8B" w:rsidP="006F5B8B">
      <w:pPr>
        <w:spacing w:line="360" w:lineRule="auto"/>
        <w:ind w:firstLine="709"/>
        <w:jc w:val="both"/>
        <w:rPr>
          <w:sz w:val="28"/>
          <w:szCs w:val="28"/>
        </w:rPr>
      </w:pPr>
      <w:r w:rsidRPr="00457792">
        <w:rPr>
          <w:sz w:val="28"/>
          <w:szCs w:val="28"/>
        </w:rPr>
        <w:t xml:space="preserve">Материалоемкость всей товарной продукции зависит от: </w:t>
      </w:r>
      <w:r>
        <w:rPr>
          <w:sz w:val="28"/>
          <w:szCs w:val="28"/>
        </w:rPr>
        <w:t>изменения</w:t>
      </w:r>
      <w:r w:rsidRPr="00457792">
        <w:rPr>
          <w:sz w:val="28"/>
          <w:szCs w:val="28"/>
        </w:rPr>
        <w:t xml:space="preserve"> структуры и ассортимента выпускаемой продукции; изменение цен и тарифов на материальные ресурсы; изменение материалоемкости отдельных изделий; изменение цен на готовую продукцию</w:t>
      </w:r>
      <w:r w:rsidRPr="006C37DB">
        <w:rPr>
          <w:sz w:val="28"/>
          <w:szCs w:val="28"/>
        </w:rPr>
        <w:t xml:space="preserve">. </w:t>
      </w:r>
    </w:p>
    <w:p w:rsidR="006F5B8B" w:rsidRPr="00457792" w:rsidRDefault="006F5B8B" w:rsidP="006F5B8B">
      <w:pPr>
        <w:spacing w:line="360" w:lineRule="auto"/>
        <w:ind w:firstLine="709"/>
        <w:jc w:val="both"/>
        <w:rPr>
          <w:color w:val="000000"/>
          <w:sz w:val="28"/>
          <w:szCs w:val="28"/>
        </w:rPr>
      </w:pPr>
      <w:r w:rsidRPr="00457792">
        <w:rPr>
          <w:color w:val="000000"/>
          <w:sz w:val="28"/>
          <w:szCs w:val="28"/>
        </w:rPr>
        <w:t>Эффективность производства в значительной степени зависит от управления материальными ресурсами – планирования, нормирования, обеспеченности и использования, а также организации их хранения. Это обусловлено такими факторами значимости материальных ресурсов в производстве: затраты на материальные ресурсы – основная часть себестоимости продукции; производственные запасы состоят из основной суммы собственных оборотных средств, поэтому ускорение их оборачиваемости – большой резерв повышения эффективности; правильная организация управления материальными ресурсами – условие ритмичности производства; ужесточение нормирования потребления материальных ресурсов и лимитирование требуют усиления режима экономии.</w:t>
      </w:r>
    </w:p>
    <w:p w:rsidR="006F5B8B" w:rsidRPr="00457792" w:rsidRDefault="006F5B8B" w:rsidP="006F5B8B">
      <w:pPr>
        <w:spacing w:line="360" w:lineRule="auto"/>
        <w:ind w:firstLine="709"/>
        <w:jc w:val="both"/>
        <w:rPr>
          <w:color w:val="000000"/>
          <w:sz w:val="28"/>
          <w:szCs w:val="28"/>
        </w:rPr>
      </w:pPr>
      <w:r w:rsidRPr="00457792">
        <w:rPr>
          <w:color w:val="000000"/>
          <w:sz w:val="28"/>
          <w:szCs w:val="28"/>
        </w:rPr>
        <w:t>В условиях рыночной экономики одной из важнейших задач каждого предприятия становится экономия материальных ресурсов, так как именно материальные затраты составляют большую часть издержек производства, от которых непосредственно зависит величина прибыли. А прибыль в условиях рыночной экономики – основной источник жизнеобеспечения предприятия.</w:t>
      </w:r>
    </w:p>
    <w:p w:rsidR="006F5B8B" w:rsidRPr="00457792" w:rsidRDefault="006F5B8B" w:rsidP="006F5B8B">
      <w:pPr>
        <w:spacing w:line="360" w:lineRule="auto"/>
        <w:ind w:firstLine="709"/>
        <w:jc w:val="both"/>
        <w:rPr>
          <w:sz w:val="28"/>
          <w:szCs w:val="28"/>
        </w:rPr>
      </w:pPr>
      <w:r w:rsidRPr="00457792">
        <w:rPr>
          <w:sz w:val="28"/>
          <w:szCs w:val="28"/>
        </w:rPr>
        <w:t>Наряду с этими показателями для характеристики эффективности использования оборотных средств рассчитывают стоимость реализованной продукции на рубль среднегодового остатка оборотных средств. Стоимость реализованной продукции на рубль среднегодового остатка оборотных средств составила:</w:t>
      </w:r>
      <w:r w:rsidRPr="00ED085A">
        <w:rPr>
          <w:sz w:val="28"/>
          <w:szCs w:val="28"/>
        </w:rPr>
        <w:t xml:space="preserve"> </w:t>
      </w:r>
      <w:r w:rsidR="009577BC">
        <w:rPr>
          <w:sz w:val="28"/>
          <w:szCs w:val="28"/>
        </w:rPr>
        <w:t>в 2006</w:t>
      </w:r>
      <w:r w:rsidRPr="00457792">
        <w:rPr>
          <w:sz w:val="28"/>
          <w:szCs w:val="28"/>
        </w:rPr>
        <w:t xml:space="preserve"> году – 1,065;</w:t>
      </w:r>
      <w:r w:rsidRPr="00ED085A">
        <w:rPr>
          <w:sz w:val="28"/>
          <w:szCs w:val="28"/>
        </w:rPr>
        <w:t xml:space="preserve"> </w:t>
      </w:r>
      <w:r w:rsidR="009577BC">
        <w:rPr>
          <w:sz w:val="28"/>
          <w:szCs w:val="28"/>
        </w:rPr>
        <w:t>в 2007</w:t>
      </w:r>
      <w:r w:rsidRPr="00457792">
        <w:rPr>
          <w:sz w:val="28"/>
          <w:szCs w:val="28"/>
        </w:rPr>
        <w:t xml:space="preserve"> году – 1,255;</w:t>
      </w:r>
      <w:r w:rsidRPr="00ED085A">
        <w:rPr>
          <w:sz w:val="28"/>
          <w:szCs w:val="28"/>
        </w:rPr>
        <w:t xml:space="preserve"> </w:t>
      </w:r>
      <w:r w:rsidR="009577BC">
        <w:rPr>
          <w:sz w:val="28"/>
          <w:szCs w:val="28"/>
        </w:rPr>
        <w:t>в 2008</w:t>
      </w:r>
      <w:r w:rsidRPr="00457792">
        <w:rPr>
          <w:sz w:val="28"/>
          <w:szCs w:val="28"/>
        </w:rPr>
        <w:t xml:space="preserve"> году – 0,978.</w:t>
      </w:r>
    </w:p>
    <w:p w:rsidR="006F5B8B" w:rsidRPr="00457792" w:rsidRDefault="006F5B8B" w:rsidP="006F5B8B">
      <w:pPr>
        <w:spacing w:line="360" w:lineRule="auto"/>
        <w:ind w:firstLine="709"/>
        <w:jc w:val="both"/>
        <w:rPr>
          <w:sz w:val="28"/>
          <w:szCs w:val="28"/>
        </w:rPr>
      </w:pPr>
      <w:r w:rsidRPr="00457792">
        <w:rPr>
          <w:sz w:val="28"/>
          <w:szCs w:val="28"/>
        </w:rPr>
        <w:t xml:space="preserve">Стоимость реализованной продукции на рубль среднегодового </w:t>
      </w:r>
      <w:r w:rsidR="009577BC">
        <w:rPr>
          <w:sz w:val="28"/>
          <w:szCs w:val="28"/>
        </w:rPr>
        <w:t>остатка оборотных средств в 2007 году по сравнению с 2006</w:t>
      </w:r>
      <w:r w:rsidRPr="00457792">
        <w:rPr>
          <w:sz w:val="28"/>
          <w:szCs w:val="28"/>
        </w:rPr>
        <w:t xml:space="preserve"> годом увеличилась на 17,84%. Причиной этих изменений стало увеличение стоимости</w:t>
      </w:r>
      <w:r w:rsidR="009577BC">
        <w:rPr>
          <w:sz w:val="28"/>
          <w:szCs w:val="28"/>
        </w:rPr>
        <w:t xml:space="preserve"> реализованной продукции  в 2007 году по сравнению с 2006</w:t>
      </w:r>
      <w:r w:rsidRPr="00457792">
        <w:rPr>
          <w:sz w:val="28"/>
          <w:szCs w:val="28"/>
        </w:rPr>
        <w:t xml:space="preserve"> годом на 31,53%, а также увеличение остатков обо</w:t>
      </w:r>
      <w:r w:rsidR="009577BC">
        <w:rPr>
          <w:sz w:val="28"/>
          <w:szCs w:val="28"/>
        </w:rPr>
        <w:t>ротных средств на 11,62%. В 2008</w:t>
      </w:r>
      <w:r w:rsidRPr="00457792">
        <w:rPr>
          <w:sz w:val="28"/>
          <w:szCs w:val="28"/>
        </w:rPr>
        <w:t xml:space="preserve"> году стоимость реализованной продукции на рубль среднегодового остатка оборотных средств снизилась на 22,07%, причиной чего стало увеличение стоимости оборотных средств на 23,09% и снижением стоимости реализованной продукции на 4,08%.</w:t>
      </w:r>
    </w:p>
    <w:p w:rsidR="006F5B8B" w:rsidRPr="00457792" w:rsidRDefault="006F5B8B" w:rsidP="006F5B8B">
      <w:pPr>
        <w:spacing w:line="360" w:lineRule="auto"/>
        <w:ind w:firstLine="709"/>
        <w:jc w:val="both"/>
        <w:rPr>
          <w:sz w:val="28"/>
          <w:szCs w:val="28"/>
        </w:rPr>
      </w:pPr>
      <w:r w:rsidRPr="00457792">
        <w:rPr>
          <w:sz w:val="28"/>
          <w:szCs w:val="28"/>
        </w:rPr>
        <w:t>Обобщающим показателем эффективности совокупных оборотных средств производства (основных и оборотных) выступает их рентабельность или норма прибыли. Он показывает сколько прибыли получает предприятие в расчете на единицу стоимости основных производственных фондов и оборотных средств.</w:t>
      </w:r>
    </w:p>
    <w:p w:rsidR="006F5B8B" w:rsidRPr="001E4A30" w:rsidRDefault="006F5B8B" w:rsidP="006F5B8B">
      <w:pPr>
        <w:spacing w:line="360" w:lineRule="auto"/>
        <w:ind w:firstLine="709"/>
        <w:jc w:val="both"/>
        <w:rPr>
          <w:sz w:val="28"/>
          <w:szCs w:val="28"/>
        </w:rPr>
      </w:pPr>
      <w:r w:rsidRPr="00457792">
        <w:rPr>
          <w:sz w:val="28"/>
          <w:szCs w:val="28"/>
        </w:rPr>
        <w:t>Норма прибыли – это отношение прибыли к сумме среднегодовой стоимости основных фондов и  оборотных средств, выраженное в процентах.</w:t>
      </w:r>
      <w:r w:rsidRPr="006C37DB">
        <w:rPr>
          <w:sz w:val="28"/>
          <w:szCs w:val="28"/>
        </w:rPr>
        <w:t xml:space="preserve"> </w:t>
      </w:r>
    </w:p>
    <w:p w:rsidR="006F5B8B" w:rsidRPr="00457792" w:rsidRDefault="006F5B8B" w:rsidP="006F5B8B">
      <w:pPr>
        <w:spacing w:line="360" w:lineRule="auto"/>
        <w:ind w:firstLine="709"/>
        <w:jc w:val="both"/>
        <w:rPr>
          <w:sz w:val="28"/>
          <w:szCs w:val="28"/>
        </w:rPr>
      </w:pPr>
      <w:r>
        <w:rPr>
          <w:sz w:val="28"/>
          <w:szCs w:val="28"/>
        </w:rPr>
        <w:t>Норма</w:t>
      </w:r>
      <w:r w:rsidRPr="00457792">
        <w:rPr>
          <w:sz w:val="28"/>
          <w:szCs w:val="28"/>
        </w:rPr>
        <w:t xml:space="preserve"> прибыли составила:</w:t>
      </w:r>
    </w:p>
    <w:p w:rsidR="006F5B8B" w:rsidRPr="00457792" w:rsidRDefault="009577BC" w:rsidP="006F5B8B">
      <w:pPr>
        <w:spacing w:line="360" w:lineRule="auto"/>
        <w:jc w:val="both"/>
        <w:rPr>
          <w:sz w:val="28"/>
          <w:szCs w:val="28"/>
        </w:rPr>
      </w:pPr>
      <w:r>
        <w:rPr>
          <w:sz w:val="28"/>
          <w:szCs w:val="28"/>
        </w:rPr>
        <w:t>в 2006</w:t>
      </w:r>
      <w:r w:rsidR="006F5B8B" w:rsidRPr="00457792">
        <w:rPr>
          <w:sz w:val="28"/>
          <w:szCs w:val="28"/>
        </w:rPr>
        <w:t xml:space="preserve"> году – 3,96;</w:t>
      </w:r>
      <w:r w:rsidR="00CA2D53">
        <w:rPr>
          <w:sz w:val="28"/>
          <w:szCs w:val="28"/>
        </w:rPr>
        <w:t xml:space="preserve"> </w:t>
      </w:r>
      <w:r>
        <w:rPr>
          <w:sz w:val="28"/>
          <w:szCs w:val="28"/>
        </w:rPr>
        <w:t>в 2007</w:t>
      </w:r>
      <w:r w:rsidR="006F5B8B" w:rsidRPr="00457792">
        <w:rPr>
          <w:sz w:val="28"/>
          <w:szCs w:val="28"/>
        </w:rPr>
        <w:t xml:space="preserve"> году – 5,89;</w:t>
      </w:r>
      <w:r w:rsidR="00CA2D53">
        <w:rPr>
          <w:sz w:val="28"/>
          <w:szCs w:val="28"/>
        </w:rPr>
        <w:t xml:space="preserve"> </w:t>
      </w:r>
      <w:r>
        <w:rPr>
          <w:sz w:val="28"/>
          <w:szCs w:val="28"/>
        </w:rPr>
        <w:t>в 2008</w:t>
      </w:r>
      <w:r w:rsidR="006F5B8B" w:rsidRPr="00457792">
        <w:rPr>
          <w:sz w:val="28"/>
          <w:szCs w:val="28"/>
        </w:rPr>
        <w:t xml:space="preserve"> году – 5,31.</w:t>
      </w:r>
    </w:p>
    <w:p w:rsidR="006F5B8B" w:rsidRPr="00A42018" w:rsidRDefault="009577BC" w:rsidP="006F5B8B">
      <w:pPr>
        <w:spacing w:line="360" w:lineRule="auto"/>
        <w:ind w:firstLine="709"/>
        <w:jc w:val="both"/>
        <w:rPr>
          <w:sz w:val="28"/>
          <w:szCs w:val="28"/>
        </w:rPr>
      </w:pPr>
      <w:r>
        <w:rPr>
          <w:sz w:val="28"/>
          <w:szCs w:val="28"/>
        </w:rPr>
        <w:t>Норма прибыли в 2007 году по сравнению с 2006</w:t>
      </w:r>
      <w:r w:rsidR="006F5B8B" w:rsidRPr="00457792">
        <w:rPr>
          <w:sz w:val="28"/>
          <w:szCs w:val="28"/>
        </w:rPr>
        <w:t xml:space="preserve"> годом увеличилась на 48,74%, за счет увеличения прибыли на 2737 т.р. и увеличения стоимости среднегодовых производственных фондов и среднегодовых оборотных средств на 7,348%</w:t>
      </w:r>
      <w:r>
        <w:rPr>
          <w:sz w:val="28"/>
          <w:szCs w:val="28"/>
        </w:rPr>
        <w:t xml:space="preserve"> и 10,68% соответственно. В 2008</w:t>
      </w:r>
      <w:r w:rsidR="006F5B8B" w:rsidRPr="00457792">
        <w:rPr>
          <w:sz w:val="28"/>
          <w:szCs w:val="28"/>
        </w:rPr>
        <w:t xml:space="preserve"> году норма прибыли снизилась на 9,85% в связи </w:t>
      </w:r>
      <w:r w:rsidR="006F5B8B" w:rsidRPr="00A42018">
        <w:rPr>
          <w:sz w:val="28"/>
          <w:szCs w:val="28"/>
        </w:rPr>
        <w:t>со снижением прибыли 27 т.р. и увеличения стоимости среднегодовых производственных фондов и среднегодовых оборотных средств на 10,72% и 11,09% соответственно.</w:t>
      </w:r>
    </w:p>
    <w:p w:rsidR="006F5B8B" w:rsidRPr="00457792" w:rsidRDefault="006F5B8B" w:rsidP="006F5B8B">
      <w:pPr>
        <w:spacing w:line="360" w:lineRule="auto"/>
        <w:ind w:firstLine="709"/>
        <w:jc w:val="both"/>
        <w:rPr>
          <w:sz w:val="28"/>
          <w:szCs w:val="28"/>
        </w:rPr>
      </w:pPr>
      <w:r w:rsidRPr="00A42018">
        <w:rPr>
          <w:sz w:val="28"/>
          <w:szCs w:val="28"/>
        </w:rPr>
        <w:t>Рентабельность зависит также от структуры авансированных на производство средств, а именно — от удельного веса расходов на оплату труда работников. Обобщающим показателем эффективности использования оборотного капитала является показатель рентабельности. Этот показатель характеризует величину прибыли, получаемой на каждый рубль оборотного капитала, и отражает финансовую эффективность работы предприятия, так как именно оборотный капитал обеспечивает оборот всех ресурсов</w:t>
      </w:r>
      <w:r w:rsidRPr="00457792">
        <w:rPr>
          <w:sz w:val="28"/>
          <w:szCs w:val="28"/>
        </w:rPr>
        <w:t xml:space="preserve"> на предприятии. </w:t>
      </w:r>
    </w:p>
    <w:p w:rsidR="006F5B8B" w:rsidRPr="00457792" w:rsidRDefault="006F5B8B" w:rsidP="006F5B8B">
      <w:pPr>
        <w:spacing w:line="360" w:lineRule="auto"/>
        <w:ind w:firstLine="709"/>
        <w:rPr>
          <w:sz w:val="28"/>
          <w:szCs w:val="28"/>
        </w:rPr>
      </w:pPr>
      <w:r w:rsidRPr="00457792">
        <w:rPr>
          <w:sz w:val="28"/>
          <w:szCs w:val="28"/>
        </w:rPr>
        <w:t>Рентабельность составила:</w:t>
      </w:r>
      <w:r w:rsidRPr="00ED085A">
        <w:rPr>
          <w:sz w:val="28"/>
          <w:szCs w:val="28"/>
        </w:rPr>
        <w:t xml:space="preserve"> </w:t>
      </w:r>
      <w:r>
        <w:rPr>
          <w:sz w:val="28"/>
          <w:szCs w:val="28"/>
        </w:rPr>
        <w:t>в</w:t>
      </w:r>
      <w:r w:rsidR="009577BC">
        <w:rPr>
          <w:sz w:val="28"/>
          <w:szCs w:val="28"/>
        </w:rPr>
        <w:t xml:space="preserve"> 2006</w:t>
      </w:r>
      <w:r w:rsidRPr="00457792">
        <w:rPr>
          <w:sz w:val="28"/>
          <w:szCs w:val="28"/>
        </w:rPr>
        <w:t xml:space="preserve"> году – 0,6%</w:t>
      </w:r>
      <w:r>
        <w:rPr>
          <w:sz w:val="28"/>
          <w:szCs w:val="28"/>
        </w:rPr>
        <w:t>;</w:t>
      </w:r>
      <w:r w:rsidRPr="00ED085A">
        <w:rPr>
          <w:sz w:val="28"/>
          <w:szCs w:val="28"/>
        </w:rPr>
        <w:t xml:space="preserve"> </w:t>
      </w:r>
      <w:r>
        <w:rPr>
          <w:sz w:val="28"/>
          <w:szCs w:val="28"/>
        </w:rPr>
        <w:t>в</w:t>
      </w:r>
      <w:r w:rsidR="009577BC">
        <w:rPr>
          <w:sz w:val="28"/>
          <w:szCs w:val="28"/>
        </w:rPr>
        <w:t xml:space="preserve"> 2007</w:t>
      </w:r>
      <w:r w:rsidRPr="00457792">
        <w:rPr>
          <w:sz w:val="28"/>
          <w:szCs w:val="28"/>
        </w:rPr>
        <w:t xml:space="preserve"> году – 7,24%</w:t>
      </w:r>
      <w:r>
        <w:rPr>
          <w:sz w:val="28"/>
          <w:szCs w:val="28"/>
        </w:rPr>
        <w:t>;</w:t>
      </w:r>
      <w:r w:rsidRPr="00ED085A">
        <w:rPr>
          <w:sz w:val="28"/>
          <w:szCs w:val="28"/>
        </w:rPr>
        <w:t xml:space="preserve"> </w:t>
      </w:r>
      <w:r>
        <w:rPr>
          <w:sz w:val="28"/>
          <w:szCs w:val="28"/>
        </w:rPr>
        <w:t>в</w:t>
      </w:r>
      <w:r w:rsidR="009577BC">
        <w:rPr>
          <w:sz w:val="28"/>
          <w:szCs w:val="28"/>
        </w:rPr>
        <w:t xml:space="preserve"> 2008</w:t>
      </w:r>
      <w:r w:rsidRPr="00457792">
        <w:rPr>
          <w:sz w:val="28"/>
          <w:szCs w:val="28"/>
        </w:rPr>
        <w:t xml:space="preserve"> году – 0,73%.</w:t>
      </w:r>
    </w:p>
    <w:p w:rsidR="006F5B8B" w:rsidRPr="00457792" w:rsidRDefault="009577BC" w:rsidP="006F5B8B">
      <w:pPr>
        <w:spacing w:line="360" w:lineRule="auto"/>
        <w:ind w:firstLine="709"/>
        <w:jc w:val="both"/>
        <w:rPr>
          <w:sz w:val="28"/>
          <w:szCs w:val="28"/>
        </w:rPr>
      </w:pPr>
      <w:r>
        <w:rPr>
          <w:sz w:val="28"/>
          <w:szCs w:val="28"/>
        </w:rPr>
        <w:t>В 2007</w:t>
      </w:r>
      <w:r w:rsidR="006F5B8B" w:rsidRPr="00457792">
        <w:rPr>
          <w:sz w:val="28"/>
          <w:szCs w:val="28"/>
        </w:rPr>
        <w:t xml:space="preserve"> году рентабельность увеличилась на 6,64%, это свидетельствует об увеличение величины прибыли, получаемой на каждый рубль оборотного капитала, и увеличение финансовой эффективности работы предприятия, так как именно оборотный капитал обеспечивает оборот всех ресурсов на предприятии</w:t>
      </w:r>
      <w:r>
        <w:rPr>
          <w:sz w:val="28"/>
          <w:szCs w:val="28"/>
        </w:rPr>
        <w:t>. В 2008</w:t>
      </w:r>
      <w:r w:rsidR="006F5B8B" w:rsidRPr="00457792">
        <w:rPr>
          <w:sz w:val="28"/>
          <w:szCs w:val="28"/>
        </w:rPr>
        <w:t xml:space="preserve"> году наблюдается значительное снижение рентабельности — до 0,73%. Данное уменьшение произошло за счет снижение прибыли от продаж, которая снизилась практически на 89% (с 2198 т.р. до 248 т.р.). Величина оборотного капитала изменилась не значительно, увеличилась на 11,1%. Данного увеличения недостаточно для устойчивого роста рентабельности оборотного капитала предприятия. </w:t>
      </w:r>
    </w:p>
    <w:p w:rsidR="006F5B8B" w:rsidRPr="001E4A30" w:rsidRDefault="006F5B8B" w:rsidP="006F5B8B">
      <w:pPr>
        <w:pStyle w:val="a3"/>
        <w:spacing w:before="0" w:beforeAutospacing="0" w:after="0" w:afterAutospacing="0" w:line="360" w:lineRule="auto"/>
        <w:ind w:firstLine="709"/>
        <w:jc w:val="both"/>
        <w:rPr>
          <w:sz w:val="28"/>
          <w:szCs w:val="28"/>
        </w:rPr>
      </w:pPr>
      <w:r w:rsidRPr="00457792">
        <w:rPr>
          <w:sz w:val="28"/>
          <w:szCs w:val="28"/>
        </w:rPr>
        <w:t>Для роста рентабельности оборотного капитала деятельность коммерческого предприятия должна быть направлена на рост прибылей. Предприятию необходимо увеличить продажи товаров, обусловленных ростом числа новых покупателей, объемов покупок постоянными клиентами, снижением цен и стоимости самого процесса реализации. Росту рентабельности оборотного капитала будут способствовать и следующие мероприятия: реализация новых товаров, товаров с более высокими качественными характеристиками по сравнению с ранее и ныне продававшимися изделиями;  освоение нового рынка (рост товарооборота); внедрение новых методов продаж, оказание дополнительных услуг, освоение новых источников поставки товаров;</w:t>
      </w:r>
      <w:r>
        <w:rPr>
          <w:sz w:val="28"/>
          <w:szCs w:val="28"/>
        </w:rPr>
        <w:t xml:space="preserve"> </w:t>
      </w:r>
      <w:r w:rsidRPr="00457792">
        <w:rPr>
          <w:sz w:val="28"/>
          <w:szCs w:val="28"/>
        </w:rPr>
        <w:t>рост производительности труда, ускорение оборачиваемости запасов, повышение эффективности использования всех ресурсов, снижение издержек обращения.</w:t>
      </w:r>
      <w:r w:rsidRPr="006C37DB">
        <w:rPr>
          <w:sz w:val="28"/>
          <w:szCs w:val="28"/>
        </w:rPr>
        <w:t xml:space="preserve"> [</w:t>
      </w:r>
      <w:r w:rsidRPr="001E4A30">
        <w:rPr>
          <w:sz w:val="28"/>
          <w:szCs w:val="28"/>
        </w:rPr>
        <w:t xml:space="preserve">25, </w:t>
      </w:r>
      <w:r>
        <w:rPr>
          <w:sz w:val="28"/>
          <w:szCs w:val="28"/>
          <w:lang w:val="en-US"/>
        </w:rPr>
        <w:t>c</w:t>
      </w:r>
      <w:r w:rsidRPr="001E4A30">
        <w:rPr>
          <w:sz w:val="28"/>
          <w:szCs w:val="28"/>
        </w:rPr>
        <w:t>.317]</w:t>
      </w:r>
    </w:p>
    <w:p w:rsidR="006F5B8B" w:rsidRPr="00ED085A" w:rsidRDefault="006F5B8B" w:rsidP="006F5B8B">
      <w:pPr>
        <w:pStyle w:val="a3"/>
        <w:spacing w:before="0" w:beforeAutospacing="0" w:after="0" w:afterAutospacing="0" w:line="360" w:lineRule="auto"/>
        <w:ind w:firstLine="709"/>
        <w:jc w:val="both"/>
        <w:rPr>
          <w:sz w:val="28"/>
          <w:szCs w:val="28"/>
        </w:rPr>
      </w:pPr>
      <w:r w:rsidRPr="00457792">
        <w:rPr>
          <w:sz w:val="28"/>
          <w:szCs w:val="28"/>
        </w:rPr>
        <w:t>В свою очередь такая возможность прироста товарооборота зависит от уровня организации торговли, степени внедрения маркетинга, эффективности управленческих решений.</w:t>
      </w:r>
      <w:r>
        <w:rPr>
          <w:sz w:val="28"/>
          <w:szCs w:val="28"/>
        </w:rPr>
        <w:t xml:space="preserve"> </w:t>
      </w:r>
      <w:r w:rsidRPr="00457792">
        <w:rPr>
          <w:sz w:val="28"/>
          <w:szCs w:val="28"/>
        </w:rPr>
        <w:t>В частности, новых покупателей можно привлечь более совершенной, чем у других предприятий, выкладкой товаров, хорошей рекламой и пропагандой, высокой репутацией предприятия, дополнительными торговыми услугами, более низкими ценами (при том же качестве продукции), легкостью приобретения (отсутствие очередей, широкий выбор товаров и т. п.), предложением покупателям товаров с учетом их покупательских привычек.</w:t>
      </w:r>
      <w:r w:rsidRPr="00D20199">
        <w:rPr>
          <w:sz w:val="28"/>
          <w:szCs w:val="28"/>
        </w:rPr>
        <w:t xml:space="preserve"> </w:t>
      </w:r>
    </w:p>
    <w:p w:rsidR="006F5B8B" w:rsidRDefault="006F5B8B" w:rsidP="006F5B8B">
      <w:pPr>
        <w:spacing w:line="360" w:lineRule="auto"/>
        <w:ind w:firstLine="709"/>
        <w:jc w:val="both"/>
        <w:rPr>
          <w:sz w:val="28"/>
          <w:szCs w:val="28"/>
        </w:rPr>
      </w:pPr>
      <w:r w:rsidRPr="00457792">
        <w:rPr>
          <w:sz w:val="28"/>
          <w:szCs w:val="28"/>
        </w:rPr>
        <w:t>Необходимо обратить внимание на такой важный показатель, как чистый оборотный капитал (свободные средства, находящиеся в обороте предприя</w:t>
      </w:r>
      <w:r>
        <w:rPr>
          <w:sz w:val="28"/>
          <w:szCs w:val="28"/>
        </w:rPr>
        <w:t>тия). Чистый оборотный капитал</w:t>
      </w:r>
      <w:r w:rsidRPr="00457792">
        <w:rPr>
          <w:sz w:val="28"/>
          <w:szCs w:val="28"/>
        </w:rPr>
        <w:t xml:space="preserve"> равен разнице между итогами раздела </w:t>
      </w:r>
      <w:r w:rsidRPr="00457792">
        <w:rPr>
          <w:sz w:val="28"/>
          <w:szCs w:val="28"/>
          <w:lang w:val="en-US"/>
        </w:rPr>
        <w:t>II</w:t>
      </w:r>
      <w:r w:rsidRPr="00457792">
        <w:rPr>
          <w:sz w:val="28"/>
          <w:szCs w:val="28"/>
        </w:rPr>
        <w:t xml:space="preserve"> «Оборотные активы» и раздела </w:t>
      </w:r>
      <w:r w:rsidRPr="00457792">
        <w:rPr>
          <w:sz w:val="28"/>
          <w:szCs w:val="28"/>
          <w:lang w:val="en-US"/>
        </w:rPr>
        <w:t>V</w:t>
      </w:r>
      <w:r w:rsidRPr="00457792">
        <w:rPr>
          <w:sz w:val="28"/>
          <w:szCs w:val="28"/>
        </w:rPr>
        <w:t xml:space="preserve"> «Краткосрочные обязательства».</w:t>
      </w:r>
    </w:p>
    <w:p w:rsidR="006F5B8B" w:rsidRPr="00457792" w:rsidRDefault="006F5B8B" w:rsidP="006F5B8B">
      <w:pPr>
        <w:ind w:firstLine="720"/>
        <w:rPr>
          <w:sz w:val="28"/>
          <w:szCs w:val="28"/>
        </w:rPr>
      </w:pPr>
      <w:r w:rsidRPr="00457792">
        <w:rPr>
          <w:sz w:val="28"/>
          <w:szCs w:val="28"/>
        </w:rPr>
        <w:t>Таблица 8</w:t>
      </w:r>
      <w:r>
        <w:rPr>
          <w:sz w:val="28"/>
          <w:szCs w:val="28"/>
        </w:rPr>
        <w:t xml:space="preserve"> – </w:t>
      </w:r>
      <w:r w:rsidRPr="00457792">
        <w:rPr>
          <w:sz w:val="28"/>
          <w:szCs w:val="28"/>
        </w:rPr>
        <w:t>Расчет чистого оборотного капитала</w:t>
      </w:r>
    </w:p>
    <w:tbl>
      <w:tblPr>
        <w:tblStyle w:val="ab"/>
        <w:tblW w:w="0" w:type="auto"/>
        <w:tblInd w:w="108" w:type="dxa"/>
        <w:tblLayout w:type="fixed"/>
        <w:tblLook w:val="01E0" w:firstRow="1" w:lastRow="1" w:firstColumn="1" w:lastColumn="1" w:noHBand="0" w:noVBand="0"/>
      </w:tblPr>
      <w:tblGrid>
        <w:gridCol w:w="3780"/>
        <w:gridCol w:w="1260"/>
        <w:gridCol w:w="1260"/>
        <w:gridCol w:w="1260"/>
        <w:gridCol w:w="1440"/>
        <w:gridCol w:w="1260"/>
      </w:tblGrid>
      <w:tr w:rsidR="006F5B8B" w:rsidRPr="00D10D62" w:rsidTr="006F5B8B">
        <w:trPr>
          <w:trHeight w:val="105"/>
        </w:trPr>
        <w:tc>
          <w:tcPr>
            <w:tcW w:w="3780" w:type="dxa"/>
            <w:vMerge w:val="restart"/>
            <w:vAlign w:val="center"/>
          </w:tcPr>
          <w:p w:rsidR="006F5B8B" w:rsidRPr="00761949" w:rsidRDefault="006F5B8B" w:rsidP="006F5B8B">
            <w:pPr>
              <w:jc w:val="center"/>
              <w:rPr>
                <w:sz w:val="28"/>
                <w:szCs w:val="28"/>
              </w:rPr>
            </w:pPr>
            <w:r w:rsidRPr="00761949">
              <w:rPr>
                <w:sz w:val="28"/>
                <w:szCs w:val="28"/>
              </w:rPr>
              <w:t>Показатели</w:t>
            </w:r>
          </w:p>
        </w:tc>
        <w:tc>
          <w:tcPr>
            <w:tcW w:w="1260" w:type="dxa"/>
            <w:vMerge w:val="restart"/>
            <w:vAlign w:val="center"/>
          </w:tcPr>
          <w:p w:rsidR="006F5B8B" w:rsidRPr="00761949" w:rsidRDefault="009577BC" w:rsidP="006F5B8B">
            <w:pPr>
              <w:jc w:val="center"/>
              <w:rPr>
                <w:sz w:val="28"/>
                <w:szCs w:val="28"/>
              </w:rPr>
            </w:pPr>
            <w:r>
              <w:rPr>
                <w:sz w:val="28"/>
                <w:szCs w:val="28"/>
              </w:rPr>
              <w:t>2006</w:t>
            </w:r>
            <w:r w:rsidR="006F5B8B" w:rsidRPr="00761949">
              <w:rPr>
                <w:sz w:val="28"/>
                <w:szCs w:val="28"/>
              </w:rPr>
              <w:t xml:space="preserve"> год</w:t>
            </w:r>
          </w:p>
        </w:tc>
        <w:tc>
          <w:tcPr>
            <w:tcW w:w="1260" w:type="dxa"/>
            <w:vMerge w:val="restart"/>
            <w:vAlign w:val="center"/>
          </w:tcPr>
          <w:p w:rsidR="006F5B8B" w:rsidRPr="00761949" w:rsidRDefault="009577BC" w:rsidP="006F5B8B">
            <w:pPr>
              <w:jc w:val="center"/>
              <w:rPr>
                <w:sz w:val="28"/>
                <w:szCs w:val="28"/>
              </w:rPr>
            </w:pPr>
            <w:r>
              <w:rPr>
                <w:sz w:val="28"/>
                <w:szCs w:val="28"/>
              </w:rPr>
              <w:t>2007</w:t>
            </w:r>
            <w:r w:rsidR="006F5B8B" w:rsidRPr="00761949">
              <w:rPr>
                <w:sz w:val="28"/>
                <w:szCs w:val="28"/>
              </w:rPr>
              <w:t xml:space="preserve"> год</w:t>
            </w:r>
          </w:p>
        </w:tc>
        <w:tc>
          <w:tcPr>
            <w:tcW w:w="1260" w:type="dxa"/>
            <w:vMerge w:val="restart"/>
            <w:vAlign w:val="center"/>
          </w:tcPr>
          <w:p w:rsidR="006F5B8B" w:rsidRPr="00761949" w:rsidRDefault="009577BC" w:rsidP="006F5B8B">
            <w:pPr>
              <w:jc w:val="center"/>
              <w:rPr>
                <w:sz w:val="28"/>
                <w:szCs w:val="28"/>
              </w:rPr>
            </w:pPr>
            <w:r>
              <w:rPr>
                <w:sz w:val="28"/>
                <w:szCs w:val="28"/>
              </w:rPr>
              <w:t>2008</w:t>
            </w:r>
            <w:r w:rsidR="006F5B8B" w:rsidRPr="00761949">
              <w:rPr>
                <w:sz w:val="28"/>
                <w:szCs w:val="28"/>
              </w:rPr>
              <w:t xml:space="preserve"> год</w:t>
            </w:r>
          </w:p>
        </w:tc>
        <w:tc>
          <w:tcPr>
            <w:tcW w:w="2700" w:type="dxa"/>
            <w:gridSpan w:val="2"/>
            <w:vAlign w:val="center"/>
          </w:tcPr>
          <w:p w:rsidR="006F5B8B" w:rsidRPr="00761949" w:rsidRDefault="006F5B8B" w:rsidP="006F5B8B">
            <w:pPr>
              <w:jc w:val="center"/>
              <w:rPr>
                <w:sz w:val="28"/>
                <w:szCs w:val="28"/>
              </w:rPr>
            </w:pPr>
            <w:r w:rsidRPr="00761949">
              <w:rPr>
                <w:sz w:val="28"/>
                <w:szCs w:val="28"/>
              </w:rPr>
              <w:t>Изменения (+ или -)</w:t>
            </w:r>
          </w:p>
        </w:tc>
      </w:tr>
      <w:tr w:rsidR="006F5B8B" w:rsidRPr="00D10D62" w:rsidTr="006F5B8B">
        <w:trPr>
          <w:trHeight w:val="270"/>
        </w:trPr>
        <w:tc>
          <w:tcPr>
            <w:tcW w:w="3780" w:type="dxa"/>
            <w:vMerge/>
            <w:vAlign w:val="center"/>
          </w:tcPr>
          <w:p w:rsidR="006F5B8B" w:rsidRPr="00761949" w:rsidRDefault="006F5B8B" w:rsidP="006F5B8B">
            <w:pPr>
              <w:jc w:val="center"/>
              <w:rPr>
                <w:sz w:val="28"/>
                <w:szCs w:val="28"/>
              </w:rPr>
            </w:pPr>
          </w:p>
        </w:tc>
        <w:tc>
          <w:tcPr>
            <w:tcW w:w="1260" w:type="dxa"/>
            <w:vMerge/>
            <w:vAlign w:val="center"/>
          </w:tcPr>
          <w:p w:rsidR="006F5B8B" w:rsidRPr="00761949" w:rsidRDefault="006F5B8B" w:rsidP="006F5B8B">
            <w:pPr>
              <w:jc w:val="center"/>
              <w:rPr>
                <w:sz w:val="28"/>
                <w:szCs w:val="28"/>
              </w:rPr>
            </w:pPr>
          </w:p>
        </w:tc>
        <w:tc>
          <w:tcPr>
            <w:tcW w:w="1260" w:type="dxa"/>
            <w:vMerge/>
            <w:vAlign w:val="center"/>
          </w:tcPr>
          <w:p w:rsidR="006F5B8B" w:rsidRPr="00761949" w:rsidRDefault="006F5B8B" w:rsidP="006F5B8B">
            <w:pPr>
              <w:jc w:val="center"/>
              <w:rPr>
                <w:sz w:val="28"/>
                <w:szCs w:val="28"/>
              </w:rPr>
            </w:pPr>
          </w:p>
        </w:tc>
        <w:tc>
          <w:tcPr>
            <w:tcW w:w="1260" w:type="dxa"/>
            <w:vMerge/>
            <w:vAlign w:val="center"/>
          </w:tcPr>
          <w:p w:rsidR="006F5B8B" w:rsidRPr="00761949" w:rsidRDefault="006F5B8B" w:rsidP="006F5B8B">
            <w:pPr>
              <w:jc w:val="center"/>
              <w:rPr>
                <w:sz w:val="28"/>
                <w:szCs w:val="28"/>
              </w:rPr>
            </w:pPr>
          </w:p>
        </w:tc>
        <w:tc>
          <w:tcPr>
            <w:tcW w:w="1440" w:type="dxa"/>
            <w:vAlign w:val="center"/>
          </w:tcPr>
          <w:p w:rsidR="006F5B8B" w:rsidRPr="00761949" w:rsidRDefault="009577BC" w:rsidP="006F5B8B">
            <w:pPr>
              <w:jc w:val="center"/>
              <w:rPr>
                <w:sz w:val="28"/>
                <w:szCs w:val="28"/>
              </w:rPr>
            </w:pPr>
            <w:r>
              <w:rPr>
                <w:sz w:val="28"/>
                <w:szCs w:val="28"/>
              </w:rPr>
              <w:t>2007 год к 2006</w:t>
            </w:r>
            <w:r w:rsidR="006F5B8B" w:rsidRPr="00761949">
              <w:rPr>
                <w:sz w:val="28"/>
                <w:szCs w:val="28"/>
              </w:rPr>
              <w:t xml:space="preserve"> году</w:t>
            </w:r>
          </w:p>
        </w:tc>
        <w:tc>
          <w:tcPr>
            <w:tcW w:w="1260" w:type="dxa"/>
            <w:vAlign w:val="center"/>
          </w:tcPr>
          <w:p w:rsidR="006F5B8B" w:rsidRPr="00761949" w:rsidRDefault="009577BC" w:rsidP="006F5B8B">
            <w:pPr>
              <w:jc w:val="center"/>
              <w:rPr>
                <w:sz w:val="28"/>
                <w:szCs w:val="28"/>
              </w:rPr>
            </w:pPr>
            <w:r>
              <w:rPr>
                <w:sz w:val="28"/>
                <w:szCs w:val="28"/>
              </w:rPr>
              <w:t>2008 год к 2007</w:t>
            </w:r>
            <w:r w:rsidR="006F5B8B" w:rsidRPr="00761949">
              <w:rPr>
                <w:sz w:val="28"/>
                <w:szCs w:val="28"/>
              </w:rPr>
              <w:t xml:space="preserve"> году</w:t>
            </w:r>
          </w:p>
        </w:tc>
      </w:tr>
      <w:tr w:rsidR="006F5B8B" w:rsidRPr="00D10D62" w:rsidTr="006F5B8B">
        <w:tc>
          <w:tcPr>
            <w:tcW w:w="3780" w:type="dxa"/>
            <w:vAlign w:val="center"/>
          </w:tcPr>
          <w:p w:rsidR="006F5B8B" w:rsidRPr="00761949" w:rsidRDefault="006F5B8B" w:rsidP="006F5B8B">
            <w:pPr>
              <w:rPr>
                <w:sz w:val="28"/>
                <w:szCs w:val="28"/>
              </w:rPr>
            </w:pPr>
            <w:r w:rsidRPr="00761949">
              <w:rPr>
                <w:sz w:val="28"/>
                <w:szCs w:val="28"/>
              </w:rPr>
              <w:t>Оборотные активы, т.р.</w:t>
            </w:r>
          </w:p>
        </w:tc>
        <w:tc>
          <w:tcPr>
            <w:tcW w:w="1260" w:type="dxa"/>
            <w:vAlign w:val="center"/>
          </w:tcPr>
          <w:p w:rsidR="006F5B8B" w:rsidRPr="00761949" w:rsidRDefault="006F5B8B" w:rsidP="006F5B8B">
            <w:pPr>
              <w:jc w:val="center"/>
              <w:rPr>
                <w:sz w:val="28"/>
                <w:szCs w:val="28"/>
              </w:rPr>
            </w:pPr>
            <w:r w:rsidRPr="00761949">
              <w:rPr>
                <w:sz w:val="28"/>
                <w:szCs w:val="28"/>
              </w:rPr>
              <w:t>27343,5</w:t>
            </w:r>
          </w:p>
        </w:tc>
        <w:tc>
          <w:tcPr>
            <w:tcW w:w="1260" w:type="dxa"/>
            <w:vAlign w:val="center"/>
          </w:tcPr>
          <w:p w:rsidR="006F5B8B" w:rsidRPr="00761949" w:rsidRDefault="006F5B8B" w:rsidP="006F5B8B">
            <w:pPr>
              <w:jc w:val="center"/>
              <w:rPr>
                <w:sz w:val="28"/>
                <w:szCs w:val="28"/>
              </w:rPr>
            </w:pPr>
            <w:r w:rsidRPr="00761949">
              <w:rPr>
                <w:sz w:val="28"/>
                <w:szCs w:val="28"/>
              </w:rPr>
              <w:t>30363,5</w:t>
            </w:r>
          </w:p>
        </w:tc>
        <w:tc>
          <w:tcPr>
            <w:tcW w:w="1260" w:type="dxa"/>
            <w:vAlign w:val="center"/>
          </w:tcPr>
          <w:p w:rsidR="006F5B8B" w:rsidRPr="00761949" w:rsidRDefault="006F5B8B" w:rsidP="006F5B8B">
            <w:pPr>
              <w:jc w:val="center"/>
              <w:rPr>
                <w:sz w:val="28"/>
                <w:szCs w:val="28"/>
              </w:rPr>
            </w:pPr>
            <w:r w:rsidRPr="00761949">
              <w:rPr>
                <w:sz w:val="28"/>
                <w:szCs w:val="28"/>
              </w:rPr>
              <w:t>35729,5</w:t>
            </w:r>
          </w:p>
        </w:tc>
        <w:tc>
          <w:tcPr>
            <w:tcW w:w="1440" w:type="dxa"/>
            <w:vAlign w:val="center"/>
          </w:tcPr>
          <w:p w:rsidR="006F5B8B" w:rsidRPr="00761949" w:rsidRDefault="006F5B8B" w:rsidP="006F5B8B">
            <w:pPr>
              <w:jc w:val="center"/>
              <w:rPr>
                <w:sz w:val="28"/>
                <w:szCs w:val="28"/>
              </w:rPr>
            </w:pPr>
            <w:r w:rsidRPr="00761949">
              <w:rPr>
                <w:sz w:val="28"/>
                <w:szCs w:val="28"/>
              </w:rPr>
              <w:t>3020</w:t>
            </w:r>
          </w:p>
        </w:tc>
        <w:tc>
          <w:tcPr>
            <w:tcW w:w="1260" w:type="dxa"/>
            <w:vAlign w:val="center"/>
          </w:tcPr>
          <w:p w:rsidR="006F5B8B" w:rsidRPr="00761949" w:rsidRDefault="006F5B8B" w:rsidP="006F5B8B">
            <w:pPr>
              <w:jc w:val="center"/>
              <w:rPr>
                <w:sz w:val="28"/>
                <w:szCs w:val="28"/>
              </w:rPr>
            </w:pPr>
            <w:r w:rsidRPr="00761949">
              <w:rPr>
                <w:sz w:val="28"/>
                <w:szCs w:val="28"/>
              </w:rPr>
              <w:t>5366</w:t>
            </w:r>
          </w:p>
        </w:tc>
      </w:tr>
      <w:tr w:rsidR="006F5B8B" w:rsidRPr="00D10D62" w:rsidTr="006F5B8B">
        <w:tc>
          <w:tcPr>
            <w:tcW w:w="3780" w:type="dxa"/>
            <w:vAlign w:val="center"/>
          </w:tcPr>
          <w:p w:rsidR="006F5B8B" w:rsidRPr="00761949" w:rsidRDefault="006F5B8B" w:rsidP="006F5B8B">
            <w:pPr>
              <w:rPr>
                <w:sz w:val="28"/>
                <w:szCs w:val="28"/>
              </w:rPr>
            </w:pPr>
            <w:r w:rsidRPr="00761949">
              <w:rPr>
                <w:sz w:val="28"/>
                <w:szCs w:val="28"/>
              </w:rPr>
              <w:t>Краткосрочные обязательства, т.р.</w:t>
            </w:r>
          </w:p>
        </w:tc>
        <w:tc>
          <w:tcPr>
            <w:tcW w:w="1260" w:type="dxa"/>
            <w:vAlign w:val="center"/>
          </w:tcPr>
          <w:p w:rsidR="006F5B8B" w:rsidRPr="00761949" w:rsidRDefault="006F5B8B" w:rsidP="006F5B8B">
            <w:pPr>
              <w:jc w:val="center"/>
              <w:rPr>
                <w:sz w:val="28"/>
                <w:szCs w:val="28"/>
              </w:rPr>
            </w:pPr>
            <w:r w:rsidRPr="00761949">
              <w:rPr>
                <w:sz w:val="28"/>
                <w:szCs w:val="28"/>
              </w:rPr>
              <w:t>16308</w:t>
            </w:r>
          </w:p>
        </w:tc>
        <w:tc>
          <w:tcPr>
            <w:tcW w:w="1260" w:type="dxa"/>
            <w:vAlign w:val="center"/>
          </w:tcPr>
          <w:p w:rsidR="006F5B8B" w:rsidRPr="00761949" w:rsidRDefault="006F5B8B" w:rsidP="006F5B8B">
            <w:pPr>
              <w:jc w:val="center"/>
              <w:rPr>
                <w:sz w:val="28"/>
                <w:szCs w:val="28"/>
              </w:rPr>
            </w:pPr>
            <w:r w:rsidRPr="00761949">
              <w:rPr>
                <w:sz w:val="28"/>
                <w:szCs w:val="28"/>
              </w:rPr>
              <w:t>18693</w:t>
            </w:r>
          </w:p>
        </w:tc>
        <w:tc>
          <w:tcPr>
            <w:tcW w:w="1260" w:type="dxa"/>
            <w:vAlign w:val="center"/>
          </w:tcPr>
          <w:p w:rsidR="006F5B8B" w:rsidRPr="00761949" w:rsidRDefault="006F5B8B" w:rsidP="006F5B8B">
            <w:pPr>
              <w:jc w:val="center"/>
              <w:rPr>
                <w:sz w:val="28"/>
                <w:szCs w:val="28"/>
              </w:rPr>
            </w:pPr>
            <w:r w:rsidRPr="00761949">
              <w:rPr>
                <w:sz w:val="28"/>
                <w:szCs w:val="28"/>
              </w:rPr>
              <w:t>21469,5</w:t>
            </w:r>
          </w:p>
        </w:tc>
        <w:tc>
          <w:tcPr>
            <w:tcW w:w="1440" w:type="dxa"/>
            <w:vAlign w:val="center"/>
          </w:tcPr>
          <w:p w:rsidR="006F5B8B" w:rsidRPr="00761949" w:rsidRDefault="006F5B8B" w:rsidP="006F5B8B">
            <w:pPr>
              <w:jc w:val="center"/>
              <w:rPr>
                <w:sz w:val="28"/>
                <w:szCs w:val="28"/>
              </w:rPr>
            </w:pPr>
            <w:r w:rsidRPr="00761949">
              <w:rPr>
                <w:sz w:val="28"/>
                <w:szCs w:val="28"/>
              </w:rPr>
              <w:t>2385</w:t>
            </w:r>
          </w:p>
        </w:tc>
        <w:tc>
          <w:tcPr>
            <w:tcW w:w="1260" w:type="dxa"/>
            <w:vAlign w:val="center"/>
          </w:tcPr>
          <w:p w:rsidR="006F5B8B" w:rsidRPr="00761949" w:rsidRDefault="006F5B8B" w:rsidP="006F5B8B">
            <w:pPr>
              <w:jc w:val="center"/>
              <w:rPr>
                <w:sz w:val="28"/>
                <w:szCs w:val="28"/>
              </w:rPr>
            </w:pPr>
            <w:r w:rsidRPr="00761949">
              <w:rPr>
                <w:sz w:val="28"/>
                <w:szCs w:val="28"/>
              </w:rPr>
              <w:t>2776,5</w:t>
            </w:r>
          </w:p>
        </w:tc>
      </w:tr>
      <w:tr w:rsidR="006F5B8B" w:rsidRPr="00D10D62" w:rsidTr="006F5B8B">
        <w:tc>
          <w:tcPr>
            <w:tcW w:w="3780" w:type="dxa"/>
            <w:vAlign w:val="center"/>
          </w:tcPr>
          <w:p w:rsidR="006F5B8B" w:rsidRPr="00761949" w:rsidRDefault="006F5B8B" w:rsidP="006F5B8B">
            <w:pPr>
              <w:rPr>
                <w:sz w:val="28"/>
                <w:szCs w:val="28"/>
              </w:rPr>
            </w:pPr>
            <w:r w:rsidRPr="00761949">
              <w:rPr>
                <w:sz w:val="28"/>
                <w:szCs w:val="28"/>
              </w:rPr>
              <w:t>Чистый оборотный капитал, т.р.</w:t>
            </w:r>
          </w:p>
        </w:tc>
        <w:tc>
          <w:tcPr>
            <w:tcW w:w="1260" w:type="dxa"/>
            <w:vAlign w:val="center"/>
          </w:tcPr>
          <w:p w:rsidR="006F5B8B" w:rsidRPr="00761949" w:rsidRDefault="006F5B8B" w:rsidP="006F5B8B">
            <w:pPr>
              <w:jc w:val="center"/>
              <w:rPr>
                <w:sz w:val="28"/>
                <w:szCs w:val="28"/>
              </w:rPr>
            </w:pPr>
            <w:r w:rsidRPr="00761949">
              <w:rPr>
                <w:sz w:val="28"/>
                <w:szCs w:val="28"/>
              </w:rPr>
              <w:t>11035,5</w:t>
            </w:r>
          </w:p>
        </w:tc>
        <w:tc>
          <w:tcPr>
            <w:tcW w:w="1260" w:type="dxa"/>
            <w:vAlign w:val="center"/>
          </w:tcPr>
          <w:p w:rsidR="006F5B8B" w:rsidRPr="00761949" w:rsidRDefault="006F5B8B" w:rsidP="006F5B8B">
            <w:pPr>
              <w:jc w:val="center"/>
              <w:rPr>
                <w:sz w:val="28"/>
                <w:szCs w:val="28"/>
              </w:rPr>
            </w:pPr>
            <w:r w:rsidRPr="00761949">
              <w:rPr>
                <w:sz w:val="28"/>
                <w:szCs w:val="28"/>
              </w:rPr>
              <w:t>11670,5</w:t>
            </w:r>
          </w:p>
        </w:tc>
        <w:tc>
          <w:tcPr>
            <w:tcW w:w="1260" w:type="dxa"/>
            <w:vAlign w:val="center"/>
          </w:tcPr>
          <w:p w:rsidR="006F5B8B" w:rsidRPr="00761949" w:rsidRDefault="006F5B8B" w:rsidP="006F5B8B">
            <w:pPr>
              <w:jc w:val="center"/>
              <w:rPr>
                <w:sz w:val="28"/>
                <w:szCs w:val="28"/>
              </w:rPr>
            </w:pPr>
            <w:r w:rsidRPr="00761949">
              <w:rPr>
                <w:sz w:val="28"/>
                <w:szCs w:val="28"/>
              </w:rPr>
              <w:t>14260</w:t>
            </w:r>
          </w:p>
        </w:tc>
        <w:tc>
          <w:tcPr>
            <w:tcW w:w="1440" w:type="dxa"/>
            <w:vAlign w:val="center"/>
          </w:tcPr>
          <w:p w:rsidR="006F5B8B" w:rsidRPr="00761949" w:rsidRDefault="006F5B8B" w:rsidP="006F5B8B">
            <w:pPr>
              <w:jc w:val="center"/>
              <w:rPr>
                <w:sz w:val="28"/>
                <w:szCs w:val="28"/>
              </w:rPr>
            </w:pPr>
            <w:r w:rsidRPr="00761949">
              <w:rPr>
                <w:sz w:val="28"/>
                <w:szCs w:val="28"/>
              </w:rPr>
              <w:t>635</w:t>
            </w:r>
          </w:p>
        </w:tc>
        <w:tc>
          <w:tcPr>
            <w:tcW w:w="1260" w:type="dxa"/>
            <w:vAlign w:val="center"/>
          </w:tcPr>
          <w:p w:rsidR="006F5B8B" w:rsidRPr="00761949" w:rsidRDefault="006F5B8B" w:rsidP="006F5B8B">
            <w:pPr>
              <w:jc w:val="center"/>
              <w:rPr>
                <w:sz w:val="28"/>
                <w:szCs w:val="28"/>
              </w:rPr>
            </w:pPr>
            <w:r w:rsidRPr="00761949">
              <w:rPr>
                <w:sz w:val="28"/>
                <w:szCs w:val="28"/>
              </w:rPr>
              <w:t>2589,5</w:t>
            </w:r>
          </w:p>
        </w:tc>
      </w:tr>
      <w:tr w:rsidR="006F5B8B" w:rsidRPr="00D10D62" w:rsidTr="006F5B8B">
        <w:tc>
          <w:tcPr>
            <w:tcW w:w="3780" w:type="dxa"/>
            <w:vAlign w:val="center"/>
          </w:tcPr>
          <w:p w:rsidR="006F5B8B" w:rsidRPr="00761949" w:rsidRDefault="006F5B8B" w:rsidP="006F5B8B">
            <w:pPr>
              <w:rPr>
                <w:sz w:val="28"/>
                <w:szCs w:val="28"/>
              </w:rPr>
            </w:pPr>
            <w:r w:rsidRPr="00761949">
              <w:rPr>
                <w:sz w:val="28"/>
                <w:szCs w:val="28"/>
              </w:rPr>
              <w:t>Чистый оборотный капитал, отнесенный к оборотным активам, %</w:t>
            </w:r>
          </w:p>
        </w:tc>
        <w:tc>
          <w:tcPr>
            <w:tcW w:w="1260" w:type="dxa"/>
            <w:vAlign w:val="center"/>
          </w:tcPr>
          <w:p w:rsidR="006F5B8B" w:rsidRPr="00761949" w:rsidRDefault="006F5B8B" w:rsidP="006F5B8B">
            <w:pPr>
              <w:jc w:val="center"/>
              <w:rPr>
                <w:sz w:val="28"/>
                <w:szCs w:val="28"/>
              </w:rPr>
            </w:pPr>
            <w:r w:rsidRPr="00761949">
              <w:rPr>
                <w:sz w:val="28"/>
                <w:szCs w:val="28"/>
              </w:rPr>
              <w:t>40,36</w:t>
            </w:r>
          </w:p>
        </w:tc>
        <w:tc>
          <w:tcPr>
            <w:tcW w:w="1260" w:type="dxa"/>
            <w:vAlign w:val="center"/>
          </w:tcPr>
          <w:p w:rsidR="006F5B8B" w:rsidRPr="00761949" w:rsidRDefault="006F5B8B" w:rsidP="006F5B8B">
            <w:pPr>
              <w:jc w:val="center"/>
              <w:rPr>
                <w:sz w:val="28"/>
                <w:szCs w:val="28"/>
              </w:rPr>
            </w:pPr>
            <w:r w:rsidRPr="00761949">
              <w:rPr>
                <w:sz w:val="28"/>
                <w:szCs w:val="28"/>
              </w:rPr>
              <w:t>38,44</w:t>
            </w:r>
          </w:p>
        </w:tc>
        <w:tc>
          <w:tcPr>
            <w:tcW w:w="1260" w:type="dxa"/>
            <w:vAlign w:val="center"/>
          </w:tcPr>
          <w:p w:rsidR="006F5B8B" w:rsidRPr="00761949" w:rsidRDefault="006F5B8B" w:rsidP="006F5B8B">
            <w:pPr>
              <w:jc w:val="center"/>
              <w:rPr>
                <w:sz w:val="28"/>
                <w:szCs w:val="28"/>
              </w:rPr>
            </w:pPr>
            <w:r w:rsidRPr="00761949">
              <w:rPr>
                <w:sz w:val="28"/>
                <w:szCs w:val="28"/>
              </w:rPr>
              <w:t>39,91</w:t>
            </w:r>
          </w:p>
        </w:tc>
        <w:tc>
          <w:tcPr>
            <w:tcW w:w="1440" w:type="dxa"/>
            <w:vAlign w:val="center"/>
          </w:tcPr>
          <w:p w:rsidR="006F5B8B" w:rsidRPr="00761949" w:rsidRDefault="006F5B8B" w:rsidP="006F5B8B">
            <w:pPr>
              <w:jc w:val="center"/>
              <w:rPr>
                <w:sz w:val="28"/>
                <w:szCs w:val="28"/>
              </w:rPr>
            </w:pPr>
            <w:r w:rsidRPr="00761949">
              <w:rPr>
                <w:sz w:val="28"/>
                <w:szCs w:val="28"/>
              </w:rPr>
              <w:t>-</w:t>
            </w:r>
          </w:p>
        </w:tc>
        <w:tc>
          <w:tcPr>
            <w:tcW w:w="1260" w:type="dxa"/>
            <w:vAlign w:val="center"/>
          </w:tcPr>
          <w:p w:rsidR="006F5B8B" w:rsidRPr="00761949" w:rsidRDefault="006F5B8B" w:rsidP="006F5B8B">
            <w:pPr>
              <w:jc w:val="center"/>
              <w:rPr>
                <w:sz w:val="28"/>
                <w:szCs w:val="28"/>
              </w:rPr>
            </w:pPr>
            <w:r w:rsidRPr="00761949">
              <w:rPr>
                <w:sz w:val="28"/>
                <w:szCs w:val="28"/>
              </w:rPr>
              <w:t>-</w:t>
            </w:r>
          </w:p>
        </w:tc>
      </w:tr>
    </w:tbl>
    <w:p w:rsidR="006F5B8B" w:rsidRDefault="006F5B8B" w:rsidP="006F5B8B">
      <w:pPr>
        <w:spacing w:line="360" w:lineRule="auto"/>
        <w:ind w:firstLine="709"/>
        <w:jc w:val="both"/>
        <w:rPr>
          <w:sz w:val="28"/>
          <w:szCs w:val="28"/>
        </w:rPr>
      </w:pPr>
    </w:p>
    <w:p w:rsidR="006F5B8B" w:rsidRPr="00505693" w:rsidRDefault="006F5B8B" w:rsidP="006F5B8B">
      <w:pPr>
        <w:spacing w:line="360" w:lineRule="auto"/>
        <w:ind w:firstLine="709"/>
        <w:jc w:val="both"/>
        <w:rPr>
          <w:sz w:val="28"/>
          <w:szCs w:val="28"/>
        </w:rPr>
      </w:pPr>
      <w:r w:rsidRPr="00904165">
        <w:rPr>
          <w:sz w:val="28"/>
          <w:szCs w:val="28"/>
        </w:rPr>
        <w:t>За анализируемый период можно отметить рост чис</w:t>
      </w:r>
      <w:r w:rsidR="009577BC">
        <w:rPr>
          <w:sz w:val="28"/>
          <w:szCs w:val="28"/>
        </w:rPr>
        <w:t>того оборотного капитала, в 2007</w:t>
      </w:r>
      <w:r w:rsidRPr="00904165">
        <w:rPr>
          <w:sz w:val="28"/>
          <w:szCs w:val="28"/>
        </w:rPr>
        <w:t xml:space="preserve"> году он увеличился на 635 т.р. (5,75%), а </w:t>
      </w:r>
      <w:r w:rsidR="009577BC">
        <w:rPr>
          <w:sz w:val="28"/>
          <w:szCs w:val="28"/>
        </w:rPr>
        <w:t>в 2008</w:t>
      </w:r>
      <w:r w:rsidRPr="00904165">
        <w:rPr>
          <w:sz w:val="28"/>
          <w:szCs w:val="28"/>
        </w:rPr>
        <w:t xml:space="preserve"> году – на 2589,5 т.р. (22,19%) по сравнению с предыдущими годами. Это свидетельствует о повышении уровня ликвидности предприятия. В ООО «Маяк» краткосрочные обязательства покрываются оборотными активами, следовательно, предприятие является ликвидным и платежеспособным. </w:t>
      </w:r>
    </w:p>
    <w:p w:rsidR="006F5B8B" w:rsidRDefault="006F5B8B" w:rsidP="006F5B8B">
      <w:pPr>
        <w:spacing w:line="360" w:lineRule="auto"/>
        <w:ind w:firstLine="709"/>
        <w:jc w:val="both"/>
        <w:rPr>
          <w:sz w:val="28"/>
          <w:szCs w:val="28"/>
        </w:rPr>
      </w:pPr>
      <w:r w:rsidRPr="00904165">
        <w:rPr>
          <w:sz w:val="28"/>
          <w:szCs w:val="28"/>
        </w:rPr>
        <w:t>Из всего вышесказанного можно сказать, что предприятие работает ритмично и рационально использует денежные ресурсы и материальные оборотные фонды, растет эффективность производства в целом. Повышение экономической эффективности сельскохозяйственного производства может быть обеспечено при достижении рационального использования оборотных средств и снижения материалоемкости продукции.</w:t>
      </w:r>
    </w:p>
    <w:p w:rsidR="006F5B8B" w:rsidRDefault="006F5B8B" w:rsidP="006F5B8B">
      <w:pPr>
        <w:spacing w:line="360" w:lineRule="auto"/>
        <w:ind w:firstLine="709"/>
        <w:jc w:val="center"/>
        <w:rPr>
          <w:b/>
          <w:sz w:val="28"/>
          <w:szCs w:val="28"/>
        </w:rPr>
      </w:pPr>
      <w:r>
        <w:br w:type="page"/>
      </w:r>
      <w:r>
        <w:rPr>
          <w:b/>
          <w:sz w:val="28"/>
          <w:szCs w:val="28"/>
        </w:rPr>
        <w:t>3</w:t>
      </w:r>
      <w:r w:rsidRPr="00904165">
        <w:rPr>
          <w:b/>
          <w:sz w:val="28"/>
          <w:szCs w:val="28"/>
        </w:rPr>
        <w:t xml:space="preserve"> С</w:t>
      </w:r>
      <w:r>
        <w:rPr>
          <w:b/>
          <w:sz w:val="28"/>
          <w:szCs w:val="28"/>
        </w:rPr>
        <w:t>ОВЕРШЕНСТВОВАНИЕ МЕХАНИЗМА УПРАВЛЕНИЯ ОБОРОТНЫМИ СРЕДСТВАМИ ПРЕДПРИЯТИЯ</w:t>
      </w:r>
    </w:p>
    <w:p w:rsidR="006F5B8B" w:rsidRPr="00904165" w:rsidRDefault="006F5B8B" w:rsidP="006F5B8B">
      <w:pPr>
        <w:spacing w:line="360" w:lineRule="auto"/>
        <w:ind w:firstLine="709"/>
        <w:jc w:val="center"/>
        <w:rPr>
          <w:b/>
          <w:sz w:val="28"/>
          <w:szCs w:val="28"/>
        </w:rPr>
      </w:pPr>
    </w:p>
    <w:p w:rsidR="006F5B8B" w:rsidRDefault="006F5B8B" w:rsidP="006F5B8B">
      <w:pPr>
        <w:spacing w:line="360" w:lineRule="auto"/>
        <w:ind w:firstLine="709"/>
        <w:jc w:val="center"/>
        <w:rPr>
          <w:sz w:val="28"/>
          <w:szCs w:val="28"/>
        </w:rPr>
      </w:pPr>
      <w:r w:rsidRPr="00180B6A">
        <w:rPr>
          <w:sz w:val="28"/>
          <w:szCs w:val="28"/>
        </w:rPr>
        <w:t>3.1 П</w:t>
      </w:r>
      <w:r>
        <w:rPr>
          <w:sz w:val="28"/>
          <w:szCs w:val="28"/>
        </w:rPr>
        <w:t>РОБЛЕМЫ УПРАВЛЕНИЯ ОБОРОТНЫМ КАПИТАЛОМ ПРЕДПРИЯТИЯ</w:t>
      </w:r>
    </w:p>
    <w:p w:rsidR="006F5B8B" w:rsidRPr="00180B6A" w:rsidRDefault="006F5B8B" w:rsidP="006F5B8B">
      <w:pPr>
        <w:spacing w:line="360" w:lineRule="auto"/>
        <w:ind w:firstLine="709"/>
        <w:jc w:val="center"/>
        <w:rPr>
          <w:sz w:val="28"/>
          <w:szCs w:val="28"/>
        </w:rPr>
      </w:pPr>
    </w:p>
    <w:p w:rsidR="006F5B8B" w:rsidRPr="00904165" w:rsidRDefault="006F5B8B" w:rsidP="006F5B8B">
      <w:pPr>
        <w:spacing w:line="360" w:lineRule="auto"/>
        <w:ind w:firstLine="709"/>
        <w:jc w:val="both"/>
        <w:rPr>
          <w:sz w:val="28"/>
          <w:szCs w:val="28"/>
        </w:rPr>
      </w:pPr>
      <w:r w:rsidRPr="00904165">
        <w:rPr>
          <w:sz w:val="28"/>
          <w:szCs w:val="28"/>
        </w:rPr>
        <w:t>Одним из важнейших факторов повышения развития предприятия, снижения себестоимости продукции и повышение эффективности производства является улучшение использования оборотных средств. Рациональное использование оборотных средств и снижение на этой основе материалоемкости производства ведет к удешевлению продукции и в конечном итоге к росту рентабельности предприятия.</w:t>
      </w:r>
    </w:p>
    <w:p w:rsidR="006F5B8B" w:rsidRPr="00D20199" w:rsidRDefault="006F5B8B" w:rsidP="006F5B8B">
      <w:pPr>
        <w:spacing w:line="360" w:lineRule="auto"/>
        <w:ind w:firstLine="709"/>
        <w:jc w:val="both"/>
        <w:rPr>
          <w:sz w:val="28"/>
          <w:szCs w:val="28"/>
        </w:rPr>
      </w:pPr>
      <w:r w:rsidRPr="00904165">
        <w:rPr>
          <w:sz w:val="28"/>
          <w:szCs w:val="28"/>
        </w:rPr>
        <w:t>Первостепенная роль в повышении эффективности использования оборотных средств отводится росту урожайности сельскохозяйственных культур и продуктивности животных, улучшения качества продукции, экономному расходованию минеральных удобрений, горюче-смазочных материалов, кормов, семян, ускорению оборачиваемости предметов труда в течение года.</w:t>
      </w:r>
      <w:r w:rsidRPr="00D20199">
        <w:rPr>
          <w:sz w:val="28"/>
          <w:szCs w:val="28"/>
        </w:rPr>
        <w:t xml:space="preserve"> [</w:t>
      </w:r>
      <w:r w:rsidR="0086589C">
        <w:rPr>
          <w:sz w:val="28"/>
          <w:szCs w:val="28"/>
        </w:rPr>
        <w:t>32</w:t>
      </w:r>
      <w:r w:rsidRPr="00D20199">
        <w:rPr>
          <w:sz w:val="28"/>
          <w:szCs w:val="28"/>
        </w:rPr>
        <w:t>]</w:t>
      </w:r>
    </w:p>
    <w:p w:rsidR="006F5B8B" w:rsidRPr="001E4A30" w:rsidRDefault="006F5B8B" w:rsidP="006F5B8B">
      <w:pPr>
        <w:spacing w:line="360" w:lineRule="auto"/>
        <w:ind w:firstLine="709"/>
        <w:jc w:val="both"/>
        <w:rPr>
          <w:sz w:val="28"/>
          <w:szCs w:val="28"/>
        </w:rPr>
      </w:pPr>
      <w:r w:rsidRPr="00904165">
        <w:rPr>
          <w:sz w:val="28"/>
          <w:szCs w:val="28"/>
        </w:rPr>
        <w:t>Важным направлением повышения эффективности использования оборотных средств являются также повышение качества и снижения себестоимости материальных ресурсов сельскохозяйственного производства, совершенствование технологии производства, углубление специализации и развитие концентрации производства, внедрение достижений научно-технического прогресса, совершенствование организации и матер</w:t>
      </w:r>
      <w:r>
        <w:rPr>
          <w:sz w:val="28"/>
          <w:szCs w:val="28"/>
        </w:rPr>
        <w:t xml:space="preserve">иального стимулирования труда. </w:t>
      </w:r>
    </w:p>
    <w:p w:rsidR="006F5B8B" w:rsidRPr="00904165" w:rsidRDefault="006F5B8B" w:rsidP="006F5B8B">
      <w:pPr>
        <w:spacing w:line="360" w:lineRule="auto"/>
        <w:ind w:firstLine="709"/>
        <w:jc w:val="both"/>
        <w:rPr>
          <w:sz w:val="28"/>
          <w:szCs w:val="28"/>
        </w:rPr>
      </w:pPr>
      <w:r w:rsidRPr="00904165">
        <w:rPr>
          <w:sz w:val="28"/>
          <w:szCs w:val="28"/>
        </w:rPr>
        <w:t>Непременным условием рационального использования оборотных средств является совершенствование нормирования предметов труда. Предприятие должно быть в достаточном количестве обеспечено сенами и посадочным материалом, кормами, топливом, запасными частями для ремонта сельскохозяйственных машин и другой техники. Недостаток этих оборотных средств приводит к сдерживанию темпов производства, несвоевременному и в неполном объеме выполнению сельскохозяйственных работ, существенному недобору продукции. В то же время сверхнормативные запасы предметов труда отрицательно сказываются на эффективном использовании и, в конечном  итоге на удорожание производственной продукции. В этой связи главной задачей совершенствования нормирования оборотных средств является своевременное установление и изменение норм расхода их на производство единицы продукции, с тем чтобы иметь минимальные и достаточные размеры предметов труда и постоянно возобновлять производственные запасы.</w:t>
      </w:r>
    </w:p>
    <w:p w:rsidR="006F5B8B" w:rsidRPr="00904165" w:rsidRDefault="006F5B8B" w:rsidP="006F5B8B">
      <w:pPr>
        <w:spacing w:line="360" w:lineRule="auto"/>
        <w:ind w:firstLine="709"/>
        <w:jc w:val="both"/>
        <w:rPr>
          <w:sz w:val="28"/>
          <w:szCs w:val="28"/>
        </w:rPr>
      </w:pPr>
      <w:r w:rsidRPr="00904165">
        <w:rPr>
          <w:sz w:val="28"/>
          <w:szCs w:val="28"/>
        </w:rPr>
        <w:t>Не менее важной проблемой эффективного использования оборотных средств является создание нормальных условий для хранения семян, кормов, ГСМ, строительных материалов и запасных частей. Сокращение  потерь этих видов оборотных средств в процессе хранения и применения способствует снижению расходования оборотных средств на единицу продукции и удешевлению основного производства.</w:t>
      </w:r>
      <w:r w:rsidR="00BC7B44">
        <w:rPr>
          <w:sz w:val="28"/>
          <w:szCs w:val="28"/>
        </w:rPr>
        <w:t xml:space="preserve"> [1</w:t>
      </w:r>
      <w:r w:rsidRPr="00D20199">
        <w:rPr>
          <w:sz w:val="28"/>
          <w:szCs w:val="28"/>
        </w:rPr>
        <w:t xml:space="preserve">4, </w:t>
      </w:r>
      <w:r>
        <w:rPr>
          <w:sz w:val="28"/>
          <w:szCs w:val="28"/>
          <w:lang w:val="en-US"/>
        </w:rPr>
        <w:t>c</w:t>
      </w:r>
      <w:r w:rsidRPr="00D20199">
        <w:rPr>
          <w:sz w:val="28"/>
          <w:szCs w:val="28"/>
        </w:rPr>
        <w:t>.1</w:t>
      </w:r>
      <w:r w:rsidRPr="001E4A30">
        <w:rPr>
          <w:sz w:val="28"/>
          <w:szCs w:val="28"/>
        </w:rPr>
        <w:t>42</w:t>
      </w:r>
      <w:r w:rsidRPr="00D20199">
        <w:rPr>
          <w:sz w:val="28"/>
          <w:szCs w:val="28"/>
        </w:rPr>
        <w:t>]</w:t>
      </w:r>
    </w:p>
    <w:p w:rsidR="006F5B8B" w:rsidRPr="00904165" w:rsidRDefault="006F5B8B" w:rsidP="006F5B8B">
      <w:pPr>
        <w:spacing w:line="360" w:lineRule="auto"/>
        <w:ind w:firstLine="709"/>
        <w:jc w:val="both"/>
        <w:rPr>
          <w:sz w:val="28"/>
          <w:szCs w:val="28"/>
        </w:rPr>
      </w:pPr>
      <w:r w:rsidRPr="00904165">
        <w:rPr>
          <w:sz w:val="28"/>
          <w:szCs w:val="28"/>
        </w:rPr>
        <w:t>Ускорение оборачиваемости средств позволяет высвободить часть денежных ресурсов для дополнительных вложений, организации новых производств, расширения производства. Добиться этого можно за счет сокращения времени нахождения оборотных средств в сфере производства. Для этого необходимо использовать сорта и гибриды сельскохозяйственных культур с коротким периодом вегетации, выращивание и откорм скороспелых пород скота  и птицы с высокой оплатой корма, внедрения прогрессивных способов возделывания и уборки продукции.</w:t>
      </w:r>
    </w:p>
    <w:p w:rsidR="006F5B8B" w:rsidRPr="001E4A30" w:rsidRDefault="006F5B8B" w:rsidP="006F5B8B">
      <w:pPr>
        <w:spacing w:line="360" w:lineRule="auto"/>
        <w:ind w:firstLine="709"/>
        <w:jc w:val="both"/>
        <w:rPr>
          <w:sz w:val="28"/>
          <w:szCs w:val="28"/>
        </w:rPr>
      </w:pPr>
      <w:r w:rsidRPr="00904165">
        <w:rPr>
          <w:sz w:val="28"/>
          <w:szCs w:val="28"/>
        </w:rPr>
        <w:t>Одним из основных направлений повышения эффективности использования оборотных средств является внедрение ресурсосберегающих, малоотходных и безотходных технологий.</w:t>
      </w:r>
      <w:r w:rsidRPr="00D20199">
        <w:rPr>
          <w:sz w:val="28"/>
          <w:szCs w:val="28"/>
        </w:rPr>
        <w:t xml:space="preserve"> [</w:t>
      </w:r>
      <w:r w:rsidR="00BC7B44">
        <w:rPr>
          <w:sz w:val="28"/>
          <w:szCs w:val="28"/>
        </w:rPr>
        <w:t>18</w:t>
      </w:r>
      <w:r w:rsidRPr="001E4A30">
        <w:rPr>
          <w:sz w:val="28"/>
          <w:szCs w:val="28"/>
        </w:rPr>
        <w:t xml:space="preserve">, </w:t>
      </w:r>
      <w:r>
        <w:rPr>
          <w:sz w:val="28"/>
          <w:szCs w:val="28"/>
          <w:lang w:val="en-US"/>
        </w:rPr>
        <w:t>c</w:t>
      </w:r>
      <w:r w:rsidRPr="001E4A30">
        <w:rPr>
          <w:sz w:val="28"/>
          <w:szCs w:val="28"/>
        </w:rPr>
        <w:t>.132]</w:t>
      </w:r>
    </w:p>
    <w:p w:rsidR="006F5B8B" w:rsidRPr="00904165" w:rsidRDefault="006F5B8B" w:rsidP="006F5B8B">
      <w:pPr>
        <w:spacing w:line="360" w:lineRule="auto"/>
        <w:ind w:firstLine="709"/>
        <w:jc w:val="both"/>
        <w:rPr>
          <w:sz w:val="28"/>
          <w:szCs w:val="28"/>
        </w:rPr>
      </w:pPr>
      <w:r w:rsidRPr="00904165">
        <w:rPr>
          <w:sz w:val="28"/>
          <w:szCs w:val="28"/>
        </w:rPr>
        <w:t>Одним из путей лучшего использования производственных средств является оптимальное соотношение основных и оборотных средств. Недостаток оборотных средств сказывается на использовании основных производственных средств и в конечном итоге, на результатах всей деятельности предприятия. Так, нехватка ГСМ ведет к недоиспользованию тракторов, комбайнов, грузовых автомашин, а это в свою очередь приводит к несвоевременному выполнению сельскохозяйственных работ и недобору значительной части продукции. Аналогичная ситуация наблюдается в животноводстве, когда недостаток и низкое качество кормов сдерживают наращивание основных видов продукции и ведет к неэффективному использованию продуктивного скота и производственных помещений.</w:t>
      </w:r>
    </w:p>
    <w:p w:rsidR="006F5B8B" w:rsidRPr="001E4A30" w:rsidRDefault="006F5B8B" w:rsidP="006F5B8B">
      <w:pPr>
        <w:spacing w:line="360" w:lineRule="auto"/>
        <w:ind w:firstLine="709"/>
        <w:jc w:val="both"/>
        <w:rPr>
          <w:sz w:val="28"/>
          <w:szCs w:val="28"/>
        </w:rPr>
      </w:pPr>
      <w:r w:rsidRPr="00904165">
        <w:rPr>
          <w:sz w:val="28"/>
          <w:szCs w:val="28"/>
        </w:rPr>
        <w:t>Для эффективного и рационального использования оборотных средств каждому сельскохозяйственному предприятию необходимо вести постоянную работу по планированию обеспечения производства всеми видами материально-технических ресурсов, которая преследует своей целью: сокращение простоев оборудования, сельскохозяйственной техники и рабочей силы; повышение равномерности работ и сокращение непроизводственных расходов; повышение производительности труда; снижения общих издержек производства и повышение производительности труда; снижение общих издержек производства и повышение эффективности функционирования предприятия.</w:t>
      </w:r>
      <w:r w:rsidRPr="00D20199">
        <w:rPr>
          <w:sz w:val="28"/>
          <w:szCs w:val="28"/>
        </w:rPr>
        <w:t xml:space="preserve"> [</w:t>
      </w:r>
      <w:r w:rsidR="00BC7B44">
        <w:rPr>
          <w:sz w:val="28"/>
          <w:szCs w:val="28"/>
        </w:rPr>
        <w:t>33</w:t>
      </w:r>
      <w:r w:rsidRPr="001E4A30">
        <w:rPr>
          <w:sz w:val="28"/>
          <w:szCs w:val="28"/>
        </w:rPr>
        <w:t>]</w:t>
      </w:r>
    </w:p>
    <w:p w:rsidR="006F5B8B" w:rsidRPr="00904165" w:rsidRDefault="006F5B8B" w:rsidP="006F5B8B">
      <w:pPr>
        <w:spacing w:line="360" w:lineRule="auto"/>
        <w:ind w:firstLine="709"/>
        <w:jc w:val="both"/>
        <w:rPr>
          <w:sz w:val="28"/>
          <w:szCs w:val="28"/>
        </w:rPr>
      </w:pPr>
      <w:r w:rsidRPr="00904165">
        <w:rPr>
          <w:sz w:val="28"/>
          <w:szCs w:val="28"/>
        </w:rPr>
        <w:t>Рациональная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использования; ликвидация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6F5B8B" w:rsidRPr="00904165" w:rsidRDefault="006F5B8B" w:rsidP="006F5B8B">
      <w:pPr>
        <w:spacing w:line="360" w:lineRule="auto"/>
        <w:ind w:firstLine="709"/>
        <w:jc w:val="both"/>
        <w:rPr>
          <w:sz w:val="28"/>
          <w:szCs w:val="28"/>
        </w:rPr>
      </w:pPr>
      <w:r w:rsidRPr="00904165">
        <w:rPr>
          <w:sz w:val="28"/>
          <w:szCs w:val="28"/>
        </w:rPr>
        <w:t>Важнейшими предпосылками сокращения вложений оборотных средств в сферу обращения являются рациональная организация сбыта готовой продукции, применении прогрессивных форм расчетов, своевременное оформление документации и ускорение ее движения, соблюдение договорной и платежной дисциплины.</w:t>
      </w:r>
    </w:p>
    <w:p w:rsidR="006F5B8B" w:rsidRDefault="006F5B8B" w:rsidP="00CA2D53">
      <w:pPr>
        <w:spacing w:line="360" w:lineRule="auto"/>
        <w:ind w:firstLine="709"/>
        <w:jc w:val="both"/>
        <w:rPr>
          <w:sz w:val="28"/>
          <w:szCs w:val="28"/>
        </w:rPr>
      </w:pPr>
      <w:r w:rsidRPr="00904165">
        <w:rPr>
          <w:sz w:val="28"/>
          <w:szCs w:val="28"/>
        </w:rPr>
        <w:t xml:space="preserve">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 </w:t>
      </w:r>
    </w:p>
    <w:p w:rsidR="006F5B8B" w:rsidRPr="00904165" w:rsidRDefault="006F5B8B" w:rsidP="006F5B8B">
      <w:pPr>
        <w:spacing w:line="360" w:lineRule="auto"/>
        <w:ind w:firstLine="709"/>
        <w:jc w:val="both"/>
        <w:rPr>
          <w:sz w:val="28"/>
          <w:szCs w:val="28"/>
        </w:rPr>
      </w:pPr>
    </w:p>
    <w:p w:rsidR="006F5B8B" w:rsidRDefault="006F5B8B" w:rsidP="006F5B8B">
      <w:pPr>
        <w:pStyle w:val="HTML"/>
        <w:spacing w:line="360" w:lineRule="auto"/>
        <w:ind w:firstLine="720"/>
        <w:jc w:val="center"/>
        <w:rPr>
          <w:rFonts w:ascii="Times New Roman" w:hAnsi="Times New Roman" w:cs="Times New Roman"/>
          <w:sz w:val="28"/>
          <w:szCs w:val="28"/>
        </w:rPr>
      </w:pPr>
      <w:r w:rsidRPr="00180B6A">
        <w:rPr>
          <w:rFonts w:ascii="Times New Roman" w:hAnsi="Times New Roman" w:cs="Times New Roman"/>
          <w:sz w:val="28"/>
          <w:szCs w:val="28"/>
        </w:rPr>
        <w:t>3.2 М</w:t>
      </w:r>
      <w:r>
        <w:rPr>
          <w:rFonts w:ascii="Times New Roman" w:hAnsi="Times New Roman" w:cs="Times New Roman"/>
          <w:sz w:val="28"/>
          <w:szCs w:val="28"/>
        </w:rPr>
        <w:t>ЕРОПРИЯТИЯ ПО ПОВЫШЕНИЮ ЭФФЕКТИВНОСТИ ИСПОЛЬЗОВАНИЯ ОБОРОТНОГО КАПИТАЛА ПРЕДПРИЯТИЯ</w:t>
      </w:r>
    </w:p>
    <w:p w:rsidR="006F5B8B" w:rsidRPr="00180B6A" w:rsidRDefault="006F5B8B" w:rsidP="006F5B8B">
      <w:pPr>
        <w:pStyle w:val="HTML"/>
        <w:spacing w:line="360" w:lineRule="auto"/>
        <w:ind w:firstLine="720"/>
        <w:jc w:val="center"/>
        <w:rPr>
          <w:rFonts w:ascii="Times New Roman" w:hAnsi="Times New Roman" w:cs="Times New Roman"/>
          <w:sz w:val="28"/>
          <w:szCs w:val="28"/>
        </w:rPr>
      </w:pPr>
    </w:p>
    <w:p w:rsidR="006F5B8B" w:rsidRPr="00904165" w:rsidRDefault="006F5B8B" w:rsidP="006F5B8B">
      <w:pPr>
        <w:pStyle w:val="HTML"/>
        <w:spacing w:line="360" w:lineRule="auto"/>
        <w:ind w:firstLine="720"/>
        <w:jc w:val="both"/>
        <w:rPr>
          <w:rFonts w:ascii="Times New Roman" w:hAnsi="Times New Roman" w:cs="Times New Roman"/>
          <w:sz w:val="28"/>
          <w:szCs w:val="28"/>
        </w:rPr>
      </w:pPr>
      <w:r w:rsidRPr="00904165">
        <w:rPr>
          <w:rFonts w:ascii="Times New Roman" w:hAnsi="Times New Roman" w:cs="Times New Roman"/>
          <w:sz w:val="28"/>
          <w:szCs w:val="28"/>
        </w:rPr>
        <w:t>На стадии создания производственных запасов – внедрение экономически обоснованных норм запаса; приближение поставщиков сырья, полуфабрикатов, комплектующих изделий и др. к потребителям; широкое использование прямых длительных связей; расширение складской системы материально-технического обеспечения, а также комплексная механизация и автоматизация погрузочно-разгрузочных работ на складах.</w:t>
      </w:r>
    </w:p>
    <w:p w:rsidR="006F5B8B" w:rsidRPr="00904165" w:rsidRDefault="006F5B8B" w:rsidP="006F5B8B">
      <w:pPr>
        <w:pStyle w:val="HTML"/>
        <w:spacing w:line="360" w:lineRule="auto"/>
        <w:ind w:firstLine="720"/>
        <w:jc w:val="both"/>
        <w:rPr>
          <w:rFonts w:ascii="Times New Roman" w:hAnsi="Times New Roman" w:cs="Times New Roman"/>
          <w:sz w:val="28"/>
          <w:szCs w:val="28"/>
        </w:rPr>
      </w:pPr>
      <w:r w:rsidRPr="00904165">
        <w:rPr>
          <w:rFonts w:ascii="Times New Roman" w:hAnsi="Times New Roman" w:cs="Times New Roman"/>
          <w:sz w:val="28"/>
          <w:szCs w:val="28"/>
        </w:rPr>
        <w:t>На стадии незавершенного производства –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6F5B8B" w:rsidRPr="00D20199" w:rsidRDefault="006F5B8B" w:rsidP="006F5B8B">
      <w:pPr>
        <w:pStyle w:val="HTML"/>
        <w:spacing w:line="360" w:lineRule="auto"/>
        <w:ind w:firstLine="720"/>
        <w:jc w:val="both"/>
        <w:rPr>
          <w:rFonts w:ascii="Times New Roman" w:hAnsi="Times New Roman" w:cs="Times New Roman"/>
          <w:sz w:val="28"/>
          <w:szCs w:val="28"/>
        </w:rPr>
      </w:pPr>
      <w:r w:rsidRPr="00904165">
        <w:rPr>
          <w:rFonts w:ascii="Times New Roman" w:hAnsi="Times New Roman" w:cs="Times New Roman"/>
          <w:sz w:val="28"/>
          <w:szCs w:val="28"/>
        </w:rPr>
        <w:t xml:space="preserve">На стадии обращения – 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 тщательны и своевременная подборка отгружаемой продукции по партиям, ассортименту, транзитной норме, отгрузка в строгом соответствии с заключенными </w:t>
      </w:r>
      <w:r w:rsidRPr="00D20199">
        <w:rPr>
          <w:rFonts w:ascii="Times New Roman" w:hAnsi="Times New Roman" w:cs="Times New Roman"/>
          <w:sz w:val="28"/>
          <w:szCs w:val="28"/>
        </w:rPr>
        <w:t xml:space="preserve">договорами. </w:t>
      </w:r>
      <w:r w:rsidRPr="00D20199">
        <w:rPr>
          <w:rFonts w:ascii="Times New Roman" w:hAnsi="Times New Roman" w:cs="Times New Roman"/>
          <w:color w:val="000000"/>
          <w:sz w:val="28"/>
          <w:szCs w:val="28"/>
        </w:rPr>
        <w:t>[</w:t>
      </w:r>
      <w:r w:rsidR="00BC7B44">
        <w:rPr>
          <w:rFonts w:ascii="Times New Roman" w:hAnsi="Times New Roman" w:cs="Times New Roman"/>
          <w:color w:val="000000"/>
          <w:sz w:val="28"/>
          <w:szCs w:val="28"/>
        </w:rPr>
        <w:t>2</w:t>
      </w:r>
      <w:r w:rsidR="00870738">
        <w:rPr>
          <w:rFonts w:ascii="Times New Roman" w:hAnsi="Times New Roman" w:cs="Times New Roman"/>
          <w:color w:val="000000"/>
          <w:sz w:val="28"/>
          <w:szCs w:val="28"/>
        </w:rPr>
        <w:t>8</w:t>
      </w:r>
      <w:r w:rsidRPr="001E4A30">
        <w:rPr>
          <w:rFonts w:ascii="Times New Roman" w:hAnsi="Times New Roman" w:cs="Times New Roman"/>
          <w:color w:val="000000"/>
          <w:sz w:val="28"/>
          <w:szCs w:val="28"/>
        </w:rPr>
        <w:t xml:space="preserve">, </w:t>
      </w:r>
      <w:r w:rsidRPr="00D20199">
        <w:rPr>
          <w:rFonts w:ascii="Times New Roman" w:hAnsi="Times New Roman" w:cs="Times New Roman"/>
          <w:color w:val="000000"/>
          <w:sz w:val="28"/>
          <w:szCs w:val="28"/>
          <w:lang w:val="en-US"/>
        </w:rPr>
        <w:t>c</w:t>
      </w:r>
      <w:r w:rsidRPr="001E4A30">
        <w:rPr>
          <w:rFonts w:ascii="Times New Roman" w:hAnsi="Times New Roman" w:cs="Times New Roman"/>
          <w:color w:val="000000"/>
          <w:sz w:val="28"/>
          <w:szCs w:val="28"/>
        </w:rPr>
        <w:t>.141]</w:t>
      </w:r>
    </w:p>
    <w:p w:rsidR="006F5B8B" w:rsidRPr="00904165" w:rsidRDefault="006F5B8B" w:rsidP="006F5B8B">
      <w:pPr>
        <w:spacing w:line="360" w:lineRule="auto"/>
        <w:ind w:firstLine="720"/>
        <w:jc w:val="both"/>
        <w:rPr>
          <w:sz w:val="28"/>
          <w:szCs w:val="28"/>
        </w:rPr>
      </w:pPr>
      <w:r w:rsidRPr="00D20199">
        <w:rPr>
          <w:sz w:val="28"/>
          <w:szCs w:val="28"/>
        </w:rPr>
        <w:t>Для эффективного управления запасами можно</w:t>
      </w:r>
      <w:r>
        <w:rPr>
          <w:sz w:val="28"/>
          <w:szCs w:val="28"/>
        </w:rPr>
        <w:t xml:space="preserve"> предложить следующие мероприятия:</w:t>
      </w:r>
    </w:p>
    <w:p w:rsidR="006F5B8B" w:rsidRPr="00904165" w:rsidRDefault="00CA2D53" w:rsidP="006F5B8B">
      <w:pPr>
        <w:spacing w:line="360" w:lineRule="auto"/>
        <w:ind w:firstLine="720"/>
        <w:jc w:val="both"/>
        <w:rPr>
          <w:sz w:val="28"/>
          <w:szCs w:val="28"/>
        </w:rPr>
      </w:pPr>
      <w:r>
        <w:rPr>
          <w:sz w:val="28"/>
          <w:szCs w:val="28"/>
        </w:rPr>
        <w:t xml:space="preserve">- </w:t>
      </w:r>
      <w:r w:rsidR="006F5B8B" w:rsidRPr="00904165">
        <w:rPr>
          <w:sz w:val="28"/>
          <w:szCs w:val="28"/>
        </w:rPr>
        <w:t>Оценка рациональности структуры запасов,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материалы, потребность в которых сокращается или не может быть определена. Не менее важно при оценке рациональности структуры запасов установить объем и состав испорченных и неходовых материалов. Таким образом, обеспечивается поддержание производственных запасов в наиболее ликвидном состоянии и сокращение средств, иммобилизованных в запасы.</w:t>
      </w:r>
    </w:p>
    <w:p w:rsidR="006F5B8B" w:rsidRPr="00904165" w:rsidRDefault="007A3877" w:rsidP="006F5B8B">
      <w:pPr>
        <w:spacing w:line="360" w:lineRule="auto"/>
        <w:ind w:firstLine="720"/>
        <w:jc w:val="both"/>
        <w:rPr>
          <w:sz w:val="28"/>
          <w:szCs w:val="28"/>
        </w:rPr>
      </w:pPr>
      <w:r>
        <w:rPr>
          <w:sz w:val="28"/>
          <w:szCs w:val="28"/>
        </w:rPr>
        <w:t>-</w:t>
      </w:r>
      <w:r w:rsidR="006F5B8B" w:rsidRPr="00904165">
        <w:rPr>
          <w:sz w:val="28"/>
          <w:szCs w:val="28"/>
        </w:rPr>
        <w:t>Определение сроков и объемов закупок материальных ценностей. Это одна из самых важных и сложных для современных условий функционирования российских предприятий задач анализа состояния запасов.</w:t>
      </w:r>
    </w:p>
    <w:p w:rsidR="006F5B8B" w:rsidRPr="00904165" w:rsidRDefault="007A3877" w:rsidP="006F5B8B">
      <w:pPr>
        <w:spacing w:line="360" w:lineRule="auto"/>
        <w:ind w:firstLine="720"/>
        <w:jc w:val="both"/>
        <w:rPr>
          <w:sz w:val="28"/>
          <w:szCs w:val="28"/>
        </w:rPr>
      </w:pPr>
      <w:r>
        <w:rPr>
          <w:sz w:val="28"/>
          <w:szCs w:val="28"/>
        </w:rPr>
        <w:t>-</w:t>
      </w:r>
      <w:r w:rsidR="006F5B8B" w:rsidRPr="00904165">
        <w:rPr>
          <w:sz w:val="28"/>
          <w:szCs w:val="28"/>
        </w:rPr>
        <w:t xml:space="preserve">Выборочное регулирование запасов материальных ценностей, предполагающее, что внимание нужно акцентировать на дорогостоящих материалах или материалах, имеющих высокую потребительную привлекательность. </w:t>
      </w:r>
    </w:p>
    <w:p w:rsidR="006F5B8B" w:rsidRPr="00904165" w:rsidRDefault="006F5B8B" w:rsidP="006F5B8B">
      <w:pPr>
        <w:spacing w:line="360" w:lineRule="auto"/>
        <w:ind w:firstLine="720"/>
        <w:jc w:val="both"/>
        <w:rPr>
          <w:sz w:val="28"/>
          <w:szCs w:val="28"/>
        </w:rPr>
      </w:pPr>
      <w:r w:rsidRPr="00904165">
        <w:rPr>
          <w:sz w:val="28"/>
          <w:szCs w:val="28"/>
        </w:rPr>
        <w:t>Расчет показателей оборачиваемости основных групп запасов и их сравнение с аналогичными показателями прошедших периодов, чтобы установить соответствие наличия запасов текущим потребностям предприятия. Для этого рассчитывают оборачиваемость материалов, учиты</w:t>
      </w:r>
      <w:r>
        <w:rPr>
          <w:sz w:val="28"/>
          <w:szCs w:val="28"/>
        </w:rPr>
        <w:t>ваемых на различных субсчетах («Сырье и материалы»</w:t>
      </w:r>
      <w:r w:rsidRPr="00904165">
        <w:rPr>
          <w:sz w:val="28"/>
          <w:szCs w:val="28"/>
        </w:rPr>
        <w:t xml:space="preserve">, </w:t>
      </w:r>
      <w:r>
        <w:rPr>
          <w:sz w:val="28"/>
          <w:szCs w:val="28"/>
        </w:rPr>
        <w:t>«</w:t>
      </w:r>
      <w:r w:rsidRPr="00904165">
        <w:rPr>
          <w:sz w:val="28"/>
          <w:szCs w:val="28"/>
        </w:rPr>
        <w:t xml:space="preserve">Покупные полуфабрикаты и комплектующие изделия, </w:t>
      </w:r>
      <w:r>
        <w:rPr>
          <w:sz w:val="28"/>
          <w:szCs w:val="28"/>
        </w:rPr>
        <w:t>конструкции и детали», «</w:t>
      </w:r>
      <w:r w:rsidRPr="00904165">
        <w:rPr>
          <w:sz w:val="28"/>
          <w:szCs w:val="28"/>
        </w:rPr>
        <w:t>Топливо</w:t>
      </w:r>
      <w:r>
        <w:rPr>
          <w:sz w:val="28"/>
          <w:szCs w:val="28"/>
        </w:rPr>
        <w:t>»</w:t>
      </w:r>
      <w:r w:rsidRPr="00904165">
        <w:rPr>
          <w:sz w:val="28"/>
          <w:szCs w:val="28"/>
        </w:rPr>
        <w:t xml:space="preserve">, </w:t>
      </w:r>
      <w:r>
        <w:rPr>
          <w:sz w:val="28"/>
          <w:szCs w:val="28"/>
        </w:rPr>
        <w:t>«Тара и тарные материалы»</w:t>
      </w:r>
      <w:r w:rsidRPr="00904165">
        <w:rPr>
          <w:sz w:val="28"/>
          <w:szCs w:val="28"/>
        </w:rPr>
        <w:t xml:space="preserve">, </w:t>
      </w:r>
      <w:r>
        <w:rPr>
          <w:sz w:val="28"/>
          <w:szCs w:val="28"/>
        </w:rPr>
        <w:t>«Запасные части»</w:t>
      </w:r>
      <w:r w:rsidRPr="00904165">
        <w:rPr>
          <w:sz w:val="28"/>
          <w:szCs w:val="28"/>
        </w:rPr>
        <w:t xml:space="preserve"> и др.), а затем общую оборачиваемость материалов путем определения средней взвешенной величины.</w:t>
      </w:r>
    </w:p>
    <w:p w:rsidR="006F5B8B" w:rsidRPr="00904165" w:rsidRDefault="006F5B8B" w:rsidP="006F5B8B">
      <w:pPr>
        <w:spacing w:line="360" w:lineRule="auto"/>
        <w:ind w:firstLine="720"/>
        <w:jc w:val="both"/>
        <w:rPr>
          <w:sz w:val="28"/>
          <w:szCs w:val="28"/>
        </w:rPr>
      </w:pPr>
      <w:r w:rsidRPr="00904165">
        <w:rPr>
          <w:sz w:val="28"/>
          <w:szCs w:val="28"/>
        </w:rPr>
        <w:t>Предложения по управлению дебиторской задолженностью</w:t>
      </w:r>
      <w:r w:rsidR="007A3877">
        <w:rPr>
          <w:sz w:val="28"/>
          <w:szCs w:val="28"/>
        </w:rPr>
        <w:t>:</w:t>
      </w:r>
    </w:p>
    <w:p w:rsidR="006F5B8B" w:rsidRPr="00904165" w:rsidRDefault="007A3877" w:rsidP="006F5B8B">
      <w:pPr>
        <w:spacing w:line="360" w:lineRule="auto"/>
        <w:ind w:firstLine="720"/>
        <w:jc w:val="both"/>
        <w:rPr>
          <w:color w:val="000000"/>
          <w:sz w:val="28"/>
          <w:szCs w:val="28"/>
        </w:rPr>
      </w:pPr>
      <w:r>
        <w:rPr>
          <w:sz w:val="28"/>
          <w:szCs w:val="28"/>
        </w:rPr>
        <w:t xml:space="preserve">- </w:t>
      </w:r>
      <w:r w:rsidR="006F5B8B" w:rsidRPr="00904165">
        <w:rPr>
          <w:sz w:val="28"/>
          <w:szCs w:val="28"/>
        </w:rPr>
        <w:t>Предприятиям необходимо разработать и внедрить эффективную систему управления дебиторской задолженностью, которая будет включать следующие основные элементы.</w:t>
      </w:r>
    </w:p>
    <w:p w:rsidR="006F5B8B" w:rsidRPr="00904165" w:rsidRDefault="007A3877" w:rsidP="006F5B8B">
      <w:pPr>
        <w:spacing w:line="360" w:lineRule="auto"/>
        <w:ind w:firstLine="720"/>
        <w:jc w:val="both"/>
        <w:rPr>
          <w:color w:val="000000"/>
          <w:sz w:val="28"/>
          <w:szCs w:val="28"/>
        </w:rPr>
      </w:pPr>
      <w:r>
        <w:rPr>
          <w:color w:val="000000"/>
          <w:sz w:val="28"/>
          <w:szCs w:val="28"/>
        </w:rPr>
        <w:t xml:space="preserve">- </w:t>
      </w:r>
      <w:r w:rsidR="006F5B8B" w:rsidRPr="00904165">
        <w:rPr>
          <w:color w:val="000000"/>
          <w:sz w:val="28"/>
          <w:szCs w:val="28"/>
        </w:rPr>
        <w:t xml:space="preserve">Преддоговорные процедуры. Причинами возникновения просроченной дебиторской задолженности может стать работа с несостоятельными и неплатежеспособными компаниями или с компаниями, имеющими сомнительную репутацию на рынке. Чтобы снизить риск возникновения данных причин, необходимо проанализировать имеющуюся информацию о потенциальном партнере или клиенте (год основания, уставный капитал, виды деятельности, клиенты и партнеры компании). </w:t>
      </w:r>
    </w:p>
    <w:p w:rsidR="006F5B8B" w:rsidRPr="00904165" w:rsidRDefault="007A3877" w:rsidP="006F5B8B">
      <w:pPr>
        <w:pStyle w:val="a3"/>
        <w:spacing w:before="0" w:beforeAutospacing="0" w:after="0" w:afterAutospacing="0" w:line="360" w:lineRule="auto"/>
        <w:ind w:firstLine="720"/>
        <w:jc w:val="both"/>
        <w:rPr>
          <w:sz w:val="28"/>
          <w:szCs w:val="28"/>
        </w:rPr>
      </w:pPr>
      <w:r>
        <w:rPr>
          <w:sz w:val="28"/>
          <w:szCs w:val="28"/>
        </w:rPr>
        <w:t xml:space="preserve">- </w:t>
      </w:r>
      <w:r w:rsidR="006F5B8B" w:rsidRPr="00904165">
        <w:rPr>
          <w:sz w:val="28"/>
          <w:szCs w:val="28"/>
        </w:rPr>
        <w:t xml:space="preserve">Требование внесения аванса. Многие компании обнаружили удивительную готовность покупателей вносить задаток, особенно когда им объяснят объем предстоящей работы. Приобретая товар пусть даже и с небольшой затратой денег, клиенты более ответственно относятся к своей деятельности, желая скорее вернуть средства, что благотворно сказывается как на обороте, так и на качестве дебиторской задолженности. Фиксированный размер аванса целесообразно установить на уровне в 25 % от объёма отгрузки. </w:t>
      </w:r>
    </w:p>
    <w:p w:rsidR="006F5B8B" w:rsidRPr="00D20199" w:rsidRDefault="007A3877" w:rsidP="006F5B8B">
      <w:pPr>
        <w:pStyle w:val="a3"/>
        <w:spacing w:before="0" w:beforeAutospacing="0" w:after="0" w:afterAutospacing="0" w:line="360" w:lineRule="auto"/>
        <w:ind w:firstLine="720"/>
        <w:jc w:val="both"/>
        <w:rPr>
          <w:color w:val="000000"/>
          <w:sz w:val="28"/>
          <w:szCs w:val="28"/>
        </w:rPr>
      </w:pPr>
      <w:r>
        <w:rPr>
          <w:color w:val="000000"/>
          <w:sz w:val="28"/>
          <w:szCs w:val="28"/>
        </w:rPr>
        <w:t xml:space="preserve">- </w:t>
      </w:r>
      <w:r w:rsidR="006F5B8B" w:rsidRPr="00904165">
        <w:rPr>
          <w:color w:val="000000"/>
          <w:sz w:val="28"/>
          <w:szCs w:val="28"/>
        </w:rPr>
        <w:t xml:space="preserve">Оценка кредитоспособности заемщика. В основе формирования стандартов оценки покупателей и условий предоставления кредита лежит их </w:t>
      </w:r>
      <w:hyperlink r:id="rId19" w:history="1">
        <w:r w:rsidR="006F5B8B" w:rsidRPr="00904165">
          <w:rPr>
            <w:rStyle w:val="a9"/>
            <w:color w:val="000000"/>
            <w:sz w:val="28"/>
            <w:szCs w:val="28"/>
          </w:rPr>
          <w:t>кредитоспособность</w:t>
        </w:r>
      </w:hyperlink>
      <w:r w:rsidR="006F5B8B" w:rsidRPr="00904165">
        <w:rPr>
          <w:color w:val="000000"/>
          <w:sz w:val="28"/>
          <w:szCs w:val="28"/>
        </w:rPr>
        <w:t xml:space="preserve">. </w:t>
      </w:r>
      <w:hyperlink r:id="rId20" w:history="1">
        <w:r w:rsidR="006F5B8B" w:rsidRPr="00904165">
          <w:rPr>
            <w:rStyle w:val="a9"/>
            <w:color w:val="000000"/>
            <w:sz w:val="28"/>
            <w:szCs w:val="28"/>
          </w:rPr>
          <w:t>Кредитоспособность</w:t>
        </w:r>
      </w:hyperlink>
      <w:r w:rsidR="006F5B8B" w:rsidRPr="00904165">
        <w:rPr>
          <w:color w:val="000000"/>
          <w:sz w:val="28"/>
          <w:szCs w:val="28"/>
        </w:rPr>
        <w:t xml:space="preserve"> покупателя характеризует систему условий, определяющих его способность привлекать </w:t>
      </w:r>
      <w:hyperlink r:id="rId21" w:history="1">
        <w:r w:rsidR="006F5B8B" w:rsidRPr="00904165">
          <w:rPr>
            <w:rStyle w:val="a9"/>
            <w:color w:val="000000"/>
            <w:sz w:val="28"/>
            <w:szCs w:val="28"/>
          </w:rPr>
          <w:t>кредит</w:t>
        </w:r>
      </w:hyperlink>
      <w:r w:rsidR="006F5B8B" w:rsidRPr="00904165">
        <w:rPr>
          <w:color w:val="000000"/>
          <w:sz w:val="28"/>
          <w:szCs w:val="28"/>
        </w:rPr>
        <w:t xml:space="preserve"> в разных формах и в полном объеме в предусмотренные сроки выполнять все связанные с ним финансовые </w:t>
      </w:r>
      <w:hyperlink r:id="rId22" w:history="1">
        <w:r w:rsidR="006F5B8B" w:rsidRPr="00904165">
          <w:rPr>
            <w:rStyle w:val="a9"/>
            <w:color w:val="000000"/>
            <w:sz w:val="28"/>
            <w:szCs w:val="28"/>
          </w:rPr>
          <w:t>обязательства</w:t>
        </w:r>
      </w:hyperlink>
      <w:r w:rsidR="006F5B8B" w:rsidRPr="00904165">
        <w:rPr>
          <w:color w:val="000000"/>
          <w:sz w:val="28"/>
          <w:szCs w:val="28"/>
        </w:rPr>
        <w:t xml:space="preserve">. </w:t>
      </w:r>
      <w:r w:rsidR="00BC7B44">
        <w:rPr>
          <w:color w:val="000000"/>
          <w:sz w:val="28"/>
          <w:szCs w:val="28"/>
        </w:rPr>
        <w:t xml:space="preserve"> [2</w:t>
      </w:r>
      <w:r w:rsidR="00870738">
        <w:rPr>
          <w:color w:val="000000"/>
          <w:sz w:val="28"/>
          <w:szCs w:val="28"/>
        </w:rPr>
        <w:t>7</w:t>
      </w:r>
      <w:r w:rsidR="006F5B8B" w:rsidRPr="00D20199">
        <w:rPr>
          <w:color w:val="000000"/>
          <w:sz w:val="28"/>
          <w:szCs w:val="28"/>
        </w:rPr>
        <w:t xml:space="preserve">, </w:t>
      </w:r>
      <w:r w:rsidR="006F5B8B">
        <w:rPr>
          <w:color w:val="000000"/>
          <w:sz w:val="28"/>
          <w:szCs w:val="28"/>
          <w:lang w:val="en-US"/>
        </w:rPr>
        <w:t>c</w:t>
      </w:r>
      <w:r w:rsidR="006F5B8B" w:rsidRPr="00D20199">
        <w:rPr>
          <w:color w:val="000000"/>
          <w:sz w:val="28"/>
          <w:szCs w:val="28"/>
        </w:rPr>
        <w:t xml:space="preserve">. </w:t>
      </w:r>
      <w:r w:rsidR="006F5B8B" w:rsidRPr="001E4A30">
        <w:rPr>
          <w:color w:val="000000"/>
          <w:sz w:val="28"/>
          <w:szCs w:val="28"/>
        </w:rPr>
        <w:t>147</w:t>
      </w:r>
      <w:r w:rsidR="006F5B8B" w:rsidRPr="00D20199">
        <w:rPr>
          <w:color w:val="000000"/>
          <w:sz w:val="28"/>
          <w:szCs w:val="28"/>
        </w:rPr>
        <w:t>]</w:t>
      </w:r>
    </w:p>
    <w:p w:rsidR="006F5B8B" w:rsidRPr="00904165" w:rsidRDefault="006F5B8B" w:rsidP="006F5B8B">
      <w:pPr>
        <w:spacing w:line="360" w:lineRule="auto"/>
        <w:ind w:firstLine="720"/>
        <w:jc w:val="both"/>
        <w:rPr>
          <w:sz w:val="28"/>
          <w:szCs w:val="28"/>
        </w:rPr>
      </w:pPr>
      <w:r w:rsidRPr="00904165">
        <w:rPr>
          <w:sz w:val="28"/>
          <w:szCs w:val="28"/>
        </w:rPr>
        <w:t xml:space="preserve">Кредитоспособность частных компаний необходимо проверять. Простого запроса рекомендаций от двух других поставщиков может оказаться недостаточно. Формирование системы стандартов оценки покупателей включает следующие основные элементы: </w:t>
      </w:r>
    </w:p>
    <w:p w:rsidR="006F5B8B" w:rsidRPr="00904165" w:rsidRDefault="006F5B8B" w:rsidP="006F5B8B">
      <w:pPr>
        <w:pStyle w:val="a3"/>
        <w:spacing w:before="0" w:beforeAutospacing="0" w:after="0" w:afterAutospacing="0" w:line="360" w:lineRule="auto"/>
        <w:ind w:firstLine="720"/>
        <w:jc w:val="both"/>
        <w:rPr>
          <w:sz w:val="28"/>
          <w:szCs w:val="28"/>
        </w:rPr>
      </w:pPr>
      <w:r w:rsidRPr="00904165">
        <w:rPr>
          <w:sz w:val="28"/>
          <w:szCs w:val="28"/>
        </w:rPr>
        <w:t xml:space="preserve">Определение системы характеристик, оценивающих </w:t>
      </w:r>
      <w:hyperlink r:id="rId23" w:history="1">
        <w:r w:rsidRPr="00904165">
          <w:rPr>
            <w:rStyle w:val="a9"/>
            <w:color w:val="000000"/>
            <w:sz w:val="28"/>
            <w:szCs w:val="28"/>
          </w:rPr>
          <w:t>кредитоспособность</w:t>
        </w:r>
      </w:hyperlink>
      <w:r w:rsidRPr="00904165">
        <w:rPr>
          <w:color w:val="000000"/>
          <w:sz w:val="28"/>
          <w:szCs w:val="28"/>
        </w:rPr>
        <w:t xml:space="preserve"> </w:t>
      </w:r>
      <w:r w:rsidRPr="00904165">
        <w:rPr>
          <w:sz w:val="28"/>
          <w:szCs w:val="28"/>
        </w:rPr>
        <w:t xml:space="preserve">отдельных групп покупателей: объем хозяйственных операций с покупателями и стабильность их осуществления;  репутация покупателя в деловом мире; </w:t>
      </w:r>
      <w:hyperlink r:id="rId24" w:history="1">
        <w:r w:rsidRPr="00904165">
          <w:rPr>
            <w:rStyle w:val="a9"/>
            <w:color w:val="000000"/>
            <w:sz w:val="28"/>
            <w:szCs w:val="28"/>
          </w:rPr>
          <w:t>платежеспособность</w:t>
        </w:r>
      </w:hyperlink>
      <w:r w:rsidRPr="00904165">
        <w:rPr>
          <w:sz w:val="28"/>
          <w:szCs w:val="28"/>
        </w:rPr>
        <w:t xml:space="preserve"> покупателя; результативность хозяйственной деятельности покупателя; состояние конъюнктуры товарного рынка, на котором покупатель осуществляет свою операционную деятельность;  объем и состав чистых активов, которые могут составлять обеспечение кредита при неплатежеспособности покупателя и возбуждении дела о его банкротстве. </w:t>
      </w:r>
    </w:p>
    <w:p w:rsidR="006F5B8B" w:rsidRPr="00D20199" w:rsidRDefault="006F5B8B" w:rsidP="006F5B8B">
      <w:pPr>
        <w:pStyle w:val="a3"/>
        <w:spacing w:before="0" w:beforeAutospacing="0" w:after="0" w:afterAutospacing="0" w:line="360" w:lineRule="auto"/>
        <w:ind w:firstLine="720"/>
        <w:jc w:val="both"/>
        <w:rPr>
          <w:color w:val="000000"/>
          <w:sz w:val="28"/>
          <w:szCs w:val="28"/>
        </w:rPr>
      </w:pPr>
      <w:r w:rsidRPr="00904165">
        <w:rPr>
          <w:color w:val="000000"/>
          <w:sz w:val="28"/>
          <w:szCs w:val="28"/>
        </w:rPr>
        <w:t>В зависимости от кредитоспособности покупателя выбираются условия предоставления кредита: длительность отсрочки платежа, размер и условия предоставления скидок; форма штрафных санкций и т.д.</w:t>
      </w:r>
      <w:r w:rsidR="00BC7B44">
        <w:rPr>
          <w:color w:val="000000"/>
          <w:sz w:val="28"/>
          <w:szCs w:val="28"/>
        </w:rPr>
        <w:t xml:space="preserve"> [12</w:t>
      </w:r>
      <w:r w:rsidRPr="00D20199">
        <w:rPr>
          <w:color w:val="000000"/>
          <w:sz w:val="28"/>
          <w:szCs w:val="28"/>
        </w:rPr>
        <w:t xml:space="preserve">, </w:t>
      </w:r>
      <w:r>
        <w:rPr>
          <w:color w:val="000000"/>
          <w:sz w:val="28"/>
          <w:szCs w:val="28"/>
          <w:lang w:val="en-US"/>
        </w:rPr>
        <w:t>c</w:t>
      </w:r>
      <w:r w:rsidRPr="00D20199">
        <w:rPr>
          <w:color w:val="000000"/>
          <w:sz w:val="28"/>
          <w:szCs w:val="28"/>
        </w:rPr>
        <w:t>.156]</w:t>
      </w:r>
    </w:p>
    <w:p w:rsidR="006F5B8B" w:rsidRPr="00904165" w:rsidRDefault="006F5B8B" w:rsidP="006F5B8B">
      <w:pPr>
        <w:pStyle w:val="a3"/>
        <w:spacing w:before="0" w:beforeAutospacing="0" w:after="0" w:afterAutospacing="0" w:line="360" w:lineRule="auto"/>
        <w:ind w:firstLine="720"/>
        <w:jc w:val="both"/>
        <w:rPr>
          <w:sz w:val="28"/>
          <w:szCs w:val="28"/>
        </w:rPr>
      </w:pPr>
      <w:r w:rsidRPr="00904165">
        <w:rPr>
          <w:sz w:val="28"/>
          <w:szCs w:val="28"/>
        </w:rPr>
        <w:t>Разработка условий коммерческого кредитования. К разрабатываемым на предприятии условиям коммерческого кредитования можно отнести следующие:</w:t>
      </w:r>
    </w:p>
    <w:p w:rsidR="006F5B8B" w:rsidRPr="00904165" w:rsidRDefault="006F5B8B" w:rsidP="006F5B8B">
      <w:pPr>
        <w:spacing w:line="360" w:lineRule="auto"/>
        <w:ind w:firstLine="720"/>
        <w:jc w:val="both"/>
        <w:rPr>
          <w:color w:val="000000"/>
          <w:sz w:val="28"/>
          <w:szCs w:val="28"/>
        </w:rPr>
      </w:pPr>
      <w:r>
        <w:rPr>
          <w:color w:val="000000"/>
          <w:sz w:val="28"/>
          <w:szCs w:val="28"/>
        </w:rPr>
        <w:t xml:space="preserve">- </w:t>
      </w:r>
      <w:r w:rsidRPr="00904165">
        <w:rPr>
          <w:color w:val="000000"/>
          <w:sz w:val="28"/>
          <w:szCs w:val="28"/>
        </w:rPr>
        <w:t xml:space="preserve">Стоимость коммерческого кредита. При установлении цены коммерческого кредита нужно руководствоваться не только затратами, связанными с его предоставлением, но и стратегическими целями компании и рыночными условиями. </w:t>
      </w:r>
    </w:p>
    <w:p w:rsidR="006F5B8B" w:rsidRPr="00904165" w:rsidRDefault="006F5B8B" w:rsidP="006F5B8B">
      <w:pPr>
        <w:spacing w:line="360" w:lineRule="auto"/>
        <w:ind w:firstLine="720"/>
        <w:jc w:val="both"/>
        <w:rPr>
          <w:sz w:val="28"/>
          <w:szCs w:val="28"/>
        </w:rPr>
      </w:pPr>
      <w:r>
        <w:rPr>
          <w:color w:val="000000"/>
          <w:sz w:val="28"/>
          <w:szCs w:val="28"/>
        </w:rPr>
        <w:t xml:space="preserve">- </w:t>
      </w:r>
      <w:r w:rsidRPr="00904165">
        <w:rPr>
          <w:color w:val="000000"/>
          <w:sz w:val="28"/>
          <w:szCs w:val="28"/>
        </w:rPr>
        <w:t xml:space="preserve">Срок кредитования. Не менее значимой характеристикой коммерческого кредита является срок, на который он выдан. Большинство компаний, устанавливая сроки по коммерческим кредитам, ориентируются на предложения конкурентов. </w:t>
      </w:r>
      <w:r w:rsidRPr="00904165">
        <w:rPr>
          <w:sz w:val="28"/>
          <w:szCs w:val="28"/>
        </w:rPr>
        <w:t xml:space="preserve">Поскольку у компании существуют обязательства перед поставщиками товаров и услуг, ограниченные конкретными временными рамками, то срок предоставления товаров в кредит покупателям не может превышать планового периода оборачиваемости кредиторской задолженности. Однако расчётное значение периода оборачиваемости кредиторской задолженности необходимо уменьшить скорректировать на срок нахождения денег в пути (3-4 дня). Скорректированное значение периода оборачиваемости кредиторской задолженности сравнивается со сложившимися периодами предоставления товарного кредита. </w:t>
      </w:r>
    </w:p>
    <w:p w:rsidR="006F5B8B" w:rsidRPr="00904165" w:rsidRDefault="006F5B8B" w:rsidP="006F5B8B">
      <w:pPr>
        <w:spacing w:line="360" w:lineRule="auto"/>
        <w:ind w:firstLine="720"/>
        <w:jc w:val="both"/>
        <w:rPr>
          <w:color w:val="000000"/>
          <w:sz w:val="28"/>
          <w:szCs w:val="28"/>
        </w:rPr>
      </w:pPr>
      <w:r>
        <w:rPr>
          <w:color w:val="000000"/>
          <w:sz w:val="28"/>
          <w:szCs w:val="28"/>
        </w:rPr>
        <w:t xml:space="preserve">- </w:t>
      </w:r>
      <w:r w:rsidRPr="00904165">
        <w:rPr>
          <w:color w:val="000000"/>
          <w:sz w:val="28"/>
          <w:szCs w:val="28"/>
        </w:rPr>
        <w:t xml:space="preserve">Определение возможной суммы кредитования. При расчете оптимального объема кредитования клиента возможно несколько вариантов определения суммы кредитования: процент от собственных средств предприятия; процент от балансовой прибыли и др. </w:t>
      </w:r>
      <w:r w:rsidR="00870738">
        <w:rPr>
          <w:sz w:val="28"/>
          <w:szCs w:val="28"/>
        </w:rPr>
        <w:t>[16</w:t>
      </w:r>
      <w:r w:rsidR="00870738" w:rsidRPr="00D20199">
        <w:rPr>
          <w:sz w:val="28"/>
          <w:szCs w:val="28"/>
        </w:rPr>
        <w:t xml:space="preserve">, </w:t>
      </w:r>
      <w:r w:rsidR="00870738">
        <w:rPr>
          <w:sz w:val="28"/>
          <w:szCs w:val="28"/>
          <w:lang w:val="en-US"/>
        </w:rPr>
        <w:t>c</w:t>
      </w:r>
      <w:r w:rsidR="00870738" w:rsidRPr="00D20199">
        <w:rPr>
          <w:sz w:val="28"/>
          <w:szCs w:val="28"/>
        </w:rPr>
        <w:t>. 2</w:t>
      </w:r>
      <w:r w:rsidR="00870738" w:rsidRPr="001E4A30">
        <w:rPr>
          <w:sz w:val="28"/>
          <w:szCs w:val="28"/>
        </w:rPr>
        <w:t>33</w:t>
      </w:r>
      <w:r w:rsidR="00870738" w:rsidRPr="00D20199">
        <w:rPr>
          <w:sz w:val="28"/>
          <w:szCs w:val="28"/>
        </w:rPr>
        <w:t>]</w:t>
      </w:r>
    </w:p>
    <w:p w:rsidR="006F5B8B" w:rsidRPr="00D20199" w:rsidRDefault="006F5B8B" w:rsidP="006F5B8B">
      <w:pPr>
        <w:spacing w:line="360" w:lineRule="auto"/>
        <w:ind w:firstLine="720"/>
        <w:jc w:val="both"/>
        <w:rPr>
          <w:sz w:val="28"/>
          <w:szCs w:val="28"/>
        </w:rPr>
      </w:pPr>
      <w:r w:rsidRPr="00904165">
        <w:rPr>
          <w:color w:val="000000"/>
          <w:sz w:val="28"/>
          <w:szCs w:val="28"/>
        </w:rPr>
        <w:t xml:space="preserve">Скидка за быструю оплату. </w:t>
      </w:r>
      <w:r w:rsidRPr="00904165">
        <w:rPr>
          <w:sz w:val="28"/>
          <w:szCs w:val="28"/>
        </w:rPr>
        <w:t>Эта мера стимулирует покупателей, приобретающих товар в кредит, оплачивать счета как можно быстрее. Предоставление скидки выгодно как покупателю, так и продавцу. Первый – имеет прямую выгоду от снижения затрат на покупку товаров. Второй –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иммобилизацию денежных средств. Однако размер скидки необходимо определять очень тщательно. Небольшой размер скидки может не заинтересовать покупателя, а значительная скидка может обойтись предприятию дороже банковского кредита.</w:t>
      </w:r>
      <w:r w:rsidR="00BC7B44">
        <w:rPr>
          <w:sz w:val="28"/>
          <w:szCs w:val="28"/>
        </w:rPr>
        <w:t xml:space="preserve"> </w:t>
      </w:r>
    </w:p>
    <w:p w:rsidR="006F5B8B" w:rsidRPr="00904165" w:rsidRDefault="006F5B8B" w:rsidP="006F5B8B">
      <w:pPr>
        <w:pStyle w:val="ac"/>
        <w:spacing w:after="0" w:line="360" w:lineRule="auto"/>
        <w:ind w:firstLine="720"/>
        <w:jc w:val="both"/>
        <w:rPr>
          <w:sz w:val="28"/>
          <w:szCs w:val="28"/>
        </w:rPr>
      </w:pPr>
      <w:r w:rsidRPr="00904165">
        <w:rPr>
          <w:sz w:val="28"/>
          <w:szCs w:val="28"/>
        </w:rPr>
        <w:t>Для ООО «Маяк» можно предпринять следующие меры по улучшению управления потоками денежных средств:</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Продавать как  можно больше по разумным ценам. Цена продажи включает в себя не только реальные денежные расходы, но и амортизацию основных средств и нематериальных активов, которая на практике увеличивает денежный поток.</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Немного увеличить коэффициент ликвидности до нормального значения, что обеспечит организации ликвидность.</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Как можно больше ускорять оборачиваемость оборотных активов, избегая их дефицита, что может привести к снижению объема продажи товаров (услуг).</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Постараться сократить сроки погашения дебиторской задолженности, используя частичную предоплату или другие методы воздействия на дебиторов (пени, штрафы, неустойки и др.). Для  ускорения получения денег от дебиторов целесообразно использовать скидки с цен на товары и услуги.</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Постараться достичь приемлемых сроков выплаты кредиторской задолженности без ущерба для будущей деятельности предприятия, использовать любые преимущества, предоставляемые скидки, существующими у поставщиков.</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Попытаться получить больше прибыли от основной деятельности. Для этого возможно расширить территорию рынка, поставить дополнительные торговые места.</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Направлять свободные денежные средства на финансовую деятельность. Организация практически не занимается финансовой деятельностью, которая при определенных обстоятельствах (наличии квалифицированного персонала, и других) могла бы приносить дополнительную прибыль, которая, заметим налогом не облагается, так как такие доходы облагаются налогом у источника их возникновения.</w:t>
      </w:r>
    </w:p>
    <w:p w:rsidR="006F5B8B" w:rsidRPr="00904165" w:rsidRDefault="006F5B8B" w:rsidP="006F5B8B">
      <w:pPr>
        <w:pStyle w:val="ac"/>
        <w:widowControl w:val="0"/>
        <w:spacing w:after="0" w:line="360" w:lineRule="auto"/>
        <w:ind w:firstLine="720"/>
        <w:jc w:val="both"/>
        <w:rPr>
          <w:sz w:val="28"/>
          <w:szCs w:val="28"/>
        </w:rPr>
      </w:pPr>
      <w:r w:rsidRPr="00904165">
        <w:rPr>
          <w:sz w:val="28"/>
          <w:szCs w:val="28"/>
        </w:rPr>
        <w:t>Попытаться снизить расходы на содержание помещений и других активов.</w:t>
      </w:r>
    </w:p>
    <w:p w:rsidR="006F5B8B" w:rsidRDefault="006F5B8B" w:rsidP="006F5B8B">
      <w:pPr>
        <w:spacing w:line="360" w:lineRule="auto"/>
        <w:ind w:firstLine="709"/>
        <w:jc w:val="center"/>
        <w:rPr>
          <w:b/>
          <w:sz w:val="28"/>
          <w:szCs w:val="28"/>
        </w:rPr>
      </w:pPr>
      <w:r>
        <w:rPr>
          <w:b/>
          <w:sz w:val="28"/>
          <w:szCs w:val="28"/>
        </w:rPr>
        <w:br w:type="page"/>
        <w:t>ЗАКЛЮЧЕНИЕ</w:t>
      </w:r>
    </w:p>
    <w:p w:rsidR="006F5B8B" w:rsidRDefault="006F5B8B" w:rsidP="006F5B8B">
      <w:pPr>
        <w:spacing w:line="360" w:lineRule="auto"/>
        <w:ind w:firstLine="709"/>
        <w:jc w:val="center"/>
        <w:rPr>
          <w:b/>
          <w:sz w:val="28"/>
          <w:szCs w:val="28"/>
        </w:rPr>
      </w:pPr>
    </w:p>
    <w:p w:rsidR="006F5B8B" w:rsidRDefault="006F5B8B" w:rsidP="006F5B8B">
      <w:pPr>
        <w:spacing w:line="360" w:lineRule="auto"/>
        <w:ind w:firstLine="720"/>
        <w:jc w:val="both"/>
        <w:rPr>
          <w:sz w:val="28"/>
          <w:szCs w:val="28"/>
        </w:rPr>
      </w:pPr>
      <w:r w:rsidRPr="00470A28">
        <w:rPr>
          <w:sz w:val="28"/>
          <w:szCs w:val="28"/>
        </w:rPr>
        <w:t>В условиях рыночных отношений оборотный капитал приобретают особо важное значение. Ведь он представляют собой часть производственного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w:t>
      </w:r>
      <w:r w:rsidRPr="002A1FA0">
        <w:rPr>
          <w:sz w:val="28"/>
          <w:szCs w:val="28"/>
        </w:rPr>
        <w:t xml:space="preserve"> </w:t>
      </w:r>
      <w:r w:rsidRPr="00470A28">
        <w:rPr>
          <w:sz w:val="28"/>
          <w:szCs w:val="28"/>
        </w:rPr>
        <w:t>На каждом конкретном предприятии величина оборотных средств,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и т.п.</w:t>
      </w:r>
    </w:p>
    <w:p w:rsidR="006F5B8B" w:rsidRPr="00092864" w:rsidRDefault="006F5B8B" w:rsidP="006F5B8B">
      <w:pPr>
        <w:shd w:val="clear" w:color="auto" w:fill="FFFFFF"/>
        <w:spacing w:line="360" w:lineRule="auto"/>
        <w:ind w:firstLine="720"/>
        <w:jc w:val="both"/>
        <w:rPr>
          <w:sz w:val="28"/>
          <w:szCs w:val="28"/>
        </w:rPr>
      </w:pPr>
      <w:r w:rsidRPr="00470A28">
        <w:rPr>
          <w:sz w:val="28"/>
          <w:szCs w:val="28"/>
        </w:rPr>
        <w:t>Совершенствование механизма управления оборотными средствами предприятия является одним из главных факторов повышения экономической эффективности производства на современном этапе развития отечественной экономики.</w:t>
      </w:r>
      <w:r w:rsidRPr="00B36A7F">
        <w:rPr>
          <w:sz w:val="28"/>
          <w:szCs w:val="28"/>
        </w:rPr>
        <w:t xml:space="preserve"> </w:t>
      </w:r>
      <w:r w:rsidRPr="00470A28">
        <w:rPr>
          <w:sz w:val="28"/>
          <w:szCs w:val="28"/>
        </w:rPr>
        <w:t>Управление оборотным капиталом - управление текущими активами и обязательствами с целью максимизации краткосрочной ликвидности.</w:t>
      </w:r>
      <w:r>
        <w:rPr>
          <w:sz w:val="28"/>
          <w:szCs w:val="28"/>
        </w:rPr>
        <w:t xml:space="preserve"> </w:t>
      </w:r>
      <w:r w:rsidRPr="00470A28">
        <w:rPr>
          <w:sz w:val="28"/>
          <w:szCs w:val="28"/>
        </w:rPr>
        <w:t xml:space="preserve">Главная задача управления </w:t>
      </w:r>
      <w:r w:rsidRPr="00092864">
        <w:rPr>
          <w:sz w:val="28"/>
          <w:szCs w:val="28"/>
        </w:rPr>
        <w:t xml:space="preserve">оборотными активами состоит в формировании необходимого объема, оптимизации состава и обеспечении эффективного использования оборотных активов предприятия. Задача управления оборотным капиталом отражает финансовую стратегию компании и неразрывно связана с управлением финансовой устойчивостью и текущей ликвидностью. Ее решение включает в себя, прежде всего, управление </w:t>
      </w:r>
      <w:hyperlink r:id="rId25" w:history="1">
        <w:r w:rsidRPr="009B0147">
          <w:rPr>
            <w:rStyle w:val="a9"/>
            <w:color w:val="auto"/>
            <w:sz w:val="28"/>
            <w:szCs w:val="28"/>
            <w:u w:val="none"/>
          </w:rPr>
          <w:t>дебиторской задолженностью</w:t>
        </w:r>
      </w:hyperlink>
      <w:r w:rsidRPr="00092864">
        <w:rPr>
          <w:sz w:val="28"/>
          <w:szCs w:val="28"/>
        </w:rPr>
        <w:t xml:space="preserve">, денежными потоками, </w:t>
      </w:r>
      <w:hyperlink r:id="rId26" w:history="1">
        <w:r w:rsidRPr="009B0147">
          <w:rPr>
            <w:rStyle w:val="a9"/>
            <w:color w:val="auto"/>
            <w:sz w:val="28"/>
            <w:szCs w:val="28"/>
            <w:u w:val="none"/>
          </w:rPr>
          <w:t>запасами</w:t>
        </w:r>
      </w:hyperlink>
      <w:r w:rsidRPr="00092864">
        <w:rPr>
          <w:sz w:val="28"/>
          <w:szCs w:val="28"/>
        </w:rPr>
        <w:t xml:space="preserve"> и </w:t>
      </w:r>
      <w:hyperlink r:id="rId27" w:history="1">
        <w:r w:rsidRPr="009B0147">
          <w:rPr>
            <w:rStyle w:val="a9"/>
            <w:color w:val="auto"/>
            <w:sz w:val="28"/>
            <w:szCs w:val="28"/>
            <w:u w:val="none"/>
          </w:rPr>
          <w:t>кредиторской задолженностью.</w:t>
        </w:r>
      </w:hyperlink>
      <w:r w:rsidRPr="009B0147">
        <w:rPr>
          <w:sz w:val="28"/>
          <w:szCs w:val="28"/>
        </w:rPr>
        <w:t xml:space="preserve"> </w:t>
      </w:r>
    </w:p>
    <w:p w:rsidR="006F5B8B" w:rsidRPr="00470A28" w:rsidRDefault="006F5B8B" w:rsidP="006F5B8B">
      <w:pPr>
        <w:shd w:val="clear" w:color="auto" w:fill="FFFFFF"/>
        <w:spacing w:line="360" w:lineRule="auto"/>
        <w:ind w:firstLine="720"/>
        <w:jc w:val="both"/>
        <w:rPr>
          <w:sz w:val="28"/>
          <w:szCs w:val="28"/>
          <w:lang w:val="uk-UA"/>
        </w:rPr>
      </w:pPr>
      <w:r w:rsidRPr="00092864">
        <w:rPr>
          <w:sz w:val="28"/>
          <w:szCs w:val="28"/>
        </w:rPr>
        <w:t>Основной целью анализа оборотных активов предприятия является определение уровня обеспеченности предприятия оборотными активами и выявление резервов повышения эффективности их функционирования. Особенно тщательно необходимо проанализировать изменения</w:t>
      </w:r>
      <w:r>
        <w:rPr>
          <w:sz w:val="28"/>
          <w:szCs w:val="28"/>
        </w:rPr>
        <w:t xml:space="preserve"> состава и динамики оборотных активов как наиболее мобильной части капитала, от состояния которых в значительной степени зависит состояние предприятия.</w:t>
      </w:r>
    </w:p>
    <w:p w:rsidR="006F5B8B" w:rsidRPr="001A4215" w:rsidRDefault="006F5B8B" w:rsidP="006F5B8B">
      <w:pPr>
        <w:spacing w:line="360" w:lineRule="auto"/>
        <w:ind w:firstLine="720"/>
        <w:jc w:val="both"/>
        <w:rPr>
          <w:sz w:val="28"/>
          <w:szCs w:val="28"/>
        </w:rPr>
      </w:pPr>
      <w:r w:rsidRPr="00516749">
        <w:rPr>
          <w:sz w:val="28"/>
          <w:szCs w:val="28"/>
        </w:rPr>
        <w:t xml:space="preserve">Динамика структуры оборотного капитала предприятия за </w:t>
      </w:r>
      <w:r>
        <w:rPr>
          <w:sz w:val="28"/>
          <w:szCs w:val="28"/>
        </w:rPr>
        <w:t>исследуемый период</w:t>
      </w:r>
      <w:r w:rsidRPr="00516749">
        <w:rPr>
          <w:sz w:val="28"/>
          <w:szCs w:val="28"/>
        </w:rPr>
        <w:t xml:space="preserve"> относительно стабильна, что свидетельствует об устойчивом, хорошо отложенном процессе производства и сбыта продукции, но наблюдается увеличение стоимости всех оборотных</w:t>
      </w:r>
      <w:r>
        <w:rPr>
          <w:sz w:val="28"/>
          <w:szCs w:val="28"/>
        </w:rPr>
        <w:t>, э</w:t>
      </w:r>
      <w:r w:rsidRPr="00516749">
        <w:rPr>
          <w:sz w:val="28"/>
          <w:szCs w:val="28"/>
        </w:rPr>
        <w:t>ти изменения обусловлены постепенным увеличением доли оборотных фондов в целом</w:t>
      </w:r>
      <w:r>
        <w:rPr>
          <w:sz w:val="28"/>
          <w:szCs w:val="28"/>
        </w:rPr>
        <w:t xml:space="preserve">. </w:t>
      </w:r>
      <w:r w:rsidRPr="00516749">
        <w:rPr>
          <w:sz w:val="28"/>
          <w:szCs w:val="28"/>
        </w:rPr>
        <w:t>Причиной этого увеличения стало</w:t>
      </w:r>
      <w:r w:rsidRPr="001A4215">
        <w:rPr>
          <w:sz w:val="28"/>
          <w:szCs w:val="28"/>
        </w:rPr>
        <w:t>: увеличение доли сырья, материалов и других аналогичных ценностей, что связано с увеличением объема производства; увеличивается доля животных на выращивание и откорме, что связано со специализацией предприятия на отрасли животноводства. В связи со снижением денежных средств в течение всего исследуемого периода увеличилась доля задолженности по предъявленному налогу на добавленную стоимость по приобретенным ценностям. Доля дебиторской задолженности снизилась, что свидетельствует об улучшении финансовой ситуации на предприятии.</w:t>
      </w:r>
    </w:p>
    <w:p w:rsidR="00B913DB" w:rsidRDefault="006F5B8B" w:rsidP="006F5B8B">
      <w:pPr>
        <w:spacing w:line="360" w:lineRule="auto"/>
        <w:ind w:firstLine="720"/>
        <w:jc w:val="both"/>
        <w:rPr>
          <w:sz w:val="28"/>
          <w:szCs w:val="28"/>
        </w:rPr>
      </w:pPr>
      <w:r w:rsidRPr="001A4215">
        <w:rPr>
          <w:sz w:val="28"/>
          <w:szCs w:val="28"/>
        </w:rPr>
        <w:t xml:space="preserve">Увеличение остатков запасов имело место почти по всем видам материальных оборотных средств, за исключением остатков готовой продукции и товаров для перепродажи. Особенно возросли затраты по выращиванию и откорму, что связано с тем, что главной отраслью предприятия является молочное скотоводство и выращивание крупного рогатого скота на мясо. </w:t>
      </w:r>
    </w:p>
    <w:p w:rsidR="006F5B8B" w:rsidRPr="001A4215" w:rsidRDefault="006F5B8B" w:rsidP="006F5B8B">
      <w:pPr>
        <w:spacing w:line="360" w:lineRule="auto"/>
        <w:ind w:firstLine="720"/>
        <w:jc w:val="both"/>
        <w:rPr>
          <w:b/>
          <w:sz w:val="28"/>
          <w:szCs w:val="28"/>
        </w:rPr>
      </w:pPr>
      <w:r>
        <w:rPr>
          <w:sz w:val="28"/>
          <w:szCs w:val="28"/>
        </w:rPr>
        <w:t>Рациональное управление запасами</w:t>
      </w:r>
      <w:r w:rsidRPr="00516749">
        <w:rPr>
          <w:sz w:val="28"/>
          <w:szCs w:val="28"/>
        </w:rPr>
        <w:t xml:space="preserve"> предполагает выполнение следующей учетно-аналитической работы:</w:t>
      </w:r>
      <w:r>
        <w:rPr>
          <w:sz w:val="28"/>
          <w:szCs w:val="28"/>
        </w:rPr>
        <w:t xml:space="preserve"> о</w:t>
      </w:r>
      <w:r w:rsidRPr="00516749">
        <w:rPr>
          <w:sz w:val="28"/>
          <w:szCs w:val="28"/>
        </w:rPr>
        <w:t>ценка рациональности структуры запасов, позволяющая выявить ресурсы, объем которых явно избыточен, и ресурсы, приобретение которых нужно ускор</w:t>
      </w:r>
      <w:r>
        <w:rPr>
          <w:sz w:val="28"/>
          <w:szCs w:val="28"/>
        </w:rPr>
        <w:t>ить; о</w:t>
      </w:r>
      <w:r w:rsidRPr="00516749">
        <w:rPr>
          <w:sz w:val="28"/>
          <w:szCs w:val="28"/>
        </w:rPr>
        <w:t>пределение сроков и объемов</w:t>
      </w:r>
      <w:r>
        <w:rPr>
          <w:sz w:val="28"/>
          <w:szCs w:val="28"/>
        </w:rPr>
        <w:t xml:space="preserve"> закупок материальных ценностей; в</w:t>
      </w:r>
      <w:r w:rsidRPr="00516749">
        <w:rPr>
          <w:sz w:val="28"/>
          <w:szCs w:val="28"/>
        </w:rPr>
        <w:t>ыборочное регулирование запасов материальных ценностей, предполагающее, что внимание нужно акцентировать на дорогостоящих материалах или материалах, имеющих высокую по</w:t>
      </w:r>
      <w:r>
        <w:rPr>
          <w:sz w:val="28"/>
          <w:szCs w:val="28"/>
        </w:rPr>
        <w:t>требительную привлекательность; р</w:t>
      </w:r>
      <w:r w:rsidRPr="00516749">
        <w:rPr>
          <w:sz w:val="28"/>
          <w:szCs w:val="28"/>
        </w:rPr>
        <w:t xml:space="preserve">асчет показателей оборачиваемости основных групп запасов и их сравнение с аналогичными показателями прошедших периодов, чтобы установить соответствие наличия запасов текущим потребностям предприятия. </w:t>
      </w:r>
    </w:p>
    <w:p w:rsidR="006F5B8B" w:rsidRPr="00516749" w:rsidRDefault="006F5B8B" w:rsidP="006F5B8B">
      <w:pPr>
        <w:spacing w:line="360" w:lineRule="auto"/>
        <w:ind w:firstLine="720"/>
        <w:jc w:val="both"/>
        <w:rPr>
          <w:sz w:val="28"/>
          <w:szCs w:val="28"/>
        </w:rPr>
      </w:pPr>
      <w:r w:rsidRPr="00516749">
        <w:rPr>
          <w:sz w:val="28"/>
          <w:szCs w:val="28"/>
        </w:rPr>
        <w:t>Анализируя состояние дебиторской задолженности можно отметить снижение дебиторской задолженности (платежи по которой ожидаются в течение 12 месяцев) в течение всего исследуемого периода. Уменьшается и доля дебиторской задолженности в суммарной стоимости оборотных активов.</w:t>
      </w:r>
    </w:p>
    <w:p w:rsidR="006F5B8B" w:rsidRDefault="006F5B8B" w:rsidP="006F5B8B">
      <w:pPr>
        <w:spacing w:line="360" w:lineRule="auto"/>
        <w:ind w:firstLine="720"/>
        <w:jc w:val="both"/>
        <w:rPr>
          <w:sz w:val="28"/>
          <w:szCs w:val="28"/>
        </w:rPr>
      </w:pPr>
      <w:r w:rsidRPr="00516749">
        <w:rPr>
          <w:sz w:val="28"/>
          <w:szCs w:val="28"/>
        </w:rPr>
        <w:t xml:space="preserve">Рост коэффициента оборачиваемости дебиторской задолженности на протяжении всего рассматриваемого периода говорит о сокращении продаж в кредит; его увеличение свидетельствует о снижении объема предоставляемого кредита.  Рост данного показателя может сигнализировать о снижении числа неплатежеспособных клиентов и разрешением проблем сбыта, но может быть связан и с переходом компании к более мягкой политике взаимоотношений с клиентами, направленной на расширение доли рынка. </w:t>
      </w:r>
      <w:r w:rsidRPr="00457792">
        <w:rPr>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w:t>
      </w:r>
      <w:r>
        <w:rPr>
          <w:sz w:val="28"/>
          <w:szCs w:val="28"/>
        </w:rPr>
        <w:t xml:space="preserve"> Движение денежных средств представлено в приложении 21.</w:t>
      </w:r>
    </w:p>
    <w:p w:rsidR="006F5B8B" w:rsidRPr="00D32257" w:rsidRDefault="006F5B8B" w:rsidP="006F5B8B">
      <w:pPr>
        <w:spacing w:line="360" w:lineRule="auto"/>
        <w:ind w:firstLine="720"/>
        <w:jc w:val="both"/>
        <w:rPr>
          <w:sz w:val="28"/>
          <w:szCs w:val="28"/>
        </w:rPr>
      </w:pPr>
      <w:r w:rsidRPr="00D32257">
        <w:rPr>
          <w:sz w:val="28"/>
          <w:szCs w:val="28"/>
        </w:rPr>
        <w:t>Общая сумма поступления денежных средств в течение всего исследуемого периода увеличивается, в том числе создаваемых на предприятии, и привлеченных со стороны в виде кредитов и займов.</w:t>
      </w:r>
      <w:r>
        <w:rPr>
          <w:sz w:val="28"/>
          <w:szCs w:val="28"/>
        </w:rPr>
        <w:t xml:space="preserve"> </w:t>
      </w:r>
      <w:r w:rsidRPr="00D32257">
        <w:rPr>
          <w:sz w:val="28"/>
          <w:szCs w:val="28"/>
        </w:rPr>
        <w:t>Наибольшие суммы денег за исследуемый период направлены на оплату счетов поставщиков, на оплату труда, на расчеты по налогам и сборам. Благоприятное соотношение притоков и оттоков денежных средств</w:t>
      </w:r>
      <w:r>
        <w:rPr>
          <w:sz w:val="28"/>
          <w:szCs w:val="28"/>
        </w:rPr>
        <w:t xml:space="preserve"> в рамках текущей деятельности </w:t>
      </w:r>
      <w:r w:rsidRPr="00D32257">
        <w:rPr>
          <w:sz w:val="28"/>
          <w:szCs w:val="28"/>
        </w:rPr>
        <w:t xml:space="preserve">позволило обеспечить финансовые ресурсы для инвестиционной деятельности. </w:t>
      </w:r>
    </w:p>
    <w:p w:rsidR="006F5B8B" w:rsidRPr="00457792" w:rsidRDefault="006F5B8B" w:rsidP="006F5B8B">
      <w:pPr>
        <w:pStyle w:val="ac"/>
        <w:spacing w:after="0" w:line="360" w:lineRule="auto"/>
        <w:ind w:firstLine="720"/>
        <w:jc w:val="both"/>
        <w:rPr>
          <w:sz w:val="28"/>
          <w:szCs w:val="28"/>
        </w:rPr>
      </w:pPr>
      <w:r w:rsidRPr="00457792">
        <w:rPr>
          <w:sz w:val="28"/>
          <w:szCs w:val="28"/>
        </w:rPr>
        <w:t>Для</w:t>
      </w:r>
      <w:r>
        <w:rPr>
          <w:sz w:val="28"/>
          <w:szCs w:val="28"/>
        </w:rPr>
        <w:t xml:space="preserve"> </w:t>
      </w:r>
      <w:r w:rsidRPr="00457792">
        <w:rPr>
          <w:sz w:val="28"/>
          <w:szCs w:val="28"/>
        </w:rPr>
        <w:t>ООО «Маяк» можно предпринять следующие меры по улучшению управления потоками денежных средств:</w:t>
      </w:r>
      <w:r>
        <w:rPr>
          <w:sz w:val="28"/>
          <w:szCs w:val="28"/>
        </w:rPr>
        <w:t xml:space="preserve"> п</w:t>
      </w:r>
      <w:r w:rsidRPr="00457792">
        <w:rPr>
          <w:sz w:val="28"/>
          <w:szCs w:val="28"/>
        </w:rPr>
        <w:t xml:space="preserve">родавать как </w:t>
      </w:r>
      <w:r>
        <w:rPr>
          <w:sz w:val="28"/>
          <w:szCs w:val="28"/>
        </w:rPr>
        <w:t xml:space="preserve"> можно больше по разумным ценам; н</w:t>
      </w:r>
      <w:r w:rsidRPr="00457792">
        <w:rPr>
          <w:sz w:val="28"/>
          <w:szCs w:val="28"/>
        </w:rPr>
        <w:t>емного увеличить коэффициент ликвидности до нормального значения, что обеспечит</w:t>
      </w:r>
      <w:r>
        <w:rPr>
          <w:sz w:val="28"/>
          <w:szCs w:val="28"/>
        </w:rPr>
        <w:t xml:space="preserve"> организации ликвидность; к</w:t>
      </w:r>
      <w:r w:rsidRPr="00457792">
        <w:rPr>
          <w:sz w:val="28"/>
          <w:szCs w:val="28"/>
        </w:rPr>
        <w:t>ак можно больше ускорять оборачиваемость оборотных активов, избегая их дефицита, что может привести к снижению</w:t>
      </w:r>
      <w:r>
        <w:rPr>
          <w:sz w:val="28"/>
          <w:szCs w:val="28"/>
        </w:rPr>
        <w:t xml:space="preserve"> объема продажи товаров (услуг); п</w:t>
      </w:r>
      <w:r w:rsidRPr="00457792">
        <w:rPr>
          <w:sz w:val="28"/>
          <w:szCs w:val="28"/>
        </w:rPr>
        <w:t>остараться сократить сроки погашения дебиторской задолженности, используя частичную предоплату или другие методы воздействия на дебиторов (</w:t>
      </w:r>
      <w:r>
        <w:rPr>
          <w:sz w:val="28"/>
          <w:szCs w:val="28"/>
        </w:rPr>
        <w:t>пени, штрафы, неустойки и др.); п</w:t>
      </w:r>
      <w:r w:rsidRPr="00457792">
        <w:rPr>
          <w:sz w:val="28"/>
          <w:szCs w:val="28"/>
        </w:rPr>
        <w:t>остараться достичь приемлемых сроков выплаты кредиторской задолженности без ущерба для будущей деятельности предприятия, использовать любые преимущества, предоставляемые скид</w:t>
      </w:r>
      <w:r>
        <w:rPr>
          <w:sz w:val="28"/>
          <w:szCs w:val="28"/>
        </w:rPr>
        <w:t>ки, существующими у поставщиков; п</w:t>
      </w:r>
      <w:r w:rsidRPr="00457792">
        <w:rPr>
          <w:sz w:val="28"/>
          <w:szCs w:val="28"/>
        </w:rPr>
        <w:t>опытаться получить больше пр</w:t>
      </w:r>
      <w:r>
        <w:rPr>
          <w:sz w:val="28"/>
          <w:szCs w:val="28"/>
        </w:rPr>
        <w:t>ибыли от основной деятельности; н</w:t>
      </w:r>
      <w:r w:rsidRPr="00457792">
        <w:rPr>
          <w:sz w:val="28"/>
          <w:szCs w:val="28"/>
        </w:rPr>
        <w:t>аправлять свободные денежные сред</w:t>
      </w:r>
      <w:r>
        <w:rPr>
          <w:sz w:val="28"/>
          <w:szCs w:val="28"/>
        </w:rPr>
        <w:t>ства на финансовую деятельность; п</w:t>
      </w:r>
      <w:r w:rsidRPr="00457792">
        <w:rPr>
          <w:sz w:val="28"/>
          <w:szCs w:val="28"/>
        </w:rPr>
        <w:t>опытаться снизить расходы на содержание помещений и других активов.</w:t>
      </w:r>
    </w:p>
    <w:p w:rsidR="006F5B8B" w:rsidRPr="00457792" w:rsidRDefault="006F5B8B" w:rsidP="006F5B8B">
      <w:pPr>
        <w:spacing w:line="360" w:lineRule="auto"/>
        <w:ind w:firstLine="709"/>
        <w:jc w:val="both"/>
        <w:rPr>
          <w:sz w:val="28"/>
          <w:szCs w:val="28"/>
        </w:rPr>
      </w:pPr>
      <w:r w:rsidRPr="00A42018">
        <w:rPr>
          <w:sz w:val="28"/>
          <w:szCs w:val="28"/>
        </w:rPr>
        <w:t>Обобщающим показателем эффективности использования оборотного капитала является показатель рентабельности.</w:t>
      </w:r>
      <w:r>
        <w:rPr>
          <w:sz w:val="28"/>
          <w:szCs w:val="28"/>
        </w:rPr>
        <w:t xml:space="preserve"> </w:t>
      </w:r>
    </w:p>
    <w:p w:rsidR="006F5B8B" w:rsidRDefault="006F5B8B" w:rsidP="006F5B8B">
      <w:pPr>
        <w:pStyle w:val="a3"/>
        <w:spacing w:before="0" w:beforeAutospacing="0" w:after="0" w:afterAutospacing="0" w:line="360" w:lineRule="auto"/>
        <w:ind w:firstLine="709"/>
        <w:jc w:val="both"/>
        <w:rPr>
          <w:sz w:val="28"/>
          <w:szCs w:val="28"/>
        </w:rPr>
      </w:pPr>
      <w:r w:rsidRPr="00457792">
        <w:rPr>
          <w:sz w:val="28"/>
          <w:szCs w:val="28"/>
        </w:rPr>
        <w:t>Для роста рентабельности оборотного капитала деятельность коммерческого предприятия должна быть направлена на рост прибылей. Предприятию необходимо увеличить продажи товаров, обусловленных ростом числа новых покупателей, объемов покупок постоянными клиентами, снижением цен и стоимости самого процесса реализации. Росту рентабельности оборотного капитала будут способствовать и следующие мероприятия: реализация новых товаров, товаров с более высокими качественными характеристиками по сравнению с ранее и ныне продававшимися изделиями; освоение нового рынка (рост товарооборота); внедрение новых методов продаж, оказание дополнительных услуг, освоение новых источников поставки товаров;</w:t>
      </w:r>
      <w:r>
        <w:rPr>
          <w:sz w:val="28"/>
          <w:szCs w:val="28"/>
        </w:rPr>
        <w:t xml:space="preserve"> </w:t>
      </w:r>
      <w:r w:rsidRPr="00457792">
        <w:rPr>
          <w:sz w:val="28"/>
          <w:szCs w:val="28"/>
        </w:rPr>
        <w:t>рост производительности труда, ускорение оборачиваемости запасов, повышение эффективности использования всех ресурсов, снижение издержек обращения.</w:t>
      </w:r>
    </w:p>
    <w:p w:rsidR="006F5B8B" w:rsidRPr="00457792" w:rsidRDefault="006F5B8B" w:rsidP="006F5B8B">
      <w:pPr>
        <w:pStyle w:val="a3"/>
        <w:spacing w:before="0" w:beforeAutospacing="0" w:after="0" w:afterAutospacing="0" w:line="360" w:lineRule="auto"/>
        <w:ind w:firstLine="709"/>
        <w:jc w:val="both"/>
        <w:rPr>
          <w:sz w:val="28"/>
          <w:szCs w:val="28"/>
        </w:rPr>
      </w:pPr>
      <w:r>
        <w:rPr>
          <w:sz w:val="28"/>
          <w:szCs w:val="28"/>
        </w:rPr>
        <w:t>Из всего вышесказанного можно сказать, что предприятие работает ритмично и рационально использует денежные ресурсы и материальные оборотные фонды, растет эффективность производства в целом. Повышение экономической эффективности сельскохозяйственного производства может быть обеспечено при достижении рационального использования оборотных средств и снижения материалоемкости продукции.</w:t>
      </w:r>
    </w:p>
    <w:p w:rsidR="006F5B8B" w:rsidRPr="00904165" w:rsidRDefault="006F5B8B" w:rsidP="006F5B8B">
      <w:pPr>
        <w:spacing w:line="360" w:lineRule="auto"/>
        <w:ind w:firstLine="709"/>
        <w:jc w:val="both"/>
        <w:rPr>
          <w:sz w:val="28"/>
          <w:szCs w:val="28"/>
        </w:rPr>
      </w:pPr>
      <w:r w:rsidRPr="00904165">
        <w:rPr>
          <w:sz w:val="28"/>
          <w:szCs w:val="28"/>
        </w:rPr>
        <w:t>Первостепенная роль в повышении эффективности использования оборотных средств отводится росту урожайности сельскохозяйственных культур и продуктивности животных, улучшения качества продукции, экономному расходованию минеральных удобрений, горюче-смазочных материалов, кормов, семян, ускорению оборачиваемости предметов труда в течение года.</w:t>
      </w:r>
    </w:p>
    <w:p w:rsidR="006F5B8B" w:rsidRPr="00904165" w:rsidRDefault="006F5B8B" w:rsidP="006F5B8B">
      <w:pPr>
        <w:spacing w:line="360" w:lineRule="auto"/>
        <w:ind w:firstLine="709"/>
        <w:jc w:val="both"/>
        <w:rPr>
          <w:sz w:val="28"/>
          <w:szCs w:val="28"/>
        </w:rPr>
      </w:pPr>
      <w:r w:rsidRPr="00904165">
        <w:rPr>
          <w:sz w:val="28"/>
          <w:szCs w:val="28"/>
        </w:rPr>
        <w:t xml:space="preserve">Важным направлением повышения эффективности использования оборотных средств являются также повышение качества и снижения себестоимости материальных ресурсов сельскохозяйственного производства, совершенствование технологии производства, углубление специализации и развитие концентрации производства, внедрение достижений научно-технического прогресса, совершенствование организации и материального стимулирования труда. [18, </w:t>
      </w:r>
      <w:r w:rsidRPr="00904165">
        <w:rPr>
          <w:sz w:val="28"/>
          <w:szCs w:val="28"/>
          <w:lang w:val="en-US"/>
        </w:rPr>
        <w:t>c</w:t>
      </w:r>
      <w:r w:rsidRPr="00904165">
        <w:rPr>
          <w:sz w:val="28"/>
          <w:szCs w:val="28"/>
        </w:rPr>
        <w:t>. 36]</w:t>
      </w:r>
    </w:p>
    <w:p w:rsidR="002F3C44" w:rsidRDefault="006F5B8B" w:rsidP="006F5B8B">
      <w:pPr>
        <w:spacing w:line="360" w:lineRule="auto"/>
        <w:ind w:firstLine="709"/>
        <w:jc w:val="both"/>
        <w:rPr>
          <w:sz w:val="28"/>
          <w:szCs w:val="28"/>
        </w:rPr>
      </w:pPr>
      <w:r w:rsidRPr="00904165">
        <w:rPr>
          <w:sz w:val="28"/>
          <w:szCs w:val="28"/>
        </w:rPr>
        <w:t xml:space="preserve">Непременным условием рационального использования оборотных средств является совершенствование нормирования предметов труда. Предприятие должно быть в достаточном количестве обеспечено сенами и посадочным материалом, кормами, топливом, запасными частями для ремонта сельскохозяйственных машин и другой техники. </w:t>
      </w:r>
    </w:p>
    <w:p w:rsidR="006F5B8B" w:rsidRPr="00904165" w:rsidRDefault="006F5B8B" w:rsidP="006F5B8B">
      <w:pPr>
        <w:spacing w:line="360" w:lineRule="auto"/>
        <w:ind w:firstLine="709"/>
        <w:jc w:val="both"/>
        <w:rPr>
          <w:sz w:val="28"/>
          <w:szCs w:val="28"/>
        </w:rPr>
      </w:pPr>
      <w:r w:rsidRPr="00904165">
        <w:rPr>
          <w:sz w:val="28"/>
          <w:szCs w:val="28"/>
        </w:rPr>
        <w:t>Не менее важной проблемой эффективного использования оборотных средств является создание нормальных условий для хранения семян, кормов, ГСМ, строительных материалов и запасных частей. Сокращение  потерь этих видов оборотных средств в процессе хранения и применения способствует снижению расходования оборотных средств на единицу продукции и удешевлению основного производства.</w:t>
      </w:r>
    </w:p>
    <w:p w:rsidR="006F5B8B" w:rsidRPr="00904165" w:rsidRDefault="006F5B8B" w:rsidP="006F5B8B">
      <w:pPr>
        <w:spacing w:line="360" w:lineRule="auto"/>
        <w:ind w:firstLine="709"/>
        <w:jc w:val="both"/>
        <w:rPr>
          <w:sz w:val="28"/>
          <w:szCs w:val="28"/>
        </w:rPr>
      </w:pPr>
      <w:r w:rsidRPr="00904165">
        <w:rPr>
          <w:sz w:val="28"/>
          <w:szCs w:val="28"/>
        </w:rPr>
        <w:t>Одним из основных направлений повышения эффективности использования оборотных средств является внедрение ресурсосберегающих, малоотходных и безотходных технологий.</w:t>
      </w:r>
    </w:p>
    <w:p w:rsidR="006F5B8B" w:rsidRDefault="006F5B8B" w:rsidP="006F5B8B">
      <w:pPr>
        <w:spacing w:line="360" w:lineRule="auto"/>
        <w:ind w:firstLine="709"/>
        <w:jc w:val="both"/>
        <w:rPr>
          <w:sz w:val="28"/>
          <w:szCs w:val="28"/>
        </w:rPr>
      </w:pPr>
    </w:p>
    <w:p w:rsidR="006F5B8B" w:rsidRPr="00904165" w:rsidRDefault="006F5B8B" w:rsidP="006F5B8B">
      <w:pPr>
        <w:spacing w:line="360" w:lineRule="auto"/>
        <w:jc w:val="both"/>
        <w:rPr>
          <w:sz w:val="28"/>
          <w:szCs w:val="28"/>
        </w:rPr>
      </w:pPr>
    </w:p>
    <w:p w:rsidR="006F5B8B" w:rsidRPr="003C0888" w:rsidRDefault="006F5B8B" w:rsidP="006F5B8B">
      <w:pPr>
        <w:shd w:val="clear" w:color="auto" w:fill="FFFFFF"/>
        <w:spacing w:line="360" w:lineRule="auto"/>
        <w:jc w:val="center"/>
        <w:rPr>
          <w:b/>
          <w:sz w:val="28"/>
          <w:szCs w:val="28"/>
        </w:rPr>
      </w:pPr>
      <w:r>
        <w:rPr>
          <w:sz w:val="28"/>
          <w:szCs w:val="28"/>
        </w:rPr>
        <w:br w:type="page"/>
      </w:r>
      <w:r w:rsidRPr="003C0888">
        <w:rPr>
          <w:b/>
          <w:spacing w:val="-2"/>
          <w:sz w:val="28"/>
          <w:szCs w:val="28"/>
        </w:rPr>
        <w:t xml:space="preserve">СПИСОК ИСПОЛЬЗОВАННОЙ </w:t>
      </w:r>
      <w:r w:rsidRPr="003C0888">
        <w:rPr>
          <w:b/>
          <w:sz w:val="28"/>
          <w:szCs w:val="28"/>
        </w:rPr>
        <w:t>ЛИТЕРАТУРЫ</w:t>
      </w:r>
    </w:p>
    <w:p w:rsidR="006F5B8B" w:rsidRPr="00A67E5F" w:rsidRDefault="006F5B8B" w:rsidP="006F5B8B">
      <w:pPr>
        <w:shd w:val="clear" w:color="auto" w:fill="FFFFFF"/>
        <w:spacing w:line="360" w:lineRule="auto"/>
        <w:jc w:val="both"/>
        <w:rPr>
          <w:sz w:val="28"/>
          <w:szCs w:val="28"/>
        </w:rPr>
      </w:pP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Конституция РФ</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 xml:space="preserve"> Гражданский Кодекс РФ</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Налоговый Кодекс РФ</w:t>
      </w:r>
    </w:p>
    <w:p w:rsidR="006F5B8B" w:rsidRPr="00326DA4" w:rsidRDefault="006F5B8B" w:rsidP="00C87446">
      <w:pPr>
        <w:widowControl w:val="0"/>
        <w:numPr>
          <w:ilvl w:val="0"/>
          <w:numId w:val="5"/>
        </w:numPr>
        <w:tabs>
          <w:tab w:val="clear" w:pos="1429"/>
        </w:tabs>
        <w:spacing w:line="360" w:lineRule="auto"/>
        <w:ind w:left="0" w:firstLine="0"/>
        <w:jc w:val="both"/>
        <w:rPr>
          <w:sz w:val="28"/>
          <w:szCs w:val="28"/>
        </w:rPr>
      </w:pPr>
      <w:r w:rsidRPr="00326DA4">
        <w:rPr>
          <w:sz w:val="28"/>
          <w:szCs w:val="28"/>
        </w:rPr>
        <w:t>Федеральный закон «Об акционерных обществах» № 208-ФЗ от 26 декабря 1995г.</w:t>
      </w:r>
    </w:p>
    <w:p w:rsidR="006F5B8B" w:rsidRDefault="006F5B8B" w:rsidP="00C87446">
      <w:pPr>
        <w:widowControl w:val="0"/>
        <w:numPr>
          <w:ilvl w:val="0"/>
          <w:numId w:val="5"/>
        </w:numPr>
        <w:tabs>
          <w:tab w:val="clear" w:pos="1429"/>
        </w:tabs>
        <w:spacing w:line="360" w:lineRule="auto"/>
        <w:ind w:left="0" w:firstLine="0"/>
        <w:jc w:val="both"/>
        <w:rPr>
          <w:sz w:val="28"/>
          <w:szCs w:val="28"/>
        </w:rPr>
      </w:pPr>
      <w:r w:rsidRPr="00326DA4">
        <w:rPr>
          <w:sz w:val="28"/>
          <w:szCs w:val="28"/>
        </w:rPr>
        <w:t xml:space="preserve">Федеральный закон  «О бухгалтерском учете», </w:t>
      </w:r>
      <w:r>
        <w:rPr>
          <w:sz w:val="28"/>
          <w:szCs w:val="28"/>
        </w:rPr>
        <w:t>« 129 - ФЗ</w:t>
      </w:r>
      <w:r w:rsidRPr="00326DA4">
        <w:rPr>
          <w:sz w:val="28"/>
          <w:szCs w:val="28"/>
        </w:rPr>
        <w:t xml:space="preserve"> от 21.11.1996 г.</w:t>
      </w:r>
    </w:p>
    <w:p w:rsidR="006F5B8B" w:rsidRPr="00326DA4"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 xml:space="preserve">Указ </w:t>
      </w:r>
      <w:r w:rsidRPr="00326DA4">
        <w:rPr>
          <w:sz w:val="28"/>
          <w:szCs w:val="28"/>
        </w:rPr>
        <w:t xml:space="preserve">Президента РФ «О дополнительных мерах по нормализации расчетов и укреплению платежной дисциплины в народном хозяйстве» от 23 мая </w:t>
      </w:r>
      <w:smartTag w:uri="urn:schemas-microsoft-com:office:smarttags" w:element="metricconverter">
        <w:smartTagPr>
          <w:attr w:name="ProductID" w:val="1994 г"/>
        </w:smartTagPr>
        <w:r w:rsidRPr="00326DA4">
          <w:rPr>
            <w:sz w:val="28"/>
            <w:szCs w:val="28"/>
          </w:rPr>
          <w:t>1994 г</w:t>
        </w:r>
      </w:smartTag>
      <w:r w:rsidRPr="00326DA4">
        <w:rPr>
          <w:sz w:val="28"/>
          <w:szCs w:val="28"/>
        </w:rPr>
        <w:t>. №1005.</w:t>
      </w:r>
    </w:p>
    <w:p w:rsidR="006F5B8B" w:rsidRPr="00326DA4" w:rsidRDefault="006F5B8B" w:rsidP="00C87446">
      <w:pPr>
        <w:widowControl w:val="0"/>
        <w:numPr>
          <w:ilvl w:val="0"/>
          <w:numId w:val="5"/>
        </w:numPr>
        <w:tabs>
          <w:tab w:val="clear" w:pos="1429"/>
        </w:tabs>
        <w:spacing w:line="360" w:lineRule="auto"/>
        <w:ind w:left="0" w:firstLine="0"/>
        <w:jc w:val="both"/>
        <w:rPr>
          <w:sz w:val="28"/>
          <w:szCs w:val="28"/>
        </w:rPr>
      </w:pPr>
      <w:r w:rsidRPr="00015DA7">
        <w:rPr>
          <w:sz w:val="28"/>
          <w:szCs w:val="28"/>
        </w:rPr>
        <w:t>Положение по бухгалтерскому учету «Учет основных средств» ПБУ 6/01 (в ред. Приказов Минфина РФ от 18.05.2002 № 45н, от 12.12.2005 № 147н, от 18.09.2006 № 116н, от 27.11.2006 № 156н)</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326DA4">
        <w:rPr>
          <w:sz w:val="28"/>
          <w:szCs w:val="28"/>
        </w:rPr>
        <w:t>Положение</w:t>
      </w:r>
      <w:r w:rsidRPr="00132530">
        <w:rPr>
          <w:sz w:val="28"/>
          <w:szCs w:val="28"/>
        </w:rPr>
        <w:t xml:space="preserve"> по бухгалтерскому учету «Доходы организации (ПБУ 9/99)», (приказ Минфина РФ от 6 мая </w:t>
      </w:r>
      <w:smartTag w:uri="urn:schemas-microsoft-com:office:smarttags" w:element="metricconverter">
        <w:smartTagPr>
          <w:attr w:name="ProductID" w:val="1999 г"/>
        </w:smartTagPr>
        <w:r w:rsidRPr="00132530">
          <w:rPr>
            <w:sz w:val="28"/>
            <w:szCs w:val="28"/>
          </w:rPr>
          <w:t>1999 г</w:t>
        </w:r>
      </w:smartTag>
      <w:r w:rsidRPr="00132530">
        <w:rPr>
          <w:sz w:val="28"/>
          <w:szCs w:val="28"/>
        </w:rPr>
        <w:t>. № 32н).</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 xml:space="preserve">Положение по бухгалтерскому учету «Расходы организации (ПБУ10/99)», (приказ Минфина РФ от 6 мая </w:t>
      </w:r>
      <w:smartTag w:uri="urn:schemas-microsoft-com:office:smarttags" w:element="metricconverter">
        <w:smartTagPr>
          <w:attr w:name="ProductID" w:val="1999 г"/>
        </w:smartTagPr>
        <w:r w:rsidRPr="00132530">
          <w:rPr>
            <w:sz w:val="28"/>
            <w:szCs w:val="28"/>
          </w:rPr>
          <w:t>1999 г</w:t>
        </w:r>
      </w:smartTag>
      <w:r w:rsidRPr="00132530">
        <w:rPr>
          <w:sz w:val="28"/>
          <w:szCs w:val="28"/>
        </w:rPr>
        <w:t xml:space="preserve">. № 33н). </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Ананьев В.К. Управление предприятиями. Коэффициенты как инструмент финансового анализа. Финансовая газета. Региональный выпуск", N 42, 2007. 22с.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Артеменко В.Г. Финансовый анализ. –  М.: Изд-во «ДИС» 200</w:t>
      </w:r>
      <w:r>
        <w:rPr>
          <w:sz w:val="28"/>
          <w:szCs w:val="28"/>
        </w:rPr>
        <w:t>7</w:t>
      </w:r>
      <w:r w:rsidRPr="00132530">
        <w:rPr>
          <w:sz w:val="28"/>
          <w:szCs w:val="28"/>
        </w:rPr>
        <w:t>. – 125с.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Баканов М.И. Шеремет А.Д. Теория экономического анализа. – М.: Финансы и статистика, 2006. – 364с.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Pr>
          <w:color w:val="000000"/>
          <w:sz w:val="28"/>
          <w:szCs w:val="28"/>
        </w:rPr>
        <w:t>Булгакова С.В. Управленческий учет. — Воронеж: Изд-во ВГУ, 2006. — 176 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 xml:space="preserve">Волков О.И., Скляренко В.К. Экономика предприятия: </w:t>
      </w:r>
      <w:r>
        <w:rPr>
          <w:sz w:val="28"/>
          <w:szCs w:val="28"/>
        </w:rPr>
        <w:t>Курс лекций. – М.: ИНФРА-М, 2005</w:t>
      </w:r>
      <w:r w:rsidRPr="00132530">
        <w:rPr>
          <w:sz w:val="28"/>
          <w:szCs w:val="28"/>
        </w:rPr>
        <w:t xml:space="preserve"> – 280с.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Германова О.Ю. Современная экономика. – Ростов н/Д.: Феникс, 2008.-544 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Зайцев Н.Л. Экономика организации. Учебник. – М.: Изд-во «Экзамен», 200</w:t>
      </w:r>
      <w:r>
        <w:rPr>
          <w:sz w:val="28"/>
          <w:szCs w:val="28"/>
        </w:rPr>
        <w:t>6</w:t>
      </w:r>
      <w:r w:rsidRPr="00132530">
        <w:rPr>
          <w:sz w:val="28"/>
          <w:szCs w:val="28"/>
        </w:rPr>
        <w:t>. – 622с.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Ковалев В.В. Финансовый анализ: методы и процедуры. М.: Финансы и статистика, 2006. – 235с.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Ковалев В.В. Финансы. Учебник. –  М.: Проспект, 200</w:t>
      </w:r>
      <w:r>
        <w:rPr>
          <w:sz w:val="28"/>
          <w:szCs w:val="28"/>
        </w:rPr>
        <w:t>7</w:t>
      </w:r>
      <w:r w:rsidRPr="00132530">
        <w:rPr>
          <w:sz w:val="28"/>
          <w:szCs w:val="28"/>
        </w:rPr>
        <w:t>. – 415с.</w:t>
      </w:r>
    </w:p>
    <w:p w:rsidR="00344090" w:rsidRDefault="00344090" w:rsidP="00344090">
      <w:pPr>
        <w:widowControl w:val="0"/>
        <w:numPr>
          <w:ilvl w:val="0"/>
          <w:numId w:val="5"/>
        </w:numPr>
        <w:tabs>
          <w:tab w:val="clear" w:pos="1429"/>
        </w:tabs>
        <w:spacing w:line="360" w:lineRule="auto"/>
        <w:ind w:left="0" w:firstLine="0"/>
        <w:jc w:val="both"/>
        <w:rPr>
          <w:sz w:val="28"/>
          <w:szCs w:val="28"/>
        </w:rPr>
      </w:pPr>
      <w:r>
        <w:rPr>
          <w:sz w:val="28"/>
          <w:szCs w:val="28"/>
        </w:rPr>
        <w:t>Крутик А.Б., Хайкин М.М.</w:t>
      </w:r>
      <w:r w:rsidRPr="00117AFF">
        <w:rPr>
          <w:sz w:val="28"/>
          <w:szCs w:val="28"/>
        </w:rPr>
        <w:t xml:space="preserve"> </w:t>
      </w:r>
      <w:r>
        <w:rPr>
          <w:sz w:val="28"/>
          <w:szCs w:val="28"/>
        </w:rPr>
        <w:t>О</w:t>
      </w:r>
      <w:r w:rsidRPr="00117AFF">
        <w:rPr>
          <w:sz w:val="28"/>
          <w:szCs w:val="28"/>
        </w:rPr>
        <w:t xml:space="preserve">сновы финансовой  деятельности предприятия. Учеб. Пособие. – 2-еизд., перераб. и доп. – </w:t>
      </w:r>
      <w:r>
        <w:rPr>
          <w:sz w:val="28"/>
          <w:szCs w:val="28"/>
        </w:rPr>
        <w:t>М.:</w:t>
      </w:r>
      <w:r w:rsidRPr="00117AFF">
        <w:rPr>
          <w:sz w:val="28"/>
          <w:szCs w:val="28"/>
        </w:rPr>
        <w:t xml:space="preserve"> </w:t>
      </w:r>
      <w:r>
        <w:rPr>
          <w:sz w:val="28"/>
          <w:szCs w:val="28"/>
        </w:rPr>
        <w:t>Бизнес-прессам, 2006</w:t>
      </w:r>
      <w:r w:rsidRPr="00117AFF">
        <w:rPr>
          <w:sz w:val="28"/>
          <w:szCs w:val="28"/>
        </w:rPr>
        <w:t xml:space="preserve">. </w:t>
      </w:r>
      <w:r>
        <w:rPr>
          <w:sz w:val="28"/>
          <w:szCs w:val="28"/>
        </w:rPr>
        <w:t xml:space="preserve">– </w:t>
      </w:r>
      <w:r w:rsidRPr="00117AFF">
        <w:rPr>
          <w:sz w:val="28"/>
          <w:szCs w:val="28"/>
        </w:rPr>
        <w:t>448 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Лебедев В.Г. Управление затратами на предприятии. Учебник. – С-П.: «Бизнес- пресса» 2008 – 275с</w:t>
      </w:r>
    </w:p>
    <w:p w:rsidR="006F5B8B" w:rsidRPr="00117AFF" w:rsidRDefault="006F5B8B" w:rsidP="00C87446">
      <w:pPr>
        <w:widowControl w:val="0"/>
        <w:numPr>
          <w:ilvl w:val="0"/>
          <w:numId w:val="5"/>
        </w:numPr>
        <w:tabs>
          <w:tab w:val="clear" w:pos="1429"/>
        </w:tabs>
        <w:spacing w:line="360" w:lineRule="auto"/>
        <w:ind w:left="0" w:firstLine="0"/>
        <w:jc w:val="both"/>
        <w:rPr>
          <w:sz w:val="28"/>
          <w:szCs w:val="28"/>
        </w:rPr>
      </w:pPr>
      <w:r w:rsidRPr="00117AFF">
        <w:rPr>
          <w:sz w:val="28"/>
          <w:szCs w:val="28"/>
        </w:rPr>
        <w:t>Маркарьян Э.А., Герасименко Г.П., Маркарьян С.Э. Экономический анализ хозяй</w:t>
      </w:r>
      <w:r>
        <w:rPr>
          <w:sz w:val="28"/>
          <w:szCs w:val="28"/>
        </w:rPr>
        <w:t>ственной деятельности– 2-е изд.,</w:t>
      </w:r>
      <w:r w:rsidRPr="00117AFF">
        <w:rPr>
          <w:sz w:val="28"/>
          <w:szCs w:val="28"/>
        </w:rPr>
        <w:t>. – Ростов</w:t>
      </w:r>
      <w:r>
        <w:rPr>
          <w:sz w:val="28"/>
          <w:szCs w:val="28"/>
        </w:rPr>
        <w:t>-</w:t>
      </w:r>
      <w:r w:rsidRPr="00117AFF">
        <w:rPr>
          <w:sz w:val="28"/>
          <w:szCs w:val="28"/>
        </w:rPr>
        <w:t>на</w:t>
      </w:r>
      <w:r>
        <w:rPr>
          <w:sz w:val="28"/>
          <w:szCs w:val="28"/>
        </w:rPr>
        <w:t>-</w:t>
      </w:r>
      <w:r w:rsidRPr="00117AFF">
        <w:rPr>
          <w:sz w:val="28"/>
          <w:szCs w:val="28"/>
        </w:rPr>
        <w:t>Д</w:t>
      </w:r>
      <w:r>
        <w:rPr>
          <w:sz w:val="28"/>
          <w:szCs w:val="28"/>
        </w:rPr>
        <w:t xml:space="preserve">ону, Феникс, 2005. – 560 с. </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Павлова Л.Н. Финансы предприятия. – М.: Юнити, 2006. – 257с.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Попов Н.А. Экономика сельского хозяйства: Учебник. – М.: Издательство «Дело и Сервис», 2007. – 371с.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Поршнев А.Г. Основы и проблемы экономики предприятия: Пер. с нем. – М.: Финансы и статистика, 200</w:t>
      </w:r>
      <w:r>
        <w:rPr>
          <w:sz w:val="28"/>
          <w:szCs w:val="28"/>
        </w:rPr>
        <w:t>7</w:t>
      </w:r>
      <w:r w:rsidRPr="00132530">
        <w:rPr>
          <w:sz w:val="28"/>
          <w:szCs w:val="28"/>
        </w:rPr>
        <w:t>. – 445с.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Романовский М.В. Финансы предприятия. – М.: РЮИД, 2008. – 425с.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Руденко В.И. «Бухгалтерский учет: конспект лекций» – Ростов-на-Дону, Феникс, 200</w:t>
      </w:r>
      <w:r>
        <w:rPr>
          <w:sz w:val="28"/>
          <w:szCs w:val="28"/>
        </w:rPr>
        <w:t>8</w:t>
      </w:r>
      <w:r w:rsidRPr="00132530">
        <w:rPr>
          <w:sz w:val="28"/>
          <w:szCs w:val="28"/>
        </w:rPr>
        <w:t>. – 256с.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Савицкая Г.В. Анализ хозяйственной деятельности предприятия, -М., ИНФРА-М, 200</w:t>
      </w:r>
      <w:r>
        <w:rPr>
          <w:sz w:val="28"/>
          <w:szCs w:val="28"/>
        </w:rPr>
        <w:t>6</w:t>
      </w:r>
      <w:r w:rsidRPr="00132530">
        <w:rPr>
          <w:sz w:val="28"/>
          <w:szCs w:val="28"/>
        </w:rPr>
        <w:t xml:space="preserve">. – </w:t>
      </w:r>
      <w:r>
        <w:rPr>
          <w:sz w:val="28"/>
          <w:szCs w:val="28"/>
        </w:rPr>
        <w:t>704</w:t>
      </w:r>
      <w:r w:rsidRPr="00132530">
        <w:rPr>
          <w:sz w:val="28"/>
          <w:szCs w:val="28"/>
        </w:rPr>
        <w:t>с.</w:t>
      </w:r>
    </w:p>
    <w:p w:rsidR="006F5B8B" w:rsidRDefault="006F5B8B" w:rsidP="00C87446">
      <w:pPr>
        <w:widowControl w:val="0"/>
        <w:numPr>
          <w:ilvl w:val="0"/>
          <w:numId w:val="5"/>
        </w:numPr>
        <w:tabs>
          <w:tab w:val="clear" w:pos="1429"/>
        </w:tabs>
        <w:spacing w:line="360" w:lineRule="auto"/>
        <w:ind w:left="0" w:firstLine="0"/>
        <w:jc w:val="both"/>
        <w:rPr>
          <w:sz w:val="28"/>
          <w:szCs w:val="28"/>
        </w:rPr>
      </w:pPr>
      <w:r>
        <w:rPr>
          <w:sz w:val="28"/>
          <w:szCs w:val="28"/>
        </w:rPr>
        <w:t>Семин А.Н., Лукиных М.И. Финансы сельскохозяйственных предприятий, Екатеринбург: издательский дом Уральской государственной сельскохозяйственной академии, 2006. – 283с.</w:t>
      </w:r>
    </w:p>
    <w:p w:rsidR="006F5B8B" w:rsidRPr="00132530" w:rsidRDefault="006F5B8B" w:rsidP="00C87446">
      <w:pPr>
        <w:widowControl w:val="0"/>
        <w:numPr>
          <w:ilvl w:val="0"/>
          <w:numId w:val="5"/>
        </w:numPr>
        <w:tabs>
          <w:tab w:val="clear" w:pos="1429"/>
        </w:tabs>
        <w:spacing w:line="360" w:lineRule="auto"/>
        <w:ind w:left="0" w:firstLine="0"/>
        <w:jc w:val="both"/>
        <w:rPr>
          <w:sz w:val="28"/>
          <w:szCs w:val="28"/>
        </w:rPr>
      </w:pPr>
      <w:r w:rsidRPr="00132530">
        <w:rPr>
          <w:sz w:val="28"/>
          <w:szCs w:val="28"/>
        </w:rPr>
        <w:t>Сергеев И.В. Экономика предприятия: Учеб. пособие для экон. вузов. – М.: Финансы и статистика, 200</w:t>
      </w:r>
      <w:r>
        <w:rPr>
          <w:sz w:val="28"/>
          <w:szCs w:val="28"/>
        </w:rPr>
        <w:t>7</w:t>
      </w:r>
      <w:r w:rsidRPr="00132530">
        <w:rPr>
          <w:sz w:val="28"/>
          <w:szCs w:val="28"/>
        </w:rPr>
        <w:t>.-304 с.</w:t>
      </w:r>
    </w:p>
    <w:p w:rsidR="006F5B8B" w:rsidRPr="00466960" w:rsidRDefault="006F5B8B" w:rsidP="00C87446">
      <w:pPr>
        <w:numPr>
          <w:ilvl w:val="0"/>
          <w:numId w:val="5"/>
        </w:numPr>
        <w:tabs>
          <w:tab w:val="clear" w:pos="1429"/>
          <w:tab w:val="num" w:pos="0"/>
        </w:tabs>
        <w:spacing w:after="100" w:afterAutospacing="1" w:line="360" w:lineRule="auto"/>
        <w:ind w:left="0" w:firstLine="0"/>
        <w:jc w:val="both"/>
        <w:rPr>
          <w:sz w:val="28"/>
          <w:szCs w:val="28"/>
        </w:rPr>
      </w:pPr>
      <w:r>
        <w:rPr>
          <w:color w:val="000000"/>
          <w:sz w:val="28"/>
          <w:szCs w:val="28"/>
        </w:rPr>
        <w:t xml:space="preserve">Шеремет А.Д. Методика финансового анализа. – 3-е изд., перераб. и доп. – М.: </w:t>
      </w:r>
      <w:r w:rsidRPr="00466960">
        <w:rPr>
          <w:color w:val="000000"/>
          <w:sz w:val="28"/>
          <w:szCs w:val="28"/>
        </w:rPr>
        <w:t>ИНФРА – М, 200</w:t>
      </w:r>
      <w:r>
        <w:rPr>
          <w:color w:val="000000"/>
          <w:sz w:val="28"/>
          <w:szCs w:val="28"/>
        </w:rPr>
        <w:t>6</w:t>
      </w:r>
      <w:r w:rsidRPr="00466960">
        <w:rPr>
          <w:color w:val="000000"/>
          <w:sz w:val="28"/>
          <w:szCs w:val="28"/>
        </w:rPr>
        <w:t>. – 208с.</w:t>
      </w:r>
    </w:p>
    <w:p w:rsidR="006F5B8B" w:rsidRPr="00466960" w:rsidRDefault="006F5B8B" w:rsidP="00C87446">
      <w:pPr>
        <w:numPr>
          <w:ilvl w:val="0"/>
          <w:numId w:val="5"/>
        </w:numPr>
        <w:tabs>
          <w:tab w:val="clear" w:pos="1429"/>
          <w:tab w:val="num" w:pos="0"/>
        </w:tabs>
        <w:spacing w:after="100" w:afterAutospacing="1" w:line="360" w:lineRule="auto"/>
        <w:ind w:left="0" w:firstLine="0"/>
        <w:jc w:val="both"/>
        <w:rPr>
          <w:sz w:val="28"/>
          <w:szCs w:val="28"/>
        </w:rPr>
      </w:pPr>
      <w:r w:rsidRPr="00466960">
        <w:rPr>
          <w:sz w:val="28"/>
          <w:szCs w:val="28"/>
        </w:rPr>
        <w:t>Шеремет А.Д., Ионова А.Ф. Финансы предприятий. Менеджмент и анализ. Учебное пособие. – М.: ИНФРА-М, 200</w:t>
      </w:r>
      <w:r>
        <w:rPr>
          <w:sz w:val="28"/>
          <w:szCs w:val="28"/>
        </w:rPr>
        <w:t>6</w:t>
      </w:r>
      <w:r w:rsidRPr="00466960">
        <w:rPr>
          <w:sz w:val="28"/>
          <w:szCs w:val="28"/>
        </w:rPr>
        <w:t>. – 433с.</w:t>
      </w:r>
    </w:p>
    <w:p w:rsidR="006F5B8B" w:rsidRPr="00132530" w:rsidRDefault="006F5B8B" w:rsidP="00C87446">
      <w:pPr>
        <w:numPr>
          <w:ilvl w:val="0"/>
          <w:numId w:val="5"/>
        </w:numPr>
        <w:tabs>
          <w:tab w:val="clear" w:pos="1429"/>
          <w:tab w:val="num" w:pos="0"/>
        </w:tabs>
        <w:spacing w:after="100" w:afterAutospacing="1" w:line="360" w:lineRule="auto"/>
        <w:ind w:left="0" w:firstLine="0"/>
        <w:jc w:val="both"/>
        <w:rPr>
          <w:sz w:val="28"/>
          <w:szCs w:val="28"/>
        </w:rPr>
      </w:pPr>
      <w:r>
        <w:rPr>
          <w:sz w:val="28"/>
          <w:szCs w:val="28"/>
          <w:lang w:val="en-US"/>
        </w:rPr>
        <w:t>http://www.minfin.ru</w:t>
      </w:r>
    </w:p>
    <w:p w:rsidR="006F5B8B" w:rsidRPr="002550D1" w:rsidRDefault="00645FAE" w:rsidP="002550D1">
      <w:pPr>
        <w:numPr>
          <w:ilvl w:val="0"/>
          <w:numId w:val="5"/>
        </w:numPr>
        <w:tabs>
          <w:tab w:val="clear" w:pos="1429"/>
          <w:tab w:val="num" w:pos="0"/>
        </w:tabs>
        <w:spacing w:after="100" w:afterAutospacing="1" w:line="360" w:lineRule="auto"/>
        <w:ind w:left="0" w:firstLine="0"/>
        <w:jc w:val="both"/>
        <w:rPr>
          <w:sz w:val="28"/>
          <w:szCs w:val="28"/>
        </w:rPr>
      </w:pPr>
      <w:hyperlink r:id="rId28" w:history="1">
        <w:r w:rsidR="006F5B8B" w:rsidRPr="009B0147">
          <w:rPr>
            <w:rStyle w:val="a9"/>
            <w:color w:val="auto"/>
            <w:sz w:val="28"/>
            <w:szCs w:val="28"/>
            <w:u w:val="none"/>
            <w:lang w:val="en-US"/>
          </w:rPr>
          <w:t>http</w:t>
        </w:r>
        <w:r w:rsidR="006F5B8B" w:rsidRPr="002550D1">
          <w:rPr>
            <w:rStyle w:val="a9"/>
            <w:color w:val="auto"/>
            <w:sz w:val="28"/>
            <w:szCs w:val="28"/>
            <w:u w:val="none"/>
          </w:rPr>
          <w:t>://</w:t>
        </w:r>
        <w:r w:rsidR="006F5B8B" w:rsidRPr="009B0147">
          <w:rPr>
            <w:rStyle w:val="a9"/>
            <w:color w:val="auto"/>
            <w:sz w:val="28"/>
            <w:szCs w:val="28"/>
            <w:u w:val="none"/>
            <w:lang w:val="en-US"/>
          </w:rPr>
          <w:t>www</w:t>
        </w:r>
        <w:r w:rsidR="006F5B8B" w:rsidRPr="002550D1">
          <w:rPr>
            <w:rStyle w:val="a9"/>
            <w:color w:val="auto"/>
            <w:sz w:val="28"/>
            <w:szCs w:val="28"/>
            <w:u w:val="none"/>
          </w:rPr>
          <w:t>.</w:t>
        </w:r>
        <w:r w:rsidR="006F5B8B" w:rsidRPr="009B0147">
          <w:rPr>
            <w:rStyle w:val="a9"/>
            <w:color w:val="auto"/>
            <w:sz w:val="28"/>
            <w:szCs w:val="28"/>
            <w:u w:val="none"/>
            <w:lang w:val="en-US"/>
          </w:rPr>
          <w:t>consultant</w:t>
        </w:r>
        <w:r w:rsidR="006F5B8B" w:rsidRPr="002550D1">
          <w:rPr>
            <w:rStyle w:val="a9"/>
            <w:color w:val="auto"/>
            <w:sz w:val="28"/>
            <w:szCs w:val="28"/>
            <w:u w:val="none"/>
          </w:rPr>
          <w:t>.</w:t>
        </w:r>
        <w:r w:rsidR="006F5B8B" w:rsidRPr="009B0147">
          <w:rPr>
            <w:rStyle w:val="a9"/>
            <w:color w:val="auto"/>
            <w:sz w:val="28"/>
            <w:szCs w:val="28"/>
            <w:u w:val="none"/>
            <w:lang w:val="en-US"/>
          </w:rPr>
          <w:t>ru</w:t>
        </w:r>
      </w:hyperlink>
      <w:r w:rsidR="006F5B8B" w:rsidRPr="002B5EE7">
        <w:rPr>
          <w:sz w:val="28"/>
          <w:szCs w:val="28"/>
        </w:rPr>
        <w:br w:type="page"/>
      </w:r>
      <w:r w:rsidR="002550D1">
        <w:rPr>
          <w:sz w:val="28"/>
          <w:szCs w:val="28"/>
        </w:rPr>
        <w:t xml:space="preserve">                                                  </w:t>
      </w:r>
      <w:r w:rsidR="006F5B8B" w:rsidRPr="009D5F1A">
        <w:rPr>
          <w:b/>
          <w:sz w:val="28"/>
          <w:szCs w:val="28"/>
        </w:rPr>
        <w:t>ПРИЛОЖЕНИЕ А</w:t>
      </w:r>
    </w:p>
    <w:p w:rsidR="006F5B8B" w:rsidRDefault="006F5B8B" w:rsidP="006F5B8B">
      <w:pPr>
        <w:spacing w:line="360" w:lineRule="auto"/>
        <w:jc w:val="center"/>
        <w:rPr>
          <w:b/>
          <w:sz w:val="28"/>
          <w:szCs w:val="28"/>
        </w:rPr>
      </w:pPr>
    </w:p>
    <w:p w:rsidR="006F5B8B" w:rsidRPr="00DB26BD" w:rsidRDefault="006F5B8B" w:rsidP="006F5B8B">
      <w:pPr>
        <w:spacing w:line="360" w:lineRule="auto"/>
        <w:jc w:val="center"/>
        <w:rPr>
          <w:sz w:val="28"/>
          <w:szCs w:val="28"/>
        </w:rPr>
      </w:pPr>
      <w:r>
        <w:rPr>
          <w:sz w:val="28"/>
          <w:szCs w:val="28"/>
        </w:rPr>
        <w:t>СОСТАВ И СТРУКТУРА ОБОРОТНЫХ СРЕДСТВ</w:t>
      </w:r>
    </w:p>
    <w:p w:rsidR="006F5B8B" w:rsidRPr="009D5F1A" w:rsidRDefault="006F5B8B" w:rsidP="006F5B8B">
      <w:pPr>
        <w:spacing w:line="360" w:lineRule="auto"/>
        <w:jc w:val="center"/>
        <w:rPr>
          <w:b/>
          <w:sz w:val="28"/>
          <w:szCs w:val="28"/>
        </w:rPr>
      </w:pPr>
    </w:p>
    <w:p w:rsidR="006F5B8B" w:rsidRDefault="006F5B8B" w:rsidP="006F5B8B">
      <w:pPr>
        <w:ind w:firstLine="720"/>
        <w:jc w:val="both"/>
        <w:rPr>
          <w:sz w:val="28"/>
          <w:szCs w:val="28"/>
        </w:rPr>
      </w:pPr>
      <w:r>
        <w:rPr>
          <w:sz w:val="28"/>
          <w:szCs w:val="28"/>
        </w:rPr>
        <w:t xml:space="preserve">Таблица 1 – </w:t>
      </w:r>
      <w:r w:rsidRPr="00C0196E">
        <w:rPr>
          <w:sz w:val="28"/>
          <w:szCs w:val="28"/>
        </w:rPr>
        <w:t>Состав и структура оборотных средств по их функциональной роли в процессе производства</w:t>
      </w:r>
    </w:p>
    <w:tbl>
      <w:tblPr>
        <w:tblStyle w:val="ab"/>
        <w:tblW w:w="0" w:type="auto"/>
        <w:tblInd w:w="108" w:type="dxa"/>
        <w:tblLook w:val="01E0" w:firstRow="1" w:lastRow="1" w:firstColumn="1" w:lastColumn="1" w:noHBand="0" w:noVBand="0"/>
      </w:tblPr>
      <w:tblGrid>
        <w:gridCol w:w="2437"/>
        <w:gridCol w:w="7876"/>
      </w:tblGrid>
      <w:tr w:rsidR="006F5B8B" w:rsidRPr="003748C7" w:rsidTr="006F5B8B">
        <w:tc>
          <w:tcPr>
            <w:tcW w:w="2437" w:type="dxa"/>
            <w:vAlign w:val="center"/>
          </w:tcPr>
          <w:p w:rsidR="006F5B8B" w:rsidRPr="003748C7" w:rsidRDefault="006F5B8B" w:rsidP="006F5B8B">
            <w:pPr>
              <w:jc w:val="center"/>
              <w:rPr>
                <w:sz w:val="28"/>
                <w:szCs w:val="28"/>
              </w:rPr>
            </w:pPr>
            <w:r w:rsidRPr="003748C7">
              <w:rPr>
                <w:sz w:val="28"/>
                <w:szCs w:val="28"/>
              </w:rPr>
              <w:t>Группа оборотных средств</w:t>
            </w:r>
          </w:p>
        </w:tc>
        <w:tc>
          <w:tcPr>
            <w:tcW w:w="7876" w:type="dxa"/>
            <w:vAlign w:val="center"/>
          </w:tcPr>
          <w:p w:rsidR="006F5B8B" w:rsidRPr="003748C7" w:rsidRDefault="006F5B8B" w:rsidP="006F5B8B">
            <w:pPr>
              <w:jc w:val="center"/>
              <w:rPr>
                <w:sz w:val="28"/>
                <w:szCs w:val="28"/>
              </w:rPr>
            </w:pPr>
            <w:r w:rsidRPr="003748C7">
              <w:rPr>
                <w:sz w:val="28"/>
                <w:szCs w:val="28"/>
              </w:rPr>
              <w:t>Состав включаемых оборотных средств</w:t>
            </w:r>
          </w:p>
        </w:tc>
      </w:tr>
      <w:tr w:rsidR="006F5B8B" w:rsidRPr="003748C7" w:rsidTr="006F5B8B">
        <w:tc>
          <w:tcPr>
            <w:tcW w:w="2437" w:type="dxa"/>
          </w:tcPr>
          <w:p w:rsidR="006F5B8B" w:rsidRPr="003748C7" w:rsidRDefault="006F5B8B" w:rsidP="006F5B8B">
            <w:pPr>
              <w:rPr>
                <w:sz w:val="28"/>
                <w:szCs w:val="28"/>
              </w:rPr>
            </w:pPr>
            <w:r w:rsidRPr="003748C7">
              <w:rPr>
                <w:sz w:val="28"/>
                <w:szCs w:val="28"/>
              </w:rPr>
              <w:t xml:space="preserve">1. </w:t>
            </w:r>
            <w:r>
              <w:rPr>
                <w:sz w:val="28"/>
                <w:szCs w:val="28"/>
              </w:rPr>
              <w:t>О</w:t>
            </w:r>
            <w:r w:rsidRPr="003748C7">
              <w:rPr>
                <w:sz w:val="28"/>
                <w:szCs w:val="28"/>
              </w:rPr>
              <w:t>боротные производственные средства (оборотные средства в сфере производства)</w:t>
            </w: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r w:rsidRPr="003748C7">
              <w:rPr>
                <w:sz w:val="28"/>
                <w:szCs w:val="28"/>
              </w:rPr>
              <w:t>2. Оборотные средства в сфере обращения</w:t>
            </w: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p>
          <w:p w:rsidR="006F5B8B" w:rsidRPr="003748C7" w:rsidRDefault="006F5B8B" w:rsidP="006F5B8B">
            <w:pPr>
              <w:rPr>
                <w:sz w:val="28"/>
                <w:szCs w:val="28"/>
              </w:rPr>
            </w:pPr>
            <w:r w:rsidRPr="003748C7">
              <w:rPr>
                <w:sz w:val="28"/>
                <w:szCs w:val="28"/>
              </w:rPr>
              <w:t>3. Общая сумма оборотных средств</w:t>
            </w:r>
          </w:p>
        </w:tc>
        <w:tc>
          <w:tcPr>
            <w:tcW w:w="7876" w:type="dxa"/>
          </w:tcPr>
          <w:p w:rsidR="006F5B8B" w:rsidRPr="003748C7" w:rsidRDefault="006F5B8B" w:rsidP="006F5B8B">
            <w:pPr>
              <w:rPr>
                <w:sz w:val="28"/>
                <w:szCs w:val="28"/>
              </w:rPr>
            </w:pPr>
            <w:r w:rsidRPr="003748C7">
              <w:rPr>
                <w:sz w:val="28"/>
                <w:szCs w:val="28"/>
              </w:rPr>
              <w:t xml:space="preserve">1.1. Производственные запасы: </w:t>
            </w:r>
          </w:p>
          <w:p w:rsidR="006F5B8B" w:rsidRPr="003748C7" w:rsidRDefault="006F5B8B" w:rsidP="006F5B8B">
            <w:pPr>
              <w:rPr>
                <w:sz w:val="28"/>
                <w:szCs w:val="28"/>
              </w:rPr>
            </w:pPr>
            <w:r w:rsidRPr="003748C7">
              <w:rPr>
                <w:sz w:val="28"/>
                <w:szCs w:val="28"/>
              </w:rPr>
              <w:t>- сырье</w:t>
            </w:r>
          </w:p>
          <w:p w:rsidR="006F5B8B" w:rsidRPr="003748C7" w:rsidRDefault="006F5B8B" w:rsidP="006F5B8B">
            <w:pPr>
              <w:rPr>
                <w:sz w:val="28"/>
                <w:szCs w:val="28"/>
              </w:rPr>
            </w:pPr>
            <w:r w:rsidRPr="003748C7">
              <w:rPr>
                <w:sz w:val="28"/>
                <w:szCs w:val="28"/>
              </w:rPr>
              <w:t>- основные материалы</w:t>
            </w:r>
          </w:p>
          <w:p w:rsidR="006F5B8B" w:rsidRPr="003748C7" w:rsidRDefault="006F5B8B" w:rsidP="006F5B8B">
            <w:pPr>
              <w:rPr>
                <w:sz w:val="28"/>
                <w:szCs w:val="28"/>
              </w:rPr>
            </w:pPr>
            <w:r w:rsidRPr="003748C7">
              <w:rPr>
                <w:sz w:val="28"/>
                <w:szCs w:val="28"/>
              </w:rPr>
              <w:t>- покупные полуфабрикаты</w:t>
            </w:r>
          </w:p>
          <w:p w:rsidR="006F5B8B" w:rsidRPr="003748C7" w:rsidRDefault="006F5B8B" w:rsidP="006F5B8B">
            <w:pPr>
              <w:rPr>
                <w:sz w:val="28"/>
                <w:szCs w:val="28"/>
              </w:rPr>
            </w:pPr>
            <w:r w:rsidRPr="003748C7">
              <w:rPr>
                <w:sz w:val="28"/>
                <w:szCs w:val="28"/>
              </w:rPr>
              <w:t>- топливо</w:t>
            </w:r>
          </w:p>
          <w:p w:rsidR="006F5B8B" w:rsidRPr="003748C7" w:rsidRDefault="006F5B8B" w:rsidP="006F5B8B">
            <w:pPr>
              <w:rPr>
                <w:sz w:val="28"/>
                <w:szCs w:val="28"/>
              </w:rPr>
            </w:pPr>
            <w:r w:rsidRPr="003748C7">
              <w:rPr>
                <w:sz w:val="28"/>
                <w:szCs w:val="28"/>
              </w:rPr>
              <w:t>- вспомогательные материалы</w:t>
            </w:r>
          </w:p>
          <w:p w:rsidR="006F5B8B" w:rsidRPr="003748C7" w:rsidRDefault="006F5B8B" w:rsidP="006F5B8B">
            <w:pPr>
              <w:rPr>
                <w:sz w:val="28"/>
                <w:szCs w:val="28"/>
              </w:rPr>
            </w:pPr>
            <w:r w:rsidRPr="003748C7">
              <w:rPr>
                <w:sz w:val="28"/>
                <w:szCs w:val="28"/>
              </w:rPr>
              <w:t>- малоценные и быстроизнашивающиеся предметы (по остаточной стоимости)</w:t>
            </w:r>
          </w:p>
          <w:p w:rsidR="006F5B8B" w:rsidRPr="003748C7" w:rsidRDefault="006F5B8B" w:rsidP="006F5B8B">
            <w:pPr>
              <w:rPr>
                <w:sz w:val="28"/>
                <w:szCs w:val="28"/>
              </w:rPr>
            </w:pPr>
            <w:r w:rsidRPr="003748C7">
              <w:rPr>
                <w:sz w:val="28"/>
                <w:szCs w:val="28"/>
              </w:rPr>
              <w:t>1.2. Средства в процессе производства:</w:t>
            </w:r>
          </w:p>
          <w:p w:rsidR="006F5B8B" w:rsidRPr="003748C7" w:rsidRDefault="006F5B8B" w:rsidP="006F5B8B">
            <w:pPr>
              <w:rPr>
                <w:sz w:val="28"/>
                <w:szCs w:val="28"/>
              </w:rPr>
            </w:pPr>
            <w:r w:rsidRPr="003748C7">
              <w:rPr>
                <w:sz w:val="28"/>
                <w:szCs w:val="28"/>
              </w:rPr>
              <w:t>- незавершенное производство</w:t>
            </w:r>
          </w:p>
          <w:p w:rsidR="006F5B8B" w:rsidRPr="003748C7" w:rsidRDefault="006F5B8B" w:rsidP="006F5B8B">
            <w:pPr>
              <w:rPr>
                <w:sz w:val="28"/>
                <w:szCs w:val="28"/>
              </w:rPr>
            </w:pPr>
            <w:r w:rsidRPr="003748C7">
              <w:rPr>
                <w:sz w:val="28"/>
                <w:szCs w:val="28"/>
              </w:rPr>
              <w:t>- полуфабрикаты собственной выработки</w:t>
            </w:r>
          </w:p>
          <w:p w:rsidR="006F5B8B" w:rsidRPr="003748C7" w:rsidRDefault="006F5B8B" w:rsidP="006F5B8B">
            <w:pPr>
              <w:rPr>
                <w:sz w:val="28"/>
                <w:szCs w:val="28"/>
              </w:rPr>
            </w:pPr>
            <w:r w:rsidRPr="003748C7">
              <w:rPr>
                <w:sz w:val="28"/>
                <w:szCs w:val="28"/>
              </w:rPr>
              <w:t>- расходы будущих периодов</w:t>
            </w:r>
          </w:p>
          <w:p w:rsidR="006F5B8B" w:rsidRDefault="006F5B8B" w:rsidP="006F5B8B">
            <w:pPr>
              <w:rPr>
                <w:sz w:val="28"/>
                <w:szCs w:val="28"/>
              </w:rPr>
            </w:pPr>
          </w:p>
          <w:p w:rsidR="006F5B8B" w:rsidRPr="003748C7" w:rsidRDefault="006F5B8B" w:rsidP="006F5B8B">
            <w:pPr>
              <w:rPr>
                <w:sz w:val="28"/>
                <w:szCs w:val="28"/>
              </w:rPr>
            </w:pPr>
            <w:r w:rsidRPr="003748C7">
              <w:rPr>
                <w:sz w:val="28"/>
                <w:szCs w:val="28"/>
              </w:rPr>
              <w:t>2.1. Нереализованная продукция:</w:t>
            </w:r>
          </w:p>
          <w:p w:rsidR="006F5B8B" w:rsidRPr="003748C7" w:rsidRDefault="006F5B8B" w:rsidP="006F5B8B">
            <w:pPr>
              <w:rPr>
                <w:sz w:val="28"/>
                <w:szCs w:val="28"/>
              </w:rPr>
            </w:pPr>
            <w:r w:rsidRPr="003748C7">
              <w:rPr>
                <w:sz w:val="28"/>
                <w:szCs w:val="28"/>
              </w:rPr>
              <w:t>- готовая продукция на складах предприятия</w:t>
            </w:r>
          </w:p>
          <w:p w:rsidR="006F5B8B" w:rsidRPr="003748C7" w:rsidRDefault="006F5B8B" w:rsidP="006F5B8B">
            <w:pPr>
              <w:rPr>
                <w:sz w:val="28"/>
                <w:szCs w:val="28"/>
              </w:rPr>
            </w:pPr>
            <w:r w:rsidRPr="003748C7">
              <w:rPr>
                <w:sz w:val="28"/>
                <w:szCs w:val="28"/>
              </w:rPr>
              <w:t>- отгруженная, но еще не оплаченная продукция</w:t>
            </w:r>
          </w:p>
          <w:p w:rsidR="006F5B8B" w:rsidRPr="003748C7" w:rsidRDefault="006F5B8B" w:rsidP="006F5B8B">
            <w:pPr>
              <w:rPr>
                <w:sz w:val="28"/>
                <w:szCs w:val="28"/>
              </w:rPr>
            </w:pPr>
            <w:r w:rsidRPr="003748C7">
              <w:rPr>
                <w:sz w:val="28"/>
                <w:szCs w:val="28"/>
              </w:rPr>
              <w:t>- товары для перепродажи</w:t>
            </w:r>
          </w:p>
          <w:p w:rsidR="006F5B8B" w:rsidRPr="003748C7" w:rsidRDefault="006F5B8B" w:rsidP="006F5B8B">
            <w:pPr>
              <w:rPr>
                <w:sz w:val="28"/>
                <w:szCs w:val="28"/>
              </w:rPr>
            </w:pPr>
            <w:r w:rsidRPr="003748C7">
              <w:rPr>
                <w:sz w:val="28"/>
                <w:szCs w:val="28"/>
              </w:rPr>
              <w:t>2.2. Денежные средства:</w:t>
            </w:r>
          </w:p>
          <w:p w:rsidR="006F5B8B" w:rsidRPr="003748C7" w:rsidRDefault="006F5B8B" w:rsidP="006F5B8B">
            <w:pPr>
              <w:rPr>
                <w:sz w:val="28"/>
                <w:szCs w:val="28"/>
              </w:rPr>
            </w:pPr>
            <w:r w:rsidRPr="003748C7">
              <w:rPr>
                <w:sz w:val="28"/>
                <w:szCs w:val="28"/>
              </w:rPr>
              <w:t>- касса</w:t>
            </w:r>
          </w:p>
          <w:p w:rsidR="006F5B8B" w:rsidRPr="003748C7" w:rsidRDefault="006F5B8B" w:rsidP="006F5B8B">
            <w:pPr>
              <w:rPr>
                <w:sz w:val="28"/>
                <w:szCs w:val="28"/>
              </w:rPr>
            </w:pPr>
            <w:r w:rsidRPr="003748C7">
              <w:rPr>
                <w:sz w:val="28"/>
                <w:szCs w:val="28"/>
              </w:rPr>
              <w:t>- расчетный счет</w:t>
            </w:r>
          </w:p>
          <w:p w:rsidR="006F5B8B" w:rsidRPr="003748C7" w:rsidRDefault="006F5B8B" w:rsidP="006F5B8B">
            <w:pPr>
              <w:rPr>
                <w:sz w:val="28"/>
                <w:szCs w:val="28"/>
              </w:rPr>
            </w:pPr>
            <w:r w:rsidRPr="003748C7">
              <w:rPr>
                <w:sz w:val="28"/>
                <w:szCs w:val="28"/>
              </w:rPr>
              <w:t>- ценные бумаги</w:t>
            </w:r>
          </w:p>
          <w:p w:rsidR="006F5B8B" w:rsidRPr="003748C7" w:rsidRDefault="006F5B8B" w:rsidP="006F5B8B">
            <w:pPr>
              <w:rPr>
                <w:sz w:val="28"/>
                <w:szCs w:val="28"/>
              </w:rPr>
            </w:pPr>
            <w:r w:rsidRPr="003748C7">
              <w:rPr>
                <w:sz w:val="28"/>
                <w:szCs w:val="28"/>
              </w:rPr>
              <w:t>- прочие денежные средства</w:t>
            </w:r>
          </w:p>
          <w:p w:rsidR="006F5B8B" w:rsidRPr="003748C7" w:rsidRDefault="006F5B8B" w:rsidP="006F5B8B">
            <w:pPr>
              <w:rPr>
                <w:sz w:val="28"/>
                <w:szCs w:val="28"/>
              </w:rPr>
            </w:pPr>
            <w:r w:rsidRPr="003748C7">
              <w:rPr>
                <w:sz w:val="28"/>
                <w:szCs w:val="28"/>
              </w:rPr>
              <w:t>Расчеты с другими предприятиями и организациями</w:t>
            </w:r>
          </w:p>
          <w:p w:rsidR="006F5B8B" w:rsidRDefault="006F5B8B" w:rsidP="006F5B8B">
            <w:pPr>
              <w:rPr>
                <w:sz w:val="28"/>
                <w:szCs w:val="28"/>
              </w:rPr>
            </w:pPr>
          </w:p>
          <w:p w:rsidR="006F5B8B" w:rsidRPr="003748C7" w:rsidRDefault="006F5B8B" w:rsidP="006F5B8B">
            <w:pPr>
              <w:rPr>
                <w:sz w:val="28"/>
                <w:szCs w:val="28"/>
              </w:rPr>
            </w:pPr>
            <w:r w:rsidRPr="003748C7">
              <w:rPr>
                <w:sz w:val="28"/>
                <w:szCs w:val="28"/>
              </w:rPr>
              <w:t>(стр. 1 + стр.2)</w:t>
            </w:r>
          </w:p>
        </w:tc>
      </w:tr>
    </w:tbl>
    <w:p w:rsidR="006F5B8B" w:rsidRDefault="006F5B8B" w:rsidP="006F5B8B"/>
    <w:p w:rsidR="006F5B8B" w:rsidRPr="00C0196E" w:rsidRDefault="006F5B8B" w:rsidP="006F5B8B">
      <w:pPr>
        <w:ind w:firstLine="720"/>
        <w:rPr>
          <w:sz w:val="28"/>
          <w:szCs w:val="28"/>
        </w:rPr>
      </w:pPr>
      <w:r>
        <w:br w:type="page"/>
      </w:r>
      <w:r>
        <w:rPr>
          <w:sz w:val="28"/>
          <w:szCs w:val="28"/>
        </w:rPr>
        <w:t xml:space="preserve">Таблица 2 – </w:t>
      </w:r>
      <w:r w:rsidRPr="00C0196E">
        <w:rPr>
          <w:sz w:val="28"/>
          <w:szCs w:val="28"/>
        </w:rPr>
        <w:t>Состав и структура оборотных средств по балансу предприятия</w:t>
      </w:r>
    </w:p>
    <w:tbl>
      <w:tblPr>
        <w:tblStyle w:val="ab"/>
        <w:tblW w:w="0" w:type="auto"/>
        <w:tblInd w:w="108" w:type="dxa"/>
        <w:tblLook w:val="01E0" w:firstRow="1" w:lastRow="1" w:firstColumn="1" w:lastColumn="1" w:noHBand="0" w:noVBand="0"/>
      </w:tblPr>
      <w:tblGrid>
        <w:gridCol w:w="2520"/>
        <w:gridCol w:w="7740"/>
      </w:tblGrid>
      <w:tr w:rsidR="006F5B8B" w:rsidRPr="003748C7" w:rsidTr="006F5B8B">
        <w:tc>
          <w:tcPr>
            <w:tcW w:w="2520" w:type="dxa"/>
            <w:vAlign w:val="center"/>
          </w:tcPr>
          <w:p w:rsidR="006F5B8B" w:rsidRPr="003748C7" w:rsidRDefault="006F5B8B" w:rsidP="006F5B8B">
            <w:pPr>
              <w:jc w:val="center"/>
              <w:rPr>
                <w:sz w:val="28"/>
                <w:szCs w:val="28"/>
              </w:rPr>
            </w:pPr>
            <w:r w:rsidRPr="003748C7">
              <w:rPr>
                <w:sz w:val="28"/>
                <w:szCs w:val="28"/>
              </w:rPr>
              <w:t>Группы оборотных средств</w:t>
            </w:r>
          </w:p>
        </w:tc>
        <w:tc>
          <w:tcPr>
            <w:tcW w:w="7740" w:type="dxa"/>
            <w:vAlign w:val="center"/>
          </w:tcPr>
          <w:p w:rsidR="006F5B8B" w:rsidRPr="003748C7" w:rsidRDefault="006F5B8B" w:rsidP="006F5B8B">
            <w:pPr>
              <w:jc w:val="center"/>
              <w:rPr>
                <w:sz w:val="28"/>
                <w:szCs w:val="28"/>
              </w:rPr>
            </w:pPr>
            <w:r w:rsidRPr="003748C7">
              <w:rPr>
                <w:sz w:val="28"/>
                <w:szCs w:val="28"/>
              </w:rPr>
              <w:t>Статья актива баланса или расшифровка</w:t>
            </w:r>
          </w:p>
        </w:tc>
      </w:tr>
      <w:tr w:rsidR="006F5B8B" w:rsidRPr="003748C7" w:rsidTr="006F5B8B">
        <w:tc>
          <w:tcPr>
            <w:tcW w:w="2520" w:type="dxa"/>
          </w:tcPr>
          <w:p w:rsidR="006F5B8B" w:rsidRPr="003748C7" w:rsidRDefault="006F5B8B" w:rsidP="006F5B8B">
            <w:pPr>
              <w:rPr>
                <w:sz w:val="28"/>
                <w:szCs w:val="28"/>
              </w:rPr>
            </w:pPr>
            <w:r w:rsidRPr="003748C7">
              <w:rPr>
                <w:sz w:val="28"/>
                <w:szCs w:val="28"/>
              </w:rPr>
              <w:t>1. Запасы</w:t>
            </w:r>
          </w:p>
        </w:tc>
        <w:tc>
          <w:tcPr>
            <w:tcW w:w="7740" w:type="dxa"/>
          </w:tcPr>
          <w:p w:rsidR="006F5B8B" w:rsidRPr="003748C7" w:rsidRDefault="006F5B8B" w:rsidP="006F5B8B">
            <w:pPr>
              <w:jc w:val="both"/>
              <w:rPr>
                <w:sz w:val="28"/>
                <w:szCs w:val="28"/>
              </w:rPr>
            </w:pPr>
            <w:r w:rsidRPr="003748C7">
              <w:rPr>
                <w:sz w:val="28"/>
                <w:szCs w:val="28"/>
              </w:rPr>
              <w:t>Сырье, материалы</w:t>
            </w:r>
          </w:p>
          <w:p w:rsidR="006F5B8B" w:rsidRPr="003748C7" w:rsidRDefault="006F5B8B" w:rsidP="006F5B8B">
            <w:pPr>
              <w:jc w:val="both"/>
              <w:rPr>
                <w:sz w:val="28"/>
                <w:szCs w:val="28"/>
              </w:rPr>
            </w:pPr>
            <w:r w:rsidRPr="003748C7">
              <w:rPr>
                <w:sz w:val="28"/>
                <w:szCs w:val="28"/>
              </w:rPr>
              <w:t>Животные на выращивании и откорме</w:t>
            </w:r>
          </w:p>
          <w:p w:rsidR="006F5B8B" w:rsidRPr="003748C7" w:rsidRDefault="006F5B8B" w:rsidP="006F5B8B">
            <w:pPr>
              <w:jc w:val="both"/>
              <w:rPr>
                <w:sz w:val="28"/>
                <w:szCs w:val="28"/>
              </w:rPr>
            </w:pPr>
            <w:r w:rsidRPr="003748C7">
              <w:rPr>
                <w:sz w:val="28"/>
                <w:szCs w:val="28"/>
              </w:rPr>
              <w:t>Затраты в незавершенном производстве</w:t>
            </w:r>
          </w:p>
          <w:p w:rsidR="006F5B8B" w:rsidRPr="003748C7" w:rsidRDefault="006F5B8B" w:rsidP="006F5B8B">
            <w:pPr>
              <w:jc w:val="both"/>
              <w:rPr>
                <w:sz w:val="28"/>
                <w:szCs w:val="28"/>
              </w:rPr>
            </w:pPr>
            <w:r w:rsidRPr="003748C7">
              <w:rPr>
                <w:sz w:val="28"/>
                <w:szCs w:val="28"/>
              </w:rPr>
              <w:t>Готовая продукция и товары для перепродажи</w:t>
            </w:r>
          </w:p>
          <w:p w:rsidR="006F5B8B" w:rsidRPr="003748C7" w:rsidRDefault="006F5B8B" w:rsidP="006F5B8B">
            <w:pPr>
              <w:jc w:val="both"/>
              <w:rPr>
                <w:sz w:val="28"/>
                <w:szCs w:val="28"/>
              </w:rPr>
            </w:pPr>
            <w:r w:rsidRPr="003748C7">
              <w:rPr>
                <w:sz w:val="28"/>
                <w:szCs w:val="28"/>
              </w:rPr>
              <w:t>Товары отгруженные</w:t>
            </w:r>
          </w:p>
          <w:p w:rsidR="006F5B8B" w:rsidRPr="003748C7" w:rsidRDefault="006F5B8B" w:rsidP="006F5B8B">
            <w:pPr>
              <w:jc w:val="both"/>
              <w:rPr>
                <w:sz w:val="28"/>
                <w:szCs w:val="28"/>
              </w:rPr>
            </w:pPr>
            <w:r w:rsidRPr="003748C7">
              <w:rPr>
                <w:sz w:val="28"/>
                <w:szCs w:val="28"/>
              </w:rPr>
              <w:t>Расходы будущих периодов</w:t>
            </w:r>
          </w:p>
          <w:p w:rsidR="006F5B8B" w:rsidRPr="003748C7" w:rsidRDefault="006F5B8B" w:rsidP="006F5B8B">
            <w:pPr>
              <w:jc w:val="both"/>
              <w:rPr>
                <w:sz w:val="28"/>
                <w:szCs w:val="28"/>
              </w:rPr>
            </w:pPr>
            <w:r w:rsidRPr="003748C7">
              <w:rPr>
                <w:sz w:val="28"/>
                <w:szCs w:val="28"/>
              </w:rPr>
              <w:t>Прочие запасы и затраты</w:t>
            </w:r>
          </w:p>
          <w:p w:rsidR="006F5B8B" w:rsidRPr="003748C7" w:rsidRDefault="006F5B8B" w:rsidP="006F5B8B">
            <w:pPr>
              <w:jc w:val="both"/>
              <w:rPr>
                <w:sz w:val="28"/>
                <w:szCs w:val="28"/>
              </w:rPr>
            </w:pPr>
            <w:r w:rsidRPr="003748C7">
              <w:rPr>
                <w:sz w:val="28"/>
                <w:szCs w:val="28"/>
              </w:rPr>
              <w:t>НДС по приобретенным ценностям</w:t>
            </w:r>
          </w:p>
        </w:tc>
      </w:tr>
      <w:tr w:rsidR="006F5B8B" w:rsidRPr="003748C7" w:rsidTr="006F5B8B">
        <w:tc>
          <w:tcPr>
            <w:tcW w:w="2520" w:type="dxa"/>
          </w:tcPr>
          <w:p w:rsidR="006F5B8B" w:rsidRPr="003748C7" w:rsidRDefault="006F5B8B" w:rsidP="00C87446">
            <w:pPr>
              <w:numPr>
                <w:ilvl w:val="0"/>
                <w:numId w:val="6"/>
              </w:numPr>
              <w:tabs>
                <w:tab w:val="clear" w:pos="720"/>
                <w:tab w:val="num" w:pos="180"/>
              </w:tabs>
              <w:ind w:left="180" w:hanging="180"/>
              <w:rPr>
                <w:sz w:val="28"/>
                <w:szCs w:val="28"/>
              </w:rPr>
            </w:pPr>
            <w:r w:rsidRPr="003748C7">
              <w:rPr>
                <w:sz w:val="28"/>
                <w:szCs w:val="28"/>
              </w:rPr>
              <w:t>Дебиторская задолженность:</w:t>
            </w:r>
          </w:p>
          <w:p w:rsidR="006F5B8B" w:rsidRPr="003748C7" w:rsidRDefault="006F5B8B" w:rsidP="006F5B8B">
            <w:pPr>
              <w:rPr>
                <w:sz w:val="28"/>
                <w:szCs w:val="28"/>
              </w:rPr>
            </w:pPr>
            <w:r w:rsidRPr="003748C7">
              <w:rPr>
                <w:sz w:val="28"/>
                <w:szCs w:val="28"/>
              </w:rPr>
              <w:t>а) платежи, по которой ожидаются более чем через 12 месяцев после отчетной даты</w:t>
            </w:r>
          </w:p>
          <w:p w:rsidR="006F5B8B" w:rsidRPr="003748C7" w:rsidRDefault="006F5B8B" w:rsidP="006F5B8B">
            <w:pPr>
              <w:rPr>
                <w:sz w:val="28"/>
                <w:szCs w:val="28"/>
              </w:rPr>
            </w:pPr>
          </w:p>
          <w:p w:rsidR="006F5B8B" w:rsidRPr="003748C7" w:rsidRDefault="006F5B8B" w:rsidP="006F5B8B">
            <w:pPr>
              <w:rPr>
                <w:sz w:val="28"/>
                <w:szCs w:val="28"/>
              </w:rPr>
            </w:pPr>
            <w:r w:rsidRPr="003748C7">
              <w:rPr>
                <w:sz w:val="28"/>
                <w:szCs w:val="28"/>
              </w:rPr>
              <w:t>б) платежи, по которой ожидаются в течение 12 месяцев после отчетной даты</w:t>
            </w:r>
          </w:p>
        </w:tc>
        <w:tc>
          <w:tcPr>
            <w:tcW w:w="7740" w:type="dxa"/>
          </w:tcPr>
          <w:p w:rsidR="006F5B8B" w:rsidRPr="003748C7" w:rsidRDefault="006F5B8B" w:rsidP="006F5B8B">
            <w:pPr>
              <w:jc w:val="both"/>
              <w:rPr>
                <w:sz w:val="28"/>
                <w:szCs w:val="28"/>
              </w:rPr>
            </w:pPr>
            <w:r w:rsidRPr="003748C7">
              <w:rPr>
                <w:sz w:val="28"/>
                <w:szCs w:val="28"/>
              </w:rPr>
              <w:t>Дебиторская задолженность:</w:t>
            </w:r>
          </w:p>
          <w:p w:rsidR="006F5B8B" w:rsidRPr="003748C7" w:rsidRDefault="006F5B8B" w:rsidP="006F5B8B">
            <w:pPr>
              <w:jc w:val="both"/>
              <w:rPr>
                <w:sz w:val="28"/>
                <w:szCs w:val="28"/>
              </w:rPr>
            </w:pPr>
            <w:r w:rsidRPr="003748C7">
              <w:rPr>
                <w:sz w:val="28"/>
                <w:szCs w:val="28"/>
              </w:rPr>
              <w:t xml:space="preserve">   покупатели и заказчики</w:t>
            </w:r>
          </w:p>
          <w:p w:rsidR="006F5B8B" w:rsidRPr="003748C7" w:rsidRDefault="006F5B8B" w:rsidP="006F5B8B">
            <w:pPr>
              <w:jc w:val="both"/>
              <w:rPr>
                <w:sz w:val="28"/>
                <w:szCs w:val="28"/>
              </w:rPr>
            </w:pPr>
            <w:r w:rsidRPr="003748C7">
              <w:rPr>
                <w:sz w:val="28"/>
                <w:szCs w:val="28"/>
              </w:rPr>
              <w:t xml:space="preserve">   векселя к получению</w:t>
            </w:r>
          </w:p>
          <w:p w:rsidR="006F5B8B" w:rsidRPr="003748C7" w:rsidRDefault="006F5B8B" w:rsidP="006F5B8B">
            <w:pPr>
              <w:jc w:val="both"/>
              <w:rPr>
                <w:sz w:val="28"/>
                <w:szCs w:val="28"/>
              </w:rPr>
            </w:pPr>
            <w:r w:rsidRPr="003748C7">
              <w:rPr>
                <w:sz w:val="28"/>
                <w:szCs w:val="28"/>
              </w:rPr>
              <w:t xml:space="preserve">   задолженность дочерних и зависимых обществ</w:t>
            </w:r>
          </w:p>
          <w:p w:rsidR="006F5B8B" w:rsidRPr="003748C7" w:rsidRDefault="006F5B8B" w:rsidP="006F5B8B">
            <w:pPr>
              <w:jc w:val="both"/>
              <w:rPr>
                <w:sz w:val="28"/>
                <w:szCs w:val="28"/>
              </w:rPr>
            </w:pPr>
            <w:r w:rsidRPr="003748C7">
              <w:rPr>
                <w:sz w:val="28"/>
                <w:szCs w:val="28"/>
              </w:rPr>
              <w:t xml:space="preserve">   авансы выданные</w:t>
            </w:r>
          </w:p>
          <w:p w:rsidR="006F5B8B" w:rsidRPr="003748C7" w:rsidRDefault="006F5B8B" w:rsidP="006F5B8B">
            <w:pPr>
              <w:jc w:val="both"/>
              <w:rPr>
                <w:sz w:val="28"/>
                <w:szCs w:val="28"/>
              </w:rPr>
            </w:pPr>
            <w:r w:rsidRPr="003748C7">
              <w:rPr>
                <w:sz w:val="28"/>
                <w:szCs w:val="28"/>
              </w:rPr>
              <w:t xml:space="preserve">   прочие дебиторы</w:t>
            </w:r>
          </w:p>
          <w:p w:rsidR="006F5B8B" w:rsidRPr="003748C7" w:rsidRDefault="006F5B8B" w:rsidP="006F5B8B">
            <w:pPr>
              <w:jc w:val="both"/>
              <w:rPr>
                <w:sz w:val="28"/>
                <w:szCs w:val="28"/>
              </w:rPr>
            </w:pPr>
          </w:p>
          <w:p w:rsidR="006F5B8B" w:rsidRPr="003748C7" w:rsidRDefault="006F5B8B" w:rsidP="006F5B8B">
            <w:pPr>
              <w:jc w:val="both"/>
              <w:rPr>
                <w:sz w:val="28"/>
                <w:szCs w:val="28"/>
              </w:rPr>
            </w:pPr>
            <w:r w:rsidRPr="003748C7">
              <w:rPr>
                <w:sz w:val="28"/>
                <w:szCs w:val="28"/>
              </w:rPr>
              <w:t xml:space="preserve">   покупатели и заказчики</w:t>
            </w:r>
          </w:p>
          <w:p w:rsidR="006F5B8B" w:rsidRPr="003748C7" w:rsidRDefault="006F5B8B" w:rsidP="006F5B8B">
            <w:pPr>
              <w:jc w:val="both"/>
              <w:rPr>
                <w:sz w:val="28"/>
                <w:szCs w:val="28"/>
              </w:rPr>
            </w:pPr>
            <w:r w:rsidRPr="003748C7">
              <w:rPr>
                <w:sz w:val="28"/>
                <w:szCs w:val="28"/>
              </w:rPr>
              <w:t xml:space="preserve">   векселя к получению</w:t>
            </w:r>
          </w:p>
          <w:p w:rsidR="006F5B8B" w:rsidRPr="003748C7" w:rsidRDefault="006F5B8B" w:rsidP="006F5B8B">
            <w:pPr>
              <w:jc w:val="both"/>
              <w:rPr>
                <w:sz w:val="28"/>
                <w:szCs w:val="28"/>
              </w:rPr>
            </w:pPr>
            <w:r w:rsidRPr="003748C7">
              <w:rPr>
                <w:sz w:val="28"/>
                <w:szCs w:val="28"/>
              </w:rPr>
              <w:t xml:space="preserve">   задолженность дочерних и зависимых обществ</w:t>
            </w:r>
          </w:p>
          <w:p w:rsidR="006F5B8B" w:rsidRPr="003748C7" w:rsidRDefault="006F5B8B" w:rsidP="006F5B8B">
            <w:pPr>
              <w:jc w:val="both"/>
              <w:rPr>
                <w:sz w:val="28"/>
                <w:szCs w:val="28"/>
              </w:rPr>
            </w:pPr>
            <w:r w:rsidRPr="003748C7">
              <w:rPr>
                <w:sz w:val="28"/>
                <w:szCs w:val="28"/>
              </w:rPr>
              <w:t xml:space="preserve">   задолженность участников (учредителей) по взносам в уставный капитал</w:t>
            </w:r>
          </w:p>
          <w:p w:rsidR="006F5B8B" w:rsidRPr="003748C7" w:rsidRDefault="006F5B8B" w:rsidP="006F5B8B">
            <w:pPr>
              <w:jc w:val="both"/>
              <w:rPr>
                <w:sz w:val="28"/>
                <w:szCs w:val="28"/>
              </w:rPr>
            </w:pPr>
            <w:r w:rsidRPr="003748C7">
              <w:rPr>
                <w:sz w:val="28"/>
                <w:szCs w:val="28"/>
              </w:rPr>
              <w:t xml:space="preserve">   авансы выданные</w:t>
            </w:r>
          </w:p>
          <w:p w:rsidR="006F5B8B" w:rsidRPr="003748C7" w:rsidRDefault="006F5B8B" w:rsidP="006F5B8B">
            <w:pPr>
              <w:jc w:val="both"/>
              <w:rPr>
                <w:sz w:val="28"/>
                <w:szCs w:val="28"/>
              </w:rPr>
            </w:pPr>
            <w:r w:rsidRPr="003748C7">
              <w:rPr>
                <w:sz w:val="28"/>
                <w:szCs w:val="28"/>
              </w:rPr>
              <w:t xml:space="preserve">   прочие дебиторы</w:t>
            </w:r>
          </w:p>
        </w:tc>
      </w:tr>
      <w:tr w:rsidR="006F5B8B" w:rsidRPr="003748C7" w:rsidTr="006F5B8B">
        <w:tc>
          <w:tcPr>
            <w:tcW w:w="2520" w:type="dxa"/>
          </w:tcPr>
          <w:p w:rsidR="006F5B8B" w:rsidRPr="003748C7" w:rsidRDefault="006F5B8B" w:rsidP="006F5B8B">
            <w:pPr>
              <w:rPr>
                <w:sz w:val="28"/>
                <w:szCs w:val="28"/>
              </w:rPr>
            </w:pPr>
            <w:r w:rsidRPr="003748C7">
              <w:rPr>
                <w:sz w:val="28"/>
                <w:szCs w:val="28"/>
              </w:rPr>
              <w:t>3. Денежные средства</w:t>
            </w:r>
          </w:p>
        </w:tc>
        <w:tc>
          <w:tcPr>
            <w:tcW w:w="7740" w:type="dxa"/>
          </w:tcPr>
          <w:p w:rsidR="006F5B8B" w:rsidRPr="003748C7" w:rsidRDefault="006F5B8B" w:rsidP="006F5B8B">
            <w:pPr>
              <w:jc w:val="both"/>
              <w:rPr>
                <w:sz w:val="28"/>
                <w:szCs w:val="28"/>
              </w:rPr>
            </w:pPr>
            <w:r w:rsidRPr="003748C7">
              <w:rPr>
                <w:sz w:val="28"/>
                <w:szCs w:val="28"/>
              </w:rPr>
              <w:t>Краткосрочные финансовые вложения</w:t>
            </w:r>
          </w:p>
          <w:p w:rsidR="006F5B8B" w:rsidRPr="003748C7" w:rsidRDefault="006F5B8B" w:rsidP="006F5B8B">
            <w:pPr>
              <w:jc w:val="both"/>
              <w:rPr>
                <w:sz w:val="28"/>
                <w:szCs w:val="28"/>
              </w:rPr>
            </w:pPr>
            <w:r w:rsidRPr="003748C7">
              <w:rPr>
                <w:sz w:val="28"/>
                <w:szCs w:val="28"/>
              </w:rPr>
              <w:t>Денежные средства в кассе</w:t>
            </w:r>
          </w:p>
          <w:p w:rsidR="006F5B8B" w:rsidRPr="003748C7" w:rsidRDefault="006F5B8B" w:rsidP="006F5B8B">
            <w:pPr>
              <w:jc w:val="both"/>
              <w:rPr>
                <w:sz w:val="28"/>
                <w:szCs w:val="28"/>
              </w:rPr>
            </w:pPr>
            <w:r w:rsidRPr="003748C7">
              <w:rPr>
                <w:sz w:val="28"/>
                <w:szCs w:val="28"/>
              </w:rPr>
              <w:t>Денежные средства на расчетном счете</w:t>
            </w:r>
          </w:p>
          <w:p w:rsidR="006F5B8B" w:rsidRPr="003748C7" w:rsidRDefault="006F5B8B" w:rsidP="006F5B8B">
            <w:pPr>
              <w:jc w:val="both"/>
              <w:rPr>
                <w:sz w:val="28"/>
                <w:szCs w:val="28"/>
              </w:rPr>
            </w:pPr>
            <w:r w:rsidRPr="003748C7">
              <w:rPr>
                <w:sz w:val="28"/>
                <w:szCs w:val="28"/>
              </w:rPr>
              <w:t>Денежные средства на валютном счете</w:t>
            </w:r>
          </w:p>
          <w:p w:rsidR="006F5B8B" w:rsidRPr="003748C7" w:rsidRDefault="006F5B8B" w:rsidP="006F5B8B">
            <w:pPr>
              <w:jc w:val="both"/>
              <w:rPr>
                <w:sz w:val="28"/>
                <w:szCs w:val="28"/>
              </w:rPr>
            </w:pPr>
            <w:r w:rsidRPr="003748C7">
              <w:rPr>
                <w:sz w:val="28"/>
                <w:szCs w:val="28"/>
              </w:rPr>
              <w:t>Прочие денежные средства</w:t>
            </w:r>
          </w:p>
        </w:tc>
      </w:tr>
      <w:tr w:rsidR="006F5B8B" w:rsidRPr="003748C7" w:rsidTr="006F5B8B">
        <w:tc>
          <w:tcPr>
            <w:tcW w:w="2520" w:type="dxa"/>
          </w:tcPr>
          <w:p w:rsidR="006F5B8B" w:rsidRPr="003748C7" w:rsidRDefault="006F5B8B" w:rsidP="006F5B8B">
            <w:pPr>
              <w:rPr>
                <w:sz w:val="28"/>
                <w:szCs w:val="28"/>
              </w:rPr>
            </w:pPr>
            <w:r w:rsidRPr="003748C7">
              <w:rPr>
                <w:sz w:val="28"/>
                <w:szCs w:val="28"/>
              </w:rPr>
              <w:t>4. Общая сумма оборотных средств</w:t>
            </w:r>
          </w:p>
        </w:tc>
        <w:tc>
          <w:tcPr>
            <w:tcW w:w="7740" w:type="dxa"/>
          </w:tcPr>
          <w:p w:rsidR="006F5B8B" w:rsidRPr="003748C7" w:rsidRDefault="006F5B8B" w:rsidP="006F5B8B">
            <w:pPr>
              <w:rPr>
                <w:sz w:val="28"/>
                <w:szCs w:val="28"/>
              </w:rPr>
            </w:pPr>
            <w:r w:rsidRPr="003748C7">
              <w:rPr>
                <w:sz w:val="28"/>
                <w:szCs w:val="28"/>
              </w:rPr>
              <w:t>(стр. 1 + стр. 2 + стр. 3)</w:t>
            </w:r>
          </w:p>
        </w:tc>
      </w:tr>
    </w:tbl>
    <w:p w:rsidR="006F5B8B" w:rsidRDefault="006F5B8B" w:rsidP="006F5B8B">
      <w:pPr>
        <w:ind w:firstLine="709"/>
        <w:jc w:val="both"/>
      </w:pPr>
    </w:p>
    <w:p w:rsidR="006F5B8B" w:rsidRPr="00213DFA" w:rsidRDefault="006F5B8B" w:rsidP="006F5B8B">
      <w:pPr>
        <w:ind w:firstLine="709"/>
        <w:jc w:val="both"/>
      </w:pPr>
      <w:r>
        <w:br w:type="page"/>
      </w:r>
    </w:p>
    <w:p w:rsidR="006F5B8B" w:rsidRPr="00C0196E" w:rsidRDefault="006F5B8B" w:rsidP="006F5B8B">
      <w:pPr>
        <w:ind w:firstLine="720"/>
        <w:rPr>
          <w:sz w:val="28"/>
          <w:szCs w:val="28"/>
        </w:rPr>
      </w:pPr>
      <w:r>
        <w:rPr>
          <w:sz w:val="28"/>
          <w:szCs w:val="28"/>
        </w:rPr>
        <w:t xml:space="preserve">Таблица 3 – </w:t>
      </w:r>
      <w:r w:rsidRPr="00C0196E">
        <w:rPr>
          <w:sz w:val="28"/>
          <w:szCs w:val="28"/>
        </w:rPr>
        <w:t>Состав и структура оборотных средств по степени ликвидности</w:t>
      </w:r>
    </w:p>
    <w:tbl>
      <w:tblPr>
        <w:tblStyle w:val="ab"/>
        <w:tblW w:w="0" w:type="auto"/>
        <w:tblInd w:w="108" w:type="dxa"/>
        <w:tblLook w:val="01E0" w:firstRow="1" w:lastRow="1" w:firstColumn="1" w:lastColumn="1" w:noHBand="0" w:noVBand="0"/>
      </w:tblPr>
      <w:tblGrid>
        <w:gridCol w:w="2520"/>
        <w:gridCol w:w="7740"/>
      </w:tblGrid>
      <w:tr w:rsidR="006F5B8B" w:rsidRPr="00EC7421" w:rsidTr="006F5B8B">
        <w:tc>
          <w:tcPr>
            <w:tcW w:w="2520" w:type="dxa"/>
            <w:vAlign w:val="center"/>
          </w:tcPr>
          <w:p w:rsidR="006F5B8B" w:rsidRPr="00EC7421" w:rsidRDefault="006F5B8B" w:rsidP="006F5B8B">
            <w:pPr>
              <w:jc w:val="center"/>
              <w:rPr>
                <w:sz w:val="28"/>
                <w:szCs w:val="28"/>
              </w:rPr>
            </w:pPr>
            <w:r w:rsidRPr="00EC7421">
              <w:rPr>
                <w:sz w:val="28"/>
                <w:szCs w:val="28"/>
              </w:rPr>
              <w:t>Группы оборотных средств</w:t>
            </w:r>
          </w:p>
        </w:tc>
        <w:tc>
          <w:tcPr>
            <w:tcW w:w="7740" w:type="dxa"/>
            <w:vAlign w:val="center"/>
          </w:tcPr>
          <w:p w:rsidR="006F5B8B" w:rsidRPr="00EC7421" w:rsidRDefault="006F5B8B" w:rsidP="006F5B8B">
            <w:pPr>
              <w:jc w:val="center"/>
              <w:rPr>
                <w:sz w:val="28"/>
                <w:szCs w:val="28"/>
              </w:rPr>
            </w:pPr>
            <w:r w:rsidRPr="00EC7421">
              <w:rPr>
                <w:sz w:val="28"/>
                <w:szCs w:val="28"/>
              </w:rPr>
              <w:t>Статья актива баланса или расшифровка</w:t>
            </w:r>
          </w:p>
        </w:tc>
      </w:tr>
      <w:tr w:rsidR="006F5B8B" w:rsidRPr="00EC7421" w:rsidTr="006F5B8B">
        <w:tc>
          <w:tcPr>
            <w:tcW w:w="2520" w:type="dxa"/>
          </w:tcPr>
          <w:p w:rsidR="006F5B8B" w:rsidRPr="00EC7421" w:rsidRDefault="006F5B8B" w:rsidP="006F5B8B">
            <w:pPr>
              <w:rPr>
                <w:sz w:val="28"/>
                <w:szCs w:val="28"/>
              </w:rPr>
            </w:pPr>
            <w:r w:rsidRPr="00EC7421">
              <w:rPr>
                <w:sz w:val="28"/>
                <w:szCs w:val="28"/>
              </w:rPr>
              <w:t>1. Абсолютно ликвидные активы</w:t>
            </w:r>
          </w:p>
        </w:tc>
        <w:tc>
          <w:tcPr>
            <w:tcW w:w="7740" w:type="dxa"/>
          </w:tcPr>
          <w:p w:rsidR="006F5B8B" w:rsidRPr="00EC7421" w:rsidRDefault="006F5B8B" w:rsidP="006F5B8B">
            <w:pPr>
              <w:rPr>
                <w:sz w:val="28"/>
                <w:szCs w:val="28"/>
              </w:rPr>
            </w:pPr>
            <w:r w:rsidRPr="00EC7421">
              <w:rPr>
                <w:sz w:val="28"/>
                <w:szCs w:val="28"/>
              </w:rPr>
              <w:t>1.1. Денежные средства:</w:t>
            </w:r>
          </w:p>
          <w:p w:rsidR="006F5B8B" w:rsidRPr="00EC7421" w:rsidRDefault="006F5B8B" w:rsidP="006F5B8B">
            <w:pPr>
              <w:rPr>
                <w:sz w:val="28"/>
                <w:szCs w:val="28"/>
              </w:rPr>
            </w:pPr>
            <w:r w:rsidRPr="00EC7421">
              <w:rPr>
                <w:sz w:val="28"/>
                <w:szCs w:val="28"/>
              </w:rPr>
              <w:t>- касса</w:t>
            </w:r>
          </w:p>
          <w:p w:rsidR="006F5B8B" w:rsidRPr="00EC7421" w:rsidRDefault="006F5B8B" w:rsidP="006F5B8B">
            <w:pPr>
              <w:rPr>
                <w:sz w:val="28"/>
                <w:szCs w:val="28"/>
              </w:rPr>
            </w:pPr>
            <w:r w:rsidRPr="00EC7421">
              <w:rPr>
                <w:sz w:val="28"/>
                <w:szCs w:val="28"/>
              </w:rPr>
              <w:t>- расчетный счет</w:t>
            </w:r>
          </w:p>
          <w:p w:rsidR="006F5B8B" w:rsidRPr="00EC7421" w:rsidRDefault="006F5B8B" w:rsidP="006F5B8B">
            <w:pPr>
              <w:rPr>
                <w:sz w:val="28"/>
                <w:szCs w:val="28"/>
              </w:rPr>
            </w:pPr>
            <w:r w:rsidRPr="00EC7421">
              <w:rPr>
                <w:sz w:val="28"/>
                <w:szCs w:val="28"/>
              </w:rPr>
              <w:t>- валютный счет</w:t>
            </w:r>
          </w:p>
          <w:p w:rsidR="006F5B8B" w:rsidRPr="00EC7421" w:rsidRDefault="006F5B8B" w:rsidP="006F5B8B">
            <w:pPr>
              <w:rPr>
                <w:sz w:val="28"/>
                <w:szCs w:val="28"/>
              </w:rPr>
            </w:pPr>
            <w:r w:rsidRPr="00EC7421">
              <w:rPr>
                <w:sz w:val="28"/>
                <w:szCs w:val="28"/>
              </w:rPr>
              <w:t>- прочие денежные средства</w:t>
            </w:r>
          </w:p>
        </w:tc>
      </w:tr>
      <w:tr w:rsidR="006F5B8B" w:rsidRPr="00EC7421" w:rsidTr="006F5B8B">
        <w:tc>
          <w:tcPr>
            <w:tcW w:w="2520" w:type="dxa"/>
          </w:tcPr>
          <w:p w:rsidR="006F5B8B" w:rsidRPr="00EC7421" w:rsidRDefault="006F5B8B" w:rsidP="006F5B8B">
            <w:pPr>
              <w:rPr>
                <w:sz w:val="28"/>
                <w:szCs w:val="28"/>
              </w:rPr>
            </w:pPr>
            <w:r w:rsidRPr="00EC7421">
              <w:rPr>
                <w:sz w:val="28"/>
                <w:szCs w:val="28"/>
              </w:rPr>
              <w:t>2. Наиболее ликвидные активы</w:t>
            </w:r>
          </w:p>
        </w:tc>
        <w:tc>
          <w:tcPr>
            <w:tcW w:w="7740" w:type="dxa"/>
          </w:tcPr>
          <w:p w:rsidR="006F5B8B" w:rsidRPr="00EC7421" w:rsidRDefault="006F5B8B" w:rsidP="006F5B8B">
            <w:pPr>
              <w:rPr>
                <w:sz w:val="28"/>
                <w:szCs w:val="28"/>
              </w:rPr>
            </w:pPr>
            <w:r w:rsidRPr="00EC7421">
              <w:rPr>
                <w:sz w:val="28"/>
                <w:szCs w:val="28"/>
              </w:rPr>
              <w:t>2.1. Краткосрочные финансовые вложения (ценные бумаги и др.)</w:t>
            </w:r>
          </w:p>
        </w:tc>
      </w:tr>
      <w:tr w:rsidR="006F5B8B" w:rsidRPr="00EC7421" w:rsidTr="006F5B8B">
        <w:tc>
          <w:tcPr>
            <w:tcW w:w="2520" w:type="dxa"/>
          </w:tcPr>
          <w:p w:rsidR="006F5B8B" w:rsidRPr="00EC7421" w:rsidRDefault="006F5B8B" w:rsidP="006F5B8B">
            <w:pPr>
              <w:rPr>
                <w:sz w:val="28"/>
                <w:szCs w:val="28"/>
              </w:rPr>
            </w:pPr>
            <w:r w:rsidRPr="00EC7421">
              <w:rPr>
                <w:sz w:val="28"/>
                <w:szCs w:val="28"/>
              </w:rPr>
              <w:t>3. Быстро реализуемые активы</w:t>
            </w:r>
          </w:p>
        </w:tc>
        <w:tc>
          <w:tcPr>
            <w:tcW w:w="7740" w:type="dxa"/>
          </w:tcPr>
          <w:p w:rsidR="006F5B8B" w:rsidRPr="00EC7421" w:rsidRDefault="006F5B8B" w:rsidP="006F5B8B">
            <w:pPr>
              <w:jc w:val="both"/>
              <w:rPr>
                <w:sz w:val="28"/>
                <w:szCs w:val="28"/>
              </w:rPr>
            </w:pPr>
            <w:r w:rsidRPr="00EC7421">
              <w:rPr>
                <w:sz w:val="28"/>
                <w:szCs w:val="28"/>
              </w:rPr>
              <w:t>3.1. Дебиторская задолженность (краткосрочная):</w:t>
            </w:r>
          </w:p>
          <w:p w:rsidR="006F5B8B" w:rsidRPr="00EC7421" w:rsidRDefault="006F5B8B" w:rsidP="006F5B8B">
            <w:pPr>
              <w:jc w:val="both"/>
              <w:rPr>
                <w:sz w:val="28"/>
                <w:szCs w:val="28"/>
              </w:rPr>
            </w:pPr>
            <w:r w:rsidRPr="00EC7421">
              <w:rPr>
                <w:sz w:val="28"/>
                <w:szCs w:val="28"/>
              </w:rPr>
              <w:t>- за товары, работы, услуги</w:t>
            </w:r>
          </w:p>
          <w:p w:rsidR="006F5B8B" w:rsidRPr="00EC7421" w:rsidRDefault="006F5B8B" w:rsidP="006F5B8B">
            <w:pPr>
              <w:jc w:val="both"/>
              <w:rPr>
                <w:sz w:val="28"/>
                <w:szCs w:val="28"/>
              </w:rPr>
            </w:pPr>
            <w:r w:rsidRPr="00EC7421">
              <w:rPr>
                <w:sz w:val="28"/>
                <w:szCs w:val="28"/>
              </w:rPr>
              <w:t>- по векселям полученным</w:t>
            </w:r>
          </w:p>
          <w:p w:rsidR="006F5B8B" w:rsidRPr="00EC7421" w:rsidRDefault="006F5B8B" w:rsidP="006F5B8B">
            <w:pPr>
              <w:jc w:val="both"/>
              <w:rPr>
                <w:sz w:val="28"/>
                <w:szCs w:val="28"/>
              </w:rPr>
            </w:pPr>
            <w:r w:rsidRPr="00EC7421">
              <w:rPr>
                <w:sz w:val="28"/>
                <w:szCs w:val="28"/>
              </w:rPr>
              <w:t>- дочерних предприятий</w:t>
            </w:r>
          </w:p>
          <w:p w:rsidR="006F5B8B" w:rsidRPr="00EC7421" w:rsidRDefault="006F5B8B" w:rsidP="006F5B8B">
            <w:pPr>
              <w:jc w:val="both"/>
              <w:rPr>
                <w:sz w:val="28"/>
                <w:szCs w:val="28"/>
              </w:rPr>
            </w:pPr>
            <w:r w:rsidRPr="00EC7421">
              <w:rPr>
                <w:sz w:val="28"/>
                <w:szCs w:val="28"/>
              </w:rPr>
              <w:t>- бюджета</w:t>
            </w:r>
          </w:p>
          <w:p w:rsidR="006F5B8B" w:rsidRPr="00EC7421" w:rsidRDefault="006F5B8B" w:rsidP="006F5B8B">
            <w:pPr>
              <w:jc w:val="both"/>
              <w:rPr>
                <w:sz w:val="28"/>
                <w:szCs w:val="28"/>
              </w:rPr>
            </w:pPr>
            <w:r w:rsidRPr="00EC7421">
              <w:rPr>
                <w:sz w:val="28"/>
                <w:szCs w:val="28"/>
              </w:rPr>
              <w:t>- персонала по прочим операциям</w:t>
            </w:r>
          </w:p>
          <w:p w:rsidR="006F5B8B" w:rsidRPr="00EC7421" w:rsidRDefault="006F5B8B" w:rsidP="006F5B8B">
            <w:pPr>
              <w:jc w:val="both"/>
              <w:rPr>
                <w:sz w:val="28"/>
                <w:szCs w:val="28"/>
              </w:rPr>
            </w:pPr>
            <w:r w:rsidRPr="00EC7421">
              <w:rPr>
                <w:sz w:val="28"/>
                <w:szCs w:val="28"/>
              </w:rPr>
              <w:t>- расчеты с другими предприятиями и организациями</w:t>
            </w:r>
          </w:p>
          <w:p w:rsidR="006F5B8B" w:rsidRPr="00EC7421" w:rsidRDefault="006F5B8B" w:rsidP="006F5B8B">
            <w:pPr>
              <w:rPr>
                <w:sz w:val="28"/>
                <w:szCs w:val="28"/>
              </w:rPr>
            </w:pPr>
            <w:r w:rsidRPr="00EC7421">
              <w:rPr>
                <w:sz w:val="28"/>
                <w:szCs w:val="28"/>
              </w:rPr>
              <w:t>- прочих дебиторов</w:t>
            </w:r>
          </w:p>
        </w:tc>
      </w:tr>
      <w:tr w:rsidR="006F5B8B" w:rsidRPr="00EC7421" w:rsidTr="006F5B8B">
        <w:trPr>
          <w:trHeight w:val="465"/>
        </w:trPr>
        <w:tc>
          <w:tcPr>
            <w:tcW w:w="2520" w:type="dxa"/>
            <w:vMerge w:val="restart"/>
          </w:tcPr>
          <w:p w:rsidR="006F5B8B" w:rsidRPr="00EC7421" w:rsidRDefault="006F5B8B" w:rsidP="006F5B8B">
            <w:pPr>
              <w:rPr>
                <w:sz w:val="28"/>
                <w:szCs w:val="28"/>
              </w:rPr>
            </w:pPr>
            <w:r w:rsidRPr="00EC7421">
              <w:rPr>
                <w:sz w:val="28"/>
                <w:szCs w:val="28"/>
              </w:rPr>
              <w:t>4. Медленно реализуемые активы</w:t>
            </w:r>
          </w:p>
        </w:tc>
        <w:tc>
          <w:tcPr>
            <w:tcW w:w="7740" w:type="dxa"/>
          </w:tcPr>
          <w:p w:rsidR="006F5B8B" w:rsidRPr="00EC7421" w:rsidRDefault="006F5B8B" w:rsidP="006F5B8B">
            <w:pPr>
              <w:rPr>
                <w:sz w:val="28"/>
                <w:szCs w:val="28"/>
              </w:rPr>
            </w:pPr>
            <w:r w:rsidRPr="00EC7421">
              <w:rPr>
                <w:sz w:val="28"/>
                <w:szCs w:val="28"/>
              </w:rPr>
              <w:t xml:space="preserve">4.1. Запасы – стоки 210 и 220 раздела </w:t>
            </w:r>
            <w:r w:rsidRPr="00EC7421">
              <w:rPr>
                <w:sz w:val="28"/>
                <w:szCs w:val="28"/>
                <w:lang w:val="en-US"/>
              </w:rPr>
              <w:t>II</w:t>
            </w:r>
            <w:r w:rsidRPr="00EC7421">
              <w:rPr>
                <w:sz w:val="28"/>
                <w:szCs w:val="28"/>
              </w:rPr>
              <w:t xml:space="preserve"> актива баланса за вычетом будущих периодов</w:t>
            </w:r>
          </w:p>
        </w:tc>
      </w:tr>
      <w:tr w:rsidR="006F5B8B" w:rsidRPr="00EC7421" w:rsidTr="006F5B8B">
        <w:trPr>
          <w:trHeight w:val="345"/>
        </w:trPr>
        <w:tc>
          <w:tcPr>
            <w:tcW w:w="2520" w:type="dxa"/>
            <w:vMerge/>
          </w:tcPr>
          <w:p w:rsidR="006F5B8B" w:rsidRPr="00EC7421" w:rsidRDefault="006F5B8B" w:rsidP="006F5B8B">
            <w:pPr>
              <w:rPr>
                <w:sz w:val="28"/>
                <w:szCs w:val="28"/>
              </w:rPr>
            </w:pPr>
          </w:p>
        </w:tc>
        <w:tc>
          <w:tcPr>
            <w:tcW w:w="7740" w:type="dxa"/>
          </w:tcPr>
          <w:p w:rsidR="006F5B8B" w:rsidRPr="00EC7421" w:rsidRDefault="006F5B8B" w:rsidP="006F5B8B">
            <w:pPr>
              <w:rPr>
                <w:sz w:val="28"/>
                <w:szCs w:val="28"/>
              </w:rPr>
            </w:pPr>
            <w:r w:rsidRPr="00EC7421">
              <w:rPr>
                <w:sz w:val="28"/>
                <w:szCs w:val="28"/>
              </w:rPr>
              <w:t>4.2. Дебиторская задолженность (долгосрочная)</w:t>
            </w:r>
          </w:p>
        </w:tc>
      </w:tr>
      <w:tr w:rsidR="006F5B8B" w:rsidRPr="00EC7421" w:rsidTr="006F5B8B">
        <w:tc>
          <w:tcPr>
            <w:tcW w:w="2520" w:type="dxa"/>
          </w:tcPr>
          <w:p w:rsidR="006F5B8B" w:rsidRPr="00EC7421" w:rsidRDefault="006F5B8B" w:rsidP="006F5B8B">
            <w:pPr>
              <w:rPr>
                <w:sz w:val="28"/>
                <w:szCs w:val="28"/>
              </w:rPr>
            </w:pPr>
            <w:r w:rsidRPr="00EC7421">
              <w:rPr>
                <w:sz w:val="28"/>
                <w:szCs w:val="28"/>
              </w:rPr>
              <w:t>5. Общая сумма оборотных средств</w:t>
            </w:r>
          </w:p>
        </w:tc>
        <w:tc>
          <w:tcPr>
            <w:tcW w:w="7740" w:type="dxa"/>
          </w:tcPr>
          <w:p w:rsidR="006F5B8B" w:rsidRPr="00EC7421" w:rsidRDefault="006F5B8B" w:rsidP="006F5B8B">
            <w:pPr>
              <w:rPr>
                <w:sz w:val="28"/>
                <w:szCs w:val="28"/>
              </w:rPr>
            </w:pPr>
            <w:r w:rsidRPr="00EC7421">
              <w:rPr>
                <w:sz w:val="28"/>
                <w:szCs w:val="28"/>
              </w:rPr>
              <w:t>(стр. 1 + стр. 2 + стр. 3 + стр. 4)</w:t>
            </w:r>
          </w:p>
        </w:tc>
      </w:tr>
    </w:tbl>
    <w:p w:rsidR="006F5B8B" w:rsidRDefault="006F5B8B" w:rsidP="006F5B8B">
      <w:pPr>
        <w:ind w:firstLine="709"/>
        <w:jc w:val="both"/>
      </w:pPr>
    </w:p>
    <w:p w:rsidR="006F5B8B" w:rsidRPr="00D86D03" w:rsidRDefault="006F5B8B" w:rsidP="006F5B8B">
      <w:pPr>
        <w:ind w:firstLine="720"/>
        <w:jc w:val="both"/>
        <w:rPr>
          <w:sz w:val="28"/>
          <w:szCs w:val="28"/>
        </w:rPr>
      </w:pPr>
      <w:r>
        <w:br w:type="page"/>
      </w:r>
      <w:r>
        <w:rPr>
          <w:sz w:val="28"/>
          <w:szCs w:val="28"/>
        </w:rPr>
        <w:t xml:space="preserve">Таблица </w:t>
      </w:r>
      <w:r w:rsidRPr="00D86D03">
        <w:rPr>
          <w:sz w:val="28"/>
          <w:szCs w:val="28"/>
        </w:rPr>
        <w:t>4</w:t>
      </w:r>
      <w:r>
        <w:rPr>
          <w:sz w:val="28"/>
          <w:szCs w:val="28"/>
        </w:rPr>
        <w:t xml:space="preserve"> – </w:t>
      </w:r>
      <w:r w:rsidRPr="00D86D03">
        <w:rPr>
          <w:sz w:val="28"/>
          <w:szCs w:val="28"/>
        </w:rPr>
        <w:t>Состав и структура оборотных средств по степени риска вложений капитала</w:t>
      </w:r>
    </w:p>
    <w:tbl>
      <w:tblPr>
        <w:tblStyle w:val="ab"/>
        <w:tblW w:w="0" w:type="auto"/>
        <w:tblInd w:w="108" w:type="dxa"/>
        <w:tblLook w:val="01E0" w:firstRow="1" w:lastRow="1" w:firstColumn="1" w:lastColumn="1" w:noHBand="0" w:noVBand="0"/>
      </w:tblPr>
      <w:tblGrid>
        <w:gridCol w:w="2520"/>
        <w:gridCol w:w="7740"/>
      </w:tblGrid>
      <w:tr w:rsidR="006F5B8B" w:rsidRPr="00EC7421" w:rsidTr="006F5B8B">
        <w:tc>
          <w:tcPr>
            <w:tcW w:w="2520" w:type="dxa"/>
            <w:vAlign w:val="center"/>
          </w:tcPr>
          <w:p w:rsidR="006F5B8B" w:rsidRPr="00EC7421" w:rsidRDefault="006F5B8B" w:rsidP="006F5B8B">
            <w:pPr>
              <w:jc w:val="center"/>
              <w:rPr>
                <w:sz w:val="28"/>
                <w:szCs w:val="28"/>
              </w:rPr>
            </w:pPr>
            <w:r w:rsidRPr="00EC7421">
              <w:rPr>
                <w:sz w:val="28"/>
                <w:szCs w:val="28"/>
              </w:rPr>
              <w:t>Группы оборотных средств</w:t>
            </w:r>
          </w:p>
        </w:tc>
        <w:tc>
          <w:tcPr>
            <w:tcW w:w="7740" w:type="dxa"/>
            <w:vAlign w:val="center"/>
          </w:tcPr>
          <w:p w:rsidR="006F5B8B" w:rsidRPr="00EC7421" w:rsidRDefault="006F5B8B" w:rsidP="006F5B8B">
            <w:pPr>
              <w:jc w:val="center"/>
              <w:rPr>
                <w:sz w:val="28"/>
                <w:szCs w:val="28"/>
              </w:rPr>
            </w:pPr>
            <w:r w:rsidRPr="00EC7421">
              <w:rPr>
                <w:sz w:val="28"/>
                <w:szCs w:val="28"/>
              </w:rPr>
              <w:t>Статья актива баланса или расшифровка</w:t>
            </w:r>
          </w:p>
        </w:tc>
      </w:tr>
      <w:tr w:rsidR="006F5B8B" w:rsidRPr="00EC7421" w:rsidTr="006F5B8B">
        <w:tc>
          <w:tcPr>
            <w:tcW w:w="2520" w:type="dxa"/>
          </w:tcPr>
          <w:p w:rsidR="006F5B8B" w:rsidRPr="00EC7421" w:rsidRDefault="006F5B8B" w:rsidP="006F5B8B">
            <w:pPr>
              <w:rPr>
                <w:sz w:val="28"/>
                <w:szCs w:val="28"/>
              </w:rPr>
            </w:pPr>
            <w:r w:rsidRPr="00EC7421">
              <w:rPr>
                <w:sz w:val="28"/>
                <w:szCs w:val="28"/>
              </w:rPr>
              <w:t>1. Оборотные средства с минимальным риском вложения</w:t>
            </w:r>
          </w:p>
        </w:tc>
        <w:tc>
          <w:tcPr>
            <w:tcW w:w="7740" w:type="dxa"/>
          </w:tcPr>
          <w:p w:rsidR="006F5B8B" w:rsidRPr="00EC7421" w:rsidRDefault="006F5B8B" w:rsidP="006F5B8B">
            <w:pPr>
              <w:rPr>
                <w:sz w:val="28"/>
                <w:szCs w:val="28"/>
              </w:rPr>
            </w:pPr>
            <w:r w:rsidRPr="00EC7421">
              <w:rPr>
                <w:sz w:val="28"/>
                <w:szCs w:val="28"/>
              </w:rPr>
              <w:t>1.1. Денежные средства:</w:t>
            </w:r>
          </w:p>
          <w:p w:rsidR="006F5B8B" w:rsidRPr="00EC7421" w:rsidRDefault="006F5B8B" w:rsidP="006F5B8B">
            <w:pPr>
              <w:rPr>
                <w:sz w:val="28"/>
                <w:szCs w:val="28"/>
              </w:rPr>
            </w:pPr>
            <w:r w:rsidRPr="00EC7421">
              <w:rPr>
                <w:sz w:val="28"/>
                <w:szCs w:val="28"/>
              </w:rPr>
              <w:t>- касса</w:t>
            </w:r>
          </w:p>
          <w:p w:rsidR="006F5B8B" w:rsidRPr="00EC7421" w:rsidRDefault="006F5B8B" w:rsidP="006F5B8B">
            <w:pPr>
              <w:rPr>
                <w:sz w:val="28"/>
                <w:szCs w:val="28"/>
              </w:rPr>
            </w:pPr>
            <w:r w:rsidRPr="00EC7421">
              <w:rPr>
                <w:sz w:val="28"/>
                <w:szCs w:val="28"/>
              </w:rPr>
              <w:t>- расчетный счет</w:t>
            </w:r>
          </w:p>
          <w:p w:rsidR="006F5B8B" w:rsidRPr="00EC7421" w:rsidRDefault="006F5B8B" w:rsidP="006F5B8B">
            <w:pPr>
              <w:rPr>
                <w:sz w:val="28"/>
                <w:szCs w:val="28"/>
              </w:rPr>
            </w:pPr>
            <w:r w:rsidRPr="00EC7421">
              <w:rPr>
                <w:sz w:val="28"/>
                <w:szCs w:val="28"/>
              </w:rPr>
              <w:t>- валютный счет</w:t>
            </w:r>
          </w:p>
          <w:p w:rsidR="006F5B8B" w:rsidRPr="00EC7421" w:rsidRDefault="006F5B8B" w:rsidP="006F5B8B">
            <w:pPr>
              <w:rPr>
                <w:sz w:val="28"/>
                <w:szCs w:val="28"/>
              </w:rPr>
            </w:pPr>
            <w:r w:rsidRPr="00EC7421">
              <w:rPr>
                <w:sz w:val="28"/>
                <w:szCs w:val="28"/>
              </w:rPr>
              <w:t>- прочие денежные средства</w:t>
            </w:r>
          </w:p>
          <w:p w:rsidR="006F5B8B" w:rsidRPr="00EC7421" w:rsidRDefault="006F5B8B" w:rsidP="006F5B8B">
            <w:pPr>
              <w:rPr>
                <w:sz w:val="28"/>
                <w:szCs w:val="28"/>
              </w:rPr>
            </w:pPr>
            <w:r w:rsidRPr="00EC7421">
              <w:rPr>
                <w:sz w:val="28"/>
                <w:szCs w:val="28"/>
              </w:rPr>
              <w:t>1.2. Краткосрочные финансовые вложения</w:t>
            </w:r>
          </w:p>
        </w:tc>
      </w:tr>
      <w:tr w:rsidR="006F5B8B" w:rsidRPr="00EC7421" w:rsidTr="006F5B8B">
        <w:tc>
          <w:tcPr>
            <w:tcW w:w="2520" w:type="dxa"/>
          </w:tcPr>
          <w:p w:rsidR="006F5B8B" w:rsidRPr="00EC7421" w:rsidRDefault="006F5B8B" w:rsidP="006F5B8B">
            <w:pPr>
              <w:rPr>
                <w:sz w:val="28"/>
                <w:szCs w:val="28"/>
              </w:rPr>
            </w:pPr>
            <w:r w:rsidRPr="00EC7421">
              <w:rPr>
                <w:sz w:val="28"/>
                <w:szCs w:val="28"/>
              </w:rPr>
              <w:t>2. Оборотные средства с малым риском вложений</w:t>
            </w:r>
          </w:p>
        </w:tc>
        <w:tc>
          <w:tcPr>
            <w:tcW w:w="7740" w:type="dxa"/>
          </w:tcPr>
          <w:p w:rsidR="006F5B8B" w:rsidRPr="00EC7421" w:rsidRDefault="006F5B8B" w:rsidP="006F5B8B">
            <w:pPr>
              <w:rPr>
                <w:sz w:val="28"/>
                <w:szCs w:val="28"/>
              </w:rPr>
            </w:pPr>
            <w:r w:rsidRPr="00EC7421">
              <w:rPr>
                <w:sz w:val="28"/>
                <w:szCs w:val="28"/>
              </w:rPr>
              <w:t>2.1. Дебиторская задолженность за вычетом сомнительной</w:t>
            </w:r>
          </w:p>
          <w:p w:rsidR="006F5B8B" w:rsidRPr="00EC7421" w:rsidRDefault="006F5B8B" w:rsidP="006F5B8B">
            <w:pPr>
              <w:rPr>
                <w:sz w:val="28"/>
                <w:szCs w:val="28"/>
              </w:rPr>
            </w:pPr>
            <w:r w:rsidRPr="00EC7421">
              <w:rPr>
                <w:sz w:val="28"/>
                <w:szCs w:val="28"/>
              </w:rPr>
              <w:t>2.2. Производственные запасы (за вычетом залежалых)</w:t>
            </w:r>
          </w:p>
          <w:p w:rsidR="006F5B8B" w:rsidRPr="00EC7421" w:rsidRDefault="006F5B8B" w:rsidP="006F5B8B">
            <w:pPr>
              <w:rPr>
                <w:sz w:val="28"/>
                <w:szCs w:val="28"/>
              </w:rPr>
            </w:pPr>
            <w:r w:rsidRPr="00EC7421">
              <w:rPr>
                <w:sz w:val="28"/>
                <w:szCs w:val="28"/>
              </w:rPr>
              <w:t>2.3. Остатки готовой продукции и товаров (за вычетом не пользующихся спросом)</w:t>
            </w:r>
          </w:p>
        </w:tc>
      </w:tr>
      <w:tr w:rsidR="006F5B8B" w:rsidRPr="00EC7421" w:rsidTr="006F5B8B">
        <w:tc>
          <w:tcPr>
            <w:tcW w:w="2520" w:type="dxa"/>
          </w:tcPr>
          <w:p w:rsidR="006F5B8B" w:rsidRPr="00EC7421" w:rsidRDefault="006F5B8B" w:rsidP="006F5B8B">
            <w:pPr>
              <w:rPr>
                <w:sz w:val="28"/>
                <w:szCs w:val="28"/>
              </w:rPr>
            </w:pPr>
            <w:r w:rsidRPr="00EC7421">
              <w:rPr>
                <w:sz w:val="28"/>
                <w:szCs w:val="28"/>
              </w:rPr>
              <w:t>3. Оборотные средства со средним риском вложений</w:t>
            </w:r>
          </w:p>
        </w:tc>
        <w:tc>
          <w:tcPr>
            <w:tcW w:w="7740" w:type="dxa"/>
          </w:tcPr>
          <w:p w:rsidR="006F5B8B" w:rsidRPr="00EC7421" w:rsidRDefault="006F5B8B" w:rsidP="006F5B8B">
            <w:pPr>
              <w:rPr>
                <w:sz w:val="28"/>
                <w:szCs w:val="28"/>
              </w:rPr>
            </w:pPr>
            <w:r w:rsidRPr="00EC7421">
              <w:rPr>
                <w:sz w:val="28"/>
                <w:szCs w:val="28"/>
              </w:rPr>
              <w:t>3.1. Незавершенное производство (за вычетом сверхнормативного)</w:t>
            </w:r>
          </w:p>
          <w:p w:rsidR="006F5B8B" w:rsidRPr="00EC7421" w:rsidRDefault="006F5B8B" w:rsidP="006F5B8B">
            <w:pPr>
              <w:rPr>
                <w:sz w:val="28"/>
                <w:szCs w:val="28"/>
              </w:rPr>
            </w:pPr>
            <w:r w:rsidRPr="00EC7421">
              <w:rPr>
                <w:sz w:val="28"/>
                <w:szCs w:val="28"/>
              </w:rPr>
              <w:t>3.2. Расходы будущих периодов</w:t>
            </w:r>
          </w:p>
        </w:tc>
      </w:tr>
      <w:tr w:rsidR="006F5B8B" w:rsidRPr="00EC7421" w:rsidTr="006F5B8B">
        <w:tc>
          <w:tcPr>
            <w:tcW w:w="2520" w:type="dxa"/>
          </w:tcPr>
          <w:p w:rsidR="006F5B8B" w:rsidRPr="00EC7421" w:rsidRDefault="006F5B8B" w:rsidP="006F5B8B">
            <w:pPr>
              <w:rPr>
                <w:sz w:val="28"/>
                <w:szCs w:val="28"/>
              </w:rPr>
            </w:pPr>
            <w:r w:rsidRPr="00EC7421">
              <w:rPr>
                <w:sz w:val="28"/>
                <w:szCs w:val="28"/>
              </w:rPr>
              <w:t>4. Оборотные средства с высоким риском вложений</w:t>
            </w:r>
          </w:p>
        </w:tc>
        <w:tc>
          <w:tcPr>
            <w:tcW w:w="7740" w:type="dxa"/>
          </w:tcPr>
          <w:p w:rsidR="006F5B8B" w:rsidRPr="00EC7421" w:rsidRDefault="006F5B8B" w:rsidP="006F5B8B">
            <w:pPr>
              <w:rPr>
                <w:sz w:val="28"/>
                <w:szCs w:val="28"/>
              </w:rPr>
            </w:pPr>
            <w:r w:rsidRPr="00EC7421">
              <w:rPr>
                <w:sz w:val="28"/>
                <w:szCs w:val="28"/>
              </w:rPr>
              <w:t>4.1. Сомнительная дебиторская задолженность</w:t>
            </w:r>
          </w:p>
          <w:p w:rsidR="006F5B8B" w:rsidRPr="00EC7421" w:rsidRDefault="006F5B8B" w:rsidP="006F5B8B">
            <w:pPr>
              <w:rPr>
                <w:sz w:val="28"/>
                <w:szCs w:val="28"/>
              </w:rPr>
            </w:pPr>
            <w:r w:rsidRPr="00EC7421">
              <w:rPr>
                <w:sz w:val="28"/>
                <w:szCs w:val="28"/>
              </w:rPr>
              <w:t>4.2. Залежалые производственные запасы</w:t>
            </w:r>
          </w:p>
          <w:p w:rsidR="006F5B8B" w:rsidRPr="00EC7421" w:rsidRDefault="006F5B8B" w:rsidP="006F5B8B">
            <w:pPr>
              <w:rPr>
                <w:sz w:val="28"/>
                <w:szCs w:val="28"/>
              </w:rPr>
            </w:pPr>
            <w:r w:rsidRPr="00EC7421">
              <w:rPr>
                <w:sz w:val="28"/>
                <w:szCs w:val="28"/>
              </w:rPr>
              <w:t>4.3. Сверхнормативное незавершенное производство</w:t>
            </w:r>
          </w:p>
          <w:p w:rsidR="006F5B8B" w:rsidRPr="00EC7421" w:rsidRDefault="006F5B8B" w:rsidP="006F5B8B">
            <w:pPr>
              <w:rPr>
                <w:sz w:val="28"/>
                <w:szCs w:val="28"/>
              </w:rPr>
            </w:pPr>
            <w:r w:rsidRPr="00EC7421">
              <w:rPr>
                <w:sz w:val="28"/>
                <w:szCs w:val="28"/>
              </w:rPr>
              <w:t>4.4. Готовая продукция и товары, не пользующиеся спросом</w:t>
            </w:r>
          </w:p>
          <w:p w:rsidR="006F5B8B" w:rsidRPr="00EC7421" w:rsidRDefault="006F5B8B" w:rsidP="006F5B8B">
            <w:pPr>
              <w:rPr>
                <w:sz w:val="28"/>
                <w:szCs w:val="28"/>
              </w:rPr>
            </w:pPr>
            <w:r w:rsidRPr="00EC7421">
              <w:rPr>
                <w:sz w:val="28"/>
                <w:szCs w:val="28"/>
              </w:rPr>
              <w:t>4.5. Прочие элементы оборотных средств, не вошедших в предыдущие группы</w:t>
            </w:r>
          </w:p>
        </w:tc>
      </w:tr>
      <w:tr w:rsidR="006F5B8B" w:rsidRPr="00EC7421" w:rsidTr="006F5B8B">
        <w:tc>
          <w:tcPr>
            <w:tcW w:w="2520" w:type="dxa"/>
          </w:tcPr>
          <w:p w:rsidR="006F5B8B" w:rsidRPr="00EC7421" w:rsidRDefault="006F5B8B" w:rsidP="006F5B8B">
            <w:pPr>
              <w:rPr>
                <w:sz w:val="28"/>
                <w:szCs w:val="28"/>
              </w:rPr>
            </w:pPr>
            <w:r w:rsidRPr="00EC7421">
              <w:rPr>
                <w:sz w:val="28"/>
                <w:szCs w:val="28"/>
              </w:rPr>
              <w:t>5. Общая сумма оборотных средств</w:t>
            </w:r>
          </w:p>
        </w:tc>
        <w:tc>
          <w:tcPr>
            <w:tcW w:w="7740" w:type="dxa"/>
          </w:tcPr>
          <w:p w:rsidR="006F5B8B" w:rsidRPr="00EC7421" w:rsidRDefault="006F5B8B" w:rsidP="006F5B8B">
            <w:pPr>
              <w:rPr>
                <w:sz w:val="28"/>
                <w:szCs w:val="28"/>
              </w:rPr>
            </w:pPr>
            <w:r w:rsidRPr="00EC7421">
              <w:rPr>
                <w:sz w:val="28"/>
                <w:szCs w:val="28"/>
              </w:rPr>
              <w:t>(стр. 1 + стр. 2 + стр. 3 + стр. 4)</w:t>
            </w:r>
          </w:p>
        </w:tc>
      </w:tr>
    </w:tbl>
    <w:p w:rsidR="006F5B8B" w:rsidRPr="00213DFA" w:rsidRDefault="006F5B8B" w:rsidP="006F5B8B">
      <w:pPr>
        <w:ind w:firstLine="709"/>
        <w:jc w:val="both"/>
      </w:pPr>
    </w:p>
    <w:p w:rsidR="006F5B8B" w:rsidRDefault="006F5B8B" w:rsidP="006F5B8B">
      <w:pPr>
        <w:pStyle w:val="3"/>
        <w:spacing w:after="0" w:line="360" w:lineRule="auto"/>
        <w:jc w:val="center"/>
        <w:rPr>
          <w:b/>
          <w:sz w:val="28"/>
          <w:szCs w:val="28"/>
        </w:rPr>
      </w:pPr>
      <w:r>
        <w:br w:type="page"/>
      </w:r>
      <w:r w:rsidRPr="009D5F1A">
        <w:rPr>
          <w:b/>
          <w:sz w:val="28"/>
          <w:szCs w:val="28"/>
        </w:rPr>
        <w:t>ПРИЛОЖЕНИЕ Б</w:t>
      </w:r>
    </w:p>
    <w:p w:rsidR="006F5B8B" w:rsidRDefault="006F5B8B" w:rsidP="006F5B8B">
      <w:pPr>
        <w:pStyle w:val="3"/>
        <w:spacing w:after="0" w:line="360" w:lineRule="auto"/>
        <w:jc w:val="center"/>
        <w:rPr>
          <w:b/>
          <w:sz w:val="28"/>
          <w:szCs w:val="28"/>
        </w:rPr>
      </w:pPr>
    </w:p>
    <w:p w:rsidR="006F5B8B" w:rsidRPr="00072C91" w:rsidRDefault="006F5B8B" w:rsidP="006F5B8B">
      <w:pPr>
        <w:pStyle w:val="3"/>
        <w:spacing w:after="0" w:line="360" w:lineRule="auto"/>
        <w:jc w:val="center"/>
        <w:rPr>
          <w:sz w:val="28"/>
          <w:szCs w:val="28"/>
        </w:rPr>
      </w:pPr>
      <w:r w:rsidRPr="00072C91">
        <w:rPr>
          <w:sz w:val="28"/>
          <w:szCs w:val="28"/>
        </w:rPr>
        <w:t>СОСТАВ И СТРУКТУРА ИСТОЧНИКОВ ФОРМИРОВАНИЯ ОБОРОТНЫХ СРЕДСТВ</w:t>
      </w:r>
    </w:p>
    <w:p w:rsidR="006F5B8B" w:rsidRPr="009D5F1A" w:rsidRDefault="006F5B8B" w:rsidP="006F5B8B">
      <w:pPr>
        <w:pStyle w:val="3"/>
        <w:spacing w:after="0" w:line="360" w:lineRule="auto"/>
        <w:jc w:val="both"/>
        <w:rPr>
          <w:sz w:val="28"/>
          <w:szCs w:val="28"/>
        </w:rPr>
      </w:pPr>
    </w:p>
    <w:p w:rsidR="006F5B8B" w:rsidRPr="00D86D03" w:rsidRDefault="006F5B8B" w:rsidP="006F5B8B">
      <w:pPr>
        <w:pStyle w:val="3"/>
        <w:spacing w:after="0"/>
        <w:ind w:firstLine="720"/>
        <w:jc w:val="both"/>
        <w:rPr>
          <w:sz w:val="28"/>
          <w:szCs w:val="28"/>
        </w:rPr>
      </w:pPr>
      <w:r>
        <w:rPr>
          <w:sz w:val="28"/>
          <w:szCs w:val="28"/>
        </w:rPr>
        <w:t xml:space="preserve">Таблица 5 – </w:t>
      </w:r>
      <w:r w:rsidRPr="00D86D03">
        <w:rPr>
          <w:sz w:val="28"/>
          <w:szCs w:val="28"/>
        </w:rPr>
        <w:t>Состав и структура источников формирования оборотных средств</w:t>
      </w:r>
    </w:p>
    <w:tbl>
      <w:tblPr>
        <w:tblStyle w:val="ab"/>
        <w:tblW w:w="0" w:type="auto"/>
        <w:tblInd w:w="108" w:type="dxa"/>
        <w:tblLook w:val="01E0" w:firstRow="1" w:lastRow="1" w:firstColumn="1" w:lastColumn="1" w:noHBand="0" w:noVBand="0"/>
      </w:tblPr>
      <w:tblGrid>
        <w:gridCol w:w="3176"/>
        <w:gridCol w:w="3284"/>
        <w:gridCol w:w="3800"/>
      </w:tblGrid>
      <w:tr w:rsidR="006F5B8B" w:rsidRPr="00EC7421" w:rsidTr="006F5B8B">
        <w:tc>
          <w:tcPr>
            <w:tcW w:w="10260" w:type="dxa"/>
            <w:gridSpan w:val="3"/>
          </w:tcPr>
          <w:p w:rsidR="006F5B8B" w:rsidRPr="00EC7421" w:rsidRDefault="006F5B8B" w:rsidP="006F5B8B">
            <w:pPr>
              <w:pStyle w:val="3"/>
              <w:spacing w:after="0"/>
              <w:jc w:val="center"/>
              <w:rPr>
                <w:sz w:val="28"/>
                <w:szCs w:val="28"/>
              </w:rPr>
            </w:pPr>
            <w:r w:rsidRPr="00EC7421">
              <w:rPr>
                <w:sz w:val="28"/>
                <w:szCs w:val="28"/>
              </w:rPr>
              <w:t>Источники оборотных средств</w:t>
            </w:r>
          </w:p>
        </w:tc>
      </w:tr>
      <w:tr w:rsidR="006F5B8B" w:rsidRPr="00EC7421" w:rsidTr="006F5B8B">
        <w:tc>
          <w:tcPr>
            <w:tcW w:w="3176" w:type="dxa"/>
          </w:tcPr>
          <w:p w:rsidR="006F5B8B" w:rsidRPr="00EC7421" w:rsidRDefault="006F5B8B" w:rsidP="006F5B8B">
            <w:pPr>
              <w:pStyle w:val="3"/>
              <w:spacing w:after="0"/>
              <w:jc w:val="center"/>
              <w:rPr>
                <w:sz w:val="28"/>
                <w:szCs w:val="28"/>
              </w:rPr>
            </w:pPr>
            <w:r w:rsidRPr="00EC7421">
              <w:rPr>
                <w:sz w:val="28"/>
                <w:szCs w:val="28"/>
              </w:rPr>
              <w:t>собственные</w:t>
            </w:r>
          </w:p>
        </w:tc>
        <w:tc>
          <w:tcPr>
            <w:tcW w:w="3284" w:type="dxa"/>
          </w:tcPr>
          <w:p w:rsidR="006F5B8B" w:rsidRPr="00EC7421" w:rsidRDefault="006F5B8B" w:rsidP="006F5B8B">
            <w:pPr>
              <w:pStyle w:val="3"/>
              <w:spacing w:after="0"/>
              <w:jc w:val="center"/>
              <w:rPr>
                <w:sz w:val="28"/>
                <w:szCs w:val="28"/>
              </w:rPr>
            </w:pPr>
            <w:r w:rsidRPr="00EC7421">
              <w:rPr>
                <w:sz w:val="28"/>
                <w:szCs w:val="28"/>
              </w:rPr>
              <w:t>заемные</w:t>
            </w:r>
          </w:p>
        </w:tc>
        <w:tc>
          <w:tcPr>
            <w:tcW w:w="3800" w:type="dxa"/>
          </w:tcPr>
          <w:p w:rsidR="006F5B8B" w:rsidRPr="00EC7421" w:rsidRDefault="006F5B8B" w:rsidP="006F5B8B">
            <w:pPr>
              <w:pStyle w:val="3"/>
              <w:spacing w:after="0"/>
              <w:jc w:val="center"/>
              <w:rPr>
                <w:sz w:val="28"/>
                <w:szCs w:val="28"/>
              </w:rPr>
            </w:pPr>
            <w:r>
              <w:rPr>
                <w:sz w:val="28"/>
                <w:szCs w:val="28"/>
              </w:rPr>
              <w:t>д</w:t>
            </w:r>
            <w:r w:rsidRPr="00EC7421">
              <w:rPr>
                <w:sz w:val="28"/>
                <w:szCs w:val="28"/>
              </w:rPr>
              <w:t>ополнительно привлеченные</w:t>
            </w:r>
          </w:p>
        </w:tc>
      </w:tr>
      <w:tr w:rsidR="006F5B8B" w:rsidRPr="00EC7421" w:rsidTr="006F5B8B">
        <w:tc>
          <w:tcPr>
            <w:tcW w:w="3176" w:type="dxa"/>
          </w:tcPr>
          <w:p w:rsidR="006F5B8B" w:rsidRPr="00EC7421" w:rsidRDefault="006F5B8B" w:rsidP="006F5B8B">
            <w:pPr>
              <w:pStyle w:val="3"/>
              <w:spacing w:after="0"/>
              <w:rPr>
                <w:sz w:val="28"/>
                <w:szCs w:val="28"/>
              </w:rPr>
            </w:pPr>
            <w:r w:rsidRPr="00EC7421">
              <w:rPr>
                <w:sz w:val="28"/>
                <w:szCs w:val="28"/>
              </w:rPr>
              <w:t>Уставный капитал</w:t>
            </w:r>
          </w:p>
          <w:p w:rsidR="006F5B8B" w:rsidRPr="00EC7421" w:rsidRDefault="006F5B8B" w:rsidP="006F5B8B">
            <w:pPr>
              <w:pStyle w:val="3"/>
              <w:spacing w:after="0"/>
              <w:rPr>
                <w:sz w:val="28"/>
                <w:szCs w:val="28"/>
              </w:rPr>
            </w:pPr>
          </w:p>
          <w:p w:rsidR="006F5B8B" w:rsidRPr="00EC7421" w:rsidRDefault="006F5B8B" w:rsidP="006F5B8B">
            <w:pPr>
              <w:pStyle w:val="3"/>
              <w:spacing w:after="0"/>
              <w:rPr>
                <w:sz w:val="28"/>
                <w:szCs w:val="28"/>
              </w:rPr>
            </w:pPr>
            <w:r w:rsidRPr="00EC7421">
              <w:rPr>
                <w:sz w:val="28"/>
                <w:szCs w:val="28"/>
              </w:rPr>
              <w:t>Добавочный капитал</w:t>
            </w:r>
          </w:p>
          <w:p w:rsidR="006F5B8B" w:rsidRPr="00EC7421" w:rsidRDefault="006F5B8B" w:rsidP="006F5B8B">
            <w:pPr>
              <w:pStyle w:val="3"/>
              <w:spacing w:after="0"/>
              <w:rPr>
                <w:sz w:val="28"/>
                <w:szCs w:val="28"/>
              </w:rPr>
            </w:pPr>
          </w:p>
          <w:p w:rsidR="006F5B8B" w:rsidRPr="00EC7421" w:rsidRDefault="006F5B8B" w:rsidP="006F5B8B">
            <w:pPr>
              <w:pStyle w:val="3"/>
              <w:spacing w:after="0"/>
              <w:rPr>
                <w:sz w:val="28"/>
                <w:szCs w:val="28"/>
              </w:rPr>
            </w:pPr>
            <w:r w:rsidRPr="00EC7421">
              <w:rPr>
                <w:sz w:val="28"/>
                <w:szCs w:val="28"/>
              </w:rPr>
              <w:t>Резервный капитал</w:t>
            </w:r>
          </w:p>
          <w:p w:rsidR="006F5B8B" w:rsidRPr="00EC7421" w:rsidRDefault="006F5B8B" w:rsidP="006F5B8B">
            <w:pPr>
              <w:pStyle w:val="3"/>
              <w:spacing w:after="0"/>
              <w:rPr>
                <w:sz w:val="28"/>
                <w:szCs w:val="28"/>
              </w:rPr>
            </w:pPr>
          </w:p>
          <w:p w:rsidR="006F5B8B" w:rsidRPr="00EC7421" w:rsidRDefault="006F5B8B" w:rsidP="006F5B8B">
            <w:pPr>
              <w:pStyle w:val="3"/>
              <w:spacing w:after="0"/>
              <w:rPr>
                <w:sz w:val="28"/>
                <w:szCs w:val="28"/>
              </w:rPr>
            </w:pPr>
            <w:r w:rsidRPr="00EC7421">
              <w:rPr>
                <w:sz w:val="28"/>
                <w:szCs w:val="28"/>
              </w:rPr>
              <w:t>Резервные фонды и резервы</w:t>
            </w:r>
          </w:p>
          <w:p w:rsidR="006F5B8B" w:rsidRPr="00EC7421" w:rsidRDefault="006F5B8B" w:rsidP="006F5B8B">
            <w:pPr>
              <w:pStyle w:val="3"/>
              <w:spacing w:after="0"/>
              <w:rPr>
                <w:sz w:val="28"/>
                <w:szCs w:val="28"/>
              </w:rPr>
            </w:pPr>
          </w:p>
          <w:p w:rsidR="006F5B8B" w:rsidRPr="00EC7421" w:rsidRDefault="006F5B8B" w:rsidP="006F5B8B">
            <w:pPr>
              <w:pStyle w:val="3"/>
              <w:spacing w:after="0"/>
              <w:rPr>
                <w:sz w:val="28"/>
                <w:szCs w:val="28"/>
              </w:rPr>
            </w:pPr>
            <w:r w:rsidRPr="00EC7421">
              <w:rPr>
                <w:sz w:val="28"/>
                <w:szCs w:val="28"/>
              </w:rPr>
              <w:t>Нераспределенная прибыль</w:t>
            </w:r>
          </w:p>
        </w:tc>
        <w:tc>
          <w:tcPr>
            <w:tcW w:w="3284" w:type="dxa"/>
          </w:tcPr>
          <w:p w:rsidR="006F5B8B" w:rsidRPr="00EC7421" w:rsidRDefault="006F5B8B" w:rsidP="006F5B8B">
            <w:pPr>
              <w:pStyle w:val="3"/>
              <w:spacing w:after="0"/>
              <w:rPr>
                <w:sz w:val="28"/>
                <w:szCs w:val="28"/>
              </w:rPr>
            </w:pPr>
            <w:r w:rsidRPr="00EC7421">
              <w:rPr>
                <w:sz w:val="28"/>
                <w:szCs w:val="28"/>
              </w:rPr>
              <w:t>Долгосрочные кредиты банков</w:t>
            </w:r>
          </w:p>
          <w:p w:rsidR="006F5B8B" w:rsidRPr="00EC7421" w:rsidRDefault="006F5B8B" w:rsidP="006F5B8B">
            <w:pPr>
              <w:pStyle w:val="3"/>
              <w:spacing w:after="0"/>
              <w:rPr>
                <w:sz w:val="28"/>
                <w:szCs w:val="28"/>
              </w:rPr>
            </w:pPr>
            <w:r w:rsidRPr="00EC7421">
              <w:rPr>
                <w:sz w:val="28"/>
                <w:szCs w:val="28"/>
              </w:rPr>
              <w:t>Долгосрочные займы</w:t>
            </w:r>
          </w:p>
          <w:p w:rsidR="006F5B8B" w:rsidRPr="00EC7421" w:rsidRDefault="006F5B8B" w:rsidP="006F5B8B">
            <w:pPr>
              <w:pStyle w:val="3"/>
              <w:spacing w:after="0"/>
              <w:rPr>
                <w:sz w:val="28"/>
                <w:szCs w:val="28"/>
              </w:rPr>
            </w:pPr>
          </w:p>
          <w:p w:rsidR="006F5B8B" w:rsidRPr="00EC7421" w:rsidRDefault="006F5B8B" w:rsidP="006F5B8B">
            <w:pPr>
              <w:pStyle w:val="3"/>
              <w:spacing w:after="0"/>
              <w:rPr>
                <w:sz w:val="28"/>
                <w:szCs w:val="28"/>
              </w:rPr>
            </w:pPr>
            <w:r w:rsidRPr="00EC7421">
              <w:rPr>
                <w:sz w:val="28"/>
                <w:szCs w:val="28"/>
              </w:rPr>
              <w:t>Краткосрочные кредиты банков</w:t>
            </w:r>
          </w:p>
          <w:p w:rsidR="006F5B8B" w:rsidRPr="00EC7421" w:rsidRDefault="006F5B8B" w:rsidP="006F5B8B">
            <w:pPr>
              <w:pStyle w:val="3"/>
              <w:spacing w:after="0"/>
              <w:rPr>
                <w:sz w:val="28"/>
                <w:szCs w:val="28"/>
              </w:rPr>
            </w:pPr>
            <w:r w:rsidRPr="00EC7421">
              <w:rPr>
                <w:sz w:val="28"/>
                <w:szCs w:val="28"/>
              </w:rPr>
              <w:t>Кредиты банков для работников</w:t>
            </w:r>
          </w:p>
          <w:p w:rsidR="006F5B8B" w:rsidRPr="00EC7421" w:rsidRDefault="006F5B8B" w:rsidP="006F5B8B">
            <w:pPr>
              <w:pStyle w:val="3"/>
              <w:spacing w:after="0"/>
              <w:rPr>
                <w:sz w:val="28"/>
                <w:szCs w:val="28"/>
              </w:rPr>
            </w:pPr>
            <w:r w:rsidRPr="00EC7421">
              <w:rPr>
                <w:sz w:val="28"/>
                <w:szCs w:val="28"/>
              </w:rPr>
              <w:t>Краткосрочные займы</w:t>
            </w:r>
          </w:p>
          <w:p w:rsidR="006F5B8B" w:rsidRPr="00EC7421" w:rsidRDefault="006F5B8B" w:rsidP="006F5B8B">
            <w:pPr>
              <w:pStyle w:val="3"/>
              <w:spacing w:after="0"/>
              <w:rPr>
                <w:sz w:val="28"/>
                <w:szCs w:val="28"/>
              </w:rPr>
            </w:pPr>
            <w:r w:rsidRPr="00EC7421">
              <w:rPr>
                <w:sz w:val="28"/>
                <w:szCs w:val="28"/>
              </w:rPr>
              <w:t>Коммерческие кредиты</w:t>
            </w:r>
          </w:p>
          <w:p w:rsidR="006F5B8B" w:rsidRPr="00EC7421" w:rsidRDefault="006F5B8B" w:rsidP="006F5B8B">
            <w:pPr>
              <w:pStyle w:val="3"/>
              <w:spacing w:after="0"/>
              <w:rPr>
                <w:sz w:val="28"/>
                <w:szCs w:val="28"/>
              </w:rPr>
            </w:pPr>
            <w:r w:rsidRPr="00EC7421">
              <w:rPr>
                <w:sz w:val="28"/>
                <w:szCs w:val="28"/>
              </w:rPr>
              <w:t>Инвестиционный налоговый кредит</w:t>
            </w:r>
          </w:p>
          <w:p w:rsidR="006F5B8B" w:rsidRPr="00EC7421" w:rsidRDefault="006F5B8B" w:rsidP="006F5B8B">
            <w:pPr>
              <w:pStyle w:val="3"/>
              <w:spacing w:after="0"/>
              <w:rPr>
                <w:sz w:val="28"/>
                <w:szCs w:val="28"/>
              </w:rPr>
            </w:pPr>
            <w:r w:rsidRPr="00EC7421">
              <w:rPr>
                <w:sz w:val="28"/>
                <w:szCs w:val="28"/>
              </w:rPr>
              <w:t>Инвестиционный взнос работников</w:t>
            </w:r>
          </w:p>
        </w:tc>
        <w:tc>
          <w:tcPr>
            <w:tcW w:w="3800" w:type="dxa"/>
          </w:tcPr>
          <w:p w:rsidR="006F5B8B" w:rsidRPr="00EC7421" w:rsidRDefault="006F5B8B" w:rsidP="006F5B8B">
            <w:pPr>
              <w:pStyle w:val="3"/>
              <w:spacing w:after="0"/>
              <w:rPr>
                <w:sz w:val="28"/>
                <w:szCs w:val="28"/>
              </w:rPr>
            </w:pPr>
            <w:r w:rsidRPr="00EC7421">
              <w:rPr>
                <w:sz w:val="28"/>
                <w:szCs w:val="28"/>
              </w:rPr>
              <w:t>Кредиторская задолженность:</w:t>
            </w:r>
          </w:p>
          <w:p w:rsidR="006F5B8B" w:rsidRPr="00EC7421" w:rsidRDefault="006F5B8B" w:rsidP="006F5B8B">
            <w:pPr>
              <w:pStyle w:val="3"/>
              <w:spacing w:after="0"/>
              <w:ind w:left="272"/>
              <w:rPr>
                <w:sz w:val="28"/>
                <w:szCs w:val="28"/>
              </w:rPr>
            </w:pPr>
            <w:r w:rsidRPr="00EC7421">
              <w:rPr>
                <w:sz w:val="28"/>
                <w:szCs w:val="28"/>
              </w:rPr>
              <w:t>поставщикам и подрядчикам</w:t>
            </w:r>
          </w:p>
          <w:p w:rsidR="006F5B8B" w:rsidRPr="00EC7421" w:rsidRDefault="006F5B8B" w:rsidP="006F5B8B">
            <w:pPr>
              <w:pStyle w:val="3"/>
              <w:spacing w:after="0"/>
              <w:ind w:left="272"/>
              <w:rPr>
                <w:sz w:val="28"/>
                <w:szCs w:val="28"/>
              </w:rPr>
            </w:pPr>
            <w:r w:rsidRPr="00EC7421">
              <w:rPr>
                <w:sz w:val="28"/>
                <w:szCs w:val="28"/>
              </w:rPr>
              <w:t>по оплате труда</w:t>
            </w:r>
          </w:p>
          <w:p w:rsidR="006F5B8B" w:rsidRPr="00EC7421" w:rsidRDefault="006F5B8B" w:rsidP="006F5B8B">
            <w:pPr>
              <w:pStyle w:val="3"/>
              <w:spacing w:after="0"/>
              <w:ind w:left="272"/>
              <w:rPr>
                <w:sz w:val="28"/>
                <w:szCs w:val="28"/>
              </w:rPr>
            </w:pPr>
          </w:p>
          <w:p w:rsidR="006F5B8B" w:rsidRPr="00EC7421" w:rsidRDefault="006F5B8B" w:rsidP="006F5B8B">
            <w:pPr>
              <w:pStyle w:val="3"/>
              <w:spacing w:after="0"/>
              <w:ind w:left="272"/>
              <w:rPr>
                <w:sz w:val="28"/>
                <w:szCs w:val="28"/>
              </w:rPr>
            </w:pPr>
            <w:r w:rsidRPr="00EC7421">
              <w:rPr>
                <w:sz w:val="28"/>
                <w:szCs w:val="28"/>
              </w:rPr>
              <w:t>по страхованию</w:t>
            </w:r>
          </w:p>
          <w:p w:rsidR="006F5B8B" w:rsidRPr="00EC7421" w:rsidRDefault="006F5B8B" w:rsidP="006F5B8B">
            <w:pPr>
              <w:pStyle w:val="3"/>
              <w:spacing w:after="0"/>
              <w:ind w:left="272"/>
              <w:rPr>
                <w:sz w:val="28"/>
                <w:szCs w:val="28"/>
              </w:rPr>
            </w:pPr>
          </w:p>
          <w:p w:rsidR="006F5B8B" w:rsidRPr="00EC7421" w:rsidRDefault="006F5B8B" w:rsidP="006F5B8B">
            <w:pPr>
              <w:pStyle w:val="3"/>
              <w:spacing w:after="0"/>
              <w:ind w:left="272"/>
              <w:rPr>
                <w:sz w:val="28"/>
                <w:szCs w:val="28"/>
              </w:rPr>
            </w:pPr>
            <w:r w:rsidRPr="00EC7421">
              <w:rPr>
                <w:sz w:val="28"/>
                <w:szCs w:val="28"/>
              </w:rPr>
              <w:t>бюджету</w:t>
            </w:r>
          </w:p>
          <w:p w:rsidR="006F5B8B" w:rsidRPr="00EC7421" w:rsidRDefault="006F5B8B" w:rsidP="006F5B8B">
            <w:pPr>
              <w:pStyle w:val="3"/>
              <w:spacing w:after="0"/>
              <w:ind w:left="272"/>
              <w:rPr>
                <w:sz w:val="28"/>
                <w:szCs w:val="28"/>
              </w:rPr>
            </w:pPr>
            <w:r w:rsidRPr="00EC7421">
              <w:rPr>
                <w:sz w:val="28"/>
                <w:szCs w:val="28"/>
              </w:rPr>
              <w:t>прочим кредиторам</w:t>
            </w:r>
          </w:p>
          <w:p w:rsidR="006F5B8B" w:rsidRPr="00EC7421" w:rsidRDefault="006F5B8B" w:rsidP="006F5B8B">
            <w:pPr>
              <w:pStyle w:val="3"/>
              <w:spacing w:after="0"/>
              <w:rPr>
                <w:sz w:val="28"/>
                <w:szCs w:val="28"/>
              </w:rPr>
            </w:pPr>
            <w:r w:rsidRPr="00EC7421">
              <w:rPr>
                <w:sz w:val="28"/>
                <w:szCs w:val="28"/>
              </w:rPr>
              <w:t>Фонды потребления</w:t>
            </w:r>
          </w:p>
          <w:p w:rsidR="006F5B8B" w:rsidRPr="00EC7421" w:rsidRDefault="006F5B8B" w:rsidP="006F5B8B">
            <w:pPr>
              <w:pStyle w:val="3"/>
              <w:spacing w:after="0"/>
              <w:rPr>
                <w:sz w:val="28"/>
                <w:szCs w:val="28"/>
              </w:rPr>
            </w:pPr>
          </w:p>
          <w:p w:rsidR="006F5B8B" w:rsidRPr="00EC7421" w:rsidRDefault="006F5B8B" w:rsidP="006F5B8B">
            <w:pPr>
              <w:pStyle w:val="3"/>
              <w:spacing w:after="0"/>
              <w:rPr>
                <w:sz w:val="28"/>
                <w:szCs w:val="28"/>
              </w:rPr>
            </w:pPr>
            <w:r w:rsidRPr="00EC7421">
              <w:rPr>
                <w:sz w:val="28"/>
                <w:szCs w:val="28"/>
              </w:rPr>
              <w:t>Резервы предстоящих расходов и платежей</w:t>
            </w:r>
          </w:p>
          <w:p w:rsidR="006F5B8B" w:rsidRPr="00EC7421" w:rsidRDefault="006F5B8B" w:rsidP="006F5B8B">
            <w:pPr>
              <w:pStyle w:val="3"/>
              <w:spacing w:after="0"/>
              <w:rPr>
                <w:sz w:val="28"/>
                <w:szCs w:val="28"/>
              </w:rPr>
            </w:pPr>
            <w:r w:rsidRPr="00EC7421">
              <w:rPr>
                <w:sz w:val="28"/>
                <w:szCs w:val="28"/>
              </w:rPr>
              <w:t>Резервы по сомнительным долгам</w:t>
            </w:r>
          </w:p>
          <w:p w:rsidR="006F5B8B" w:rsidRPr="00EC7421" w:rsidRDefault="006F5B8B" w:rsidP="006F5B8B">
            <w:pPr>
              <w:pStyle w:val="3"/>
              <w:spacing w:after="0"/>
              <w:rPr>
                <w:sz w:val="28"/>
                <w:szCs w:val="28"/>
              </w:rPr>
            </w:pPr>
            <w:r w:rsidRPr="00EC7421">
              <w:rPr>
                <w:sz w:val="28"/>
                <w:szCs w:val="28"/>
              </w:rPr>
              <w:t>Прочие краткосрочные обязательства</w:t>
            </w:r>
          </w:p>
          <w:p w:rsidR="006F5B8B" w:rsidRPr="00EC7421" w:rsidRDefault="006F5B8B" w:rsidP="006F5B8B">
            <w:pPr>
              <w:pStyle w:val="3"/>
              <w:spacing w:after="0"/>
              <w:rPr>
                <w:sz w:val="28"/>
                <w:szCs w:val="28"/>
              </w:rPr>
            </w:pPr>
            <w:r w:rsidRPr="00EC7421">
              <w:rPr>
                <w:sz w:val="28"/>
                <w:szCs w:val="28"/>
              </w:rPr>
              <w:t>Благотворительные и прочие поступления</w:t>
            </w:r>
          </w:p>
        </w:tc>
      </w:tr>
    </w:tbl>
    <w:p w:rsidR="006F5B8B" w:rsidRDefault="006F5B8B" w:rsidP="006F5B8B"/>
    <w:p w:rsidR="006F5B8B" w:rsidRDefault="006F5B8B" w:rsidP="006F5B8B"/>
    <w:p w:rsidR="006F5B8B" w:rsidRDefault="006F5B8B" w:rsidP="006F5B8B">
      <w:pPr>
        <w:spacing w:line="360" w:lineRule="auto"/>
        <w:jc w:val="center"/>
        <w:rPr>
          <w:b/>
          <w:sz w:val="28"/>
          <w:szCs w:val="28"/>
        </w:rPr>
      </w:pPr>
      <w:r>
        <w:br w:type="page"/>
      </w:r>
      <w:r w:rsidRPr="00525768">
        <w:rPr>
          <w:b/>
          <w:sz w:val="28"/>
          <w:szCs w:val="28"/>
        </w:rPr>
        <w:t>ПРИЛОЖЕНИЕ В</w:t>
      </w:r>
    </w:p>
    <w:p w:rsidR="006F5B8B" w:rsidRDefault="006F5B8B" w:rsidP="006F5B8B">
      <w:pPr>
        <w:spacing w:line="360" w:lineRule="auto"/>
        <w:jc w:val="center"/>
        <w:rPr>
          <w:b/>
          <w:sz w:val="28"/>
          <w:szCs w:val="28"/>
        </w:rPr>
      </w:pPr>
    </w:p>
    <w:p w:rsidR="006F5B8B" w:rsidRDefault="006F5B8B" w:rsidP="006F5B8B">
      <w:pPr>
        <w:spacing w:line="360" w:lineRule="auto"/>
        <w:jc w:val="center"/>
        <w:rPr>
          <w:b/>
          <w:sz w:val="28"/>
          <w:szCs w:val="28"/>
        </w:rPr>
      </w:pPr>
      <w:r>
        <w:rPr>
          <w:b/>
          <w:sz w:val="28"/>
          <w:szCs w:val="28"/>
        </w:rPr>
        <w:t>ХАРАКТЕРИСТИКА ПРЕДПРИЯТИЯ ООО «МАЯК»</w:t>
      </w:r>
    </w:p>
    <w:p w:rsidR="006F5B8B" w:rsidRPr="00525768" w:rsidRDefault="006F5B8B" w:rsidP="006F5B8B">
      <w:pPr>
        <w:spacing w:line="360" w:lineRule="auto"/>
        <w:jc w:val="center"/>
        <w:rPr>
          <w:b/>
          <w:sz w:val="28"/>
          <w:szCs w:val="28"/>
        </w:rPr>
      </w:pPr>
    </w:p>
    <w:p w:rsidR="006F5B8B" w:rsidRDefault="006F5B8B" w:rsidP="006F5B8B">
      <w:pPr>
        <w:ind w:firstLine="720"/>
        <w:jc w:val="both"/>
        <w:rPr>
          <w:sz w:val="28"/>
          <w:szCs w:val="28"/>
        </w:rPr>
      </w:pPr>
      <w:r>
        <w:rPr>
          <w:sz w:val="28"/>
          <w:szCs w:val="28"/>
        </w:rPr>
        <w:t>Таблица</w:t>
      </w:r>
      <w:r w:rsidRPr="0054313B">
        <w:rPr>
          <w:sz w:val="28"/>
          <w:szCs w:val="28"/>
        </w:rPr>
        <w:t xml:space="preserve"> </w:t>
      </w:r>
      <w:r>
        <w:rPr>
          <w:sz w:val="28"/>
          <w:szCs w:val="28"/>
        </w:rPr>
        <w:t xml:space="preserve">6 – </w:t>
      </w:r>
      <w:r w:rsidRPr="0054313B">
        <w:rPr>
          <w:sz w:val="28"/>
          <w:szCs w:val="28"/>
        </w:rPr>
        <w:t>Структура товарной продукции</w:t>
      </w:r>
    </w:p>
    <w:tbl>
      <w:tblPr>
        <w:tblStyle w:val="ab"/>
        <w:tblW w:w="10260" w:type="dxa"/>
        <w:tblInd w:w="108" w:type="dxa"/>
        <w:tblLayout w:type="fixed"/>
        <w:tblLook w:val="01E0" w:firstRow="1" w:lastRow="1" w:firstColumn="1" w:lastColumn="1" w:noHBand="0" w:noVBand="0"/>
      </w:tblPr>
      <w:tblGrid>
        <w:gridCol w:w="1800"/>
        <w:gridCol w:w="900"/>
        <w:gridCol w:w="720"/>
        <w:gridCol w:w="900"/>
        <w:gridCol w:w="720"/>
        <w:gridCol w:w="900"/>
        <w:gridCol w:w="900"/>
        <w:gridCol w:w="720"/>
        <w:gridCol w:w="900"/>
        <w:gridCol w:w="900"/>
        <w:gridCol w:w="900"/>
      </w:tblGrid>
      <w:tr w:rsidR="006F5B8B" w:rsidTr="006F5B8B">
        <w:trPr>
          <w:trHeight w:val="180"/>
        </w:trPr>
        <w:tc>
          <w:tcPr>
            <w:tcW w:w="1800" w:type="dxa"/>
            <w:vMerge w:val="restart"/>
            <w:vAlign w:val="center"/>
          </w:tcPr>
          <w:p w:rsidR="006F5B8B" w:rsidRPr="004B7FDE" w:rsidRDefault="006F5B8B" w:rsidP="006F5B8B">
            <w:pPr>
              <w:jc w:val="center"/>
            </w:pPr>
            <w:r w:rsidRPr="004B7FDE">
              <w:t>Вид продукции и отрасли</w:t>
            </w:r>
          </w:p>
        </w:tc>
        <w:tc>
          <w:tcPr>
            <w:tcW w:w="1620" w:type="dxa"/>
            <w:gridSpan w:val="2"/>
            <w:vMerge w:val="restart"/>
            <w:vAlign w:val="center"/>
          </w:tcPr>
          <w:p w:rsidR="006F5B8B" w:rsidRPr="004B7FDE" w:rsidRDefault="00ED604C" w:rsidP="006F5B8B">
            <w:pPr>
              <w:jc w:val="center"/>
            </w:pPr>
            <w:r>
              <w:t>2006</w:t>
            </w:r>
            <w:r w:rsidR="006F5B8B" w:rsidRPr="004B7FDE">
              <w:t xml:space="preserve"> год</w:t>
            </w:r>
          </w:p>
        </w:tc>
        <w:tc>
          <w:tcPr>
            <w:tcW w:w="1620" w:type="dxa"/>
            <w:gridSpan w:val="2"/>
            <w:vMerge w:val="restart"/>
            <w:vAlign w:val="center"/>
          </w:tcPr>
          <w:p w:rsidR="006F5B8B" w:rsidRPr="004B7FDE" w:rsidRDefault="00ED604C" w:rsidP="006F5B8B">
            <w:pPr>
              <w:jc w:val="center"/>
            </w:pPr>
            <w:r>
              <w:t>2007</w:t>
            </w:r>
            <w:r w:rsidR="006F5B8B" w:rsidRPr="004B7FDE">
              <w:t xml:space="preserve"> год</w:t>
            </w:r>
          </w:p>
        </w:tc>
        <w:tc>
          <w:tcPr>
            <w:tcW w:w="1800" w:type="dxa"/>
            <w:gridSpan w:val="2"/>
            <w:vMerge w:val="restart"/>
            <w:vAlign w:val="center"/>
          </w:tcPr>
          <w:p w:rsidR="006F5B8B" w:rsidRPr="004B7FDE" w:rsidRDefault="00ED604C" w:rsidP="006F5B8B">
            <w:pPr>
              <w:jc w:val="center"/>
            </w:pPr>
            <w:r>
              <w:t>2008</w:t>
            </w:r>
            <w:r w:rsidR="006F5B8B" w:rsidRPr="004B7FDE">
              <w:t xml:space="preserve"> год</w:t>
            </w:r>
          </w:p>
        </w:tc>
        <w:tc>
          <w:tcPr>
            <w:tcW w:w="3420" w:type="dxa"/>
            <w:gridSpan w:val="4"/>
            <w:vAlign w:val="center"/>
          </w:tcPr>
          <w:p w:rsidR="006F5B8B" w:rsidRPr="004B7FDE" w:rsidRDefault="006F5B8B" w:rsidP="006F5B8B">
            <w:pPr>
              <w:jc w:val="center"/>
            </w:pPr>
            <w:r w:rsidRPr="004B7FDE">
              <w:t xml:space="preserve">Отклонения </w:t>
            </w:r>
          </w:p>
        </w:tc>
      </w:tr>
      <w:tr w:rsidR="006F5B8B" w:rsidTr="006F5B8B">
        <w:trPr>
          <w:trHeight w:val="467"/>
        </w:trPr>
        <w:tc>
          <w:tcPr>
            <w:tcW w:w="1800" w:type="dxa"/>
            <w:vMerge/>
            <w:vAlign w:val="center"/>
          </w:tcPr>
          <w:p w:rsidR="006F5B8B" w:rsidRPr="004B7FDE" w:rsidRDefault="006F5B8B" w:rsidP="006F5B8B">
            <w:pPr>
              <w:jc w:val="center"/>
            </w:pPr>
          </w:p>
        </w:tc>
        <w:tc>
          <w:tcPr>
            <w:tcW w:w="1620" w:type="dxa"/>
            <w:gridSpan w:val="2"/>
            <w:vMerge/>
            <w:vAlign w:val="center"/>
          </w:tcPr>
          <w:p w:rsidR="006F5B8B" w:rsidRPr="004B7FDE" w:rsidRDefault="006F5B8B" w:rsidP="006F5B8B">
            <w:pPr>
              <w:jc w:val="center"/>
            </w:pPr>
          </w:p>
        </w:tc>
        <w:tc>
          <w:tcPr>
            <w:tcW w:w="1620" w:type="dxa"/>
            <w:gridSpan w:val="2"/>
            <w:vMerge/>
            <w:vAlign w:val="center"/>
          </w:tcPr>
          <w:p w:rsidR="006F5B8B" w:rsidRPr="004B7FDE" w:rsidRDefault="006F5B8B" w:rsidP="006F5B8B">
            <w:pPr>
              <w:jc w:val="center"/>
            </w:pPr>
          </w:p>
        </w:tc>
        <w:tc>
          <w:tcPr>
            <w:tcW w:w="1800" w:type="dxa"/>
            <w:gridSpan w:val="2"/>
            <w:vMerge/>
            <w:vAlign w:val="center"/>
          </w:tcPr>
          <w:p w:rsidR="006F5B8B" w:rsidRPr="004B7FDE" w:rsidRDefault="006F5B8B" w:rsidP="006F5B8B">
            <w:pPr>
              <w:jc w:val="center"/>
            </w:pPr>
          </w:p>
        </w:tc>
        <w:tc>
          <w:tcPr>
            <w:tcW w:w="1620" w:type="dxa"/>
            <w:gridSpan w:val="2"/>
            <w:vMerge w:val="restart"/>
            <w:vAlign w:val="center"/>
          </w:tcPr>
          <w:p w:rsidR="006F5B8B" w:rsidRPr="004B7FDE" w:rsidRDefault="006F5B8B" w:rsidP="006F5B8B">
            <w:pPr>
              <w:jc w:val="center"/>
            </w:pPr>
            <w:r>
              <w:t>а</w:t>
            </w:r>
            <w:r w:rsidRPr="004B7FDE">
              <w:t>бсолютные, т.р.</w:t>
            </w:r>
          </w:p>
        </w:tc>
        <w:tc>
          <w:tcPr>
            <w:tcW w:w="1800" w:type="dxa"/>
            <w:gridSpan w:val="2"/>
            <w:vMerge w:val="restart"/>
            <w:vAlign w:val="center"/>
          </w:tcPr>
          <w:p w:rsidR="006F5B8B" w:rsidRPr="004B7FDE" w:rsidRDefault="006F5B8B" w:rsidP="006F5B8B">
            <w:pPr>
              <w:jc w:val="center"/>
            </w:pPr>
            <w:r>
              <w:t>о</w:t>
            </w:r>
            <w:r w:rsidRPr="004B7FDE">
              <w:t>тносите</w:t>
            </w:r>
            <w:r>
              <w:t>-</w:t>
            </w:r>
            <w:r w:rsidRPr="004B7FDE">
              <w:t xml:space="preserve">льные, %  </w:t>
            </w:r>
          </w:p>
        </w:tc>
      </w:tr>
      <w:tr w:rsidR="006F5B8B" w:rsidTr="006F5B8B">
        <w:trPr>
          <w:trHeight w:val="276"/>
        </w:trPr>
        <w:tc>
          <w:tcPr>
            <w:tcW w:w="1800" w:type="dxa"/>
            <w:vMerge/>
          </w:tcPr>
          <w:p w:rsidR="006F5B8B" w:rsidRPr="004B7FDE" w:rsidRDefault="006F5B8B" w:rsidP="006F5B8B">
            <w:pPr>
              <w:jc w:val="both"/>
            </w:pPr>
          </w:p>
        </w:tc>
        <w:tc>
          <w:tcPr>
            <w:tcW w:w="900" w:type="dxa"/>
            <w:vMerge w:val="restart"/>
            <w:textDirection w:val="btLr"/>
            <w:vAlign w:val="center"/>
          </w:tcPr>
          <w:p w:rsidR="006F5B8B" w:rsidRPr="004B7FDE" w:rsidRDefault="006F5B8B" w:rsidP="006F5B8B">
            <w:pPr>
              <w:ind w:left="113" w:right="113"/>
              <w:jc w:val="center"/>
            </w:pPr>
            <w:r w:rsidRPr="004B7FDE">
              <w:t>Выручено, т.р.</w:t>
            </w:r>
          </w:p>
        </w:tc>
        <w:tc>
          <w:tcPr>
            <w:tcW w:w="720" w:type="dxa"/>
            <w:vMerge w:val="restart"/>
            <w:textDirection w:val="btLr"/>
            <w:vAlign w:val="center"/>
          </w:tcPr>
          <w:p w:rsidR="006F5B8B" w:rsidRPr="004B7FDE" w:rsidRDefault="006F5B8B" w:rsidP="006F5B8B">
            <w:pPr>
              <w:ind w:left="113" w:right="113"/>
              <w:jc w:val="center"/>
            </w:pPr>
            <w:r w:rsidRPr="004B7FDE">
              <w:t>Удел. вес</w:t>
            </w:r>
          </w:p>
        </w:tc>
        <w:tc>
          <w:tcPr>
            <w:tcW w:w="900" w:type="dxa"/>
            <w:vMerge w:val="restart"/>
            <w:textDirection w:val="btLr"/>
            <w:vAlign w:val="center"/>
          </w:tcPr>
          <w:p w:rsidR="006F5B8B" w:rsidRPr="004B7FDE" w:rsidRDefault="006F5B8B" w:rsidP="006F5B8B">
            <w:pPr>
              <w:ind w:left="113" w:right="113"/>
              <w:jc w:val="center"/>
            </w:pPr>
            <w:r w:rsidRPr="004B7FDE">
              <w:t>Выручено, т.р.</w:t>
            </w:r>
          </w:p>
        </w:tc>
        <w:tc>
          <w:tcPr>
            <w:tcW w:w="720" w:type="dxa"/>
            <w:vMerge w:val="restart"/>
            <w:textDirection w:val="btLr"/>
            <w:vAlign w:val="center"/>
          </w:tcPr>
          <w:p w:rsidR="006F5B8B" w:rsidRPr="004B7FDE" w:rsidRDefault="006F5B8B" w:rsidP="006F5B8B">
            <w:pPr>
              <w:ind w:left="113" w:right="113"/>
              <w:jc w:val="center"/>
            </w:pPr>
            <w:r w:rsidRPr="004B7FDE">
              <w:t>Удел. вес</w:t>
            </w:r>
          </w:p>
        </w:tc>
        <w:tc>
          <w:tcPr>
            <w:tcW w:w="900" w:type="dxa"/>
            <w:vMerge w:val="restart"/>
            <w:textDirection w:val="btLr"/>
            <w:vAlign w:val="center"/>
          </w:tcPr>
          <w:p w:rsidR="006F5B8B" w:rsidRPr="004B7FDE" w:rsidRDefault="006F5B8B" w:rsidP="006F5B8B">
            <w:pPr>
              <w:ind w:left="113" w:right="113"/>
              <w:jc w:val="center"/>
            </w:pPr>
            <w:r w:rsidRPr="004B7FDE">
              <w:t>Выручено, т.р.</w:t>
            </w:r>
          </w:p>
        </w:tc>
        <w:tc>
          <w:tcPr>
            <w:tcW w:w="900" w:type="dxa"/>
            <w:vMerge w:val="restart"/>
            <w:textDirection w:val="btLr"/>
            <w:vAlign w:val="center"/>
          </w:tcPr>
          <w:p w:rsidR="006F5B8B" w:rsidRPr="004B7FDE" w:rsidRDefault="006F5B8B" w:rsidP="006F5B8B">
            <w:pPr>
              <w:ind w:left="113" w:right="113"/>
              <w:jc w:val="center"/>
            </w:pPr>
            <w:r w:rsidRPr="004B7FDE">
              <w:t>Удел. вес</w:t>
            </w:r>
          </w:p>
        </w:tc>
        <w:tc>
          <w:tcPr>
            <w:tcW w:w="1620" w:type="dxa"/>
            <w:gridSpan w:val="2"/>
            <w:vMerge/>
            <w:vAlign w:val="center"/>
          </w:tcPr>
          <w:p w:rsidR="006F5B8B" w:rsidRPr="004B7FDE" w:rsidRDefault="006F5B8B" w:rsidP="006F5B8B">
            <w:pPr>
              <w:jc w:val="center"/>
            </w:pPr>
          </w:p>
        </w:tc>
        <w:tc>
          <w:tcPr>
            <w:tcW w:w="1800" w:type="dxa"/>
            <w:gridSpan w:val="2"/>
            <w:vMerge/>
            <w:vAlign w:val="center"/>
          </w:tcPr>
          <w:p w:rsidR="006F5B8B" w:rsidRPr="004B7FDE" w:rsidRDefault="006F5B8B" w:rsidP="006F5B8B">
            <w:pPr>
              <w:jc w:val="center"/>
            </w:pPr>
          </w:p>
        </w:tc>
      </w:tr>
      <w:tr w:rsidR="006F5B8B" w:rsidTr="006F5B8B">
        <w:trPr>
          <w:trHeight w:val="849"/>
        </w:trPr>
        <w:tc>
          <w:tcPr>
            <w:tcW w:w="1800" w:type="dxa"/>
            <w:vMerge/>
          </w:tcPr>
          <w:p w:rsidR="006F5B8B" w:rsidRPr="004B7FDE" w:rsidRDefault="006F5B8B" w:rsidP="006F5B8B">
            <w:pPr>
              <w:jc w:val="both"/>
            </w:pPr>
          </w:p>
        </w:tc>
        <w:tc>
          <w:tcPr>
            <w:tcW w:w="900" w:type="dxa"/>
            <w:vMerge/>
            <w:vAlign w:val="center"/>
          </w:tcPr>
          <w:p w:rsidR="006F5B8B" w:rsidRPr="004B7FDE" w:rsidRDefault="006F5B8B" w:rsidP="006F5B8B">
            <w:pPr>
              <w:jc w:val="center"/>
            </w:pPr>
          </w:p>
        </w:tc>
        <w:tc>
          <w:tcPr>
            <w:tcW w:w="720" w:type="dxa"/>
            <w:vMerge/>
            <w:vAlign w:val="center"/>
          </w:tcPr>
          <w:p w:rsidR="006F5B8B" w:rsidRPr="004B7FDE" w:rsidRDefault="006F5B8B" w:rsidP="006F5B8B">
            <w:pPr>
              <w:jc w:val="center"/>
            </w:pPr>
          </w:p>
        </w:tc>
        <w:tc>
          <w:tcPr>
            <w:tcW w:w="900" w:type="dxa"/>
            <w:vMerge/>
            <w:vAlign w:val="center"/>
          </w:tcPr>
          <w:p w:rsidR="006F5B8B" w:rsidRPr="004B7FDE" w:rsidRDefault="006F5B8B" w:rsidP="006F5B8B">
            <w:pPr>
              <w:jc w:val="center"/>
            </w:pPr>
          </w:p>
        </w:tc>
        <w:tc>
          <w:tcPr>
            <w:tcW w:w="720" w:type="dxa"/>
            <w:vMerge/>
            <w:vAlign w:val="center"/>
          </w:tcPr>
          <w:p w:rsidR="006F5B8B" w:rsidRPr="004B7FDE" w:rsidRDefault="006F5B8B" w:rsidP="006F5B8B">
            <w:pPr>
              <w:jc w:val="center"/>
            </w:pPr>
          </w:p>
        </w:tc>
        <w:tc>
          <w:tcPr>
            <w:tcW w:w="900" w:type="dxa"/>
            <w:vMerge/>
            <w:vAlign w:val="center"/>
          </w:tcPr>
          <w:p w:rsidR="006F5B8B" w:rsidRPr="004B7FDE" w:rsidRDefault="006F5B8B" w:rsidP="006F5B8B">
            <w:pPr>
              <w:jc w:val="center"/>
            </w:pPr>
          </w:p>
        </w:tc>
        <w:tc>
          <w:tcPr>
            <w:tcW w:w="900" w:type="dxa"/>
            <w:vMerge/>
            <w:vAlign w:val="center"/>
          </w:tcPr>
          <w:p w:rsidR="006F5B8B" w:rsidRPr="004B7FDE" w:rsidRDefault="006F5B8B" w:rsidP="006F5B8B">
            <w:pPr>
              <w:jc w:val="center"/>
            </w:pPr>
          </w:p>
        </w:tc>
        <w:tc>
          <w:tcPr>
            <w:tcW w:w="720" w:type="dxa"/>
            <w:vAlign w:val="center"/>
          </w:tcPr>
          <w:p w:rsidR="006F5B8B" w:rsidRPr="004B7FDE" w:rsidRDefault="00ED604C" w:rsidP="006F5B8B">
            <w:pPr>
              <w:jc w:val="center"/>
            </w:pPr>
            <w:r>
              <w:t>2007 год к 2006</w:t>
            </w:r>
            <w:r w:rsidR="006F5B8B" w:rsidRPr="004B7FDE">
              <w:t xml:space="preserve"> году</w:t>
            </w:r>
          </w:p>
        </w:tc>
        <w:tc>
          <w:tcPr>
            <w:tcW w:w="900" w:type="dxa"/>
            <w:vAlign w:val="center"/>
          </w:tcPr>
          <w:p w:rsidR="006F5B8B" w:rsidRPr="004B7FDE" w:rsidRDefault="00ED604C" w:rsidP="006F5B8B">
            <w:pPr>
              <w:jc w:val="center"/>
            </w:pPr>
            <w:r>
              <w:t>2008 год к 2007</w:t>
            </w:r>
            <w:r w:rsidR="006F5B8B" w:rsidRPr="004B7FDE">
              <w:t xml:space="preserve"> году</w:t>
            </w:r>
          </w:p>
        </w:tc>
        <w:tc>
          <w:tcPr>
            <w:tcW w:w="900" w:type="dxa"/>
            <w:vAlign w:val="center"/>
          </w:tcPr>
          <w:p w:rsidR="006F5B8B" w:rsidRPr="004B7FDE" w:rsidRDefault="00ED604C" w:rsidP="006F5B8B">
            <w:pPr>
              <w:jc w:val="center"/>
            </w:pPr>
            <w:r>
              <w:t>2007 год к 2006</w:t>
            </w:r>
            <w:r w:rsidR="006F5B8B" w:rsidRPr="004B7FDE">
              <w:t xml:space="preserve"> году</w:t>
            </w:r>
          </w:p>
        </w:tc>
        <w:tc>
          <w:tcPr>
            <w:tcW w:w="900" w:type="dxa"/>
            <w:vAlign w:val="center"/>
          </w:tcPr>
          <w:p w:rsidR="006F5B8B" w:rsidRPr="004B7FDE" w:rsidRDefault="00ED604C" w:rsidP="006F5B8B">
            <w:pPr>
              <w:jc w:val="center"/>
            </w:pPr>
            <w:r>
              <w:t>2008 год к 2007</w:t>
            </w:r>
            <w:r w:rsidR="006F5B8B" w:rsidRPr="004B7FDE">
              <w:t xml:space="preserve"> году</w:t>
            </w:r>
          </w:p>
        </w:tc>
      </w:tr>
      <w:tr w:rsidR="006F5B8B" w:rsidTr="006F5B8B">
        <w:tc>
          <w:tcPr>
            <w:tcW w:w="1800" w:type="dxa"/>
          </w:tcPr>
          <w:p w:rsidR="006F5B8B" w:rsidRPr="004B7FDE" w:rsidRDefault="006F5B8B" w:rsidP="006F5B8B">
            <w:pPr>
              <w:jc w:val="center"/>
            </w:pPr>
            <w:r>
              <w:t>(1)</w:t>
            </w:r>
          </w:p>
        </w:tc>
        <w:tc>
          <w:tcPr>
            <w:tcW w:w="900" w:type="dxa"/>
            <w:vAlign w:val="center"/>
          </w:tcPr>
          <w:p w:rsidR="006F5B8B" w:rsidRPr="004B7FDE" w:rsidRDefault="006F5B8B" w:rsidP="006F5B8B">
            <w:pPr>
              <w:jc w:val="center"/>
            </w:pPr>
            <w:r>
              <w:t>(2)</w:t>
            </w:r>
          </w:p>
        </w:tc>
        <w:tc>
          <w:tcPr>
            <w:tcW w:w="720" w:type="dxa"/>
            <w:vAlign w:val="center"/>
          </w:tcPr>
          <w:p w:rsidR="006F5B8B" w:rsidRPr="004B7FDE" w:rsidRDefault="006F5B8B" w:rsidP="006F5B8B">
            <w:pPr>
              <w:jc w:val="center"/>
            </w:pPr>
            <w:r>
              <w:t>(3)</w:t>
            </w:r>
          </w:p>
        </w:tc>
        <w:tc>
          <w:tcPr>
            <w:tcW w:w="900" w:type="dxa"/>
            <w:vAlign w:val="center"/>
          </w:tcPr>
          <w:p w:rsidR="006F5B8B" w:rsidRPr="004B7FDE" w:rsidRDefault="006F5B8B" w:rsidP="006F5B8B">
            <w:pPr>
              <w:jc w:val="center"/>
            </w:pPr>
            <w:r>
              <w:t>(4)</w:t>
            </w:r>
          </w:p>
        </w:tc>
        <w:tc>
          <w:tcPr>
            <w:tcW w:w="720" w:type="dxa"/>
            <w:vAlign w:val="center"/>
          </w:tcPr>
          <w:p w:rsidR="006F5B8B" w:rsidRPr="004B7FDE" w:rsidRDefault="006F5B8B" w:rsidP="006F5B8B">
            <w:pPr>
              <w:ind w:left="-108"/>
              <w:jc w:val="center"/>
            </w:pPr>
            <w:r>
              <w:t>(5)</w:t>
            </w:r>
          </w:p>
        </w:tc>
        <w:tc>
          <w:tcPr>
            <w:tcW w:w="900" w:type="dxa"/>
            <w:vAlign w:val="center"/>
          </w:tcPr>
          <w:p w:rsidR="006F5B8B" w:rsidRPr="004B7FDE" w:rsidRDefault="006F5B8B" w:rsidP="006F5B8B">
            <w:pPr>
              <w:jc w:val="center"/>
            </w:pPr>
            <w:r>
              <w:t>(6)</w:t>
            </w:r>
          </w:p>
        </w:tc>
        <w:tc>
          <w:tcPr>
            <w:tcW w:w="900" w:type="dxa"/>
            <w:vAlign w:val="center"/>
          </w:tcPr>
          <w:p w:rsidR="006F5B8B" w:rsidRPr="004B7FDE" w:rsidRDefault="006F5B8B" w:rsidP="006F5B8B">
            <w:pPr>
              <w:jc w:val="center"/>
            </w:pPr>
            <w:r>
              <w:t>(7)</w:t>
            </w:r>
          </w:p>
        </w:tc>
        <w:tc>
          <w:tcPr>
            <w:tcW w:w="720" w:type="dxa"/>
            <w:vAlign w:val="center"/>
          </w:tcPr>
          <w:p w:rsidR="006F5B8B" w:rsidRPr="004B7FDE" w:rsidRDefault="006F5B8B" w:rsidP="006F5B8B">
            <w:pPr>
              <w:jc w:val="center"/>
            </w:pPr>
            <w:r>
              <w:t>(8)</w:t>
            </w:r>
          </w:p>
        </w:tc>
        <w:tc>
          <w:tcPr>
            <w:tcW w:w="900" w:type="dxa"/>
            <w:vAlign w:val="center"/>
          </w:tcPr>
          <w:p w:rsidR="006F5B8B" w:rsidRPr="004B7FDE" w:rsidRDefault="006F5B8B" w:rsidP="006F5B8B">
            <w:pPr>
              <w:jc w:val="center"/>
            </w:pPr>
            <w:r>
              <w:t>(9)</w:t>
            </w:r>
          </w:p>
        </w:tc>
        <w:tc>
          <w:tcPr>
            <w:tcW w:w="900" w:type="dxa"/>
            <w:vAlign w:val="center"/>
          </w:tcPr>
          <w:p w:rsidR="006F5B8B" w:rsidRPr="004B7FDE" w:rsidRDefault="006F5B8B" w:rsidP="006F5B8B">
            <w:pPr>
              <w:jc w:val="center"/>
            </w:pPr>
            <w:r>
              <w:t>(10)</w:t>
            </w:r>
          </w:p>
        </w:tc>
        <w:tc>
          <w:tcPr>
            <w:tcW w:w="900" w:type="dxa"/>
            <w:vAlign w:val="center"/>
          </w:tcPr>
          <w:p w:rsidR="006F5B8B" w:rsidRPr="004B7FDE" w:rsidRDefault="006F5B8B" w:rsidP="006F5B8B">
            <w:pPr>
              <w:jc w:val="center"/>
            </w:pPr>
            <w:r>
              <w:t>(11)</w:t>
            </w:r>
          </w:p>
        </w:tc>
      </w:tr>
      <w:tr w:rsidR="006F5B8B" w:rsidTr="006F5B8B">
        <w:tc>
          <w:tcPr>
            <w:tcW w:w="1800" w:type="dxa"/>
          </w:tcPr>
          <w:p w:rsidR="006F5B8B" w:rsidRPr="004B7FDE" w:rsidRDefault="006F5B8B" w:rsidP="006F5B8B">
            <w:r w:rsidRPr="004B7FDE">
              <w:t>Зерновые и зернобобовые культуры – всего</w:t>
            </w:r>
          </w:p>
        </w:tc>
        <w:tc>
          <w:tcPr>
            <w:tcW w:w="900" w:type="dxa"/>
            <w:vAlign w:val="center"/>
          </w:tcPr>
          <w:p w:rsidR="006F5B8B" w:rsidRPr="004B7FDE" w:rsidRDefault="006F5B8B" w:rsidP="006F5B8B">
            <w:pPr>
              <w:jc w:val="center"/>
            </w:pPr>
            <w:r w:rsidRPr="004B7FDE">
              <w:t>1543</w:t>
            </w:r>
          </w:p>
        </w:tc>
        <w:tc>
          <w:tcPr>
            <w:tcW w:w="720" w:type="dxa"/>
            <w:vAlign w:val="center"/>
          </w:tcPr>
          <w:p w:rsidR="006F5B8B" w:rsidRPr="004B7FDE" w:rsidRDefault="006F5B8B" w:rsidP="006F5B8B">
            <w:pPr>
              <w:jc w:val="center"/>
            </w:pPr>
            <w:r w:rsidRPr="004B7FDE">
              <w:t>5,</w:t>
            </w:r>
            <w:r>
              <w:t>1</w:t>
            </w:r>
          </w:p>
        </w:tc>
        <w:tc>
          <w:tcPr>
            <w:tcW w:w="900" w:type="dxa"/>
            <w:vAlign w:val="center"/>
          </w:tcPr>
          <w:p w:rsidR="006F5B8B" w:rsidRPr="004B7FDE" w:rsidRDefault="006F5B8B" w:rsidP="006F5B8B">
            <w:pPr>
              <w:jc w:val="center"/>
            </w:pPr>
            <w:r w:rsidRPr="004B7FDE">
              <w:t>4234</w:t>
            </w:r>
          </w:p>
        </w:tc>
        <w:tc>
          <w:tcPr>
            <w:tcW w:w="720" w:type="dxa"/>
            <w:vAlign w:val="center"/>
          </w:tcPr>
          <w:p w:rsidR="006F5B8B" w:rsidRPr="004B7FDE" w:rsidRDefault="006F5B8B" w:rsidP="006F5B8B">
            <w:pPr>
              <w:ind w:left="-108"/>
              <w:jc w:val="center"/>
            </w:pPr>
            <w:r w:rsidRPr="004B7FDE">
              <w:t>10,5</w:t>
            </w:r>
          </w:p>
        </w:tc>
        <w:tc>
          <w:tcPr>
            <w:tcW w:w="900" w:type="dxa"/>
            <w:vAlign w:val="center"/>
          </w:tcPr>
          <w:p w:rsidR="006F5B8B" w:rsidRPr="004B7FDE" w:rsidRDefault="006F5B8B" w:rsidP="006F5B8B">
            <w:pPr>
              <w:jc w:val="center"/>
            </w:pPr>
            <w:r w:rsidRPr="004B7FDE">
              <w:t>4840</w:t>
            </w:r>
          </w:p>
        </w:tc>
        <w:tc>
          <w:tcPr>
            <w:tcW w:w="900" w:type="dxa"/>
            <w:vAlign w:val="center"/>
          </w:tcPr>
          <w:p w:rsidR="006F5B8B" w:rsidRPr="004B7FDE" w:rsidRDefault="006F5B8B" w:rsidP="006F5B8B">
            <w:pPr>
              <w:jc w:val="center"/>
            </w:pPr>
            <w:r w:rsidRPr="004B7FDE">
              <w:t>12,5</w:t>
            </w:r>
          </w:p>
        </w:tc>
        <w:tc>
          <w:tcPr>
            <w:tcW w:w="720" w:type="dxa"/>
            <w:vAlign w:val="center"/>
          </w:tcPr>
          <w:p w:rsidR="006F5B8B" w:rsidRPr="004B7FDE" w:rsidRDefault="006F5B8B" w:rsidP="006F5B8B">
            <w:pPr>
              <w:jc w:val="center"/>
            </w:pPr>
            <w:r w:rsidRPr="004B7FDE">
              <w:t>2691</w:t>
            </w:r>
          </w:p>
        </w:tc>
        <w:tc>
          <w:tcPr>
            <w:tcW w:w="900" w:type="dxa"/>
            <w:vAlign w:val="center"/>
          </w:tcPr>
          <w:p w:rsidR="006F5B8B" w:rsidRPr="004B7FDE" w:rsidRDefault="006F5B8B" w:rsidP="006F5B8B">
            <w:pPr>
              <w:jc w:val="center"/>
            </w:pPr>
            <w:r w:rsidRPr="004B7FDE">
              <w:t>606</w:t>
            </w:r>
          </w:p>
        </w:tc>
        <w:tc>
          <w:tcPr>
            <w:tcW w:w="900" w:type="dxa"/>
            <w:vAlign w:val="center"/>
          </w:tcPr>
          <w:p w:rsidR="006F5B8B" w:rsidRPr="004B7FDE" w:rsidRDefault="006F5B8B" w:rsidP="006F5B8B">
            <w:pPr>
              <w:jc w:val="center"/>
            </w:pPr>
            <w:r w:rsidRPr="004B7FDE">
              <w:t>274,4</w:t>
            </w:r>
          </w:p>
        </w:tc>
        <w:tc>
          <w:tcPr>
            <w:tcW w:w="900" w:type="dxa"/>
            <w:vAlign w:val="center"/>
          </w:tcPr>
          <w:p w:rsidR="006F5B8B" w:rsidRPr="004B7FDE" w:rsidRDefault="006F5B8B" w:rsidP="006F5B8B">
            <w:pPr>
              <w:jc w:val="center"/>
            </w:pPr>
            <w:r w:rsidRPr="004B7FDE">
              <w:t>114,3</w:t>
            </w:r>
          </w:p>
        </w:tc>
      </w:tr>
      <w:tr w:rsidR="006F5B8B" w:rsidTr="006F5B8B">
        <w:tc>
          <w:tcPr>
            <w:tcW w:w="1800" w:type="dxa"/>
          </w:tcPr>
          <w:p w:rsidR="006F5B8B" w:rsidRPr="004B7FDE" w:rsidRDefault="006F5B8B" w:rsidP="006F5B8B">
            <w:r w:rsidRPr="004B7FDE">
              <w:t>Прочая продукция растениеводства</w:t>
            </w:r>
          </w:p>
        </w:tc>
        <w:tc>
          <w:tcPr>
            <w:tcW w:w="900" w:type="dxa"/>
            <w:vAlign w:val="center"/>
          </w:tcPr>
          <w:p w:rsidR="006F5B8B" w:rsidRPr="004B7FDE" w:rsidRDefault="006F5B8B" w:rsidP="006F5B8B">
            <w:pPr>
              <w:jc w:val="center"/>
            </w:pPr>
            <w:r w:rsidRPr="004B7FDE">
              <w:t>279</w:t>
            </w:r>
          </w:p>
        </w:tc>
        <w:tc>
          <w:tcPr>
            <w:tcW w:w="720" w:type="dxa"/>
            <w:vAlign w:val="center"/>
          </w:tcPr>
          <w:p w:rsidR="006F5B8B" w:rsidRPr="004B7FDE" w:rsidRDefault="006F5B8B" w:rsidP="006F5B8B">
            <w:pPr>
              <w:jc w:val="center"/>
            </w:pPr>
            <w:r w:rsidRPr="004B7FDE">
              <w:t>0,9</w:t>
            </w:r>
          </w:p>
        </w:tc>
        <w:tc>
          <w:tcPr>
            <w:tcW w:w="900" w:type="dxa"/>
            <w:vAlign w:val="center"/>
          </w:tcPr>
          <w:p w:rsidR="006F5B8B" w:rsidRPr="004B7FDE" w:rsidRDefault="006F5B8B" w:rsidP="006F5B8B">
            <w:pPr>
              <w:jc w:val="center"/>
              <w:rPr>
                <w:lang w:val="en-US"/>
              </w:rPr>
            </w:pPr>
            <w:r w:rsidRPr="004B7FDE">
              <w:rPr>
                <w:lang w:val="en-US"/>
              </w:rPr>
              <w:t>120</w:t>
            </w:r>
          </w:p>
        </w:tc>
        <w:tc>
          <w:tcPr>
            <w:tcW w:w="720" w:type="dxa"/>
            <w:vAlign w:val="center"/>
          </w:tcPr>
          <w:p w:rsidR="006F5B8B" w:rsidRPr="004B7FDE" w:rsidRDefault="006F5B8B" w:rsidP="006F5B8B">
            <w:pPr>
              <w:jc w:val="center"/>
            </w:pPr>
            <w:r w:rsidRPr="004B7FDE">
              <w:t>0,3</w:t>
            </w:r>
          </w:p>
        </w:tc>
        <w:tc>
          <w:tcPr>
            <w:tcW w:w="900" w:type="dxa"/>
            <w:vAlign w:val="center"/>
          </w:tcPr>
          <w:p w:rsidR="006F5B8B" w:rsidRPr="004B7FDE" w:rsidRDefault="006F5B8B" w:rsidP="006F5B8B">
            <w:pPr>
              <w:jc w:val="center"/>
            </w:pPr>
            <w:r w:rsidRPr="004B7FDE">
              <w:t>304</w:t>
            </w:r>
          </w:p>
        </w:tc>
        <w:tc>
          <w:tcPr>
            <w:tcW w:w="900" w:type="dxa"/>
            <w:vAlign w:val="center"/>
          </w:tcPr>
          <w:p w:rsidR="006F5B8B" w:rsidRPr="004B7FDE" w:rsidRDefault="006F5B8B" w:rsidP="006F5B8B">
            <w:pPr>
              <w:jc w:val="center"/>
            </w:pPr>
            <w:r w:rsidRPr="004B7FDE">
              <w:t>0,</w:t>
            </w:r>
            <w:r>
              <w:t>8</w:t>
            </w:r>
          </w:p>
        </w:tc>
        <w:tc>
          <w:tcPr>
            <w:tcW w:w="720" w:type="dxa"/>
            <w:vAlign w:val="center"/>
          </w:tcPr>
          <w:p w:rsidR="006F5B8B" w:rsidRPr="004B7FDE" w:rsidRDefault="006F5B8B" w:rsidP="006F5B8B">
            <w:pPr>
              <w:jc w:val="center"/>
            </w:pPr>
            <w:r w:rsidRPr="004B7FDE">
              <w:t>-159</w:t>
            </w:r>
          </w:p>
        </w:tc>
        <w:tc>
          <w:tcPr>
            <w:tcW w:w="900" w:type="dxa"/>
            <w:vAlign w:val="center"/>
          </w:tcPr>
          <w:p w:rsidR="006F5B8B" w:rsidRPr="004B7FDE" w:rsidRDefault="006F5B8B" w:rsidP="006F5B8B">
            <w:pPr>
              <w:jc w:val="center"/>
            </w:pPr>
            <w:r w:rsidRPr="004B7FDE">
              <w:t>184</w:t>
            </w:r>
          </w:p>
        </w:tc>
        <w:tc>
          <w:tcPr>
            <w:tcW w:w="900" w:type="dxa"/>
            <w:vAlign w:val="center"/>
          </w:tcPr>
          <w:p w:rsidR="006F5B8B" w:rsidRPr="004B7FDE" w:rsidRDefault="006F5B8B" w:rsidP="006F5B8B">
            <w:pPr>
              <w:jc w:val="center"/>
            </w:pPr>
            <w:r w:rsidRPr="004B7FDE">
              <w:t>43,</w:t>
            </w:r>
            <w:r>
              <w:t>1</w:t>
            </w:r>
          </w:p>
        </w:tc>
        <w:tc>
          <w:tcPr>
            <w:tcW w:w="900" w:type="dxa"/>
            <w:vAlign w:val="center"/>
          </w:tcPr>
          <w:p w:rsidR="006F5B8B" w:rsidRPr="004B7FDE" w:rsidRDefault="006F5B8B" w:rsidP="006F5B8B">
            <w:pPr>
              <w:jc w:val="center"/>
            </w:pPr>
            <w:r w:rsidRPr="004B7FDE">
              <w:t>253,3</w:t>
            </w:r>
          </w:p>
        </w:tc>
      </w:tr>
      <w:tr w:rsidR="006F5B8B" w:rsidTr="006F5B8B">
        <w:tc>
          <w:tcPr>
            <w:tcW w:w="1800" w:type="dxa"/>
          </w:tcPr>
          <w:p w:rsidR="006F5B8B" w:rsidRPr="004B7FDE" w:rsidRDefault="006F5B8B" w:rsidP="006F5B8B">
            <w:r w:rsidRPr="004B7FDE">
              <w:t>Итого продукции растение</w:t>
            </w:r>
            <w:r>
              <w:t>-</w:t>
            </w:r>
            <w:r w:rsidRPr="004B7FDE">
              <w:t>водства</w:t>
            </w:r>
          </w:p>
        </w:tc>
        <w:tc>
          <w:tcPr>
            <w:tcW w:w="900" w:type="dxa"/>
            <w:vAlign w:val="center"/>
          </w:tcPr>
          <w:p w:rsidR="006F5B8B" w:rsidRPr="004B7FDE" w:rsidRDefault="006F5B8B" w:rsidP="006F5B8B">
            <w:pPr>
              <w:jc w:val="center"/>
            </w:pPr>
            <w:r w:rsidRPr="004B7FDE">
              <w:t>2279</w:t>
            </w:r>
          </w:p>
        </w:tc>
        <w:tc>
          <w:tcPr>
            <w:tcW w:w="720" w:type="dxa"/>
            <w:vAlign w:val="center"/>
          </w:tcPr>
          <w:p w:rsidR="006F5B8B" w:rsidRPr="004B7FDE" w:rsidRDefault="006F5B8B" w:rsidP="006F5B8B">
            <w:pPr>
              <w:jc w:val="center"/>
            </w:pPr>
            <w:r w:rsidRPr="004B7FDE">
              <w:t>7,</w:t>
            </w:r>
            <w:r>
              <w:t>5</w:t>
            </w:r>
          </w:p>
        </w:tc>
        <w:tc>
          <w:tcPr>
            <w:tcW w:w="900" w:type="dxa"/>
            <w:vAlign w:val="center"/>
          </w:tcPr>
          <w:p w:rsidR="006F5B8B" w:rsidRPr="004B7FDE" w:rsidRDefault="006F5B8B" w:rsidP="006F5B8B">
            <w:pPr>
              <w:jc w:val="center"/>
              <w:rPr>
                <w:lang w:val="en-US"/>
              </w:rPr>
            </w:pPr>
            <w:r w:rsidRPr="004B7FDE">
              <w:rPr>
                <w:lang w:val="en-US"/>
              </w:rPr>
              <w:t>5277</w:t>
            </w:r>
          </w:p>
        </w:tc>
        <w:tc>
          <w:tcPr>
            <w:tcW w:w="720" w:type="dxa"/>
            <w:vAlign w:val="center"/>
          </w:tcPr>
          <w:p w:rsidR="006F5B8B" w:rsidRPr="004B7FDE" w:rsidRDefault="006F5B8B" w:rsidP="006F5B8B">
            <w:pPr>
              <w:jc w:val="center"/>
            </w:pPr>
            <w:r w:rsidRPr="004B7FDE">
              <w:t>13,1</w:t>
            </w:r>
          </w:p>
        </w:tc>
        <w:tc>
          <w:tcPr>
            <w:tcW w:w="900" w:type="dxa"/>
            <w:vAlign w:val="center"/>
          </w:tcPr>
          <w:p w:rsidR="006F5B8B" w:rsidRPr="004B7FDE" w:rsidRDefault="006F5B8B" w:rsidP="006F5B8B">
            <w:pPr>
              <w:jc w:val="center"/>
            </w:pPr>
            <w:r w:rsidRPr="004B7FDE">
              <w:t>6094</w:t>
            </w:r>
          </w:p>
        </w:tc>
        <w:tc>
          <w:tcPr>
            <w:tcW w:w="900" w:type="dxa"/>
            <w:vAlign w:val="center"/>
          </w:tcPr>
          <w:p w:rsidR="006F5B8B" w:rsidRPr="004B7FDE" w:rsidRDefault="006F5B8B" w:rsidP="006F5B8B">
            <w:pPr>
              <w:jc w:val="center"/>
            </w:pPr>
            <w:r w:rsidRPr="004B7FDE">
              <w:t>15,8</w:t>
            </w:r>
          </w:p>
        </w:tc>
        <w:tc>
          <w:tcPr>
            <w:tcW w:w="720" w:type="dxa"/>
            <w:vAlign w:val="center"/>
          </w:tcPr>
          <w:p w:rsidR="006F5B8B" w:rsidRPr="004B7FDE" w:rsidRDefault="006F5B8B" w:rsidP="006F5B8B">
            <w:pPr>
              <w:jc w:val="center"/>
            </w:pPr>
            <w:r w:rsidRPr="004B7FDE">
              <w:t>2998</w:t>
            </w:r>
          </w:p>
        </w:tc>
        <w:tc>
          <w:tcPr>
            <w:tcW w:w="900" w:type="dxa"/>
            <w:vAlign w:val="center"/>
          </w:tcPr>
          <w:p w:rsidR="006F5B8B" w:rsidRPr="004B7FDE" w:rsidRDefault="006F5B8B" w:rsidP="006F5B8B">
            <w:pPr>
              <w:jc w:val="center"/>
            </w:pPr>
            <w:r w:rsidRPr="004B7FDE">
              <w:t>817</w:t>
            </w:r>
          </w:p>
        </w:tc>
        <w:tc>
          <w:tcPr>
            <w:tcW w:w="900" w:type="dxa"/>
            <w:vAlign w:val="center"/>
          </w:tcPr>
          <w:p w:rsidR="006F5B8B" w:rsidRPr="004B7FDE" w:rsidRDefault="006F5B8B" w:rsidP="006F5B8B">
            <w:pPr>
              <w:jc w:val="center"/>
            </w:pPr>
            <w:r w:rsidRPr="004B7FDE">
              <w:t>231,5</w:t>
            </w:r>
          </w:p>
        </w:tc>
        <w:tc>
          <w:tcPr>
            <w:tcW w:w="900" w:type="dxa"/>
            <w:vAlign w:val="center"/>
          </w:tcPr>
          <w:p w:rsidR="006F5B8B" w:rsidRPr="004B7FDE" w:rsidRDefault="006F5B8B" w:rsidP="006F5B8B">
            <w:pPr>
              <w:jc w:val="center"/>
            </w:pPr>
            <w:r w:rsidRPr="004B7FDE">
              <w:t>115,</w:t>
            </w:r>
            <w:r>
              <w:t>5</w:t>
            </w:r>
          </w:p>
        </w:tc>
      </w:tr>
      <w:tr w:rsidR="006F5B8B" w:rsidTr="006F5B8B">
        <w:tc>
          <w:tcPr>
            <w:tcW w:w="1800" w:type="dxa"/>
          </w:tcPr>
          <w:p w:rsidR="006F5B8B" w:rsidRPr="004B7FDE" w:rsidRDefault="006F5B8B" w:rsidP="006F5B8B">
            <w:r w:rsidRPr="004B7FDE">
              <w:t>Скот и птица в живом весе в том числе:</w:t>
            </w:r>
          </w:p>
        </w:tc>
        <w:tc>
          <w:tcPr>
            <w:tcW w:w="900" w:type="dxa"/>
            <w:vAlign w:val="center"/>
          </w:tcPr>
          <w:p w:rsidR="006F5B8B" w:rsidRPr="004B7FDE" w:rsidRDefault="006F5B8B" w:rsidP="006F5B8B">
            <w:pPr>
              <w:jc w:val="center"/>
            </w:pPr>
            <w:r w:rsidRPr="004B7FDE">
              <w:t>6901</w:t>
            </w:r>
          </w:p>
        </w:tc>
        <w:tc>
          <w:tcPr>
            <w:tcW w:w="720" w:type="dxa"/>
            <w:vAlign w:val="center"/>
          </w:tcPr>
          <w:p w:rsidR="006F5B8B" w:rsidRPr="004B7FDE" w:rsidRDefault="006F5B8B" w:rsidP="006F5B8B">
            <w:pPr>
              <w:jc w:val="center"/>
            </w:pPr>
            <w:r w:rsidRPr="004B7FDE">
              <w:t>22,</w:t>
            </w:r>
            <w:r>
              <w:t>6</w:t>
            </w:r>
          </w:p>
        </w:tc>
        <w:tc>
          <w:tcPr>
            <w:tcW w:w="900" w:type="dxa"/>
            <w:vAlign w:val="center"/>
          </w:tcPr>
          <w:p w:rsidR="006F5B8B" w:rsidRPr="004B7FDE" w:rsidRDefault="006F5B8B" w:rsidP="006F5B8B">
            <w:pPr>
              <w:jc w:val="center"/>
              <w:rPr>
                <w:lang w:val="en-US"/>
              </w:rPr>
            </w:pPr>
            <w:r w:rsidRPr="004B7FDE">
              <w:rPr>
                <w:lang w:val="en-US"/>
              </w:rPr>
              <w:t>8613</w:t>
            </w:r>
          </w:p>
        </w:tc>
        <w:tc>
          <w:tcPr>
            <w:tcW w:w="720" w:type="dxa"/>
            <w:vAlign w:val="center"/>
          </w:tcPr>
          <w:p w:rsidR="006F5B8B" w:rsidRPr="004B7FDE" w:rsidRDefault="006F5B8B" w:rsidP="006F5B8B">
            <w:pPr>
              <w:jc w:val="center"/>
            </w:pPr>
            <w:r w:rsidRPr="004B7FDE">
              <w:t>21,4</w:t>
            </w:r>
          </w:p>
        </w:tc>
        <w:tc>
          <w:tcPr>
            <w:tcW w:w="900" w:type="dxa"/>
            <w:vAlign w:val="center"/>
          </w:tcPr>
          <w:p w:rsidR="006F5B8B" w:rsidRPr="004B7FDE" w:rsidRDefault="006F5B8B" w:rsidP="006F5B8B">
            <w:pPr>
              <w:jc w:val="center"/>
            </w:pPr>
            <w:r w:rsidRPr="004B7FDE">
              <w:t>6889</w:t>
            </w:r>
          </w:p>
        </w:tc>
        <w:tc>
          <w:tcPr>
            <w:tcW w:w="900" w:type="dxa"/>
            <w:vAlign w:val="center"/>
          </w:tcPr>
          <w:p w:rsidR="006F5B8B" w:rsidRPr="004B7FDE" w:rsidRDefault="006F5B8B" w:rsidP="006F5B8B">
            <w:pPr>
              <w:jc w:val="center"/>
            </w:pPr>
            <w:r w:rsidRPr="004B7FDE">
              <w:t>17,</w:t>
            </w:r>
            <w:r>
              <w:t>7</w:t>
            </w:r>
          </w:p>
        </w:tc>
        <w:tc>
          <w:tcPr>
            <w:tcW w:w="720" w:type="dxa"/>
            <w:vAlign w:val="center"/>
          </w:tcPr>
          <w:p w:rsidR="006F5B8B" w:rsidRPr="004B7FDE" w:rsidRDefault="006F5B8B" w:rsidP="006F5B8B">
            <w:pPr>
              <w:jc w:val="center"/>
            </w:pPr>
            <w:r w:rsidRPr="004B7FDE">
              <w:t>1712</w:t>
            </w:r>
          </w:p>
        </w:tc>
        <w:tc>
          <w:tcPr>
            <w:tcW w:w="900" w:type="dxa"/>
            <w:vAlign w:val="center"/>
          </w:tcPr>
          <w:p w:rsidR="006F5B8B" w:rsidRPr="004B7FDE" w:rsidRDefault="006F5B8B" w:rsidP="006F5B8B">
            <w:pPr>
              <w:jc w:val="center"/>
            </w:pPr>
            <w:r w:rsidRPr="004B7FDE">
              <w:t>-1724</w:t>
            </w:r>
          </w:p>
        </w:tc>
        <w:tc>
          <w:tcPr>
            <w:tcW w:w="900" w:type="dxa"/>
            <w:vAlign w:val="center"/>
          </w:tcPr>
          <w:p w:rsidR="006F5B8B" w:rsidRPr="004B7FDE" w:rsidRDefault="006F5B8B" w:rsidP="006F5B8B">
            <w:pPr>
              <w:jc w:val="center"/>
            </w:pPr>
            <w:r w:rsidRPr="004B7FDE">
              <w:t>124,8</w:t>
            </w:r>
          </w:p>
        </w:tc>
        <w:tc>
          <w:tcPr>
            <w:tcW w:w="900" w:type="dxa"/>
            <w:vAlign w:val="center"/>
          </w:tcPr>
          <w:p w:rsidR="006F5B8B" w:rsidRPr="004B7FDE" w:rsidRDefault="006F5B8B" w:rsidP="006F5B8B">
            <w:pPr>
              <w:jc w:val="center"/>
            </w:pPr>
            <w:r w:rsidRPr="004B7FDE">
              <w:t>79,9</w:t>
            </w:r>
          </w:p>
        </w:tc>
      </w:tr>
      <w:tr w:rsidR="006F5B8B" w:rsidTr="006F5B8B">
        <w:tc>
          <w:tcPr>
            <w:tcW w:w="1800" w:type="dxa"/>
          </w:tcPr>
          <w:p w:rsidR="006F5B8B" w:rsidRPr="004B7FDE" w:rsidRDefault="006F5B8B" w:rsidP="006F5B8B">
            <w:r w:rsidRPr="004B7FDE">
              <w:t>Продано на мясо:</w:t>
            </w:r>
          </w:p>
          <w:p w:rsidR="006F5B8B" w:rsidRPr="004B7FDE" w:rsidRDefault="006F5B8B" w:rsidP="006F5B8B">
            <w:r w:rsidRPr="004B7FDE">
              <w:t xml:space="preserve">В том числе: </w:t>
            </w:r>
          </w:p>
          <w:p w:rsidR="006F5B8B" w:rsidRPr="004B7FDE" w:rsidRDefault="006F5B8B" w:rsidP="006F5B8B">
            <w:r w:rsidRPr="004B7FDE">
              <w:t>крупный рогатый скот</w:t>
            </w:r>
          </w:p>
        </w:tc>
        <w:tc>
          <w:tcPr>
            <w:tcW w:w="90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rsidRPr="004B7FDE">
              <w:t>6888</w:t>
            </w:r>
          </w:p>
        </w:tc>
        <w:tc>
          <w:tcPr>
            <w:tcW w:w="72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rsidRPr="004B7FDE">
              <w:t>22,5</w:t>
            </w:r>
          </w:p>
        </w:tc>
        <w:tc>
          <w:tcPr>
            <w:tcW w:w="900" w:type="dxa"/>
            <w:vAlign w:val="center"/>
          </w:tcPr>
          <w:p w:rsidR="006F5B8B" w:rsidRPr="004B7FDE" w:rsidRDefault="006F5B8B" w:rsidP="006F5B8B">
            <w:pPr>
              <w:jc w:val="center"/>
              <w:rPr>
                <w:lang w:val="en-US"/>
              </w:rPr>
            </w:pPr>
          </w:p>
          <w:p w:rsidR="006F5B8B" w:rsidRPr="004B7FDE" w:rsidRDefault="006F5B8B" w:rsidP="006F5B8B">
            <w:pPr>
              <w:jc w:val="center"/>
              <w:rPr>
                <w:lang w:val="en-US"/>
              </w:rPr>
            </w:pPr>
          </w:p>
          <w:p w:rsidR="006F5B8B" w:rsidRPr="004B7FDE" w:rsidRDefault="006F5B8B" w:rsidP="006F5B8B">
            <w:pPr>
              <w:jc w:val="center"/>
              <w:rPr>
                <w:lang w:val="en-US"/>
              </w:rPr>
            </w:pPr>
            <w:r w:rsidRPr="004B7FDE">
              <w:rPr>
                <w:lang w:val="en-US"/>
              </w:rPr>
              <w:t>8540</w:t>
            </w:r>
          </w:p>
        </w:tc>
        <w:tc>
          <w:tcPr>
            <w:tcW w:w="72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rsidRPr="004B7FDE">
              <w:t>21,4</w:t>
            </w:r>
          </w:p>
        </w:tc>
        <w:tc>
          <w:tcPr>
            <w:tcW w:w="90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rsidRPr="004B7FDE">
              <w:t>6847</w:t>
            </w:r>
          </w:p>
        </w:tc>
        <w:tc>
          <w:tcPr>
            <w:tcW w:w="90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t>17,7</w:t>
            </w:r>
          </w:p>
        </w:tc>
        <w:tc>
          <w:tcPr>
            <w:tcW w:w="72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rsidRPr="004B7FDE">
              <w:t>1652</w:t>
            </w:r>
          </w:p>
        </w:tc>
        <w:tc>
          <w:tcPr>
            <w:tcW w:w="900" w:type="dxa"/>
            <w:vAlign w:val="center"/>
          </w:tcPr>
          <w:p w:rsidR="006F5B8B" w:rsidRPr="004B7FDE" w:rsidRDefault="006F5B8B" w:rsidP="006F5B8B">
            <w:pPr>
              <w:jc w:val="center"/>
            </w:pPr>
          </w:p>
          <w:p w:rsidR="006F5B8B" w:rsidRPr="004B7FDE" w:rsidRDefault="006F5B8B" w:rsidP="006F5B8B">
            <w:pPr>
              <w:jc w:val="center"/>
            </w:pPr>
          </w:p>
          <w:p w:rsidR="006F5B8B" w:rsidRPr="004B7FDE" w:rsidRDefault="006F5B8B" w:rsidP="006F5B8B">
            <w:pPr>
              <w:jc w:val="center"/>
            </w:pPr>
            <w:r w:rsidRPr="004B7FDE">
              <w:t>-1693</w:t>
            </w:r>
          </w:p>
        </w:tc>
        <w:tc>
          <w:tcPr>
            <w:tcW w:w="900" w:type="dxa"/>
            <w:vAlign w:val="center"/>
          </w:tcPr>
          <w:p w:rsidR="006F5B8B" w:rsidRDefault="006F5B8B" w:rsidP="006F5B8B">
            <w:pPr>
              <w:jc w:val="center"/>
            </w:pPr>
          </w:p>
          <w:p w:rsidR="006F5B8B" w:rsidRDefault="006F5B8B" w:rsidP="006F5B8B">
            <w:pPr>
              <w:jc w:val="center"/>
            </w:pPr>
          </w:p>
          <w:p w:rsidR="006F5B8B" w:rsidRPr="004B7FDE" w:rsidRDefault="006F5B8B" w:rsidP="006F5B8B">
            <w:pPr>
              <w:jc w:val="center"/>
            </w:pPr>
            <w:r w:rsidRPr="004B7FDE">
              <w:t>123,9</w:t>
            </w:r>
          </w:p>
        </w:tc>
        <w:tc>
          <w:tcPr>
            <w:tcW w:w="900" w:type="dxa"/>
            <w:vAlign w:val="center"/>
          </w:tcPr>
          <w:p w:rsidR="006F5B8B" w:rsidRDefault="006F5B8B" w:rsidP="006F5B8B">
            <w:pPr>
              <w:jc w:val="center"/>
            </w:pPr>
          </w:p>
          <w:p w:rsidR="006F5B8B" w:rsidRDefault="006F5B8B" w:rsidP="006F5B8B">
            <w:pPr>
              <w:jc w:val="center"/>
            </w:pPr>
          </w:p>
          <w:p w:rsidR="006F5B8B" w:rsidRPr="004B7FDE" w:rsidRDefault="006F5B8B" w:rsidP="006F5B8B">
            <w:pPr>
              <w:jc w:val="center"/>
            </w:pPr>
            <w:r>
              <w:t>80,2</w:t>
            </w:r>
          </w:p>
        </w:tc>
      </w:tr>
      <w:tr w:rsidR="006F5B8B" w:rsidTr="006F5B8B">
        <w:tc>
          <w:tcPr>
            <w:tcW w:w="1800" w:type="dxa"/>
          </w:tcPr>
          <w:p w:rsidR="006F5B8B" w:rsidRPr="004B7FDE" w:rsidRDefault="006F5B8B" w:rsidP="006F5B8B">
            <w:r w:rsidRPr="004B7FDE">
              <w:t>Молоко</w:t>
            </w:r>
          </w:p>
        </w:tc>
        <w:tc>
          <w:tcPr>
            <w:tcW w:w="900" w:type="dxa"/>
            <w:vAlign w:val="center"/>
          </w:tcPr>
          <w:p w:rsidR="006F5B8B" w:rsidRPr="004B7FDE" w:rsidRDefault="006F5B8B" w:rsidP="006F5B8B">
            <w:pPr>
              <w:jc w:val="center"/>
            </w:pPr>
            <w:r w:rsidRPr="004B7FDE">
              <w:t>19089</w:t>
            </w:r>
          </w:p>
        </w:tc>
        <w:tc>
          <w:tcPr>
            <w:tcW w:w="720" w:type="dxa"/>
            <w:vAlign w:val="center"/>
          </w:tcPr>
          <w:p w:rsidR="006F5B8B" w:rsidRPr="004B7FDE" w:rsidRDefault="006F5B8B" w:rsidP="006F5B8B">
            <w:pPr>
              <w:jc w:val="center"/>
            </w:pPr>
            <w:r w:rsidRPr="004B7FDE">
              <w:t>62,4</w:t>
            </w:r>
          </w:p>
        </w:tc>
        <w:tc>
          <w:tcPr>
            <w:tcW w:w="900" w:type="dxa"/>
            <w:vAlign w:val="center"/>
          </w:tcPr>
          <w:p w:rsidR="006F5B8B" w:rsidRPr="004B7FDE" w:rsidRDefault="006F5B8B" w:rsidP="006F5B8B">
            <w:pPr>
              <w:jc w:val="center"/>
              <w:rPr>
                <w:lang w:val="en-US"/>
              </w:rPr>
            </w:pPr>
            <w:r w:rsidRPr="004B7FDE">
              <w:rPr>
                <w:lang w:val="en-US"/>
              </w:rPr>
              <w:t>23065</w:t>
            </w:r>
          </w:p>
        </w:tc>
        <w:tc>
          <w:tcPr>
            <w:tcW w:w="720" w:type="dxa"/>
            <w:vAlign w:val="center"/>
          </w:tcPr>
          <w:p w:rsidR="006F5B8B" w:rsidRPr="004B7FDE" w:rsidRDefault="006F5B8B" w:rsidP="006F5B8B">
            <w:pPr>
              <w:jc w:val="center"/>
              <w:rPr>
                <w:lang w:val="en-US"/>
              </w:rPr>
            </w:pPr>
            <w:r w:rsidRPr="004B7FDE">
              <w:t>57,</w:t>
            </w:r>
            <w:r>
              <w:t>4</w:t>
            </w:r>
          </w:p>
        </w:tc>
        <w:tc>
          <w:tcPr>
            <w:tcW w:w="900" w:type="dxa"/>
            <w:vAlign w:val="center"/>
          </w:tcPr>
          <w:p w:rsidR="006F5B8B" w:rsidRPr="004B7FDE" w:rsidRDefault="006F5B8B" w:rsidP="006F5B8B">
            <w:pPr>
              <w:jc w:val="center"/>
            </w:pPr>
            <w:r w:rsidRPr="004B7FDE">
              <w:t>22843</w:t>
            </w:r>
          </w:p>
        </w:tc>
        <w:tc>
          <w:tcPr>
            <w:tcW w:w="900" w:type="dxa"/>
            <w:vAlign w:val="center"/>
          </w:tcPr>
          <w:p w:rsidR="006F5B8B" w:rsidRPr="004B7FDE" w:rsidRDefault="006F5B8B" w:rsidP="006F5B8B">
            <w:pPr>
              <w:jc w:val="center"/>
            </w:pPr>
            <w:r>
              <w:t>59,2</w:t>
            </w:r>
          </w:p>
        </w:tc>
        <w:tc>
          <w:tcPr>
            <w:tcW w:w="720" w:type="dxa"/>
            <w:vAlign w:val="center"/>
          </w:tcPr>
          <w:p w:rsidR="006F5B8B" w:rsidRPr="004B7FDE" w:rsidRDefault="006F5B8B" w:rsidP="006F5B8B">
            <w:pPr>
              <w:jc w:val="center"/>
            </w:pPr>
            <w:r w:rsidRPr="004B7FDE">
              <w:t>3976</w:t>
            </w:r>
          </w:p>
        </w:tc>
        <w:tc>
          <w:tcPr>
            <w:tcW w:w="900" w:type="dxa"/>
            <w:vAlign w:val="center"/>
          </w:tcPr>
          <w:p w:rsidR="006F5B8B" w:rsidRPr="004B7FDE" w:rsidRDefault="006F5B8B" w:rsidP="006F5B8B">
            <w:pPr>
              <w:jc w:val="center"/>
            </w:pPr>
            <w:r w:rsidRPr="004B7FDE">
              <w:t>-222</w:t>
            </w:r>
          </w:p>
        </w:tc>
        <w:tc>
          <w:tcPr>
            <w:tcW w:w="900" w:type="dxa"/>
            <w:vAlign w:val="center"/>
          </w:tcPr>
          <w:p w:rsidR="006F5B8B" w:rsidRPr="004B7FDE" w:rsidRDefault="006F5B8B" w:rsidP="006F5B8B">
            <w:pPr>
              <w:jc w:val="center"/>
            </w:pPr>
            <w:r w:rsidRPr="004B7FDE">
              <w:t>120,8</w:t>
            </w:r>
          </w:p>
        </w:tc>
        <w:tc>
          <w:tcPr>
            <w:tcW w:w="900" w:type="dxa"/>
            <w:vAlign w:val="center"/>
          </w:tcPr>
          <w:p w:rsidR="006F5B8B" w:rsidRPr="004B7FDE" w:rsidRDefault="006F5B8B" w:rsidP="006F5B8B">
            <w:pPr>
              <w:jc w:val="center"/>
            </w:pPr>
            <w:r w:rsidRPr="004B7FDE">
              <w:t>99,</w:t>
            </w:r>
            <w:r>
              <w:t>1</w:t>
            </w:r>
          </w:p>
        </w:tc>
      </w:tr>
      <w:tr w:rsidR="006F5B8B" w:rsidTr="006F5B8B">
        <w:tc>
          <w:tcPr>
            <w:tcW w:w="1800" w:type="dxa"/>
          </w:tcPr>
          <w:p w:rsidR="006F5B8B" w:rsidRPr="004B7FDE" w:rsidRDefault="006F5B8B" w:rsidP="006F5B8B">
            <w:r w:rsidRPr="004B7FDE">
              <w:t>Прочая продукция животно</w:t>
            </w:r>
            <w:r>
              <w:t>-</w:t>
            </w:r>
            <w:r w:rsidRPr="004B7FDE">
              <w:t>водства</w:t>
            </w:r>
          </w:p>
        </w:tc>
        <w:tc>
          <w:tcPr>
            <w:tcW w:w="900" w:type="dxa"/>
            <w:vAlign w:val="center"/>
          </w:tcPr>
          <w:p w:rsidR="006F5B8B" w:rsidRPr="004B7FDE" w:rsidRDefault="006F5B8B" w:rsidP="006F5B8B">
            <w:pPr>
              <w:jc w:val="center"/>
            </w:pPr>
            <w:r w:rsidRPr="004B7FDE">
              <w:t>37</w:t>
            </w:r>
          </w:p>
        </w:tc>
        <w:tc>
          <w:tcPr>
            <w:tcW w:w="720" w:type="dxa"/>
            <w:vAlign w:val="center"/>
          </w:tcPr>
          <w:p w:rsidR="006F5B8B" w:rsidRPr="004B7FDE" w:rsidRDefault="006F5B8B" w:rsidP="006F5B8B">
            <w:pPr>
              <w:jc w:val="center"/>
            </w:pPr>
            <w:r w:rsidRPr="004B7FDE">
              <w:t>0,1</w:t>
            </w:r>
          </w:p>
        </w:tc>
        <w:tc>
          <w:tcPr>
            <w:tcW w:w="900" w:type="dxa"/>
            <w:vAlign w:val="center"/>
          </w:tcPr>
          <w:p w:rsidR="006F5B8B" w:rsidRPr="004B7FDE" w:rsidRDefault="006F5B8B" w:rsidP="006F5B8B">
            <w:pPr>
              <w:jc w:val="center"/>
              <w:rPr>
                <w:lang w:val="en-US"/>
              </w:rPr>
            </w:pPr>
            <w:r w:rsidRPr="004B7FDE">
              <w:rPr>
                <w:lang w:val="en-US"/>
              </w:rPr>
              <w:t>136</w:t>
            </w:r>
          </w:p>
        </w:tc>
        <w:tc>
          <w:tcPr>
            <w:tcW w:w="720" w:type="dxa"/>
            <w:vAlign w:val="center"/>
          </w:tcPr>
          <w:p w:rsidR="006F5B8B" w:rsidRPr="004B7FDE" w:rsidRDefault="006F5B8B" w:rsidP="006F5B8B">
            <w:pPr>
              <w:jc w:val="center"/>
              <w:rPr>
                <w:lang w:val="en-US"/>
              </w:rPr>
            </w:pPr>
            <w:r w:rsidRPr="004B7FDE">
              <w:t>0,3</w:t>
            </w:r>
          </w:p>
        </w:tc>
        <w:tc>
          <w:tcPr>
            <w:tcW w:w="900" w:type="dxa"/>
            <w:vAlign w:val="center"/>
          </w:tcPr>
          <w:p w:rsidR="006F5B8B" w:rsidRPr="004B7FDE" w:rsidRDefault="006F5B8B" w:rsidP="006F5B8B">
            <w:pPr>
              <w:jc w:val="center"/>
            </w:pPr>
            <w:r w:rsidRPr="004B7FDE">
              <w:t>115</w:t>
            </w:r>
          </w:p>
        </w:tc>
        <w:tc>
          <w:tcPr>
            <w:tcW w:w="900" w:type="dxa"/>
            <w:vAlign w:val="center"/>
          </w:tcPr>
          <w:p w:rsidR="006F5B8B" w:rsidRPr="004B7FDE" w:rsidRDefault="006F5B8B" w:rsidP="006F5B8B">
            <w:pPr>
              <w:jc w:val="center"/>
            </w:pPr>
            <w:r w:rsidRPr="004B7FDE">
              <w:t>0,3</w:t>
            </w:r>
          </w:p>
        </w:tc>
        <w:tc>
          <w:tcPr>
            <w:tcW w:w="720" w:type="dxa"/>
            <w:vAlign w:val="center"/>
          </w:tcPr>
          <w:p w:rsidR="006F5B8B" w:rsidRPr="004B7FDE" w:rsidRDefault="006F5B8B" w:rsidP="006F5B8B">
            <w:pPr>
              <w:jc w:val="center"/>
            </w:pPr>
            <w:r w:rsidRPr="004B7FDE">
              <w:t>99</w:t>
            </w:r>
          </w:p>
        </w:tc>
        <w:tc>
          <w:tcPr>
            <w:tcW w:w="900" w:type="dxa"/>
            <w:vAlign w:val="center"/>
          </w:tcPr>
          <w:p w:rsidR="006F5B8B" w:rsidRPr="004B7FDE" w:rsidRDefault="006F5B8B" w:rsidP="006F5B8B">
            <w:pPr>
              <w:jc w:val="center"/>
            </w:pPr>
            <w:r w:rsidRPr="004B7FDE">
              <w:t>-21</w:t>
            </w:r>
          </w:p>
        </w:tc>
        <w:tc>
          <w:tcPr>
            <w:tcW w:w="900" w:type="dxa"/>
            <w:vAlign w:val="center"/>
          </w:tcPr>
          <w:p w:rsidR="006F5B8B" w:rsidRPr="004B7FDE" w:rsidRDefault="006F5B8B" w:rsidP="006F5B8B">
            <w:pPr>
              <w:jc w:val="center"/>
            </w:pPr>
            <w:r w:rsidRPr="004B7FDE">
              <w:t>367,</w:t>
            </w:r>
            <w:r>
              <w:t>6</w:t>
            </w:r>
          </w:p>
        </w:tc>
        <w:tc>
          <w:tcPr>
            <w:tcW w:w="900" w:type="dxa"/>
            <w:vAlign w:val="center"/>
          </w:tcPr>
          <w:p w:rsidR="006F5B8B" w:rsidRPr="004B7FDE" w:rsidRDefault="006F5B8B" w:rsidP="006F5B8B">
            <w:pPr>
              <w:jc w:val="center"/>
            </w:pPr>
            <w:r w:rsidRPr="004B7FDE">
              <w:t>85, 6</w:t>
            </w:r>
          </w:p>
        </w:tc>
      </w:tr>
      <w:tr w:rsidR="006F5B8B" w:rsidTr="006F5B8B">
        <w:tc>
          <w:tcPr>
            <w:tcW w:w="1800" w:type="dxa"/>
          </w:tcPr>
          <w:p w:rsidR="006F5B8B" w:rsidRPr="004B7FDE" w:rsidRDefault="006F5B8B" w:rsidP="006F5B8B">
            <w:r w:rsidRPr="004B7FDE">
              <w:t>Итого продукции животно</w:t>
            </w:r>
            <w:r>
              <w:t>-</w:t>
            </w:r>
            <w:r w:rsidRPr="004B7FDE">
              <w:t xml:space="preserve">водства </w:t>
            </w:r>
          </w:p>
        </w:tc>
        <w:tc>
          <w:tcPr>
            <w:tcW w:w="900" w:type="dxa"/>
            <w:vAlign w:val="center"/>
          </w:tcPr>
          <w:p w:rsidR="006F5B8B" w:rsidRPr="004B7FDE" w:rsidRDefault="006F5B8B" w:rsidP="006F5B8B">
            <w:pPr>
              <w:jc w:val="center"/>
            </w:pPr>
            <w:r w:rsidRPr="004B7FDE">
              <w:t>27145</w:t>
            </w:r>
          </w:p>
        </w:tc>
        <w:tc>
          <w:tcPr>
            <w:tcW w:w="720" w:type="dxa"/>
            <w:vAlign w:val="center"/>
          </w:tcPr>
          <w:p w:rsidR="006F5B8B" w:rsidRPr="004B7FDE" w:rsidRDefault="006F5B8B" w:rsidP="006F5B8B">
            <w:pPr>
              <w:jc w:val="center"/>
            </w:pPr>
            <w:r w:rsidRPr="004B7FDE">
              <w:t>88,8</w:t>
            </w:r>
          </w:p>
        </w:tc>
        <w:tc>
          <w:tcPr>
            <w:tcW w:w="900" w:type="dxa"/>
            <w:vAlign w:val="center"/>
          </w:tcPr>
          <w:p w:rsidR="006F5B8B" w:rsidRPr="004B7FDE" w:rsidRDefault="006F5B8B" w:rsidP="006F5B8B">
            <w:pPr>
              <w:jc w:val="center"/>
              <w:rPr>
                <w:lang w:val="en-US"/>
              </w:rPr>
            </w:pPr>
            <w:r w:rsidRPr="004B7FDE">
              <w:rPr>
                <w:lang w:val="en-US"/>
              </w:rPr>
              <w:t>33168</w:t>
            </w:r>
          </w:p>
        </w:tc>
        <w:tc>
          <w:tcPr>
            <w:tcW w:w="720" w:type="dxa"/>
            <w:vAlign w:val="center"/>
          </w:tcPr>
          <w:p w:rsidR="006F5B8B" w:rsidRPr="004B7FDE" w:rsidRDefault="006F5B8B" w:rsidP="006F5B8B">
            <w:pPr>
              <w:jc w:val="center"/>
              <w:rPr>
                <w:lang w:val="en-US"/>
              </w:rPr>
            </w:pPr>
            <w:r w:rsidRPr="004B7FDE">
              <w:t>82,</w:t>
            </w:r>
            <w:r>
              <w:t>5</w:t>
            </w:r>
          </w:p>
        </w:tc>
        <w:tc>
          <w:tcPr>
            <w:tcW w:w="900" w:type="dxa"/>
            <w:vAlign w:val="center"/>
          </w:tcPr>
          <w:p w:rsidR="006F5B8B" w:rsidRPr="004B7FDE" w:rsidRDefault="006F5B8B" w:rsidP="006F5B8B">
            <w:pPr>
              <w:jc w:val="center"/>
            </w:pPr>
            <w:r w:rsidRPr="004B7FDE">
              <w:t>31073</w:t>
            </w:r>
          </w:p>
        </w:tc>
        <w:tc>
          <w:tcPr>
            <w:tcW w:w="900" w:type="dxa"/>
            <w:vAlign w:val="center"/>
          </w:tcPr>
          <w:p w:rsidR="006F5B8B" w:rsidRPr="004B7FDE" w:rsidRDefault="006F5B8B" w:rsidP="006F5B8B">
            <w:pPr>
              <w:jc w:val="center"/>
            </w:pPr>
            <w:r w:rsidRPr="004B7FDE">
              <w:t>80,</w:t>
            </w:r>
            <w:r>
              <w:t>6</w:t>
            </w:r>
          </w:p>
        </w:tc>
        <w:tc>
          <w:tcPr>
            <w:tcW w:w="720" w:type="dxa"/>
            <w:vAlign w:val="center"/>
          </w:tcPr>
          <w:p w:rsidR="006F5B8B" w:rsidRPr="004B7FDE" w:rsidRDefault="006F5B8B" w:rsidP="006F5B8B">
            <w:pPr>
              <w:jc w:val="center"/>
            </w:pPr>
            <w:r w:rsidRPr="004B7FDE">
              <w:t>6023</w:t>
            </w:r>
          </w:p>
        </w:tc>
        <w:tc>
          <w:tcPr>
            <w:tcW w:w="900" w:type="dxa"/>
            <w:vAlign w:val="center"/>
          </w:tcPr>
          <w:p w:rsidR="006F5B8B" w:rsidRPr="004B7FDE" w:rsidRDefault="006F5B8B" w:rsidP="006F5B8B">
            <w:pPr>
              <w:jc w:val="center"/>
            </w:pPr>
            <w:r w:rsidRPr="004B7FDE">
              <w:t>-2095</w:t>
            </w:r>
          </w:p>
        </w:tc>
        <w:tc>
          <w:tcPr>
            <w:tcW w:w="900" w:type="dxa"/>
            <w:vAlign w:val="center"/>
          </w:tcPr>
          <w:p w:rsidR="006F5B8B" w:rsidRPr="004B7FDE" w:rsidRDefault="006F5B8B" w:rsidP="006F5B8B">
            <w:pPr>
              <w:jc w:val="center"/>
            </w:pPr>
            <w:r w:rsidRPr="004B7FDE">
              <w:t>122,</w:t>
            </w:r>
            <w:r>
              <w:t>2</w:t>
            </w:r>
          </w:p>
        </w:tc>
        <w:tc>
          <w:tcPr>
            <w:tcW w:w="900" w:type="dxa"/>
            <w:vAlign w:val="center"/>
          </w:tcPr>
          <w:p w:rsidR="006F5B8B" w:rsidRPr="004B7FDE" w:rsidRDefault="006F5B8B" w:rsidP="006F5B8B">
            <w:pPr>
              <w:jc w:val="center"/>
            </w:pPr>
            <w:r w:rsidRPr="004B7FDE">
              <w:t>93,</w:t>
            </w:r>
            <w:r>
              <w:t>7</w:t>
            </w:r>
          </w:p>
        </w:tc>
      </w:tr>
      <w:tr w:rsidR="006F5B8B" w:rsidRPr="004B1AD4" w:rsidTr="006F5B8B">
        <w:tc>
          <w:tcPr>
            <w:tcW w:w="1800" w:type="dxa"/>
          </w:tcPr>
          <w:p w:rsidR="006F5B8B" w:rsidRPr="004B7FDE" w:rsidRDefault="006F5B8B" w:rsidP="006F5B8B">
            <w:r w:rsidRPr="004B7FDE">
              <w:t>Промышлен</w:t>
            </w:r>
            <w:r>
              <w:t>-</w:t>
            </w:r>
            <w:r w:rsidRPr="004B7FDE">
              <w:t>ная продукция всего</w:t>
            </w:r>
          </w:p>
        </w:tc>
        <w:tc>
          <w:tcPr>
            <w:tcW w:w="900" w:type="dxa"/>
            <w:vAlign w:val="center"/>
          </w:tcPr>
          <w:p w:rsidR="006F5B8B" w:rsidRPr="004B7FDE" w:rsidRDefault="006F5B8B" w:rsidP="006F5B8B">
            <w:pPr>
              <w:jc w:val="center"/>
            </w:pPr>
            <w:r w:rsidRPr="004B7FDE">
              <w:t>130</w:t>
            </w:r>
          </w:p>
        </w:tc>
        <w:tc>
          <w:tcPr>
            <w:tcW w:w="720" w:type="dxa"/>
            <w:vAlign w:val="center"/>
          </w:tcPr>
          <w:p w:rsidR="006F5B8B" w:rsidRPr="004B7FDE" w:rsidRDefault="006F5B8B" w:rsidP="006F5B8B">
            <w:pPr>
              <w:jc w:val="center"/>
            </w:pPr>
            <w:r w:rsidRPr="004B7FDE">
              <w:t>0,4</w:t>
            </w:r>
          </w:p>
        </w:tc>
        <w:tc>
          <w:tcPr>
            <w:tcW w:w="900" w:type="dxa"/>
            <w:vAlign w:val="center"/>
          </w:tcPr>
          <w:p w:rsidR="006F5B8B" w:rsidRPr="004B7FDE" w:rsidRDefault="006F5B8B" w:rsidP="006F5B8B">
            <w:pPr>
              <w:jc w:val="center"/>
              <w:rPr>
                <w:lang w:val="en-US"/>
              </w:rPr>
            </w:pPr>
            <w:r w:rsidRPr="004B7FDE">
              <w:rPr>
                <w:lang w:val="en-US"/>
              </w:rPr>
              <w:t>1632</w:t>
            </w:r>
          </w:p>
        </w:tc>
        <w:tc>
          <w:tcPr>
            <w:tcW w:w="720" w:type="dxa"/>
            <w:vAlign w:val="center"/>
          </w:tcPr>
          <w:p w:rsidR="006F5B8B" w:rsidRPr="004B7FDE" w:rsidRDefault="006F5B8B" w:rsidP="006F5B8B">
            <w:pPr>
              <w:jc w:val="center"/>
            </w:pPr>
            <w:r w:rsidRPr="004B7FDE">
              <w:t>4,</w:t>
            </w:r>
            <w:r>
              <w:t>1</w:t>
            </w:r>
          </w:p>
        </w:tc>
        <w:tc>
          <w:tcPr>
            <w:tcW w:w="900" w:type="dxa"/>
            <w:shd w:val="clear" w:color="auto" w:fill="auto"/>
            <w:vAlign w:val="center"/>
          </w:tcPr>
          <w:p w:rsidR="006F5B8B" w:rsidRPr="004B7FDE" w:rsidRDefault="006F5B8B" w:rsidP="006F5B8B">
            <w:pPr>
              <w:jc w:val="center"/>
            </w:pPr>
            <w:r w:rsidRPr="004B7FDE">
              <w:t>1262</w:t>
            </w:r>
          </w:p>
        </w:tc>
        <w:tc>
          <w:tcPr>
            <w:tcW w:w="900" w:type="dxa"/>
            <w:shd w:val="clear" w:color="auto" w:fill="auto"/>
            <w:vAlign w:val="center"/>
          </w:tcPr>
          <w:p w:rsidR="006F5B8B" w:rsidRPr="004B7FDE" w:rsidRDefault="006F5B8B" w:rsidP="006F5B8B">
            <w:pPr>
              <w:jc w:val="center"/>
            </w:pPr>
            <w:r w:rsidRPr="004B7FDE">
              <w:t>3,</w:t>
            </w:r>
            <w:r>
              <w:t>3</w:t>
            </w:r>
          </w:p>
        </w:tc>
        <w:tc>
          <w:tcPr>
            <w:tcW w:w="720" w:type="dxa"/>
            <w:shd w:val="clear" w:color="auto" w:fill="auto"/>
            <w:vAlign w:val="center"/>
          </w:tcPr>
          <w:p w:rsidR="006F5B8B" w:rsidRPr="004B7FDE" w:rsidRDefault="006F5B8B" w:rsidP="006F5B8B">
            <w:pPr>
              <w:jc w:val="center"/>
            </w:pPr>
            <w:r w:rsidRPr="004B7FDE">
              <w:t>1502</w:t>
            </w:r>
          </w:p>
        </w:tc>
        <w:tc>
          <w:tcPr>
            <w:tcW w:w="900" w:type="dxa"/>
            <w:shd w:val="clear" w:color="auto" w:fill="auto"/>
            <w:vAlign w:val="center"/>
          </w:tcPr>
          <w:p w:rsidR="006F5B8B" w:rsidRPr="004B7FDE" w:rsidRDefault="006F5B8B" w:rsidP="006F5B8B">
            <w:pPr>
              <w:jc w:val="center"/>
            </w:pPr>
            <w:r w:rsidRPr="004B7FDE">
              <w:t>-370</w:t>
            </w:r>
          </w:p>
        </w:tc>
        <w:tc>
          <w:tcPr>
            <w:tcW w:w="900" w:type="dxa"/>
            <w:shd w:val="clear" w:color="auto" w:fill="auto"/>
            <w:vAlign w:val="center"/>
          </w:tcPr>
          <w:p w:rsidR="006F5B8B" w:rsidRPr="004B7FDE" w:rsidRDefault="006F5B8B" w:rsidP="006F5B8B">
            <w:pPr>
              <w:jc w:val="center"/>
            </w:pPr>
            <w:r w:rsidRPr="004B7FDE">
              <w:t>1255,</w:t>
            </w:r>
            <w:r>
              <w:t>4</w:t>
            </w:r>
          </w:p>
        </w:tc>
        <w:tc>
          <w:tcPr>
            <w:tcW w:w="900" w:type="dxa"/>
            <w:shd w:val="clear" w:color="auto" w:fill="auto"/>
            <w:vAlign w:val="center"/>
          </w:tcPr>
          <w:p w:rsidR="006F5B8B" w:rsidRPr="004B7FDE" w:rsidRDefault="006F5B8B" w:rsidP="006F5B8B">
            <w:pPr>
              <w:jc w:val="center"/>
            </w:pPr>
            <w:r w:rsidRPr="004B7FDE">
              <w:t>77,3</w:t>
            </w:r>
          </w:p>
        </w:tc>
      </w:tr>
    </w:tbl>
    <w:p w:rsidR="006F5B8B" w:rsidRPr="00072C91" w:rsidRDefault="006F5B8B" w:rsidP="006F5B8B">
      <w:pPr>
        <w:ind w:firstLine="720"/>
        <w:rPr>
          <w:sz w:val="28"/>
          <w:szCs w:val="28"/>
        </w:rPr>
      </w:pPr>
      <w:r>
        <w:br w:type="page"/>
      </w:r>
      <w:r>
        <w:rPr>
          <w:sz w:val="28"/>
          <w:szCs w:val="28"/>
        </w:rPr>
        <w:t>Продолжение таблицы 6</w:t>
      </w:r>
    </w:p>
    <w:tbl>
      <w:tblPr>
        <w:tblStyle w:val="ab"/>
        <w:tblW w:w="10260" w:type="dxa"/>
        <w:tblInd w:w="108" w:type="dxa"/>
        <w:tblLayout w:type="fixed"/>
        <w:tblLook w:val="01E0" w:firstRow="1" w:lastRow="1" w:firstColumn="1" w:lastColumn="1" w:noHBand="0" w:noVBand="0"/>
      </w:tblPr>
      <w:tblGrid>
        <w:gridCol w:w="1800"/>
        <w:gridCol w:w="900"/>
        <w:gridCol w:w="720"/>
        <w:gridCol w:w="900"/>
        <w:gridCol w:w="720"/>
        <w:gridCol w:w="900"/>
        <w:gridCol w:w="900"/>
        <w:gridCol w:w="720"/>
        <w:gridCol w:w="900"/>
        <w:gridCol w:w="900"/>
        <w:gridCol w:w="900"/>
      </w:tblGrid>
      <w:tr w:rsidR="006F5B8B" w:rsidTr="006F5B8B">
        <w:tc>
          <w:tcPr>
            <w:tcW w:w="1800" w:type="dxa"/>
          </w:tcPr>
          <w:p w:rsidR="006F5B8B" w:rsidRPr="004B7FDE" w:rsidRDefault="006F5B8B" w:rsidP="006F5B8B">
            <w:pPr>
              <w:jc w:val="center"/>
            </w:pPr>
            <w:r>
              <w:t>(1)</w:t>
            </w:r>
          </w:p>
        </w:tc>
        <w:tc>
          <w:tcPr>
            <w:tcW w:w="900" w:type="dxa"/>
            <w:vAlign w:val="center"/>
          </w:tcPr>
          <w:p w:rsidR="006F5B8B" w:rsidRPr="004B7FDE" w:rsidRDefault="006F5B8B" w:rsidP="006F5B8B">
            <w:pPr>
              <w:jc w:val="center"/>
            </w:pPr>
            <w:r>
              <w:t>(2)</w:t>
            </w:r>
          </w:p>
        </w:tc>
        <w:tc>
          <w:tcPr>
            <w:tcW w:w="720" w:type="dxa"/>
            <w:vAlign w:val="center"/>
          </w:tcPr>
          <w:p w:rsidR="006F5B8B" w:rsidRPr="004B7FDE" w:rsidRDefault="006F5B8B" w:rsidP="006F5B8B">
            <w:pPr>
              <w:jc w:val="center"/>
            </w:pPr>
            <w:r>
              <w:t>(3)</w:t>
            </w:r>
          </w:p>
        </w:tc>
        <w:tc>
          <w:tcPr>
            <w:tcW w:w="900" w:type="dxa"/>
            <w:vAlign w:val="center"/>
          </w:tcPr>
          <w:p w:rsidR="006F5B8B" w:rsidRPr="004B7FDE" w:rsidRDefault="006F5B8B" w:rsidP="006F5B8B">
            <w:pPr>
              <w:jc w:val="center"/>
            </w:pPr>
            <w:r>
              <w:t>(4)</w:t>
            </w:r>
          </w:p>
        </w:tc>
        <w:tc>
          <w:tcPr>
            <w:tcW w:w="720" w:type="dxa"/>
            <w:vAlign w:val="center"/>
          </w:tcPr>
          <w:p w:rsidR="006F5B8B" w:rsidRPr="004B7FDE" w:rsidRDefault="006F5B8B" w:rsidP="006F5B8B">
            <w:pPr>
              <w:ind w:left="-108"/>
              <w:jc w:val="center"/>
            </w:pPr>
            <w:r>
              <w:t>(5)</w:t>
            </w:r>
          </w:p>
        </w:tc>
        <w:tc>
          <w:tcPr>
            <w:tcW w:w="900" w:type="dxa"/>
            <w:vAlign w:val="center"/>
          </w:tcPr>
          <w:p w:rsidR="006F5B8B" w:rsidRPr="004B7FDE" w:rsidRDefault="006F5B8B" w:rsidP="006F5B8B">
            <w:pPr>
              <w:jc w:val="center"/>
            </w:pPr>
            <w:r>
              <w:t>(6)</w:t>
            </w:r>
          </w:p>
        </w:tc>
        <w:tc>
          <w:tcPr>
            <w:tcW w:w="900" w:type="dxa"/>
            <w:vAlign w:val="center"/>
          </w:tcPr>
          <w:p w:rsidR="006F5B8B" w:rsidRPr="004B7FDE" w:rsidRDefault="006F5B8B" w:rsidP="006F5B8B">
            <w:pPr>
              <w:jc w:val="center"/>
            </w:pPr>
            <w:r>
              <w:t>(7)</w:t>
            </w:r>
          </w:p>
        </w:tc>
        <w:tc>
          <w:tcPr>
            <w:tcW w:w="720" w:type="dxa"/>
            <w:vAlign w:val="center"/>
          </w:tcPr>
          <w:p w:rsidR="006F5B8B" w:rsidRPr="004B7FDE" w:rsidRDefault="006F5B8B" w:rsidP="006F5B8B">
            <w:pPr>
              <w:jc w:val="center"/>
            </w:pPr>
            <w:r>
              <w:t>(8)</w:t>
            </w:r>
          </w:p>
        </w:tc>
        <w:tc>
          <w:tcPr>
            <w:tcW w:w="900" w:type="dxa"/>
            <w:vAlign w:val="center"/>
          </w:tcPr>
          <w:p w:rsidR="006F5B8B" w:rsidRPr="004B7FDE" w:rsidRDefault="006F5B8B" w:rsidP="006F5B8B">
            <w:pPr>
              <w:jc w:val="center"/>
            </w:pPr>
            <w:r>
              <w:t>(9)</w:t>
            </w:r>
          </w:p>
        </w:tc>
        <w:tc>
          <w:tcPr>
            <w:tcW w:w="900" w:type="dxa"/>
            <w:vAlign w:val="center"/>
          </w:tcPr>
          <w:p w:rsidR="006F5B8B" w:rsidRPr="004B7FDE" w:rsidRDefault="006F5B8B" w:rsidP="006F5B8B">
            <w:pPr>
              <w:jc w:val="center"/>
            </w:pPr>
            <w:r>
              <w:t>(10)</w:t>
            </w:r>
          </w:p>
        </w:tc>
        <w:tc>
          <w:tcPr>
            <w:tcW w:w="900" w:type="dxa"/>
            <w:vAlign w:val="center"/>
          </w:tcPr>
          <w:p w:rsidR="006F5B8B" w:rsidRPr="004B7FDE" w:rsidRDefault="006F5B8B" w:rsidP="006F5B8B">
            <w:pPr>
              <w:jc w:val="center"/>
            </w:pPr>
            <w:r>
              <w:t>(11)</w:t>
            </w:r>
          </w:p>
        </w:tc>
      </w:tr>
      <w:tr w:rsidR="006F5B8B" w:rsidRPr="004B1AD4" w:rsidTr="006F5B8B">
        <w:tc>
          <w:tcPr>
            <w:tcW w:w="1800" w:type="dxa"/>
          </w:tcPr>
          <w:p w:rsidR="006F5B8B" w:rsidRPr="004B7FDE" w:rsidRDefault="006F5B8B" w:rsidP="006F5B8B">
            <w:r w:rsidRPr="004B7FDE">
              <w:t>Реализация прочей продукции, работ, услуг</w:t>
            </w:r>
          </w:p>
        </w:tc>
        <w:tc>
          <w:tcPr>
            <w:tcW w:w="900" w:type="dxa"/>
            <w:vAlign w:val="center"/>
          </w:tcPr>
          <w:p w:rsidR="006F5B8B" w:rsidRPr="004B7FDE" w:rsidRDefault="006F5B8B" w:rsidP="006F5B8B">
            <w:pPr>
              <w:jc w:val="center"/>
            </w:pPr>
            <w:r w:rsidRPr="004B7FDE">
              <w:t>115</w:t>
            </w:r>
          </w:p>
        </w:tc>
        <w:tc>
          <w:tcPr>
            <w:tcW w:w="720" w:type="dxa"/>
            <w:vAlign w:val="center"/>
          </w:tcPr>
          <w:p w:rsidR="006F5B8B" w:rsidRPr="004B7FDE" w:rsidRDefault="006F5B8B" w:rsidP="006F5B8B">
            <w:pPr>
              <w:jc w:val="center"/>
            </w:pPr>
            <w:r w:rsidRPr="004B7FDE">
              <w:t>0,</w:t>
            </w:r>
            <w:r>
              <w:t>4</w:t>
            </w:r>
          </w:p>
        </w:tc>
        <w:tc>
          <w:tcPr>
            <w:tcW w:w="900" w:type="dxa"/>
            <w:vAlign w:val="center"/>
          </w:tcPr>
          <w:p w:rsidR="006F5B8B" w:rsidRPr="004B7FDE" w:rsidRDefault="006F5B8B" w:rsidP="006F5B8B">
            <w:pPr>
              <w:jc w:val="center"/>
              <w:rPr>
                <w:lang w:val="en-US"/>
              </w:rPr>
            </w:pPr>
            <w:r w:rsidRPr="004B7FDE">
              <w:rPr>
                <w:lang w:val="en-US"/>
              </w:rPr>
              <w:t>132</w:t>
            </w:r>
          </w:p>
        </w:tc>
        <w:tc>
          <w:tcPr>
            <w:tcW w:w="720" w:type="dxa"/>
            <w:vAlign w:val="center"/>
          </w:tcPr>
          <w:p w:rsidR="006F5B8B" w:rsidRPr="004B7FDE" w:rsidRDefault="006F5B8B" w:rsidP="006F5B8B">
            <w:pPr>
              <w:jc w:val="center"/>
            </w:pPr>
            <w:r w:rsidRPr="004B7FDE">
              <w:t>0,3</w:t>
            </w:r>
          </w:p>
        </w:tc>
        <w:tc>
          <w:tcPr>
            <w:tcW w:w="900" w:type="dxa"/>
            <w:shd w:val="clear" w:color="auto" w:fill="auto"/>
            <w:vAlign w:val="center"/>
          </w:tcPr>
          <w:p w:rsidR="006F5B8B" w:rsidRPr="004B7FDE" w:rsidRDefault="006F5B8B" w:rsidP="006F5B8B">
            <w:pPr>
              <w:jc w:val="center"/>
            </w:pPr>
            <w:r w:rsidRPr="004B7FDE">
              <w:t>139</w:t>
            </w:r>
          </w:p>
        </w:tc>
        <w:tc>
          <w:tcPr>
            <w:tcW w:w="900" w:type="dxa"/>
            <w:shd w:val="clear" w:color="auto" w:fill="auto"/>
            <w:vAlign w:val="center"/>
          </w:tcPr>
          <w:p w:rsidR="006F5B8B" w:rsidRPr="004B7FDE" w:rsidRDefault="006F5B8B" w:rsidP="006F5B8B">
            <w:pPr>
              <w:jc w:val="center"/>
            </w:pPr>
            <w:r w:rsidRPr="004B7FDE">
              <w:t>0,</w:t>
            </w:r>
            <w:r>
              <w:t>4</w:t>
            </w:r>
          </w:p>
        </w:tc>
        <w:tc>
          <w:tcPr>
            <w:tcW w:w="720" w:type="dxa"/>
            <w:shd w:val="clear" w:color="auto" w:fill="auto"/>
            <w:vAlign w:val="center"/>
          </w:tcPr>
          <w:p w:rsidR="006F5B8B" w:rsidRPr="004B7FDE" w:rsidRDefault="006F5B8B" w:rsidP="006F5B8B">
            <w:pPr>
              <w:jc w:val="center"/>
            </w:pPr>
            <w:r w:rsidRPr="004B7FDE">
              <w:t>17</w:t>
            </w:r>
          </w:p>
        </w:tc>
        <w:tc>
          <w:tcPr>
            <w:tcW w:w="900" w:type="dxa"/>
            <w:shd w:val="clear" w:color="auto" w:fill="auto"/>
            <w:vAlign w:val="center"/>
          </w:tcPr>
          <w:p w:rsidR="006F5B8B" w:rsidRPr="004B7FDE" w:rsidRDefault="006F5B8B" w:rsidP="006F5B8B">
            <w:pPr>
              <w:jc w:val="center"/>
            </w:pPr>
            <w:r w:rsidRPr="004B7FDE">
              <w:t>7</w:t>
            </w:r>
          </w:p>
        </w:tc>
        <w:tc>
          <w:tcPr>
            <w:tcW w:w="900" w:type="dxa"/>
            <w:shd w:val="clear" w:color="auto" w:fill="auto"/>
            <w:vAlign w:val="center"/>
          </w:tcPr>
          <w:p w:rsidR="006F5B8B" w:rsidRPr="004B7FDE" w:rsidRDefault="006F5B8B" w:rsidP="006F5B8B">
            <w:pPr>
              <w:jc w:val="center"/>
            </w:pPr>
            <w:r w:rsidRPr="004B7FDE">
              <w:t>114,</w:t>
            </w:r>
            <w:r>
              <w:t>8</w:t>
            </w:r>
          </w:p>
        </w:tc>
        <w:tc>
          <w:tcPr>
            <w:tcW w:w="900" w:type="dxa"/>
            <w:shd w:val="clear" w:color="auto" w:fill="auto"/>
            <w:vAlign w:val="center"/>
          </w:tcPr>
          <w:p w:rsidR="006F5B8B" w:rsidRPr="004B7FDE" w:rsidRDefault="006F5B8B" w:rsidP="006F5B8B">
            <w:pPr>
              <w:jc w:val="center"/>
            </w:pPr>
            <w:r w:rsidRPr="004B7FDE">
              <w:t>105,3</w:t>
            </w:r>
          </w:p>
        </w:tc>
      </w:tr>
      <w:tr w:rsidR="006F5B8B" w:rsidRPr="004B1AD4" w:rsidTr="006F5B8B">
        <w:tc>
          <w:tcPr>
            <w:tcW w:w="1800" w:type="dxa"/>
          </w:tcPr>
          <w:p w:rsidR="006F5B8B" w:rsidRPr="004B7FDE" w:rsidRDefault="006F5B8B" w:rsidP="006F5B8B">
            <w:r w:rsidRPr="004B7FDE">
              <w:t xml:space="preserve">Всего </w:t>
            </w:r>
          </w:p>
        </w:tc>
        <w:tc>
          <w:tcPr>
            <w:tcW w:w="900" w:type="dxa"/>
            <w:vAlign w:val="center"/>
          </w:tcPr>
          <w:p w:rsidR="006F5B8B" w:rsidRPr="004B7FDE" w:rsidRDefault="006F5B8B" w:rsidP="006F5B8B">
            <w:pPr>
              <w:jc w:val="center"/>
            </w:pPr>
            <w:r w:rsidRPr="004B7FDE">
              <w:t>30569</w:t>
            </w:r>
          </w:p>
        </w:tc>
        <w:tc>
          <w:tcPr>
            <w:tcW w:w="720" w:type="dxa"/>
            <w:vAlign w:val="center"/>
          </w:tcPr>
          <w:p w:rsidR="006F5B8B" w:rsidRPr="004B7FDE" w:rsidRDefault="006F5B8B" w:rsidP="006F5B8B">
            <w:pPr>
              <w:jc w:val="center"/>
            </w:pPr>
            <w:r w:rsidRPr="004B7FDE">
              <w:t>100</w:t>
            </w:r>
          </w:p>
        </w:tc>
        <w:tc>
          <w:tcPr>
            <w:tcW w:w="900" w:type="dxa"/>
            <w:vAlign w:val="center"/>
          </w:tcPr>
          <w:p w:rsidR="006F5B8B" w:rsidRPr="004B7FDE" w:rsidRDefault="006F5B8B" w:rsidP="006F5B8B">
            <w:pPr>
              <w:jc w:val="center"/>
              <w:rPr>
                <w:lang w:val="en-US"/>
              </w:rPr>
            </w:pPr>
            <w:r w:rsidRPr="004B7FDE">
              <w:rPr>
                <w:lang w:val="en-US"/>
              </w:rPr>
              <w:t>40209</w:t>
            </w:r>
          </w:p>
        </w:tc>
        <w:tc>
          <w:tcPr>
            <w:tcW w:w="720" w:type="dxa"/>
            <w:vAlign w:val="center"/>
          </w:tcPr>
          <w:p w:rsidR="006F5B8B" w:rsidRPr="004B7FDE" w:rsidRDefault="006F5B8B" w:rsidP="006F5B8B">
            <w:pPr>
              <w:jc w:val="center"/>
              <w:rPr>
                <w:lang w:val="en-US"/>
              </w:rPr>
            </w:pPr>
            <w:r w:rsidRPr="004B7FDE">
              <w:rPr>
                <w:lang w:val="en-US"/>
              </w:rPr>
              <w:t>100</w:t>
            </w:r>
          </w:p>
        </w:tc>
        <w:tc>
          <w:tcPr>
            <w:tcW w:w="900" w:type="dxa"/>
            <w:shd w:val="clear" w:color="auto" w:fill="auto"/>
            <w:vAlign w:val="center"/>
          </w:tcPr>
          <w:p w:rsidR="006F5B8B" w:rsidRPr="004B7FDE" w:rsidRDefault="006F5B8B" w:rsidP="006F5B8B">
            <w:pPr>
              <w:jc w:val="center"/>
            </w:pPr>
            <w:r w:rsidRPr="004B7FDE">
              <w:t>38568</w:t>
            </w:r>
          </w:p>
        </w:tc>
        <w:tc>
          <w:tcPr>
            <w:tcW w:w="900" w:type="dxa"/>
            <w:shd w:val="clear" w:color="auto" w:fill="auto"/>
            <w:vAlign w:val="center"/>
          </w:tcPr>
          <w:p w:rsidR="006F5B8B" w:rsidRPr="004B7FDE" w:rsidRDefault="006F5B8B" w:rsidP="006F5B8B">
            <w:pPr>
              <w:jc w:val="center"/>
            </w:pPr>
            <w:r w:rsidRPr="004B7FDE">
              <w:t>100</w:t>
            </w:r>
          </w:p>
        </w:tc>
        <w:tc>
          <w:tcPr>
            <w:tcW w:w="720" w:type="dxa"/>
            <w:shd w:val="clear" w:color="auto" w:fill="auto"/>
            <w:vAlign w:val="center"/>
          </w:tcPr>
          <w:p w:rsidR="006F5B8B" w:rsidRPr="004B7FDE" w:rsidRDefault="006F5B8B" w:rsidP="006F5B8B">
            <w:pPr>
              <w:jc w:val="center"/>
            </w:pPr>
            <w:r w:rsidRPr="004B7FDE">
              <w:t>9640</w:t>
            </w:r>
          </w:p>
        </w:tc>
        <w:tc>
          <w:tcPr>
            <w:tcW w:w="900" w:type="dxa"/>
            <w:shd w:val="clear" w:color="auto" w:fill="auto"/>
            <w:vAlign w:val="center"/>
          </w:tcPr>
          <w:p w:rsidR="006F5B8B" w:rsidRPr="004B7FDE" w:rsidRDefault="006F5B8B" w:rsidP="006F5B8B">
            <w:pPr>
              <w:jc w:val="center"/>
            </w:pPr>
            <w:r w:rsidRPr="004B7FDE">
              <w:t>-1641</w:t>
            </w:r>
          </w:p>
        </w:tc>
        <w:tc>
          <w:tcPr>
            <w:tcW w:w="900" w:type="dxa"/>
            <w:shd w:val="clear" w:color="auto" w:fill="auto"/>
            <w:vAlign w:val="center"/>
          </w:tcPr>
          <w:p w:rsidR="006F5B8B" w:rsidRPr="004B7FDE" w:rsidRDefault="006F5B8B" w:rsidP="006F5B8B">
            <w:pPr>
              <w:jc w:val="center"/>
            </w:pPr>
            <w:r w:rsidRPr="004B7FDE">
              <w:t>131,5</w:t>
            </w:r>
          </w:p>
        </w:tc>
        <w:tc>
          <w:tcPr>
            <w:tcW w:w="900" w:type="dxa"/>
            <w:shd w:val="clear" w:color="auto" w:fill="auto"/>
            <w:vAlign w:val="center"/>
          </w:tcPr>
          <w:p w:rsidR="006F5B8B" w:rsidRPr="004B7FDE" w:rsidRDefault="006F5B8B" w:rsidP="006F5B8B">
            <w:pPr>
              <w:jc w:val="center"/>
            </w:pPr>
            <w:r w:rsidRPr="004B7FDE">
              <w:t>95,9</w:t>
            </w:r>
          </w:p>
        </w:tc>
      </w:tr>
    </w:tbl>
    <w:p w:rsidR="006F5B8B" w:rsidRDefault="006F5B8B" w:rsidP="006F5B8B">
      <w:pPr>
        <w:spacing w:line="360" w:lineRule="auto"/>
        <w:ind w:firstLine="720"/>
        <w:jc w:val="both"/>
        <w:rPr>
          <w:sz w:val="28"/>
          <w:szCs w:val="28"/>
        </w:rPr>
      </w:pPr>
    </w:p>
    <w:p w:rsidR="006F5B8B" w:rsidRDefault="006F5B8B" w:rsidP="006F5B8B">
      <w:pPr>
        <w:spacing w:line="360" w:lineRule="auto"/>
        <w:ind w:firstLine="720"/>
        <w:jc w:val="both"/>
        <w:rPr>
          <w:sz w:val="28"/>
          <w:szCs w:val="28"/>
        </w:rPr>
      </w:pPr>
    </w:p>
    <w:p w:rsidR="006F5B8B" w:rsidRPr="00BC793E" w:rsidRDefault="006F5B8B" w:rsidP="006F5B8B">
      <w:pPr>
        <w:ind w:firstLine="720"/>
        <w:jc w:val="both"/>
        <w:rPr>
          <w:sz w:val="28"/>
          <w:szCs w:val="28"/>
        </w:rPr>
      </w:pPr>
      <w:r>
        <w:rPr>
          <w:sz w:val="28"/>
          <w:szCs w:val="28"/>
        </w:rPr>
        <w:t xml:space="preserve">Таблица 7 – </w:t>
      </w:r>
      <w:r w:rsidRPr="00BC793E">
        <w:rPr>
          <w:sz w:val="28"/>
          <w:szCs w:val="28"/>
        </w:rPr>
        <w:t>Численность работников</w:t>
      </w:r>
    </w:p>
    <w:tbl>
      <w:tblPr>
        <w:tblStyle w:val="ab"/>
        <w:tblW w:w="0" w:type="auto"/>
        <w:tblInd w:w="108" w:type="dxa"/>
        <w:tblLayout w:type="fixed"/>
        <w:tblLook w:val="01E0" w:firstRow="1" w:lastRow="1" w:firstColumn="1" w:lastColumn="1" w:noHBand="0" w:noVBand="0"/>
      </w:tblPr>
      <w:tblGrid>
        <w:gridCol w:w="3420"/>
        <w:gridCol w:w="900"/>
        <w:gridCol w:w="900"/>
        <w:gridCol w:w="900"/>
        <w:gridCol w:w="900"/>
        <w:gridCol w:w="1080"/>
        <w:gridCol w:w="1080"/>
        <w:gridCol w:w="1080"/>
      </w:tblGrid>
      <w:tr w:rsidR="006F5B8B" w:rsidTr="006F5B8B">
        <w:trPr>
          <w:trHeight w:val="345"/>
        </w:trPr>
        <w:tc>
          <w:tcPr>
            <w:tcW w:w="3420" w:type="dxa"/>
            <w:vMerge w:val="restart"/>
            <w:vAlign w:val="center"/>
          </w:tcPr>
          <w:p w:rsidR="006F5B8B" w:rsidRPr="004D66DF" w:rsidRDefault="006F5B8B" w:rsidP="006F5B8B">
            <w:pPr>
              <w:jc w:val="center"/>
              <w:rPr>
                <w:sz w:val="28"/>
                <w:szCs w:val="28"/>
              </w:rPr>
            </w:pPr>
            <w:r w:rsidRPr="004D66DF">
              <w:rPr>
                <w:sz w:val="28"/>
                <w:szCs w:val="28"/>
              </w:rPr>
              <w:t>Категории работников</w:t>
            </w:r>
          </w:p>
        </w:tc>
        <w:tc>
          <w:tcPr>
            <w:tcW w:w="2700" w:type="dxa"/>
            <w:gridSpan w:val="3"/>
            <w:vMerge w:val="restart"/>
            <w:vAlign w:val="center"/>
          </w:tcPr>
          <w:p w:rsidR="006F5B8B" w:rsidRPr="004D66DF" w:rsidRDefault="006F5B8B" w:rsidP="006F5B8B">
            <w:pPr>
              <w:jc w:val="center"/>
              <w:rPr>
                <w:sz w:val="28"/>
                <w:szCs w:val="28"/>
              </w:rPr>
            </w:pPr>
            <w:r w:rsidRPr="004D66DF">
              <w:rPr>
                <w:sz w:val="28"/>
                <w:szCs w:val="28"/>
              </w:rPr>
              <w:t>Среднегодовая численность работников, чел.</w:t>
            </w:r>
          </w:p>
        </w:tc>
        <w:tc>
          <w:tcPr>
            <w:tcW w:w="4140" w:type="dxa"/>
            <w:gridSpan w:val="4"/>
            <w:vAlign w:val="center"/>
          </w:tcPr>
          <w:p w:rsidR="006F5B8B" w:rsidRPr="004D66DF" w:rsidRDefault="006F5B8B" w:rsidP="006F5B8B">
            <w:pPr>
              <w:jc w:val="center"/>
              <w:rPr>
                <w:sz w:val="28"/>
                <w:szCs w:val="28"/>
              </w:rPr>
            </w:pPr>
            <w:r w:rsidRPr="004D66DF">
              <w:rPr>
                <w:sz w:val="28"/>
                <w:szCs w:val="28"/>
              </w:rPr>
              <w:t>Отклонения</w:t>
            </w:r>
          </w:p>
        </w:tc>
      </w:tr>
      <w:tr w:rsidR="006F5B8B" w:rsidTr="006F5B8B">
        <w:trPr>
          <w:trHeight w:val="465"/>
        </w:trPr>
        <w:tc>
          <w:tcPr>
            <w:tcW w:w="3420" w:type="dxa"/>
            <w:vMerge/>
            <w:vAlign w:val="center"/>
          </w:tcPr>
          <w:p w:rsidR="006F5B8B" w:rsidRPr="004D66DF" w:rsidRDefault="006F5B8B" w:rsidP="006F5B8B">
            <w:pPr>
              <w:jc w:val="center"/>
              <w:rPr>
                <w:sz w:val="28"/>
                <w:szCs w:val="28"/>
              </w:rPr>
            </w:pPr>
          </w:p>
        </w:tc>
        <w:tc>
          <w:tcPr>
            <w:tcW w:w="2700" w:type="dxa"/>
            <w:gridSpan w:val="3"/>
            <w:vMerge/>
            <w:vAlign w:val="center"/>
          </w:tcPr>
          <w:p w:rsidR="006F5B8B" w:rsidRPr="004D66DF" w:rsidRDefault="006F5B8B" w:rsidP="006F5B8B">
            <w:pPr>
              <w:jc w:val="center"/>
              <w:rPr>
                <w:sz w:val="28"/>
                <w:szCs w:val="28"/>
              </w:rPr>
            </w:pPr>
          </w:p>
        </w:tc>
        <w:tc>
          <w:tcPr>
            <w:tcW w:w="1980" w:type="dxa"/>
            <w:gridSpan w:val="2"/>
            <w:vAlign w:val="center"/>
          </w:tcPr>
          <w:p w:rsidR="006F5B8B" w:rsidRPr="004D66DF" w:rsidRDefault="006F5B8B" w:rsidP="006F5B8B">
            <w:pPr>
              <w:jc w:val="center"/>
              <w:rPr>
                <w:sz w:val="28"/>
                <w:szCs w:val="28"/>
              </w:rPr>
            </w:pPr>
            <w:r w:rsidRPr="004D66DF">
              <w:rPr>
                <w:sz w:val="28"/>
                <w:szCs w:val="28"/>
              </w:rPr>
              <w:t>абсолютные, чел.</w:t>
            </w:r>
          </w:p>
        </w:tc>
        <w:tc>
          <w:tcPr>
            <w:tcW w:w="2160" w:type="dxa"/>
            <w:gridSpan w:val="2"/>
            <w:vAlign w:val="center"/>
          </w:tcPr>
          <w:p w:rsidR="006F5B8B" w:rsidRPr="004D66DF" w:rsidRDefault="006F5B8B" w:rsidP="006F5B8B">
            <w:pPr>
              <w:jc w:val="center"/>
              <w:rPr>
                <w:sz w:val="28"/>
                <w:szCs w:val="28"/>
              </w:rPr>
            </w:pPr>
            <w:r w:rsidRPr="004D66DF">
              <w:rPr>
                <w:sz w:val="28"/>
                <w:szCs w:val="28"/>
              </w:rPr>
              <w:t>относительные, %</w:t>
            </w:r>
          </w:p>
        </w:tc>
      </w:tr>
      <w:tr w:rsidR="006F5B8B" w:rsidTr="006F5B8B">
        <w:trPr>
          <w:trHeight w:val="300"/>
        </w:trPr>
        <w:tc>
          <w:tcPr>
            <w:tcW w:w="3420" w:type="dxa"/>
            <w:vMerge/>
          </w:tcPr>
          <w:p w:rsidR="006F5B8B" w:rsidRPr="004D66DF" w:rsidRDefault="006F5B8B" w:rsidP="006F5B8B">
            <w:pPr>
              <w:jc w:val="center"/>
              <w:rPr>
                <w:sz w:val="28"/>
                <w:szCs w:val="28"/>
              </w:rPr>
            </w:pPr>
          </w:p>
        </w:tc>
        <w:tc>
          <w:tcPr>
            <w:tcW w:w="900" w:type="dxa"/>
            <w:vAlign w:val="center"/>
          </w:tcPr>
          <w:p w:rsidR="006F5B8B" w:rsidRPr="004D66DF" w:rsidRDefault="00ED604C" w:rsidP="006F5B8B">
            <w:pPr>
              <w:jc w:val="center"/>
              <w:rPr>
                <w:sz w:val="28"/>
                <w:szCs w:val="28"/>
              </w:rPr>
            </w:pPr>
            <w:r>
              <w:rPr>
                <w:sz w:val="28"/>
                <w:szCs w:val="28"/>
              </w:rPr>
              <w:t>2006</w:t>
            </w:r>
            <w:r w:rsidR="006F5B8B" w:rsidRPr="004D66DF">
              <w:rPr>
                <w:sz w:val="28"/>
                <w:szCs w:val="28"/>
              </w:rPr>
              <w:t xml:space="preserve"> год</w:t>
            </w:r>
          </w:p>
        </w:tc>
        <w:tc>
          <w:tcPr>
            <w:tcW w:w="900" w:type="dxa"/>
            <w:vAlign w:val="center"/>
          </w:tcPr>
          <w:p w:rsidR="006F5B8B" w:rsidRPr="004D66DF" w:rsidRDefault="00ED604C" w:rsidP="006F5B8B">
            <w:pPr>
              <w:jc w:val="center"/>
              <w:rPr>
                <w:sz w:val="28"/>
                <w:szCs w:val="28"/>
              </w:rPr>
            </w:pPr>
            <w:r>
              <w:rPr>
                <w:sz w:val="28"/>
                <w:szCs w:val="28"/>
              </w:rPr>
              <w:t>2007</w:t>
            </w:r>
            <w:r w:rsidR="006F5B8B" w:rsidRPr="004D66DF">
              <w:rPr>
                <w:sz w:val="28"/>
                <w:szCs w:val="28"/>
              </w:rPr>
              <w:t xml:space="preserve"> год</w:t>
            </w:r>
          </w:p>
        </w:tc>
        <w:tc>
          <w:tcPr>
            <w:tcW w:w="900" w:type="dxa"/>
            <w:vAlign w:val="center"/>
          </w:tcPr>
          <w:p w:rsidR="006F5B8B" w:rsidRPr="004D66DF" w:rsidRDefault="00ED604C" w:rsidP="006F5B8B">
            <w:pPr>
              <w:jc w:val="center"/>
              <w:rPr>
                <w:sz w:val="28"/>
                <w:szCs w:val="28"/>
              </w:rPr>
            </w:pPr>
            <w:r>
              <w:rPr>
                <w:sz w:val="28"/>
                <w:szCs w:val="28"/>
              </w:rPr>
              <w:t>2008</w:t>
            </w:r>
            <w:r w:rsidR="006F5B8B" w:rsidRPr="004D66DF">
              <w:rPr>
                <w:sz w:val="28"/>
                <w:szCs w:val="28"/>
              </w:rPr>
              <w:t xml:space="preserve"> год</w:t>
            </w:r>
          </w:p>
        </w:tc>
        <w:tc>
          <w:tcPr>
            <w:tcW w:w="900" w:type="dxa"/>
            <w:vAlign w:val="center"/>
          </w:tcPr>
          <w:p w:rsidR="006F5B8B" w:rsidRPr="004D66DF" w:rsidRDefault="00ED604C" w:rsidP="006F5B8B">
            <w:pPr>
              <w:jc w:val="center"/>
              <w:rPr>
                <w:sz w:val="28"/>
                <w:szCs w:val="28"/>
              </w:rPr>
            </w:pPr>
            <w:r>
              <w:rPr>
                <w:sz w:val="28"/>
                <w:szCs w:val="28"/>
              </w:rPr>
              <w:t>2007 год к 2006</w:t>
            </w:r>
            <w:r w:rsidR="006F5B8B" w:rsidRPr="004D66DF">
              <w:rPr>
                <w:sz w:val="28"/>
                <w:szCs w:val="28"/>
              </w:rPr>
              <w:t xml:space="preserve"> году</w:t>
            </w:r>
          </w:p>
        </w:tc>
        <w:tc>
          <w:tcPr>
            <w:tcW w:w="1080" w:type="dxa"/>
            <w:vAlign w:val="center"/>
          </w:tcPr>
          <w:p w:rsidR="006F5B8B" w:rsidRPr="004D66DF" w:rsidRDefault="00ED604C" w:rsidP="006F5B8B">
            <w:pPr>
              <w:jc w:val="center"/>
              <w:rPr>
                <w:sz w:val="28"/>
                <w:szCs w:val="28"/>
              </w:rPr>
            </w:pPr>
            <w:r>
              <w:rPr>
                <w:sz w:val="28"/>
                <w:szCs w:val="28"/>
              </w:rPr>
              <w:t>2008 год к 2007</w:t>
            </w:r>
            <w:r w:rsidR="006F5B8B" w:rsidRPr="004D66DF">
              <w:rPr>
                <w:sz w:val="28"/>
                <w:szCs w:val="28"/>
              </w:rPr>
              <w:t xml:space="preserve"> году</w:t>
            </w:r>
          </w:p>
        </w:tc>
        <w:tc>
          <w:tcPr>
            <w:tcW w:w="1080" w:type="dxa"/>
            <w:vAlign w:val="center"/>
          </w:tcPr>
          <w:p w:rsidR="006F5B8B" w:rsidRPr="004D66DF" w:rsidRDefault="00ED604C" w:rsidP="006F5B8B">
            <w:pPr>
              <w:jc w:val="center"/>
              <w:rPr>
                <w:sz w:val="28"/>
                <w:szCs w:val="28"/>
              </w:rPr>
            </w:pPr>
            <w:r>
              <w:rPr>
                <w:sz w:val="28"/>
                <w:szCs w:val="28"/>
              </w:rPr>
              <w:t>2007 год к 2006</w:t>
            </w:r>
            <w:r w:rsidR="006F5B8B" w:rsidRPr="004D66DF">
              <w:rPr>
                <w:sz w:val="28"/>
                <w:szCs w:val="28"/>
              </w:rPr>
              <w:t xml:space="preserve"> году</w:t>
            </w:r>
          </w:p>
        </w:tc>
        <w:tc>
          <w:tcPr>
            <w:tcW w:w="1080" w:type="dxa"/>
            <w:vAlign w:val="center"/>
          </w:tcPr>
          <w:p w:rsidR="006F5B8B" w:rsidRPr="004D66DF" w:rsidRDefault="00ED604C" w:rsidP="006F5B8B">
            <w:pPr>
              <w:jc w:val="center"/>
              <w:rPr>
                <w:sz w:val="28"/>
                <w:szCs w:val="28"/>
              </w:rPr>
            </w:pPr>
            <w:r>
              <w:rPr>
                <w:sz w:val="28"/>
                <w:szCs w:val="28"/>
              </w:rPr>
              <w:t>2008 год к 2007</w:t>
            </w:r>
            <w:r w:rsidR="006F5B8B" w:rsidRPr="004D66DF">
              <w:rPr>
                <w:sz w:val="28"/>
                <w:szCs w:val="28"/>
              </w:rPr>
              <w:t xml:space="preserve"> году</w:t>
            </w:r>
          </w:p>
        </w:tc>
      </w:tr>
      <w:tr w:rsidR="006F5B8B" w:rsidTr="006F5B8B">
        <w:tc>
          <w:tcPr>
            <w:tcW w:w="3420" w:type="dxa"/>
          </w:tcPr>
          <w:p w:rsidR="006F5B8B" w:rsidRPr="004D66DF" w:rsidRDefault="006F5B8B" w:rsidP="006F5B8B">
            <w:pPr>
              <w:rPr>
                <w:sz w:val="28"/>
                <w:szCs w:val="28"/>
              </w:rPr>
            </w:pPr>
            <w:r w:rsidRPr="004D66DF">
              <w:rPr>
                <w:sz w:val="28"/>
                <w:szCs w:val="28"/>
              </w:rPr>
              <w:t>По организации – всего</w:t>
            </w:r>
          </w:p>
        </w:tc>
        <w:tc>
          <w:tcPr>
            <w:tcW w:w="900" w:type="dxa"/>
            <w:vAlign w:val="center"/>
          </w:tcPr>
          <w:p w:rsidR="006F5B8B" w:rsidRPr="004D66DF" w:rsidRDefault="006F5B8B" w:rsidP="006F5B8B">
            <w:pPr>
              <w:jc w:val="center"/>
              <w:rPr>
                <w:sz w:val="28"/>
                <w:szCs w:val="28"/>
              </w:rPr>
            </w:pPr>
            <w:r w:rsidRPr="004D66DF">
              <w:rPr>
                <w:sz w:val="28"/>
                <w:szCs w:val="28"/>
              </w:rPr>
              <w:t>338</w:t>
            </w:r>
          </w:p>
        </w:tc>
        <w:tc>
          <w:tcPr>
            <w:tcW w:w="900" w:type="dxa"/>
            <w:vAlign w:val="center"/>
          </w:tcPr>
          <w:p w:rsidR="006F5B8B" w:rsidRPr="004D66DF" w:rsidRDefault="006F5B8B" w:rsidP="006F5B8B">
            <w:pPr>
              <w:jc w:val="center"/>
              <w:rPr>
                <w:sz w:val="28"/>
                <w:szCs w:val="28"/>
              </w:rPr>
            </w:pPr>
            <w:r w:rsidRPr="004D66DF">
              <w:rPr>
                <w:sz w:val="28"/>
                <w:szCs w:val="28"/>
              </w:rPr>
              <w:t>281</w:t>
            </w:r>
          </w:p>
        </w:tc>
        <w:tc>
          <w:tcPr>
            <w:tcW w:w="900" w:type="dxa"/>
            <w:vAlign w:val="center"/>
          </w:tcPr>
          <w:p w:rsidR="006F5B8B" w:rsidRPr="004D66DF" w:rsidRDefault="006F5B8B" w:rsidP="006F5B8B">
            <w:pPr>
              <w:jc w:val="center"/>
              <w:rPr>
                <w:sz w:val="28"/>
                <w:szCs w:val="28"/>
              </w:rPr>
            </w:pPr>
            <w:r w:rsidRPr="004D66DF">
              <w:rPr>
                <w:sz w:val="28"/>
                <w:szCs w:val="28"/>
              </w:rPr>
              <w:t>298</w:t>
            </w:r>
          </w:p>
        </w:tc>
        <w:tc>
          <w:tcPr>
            <w:tcW w:w="900" w:type="dxa"/>
            <w:vAlign w:val="center"/>
          </w:tcPr>
          <w:p w:rsidR="006F5B8B" w:rsidRPr="004D66DF" w:rsidRDefault="006F5B8B" w:rsidP="006F5B8B">
            <w:pPr>
              <w:jc w:val="center"/>
              <w:rPr>
                <w:sz w:val="28"/>
                <w:szCs w:val="28"/>
              </w:rPr>
            </w:pPr>
            <w:r w:rsidRPr="004D66DF">
              <w:rPr>
                <w:sz w:val="28"/>
                <w:szCs w:val="28"/>
              </w:rPr>
              <w:t>-57</w:t>
            </w:r>
          </w:p>
        </w:tc>
        <w:tc>
          <w:tcPr>
            <w:tcW w:w="1080" w:type="dxa"/>
            <w:vAlign w:val="center"/>
          </w:tcPr>
          <w:p w:rsidR="006F5B8B" w:rsidRPr="004D66DF" w:rsidRDefault="006F5B8B" w:rsidP="006F5B8B">
            <w:pPr>
              <w:jc w:val="center"/>
              <w:rPr>
                <w:sz w:val="28"/>
                <w:szCs w:val="28"/>
              </w:rPr>
            </w:pPr>
            <w:r w:rsidRPr="004D66DF">
              <w:rPr>
                <w:sz w:val="28"/>
                <w:szCs w:val="28"/>
              </w:rPr>
              <w:t>17</w:t>
            </w:r>
          </w:p>
        </w:tc>
        <w:tc>
          <w:tcPr>
            <w:tcW w:w="1080" w:type="dxa"/>
            <w:vAlign w:val="center"/>
          </w:tcPr>
          <w:p w:rsidR="006F5B8B" w:rsidRPr="004D66DF" w:rsidRDefault="006F5B8B" w:rsidP="006F5B8B">
            <w:pPr>
              <w:jc w:val="center"/>
              <w:rPr>
                <w:sz w:val="28"/>
                <w:szCs w:val="28"/>
              </w:rPr>
            </w:pPr>
            <w:r w:rsidRPr="004D66DF">
              <w:rPr>
                <w:sz w:val="28"/>
                <w:szCs w:val="28"/>
              </w:rPr>
              <w:t>83,14</w:t>
            </w:r>
          </w:p>
        </w:tc>
        <w:tc>
          <w:tcPr>
            <w:tcW w:w="1080" w:type="dxa"/>
            <w:vAlign w:val="center"/>
          </w:tcPr>
          <w:p w:rsidR="006F5B8B" w:rsidRPr="004D66DF" w:rsidRDefault="006F5B8B" w:rsidP="006F5B8B">
            <w:pPr>
              <w:jc w:val="center"/>
              <w:rPr>
                <w:sz w:val="28"/>
                <w:szCs w:val="28"/>
              </w:rPr>
            </w:pPr>
            <w:r w:rsidRPr="004D66DF">
              <w:rPr>
                <w:sz w:val="28"/>
                <w:szCs w:val="28"/>
              </w:rPr>
              <w:t>106,05</w:t>
            </w:r>
          </w:p>
        </w:tc>
      </w:tr>
      <w:tr w:rsidR="006F5B8B" w:rsidTr="006F5B8B">
        <w:tc>
          <w:tcPr>
            <w:tcW w:w="3420" w:type="dxa"/>
          </w:tcPr>
          <w:p w:rsidR="006F5B8B" w:rsidRPr="004D66DF" w:rsidRDefault="006F5B8B" w:rsidP="006F5B8B">
            <w:pPr>
              <w:rPr>
                <w:sz w:val="28"/>
                <w:szCs w:val="28"/>
              </w:rPr>
            </w:pPr>
            <w:r w:rsidRPr="004D66DF">
              <w:rPr>
                <w:sz w:val="28"/>
                <w:szCs w:val="28"/>
              </w:rPr>
              <w:t>В том числе:</w:t>
            </w:r>
          </w:p>
          <w:p w:rsidR="006F5B8B" w:rsidRPr="004D66DF" w:rsidRDefault="006F5B8B" w:rsidP="006F5B8B">
            <w:pPr>
              <w:rPr>
                <w:sz w:val="28"/>
                <w:szCs w:val="28"/>
              </w:rPr>
            </w:pPr>
            <w:r w:rsidRPr="004D66DF">
              <w:rPr>
                <w:sz w:val="28"/>
                <w:szCs w:val="28"/>
              </w:rPr>
              <w:t xml:space="preserve">работники, занятые в с/х производстве </w:t>
            </w:r>
          </w:p>
        </w:tc>
        <w:tc>
          <w:tcPr>
            <w:tcW w:w="900" w:type="dxa"/>
            <w:vAlign w:val="center"/>
          </w:tcPr>
          <w:p w:rsidR="006F5B8B" w:rsidRPr="004D66DF" w:rsidRDefault="006F5B8B" w:rsidP="006F5B8B">
            <w:pPr>
              <w:jc w:val="center"/>
              <w:rPr>
                <w:sz w:val="28"/>
                <w:szCs w:val="28"/>
              </w:rPr>
            </w:pPr>
            <w:r w:rsidRPr="004D66DF">
              <w:rPr>
                <w:sz w:val="28"/>
                <w:szCs w:val="28"/>
              </w:rPr>
              <w:t>320</w:t>
            </w:r>
          </w:p>
        </w:tc>
        <w:tc>
          <w:tcPr>
            <w:tcW w:w="900" w:type="dxa"/>
            <w:vAlign w:val="center"/>
          </w:tcPr>
          <w:p w:rsidR="006F5B8B" w:rsidRPr="004D66DF" w:rsidRDefault="006F5B8B" w:rsidP="006F5B8B">
            <w:pPr>
              <w:jc w:val="center"/>
              <w:rPr>
                <w:sz w:val="28"/>
                <w:szCs w:val="28"/>
              </w:rPr>
            </w:pPr>
            <w:r w:rsidRPr="004D66DF">
              <w:rPr>
                <w:sz w:val="28"/>
                <w:szCs w:val="28"/>
              </w:rPr>
              <w:t>266</w:t>
            </w:r>
          </w:p>
        </w:tc>
        <w:tc>
          <w:tcPr>
            <w:tcW w:w="900" w:type="dxa"/>
            <w:vAlign w:val="center"/>
          </w:tcPr>
          <w:p w:rsidR="006F5B8B" w:rsidRPr="004D66DF" w:rsidRDefault="006F5B8B" w:rsidP="006F5B8B">
            <w:pPr>
              <w:jc w:val="center"/>
              <w:rPr>
                <w:sz w:val="28"/>
                <w:szCs w:val="28"/>
              </w:rPr>
            </w:pPr>
            <w:r w:rsidRPr="004D66DF">
              <w:rPr>
                <w:sz w:val="28"/>
                <w:szCs w:val="28"/>
              </w:rPr>
              <w:t>284</w:t>
            </w:r>
          </w:p>
        </w:tc>
        <w:tc>
          <w:tcPr>
            <w:tcW w:w="900" w:type="dxa"/>
            <w:vAlign w:val="center"/>
          </w:tcPr>
          <w:p w:rsidR="006F5B8B" w:rsidRPr="004D66DF" w:rsidRDefault="006F5B8B" w:rsidP="006F5B8B">
            <w:pPr>
              <w:jc w:val="center"/>
              <w:rPr>
                <w:sz w:val="28"/>
                <w:szCs w:val="28"/>
              </w:rPr>
            </w:pPr>
            <w:r w:rsidRPr="004D66DF">
              <w:rPr>
                <w:sz w:val="28"/>
                <w:szCs w:val="28"/>
              </w:rPr>
              <w:t>-54</w:t>
            </w:r>
          </w:p>
        </w:tc>
        <w:tc>
          <w:tcPr>
            <w:tcW w:w="1080" w:type="dxa"/>
            <w:vAlign w:val="center"/>
          </w:tcPr>
          <w:p w:rsidR="006F5B8B" w:rsidRPr="004D66DF" w:rsidRDefault="006F5B8B" w:rsidP="006F5B8B">
            <w:pPr>
              <w:jc w:val="center"/>
              <w:rPr>
                <w:sz w:val="28"/>
                <w:szCs w:val="28"/>
              </w:rPr>
            </w:pPr>
            <w:r w:rsidRPr="004D66DF">
              <w:rPr>
                <w:sz w:val="28"/>
                <w:szCs w:val="28"/>
              </w:rPr>
              <w:t>18</w:t>
            </w:r>
          </w:p>
        </w:tc>
        <w:tc>
          <w:tcPr>
            <w:tcW w:w="1080" w:type="dxa"/>
            <w:vAlign w:val="center"/>
          </w:tcPr>
          <w:p w:rsidR="006F5B8B" w:rsidRPr="004D66DF" w:rsidRDefault="006F5B8B" w:rsidP="006F5B8B">
            <w:pPr>
              <w:jc w:val="center"/>
              <w:rPr>
                <w:sz w:val="28"/>
                <w:szCs w:val="28"/>
              </w:rPr>
            </w:pPr>
            <w:r w:rsidRPr="004D66DF">
              <w:rPr>
                <w:sz w:val="28"/>
                <w:szCs w:val="28"/>
              </w:rPr>
              <w:t>83,13</w:t>
            </w:r>
          </w:p>
        </w:tc>
        <w:tc>
          <w:tcPr>
            <w:tcW w:w="1080" w:type="dxa"/>
            <w:vAlign w:val="center"/>
          </w:tcPr>
          <w:p w:rsidR="006F5B8B" w:rsidRPr="004D66DF" w:rsidRDefault="006F5B8B" w:rsidP="006F5B8B">
            <w:pPr>
              <w:jc w:val="center"/>
              <w:rPr>
                <w:sz w:val="28"/>
                <w:szCs w:val="28"/>
              </w:rPr>
            </w:pPr>
            <w:r w:rsidRPr="004D66DF">
              <w:rPr>
                <w:sz w:val="28"/>
                <w:szCs w:val="28"/>
              </w:rPr>
              <w:t>106,77</w:t>
            </w:r>
          </w:p>
        </w:tc>
      </w:tr>
      <w:tr w:rsidR="006F5B8B" w:rsidTr="006F5B8B">
        <w:tc>
          <w:tcPr>
            <w:tcW w:w="3420" w:type="dxa"/>
          </w:tcPr>
          <w:p w:rsidR="006F5B8B" w:rsidRPr="004D66DF" w:rsidRDefault="006F5B8B" w:rsidP="006F5B8B">
            <w:pPr>
              <w:rPr>
                <w:sz w:val="28"/>
                <w:szCs w:val="28"/>
              </w:rPr>
            </w:pPr>
            <w:r w:rsidRPr="004D66DF">
              <w:rPr>
                <w:sz w:val="28"/>
                <w:szCs w:val="28"/>
              </w:rPr>
              <w:t xml:space="preserve">В том числе: </w:t>
            </w:r>
          </w:p>
          <w:p w:rsidR="006F5B8B" w:rsidRPr="004D66DF" w:rsidRDefault="006F5B8B" w:rsidP="006F5B8B">
            <w:pPr>
              <w:rPr>
                <w:sz w:val="28"/>
                <w:szCs w:val="28"/>
              </w:rPr>
            </w:pPr>
            <w:r w:rsidRPr="004D66DF">
              <w:rPr>
                <w:sz w:val="28"/>
                <w:szCs w:val="28"/>
              </w:rPr>
              <w:t>Постоянные рабочие</w:t>
            </w:r>
          </w:p>
        </w:tc>
        <w:tc>
          <w:tcPr>
            <w:tcW w:w="90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219</w:t>
            </w:r>
          </w:p>
        </w:tc>
        <w:tc>
          <w:tcPr>
            <w:tcW w:w="90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202</w:t>
            </w:r>
          </w:p>
        </w:tc>
        <w:tc>
          <w:tcPr>
            <w:tcW w:w="90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208</w:t>
            </w:r>
          </w:p>
        </w:tc>
        <w:tc>
          <w:tcPr>
            <w:tcW w:w="90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-17</w:t>
            </w:r>
          </w:p>
        </w:tc>
        <w:tc>
          <w:tcPr>
            <w:tcW w:w="108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6</w:t>
            </w:r>
          </w:p>
        </w:tc>
        <w:tc>
          <w:tcPr>
            <w:tcW w:w="108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92,24</w:t>
            </w:r>
          </w:p>
        </w:tc>
        <w:tc>
          <w:tcPr>
            <w:tcW w:w="1080"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102,97</w:t>
            </w:r>
          </w:p>
        </w:tc>
      </w:tr>
      <w:tr w:rsidR="006F5B8B" w:rsidTr="006F5B8B">
        <w:tc>
          <w:tcPr>
            <w:tcW w:w="3420" w:type="dxa"/>
          </w:tcPr>
          <w:p w:rsidR="006F5B8B" w:rsidRPr="004D66DF" w:rsidRDefault="006F5B8B" w:rsidP="006F5B8B">
            <w:pPr>
              <w:rPr>
                <w:sz w:val="28"/>
                <w:szCs w:val="28"/>
              </w:rPr>
            </w:pPr>
            <w:r w:rsidRPr="004D66DF">
              <w:rPr>
                <w:sz w:val="28"/>
                <w:szCs w:val="28"/>
              </w:rPr>
              <w:t>Рабочие сезонные и временные</w:t>
            </w:r>
          </w:p>
        </w:tc>
        <w:tc>
          <w:tcPr>
            <w:tcW w:w="900" w:type="dxa"/>
            <w:vAlign w:val="center"/>
          </w:tcPr>
          <w:p w:rsidR="006F5B8B" w:rsidRPr="004D66DF" w:rsidRDefault="006F5B8B" w:rsidP="006F5B8B">
            <w:pPr>
              <w:jc w:val="center"/>
              <w:rPr>
                <w:sz w:val="28"/>
                <w:szCs w:val="28"/>
              </w:rPr>
            </w:pPr>
            <w:r w:rsidRPr="004D66DF">
              <w:rPr>
                <w:sz w:val="28"/>
                <w:szCs w:val="28"/>
              </w:rPr>
              <w:t>68</w:t>
            </w:r>
          </w:p>
        </w:tc>
        <w:tc>
          <w:tcPr>
            <w:tcW w:w="900" w:type="dxa"/>
            <w:vAlign w:val="center"/>
          </w:tcPr>
          <w:p w:rsidR="006F5B8B" w:rsidRPr="004D66DF" w:rsidRDefault="006F5B8B" w:rsidP="006F5B8B">
            <w:pPr>
              <w:jc w:val="center"/>
              <w:rPr>
                <w:sz w:val="28"/>
                <w:szCs w:val="28"/>
              </w:rPr>
            </w:pPr>
            <w:r w:rsidRPr="004D66DF">
              <w:rPr>
                <w:sz w:val="28"/>
                <w:szCs w:val="28"/>
              </w:rPr>
              <w:t>37</w:t>
            </w:r>
          </w:p>
        </w:tc>
        <w:tc>
          <w:tcPr>
            <w:tcW w:w="900" w:type="dxa"/>
            <w:vAlign w:val="center"/>
          </w:tcPr>
          <w:p w:rsidR="006F5B8B" w:rsidRPr="004D66DF" w:rsidRDefault="006F5B8B" w:rsidP="006F5B8B">
            <w:pPr>
              <w:jc w:val="center"/>
              <w:rPr>
                <w:sz w:val="28"/>
                <w:szCs w:val="28"/>
              </w:rPr>
            </w:pPr>
            <w:r w:rsidRPr="004D66DF">
              <w:rPr>
                <w:sz w:val="28"/>
                <w:szCs w:val="28"/>
              </w:rPr>
              <w:t>47</w:t>
            </w:r>
          </w:p>
        </w:tc>
        <w:tc>
          <w:tcPr>
            <w:tcW w:w="900" w:type="dxa"/>
            <w:vAlign w:val="center"/>
          </w:tcPr>
          <w:p w:rsidR="006F5B8B" w:rsidRPr="004D66DF" w:rsidRDefault="006F5B8B" w:rsidP="006F5B8B">
            <w:pPr>
              <w:jc w:val="center"/>
              <w:rPr>
                <w:sz w:val="28"/>
                <w:szCs w:val="28"/>
              </w:rPr>
            </w:pPr>
            <w:r w:rsidRPr="004D66DF">
              <w:rPr>
                <w:sz w:val="28"/>
                <w:szCs w:val="28"/>
              </w:rPr>
              <w:t>-31</w:t>
            </w:r>
          </w:p>
        </w:tc>
        <w:tc>
          <w:tcPr>
            <w:tcW w:w="1080" w:type="dxa"/>
            <w:vAlign w:val="center"/>
          </w:tcPr>
          <w:p w:rsidR="006F5B8B" w:rsidRPr="004D66DF" w:rsidRDefault="006F5B8B" w:rsidP="006F5B8B">
            <w:pPr>
              <w:jc w:val="center"/>
              <w:rPr>
                <w:sz w:val="28"/>
                <w:szCs w:val="28"/>
              </w:rPr>
            </w:pPr>
            <w:r w:rsidRPr="004D66DF">
              <w:rPr>
                <w:sz w:val="28"/>
                <w:szCs w:val="28"/>
              </w:rPr>
              <w:t>10</w:t>
            </w:r>
          </w:p>
        </w:tc>
        <w:tc>
          <w:tcPr>
            <w:tcW w:w="1080" w:type="dxa"/>
            <w:vAlign w:val="center"/>
          </w:tcPr>
          <w:p w:rsidR="006F5B8B" w:rsidRPr="004D66DF" w:rsidRDefault="006F5B8B" w:rsidP="006F5B8B">
            <w:pPr>
              <w:jc w:val="center"/>
              <w:rPr>
                <w:sz w:val="28"/>
                <w:szCs w:val="28"/>
              </w:rPr>
            </w:pPr>
            <w:r w:rsidRPr="004D66DF">
              <w:rPr>
                <w:sz w:val="28"/>
                <w:szCs w:val="28"/>
              </w:rPr>
              <w:t>54,41</w:t>
            </w:r>
          </w:p>
        </w:tc>
        <w:tc>
          <w:tcPr>
            <w:tcW w:w="1080" w:type="dxa"/>
            <w:vAlign w:val="center"/>
          </w:tcPr>
          <w:p w:rsidR="006F5B8B" w:rsidRPr="004D66DF" w:rsidRDefault="006F5B8B" w:rsidP="006F5B8B">
            <w:pPr>
              <w:jc w:val="center"/>
              <w:rPr>
                <w:sz w:val="28"/>
                <w:szCs w:val="28"/>
              </w:rPr>
            </w:pPr>
            <w:r w:rsidRPr="004D66DF">
              <w:rPr>
                <w:sz w:val="28"/>
                <w:szCs w:val="28"/>
              </w:rPr>
              <w:t>127,03</w:t>
            </w:r>
          </w:p>
        </w:tc>
      </w:tr>
      <w:tr w:rsidR="006F5B8B" w:rsidTr="006F5B8B">
        <w:tc>
          <w:tcPr>
            <w:tcW w:w="3420" w:type="dxa"/>
          </w:tcPr>
          <w:p w:rsidR="006F5B8B" w:rsidRPr="004D66DF" w:rsidRDefault="006F5B8B" w:rsidP="006F5B8B">
            <w:pPr>
              <w:rPr>
                <w:sz w:val="28"/>
                <w:szCs w:val="28"/>
              </w:rPr>
            </w:pPr>
            <w:r w:rsidRPr="004D66DF">
              <w:rPr>
                <w:sz w:val="28"/>
                <w:szCs w:val="28"/>
              </w:rPr>
              <w:t>Служащие</w:t>
            </w:r>
          </w:p>
        </w:tc>
        <w:tc>
          <w:tcPr>
            <w:tcW w:w="900" w:type="dxa"/>
            <w:vAlign w:val="center"/>
          </w:tcPr>
          <w:p w:rsidR="006F5B8B" w:rsidRPr="004D66DF" w:rsidRDefault="006F5B8B" w:rsidP="006F5B8B">
            <w:pPr>
              <w:jc w:val="center"/>
              <w:rPr>
                <w:sz w:val="28"/>
                <w:szCs w:val="28"/>
              </w:rPr>
            </w:pPr>
            <w:r w:rsidRPr="004D66DF">
              <w:rPr>
                <w:sz w:val="28"/>
                <w:szCs w:val="28"/>
              </w:rPr>
              <w:t>33</w:t>
            </w:r>
          </w:p>
        </w:tc>
        <w:tc>
          <w:tcPr>
            <w:tcW w:w="900" w:type="dxa"/>
            <w:vAlign w:val="center"/>
          </w:tcPr>
          <w:p w:rsidR="006F5B8B" w:rsidRPr="004D66DF" w:rsidRDefault="006F5B8B" w:rsidP="006F5B8B">
            <w:pPr>
              <w:jc w:val="center"/>
              <w:rPr>
                <w:sz w:val="28"/>
                <w:szCs w:val="28"/>
              </w:rPr>
            </w:pPr>
            <w:r w:rsidRPr="004D66DF">
              <w:rPr>
                <w:sz w:val="28"/>
                <w:szCs w:val="28"/>
              </w:rPr>
              <w:t>27</w:t>
            </w:r>
          </w:p>
        </w:tc>
        <w:tc>
          <w:tcPr>
            <w:tcW w:w="900" w:type="dxa"/>
            <w:vAlign w:val="center"/>
          </w:tcPr>
          <w:p w:rsidR="006F5B8B" w:rsidRPr="004D66DF" w:rsidRDefault="006F5B8B" w:rsidP="006F5B8B">
            <w:pPr>
              <w:jc w:val="center"/>
              <w:rPr>
                <w:sz w:val="28"/>
                <w:szCs w:val="28"/>
              </w:rPr>
            </w:pPr>
            <w:r w:rsidRPr="004D66DF">
              <w:rPr>
                <w:sz w:val="28"/>
                <w:szCs w:val="28"/>
              </w:rPr>
              <w:t>29</w:t>
            </w:r>
          </w:p>
        </w:tc>
        <w:tc>
          <w:tcPr>
            <w:tcW w:w="900" w:type="dxa"/>
            <w:vAlign w:val="center"/>
          </w:tcPr>
          <w:p w:rsidR="006F5B8B" w:rsidRPr="004D66DF" w:rsidRDefault="006F5B8B" w:rsidP="006F5B8B">
            <w:pPr>
              <w:jc w:val="center"/>
              <w:rPr>
                <w:sz w:val="28"/>
                <w:szCs w:val="28"/>
              </w:rPr>
            </w:pPr>
            <w:r w:rsidRPr="004D66DF">
              <w:rPr>
                <w:sz w:val="28"/>
                <w:szCs w:val="28"/>
              </w:rPr>
              <w:t>-6</w:t>
            </w:r>
          </w:p>
        </w:tc>
        <w:tc>
          <w:tcPr>
            <w:tcW w:w="1080" w:type="dxa"/>
            <w:vAlign w:val="center"/>
          </w:tcPr>
          <w:p w:rsidR="006F5B8B" w:rsidRPr="004D66DF" w:rsidRDefault="006F5B8B" w:rsidP="006F5B8B">
            <w:pPr>
              <w:jc w:val="center"/>
              <w:rPr>
                <w:sz w:val="28"/>
                <w:szCs w:val="28"/>
              </w:rPr>
            </w:pPr>
            <w:r w:rsidRPr="004D66DF">
              <w:rPr>
                <w:sz w:val="28"/>
                <w:szCs w:val="28"/>
              </w:rPr>
              <w:t>2</w:t>
            </w:r>
          </w:p>
        </w:tc>
        <w:tc>
          <w:tcPr>
            <w:tcW w:w="1080" w:type="dxa"/>
            <w:vAlign w:val="center"/>
          </w:tcPr>
          <w:p w:rsidR="006F5B8B" w:rsidRPr="004D66DF" w:rsidRDefault="006F5B8B" w:rsidP="006F5B8B">
            <w:pPr>
              <w:jc w:val="center"/>
              <w:rPr>
                <w:sz w:val="28"/>
                <w:szCs w:val="28"/>
              </w:rPr>
            </w:pPr>
            <w:r w:rsidRPr="004D66DF">
              <w:rPr>
                <w:sz w:val="28"/>
                <w:szCs w:val="28"/>
              </w:rPr>
              <w:t>81,82</w:t>
            </w:r>
          </w:p>
        </w:tc>
        <w:tc>
          <w:tcPr>
            <w:tcW w:w="1080" w:type="dxa"/>
            <w:vAlign w:val="center"/>
          </w:tcPr>
          <w:p w:rsidR="006F5B8B" w:rsidRPr="004D66DF" w:rsidRDefault="006F5B8B" w:rsidP="006F5B8B">
            <w:pPr>
              <w:jc w:val="center"/>
              <w:rPr>
                <w:sz w:val="28"/>
                <w:szCs w:val="28"/>
              </w:rPr>
            </w:pPr>
            <w:r w:rsidRPr="004D66DF">
              <w:rPr>
                <w:sz w:val="28"/>
                <w:szCs w:val="28"/>
              </w:rPr>
              <w:t>107,41</w:t>
            </w:r>
          </w:p>
        </w:tc>
      </w:tr>
      <w:tr w:rsidR="006F5B8B" w:rsidTr="006F5B8B">
        <w:tc>
          <w:tcPr>
            <w:tcW w:w="3420" w:type="dxa"/>
          </w:tcPr>
          <w:p w:rsidR="006F5B8B" w:rsidRPr="004D66DF" w:rsidRDefault="006F5B8B" w:rsidP="006F5B8B">
            <w:pPr>
              <w:rPr>
                <w:sz w:val="28"/>
                <w:szCs w:val="28"/>
              </w:rPr>
            </w:pPr>
            <w:r w:rsidRPr="004D66DF">
              <w:rPr>
                <w:sz w:val="28"/>
                <w:szCs w:val="28"/>
              </w:rPr>
              <w:t>Из них: руководители</w:t>
            </w:r>
          </w:p>
        </w:tc>
        <w:tc>
          <w:tcPr>
            <w:tcW w:w="900" w:type="dxa"/>
            <w:vAlign w:val="center"/>
          </w:tcPr>
          <w:p w:rsidR="006F5B8B" w:rsidRPr="004D66DF" w:rsidRDefault="006F5B8B" w:rsidP="006F5B8B">
            <w:pPr>
              <w:jc w:val="center"/>
              <w:rPr>
                <w:sz w:val="28"/>
                <w:szCs w:val="28"/>
              </w:rPr>
            </w:pPr>
            <w:r w:rsidRPr="004D66DF">
              <w:rPr>
                <w:sz w:val="28"/>
                <w:szCs w:val="28"/>
              </w:rPr>
              <w:t>10</w:t>
            </w:r>
          </w:p>
        </w:tc>
        <w:tc>
          <w:tcPr>
            <w:tcW w:w="900" w:type="dxa"/>
            <w:vAlign w:val="center"/>
          </w:tcPr>
          <w:p w:rsidR="006F5B8B" w:rsidRPr="004D66DF" w:rsidRDefault="006F5B8B" w:rsidP="006F5B8B">
            <w:pPr>
              <w:jc w:val="center"/>
              <w:rPr>
                <w:sz w:val="28"/>
                <w:szCs w:val="28"/>
              </w:rPr>
            </w:pPr>
            <w:r w:rsidRPr="004D66DF">
              <w:rPr>
                <w:sz w:val="28"/>
                <w:szCs w:val="28"/>
              </w:rPr>
              <w:t>9</w:t>
            </w:r>
          </w:p>
        </w:tc>
        <w:tc>
          <w:tcPr>
            <w:tcW w:w="900" w:type="dxa"/>
            <w:vAlign w:val="center"/>
          </w:tcPr>
          <w:p w:rsidR="006F5B8B" w:rsidRPr="004D66DF" w:rsidRDefault="006F5B8B" w:rsidP="006F5B8B">
            <w:pPr>
              <w:jc w:val="center"/>
              <w:rPr>
                <w:sz w:val="28"/>
                <w:szCs w:val="28"/>
              </w:rPr>
            </w:pPr>
            <w:r w:rsidRPr="004D66DF">
              <w:rPr>
                <w:sz w:val="28"/>
                <w:szCs w:val="28"/>
              </w:rPr>
              <w:t>8</w:t>
            </w:r>
          </w:p>
        </w:tc>
        <w:tc>
          <w:tcPr>
            <w:tcW w:w="900" w:type="dxa"/>
            <w:vAlign w:val="center"/>
          </w:tcPr>
          <w:p w:rsidR="006F5B8B" w:rsidRPr="004D66DF" w:rsidRDefault="006F5B8B" w:rsidP="006F5B8B">
            <w:pPr>
              <w:jc w:val="center"/>
              <w:rPr>
                <w:sz w:val="28"/>
                <w:szCs w:val="28"/>
              </w:rPr>
            </w:pPr>
            <w:r w:rsidRPr="004D66DF">
              <w:rPr>
                <w:sz w:val="28"/>
                <w:szCs w:val="28"/>
              </w:rPr>
              <w:t>-1</w:t>
            </w:r>
          </w:p>
        </w:tc>
        <w:tc>
          <w:tcPr>
            <w:tcW w:w="1080" w:type="dxa"/>
            <w:vAlign w:val="center"/>
          </w:tcPr>
          <w:p w:rsidR="006F5B8B" w:rsidRPr="004D66DF" w:rsidRDefault="006F5B8B" w:rsidP="006F5B8B">
            <w:pPr>
              <w:jc w:val="center"/>
              <w:rPr>
                <w:sz w:val="28"/>
                <w:szCs w:val="28"/>
              </w:rPr>
            </w:pPr>
            <w:r w:rsidRPr="004D66DF">
              <w:rPr>
                <w:sz w:val="28"/>
                <w:szCs w:val="28"/>
              </w:rPr>
              <w:t>-1</w:t>
            </w:r>
          </w:p>
        </w:tc>
        <w:tc>
          <w:tcPr>
            <w:tcW w:w="1080" w:type="dxa"/>
            <w:vAlign w:val="center"/>
          </w:tcPr>
          <w:p w:rsidR="006F5B8B" w:rsidRPr="004D66DF" w:rsidRDefault="006F5B8B" w:rsidP="006F5B8B">
            <w:pPr>
              <w:jc w:val="center"/>
              <w:rPr>
                <w:sz w:val="28"/>
                <w:szCs w:val="28"/>
              </w:rPr>
            </w:pPr>
            <w:r w:rsidRPr="004D66DF">
              <w:rPr>
                <w:sz w:val="28"/>
                <w:szCs w:val="28"/>
              </w:rPr>
              <w:t>90</w:t>
            </w:r>
          </w:p>
        </w:tc>
        <w:tc>
          <w:tcPr>
            <w:tcW w:w="1080" w:type="dxa"/>
            <w:vAlign w:val="center"/>
          </w:tcPr>
          <w:p w:rsidR="006F5B8B" w:rsidRPr="004D66DF" w:rsidRDefault="006F5B8B" w:rsidP="006F5B8B">
            <w:pPr>
              <w:jc w:val="center"/>
              <w:rPr>
                <w:sz w:val="28"/>
                <w:szCs w:val="28"/>
              </w:rPr>
            </w:pPr>
            <w:r w:rsidRPr="004D66DF">
              <w:rPr>
                <w:sz w:val="28"/>
                <w:szCs w:val="28"/>
              </w:rPr>
              <w:t>88,89</w:t>
            </w:r>
          </w:p>
        </w:tc>
      </w:tr>
      <w:tr w:rsidR="006F5B8B" w:rsidTr="006F5B8B">
        <w:tc>
          <w:tcPr>
            <w:tcW w:w="3420" w:type="dxa"/>
          </w:tcPr>
          <w:p w:rsidR="006F5B8B" w:rsidRPr="004D66DF" w:rsidRDefault="006F5B8B" w:rsidP="006F5B8B">
            <w:pPr>
              <w:rPr>
                <w:sz w:val="28"/>
                <w:szCs w:val="28"/>
              </w:rPr>
            </w:pPr>
            <w:r w:rsidRPr="004D66DF">
              <w:rPr>
                <w:sz w:val="28"/>
                <w:szCs w:val="28"/>
              </w:rPr>
              <w:t>специалисты</w:t>
            </w:r>
          </w:p>
        </w:tc>
        <w:tc>
          <w:tcPr>
            <w:tcW w:w="900" w:type="dxa"/>
            <w:vAlign w:val="center"/>
          </w:tcPr>
          <w:p w:rsidR="006F5B8B" w:rsidRPr="004D66DF" w:rsidRDefault="006F5B8B" w:rsidP="006F5B8B">
            <w:pPr>
              <w:jc w:val="center"/>
              <w:rPr>
                <w:sz w:val="28"/>
                <w:szCs w:val="28"/>
              </w:rPr>
            </w:pPr>
            <w:r w:rsidRPr="004D66DF">
              <w:rPr>
                <w:sz w:val="28"/>
                <w:szCs w:val="28"/>
              </w:rPr>
              <w:t>21</w:t>
            </w:r>
          </w:p>
        </w:tc>
        <w:tc>
          <w:tcPr>
            <w:tcW w:w="900" w:type="dxa"/>
            <w:vAlign w:val="center"/>
          </w:tcPr>
          <w:p w:rsidR="006F5B8B" w:rsidRPr="004D66DF" w:rsidRDefault="006F5B8B" w:rsidP="006F5B8B">
            <w:pPr>
              <w:jc w:val="center"/>
              <w:rPr>
                <w:sz w:val="28"/>
                <w:szCs w:val="28"/>
              </w:rPr>
            </w:pPr>
            <w:r w:rsidRPr="004D66DF">
              <w:rPr>
                <w:sz w:val="28"/>
                <w:szCs w:val="28"/>
              </w:rPr>
              <w:t>17</w:t>
            </w:r>
          </w:p>
        </w:tc>
        <w:tc>
          <w:tcPr>
            <w:tcW w:w="900" w:type="dxa"/>
            <w:vAlign w:val="center"/>
          </w:tcPr>
          <w:p w:rsidR="006F5B8B" w:rsidRPr="004D66DF" w:rsidRDefault="006F5B8B" w:rsidP="006F5B8B">
            <w:pPr>
              <w:jc w:val="center"/>
              <w:rPr>
                <w:sz w:val="28"/>
                <w:szCs w:val="28"/>
              </w:rPr>
            </w:pPr>
            <w:r w:rsidRPr="004D66DF">
              <w:rPr>
                <w:sz w:val="28"/>
                <w:szCs w:val="28"/>
              </w:rPr>
              <w:t>20</w:t>
            </w:r>
          </w:p>
        </w:tc>
        <w:tc>
          <w:tcPr>
            <w:tcW w:w="900" w:type="dxa"/>
            <w:vAlign w:val="center"/>
          </w:tcPr>
          <w:p w:rsidR="006F5B8B" w:rsidRPr="004D66DF" w:rsidRDefault="006F5B8B" w:rsidP="006F5B8B">
            <w:pPr>
              <w:jc w:val="center"/>
              <w:rPr>
                <w:sz w:val="28"/>
                <w:szCs w:val="28"/>
              </w:rPr>
            </w:pPr>
            <w:r w:rsidRPr="004D66DF">
              <w:rPr>
                <w:sz w:val="28"/>
                <w:szCs w:val="28"/>
              </w:rPr>
              <w:t>-4</w:t>
            </w:r>
          </w:p>
        </w:tc>
        <w:tc>
          <w:tcPr>
            <w:tcW w:w="1080" w:type="dxa"/>
            <w:vAlign w:val="center"/>
          </w:tcPr>
          <w:p w:rsidR="006F5B8B" w:rsidRPr="004D66DF" w:rsidRDefault="006F5B8B" w:rsidP="006F5B8B">
            <w:pPr>
              <w:jc w:val="center"/>
              <w:rPr>
                <w:sz w:val="28"/>
                <w:szCs w:val="28"/>
              </w:rPr>
            </w:pPr>
            <w:r w:rsidRPr="004D66DF">
              <w:rPr>
                <w:sz w:val="28"/>
                <w:szCs w:val="28"/>
              </w:rPr>
              <w:t>3</w:t>
            </w:r>
          </w:p>
        </w:tc>
        <w:tc>
          <w:tcPr>
            <w:tcW w:w="1080" w:type="dxa"/>
            <w:vAlign w:val="center"/>
          </w:tcPr>
          <w:p w:rsidR="006F5B8B" w:rsidRPr="004D66DF" w:rsidRDefault="006F5B8B" w:rsidP="006F5B8B">
            <w:pPr>
              <w:jc w:val="center"/>
              <w:rPr>
                <w:sz w:val="28"/>
                <w:szCs w:val="28"/>
              </w:rPr>
            </w:pPr>
            <w:r w:rsidRPr="004D66DF">
              <w:rPr>
                <w:sz w:val="28"/>
                <w:szCs w:val="28"/>
              </w:rPr>
              <w:t>80,95</w:t>
            </w:r>
          </w:p>
        </w:tc>
        <w:tc>
          <w:tcPr>
            <w:tcW w:w="1080" w:type="dxa"/>
            <w:vAlign w:val="center"/>
          </w:tcPr>
          <w:p w:rsidR="006F5B8B" w:rsidRPr="004D66DF" w:rsidRDefault="006F5B8B" w:rsidP="006F5B8B">
            <w:pPr>
              <w:jc w:val="center"/>
              <w:rPr>
                <w:sz w:val="28"/>
                <w:szCs w:val="28"/>
              </w:rPr>
            </w:pPr>
            <w:r w:rsidRPr="004D66DF">
              <w:rPr>
                <w:sz w:val="28"/>
                <w:szCs w:val="28"/>
              </w:rPr>
              <w:t>117,65</w:t>
            </w:r>
          </w:p>
        </w:tc>
      </w:tr>
      <w:tr w:rsidR="006F5B8B" w:rsidTr="006F5B8B">
        <w:tc>
          <w:tcPr>
            <w:tcW w:w="3420" w:type="dxa"/>
          </w:tcPr>
          <w:p w:rsidR="006F5B8B" w:rsidRPr="004D66DF" w:rsidRDefault="006F5B8B" w:rsidP="006F5B8B">
            <w:pPr>
              <w:rPr>
                <w:sz w:val="28"/>
                <w:szCs w:val="28"/>
              </w:rPr>
            </w:pPr>
            <w:r w:rsidRPr="004D66DF">
              <w:rPr>
                <w:sz w:val="28"/>
                <w:szCs w:val="28"/>
              </w:rPr>
              <w:t>Работники, занятые в подсобных промышленных предприятиях и промыслах</w:t>
            </w:r>
          </w:p>
        </w:tc>
        <w:tc>
          <w:tcPr>
            <w:tcW w:w="900" w:type="dxa"/>
            <w:vAlign w:val="center"/>
          </w:tcPr>
          <w:p w:rsidR="006F5B8B" w:rsidRPr="004D66DF" w:rsidRDefault="006F5B8B" w:rsidP="006F5B8B">
            <w:pPr>
              <w:jc w:val="center"/>
              <w:rPr>
                <w:sz w:val="28"/>
                <w:szCs w:val="28"/>
              </w:rPr>
            </w:pPr>
            <w:r w:rsidRPr="004D66DF">
              <w:rPr>
                <w:sz w:val="28"/>
                <w:szCs w:val="28"/>
              </w:rPr>
              <w:t>11</w:t>
            </w:r>
          </w:p>
        </w:tc>
        <w:tc>
          <w:tcPr>
            <w:tcW w:w="900" w:type="dxa"/>
            <w:vAlign w:val="center"/>
          </w:tcPr>
          <w:p w:rsidR="006F5B8B" w:rsidRPr="004D66DF" w:rsidRDefault="006F5B8B" w:rsidP="006F5B8B">
            <w:pPr>
              <w:jc w:val="center"/>
              <w:rPr>
                <w:sz w:val="28"/>
                <w:szCs w:val="28"/>
              </w:rPr>
            </w:pPr>
            <w:r w:rsidRPr="004D66DF">
              <w:rPr>
                <w:sz w:val="28"/>
                <w:szCs w:val="28"/>
              </w:rPr>
              <w:t>11</w:t>
            </w:r>
          </w:p>
        </w:tc>
        <w:tc>
          <w:tcPr>
            <w:tcW w:w="900" w:type="dxa"/>
            <w:vAlign w:val="center"/>
          </w:tcPr>
          <w:p w:rsidR="006F5B8B" w:rsidRPr="004D66DF" w:rsidRDefault="006F5B8B" w:rsidP="006F5B8B">
            <w:pPr>
              <w:jc w:val="center"/>
              <w:rPr>
                <w:sz w:val="28"/>
                <w:szCs w:val="28"/>
              </w:rPr>
            </w:pPr>
            <w:r w:rsidRPr="004D66DF">
              <w:rPr>
                <w:sz w:val="28"/>
                <w:szCs w:val="28"/>
              </w:rPr>
              <w:t>10</w:t>
            </w:r>
          </w:p>
        </w:tc>
        <w:tc>
          <w:tcPr>
            <w:tcW w:w="900" w:type="dxa"/>
            <w:vAlign w:val="center"/>
          </w:tcPr>
          <w:p w:rsidR="006F5B8B" w:rsidRPr="004D66DF" w:rsidRDefault="006F5B8B" w:rsidP="006F5B8B">
            <w:pPr>
              <w:jc w:val="center"/>
              <w:rPr>
                <w:sz w:val="28"/>
                <w:szCs w:val="28"/>
              </w:rPr>
            </w:pPr>
            <w:r w:rsidRPr="004D66DF">
              <w:rPr>
                <w:sz w:val="28"/>
                <w:szCs w:val="28"/>
              </w:rPr>
              <w:t>0</w:t>
            </w:r>
          </w:p>
        </w:tc>
        <w:tc>
          <w:tcPr>
            <w:tcW w:w="1080" w:type="dxa"/>
            <w:vAlign w:val="center"/>
          </w:tcPr>
          <w:p w:rsidR="006F5B8B" w:rsidRPr="004D66DF" w:rsidRDefault="006F5B8B" w:rsidP="006F5B8B">
            <w:pPr>
              <w:jc w:val="center"/>
              <w:rPr>
                <w:sz w:val="28"/>
                <w:szCs w:val="28"/>
              </w:rPr>
            </w:pPr>
            <w:r w:rsidRPr="004D66DF">
              <w:rPr>
                <w:sz w:val="28"/>
                <w:szCs w:val="28"/>
              </w:rPr>
              <w:t>-1</w:t>
            </w:r>
          </w:p>
        </w:tc>
        <w:tc>
          <w:tcPr>
            <w:tcW w:w="1080" w:type="dxa"/>
            <w:vAlign w:val="center"/>
          </w:tcPr>
          <w:p w:rsidR="006F5B8B" w:rsidRPr="004D66DF" w:rsidRDefault="006F5B8B" w:rsidP="006F5B8B">
            <w:pPr>
              <w:jc w:val="center"/>
              <w:rPr>
                <w:sz w:val="28"/>
                <w:szCs w:val="28"/>
              </w:rPr>
            </w:pPr>
            <w:r w:rsidRPr="004D66DF">
              <w:rPr>
                <w:sz w:val="28"/>
                <w:szCs w:val="28"/>
              </w:rPr>
              <w:t>100</w:t>
            </w:r>
          </w:p>
        </w:tc>
        <w:tc>
          <w:tcPr>
            <w:tcW w:w="1080" w:type="dxa"/>
            <w:vAlign w:val="center"/>
          </w:tcPr>
          <w:p w:rsidR="006F5B8B" w:rsidRPr="004D66DF" w:rsidRDefault="006F5B8B" w:rsidP="006F5B8B">
            <w:pPr>
              <w:jc w:val="center"/>
              <w:rPr>
                <w:sz w:val="28"/>
                <w:szCs w:val="28"/>
              </w:rPr>
            </w:pPr>
            <w:r w:rsidRPr="004D66DF">
              <w:rPr>
                <w:sz w:val="28"/>
                <w:szCs w:val="28"/>
              </w:rPr>
              <w:t>90,91</w:t>
            </w:r>
          </w:p>
        </w:tc>
      </w:tr>
      <w:tr w:rsidR="006F5B8B" w:rsidTr="006F5B8B">
        <w:tc>
          <w:tcPr>
            <w:tcW w:w="3420" w:type="dxa"/>
          </w:tcPr>
          <w:p w:rsidR="006F5B8B" w:rsidRPr="004D66DF" w:rsidRDefault="006F5B8B" w:rsidP="006F5B8B">
            <w:pPr>
              <w:rPr>
                <w:sz w:val="28"/>
                <w:szCs w:val="28"/>
              </w:rPr>
            </w:pPr>
            <w:r w:rsidRPr="004D66DF">
              <w:rPr>
                <w:sz w:val="28"/>
                <w:szCs w:val="28"/>
              </w:rPr>
              <w:t>Работники общественного питания и торговли</w:t>
            </w:r>
          </w:p>
        </w:tc>
        <w:tc>
          <w:tcPr>
            <w:tcW w:w="900" w:type="dxa"/>
            <w:vAlign w:val="center"/>
          </w:tcPr>
          <w:p w:rsidR="006F5B8B" w:rsidRPr="004D66DF" w:rsidRDefault="006F5B8B" w:rsidP="006F5B8B">
            <w:pPr>
              <w:jc w:val="center"/>
              <w:rPr>
                <w:sz w:val="28"/>
                <w:szCs w:val="28"/>
              </w:rPr>
            </w:pPr>
            <w:r w:rsidRPr="004D66DF">
              <w:rPr>
                <w:sz w:val="28"/>
                <w:szCs w:val="28"/>
              </w:rPr>
              <w:t>7</w:t>
            </w:r>
          </w:p>
        </w:tc>
        <w:tc>
          <w:tcPr>
            <w:tcW w:w="900" w:type="dxa"/>
            <w:vAlign w:val="center"/>
          </w:tcPr>
          <w:p w:rsidR="006F5B8B" w:rsidRPr="004D66DF" w:rsidRDefault="006F5B8B" w:rsidP="006F5B8B">
            <w:pPr>
              <w:jc w:val="center"/>
              <w:rPr>
                <w:sz w:val="28"/>
                <w:szCs w:val="28"/>
              </w:rPr>
            </w:pPr>
            <w:r w:rsidRPr="004D66DF">
              <w:rPr>
                <w:sz w:val="28"/>
                <w:szCs w:val="28"/>
              </w:rPr>
              <w:t>4</w:t>
            </w:r>
          </w:p>
        </w:tc>
        <w:tc>
          <w:tcPr>
            <w:tcW w:w="900" w:type="dxa"/>
            <w:vAlign w:val="center"/>
          </w:tcPr>
          <w:p w:rsidR="006F5B8B" w:rsidRPr="004D66DF" w:rsidRDefault="006F5B8B" w:rsidP="006F5B8B">
            <w:pPr>
              <w:jc w:val="center"/>
              <w:rPr>
                <w:sz w:val="28"/>
                <w:szCs w:val="28"/>
              </w:rPr>
            </w:pPr>
            <w:r w:rsidRPr="004D66DF">
              <w:rPr>
                <w:sz w:val="28"/>
                <w:szCs w:val="28"/>
              </w:rPr>
              <w:t>4</w:t>
            </w:r>
          </w:p>
        </w:tc>
        <w:tc>
          <w:tcPr>
            <w:tcW w:w="900" w:type="dxa"/>
            <w:vAlign w:val="center"/>
          </w:tcPr>
          <w:p w:rsidR="006F5B8B" w:rsidRPr="004D66DF" w:rsidRDefault="006F5B8B" w:rsidP="006F5B8B">
            <w:pPr>
              <w:jc w:val="center"/>
              <w:rPr>
                <w:sz w:val="28"/>
                <w:szCs w:val="28"/>
              </w:rPr>
            </w:pPr>
            <w:r w:rsidRPr="004D66DF">
              <w:rPr>
                <w:sz w:val="28"/>
                <w:szCs w:val="28"/>
              </w:rPr>
              <w:t>-3</w:t>
            </w:r>
          </w:p>
        </w:tc>
        <w:tc>
          <w:tcPr>
            <w:tcW w:w="1080" w:type="dxa"/>
            <w:vAlign w:val="center"/>
          </w:tcPr>
          <w:p w:rsidR="006F5B8B" w:rsidRPr="004D66DF" w:rsidRDefault="006F5B8B" w:rsidP="006F5B8B">
            <w:pPr>
              <w:jc w:val="center"/>
              <w:rPr>
                <w:sz w:val="28"/>
                <w:szCs w:val="28"/>
              </w:rPr>
            </w:pPr>
            <w:r w:rsidRPr="004D66DF">
              <w:rPr>
                <w:sz w:val="28"/>
                <w:szCs w:val="28"/>
              </w:rPr>
              <w:t>0</w:t>
            </w:r>
          </w:p>
        </w:tc>
        <w:tc>
          <w:tcPr>
            <w:tcW w:w="1080" w:type="dxa"/>
            <w:vAlign w:val="center"/>
          </w:tcPr>
          <w:p w:rsidR="006F5B8B" w:rsidRPr="004D66DF" w:rsidRDefault="006F5B8B" w:rsidP="006F5B8B">
            <w:pPr>
              <w:jc w:val="center"/>
              <w:rPr>
                <w:sz w:val="28"/>
                <w:szCs w:val="28"/>
              </w:rPr>
            </w:pPr>
            <w:r w:rsidRPr="004D66DF">
              <w:rPr>
                <w:sz w:val="28"/>
                <w:szCs w:val="28"/>
              </w:rPr>
              <w:t>57,14</w:t>
            </w:r>
          </w:p>
        </w:tc>
        <w:tc>
          <w:tcPr>
            <w:tcW w:w="1080" w:type="dxa"/>
            <w:vAlign w:val="center"/>
          </w:tcPr>
          <w:p w:rsidR="006F5B8B" w:rsidRPr="004D66DF" w:rsidRDefault="006F5B8B" w:rsidP="006F5B8B">
            <w:pPr>
              <w:jc w:val="center"/>
              <w:rPr>
                <w:sz w:val="28"/>
                <w:szCs w:val="28"/>
              </w:rPr>
            </w:pPr>
            <w:r w:rsidRPr="004D66DF">
              <w:rPr>
                <w:sz w:val="28"/>
                <w:szCs w:val="28"/>
              </w:rPr>
              <w:t>100</w:t>
            </w:r>
          </w:p>
        </w:tc>
      </w:tr>
    </w:tbl>
    <w:p w:rsidR="006F5B8B" w:rsidRDefault="006F5B8B" w:rsidP="006F5B8B"/>
    <w:p w:rsidR="006F5B8B" w:rsidRDefault="006F5B8B" w:rsidP="006F5B8B">
      <w:pPr>
        <w:sectPr w:rsidR="006F5B8B" w:rsidSect="006F5B8B">
          <w:pgSz w:w="11906" w:h="16838"/>
          <w:pgMar w:top="1134" w:right="567" w:bottom="1134" w:left="1134" w:header="709" w:footer="709" w:gutter="0"/>
          <w:cols w:space="708"/>
          <w:docGrid w:linePitch="360"/>
        </w:sectPr>
      </w:pPr>
    </w:p>
    <w:p w:rsidR="006F5B8B" w:rsidRDefault="006F5B8B" w:rsidP="006F5B8B">
      <w:pPr>
        <w:ind w:firstLine="720"/>
        <w:rPr>
          <w:b/>
        </w:rPr>
      </w:pPr>
      <w:r>
        <w:rPr>
          <w:sz w:val="28"/>
          <w:szCs w:val="28"/>
        </w:rPr>
        <w:t xml:space="preserve">Таблица 8 – </w:t>
      </w:r>
      <w:r w:rsidRPr="004027C7">
        <w:rPr>
          <w:sz w:val="28"/>
          <w:szCs w:val="28"/>
        </w:rPr>
        <w:t>Состав и структура основных средств</w:t>
      </w:r>
    </w:p>
    <w:tbl>
      <w:tblPr>
        <w:tblStyle w:val="ab"/>
        <w:tblW w:w="14580" w:type="dxa"/>
        <w:tblInd w:w="108" w:type="dxa"/>
        <w:tblLook w:val="01E0" w:firstRow="1" w:lastRow="1" w:firstColumn="1" w:lastColumn="1" w:noHBand="0" w:noVBand="0"/>
      </w:tblPr>
      <w:tblGrid>
        <w:gridCol w:w="2691"/>
        <w:gridCol w:w="937"/>
        <w:gridCol w:w="883"/>
        <w:gridCol w:w="1044"/>
        <w:gridCol w:w="869"/>
        <w:gridCol w:w="932"/>
        <w:gridCol w:w="880"/>
        <w:gridCol w:w="1124"/>
        <w:gridCol w:w="900"/>
        <w:gridCol w:w="1224"/>
        <w:gridCol w:w="936"/>
        <w:gridCol w:w="1080"/>
        <w:gridCol w:w="1080"/>
      </w:tblGrid>
      <w:tr w:rsidR="006F5B8B" w:rsidTr="006F5B8B">
        <w:trPr>
          <w:trHeight w:val="459"/>
        </w:trPr>
        <w:tc>
          <w:tcPr>
            <w:tcW w:w="2691" w:type="dxa"/>
            <w:vMerge w:val="restart"/>
            <w:vAlign w:val="center"/>
          </w:tcPr>
          <w:p w:rsidR="006F5B8B" w:rsidRPr="00A66BA5" w:rsidRDefault="006F5B8B" w:rsidP="006F5B8B">
            <w:pPr>
              <w:jc w:val="center"/>
            </w:pPr>
            <w:r>
              <w:t>Основные средства</w:t>
            </w:r>
          </w:p>
        </w:tc>
        <w:tc>
          <w:tcPr>
            <w:tcW w:w="3733" w:type="dxa"/>
            <w:gridSpan w:val="4"/>
            <w:vAlign w:val="center"/>
          </w:tcPr>
          <w:p w:rsidR="006F5B8B" w:rsidRPr="00A66BA5" w:rsidRDefault="006F5B8B" w:rsidP="006F5B8B">
            <w:pPr>
              <w:jc w:val="center"/>
            </w:pPr>
            <w:r w:rsidRPr="00A66BA5">
              <w:t>200</w:t>
            </w:r>
            <w:r w:rsidR="00ED604C">
              <w:t>6</w:t>
            </w:r>
            <w:r w:rsidRPr="00A66BA5">
              <w:t xml:space="preserve"> год</w:t>
            </w:r>
          </w:p>
        </w:tc>
        <w:tc>
          <w:tcPr>
            <w:tcW w:w="3836" w:type="dxa"/>
            <w:gridSpan w:val="4"/>
            <w:vAlign w:val="center"/>
          </w:tcPr>
          <w:p w:rsidR="006F5B8B" w:rsidRPr="00A66BA5" w:rsidRDefault="00ED604C" w:rsidP="006F5B8B">
            <w:pPr>
              <w:jc w:val="center"/>
            </w:pPr>
            <w:r>
              <w:t>2007</w:t>
            </w:r>
            <w:r w:rsidR="006F5B8B" w:rsidRPr="00A66BA5">
              <w:t xml:space="preserve"> год</w:t>
            </w:r>
          </w:p>
        </w:tc>
        <w:tc>
          <w:tcPr>
            <w:tcW w:w="4320" w:type="dxa"/>
            <w:gridSpan w:val="4"/>
            <w:vAlign w:val="center"/>
          </w:tcPr>
          <w:p w:rsidR="006F5B8B" w:rsidRPr="00A66BA5" w:rsidRDefault="00ED604C" w:rsidP="006F5B8B">
            <w:pPr>
              <w:jc w:val="center"/>
            </w:pPr>
            <w:r>
              <w:t>2008</w:t>
            </w:r>
            <w:r w:rsidR="006F5B8B" w:rsidRPr="00A66BA5">
              <w:t xml:space="preserve"> год</w:t>
            </w:r>
          </w:p>
        </w:tc>
      </w:tr>
      <w:tr w:rsidR="006F5B8B" w:rsidTr="006F5B8B">
        <w:trPr>
          <w:trHeight w:val="372"/>
        </w:trPr>
        <w:tc>
          <w:tcPr>
            <w:tcW w:w="2691" w:type="dxa"/>
            <w:vMerge/>
          </w:tcPr>
          <w:p w:rsidR="006F5B8B" w:rsidRPr="00A66BA5" w:rsidRDefault="006F5B8B" w:rsidP="006F5B8B">
            <w:pPr>
              <w:jc w:val="center"/>
            </w:pPr>
          </w:p>
        </w:tc>
        <w:tc>
          <w:tcPr>
            <w:tcW w:w="937" w:type="dxa"/>
            <w:vAlign w:val="center"/>
          </w:tcPr>
          <w:p w:rsidR="006F5B8B" w:rsidRPr="00A66BA5" w:rsidRDefault="006F5B8B" w:rsidP="006F5B8B">
            <w:pPr>
              <w:jc w:val="center"/>
            </w:pPr>
            <w:r w:rsidRPr="00A66BA5">
              <w:t>На начало года</w:t>
            </w:r>
          </w:p>
        </w:tc>
        <w:tc>
          <w:tcPr>
            <w:tcW w:w="883" w:type="dxa"/>
            <w:vAlign w:val="center"/>
          </w:tcPr>
          <w:p w:rsidR="006F5B8B" w:rsidRPr="00A66BA5" w:rsidRDefault="006F5B8B" w:rsidP="006F5B8B">
            <w:pPr>
              <w:jc w:val="center"/>
            </w:pPr>
            <w:r w:rsidRPr="00A66BA5">
              <w:t>На конец года</w:t>
            </w:r>
          </w:p>
        </w:tc>
        <w:tc>
          <w:tcPr>
            <w:tcW w:w="1044" w:type="dxa"/>
            <w:vAlign w:val="center"/>
          </w:tcPr>
          <w:p w:rsidR="006F5B8B" w:rsidRPr="00A66BA5" w:rsidRDefault="006F5B8B" w:rsidP="006F5B8B">
            <w:pPr>
              <w:jc w:val="center"/>
            </w:pPr>
            <w:r w:rsidRPr="00A66BA5">
              <w:t>Средне-го., т.р.</w:t>
            </w:r>
          </w:p>
        </w:tc>
        <w:tc>
          <w:tcPr>
            <w:tcW w:w="869" w:type="dxa"/>
            <w:vAlign w:val="center"/>
          </w:tcPr>
          <w:p w:rsidR="006F5B8B" w:rsidRPr="00A66BA5" w:rsidRDefault="006F5B8B" w:rsidP="006F5B8B">
            <w:pPr>
              <w:jc w:val="center"/>
            </w:pPr>
            <w:r w:rsidRPr="00A66BA5">
              <w:t>Удел. вес</w:t>
            </w:r>
          </w:p>
        </w:tc>
        <w:tc>
          <w:tcPr>
            <w:tcW w:w="932" w:type="dxa"/>
            <w:vAlign w:val="center"/>
          </w:tcPr>
          <w:p w:rsidR="006F5B8B" w:rsidRPr="00A66BA5" w:rsidRDefault="006F5B8B" w:rsidP="006F5B8B">
            <w:pPr>
              <w:jc w:val="center"/>
            </w:pPr>
            <w:r w:rsidRPr="00A66BA5">
              <w:t>На начало года</w:t>
            </w:r>
          </w:p>
        </w:tc>
        <w:tc>
          <w:tcPr>
            <w:tcW w:w="880" w:type="dxa"/>
            <w:vAlign w:val="center"/>
          </w:tcPr>
          <w:p w:rsidR="006F5B8B" w:rsidRPr="00A66BA5" w:rsidRDefault="006F5B8B" w:rsidP="006F5B8B">
            <w:pPr>
              <w:jc w:val="center"/>
            </w:pPr>
            <w:r w:rsidRPr="00A66BA5">
              <w:t>На конец года</w:t>
            </w:r>
          </w:p>
        </w:tc>
        <w:tc>
          <w:tcPr>
            <w:tcW w:w="1124" w:type="dxa"/>
            <w:vAlign w:val="center"/>
          </w:tcPr>
          <w:p w:rsidR="006F5B8B" w:rsidRPr="00A66BA5" w:rsidRDefault="006F5B8B" w:rsidP="006F5B8B">
            <w:pPr>
              <w:jc w:val="center"/>
            </w:pPr>
            <w:r w:rsidRPr="00A66BA5">
              <w:t>Средне-го., т.р.</w:t>
            </w:r>
          </w:p>
        </w:tc>
        <w:tc>
          <w:tcPr>
            <w:tcW w:w="900" w:type="dxa"/>
            <w:vAlign w:val="center"/>
          </w:tcPr>
          <w:p w:rsidR="006F5B8B" w:rsidRPr="00A66BA5" w:rsidRDefault="006F5B8B" w:rsidP="006F5B8B">
            <w:pPr>
              <w:jc w:val="center"/>
            </w:pPr>
            <w:r w:rsidRPr="00A66BA5">
              <w:t>Удел. вес</w:t>
            </w:r>
          </w:p>
        </w:tc>
        <w:tc>
          <w:tcPr>
            <w:tcW w:w="1224" w:type="dxa"/>
            <w:vAlign w:val="center"/>
          </w:tcPr>
          <w:p w:rsidR="006F5B8B" w:rsidRPr="00A66BA5" w:rsidRDefault="006F5B8B" w:rsidP="006F5B8B">
            <w:pPr>
              <w:jc w:val="center"/>
            </w:pPr>
            <w:r w:rsidRPr="00A66BA5">
              <w:t>На начало года</w:t>
            </w:r>
          </w:p>
        </w:tc>
        <w:tc>
          <w:tcPr>
            <w:tcW w:w="936" w:type="dxa"/>
            <w:vAlign w:val="center"/>
          </w:tcPr>
          <w:p w:rsidR="006F5B8B" w:rsidRPr="00A66BA5" w:rsidRDefault="006F5B8B" w:rsidP="006F5B8B">
            <w:pPr>
              <w:jc w:val="center"/>
            </w:pPr>
            <w:r w:rsidRPr="00A66BA5">
              <w:t>На конец года</w:t>
            </w:r>
          </w:p>
        </w:tc>
        <w:tc>
          <w:tcPr>
            <w:tcW w:w="1080" w:type="dxa"/>
            <w:vAlign w:val="center"/>
          </w:tcPr>
          <w:p w:rsidR="006F5B8B" w:rsidRPr="00A66BA5" w:rsidRDefault="006F5B8B" w:rsidP="006F5B8B">
            <w:pPr>
              <w:jc w:val="center"/>
            </w:pPr>
            <w:r w:rsidRPr="00A66BA5">
              <w:t>Средне-го., т.р.</w:t>
            </w:r>
          </w:p>
        </w:tc>
        <w:tc>
          <w:tcPr>
            <w:tcW w:w="1080" w:type="dxa"/>
            <w:vAlign w:val="center"/>
          </w:tcPr>
          <w:p w:rsidR="006F5B8B" w:rsidRPr="00A66BA5" w:rsidRDefault="006F5B8B" w:rsidP="006F5B8B">
            <w:pPr>
              <w:jc w:val="center"/>
            </w:pPr>
            <w:r w:rsidRPr="00A66BA5">
              <w:t>Удел. вес</w:t>
            </w:r>
          </w:p>
        </w:tc>
      </w:tr>
      <w:tr w:rsidR="006F5B8B" w:rsidTr="006F5B8B">
        <w:trPr>
          <w:trHeight w:val="282"/>
        </w:trPr>
        <w:tc>
          <w:tcPr>
            <w:tcW w:w="2691" w:type="dxa"/>
          </w:tcPr>
          <w:p w:rsidR="006F5B8B" w:rsidRPr="00A66BA5" w:rsidRDefault="006F5B8B" w:rsidP="006F5B8B">
            <w:r w:rsidRPr="00A66BA5">
              <w:t xml:space="preserve">Здания </w:t>
            </w:r>
          </w:p>
        </w:tc>
        <w:tc>
          <w:tcPr>
            <w:tcW w:w="937" w:type="dxa"/>
            <w:vAlign w:val="center"/>
          </w:tcPr>
          <w:p w:rsidR="006F5B8B" w:rsidRPr="00A66BA5" w:rsidRDefault="006F5B8B" w:rsidP="006F5B8B">
            <w:pPr>
              <w:jc w:val="center"/>
            </w:pPr>
            <w:r w:rsidRPr="00A66BA5">
              <w:t>19792</w:t>
            </w:r>
          </w:p>
        </w:tc>
        <w:tc>
          <w:tcPr>
            <w:tcW w:w="883" w:type="dxa"/>
            <w:vAlign w:val="center"/>
          </w:tcPr>
          <w:p w:rsidR="006F5B8B" w:rsidRPr="00A66BA5" w:rsidRDefault="006F5B8B" w:rsidP="006F5B8B">
            <w:pPr>
              <w:jc w:val="center"/>
            </w:pPr>
            <w:r w:rsidRPr="00A66BA5">
              <w:t>19304</w:t>
            </w:r>
          </w:p>
        </w:tc>
        <w:tc>
          <w:tcPr>
            <w:tcW w:w="1044" w:type="dxa"/>
            <w:vAlign w:val="center"/>
          </w:tcPr>
          <w:p w:rsidR="006F5B8B" w:rsidRPr="00A66BA5" w:rsidRDefault="006F5B8B" w:rsidP="006F5B8B">
            <w:pPr>
              <w:jc w:val="center"/>
            </w:pPr>
            <w:r w:rsidRPr="00A66BA5">
              <w:t>19548</w:t>
            </w:r>
          </w:p>
        </w:tc>
        <w:tc>
          <w:tcPr>
            <w:tcW w:w="869" w:type="dxa"/>
            <w:vAlign w:val="center"/>
          </w:tcPr>
          <w:p w:rsidR="006F5B8B" w:rsidRPr="00A66BA5" w:rsidRDefault="006F5B8B" w:rsidP="006F5B8B">
            <w:pPr>
              <w:jc w:val="center"/>
            </w:pPr>
            <w:r w:rsidRPr="00A66BA5">
              <w:t>22,66</w:t>
            </w:r>
          </w:p>
        </w:tc>
        <w:tc>
          <w:tcPr>
            <w:tcW w:w="932" w:type="dxa"/>
            <w:vAlign w:val="center"/>
          </w:tcPr>
          <w:p w:rsidR="006F5B8B" w:rsidRPr="00A66BA5" w:rsidRDefault="006F5B8B" w:rsidP="006F5B8B">
            <w:pPr>
              <w:jc w:val="center"/>
            </w:pPr>
            <w:r w:rsidRPr="00A66BA5">
              <w:t>19034</w:t>
            </w:r>
          </w:p>
        </w:tc>
        <w:tc>
          <w:tcPr>
            <w:tcW w:w="880" w:type="dxa"/>
            <w:vAlign w:val="center"/>
          </w:tcPr>
          <w:p w:rsidR="006F5B8B" w:rsidRPr="00A66BA5" w:rsidRDefault="006F5B8B" w:rsidP="006F5B8B">
            <w:pPr>
              <w:jc w:val="center"/>
            </w:pPr>
            <w:r w:rsidRPr="00A66BA5">
              <w:t>18747</w:t>
            </w:r>
          </w:p>
        </w:tc>
        <w:tc>
          <w:tcPr>
            <w:tcW w:w="1124" w:type="dxa"/>
            <w:vAlign w:val="center"/>
          </w:tcPr>
          <w:p w:rsidR="006F5B8B" w:rsidRPr="00A66BA5" w:rsidRDefault="006F5B8B" w:rsidP="006F5B8B">
            <w:pPr>
              <w:jc w:val="center"/>
            </w:pPr>
            <w:r w:rsidRPr="00A66BA5">
              <w:t>18890,5</w:t>
            </w:r>
          </w:p>
        </w:tc>
        <w:tc>
          <w:tcPr>
            <w:tcW w:w="900" w:type="dxa"/>
            <w:vAlign w:val="center"/>
          </w:tcPr>
          <w:p w:rsidR="006F5B8B" w:rsidRPr="00A66BA5" w:rsidRDefault="006F5B8B" w:rsidP="006F5B8B">
            <w:pPr>
              <w:jc w:val="center"/>
            </w:pPr>
            <w:r w:rsidRPr="00A66BA5">
              <w:t>20,55</w:t>
            </w:r>
          </w:p>
        </w:tc>
        <w:tc>
          <w:tcPr>
            <w:tcW w:w="1224" w:type="dxa"/>
            <w:vAlign w:val="center"/>
          </w:tcPr>
          <w:p w:rsidR="006F5B8B" w:rsidRPr="00A66BA5" w:rsidRDefault="006F5B8B" w:rsidP="006F5B8B">
            <w:pPr>
              <w:jc w:val="center"/>
            </w:pPr>
            <w:r w:rsidRPr="00A66BA5">
              <w:t>18747</w:t>
            </w:r>
          </w:p>
        </w:tc>
        <w:tc>
          <w:tcPr>
            <w:tcW w:w="936" w:type="dxa"/>
            <w:vAlign w:val="center"/>
          </w:tcPr>
          <w:p w:rsidR="006F5B8B" w:rsidRPr="00A66BA5" w:rsidRDefault="006F5B8B" w:rsidP="006F5B8B">
            <w:pPr>
              <w:jc w:val="center"/>
            </w:pPr>
            <w:r w:rsidRPr="00A66BA5">
              <w:t>18747</w:t>
            </w:r>
          </w:p>
        </w:tc>
        <w:tc>
          <w:tcPr>
            <w:tcW w:w="1080" w:type="dxa"/>
            <w:vAlign w:val="center"/>
          </w:tcPr>
          <w:p w:rsidR="006F5B8B" w:rsidRPr="00A66BA5" w:rsidRDefault="006F5B8B" w:rsidP="006F5B8B">
            <w:pPr>
              <w:jc w:val="center"/>
            </w:pPr>
            <w:r w:rsidRPr="00A66BA5">
              <w:t>18747</w:t>
            </w:r>
          </w:p>
        </w:tc>
        <w:tc>
          <w:tcPr>
            <w:tcW w:w="1080" w:type="dxa"/>
            <w:vAlign w:val="center"/>
          </w:tcPr>
          <w:p w:rsidR="006F5B8B" w:rsidRPr="00A66BA5" w:rsidRDefault="006F5B8B" w:rsidP="006F5B8B">
            <w:pPr>
              <w:jc w:val="center"/>
            </w:pPr>
            <w:r w:rsidRPr="00A66BA5">
              <w:t>18,417</w:t>
            </w:r>
          </w:p>
        </w:tc>
      </w:tr>
      <w:tr w:rsidR="006F5B8B" w:rsidTr="006F5B8B">
        <w:trPr>
          <w:trHeight w:val="265"/>
        </w:trPr>
        <w:tc>
          <w:tcPr>
            <w:tcW w:w="2691" w:type="dxa"/>
          </w:tcPr>
          <w:p w:rsidR="006F5B8B" w:rsidRPr="00A66BA5" w:rsidRDefault="006F5B8B" w:rsidP="006F5B8B">
            <w:r w:rsidRPr="00A66BA5">
              <w:t>Сооружения</w:t>
            </w:r>
          </w:p>
        </w:tc>
        <w:tc>
          <w:tcPr>
            <w:tcW w:w="937" w:type="dxa"/>
            <w:vAlign w:val="center"/>
          </w:tcPr>
          <w:p w:rsidR="006F5B8B" w:rsidRPr="00A66BA5" w:rsidRDefault="006F5B8B" w:rsidP="006F5B8B">
            <w:pPr>
              <w:jc w:val="center"/>
            </w:pPr>
            <w:r w:rsidRPr="00A66BA5">
              <w:t>33933</w:t>
            </w:r>
          </w:p>
        </w:tc>
        <w:tc>
          <w:tcPr>
            <w:tcW w:w="883" w:type="dxa"/>
            <w:vAlign w:val="center"/>
          </w:tcPr>
          <w:p w:rsidR="006F5B8B" w:rsidRPr="00A66BA5" w:rsidRDefault="006F5B8B" w:rsidP="006F5B8B">
            <w:pPr>
              <w:jc w:val="center"/>
            </w:pPr>
            <w:r w:rsidRPr="00A66BA5">
              <w:t>32506</w:t>
            </w:r>
          </w:p>
        </w:tc>
        <w:tc>
          <w:tcPr>
            <w:tcW w:w="1044" w:type="dxa"/>
            <w:vAlign w:val="center"/>
          </w:tcPr>
          <w:p w:rsidR="006F5B8B" w:rsidRPr="00A66BA5" w:rsidRDefault="006F5B8B" w:rsidP="006F5B8B">
            <w:pPr>
              <w:jc w:val="center"/>
            </w:pPr>
            <w:r w:rsidRPr="00A66BA5">
              <w:t>33219,5</w:t>
            </w:r>
          </w:p>
        </w:tc>
        <w:tc>
          <w:tcPr>
            <w:tcW w:w="869" w:type="dxa"/>
            <w:vAlign w:val="center"/>
          </w:tcPr>
          <w:p w:rsidR="006F5B8B" w:rsidRPr="00A66BA5" w:rsidRDefault="006F5B8B" w:rsidP="006F5B8B">
            <w:pPr>
              <w:jc w:val="center"/>
            </w:pPr>
            <w:r w:rsidRPr="00A66BA5">
              <w:t>38,78</w:t>
            </w:r>
          </w:p>
        </w:tc>
        <w:tc>
          <w:tcPr>
            <w:tcW w:w="932" w:type="dxa"/>
            <w:vAlign w:val="center"/>
          </w:tcPr>
          <w:p w:rsidR="006F5B8B" w:rsidRPr="00A66BA5" w:rsidRDefault="006F5B8B" w:rsidP="006F5B8B">
            <w:pPr>
              <w:jc w:val="center"/>
            </w:pPr>
            <w:r w:rsidRPr="00A66BA5">
              <w:t>32506</w:t>
            </w:r>
          </w:p>
        </w:tc>
        <w:tc>
          <w:tcPr>
            <w:tcW w:w="880" w:type="dxa"/>
            <w:vAlign w:val="center"/>
          </w:tcPr>
          <w:p w:rsidR="006F5B8B" w:rsidRPr="00A66BA5" w:rsidRDefault="006F5B8B" w:rsidP="006F5B8B">
            <w:pPr>
              <w:jc w:val="center"/>
            </w:pPr>
            <w:r w:rsidRPr="00A66BA5">
              <w:t>32506</w:t>
            </w:r>
          </w:p>
        </w:tc>
        <w:tc>
          <w:tcPr>
            <w:tcW w:w="1124" w:type="dxa"/>
            <w:vAlign w:val="center"/>
          </w:tcPr>
          <w:p w:rsidR="006F5B8B" w:rsidRPr="00A66BA5" w:rsidRDefault="006F5B8B" w:rsidP="006F5B8B">
            <w:pPr>
              <w:jc w:val="center"/>
            </w:pPr>
            <w:r w:rsidRPr="00A66BA5">
              <w:t>32506</w:t>
            </w:r>
          </w:p>
        </w:tc>
        <w:tc>
          <w:tcPr>
            <w:tcW w:w="900" w:type="dxa"/>
            <w:vAlign w:val="center"/>
          </w:tcPr>
          <w:p w:rsidR="006F5B8B" w:rsidRPr="00A66BA5" w:rsidRDefault="006F5B8B" w:rsidP="006F5B8B">
            <w:pPr>
              <w:jc w:val="center"/>
            </w:pPr>
            <w:r w:rsidRPr="00A66BA5">
              <w:t>35,36</w:t>
            </w:r>
          </w:p>
        </w:tc>
        <w:tc>
          <w:tcPr>
            <w:tcW w:w="1224" w:type="dxa"/>
            <w:vAlign w:val="center"/>
          </w:tcPr>
          <w:p w:rsidR="006F5B8B" w:rsidRPr="00A66BA5" w:rsidRDefault="006F5B8B" w:rsidP="006F5B8B">
            <w:pPr>
              <w:jc w:val="center"/>
            </w:pPr>
            <w:r w:rsidRPr="00A66BA5">
              <w:t>32506</w:t>
            </w:r>
          </w:p>
        </w:tc>
        <w:tc>
          <w:tcPr>
            <w:tcW w:w="936" w:type="dxa"/>
            <w:vAlign w:val="center"/>
          </w:tcPr>
          <w:p w:rsidR="006F5B8B" w:rsidRPr="00A66BA5" w:rsidRDefault="006F5B8B" w:rsidP="006F5B8B">
            <w:pPr>
              <w:jc w:val="center"/>
            </w:pPr>
            <w:r w:rsidRPr="00A66BA5">
              <w:t>32506</w:t>
            </w:r>
          </w:p>
        </w:tc>
        <w:tc>
          <w:tcPr>
            <w:tcW w:w="1080" w:type="dxa"/>
            <w:vAlign w:val="center"/>
          </w:tcPr>
          <w:p w:rsidR="006F5B8B" w:rsidRPr="00A66BA5" w:rsidRDefault="006F5B8B" w:rsidP="006F5B8B">
            <w:pPr>
              <w:jc w:val="center"/>
            </w:pPr>
            <w:r w:rsidRPr="00A66BA5">
              <w:t>32506</w:t>
            </w:r>
          </w:p>
        </w:tc>
        <w:tc>
          <w:tcPr>
            <w:tcW w:w="1080" w:type="dxa"/>
            <w:vAlign w:val="center"/>
          </w:tcPr>
          <w:p w:rsidR="006F5B8B" w:rsidRPr="00A66BA5" w:rsidRDefault="006F5B8B" w:rsidP="006F5B8B">
            <w:pPr>
              <w:jc w:val="center"/>
            </w:pPr>
            <w:r w:rsidRPr="00A66BA5">
              <w:t>31,934</w:t>
            </w:r>
          </w:p>
        </w:tc>
      </w:tr>
      <w:tr w:rsidR="006F5B8B" w:rsidTr="006F5B8B">
        <w:trPr>
          <w:trHeight w:val="548"/>
        </w:trPr>
        <w:tc>
          <w:tcPr>
            <w:tcW w:w="2691" w:type="dxa"/>
          </w:tcPr>
          <w:p w:rsidR="006F5B8B" w:rsidRPr="00A66BA5" w:rsidRDefault="006F5B8B" w:rsidP="006F5B8B">
            <w:r w:rsidRPr="00A66BA5">
              <w:t>Машины и оборудование</w:t>
            </w:r>
          </w:p>
        </w:tc>
        <w:tc>
          <w:tcPr>
            <w:tcW w:w="937" w:type="dxa"/>
            <w:vAlign w:val="center"/>
          </w:tcPr>
          <w:p w:rsidR="006F5B8B" w:rsidRPr="00A66BA5" w:rsidRDefault="006F5B8B" w:rsidP="006F5B8B">
            <w:pPr>
              <w:jc w:val="center"/>
            </w:pPr>
            <w:r w:rsidRPr="00A66BA5">
              <w:t>14360</w:t>
            </w:r>
          </w:p>
        </w:tc>
        <w:tc>
          <w:tcPr>
            <w:tcW w:w="883" w:type="dxa"/>
            <w:vAlign w:val="center"/>
          </w:tcPr>
          <w:p w:rsidR="006F5B8B" w:rsidRPr="00A66BA5" w:rsidRDefault="006F5B8B" w:rsidP="006F5B8B">
            <w:pPr>
              <w:jc w:val="center"/>
            </w:pPr>
            <w:r w:rsidRPr="00A66BA5">
              <w:t>19363</w:t>
            </w:r>
          </w:p>
        </w:tc>
        <w:tc>
          <w:tcPr>
            <w:tcW w:w="1044" w:type="dxa"/>
            <w:vAlign w:val="center"/>
          </w:tcPr>
          <w:p w:rsidR="006F5B8B" w:rsidRPr="00A66BA5" w:rsidRDefault="006F5B8B" w:rsidP="006F5B8B">
            <w:pPr>
              <w:jc w:val="center"/>
            </w:pPr>
            <w:r w:rsidRPr="00A66BA5">
              <w:t>16861,5</w:t>
            </w:r>
          </w:p>
        </w:tc>
        <w:tc>
          <w:tcPr>
            <w:tcW w:w="869" w:type="dxa"/>
            <w:vAlign w:val="center"/>
          </w:tcPr>
          <w:p w:rsidR="006F5B8B" w:rsidRPr="00A66BA5" w:rsidRDefault="006F5B8B" w:rsidP="006F5B8B">
            <w:pPr>
              <w:jc w:val="center"/>
            </w:pPr>
            <w:r w:rsidRPr="00A66BA5">
              <w:t>19,69</w:t>
            </w:r>
          </w:p>
        </w:tc>
        <w:tc>
          <w:tcPr>
            <w:tcW w:w="932" w:type="dxa"/>
            <w:vAlign w:val="center"/>
          </w:tcPr>
          <w:p w:rsidR="006F5B8B" w:rsidRPr="00A66BA5" w:rsidRDefault="006F5B8B" w:rsidP="006F5B8B">
            <w:pPr>
              <w:jc w:val="center"/>
            </w:pPr>
            <w:r w:rsidRPr="00A66BA5">
              <w:t>19363</w:t>
            </w:r>
          </w:p>
        </w:tc>
        <w:tc>
          <w:tcPr>
            <w:tcW w:w="880" w:type="dxa"/>
            <w:vAlign w:val="center"/>
          </w:tcPr>
          <w:p w:rsidR="006F5B8B" w:rsidRPr="00A66BA5" w:rsidRDefault="006F5B8B" w:rsidP="006F5B8B">
            <w:pPr>
              <w:jc w:val="center"/>
            </w:pPr>
            <w:r w:rsidRPr="00A66BA5">
              <w:t>24396</w:t>
            </w:r>
          </w:p>
        </w:tc>
        <w:tc>
          <w:tcPr>
            <w:tcW w:w="1124" w:type="dxa"/>
            <w:vAlign w:val="center"/>
          </w:tcPr>
          <w:p w:rsidR="006F5B8B" w:rsidRPr="00A66BA5" w:rsidRDefault="006F5B8B" w:rsidP="006F5B8B">
            <w:pPr>
              <w:jc w:val="center"/>
            </w:pPr>
            <w:r w:rsidRPr="00A66BA5">
              <w:t>21879,5</w:t>
            </w:r>
          </w:p>
        </w:tc>
        <w:tc>
          <w:tcPr>
            <w:tcW w:w="900" w:type="dxa"/>
            <w:vAlign w:val="center"/>
          </w:tcPr>
          <w:p w:rsidR="006F5B8B" w:rsidRPr="00A66BA5" w:rsidRDefault="006F5B8B" w:rsidP="006F5B8B">
            <w:pPr>
              <w:jc w:val="center"/>
            </w:pPr>
            <w:r w:rsidRPr="00A66BA5">
              <w:t>23,8</w:t>
            </w:r>
          </w:p>
        </w:tc>
        <w:tc>
          <w:tcPr>
            <w:tcW w:w="1224" w:type="dxa"/>
            <w:vAlign w:val="center"/>
          </w:tcPr>
          <w:p w:rsidR="006F5B8B" w:rsidRPr="00A66BA5" w:rsidRDefault="006F5B8B" w:rsidP="006F5B8B">
            <w:pPr>
              <w:jc w:val="center"/>
            </w:pPr>
            <w:r w:rsidRPr="00A66BA5">
              <w:t>24396</w:t>
            </w:r>
          </w:p>
        </w:tc>
        <w:tc>
          <w:tcPr>
            <w:tcW w:w="936" w:type="dxa"/>
            <w:vAlign w:val="center"/>
          </w:tcPr>
          <w:p w:rsidR="006F5B8B" w:rsidRPr="00A66BA5" w:rsidRDefault="006F5B8B" w:rsidP="006F5B8B">
            <w:pPr>
              <w:jc w:val="center"/>
            </w:pPr>
            <w:r w:rsidRPr="00A66BA5">
              <w:t>34913</w:t>
            </w:r>
          </w:p>
        </w:tc>
        <w:tc>
          <w:tcPr>
            <w:tcW w:w="1080" w:type="dxa"/>
            <w:vAlign w:val="center"/>
          </w:tcPr>
          <w:p w:rsidR="006F5B8B" w:rsidRPr="00A66BA5" w:rsidRDefault="006F5B8B" w:rsidP="006F5B8B">
            <w:pPr>
              <w:jc w:val="center"/>
            </w:pPr>
            <w:r w:rsidRPr="00A66BA5">
              <w:t>29654,5</w:t>
            </w:r>
          </w:p>
        </w:tc>
        <w:tc>
          <w:tcPr>
            <w:tcW w:w="1080" w:type="dxa"/>
            <w:vAlign w:val="center"/>
          </w:tcPr>
          <w:p w:rsidR="006F5B8B" w:rsidRPr="00A66BA5" w:rsidRDefault="006F5B8B" w:rsidP="006F5B8B">
            <w:pPr>
              <w:jc w:val="center"/>
            </w:pPr>
            <w:r w:rsidRPr="00A66BA5">
              <w:t>29,132</w:t>
            </w:r>
          </w:p>
        </w:tc>
      </w:tr>
      <w:tr w:rsidR="006F5B8B" w:rsidTr="006F5B8B">
        <w:trPr>
          <w:trHeight w:val="282"/>
        </w:trPr>
        <w:tc>
          <w:tcPr>
            <w:tcW w:w="2691" w:type="dxa"/>
          </w:tcPr>
          <w:p w:rsidR="006F5B8B" w:rsidRPr="00A66BA5" w:rsidRDefault="006F5B8B" w:rsidP="006F5B8B">
            <w:r w:rsidRPr="00A66BA5">
              <w:t>Транспортные средства</w:t>
            </w:r>
          </w:p>
        </w:tc>
        <w:tc>
          <w:tcPr>
            <w:tcW w:w="937" w:type="dxa"/>
            <w:vAlign w:val="center"/>
          </w:tcPr>
          <w:p w:rsidR="006F5B8B" w:rsidRPr="00A66BA5" w:rsidRDefault="006F5B8B" w:rsidP="006F5B8B">
            <w:pPr>
              <w:jc w:val="center"/>
            </w:pPr>
            <w:r w:rsidRPr="00A66BA5">
              <w:t>2694</w:t>
            </w:r>
          </w:p>
        </w:tc>
        <w:tc>
          <w:tcPr>
            <w:tcW w:w="883" w:type="dxa"/>
            <w:vAlign w:val="center"/>
          </w:tcPr>
          <w:p w:rsidR="006F5B8B" w:rsidRPr="00A66BA5" w:rsidRDefault="006F5B8B" w:rsidP="006F5B8B">
            <w:pPr>
              <w:jc w:val="center"/>
            </w:pPr>
            <w:r w:rsidRPr="00A66BA5">
              <w:t>2133</w:t>
            </w:r>
          </w:p>
        </w:tc>
        <w:tc>
          <w:tcPr>
            <w:tcW w:w="1044" w:type="dxa"/>
            <w:vAlign w:val="center"/>
          </w:tcPr>
          <w:p w:rsidR="006F5B8B" w:rsidRPr="00A66BA5" w:rsidRDefault="006F5B8B" w:rsidP="006F5B8B">
            <w:pPr>
              <w:jc w:val="center"/>
            </w:pPr>
            <w:r w:rsidRPr="00A66BA5">
              <w:t>2413,5</w:t>
            </w:r>
          </w:p>
        </w:tc>
        <w:tc>
          <w:tcPr>
            <w:tcW w:w="869" w:type="dxa"/>
            <w:vAlign w:val="center"/>
          </w:tcPr>
          <w:p w:rsidR="006F5B8B" w:rsidRPr="00A66BA5" w:rsidRDefault="006F5B8B" w:rsidP="006F5B8B">
            <w:pPr>
              <w:jc w:val="center"/>
            </w:pPr>
            <w:r w:rsidRPr="00A66BA5">
              <w:t>2,818</w:t>
            </w:r>
          </w:p>
        </w:tc>
        <w:tc>
          <w:tcPr>
            <w:tcW w:w="932" w:type="dxa"/>
            <w:vAlign w:val="center"/>
          </w:tcPr>
          <w:p w:rsidR="006F5B8B" w:rsidRPr="00A66BA5" w:rsidRDefault="006F5B8B" w:rsidP="006F5B8B">
            <w:pPr>
              <w:jc w:val="center"/>
            </w:pPr>
            <w:r w:rsidRPr="00A66BA5">
              <w:t>2133</w:t>
            </w:r>
          </w:p>
        </w:tc>
        <w:tc>
          <w:tcPr>
            <w:tcW w:w="880" w:type="dxa"/>
            <w:vAlign w:val="center"/>
          </w:tcPr>
          <w:p w:rsidR="006F5B8B" w:rsidRPr="00A66BA5" w:rsidRDefault="006F5B8B" w:rsidP="006F5B8B">
            <w:pPr>
              <w:jc w:val="center"/>
            </w:pPr>
            <w:r w:rsidRPr="00A66BA5">
              <w:t>2133</w:t>
            </w:r>
          </w:p>
        </w:tc>
        <w:tc>
          <w:tcPr>
            <w:tcW w:w="1124" w:type="dxa"/>
            <w:vAlign w:val="center"/>
          </w:tcPr>
          <w:p w:rsidR="006F5B8B" w:rsidRPr="00A66BA5" w:rsidRDefault="006F5B8B" w:rsidP="006F5B8B">
            <w:pPr>
              <w:jc w:val="center"/>
            </w:pPr>
            <w:r w:rsidRPr="00A66BA5">
              <w:t>2133</w:t>
            </w:r>
          </w:p>
        </w:tc>
        <w:tc>
          <w:tcPr>
            <w:tcW w:w="900" w:type="dxa"/>
            <w:vAlign w:val="center"/>
          </w:tcPr>
          <w:p w:rsidR="006F5B8B" w:rsidRPr="00A66BA5" w:rsidRDefault="006F5B8B" w:rsidP="006F5B8B">
            <w:pPr>
              <w:jc w:val="center"/>
            </w:pPr>
            <w:r w:rsidRPr="00A66BA5">
              <w:t>2,32</w:t>
            </w:r>
          </w:p>
        </w:tc>
        <w:tc>
          <w:tcPr>
            <w:tcW w:w="1224" w:type="dxa"/>
            <w:vAlign w:val="center"/>
          </w:tcPr>
          <w:p w:rsidR="006F5B8B" w:rsidRPr="00A66BA5" w:rsidRDefault="006F5B8B" w:rsidP="006F5B8B">
            <w:pPr>
              <w:jc w:val="center"/>
            </w:pPr>
            <w:r w:rsidRPr="00A66BA5">
              <w:t>2133</w:t>
            </w:r>
          </w:p>
        </w:tc>
        <w:tc>
          <w:tcPr>
            <w:tcW w:w="936" w:type="dxa"/>
            <w:vAlign w:val="center"/>
          </w:tcPr>
          <w:p w:rsidR="006F5B8B" w:rsidRPr="00A66BA5" w:rsidRDefault="006F5B8B" w:rsidP="006F5B8B">
            <w:pPr>
              <w:jc w:val="center"/>
            </w:pPr>
            <w:r w:rsidRPr="00A66BA5">
              <w:t>2347</w:t>
            </w:r>
          </w:p>
        </w:tc>
        <w:tc>
          <w:tcPr>
            <w:tcW w:w="1080" w:type="dxa"/>
            <w:vAlign w:val="center"/>
          </w:tcPr>
          <w:p w:rsidR="006F5B8B" w:rsidRPr="00A66BA5" w:rsidRDefault="006F5B8B" w:rsidP="006F5B8B">
            <w:pPr>
              <w:jc w:val="center"/>
            </w:pPr>
            <w:r w:rsidRPr="00A66BA5">
              <w:t>3240</w:t>
            </w:r>
          </w:p>
        </w:tc>
        <w:tc>
          <w:tcPr>
            <w:tcW w:w="1080" w:type="dxa"/>
            <w:vAlign w:val="center"/>
          </w:tcPr>
          <w:p w:rsidR="006F5B8B" w:rsidRPr="00A66BA5" w:rsidRDefault="006F5B8B" w:rsidP="006F5B8B">
            <w:pPr>
              <w:jc w:val="center"/>
            </w:pPr>
            <w:r w:rsidRPr="00A66BA5">
              <w:t>2,201</w:t>
            </w:r>
          </w:p>
        </w:tc>
      </w:tr>
      <w:tr w:rsidR="006F5B8B" w:rsidTr="006F5B8B">
        <w:trPr>
          <w:trHeight w:val="1096"/>
        </w:trPr>
        <w:tc>
          <w:tcPr>
            <w:tcW w:w="2691" w:type="dxa"/>
          </w:tcPr>
          <w:p w:rsidR="006F5B8B" w:rsidRPr="00A66BA5" w:rsidRDefault="006F5B8B" w:rsidP="006F5B8B">
            <w:r w:rsidRPr="00A66BA5">
              <w:t>Инструмент производственный и хозяйственный инвентарь</w:t>
            </w:r>
          </w:p>
        </w:tc>
        <w:tc>
          <w:tcPr>
            <w:tcW w:w="937" w:type="dxa"/>
            <w:vAlign w:val="center"/>
          </w:tcPr>
          <w:p w:rsidR="006F5B8B" w:rsidRPr="00A66BA5" w:rsidRDefault="006F5B8B" w:rsidP="006F5B8B">
            <w:pPr>
              <w:jc w:val="center"/>
            </w:pPr>
            <w:r w:rsidRPr="00A66BA5">
              <w:t>923</w:t>
            </w:r>
          </w:p>
        </w:tc>
        <w:tc>
          <w:tcPr>
            <w:tcW w:w="883" w:type="dxa"/>
            <w:vAlign w:val="center"/>
          </w:tcPr>
          <w:p w:rsidR="006F5B8B" w:rsidRPr="00A66BA5" w:rsidRDefault="006F5B8B" w:rsidP="006F5B8B">
            <w:pPr>
              <w:jc w:val="center"/>
            </w:pPr>
            <w:r w:rsidRPr="00A66BA5">
              <w:t>1021</w:t>
            </w:r>
          </w:p>
        </w:tc>
        <w:tc>
          <w:tcPr>
            <w:tcW w:w="1044" w:type="dxa"/>
            <w:vAlign w:val="center"/>
          </w:tcPr>
          <w:p w:rsidR="006F5B8B" w:rsidRPr="00A66BA5" w:rsidRDefault="006F5B8B" w:rsidP="006F5B8B">
            <w:pPr>
              <w:jc w:val="center"/>
            </w:pPr>
            <w:r w:rsidRPr="00A66BA5">
              <w:t>972</w:t>
            </w:r>
          </w:p>
        </w:tc>
        <w:tc>
          <w:tcPr>
            <w:tcW w:w="869" w:type="dxa"/>
            <w:vAlign w:val="center"/>
          </w:tcPr>
          <w:p w:rsidR="006F5B8B" w:rsidRPr="00A66BA5" w:rsidRDefault="006F5B8B" w:rsidP="006F5B8B">
            <w:pPr>
              <w:jc w:val="center"/>
            </w:pPr>
            <w:r w:rsidRPr="00A66BA5">
              <w:t>1,14</w:t>
            </w:r>
          </w:p>
        </w:tc>
        <w:tc>
          <w:tcPr>
            <w:tcW w:w="932" w:type="dxa"/>
            <w:vAlign w:val="center"/>
          </w:tcPr>
          <w:p w:rsidR="006F5B8B" w:rsidRPr="00A66BA5" w:rsidRDefault="006F5B8B" w:rsidP="006F5B8B">
            <w:pPr>
              <w:jc w:val="center"/>
            </w:pPr>
            <w:r w:rsidRPr="00A66BA5">
              <w:t>1021</w:t>
            </w:r>
          </w:p>
        </w:tc>
        <w:tc>
          <w:tcPr>
            <w:tcW w:w="880" w:type="dxa"/>
            <w:vAlign w:val="center"/>
          </w:tcPr>
          <w:p w:rsidR="006F5B8B" w:rsidRPr="00A66BA5" w:rsidRDefault="006F5B8B" w:rsidP="006F5B8B">
            <w:pPr>
              <w:jc w:val="center"/>
            </w:pPr>
            <w:r w:rsidRPr="00A66BA5">
              <w:t>1021</w:t>
            </w:r>
          </w:p>
        </w:tc>
        <w:tc>
          <w:tcPr>
            <w:tcW w:w="1124" w:type="dxa"/>
            <w:vAlign w:val="center"/>
          </w:tcPr>
          <w:p w:rsidR="006F5B8B" w:rsidRPr="00A66BA5" w:rsidRDefault="006F5B8B" w:rsidP="006F5B8B">
            <w:pPr>
              <w:jc w:val="center"/>
            </w:pPr>
            <w:r w:rsidRPr="00A66BA5">
              <w:t>1021</w:t>
            </w:r>
          </w:p>
        </w:tc>
        <w:tc>
          <w:tcPr>
            <w:tcW w:w="900" w:type="dxa"/>
            <w:vAlign w:val="center"/>
          </w:tcPr>
          <w:p w:rsidR="006F5B8B" w:rsidRPr="00A66BA5" w:rsidRDefault="006F5B8B" w:rsidP="006F5B8B">
            <w:pPr>
              <w:jc w:val="center"/>
            </w:pPr>
            <w:r w:rsidRPr="00A66BA5">
              <w:t>1,11</w:t>
            </w:r>
          </w:p>
        </w:tc>
        <w:tc>
          <w:tcPr>
            <w:tcW w:w="1224" w:type="dxa"/>
            <w:vAlign w:val="center"/>
          </w:tcPr>
          <w:p w:rsidR="006F5B8B" w:rsidRPr="00A66BA5" w:rsidRDefault="006F5B8B" w:rsidP="006F5B8B">
            <w:pPr>
              <w:jc w:val="center"/>
            </w:pPr>
            <w:r w:rsidRPr="00A66BA5">
              <w:t>1021</w:t>
            </w:r>
          </w:p>
        </w:tc>
        <w:tc>
          <w:tcPr>
            <w:tcW w:w="936" w:type="dxa"/>
            <w:vAlign w:val="center"/>
          </w:tcPr>
          <w:p w:rsidR="006F5B8B" w:rsidRPr="00A66BA5" w:rsidRDefault="006F5B8B" w:rsidP="006F5B8B">
            <w:pPr>
              <w:jc w:val="center"/>
            </w:pPr>
            <w:r w:rsidRPr="00A66BA5">
              <w:t>1038</w:t>
            </w:r>
          </w:p>
        </w:tc>
        <w:tc>
          <w:tcPr>
            <w:tcW w:w="1080" w:type="dxa"/>
            <w:vAlign w:val="center"/>
          </w:tcPr>
          <w:p w:rsidR="006F5B8B" w:rsidRPr="00A66BA5" w:rsidRDefault="006F5B8B" w:rsidP="006F5B8B">
            <w:pPr>
              <w:jc w:val="center"/>
            </w:pPr>
            <w:r w:rsidRPr="00A66BA5">
              <w:t>1029,5</w:t>
            </w:r>
          </w:p>
        </w:tc>
        <w:tc>
          <w:tcPr>
            <w:tcW w:w="1080" w:type="dxa"/>
            <w:vAlign w:val="center"/>
          </w:tcPr>
          <w:p w:rsidR="006F5B8B" w:rsidRPr="00A66BA5" w:rsidRDefault="006F5B8B" w:rsidP="006F5B8B">
            <w:pPr>
              <w:jc w:val="center"/>
            </w:pPr>
            <w:r w:rsidRPr="00A66BA5">
              <w:t>1,011</w:t>
            </w:r>
          </w:p>
        </w:tc>
      </w:tr>
      <w:tr w:rsidR="006F5B8B" w:rsidTr="006F5B8B">
        <w:trPr>
          <w:trHeight w:val="282"/>
        </w:trPr>
        <w:tc>
          <w:tcPr>
            <w:tcW w:w="2691" w:type="dxa"/>
          </w:tcPr>
          <w:p w:rsidR="006F5B8B" w:rsidRPr="00A66BA5" w:rsidRDefault="006F5B8B" w:rsidP="006F5B8B">
            <w:r w:rsidRPr="00A66BA5">
              <w:t>Рабочий скот</w:t>
            </w:r>
          </w:p>
        </w:tc>
        <w:tc>
          <w:tcPr>
            <w:tcW w:w="937" w:type="dxa"/>
            <w:vAlign w:val="center"/>
          </w:tcPr>
          <w:p w:rsidR="006F5B8B" w:rsidRPr="00A66BA5" w:rsidRDefault="006F5B8B" w:rsidP="006F5B8B">
            <w:pPr>
              <w:jc w:val="center"/>
            </w:pPr>
            <w:r w:rsidRPr="00A66BA5">
              <w:t>205</w:t>
            </w:r>
          </w:p>
        </w:tc>
        <w:tc>
          <w:tcPr>
            <w:tcW w:w="883" w:type="dxa"/>
            <w:vAlign w:val="center"/>
          </w:tcPr>
          <w:p w:rsidR="006F5B8B" w:rsidRPr="00A66BA5" w:rsidRDefault="006F5B8B" w:rsidP="006F5B8B">
            <w:pPr>
              <w:jc w:val="center"/>
            </w:pPr>
            <w:r w:rsidRPr="00A66BA5">
              <w:t>157</w:t>
            </w:r>
          </w:p>
        </w:tc>
        <w:tc>
          <w:tcPr>
            <w:tcW w:w="1044" w:type="dxa"/>
            <w:vAlign w:val="center"/>
          </w:tcPr>
          <w:p w:rsidR="006F5B8B" w:rsidRPr="00A66BA5" w:rsidRDefault="006F5B8B" w:rsidP="006F5B8B">
            <w:pPr>
              <w:jc w:val="center"/>
            </w:pPr>
            <w:r w:rsidRPr="00A66BA5">
              <w:t>181</w:t>
            </w:r>
          </w:p>
        </w:tc>
        <w:tc>
          <w:tcPr>
            <w:tcW w:w="869" w:type="dxa"/>
            <w:vAlign w:val="center"/>
          </w:tcPr>
          <w:p w:rsidR="006F5B8B" w:rsidRPr="00A66BA5" w:rsidRDefault="006F5B8B" w:rsidP="006F5B8B">
            <w:pPr>
              <w:jc w:val="center"/>
            </w:pPr>
            <w:r w:rsidRPr="00A66BA5">
              <w:t>0,21</w:t>
            </w:r>
          </w:p>
        </w:tc>
        <w:tc>
          <w:tcPr>
            <w:tcW w:w="932" w:type="dxa"/>
            <w:vAlign w:val="center"/>
          </w:tcPr>
          <w:p w:rsidR="006F5B8B" w:rsidRPr="00A66BA5" w:rsidRDefault="006F5B8B" w:rsidP="006F5B8B">
            <w:pPr>
              <w:jc w:val="center"/>
            </w:pPr>
            <w:r w:rsidRPr="00A66BA5">
              <w:t>157</w:t>
            </w:r>
          </w:p>
        </w:tc>
        <w:tc>
          <w:tcPr>
            <w:tcW w:w="880" w:type="dxa"/>
            <w:vAlign w:val="center"/>
          </w:tcPr>
          <w:p w:rsidR="006F5B8B" w:rsidRPr="00A66BA5" w:rsidRDefault="006F5B8B" w:rsidP="006F5B8B">
            <w:pPr>
              <w:jc w:val="center"/>
            </w:pPr>
            <w:r w:rsidRPr="00A66BA5">
              <w:t>177</w:t>
            </w:r>
          </w:p>
        </w:tc>
        <w:tc>
          <w:tcPr>
            <w:tcW w:w="1124" w:type="dxa"/>
            <w:vAlign w:val="center"/>
          </w:tcPr>
          <w:p w:rsidR="006F5B8B" w:rsidRPr="00A66BA5" w:rsidRDefault="006F5B8B" w:rsidP="006F5B8B">
            <w:pPr>
              <w:jc w:val="center"/>
            </w:pPr>
            <w:r w:rsidRPr="00A66BA5">
              <w:t>167</w:t>
            </w:r>
          </w:p>
        </w:tc>
        <w:tc>
          <w:tcPr>
            <w:tcW w:w="900" w:type="dxa"/>
            <w:vAlign w:val="center"/>
          </w:tcPr>
          <w:p w:rsidR="006F5B8B" w:rsidRPr="00A66BA5" w:rsidRDefault="006F5B8B" w:rsidP="006F5B8B">
            <w:pPr>
              <w:jc w:val="center"/>
            </w:pPr>
            <w:r w:rsidRPr="00A66BA5">
              <w:t>0,18</w:t>
            </w:r>
          </w:p>
        </w:tc>
        <w:tc>
          <w:tcPr>
            <w:tcW w:w="1224" w:type="dxa"/>
            <w:vAlign w:val="center"/>
          </w:tcPr>
          <w:p w:rsidR="006F5B8B" w:rsidRPr="00A66BA5" w:rsidRDefault="006F5B8B" w:rsidP="006F5B8B">
            <w:pPr>
              <w:jc w:val="center"/>
            </w:pPr>
            <w:r w:rsidRPr="00A66BA5">
              <w:t>177</w:t>
            </w:r>
          </w:p>
        </w:tc>
        <w:tc>
          <w:tcPr>
            <w:tcW w:w="936" w:type="dxa"/>
            <w:vAlign w:val="center"/>
          </w:tcPr>
          <w:p w:rsidR="006F5B8B" w:rsidRPr="00A66BA5" w:rsidRDefault="006F5B8B" w:rsidP="006F5B8B">
            <w:pPr>
              <w:jc w:val="center"/>
            </w:pPr>
            <w:r w:rsidRPr="00A66BA5">
              <w:t>233</w:t>
            </w:r>
          </w:p>
        </w:tc>
        <w:tc>
          <w:tcPr>
            <w:tcW w:w="1080" w:type="dxa"/>
            <w:vAlign w:val="center"/>
          </w:tcPr>
          <w:p w:rsidR="006F5B8B" w:rsidRPr="00A66BA5" w:rsidRDefault="006F5B8B" w:rsidP="006F5B8B">
            <w:pPr>
              <w:jc w:val="center"/>
            </w:pPr>
            <w:r w:rsidRPr="00A66BA5">
              <w:t>205</w:t>
            </w:r>
          </w:p>
        </w:tc>
        <w:tc>
          <w:tcPr>
            <w:tcW w:w="1080" w:type="dxa"/>
            <w:vAlign w:val="center"/>
          </w:tcPr>
          <w:p w:rsidR="006F5B8B" w:rsidRPr="00A66BA5" w:rsidRDefault="006F5B8B" w:rsidP="006F5B8B">
            <w:pPr>
              <w:jc w:val="center"/>
            </w:pPr>
            <w:r w:rsidRPr="00A66BA5">
              <w:t>0,201</w:t>
            </w:r>
          </w:p>
        </w:tc>
      </w:tr>
      <w:tr w:rsidR="006F5B8B" w:rsidTr="006F5B8B">
        <w:trPr>
          <w:trHeight w:val="548"/>
        </w:trPr>
        <w:tc>
          <w:tcPr>
            <w:tcW w:w="2691" w:type="dxa"/>
          </w:tcPr>
          <w:p w:rsidR="006F5B8B" w:rsidRPr="00A66BA5" w:rsidRDefault="006F5B8B" w:rsidP="006F5B8B">
            <w:r w:rsidRPr="00A66BA5">
              <w:t>Продуктивный скот</w:t>
            </w:r>
          </w:p>
        </w:tc>
        <w:tc>
          <w:tcPr>
            <w:tcW w:w="937" w:type="dxa"/>
            <w:vAlign w:val="center"/>
          </w:tcPr>
          <w:p w:rsidR="006F5B8B" w:rsidRPr="00A66BA5" w:rsidRDefault="006F5B8B" w:rsidP="006F5B8B">
            <w:pPr>
              <w:jc w:val="center"/>
            </w:pPr>
            <w:r w:rsidRPr="00A66BA5">
              <w:t>10561</w:t>
            </w:r>
          </w:p>
        </w:tc>
        <w:tc>
          <w:tcPr>
            <w:tcW w:w="883" w:type="dxa"/>
            <w:vAlign w:val="center"/>
          </w:tcPr>
          <w:p w:rsidR="006F5B8B" w:rsidRPr="00A66BA5" w:rsidRDefault="006F5B8B" w:rsidP="006F5B8B">
            <w:pPr>
              <w:jc w:val="center"/>
            </w:pPr>
            <w:r w:rsidRPr="00A66BA5">
              <w:t>13353</w:t>
            </w:r>
          </w:p>
        </w:tc>
        <w:tc>
          <w:tcPr>
            <w:tcW w:w="1044" w:type="dxa"/>
            <w:vAlign w:val="center"/>
          </w:tcPr>
          <w:p w:rsidR="006F5B8B" w:rsidRPr="00A66BA5" w:rsidRDefault="006F5B8B" w:rsidP="006F5B8B">
            <w:pPr>
              <w:jc w:val="center"/>
            </w:pPr>
            <w:r w:rsidRPr="00A66BA5">
              <w:t>11957</w:t>
            </w:r>
          </w:p>
        </w:tc>
        <w:tc>
          <w:tcPr>
            <w:tcW w:w="869" w:type="dxa"/>
            <w:vAlign w:val="center"/>
          </w:tcPr>
          <w:p w:rsidR="006F5B8B" w:rsidRPr="00A66BA5" w:rsidRDefault="006F5B8B" w:rsidP="006F5B8B">
            <w:pPr>
              <w:jc w:val="center"/>
            </w:pPr>
            <w:r w:rsidRPr="00A66BA5">
              <w:t>13,96</w:t>
            </w:r>
          </w:p>
        </w:tc>
        <w:tc>
          <w:tcPr>
            <w:tcW w:w="932" w:type="dxa"/>
            <w:vAlign w:val="center"/>
          </w:tcPr>
          <w:p w:rsidR="006F5B8B" w:rsidRPr="00A66BA5" w:rsidRDefault="006F5B8B" w:rsidP="006F5B8B">
            <w:pPr>
              <w:jc w:val="center"/>
            </w:pPr>
            <w:r w:rsidRPr="00A66BA5">
              <w:t>13353</w:t>
            </w:r>
          </w:p>
        </w:tc>
        <w:tc>
          <w:tcPr>
            <w:tcW w:w="880" w:type="dxa"/>
            <w:vAlign w:val="center"/>
          </w:tcPr>
          <w:p w:rsidR="006F5B8B" w:rsidRPr="00A66BA5" w:rsidRDefault="006F5B8B" w:rsidP="006F5B8B">
            <w:pPr>
              <w:jc w:val="center"/>
            </w:pPr>
            <w:r w:rsidRPr="00A66BA5">
              <w:t>15456</w:t>
            </w:r>
          </w:p>
        </w:tc>
        <w:tc>
          <w:tcPr>
            <w:tcW w:w="1124" w:type="dxa"/>
            <w:vAlign w:val="center"/>
          </w:tcPr>
          <w:p w:rsidR="006F5B8B" w:rsidRPr="00A66BA5" w:rsidRDefault="006F5B8B" w:rsidP="006F5B8B">
            <w:pPr>
              <w:jc w:val="center"/>
            </w:pPr>
            <w:r w:rsidRPr="00A66BA5">
              <w:t>14404,5</w:t>
            </w:r>
          </w:p>
        </w:tc>
        <w:tc>
          <w:tcPr>
            <w:tcW w:w="900" w:type="dxa"/>
            <w:vAlign w:val="center"/>
          </w:tcPr>
          <w:p w:rsidR="006F5B8B" w:rsidRPr="00A66BA5" w:rsidRDefault="006F5B8B" w:rsidP="006F5B8B">
            <w:pPr>
              <w:jc w:val="center"/>
            </w:pPr>
            <w:r w:rsidRPr="00A66BA5">
              <w:t>15,7</w:t>
            </w:r>
          </w:p>
        </w:tc>
        <w:tc>
          <w:tcPr>
            <w:tcW w:w="1224" w:type="dxa"/>
            <w:vAlign w:val="center"/>
          </w:tcPr>
          <w:p w:rsidR="006F5B8B" w:rsidRPr="00A66BA5" w:rsidRDefault="006F5B8B" w:rsidP="006F5B8B">
            <w:pPr>
              <w:jc w:val="center"/>
            </w:pPr>
            <w:r w:rsidRPr="00A66BA5">
              <w:t>15456</w:t>
            </w:r>
          </w:p>
        </w:tc>
        <w:tc>
          <w:tcPr>
            <w:tcW w:w="936" w:type="dxa"/>
            <w:vAlign w:val="center"/>
          </w:tcPr>
          <w:p w:rsidR="006F5B8B" w:rsidRPr="00A66BA5" w:rsidRDefault="006F5B8B" w:rsidP="006F5B8B">
            <w:pPr>
              <w:jc w:val="center"/>
            </w:pPr>
            <w:r w:rsidRPr="00A66BA5">
              <w:t>18097</w:t>
            </w:r>
          </w:p>
        </w:tc>
        <w:tc>
          <w:tcPr>
            <w:tcW w:w="1080" w:type="dxa"/>
            <w:vAlign w:val="center"/>
          </w:tcPr>
          <w:p w:rsidR="006F5B8B" w:rsidRPr="00A66BA5" w:rsidRDefault="006F5B8B" w:rsidP="006F5B8B">
            <w:pPr>
              <w:jc w:val="center"/>
            </w:pPr>
            <w:r w:rsidRPr="00A66BA5">
              <w:t>16776,5</w:t>
            </w:r>
          </w:p>
        </w:tc>
        <w:tc>
          <w:tcPr>
            <w:tcW w:w="1080" w:type="dxa"/>
            <w:vAlign w:val="center"/>
          </w:tcPr>
          <w:p w:rsidR="006F5B8B" w:rsidRPr="00A66BA5" w:rsidRDefault="006F5B8B" w:rsidP="006F5B8B">
            <w:pPr>
              <w:jc w:val="center"/>
            </w:pPr>
            <w:r w:rsidRPr="00A66BA5">
              <w:t>16,481</w:t>
            </w:r>
          </w:p>
        </w:tc>
      </w:tr>
      <w:tr w:rsidR="006F5B8B" w:rsidTr="006F5B8B">
        <w:trPr>
          <w:trHeight w:val="548"/>
        </w:trPr>
        <w:tc>
          <w:tcPr>
            <w:tcW w:w="2691" w:type="dxa"/>
          </w:tcPr>
          <w:p w:rsidR="006F5B8B" w:rsidRPr="00A66BA5" w:rsidRDefault="006F5B8B" w:rsidP="006F5B8B">
            <w:r w:rsidRPr="00A66BA5">
              <w:t>Другие виды основных средств</w:t>
            </w:r>
          </w:p>
        </w:tc>
        <w:tc>
          <w:tcPr>
            <w:tcW w:w="937" w:type="dxa"/>
            <w:vAlign w:val="center"/>
          </w:tcPr>
          <w:p w:rsidR="006F5B8B" w:rsidRPr="00A66BA5" w:rsidRDefault="006F5B8B" w:rsidP="006F5B8B">
            <w:pPr>
              <w:jc w:val="center"/>
            </w:pPr>
            <w:r w:rsidRPr="00A66BA5">
              <w:t>636</w:t>
            </w:r>
          </w:p>
        </w:tc>
        <w:tc>
          <w:tcPr>
            <w:tcW w:w="883" w:type="dxa"/>
            <w:vAlign w:val="center"/>
          </w:tcPr>
          <w:p w:rsidR="006F5B8B" w:rsidRPr="00A66BA5" w:rsidRDefault="006F5B8B" w:rsidP="006F5B8B">
            <w:pPr>
              <w:jc w:val="center"/>
            </w:pPr>
            <w:r w:rsidRPr="00A66BA5">
              <w:t>628</w:t>
            </w:r>
          </w:p>
        </w:tc>
        <w:tc>
          <w:tcPr>
            <w:tcW w:w="1044" w:type="dxa"/>
            <w:vAlign w:val="center"/>
          </w:tcPr>
          <w:p w:rsidR="006F5B8B" w:rsidRPr="00A66BA5" w:rsidRDefault="006F5B8B" w:rsidP="006F5B8B">
            <w:pPr>
              <w:jc w:val="center"/>
            </w:pPr>
            <w:r w:rsidRPr="00A66BA5">
              <w:t>632</w:t>
            </w:r>
          </w:p>
        </w:tc>
        <w:tc>
          <w:tcPr>
            <w:tcW w:w="869" w:type="dxa"/>
            <w:vAlign w:val="center"/>
          </w:tcPr>
          <w:p w:rsidR="006F5B8B" w:rsidRPr="00A66BA5" w:rsidRDefault="006F5B8B" w:rsidP="006F5B8B">
            <w:pPr>
              <w:jc w:val="center"/>
            </w:pPr>
            <w:r w:rsidRPr="00A66BA5">
              <w:t>0,74</w:t>
            </w:r>
          </w:p>
        </w:tc>
        <w:tc>
          <w:tcPr>
            <w:tcW w:w="932" w:type="dxa"/>
            <w:vAlign w:val="center"/>
          </w:tcPr>
          <w:p w:rsidR="006F5B8B" w:rsidRPr="00A66BA5" w:rsidRDefault="006F5B8B" w:rsidP="006F5B8B">
            <w:pPr>
              <w:jc w:val="center"/>
            </w:pPr>
            <w:r w:rsidRPr="00A66BA5">
              <w:t>628</w:t>
            </w:r>
          </w:p>
        </w:tc>
        <w:tc>
          <w:tcPr>
            <w:tcW w:w="880" w:type="dxa"/>
            <w:vAlign w:val="center"/>
          </w:tcPr>
          <w:p w:rsidR="006F5B8B" w:rsidRPr="00A66BA5" w:rsidRDefault="006F5B8B" w:rsidP="006F5B8B">
            <w:pPr>
              <w:jc w:val="center"/>
            </w:pPr>
            <w:r w:rsidRPr="00A66BA5">
              <w:t>643</w:t>
            </w:r>
          </w:p>
        </w:tc>
        <w:tc>
          <w:tcPr>
            <w:tcW w:w="1124" w:type="dxa"/>
            <w:vAlign w:val="center"/>
          </w:tcPr>
          <w:p w:rsidR="006F5B8B" w:rsidRPr="00A66BA5" w:rsidRDefault="006F5B8B" w:rsidP="006F5B8B">
            <w:pPr>
              <w:jc w:val="center"/>
            </w:pPr>
            <w:r w:rsidRPr="00A66BA5">
              <w:t>635,5</w:t>
            </w:r>
          </w:p>
        </w:tc>
        <w:tc>
          <w:tcPr>
            <w:tcW w:w="900" w:type="dxa"/>
            <w:vAlign w:val="center"/>
          </w:tcPr>
          <w:p w:rsidR="006F5B8B" w:rsidRPr="00A66BA5" w:rsidRDefault="006F5B8B" w:rsidP="006F5B8B">
            <w:pPr>
              <w:jc w:val="center"/>
            </w:pPr>
            <w:r w:rsidRPr="00A66BA5">
              <w:t>0,69</w:t>
            </w:r>
          </w:p>
        </w:tc>
        <w:tc>
          <w:tcPr>
            <w:tcW w:w="1224" w:type="dxa"/>
            <w:vAlign w:val="center"/>
          </w:tcPr>
          <w:p w:rsidR="006F5B8B" w:rsidRPr="00A66BA5" w:rsidRDefault="006F5B8B" w:rsidP="006F5B8B">
            <w:pPr>
              <w:jc w:val="center"/>
            </w:pPr>
            <w:r w:rsidRPr="00A66BA5">
              <w:t>643</w:t>
            </w:r>
          </w:p>
        </w:tc>
        <w:tc>
          <w:tcPr>
            <w:tcW w:w="936" w:type="dxa"/>
            <w:vAlign w:val="center"/>
          </w:tcPr>
          <w:p w:rsidR="006F5B8B" w:rsidRPr="00A66BA5" w:rsidRDefault="006F5B8B" w:rsidP="006F5B8B">
            <w:pPr>
              <w:jc w:val="center"/>
            </w:pPr>
            <w:r w:rsidRPr="00A66BA5">
              <w:t>624</w:t>
            </w:r>
          </w:p>
        </w:tc>
        <w:tc>
          <w:tcPr>
            <w:tcW w:w="1080" w:type="dxa"/>
            <w:vAlign w:val="center"/>
          </w:tcPr>
          <w:p w:rsidR="006F5B8B" w:rsidRPr="00A66BA5" w:rsidRDefault="006F5B8B" w:rsidP="006F5B8B">
            <w:pPr>
              <w:jc w:val="center"/>
            </w:pPr>
            <w:r w:rsidRPr="00A66BA5">
              <w:t>633,5</w:t>
            </w:r>
          </w:p>
        </w:tc>
        <w:tc>
          <w:tcPr>
            <w:tcW w:w="1080" w:type="dxa"/>
            <w:vAlign w:val="center"/>
          </w:tcPr>
          <w:p w:rsidR="006F5B8B" w:rsidRPr="00A66BA5" w:rsidRDefault="006F5B8B" w:rsidP="006F5B8B">
            <w:pPr>
              <w:jc w:val="center"/>
            </w:pPr>
            <w:r w:rsidRPr="00A66BA5">
              <w:t>0,622</w:t>
            </w:r>
          </w:p>
        </w:tc>
      </w:tr>
      <w:tr w:rsidR="006F5B8B" w:rsidTr="006F5B8B">
        <w:trPr>
          <w:trHeight w:val="265"/>
        </w:trPr>
        <w:tc>
          <w:tcPr>
            <w:tcW w:w="2691" w:type="dxa"/>
          </w:tcPr>
          <w:p w:rsidR="006F5B8B" w:rsidRPr="00A66BA5" w:rsidRDefault="006F5B8B" w:rsidP="006F5B8B">
            <w:r w:rsidRPr="00A66BA5">
              <w:t xml:space="preserve">Итого </w:t>
            </w:r>
          </w:p>
        </w:tc>
        <w:tc>
          <w:tcPr>
            <w:tcW w:w="937" w:type="dxa"/>
            <w:vAlign w:val="center"/>
          </w:tcPr>
          <w:p w:rsidR="006F5B8B" w:rsidRPr="00A66BA5" w:rsidRDefault="006F5B8B" w:rsidP="006F5B8B">
            <w:pPr>
              <w:jc w:val="center"/>
            </w:pPr>
            <w:r w:rsidRPr="00A66BA5">
              <w:t>83104</w:t>
            </w:r>
          </w:p>
        </w:tc>
        <w:tc>
          <w:tcPr>
            <w:tcW w:w="883" w:type="dxa"/>
            <w:vAlign w:val="center"/>
          </w:tcPr>
          <w:p w:rsidR="006F5B8B" w:rsidRPr="00A66BA5" w:rsidRDefault="006F5B8B" w:rsidP="006F5B8B">
            <w:pPr>
              <w:jc w:val="center"/>
            </w:pPr>
            <w:r w:rsidRPr="00A66BA5">
              <w:t>88195</w:t>
            </w:r>
          </w:p>
        </w:tc>
        <w:tc>
          <w:tcPr>
            <w:tcW w:w="1044" w:type="dxa"/>
            <w:vAlign w:val="center"/>
          </w:tcPr>
          <w:p w:rsidR="006F5B8B" w:rsidRPr="00A66BA5" w:rsidRDefault="006F5B8B" w:rsidP="006F5B8B">
            <w:pPr>
              <w:jc w:val="center"/>
            </w:pPr>
            <w:r w:rsidRPr="00A66BA5">
              <w:t>85649,5</w:t>
            </w:r>
          </w:p>
        </w:tc>
        <w:tc>
          <w:tcPr>
            <w:tcW w:w="869" w:type="dxa"/>
            <w:vAlign w:val="center"/>
          </w:tcPr>
          <w:p w:rsidR="006F5B8B" w:rsidRPr="00A66BA5" w:rsidRDefault="006F5B8B" w:rsidP="006F5B8B">
            <w:pPr>
              <w:jc w:val="center"/>
            </w:pPr>
            <w:r w:rsidRPr="00A66BA5">
              <w:t>100</w:t>
            </w:r>
          </w:p>
        </w:tc>
        <w:tc>
          <w:tcPr>
            <w:tcW w:w="932" w:type="dxa"/>
            <w:vAlign w:val="center"/>
          </w:tcPr>
          <w:p w:rsidR="006F5B8B" w:rsidRPr="00A66BA5" w:rsidRDefault="006F5B8B" w:rsidP="006F5B8B">
            <w:pPr>
              <w:jc w:val="center"/>
            </w:pPr>
            <w:r w:rsidRPr="00A66BA5">
              <w:t>88195</w:t>
            </w:r>
          </w:p>
        </w:tc>
        <w:tc>
          <w:tcPr>
            <w:tcW w:w="880" w:type="dxa"/>
            <w:vAlign w:val="center"/>
          </w:tcPr>
          <w:p w:rsidR="006F5B8B" w:rsidRPr="00A66BA5" w:rsidRDefault="006F5B8B" w:rsidP="006F5B8B">
            <w:pPr>
              <w:jc w:val="center"/>
            </w:pPr>
            <w:r w:rsidRPr="00A66BA5">
              <w:t>95079</w:t>
            </w:r>
          </w:p>
        </w:tc>
        <w:tc>
          <w:tcPr>
            <w:tcW w:w="1124" w:type="dxa"/>
            <w:vAlign w:val="center"/>
          </w:tcPr>
          <w:p w:rsidR="006F5B8B" w:rsidRPr="00A66BA5" w:rsidRDefault="006F5B8B" w:rsidP="006F5B8B">
            <w:pPr>
              <w:jc w:val="center"/>
            </w:pPr>
            <w:r w:rsidRPr="00A66BA5">
              <w:t>91937</w:t>
            </w:r>
          </w:p>
        </w:tc>
        <w:tc>
          <w:tcPr>
            <w:tcW w:w="900" w:type="dxa"/>
            <w:vAlign w:val="center"/>
          </w:tcPr>
          <w:p w:rsidR="006F5B8B" w:rsidRPr="00A66BA5" w:rsidRDefault="006F5B8B" w:rsidP="006F5B8B">
            <w:pPr>
              <w:jc w:val="center"/>
            </w:pPr>
            <w:r w:rsidRPr="00A66BA5">
              <w:t>100</w:t>
            </w:r>
          </w:p>
        </w:tc>
        <w:tc>
          <w:tcPr>
            <w:tcW w:w="1224" w:type="dxa"/>
            <w:vAlign w:val="center"/>
          </w:tcPr>
          <w:p w:rsidR="006F5B8B" w:rsidRPr="00A66BA5" w:rsidRDefault="006F5B8B" w:rsidP="006F5B8B">
            <w:pPr>
              <w:jc w:val="center"/>
            </w:pPr>
            <w:r w:rsidRPr="00A66BA5">
              <w:t>95079</w:t>
            </w:r>
          </w:p>
        </w:tc>
        <w:tc>
          <w:tcPr>
            <w:tcW w:w="936" w:type="dxa"/>
            <w:vAlign w:val="center"/>
          </w:tcPr>
          <w:p w:rsidR="006F5B8B" w:rsidRPr="00A66BA5" w:rsidRDefault="006F5B8B" w:rsidP="006F5B8B">
            <w:pPr>
              <w:jc w:val="center"/>
            </w:pPr>
            <w:r w:rsidRPr="00A66BA5">
              <w:t>108505</w:t>
            </w:r>
          </w:p>
        </w:tc>
        <w:tc>
          <w:tcPr>
            <w:tcW w:w="1080" w:type="dxa"/>
            <w:vAlign w:val="center"/>
          </w:tcPr>
          <w:p w:rsidR="006F5B8B" w:rsidRPr="00A66BA5" w:rsidRDefault="006F5B8B" w:rsidP="006F5B8B">
            <w:pPr>
              <w:jc w:val="center"/>
            </w:pPr>
            <w:r w:rsidRPr="00A66BA5">
              <w:t>101792</w:t>
            </w:r>
          </w:p>
        </w:tc>
        <w:tc>
          <w:tcPr>
            <w:tcW w:w="1080" w:type="dxa"/>
            <w:vAlign w:val="center"/>
          </w:tcPr>
          <w:p w:rsidR="006F5B8B" w:rsidRPr="00A66BA5" w:rsidRDefault="006F5B8B" w:rsidP="006F5B8B">
            <w:pPr>
              <w:jc w:val="center"/>
            </w:pPr>
            <w:r w:rsidRPr="00A66BA5">
              <w:t>100</w:t>
            </w:r>
          </w:p>
        </w:tc>
      </w:tr>
      <w:tr w:rsidR="006F5B8B" w:rsidTr="006F5B8B">
        <w:trPr>
          <w:trHeight w:val="830"/>
        </w:trPr>
        <w:tc>
          <w:tcPr>
            <w:tcW w:w="2691" w:type="dxa"/>
          </w:tcPr>
          <w:p w:rsidR="006F5B8B" w:rsidRPr="00A66BA5" w:rsidRDefault="006F5B8B" w:rsidP="006F5B8B">
            <w:r w:rsidRPr="00A66BA5">
              <w:t>Движение основных средств</w:t>
            </w:r>
          </w:p>
          <w:p w:rsidR="006F5B8B" w:rsidRPr="00A66BA5" w:rsidRDefault="006F5B8B" w:rsidP="006F5B8B">
            <w:r w:rsidRPr="00A66BA5">
              <w:t xml:space="preserve">А) потупило </w:t>
            </w:r>
          </w:p>
        </w:tc>
        <w:tc>
          <w:tcPr>
            <w:tcW w:w="937"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883"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1044" w:type="dxa"/>
            <w:vAlign w:val="center"/>
          </w:tcPr>
          <w:p w:rsidR="006F5B8B" w:rsidRPr="00A66BA5" w:rsidRDefault="006F5B8B" w:rsidP="006F5B8B">
            <w:pPr>
              <w:jc w:val="center"/>
            </w:pPr>
          </w:p>
          <w:p w:rsidR="006F5B8B" w:rsidRPr="00A66BA5" w:rsidRDefault="006F5B8B" w:rsidP="006F5B8B">
            <w:pPr>
              <w:jc w:val="center"/>
            </w:pPr>
            <w:r w:rsidRPr="00A66BA5">
              <w:t>11425</w:t>
            </w:r>
          </w:p>
        </w:tc>
        <w:tc>
          <w:tcPr>
            <w:tcW w:w="869"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932"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880"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1124" w:type="dxa"/>
            <w:vAlign w:val="center"/>
          </w:tcPr>
          <w:p w:rsidR="006F5B8B" w:rsidRPr="00A66BA5" w:rsidRDefault="006F5B8B" w:rsidP="006F5B8B">
            <w:pPr>
              <w:jc w:val="center"/>
            </w:pPr>
          </w:p>
          <w:p w:rsidR="006F5B8B" w:rsidRPr="00A66BA5" w:rsidRDefault="006F5B8B" w:rsidP="006F5B8B">
            <w:pPr>
              <w:jc w:val="center"/>
            </w:pPr>
            <w:r w:rsidRPr="00A66BA5">
              <w:t>10420</w:t>
            </w:r>
          </w:p>
        </w:tc>
        <w:tc>
          <w:tcPr>
            <w:tcW w:w="900"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1224"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936" w:type="dxa"/>
            <w:vAlign w:val="center"/>
          </w:tcPr>
          <w:p w:rsidR="006F5B8B" w:rsidRPr="00A66BA5" w:rsidRDefault="006F5B8B" w:rsidP="006F5B8B">
            <w:pPr>
              <w:jc w:val="center"/>
            </w:pPr>
          </w:p>
          <w:p w:rsidR="006F5B8B" w:rsidRPr="00A66BA5" w:rsidRDefault="006F5B8B" w:rsidP="006F5B8B">
            <w:pPr>
              <w:jc w:val="center"/>
            </w:pPr>
            <w:r w:rsidRPr="00A66BA5">
              <w:t>-</w:t>
            </w:r>
          </w:p>
        </w:tc>
        <w:tc>
          <w:tcPr>
            <w:tcW w:w="1080" w:type="dxa"/>
            <w:vAlign w:val="center"/>
          </w:tcPr>
          <w:p w:rsidR="006F5B8B" w:rsidRPr="00A66BA5" w:rsidRDefault="006F5B8B" w:rsidP="006F5B8B">
            <w:pPr>
              <w:jc w:val="center"/>
            </w:pPr>
          </w:p>
          <w:p w:rsidR="006F5B8B" w:rsidRPr="00A66BA5" w:rsidRDefault="006F5B8B" w:rsidP="006F5B8B">
            <w:pPr>
              <w:jc w:val="center"/>
            </w:pPr>
            <w:r w:rsidRPr="00A66BA5">
              <w:t>16223</w:t>
            </w:r>
          </w:p>
        </w:tc>
        <w:tc>
          <w:tcPr>
            <w:tcW w:w="1080" w:type="dxa"/>
            <w:vAlign w:val="center"/>
          </w:tcPr>
          <w:p w:rsidR="006F5B8B" w:rsidRPr="00A66BA5" w:rsidRDefault="006F5B8B" w:rsidP="006F5B8B">
            <w:pPr>
              <w:jc w:val="center"/>
            </w:pPr>
            <w:r>
              <w:t>-</w:t>
            </w:r>
          </w:p>
        </w:tc>
      </w:tr>
      <w:tr w:rsidR="006F5B8B" w:rsidTr="006F5B8B">
        <w:trPr>
          <w:trHeight w:val="265"/>
        </w:trPr>
        <w:tc>
          <w:tcPr>
            <w:tcW w:w="2691" w:type="dxa"/>
          </w:tcPr>
          <w:p w:rsidR="006F5B8B" w:rsidRPr="00A66BA5" w:rsidRDefault="006F5B8B" w:rsidP="006F5B8B">
            <w:r w:rsidRPr="00A66BA5">
              <w:t xml:space="preserve">Б) выбыло </w:t>
            </w:r>
          </w:p>
        </w:tc>
        <w:tc>
          <w:tcPr>
            <w:tcW w:w="937" w:type="dxa"/>
            <w:vAlign w:val="center"/>
          </w:tcPr>
          <w:p w:rsidR="006F5B8B" w:rsidRPr="00A66BA5" w:rsidRDefault="006F5B8B" w:rsidP="006F5B8B">
            <w:pPr>
              <w:jc w:val="center"/>
            </w:pPr>
            <w:r w:rsidRPr="00A66BA5">
              <w:t>-</w:t>
            </w:r>
          </w:p>
        </w:tc>
        <w:tc>
          <w:tcPr>
            <w:tcW w:w="883" w:type="dxa"/>
            <w:vAlign w:val="center"/>
          </w:tcPr>
          <w:p w:rsidR="006F5B8B" w:rsidRPr="00A66BA5" w:rsidRDefault="006F5B8B" w:rsidP="006F5B8B">
            <w:pPr>
              <w:jc w:val="center"/>
            </w:pPr>
            <w:r w:rsidRPr="00A66BA5">
              <w:t>-</w:t>
            </w:r>
          </w:p>
        </w:tc>
        <w:tc>
          <w:tcPr>
            <w:tcW w:w="1044" w:type="dxa"/>
            <w:vAlign w:val="center"/>
          </w:tcPr>
          <w:p w:rsidR="006F5B8B" w:rsidRPr="00A66BA5" w:rsidRDefault="006F5B8B" w:rsidP="006F5B8B">
            <w:pPr>
              <w:jc w:val="center"/>
            </w:pPr>
            <w:r w:rsidRPr="00A66BA5">
              <w:t>6334</w:t>
            </w:r>
          </w:p>
        </w:tc>
        <w:tc>
          <w:tcPr>
            <w:tcW w:w="869" w:type="dxa"/>
            <w:vAlign w:val="center"/>
          </w:tcPr>
          <w:p w:rsidR="006F5B8B" w:rsidRPr="00A66BA5" w:rsidRDefault="006F5B8B" w:rsidP="006F5B8B">
            <w:pPr>
              <w:jc w:val="center"/>
            </w:pPr>
            <w:r w:rsidRPr="00A66BA5">
              <w:t>-</w:t>
            </w:r>
          </w:p>
        </w:tc>
        <w:tc>
          <w:tcPr>
            <w:tcW w:w="932" w:type="dxa"/>
            <w:vAlign w:val="center"/>
          </w:tcPr>
          <w:p w:rsidR="006F5B8B" w:rsidRPr="00A66BA5" w:rsidRDefault="006F5B8B" w:rsidP="006F5B8B">
            <w:pPr>
              <w:jc w:val="center"/>
            </w:pPr>
            <w:r w:rsidRPr="00A66BA5">
              <w:t>-</w:t>
            </w:r>
          </w:p>
        </w:tc>
        <w:tc>
          <w:tcPr>
            <w:tcW w:w="880" w:type="dxa"/>
            <w:vAlign w:val="center"/>
          </w:tcPr>
          <w:p w:rsidR="006F5B8B" w:rsidRPr="00A66BA5" w:rsidRDefault="006F5B8B" w:rsidP="006F5B8B">
            <w:pPr>
              <w:jc w:val="center"/>
            </w:pPr>
            <w:r w:rsidRPr="00A66BA5">
              <w:t>-</w:t>
            </w:r>
          </w:p>
        </w:tc>
        <w:tc>
          <w:tcPr>
            <w:tcW w:w="1124" w:type="dxa"/>
            <w:vAlign w:val="center"/>
          </w:tcPr>
          <w:p w:rsidR="006F5B8B" w:rsidRPr="00A66BA5" w:rsidRDefault="006F5B8B" w:rsidP="006F5B8B">
            <w:pPr>
              <w:jc w:val="center"/>
            </w:pPr>
            <w:r w:rsidRPr="00A66BA5">
              <w:t>3536</w:t>
            </w:r>
          </w:p>
        </w:tc>
        <w:tc>
          <w:tcPr>
            <w:tcW w:w="900" w:type="dxa"/>
            <w:vAlign w:val="center"/>
          </w:tcPr>
          <w:p w:rsidR="006F5B8B" w:rsidRPr="00A66BA5" w:rsidRDefault="006F5B8B" w:rsidP="006F5B8B">
            <w:pPr>
              <w:jc w:val="center"/>
            </w:pPr>
            <w:r w:rsidRPr="00A66BA5">
              <w:t>-</w:t>
            </w:r>
          </w:p>
        </w:tc>
        <w:tc>
          <w:tcPr>
            <w:tcW w:w="1224" w:type="dxa"/>
            <w:vAlign w:val="center"/>
          </w:tcPr>
          <w:p w:rsidR="006F5B8B" w:rsidRPr="00A66BA5" w:rsidRDefault="006F5B8B" w:rsidP="006F5B8B">
            <w:pPr>
              <w:jc w:val="center"/>
            </w:pPr>
            <w:r w:rsidRPr="00A66BA5">
              <w:t>-</w:t>
            </w:r>
          </w:p>
        </w:tc>
        <w:tc>
          <w:tcPr>
            <w:tcW w:w="936" w:type="dxa"/>
            <w:vAlign w:val="center"/>
          </w:tcPr>
          <w:p w:rsidR="006F5B8B" w:rsidRPr="00A66BA5" w:rsidRDefault="006F5B8B" w:rsidP="006F5B8B">
            <w:pPr>
              <w:jc w:val="center"/>
            </w:pPr>
            <w:r w:rsidRPr="00A66BA5">
              <w:t>-</w:t>
            </w:r>
          </w:p>
        </w:tc>
        <w:tc>
          <w:tcPr>
            <w:tcW w:w="1080" w:type="dxa"/>
            <w:vAlign w:val="center"/>
          </w:tcPr>
          <w:p w:rsidR="006F5B8B" w:rsidRPr="00A66BA5" w:rsidRDefault="006F5B8B" w:rsidP="006F5B8B">
            <w:pPr>
              <w:jc w:val="center"/>
            </w:pPr>
            <w:r w:rsidRPr="00A66BA5">
              <w:t>2799</w:t>
            </w:r>
          </w:p>
        </w:tc>
        <w:tc>
          <w:tcPr>
            <w:tcW w:w="1080" w:type="dxa"/>
            <w:vAlign w:val="center"/>
          </w:tcPr>
          <w:p w:rsidR="006F5B8B" w:rsidRPr="00A66BA5" w:rsidRDefault="006F5B8B" w:rsidP="006F5B8B">
            <w:pPr>
              <w:jc w:val="center"/>
            </w:pPr>
            <w:r>
              <w:t>-</w:t>
            </w:r>
          </w:p>
        </w:tc>
      </w:tr>
    </w:tbl>
    <w:p w:rsidR="006F5B8B" w:rsidRDefault="006F5B8B" w:rsidP="006F5B8B">
      <w:pPr>
        <w:sectPr w:rsidR="006F5B8B" w:rsidSect="006F5B8B">
          <w:pgSz w:w="16838" w:h="11906" w:orient="landscape"/>
          <w:pgMar w:top="1134" w:right="1134" w:bottom="567" w:left="1134" w:header="720" w:footer="720" w:gutter="0"/>
          <w:cols w:space="720"/>
        </w:sectPr>
      </w:pPr>
    </w:p>
    <w:p w:rsidR="006F5B8B" w:rsidRPr="00CB41FD" w:rsidRDefault="006F5B8B" w:rsidP="006F5B8B">
      <w:pPr>
        <w:ind w:firstLine="720"/>
        <w:jc w:val="both"/>
        <w:rPr>
          <w:sz w:val="28"/>
          <w:szCs w:val="28"/>
        </w:rPr>
      </w:pPr>
      <w:r>
        <w:rPr>
          <w:sz w:val="28"/>
          <w:szCs w:val="28"/>
        </w:rPr>
        <w:t xml:space="preserve">Таблица 9 – </w:t>
      </w:r>
      <w:r w:rsidRPr="00CB41FD">
        <w:rPr>
          <w:sz w:val="28"/>
          <w:szCs w:val="28"/>
        </w:rPr>
        <w:t>Показатели, характеризующие состояние основных средств, их динамику и техническое состояние</w:t>
      </w:r>
    </w:p>
    <w:tbl>
      <w:tblPr>
        <w:tblStyle w:val="ab"/>
        <w:tblW w:w="0" w:type="auto"/>
        <w:tblInd w:w="108" w:type="dxa"/>
        <w:tblLayout w:type="fixed"/>
        <w:tblLook w:val="01E0" w:firstRow="1" w:lastRow="1" w:firstColumn="1" w:lastColumn="1" w:noHBand="0" w:noVBand="0"/>
      </w:tblPr>
      <w:tblGrid>
        <w:gridCol w:w="5040"/>
        <w:gridCol w:w="900"/>
        <w:gridCol w:w="720"/>
        <w:gridCol w:w="900"/>
        <w:gridCol w:w="1350"/>
        <w:gridCol w:w="1350"/>
      </w:tblGrid>
      <w:tr w:rsidR="006F5B8B" w:rsidRPr="002B2747" w:rsidTr="006F5B8B">
        <w:trPr>
          <w:trHeight w:val="390"/>
        </w:trPr>
        <w:tc>
          <w:tcPr>
            <w:tcW w:w="5040" w:type="dxa"/>
            <w:vMerge w:val="restart"/>
            <w:vAlign w:val="center"/>
          </w:tcPr>
          <w:p w:rsidR="006F5B8B" w:rsidRPr="004D66DF" w:rsidRDefault="006F5B8B" w:rsidP="006F5B8B">
            <w:pPr>
              <w:jc w:val="center"/>
              <w:rPr>
                <w:sz w:val="28"/>
                <w:szCs w:val="28"/>
              </w:rPr>
            </w:pPr>
            <w:r w:rsidRPr="004D66DF">
              <w:rPr>
                <w:sz w:val="28"/>
                <w:szCs w:val="28"/>
              </w:rPr>
              <w:t>Показатели</w:t>
            </w:r>
          </w:p>
        </w:tc>
        <w:tc>
          <w:tcPr>
            <w:tcW w:w="5220" w:type="dxa"/>
            <w:gridSpan w:val="5"/>
            <w:vAlign w:val="center"/>
          </w:tcPr>
          <w:p w:rsidR="006F5B8B" w:rsidRPr="004D66DF" w:rsidRDefault="006F5B8B" w:rsidP="006F5B8B">
            <w:pPr>
              <w:jc w:val="center"/>
              <w:rPr>
                <w:sz w:val="28"/>
                <w:szCs w:val="28"/>
              </w:rPr>
            </w:pPr>
            <w:r w:rsidRPr="004D66DF">
              <w:rPr>
                <w:sz w:val="28"/>
                <w:szCs w:val="28"/>
              </w:rPr>
              <w:t>Уровень показателей</w:t>
            </w:r>
          </w:p>
        </w:tc>
      </w:tr>
      <w:tr w:rsidR="006F5B8B" w:rsidRPr="002B2747" w:rsidTr="006F5B8B">
        <w:trPr>
          <w:trHeight w:val="165"/>
        </w:trPr>
        <w:tc>
          <w:tcPr>
            <w:tcW w:w="5040" w:type="dxa"/>
            <w:vMerge/>
          </w:tcPr>
          <w:p w:rsidR="006F5B8B" w:rsidRPr="004D66DF" w:rsidRDefault="006F5B8B" w:rsidP="006F5B8B">
            <w:pPr>
              <w:jc w:val="both"/>
              <w:rPr>
                <w:sz w:val="28"/>
                <w:szCs w:val="28"/>
              </w:rPr>
            </w:pPr>
          </w:p>
        </w:tc>
        <w:tc>
          <w:tcPr>
            <w:tcW w:w="900" w:type="dxa"/>
            <w:vMerge w:val="restart"/>
            <w:vAlign w:val="center"/>
          </w:tcPr>
          <w:p w:rsidR="006F5B8B" w:rsidRPr="004D66DF" w:rsidRDefault="00ED604C" w:rsidP="006F5B8B">
            <w:pPr>
              <w:jc w:val="center"/>
              <w:rPr>
                <w:sz w:val="28"/>
                <w:szCs w:val="28"/>
              </w:rPr>
            </w:pPr>
            <w:r>
              <w:rPr>
                <w:sz w:val="28"/>
                <w:szCs w:val="28"/>
              </w:rPr>
              <w:t>2006</w:t>
            </w:r>
            <w:r w:rsidR="006F5B8B" w:rsidRPr="004D66DF">
              <w:rPr>
                <w:sz w:val="28"/>
                <w:szCs w:val="28"/>
              </w:rPr>
              <w:t xml:space="preserve"> год</w:t>
            </w:r>
          </w:p>
        </w:tc>
        <w:tc>
          <w:tcPr>
            <w:tcW w:w="720" w:type="dxa"/>
            <w:vMerge w:val="restart"/>
            <w:vAlign w:val="center"/>
          </w:tcPr>
          <w:p w:rsidR="006F5B8B" w:rsidRPr="004D66DF" w:rsidRDefault="00ED604C" w:rsidP="006F5B8B">
            <w:pPr>
              <w:jc w:val="center"/>
              <w:rPr>
                <w:sz w:val="28"/>
                <w:szCs w:val="28"/>
              </w:rPr>
            </w:pPr>
            <w:r>
              <w:rPr>
                <w:sz w:val="28"/>
                <w:szCs w:val="28"/>
              </w:rPr>
              <w:t>2007</w:t>
            </w:r>
            <w:r w:rsidR="006F5B8B" w:rsidRPr="004D66DF">
              <w:rPr>
                <w:sz w:val="28"/>
                <w:szCs w:val="28"/>
              </w:rPr>
              <w:t xml:space="preserve"> год</w:t>
            </w:r>
          </w:p>
        </w:tc>
        <w:tc>
          <w:tcPr>
            <w:tcW w:w="900" w:type="dxa"/>
            <w:vMerge w:val="restart"/>
            <w:vAlign w:val="center"/>
          </w:tcPr>
          <w:p w:rsidR="006F5B8B" w:rsidRPr="004D66DF" w:rsidRDefault="00ED604C" w:rsidP="006F5B8B">
            <w:pPr>
              <w:jc w:val="center"/>
              <w:rPr>
                <w:sz w:val="28"/>
                <w:szCs w:val="28"/>
              </w:rPr>
            </w:pPr>
            <w:r>
              <w:rPr>
                <w:sz w:val="28"/>
                <w:szCs w:val="28"/>
              </w:rPr>
              <w:t>2008</w:t>
            </w:r>
            <w:r w:rsidR="006F5B8B" w:rsidRPr="004D66DF">
              <w:rPr>
                <w:sz w:val="28"/>
                <w:szCs w:val="28"/>
              </w:rPr>
              <w:t xml:space="preserve"> год</w:t>
            </w:r>
          </w:p>
        </w:tc>
        <w:tc>
          <w:tcPr>
            <w:tcW w:w="2700" w:type="dxa"/>
            <w:gridSpan w:val="2"/>
            <w:vAlign w:val="center"/>
          </w:tcPr>
          <w:p w:rsidR="006F5B8B" w:rsidRPr="004D66DF" w:rsidRDefault="006F5B8B" w:rsidP="006F5B8B">
            <w:pPr>
              <w:jc w:val="center"/>
              <w:rPr>
                <w:sz w:val="28"/>
                <w:szCs w:val="28"/>
              </w:rPr>
            </w:pPr>
            <w:r w:rsidRPr="004D66DF">
              <w:rPr>
                <w:sz w:val="28"/>
                <w:szCs w:val="28"/>
              </w:rPr>
              <w:t>изменение</w:t>
            </w:r>
          </w:p>
        </w:tc>
      </w:tr>
      <w:tr w:rsidR="006F5B8B" w:rsidRPr="002B2747" w:rsidTr="006F5B8B">
        <w:trPr>
          <w:trHeight w:val="375"/>
        </w:trPr>
        <w:tc>
          <w:tcPr>
            <w:tcW w:w="5040" w:type="dxa"/>
            <w:vMerge/>
          </w:tcPr>
          <w:p w:rsidR="006F5B8B" w:rsidRPr="004D66DF" w:rsidRDefault="006F5B8B" w:rsidP="006F5B8B">
            <w:pPr>
              <w:jc w:val="both"/>
              <w:rPr>
                <w:sz w:val="28"/>
                <w:szCs w:val="28"/>
              </w:rPr>
            </w:pPr>
          </w:p>
        </w:tc>
        <w:tc>
          <w:tcPr>
            <w:tcW w:w="900" w:type="dxa"/>
            <w:vMerge/>
          </w:tcPr>
          <w:p w:rsidR="006F5B8B" w:rsidRPr="004D66DF" w:rsidRDefault="006F5B8B" w:rsidP="006F5B8B">
            <w:pPr>
              <w:jc w:val="both"/>
              <w:rPr>
                <w:sz w:val="28"/>
                <w:szCs w:val="28"/>
              </w:rPr>
            </w:pPr>
          </w:p>
        </w:tc>
        <w:tc>
          <w:tcPr>
            <w:tcW w:w="720" w:type="dxa"/>
            <w:vMerge/>
            <w:vAlign w:val="center"/>
          </w:tcPr>
          <w:p w:rsidR="006F5B8B" w:rsidRPr="004D66DF" w:rsidRDefault="006F5B8B" w:rsidP="006F5B8B">
            <w:pPr>
              <w:jc w:val="center"/>
              <w:rPr>
                <w:sz w:val="28"/>
                <w:szCs w:val="28"/>
              </w:rPr>
            </w:pPr>
          </w:p>
        </w:tc>
        <w:tc>
          <w:tcPr>
            <w:tcW w:w="900" w:type="dxa"/>
            <w:vMerge/>
            <w:vAlign w:val="center"/>
          </w:tcPr>
          <w:p w:rsidR="006F5B8B" w:rsidRPr="004D66DF" w:rsidRDefault="006F5B8B" w:rsidP="006F5B8B">
            <w:pPr>
              <w:jc w:val="center"/>
              <w:rPr>
                <w:sz w:val="28"/>
                <w:szCs w:val="28"/>
              </w:rPr>
            </w:pPr>
          </w:p>
        </w:tc>
        <w:tc>
          <w:tcPr>
            <w:tcW w:w="1350" w:type="dxa"/>
            <w:vAlign w:val="center"/>
          </w:tcPr>
          <w:p w:rsidR="006F5B8B" w:rsidRPr="004D66DF" w:rsidRDefault="00ED604C" w:rsidP="006F5B8B">
            <w:pPr>
              <w:jc w:val="center"/>
              <w:rPr>
                <w:sz w:val="28"/>
                <w:szCs w:val="28"/>
              </w:rPr>
            </w:pPr>
            <w:r>
              <w:rPr>
                <w:sz w:val="28"/>
                <w:szCs w:val="28"/>
              </w:rPr>
              <w:t>2007 год к 2006</w:t>
            </w:r>
            <w:r w:rsidR="006F5B8B" w:rsidRPr="004D66DF">
              <w:rPr>
                <w:sz w:val="28"/>
                <w:szCs w:val="28"/>
              </w:rPr>
              <w:t xml:space="preserve"> году</w:t>
            </w:r>
          </w:p>
        </w:tc>
        <w:tc>
          <w:tcPr>
            <w:tcW w:w="1350" w:type="dxa"/>
            <w:vAlign w:val="center"/>
          </w:tcPr>
          <w:p w:rsidR="006F5B8B" w:rsidRPr="004D66DF" w:rsidRDefault="00ED604C" w:rsidP="006F5B8B">
            <w:pPr>
              <w:jc w:val="center"/>
              <w:rPr>
                <w:sz w:val="28"/>
                <w:szCs w:val="28"/>
              </w:rPr>
            </w:pPr>
            <w:r>
              <w:rPr>
                <w:sz w:val="28"/>
                <w:szCs w:val="28"/>
              </w:rPr>
              <w:t>2008 год к 2007</w:t>
            </w:r>
            <w:r w:rsidR="006F5B8B" w:rsidRPr="004D66DF">
              <w:rPr>
                <w:sz w:val="28"/>
                <w:szCs w:val="28"/>
              </w:rPr>
              <w:t xml:space="preserve"> году</w:t>
            </w:r>
          </w:p>
        </w:tc>
      </w:tr>
      <w:tr w:rsidR="006F5B8B" w:rsidRPr="002B2747" w:rsidTr="006F5B8B">
        <w:tc>
          <w:tcPr>
            <w:tcW w:w="5040" w:type="dxa"/>
          </w:tcPr>
          <w:p w:rsidR="006F5B8B" w:rsidRPr="004D66DF" w:rsidRDefault="006F5B8B" w:rsidP="006F5B8B">
            <w:pPr>
              <w:rPr>
                <w:sz w:val="28"/>
                <w:szCs w:val="28"/>
              </w:rPr>
            </w:pPr>
            <w:r w:rsidRPr="004D66DF">
              <w:rPr>
                <w:sz w:val="28"/>
                <w:szCs w:val="28"/>
              </w:rPr>
              <w:t>Коэффициент обновления основных средств</w:t>
            </w:r>
          </w:p>
        </w:tc>
        <w:tc>
          <w:tcPr>
            <w:tcW w:w="900" w:type="dxa"/>
            <w:vAlign w:val="center"/>
          </w:tcPr>
          <w:p w:rsidR="006F5B8B" w:rsidRPr="004D66DF" w:rsidRDefault="006F5B8B" w:rsidP="006F5B8B">
            <w:pPr>
              <w:jc w:val="center"/>
              <w:rPr>
                <w:sz w:val="28"/>
                <w:szCs w:val="28"/>
              </w:rPr>
            </w:pPr>
            <w:r w:rsidRPr="004D66DF">
              <w:rPr>
                <w:sz w:val="28"/>
                <w:szCs w:val="28"/>
              </w:rPr>
              <w:t>0,13</w:t>
            </w:r>
          </w:p>
        </w:tc>
        <w:tc>
          <w:tcPr>
            <w:tcW w:w="720" w:type="dxa"/>
            <w:vAlign w:val="center"/>
          </w:tcPr>
          <w:p w:rsidR="006F5B8B" w:rsidRPr="004D66DF" w:rsidRDefault="006F5B8B" w:rsidP="006F5B8B">
            <w:pPr>
              <w:jc w:val="center"/>
              <w:rPr>
                <w:sz w:val="28"/>
                <w:szCs w:val="28"/>
              </w:rPr>
            </w:pPr>
            <w:r w:rsidRPr="004D66DF">
              <w:rPr>
                <w:sz w:val="28"/>
                <w:szCs w:val="28"/>
              </w:rPr>
              <w:t>0,11</w:t>
            </w:r>
          </w:p>
        </w:tc>
        <w:tc>
          <w:tcPr>
            <w:tcW w:w="900" w:type="dxa"/>
            <w:vAlign w:val="center"/>
          </w:tcPr>
          <w:p w:rsidR="006F5B8B" w:rsidRPr="004D66DF" w:rsidRDefault="006F5B8B" w:rsidP="006F5B8B">
            <w:pPr>
              <w:jc w:val="center"/>
              <w:rPr>
                <w:sz w:val="28"/>
                <w:szCs w:val="28"/>
              </w:rPr>
            </w:pPr>
            <w:r w:rsidRPr="004D66DF">
              <w:rPr>
                <w:sz w:val="28"/>
                <w:szCs w:val="28"/>
              </w:rPr>
              <w:t>015</w:t>
            </w:r>
          </w:p>
        </w:tc>
        <w:tc>
          <w:tcPr>
            <w:tcW w:w="1350" w:type="dxa"/>
            <w:vAlign w:val="center"/>
          </w:tcPr>
          <w:p w:rsidR="006F5B8B" w:rsidRPr="004D66DF" w:rsidRDefault="006F5B8B" w:rsidP="006F5B8B">
            <w:pPr>
              <w:jc w:val="center"/>
              <w:rPr>
                <w:sz w:val="28"/>
                <w:szCs w:val="28"/>
              </w:rPr>
            </w:pPr>
            <w:r w:rsidRPr="004D66DF">
              <w:rPr>
                <w:sz w:val="28"/>
                <w:szCs w:val="28"/>
              </w:rPr>
              <w:t>-0,02</w:t>
            </w:r>
          </w:p>
        </w:tc>
        <w:tc>
          <w:tcPr>
            <w:tcW w:w="1350" w:type="dxa"/>
            <w:vAlign w:val="center"/>
          </w:tcPr>
          <w:p w:rsidR="006F5B8B" w:rsidRPr="004D66DF" w:rsidRDefault="006F5B8B" w:rsidP="006F5B8B">
            <w:pPr>
              <w:jc w:val="center"/>
              <w:rPr>
                <w:sz w:val="28"/>
                <w:szCs w:val="28"/>
              </w:rPr>
            </w:pPr>
            <w:r w:rsidRPr="004D66DF">
              <w:rPr>
                <w:sz w:val="28"/>
                <w:szCs w:val="28"/>
              </w:rPr>
              <w:t>14,98</w:t>
            </w:r>
          </w:p>
        </w:tc>
      </w:tr>
      <w:tr w:rsidR="006F5B8B" w:rsidRPr="002B2747" w:rsidTr="006F5B8B">
        <w:tc>
          <w:tcPr>
            <w:tcW w:w="5040" w:type="dxa"/>
          </w:tcPr>
          <w:p w:rsidR="006F5B8B" w:rsidRPr="004D66DF" w:rsidRDefault="006F5B8B" w:rsidP="006F5B8B">
            <w:pPr>
              <w:rPr>
                <w:sz w:val="28"/>
                <w:szCs w:val="28"/>
              </w:rPr>
            </w:pPr>
            <w:r w:rsidRPr="004D66DF">
              <w:rPr>
                <w:sz w:val="28"/>
                <w:szCs w:val="28"/>
              </w:rPr>
              <w:t>Коэффициент выбытия основных средств</w:t>
            </w:r>
          </w:p>
        </w:tc>
        <w:tc>
          <w:tcPr>
            <w:tcW w:w="900" w:type="dxa"/>
            <w:vAlign w:val="center"/>
          </w:tcPr>
          <w:p w:rsidR="006F5B8B" w:rsidRPr="004D66DF" w:rsidRDefault="006F5B8B" w:rsidP="006F5B8B">
            <w:pPr>
              <w:jc w:val="center"/>
              <w:rPr>
                <w:sz w:val="28"/>
                <w:szCs w:val="28"/>
              </w:rPr>
            </w:pPr>
            <w:r w:rsidRPr="004D66DF">
              <w:rPr>
                <w:sz w:val="28"/>
                <w:szCs w:val="28"/>
              </w:rPr>
              <w:t>0,08</w:t>
            </w:r>
          </w:p>
        </w:tc>
        <w:tc>
          <w:tcPr>
            <w:tcW w:w="720" w:type="dxa"/>
            <w:vAlign w:val="center"/>
          </w:tcPr>
          <w:p w:rsidR="006F5B8B" w:rsidRPr="004D66DF" w:rsidRDefault="006F5B8B" w:rsidP="006F5B8B">
            <w:pPr>
              <w:jc w:val="center"/>
              <w:rPr>
                <w:sz w:val="28"/>
                <w:szCs w:val="28"/>
              </w:rPr>
            </w:pPr>
            <w:r w:rsidRPr="004D66DF">
              <w:rPr>
                <w:sz w:val="28"/>
                <w:szCs w:val="28"/>
              </w:rPr>
              <w:t>0,04</w:t>
            </w:r>
          </w:p>
        </w:tc>
        <w:tc>
          <w:tcPr>
            <w:tcW w:w="900" w:type="dxa"/>
            <w:vAlign w:val="center"/>
          </w:tcPr>
          <w:p w:rsidR="006F5B8B" w:rsidRPr="004D66DF" w:rsidRDefault="006F5B8B" w:rsidP="006F5B8B">
            <w:pPr>
              <w:jc w:val="center"/>
              <w:rPr>
                <w:sz w:val="28"/>
                <w:szCs w:val="28"/>
              </w:rPr>
            </w:pPr>
            <w:r w:rsidRPr="004D66DF">
              <w:rPr>
                <w:sz w:val="28"/>
                <w:szCs w:val="28"/>
              </w:rPr>
              <w:t>0,03</w:t>
            </w:r>
          </w:p>
        </w:tc>
        <w:tc>
          <w:tcPr>
            <w:tcW w:w="1350" w:type="dxa"/>
            <w:vAlign w:val="center"/>
          </w:tcPr>
          <w:p w:rsidR="006F5B8B" w:rsidRPr="004D66DF" w:rsidRDefault="006F5B8B" w:rsidP="006F5B8B">
            <w:pPr>
              <w:jc w:val="center"/>
              <w:rPr>
                <w:sz w:val="28"/>
                <w:szCs w:val="28"/>
              </w:rPr>
            </w:pPr>
            <w:r w:rsidRPr="004D66DF">
              <w:rPr>
                <w:sz w:val="28"/>
                <w:szCs w:val="28"/>
              </w:rPr>
              <w:t>-0,04</w:t>
            </w:r>
          </w:p>
        </w:tc>
        <w:tc>
          <w:tcPr>
            <w:tcW w:w="1350" w:type="dxa"/>
            <w:vAlign w:val="center"/>
          </w:tcPr>
          <w:p w:rsidR="006F5B8B" w:rsidRPr="004D66DF" w:rsidRDefault="006F5B8B" w:rsidP="006F5B8B">
            <w:pPr>
              <w:jc w:val="center"/>
              <w:rPr>
                <w:sz w:val="28"/>
                <w:szCs w:val="28"/>
              </w:rPr>
            </w:pPr>
            <w:r w:rsidRPr="004D66DF">
              <w:rPr>
                <w:sz w:val="28"/>
                <w:szCs w:val="28"/>
              </w:rPr>
              <w:t>-0,01</w:t>
            </w:r>
          </w:p>
        </w:tc>
      </w:tr>
      <w:tr w:rsidR="006F5B8B" w:rsidRPr="002B2747" w:rsidTr="006F5B8B">
        <w:tc>
          <w:tcPr>
            <w:tcW w:w="5040" w:type="dxa"/>
          </w:tcPr>
          <w:p w:rsidR="006F5B8B" w:rsidRPr="004D66DF" w:rsidRDefault="006F5B8B" w:rsidP="006F5B8B">
            <w:pPr>
              <w:rPr>
                <w:sz w:val="28"/>
                <w:szCs w:val="28"/>
              </w:rPr>
            </w:pPr>
            <w:r w:rsidRPr="004D66DF">
              <w:rPr>
                <w:sz w:val="28"/>
                <w:szCs w:val="28"/>
              </w:rPr>
              <w:t>Индекс отношения коэффициентов обновления и выбытия</w:t>
            </w:r>
          </w:p>
        </w:tc>
        <w:tc>
          <w:tcPr>
            <w:tcW w:w="900" w:type="dxa"/>
            <w:vAlign w:val="center"/>
          </w:tcPr>
          <w:p w:rsidR="006F5B8B" w:rsidRPr="004D66DF" w:rsidRDefault="006F5B8B" w:rsidP="006F5B8B">
            <w:pPr>
              <w:jc w:val="center"/>
              <w:rPr>
                <w:sz w:val="28"/>
                <w:szCs w:val="28"/>
              </w:rPr>
            </w:pPr>
            <w:r w:rsidRPr="004D66DF">
              <w:rPr>
                <w:sz w:val="28"/>
                <w:szCs w:val="28"/>
                <w:lang w:val="en-US"/>
              </w:rPr>
              <w:t>0</w:t>
            </w:r>
            <w:r w:rsidRPr="004D66DF">
              <w:rPr>
                <w:sz w:val="28"/>
                <w:szCs w:val="28"/>
              </w:rPr>
              <w:t>,62</w:t>
            </w:r>
          </w:p>
        </w:tc>
        <w:tc>
          <w:tcPr>
            <w:tcW w:w="720" w:type="dxa"/>
            <w:vAlign w:val="center"/>
          </w:tcPr>
          <w:p w:rsidR="006F5B8B" w:rsidRPr="004D66DF" w:rsidRDefault="006F5B8B" w:rsidP="006F5B8B">
            <w:pPr>
              <w:jc w:val="center"/>
              <w:rPr>
                <w:sz w:val="28"/>
                <w:szCs w:val="28"/>
              </w:rPr>
            </w:pPr>
            <w:r w:rsidRPr="004D66DF">
              <w:rPr>
                <w:sz w:val="28"/>
                <w:szCs w:val="28"/>
              </w:rPr>
              <w:t>2,75</w:t>
            </w:r>
          </w:p>
        </w:tc>
        <w:tc>
          <w:tcPr>
            <w:tcW w:w="900" w:type="dxa"/>
            <w:vAlign w:val="center"/>
          </w:tcPr>
          <w:p w:rsidR="006F5B8B" w:rsidRPr="004D66DF" w:rsidRDefault="006F5B8B" w:rsidP="006F5B8B">
            <w:pPr>
              <w:jc w:val="center"/>
              <w:rPr>
                <w:sz w:val="28"/>
                <w:szCs w:val="28"/>
              </w:rPr>
            </w:pPr>
            <w:r w:rsidRPr="004D66DF">
              <w:rPr>
                <w:sz w:val="28"/>
                <w:szCs w:val="28"/>
              </w:rPr>
              <w:t>5</w:t>
            </w:r>
          </w:p>
        </w:tc>
        <w:tc>
          <w:tcPr>
            <w:tcW w:w="1350" w:type="dxa"/>
            <w:vAlign w:val="center"/>
          </w:tcPr>
          <w:p w:rsidR="006F5B8B" w:rsidRPr="004D66DF" w:rsidRDefault="006F5B8B" w:rsidP="006F5B8B">
            <w:pPr>
              <w:jc w:val="center"/>
              <w:rPr>
                <w:sz w:val="28"/>
                <w:szCs w:val="28"/>
              </w:rPr>
            </w:pPr>
            <w:r w:rsidRPr="004D66DF">
              <w:rPr>
                <w:sz w:val="28"/>
                <w:szCs w:val="28"/>
              </w:rPr>
              <w:t>2,13</w:t>
            </w:r>
          </w:p>
        </w:tc>
        <w:tc>
          <w:tcPr>
            <w:tcW w:w="1350" w:type="dxa"/>
            <w:vAlign w:val="center"/>
          </w:tcPr>
          <w:p w:rsidR="006F5B8B" w:rsidRPr="004D66DF" w:rsidRDefault="006F5B8B" w:rsidP="006F5B8B">
            <w:pPr>
              <w:jc w:val="center"/>
              <w:rPr>
                <w:sz w:val="28"/>
                <w:szCs w:val="28"/>
              </w:rPr>
            </w:pPr>
            <w:r w:rsidRPr="004D66DF">
              <w:rPr>
                <w:sz w:val="28"/>
                <w:szCs w:val="28"/>
              </w:rPr>
              <w:t>2,25</w:t>
            </w:r>
          </w:p>
        </w:tc>
      </w:tr>
      <w:tr w:rsidR="006F5B8B" w:rsidRPr="002B2747" w:rsidTr="006F5B8B">
        <w:tc>
          <w:tcPr>
            <w:tcW w:w="5040" w:type="dxa"/>
          </w:tcPr>
          <w:p w:rsidR="006F5B8B" w:rsidRPr="004D66DF" w:rsidRDefault="006F5B8B" w:rsidP="006F5B8B">
            <w:pPr>
              <w:rPr>
                <w:sz w:val="28"/>
                <w:szCs w:val="28"/>
              </w:rPr>
            </w:pPr>
            <w:r w:rsidRPr="004D66DF">
              <w:rPr>
                <w:sz w:val="28"/>
                <w:szCs w:val="28"/>
              </w:rPr>
              <w:t>Коэффициент интенсивности обновления основных средств</w:t>
            </w:r>
          </w:p>
        </w:tc>
        <w:tc>
          <w:tcPr>
            <w:tcW w:w="900" w:type="dxa"/>
            <w:vAlign w:val="center"/>
          </w:tcPr>
          <w:p w:rsidR="006F5B8B" w:rsidRPr="004D66DF" w:rsidRDefault="006F5B8B" w:rsidP="006F5B8B">
            <w:pPr>
              <w:jc w:val="center"/>
              <w:rPr>
                <w:sz w:val="28"/>
                <w:szCs w:val="28"/>
              </w:rPr>
            </w:pPr>
            <w:r w:rsidRPr="004D66DF">
              <w:rPr>
                <w:sz w:val="28"/>
                <w:szCs w:val="28"/>
              </w:rPr>
              <w:t>0,55</w:t>
            </w:r>
          </w:p>
        </w:tc>
        <w:tc>
          <w:tcPr>
            <w:tcW w:w="720" w:type="dxa"/>
            <w:vAlign w:val="center"/>
          </w:tcPr>
          <w:p w:rsidR="006F5B8B" w:rsidRPr="004D66DF" w:rsidRDefault="006F5B8B" w:rsidP="006F5B8B">
            <w:pPr>
              <w:jc w:val="center"/>
              <w:rPr>
                <w:sz w:val="28"/>
                <w:szCs w:val="28"/>
              </w:rPr>
            </w:pPr>
            <w:r w:rsidRPr="004D66DF">
              <w:rPr>
                <w:sz w:val="28"/>
                <w:szCs w:val="28"/>
              </w:rPr>
              <w:t>0,34</w:t>
            </w:r>
          </w:p>
        </w:tc>
        <w:tc>
          <w:tcPr>
            <w:tcW w:w="900" w:type="dxa"/>
            <w:vAlign w:val="center"/>
          </w:tcPr>
          <w:p w:rsidR="006F5B8B" w:rsidRPr="004D66DF" w:rsidRDefault="006F5B8B" w:rsidP="006F5B8B">
            <w:pPr>
              <w:jc w:val="center"/>
              <w:rPr>
                <w:sz w:val="28"/>
                <w:szCs w:val="28"/>
              </w:rPr>
            </w:pPr>
            <w:r w:rsidRPr="004D66DF">
              <w:rPr>
                <w:sz w:val="28"/>
                <w:szCs w:val="28"/>
              </w:rPr>
              <w:t>0,17</w:t>
            </w:r>
          </w:p>
        </w:tc>
        <w:tc>
          <w:tcPr>
            <w:tcW w:w="1350" w:type="dxa"/>
            <w:vAlign w:val="center"/>
          </w:tcPr>
          <w:p w:rsidR="006F5B8B" w:rsidRPr="004D66DF" w:rsidRDefault="006F5B8B" w:rsidP="006F5B8B">
            <w:pPr>
              <w:jc w:val="center"/>
              <w:rPr>
                <w:sz w:val="28"/>
                <w:szCs w:val="28"/>
              </w:rPr>
            </w:pPr>
            <w:r w:rsidRPr="004D66DF">
              <w:rPr>
                <w:sz w:val="28"/>
                <w:szCs w:val="28"/>
              </w:rPr>
              <w:t>-0,21</w:t>
            </w:r>
          </w:p>
        </w:tc>
        <w:tc>
          <w:tcPr>
            <w:tcW w:w="1350" w:type="dxa"/>
            <w:vAlign w:val="center"/>
          </w:tcPr>
          <w:p w:rsidR="006F5B8B" w:rsidRPr="004D66DF" w:rsidRDefault="006F5B8B" w:rsidP="006F5B8B">
            <w:pPr>
              <w:jc w:val="center"/>
              <w:rPr>
                <w:sz w:val="28"/>
                <w:szCs w:val="28"/>
              </w:rPr>
            </w:pPr>
            <w:r w:rsidRPr="004D66DF">
              <w:rPr>
                <w:sz w:val="28"/>
                <w:szCs w:val="28"/>
              </w:rPr>
              <w:t>-0,17</w:t>
            </w:r>
          </w:p>
        </w:tc>
      </w:tr>
      <w:tr w:rsidR="006F5B8B" w:rsidRPr="002B2747" w:rsidTr="006F5B8B">
        <w:tc>
          <w:tcPr>
            <w:tcW w:w="5040" w:type="dxa"/>
          </w:tcPr>
          <w:p w:rsidR="006F5B8B" w:rsidRPr="004D66DF" w:rsidRDefault="006F5B8B" w:rsidP="006F5B8B">
            <w:pPr>
              <w:rPr>
                <w:sz w:val="28"/>
                <w:szCs w:val="28"/>
              </w:rPr>
            </w:pPr>
            <w:r w:rsidRPr="004D66DF">
              <w:rPr>
                <w:sz w:val="28"/>
                <w:szCs w:val="28"/>
              </w:rPr>
              <w:t>Коэффициент масштабности обновления основных производственных средств</w:t>
            </w:r>
          </w:p>
        </w:tc>
        <w:tc>
          <w:tcPr>
            <w:tcW w:w="900" w:type="dxa"/>
            <w:vAlign w:val="center"/>
          </w:tcPr>
          <w:p w:rsidR="006F5B8B" w:rsidRPr="004D66DF" w:rsidRDefault="006F5B8B" w:rsidP="006F5B8B">
            <w:pPr>
              <w:jc w:val="center"/>
              <w:rPr>
                <w:sz w:val="28"/>
                <w:szCs w:val="28"/>
              </w:rPr>
            </w:pPr>
            <w:r w:rsidRPr="004D66DF">
              <w:rPr>
                <w:sz w:val="28"/>
                <w:szCs w:val="28"/>
              </w:rPr>
              <w:t>0,14</w:t>
            </w:r>
          </w:p>
        </w:tc>
        <w:tc>
          <w:tcPr>
            <w:tcW w:w="720" w:type="dxa"/>
            <w:vAlign w:val="center"/>
          </w:tcPr>
          <w:p w:rsidR="006F5B8B" w:rsidRPr="004D66DF" w:rsidRDefault="006F5B8B" w:rsidP="006F5B8B">
            <w:pPr>
              <w:jc w:val="center"/>
              <w:rPr>
                <w:sz w:val="28"/>
                <w:szCs w:val="28"/>
              </w:rPr>
            </w:pPr>
            <w:r w:rsidRPr="004D66DF">
              <w:rPr>
                <w:sz w:val="28"/>
                <w:szCs w:val="28"/>
              </w:rPr>
              <w:t>0,12</w:t>
            </w:r>
          </w:p>
        </w:tc>
        <w:tc>
          <w:tcPr>
            <w:tcW w:w="900" w:type="dxa"/>
            <w:vAlign w:val="center"/>
          </w:tcPr>
          <w:p w:rsidR="006F5B8B" w:rsidRPr="004D66DF" w:rsidRDefault="006F5B8B" w:rsidP="006F5B8B">
            <w:pPr>
              <w:jc w:val="center"/>
              <w:rPr>
                <w:sz w:val="28"/>
                <w:szCs w:val="28"/>
              </w:rPr>
            </w:pPr>
            <w:r w:rsidRPr="004D66DF">
              <w:rPr>
                <w:sz w:val="28"/>
                <w:szCs w:val="28"/>
              </w:rPr>
              <w:t>0,17</w:t>
            </w:r>
          </w:p>
        </w:tc>
        <w:tc>
          <w:tcPr>
            <w:tcW w:w="1350" w:type="dxa"/>
            <w:vAlign w:val="center"/>
          </w:tcPr>
          <w:p w:rsidR="006F5B8B" w:rsidRPr="004D66DF" w:rsidRDefault="006F5B8B" w:rsidP="006F5B8B">
            <w:pPr>
              <w:jc w:val="center"/>
              <w:rPr>
                <w:sz w:val="28"/>
                <w:szCs w:val="28"/>
              </w:rPr>
            </w:pPr>
            <w:r w:rsidRPr="004D66DF">
              <w:rPr>
                <w:sz w:val="28"/>
                <w:szCs w:val="28"/>
              </w:rPr>
              <w:t>-0,02</w:t>
            </w:r>
          </w:p>
        </w:tc>
        <w:tc>
          <w:tcPr>
            <w:tcW w:w="1350" w:type="dxa"/>
            <w:vAlign w:val="center"/>
          </w:tcPr>
          <w:p w:rsidR="006F5B8B" w:rsidRPr="004D66DF" w:rsidRDefault="006F5B8B" w:rsidP="006F5B8B">
            <w:pPr>
              <w:jc w:val="center"/>
              <w:rPr>
                <w:sz w:val="28"/>
                <w:szCs w:val="28"/>
              </w:rPr>
            </w:pPr>
            <w:r w:rsidRPr="004D66DF">
              <w:rPr>
                <w:sz w:val="28"/>
                <w:szCs w:val="28"/>
              </w:rPr>
              <w:t>0,05</w:t>
            </w:r>
          </w:p>
        </w:tc>
      </w:tr>
      <w:tr w:rsidR="006F5B8B" w:rsidRPr="002B2747" w:rsidTr="006F5B8B">
        <w:tc>
          <w:tcPr>
            <w:tcW w:w="5040" w:type="dxa"/>
          </w:tcPr>
          <w:p w:rsidR="006F5B8B" w:rsidRPr="004D66DF" w:rsidRDefault="006F5B8B" w:rsidP="006F5B8B">
            <w:pPr>
              <w:rPr>
                <w:sz w:val="28"/>
                <w:szCs w:val="28"/>
              </w:rPr>
            </w:pPr>
            <w:r w:rsidRPr="004D66DF">
              <w:rPr>
                <w:sz w:val="28"/>
                <w:szCs w:val="28"/>
              </w:rPr>
              <w:t>Срок обновления основных производственных средств</w:t>
            </w:r>
          </w:p>
        </w:tc>
        <w:tc>
          <w:tcPr>
            <w:tcW w:w="900" w:type="dxa"/>
            <w:vAlign w:val="center"/>
          </w:tcPr>
          <w:p w:rsidR="006F5B8B" w:rsidRPr="004D66DF" w:rsidRDefault="006F5B8B" w:rsidP="006F5B8B">
            <w:pPr>
              <w:jc w:val="center"/>
              <w:rPr>
                <w:sz w:val="28"/>
                <w:szCs w:val="28"/>
              </w:rPr>
            </w:pPr>
            <w:r w:rsidRPr="004D66DF">
              <w:rPr>
                <w:sz w:val="28"/>
                <w:szCs w:val="28"/>
              </w:rPr>
              <w:t>7,27</w:t>
            </w:r>
          </w:p>
        </w:tc>
        <w:tc>
          <w:tcPr>
            <w:tcW w:w="720" w:type="dxa"/>
            <w:vAlign w:val="center"/>
          </w:tcPr>
          <w:p w:rsidR="006F5B8B" w:rsidRPr="004D66DF" w:rsidRDefault="006F5B8B" w:rsidP="006F5B8B">
            <w:pPr>
              <w:jc w:val="center"/>
              <w:rPr>
                <w:sz w:val="28"/>
                <w:szCs w:val="28"/>
              </w:rPr>
            </w:pPr>
            <w:r w:rsidRPr="004D66DF">
              <w:rPr>
                <w:sz w:val="28"/>
                <w:szCs w:val="28"/>
              </w:rPr>
              <w:t>8,46</w:t>
            </w:r>
          </w:p>
        </w:tc>
        <w:tc>
          <w:tcPr>
            <w:tcW w:w="900" w:type="dxa"/>
            <w:vAlign w:val="center"/>
          </w:tcPr>
          <w:p w:rsidR="006F5B8B" w:rsidRPr="004D66DF" w:rsidRDefault="006F5B8B" w:rsidP="006F5B8B">
            <w:pPr>
              <w:jc w:val="center"/>
              <w:rPr>
                <w:sz w:val="28"/>
                <w:szCs w:val="28"/>
              </w:rPr>
            </w:pPr>
            <w:r w:rsidRPr="004D66DF">
              <w:rPr>
                <w:sz w:val="28"/>
                <w:szCs w:val="28"/>
              </w:rPr>
              <w:t>5,86</w:t>
            </w:r>
          </w:p>
        </w:tc>
        <w:tc>
          <w:tcPr>
            <w:tcW w:w="1350" w:type="dxa"/>
            <w:vAlign w:val="center"/>
          </w:tcPr>
          <w:p w:rsidR="006F5B8B" w:rsidRPr="004D66DF" w:rsidRDefault="006F5B8B" w:rsidP="006F5B8B">
            <w:pPr>
              <w:jc w:val="center"/>
              <w:rPr>
                <w:sz w:val="28"/>
                <w:szCs w:val="28"/>
              </w:rPr>
            </w:pPr>
            <w:r w:rsidRPr="004D66DF">
              <w:rPr>
                <w:sz w:val="28"/>
                <w:szCs w:val="28"/>
              </w:rPr>
              <w:t>1,19</w:t>
            </w:r>
          </w:p>
        </w:tc>
        <w:tc>
          <w:tcPr>
            <w:tcW w:w="1350" w:type="dxa"/>
            <w:vAlign w:val="center"/>
          </w:tcPr>
          <w:p w:rsidR="006F5B8B" w:rsidRPr="004D66DF" w:rsidRDefault="006F5B8B" w:rsidP="006F5B8B">
            <w:pPr>
              <w:jc w:val="center"/>
              <w:rPr>
                <w:sz w:val="28"/>
                <w:szCs w:val="28"/>
              </w:rPr>
            </w:pPr>
            <w:r w:rsidRPr="004D66DF">
              <w:rPr>
                <w:sz w:val="28"/>
                <w:szCs w:val="28"/>
              </w:rPr>
              <w:t>-2,6</w:t>
            </w:r>
          </w:p>
        </w:tc>
      </w:tr>
      <w:tr w:rsidR="006F5B8B" w:rsidRPr="002B2747" w:rsidTr="006F5B8B">
        <w:tc>
          <w:tcPr>
            <w:tcW w:w="5040" w:type="dxa"/>
          </w:tcPr>
          <w:p w:rsidR="006F5B8B" w:rsidRPr="004D66DF" w:rsidRDefault="006F5B8B" w:rsidP="006F5B8B">
            <w:pPr>
              <w:rPr>
                <w:sz w:val="28"/>
                <w:szCs w:val="28"/>
              </w:rPr>
            </w:pPr>
            <w:r w:rsidRPr="004D66DF">
              <w:rPr>
                <w:sz w:val="28"/>
                <w:szCs w:val="28"/>
              </w:rPr>
              <w:t>Коэффициент стабильности основных производственных средств</w:t>
            </w:r>
          </w:p>
        </w:tc>
        <w:tc>
          <w:tcPr>
            <w:tcW w:w="900" w:type="dxa"/>
            <w:vAlign w:val="center"/>
          </w:tcPr>
          <w:p w:rsidR="006F5B8B" w:rsidRPr="004D66DF" w:rsidRDefault="006F5B8B" w:rsidP="006F5B8B">
            <w:pPr>
              <w:jc w:val="center"/>
              <w:rPr>
                <w:sz w:val="28"/>
                <w:szCs w:val="28"/>
              </w:rPr>
            </w:pPr>
            <w:r w:rsidRPr="004D66DF">
              <w:rPr>
                <w:sz w:val="28"/>
                <w:szCs w:val="28"/>
              </w:rPr>
              <w:t>0,92</w:t>
            </w:r>
          </w:p>
        </w:tc>
        <w:tc>
          <w:tcPr>
            <w:tcW w:w="720" w:type="dxa"/>
            <w:vAlign w:val="center"/>
          </w:tcPr>
          <w:p w:rsidR="006F5B8B" w:rsidRPr="004D66DF" w:rsidRDefault="006F5B8B" w:rsidP="006F5B8B">
            <w:pPr>
              <w:jc w:val="center"/>
              <w:rPr>
                <w:sz w:val="28"/>
                <w:szCs w:val="28"/>
              </w:rPr>
            </w:pPr>
            <w:r w:rsidRPr="004D66DF">
              <w:rPr>
                <w:sz w:val="28"/>
                <w:szCs w:val="28"/>
              </w:rPr>
              <w:t>0,96</w:t>
            </w:r>
          </w:p>
        </w:tc>
        <w:tc>
          <w:tcPr>
            <w:tcW w:w="900" w:type="dxa"/>
            <w:vAlign w:val="center"/>
          </w:tcPr>
          <w:p w:rsidR="006F5B8B" w:rsidRPr="004D66DF" w:rsidRDefault="006F5B8B" w:rsidP="006F5B8B">
            <w:pPr>
              <w:jc w:val="center"/>
              <w:rPr>
                <w:sz w:val="28"/>
                <w:szCs w:val="28"/>
              </w:rPr>
            </w:pPr>
            <w:r w:rsidRPr="004D66DF">
              <w:rPr>
                <w:sz w:val="28"/>
                <w:szCs w:val="28"/>
              </w:rPr>
              <w:t>0,97</w:t>
            </w:r>
          </w:p>
        </w:tc>
        <w:tc>
          <w:tcPr>
            <w:tcW w:w="1350" w:type="dxa"/>
            <w:vAlign w:val="center"/>
          </w:tcPr>
          <w:p w:rsidR="006F5B8B" w:rsidRPr="004D66DF" w:rsidRDefault="006F5B8B" w:rsidP="006F5B8B">
            <w:pPr>
              <w:jc w:val="center"/>
              <w:rPr>
                <w:sz w:val="28"/>
                <w:szCs w:val="28"/>
              </w:rPr>
            </w:pPr>
            <w:r w:rsidRPr="004D66DF">
              <w:rPr>
                <w:sz w:val="28"/>
                <w:szCs w:val="28"/>
              </w:rPr>
              <w:t>0,04</w:t>
            </w:r>
          </w:p>
        </w:tc>
        <w:tc>
          <w:tcPr>
            <w:tcW w:w="1350" w:type="dxa"/>
            <w:vAlign w:val="center"/>
          </w:tcPr>
          <w:p w:rsidR="006F5B8B" w:rsidRPr="004D66DF" w:rsidRDefault="006F5B8B" w:rsidP="006F5B8B">
            <w:pPr>
              <w:jc w:val="center"/>
              <w:rPr>
                <w:sz w:val="28"/>
                <w:szCs w:val="28"/>
              </w:rPr>
            </w:pPr>
            <w:r w:rsidRPr="004D66DF">
              <w:rPr>
                <w:sz w:val="28"/>
                <w:szCs w:val="28"/>
              </w:rPr>
              <w:t>0,01</w:t>
            </w:r>
          </w:p>
        </w:tc>
      </w:tr>
    </w:tbl>
    <w:p w:rsidR="006F5B8B" w:rsidRDefault="006F5B8B" w:rsidP="006F5B8B"/>
    <w:p w:rsidR="006F5B8B" w:rsidRDefault="006F5B8B" w:rsidP="006F5B8B">
      <w:pPr>
        <w:sectPr w:rsidR="006F5B8B" w:rsidSect="006F5B8B">
          <w:pgSz w:w="11906" w:h="16838"/>
          <w:pgMar w:top="1134" w:right="567" w:bottom="1134" w:left="1134" w:header="720" w:footer="720" w:gutter="0"/>
          <w:cols w:space="720"/>
        </w:sectPr>
      </w:pPr>
    </w:p>
    <w:p w:rsidR="006F5B8B" w:rsidRDefault="006F5B8B" w:rsidP="006F5B8B">
      <w:pPr>
        <w:ind w:firstLine="720"/>
        <w:jc w:val="both"/>
        <w:rPr>
          <w:sz w:val="28"/>
          <w:szCs w:val="28"/>
        </w:rPr>
      </w:pPr>
      <w:r>
        <w:rPr>
          <w:sz w:val="28"/>
          <w:szCs w:val="28"/>
        </w:rPr>
        <w:t xml:space="preserve">Таблица 10 – Анализ затрат на основное производство </w:t>
      </w:r>
    </w:p>
    <w:tbl>
      <w:tblPr>
        <w:tblStyle w:val="ab"/>
        <w:tblW w:w="14256" w:type="dxa"/>
        <w:tblInd w:w="108" w:type="dxa"/>
        <w:tblLayout w:type="fixed"/>
        <w:tblLook w:val="01E0" w:firstRow="1" w:lastRow="1" w:firstColumn="1" w:lastColumn="1" w:noHBand="0" w:noVBand="0"/>
      </w:tblPr>
      <w:tblGrid>
        <w:gridCol w:w="3240"/>
        <w:gridCol w:w="900"/>
        <w:gridCol w:w="900"/>
        <w:gridCol w:w="900"/>
        <w:gridCol w:w="900"/>
        <w:gridCol w:w="936"/>
        <w:gridCol w:w="900"/>
        <w:gridCol w:w="900"/>
        <w:gridCol w:w="1044"/>
        <w:gridCol w:w="936"/>
        <w:gridCol w:w="900"/>
        <w:gridCol w:w="900"/>
        <w:gridCol w:w="900"/>
      </w:tblGrid>
      <w:tr w:rsidR="006F5B8B" w:rsidRPr="00640C9E" w:rsidTr="006F5B8B">
        <w:tc>
          <w:tcPr>
            <w:tcW w:w="3240" w:type="dxa"/>
            <w:vMerge w:val="restart"/>
            <w:vAlign w:val="center"/>
          </w:tcPr>
          <w:p w:rsidR="006F5B8B" w:rsidRPr="00A66BA5" w:rsidRDefault="006F5B8B" w:rsidP="006F5B8B">
            <w:pPr>
              <w:jc w:val="center"/>
            </w:pPr>
            <w:r w:rsidRPr="00A66BA5">
              <w:t>Показатель</w:t>
            </w:r>
          </w:p>
        </w:tc>
        <w:tc>
          <w:tcPr>
            <w:tcW w:w="3600" w:type="dxa"/>
            <w:gridSpan w:val="4"/>
            <w:shd w:val="clear" w:color="auto" w:fill="auto"/>
            <w:vAlign w:val="center"/>
          </w:tcPr>
          <w:p w:rsidR="006F5B8B" w:rsidRPr="00A66BA5" w:rsidRDefault="00742A5D" w:rsidP="006F5B8B">
            <w:pPr>
              <w:jc w:val="center"/>
            </w:pPr>
            <w:r>
              <w:t>2006</w:t>
            </w:r>
            <w:r w:rsidR="006F5B8B" w:rsidRPr="00A66BA5">
              <w:t xml:space="preserve"> год</w:t>
            </w:r>
          </w:p>
        </w:tc>
        <w:tc>
          <w:tcPr>
            <w:tcW w:w="3780" w:type="dxa"/>
            <w:gridSpan w:val="4"/>
            <w:shd w:val="clear" w:color="auto" w:fill="auto"/>
            <w:vAlign w:val="center"/>
          </w:tcPr>
          <w:p w:rsidR="006F5B8B" w:rsidRPr="00A66BA5" w:rsidRDefault="00742A5D" w:rsidP="006F5B8B">
            <w:pPr>
              <w:jc w:val="center"/>
            </w:pPr>
            <w:r>
              <w:t>2007</w:t>
            </w:r>
            <w:r w:rsidR="006F5B8B" w:rsidRPr="00A66BA5">
              <w:t xml:space="preserve"> год</w:t>
            </w:r>
          </w:p>
        </w:tc>
        <w:tc>
          <w:tcPr>
            <w:tcW w:w="3636" w:type="dxa"/>
            <w:gridSpan w:val="4"/>
            <w:shd w:val="clear" w:color="auto" w:fill="auto"/>
            <w:vAlign w:val="center"/>
          </w:tcPr>
          <w:p w:rsidR="006F5B8B" w:rsidRPr="00A66BA5" w:rsidRDefault="00742A5D" w:rsidP="006F5B8B">
            <w:pPr>
              <w:jc w:val="center"/>
            </w:pPr>
            <w:r>
              <w:t>2008</w:t>
            </w:r>
            <w:r w:rsidR="006F5B8B" w:rsidRPr="00A66BA5">
              <w:t xml:space="preserve"> год</w:t>
            </w:r>
          </w:p>
        </w:tc>
      </w:tr>
      <w:tr w:rsidR="006F5B8B" w:rsidRPr="00640C9E" w:rsidTr="006F5B8B">
        <w:tc>
          <w:tcPr>
            <w:tcW w:w="3240" w:type="dxa"/>
            <w:vMerge/>
          </w:tcPr>
          <w:p w:rsidR="006F5B8B" w:rsidRPr="00A66BA5" w:rsidRDefault="006F5B8B" w:rsidP="006F5B8B"/>
        </w:tc>
        <w:tc>
          <w:tcPr>
            <w:tcW w:w="900" w:type="dxa"/>
            <w:vMerge w:val="restart"/>
            <w:shd w:val="clear" w:color="auto" w:fill="auto"/>
            <w:vAlign w:val="center"/>
          </w:tcPr>
          <w:p w:rsidR="006F5B8B" w:rsidRPr="00A66BA5" w:rsidRDefault="006F5B8B" w:rsidP="006F5B8B">
            <w:pPr>
              <w:jc w:val="center"/>
            </w:pPr>
            <w:r w:rsidRPr="00A66BA5">
              <w:t>Всего, т.р.</w:t>
            </w:r>
          </w:p>
        </w:tc>
        <w:tc>
          <w:tcPr>
            <w:tcW w:w="900" w:type="dxa"/>
            <w:vMerge w:val="restart"/>
            <w:shd w:val="clear" w:color="auto" w:fill="auto"/>
            <w:vAlign w:val="center"/>
          </w:tcPr>
          <w:p w:rsidR="006F5B8B" w:rsidRPr="00A66BA5" w:rsidRDefault="006F5B8B" w:rsidP="006F5B8B">
            <w:pPr>
              <w:jc w:val="center"/>
            </w:pPr>
            <w:r w:rsidRPr="00A66BA5">
              <w:t>Уде-льный вес, %</w:t>
            </w:r>
          </w:p>
        </w:tc>
        <w:tc>
          <w:tcPr>
            <w:tcW w:w="1800" w:type="dxa"/>
            <w:gridSpan w:val="2"/>
            <w:shd w:val="clear" w:color="auto" w:fill="auto"/>
            <w:vAlign w:val="center"/>
          </w:tcPr>
          <w:p w:rsidR="006F5B8B" w:rsidRPr="00A66BA5" w:rsidRDefault="006F5B8B" w:rsidP="006F5B8B">
            <w:pPr>
              <w:jc w:val="center"/>
            </w:pPr>
            <w:r w:rsidRPr="00A66BA5">
              <w:t>В том числе на производство продукции</w:t>
            </w:r>
          </w:p>
        </w:tc>
        <w:tc>
          <w:tcPr>
            <w:tcW w:w="936" w:type="dxa"/>
            <w:vMerge w:val="restart"/>
            <w:shd w:val="clear" w:color="auto" w:fill="auto"/>
            <w:vAlign w:val="center"/>
          </w:tcPr>
          <w:p w:rsidR="006F5B8B" w:rsidRPr="00A66BA5" w:rsidRDefault="006F5B8B" w:rsidP="006F5B8B">
            <w:pPr>
              <w:jc w:val="center"/>
            </w:pPr>
            <w:r w:rsidRPr="00A66BA5">
              <w:t>Всего</w:t>
            </w:r>
          </w:p>
        </w:tc>
        <w:tc>
          <w:tcPr>
            <w:tcW w:w="900" w:type="dxa"/>
            <w:vMerge w:val="restart"/>
            <w:shd w:val="clear" w:color="auto" w:fill="auto"/>
            <w:vAlign w:val="center"/>
          </w:tcPr>
          <w:p w:rsidR="006F5B8B" w:rsidRPr="00A66BA5" w:rsidRDefault="006F5B8B" w:rsidP="006F5B8B">
            <w:pPr>
              <w:jc w:val="center"/>
            </w:pPr>
            <w:r w:rsidRPr="00A66BA5">
              <w:t>Уде</w:t>
            </w:r>
            <w:r>
              <w:t>-</w:t>
            </w:r>
            <w:r w:rsidRPr="00A66BA5">
              <w:t>льный вес, %</w:t>
            </w:r>
          </w:p>
        </w:tc>
        <w:tc>
          <w:tcPr>
            <w:tcW w:w="1944" w:type="dxa"/>
            <w:gridSpan w:val="2"/>
            <w:shd w:val="clear" w:color="auto" w:fill="auto"/>
            <w:vAlign w:val="center"/>
          </w:tcPr>
          <w:p w:rsidR="006F5B8B" w:rsidRPr="00A66BA5" w:rsidRDefault="006F5B8B" w:rsidP="006F5B8B">
            <w:pPr>
              <w:jc w:val="center"/>
            </w:pPr>
            <w:r w:rsidRPr="00A66BA5">
              <w:t>В том числе на производство продукции</w:t>
            </w:r>
          </w:p>
        </w:tc>
        <w:tc>
          <w:tcPr>
            <w:tcW w:w="936" w:type="dxa"/>
            <w:vMerge w:val="restart"/>
            <w:shd w:val="clear" w:color="auto" w:fill="auto"/>
            <w:vAlign w:val="center"/>
          </w:tcPr>
          <w:p w:rsidR="006F5B8B" w:rsidRPr="00A66BA5" w:rsidRDefault="006F5B8B" w:rsidP="006F5B8B">
            <w:pPr>
              <w:jc w:val="center"/>
            </w:pPr>
            <w:r w:rsidRPr="00A66BA5">
              <w:t>Всего</w:t>
            </w:r>
          </w:p>
        </w:tc>
        <w:tc>
          <w:tcPr>
            <w:tcW w:w="900" w:type="dxa"/>
            <w:vMerge w:val="restart"/>
            <w:shd w:val="clear" w:color="auto" w:fill="auto"/>
            <w:vAlign w:val="center"/>
          </w:tcPr>
          <w:p w:rsidR="006F5B8B" w:rsidRPr="00A66BA5" w:rsidRDefault="006F5B8B" w:rsidP="006F5B8B">
            <w:pPr>
              <w:jc w:val="center"/>
            </w:pPr>
            <w:r w:rsidRPr="00A66BA5">
              <w:t>Удель-ный вес, %</w:t>
            </w:r>
          </w:p>
        </w:tc>
        <w:tc>
          <w:tcPr>
            <w:tcW w:w="1800" w:type="dxa"/>
            <w:gridSpan w:val="2"/>
            <w:shd w:val="clear" w:color="auto" w:fill="auto"/>
            <w:vAlign w:val="center"/>
          </w:tcPr>
          <w:p w:rsidR="006F5B8B" w:rsidRPr="00A66BA5" w:rsidRDefault="006F5B8B" w:rsidP="006F5B8B">
            <w:pPr>
              <w:jc w:val="center"/>
            </w:pPr>
            <w:r w:rsidRPr="00A66BA5">
              <w:t>В том числе на производство продукции</w:t>
            </w:r>
          </w:p>
        </w:tc>
      </w:tr>
      <w:tr w:rsidR="006F5B8B" w:rsidRPr="00640C9E" w:rsidTr="006F5B8B">
        <w:trPr>
          <w:cantSplit/>
          <w:trHeight w:val="1435"/>
        </w:trPr>
        <w:tc>
          <w:tcPr>
            <w:tcW w:w="3240" w:type="dxa"/>
            <w:vMerge/>
          </w:tcPr>
          <w:p w:rsidR="006F5B8B" w:rsidRPr="00A66BA5" w:rsidRDefault="006F5B8B" w:rsidP="006F5B8B"/>
        </w:tc>
        <w:tc>
          <w:tcPr>
            <w:tcW w:w="900" w:type="dxa"/>
            <w:vMerge/>
            <w:shd w:val="clear" w:color="auto" w:fill="auto"/>
            <w:vAlign w:val="center"/>
          </w:tcPr>
          <w:p w:rsidR="006F5B8B" w:rsidRPr="00A66BA5" w:rsidRDefault="006F5B8B" w:rsidP="006F5B8B">
            <w:pPr>
              <w:jc w:val="center"/>
            </w:pPr>
          </w:p>
        </w:tc>
        <w:tc>
          <w:tcPr>
            <w:tcW w:w="900" w:type="dxa"/>
            <w:vMerge/>
            <w:shd w:val="clear" w:color="auto" w:fill="auto"/>
            <w:vAlign w:val="center"/>
          </w:tcPr>
          <w:p w:rsidR="006F5B8B" w:rsidRPr="00A66BA5" w:rsidRDefault="006F5B8B" w:rsidP="006F5B8B">
            <w:pPr>
              <w:jc w:val="center"/>
            </w:pPr>
          </w:p>
        </w:tc>
        <w:tc>
          <w:tcPr>
            <w:tcW w:w="900" w:type="dxa"/>
            <w:shd w:val="clear" w:color="auto" w:fill="auto"/>
            <w:textDirection w:val="btLr"/>
            <w:vAlign w:val="center"/>
          </w:tcPr>
          <w:p w:rsidR="006F5B8B" w:rsidRPr="00A66BA5" w:rsidRDefault="006F5B8B" w:rsidP="006F5B8B">
            <w:pPr>
              <w:ind w:left="113" w:right="113"/>
              <w:jc w:val="center"/>
            </w:pPr>
            <w:r>
              <w:t>р</w:t>
            </w:r>
            <w:r w:rsidRPr="00A66BA5">
              <w:t>астение</w:t>
            </w:r>
            <w:r>
              <w:t>-</w:t>
            </w:r>
            <w:r w:rsidRPr="00A66BA5">
              <w:t>водства</w:t>
            </w:r>
          </w:p>
        </w:tc>
        <w:tc>
          <w:tcPr>
            <w:tcW w:w="900" w:type="dxa"/>
            <w:shd w:val="clear" w:color="auto" w:fill="auto"/>
            <w:textDirection w:val="btLr"/>
            <w:vAlign w:val="center"/>
          </w:tcPr>
          <w:p w:rsidR="006F5B8B" w:rsidRPr="00A66BA5" w:rsidRDefault="006F5B8B" w:rsidP="006F5B8B">
            <w:pPr>
              <w:ind w:left="113" w:right="113"/>
              <w:jc w:val="center"/>
            </w:pPr>
            <w:r>
              <w:t>ж</w:t>
            </w:r>
            <w:r w:rsidRPr="00A66BA5">
              <w:t>ивотно</w:t>
            </w:r>
            <w:r>
              <w:t>-</w:t>
            </w:r>
            <w:r w:rsidRPr="00A66BA5">
              <w:t>водства</w:t>
            </w:r>
          </w:p>
        </w:tc>
        <w:tc>
          <w:tcPr>
            <w:tcW w:w="936" w:type="dxa"/>
            <w:vMerge/>
            <w:shd w:val="clear" w:color="auto" w:fill="auto"/>
            <w:vAlign w:val="center"/>
          </w:tcPr>
          <w:p w:rsidR="006F5B8B" w:rsidRPr="00A66BA5" w:rsidRDefault="006F5B8B" w:rsidP="006F5B8B">
            <w:pPr>
              <w:jc w:val="center"/>
            </w:pPr>
          </w:p>
        </w:tc>
        <w:tc>
          <w:tcPr>
            <w:tcW w:w="900" w:type="dxa"/>
            <w:vMerge/>
            <w:shd w:val="clear" w:color="auto" w:fill="auto"/>
            <w:vAlign w:val="center"/>
          </w:tcPr>
          <w:p w:rsidR="006F5B8B" w:rsidRPr="00A66BA5" w:rsidRDefault="006F5B8B" w:rsidP="006F5B8B">
            <w:pPr>
              <w:jc w:val="center"/>
            </w:pPr>
          </w:p>
        </w:tc>
        <w:tc>
          <w:tcPr>
            <w:tcW w:w="900" w:type="dxa"/>
            <w:shd w:val="clear" w:color="auto" w:fill="auto"/>
            <w:textDirection w:val="btLr"/>
            <w:vAlign w:val="center"/>
          </w:tcPr>
          <w:p w:rsidR="006F5B8B" w:rsidRPr="00A66BA5" w:rsidRDefault="006F5B8B" w:rsidP="006F5B8B">
            <w:pPr>
              <w:ind w:left="113" w:right="113"/>
              <w:jc w:val="center"/>
            </w:pPr>
            <w:r>
              <w:t>р</w:t>
            </w:r>
            <w:r w:rsidRPr="00A66BA5">
              <w:t>астение</w:t>
            </w:r>
            <w:r>
              <w:t>-</w:t>
            </w:r>
            <w:r w:rsidRPr="00A66BA5">
              <w:t>водства</w:t>
            </w:r>
          </w:p>
        </w:tc>
        <w:tc>
          <w:tcPr>
            <w:tcW w:w="1044" w:type="dxa"/>
            <w:shd w:val="clear" w:color="auto" w:fill="auto"/>
            <w:textDirection w:val="btLr"/>
            <w:vAlign w:val="center"/>
          </w:tcPr>
          <w:p w:rsidR="006F5B8B" w:rsidRPr="00A66BA5" w:rsidRDefault="006F5B8B" w:rsidP="006F5B8B">
            <w:pPr>
              <w:ind w:left="113" w:right="113"/>
              <w:jc w:val="center"/>
            </w:pPr>
            <w:r>
              <w:t>ж</w:t>
            </w:r>
            <w:r w:rsidRPr="00A66BA5">
              <w:t>ивотно</w:t>
            </w:r>
            <w:r>
              <w:t>-</w:t>
            </w:r>
            <w:r w:rsidRPr="00A66BA5">
              <w:t>водства</w:t>
            </w:r>
          </w:p>
        </w:tc>
        <w:tc>
          <w:tcPr>
            <w:tcW w:w="936" w:type="dxa"/>
            <w:vMerge/>
            <w:shd w:val="clear" w:color="auto" w:fill="auto"/>
            <w:vAlign w:val="center"/>
          </w:tcPr>
          <w:p w:rsidR="006F5B8B" w:rsidRPr="00A66BA5" w:rsidRDefault="006F5B8B" w:rsidP="006F5B8B">
            <w:pPr>
              <w:jc w:val="center"/>
            </w:pPr>
          </w:p>
        </w:tc>
        <w:tc>
          <w:tcPr>
            <w:tcW w:w="900" w:type="dxa"/>
            <w:vMerge/>
            <w:shd w:val="clear" w:color="auto" w:fill="auto"/>
            <w:vAlign w:val="center"/>
          </w:tcPr>
          <w:p w:rsidR="006F5B8B" w:rsidRPr="00A66BA5" w:rsidRDefault="006F5B8B" w:rsidP="006F5B8B">
            <w:pPr>
              <w:jc w:val="center"/>
            </w:pPr>
          </w:p>
        </w:tc>
        <w:tc>
          <w:tcPr>
            <w:tcW w:w="900" w:type="dxa"/>
            <w:shd w:val="clear" w:color="auto" w:fill="auto"/>
            <w:textDirection w:val="btLr"/>
            <w:vAlign w:val="center"/>
          </w:tcPr>
          <w:p w:rsidR="006F5B8B" w:rsidRPr="00A66BA5" w:rsidRDefault="006F5B8B" w:rsidP="006F5B8B">
            <w:pPr>
              <w:ind w:left="113" w:right="113"/>
              <w:jc w:val="center"/>
            </w:pPr>
            <w:r>
              <w:t>р</w:t>
            </w:r>
            <w:r w:rsidRPr="00A66BA5">
              <w:t>астение</w:t>
            </w:r>
            <w:r>
              <w:t>-</w:t>
            </w:r>
            <w:r w:rsidRPr="00A66BA5">
              <w:t>водства</w:t>
            </w:r>
          </w:p>
        </w:tc>
        <w:tc>
          <w:tcPr>
            <w:tcW w:w="900" w:type="dxa"/>
            <w:shd w:val="clear" w:color="auto" w:fill="auto"/>
            <w:textDirection w:val="btLr"/>
            <w:vAlign w:val="center"/>
          </w:tcPr>
          <w:p w:rsidR="006F5B8B" w:rsidRPr="00A66BA5" w:rsidRDefault="006F5B8B" w:rsidP="006F5B8B">
            <w:pPr>
              <w:ind w:left="113" w:right="113"/>
              <w:jc w:val="center"/>
            </w:pPr>
            <w:r>
              <w:t>ж</w:t>
            </w:r>
            <w:r w:rsidRPr="00A66BA5">
              <w:t>ивотно</w:t>
            </w:r>
            <w:r>
              <w:t>-</w:t>
            </w:r>
            <w:r w:rsidRPr="00A66BA5">
              <w:t>водства</w:t>
            </w:r>
          </w:p>
        </w:tc>
      </w:tr>
      <w:tr w:rsidR="006F5B8B" w:rsidRPr="00640C9E" w:rsidTr="006F5B8B">
        <w:tc>
          <w:tcPr>
            <w:tcW w:w="3240" w:type="dxa"/>
            <w:vAlign w:val="center"/>
          </w:tcPr>
          <w:p w:rsidR="006F5B8B" w:rsidRPr="00A66BA5" w:rsidRDefault="006F5B8B" w:rsidP="006F5B8B">
            <w:pPr>
              <w:jc w:val="center"/>
            </w:pPr>
            <w:r>
              <w:t>(1)</w:t>
            </w:r>
          </w:p>
        </w:tc>
        <w:tc>
          <w:tcPr>
            <w:tcW w:w="900" w:type="dxa"/>
            <w:shd w:val="clear" w:color="auto" w:fill="auto"/>
            <w:vAlign w:val="center"/>
          </w:tcPr>
          <w:p w:rsidR="006F5B8B" w:rsidRPr="00A66BA5" w:rsidRDefault="006F5B8B" w:rsidP="006F5B8B">
            <w:pPr>
              <w:jc w:val="center"/>
            </w:pPr>
            <w:r>
              <w:t>(2)</w:t>
            </w:r>
          </w:p>
        </w:tc>
        <w:tc>
          <w:tcPr>
            <w:tcW w:w="900" w:type="dxa"/>
            <w:shd w:val="clear" w:color="auto" w:fill="auto"/>
            <w:vAlign w:val="center"/>
          </w:tcPr>
          <w:p w:rsidR="006F5B8B" w:rsidRPr="00A66BA5" w:rsidRDefault="006F5B8B" w:rsidP="006F5B8B">
            <w:pPr>
              <w:jc w:val="center"/>
            </w:pPr>
            <w:r>
              <w:t>(3)</w:t>
            </w:r>
          </w:p>
        </w:tc>
        <w:tc>
          <w:tcPr>
            <w:tcW w:w="900" w:type="dxa"/>
            <w:shd w:val="clear" w:color="auto" w:fill="auto"/>
            <w:vAlign w:val="center"/>
          </w:tcPr>
          <w:p w:rsidR="006F5B8B" w:rsidRPr="00A66BA5" w:rsidRDefault="006F5B8B" w:rsidP="006F5B8B">
            <w:pPr>
              <w:jc w:val="center"/>
            </w:pPr>
            <w:r>
              <w:t>(4)</w:t>
            </w:r>
          </w:p>
        </w:tc>
        <w:tc>
          <w:tcPr>
            <w:tcW w:w="900" w:type="dxa"/>
            <w:shd w:val="clear" w:color="auto" w:fill="auto"/>
            <w:vAlign w:val="center"/>
          </w:tcPr>
          <w:p w:rsidR="006F5B8B" w:rsidRPr="00A66BA5" w:rsidRDefault="006F5B8B" w:rsidP="006F5B8B">
            <w:pPr>
              <w:jc w:val="center"/>
            </w:pPr>
            <w:r>
              <w:t>(5)</w:t>
            </w:r>
          </w:p>
        </w:tc>
        <w:tc>
          <w:tcPr>
            <w:tcW w:w="936" w:type="dxa"/>
            <w:shd w:val="clear" w:color="auto" w:fill="auto"/>
            <w:vAlign w:val="center"/>
          </w:tcPr>
          <w:p w:rsidR="006F5B8B" w:rsidRPr="00A66BA5" w:rsidRDefault="006F5B8B" w:rsidP="006F5B8B">
            <w:pPr>
              <w:jc w:val="center"/>
            </w:pPr>
            <w:r>
              <w:t>(6)</w:t>
            </w:r>
          </w:p>
        </w:tc>
        <w:tc>
          <w:tcPr>
            <w:tcW w:w="900" w:type="dxa"/>
            <w:shd w:val="clear" w:color="auto" w:fill="auto"/>
            <w:vAlign w:val="center"/>
          </w:tcPr>
          <w:p w:rsidR="006F5B8B" w:rsidRPr="00A66BA5" w:rsidRDefault="006F5B8B" w:rsidP="006F5B8B">
            <w:pPr>
              <w:jc w:val="center"/>
            </w:pPr>
            <w:r>
              <w:t>(7)</w:t>
            </w:r>
          </w:p>
        </w:tc>
        <w:tc>
          <w:tcPr>
            <w:tcW w:w="900" w:type="dxa"/>
            <w:shd w:val="clear" w:color="auto" w:fill="auto"/>
            <w:vAlign w:val="center"/>
          </w:tcPr>
          <w:p w:rsidR="006F5B8B" w:rsidRPr="00A66BA5" w:rsidRDefault="006F5B8B" w:rsidP="006F5B8B">
            <w:pPr>
              <w:jc w:val="center"/>
            </w:pPr>
            <w:r>
              <w:t>(8)</w:t>
            </w:r>
          </w:p>
        </w:tc>
        <w:tc>
          <w:tcPr>
            <w:tcW w:w="1044" w:type="dxa"/>
            <w:shd w:val="clear" w:color="auto" w:fill="auto"/>
            <w:vAlign w:val="center"/>
          </w:tcPr>
          <w:p w:rsidR="006F5B8B" w:rsidRPr="00A66BA5" w:rsidRDefault="006F5B8B" w:rsidP="006F5B8B">
            <w:pPr>
              <w:jc w:val="center"/>
            </w:pPr>
            <w:r>
              <w:t>(9)</w:t>
            </w:r>
          </w:p>
        </w:tc>
        <w:tc>
          <w:tcPr>
            <w:tcW w:w="936" w:type="dxa"/>
            <w:shd w:val="clear" w:color="auto" w:fill="auto"/>
            <w:vAlign w:val="center"/>
          </w:tcPr>
          <w:p w:rsidR="006F5B8B" w:rsidRPr="00A66BA5" w:rsidRDefault="006F5B8B" w:rsidP="006F5B8B">
            <w:pPr>
              <w:jc w:val="center"/>
            </w:pPr>
            <w:r>
              <w:t>(10)</w:t>
            </w:r>
          </w:p>
        </w:tc>
        <w:tc>
          <w:tcPr>
            <w:tcW w:w="900" w:type="dxa"/>
            <w:shd w:val="clear" w:color="auto" w:fill="auto"/>
            <w:vAlign w:val="center"/>
          </w:tcPr>
          <w:p w:rsidR="006F5B8B" w:rsidRPr="00A66BA5" w:rsidRDefault="006F5B8B" w:rsidP="006F5B8B">
            <w:pPr>
              <w:jc w:val="center"/>
            </w:pPr>
            <w:r>
              <w:t>(11)</w:t>
            </w:r>
          </w:p>
        </w:tc>
        <w:tc>
          <w:tcPr>
            <w:tcW w:w="900" w:type="dxa"/>
            <w:shd w:val="clear" w:color="auto" w:fill="auto"/>
            <w:vAlign w:val="center"/>
          </w:tcPr>
          <w:p w:rsidR="006F5B8B" w:rsidRPr="00A66BA5" w:rsidRDefault="006F5B8B" w:rsidP="006F5B8B">
            <w:pPr>
              <w:jc w:val="center"/>
            </w:pPr>
            <w:r>
              <w:t>(12)</w:t>
            </w:r>
          </w:p>
        </w:tc>
        <w:tc>
          <w:tcPr>
            <w:tcW w:w="900" w:type="dxa"/>
            <w:shd w:val="clear" w:color="auto" w:fill="auto"/>
            <w:vAlign w:val="center"/>
          </w:tcPr>
          <w:p w:rsidR="006F5B8B" w:rsidRPr="00A66BA5" w:rsidRDefault="006F5B8B" w:rsidP="006F5B8B">
            <w:pPr>
              <w:jc w:val="center"/>
            </w:pPr>
            <w:r>
              <w:t>(13)</w:t>
            </w:r>
          </w:p>
        </w:tc>
      </w:tr>
      <w:tr w:rsidR="006F5B8B" w:rsidRPr="00640C9E" w:rsidTr="006F5B8B">
        <w:tc>
          <w:tcPr>
            <w:tcW w:w="3240" w:type="dxa"/>
          </w:tcPr>
          <w:p w:rsidR="006F5B8B" w:rsidRPr="00A66BA5" w:rsidRDefault="006F5B8B" w:rsidP="006F5B8B">
            <w:r w:rsidRPr="00A66BA5">
              <w:t>1. Материальные затраты</w:t>
            </w:r>
          </w:p>
        </w:tc>
        <w:tc>
          <w:tcPr>
            <w:tcW w:w="900" w:type="dxa"/>
            <w:shd w:val="clear" w:color="auto" w:fill="auto"/>
            <w:vAlign w:val="center"/>
          </w:tcPr>
          <w:p w:rsidR="006F5B8B" w:rsidRPr="00A66BA5" w:rsidRDefault="006F5B8B" w:rsidP="006F5B8B">
            <w:pPr>
              <w:jc w:val="center"/>
            </w:pPr>
            <w:r w:rsidRPr="00A66BA5">
              <w:t>34939</w:t>
            </w:r>
          </w:p>
        </w:tc>
        <w:tc>
          <w:tcPr>
            <w:tcW w:w="900" w:type="dxa"/>
            <w:shd w:val="clear" w:color="auto" w:fill="auto"/>
            <w:vAlign w:val="center"/>
          </w:tcPr>
          <w:p w:rsidR="006F5B8B" w:rsidRPr="00A66BA5" w:rsidRDefault="006F5B8B" w:rsidP="006F5B8B">
            <w:pPr>
              <w:jc w:val="center"/>
            </w:pPr>
            <w:r w:rsidRPr="00A66BA5">
              <w:t>68,71</w:t>
            </w:r>
          </w:p>
        </w:tc>
        <w:tc>
          <w:tcPr>
            <w:tcW w:w="900" w:type="dxa"/>
            <w:shd w:val="clear" w:color="auto" w:fill="auto"/>
            <w:vAlign w:val="center"/>
          </w:tcPr>
          <w:p w:rsidR="006F5B8B" w:rsidRPr="00A66BA5" w:rsidRDefault="006F5B8B" w:rsidP="006F5B8B">
            <w:pPr>
              <w:jc w:val="center"/>
            </w:pPr>
            <w:r w:rsidRPr="00A66BA5">
              <w:t>11299</w:t>
            </w:r>
          </w:p>
        </w:tc>
        <w:tc>
          <w:tcPr>
            <w:tcW w:w="900" w:type="dxa"/>
            <w:shd w:val="clear" w:color="auto" w:fill="auto"/>
            <w:vAlign w:val="center"/>
          </w:tcPr>
          <w:p w:rsidR="006F5B8B" w:rsidRPr="00A66BA5" w:rsidRDefault="006F5B8B" w:rsidP="006F5B8B">
            <w:pPr>
              <w:jc w:val="center"/>
            </w:pPr>
            <w:r w:rsidRPr="00A66BA5">
              <w:t>23173</w:t>
            </w:r>
          </w:p>
        </w:tc>
        <w:tc>
          <w:tcPr>
            <w:tcW w:w="936" w:type="dxa"/>
            <w:shd w:val="clear" w:color="auto" w:fill="auto"/>
            <w:vAlign w:val="center"/>
          </w:tcPr>
          <w:p w:rsidR="006F5B8B" w:rsidRPr="00A66BA5" w:rsidRDefault="006F5B8B" w:rsidP="006F5B8B">
            <w:pPr>
              <w:jc w:val="center"/>
            </w:pPr>
            <w:r w:rsidRPr="00A66BA5">
              <w:t>38819</w:t>
            </w:r>
          </w:p>
        </w:tc>
        <w:tc>
          <w:tcPr>
            <w:tcW w:w="900" w:type="dxa"/>
            <w:shd w:val="clear" w:color="auto" w:fill="auto"/>
            <w:vAlign w:val="center"/>
          </w:tcPr>
          <w:p w:rsidR="006F5B8B" w:rsidRPr="00A66BA5" w:rsidRDefault="006F5B8B" w:rsidP="006F5B8B">
            <w:pPr>
              <w:jc w:val="center"/>
            </w:pPr>
            <w:r w:rsidRPr="00A66BA5">
              <w:t>65,71</w:t>
            </w:r>
          </w:p>
        </w:tc>
        <w:tc>
          <w:tcPr>
            <w:tcW w:w="900" w:type="dxa"/>
            <w:shd w:val="clear" w:color="auto" w:fill="auto"/>
            <w:vAlign w:val="center"/>
          </w:tcPr>
          <w:p w:rsidR="006F5B8B" w:rsidRPr="00A66BA5" w:rsidRDefault="006F5B8B" w:rsidP="006F5B8B">
            <w:pPr>
              <w:jc w:val="center"/>
            </w:pPr>
            <w:r w:rsidRPr="00A66BA5">
              <w:t>11911</w:t>
            </w:r>
          </w:p>
        </w:tc>
        <w:tc>
          <w:tcPr>
            <w:tcW w:w="1044" w:type="dxa"/>
            <w:shd w:val="clear" w:color="auto" w:fill="auto"/>
            <w:vAlign w:val="center"/>
          </w:tcPr>
          <w:p w:rsidR="006F5B8B" w:rsidRPr="00A66BA5" w:rsidRDefault="006F5B8B" w:rsidP="006F5B8B">
            <w:pPr>
              <w:jc w:val="center"/>
            </w:pPr>
            <w:r w:rsidRPr="00A66BA5">
              <w:t>25275</w:t>
            </w:r>
          </w:p>
        </w:tc>
        <w:tc>
          <w:tcPr>
            <w:tcW w:w="936" w:type="dxa"/>
            <w:shd w:val="clear" w:color="auto" w:fill="auto"/>
            <w:vAlign w:val="center"/>
          </w:tcPr>
          <w:p w:rsidR="006F5B8B" w:rsidRPr="00A66BA5" w:rsidRDefault="006F5B8B" w:rsidP="006F5B8B">
            <w:pPr>
              <w:jc w:val="center"/>
            </w:pPr>
            <w:r w:rsidRPr="00A66BA5">
              <w:t>42912</w:t>
            </w:r>
          </w:p>
        </w:tc>
        <w:tc>
          <w:tcPr>
            <w:tcW w:w="900" w:type="dxa"/>
            <w:shd w:val="clear" w:color="auto" w:fill="auto"/>
            <w:vAlign w:val="center"/>
          </w:tcPr>
          <w:p w:rsidR="006F5B8B" w:rsidRPr="00A66BA5" w:rsidRDefault="006F5B8B" w:rsidP="006F5B8B">
            <w:pPr>
              <w:jc w:val="center"/>
            </w:pPr>
            <w:r w:rsidRPr="00A66BA5">
              <w:t>64,38</w:t>
            </w:r>
          </w:p>
        </w:tc>
        <w:tc>
          <w:tcPr>
            <w:tcW w:w="900" w:type="dxa"/>
            <w:shd w:val="clear" w:color="auto" w:fill="auto"/>
            <w:vAlign w:val="center"/>
          </w:tcPr>
          <w:p w:rsidR="006F5B8B" w:rsidRPr="00A66BA5" w:rsidRDefault="006F5B8B" w:rsidP="006F5B8B">
            <w:pPr>
              <w:jc w:val="center"/>
            </w:pPr>
            <w:r w:rsidRPr="00A66BA5">
              <w:t>16069</w:t>
            </w:r>
          </w:p>
        </w:tc>
        <w:tc>
          <w:tcPr>
            <w:tcW w:w="900" w:type="dxa"/>
            <w:shd w:val="clear" w:color="auto" w:fill="auto"/>
            <w:vAlign w:val="center"/>
          </w:tcPr>
          <w:p w:rsidR="006F5B8B" w:rsidRPr="00A66BA5" w:rsidRDefault="006F5B8B" w:rsidP="006F5B8B">
            <w:pPr>
              <w:jc w:val="center"/>
            </w:pPr>
            <w:r w:rsidRPr="00A66BA5">
              <w:t>25409</w:t>
            </w:r>
          </w:p>
        </w:tc>
      </w:tr>
      <w:tr w:rsidR="006F5B8B" w:rsidRPr="00640C9E" w:rsidTr="006F5B8B">
        <w:tc>
          <w:tcPr>
            <w:tcW w:w="3240" w:type="dxa"/>
          </w:tcPr>
          <w:p w:rsidR="006F5B8B" w:rsidRPr="00A66BA5" w:rsidRDefault="006F5B8B" w:rsidP="006F5B8B">
            <w:r w:rsidRPr="00A66BA5">
              <w:t>в том числе:</w:t>
            </w:r>
          </w:p>
          <w:p w:rsidR="006F5B8B" w:rsidRPr="00A66BA5" w:rsidRDefault="006F5B8B" w:rsidP="006F5B8B">
            <w:r w:rsidRPr="00A66BA5">
              <w:t>семена и посадочный материал</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2793</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5,49</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2793</w:t>
            </w:r>
          </w:p>
        </w:tc>
        <w:tc>
          <w:tcPr>
            <w:tcW w:w="900" w:type="dxa"/>
            <w:shd w:val="clear" w:color="auto" w:fill="auto"/>
            <w:vAlign w:val="center"/>
          </w:tcPr>
          <w:p w:rsidR="006F5B8B" w:rsidRDefault="006F5B8B" w:rsidP="006F5B8B">
            <w:pPr>
              <w:jc w:val="center"/>
            </w:pPr>
          </w:p>
          <w:p w:rsidR="006F5B8B" w:rsidRPr="00A66BA5" w:rsidRDefault="006F5B8B" w:rsidP="006F5B8B">
            <w:pPr>
              <w:jc w:val="center"/>
            </w:pPr>
            <w:r>
              <w:t>-</w:t>
            </w:r>
          </w:p>
        </w:tc>
        <w:tc>
          <w:tcPr>
            <w:tcW w:w="936"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3034</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5,14</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3034</w:t>
            </w:r>
          </w:p>
        </w:tc>
        <w:tc>
          <w:tcPr>
            <w:tcW w:w="1044"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3606</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5,41</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3606</w:t>
            </w:r>
          </w:p>
        </w:tc>
        <w:tc>
          <w:tcPr>
            <w:tcW w:w="900" w:type="dxa"/>
            <w:shd w:val="clear" w:color="auto" w:fill="auto"/>
            <w:vAlign w:val="center"/>
          </w:tcPr>
          <w:p w:rsidR="006F5B8B" w:rsidRDefault="006F5B8B" w:rsidP="006F5B8B">
            <w:pPr>
              <w:jc w:val="center"/>
            </w:pPr>
          </w:p>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корма</w:t>
            </w:r>
          </w:p>
        </w:tc>
        <w:tc>
          <w:tcPr>
            <w:tcW w:w="900" w:type="dxa"/>
            <w:shd w:val="clear" w:color="auto" w:fill="auto"/>
            <w:vAlign w:val="center"/>
          </w:tcPr>
          <w:p w:rsidR="006F5B8B" w:rsidRPr="00A66BA5" w:rsidRDefault="006F5B8B" w:rsidP="006F5B8B">
            <w:pPr>
              <w:jc w:val="center"/>
            </w:pPr>
            <w:r w:rsidRPr="00A66BA5">
              <w:t>14809</w:t>
            </w:r>
          </w:p>
        </w:tc>
        <w:tc>
          <w:tcPr>
            <w:tcW w:w="900" w:type="dxa"/>
            <w:shd w:val="clear" w:color="auto" w:fill="auto"/>
            <w:vAlign w:val="center"/>
          </w:tcPr>
          <w:p w:rsidR="006F5B8B" w:rsidRPr="00A66BA5" w:rsidRDefault="006F5B8B" w:rsidP="006F5B8B">
            <w:pPr>
              <w:jc w:val="center"/>
            </w:pPr>
            <w:r w:rsidRPr="00A66BA5">
              <w:t>29,12</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14809</w:t>
            </w:r>
          </w:p>
        </w:tc>
        <w:tc>
          <w:tcPr>
            <w:tcW w:w="936" w:type="dxa"/>
            <w:shd w:val="clear" w:color="auto" w:fill="auto"/>
            <w:vAlign w:val="center"/>
          </w:tcPr>
          <w:p w:rsidR="006F5B8B" w:rsidRPr="00A66BA5" w:rsidRDefault="006F5B8B" w:rsidP="006F5B8B">
            <w:pPr>
              <w:jc w:val="center"/>
            </w:pPr>
            <w:r w:rsidRPr="00A66BA5">
              <w:t>16004</w:t>
            </w:r>
          </w:p>
        </w:tc>
        <w:tc>
          <w:tcPr>
            <w:tcW w:w="900" w:type="dxa"/>
            <w:shd w:val="clear" w:color="auto" w:fill="auto"/>
            <w:vAlign w:val="center"/>
          </w:tcPr>
          <w:p w:rsidR="006F5B8B" w:rsidRPr="00A66BA5" w:rsidRDefault="006F5B8B" w:rsidP="006F5B8B">
            <w:pPr>
              <w:jc w:val="center"/>
            </w:pPr>
            <w:r w:rsidRPr="00A66BA5">
              <w:t>27,09</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rsidRPr="00A66BA5">
              <w:t>16004</w:t>
            </w:r>
          </w:p>
        </w:tc>
        <w:tc>
          <w:tcPr>
            <w:tcW w:w="936" w:type="dxa"/>
            <w:shd w:val="clear" w:color="auto" w:fill="auto"/>
            <w:vAlign w:val="center"/>
          </w:tcPr>
          <w:p w:rsidR="006F5B8B" w:rsidRPr="00A66BA5" w:rsidRDefault="006F5B8B" w:rsidP="006F5B8B">
            <w:pPr>
              <w:jc w:val="center"/>
            </w:pPr>
            <w:r w:rsidRPr="00A66BA5">
              <w:t>19129</w:t>
            </w:r>
          </w:p>
        </w:tc>
        <w:tc>
          <w:tcPr>
            <w:tcW w:w="900" w:type="dxa"/>
            <w:shd w:val="clear" w:color="auto" w:fill="auto"/>
            <w:vAlign w:val="center"/>
          </w:tcPr>
          <w:p w:rsidR="006F5B8B" w:rsidRPr="00A66BA5" w:rsidRDefault="006F5B8B" w:rsidP="006F5B8B">
            <w:pPr>
              <w:jc w:val="center"/>
            </w:pPr>
            <w:r w:rsidRPr="00A66BA5">
              <w:t>28,7</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19129</w:t>
            </w:r>
          </w:p>
        </w:tc>
      </w:tr>
      <w:tr w:rsidR="006F5B8B" w:rsidRPr="00640C9E" w:rsidTr="006F5B8B">
        <w:tc>
          <w:tcPr>
            <w:tcW w:w="3240" w:type="dxa"/>
          </w:tcPr>
          <w:p w:rsidR="006F5B8B" w:rsidRPr="00A66BA5" w:rsidRDefault="006F5B8B" w:rsidP="006F5B8B">
            <w:r w:rsidRPr="00A66BA5">
              <w:t xml:space="preserve">   из них корма собственного производства</w:t>
            </w:r>
          </w:p>
        </w:tc>
        <w:tc>
          <w:tcPr>
            <w:tcW w:w="900" w:type="dxa"/>
            <w:shd w:val="clear" w:color="auto" w:fill="auto"/>
            <w:vAlign w:val="center"/>
          </w:tcPr>
          <w:p w:rsidR="006F5B8B" w:rsidRPr="00A66BA5" w:rsidRDefault="006F5B8B" w:rsidP="006F5B8B">
            <w:pPr>
              <w:jc w:val="center"/>
            </w:pPr>
            <w:r w:rsidRPr="00A66BA5">
              <w:t>12725</w:t>
            </w:r>
          </w:p>
        </w:tc>
        <w:tc>
          <w:tcPr>
            <w:tcW w:w="900" w:type="dxa"/>
            <w:shd w:val="clear" w:color="auto" w:fill="auto"/>
            <w:vAlign w:val="center"/>
          </w:tcPr>
          <w:p w:rsidR="006F5B8B" w:rsidRPr="00A66BA5" w:rsidRDefault="006F5B8B" w:rsidP="006F5B8B">
            <w:pPr>
              <w:jc w:val="center"/>
            </w:pPr>
            <w:r w:rsidRPr="00A66BA5">
              <w:t>25,03</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12725</w:t>
            </w:r>
          </w:p>
        </w:tc>
        <w:tc>
          <w:tcPr>
            <w:tcW w:w="936" w:type="dxa"/>
            <w:shd w:val="clear" w:color="auto" w:fill="auto"/>
            <w:vAlign w:val="center"/>
          </w:tcPr>
          <w:p w:rsidR="006F5B8B" w:rsidRPr="00A66BA5" w:rsidRDefault="006F5B8B" w:rsidP="006F5B8B">
            <w:pPr>
              <w:jc w:val="center"/>
            </w:pPr>
            <w:r w:rsidRPr="00A66BA5">
              <w:t>13639</w:t>
            </w:r>
          </w:p>
        </w:tc>
        <w:tc>
          <w:tcPr>
            <w:tcW w:w="900" w:type="dxa"/>
            <w:shd w:val="clear" w:color="auto" w:fill="auto"/>
            <w:vAlign w:val="center"/>
          </w:tcPr>
          <w:p w:rsidR="006F5B8B" w:rsidRPr="00A66BA5" w:rsidRDefault="006F5B8B" w:rsidP="006F5B8B">
            <w:pPr>
              <w:jc w:val="center"/>
            </w:pPr>
            <w:r w:rsidRPr="00A66BA5">
              <w:t>23,09</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rsidRPr="00A66BA5">
              <w:t>13639</w:t>
            </w:r>
          </w:p>
        </w:tc>
        <w:tc>
          <w:tcPr>
            <w:tcW w:w="936" w:type="dxa"/>
            <w:shd w:val="clear" w:color="auto" w:fill="auto"/>
            <w:vAlign w:val="center"/>
          </w:tcPr>
          <w:p w:rsidR="006F5B8B" w:rsidRPr="00A66BA5" w:rsidRDefault="006F5B8B" w:rsidP="006F5B8B">
            <w:pPr>
              <w:jc w:val="center"/>
            </w:pPr>
            <w:r w:rsidRPr="00A66BA5">
              <w:t>15153</w:t>
            </w:r>
          </w:p>
        </w:tc>
        <w:tc>
          <w:tcPr>
            <w:tcW w:w="900" w:type="dxa"/>
            <w:shd w:val="clear" w:color="auto" w:fill="auto"/>
            <w:vAlign w:val="center"/>
          </w:tcPr>
          <w:p w:rsidR="006F5B8B" w:rsidRPr="00A66BA5" w:rsidRDefault="006F5B8B" w:rsidP="006F5B8B">
            <w:pPr>
              <w:jc w:val="center"/>
            </w:pPr>
            <w:r w:rsidRPr="00A66BA5">
              <w:t>22,73</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15153</w:t>
            </w:r>
          </w:p>
        </w:tc>
      </w:tr>
      <w:tr w:rsidR="006F5B8B" w:rsidRPr="00640C9E" w:rsidTr="006F5B8B">
        <w:tc>
          <w:tcPr>
            <w:tcW w:w="3240" w:type="dxa"/>
          </w:tcPr>
          <w:p w:rsidR="006F5B8B" w:rsidRPr="00A66BA5" w:rsidRDefault="006F5B8B" w:rsidP="006F5B8B">
            <w:r w:rsidRPr="00A66BA5">
              <w:t>прочая продукция сельского хозяйства (навоз, подстилка, яйца для инкубации)</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60</w:t>
            </w:r>
          </w:p>
        </w:tc>
        <w:tc>
          <w:tcPr>
            <w:tcW w:w="900" w:type="dxa"/>
            <w:shd w:val="clear" w:color="auto" w:fill="auto"/>
            <w:vAlign w:val="center"/>
          </w:tcPr>
          <w:p w:rsidR="006F5B8B" w:rsidRPr="00A66BA5" w:rsidRDefault="006F5B8B" w:rsidP="006F5B8B">
            <w:pPr>
              <w:jc w:val="center"/>
            </w:pPr>
            <w:r w:rsidRPr="00A66BA5">
              <w:t>0,09</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60</w:t>
            </w:r>
          </w:p>
        </w:tc>
      </w:tr>
      <w:tr w:rsidR="006F5B8B" w:rsidRPr="00640C9E" w:rsidTr="006F5B8B">
        <w:tc>
          <w:tcPr>
            <w:tcW w:w="3240" w:type="dxa"/>
          </w:tcPr>
          <w:p w:rsidR="006F5B8B" w:rsidRPr="00A66BA5" w:rsidRDefault="006F5B8B" w:rsidP="006F5B8B">
            <w:r w:rsidRPr="00A66BA5">
              <w:t>минеральные удобрения</w:t>
            </w:r>
          </w:p>
        </w:tc>
        <w:tc>
          <w:tcPr>
            <w:tcW w:w="900" w:type="dxa"/>
            <w:shd w:val="clear" w:color="auto" w:fill="auto"/>
            <w:vAlign w:val="center"/>
          </w:tcPr>
          <w:p w:rsidR="006F5B8B" w:rsidRPr="00A66BA5" w:rsidRDefault="006F5B8B" w:rsidP="006F5B8B">
            <w:pPr>
              <w:jc w:val="center"/>
            </w:pPr>
            <w:r w:rsidRPr="00A66BA5">
              <w:t>2265</w:t>
            </w:r>
          </w:p>
        </w:tc>
        <w:tc>
          <w:tcPr>
            <w:tcW w:w="900" w:type="dxa"/>
            <w:shd w:val="clear" w:color="auto" w:fill="auto"/>
            <w:vAlign w:val="center"/>
          </w:tcPr>
          <w:p w:rsidR="006F5B8B" w:rsidRPr="00A66BA5" w:rsidRDefault="006F5B8B" w:rsidP="006F5B8B">
            <w:pPr>
              <w:jc w:val="center"/>
            </w:pPr>
            <w:r w:rsidRPr="00A66BA5">
              <w:t>4,45</w:t>
            </w:r>
          </w:p>
        </w:tc>
        <w:tc>
          <w:tcPr>
            <w:tcW w:w="900" w:type="dxa"/>
            <w:shd w:val="clear" w:color="auto" w:fill="auto"/>
            <w:vAlign w:val="center"/>
          </w:tcPr>
          <w:p w:rsidR="006F5B8B" w:rsidRPr="00A66BA5" w:rsidRDefault="006F5B8B" w:rsidP="006F5B8B">
            <w:pPr>
              <w:jc w:val="center"/>
            </w:pPr>
            <w:r w:rsidRPr="00A66BA5">
              <w:t>2265</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1000</w:t>
            </w:r>
          </w:p>
        </w:tc>
        <w:tc>
          <w:tcPr>
            <w:tcW w:w="900" w:type="dxa"/>
            <w:shd w:val="clear" w:color="auto" w:fill="auto"/>
            <w:vAlign w:val="center"/>
          </w:tcPr>
          <w:p w:rsidR="006F5B8B" w:rsidRPr="00A66BA5" w:rsidRDefault="006F5B8B" w:rsidP="006F5B8B">
            <w:pPr>
              <w:jc w:val="center"/>
            </w:pPr>
            <w:r w:rsidRPr="00A66BA5">
              <w:t>1,69</w:t>
            </w:r>
          </w:p>
        </w:tc>
        <w:tc>
          <w:tcPr>
            <w:tcW w:w="900" w:type="dxa"/>
            <w:shd w:val="clear" w:color="auto" w:fill="auto"/>
            <w:vAlign w:val="center"/>
          </w:tcPr>
          <w:p w:rsidR="006F5B8B" w:rsidRPr="00A66BA5" w:rsidRDefault="006F5B8B" w:rsidP="006F5B8B">
            <w:pPr>
              <w:jc w:val="center"/>
            </w:pPr>
            <w:r w:rsidRPr="00A66BA5">
              <w:t>1000</w:t>
            </w:r>
          </w:p>
        </w:tc>
        <w:tc>
          <w:tcPr>
            <w:tcW w:w="1044"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1100</w:t>
            </w:r>
          </w:p>
        </w:tc>
        <w:tc>
          <w:tcPr>
            <w:tcW w:w="900" w:type="dxa"/>
            <w:shd w:val="clear" w:color="auto" w:fill="auto"/>
            <w:vAlign w:val="center"/>
          </w:tcPr>
          <w:p w:rsidR="006F5B8B" w:rsidRPr="00A66BA5" w:rsidRDefault="006F5B8B" w:rsidP="006F5B8B">
            <w:pPr>
              <w:jc w:val="center"/>
            </w:pPr>
            <w:r w:rsidRPr="00A66BA5">
              <w:t>1,65</w:t>
            </w:r>
          </w:p>
        </w:tc>
        <w:tc>
          <w:tcPr>
            <w:tcW w:w="900" w:type="dxa"/>
            <w:shd w:val="clear" w:color="auto" w:fill="auto"/>
            <w:vAlign w:val="center"/>
          </w:tcPr>
          <w:p w:rsidR="006F5B8B" w:rsidRPr="00A66BA5" w:rsidRDefault="006F5B8B" w:rsidP="006F5B8B">
            <w:pPr>
              <w:jc w:val="center"/>
            </w:pPr>
            <w:r w:rsidRPr="00A66BA5">
              <w:t>1100</w:t>
            </w:r>
          </w:p>
        </w:tc>
        <w:tc>
          <w:tcPr>
            <w:tcW w:w="900" w:type="dxa"/>
            <w:shd w:val="clear" w:color="auto" w:fill="auto"/>
            <w:vAlign w:val="center"/>
          </w:tcPr>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химические средства защиты растений</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690</w:t>
            </w:r>
          </w:p>
        </w:tc>
        <w:tc>
          <w:tcPr>
            <w:tcW w:w="900" w:type="dxa"/>
            <w:shd w:val="clear" w:color="auto" w:fill="auto"/>
            <w:vAlign w:val="center"/>
          </w:tcPr>
          <w:p w:rsidR="006F5B8B" w:rsidRPr="00A66BA5" w:rsidRDefault="006F5B8B" w:rsidP="006F5B8B">
            <w:pPr>
              <w:jc w:val="center"/>
            </w:pPr>
            <w:r w:rsidRPr="00A66BA5">
              <w:t>1,04</w:t>
            </w:r>
          </w:p>
        </w:tc>
        <w:tc>
          <w:tcPr>
            <w:tcW w:w="900" w:type="dxa"/>
            <w:shd w:val="clear" w:color="auto" w:fill="auto"/>
            <w:vAlign w:val="center"/>
          </w:tcPr>
          <w:p w:rsidR="006F5B8B" w:rsidRPr="00A66BA5" w:rsidRDefault="006F5B8B" w:rsidP="006F5B8B">
            <w:pPr>
              <w:jc w:val="center"/>
            </w:pPr>
            <w:r w:rsidRPr="00A66BA5">
              <w:t>690</w:t>
            </w:r>
          </w:p>
        </w:tc>
        <w:tc>
          <w:tcPr>
            <w:tcW w:w="900" w:type="dxa"/>
            <w:shd w:val="clear" w:color="auto" w:fill="auto"/>
            <w:vAlign w:val="center"/>
          </w:tcPr>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электроэнергия</w:t>
            </w:r>
          </w:p>
        </w:tc>
        <w:tc>
          <w:tcPr>
            <w:tcW w:w="900" w:type="dxa"/>
            <w:shd w:val="clear" w:color="auto" w:fill="auto"/>
            <w:vAlign w:val="center"/>
          </w:tcPr>
          <w:p w:rsidR="006F5B8B" w:rsidRPr="00A66BA5" w:rsidRDefault="006F5B8B" w:rsidP="006F5B8B">
            <w:pPr>
              <w:jc w:val="center"/>
            </w:pPr>
            <w:r w:rsidRPr="00A66BA5">
              <w:t>3328</w:t>
            </w:r>
          </w:p>
        </w:tc>
        <w:tc>
          <w:tcPr>
            <w:tcW w:w="900" w:type="dxa"/>
            <w:shd w:val="clear" w:color="auto" w:fill="auto"/>
            <w:vAlign w:val="center"/>
          </w:tcPr>
          <w:p w:rsidR="006F5B8B" w:rsidRPr="00A66BA5" w:rsidRDefault="006F5B8B" w:rsidP="006F5B8B">
            <w:pPr>
              <w:jc w:val="center"/>
            </w:pPr>
            <w:r w:rsidRPr="00A66BA5">
              <w:t>6,54</w:t>
            </w:r>
          </w:p>
        </w:tc>
        <w:tc>
          <w:tcPr>
            <w:tcW w:w="900" w:type="dxa"/>
            <w:shd w:val="clear" w:color="auto" w:fill="auto"/>
            <w:vAlign w:val="center"/>
          </w:tcPr>
          <w:p w:rsidR="006F5B8B" w:rsidRPr="00A66BA5" w:rsidRDefault="006F5B8B" w:rsidP="006F5B8B">
            <w:pPr>
              <w:jc w:val="center"/>
            </w:pPr>
            <w:r w:rsidRPr="00A66BA5">
              <w:t>722</w:t>
            </w:r>
          </w:p>
        </w:tc>
        <w:tc>
          <w:tcPr>
            <w:tcW w:w="900" w:type="dxa"/>
            <w:shd w:val="clear" w:color="auto" w:fill="auto"/>
            <w:vAlign w:val="center"/>
          </w:tcPr>
          <w:p w:rsidR="006F5B8B" w:rsidRPr="00A66BA5" w:rsidRDefault="006F5B8B" w:rsidP="006F5B8B">
            <w:pPr>
              <w:jc w:val="center"/>
            </w:pPr>
            <w:r w:rsidRPr="00A66BA5">
              <w:t>2596</w:t>
            </w:r>
          </w:p>
        </w:tc>
        <w:tc>
          <w:tcPr>
            <w:tcW w:w="936" w:type="dxa"/>
            <w:shd w:val="clear" w:color="auto" w:fill="auto"/>
            <w:vAlign w:val="center"/>
          </w:tcPr>
          <w:p w:rsidR="006F5B8B" w:rsidRPr="00A66BA5" w:rsidRDefault="006F5B8B" w:rsidP="006F5B8B">
            <w:pPr>
              <w:jc w:val="center"/>
            </w:pPr>
            <w:r w:rsidRPr="00A66BA5">
              <w:t>4091</w:t>
            </w:r>
          </w:p>
        </w:tc>
        <w:tc>
          <w:tcPr>
            <w:tcW w:w="900" w:type="dxa"/>
            <w:shd w:val="clear" w:color="auto" w:fill="auto"/>
            <w:vAlign w:val="center"/>
          </w:tcPr>
          <w:p w:rsidR="006F5B8B" w:rsidRPr="00A66BA5" w:rsidRDefault="006F5B8B" w:rsidP="006F5B8B">
            <w:pPr>
              <w:jc w:val="center"/>
            </w:pPr>
            <w:r w:rsidRPr="00A66BA5">
              <w:t>6,92</w:t>
            </w:r>
          </w:p>
        </w:tc>
        <w:tc>
          <w:tcPr>
            <w:tcW w:w="900" w:type="dxa"/>
            <w:shd w:val="clear" w:color="auto" w:fill="auto"/>
            <w:vAlign w:val="center"/>
          </w:tcPr>
          <w:p w:rsidR="006F5B8B" w:rsidRPr="00A66BA5" w:rsidRDefault="006F5B8B" w:rsidP="006F5B8B">
            <w:pPr>
              <w:jc w:val="center"/>
            </w:pPr>
            <w:r w:rsidRPr="00A66BA5">
              <w:t>760</w:t>
            </w:r>
          </w:p>
        </w:tc>
        <w:tc>
          <w:tcPr>
            <w:tcW w:w="1044" w:type="dxa"/>
            <w:shd w:val="clear" w:color="auto" w:fill="auto"/>
            <w:vAlign w:val="center"/>
          </w:tcPr>
          <w:p w:rsidR="006F5B8B" w:rsidRPr="00A66BA5" w:rsidRDefault="006F5B8B" w:rsidP="006F5B8B">
            <w:pPr>
              <w:jc w:val="center"/>
            </w:pPr>
            <w:r w:rsidRPr="00A66BA5">
              <w:t>3182</w:t>
            </w:r>
          </w:p>
        </w:tc>
        <w:tc>
          <w:tcPr>
            <w:tcW w:w="936" w:type="dxa"/>
            <w:shd w:val="clear" w:color="auto" w:fill="auto"/>
            <w:vAlign w:val="center"/>
          </w:tcPr>
          <w:p w:rsidR="006F5B8B" w:rsidRPr="00A66BA5" w:rsidRDefault="006F5B8B" w:rsidP="006F5B8B">
            <w:pPr>
              <w:jc w:val="center"/>
            </w:pPr>
            <w:r w:rsidRPr="00A66BA5">
              <w:t>4628</w:t>
            </w:r>
          </w:p>
        </w:tc>
        <w:tc>
          <w:tcPr>
            <w:tcW w:w="900" w:type="dxa"/>
            <w:shd w:val="clear" w:color="auto" w:fill="auto"/>
            <w:vAlign w:val="center"/>
          </w:tcPr>
          <w:p w:rsidR="006F5B8B" w:rsidRPr="00A66BA5" w:rsidRDefault="006F5B8B" w:rsidP="006F5B8B">
            <w:pPr>
              <w:jc w:val="center"/>
            </w:pPr>
            <w:r w:rsidRPr="00A66BA5">
              <w:t>6,94</w:t>
            </w:r>
          </w:p>
        </w:tc>
        <w:tc>
          <w:tcPr>
            <w:tcW w:w="900" w:type="dxa"/>
            <w:shd w:val="clear" w:color="auto" w:fill="auto"/>
            <w:vAlign w:val="center"/>
          </w:tcPr>
          <w:p w:rsidR="006F5B8B" w:rsidRPr="00A66BA5" w:rsidRDefault="006F5B8B" w:rsidP="006F5B8B">
            <w:pPr>
              <w:jc w:val="center"/>
            </w:pPr>
            <w:r w:rsidRPr="00A66BA5">
              <w:t>1481</w:t>
            </w:r>
          </w:p>
        </w:tc>
        <w:tc>
          <w:tcPr>
            <w:tcW w:w="900" w:type="dxa"/>
            <w:shd w:val="clear" w:color="auto" w:fill="auto"/>
            <w:vAlign w:val="center"/>
          </w:tcPr>
          <w:p w:rsidR="006F5B8B" w:rsidRPr="00A66BA5" w:rsidRDefault="006F5B8B" w:rsidP="006F5B8B">
            <w:pPr>
              <w:jc w:val="center"/>
            </w:pPr>
            <w:r w:rsidRPr="00A66BA5">
              <w:t>2747</w:t>
            </w:r>
          </w:p>
        </w:tc>
      </w:tr>
      <w:tr w:rsidR="006F5B8B" w:rsidRPr="00640C9E" w:rsidTr="006F5B8B">
        <w:tc>
          <w:tcPr>
            <w:tcW w:w="3240" w:type="dxa"/>
          </w:tcPr>
          <w:p w:rsidR="006F5B8B" w:rsidRPr="00A66BA5" w:rsidRDefault="006F5B8B" w:rsidP="006F5B8B">
            <w:r w:rsidRPr="00A66BA5">
              <w:t>нефтепродукты</w:t>
            </w:r>
          </w:p>
        </w:tc>
        <w:tc>
          <w:tcPr>
            <w:tcW w:w="900" w:type="dxa"/>
            <w:shd w:val="clear" w:color="auto" w:fill="auto"/>
            <w:vAlign w:val="center"/>
          </w:tcPr>
          <w:p w:rsidR="006F5B8B" w:rsidRPr="00A66BA5" w:rsidRDefault="006F5B8B" w:rsidP="006F5B8B">
            <w:pPr>
              <w:jc w:val="center"/>
            </w:pPr>
            <w:r w:rsidRPr="00A66BA5">
              <w:t>7849</w:t>
            </w:r>
          </w:p>
        </w:tc>
        <w:tc>
          <w:tcPr>
            <w:tcW w:w="900" w:type="dxa"/>
            <w:shd w:val="clear" w:color="auto" w:fill="auto"/>
            <w:vAlign w:val="center"/>
          </w:tcPr>
          <w:p w:rsidR="006F5B8B" w:rsidRPr="00A66BA5" w:rsidRDefault="006F5B8B" w:rsidP="006F5B8B">
            <w:pPr>
              <w:jc w:val="center"/>
            </w:pPr>
            <w:r w:rsidRPr="00A66BA5">
              <w:t>15,44</w:t>
            </w:r>
          </w:p>
        </w:tc>
        <w:tc>
          <w:tcPr>
            <w:tcW w:w="900" w:type="dxa"/>
            <w:shd w:val="clear" w:color="auto" w:fill="auto"/>
            <w:vAlign w:val="center"/>
          </w:tcPr>
          <w:p w:rsidR="006F5B8B" w:rsidRPr="00A66BA5" w:rsidRDefault="006F5B8B" w:rsidP="006F5B8B">
            <w:pPr>
              <w:jc w:val="center"/>
            </w:pPr>
            <w:r w:rsidRPr="00A66BA5">
              <w:t>4352</w:t>
            </w:r>
          </w:p>
        </w:tc>
        <w:tc>
          <w:tcPr>
            <w:tcW w:w="900" w:type="dxa"/>
            <w:shd w:val="clear" w:color="auto" w:fill="auto"/>
            <w:vAlign w:val="center"/>
          </w:tcPr>
          <w:p w:rsidR="006F5B8B" w:rsidRPr="00A66BA5" w:rsidRDefault="006F5B8B" w:rsidP="006F5B8B">
            <w:pPr>
              <w:jc w:val="center"/>
            </w:pPr>
            <w:r w:rsidRPr="00A66BA5">
              <w:t>3040</w:t>
            </w:r>
          </w:p>
        </w:tc>
        <w:tc>
          <w:tcPr>
            <w:tcW w:w="936" w:type="dxa"/>
            <w:shd w:val="clear" w:color="auto" w:fill="auto"/>
            <w:vAlign w:val="center"/>
          </w:tcPr>
          <w:p w:rsidR="006F5B8B" w:rsidRPr="00A66BA5" w:rsidRDefault="006F5B8B" w:rsidP="006F5B8B">
            <w:pPr>
              <w:jc w:val="center"/>
            </w:pPr>
            <w:r w:rsidRPr="00A66BA5">
              <w:t>8333</w:t>
            </w:r>
          </w:p>
        </w:tc>
        <w:tc>
          <w:tcPr>
            <w:tcW w:w="900" w:type="dxa"/>
            <w:shd w:val="clear" w:color="auto" w:fill="auto"/>
            <w:vAlign w:val="center"/>
          </w:tcPr>
          <w:p w:rsidR="006F5B8B" w:rsidRPr="00A66BA5" w:rsidRDefault="006F5B8B" w:rsidP="006F5B8B">
            <w:pPr>
              <w:jc w:val="center"/>
            </w:pPr>
            <w:r w:rsidRPr="00A66BA5">
              <w:t>14,1</w:t>
            </w:r>
          </w:p>
        </w:tc>
        <w:tc>
          <w:tcPr>
            <w:tcW w:w="900" w:type="dxa"/>
            <w:shd w:val="clear" w:color="auto" w:fill="auto"/>
            <w:vAlign w:val="center"/>
          </w:tcPr>
          <w:p w:rsidR="006F5B8B" w:rsidRPr="00A66BA5" w:rsidRDefault="006F5B8B" w:rsidP="006F5B8B">
            <w:pPr>
              <w:jc w:val="center"/>
            </w:pPr>
            <w:r w:rsidRPr="00A66BA5">
              <w:t>5564</w:t>
            </w:r>
          </w:p>
        </w:tc>
        <w:tc>
          <w:tcPr>
            <w:tcW w:w="1044" w:type="dxa"/>
            <w:shd w:val="clear" w:color="auto" w:fill="auto"/>
            <w:vAlign w:val="center"/>
          </w:tcPr>
          <w:p w:rsidR="006F5B8B" w:rsidRPr="00A66BA5" w:rsidRDefault="006F5B8B" w:rsidP="006F5B8B">
            <w:pPr>
              <w:jc w:val="center"/>
            </w:pPr>
            <w:r w:rsidRPr="00A66BA5">
              <w:t>2750</w:t>
            </w:r>
          </w:p>
        </w:tc>
        <w:tc>
          <w:tcPr>
            <w:tcW w:w="936" w:type="dxa"/>
            <w:shd w:val="clear" w:color="auto" w:fill="auto"/>
            <w:vAlign w:val="center"/>
          </w:tcPr>
          <w:p w:rsidR="006F5B8B" w:rsidRPr="00A66BA5" w:rsidRDefault="006F5B8B" w:rsidP="006F5B8B">
            <w:pPr>
              <w:jc w:val="center"/>
            </w:pPr>
            <w:r w:rsidRPr="00A66BA5">
              <w:t>8528</w:t>
            </w:r>
          </w:p>
        </w:tc>
        <w:tc>
          <w:tcPr>
            <w:tcW w:w="900" w:type="dxa"/>
            <w:shd w:val="clear" w:color="auto" w:fill="auto"/>
            <w:vAlign w:val="center"/>
          </w:tcPr>
          <w:p w:rsidR="006F5B8B" w:rsidRPr="00A66BA5" w:rsidRDefault="006F5B8B" w:rsidP="006F5B8B">
            <w:pPr>
              <w:jc w:val="center"/>
            </w:pPr>
            <w:r w:rsidRPr="00A66BA5">
              <w:t>12,79</w:t>
            </w:r>
          </w:p>
        </w:tc>
        <w:tc>
          <w:tcPr>
            <w:tcW w:w="900" w:type="dxa"/>
            <w:shd w:val="clear" w:color="auto" w:fill="auto"/>
            <w:vAlign w:val="center"/>
          </w:tcPr>
          <w:p w:rsidR="006F5B8B" w:rsidRPr="00A66BA5" w:rsidRDefault="006F5B8B" w:rsidP="006F5B8B">
            <w:pPr>
              <w:jc w:val="center"/>
            </w:pPr>
            <w:r w:rsidRPr="00A66BA5">
              <w:t>6041</w:t>
            </w:r>
          </w:p>
        </w:tc>
        <w:tc>
          <w:tcPr>
            <w:tcW w:w="900" w:type="dxa"/>
            <w:shd w:val="clear" w:color="auto" w:fill="auto"/>
            <w:vAlign w:val="center"/>
          </w:tcPr>
          <w:p w:rsidR="006F5B8B" w:rsidRPr="00A66BA5" w:rsidRDefault="006F5B8B" w:rsidP="006F5B8B">
            <w:pPr>
              <w:jc w:val="center"/>
            </w:pPr>
            <w:r w:rsidRPr="00A66BA5">
              <w:t>2464</w:t>
            </w:r>
          </w:p>
        </w:tc>
      </w:tr>
      <w:tr w:rsidR="006F5B8B" w:rsidRPr="00640C9E" w:rsidTr="006F5B8B">
        <w:tc>
          <w:tcPr>
            <w:tcW w:w="3240" w:type="dxa"/>
          </w:tcPr>
          <w:p w:rsidR="006F5B8B" w:rsidRPr="00A66BA5" w:rsidRDefault="006F5B8B" w:rsidP="006F5B8B">
            <w:r w:rsidRPr="00A66BA5">
              <w:t>запасные части, ремонтные и строительные материалы для ремонта</w:t>
            </w:r>
          </w:p>
        </w:tc>
        <w:tc>
          <w:tcPr>
            <w:tcW w:w="900" w:type="dxa"/>
            <w:shd w:val="clear" w:color="auto" w:fill="auto"/>
            <w:vAlign w:val="center"/>
          </w:tcPr>
          <w:p w:rsidR="006F5B8B" w:rsidRPr="00A66BA5" w:rsidRDefault="006F5B8B" w:rsidP="006F5B8B">
            <w:pPr>
              <w:jc w:val="center"/>
            </w:pPr>
            <w:r w:rsidRPr="00A66BA5">
              <w:t>2147</w:t>
            </w:r>
          </w:p>
        </w:tc>
        <w:tc>
          <w:tcPr>
            <w:tcW w:w="900" w:type="dxa"/>
            <w:shd w:val="clear" w:color="auto" w:fill="auto"/>
            <w:vAlign w:val="center"/>
          </w:tcPr>
          <w:p w:rsidR="006F5B8B" w:rsidRPr="00A66BA5" w:rsidRDefault="006F5B8B" w:rsidP="006F5B8B">
            <w:pPr>
              <w:jc w:val="center"/>
            </w:pPr>
            <w:r w:rsidRPr="00A66BA5">
              <w:t>4,22</w:t>
            </w:r>
          </w:p>
        </w:tc>
        <w:tc>
          <w:tcPr>
            <w:tcW w:w="900" w:type="dxa"/>
            <w:shd w:val="clear" w:color="auto" w:fill="auto"/>
            <w:vAlign w:val="center"/>
          </w:tcPr>
          <w:p w:rsidR="006F5B8B" w:rsidRPr="00A66BA5" w:rsidRDefault="006F5B8B" w:rsidP="006F5B8B">
            <w:pPr>
              <w:jc w:val="center"/>
            </w:pPr>
            <w:r w:rsidRPr="00A66BA5">
              <w:t>1165</w:t>
            </w:r>
          </w:p>
        </w:tc>
        <w:tc>
          <w:tcPr>
            <w:tcW w:w="900" w:type="dxa"/>
            <w:shd w:val="clear" w:color="auto" w:fill="auto"/>
            <w:vAlign w:val="center"/>
          </w:tcPr>
          <w:p w:rsidR="006F5B8B" w:rsidRPr="00A66BA5" w:rsidRDefault="006F5B8B" w:rsidP="006F5B8B">
            <w:pPr>
              <w:jc w:val="center"/>
            </w:pPr>
            <w:r w:rsidRPr="00A66BA5">
              <w:t>1012</w:t>
            </w:r>
          </w:p>
        </w:tc>
        <w:tc>
          <w:tcPr>
            <w:tcW w:w="936" w:type="dxa"/>
            <w:shd w:val="clear" w:color="auto" w:fill="auto"/>
            <w:vAlign w:val="center"/>
          </w:tcPr>
          <w:p w:rsidR="006F5B8B" w:rsidRPr="00A66BA5" w:rsidRDefault="006F5B8B" w:rsidP="006F5B8B">
            <w:pPr>
              <w:jc w:val="center"/>
            </w:pPr>
            <w:r w:rsidRPr="00A66BA5">
              <w:t>4285</w:t>
            </w:r>
          </w:p>
        </w:tc>
        <w:tc>
          <w:tcPr>
            <w:tcW w:w="900" w:type="dxa"/>
            <w:shd w:val="clear" w:color="auto" w:fill="auto"/>
            <w:vAlign w:val="center"/>
          </w:tcPr>
          <w:p w:rsidR="006F5B8B" w:rsidRPr="00A66BA5" w:rsidRDefault="006F5B8B" w:rsidP="006F5B8B">
            <w:pPr>
              <w:jc w:val="center"/>
            </w:pPr>
            <w:r w:rsidRPr="00A66BA5">
              <w:t>7,25</w:t>
            </w:r>
          </w:p>
        </w:tc>
        <w:tc>
          <w:tcPr>
            <w:tcW w:w="900" w:type="dxa"/>
            <w:shd w:val="clear" w:color="auto" w:fill="auto"/>
            <w:vAlign w:val="center"/>
          </w:tcPr>
          <w:p w:rsidR="006F5B8B" w:rsidRPr="00A66BA5" w:rsidRDefault="006F5B8B" w:rsidP="006F5B8B">
            <w:pPr>
              <w:jc w:val="center"/>
            </w:pPr>
            <w:r w:rsidRPr="00A66BA5">
              <w:t>1547</w:t>
            </w:r>
          </w:p>
        </w:tc>
        <w:tc>
          <w:tcPr>
            <w:tcW w:w="1044" w:type="dxa"/>
            <w:shd w:val="clear" w:color="auto" w:fill="auto"/>
            <w:vAlign w:val="center"/>
          </w:tcPr>
          <w:p w:rsidR="006F5B8B" w:rsidRPr="00A66BA5" w:rsidRDefault="006F5B8B" w:rsidP="006F5B8B">
            <w:pPr>
              <w:jc w:val="center"/>
            </w:pPr>
            <w:r w:rsidRPr="00A66BA5">
              <w:t>2738</w:t>
            </w:r>
          </w:p>
        </w:tc>
        <w:tc>
          <w:tcPr>
            <w:tcW w:w="936" w:type="dxa"/>
            <w:shd w:val="clear" w:color="auto" w:fill="auto"/>
            <w:vAlign w:val="center"/>
          </w:tcPr>
          <w:p w:rsidR="006F5B8B" w:rsidRPr="00A66BA5" w:rsidRDefault="006F5B8B" w:rsidP="006F5B8B">
            <w:pPr>
              <w:jc w:val="center"/>
            </w:pPr>
            <w:r w:rsidRPr="00A66BA5">
              <w:t>3465</w:t>
            </w:r>
          </w:p>
        </w:tc>
        <w:tc>
          <w:tcPr>
            <w:tcW w:w="900" w:type="dxa"/>
            <w:shd w:val="clear" w:color="auto" w:fill="auto"/>
            <w:vAlign w:val="center"/>
          </w:tcPr>
          <w:p w:rsidR="006F5B8B" w:rsidRPr="00A66BA5" w:rsidRDefault="006F5B8B" w:rsidP="006F5B8B">
            <w:pPr>
              <w:jc w:val="center"/>
            </w:pPr>
            <w:r w:rsidRPr="00A66BA5">
              <w:t>5,2</w:t>
            </w:r>
          </w:p>
        </w:tc>
        <w:tc>
          <w:tcPr>
            <w:tcW w:w="900" w:type="dxa"/>
            <w:shd w:val="clear" w:color="auto" w:fill="auto"/>
            <w:vAlign w:val="center"/>
          </w:tcPr>
          <w:p w:rsidR="006F5B8B" w:rsidRPr="00A66BA5" w:rsidRDefault="006F5B8B" w:rsidP="006F5B8B">
            <w:pPr>
              <w:jc w:val="center"/>
            </w:pPr>
            <w:r w:rsidRPr="00A66BA5">
              <w:t>2585</w:t>
            </w:r>
          </w:p>
        </w:tc>
        <w:tc>
          <w:tcPr>
            <w:tcW w:w="900" w:type="dxa"/>
            <w:shd w:val="clear" w:color="auto" w:fill="auto"/>
            <w:vAlign w:val="center"/>
          </w:tcPr>
          <w:p w:rsidR="006F5B8B" w:rsidRPr="00A66BA5" w:rsidRDefault="006F5B8B" w:rsidP="006F5B8B">
            <w:pPr>
              <w:jc w:val="center"/>
            </w:pPr>
            <w:r w:rsidRPr="00A66BA5">
              <w:t>723</w:t>
            </w:r>
          </w:p>
        </w:tc>
      </w:tr>
    </w:tbl>
    <w:p w:rsidR="006F5B8B" w:rsidRPr="00AE57A0" w:rsidRDefault="006F5B8B" w:rsidP="006F5B8B">
      <w:pPr>
        <w:ind w:firstLine="720"/>
        <w:rPr>
          <w:sz w:val="28"/>
          <w:szCs w:val="28"/>
        </w:rPr>
      </w:pPr>
      <w:r>
        <w:br w:type="page"/>
      </w:r>
      <w:r w:rsidRPr="00AE57A0">
        <w:rPr>
          <w:sz w:val="28"/>
          <w:szCs w:val="28"/>
        </w:rPr>
        <w:t xml:space="preserve">Продолжение </w:t>
      </w:r>
      <w:r>
        <w:rPr>
          <w:sz w:val="28"/>
          <w:szCs w:val="28"/>
        </w:rPr>
        <w:t>таблицы 10</w:t>
      </w:r>
    </w:p>
    <w:tbl>
      <w:tblPr>
        <w:tblStyle w:val="ab"/>
        <w:tblW w:w="14256" w:type="dxa"/>
        <w:tblInd w:w="108" w:type="dxa"/>
        <w:tblLayout w:type="fixed"/>
        <w:tblLook w:val="01E0" w:firstRow="1" w:lastRow="1" w:firstColumn="1" w:lastColumn="1" w:noHBand="0" w:noVBand="0"/>
      </w:tblPr>
      <w:tblGrid>
        <w:gridCol w:w="3240"/>
        <w:gridCol w:w="900"/>
        <w:gridCol w:w="900"/>
        <w:gridCol w:w="900"/>
        <w:gridCol w:w="900"/>
        <w:gridCol w:w="936"/>
        <w:gridCol w:w="900"/>
        <w:gridCol w:w="900"/>
        <w:gridCol w:w="1044"/>
        <w:gridCol w:w="936"/>
        <w:gridCol w:w="900"/>
        <w:gridCol w:w="900"/>
        <w:gridCol w:w="900"/>
      </w:tblGrid>
      <w:tr w:rsidR="006F5B8B" w:rsidRPr="00640C9E" w:rsidTr="006F5B8B">
        <w:tc>
          <w:tcPr>
            <w:tcW w:w="3240" w:type="dxa"/>
            <w:vAlign w:val="center"/>
          </w:tcPr>
          <w:p w:rsidR="006F5B8B" w:rsidRPr="00A66BA5" w:rsidRDefault="006F5B8B" w:rsidP="006F5B8B">
            <w:pPr>
              <w:jc w:val="center"/>
            </w:pPr>
            <w:r>
              <w:t>(1)</w:t>
            </w:r>
          </w:p>
        </w:tc>
        <w:tc>
          <w:tcPr>
            <w:tcW w:w="900" w:type="dxa"/>
            <w:shd w:val="clear" w:color="auto" w:fill="auto"/>
            <w:vAlign w:val="center"/>
          </w:tcPr>
          <w:p w:rsidR="006F5B8B" w:rsidRPr="00A66BA5" w:rsidRDefault="006F5B8B" w:rsidP="006F5B8B">
            <w:pPr>
              <w:jc w:val="center"/>
            </w:pPr>
            <w:r>
              <w:t>(2)</w:t>
            </w:r>
          </w:p>
        </w:tc>
        <w:tc>
          <w:tcPr>
            <w:tcW w:w="900" w:type="dxa"/>
            <w:shd w:val="clear" w:color="auto" w:fill="auto"/>
            <w:vAlign w:val="center"/>
          </w:tcPr>
          <w:p w:rsidR="006F5B8B" w:rsidRPr="00A66BA5" w:rsidRDefault="006F5B8B" w:rsidP="006F5B8B">
            <w:pPr>
              <w:jc w:val="center"/>
            </w:pPr>
            <w:r>
              <w:t>(3)</w:t>
            </w:r>
          </w:p>
        </w:tc>
        <w:tc>
          <w:tcPr>
            <w:tcW w:w="900" w:type="dxa"/>
            <w:shd w:val="clear" w:color="auto" w:fill="auto"/>
            <w:vAlign w:val="center"/>
          </w:tcPr>
          <w:p w:rsidR="006F5B8B" w:rsidRPr="00A66BA5" w:rsidRDefault="006F5B8B" w:rsidP="006F5B8B">
            <w:pPr>
              <w:jc w:val="center"/>
            </w:pPr>
            <w:r>
              <w:t>(4)</w:t>
            </w:r>
          </w:p>
        </w:tc>
        <w:tc>
          <w:tcPr>
            <w:tcW w:w="900" w:type="dxa"/>
            <w:shd w:val="clear" w:color="auto" w:fill="auto"/>
            <w:vAlign w:val="center"/>
          </w:tcPr>
          <w:p w:rsidR="006F5B8B" w:rsidRPr="00A66BA5" w:rsidRDefault="006F5B8B" w:rsidP="006F5B8B">
            <w:pPr>
              <w:jc w:val="center"/>
            </w:pPr>
            <w:r>
              <w:t>(5)</w:t>
            </w:r>
          </w:p>
        </w:tc>
        <w:tc>
          <w:tcPr>
            <w:tcW w:w="936" w:type="dxa"/>
            <w:shd w:val="clear" w:color="auto" w:fill="auto"/>
            <w:vAlign w:val="center"/>
          </w:tcPr>
          <w:p w:rsidR="006F5B8B" w:rsidRPr="00A66BA5" w:rsidRDefault="006F5B8B" w:rsidP="006F5B8B">
            <w:pPr>
              <w:jc w:val="center"/>
            </w:pPr>
            <w:r>
              <w:t>(6)</w:t>
            </w:r>
          </w:p>
        </w:tc>
        <w:tc>
          <w:tcPr>
            <w:tcW w:w="900" w:type="dxa"/>
            <w:shd w:val="clear" w:color="auto" w:fill="auto"/>
            <w:vAlign w:val="center"/>
          </w:tcPr>
          <w:p w:rsidR="006F5B8B" w:rsidRPr="00A66BA5" w:rsidRDefault="006F5B8B" w:rsidP="006F5B8B">
            <w:pPr>
              <w:jc w:val="center"/>
            </w:pPr>
            <w:r>
              <w:t>(7)</w:t>
            </w:r>
          </w:p>
        </w:tc>
        <w:tc>
          <w:tcPr>
            <w:tcW w:w="900" w:type="dxa"/>
            <w:shd w:val="clear" w:color="auto" w:fill="auto"/>
            <w:vAlign w:val="center"/>
          </w:tcPr>
          <w:p w:rsidR="006F5B8B" w:rsidRPr="00A66BA5" w:rsidRDefault="006F5B8B" w:rsidP="006F5B8B">
            <w:pPr>
              <w:jc w:val="center"/>
            </w:pPr>
            <w:r>
              <w:t>(8)</w:t>
            </w:r>
          </w:p>
        </w:tc>
        <w:tc>
          <w:tcPr>
            <w:tcW w:w="1044" w:type="dxa"/>
            <w:shd w:val="clear" w:color="auto" w:fill="auto"/>
            <w:vAlign w:val="center"/>
          </w:tcPr>
          <w:p w:rsidR="006F5B8B" w:rsidRPr="00A66BA5" w:rsidRDefault="006F5B8B" w:rsidP="006F5B8B">
            <w:pPr>
              <w:jc w:val="center"/>
            </w:pPr>
            <w:r>
              <w:t>(9)</w:t>
            </w:r>
          </w:p>
        </w:tc>
        <w:tc>
          <w:tcPr>
            <w:tcW w:w="936" w:type="dxa"/>
            <w:shd w:val="clear" w:color="auto" w:fill="auto"/>
            <w:vAlign w:val="center"/>
          </w:tcPr>
          <w:p w:rsidR="006F5B8B" w:rsidRPr="00A66BA5" w:rsidRDefault="006F5B8B" w:rsidP="006F5B8B">
            <w:pPr>
              <w:jc w:val="center"/>
            </w:pPr>
            <w:r>
              <w:t>(10)</w:t>
            </w:r>
          </w:p>
        </w:tc>
        <w:tc>
          <w:tcPr>
            <w:tcW w:w="900" w:type="dxa"/>
            <w:shd w:val="clear" w:color="auto" w:fill="auto"/>
            <w:vAlign w:val="center"/>
          </w:tcPr>
          <w:p w:rsidR="006F5B8B" w:rsidRPr="00A66BA5" w:rsidRDefault="006F5B8B" w:rsidP="006F5B8B">
            <w:pPr>
              <w:jc w:val="center"/>
            </w:pPr>
            <w:r>
              <w:t>(11)</w:t>
            </w:r>
          </w:p>
        </w:tc>
        <w:tc>
          <w:tcPr>
            <w:tcW w:w="900" w:type="dxa"/>
            <w:shd w:val="clear" w:color="auto" w:fill="auto"/>
            <w:vAlign w:val="center"/>
          </w:tcPr>
          <w:p w:rsidR="006F5B8B" w:rsidRPr="00A66BA5" w:rsidRDefault="006F5B8B" w:rsidP="006F5B8B">
            <w:pPr>
              <w:jc w:val="center"/>
            </w:pPr>
            <w:r>
              <w:t>(12)</w:t>
            </w:r>
          </w:p>
        </w:tc>
        <w:tc>
          <w:tcPr>
            <w:tcW w:w="900" w:type="dxa"/>
            <w:shd w:val="clear" w:color="auto" w:fill="auto"/>
            <w:vAlign w:val="center"/>
          </w:tcPr>
          <w:p w:rsidR="006F5B8B" w:rsidRPr="00A66BA5" w:rsidRDefault="006F5B8B" w:rsidP="006F5B8B">
            <w:pPr>
              <w:jc w:val="center"/>
            </w:pPr>
            <w:r>
              <w:t>(13)</w:t>
            </w:r>
          </w:p>
        </w:tc>
      </w:tr>
      <w:tr w:rsidR="006F5B8B" w:rsidRPr="00640C9E" w:rsidTr="006F5B8B">
        <w:tc>
          <w:tcPr>
            <w:tcW w:w="3240" w:type="dxa"/>
          </w:tcPr>
          <w:p w:rsidR="006F5B8B" w:rsidRPr="00A66BA5" w:rsidRDefault="006F5B8B" w:rsidP="006F5B8B">
            <w:r w:rsidRPr="00A66BA5">
              <w:t>оплата услуг и работ, выполненных сторонними организациями, и прочие материальные затраты</w:t>
            </w:r>
          </w:p>
        </w:tc>
        <w:tc>
          <w:tcPr>
            <w:tcW w:w="900" w:type="dxa"/>
            <w:shd w:val="clear" w:color="auto" w:fill="auto"/>
            <w:vAlign w:val="center"/>
          </w:tcPr>
          <w:p w:rsidR="006F5B8B" w:rsidRPr="00A66BA5" w:rsidRDefault="006F5B8B" w:rsidP="006F5B8B">
            <w:pPr>
              <w:jc w:val="center"/>
            </w:pPr>
            <w:r w:rsidRPr="00A66BA5">
              <w:t>1718</w:t>
            </w:r>
          </w:p>
        </w:tc>
        <w:tc>
          <w:tcPr>
            <w:tcW w:w="900" w:type="dxa"/>
            <w:shd w:val="clear" w:color="auto" w:fill="auto"/>
            <w:vAlign w:val="center"/>
          </w:tcPr>
          <w:p w:rsidR="006F5B8B" w:rsidRPr="00A66BA5" w:rsidRDefault="006F5B8B" w:rsidP="006F5B8B">
            <w:pPr>
              <w:jc w:val="center"/>
            </w:pPr>
            <w:r w:rsidRPr="00A66BA5">
              <w:t>3,38</w:t>
            </w:r>
          </w:p>
        </w:tc>
        <w:tc>
          <w:tcPr>
            <w:tcW w:w="900" w:type="dxa"/>
            <w:shd w:val="clear" w:color="auto" w:fill="auto"/>
            <w:vAlign w:val="center"/>
          </w:tcPr>
          <w:p w:rsidR="006F5B8B" w:rsidRPr="00A66BA5" w:rsidRDefault="006F5B8B" w:rsidP="006F5B8B">
            <w:pPr>
              <w:jc w:val="center"/>
            </w:pPr>
            <w:r w:rsidRPr="00A66BA5">
              <w:t>2</w:t>
            </w:r>
          </w:p>
        </w:tc>
        <w:tc>
          <w:tcPr>
            <w:tcW w:w="900" w:type="dxa"/>
            <w:shd w:val="clear" w:color="auto" w:fill="auto"/>
            <w:vAlign w:val="center"/>
          </w:tcPr>
          <w:p w:rsidR="006F5B8B" w:rsidRPr="00A66BA5" w:rsidRDefault="006F5B8B" w:rsidP="006F5B8B">
            <w:pPr>
              <w:jc w:val="center"/>
            </w:pPr>
            <w:r w:rsidRPr="00A66BA5">
              <w:t>1716</w:t>
            </w:r>
          </w:p>
        </w:tc>
        <w:tc>
          <w:tcPr>
            <w:tcW w:w="936" w:type="dxa"/>
            <w:shd w:val="clear" w:color="auto" w:fill="auto"/>
            <w:vAlign w:val="center"/>
          </w:tcPr>
          <w:p w:rsidR="006F5B8B" w:rsidRPr="00A66BA5" w:rsidRDefault="006F5B8B" w:rsidP="006F5B8B">
            <w:pPr>
              <w:jc w:val="center"/>
            </w:pPr>
            <w:r w:rsidRPr="00A66BA5">
              <w:t>2072</w:t>
            </w:r>
          </w:p>
        </w:tc>
        <w:tc>
          <w:tcPr>
            <w:tcW w:w="900" w:type="dxa"/>
            <w:shd w:val="clear" w:color="auto" w:fill="auto"/>
            <w:vAlign w:val="center"/>
          </w:tcPr>
          <w:p w:rsidR="006F5B8B" w:rsidRPr="00A66BA5" w:rsidRDefault="006F5B8B" w:rsidP="006F5B8B">
            <w:pPr>
              <w:jc w:val="center"/>
            </w:pPr>
            <w:r w:rsidRPr="00A66BA5">
              <w:t>3,51</w:t>
            </w:r>
          </w:p>
        </w:tc>
        <w:tc>
          <w:tcPr>
            <w:tcW w:w="900" w:type="dxa"/>
            <w:shd w:val="clear" w:color="auto" w:fill="auto"/>
            <w:vAlign w:val="center"/>
          </w:tcPr>
          <w:p w:rsidR="006F5B8B" w:rsidRPr="00A66BA5" w:rsidRDefault="006F5B8B" w:rsidP="006F5B8B">
            <w:pPr>
              <w:jc w:val="center"/>
            </w:pPr>
            <w:r w:rsidRPr="00A66BA5">
              <w:t>6</w:t>
            </w:r>
          </w:p>
        </w:tc>
        <w:tc>
          <w:tcPr>
            <w:tcW w:w="1044" w:type="dxa"/>
            <w:shd w:val="clear" w:color="auto" w:fill="auto"/>
            <w:vAlign w:val="center"/>
          </w:tcPr>
          <w:p w:rsidR="006F5B8B" w:rsidRPr="00A66BA5" w:rsidRDefault="006F5B8B" w:rsidP="006F5B8B">
            <w:pPr>
              <w:jc w:val="center"/>
            </w:pPr>
            <w:r w:rsidRPr="00A66BA5">
              <w:t>601</w:t>
            </w:r>
          </w:p>
        </w:tc>
        <w:tc>
          <w:tcPr>
            <w:tcW w:w="936" w:type="dxa"/>
            <w:shd w:val="clear" w:color="auto" w:fill="auto"/>
            <w:vAlign w:val="center"/>
          </w:tcPr>
          <w:p w:rsidR="006F5B8B" w:rsidRPr="00A66BA5" w:rsidRDefault="006F5B8B" w:rsidP="006F5B8B">
            <w:pPr>
              <w:jc w:val="center"/>
            </w:pPr>
            <w:r w:rsidRPr="00A66BA5">
              <w:t>1706</w:t>
            </w:r>
          </w:p>
        </w:tc>
        <w:tc>
          <w:tcPr>
            <w:tcW w:w="900" w:type="dxa"/>
            <w:shd w:val="clear" w:color="auto" w:fill="auto"/>
            <w:vAlign w:val="center"/>
          </w:tcPr>
          <w:p w:rsidR="006F5B8B" w:rsidRPr="00A66BA5" w:rsidRDefault="006F5B8B" w:rsidP="006F5B8B">
            <w:pPr>
              <w:jc w:val="center"/>
            </w:pPr>
            <w:r w:rsidRPr="00A66BA5">
              <w:t>2,56</w:t>
            </w:r>
          </w:p>
        </w:tc>
        <w:tc>
          <w:tcPr>
            <w:tcW w:w="900" w:type="dxa"/>
            <w:shd w:val="clear" w:color="auto" w:fill="auto"/>
            <w:vAlign w:val="center"/>
          </w:tcPr>
          <w:p w:rsidR="006F5B8B" w:rsidRPr="00A66BA5" w:rsidRDefault="006F5B8B" w:rsidP="006F5B8B">
            <w:pPr>
              <w:jc w:val="center"/>
            </w:pPr>
            <w:r w:rsidRPr="00A66BA5">
              <w:t>566</w:t>
            </w:r>
          </w:p>
        </w:tc>
        <w:tc>
          <w:tcPr>
            <w:tcW w:w="900" w:type="dxa"/>
            <w:shd w:val="clear" w:color="auto" w:fill="auto"/>
            <w:vAlign w:val="center"/>
          </w:tcPr>
          <w:p w:rsidR="006F5B8B" w:rsidRPr="00A66BA5" w:rsidRDefault="006F5B8B" w:rsidP="006F5B8B">
            <w:pPr>
              <w:jc w:val="center"/>
            </w:pPr>
            <w:r w:rsidRPr="00A66BA5">
              <w:t>286</w:t>
            </w:r>
          </w:p>
        </w:tc>
      </w:tr>
      <w:tr w:rsidR="006F5B8B" w:rsidRPr="00640C9E" w:rsidTr="006F5B8B">
        <w:tc>
          <w:tcPr>
            <w:tcW w:w="3240" w:type="dxa"/>
          </w:tcPr>
          <w:p w:rsidR="006F5B8B" w:rsidRPr="00A66BA5" w:rsidRDefault="006F5B8B" w:rsidP="006F5B8B">
            <w:r w:rsidRPr="00A66BA5">
              <w:t>в том числе:</w:t>
            </w:r>
          </w:p>
          <w:p w:rsidR="006F5B8B" w:rsidRPr="00A66BA5" w:rsidRDefault="006F5B8B" w:rsidP="006F5B8B">
            <w:r w:rsidRPr="00A66BA5">
              <w:t>сырье для переработки</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809</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1,37</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p>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по транспортировке грузов</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70</w:t>
            </w:r>
          </w:p>
        </w:tc>
        <w:tc>
          <w:tcPr>
            <w:tcW w:w="900" w:type="dxa"/>
            <w:shd w:val="clear" w:color="auto" w:fill="auto"/>
            <w:vAlign w:val="center"/>
          </w:tcPr>
          <w:p w:rsidR="006F5B8B" w:rsidRPr="00A66BA5" w:rsidRDefault="006F5B8B" w:rsidP="006F5B8B">
            <w:pPr>
              <w:jc w:val="center"/>
            </w:pPr>
            <w:r w:rsidRPr="00A66BA5">
              <w:t>0,11</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по  мелиорации земель, химизации почв и другим агрохимическим работам</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11</w:t>
            </w:r>
          </w:p>
        </w:tc>
        <w:tc>
          <w:tcPr>
            <w:tcW w:w="900" w:type="dxa"/>
            <w:shd w:val="clear" w:color="auto" w:fill="auto"/>
            <w:vAlign w:val="center"/>
          </w:tcPr>
          <w:p w:rsidR="006F5B8B" w:rsidRPr="00A66BA5" w:rsidRDefault="006F5B8B" w:rsidP="006F5B8B">
            <w:pPr>
              <w:jc w:val="center"/>
            </w:pPr>
            <w:r w:rsidRPr="00A66BA5">
              <w:t>0,02</w:t>
            </w:r>
          </w:p>
        </w:tc>
        <w:tc>
          <w:tcPr>
            <w:tcW w:w="900" w:type="dxa"/>
            <w:shd w:val="clear" w:color="auto" w:fill="auto"/>
            <w:vAlign w:val="center"/>
          </w:tcPr>
          <w:p w:rsidR="006F5B8B" w:rsidRPr="00A66BA5" w:rsidRDefault="006F5B8B" w:rsidP="006F5B8B">
            <w:pPr>
              <w:jc w:val="center"/>
            </w:pPr>
            <w:r w:rsidRPr="00A66BA5">
              <w:t>11</w:t>
            </w:r>
          </w:p>
        </w:tc>
        <w:tc>
          <w:tcPr>
            <w:tcW w:w="1044"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противопаводковые мероприятия</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по ремонту техники</w:t>
            </w:r>
          </w:p>
        </w:tc>
        <w:tc>
          <w:tcPr>
            <w:tcW w:w="900" w:type="dxa"/>
            <w:shd w:val="clear" w:color="auto" w:fill="auto"/>
            <w:vAlign w:val="center"/>
          </w:tcPr>
          <w:p w:rsidR="006F5B8B" w:rsidRPr="00A66BA5" w:rsidRDefault="006F5B8B" w:rsidP="006F5B8B">
            <w:pPr>
              <w:jc w:val="center"/>
            </w:pPr>
            <w:r w:rsidRPr="00A66BA5">
              <w:t>2</w:t>
            </w:r>
          </w:p>
        </w:tc>
        <w:tc>
          <w:tcPr>
            <w:tcW w:w="900" w:type="dxa"/>
            <w:shd w:val="clear" w:color="auto" w:fill="auto"/>
            <w:vAlign w:val="center"/>
          </w:tcPr>
          <w:p w:rsidR="006F5B8B" w:rsidRPr="00A66BA5" w:rsidRDefault="006F5B8B" w:rsidP="006F5B8B">
            <w:pPr>
              <w:jc w:val="center"/>
            </w:pPr>
            <w:r w:rsidRPr="00A66BA5">
              <w:t>0,004</w:t>
            </w:r>
          </w:p>
        </w:tc>
        <w:tc>
          <w:tcPr>
            <w:tcW w:w="900" w:type="dxa"/>
            <w:shd w:val="clear" w:color="auto" w:fill="auto"/>
            <w:vAlign w:val="center"/>
          </w:tcPr>
          <w:p w:rsidR="006F5B8B" w:rsidRPr="00A66BA5" w:rsidRDefault="006F5B8B" w:rsidP="006F5B8B">
            <w:pPr>
              <w:jc w:val="center"/>
            </w:pPr>
            <w:r w:rsidRPr="00A66BA5">
              <w:t>2</w:t>
            </w:r>
          </w:p>
        </w:tc>
        <w:tc>
          <w:tcPr>
            <w:tcW w:w="900" w:type="dxa"/>
            <w:shd w:val="clear" w:color="auto" w:fill="auto"/>
            <w:vAlign w:val="center"/>
          </w:tcPr>
          <w:p w:rsidR="006F5B8B" w:rsidRPr="00A66BA5" w:rsidRDefault="006F5B8B" w:rsidP="006F5B8B">
            <w:pPr>
              <w:jc w:val="center"/>
            </w:pPr>
            <w:r w:rsidRPr="00A66BA5">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t>-</w:t>
            </w:r>
          </w:p>
        </w:tc>
        <w:tc>
          <w:tcPr>
            <w:tcW w:w="936"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w:t>
            </w:r>
          </w:p>
        </w:tc>
      </w:tr>
      <w:tr w:rsidR="006F5B8B" w:rsidRPr="00640C9E" w:rsidTr="006F5B8B">
        <w:tc>
          <w:tcPr>
            <w:tcW w:w="3240" w:type="dxa"/>
          </w:tcPr>
          <w:p w:rsidR="006F5B8B" w:rsidRPr="00A66BA5" w:rsidRDefault="006F5B8B" w:rsidP="006F5B8B">
            <w:r w:rsidRPr="00A66BA5">
              <w:t>по зоотехническому и ветеринарному обслуживанию</w:t>
            </w:r>
          </w:p>
        </w:tc>
        <w:tc>
          <w:tcPr>
            <w:tcW w:w="900" w:type="dxa"/>
            <w:shd w:val="clear" w:color="auto" w:fill="auto"/>
            <w:vAlign w:val="center"/>
          </w:tcPr>
          <w:p w:rsidR="006F5B8B" w:rsidRPr="00A66BA5" w:rsidRDefault="006F5B8B" w:rsidP="006F5B8B">
            <w:pPr>
              <w:jc w:val="center"/>
            </w:pPr>
            <w:r w:rsidRPr="00A66BA5">
              <w:t>93</w:t>
            </w:r>
          </w:p>
        </w:tc>
        <w:tc>
          <w:tcPr>
            <w:tcW w:w="900" w:type="dxa"/>
            <w:shd w:val="clear" w:color="auto" w:fill="auto"/>
            <w:vAlign w:val="center"/>
          </w:tcPr>
          <w:p w:rsidR="006F5B8B" w:rsidRPr="00A66BA5" w:rsidRDefault="006F5B8B" w:rsidP="006F5B8B">
            <w:pPr>
              <w:jc w:val="center"/>
            </w:pPr>
            <w:r w:rsidRPr="00A66BA5">
              <w:t>0,18</w:t>
            </w:r>
          </w:p>
        </w:tc>
        <w:tc>
          <w:tcPr>
            <w:tcW w:w="900" w:type="dxa"/>
            <w:shd w:val="clear" w:color="auto" w:fill="auto"/>
            <w:vAlign w:val="center"/>
          </w:tcPr>
          <w:p w:rsidR="006F5B8B" w:rsidRPr="00A66BA5" w:rsidRDefault="006F5B8B" w:rsidP="006F5B8B">
            <w:pPr>
              <w:jc w:val="center"/>
            </w:pPr>
            <w:r>
              <w:t>-</w:t>
            </w:r>
          </w:p>
        </w:tc>
        <w:tc>
          <w:tcPr>
            <w:tcW w:w="900" w:type="dxa"/>
            <w:shd w:val="clear" w:color="auto" w:fill="auto"/>
            <w:vAlign w:val="center"/>
          </w:tcPr>
          <w:p w:rsidR="006F5B8B" w:rsidRPr="00A66BA5" w:rsidRDefault="006F5B8B" w:rsidP="006F5B8B">
            <w:pPr>
              <w:jc w:val="center"/>
            </w:pPr>
            <w:r w:rsidRPr="00A66BA5">
              <w:t>93</w:t>
            </w:r>
          </w:p>
        </w:tc>
        <w:tc>
          <w:tcPr>
            <w:tcW w:w="936" w:type="dxa"/>
            <w:shd w:val="clear" w:color="auto" w:fill="auto"/>
            <w:vAlign w:val="center"/>
          </w:tcPr>
          <w:p w:rsidR="006F5B8B" w:rsidRPr="00A66BA5" w:rsidRDefault="006F5B8B" w:rsidP="006F5B8B">
            <w:pPr>
              <w:jc w:val="center"/>
            </w:pPr>
            <w:r w:rsidRPr="00A66BA5">
              <w:t>36</w:t>
            </w:r>
          </w:p>
        </w:tc>
        <w:tc>
          <w:tcPr>
            <w:tcW w:w="900" w:type="dxa"/>
            <w:shd w:val="clear" w:color="auto" w:fill="auto"/>
            <w:vAlign w:val="center"/>
          </w:tcPr>
          <w:p w:rsidR="006F5B8B" w:rsidRPr="00A66BA5" w:rsidRDefault="006F5B8B" w:rsidP="006F5B8B">
            <w:pPr>
              <w:jc w:val="center"/>
            </w:pPr>
            <w:r w:rsidRPr="00A66BA5">
              <w:t>0,06</w:t>
            </w:r>
          </w:p>
        </w:tc>
        <w:tc>
          <w:tcPr>
            <w:tcW w:w="900" w:type="dxa"/>
            <w:shd w:val="clear" w:color="auto" w:fill="auto"/>
            <w:vAlign w:val="center"/>
          </w:tcPr>
          <w:p w:rsidR="006F5B8B" w:rsidRPr="00A66BA5" w:rsidRDefault="006F5B8B" w:rsidP="006F5B8B">
            <w:pPr>
              <w:jc w:val="center"/>
            </w:pPr>
            <w:r w:rsidRPr="00A66BA5">
              <w:t>-</w:t>
            </w:r>
          </w:p>
        </w:tc>
        <w:tc>
          <w:tcPr>
            <w:tcW w:w="1044" w:type="dxa"/>
            <w:shd w:val="clear" w:color="auto" w:fill="auto"/>
            <w:vAlign w:val="center"/>
          </w:tcPr>
          <w:p w:rsidR="006F5B8B" w:rsidRPr="00A66BA5" w:rsidRDefault="006F5B8B" w:rsidP="006F5B8B">
            <w:pPr>
              <w:jc w:val="center"/>
            </w:pPr>
            <w:r w:rsidRPr="00A66BA5">
              <w:t>36</w:t>
            </w:r>
          </w:p>
        </w:tc>
        <w:tc>
          <w:tcPr>
            <w:tcW w:w="936" w:type="dxa"/>
            <w:shd w:val="clear" w:color="auto" w:fill="auto"/>
            <w:vAlign w:val="center"/>
          </w:tcPr>
          <w:p w:rsidR="006F5B8B" w:rsidRPr="00A66BA5" w:rsidRDefault="006F5B8B" w:rsidP="006F5B8B">
            <w:pPr>
              <w:jc w:val="center"/>
            </w:pPr>
            <w:r w:rsidRPr="00A66BA5">
              <w:t>286</w:t>
            </w:r>
          </w:p>
        </w:tc>
        <w:tc>
          <w:tcPr>
            <w:tcW w:w="900" w:type="dxa"/>
            <w:shd w:val="clear" w:color="auto" w:fill="auto"/>
            <w:vAlign w:val="center"/>
          </w:tcPr>
          <w:p w:rsidR="006F5B8B" w:rsidRPr="00A66BA5" w:rsidRDefault="006F5B8B" w:rsidP="006F5B8B">
            <w:pPr>
              <w:jc w:val="center"/>
            </w:pPr>
            <w:r w:rsidRPr="00A66BA5">
              <w:t>0,43</w:t>
            </w:r>
          </w:p>
        </w:tc>
        <w:tc>
          <w:tcPr>
            <w:tcW w:w="900" w:type="dxa"/>
            <w:shd w:val="clear" w:color="auto" w:fill="auto"/>
            <w:vAlign w:val="center"/>
          </w:tcPr>
          <w:p w:rsidR="006F5B8B" w:rsidRPr="00A66BA5" w:rsidRDefault="006F5B8B" w:rsidP="006F5B8B">
            <w:pPr>
              <w:jc w:val="center"/>
            </w:pPr>
            <w:r w:rsidRPr="00A66BA5">
              <w:t>-</w:t>
            </w:r>
          </w:p>
        </w:tc>
        <w:tc>
          <w:tcPr>
            <w:tcW w:w="900" w:type="dxa"/>
            <w:shd w:val="clear" w:color="auto" w:fill="auto"/>
            <w:vAlign w:val="center"/>
          </w:tcPr>
          <w:p w:rsidR="006F5B8B" w:rsidRPr="00A66BA5" w:rsidRDefault="006F5B8B" w:rsidP="006F5B8B">
            <w:pPr>
              <w:jc w:val="center"/>
            </w:pPr>
            <w:r w:rsidRPr="00A66BA5">
              <w:t>286</w:t>
            </w:r>
          </w:p>
        </w:tc>
      </w:tr>
      <w:tr w:rsidR="006F5B8B" w:rsidRPr="00640C9E" w:rsidTr="006F5B8B">
        <w:tc>
          <w:tcPr>
            <w:tcW w:w="3240" w:type="dxa"/>
          </w:tcPr>
          <w:p w:rsidR="006F5B8B" w:rsidRPr="00A66BA5" w:rsidRDefault="006F5B8B" w:rsidP="006F5B8B">
            <w:r w:rsidRPr="00A66BA5">
              <w:t>2. Затраты на оплату труда</w:t>
            </w:r>
          </w:p>
        </w:tc>
        <w:tc>
          <w:tcPr>
            <w:tcW w:w="900" w:type="dxa"/>
            <w:shd w:val="clear" w:color="auto" w:fill="auto"/>
            <w:vAlign w:val="center"/>
          </w:tcPr>
          <w:p w:rsidR="006F5B8B" w:rsidRPr="00A66BA5" w:rsidRDefault="006F5B8B" w:rsidP="006F5B8B">
            <w:pPr>
              <w:jc w:val="center"/>
            </w:pPr>
            <w:r w:rsidRPr="00A66BA5">
              <w:t>10452</w:t>
            </w:r>
          </w:p>
        </w:tc>
        <w:tc>
          <w:tcPr>
            <w:tcW w:w="900" w:type="dxa"/>
            <w:shd w:val="clear" w:color="auto" w:fill="auto"/>
            <w:vAlign w:val="center"/>
          </w:tcPr>
          <w:p w:rsidR="006F5B8B" w:rsidRPr="00A66BA5" w:rsidRDefault="006F5B8B" w:rsidP="006F5B8B">
            <w:pPr>
              <w:jc w:val="center"/>
            </w:pPr>
            <w:r w:rsidRPr="00A66BA5">
              <w:t>20,56</w:t>
            </w:r>
          </w:p>
        </w:tc>
        <w:tc>
          <w:tcPr>
            <w:tcW w:w="900" w:type="dxa"/>
            <w:shd w:val="clear" w:color="auto" w:fill="auto"/>
            <w:vAlign w:val="center"/>
          </w:tcPr>
          <w:p w:rsidR="006F5B8B" w:rsidRPr="00A66BA5" w:rsidRDefault="006F5B8B" w:rsidP="006F5B8B">
            <w:pPr>
              <w:jc w:val="center"/>
            </w:pPr>
            <w:r w:rsidRPr="00A66BA5">
              <w:t>3105</w:t>
            </w:r>
          </w:p>
        </w:tc>
        <w:tc>
          <w:tcPr>
            <w:tcW w:w="900" w:type="dxa"/>
            <w:shd w:val="clear" w:color="auto" w:fill="auto"/>
            <w:vAlign w:val="center"/>
          </w:tcPr>
          <w:p w:rsidR="006F5B8B" w:rsidRPr="00A66BA5" w:rsidRDefault="006F5B8B" w:rsidP="006F5B8B">
            <w:pPr>
              <w:jc w:val="center"/>
            </w:pPr>
            <w:r w:rsidRPr="00A66BA5">
              <w:t>6450</w:t>
            </w:r>
          </w:p>
        </w:tc>
        <w:tc>
          <w:tcPr>
            <w:tcW w:w="936" w:type="dxa"/>
            <w:shd w:val="clear" w:color="auto" w:fill="auto"/>
            <w:vAlign w:val="center"/>
          </w:tcPr>
          <w:p w:rsidR="006F5B8B" w:rsidRPr="00A66BA5" w:rsidRDefault="006F5B8B" w:rsidP="006F5B8B">
            <w:pPr>
              <w:jc w:val="center"/>
            </w:pPr>
            <w:r w:rsidRPr="00A66BA5">
              <w:t>15018</w:t>
            </w:r>
          </w:p>
        </w:tc>
        <w:tc>
          <w:tcPr>
            <w:tcW w:w="900" w:type="dxa"/>
            <w:shd w:val="clear" w:color="auto" w:fill="auto"/>
            <w:vAlign w:val="center"/>
          </w:tcPr>
          <w:p w:rsidR="006F5B8B" w:rsidRPr="00A66BA5" w:rsidRDefault="006F5B8B" w:rsidP="006F5B8B">
            <w:pPr>
              <w:jc w:val="center"/>
            </w:pPr>
            <w:r w:rsidRPr="00A66BA5">
              <w:t>25,42</w:t>
            </w:r>
          </w:p>
        </w:tc>
        <w:tc>
          <w:tcPr>
            <w:tcW w:w="900" w:type="dxa"/>
            <w:shd w:val="clear" w:color="auto" w:fill="auto"/>
            <w:vAlign w:val="center"/>
          </w:tcPr>
          <w:p w:rsidR="006F5B8B" w:rsidRPr="00A66BA5" w:rsidRDefault="006F5B8B" w:rsidP="006F5B8B">
            <w:pPr>
              <w:jc w:val="center"/>
            </w:pPr>
            <w:r w:rsidRPr="00A66BA5">
              <w:t>4470</w:t>
            </w:r>
          </w:p>
        </w:tc>
        <w:tc>
          <w:tcPr>
            <w:tcW w:w="1044" w:type="dxa"/>
            <w:shd w:val="clear" w:color="auto" w:fill="auto"/>
            <w:vAlign w:val="center"/>
          </w:tcPr>
          <w:p w:rsidR="006F5B8B" w:rsidRPr="00A66BA5" w:rsidRDefault="006F5B8B" w:rsidP="006F5B8B">
            <w:pPr>
              <w:jc w:val="center"/>
            </w:pPr>
            <w:r w:rsidRPr="00A66BA5">
              <w:t>10248</w:t>
            </w:r>
          </w:p>
        </w:tc>
        <w:tc>
          <w:tcPr>
            <w:tcW w:w="936" w:type="dxa"/>
            <w:shd w:val="clear" w:color="auto" w:fill="auto"/>
            <w:vAlign w:val="center"/>
          </w:tcPr>
          <w:p w:rsidR="006F5B8B" w:rsidRPr="00A66BA5" w:rsidRDefault="006F5B8B" w:rsidP="006F5B8B">
            <w:pPr>
              <w:jc w:val="center"/>
            </w:pPr>
            <w:r w:rsidRPr="00A66BA5">
              <w:t>17081</w:t>
            </w:r>
          </w:p>
        </w:tc>
        <w:tc>
          <w:tcPr>
            <w:tcW w:w="900" w:type="dxa"/>
            <w:shd w:val="clear" w:color="auto" w:fill="auto"/>
            <w:vAlign w:val="center"/>
          </w:tcPr>
          <w:p w:rsidR="006F5B8B" w:rsidRPr="00A66BA5" w:rsidRDefault="006F5B8B" w:rsidP="006F5B8B">
            <w:pPr>
              <w:jc w:val="center"/>
            </w:pPr>
            <w:r w:rsidRPr="00A66BA5">
              <w:t>25,63</w:t>
            </w:r>
          </w:p>
        </w:tc>
        <w:tc>
          <w:tcPr>
            <w:tcW w:w="900" w:type="dxa"/>
            <w:shd w:val="clear" w:color="auto" w:fill="auto"/>
            <w:vAlign w:val="center"/>
          </w:tcPr>
          <w:p w:rsidR="006F5B8B" w:rsidRPr="00A66BA5" w:rsidRDefault="006F5B8B" w:rsidP="006F5B8B">
            <w:pPr>
              <w:jc w:val="center"/>
            </w:pPr>
            <w:r w:rsidRPr="00A66BA5">
              <w:t>5695</w:t>
            </w:r>
          </w:p>
        </w:tc>
        <w:tc>
          <w:tcPr>
            <w:tcW w:w="900" w:type="dxa"/>
            <w:shd w:val="clear" w:color="auto" w:fill="auto"/>
            <w:vAlign w:val="center"/>
          </w:tcPr>
          <w:p w:rsidR="006F5B8B" w:rsidRPr="00A66BA5" w:rsidRDefault="006F5B8B" w:rsidP="006F5B8B">
            <w:pPr>
              <w:jc w:val="center"/>
            </w:pPr>
            <w:r w:rsidRPr="00A66BA5">
              <w:t>11021</w:t>
            </w:r>
          </w:p>
        </w:tc>
      </w:tr>
      <w:tr w:rsidR="006F5B8B" w:rsidRPr="00640C9E" w:rsidTr="006F5B8B">
        <w:tc>
          <w:tcPr>
            <w:tcW w:w="3240" w:type="dxa"/>
          </w:tcPr>
          <w:p w:rsidR="006F5B8B" w:rsidRPr="00A66BA5" w:rsidRDefault="006F5B8B" w:rsidP="006F5B8B">
            <w:r w:rsidRPr="00A66BA5">
              <w:t>3. Отчисления на социальные нужды</w:t>
            </w:r>
          </w:p>
        </w:tc>
        <w:tc>
          <w:tcPr>
            <w:tcW w:w="900" w:type="dxa"/>
            <w:shd w:val="clear" w:color="auto" w:fill="auto"/>
            <w:vAlign w:val="center"/>
          </w:tcPr>
          <w:p w:rsidR="006F5B8B" w:rsidRPr="00A66BA5" w:rsidRDefault="006F5B8B" w:rsidP="006F5B8B">
            <w:pPr>
              <w:jc w:val="center"/>
            </w:pPr>
            <w:r w:rsidRPr="00A66BA5">
              <w:t>2278</w:t>
            </w:r>
          </w:p>
        </w:tc>
        <w:tc>
          <w:tcPr>
            <w:tcW w:w="900" w:type="dxa"/>
            <w:shd w:val="clear" w:color="auto" w:fill="auto"/>
            <w:vAlign w:val="center"/>
          </w:tcPr>
          <w:p w:rsidR="006F5B8B" w:rsidRPr="00A66BA5" w:rsidRDefault="006F5B8B" w:rsidP="006F5B8B">
            <w:pPr>
              <w:jc w:val="center"/>
            </w:pPr>
            <w:r w:rsidRPr="00A66BA5">
              <w:t>4,48</w:t>
            </w:r>
          </w:p>
        </w:tc>
        <w:tc>
          <w:tcPr>
            <w:tcW w:w="900" w:type="dxa"/>
            <w:shd w:val="clear" w:color="auto" w:fill="auto"/>
            <w:vAlign w:val="center"/>
          </w:tcPr>
          <w:p w:rsidR="006F5B8B" w:rsidRPr="00A66BA5" w:rsidRDefault="006F5B8B" w:rsidP="006F5B8B">
            <w:pPr>
              <w:jc w:val="center"/>
            </w:pPr>
            <w:r w:rsidRPr="00A66BA5">
              <w:t>676</w:t>
            </w:r>
          </w:p>
        </w:tc>
        <w:tc>
          <w:tcPr>
            <w:tcW w:w="900" w:type="dxa"/>
            <w:shd w:val="clear" w:color="auto" w:fill="auto"/>
            <w:vAlign w:val="center"/>
          </w:tcPr>
          <w:p w:rsidR="006F5B8B" w:rsidRPr="00A66BA5" w:rsidRDefault="006F5B8B" w:rsidP="006F5B8B">
            <w:pPr>
              <w:jc w:val="center"/>
            </w:pPr>
            <w:r w:rsidRPr="00A66BA5">
              <w:t>1404</w:t>
            </w:r>
          </w:p>
        </w:tc>
        <w:tc>
          <w:tcPr>
            <w:tcW w:w="936" w:type="dxa"/>
            <w:shd w:val="clear" w:color="auto" w:fill="auto"/>
            <w:vAlign w:val="center"/>
          </w:tcPr>
          <w:p w:rsidR="006F5B8B" w:rsidRPr="00A66BA5" w:rsidRDefault="006F5B8B" w:rsidP="006F5B8B">
            <w:pPr>
              <w:jc w:val="center"/>
            </w:pPr>
            <w:r w:rsidRPr="00A66BA5">
              <w:t>1911</w:t>
            </w:r>
          </w:p>
        </w:tc>
        <w:tc>
          <w:tcPr>
            <w:tcW w:w="900" w:type="dxa"/>
            <w:shd w:val="clear" w:color="auto" w:fill="auto"/>
            <w:vAlign w:val="center"/>
          </w:tcPr>
          <w:p w:rsidR="006F5B8B" w:rsidRPr="00A66BA5" w:rsidRDefault="006F5B8B" w:rsidP="006F5B8B">
            <w:pPr>
              <w:jc w:val="center"/>
            </w:pPr>
            <w:r w:rsidRPr="00A66BA5">
              <w:t>3,23</w:t>
            </w:r>
          </w:p>
        </w:tc>
        <w:tc>
          <w:tcPr>
            <w:tcW w:w="900" w:type="dxa"/>
            <w:shd w:val="clear" w:color="auto" w:fill="auto"/>
            <w:vAlign w:val="center"/>
          </w:tcPr>
          <w:p w:rsidR="006F5B8B" w:rsidRPr="00A66BA5" w:rsidRDefault="006F5B8B" w:rsidP="006F5B8B">
            <w:pPr>
              <w:jc w:val="center"/>
            </w:pPr>
            <w:r w:rsidRPr="00A66BA5">
              <w:t>554</w:t>
            </w:r>
          </w:p>
        </w:tc>
        <w:tc>
          <w:tcPr>
            <w:tcW w:w="1044" w:type="dxa"/>
            <w:shd w:val="clear" w:color="auto" w:fill="auto"/>
            <w:vAlign w:val="center"/>
          </w:tcPr>
          <w:p w:rsidR="006F5B8B" w:rsidRPr="00A66BA5" w:rsidRDefault="006F5B8B" w:rsidP="006F5B8B">
            <w:pPr>
              <w:jc w:val="center"/>
            </w:pPr>
            <w:r w:rsidRPr="00A66BA5">
              <w:t>1320</w:t>
            </w:r>
          </w:p>
        </w:tc>
        <w:tc>
          <w:tcPr>
            <w:tcW w:w="936" w:type="dxa"/>
            <w:shd w:val="clear" w:color="auto" w:fill="auto"/>
            <w:vAlign w:val="center"/>
          </w:tcPr>
          <w:p w:rsidR="006F5B8B" w:rsidRPr="00A66BA5" w:rsidRDefault="006F5B8B" w:rsidP="006F5B8B">
            <w:pPr>
              <w:jc w:val="center"/>
            </w:pPr>
            <w:r w:rsidRPr="00A66BA5">
              <w:t>2136</w:t>
            </w:r>
          </w:p>
        </w:tc>
        <w:tc>
          <w:tcPr>
            <w:tcW w:w="900" w:type="dxa"/>
            <w:shd w:val="clear" w:color="auto" w:fill="auto"/>
            <w:vAlign w:val="center"/>
          </w:tcPr>
          <w:p w:rsidR="006F5B8B" w:rsidRPr="00A66BA5" w:rsidRDefault="006F5B8B" w:rsidP="006F5B8B">
            <w:pPr>
              <w:jc w:val="center"/>
            </w:pPr>
            <w:r w:rsidRPr="00A66BA5">
              <w:t>3,2</w:t>
            </w:r>
          </w:p>
        </w:tc>
        <w:tc>
          <w:tcPr>
            <w:tcW w:w="900" w:type="dxa"/>
            <w:shd w:val="clear" w:color="auto" w:fill="auto"/>
            <w:vAlign w:val="center"/>
          </w:tcPr>
          <w:p w:rsidR="006F5B8B" w:rsidRPr="00A66BA5" w:rsidRDefault="006F5B8B" w:rsidP="006F5B8B">
            <w:pPr>
              <w:jc w:val="center"/>
            </w:pPr>
            <w:r w:rsidRPr="00A66BA5">
              <w:t>712</w:t>
            </w:r>
          </w:p>
        </w:tc>
        <w:tc>
          <w:tcPr>
            <w:tcW w:w="900" w:type="dxa"/>
            <w:shd w:val="clear" w:color="auto" w:fill="auto"/>
            <w:vAlign w:val="center"/>
          </w:tcPr>
          <w:p w:rsidR="006F5B8B" w:rsidRPr="00A66BA5" w:rsidRDefault="006F5B8B" w:rsidP="006F5B8B">
            <w:pPr>
              <w:jc w:val="center"/>
            </w:pPr>
            <w:r w:rsidRPr="00A66BA5">
              <w:t>1380</w:t>
            </w:r>
          </w:p>
        </w:tc>
      </w:tr>
      <w:tr w:rsidR="006F5B8B" w:rsidRPr="00640C9E" w:rsidTr="006F5B8B">
        <w:tc>
          <w:tcPr>
            <w:tcW w:w="3240" w:type="dxa"/>
          </w:tcPr>
          <w:p w:rsidR="006F5B8B" w:rsidRPr="00A66BA5" w:rsidRDefault="006F5B8B" w:rsidP="006F5B8B">
            <w:r w:rsidRPr="00A66BA5">
              <w:t>4. Амортизация</w:t>
            </w:r>
          </w:p>
        </w:tc>
        <w:tc>
          <w:tcPr>
            <w:tcW w:w="900" w:type="dxa"/>
            <w:shd w:val="clear" w:color="auto" w:fill="auto"/>
            <w:vAlign w:val="center"/>
          </w:tcPr>
          <w:p w:rsidR="006F5B8B" w:rsidRPr="00A66BA5" w:rsidRDefault="006F5B8B" w:rsidP="006F5B8B">
            <w:pPr>
              <w:jc w:val="center"/>
            </w:pPr>
            <w:r w:rsidRPr="00A66BA5">
              <w:t>2092</w:t>
            </w:r>
          </w:p>
        </w:tc>
        <w:tc>
          <w:tcPr>
            <w:tcW w:w="900" w:type="dxa"/>
            <w:shd w:val="clear" w:color="auto" w:fill="auto"/>
            <w:vAlign w:val="center"/>
          </w:tcPr>
          <w:p w:rsidR="006F5B8B" w:rsidRPr="00A66BA5" w:rsidRDefault="006F5B8B" w:rsidP="006F5B8B">
            <w:pPr>
              <w:jc w:val="center"/>
            </w:pPr>
            <w:r w:rsidRPr="00A66BA5">
              <w:t>4,11</w:t>
            </w:r>
          </w:p>
        </w:tc>
        <w:tc>
          <w:tcPr>
            <w:tcW w:w="900" w:type="dxa"/>
            <w:shd w:val="clear" w:color="auto" w:fill="auto"/>
            <w:vAlign w:val="center"/>
          </w:tcPr>
          <w:p w:rsidR="006F5B8B" w:rsidRPr="00A66BA5" w:rsidRDefault="006F5B8B" w:rsidP="006F5B8B">
            <w:pPr>
              <w:jc w:val="center"/>
            </w:pPr>
            <w:r w:rsidRPr="00A66BA5">
              <w:t>757</w:t>
            </w:r>
          </w:p>
        </w:tc>
        <w:tc>
          <w:tcPr>
            <w:tcW w:w="900" w:type="dxa"/>
            <w:shd w:val="clear" w:color="auto" w:fill="auto"/>
            <w:vAlign w:val="center"/>
          </w:tcPr>
          <w:p w:rsidR="006F5B8B" w:rsidRPr="00A66BA5" w:rsidRDefault="006F5B8B" w:rsidP="006F5B8B">
            <w:pPr>
              <w:jc w:val="center"/>
            </w:pPr>
            <w:r w:rsidRPr="00A66BA5">
              <w:t>1227</w:t>
            </w:r>
          </w:p>
        </w:tc>
        <w:tc>
          <w:tcPr>
            <w:tcW w:w="936" w:type="dxa"/>
            <w:shd w:val="clear" w:color="auto" w:fill="auto"/>
            <w:vAlign w:val="center"/>
          </w:tcPr>
          <w:p w:rsidR="006F5B8B" w:rsidRPr="00A66BA5" w:rsidRDefault="006F5B8B" w:rsidP="006F5B8B">
            <w:pPr>
              <w:jc w:val="center"/>
            </w:pPr>
            <w:r w:rsidRPr="00A66BA5">
              <w:t>2859</w:t>
            </w:r>
          </w:p>
        </w:tc>
        <w:tc>
          <w:tcPr>
            <w:tcW w:w="900" w:type="dxa"/>
            <w:shd w:val="clear" w:color="auto" w:fill="auto"/>
            <w:vAlign w:val="center"/>
          </w:tcPr>
          <w:p w:rsidR="006F5B8B" w:rsidRPr="00A66BA5" w:rsidRDefault="006F5B8B" w:rsidP="006F5B8B">
            <w:pPr>
              <w:jc w:val="center"/>
            </w:pPr>
            <w:r w:rsidRPr="00A66BA5">
              <w:t>4,84</w:t>
            </w:r>
          </w:p>
        </w:tc>
        <w:tc>
          <w:tcPr>
            <w:tcW w:w="900" w:type="dxa"/>
            <w:shd w:val="clear" w:color="auto" w:fill="auto"/>
            <w:vAlign w:val="center"/>
          </w:tcPr>
          <w:p w:rsidR="006F5B8B" w:rsidRPr="00A66BA5" w:rsidRDefault="006F5B8B" w:rsidP="006F5B8B">
            <w:pPr>
              <w:jc w:val="center"/>
            </w:pPr>
            <w:r w:rsidRPr="00A66BA5">
              <w:t>1291</w:t>
            </w:r>
          </w:p>
        </w:tc>
        <w:tc>
          <w:tcPr>
            <w:tcW w:w="1044" w:type="dxa"/>
            <w:shd w:val="clear" w:color="auto" w:fill="auto"/>
            <w:vAlign w:val="center"/>
          </w:tcPr>
          <w:p w:rsidR="006F5B8B" w:rsidRPr="00A66BA5" w:rsidRDefault="006F5B8B" w:rsidP="006F5B8B">
            <w:pPr>
              <w:jc w:val="center"/>
            </w:pPr>
            <w:r w:rsidRPr="00A66BA5">
              <w:t>1454</w:t>
            </w:r>
          </w:p>
        </w:tc>
        <w:tc>
          <w:tcPr>
            <w:tcW w:w="936" w:type="dxa"/>
            <w:shd w:val="clear" w:color="auto" w:fill="auto"/>
            <w:vAlign w:val="center"/>
          </w:tcPr>
          <w:p w:rsidR="006F5B8B" w:rsidRPr="00A66BA5" w:rsidRDefault="006F5B8B" w:rsidP="006F5B8B">
            <w:pPr>
              <w:jc w:val="center"/>
            </w:pPr>
            <w:r w:rsidRPr="00A66BA5">
              <w:t>3962</w:t>
            </w:r>
          </w:p>
        </w:tc>
        <w:tc>
          <w:tcPr>
            <w:tcW w:w="900" w:type="dxa"/>
            <w:shd w:val="clear" w:color="auto" w:fill="auto"/>
            <w:vAlign w:val="center"/>
          </w:tcPr>
          <w:p w:rsidR="006F5B8B" w:rsidRPr="00A66BA5" w:rsidRDefault="006F5B8B" w:rsidP="006F5B8B">
            <w:pPr>
              <w:jc w:val="center"/>
            </w:pPr>
            <w:r w:rsidRPr="00A66BA5">
              <w:t>5,94</w:t>
            </w:r>
          </w:p>
        </w:tc>
        <w:tc>
          <w:tcPr>
            <w:tcW w:w="900" w:type="dxa"/>
            <w:shd w:val="clear" w:color="auto" w:fill="auto"/>
            <w:vAlign w:val="center"/>
          </w:tcPr>
          <w:p w:rsidR="006F5B8B" w:rsidRPr="00A66BA5" w:rsidRDefault="006F5B8B" w:rsidP="006F5B8B">
            <w:pPr>
              <w:jc w:val="center"/>
            </w:pPr>
            <w:r w:rsidRPr="00A66BA5">
              <w:t>2008</w:t>
            </w:r>
          </w:p>
        </w:tc>
        <w:tc>
          <w:tcPr>
            <w:tcW w:w="900" w:type="dxa"/>
            <w:shd w:val="clear" w:color="auto" w:fill="auto"/>
            <w:vAlign w:val="center"/>
          </w:tcPr>
          <w:p w:rsidR="006F5B8B" w:rsidRPr="00A66BA5" w:rsidRDefault="006F5B8B" w:rsidP="006F5B8B">
            <w:pPr>
              <w:jc w:val="center"/>
            </w:pPr>
            <w:r w:rsidRPr="00A66BA5">
              <w:t>1840</w:t>
            </w:r>
          </w:p>
        </w:tc>
      </w:tr>
      <w:tr w:rsidR="006F5B8B" w:rsidRPr="00640C9E" w:rsidTr="006F5B8B">
        <w:tc>
          <w:tcPr>
            <w:tcW w:w="3240" w:type="dxa"/>
          </w:tcPr>
          <w:p w:rsidR="006F5B8B" w:rsidRPr="00A66BA5" w:rsidRDefault="006F5B8B" w:rsidP="006F5B8B">
            <w:r w:rsidRPr="00A66BA5">
              <w:t>5. Прочие затраты</w:t>
            </w:r>
          </w:p>
        </w:tc>
        <w:tc>
          <w:tcPr>
            <w:tcW w:w="900" w:type="dxa"/>
            <w:shd w:val="clear" w:color="auto" w:fill="auto"/>
            <w:vAlign w:val="center"/>
          </w:tcPr>
          <w:p w:rsidR="006F5B8B" w:rsidRPr="00A66BA5" w:rsidRDefault="006F5B8B" w:rsidP="006F5B8B">
            <w:pPr>
              <w:jc w:val="center"/>
            </w:pPr>
            <w:r w:rsidRPr="00A66BA5">
              <w:t>1087</w:t>
            </w:r>
          </w:p>
        </w:tc>
        <w:tc>
          <w:tcPr>
            <w:tcW w:w="900" w:type="dxa"/>
            <w:shd w:val="clear" w:color="auto" w:fill="auto"/>
            <w:vAlign w:val="center"/>
          </w:tcPr>
          <w:p w:rsidR="006F5B8B" w:rsidRPr="00A66BA5" w:rsidRDefault="006F5B8B" w:rsidP="006F5B8B">
            <w:pPr>
              <w:jc w:val="center"/>
            </w:pPr>
            <w:r w:rsidRPr="00A66BA5">
              <w:t>2,14</w:t>
            </w:r>
          </w:p>
        </w:tc>
        <w:tc>
          <w:tcPr>
            <w:tcW w:w="900" w:type="dxa"/>
            <w:shd w:val="clear" w:color="auto" w:fill="auto"/>
            <w:vAlign w:val="center"/>
          </w:tcPr>
          <w:p w:rsidR="006F5B8B" w:rsidRPr="00A66BA5" w:rsidRDefault="006F5B8B" w:rsidP="006F5B8B">
            <w:pPr>
              <w:jc w:val="center"/>
            </w:pPr>
            <w:r w:rsidRPr="00A66BA5">
              <w:t>262</w:t>
            </w:r>
          </w:p>
        </w:tc>
        <w:tc>
          <w:tcPr>
            <w:tcW w:w="900" w:type="dxa"/>
            <w:shd w:val="clear" w:color="auto" w:fill="auto"/>
            <w:vAlign w:val="center"/>
          </w:tcPr>
          <w:p w:rsidR="006F5B8B" w:rsidRPr="00A66BA5" w:rsidRDefault="006F5B8B" w:rsidP="006F5B8B">
            <w:pPr>
              <w:jc w:val="center"/>
            </w:pPr>
            <w:r w:rsidRPr="00A66BA5">
              <w:t>791</w:t>
            </w:r>
          </w:p>
        </w:tc>
        <w:tc>
          <w:tcPr>
            <w:tcW w:w="936" w:type="dxa"/>
            <w:shd w:val="clear" w:color="auto" w:fill="auto"/>
            <w:vAlign w:val="center"/>
          </w:tcPr>
          <w:p w:rsidR="006F5B8B" w:rsidRPr="00A66BA5" w:rsidRDefault="006F5B8B" w:rsidP="006F5B8B">
            <w:pPr>
              <w:jc w:val="center"/>
            </w:pPr>
            <w:r w:rsidRPr="00A66BA5">
              <w:t>473</w:t>
            </w:r>
          </w:p>
        </w:tc>
        <w:tc>
          <w:tcPr>
            <w:tcW w:w="900" w:type="dxa"/>
            <w:shd w:val="clear" w:color="auto" w:fill="auto"/>
            <w:vAlign w:val="center"/>
          </w:tcPr>
          <w:p w:rsidR="006F5B8B" w:rsidRPr="00A66BA5" w:rsidRDefault="006F5B8B" w:rsidP="006F5B8B">
            <w:pPr>
              <w:jc w:val="center"/>
            </w:pPr>
            <w:r w:rsidRPr="00A66BA5">
              <w:t>0,8</w:t>
            </w:r>
          </w:p>
        </w:tc>
        <w:tc>
          <w:tcPr>
            <w:tcW w:w="900" w:type="dxa"/>
            <w:shd w:val="clear" w:color="auto" w:fill="auto"/>
            <w:vAlign w:val="center"/>
          </w:tcPr>
          <w:p w:rsidR="006F5B8B" w:rsidRPr="00A66BA5" w:rsidRDefault="006F5B8B" w:rsidP="006F5B8B">
            <w:pPr>
              <w:jc w:val="center"/>
            </w:pPr>
            <w:r w:rsidRPr="00A66BA5">
              <w:t>164</w:t>
            </w:r>
          </w:p>
        </w:tc>
        <w:tc>
          <w:tcPr>
            <w:tcW w:w="1044" w:type="dxa"/>
            <w:shd w:val="clear" w:color="auto" w:fill="auto"/>
            <w:vAlign w:val="center"/>
          </w:tcPr>
          <w:p w:rsidR="006F5B8B" w:rsidRPr="00A66BA5" w:rsidRDefault="006F5B8B" w:rsidP="006F5B8B">
            <w:pPr>
              <w:jc w:val="center"/>
            </w:pPr>
            <w:r w:rsidRPr="00A66BA5">
              <w:t>289</w:t>
            </w:r>
          </w:p>
        </w:tc>
        <w:tc>
          <w:tcPr>
            <w:tcW w:w="936" w:type="dxa"/>
            <w:shd w:val="clear" w:color="auto" w:fill="auto"/>
            <w:vAlign w:val="center"/>
          </w:tcPr>
          <w:p w:rsidR="006F5B8B" w:rsidRPr="00A66BA5" w:rsidRDefault="006F5B8B" w:rsidP="006F5B8B">
            <w:pPr>
              <w:jc w:val="center"/>
            </w:pPr>
            <w:r w:rsidRPr="00A66BA5">
              <w:t>565</w:t>
            </w:r>
          </w:p>
        </w:tc>
        <w:tc>
          <w:tcPr>
            <w:tcW w:w="900" w:type="dxa"/>
            <w:shd w:val="clear" w:color="auto" w:fill="auto"/>
            <w:vAlign w:val="center"/>
          </w:tcPr>
          <w:p w:rsidR="006F5B8B" w:rsidRPr="00A66BA5" w:rsidRDefault="006F5B8B" w:rsidP="006F5B8B">
            <w:pPr>
              <w:jc w:val="center"/>
            </w:pPr>
            <w:r w:rsidRPr="00A66BA5">
              <w:t>0,85</w:t>
            </w:r>
          </w:p>
        </w:tc>
        <w:tc>
          <w:tcPr>
            <w:tcW w:w="900" w:type="dxa"/>
            <w:shd w:val="clear" w:color="auto" w:fill="auto"/>
            <w:vAlign w:val="center"/>
          </w:tcPr>
          <w:p w:rsidR="006F5B8B" w:rsidRPr="00A66BA5" w:rsidRDefault="006F5B8B" w:rsidP="006F5B8B">
            <w:pPr>
              <w:jc w:val="center"/>
            </w:pPr>
            <w:r w:rsidRPr="00A66BA5">
              <w:t>225</w:t>
            </w:r>
          </w:p>
        </w:tc>
        <w:tc>
          <w:tcPr>
            <w:tcW w:w="900" w:type="dxa"/>
            <w:shd w:val="clear" w:color="auto" w:fill="auto"/>
            <w:vAlign w:val="center"/>
          </w:tcPr>
          <w:p w:rsidR="006F5B8B" w:rsidRPr="00A66BA5" w:rsidRDefault="006F5B8B" w:rsidP="006F5B8B">
            <w:pPr>
              <w:jc w:val="center"/>
            </w:pPr>
            <w:r w:rsidRPr="00A66BA5">
              <w:t>340</w:t>
            </w:r>
          </w:p>
        </w:tc>
      </w:tr>
      <w:tr w:rsidR="006F5B8B" w:rsidRPr="00640C9E" w:rsidTr="006F5B8B">
        <w:tc>
          <w:tcPr>
            <w:tcW w:w="3240" w:type="dxa"/>
          </w:tcPr>
          <w:p w:rsidR="006F5B8B" w:rsidRPr="00A66BA5" w:rsidRDefault="006F5B8B" w:rsidP="006F5B8B">
            <w:r w:rsidRPr="00A66BA5">
              <w:t>Итого затрат по основному производству</w:t>
            </w:r>
          </w:p>
        </w:tc>
        <w:tc>
          <w:tcPr>
            <w:tcW w:w="900" w:type="dxa"/>
            <w:shd w:val="clear" w:color="auto" w:fill="auto"/>
            <w:vAlign w:val="center"/>
          </w:tcPr>
          <w:p w:rsidR="006F5B8B" w:rsidRPr="00A66BA5" w:rsidRDefault="006F5B8B" w:rsidP="006F5B8B">
            <w:pPr>
              <w:jc w:val="center"/>
            </w:pPr>
            <w:r w:rsidRPr="00A66BA5">
              <w:t>50848</w:t>
            </w:r>
          </w:p>
        </w:tc>
        <w:tc>
          <w:tcPr>
            <w:tcW w:w="900" w:type="dxa"/>
            <w:shd w:val="clear" w:color="auto" w:fill="auto"/>
            <w:vAlign w:val="center"/>
          </w:tcPr>
          <w:p w:rsidR="006F5B8B" w:rsidRPr="00A66BA5" w:rsidRDefault="006F5B8B" w:rsidP="006F5B8B">
            <w:pPr>
              <w:jc w:val="center"/>
            </w:pPr>
            <w:r w:rsidRPr="00A66BA5">
              <w:t>100</w:t>
            </w:r>
          </w:p>
        </w:tc>
        <w:tc>
          <w:tcPr>
            <w:tcW w:w="900" w:type="dxa"/>
            <w:shd w:val="clear" w:color="auto" w:fill="auto"/>
            <w:vAlign w:val="center"/>
          </w:tcPr>
          <w:p w:rsidR="006F5B8B" w:rsidRPr="00A66BA5" w:rsidRDefault="006F5B8B" w:rsidP="006F5B8B">
            <w:pPr>
              <w:jc w:val="center"/>
            </w:pPr>
            <w:r w:rsidRPr="00A66BA5">
              <w:t>16099</w:t>
            </w:r>
          </w:p>
        </w:tc>
        <w:tc>
          <w:tcPr>
            <w:tcW w:w="900" w:type="dxa"/>
            <w:shd w:val="clear" w:color="auto" w:fill="auto"/>
            <w:vAlign w:val="center"/>
          </w:tcPr>
          <w:p w:rsidR="006F5B8B" w:rsidRPr="00A66BA5" w:rsidRDefault="006F5B8B" w:rsidP="006F5B8B">
            <w:pPr>
              <w:jc w:val="center"/>
            </w:pPr>
            <w:r w:rsidRPr="00A66BA5">
              <w:t>33045</w:t>
            </w:r>
          </w:p>
        </w:tc>
        <w:tc>
          <w:tcPr>
            <w:tcW w:w="936" w:type="dxa"/>
            <w:shd w:val="clear" w:color="auto" w:fill="auto"/>
            <w:vAlign w:val="center"/>
          </w:tcPr>
          <w:p w:rsidR="006F5B8B" w:rsidRPr="00A66BA5" w:rsidRDefault="006F5B8B" w:rsidP="006F5B8B">
            <w:pPr>
              <w:jc w:val="center"/>
            </w:pPr>
            <w:r w:rsidRPr="00A66BA5">
              <w:t>59080</w:t>
            </w:r>
          </w:p>
        </w:tc>
        <w:tc>
          <w:tcPr>
            <w:tcW w:w="900" w:type="dxa"/>
            <w:shd w:val="clear" w:color="auto" w:fill="auto"/>
            <w:vAlign w:val="center"/>
          </w:tcPr>
          <w:p w:rsidR="006F5B8B" w:rsidRPr="00A66BA5" w:rsidRDefault="006F5B8B" w:rsidP="006F5B8B">
            <w:pPr>
              <w:jc w:val="center"/>
            </w:pPr>
            <w:r w:rsidRPr="00A66BA5">
              <w:t>100</w:t>
            </w:r>
          </w:p>
        </w:tc>
        <w:tc>
          <w:tcPr>
            <w:tcW w:w="900" w:type="dxa"/>
            <w:shd w:val="clear" w:color="auto" w:fill="auto"/>
            <w:vAlign w:val="center"/>
          </w:tcPr>
          <w:p w:rsidR="006F5B8B" w:rsidRPr="00A66BA5" w:rsidRDefault="006F5B8B" w:rsidP="006F5B8B">
            <w:pPr>
              <w:jc w:val="center"/>
            </w:pPr>
            <w:r w:rsidRPr="00A66BA5">
              <w:t>18390</w:t>
            </w:r>
          </w:p>
        </w:tc>
        <w:tc>
          <w:tcPr>
            <w:tcW w:w="1044" w:type="dxa"/>
            <w:shd w:val="clear" w:color="auto" w:fill="auto"/>
            <w:vAlign w:val="center"/>
          </w:tcPr>
          <w:p w:rsidR="006F5B8B" w:rsidRPr="00A66BA5" w:rsidRDefault="006F5B8B" w:rsidP="006F5B8B">
            <w:pPr>
              <w:jc w:val="center"/>
            </w:pPr>
            <w:r w:rsidRPr="00A66BA5">
              <w:t>38586</w:t>
            </w:r>
          </w:p>
        </w:tc>
        <w:tc>
          <w:tcPr>
            <w:tcW w:w="936" w:type="dxa"/>
            <w:shd w:val="clear" w:color="auto" w:fill="auto"/>
            <w:vAlign w:val="center"/>
          </w:tcPr>
          <w:p w:rsidR="006F5B8B" w:rsidRPr="00A66BA5" w:rsidRDefault="006F5B8B" w:rsidP="006F5B8B">
            <w:pPr>
              <w:jc w:val="center"/>
            </w:pPr>
            <w:r w:rsidRPr="00A66BA5">
              <w:t>66656</w:t>
            </w:r>
          </w:p>
        </w:tc>
        <w:tc>
          <w:tcPr>
            <w:tcW w:w="900" w:type="dxa"/>
            <w:shd w:val="clear" w:color="auto" w:fill="auto"/>
            <w:vAlign w:val="center"/>
          </w:tcPr>
          <w:p w:rsidR="006F5B8B" w:rsidRPr="00A66BA5" w:rsidRDefault="006F5B8B" w:rsidP="006F5B8B">
            <w:pPr>
              <w:jc w:val="center"/>
            </w:pPr>
            <w:r w:rsidRPr="00A66BA5">
              <w:t>100</w:t>
            </w:r>
          </w:p>
        </w:tc>
        <w:tc>
          <w:tcPr>
            <w:tcW w:w="900" w:type="dxa"/>
            <w:shd w:val="clear" w:color="auto" w:fill="auto"/>
            <w:vAlign w:val="center"/>
          </w:tcPr>
          <w:p w:rsidR="006F5B8B" w:rsidRPr="00A66BA5" w:rsidRDefault="006F5B8B" w:rsidP="006F5B8B">
            <w:pPr>
              <w:jc w:val="center"/>
            </w:pPr>
            <w:r w:rsidRPr="00A66BA5">
              <w:t>24709</w:t>
            </w:r>
          </w:p>
        </w:tc>
        <w:tc>
          <w:tcPr>
            <w:tcW w:w="900" w:type="dxa"/>
            <w:shd w:val="clear" w:color="auto" w:fill="auto"/>
            <w:vAlign w:val="center"/>
          </w:tcPr>
          <w:p w:rsidR="006F5B8B" w:rsidRPr="00A66BA5" w:rsidRDefault="006F5B8B" w:rsidP="006F5B8B">
            <w:pPr>
              <w:jc w:val="center"/>
            </w:pPr>
            <w:r w:rsidRPr="00A66BA5">
              <w:t>39990</w:t>
            </w:r>
          </w:p>
        </w:tc>
      </w:tr>
    </w:tbl>
    <w:p w:rsidR="006F5B8B" w:rsidRDefault="006F5B8B" w:rsidP="006F5B8B">
      <w:pPr>
        <w:sectPr w:rsidR="006F5B8B" w:rsidSect="006F5B8B">
          <w:pgSz w:w="16838" w:h="11906" w:orient="landscape"/>
          <w:pgMar w:top="1134" w:right="1134" w:bottom="567" w:left="1134" w:header="720" w:footer="720" w:gutter="0"/>
          <w:cols w:space="720"/>
        </w:sectPr>
      </w:pPr>
    </w:p>
    <w:p w:rsidR="006F5B8B" w:rsidRPr="00426237" w:rsidRDefault="006F5B8B" w:rsidP="006F5B8B">
      <w:pPr>
        <w:ind w:firstLine="720"/>
        <w:jc w:val="both"/>
        <w:rPr>
          <w:sz w:val="28"/>
          <w:szCs w:val="28"/>
        </w:rPr>
      </w:pPr>
      <w:r>
        <w:rPr>
          <w:sz w:val="28"/>
          <w:szCs w:val="28"/>
        </w:rPr>
        <w:t xml:space="preserve">Таблица 11 – </w:t>
      </w:r>
      <w:r w:rsidRPr="00426237">
        <w:rPr>
          <w:sz w:val="28"/>
          <w:szCs w:val="28"/>
        </w:rPr>
        <w:t>Анализ доходов предприятия</w:t>
      </w:r>
      <w:r>
        <w:rPr>
          <w:sz w:val="28"/>
          <w:szCs w:val="28"/>
        </w:rPr>
        <w:t xml:space="preserve"> </w:t>
      </w:r>
    </w:p>
    <w:tbl>
      <w:tblPr>
        <w:tblStyle w:val="ab"/>
        <w:tblW w:w="0" w:type="auto"/>
        <w:tblInd w:w="108" w:type="dxa"/>
        <w:tblLayout w:type="fixed"/>
        <w:tblLook w:val="01E0" w:firstRow="1" w:lastRow="1" w:firstColumn="1" w:lastColumn="1" w:noHBand="0" w:noVBand="0"/>
      </w:tblPr>
      <w:tblGrid>
        <w:gridCol w:w="2160"/>
        <w:gridCol w:w="900"/>
        <w:gridCol w:w="900"/>
        <w:gridCol w:w="900"/>
        <w:gridCol w:w="720"/>
        <w:gridCol w:w="720"/>
        <w:gridCol w:w="720"/>
        <w:gridCol w:w="900"/>
        <w:gridCol w:w="900"/>
        <w:gridCol w:w="720"/>
        <w:gridCol w:w="720"/>
      </w:tblGrid>
      <w:tr w:rsidR="006F5B8B" w:rsidRPr="00686D6E" w:rsidTr="006F5B8B">
        <w:trPr>
          <w:trHeight w:val="480"/>
        </w:trPr>
        <w:tc>
          <w:tcPr>
            <w:tcW w:w="2160" w:type="dxa"/>
            <w:vMerge w:val="restart"/>
            <w:vAlign w:val="center"/>
          </w:tcPr>
          <w:p w:rsidR="006F5B8B" w:rsidRPr="00AE57A0" w:rsidRDefault="006F5B8B" w:rsidP="006F5B8B">
            <w:pPr>
              <w:jc w:val="center"/>
            </w:pPr>
            <w:r w:rsidRPr="00AE57A0">
              <w:t>Виды доходов предприятия</w:t>
            </w:r>
          </w:p>
        </w:tc>
        <w:tc>
          <w:tcPr>
            <w:tcW w:w="2700" w:type="dxa"/>
            <w:gridSpan w:val="3"/>
            <w:vMerge w:val="restart"/>
            <w:vAlign w:val="center"/>
          </w:tcPr>
          <w:p w:rsidR="006F5B8B" w:rsidRPr="00AE57A0" w:rsidRDefault="006F5B8B" w:rsidP="006F5B8B">
            <w:pPr>
              <w:jc w:val="center"/>
            </w:pPr>
            <w:r w:rsidRPr="00AE57A0">
              <w:t>Абсолютные величины</w:t>
            </w:r>
          </w:p>
        </w:tc>
        <w:tc>
          <w:tcPr>
            <w:tcW w:w="2160" w:type="dxa"/>
            <w:gridSpan w:val="3"/>
            <w:vMerge w:val="restart"/>
            <w:vAlign w:val="center"/>
          </w:tcPr>
          <w:p w:rsidR="006F5B8B" w:rsidRPr="00AE57A0" w:rsidRDefault="006F5B8B" w:rsidP="006F5B8B">
            <w:pPr>
              <w:jc w:val="center"/>
            </w:pPr>
            <w:r w:rsidRPr="00AE57A0">
              <w:t>Удельные веса (%) в общей величине доходов</w:t>
            </w:r>
          </w:p>
        </w:tc>
        <w:tc>
          <w:tcPr>
            <w:tcW w:w="3240" w:type="dxa"/>
            <w:gridSpan w:val="4"/>
            <w:vAlign w:val="center"/>
          </w:tcPr>
          <w:p w:rsidR="006F5B8B" w:rsidRPr="00AE57A0" w:rsidRDefault="006F5B8B" w:rsidP="006F5B8B">
            <w:pPr>
              <w:jc w:val="center"/>
            </w:pPr>
            <w:r w:rsidRPr="00AE57A0">
              <w:t>Изменения</w:t>
            </w:r>
          </w:p>
        </w:tc>
      </w:tr>
      <w:tr w:rsidR="006F5B8B" w:rsidRPr="00686D6E" w:rsidTr="006F5B8B">
        <w:trPr>
          <w:trHeight w:val="345"/>
        </w:trPr>
        <w:tc>
          <w:tcPr>
            <w:tcW w:w="2160" w:type="dxa"/>
            <w:vMerge/>
            <w:vAlign w:val="center"/>
          </w:tcPr>
          <w:p w:rsidR="006F5B8B" w:rsidRPr="00AE57A0" w:rsidRDefault="006F5B8B" w:rsidP="006F5B8B">
            <w:pPr>
              <w:jc w:val="center"/>
            </w:pPr>
          </w:p>
        </w:tc>
        <w:tc>
          <w:tcPr>
            <w:tcW w:w="2700" w:type="dxa"/>
            <w:gridSpan w:val="3"/>
            <w:vMerge/>
            <w:vAlign w:val="center"/>
          </w:tcPr>
          <w:p w:rsidR="006F5B8B" w:rsidRPr="00AE57A0" w:rsidRDefault="006F5B8B" w:rsidP="006F5B8B">
            <w:pPr>
              <w:jc w:val="center"/>
            </w:pPr>
          </w:p>
        </w:tc>
        <w:tc>
          <w:tcPr>
            <w:tcW w:w="2160" w:type="dxa"/>
            <w:gridSpan w:val="3"/>
            <w:vMerge/>
            <w:vAlign w:val="center"/>
          </w:tcPr>
          <w:p w:rsidR="006F5B8B" w:rsidRPr="00AE57A0" w:rsidRDefault="006F5B8B" w:rsidP="006F5B8B">
            <w:pPr>
              <w:jc w:val="center"/>
            </w:pPr>
          </w:p>
        </w:tc>
        <w:tc>
          <w:tcPr>
            <w:tcW w:w="1800" w:type="dxa"/>
            <w:gridSpan w:val="2"/>
            <w:vAlign w:val="center"/>
          </w:tcPr>
          <w:p w:rsidR="006F5B8B" w:rsidRPr="00AE57A0" w:rsidRDefault="006F5B8B" w:rsidP="006F5B8B">
            <w:pPr>
              <w:jc w:val="center"/>
            </w:pPr>
            <w:r>
              <w:t>в</w:t>
            </w:r>
            <w:r w:rsidRPr="00AE57A0">
              <w:t xml:space="preserve"> абсолютных величинах</w:t>
            </w:r>
          </w:p>
        </w:tc>
        <w:tc>
          <w:tcPr>
            <w:tcW w:w="1440" w:type="dxa"/>
            <w:gridSpan w:val="2"/>
            <w:vAlign w:val="center"/>
          </w:tcPr>
          <w:p w:rsidR="006F5B8B" w:rsidRPr="00AE57A0" w:rsidRDefault="006F5B8B" w:rsidP="006F5B8B">
            <w:pPr>
              <w:jc w:val="center"/>
            </w:pPr>
            <w:r>
              <w:t>в</w:t>
            </w:r>
            <w:r w:rsidRPr="00AE57A0">
              <w:t xml:space="preserve"> удельных весах</w:t>
            </w:r>
          </w:p>
        </w:tc>
      </w:tr>
      <w:tr w:rsidR="006F5B8B" w:rsidRPr="00686D6E" w:rsidTr="006F5B8B">
        <w:tc>
          <w:tcPr>
            <w:tcW w:w="2160" w:type="dxa"/>
            <w:vMerge/>
          </w:tcPr>
          <w:p w:rsidR="006F5B8B" w:rsidRPr="00AE57A0" w:rsidRDefault="006F5B8B" w:rsidP="006F5B8B">
            <w:pPr>
              <w:jc w:val="center"/>
            </w:pPr>
          </w:p>
        </w:tc>
        <w:tc>
          <w:tcPr>
            <w:tcW w:w="900" w:type="dxa"/>
            <w:vAlign w:val="center"/>
          </w:tcPr>
          <w:p w:rsidR="006F5B8B" w:rsidRPr="00AE57A0" w:rsidRDefault="006F5B8B" w:rsidP="006F5B8B">
            <w:pPr>
              <w:jc w:val="center"/>
            </w:pPr>
            <w:r w:rsidRPr="00AE57A0">
              <w:t>2005 год</w:t>
            </w:r>
          </w:p>
        </w:tc>
        <w:tc>
          <w:tcPr>
            <w:tcW w:w="900" w:type="dxa"/>
            <w:vAlign w:val="center"/>
          </w:tcPr>
          <w:p w:rsidR="006F5B8B" w:rsidRPr="00AE57A0" w:rsidRDefault="006F5B8B" w:rsidP="006F5B8B">
            <w:pPr>
              <w:jc w:val="center"/>
            </w:pPr>
            <w:r w:rsidRPr="00AE57A0">
              <w:t>2006 год</w:t>
            </w:r>
          </w:p>
        </w:tc>
        <w:tc>
          <w:tcPr>
            <w:tcW w:w="900" w:type="dxa"/>
            <w:vAlign w:val="center"/>
          </w:tcPr>
          <w:p w:rsidR="006F5B8B" w:rsidRPr="00AE57A0" w:rsidRDefault="006F5B8B" w:rsidP="006F5B8B">
            <w:pPr>
              <w:jc w:val="center"/>
            </w:pPr>
            <w:r w:rsidRPr="00AE57A0">
              <w:t>2007 год</w:t>
            </w:r>
          </w:p>
        </w:tc>
        <w:tc>
          <w:tcPr>
            <w:tcW w:w="720" w:type="dxa"/>
            <w:vAlign w:val="center"/>
          </w:tcPr>
          <w:p w:rsidR="006F5B8B" w:rsidRPr="00AE57A0" w:rsidRDefault="006F5B8B" w:rsidP="006F5B8B">
            <w:pPr>
              <w:jc w:val="center"/>
            </w:pPr>
            <w:r w:rsidRPr="00AE57A0">
              <w:t>2005 год</w:t>
            </w:r>
          </w:p>
        </w:tc>
        <w:tc>
          <w:tcPr>
            <w:tcW w:w="720" w:type="dxa"/>
            <w:vAlign w:val="center"/>
          </w:tcPr>
          <w:p w:rsidR="006F5B8B" w:rsidRPr="00AE57A0" w:rsidRDefault="006F5B8B" w:rsidP="006F5B8B">
            <w:pPr>
              <w:jc w:val="center"/>
            </w:pPr>
            <w:r w:rsidRPr="00AE57A0">
              <w:t>2006 год</w:t>
            </w:r>
          </w:p>
        </w:tc>
        <w:tc>
          <w:tcPr>
            <w:tcW w:w="720" w:type="dxa"/>
            <w:vAlign w:val="center"/>
          </w:tcPr>
          <w:p w:rsidR="006F5B8B" w:rsidRPr="00AE57A0" w:rsidRDefault="006F5B8B" w:rsidP="006F5B8B">
            <w:pPr>
              <w:jc w:val="center"/>
            </w:pPr>
            <w:r w:rsidRPr="00AE57A0">
              <w:t>2007 год</w:t>
            </w:r>
          </w:p>
        </w:tc>
        <w:tc>
          <w:tcPr>
            <w:tcW w:w="900" w:type="dxa"/>
            <w:vAlign w:val="center"/>
          </w:tcPr>
          <w:p w:rsidR="006F5B8B" w:rsidRPr="00AE57A0" w:rsidRDefault="006F5B8B" w:rsidP="006F5B8B">
            <w:pPr>
              <w:jc w:val="center"/>
            </w:pPr>
            <w:r w:rsidRPr="00AE57A0">
              <w:t>2005 год к 2006 году</w:t>
            </w:r>
          </w:p>
        </w:tc>
        <w:tc>
          <w:tcPr>
            <w:tcW w:w="900" w:type="dxa"/>
            <w:vAlign w:val="center"/>
          </w:tcPr>
          <w:p w:rsidR="006F5B8B" w:rsidRPr="00AE57A0" w:rsidRDefault="006F5B8B" w:rsidP="006F5B8B">
            <w:pPr>
              <w:jc w:val="center"/>
            </w:pPr>
            <w:r w:rsidRPr="00AE57A0">
              <w:t>2006 год к 2007 году</w:t>
            </w:r>
          </w:p>
        </w:tc>
        <w:tc>
          <w:tcPr>
            <w:tcW w:w="720" w:type="dxa"/>
            <w:vAlign w:val="center"/>
          </w:tcPr>
          <w:p w:rsidR="006F5B8B" w:rsidRPr="00AE57A0" w:rsidRDefault="006F5B8B" w:rsidP="006F5B8B">
            <w:pPr>
              <w:jc w:val="center"/>
            </w:pPr>
            <w:r w:rsidRPr="00AE57A0">
              <w:t>2005 год к 2006 году</w:t>
            </w:r>
          </w:p>
        </w:tc>
        <w:tc>
          <w:tcPr>
            <w:tcW w:w="720" w:type="dxa"/>
            <w:vAlign w:val="center"/>
          </w:tcPr>
          <w:p w:rsidR="006F5B8B" w:rsidRPr="00AE57A0" w:rsidRDefault="006F5B8B" w:rsidP="006F5B8B">
            <w:pPr>
              <w:jc w:val="center"/>
            </w:pPr>
            <w:r w:rsidRPr="00AE57A0">
              <w:t>2006 год к 2007 году</w:t>
            </w:r>
          </w:p>
        </w:tc>
      </w:tr>
      <w:tr w:rsidR="006F5B8B" w:rsidRPr="00686D6E" w:rsidTr="006F5B8B">
        <w:tc>
          <w:tcPr>
            <w:tcW w:w="2160" w:type="dxa"/>
          </w:tcPr>
          <w:p w:rsidR="006F5B8B" w:rsidRPr="00AE57A0" w:rsidRDefault="006F5B8B" w:rsidP="006F5B8B">
            <w:r>
              <w:t>1. Д</w:t>
            </w:r>
            <w:r w:rsidRPr="00AE57A0">
              <w:t>оходы от обычных видов деятельности</w:t>
            </w:r>
          </w:p>
        </w:tc>
        <w:tc>
          <w:tcPr>
            <w:tcW w:w="900" w:type="dxa"/>
            <w:vAlign w:val="center"/>
          </w:tcPr>
          <w:p w:rsidR="006F5B8B" w:rsidRPr="00AE57A0" w:rsidRDefault="006F5B8B" w:rsidP="006F5B8B">
            <w:pPr>
              <w:jc w:val="center"/>
            </w:pPr>
            <w:r w:rsidRPr="00AE57A0">
              <w:t>31437</w:t>
            </w:r>
          </w:p>
        </w:tc>
        <w:tc>
          <w:tcPr>
            <w:tcW w:w="900" w:type="dxa"/>
            <w:vAlign w:val="center"/>
          </w:tcPr>
          <w:p w:rsidR="006F5B8B" w:rsidRPr="00AE57A0" w:rsidRDefault="006F5B8B" w:rsidP="006F5B8B">
            <w:pPr>
              <w:jc w:val="center"/>
            </w:pPr>
            <w:r w:rsidRPr="00AE57A0">
              <w:t>40336</w:t>
            </w:r>
          </w:p>
        </w:tc>
        <w:tc>
          <w:tcPr>
            <w:tcW w:w="900" w:type="dxa"/>
            <w:vAlign w:val="center"/>
          </w:tcPr>
          <w:p w:rsidR="006F5B8B" w:rsidRPr="00AE57A0" w:rsidRDefault="006F5B8B" w:rsidP="006F5B8B">
            <w:pPr>
              <w:jc w:val="center"/>
            </w:pPr>
            <w:r w:rsidRPr="00AE57A0">
              <w:t>38627</w:t>
            </w:r>
          </w:p>
        </w:tc>
        <w:tc>
          <w:tcPr>
            <w:tcW w:w="720" w:type="dxa"/>
            <w:vAlign w:val="center"/>
          </w:tcPr>
          <w:p w:rsidR="006F5B8B" w:rsidRPr="00AE57A0" w:rsidRDefault="006F5B8B" w:rsidP="006F5B8B">
            <w:pPr>
              <w:jc w:val="center"/>
            </w:pPr>
            <w:r w:rsidRPr="00AE57A0">
              <w:t>73,6</w:t>
            </w:r>
          </w:p>
        </w:tc>
        <w:tc>
          <w:tcPr>
            <w:tcW w:w="720" w:type="dxa"/>
            <w:vAlign w:val="center"/>
          </w:tcPr>
          <w:p w:rsidR="006F5B8B" w:rsidRPr="00AE57A0" w:rsidRDefault="006F5B8B" w:rsidP="006F5B8B">
            <w:pPr>
              <w:jc w:val="center"/>
            </w:pPr>
            <w:r w:rsidRPr="00AE57A0">
              <w:t>82,8</w:t>
            </w:r>
          </w:p>
        </w:tc>
        <w:tc>
          <w:tcPr>
            <w:tcW w:w="720" w:type="dxa"/>
            <w:vAlign w:val="center"/>
          </w:tcPr>
          <w:p w:rsidR="006F5B8B" w:rsidRPr="00AE57A0" w:rsidRDefault="006F5B8B" w:rsidP="006F5B8B">
            <w:pPr>
              <w:jc w:val="center"/>
            </w:pPr>
            <w:r w:rsidRPr="00AE57A0">
              <w:t>80</w:t>
            </w:r>
          </w:p>
        </w:tc>
        <w:tc>
          <w:tcPr>
            <w:tcW w:w="900" w:type="dxa"/>
            <w:vAlign w:val="center"/>
          </w:tcPr>
          <w:p w:rsidR="006F5B8B" w:rsidRPr="00AE57A0" w:rsidRDefault="006F5B8B" w:rsidP="006F5B8B">
            <w:pPr>
              <w:jc w:val="center"/>
            </w:pPr>
            <w:r w:rsidRPr="00AE57A0">
              <w:t>8899</w:t>
            </w:r>
          </w:p>
        </w:tc>
        <w:tc>
          <w:tcPr>
            <w:tcW w:w="900" w:type="dxa"/>
            <w:vAlign w:val="center"/>
          </w:tcPr>
          <w:p w:rsidR="006F5B8B" w:rsidRPr="00AE57A0" w:rsidRDefault="006F5B8B" w:rsidP="006F5B8B">
            <w:pPr>
              <w:jc w:val="center"/>
            </w:pPr>
            <w:r w:rsidRPr="00AE57A0">
              <w:t>-1709</w:t>
            </w:r>
          </w:p>
        </w:tc>
        <w:tc>
          <w:tcPr>
            <w:tcW w:w="720" w:type="dxa"/>
            <w:vAlign w:val="center"/>
          </w:tcPr>
          <w:p w:rsidR="006F5B8B" w:rsidRPr="00AE57A0" w:rsidRDefault="006F5B8B" w:rsidP="006F5B8B">
            <w:pPr>
              <w:jc w:val="center"/>
            </w:pPr>
            <w:r w:rsidRPr="00AE57A0">
              <w:t>9,</w:t>
            </w:r>
            <w:r>
              <w:t>2</w:t>
            </w:r>
          </w:p>
        </w:tc>
        <w:tc>
          <w:tcPr>
            <w:tcW w:w="720" w:type="dxa"/>
            <w:vAlign w:val="center"/>
          </w:tcPr>
          <w:p w:rsidR="006F5B8B" w:rsidRPr="00AE57A0" w:rsidRDefault="006F5B8B" w:rsidP="006F5B8B">
            <w:pPr>
              <w:jc w:val="center"/>
            </w:pPr>
            <w:r w:rsidRPr="00AE57A0">
              <w:t>-2,8</w:t>
            </w:r>
          </w:p>
        </w:tc>
      </w:tr>
      <w:tr w:rsidR="006F5B8B" w:rsidRPr="00686D6E" w:rsidTr="006F5B8B">
        <w:tc>
          <w:tcPr>
            <w:tcW w:w="2160" w:type="dxa"/>
          </w:tcPr>
          <w:p w:rsidR="006F5B8B" w:rsidRPr="00AE57A0" w:rsidRDefault="006F5B8B" w:rsidP="006F5B8B">
            <w:r>
              <w:t>2. О</w:t>
            </w:r>
            <w:r w:rsidRPr="00AE57A0">
              <w:t>перационные доходы</w:t>
            </w:r>
          </w:p>
        </w:tc>
        <w:tc>
          <w:tcPr>
            <w:tcW w:w="900" w:type="dxa"/>
            <w:vAlign w:val="center"/>
          </w:tcPr>
          <w:p w:rsidR="006F5B8B" w:rsidRPr="00AE57A0" w:rsidRDefault="006F5B8B" w:rsidP="006F5B8B">
            <w:pPr>
              <w:jc w:val="center"/>
            </w:pPr>
            <w:r w:rsidRPr="00AE57A0">
              <w:t>477</w:t>
            </w:r>
          </w:p>
        </w:tc>
        <w:tc>
          <w:tcPr>
            <w:tcW w:w="900" w:type="dxa"/>
            <w:vAlign w:val="center"/>
          </w:tcPr>
          <w:p w:rsidR="006F5B8B" w:rsidRPr="00AE57A0" w:rsidRDefault="006F5B8B" w:rsidP="006F5B8B">
            <w:pPr>
              <w:jc w:val="center"/>
            </w:pPr>
            <w:r w:rsidRPr="00AE57A0">
              <w:t>8364</w:t>
            </w:r>
          </w:p>
        </w:tc>
        <w:tc>
          <w:tcPr>
            <w:tcW w:w="900" w:type="dxa"/>
            <w:vAlign w:val="center"/>
          </w:tcPr>
          <w:p w:rsidR="006F5B8B" w:rsidRPr="00AE57A0" w:rsidRDefault="006F5B8B" w:rsidP="006F5B8B">
            <w:pPr>
              <w:jc w:val="center"/>
            </w:pPr>
            <w:r w:rsidRPr="00AE57A0">
              <w:t>9655</w:t>
            </w:r>
          </w:p>
        </w:tc>
        <w:tc>
          <w:tcPr>
            <w:tcW w:w="720" w:type="dxa"/>
            <w:vAlign w:val="center"/>
          </w:tcPr>
          <w:p w:rsidR="006F5B8B" w:rsidRPr="00AE57A0" w:rsidRDefault="006F5B8B" w:rsidP="006F5B8B">
            <w:pPr>
              <w:jc w:val="center"/>
            </w:pPr>
            <w:r w:rsidRPr="00AE57A0">
              <w:t>1,1</w:t>
            </w:r>
          </w:p>
        </w:tc>
        <w:tc>
          <w:tcPr>
            <w:tcW w:w="720" w:type="dxa"/>
            <w:vAlign w:val="center"/>
          </w:tcPr>
          <w:p w:rsidR="006F5B8B" w:rsidRPr="00AE57A0" w:rsidRDefault="006F5B8B" w:rsidP="006F5B8B">
            <w:pPr>
              <w:jc w:val="center"/>
            </w:pPr>
            <w:r w:rsidRPr="00AE57A0">
              <w:t>17,</w:t>
            </w:r>
            <w:r>
              <w:t>2</w:t>
            </w:r>
          </w:p>
        </w:tc>
        <w:tc>
          <w:tcPr>
            <w:tcW w:w="720" w:type="dxa"/>
            <w:vAlign w:val="center"/>
          </w:tcPr>
          <w:p w:rsidR="006F5B8B" w:rsidRPr="00AE57A0" w:rsidRDefault="006F5B8B" w:rsidP="006F5B8B">
            <w:pPr>
              <w:jc w:val="center"/>
            </w:pPr>
            <w:r w:rsidRPr="00AE57A0">
              <w:t>20</w:t>
            </w:r>
          </w:p>
        </w:tc>
        <w:tc>
          <w:tcPr>
            <w:tcW w:w="900" w:type="dxa"/>
            <w:vAlign w:val="center"/>
          </w:tcPr>
          <w:p w:rsidR="006F5B8B" w:rsidRPr="00AE57A0" w:rsidRDefault="006F5B8B" w:rsidP="006F5B8B">
            <w:pPr>
              <w:jc w:val="center"/>
            </w:pPr>
            <w:r w:rsidRPr="00AE57A0">
              <w:t>7887</w:t>
            </w:r>
          </w:p>
        </w:tc>
        <w:tc>
          <w:tcPr>
            <w:tcW w:w="900" w:type="dxa"/>
            <w:vAlign w:val="center"/>
          </w:tcPr>
          <w:p w:rsidR="006F5B8B" w:rsidRPr="00AE57A0" w:rsidRDefault="006F5B8B" w:rsidP="006F5B8B">
            <w:pPr>
              <w:jc w:val="center"/>
            </w:pPr>
            <w:r w:rsidRPr="00AE57A0">
              <w:t>1291</w:t>
            </w:r>
          </w:p>
        </w:tc>
        <w:tc>
          <w:tcPr>
            <w:tcW w:w="720" w:type="dxa"/>
            <w:vAlign w:val="center"/>
          </w:tcPr>
          <w:p w:rsidR="006F5B8B" w:rsidRPr="00AE57A0" w:rsidRDefault="006F5B8B" w:rsidP="006F5B8B">
            <w:pPr>
              <w:jc w:val="center"/>
            </w:pPr>
            <w:r w:rsidRPr="00AE57A0">
              <w:t>16,</w:t>
            </w:r>
            <w:r>
              <w:t>1</w:t>
            </w:r>
          </w:p>
        </w:tc>
        <w:tc>
          <w:tcPr>
            <w:tcW w:w="720" w:type="dxa"/>
            <w:vAlign w:val="center"/>
          </w:tcPr>
          <w:p w:rsidR="006F5B8B" w:rsidRPr="00AE57A0" w:rsidRDefault="006F5B8B" w:rsidP="006F5B8B">
            <w:pPr>
              <w:jc w:val="center"/>
            </w:pPr>
            <w:r w:rsidRPr="00AE57A0">
              <w:t>2,8</w:t>
            </w:r>
          </w:p>
        </w:tc>
      </w:tr>
      <w:tr w:rsidR="006F5B8B" w:rsidRPr="00686D6E" w:rsidTr="006F5B8B">
        <w:tc>
          <w:tcPr>
            <w:tcW w:w="2160" w:type="dxa"/>
          </w:tcPr>
          <w:p w:rsidR="006F5B8B" w:rsidRPr="00AE57A0" w:rsidRDefault="006F5B8B" w:rsidP="006F5B8B">
            <w:r w:rsidRPr="00AE57A0">
              <w:t xml:space="preserve">3. </w:t>
            </w:r>
            <w:r>
              <w:t>В</w:t>
            </w:r>
            <w:r w:rsidRPr="00AE57A0">
              <w:t>не</w:t>
            </w:r>
            <w:r>
              <w:t>-</w:t>
            </w:r>
            <w:r w:rsidRPr="00AE57A0">
              <w:t>реализационные доходы</w:t>
            </w:r>
          </w:p>
        </w:tc>
        <w:tc>
          <w:tcPr>
            <w:tcW w:w="900" w:type="dxa"/>
            <w:vAlign w:val="center"/>
          </w:tcPr>
          <w:p w:rsidR="006F5B8B" w:rsidRPr="00AE57A0" w:rsidRDefault="006F5B8B" w:rsidP="006F5B8B">
            <w:pPr>
              <w:jc w:val="center"/>
            </w:pPr>
            <w:r w:rsidRPr="00AE57A0">
              <w:t>10773</w:t>
            </w:r>
          </w:p>
        </w:tc>
        <w:tc>
          <w:tcPr>
            <w:tcW w:w="900" w:type="dxa"/>
            <w:vAlign w:val="center"/>
          </w:tcPr>
          <w:p w:rsidR="006F5B8B" w:rsidRPr="00AE57A0" w:rsidRDefault="006F5B8B" w:rsidP="006F5B8B">
            <w:pPr>
              <w:jc w:val="center"/>
            </w:pPr>
            <w:r w:rsidRPr="00AE57A0">
              <w:t>-</w:t>
            </w:r>
          </w:p>
        </w:tc>
        <w:tc>
          <w:tcPr>
            <w:tcW w:w="900" w:type="dxa"/>
            <w:vAlign w:val="center"/>
          </w:tcPr>
          <w:p w:rsidR="006F5B8B" w:rsidRPr="00AE57A0" w:rsidRDefault="006F5B8B" w:rsidP="006F5B8B">
            <w:pPr>
              <w:jc w:val="center"/>
            </w:pPr>
            <w:r w:rsidRPr="00AE57A0">
              <w:t>-</w:t>
            </w:r>
          </w:p>
        </w:tc>
        <w:tc>
          <w:tcPr>
            <w:tcW w:w="720" w:type="dxa"/>
            <w:vAlign w:val="center"/>
          </w:tcPr>
          <w:p w:rsidR="006F5B8B" w:rsidRPr="00AE57A0" w:rsidRDefault="006F5B8B" w:rsidP="006F5B8B">
            <w:pPr>
              <w:jc w:val="center"/>
            </w:pPr>
            <w:r w:rsidRPr="00AE57A0">
              <w:t>25,2</w:t>
            </w:r>
          </w:p>
        </w:tc>
        <w:tc>
          <w:tcPr>
            <w:tcW w:w="720" w:type="dxa"/>
            <w:vAlign w:val="center"/>
          </w:tcPr>
          <w:p w:rsidR="006F5B8B" w:rsidRPr="00AE57A0" w:rsidRDefault="006F5B8B" w:rsidP="006F5B8B">
            <w:pPr>
              <w:jc w:val="center"/>
            </w:pPr>
            <w:r w:rsidRPr="00AE57A0">
              <w:t>-</w:t>
            </w:r>
          </w:p>
        </w:tc>
        <w:tc>
          <w:tcPr>
            <w:tcW w:w="720" w:type="dxa"/>
            <w:vAlign w:val="center"/>
          </w:tcPr>
          <w:p w:rsidR="006F5B8B" w:rsidRPr="00AE57A0" w:rsidRDefault="006F5B8B" w:rsidP="006F5B8B">
            <w:pPr>
              <w:jc w:val="center"/>
            </w:pPr>
            <w:r w:rsidRPr="00AE57A0">
              <w:t>-</w:t>
            </w:r>
          </w:p>
        </w:tc>
        <w:tc>
          <w:tcPr>
            <w:tcW w:w="900" w:type="dxa"/>
            <w:vAlign w:val="center"/>
          </w:tcPr>
          <w:p w:rsidR="006F5B8B" w:rsidRPr="00AE57A0" w:rsidRDefault="006F5B8B" w:rsidP="006F5B8B">
            <w:pPr>
              <w:jc w:val="center"/>
            </w:pPr>
            <w:r w:rsidRPr="00AE57A0">
              <w:t>-10773</w:t>
            </w:r>
          </w:p>
        </w:tc>
        <w:tc>
          <w:tcPr>
            <w:tcW w:w="900" w:type="dxa"/>
            <w:vAlign w:val="center"/>
          </w:tcPr>
          <w:p w:rsidR="006F5B8B" w:rsidRPr="00AE57A0" w:rsidRDefault="006F5B8B" w:rsidP="006F5B8B">
            <w:pPr>
              <w:jc w:val="center"/>
            </w:pPr>
            <w:r w:rsidRPr="00AE57A0">
              <w:t>-</w:t>
            </w:r>
          </w:p>
        </w:tc>
        <w:tc>
          <w:tcPr>
            <w:tcW w:w="720" w:type="dxa"/>
            <w:vAlign w:val="center"/>
          </w:tcPr>
          <w:p w:rsidR="006F5B8B" w:rsidRPr="00AE57A0" w:rsidRDefault="006F5B8B" w:rsidP="006F5B8B">
            <w:pPr>
              <w:jc w:val="center"/>
            </w:pPr>
            <w:r w:rsidRPr="00AE57A0">
              <w:t>-25,</w:t>
            </w:r>
            <w:r>
              <w:t>2</w:t>
            </w:r>
          </w:p>
        </w:tc>
        <w:tc>
          <w:tcPr>
            <w:tcW w:w="720" w:type="dxa"/>
            <w:vAlign w:val="center"/>
          </w:tcPr>
          <w:p w:rsidR="006F5B8B" w:rsidRPr="00AE57A0" w:rsidRDefault="006F5B8B" w:rsidP="006F5B8B">
            <w:pPr>
              <w:jc w:val="center"/>
            </w:pPr>
            <w:r w:rsidRPr="00AE57A0">
              <w:t>-</w:t>
            </w:r>
          </w:p>
        </w:tc>
      </w:tr>
      <w:tr w:rsidR="006F5B8B" w:rsidRPr="00686D6E" w:rsidTr="006F5B8B">
        <w:tc>
          <w:tcPr>
            <w:tcW w:w="2160" w:type="dxa"/>
          </w:tcPr>
          <w:p w:rsidR="006F5B8B" w:rsidRPr="00AE57A0" w:rsidRDefault="006F5B8B" w:rsidP="006F5B8B">
            <w:r w:rsidRPr="00AE57A0">
              <w:t>Итого доходов</w:t>
            </w:r>
          </w:p>
        </w:tc>
        <w:tc>
          <w:tcPr>
            <w:tcW w:w="900" w:type="dxa"/>
            <w:vAlign w:val="center"/>
          </w:tcPr>
          <w:p w:rsidR="006F5B8B" w:rsidRPr="00AE57A0" w:rsidRDefault="006F5B8B" w:rsidP="006F5B8B">
            <w:pPr>
              <w:jc w:val="center"/>
            </w:pPr>
            <w:r w:rsidRPr="00AE57A0">
              <w:t>42687</w:t>
            </w:r>
          </w:p>
        </w:tc>
        <w:tc>
          <w:tcPr>
            <w:tcW w:w="900" w:type="dxa"/>
            <w:vAlign w:val="center"/>
          </w:tcPr>
          <w:p w:rsidR="006F5B8B" w:rsidRPr="00AE57A0" w:rsidRDefault="006F5B8B" w:rsidP="006F5B8B">
            <w:pPr>
              <w:jc w:val="center"/>
            </w:pPr>
            <w:r w:rsidRPr="00AE57A0">
              <w:t>48700</w:t>
            </w:r>
          </w:p>
        </w:tc>
        <w:tc>
          <w:tcPr>
            <w:tcW w:w="900" w:type="dxa"/>
            <w:vAlign w:val="center"/>
          </w:tcPr>
          <w:p w:rsidR="006F5B8B" w:rsidRPr="00AE57A0" w:rsidRDefault="006F5B8B" w:rsidP="006F5B8B">
            <w:pPr>
              <w:jc w:val="center"/>
            </w:pPr>
            <w:r w:rsidRPr="00AE57A0">
              <w:t>48282</w:t>
            </w:r>
          </w:p>
        </w:tc>
        <w:tc>
          <w:tcPr>
            <w:tcW w:w="720" w:type="dxa"/>
            <w:vAlign w:val="center"/>
          </w:tcPr>
          <w:p w:rsidR="006F5B8B" w:rsidRPr="00AE57A0" w:rsidRDefault="006F5B8B" w:rsidP="006F5B8B">
            <w:pPr>
              <w:jc w:val="center"/>
            </w:pPr>
            <w:r w:rsidRPr="00AE57A0">
              <w:t>100</w:t>
            </w:r>
          </w:p>
        </w:tc>
        <w:tc>
          <w:tcPr>
            <w:tcW w:w="720" w:type="dxa"/>
            <w:vAlign w:val="center"/>
          </w:tcPr>
          <w:p w:rsidR="006F5B8B" w:rsidRPr="00AE57A0" w:rsidRDefault="006F5B8B" w:rsidP="006F5B8B">
            <w:pPr>
              <w:jc w:val="center"/>
            </w:pPr>
            <w:r w:rsidRPr="00AE57A0">
              <w:t>100</w:t>
            </w:r>
          </w:p>
        </w:tc>
        <w:tc>
          <w:tcPr>
            <w:tcW w:w="720" w:type="dxa"/>
            <w:vAlign w:val="center"/>
          </w:tcPr>
          <w:p w:rsidR="006F5B8B" w:rsidRPr="00AE57A0" w:rsidRDefault="006F5B8B" w:rsidP="006F5B8B">
            <w:pPr>
              <w:jc w:val="center"/>
            </w:pPr>
            <w:r w:rsidRPr="00AE57A0">
              <w:t>100</w:t>
            </w:r>
          </w:p>
        </w:tc>
        <w:tc>
          <w:tcPr>
            <w:tcW w:w="900" w:type="dxa"/>
            <w:vAlign w:val="center"/>
          </w:tcPr>
          <w:p w:rsidR="006F5B8B" w:rsidRPr="00AE57A0" w:rsidRDefault="006F5B8B" w:rsidP="006F5B8B">
            <w:pPr>
              <w:jc w:val="center"/>
            </w:pPr>
            <w:r w:rsidRPr="00AE57A0">
              <w:t>6013</w:t>
            </w:r>
          </w:p>
        </w:tc>
        <w:tc>
          <w:tcPr>
            <w:tcW w:w="900" w:type="dxa"/>
            <w:vAlign w:val="center"/>
          </w:tcPr>
          <w:p w:rsidR="006F5B8B" w:rsidRPr="00AE57A0" w:rsidRDefault="006F5B8B" w:rsidP="006F5B8B">
            <w:pPr>
              <w:jc w:val="center"/>
            </w:pPr>
            <w:r w:rsidRPr="00AE57A0">
              <w:t>-418</w:t>
            </w:r>
          </w:p>
        </w:tc>
        <w:tc>
          <w:tcPr>
            <w:tcW w:w="720" w:type="dxa"/>
            <w:vAlign w:val="center"/>
          </w:tcPr>
          <w:p w:rsidR="006F5B8B" w:rsidRPr="00AE57A0" w:rsidRDefault="006F5B8B" w:rsidP="006F5B8B">
            <w:pPr>
              <w:jc w:val="center"/>
            </w:pPr>
            <w:r>
              <w:t>-</w:t>
            </w:r>
          </w:p>
        </w:tc>
        <w:tc>
          <w:tcPr>
            <w:tcW w:w="720" w:type="dxa"/>
            <w:vAlign w:val="center"/>
          </w:tcPr>
          <w:p w:rsidR="006F5B8B" w:rsidRPr="00AE57A0" w:rsidRDefault="006F5B8B" w:rsidP="006F5B8B">
            <w:pPr>
              <w:jc w:val="center"/>
            </w:pPr>
            <w:r>
              <w:t>-</w:t>
            </w:r>
          </w:p>
        </w:tc>
      </w:tr>
    </w:tbl>
    <w:p w:rsidR="006F5B8B" w:rsidRPr="00DB26BD" w:rsidRDefault="006F5B8B" w:rsidP="006F5B8B">
      <w:pPr>
        <w:spacing w:line="360" w:lineRule="auto"/>
        <w:rPr>
          <w:sz w:val="28"/>
          <w:szCs w:val="28"/>
        </w:rPr>
      </w:pPr>
    </w:p>
    <w:p w:rsidR="006F5B8B" w:rsidRPr="00DB26BD" w:rsidRDefault="006F5B8B" w:rsidP="006F5B8B">
      <w:pPr>
        <w:spacing w:line="360" w:lineRule="auto"/>
        <w:rPr>
          <w:sz w:val="28"/>
          <w:szCs w:val="28"/>
        </w:rPr>
      </w:pPr>
    </w:p>
    <w:p w:rsidR="006F5B8B" w:rsidRPr="000665ED" w:rsidRDefault="006F5B8B" w:rsidP="006F5B8B">
      <w:pPr>
        <w:ind w:firstLine="720"/>
        <w:jc w:val="both"/>
        <w:rPr>
          <w:sz w:val="28"/>
          <w:szCs w:val="28"/>
        </w:rPr>
      </w:pPr>
      <w:r>
        <w:rPr>
          <w:sz w:val="28"/>
          <w:szCs w:val="28"/>
        </w:rPr>
        <w:t xml:space="preserve">Таблица 12 – </w:t>
      </w:r>
      <w:r w:rsidRPr="000665ED">
        <w:rPr>
          <w:sz w:val="28"/>
          <w:szCs w:val="28"/>
        </w:rPr>
        <w:t>Анализ расходов предприятия</w:t>
      </w:r>
    </w:p>
    <w:tbl>
      <w:tblPr>
        <w:tblStyle w:val="ab"/>
        <w:tblW w:w="0" w:type="auto"/>
        <w:tblInd w:w="108" w:type="dxa"/>
        <w:tblLayout w:type="fixed"/>
        <w:tblLook w:val="01E0" w:firstRow="1" w:lastRow="1" w:firstColumn="1" w:lastColumn="1" w:noHBand="0" w:noVBand="0"/>
      </w:tblPr>
      <w:tblGrid>
        <w:gridCol w:w="2160"/>
        <w:gridCol w:w="900"/>
        <w:gridCol w:w="900"/>
        <w:gridCol w:w="900"/>
        <w:gridCol w:w="720"/>
        <w:gridCol w:w="720"/>
        <w:gridCol w:w="720"/>
        <w:gridCol w:w="900"/>
        <w:gridCol w:w="900"/>
        <w:gridCol w:w="720"/>
        <w:gridCol w:w="720"/>
      </w:tblGrid>
      <w:tr w:rsidR="006F5B8B" w:rsidRPr="00686D6E" w:rsidTr="006F5B8B">
        <w:trPr>
          <w:trHeight w:val="480"/>
        </w:trPr>
        <w:tc>
          <w:tcPr>
            <w:tcW w:w="2160" w:type="dxa"/>
            <w:vMerge w:val="restart"/>
            <w:vAlign w:val="center"/>
          </w:tcPr>
          <w:p w:rsidR="006F5B8B" w:rsidRPr="00260CAE" w:rsidRDefault="006F5B8B" w:rsidP="006F5B8B">
            <w:pPr>
              <w:jc w:val="center"/>
            </w:pPr>
            <w:r w:rsidRPr="00260CAE">
              <w:t>Виды расходов предприятия</w:t>
            </w:r>
          </w:p>
        </w:tc>
        <w:tc>
          <w:tcPr>
            <w:tcW w:w="2700" w:type="dxa"/>
            <w:gridSpan w:val="3"/>
            <w:vMerge w:val="restart"/>
            <w:vAlign w:val="center"/>
          </w:tcPr>
          <w:p w:rsidR="006F5B8B" w:rsidRPr="00260CAE" w:rsidRDefault="006F5B8B" w:rsidP="006F5B8B">
            <w:pPr>
              <w:jc w:val="center"/>
            </w:pPr>
            <w:r w:rsidRPr="00260CAE">
              <w:t>Абсолютные величины</w:t>
            </w:r>
          </w:p>
        </w:tc>
        <w:tc>
          <w:tcPr>
            <w:tcW w:w="2160" w:type="dxa"/>
            <w:gridSpan w:val="3"/>
            <w:vMerge w:val="restart"/>
            <w:vAlign w:val="center"/>
          </w:tcPr>
          <w:p w:rsidR="006F5B8B" w:rsidRPr="00260CAE" w:rsidRDefault="006F5B8B" w:rsidP="006F5B8B">
            <w:pPr>
              <w:jc w:val="center"/>
            </w:pPr>
            <w:r w:rsidRPr="00260CAE">
              <w:t>Удельные веса (%) в общей величине расходов</w:t>
            </w:r>
          </w:p>
        </w:tc>
        <w:tc>
          <w:tcPr>
            <w:tcW w:w="3240" w:type="dxa"/>
            <w:gridSpan w:val="4"/>
            <w:vAlign w:val="center"/>
          </w:tcPr>
          <w:p w:rsidR="006F5B8B" w:rsidRPr="00260CAE" w:rsidRDefault="006F5B8B" w:rsidP="006F5B8B">
            <w:pPr>
              <w:jc w:val="center"/>
            </w:pPr>
            <w:r w:rsidRPr="00260CAE">
              <w:t>Изменения</w:t>
            </w:r>
          </w:p>
        </w:tc>
      </w:tr>
      <w:tr w:rsidR="006F5B8B" w:rsidRPr="00686D6E" w:rsidTr="006F5B8B">
        <w:trPr>
          <w:trHeight w:val="345"/>
        </w:trPr>
        <w:tc>
          <w:tcPr>
            <w:tcW w:w="2160" w:type="dxa"/>
            <w:vMerge/>
          </w:tcPr>
          <w:p w:rsidR="006F5B8B" w:rsidRPr="00260CAE" w:rsidRDefault="006F5B8B" w:rsidP="006F5B8B">
            <w:pPr>
              <w:jc w:val="center"/>
            </w:pPr>
          </w:p>
        </w:tc>
        <w:tc>
          <w:tcPr>
            <w:tcW w:w="2700" w:type="dxa"/>
            <w:gridSpan w:val="3"/>
            <w:vMerge/>
            <w:vAlign w:val="center"/>
          </w:tcPr>
          <w:p w:rsidR="006F5B8B" w:rsidRPr="00260CAE" w:rsidRDefault="006F5B8B" w:rsidP="006F5B8B">
            <w:pPr>
              <w:jc w:val="center"/>
            </w:pPr>
          </w:p>
        </w:tc>
        <w:tc>
          <w:tcPr>
            <w:tcW w:w="2160" w:type="dxa"/>
            <w:gridSpan w:val="3"/>
            <w:vMerge/>
            <w:vAlign w:val="center"/>
          </w:tcPr>
          <w:p w:rsidR="006F5B8B" w:rsidRPr="00260CAE" w:rsidRDefault="006F5B8B" w:rsidP="006F5B8B">
            <w:pPr>
              <w:jc w:val="center"/>
            </w:pPr>
          </w:p>
        </w:tc>
        <w:tc>
          <w:tcPr>
            <w:tcW w:w="1800" w:type="dxa"/>
            <w:gridSpan w:val="2"/>
            <w:vAlign w:val="center"/>
          </w:tcPr>
          <w:p w:rsidR="006F5B8B" w:rsidRPr="00260CAE" w:rsidRDefault="006F5B8B" w:rsidP="006F5B8B">
            <w:pPr>
              <w:jc w:val="center"/>
            </w:pPr>
            <w:r w:rsidRPr="00260CAE">
              <w:t>В абсолютных величинах</w:t>
            </w:r>
          </w:p>
        </w:tc>
        <w:tc>
          <w:tcPr>
            <w:tcW w:w="1440" w:type="dxa"/>
            <w:gridSpan w:val="2"/>
            <w:vAlign w:val="center"/>
          </w:tcPr>
          <w:p w:rsidR="006F5B8B" w:rsidRPr="00260CAE" w:rsidRDefault="006F5B8B" w:rsidP="006F5B8B">
            <w:pPr>
              <w:jc w:val="center"/>
            </w:pPr>
            <w:r w:rsidRPr="00260CAE">
              <w:t>В удельных весах</w:t>
            </w:r>
          </w:p>
        </w:tc>
      </w:tr>
      <w:tr w:rsidR="006F5B8B" w:rsidRPr="00686D6E" w:rsidTr="006F5B8B">
        <w:tc>
          <w:tcPr>
            <w:tcW w:w="2160" w:type="dxa"/>
            <w:vMerge/>
          </w:tcPr>
          <w:p w:rsidR="006F5B8B" w:rsidRPr="00260CAE" w:rsidRDefault="006F5B8B" w:rsidP="006F5B8B">
            <w:pPr>
              <w:jc w:val="center"/>
            </w:pPr>
          </w:p>
        </w:tc>
        <w:tc>
          <w:tcPr>
            <w:tcW w:w="900" w:type="dxa"/>
            <w:vAlign w:val="center"/>
          </w:tcPr>
          <w:p w:rsidR="006F5B8B" w:rsidRPr="00260CAE" w:rsidRDefault="00742A5D" w:rsidP="006F5B8B">
            <w:pPr>
              <w:jc w:val="center"/>
            </w:pPr>
            <w:r>
              <w:t>2006</w:t>
            </w:r>
            <w:r w:rsidR="006F5B8B" w:rsidRPr="00260CAE">
              <w:t xml:space="preserve"> год</w:t>
            </w:r>
          </w:p>
        </w:tc>
        <w:tc>
          <w:tcPr>
            <w:tcW w:w="900" w:type="dxa"/>
            <w:vAlign w:val="center"/>
          </w:tcPr>
          <w:p w:rsidR="006F5B8B" w:rsidRPr="00260CAE" w:rsidRDefault="00742A5D" w:rsidP="006F5B8B">
            <w:pPr>
              <w:jc w:val="center"/>
            </w:pPr>
            <w:r>
              <w:t>2007</w:t>
            </w:r>
            <w:r w:rsidR="006F5B8B" w:rsidRPr="00260CAE">
              <w:t xml:space="preserve"> год</w:t>
            </w:r>
          </w:p>
        </w:tc>
        <w:tc>
          <w:tcPr>
            <w:tcW w:w="900" w:type="dxa"/>
            <w:vAlign w:val="center"/>
          </w:tcPr>
          <w:p w:rsidR="006F5B8B" w:rsidRPr="00260CAE" w:rsidRDefault="00742A5D" w:rsidP="006F5B8B">
            <w:pPr>
              <w:jc w:val="center"/>
            </w:pPr>
            <w:r>
              <w:t>2008</w:t>
            </w:r>
            <w:r w:rsidR="006F5B8B" w:rsidRPr="00260CAE">
              <w:t xml:space="preserve"> год</w:t>
            </w:r>
          </w:p>
        </w:tc>
        <w:tc>
          <w:tcPr>
            <w:tcW w:w="720" w:type="dxa"/>
            <w:vAlign w:val="center"/>
          </w:tcPr>
          <w:p w:rsidR="006F5B8B" w:rsidRPr="00260CAE" w:rsidRDefault="00742A5D" w:rsidP="006F5B8B">
            <w:pPr>
              <w:jc w:val="center"/>
            </w:pPr>
            <w:r>
              <w:t>2006</w:t>
            </w:r>
            <w:r w:rsidR="006F5B8B" w:rsidRPr="00260CAE">
              <w:t xml:space="preserve"> год</w:t>
            </w:r>
          </w:p>
        </w:tc>
        <w:tc>
          <w:tcPr>
            <w:tcW w:w="720" w:type="dxa"/>
            <w:vAlign w:val="center"/>
          </w:tcPr>
          <w:p w:rsidR="006F5B8B" w:rsidRPr="00260CAE" w:rsidRDefault="00742A5D" w:rsidP="006F5B8B">
            <w:pPr>
              <w:jc w:val="center"/>
            </w:pPr>
            <w:r>
              <w:t>2007</w:t>
            </w:r>
            <w:r w:rsidR="006F5B8B" w:rsidRPr="00260CAE">
              <w:t xml:space="preserve"> год</w:t>
            </w:r>
          </w:p>
        </w:tc>
        <w:tc>
          <w:tcPr>
            <w:tcW w:w="720" w:type="dxa"/>
            <w:vAlign w:val="center"/>
          </w:tcPr>
          <w:p w:rsidR="006F5B8B" w:rsidRPr="00260CAE" w:rsidRDefault="00742A5D" w:rsidP="006F5B8B">
            <w:pPr>
              <w:jc w:val="center"/>
            </w:pPr>
            <w:r>
              <w:t>2008</w:t>
            </w:r>
            <w:r w:rsidR="006F5B8B" w:rsidRPr="00260CAE">
              <w:t xml:space="preserve"> год</w:t>
            </w:r>
          </w:p>
        </w:tc>
        <w:tc>
          <w:tcPr>
            <w:tcW w:w="900" w:type="dxa"/>
            <w:vAlign w:val="center"/>
          </w:tcPr>
          <w:p w:rsidR="006F5B8B" w:rsidRPr="00260CAE" w:rsidRDefault="00742A5D" w:rsidP="006F5B8B">
            <w:pPr>
              <w:jc w:val="center"/>
            </w:pPr>
            <w:r>
              <w:t>2006 год к 2007</w:t>
            </w:r>
            <w:r w:rsidR="006F5B8B" w:rsidRPr="00260CAE">
              <w:t>году</w:t>
            </w:r>
          </w:p>
        </w:tc>
        <w:tc>
          <w:tcPr>
            <w:tcW w:w="900" w:type="dxa"/>
            <w:vAlign w:val="center"/>
          </w:tcPr>
          <w:p w:rsidR="006F5B8B" w:rsidRPr="00260CAE" w:rsidRDefault="00742A5D" w:rsidP="006F5B8B">
            <w:pPr>
              <w:jc w:val="center"/>
            </w:pPr>
            <w:r>
              <w:t>2007 год к 2008</w:t>
            </w:r>
            <w:r w:rsidR="006F5B8B" w:rsidRPr="00260CAE">
              <w:t xml:space="preserve"> году</w:t>
            </w:r>
          </w:p>
        </w:tc>
        <w:tc>
          <w:tcPr>
            <w:tcW w:w="720" w:type="dxa"/>
            <w:vAlign w:val="center"/>
          </w:tcPr>
          <w:p w:rsidR="006F5B8B" w:rsidRPr="00260CAE" w:rsidRDefault="00742A5D" w:rsidP="006F5B8B">
            <w:pPr>
              <w:jc w:val="center"/>
            </w:pPr>
            <w:r>
              <w:t>2006 год к 2007</w:t>
            </w:r>
            <w:r w:rsidR="006F5B8B" w:rsidRPr="00260CAE">
              <w:t xml:space="preserve"> году</w:t>
            </w:r>
          </w:p>
        </w:tc>
        <w:tc>
          <w:tcPr>
            <w:tcW w:w="720" w:type="dxa"/>
            <w:vAlign w:val="center"/>
          </w:tcPr>
          <w:p w:rsidR="006F5B8B" w:rsidRPr="00260CAE" w:rsidRDefault="001F3E96" w:rsidP="006F5B8B">
            <w:pPr>
              <w:jc w:val="center"/>
            </w:pPr>
            <w:r>
              <w:t>2007 год к 2008</w:t>
            </w:r>
            <w:r w:rsidR="006F5B8B" w:rsidRPr="00260CAE">
              <w:t xml:space="preserve"> году</w:t>
            </w:r>
          </w:p>
        </w:tc>
      </w:tr>
      <w:tr w:rsidR="006F5B8B" w:rsidRPr="00686D6E" w:rsidTr="006F5B8B">
        <w:tc>
          <w:tcPr>
            <w:tcW w:w="2160" w:type="dxa"/>
          </w:tcPr>
          <w:p w:rsidR="006F5B8B" w:rsidRPr="00260CAE" w:rsidRDefault="006F5B8B" w:rsidP="006F5B8B">
            <w:r w:rsidRPr="00260CAE">
              <w:t xml:space="preserve">1. </w:t>
            </w:r>
            <w:r>
              <w:t>Р</w:t>
            </w:r>
            <w:r w:rsidRPr="00260CAE">
              <w:t>асходы от обычных видов деятельности</w:t>
            </w:r>
          </w:p>
        </w:tc>
        <w:tc>
          <w:tcPr>
            <w:tcW w:w="900" w:type="dxa"/>
            <w:vAlign w:val="center"/>
          </w:tcPr>
          <w:p w:rsidR="006F5B8B" w:rsidRPr="00260CAE" w:rsidRDefault="006F5B8B" w:rsidP="006F5B8B">
            <w:pPr>
              <w:jc w:val="center"/>
            </w:pPr>
            <w:r w:rsidRPr="00260CAE">
              <w:t>31602</w:t>
            </w:r>
          </w:p>
        </w:tc>
        <w:tc>
          <w:tcPr>
            <w:tcW w:w="900" w:type="dxa"/>
            <w:vAlign w:val="center"/>
          </w:tcPr>
          <w:p w:rsidR="006F5B8B" w:rsidRPr="00260CAE" w:rsidRDefault="006F5B8B" w:rsidP="006F5B8B">
            <w:pPr>
              <w:jc w:val="center"/>
            </w:pPr>
            <w:r w:rsidRPr="00260CAE">
              <w:t>38138</w:t>
            </w:r>
          </w:p>
        </w:tc>
        <w:tc>
          <w:tcPr>
            <w:tcW w:w="900" w:type="dxa"/>
            <w:vAlign w:val="center"/>
          </w:tcPr>
          <w:p w:rsidR="006F5B8B" w:rsidRPr="00260CAE" w:rsidRDefault="006F5B8B" w:rsidP="006F5B8B">
            <w:pPr>
              <w:jc w:val="center"/>
            </w:pPr>
            <w:r w:rsidRPr="00260CAE">
              <w:t>39071</w:t>
            </w:r>
          </w:p>
        </w:tc>
        <w:tc>
          <w:tcPr>
            <w:tcW w:w="720" w:type="dxa"/>
            <w:vAlign w:val="center"/>
          </w:tcPr>
          <w:p w:rsidR="006F5B8B" w:rsidRPr="00260CAE" w:rsidRDefault="006F5B8B" w:rsidP="006F5B8B">
            <w:pPr>
              <w:jc w:val="center"/>
            </w:pPr>
            <w:r w:rsidRPr="00260CAE">
              <w:t>82,7</w:t>
            </w:r>
          </w:p>
        </w:tc>
        <w:tc>
          <w:tcPr>
            <w:tcW w:w="720" w:type="dxa"/>
            <w:vAlign w:val="center"/>
          </w:tcPr>
          <w:p w:rsidR="006F5B8B" w:rsidRPr="00260CAE" w:rsidRDefault="006F5B8B" w:rsidP="006F5B8B">
            <w:pPr>
              <w:jc w:val="center"/>
            </w:pPr>
            <w:r w:rsidRPr="00260CAE">
              <w:t>91,9</w:t>
            </w:r>
          </w:p>
        </w:tc>
        <w:tc>
          <w:tcPr>
            <w:tcW w:w="720" w:type="dxa"/>
            <w:vAlign w:val="center"/>
          </w:tcPr>
          <w:p w:rsidR="006F5B8B" w:rsidRPr="00260CAE" w:rsidRDefault="006F5B8B" w:rsidP="006F5B8B">
            <w:pPr>
              <w:jc w:val="center"/>
            </w:pPr>
            <w:r w:rsidRPr="00260CAE">
              <w:t>94,6</w:t>
            </w:r>
          </w:p>
        </w:tc>
        <w:tc>
          <w:tcPr>
            <w:tcW w:w="900" w:type="dxa"/>
            <w:vAlign w:val="center"/>
          </w:tcPr>
          <w:p w:rsidR="006F5B8B" w:rsidRPr="00260CAE" w:rsidRDefault="006F5B8B" w:rsidP="006F5B8B">
            <w:pPr>
              <w:jc w:val="center"/>
            </w:pPr>
            <w:r w:rsidRPr="00260CAE">
              <w:t>6536</w:t>
            </w:r>
          </w:p>
        </w:tc>
        <w:tc>
          <w:tcPr>
            <w:tcW w:w="900" w:type="dxa"/>
            <w:vAlign w:val="center"/>
          </w:tcPr>
          <w:p w:rsidR="006F5B8B" w:rsidRPr="00260CAE" w:rsidRDefault="006F5B8B" w:rsidP="006F5B8B">
            <w:pPr>
              <w:jc w:val="center"/>
            </w:pPr>
            <w:r w:rsidRPr="00260CAE">
              <w:t>933</w:t>
            </w:r>
          </w:p>
        </w:tc>
        <w:tc>
          <w:tcPr>
            <w:tcW w:w="720" w:type="dxa"/>
            <w:vAlign w:val="center"/>
          </w:tcPr>
          <w:p w:rsidR="006F5B8B" w:rsidRPr="00260CAE" w:rsidRDefault="006F5B8B" w:rsidP="006F5B8B">
            <w:pPr>
              <w:jc w:val="center"/>
            </w:pPr>
            <w:r w:rsidRPr="00260CAE">
              <w:t>9,2</w:t>
            </w:r>
          </w:p>
        </w:tc>
        <w:tc>
          <w:tcPr>
            <w:tcW w:w="720" w:type="dxa"/>
            <w:vAlign w:val="center"/>
          </w:tcPr>
          <w:p w:rsidR="006F5B8B" w:rsidRPr="00260CAE" w:rsidRDefault="006F5B8B" w:rsidP="006F5B8B">
            <w:pPr>
              <w:jc w:val="center"/>
            </w:pPr>
            <w:r w:rsidRPr="00260CAE">
              <w:t>2,</w:t>
            </w:r>
            <w:r>
              <w:t>7</w:t>
            </w:r>
          </w:p>
        </w:tc>
      </w:tr>
      <w:tr w:rsidR="006F5B8B" w:rsidRPr="00686D6E" w:rsidTr="006F5B8B">
        <w:tc>
          <w:tcPr>
            <w:tcW w:w="2160" w:type="dxa"/>
          </w:tcPr>
          <w:p w:rsidR="006F5B8B" w:rsidRPr="00260CAE" w:rsidRDefault="006F5B8B" w:rsidP="006F5B8B">
            <w:r>
              <w:t>2. О</w:t>
            </w:r>
            <w:r w:rsidRPr="00260CAE">
              <w:t>перационные расходы</w:t>
            </w:r>
          </w:p>
        </w:tc>
        <w:tc>
          <w:tcPr>
            <w:tcW w:w="900" w:type="dxa"/>
            <w:vAlign w:val="center"/>
          </w:tcPr>
          <w:p w:rsidR="006F5B8B" w:rsidRPr="00260CAE" w:rsidRDefault="006F5B8B" w:rsidP="006F5B8B">
            <w:pPr>
              <w:jc w:val="center"/>
            </w:pPr>
            <w:r w:rsidRPr="00260CAE">
              <w:t>1447</w:t>
            </w:r>
          </w:p>
        </w:tc>
        <w:tc>
          <w:tcPr>
            <w:tcW w:w="900" w:type="dxa"/>
            <w:vAlign w:val="center"/>
          </w:tcPr>
          <w:p w:rsidR="006F5B8B" w:rsidRPr="00260CAE" w:rsidRDefault="006F5B8B" w:rsidP="006F5B8B">
            <w:pPr>
              <w:jc w:val="center"/>
            </w:pPr>
            <w:r w:rsidRPr="00260CAE">
              <w:t>3342</w:t>
            </w:r>
          </w:p>
        </w:tc>
        <w:tc>
          <w:tcPr>
            <w:tcW w:w="900" w:type="dxa"/>
            <w:vAlign w:val="center"/>
          </w:tcPr>
          <w:p w:rsidR="006F5B8B" w:rsidRPr="00260CAE" w:rsidRDefault="006F5B8B" w:rsidP="006F5B8B">
            <w:pPr>
              <w:jc w:val="center"/>
            </w:pPr>
            <w:r w:rsidRPr="00260CAE">
              <w:t>2214</w:t>
            </w:r>
          </w:p>
        </w:tc>
        <w:tc>
          <w:tcPr>
            <w:tcW w:w="720" w:type="dxa"/>
            <w:vAlign w:val="center"/>
          </w:tcPr>
          <w:p w:rsidR="006F5B8B" w:rsidRPr="00260CAE" w:rsidRDefault="006F5B8B" w:rsidP="006F5B8B">
            <w:pPr>
              <w:jc w:val="center"/>
            </w:pPr>
            <w:r w:rsidRPr="00260CAE">
              <w:t>3,</w:t>
            </w:r>
            <w:r>
              <w:t>8</w:t>
            </w:r>
          </w:p>
        </w:tc>
        <w:tc>
          <w:tcPr>
            <w:tcW w:w="720" w:type="dxa"/>
            <w:vAlign w:val="center"/>
          </w:tcPr>
          <w:p w:rsidR="006F5B8B" w:rsidRPr="00260CAE" w:rsidRDefault="006F5B8B" w:rsidP="006F5B8B">
            <w:pPr>
              <w:jc w:val="center"/>
            </w:pPr>
            <w:r w:rsidRPr="00260CAE">
              <w:t>8,</w:t>
            </w:r>
            <w:r>
              <w:t>1</w:t>
            </w:r>
          </w:p>
        </w:tc>
        <w:tc>
          <w:tcPr>
            <w:tcW w:w="720" w:type="dxa"/>
            <w:vAlign w:val="center"/>
          </w:tcPr>
          <w:p w:rsidR="006F5B8B" w:rsidRPr="00260CAE" w:rsidRDefault="006F5B8B" w:rsidP="006F5B8B">
            <w:pPr>
              <w:jc w:val="center"/>
            </w:pPr>
            <w:r w:rsidRPr="00260CAE">
              <w:t>5,</w:t>
            </w:r>
            <w:r>
              <w:t>4</w:t>
            </w:r>
          </w:p>
        </w:tc>
        <w:tc>
          <w:tcPr>
            <w:tcW w:w="900" w:type="dxa"/>
            <w:vAlign w:val="center"/>
          </w:tcPr>
          <w:p w:rsidR="006F5B8B" w:rsidRPr="00260CAE" w:rsidRDefault="006F5B8B" w:rsidP="006F5B8B">
            <w:pPr>
              <w:jc w:val="center"/>
            </w:pPr>
            <w:r w:rsidRPr="00260CAE">
              <w:t>1895</w:t>
            </w:r>
          </w:p>
        </w:tc>
        <w:tc>
          <w:tcPr>
            <w:tcW w:w="900" w:type="dxa"/>
            <w:vAlign w:val="center"/>
          </w:tcPr>
          <w:p w:rsidR="006F5B8B" w:rsidRPr="00260CAE" w:rsidRDefault="006F5B8B" w:rsidP="006F5B8B">
            <w:pPr>
              <w:jc w:val="center"/>
            </w:pPr>
            <w:r w:rsidRPr="00260CAE">
              <w:t>-1128</w:t>
            </w:r>
          </w:p>
        </w:tc>
        <w:tc>
          <w:tcPr>
            <w:tcW w:w="720" w:type="dxa"/>
            <w:vAlign w:val="center"/>
          </w:tcPr>
          <w:p w:rsidR="006F5B8B" w:rsidRPr="00260CAE" w:rsidRDefault="006F5B8B" w:rsidP="006F5B8B">
            <w:pPr>
              <w:jc w:val="center"/>
            </w:pPr>
            <w:r w:rsidRPr="00260CAE">
              <w:t>4,</w:t>
            </w:r>
            <w:r>
              <w:t>3</w:t>
            </w:r>
          </w:p>
        </w:tc>
        <w:tc>
          <w:tcPr>
            <w:tcW w:w="720" w:type="dxa"/>
            <w:vAlign w:val="center"/>
          </w:tcPr>
          <w:p w:rsidR="006F5B8B" w:rsidRPr="00260CAE" w:rsidRDefault="006F5B8B" w:rsidP="006F5B8B">
            <w:pPr>
              <w:jc w:val="center"/>
            </w:pPr>
            <w:r w:rsidRPr="00260CAE">
              <w:t>-2,</w:t>
            </w:r>
            <w:r>
              <w:t>7</w:t>
            </w:r>
          </w:p>
        </w:tc>
      </w:tr>
      <w:tr w:rsidR="006F5B8B" w:rsidRPr="00686D6E" w:rsidTr="006F5B8B">
        <w:tc>
          <w:tcPr>
            <w:tcW w:w="2160" w:type="dxa"/>
          </w:tcPr>
          <w:p w:rsidR="006F5B8B" w:rsidRPr="00260CAE" w:rsidRDefault="006F5B8B" w:rsidP="006F5B8B">
            <w:r w:rsidRPr="00260CAE">
              <w:t xml:space="preserve">3. вне-реализационные расходы </w:t>
            </w:r>
          </w:p>
        </w:tc>
        <w:tc>
          <w:tcPr>
            <w:tcW w:w="900" w:type="dxa"/>
            <w:vAlign w:val="center"/>
          </w:tcPr>
          <w:p w:rsidR="006F5B8B" w:rsidRPr="00260CAE" w:rsidRDefault="006F5B8B" w:rsidP="006F5B8B">
            <w:pPr>
              <w:jc w:val="center"/>
            </w:pPr>
            <w:r w:rsidRPr="00260CAE">
              <w:t>5155</w:t>
            </w:r>
          </w:p>
        </w:tc>
        <w:tc>
          <w:tcPr>
            <w:tcW w:w="900" w:type="dxa"/>
            <w:vAlign w:val="center"/>
          </w:tcPr>
          <w:p w:rsidR="006F5B8B" w:rsidRPr="00260CAE" w:rsidRDefault="006F5B8B" w:rsidP="006F5B8B">
            <w:pPr>
              <w:jc w:val="center"/>
            </w:pPr>
            <w:r w:rsidRPr="00260CAE">
              <w:t>-</w:t>
            </w:r>
          </w:p>
        </w:tc>
        <w:tc>
          <w:tcPr>
            <w:tcW w:w="900" w:type="dxa"/>
            <w:vAlign w:val="center"/>
          </w:tcPr>
          <w:p w:rsidR="006F5B8B" w:rsidRPr="00260CAE" w:rsidRDefault="006F5B8B" w:rsidP="006F5B8B">
            <w:pPr>
              <w:jc w:val="center"/>
            </w:pPr>
            <w:r w:rsidRPr="00260CAE">
              <w:t>-</w:t>
            </w:r>
          </w:p>
        </w:tc>
        <w:tc>
          <w:tcPr>
            <w:tcW w:w="720" w:type="dxa"/>
            <w:vAlign w:val="center"/>
          </w:tcPr>
          <w:p w:rsidR="006F5B8B" w:rsidRPr="00260CAE" w:rsidRDefault="006F5B8B" w:rsidP="006F5B8B">
            <w:pPr>
              <w:jc w:val="center"/>
            </w:pPr>
            <w:r w:rsidRPr="00260CAE">
              <w:t>13,</w:t>
            </w:r>
            <w:r>
              <w:t>5</w:t>
            </w:r>
          </w:p>
        </w:tc>
        <w:tc>
          <w:tcPr>
            <w:tcW w:w="720" w:type="dxa"/>
            <w:vAlign w:val="center"/>
          </w:tcPr>
          <w:p w:rsidR="006F5B8B" w:rsidRPr="00260CAE" w:rsidRDefault="006F5B8B" w:rsidP="006F5B8B">
            <w:pPr>
              <w:jc w:val="center"/>
            </w:pPr>
            <w:r w:rsidRPr="00260CAE">
              <w:t>-</w:t>
            </w:r>
          </w:p>
        </w:tc>
        <w:tc>
          <w:tcPr>
            <w:tcW w:w="720" w:type="dxa"/>
            <w:vAlign w:val="center"/>
          </w:tcPr>
          <w:p w:rsidR="006F5B8B" w:rsidRPr="00260CAE" w:rsidRDefault="006F5B8B" w:rsidP="006F5B8B">
            <w:pPr>
              <w:jc w:val="center"/>
            </w:pPr>
            <w:r w:rsidRPr="00260CAE">
              <w:t>-</w:t>
            </w:r>
          </w:p>
        </w:tc>
        <w:tc>
          <w:tcPr>
            <w:tcW w:w="900" w:type="dxa"/>
            <w:vAlign w:val="center"/>
          </w:tcPr>
          <w:p w:rsidR="006F5B8B" w:rsidRPr="00260CAE" w:rsidRDefault="006F5B8B" w:rsidP="006F5B8B">
            <w:pPr>
              <w:jc w:val="center"/>
            </w:pPr>
            <w:r w:rsidRPr="00260CAE">
              <w:t>-5155</w:t>
            </w:r>
          </w:p>
        </w:tc>
        <w:tc>
          <w:tcPr>
            <w:tcW w:w="900" w:type="dxa"/>
            <w:vAlign w:val="center"/>
          </w:tcPr>
          <w:p w:rsidR="006F5B8B" w:rsidRPr="00260CAE" w:rsidRDefault="006F5B8B" w:rsidP="006F5B8B">
            <w:pPr>
              <w:jc w:val="center"/>
            </w:pPr>
            <w:r w:rsidRPr="00260CAE">
              <w:t>-</w:t>
            </w:r>
          </w:p>
        </w:tc>
        <w:tc>
          <w:tcPr>
            <w:tcW w:w="720" w:type="dxa"/>
            <w:vAlign w:val="center"/>
          </w:tcPr>
          <w:p w:rsidR="006F5B8B" w:rsidRPr="00260CAE" w:rsidRDefault="006F5B8B" w:rsidP="006F5B8B">
            <w:pPr>
              <w:jc w:val="center"/>
            </w:pPr>
            <w:r w:rsidRPr="00260CAE">
              <w:t>-13,</w:t>
            </w:r>
            <w:r>
              <w:t>5</w:t>
            </w:r>
          </w:p>
        </w:tc>
        <w:tc>
          <w:tcPr>
            <w:tcW w:w="720" w:type="dxa"/>
            <w:vAlign w:val="center"/>
          </w:tcPr>
          <w:p w:rsidR="006F5B8B" w:rsidRPr="00260CAE" w:rsidRDefault="006F5B8B" w:rsidP="006F5B8B">
            <w:pPr>
              <w:jc w:val="center"/>
            </w:pPr>
            <w:r w:rsidRPr="00260CAE">
              <w:t>-</w:t>
            </w:r>
          </w:p>
        </w:tc>
      </w:tr>
      <w:tr w:rsidR="006F5B8B" w:rsidRPr="00686D6E" w:rsidTr="006F5B8B">
        <w:tc>
          <w:tcPr>
            <w:tcW w:w="2160" w:type="dxa"/>
          </w:tcPr>
          <w:p w:rsidR="006F5B8B" w:rsidRPr="00260CAE" w:rsidRDefault="006F5B8B" w:rsidP="006F5B8B">
            <w:r w:rsidRPr="00260CAE">
              <w:t>Итого расходы</w:t>
            </w:r>
          </w:p>
        </w:tc>
        <w:tc>
          <w:tcPr>
            <w:tcW w:w="900" w:type="dxa"/>
            <w:vAlign w:val="center"/>
          </w:tcPr>
          <w:p w:rsidR="006F5B8B" w:rsidRPr="00260CAE" w:rsidRDefault="006F5B8B" w:rsidP="006F5B8B">
            <w:pPr>
              <w:jc w:val="center"/>
            </w:pPr>
            <w:r w:rsidRPr="00260CAE">
              <w:t>38204</w:t>
            </w:r>
          </w:p>
        </w:tc>
        <w:tc>
          <w:tcPr>
            <w:tcW w:w="900" w:type="dxa"/>
            <w:vAlign w:val="center"/>
          </w:tcPr>
          <w:p w:rsidR="006F5B8B" w:rsidRPr="00260CAE" w:rsidRDefault="006F5B8B" w:rsidP="006F5B8B">
            <w:pPr>
              <w:jc w:val="center"/>
            </w:pPr>
            <w:r w:rsidRPr="00260CAE">
              <w:t>41480</w:t>
            </w:r>
          </w:p>
        </w:tc>
        <w:tc>
          <w:tcPr>
            <w:tcW w:w="900" w:type="dxa"/>
            <w:vAlign w:val="center"/>
          </w:tcPr>
          <w:p w:rsidR="006F5B8B" w:rsidRPr="00260CAE" w:rsidRDefault="006F5B8B" w:rsidP="006F5B8B">
            <w:pPr>
              <w:jc w:val="center"/>
            </w:pPr>
            <w:r w:rsidRPr="00260CAE">
              <w:t>41285</w:t>
            </w:r>
          </w:p>
        </w:tc>
        <w:tc>
          <w:tcPr>
            <w:tcW w:w="720" w:type="dxa"/>
            <w:vAlign w:val="center"/>
          </w:tcPr>
          <w:p w:rsidR="006F5B8B" w:rsidRPr="00260CAE" w:rsidRDefault="006F5B8B" w:rsidP="006F5B8B">
            <w:pPr>
              <w:jc w:val="center"/>
            </w:pPr>
            <w:r w:rsidRPr="00260CAE">
              <w:t>100</w:t>
            </w:r>
          </w:p>
        </w:tc>
        <w:tc>
          <w:tcPr>
            <w:tcW w:w="720" w:type="dxa"/>
            <w:vAlign w:val="center"/>
          </w:tcPr>
          <w:p w:rsidR="006F5B8B" w:rsidRPr="00260CAE" w:rsidRDefault="006F5B8B" w:rsidP="006F5B8B">
            <w:pPr>
              <w:jc w:val="center"/>
            </w:pPr>
            <w:r w:rsidRPr="00260CAE">
              <w:t>100</w:t>
            </w:r>
          </w:p>
        </w:tc>
        <w:tc>
          <w:tcPr>
            <w:tcW w:w="720" w:type="dxa"/>
            <w:vAlign w:val="center"/>
          </w:tcPr>
          <w:p w:rsidR="006F5B8B" w:rsidRPr="00260CAE" w:rsidRDefault="006F5B8B" w:rsidP="006F5B8B">
            <w:pPr>
              <w:jc w:val="center"/>
            </w:pPr>
            <w:r w:rsidRPr="00260CAE">
              <w:t>100</w:t>
            </w:r>
          </w:p>
        </w:tc>
        <w:tc>
          <w:tcPr>
            <w:tcW w:w="900" w:type="dxa"/>
            <w:vAlign w:val="center"/>
          </w:tcPr>
          <w:p w:rsidR="006F5B8B" w:rsidRPr="00260CAE" w:rsidRDefault="006F5B8B" w:rsidP="006F5B8B">
            <w:pPr>
              <w:jc w:val="center"/>
            </w:pPr>
            <w:r w:rsidRPr="00260CAE">
              <w:t>3276</w:t>
            </w:r>
          </w:p>
        </w:tc>
        <w:tc>
          <w:tcPr>
            <w:tcW w:w="900" w:type="dxa"/>
            <w:vAlign w:val="center"/>
          </w:tcPr>
          <w:p w:rsidR="006F5B8B" w:rsidRPr="00260CAE" w:rsidRDefault="006F5B8B" w:rsidP="006F5B8B">
            <w:pPr>
              <w:jc w:val="center"/>
            </w:pPr>
            <w:r w:rsidRPr="00260CAE">
              <w:t>-195</w:t>
            </w:r>
          </w:p>
        </w:tc>
        <w:tc>
          <w:tcPr>
            <w:tcW w:w="720" w:type="dxa"/>
            <w:vAlign w:val="center"/>
          </w:tcPr>
          <w:p w:rsidR="006F5B8B" w:rsidRPr="00260CAE" w:rsidRDefault="006F5B8B" w:rsidP="006F5B8B">
            <w:pPr>
              <w:jc w:val="center"/>
            </w:pPr>
            <w:r>
              <w:t>-</w:t>
            </w:r>
          </w:p>
        </w:tc>
        <w:tc>
          <w:tcPr>
            <w:tcW w:w="720" w:type="dxa"/>
            <w:vAlign w:val="center"/>
          </w:tcPr>
          <w:p w:rsidR="006F5B8B" w:rsidRPr="00260CAE" w:rsidRDefault="006F5B8B" w:rsidP="006F5B8B">
            <w:pPr>
              <w:jc w:val="center"/>
            </w:pPr>
            <w:r>
              <w:t>-</w:t>
            </w:r>
          </w:p>
        </w:tc>
      </w:tr>
    </w:tbl>
    <w:p w:rsidR="006F5B8B" w:rsidRDefault="006F5B8B" w:rsidP="006F5B8B">
      <w:pPr>
        <w:sectPr w:rsidR="006F5B8B" w:rsidSect="006F5B8B">
          <w:pgSz w:w="11906" w:h="16838"/>
          <w:pgMar w:top="1134" w:right="567" w:bottom="1134" w:left="1134" w:header="720" w:footer="720" w:gutter="0"/>
          <w:cols w:space="720"/>
        </w:sectPr>
      </w:pPr>
    </w:p>
    <w:p w:rsidR="006F5B8B" w:rsidRDefault="006F5B8B" w:rsidP="006F5B8B">
      <w:pPr>
        <w:jc w:val="both"/>
        <w:rPr>
          <w:lang w:val="en-US"/>
        </w:rPr>
      </w:pPr>
      <w:r>
        <w:rPr>
          <w:sz w:val="28"/>
          <w:szCs w:val="28"/>
        </w:rPr>
        <w:t xml:space="preserve">Таблица 13 – </w:t>
      </w:r>
      <w:r w:rsidRPr="00052857">
        <w:rPr>
          <w:sz w:val="28"/>
          <w:szCs w:val="28"/>
        </w:rPr>
        <w:t>Прибыль и рентабельность</w:t>
      </w:r>
      <w:r>
        <w:rPr>
          <w:sz w:val="28"/>
          <w:szCs w:val="28"/>
        </w:rPr>
        <w:t xml:space="preserve"> </w:t>
      </w:r>
    </w:p>
    <w:tbl>
      <w:tblPr>
        <w:tblStyle w:val="ab"/>
        <w:tblW w:w="10080" w:type="dxa"/>
        <w:tblInd w:w="108" w:type="dxa"/>
        <w:tblLook w:val="01E0" w:firstRow="1" w:lastRow="1" w:firstColumn="1" w:lastColumn="1" w:noHBand="0" w:noVBand="0"/>
      </w:tblPr>
      <w:tblGrid>
        <w:gridCol w:w="2880"/>
        <w:gridCol w:w="1028"/>
        <w:gridCol w:w="1029"/>
        <w:gridCol w:w="1028"/>
        <w:gridCol w:w="1029"/>
        <w:gridCol w:w="1028"/>
        <w:gridCol w:w="1029"/>
        <w:gridCol w:w="1029"/>
      </w:tblGrid>
      <w:tr w:rsidR="006F5B8B" w:rsidRPr="004D66DF" w:rsidTr="006F5B8B">
        <w:trPr>
          <w:trHeight w:val="273"/>
        </w:trPr>
        <w:tc>
          <w:tcPr>
            <w:tcW w:w="2880" w:type="dxa"/>
            <w:vMerge w:val="restart"/>
            <w:tcBorders>
              <w:top w:val="single" w:sz="4" w:space="0" w:color="auto"/>
              <w:left w:val="single" w:sz="4" w:space="0" w:color="auto"/>
              <w:right w:val="single" w:sz="4" w:space="0" w:color="auto"/>
            </w:tcBorders>
            <w:vAlign w:val="center"/>
          </w:tcPr>
          <w:p w:rsidR="006F5B8B" w:rsidRPr="004D66DF" w:rsidRDefault="006F5B8B" w:rsidP="006F5B8B">
            <w:pPr>
              <w:jc w:val="center"/>
              <w:rPr>
                <w:sz w:val="28"/>
                <w:szCs w:val="28"/>
              </w:rPr>
            </w:pPr>
            <w:r w:rsidRPr="004D66DF">
              <w:rPr>
                <w:sz w:val="28"/>
                <w:szCs w:val="28"/>
              </w:rPr>
              <w:t xml:space="preserve">Продукция </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6F5B8B" w:rsidRPr="004D66DF" w:rsidRDefault="001F3E96" w:rsidP="006F5B8B">
            <w:pPr>
              <w:jc w:val="center"/>
              <w:rPr>
                <w:sz w:val="28"/>
                <w:szCs w:val="28"/>
              </w:rPr>
            </w:pPr>
            <w:r>
              <w:rPr>
                <w:sz w:val="28"/>
                <w:szCs w:val="28"/>
              </w:rPr>
              <w:t>2006</w:t>
            </w:r>
            <w:r w:rsidR="006F5B8B" w:rsidRPr="004D66DF">
              <w:rPr>
                <w:sz w:val="28"/>
                <w:szCs w:val="28"/>
              </w:rPr>
              <w:t xml:space="preserve"> год</w:t>
            </w:r>
          </w:p>
        </w:tc>
      </w:tr>
      <w:tr w:rsidR="006F5B8B" w:rsidRPr="004D66DF" w:rsidTr="006F5B8B">
        <w:trPr>
          <w:cantSplit/>
          <w:trHeight w:val="2067"/>
        </w:trPr>
        <w:tc>
          <w:tcPr>
            <w:tcW w:w="2880" w:type="dxa"/>
            <w:vMerge/>
            <w:tcBorders>
              <w:left w:val="single" w:sz="4" w:space="0" w:color="auto"/>
              <w:bottom w:val="single" w:sz="4" w:space="0" w:color="auto"/>
              <w:right w:val="single" w:sz="4" w:space="0" w:color="auto"/>
            </w:tcBorders>
            <w:vAlign w:val="center"/>
          </w:tcPr>
          <w:p w:rsidR="006F5B8B" w:rsidRPr="004D66DF" w:rsidRDefault="006F5B8B" w:rsidP="006F5B8B">
            <w:pPr>
              <w:jc w:val="center"/>
              <w:rPr>
                <w:sz w:val="28"/>
                <w:szCs w:val="28"/>
              </w:rPr>
            </w:pPr>
          </w:p>
        </w:tc>
        <w:tc>
          <w:tcPr>
            <w:tcW w:w="1028" w:type="dxa"/>
            <w:tcBorders>
              <w:top w:val="single" w:sz="4" w:space="0" w:color="auto"/>
              <w:left w:val="single" w:sz="4" w:space="0" w:color="auto"/>
              <w:bottom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Продано в натуре, ц.</w:t>
            </w:r>
          </w:p>
        </w:tc>
        <w:tc>
          <w:tcPr>
            <w:tcW w:w="1029" w:type="dxa"/>
            <w:tcBorders>
              <w:top w:val="single" w:sz="4" w:space="0" w:color="auto"/>
              <w:bottom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Полная себестоимость продукции, т.р.</w:t>
            </w:r>
          </w:p>
        </w:tc>
        <w:tc>
          <w:tcPr>
            <w:tcW w:w="1028" w:type="dxa"/>
            <w:tcBorders>
              <w:top w:val="single" w:sz="4" w:space="0" w:color="auto"/>
              <w:bottom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Выручка от реализации, т.р.</w:t>
            </w:r>
          </w:p>
        </w:tc>
        <w:tc>
          <w:tcPr>
            <w:tcW w:w="1029" w:type="dxa"/>
            <w:tcBorders>
              <w:top w:val="single" w:sz="4" w:space="0" w:color="auto"/>
              <w:bottom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 xml:space="preserve">Прибыль (+), убыток   (-), т.р. </w:t>
            </w:r>
          </w:p>
        </w:tc>
        <w:tc>
          <w:tcPr>
            <w:tcW w:w="1028" w:type="dxa"/>
            <w:tcBorders>
              <w:top w:val="single" w:sz="4" w:space="0" w:color="auto"/>
              <w:bottom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Цена реализации, руб.</w:t>
            </w:r>
          </w:p>
        </w:tc>
        <w:tc>
          <w:tcPr>
            <w:tcW w:w="1029" w:type="dxa"/>
            <w:tcBorders>
              <w:top w:val="single" w:sz="4" w:space="0" w:color="auto"/>
              <w:bottom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Себестоимость 1 ц, руб.</w:t>
            </w:r>
          </w:p>
        </w:tc>
        <w:tc>
          <w:tcPr>
            <w:tcW w:w="1029" w:type="dxa"/>
            <w:tcBorders>
              <w:top w:val="single" w:sz="4" w:space="0" w:color="auto"/>
              <w:bottom w:val="single" w:sz="4" w:space="0" w:color="auto"/>
              <w:right w:val="single" w:sz="4" w:space="0" w:color="auto"/>
            </w:tcBorders>
            <w:textDirection w:val="btLr"/>
            <w:vAlign w:val="center"/>
          </w:tcPr>
          <w:p w:rsidR="006F5B8B" w:rsidRPr="004D66DF" w:rsidRDefault="006F5B8B" w:rsidP="006F5B8B">
            <w:pPr>
              <w:ind w:left="113" w:right="113"/>
              <w:jc w:val="center"/>
              <w:rPr>
                <w:sz w:val="28"/>
                <w:szCs w:val="28"/>
              </w:rPr>
            </w:pPr>
            <w:r w:rsidRPr="004D66DF">
              <w:rPr>
                <w:sz w:val="28"/>
                <w:szCs w:val="28"/>
              </w:rPr>
              <w:t>Уровень рентабельности, %</w:t>
            </w:r>
          </w:p>
        </w:tc>
      </w:tr>
      <w:tr w:rsidR="006F5B8B" w:rsidRPr="004D66DF" w:rsidTr="006F5B8B">
        <w:trPr>
          <w:trHeight w:val="312"/>
        </w:trPr>
        <w:tc>
          <w:tcPr>
            <w:tcW w:w="2880" w:type="dxa"/>
            <w:tcBorders>
              <w:top w:val="single" w:sz="4" w:space="0" w:color="auto"/>
              <w:left w:val="single" w:sz="4" w:space="0" w:color="auto"/>
              <w:right w:val="single" w:sz="4" w:space="0" w:color="auto"/>
            </w:tcBorders>
            <w:vAlign w:val="center"/>
          </w:tcPr>
          <w:p w:rsidR="006F5B8B" w:rsidRPr="004D66DF" w:rsidRDefault="006F5B8B" w:rsidP="006F5B8B">
            <w:pPr>
              <w:jc w:val="center"/>
              <w:rPr>
                <w:sz w:val="28"/>
                <w:szCs w:val="28"/>
              </w:rPr>
            </w:pPr>
            <w:r w:rsidRPr="004D66DF">
              <w:rPr>
                <w:sz w:val="28"/>
                <w:szCs w:val="28"/>
              </w:rPr>
              <w:t>(1)</w:t>
            </w:r>
          </w:p>
        </w:tc>
        <w:tc>
          <w:tcPr>
            <w:tcW w:w="1028" w:type="dxa"/>
            <w:tcBorders>
              <w:top w:val="single" w:sz="4" w:space="0" w:color="auto"/>
              <w:left w:val="single" w:sz="4" w:space="0" w:color="auto"/>
            </w:tcBorders>
            <w:vAlign w:val="center"/>
          </w:tcPr>
          <w:p w:rsidR="006F5B8B" w:rsidRPr="004D66DF" w:rsidRDefault="006F5B8B" w:rsidP="006F5B8B">
            <w:pPr>
              <w:jc w:val="center"/>
              <w:rPr>
                <w:sz w:val="28"/>
                <w:szCs w:val="28"/>
              </w:rPr>
            </w:pPr>
            <w:r w:rsidRPr="004D66DF">
              <w:rPr>
                <w:sz w:val="28"/>
                <w:szCs w:val="28"/>
              </w:rPr>
              <w:t>(2)</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(3)</w:t>
            </w:r>
          </w:p>
        </w:tc>
        <w:tc>
          <w:tcPr>
            <w:tcW w:w="1028"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(4)</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(5)</w:t>
            </w:r>
          </w:p>
        </w:tc>
        <w:tc>
          <w:tcPr>
            <w:tcW w:w="1028"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(6)</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(7)</w:t>
            </w:r>
          </w:p>
        </w:tc>
        <w:tc>
          <w:tcPr>
            <w:tcW w:w="1029" w:type="dxa"/>
            <w:tcBorders>
              <w:top w:val="single" w:sz="4" w:space="0" w:color="auto"/>
              <w:right w:val="single" w:sz="4" w:space="0" w:color="auto"/>
            </w:tcBorders>
            <w:vAlign w:val="center"/>
          </w:tcPr>
          <w:p w:rsidR="006F5B8B" w:rsidRPr="004D66DF" w:rsidRDefault="006F5B8B" w:rsidP="006F5B8B">
            <w:pPr>
              <w:jc w:val="center"/>
              <w:rPr>
                <w:sz w:val="28"/>
                <w:szCs w:val="28"/>
              </w:rPr>
            </w:pPr>
            <w:r w:rsidRPr="004D66DF">
              <w:rPr>
                <w:sz w:val="28"/>
                <w:szCs w:val="28"/>
              </w:rPr>
              <w:t>(8)</w:t>
            </w:r>
          </w:p>
        </w:tc>
      </w:tr>
      <w:tr w:rsidR="006F5B8B" w:rsidRPr="004D66DF" w:rsidTr="006F5B8B">
        <w:trPr>
          <w:trHeight w:val="312"/>
        </w:trPr>
        <w:tc>
          <w:tcPr>
            <w:tcW w:w="2880" w:type="dxa"/>
            <w:tcBorders>
              <w:top w:val="single" w:sz="4" w:space="0" w:color="auto"/>
              <w:left w:val="single" w:sz="4" w:space="0" w:color="auto"/>
              <w:right w:val="single" w:sz="4" w:space="0" w:color="auto"/>
            </w:tcBorders>
          </w:tcPr>
          <w:p w:rsidR="006F5B8B" w:rsidRPr="004D66DF" w:rsidRDefault="006F5B8B" w:rsidP="006F5B8B">
            <w:pPr>
              <w:rPr>
                <w:sz w:val="28"/>
                <w:szCs w:val="28"/>
              </w:rPr>
            </w:pPr>
            <w:r w:rsidRPr="004D66DF">
              <w:rPr>
                <w:sz w:val="28"/>
                <w:szCs w:val="28"/>
              </w:rPr>
              <w:t>Зерно</w:t>
            </w:r>
          </w:p>
        </w:tc>
        <w:tc>
          <w:tcPr>
            <w:tcW w:w="1028" w:type="dxa"/>
            <w:tcBorders>
              <w:top w:val="single" w:sz="4" w:space="0" w:color="auto"/>
              <w:left w:val="single" w:sz="4" w:space="0" w:color="auto"/>
            </w:tcBorders>
            <w:vAlign w:val="center"/>
          </w:tcPr>
          <w:p w:rsidR="006F5B8B" w:rsidRPr="004D66DF" w:rsidRDefault="006F5B8B" w:rsidP="006F5B8B">
            <w:pPr>
              <w:jc w:val="center"/>
              <w:rPr>
                <w:sz w:val="28"/>
                <w:szCs w:val="28"/>
              </w:rPr>
            </w:pPr>
            <w:r w:rsidRPr="004D66DF">
              <w:rPr>
                <w:sz w:val="28"/>
                <w:szCs w:val="28"/>
              </w:rPr>
              <w:t>6792</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1419</w:t>
            </w:r>
          </w:p>
        </w:tc>
        <w:tc>
          <w:tcPr>
            <w:tcW w:w="1028"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1543</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124</w:t>
            </w:r>
          </w:p>
        </w:tc>
        <w:tc>
          <w:tcPr>
            <w:tcW w:w="1028"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0,23</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0,21</w:t>
            </w:r>
          </w:p>
        </w:tc>
        <w:tc>
          <w:tcPr>
            <w:tcW w:w="1029" w:type="dxa"/>
            <w:tcBorders>
              <w:top w:val="single" w:sz="4" w:space="0" w:color="auto"/>
              <w:right w:val="single" w:sz="4" w:space="0" w:color="auto"/>
            </w:tcBorders>
            <w:vAlign w:val="center"/>
          </w:tcPr>
          <w:p w:rsidR="006F5B8B" w:rsidRPr="004D66DF" w:rsidRDefault="006F5B8B" w:rsidP="006F5B8B">
            <w:pPr>
              <w:jc w:val="center"/>
              <w:rPr>
                <w:sz w:val="28"/>
                <w:szCs w:val="28"/>
              </w:rPr>
            </w:pPr>
            <w:r w:rsidRPr="004D66DF">
              <w:rPr>
                <w:sz w:val="28"/>
                <w:szCs w:val="28"/>
              </w:rPr>
              <w:t>8,74</w:t>
            </w:r>
          </w:p>
        </w:tc>
      </w:tr>
      <w:tr w:rsidR="006F5B8B" w:rsidRPr="004D66DF" w:rsidTr="006F5B8B">
        <w:trPr>
          <w:trHeight w:val="293"/>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Картофель</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Прочая продукция</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45</w:t>
            </w:r>
          </w:p>
        </w:tc>
        <w:tc>
          <w:tcPr>
            <w:tcW w:w="1028" w:type="dxa"/>
            <w:vAlign w:val="center"/>
          </w:tcPr>
          <w:p w:rsidR="006F5B8B" w:rsidRPr="004D66DF" w:rsidRDefault="006F5B8B" w:rsidP="006F5B8B">
            <w:pPr>
              <w:jc w:val="center"/>
              <w:rPr>
                <w:sz w:val="28"/>
                <w:szCs w:val="28"/>
              </w:rPr>
            </w:pPr>
            <w:r w:rsidRPr="004D66DF">
              <w:rPr>
                <w:sz w:val="28"/>
                <w:szCs w:val="28"/>
              </w:rPr>
              <w:t>279</w:t>
            </w:r>
          </w:p>
        </w:tc>
        <w:tc>
          <w:tcPr>
            <w:tcW w:w="1029" w:type="dxa"/>
            <w:vAlign w:val="center"/>
          </w:tcPr>
          <w:p w:rsidR="006F5B8B" w:rsidRPr="004D66DF" w:rsidRDefault="006F5B8B" w:rsidP="006F5B8B">
            <w:pPr>
              <w:jc w:val="center"/>
              <w:rPr>
                <w:sz w:val="28"/>
                <w:szCs w:val="28"/>
              </w:rPr>
            </w:pPr>
            <w:r w:rsidRPr="004D66DF">
              <w:rPr>
                <w:sz w:val="28"/>
                <w:szCs w:val="28"/>
              </w:rPr>
              <w:t>234</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293"/>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Итого по растениеводству</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1713</w:t>
            </w:r>
          </w:p>
        </w:tc>
        <w:tc>
          <w:tcPr>
            <w:tcW w:w="1028" w:type="dxa"/>
            <w:vAlign w:val="center"/>
          </w:tcPr>
          <w:p w:rsidR="006F5B8B" w:rsidRPr="004D66DF" w:rsidRDefault="006F5B8B" w:rsidP="006F5B8B">
            <w:pPr>
              <w:jc w:val="center"/>
              <w:rPr>
                <w:sz w:val="28"/>
                <w:szCs w:val="28"/>
              </w:rPr>
            </w:pPr>
            <w:r w:rsidRPr="004D66DF">
              <w:rPr>
                <w:sz w:val="28"/>
                <w:szCs w:val="28"/>
              </w:rPr>
              <w:t>2279</w:t>
            </w:r>
          </w:p>
        </w:tc>
        <w:tc>
          <w:tcPr>
            <w:tcW w:w="1029" w:type="dxa"/>
            <w:vAlign w:val="center"/>
          </w:tcPr>
          <w:p w:rsidR="006F5B8B" w:rsidRPr="004D66DF" w:rsidRDefault="006F5B8B" w:rsidP="006F5B8B">
            <w:pPr>
              <w:jc w:val="center"/>
              <w:rPr>
                <w:sz w:val="28"/>
                <w:szCs w:val="28"/>
              </w:rPr>
            </w:pPr>
            <w:r w:rsidRPr="004D66DF">
              <w:rPr>
                <w:sz w:val="28"/>
                <w:szCs w:val="28"/>
              </w:rPr>
              <w:t>566</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663"/>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Продано на мясо в живом весе:</w:t>
            </w:r>
          </w:p>
          <w:p w:rsidR="006F5B8B" w:rsidRPr="004D66DF" w:rsidRDefault="006F5B8B" w:rsidP="006F5B8B">
            <w:pPr>
              <w:rPr>
                <w:sz w:val="28"/>
                <w:szCs w:val="28"/>
              </w:rPr>
            </w:pPr>
            <w:r w:rsidRPr="004D66DF">
              <w:rPr>
                <w:sz w:val="28"/>
                <w:szCs w:val="28"/>
              </w:rPr>
              <w:t>КРС</w:t>
            </w:r>
          </w:p>
        </w:tc>
        <w:tc>
          <w:tcPr>
            <w:tcW w:w="1028" w:type="dxa"/>
            <w:tcBorders>
              <w:left w:val="single" w:sz="4" w:space="0" w:color="auto"/>
            </w:tcBorders>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2087</w:t>
            </w:r>
          </w:p>
        </w:tc>
        <w:tc>
          <w:tcPr>
            <w:tcW w:w="1029"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8561</w:t>
            </w:r>
          </w:p>
        </w:tc>
        <w:tc>
          <w:tcPr>
            <w:tcW w:w="1028"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6888</w:t>
            </w:r>
          </w:p>
        </w:tc>
        <w:tc>
          <w:tcPr>
            <w:tcW w:w="1029"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-1673</w:t>
            </w:r>
          </w:p>
        </w:tc>
        <w:tc>
          <w:tcPr>
            <w:tcW w:w="1028"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3,3</w:t>
            </w:r>
          </w:p>
        </w:tc>
        <w:tc>
          <w:tcPr>
            <w:tcW w:w="1029" w:type="dxa"/>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4,1</w:t>
            </w:r>
          </w:p>
        </w:tc>
        <w:tc>
          <w:tcPr>
            <w:tcW w:w="1029" w:type="dxa"/>
            <w:tcBorders>
              <w:right w:val="single" w:sz="4" w:space="0" w:color="auto"/>
            </w:tcBorders>
            <w:vAlign w:val="center"/>
          </w:tcPr>
          <w:p w:rsidR="006F5B8B" w:rsidRPr="004D66DF" w:rsidRDefault="006F5B8B" w:rsidP="006F5B8B">
            <w:pPr>
              <w:jc w:val="center"/>
              <w:rPr>
                <w:sz w:val="28"/>
                <w:szCs w:val="28"/>
              </w:rPr>
            </w:pPr>
          </w:p>
          <w:p w:rsidR="006F5B8B" w:rsidRPr="004D66DF" w:rsidRDefault="006F5B8B" w:rsidP="006F5B8B">
            <w:pPr>
              <w:jc w:val="center"/>
              <w:rPr>
                <w:sz w:val="28"/>
                <w:szCs w:val="28"/>
              </w:rPr>
            </w:pPr>
            <w:r w:rsidRPr="004D66DF">
              <w:rPr>
                <w:sz w:val="28"/>
                <w:szCs w:val="28"/>
              </w:rPr>
              <w:t>-19,5</w:t>
            </w:r>
          </w:p>
        </w:tc>
      </w:tr>
      <w:tr w:rsidR="006F5B8B" w:rsidRPr="004D66DF" w:rsidTr="006F5B8B">
        <w:trPr>
          <w:trHeight w:val="293"/>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Продукция животноводства в переработанном виде</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2485</w:t>
            </w:r>
          </w:p>
        </w:tc>
        <w:tc>
          <w:tcPr>
            <w:tcW w:w="1028" w:type="dxa"/>
            <w:vAlign w:val="center"/>
          </w:tcPr>
          <w:p w:rsidR="006F5B8B" w:rsidRPr="004D66DF" w:rsidRDefault="006F5B8B" w:rsidP="006F5B8B">
            <w:pPr>
              <w:jc w:val="center"/>
              <w:rPr>
                <w:sz w:val="28"/>
                <w:szCs w:val="28"/>
              </w:rPr>
            </w:pPr>
            <w:r w:rsidRPr="004D66DF">
              <w:rPr>
                <w:sz w:val="28"/>
                <w:szCs w:val="28"/>
              </w:rPr>
              <w:t>1117</w:t>
            </w:r>
          </w:p>
        </w:tc>
        <w:tc>
          <w:tcPr>
            <w:tcW w:w="1029" w:type="dxa"/>
            <w:vAlign w:val="center"/>
          </w:tcPr>
          <w:p w:rsidR="006F5B8B" w:rsidRPr="004D66DF" w:rsidRDefault="006F5B8B" w:rsidP="006F5B8B">
            <w:pPr>
              <w:jc w:val="center"/>
              <w:rPr>
                <w:sz w:val="28"/>
                <w:szCs w:val="28"/>
              </w:rPr>
            </w:pPr>
            <w:r w:rsidRPr="004D66DF">
              <w:rPr>
                <w:sz w:val="28"/>
                <w:szCs w:val="28"/>
              </w:rPr>
              <w:t>-1368</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Молоко</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27658</w:t>
            </w:r>
          </w:p>
        </w:tc>
        <w:tc>
          <w:tcPr>
            <w:tcW w:w="1029" w:type="dxa"/>
            <w:vAlign w:val="center"/>
          </w:tcPr>
          <w:p w:rsidR="006F5B8B" w:rsidRPr="004D66DF" w:rsidRDefault="006F5B8B" w:rsidP="006F5B8B">
            <w:pPr>
              <w:jc w:val="center"/>
              <w:rPr>
                <w:sz w:val="28"/>
                <w:szCs w:val="28"/>
              </w:rPr>
            </w:pPr>
            <w:r w:rsidRPr="004D66DF">
              <w:rPr>
                <w:sz w:val="28"/>
                <w:szCs w:val="28"/>
              </w:rPr>
              <w:t>16315</w:t>
            </w:r>
          </w:p>
        </w:tc>
        <w:tc>
          <w:tcPr>
            <w:tcW w:w="1028" w:type="dxa"/>
            <w:vAlign w:val="center"/>
          </w:tcPr>
          <w:p w:rsidR="006F5B8B" w:rsidRPr="004D66DF" w:rsidRDefault="006F5B8B" w:rsidP="006F5B8B">
            <w:pPr>
              <w:jc w:val="center"/>
              <w:rPr>
                <w:sz w:val="28"/>
                <w:szCs w:val="28"/>
              </w:rPr>
            </w:pPr>
            <w:r w:rsidRPr="004D66DF">
              <w:rPr>
                <w:sz w:val="28"/>
                <w:szCs w:val="28"/>
              </w:rPr>
              <w:t>19089</w:t>
            </w:r>
          </w:p>
        </w:tc>
        <w:tc>
          <w:tcPr>
            <w:tcW w:w="1029" w:type="dxa"/>
            <w:vAlign w:val="center"/>
          </w:tcPr>
          <w:p w:rsidR="006F5B8B" w:rsidRPr="004D66DF" w:rsidRDefault="006F5B8B" w:rsidP="006F5B8B">
            <w:pPr>
              <w:jc w:val="center"/>
              <w:rPr>
                <w:sz w:val="28"/>
                <w:szCs w:val="28"/>
              </w:rPr>
            </w:pPr>
            <w:r w:rsidRPr="004D66DF">
              <w:rPr>
                <w:sz w:val="28"/>
                <w:szCs w:val="28"/>
              </w:rPr>
              <w:t>2774</w:t>
            </w:r>
          </w:p>
        </w:tc>
        <w:tc>
          <w:tcPr>
            <w:tcW w:w="1028" w:type="dxa"/>
            <w:vAlign w:val="center"/>
          </w:tcPr>
          <w:p w:rsidR="006F5B8B" w:rsidRPr="004D66DF" w:rsidRDefault="006F5B8B" w:rsidP="006F5B8B">
            <w:pPr>
              <w:jc w:val="center"/>
              <w:rPr>
                <w:sz w:val="28"/>
                <w:szCs w:val="28"/>
              </w:rPr>
            </w:pPr>
            <w:r w:rsidRPr="004D66DF">
              <w:rPr>
                <w:sz w:val="28"/>
                <w:szCs w:val="28"/>
              </w:rPr>
              <w:t>0,69</w:t>
            </w:r>
          </w:p>
        </w:tc>
        <w:tc>
          <w:tcPr>
            <w:tcW w:w="1029" w:type="dxa"/>
            <w:vAlign w:val="center"/>
          </w:tcPr>
          <w:p w:rsidR="006F5B8B" w:rsidRPr="004D66DF" w:rsidRDefault="006F5B8B" w:rsidP="006F5B8B">
            <w:pPr>
              <w:jc w:val="center"/>
              <w:rPr>
                <w:sz w:val="28"/>
                <w:szCs w:val="28"/>
              </w:rPr>
            </w:pPr>
            <w:r w:rsidRPr="004D66DF">
              <w:rPr>
                <w:sz w:val="28"/>
                <w:szCs w:val="28"/>
              </w:rPr>
              <w:t>0,59</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17</w:t>
            </w:r>
          </w:p>
        </w:tc>
      </w:tr>
      <w:tr w:rsidR="006F5B8B" w:rsidRPr="004D66DF" w:rsidTr="006F5B8B">
        <w:trPr>
          <w:trHeight w:val="293"/>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Прочая продукция животноводства</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30</w:t>
            </w:r>
          </w:p>
        </w:tc>
        <w:tc>
          <w:tcPr>
            <w:tcW w:w="1028" w:type="dxa"/>
            <w:vAlign w:val="center"/>
          </w:tcPr>
          <w:p w:rsidR="006F5B8B" w:rsidRPr="004D66DF" w:rsidRDefault="006F5B8B" w:rsidP="006F5B8B">
            <w:pPr>
              <w:jc w:val="center"/>
              <w:rPr>
                <w:sz w:val="28"/>
                <w:szCs w:val="28"/>
              </w:rPr>
            </w:pPr>
            <w:r w:rsidRPr="004D66DF">
              <w:rPr>
                <w:sz w:val="28"/>
                <w:szCs w:val="28"/>
              </w:rPr>
              <w:t>37</w:t>
            </w:r>
          </w:p>
        </w:tc>
        <w:tc>
          <w:tcPr>
            <w:tcW w:w="1029" w:type="dxa"/>
            <w:vAlign w:val="center"/>
          </w:tcPr>
          <w:p w:rsidR="006F5B8B" w:rsidRPr="004D66DF" w:rsidRDefault="006F5B8B" w:rsidP="006F5B8B">
            <w:pPr>
              <w:jc w:val="center"/>
              <w:rPr>
                <w:sz w:val="28"/>
                <w:szCs w:val="28"/>
              </w:rPr>
            </w:pPr>
            <w:r w:rsidRPr="004D66DF">
              <w:rPr>
                <w:sz w:val="28"/>
                <w:szCs w:val="28"/>
              </w:rPr>
              <w:t>7</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293"/>
        </w:trPr>
        <w:tc>
          <w:tcPr>
            <w:tcW w:w="2880" w:type="dxa"/>
            <w:tcBorders>
              <w:left w:val="single" w:sz="4" w:space="0" w:color="auto"/>
              <w:right w:val="single" w:sz="4" w:space="0" w:color="auto"/>
            </w:tcBorders>
          </w:tcPr>
          <w:p w:rsidR="006F5B8B" w:rsidRPr="004D66DF" w:rsidRDefault="006F5B8B" w:rsidP="006F5B8B">
            <w:pPr>
              <w:rPr>
                <w:sz w:val="28"/>
                <w:szCs w:val="28"/>
              </w:rPr>
            </w:pPr>
            <w:r w:rsidRPr="004D66DF">
              <w:rPr>
                <w:sz w:val="28"/>
                <w:szCs w:val="28"/>
              </w:rPr>
              <w:t>Итого животноводства</w:t>
            </w:r>
          </w:p>
        </w:tc>
        <w:tc>
          <w:tcPr>
            <w:tcW w:w="1028" w:type="dxa"/>
            <w:tcBorders>
              <w:left w:val="single" w:sz="4" w:space="0" w:color="auto"/>
            </w:tcBorders>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27411</w:t>
            </w:r>
          </w:p>
        </w:tc>
        <w:tc>
          <w:tcPr>
            <w:tcW w:w="1028" w:type="dxa"/>
            <w:vAlign w:val="center"/>
          </w:tcPr>
          <w:p w:rsidR="006F5B8B" w:rsidRPr="004D66DF" w:rsidRDefault="006F5B8B" w:rsidP="006F5B8B">
            <w:pPr>
              <w:jc w:val="center"/>
              <w:rPr>
                <w:sz w:val="28"/>
                <w:szCs w:val="28"/>
              </w:rPr>
            </w:pPr>
            <w:r w:rsidRPr="004D66DF">
              <w:rPr>
                <w:sz w:val="28"/>
                <w:szCs w:val="28"/>
              </w:rPr>
              <w:t>27145</w:t>
            </w:r>
          </w:p>
        </w:tc>
        <w:tc>
          <w:tcPr>
            <w:tcW w:w="1029" w:type="dxa"/>
            <w:vAlign w:val="center"/>
          </w:tcPr>
          <w:p w:rsidR="006F5B8B" w:rsidRPr="004D66DF" w:rsidRDefault="006F5B8B" w:rsidP="006F5B8B">
            <w:pPr>
              <w:jc w:val="center"/>
              <w:rPr>
                <w:sz w:val="28"/>
                <w:szCs w:val="28"/>
              </w:rPr>
            </w:pPr>
            <w:r w:rsidRPr="004D66DF">
              <w:rPr>
                <w:sz w:val="28"/>
                <w:szCs w:val="28"/>
              </w:rPr>
              <w:t>-266</w:t>
            </w:r>
          </w:p>
        </w:tc>
        <w:tc>
          <w:tcPr>
            <w:tcW w:w="1028" w:type="dxa"/>
            <w:vAlign w:val="center"/>
          </w:tcPr>
          <w:p w:rsidR="006F5B8B" w:rsidRPr="004D66DF" w:rsidRDefault="006F5B8B" w:rsidP="006F5B8B">
            <w:pPr>
              <w:jc w:val="center"/>
              <w:rPr>
                <w:sz w:val="28"/>
                <w:szCs w:val="28"/>
              </w:rPr>
            </w:pPr>
            <w:r w:rsidRPr="004D66DF">
              <w:rPr>
                <w:sz w:val="28"/>
                <w:szCs w:val="28"/>
              </w:rPr>
              <w:t>-</w:t>
            </w:r>
          </w:p>
        </w:tc>
        <w:tc>
          <w:tcPr>
            <w:tcW w:w="1029" w:type="dxa"/>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Всего по хозяйству</w:t>
            </w:r>
          </w:p>
        </w:tc>
        <w:tc>
          <w:tcPr>
            <w:tcW w:w="1028" w:type="dxa"/>
            <w:tcBorders>
              <w:lef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31362</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31437</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75</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10080" w:type="dxa"/>
            <w:gridSpan w:val="8"/>
            <w:tcBorders>
              <w:left w:val="single" w:sz="4" w:space="0" w:color="auto"/>
              <w:right w:val="single" w:sz="4" w:space="0" w:color="auto"/>
            </w:tcBorders>
            <w:shd w:val="clear" w:color="auto" w:fill="auto"/>
            <w:vAlign w:val="center"/>
          </w:tcPr>
          <w:p w:rsidR="006F5B8B" w:rsidRPr="004D66DF" w:rsidRDefault="00923CA7" w:rsidP="006F5B8B">
            <w:pPr>
              <w:jc w:val="center"/>
              <w:rPr>
                <w:sz w:val="28"/>
                <w:szCs w:val="28"/>
              </w:rPr>
            </w:pPr>
            <w:r>
              <w:rPr>
                <w:sz w:val="28"/>
                <w:szCs w:val="28"/>
              </w:rPr>
              <w:t>2007</w:t>
            </w:r>
            <w:r w:rsidR="006F5B8B" w:rsidRPr="004D66DF">
              <w:rPr>
                <w:sz w:val="28"/>
                <w:szCs w:val="28"/>
              </w:rPr>
              <w:t xml:space="preserve"> год</w:t>
            </w:r>
          </w:p>
        </w:tc>
      </w:tr>
      <w:tr w:rsidR="006F5B8B" w:rsidRPr="004D66DF" w:rsidTr="006F5B8B">
        <w:trPr>
          <w:cantSplit/>
          <w:trHeight w:val="1827"/>
        </w:trPr>
        <w:tc>
          <w:tcPr>
            <w:tcW w:w="2880" w:type="dxa"/>
            <w:tcBorders>
              <w:left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Продукция</w:t>
            </w:r>
          </w:p>
        </w:tc>
        <w:tc>
          <w:tcPr>
            <w:tcW w:w="1028" w:type="dxa"/>
            <w:tcBorders>
              <w:left w:val="single" w:sz="4" w:space="0" w:color="auto"/>
            </w:tcBorders>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Продано в натуре, ц.</w:t>
            </w:r>
          </w:p>
        </w:tc>
        <w:tc>
          <w:tcPr>
            <w:tcW w:w="1029"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Полная себестоимость продукции, т.р.</w:t>
            </w:r>
          </w:p>
        </w:tc>
        <w:tc>
          <w:tcPr>
            <w:tcW w:w="1028"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Выручка от реализации, т.р.</w:t>
            </w:r>
          </w:p>
        </w:tc>
        <w:tc>
          <w:tcPr>
            <w:tcW w:w="1029"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 xml:space="preserve">Прибыль (+), убыток   (-), т.р. </w:t>
            </w:r>
          </w:p>
        </w:tc>
        <w:tc>
          <w:tcPr>
            <w:tcW w:w="1028"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Цена реализации, руб.</w:t>
            </w:r>
          </w:p>
        </w:tc>
        <w:tc>
          <w:tcPr>
            <w:tcW w:w="1029"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Себестоимость 1 ц, руб.</w:t>
            </w:r>
          </w:p>
        </w:tc>
        <w:tc>
          <w:tcPr>
            <w:tcW w:w="1029" w:type="dxa"/>
            <w:tcBorders>
              <w:right w:val="single" w:sz="4" w:space="0" w:color="auto"/>
            </w:tcBorders>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Уровень рентабельности, %</w:t>
            </w:r>
          </w:p>
        </w:tc>
      </w:tr>
      <w:tr w:rsidR="006F5B8B" w:rsidRPr="004D66DF" w:rsidTr="006F5B8B">
        <w:trPr>
          <w:trHeight w:val="312"/>
        </w:trPr>
        <w:tc>
          <w:tcPr>
            <w:tcW w:w="2880" w:type="dxa"/>
            <w:tcBorders>
              <w:left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Зерно</w:t>
            </w:r>
          </w:p>
        </w:tc>
        <w:tc>
          <w:tcPr>
            <w:tcW w:w="1028" w:type="dxa"/>
            <w:tcBorders>
              <w:lef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15092</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3694</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4234</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540</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0,28</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2,45</w:t>
            </w:r>
          </w:p>
        </w:tc>
        <w:tc>
          <w:tcPr>
            <w:tcW w:w="1029" w:type="dxa"/>
            <w:tcBorders>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Картофель</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Прочая продукция</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26</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120</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94</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Итого по растениеводству</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4670</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5277</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607</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Продано на мясо в живом весе:</w:t>
            </w:r>
          </w:p>
          <w:p w:rsidR="006F5B8B" w:rsidRPr="004D66DF" w:rsidRDefault="006F5B8B" w:rsidP="006F5B8B">
            <w:pPr>
              <w:rPr>
                <w:sz w:val="28"/>
                <w:szCs w:val="28"/>
              </w:rPr>
            </w:pPr>
            <w:r w:rsidRPr="004D66DF">
              <w:rPr>
                <w:sz w:val="28"/>
                <w:szCs w:val="28"/>
              </w:rPr>
              <w:t>КРС</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2103</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10742</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8540</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-2202</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4,06</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5,11</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Продукция животноводства в переработанном виде</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2647</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1354</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-1293</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10080" w:type="dxa"/>
            <w:gridSpan w:val="8"/>
            <w:tcBorders>
              <w:top w:val="nil"/>
              <w:left w:val="nil"/>
              <w:bottom w:val="single" w:sz="4" w:space="0" w:color="auto"/>
              <w:right w:val="nil"/>
            </w:tcBorders>
            <w:shd w:val="clear" w:color="auto" w:fill="auto"/>
          </w:tcPr>
          <w:p w:rsidR="006F5B8B" w:rsidRPr="004D66DF" w:rsidRDefault="006F5B8B" w:rsidP="006F5B8B">
            <w:pPr>
              <w:ind w:firstLine="792"/>
              <w:rPr>
                <w:sz w:val="28"/>
                <w:szCs w:val="28"/>
              </w:rPr>
            </w:pPr>
            <w:r>
              <w:rPr>
                <w:sz w:val="28"/>
                <w:szCs w:val="28"/>
              </w:rPr>
              <w:t>Продолжение таблицы 13</w:t>
            </w:r>
          </w:p>
        </w:tc>
      </w:tr>
      <w:tr w:rsidR="006F5B8B" w:rsidRPr="004D66DF" w:rsidTr="006F5B8B">
        <w:trPr>
          <w:trHeight w:val="312"/>
        </w:trPr>
        <w:tc>
          <w:tcPr>
            <w:tcW w:w="2880" w:type="dxa"/>
            <w:vMerge w:val="restart"/>
            <w:tcBorders>
              <w:top w:val="single" w:sz="4" w:space="0" w:color="auto"/>
              <w:left w:val="single" w:sz="4" w:space="0" w:color="auto"/>
              <w:right w:val="single" w:sz="4" w:space="0" w:color="auto"/>
            </w:tcBorders>
            <w:vAlign w:val="center"/>
          </w:tcPr>
          <w:p w:rsidR="006F5B8B" w:rsidRPr="004D66DF" w:rsidRDefault="006F5B8B" w:rsidP="006F5B8B">
            <w:pPr>
              <w:jc w:val="center"/>
              <w:rPr>
                <w:sz w:val="28"/>
                <w:szCs w:val="28"/>
              </w:rPr>
            </w:pPr>
            <w:r w:rsidRPr="004D66DF">
              <w:rPr>
                <w:sz w:val="28"/>
                <w:szCs w:val="28"/>
              </w:rPr>
              <w:t>(1)</w:t>
            </w:r>
          </w:p>
          <w:p w:rsidR="006F5B8B" w:rsidRPr="004D66DF" w:rsidRDefault="006F5B8B" w:rsidP="006F5B8B">
            <w:pPr>
              <w:rPr>
                <w:sz w:val="28"/>
                <w:szCs w:val="28"/>
              </w:rPr>
            </w:pPr>
            <w:r w:rsidRPr="004D66DF">
              <w:rPr>
                <w:sz w:val="28"/>
                <w:szCs w:val="28"/>
              </w:rPr>
              <w:t>Молоко</w:t>
            </w:r>
          </w:p>
        </w:tc>
        <w:tc>
          <w:tcPr>
            <w:tcW w:w="1028" w:type="dxa"/>
            <w:tcBorders>
              <w:top w:val="single" w:sz="4" w:space="0" w:color="auto"/>
              <w:left w:val="single" w:sz="4" w:space="0" w:color="auto"/>
            </w:tcBorders>
            <w:vAlign w:val="center"/>
          </w:tcPr>
          <w:p w:rsidR="006F5B8B" w:rsidRPr="004D66DF" w:rsidRDefault="006F5B8B" w:rsidP="006F5B8B">
            <w:pPr>
              <w:jc w:val="center"/>
              <w:rPr>
                <w:sz w:val="28"/>
                <w:szCs w:val="28"/>
              </w:rPr>
            </w:pPr>
            <w:r w:rsidRPr="004D66DF">
              <w:rPr>
                <w:sz w:val="28"/>
                <w:szCs w:val="28"/>
              </w:rPr>
              <w:t>(2)</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(3)</w:t>
            </w:r>
          </w:p>
        </w:tc>
        <w:tc>
          <w:tcPr>
            <w:tcW w:w="1028"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(4)</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(5)</w:t>
            </w:r>
          </w:p>
        </w:tc>
        <w:tc>
          <w:tcPr>
            <w:tcW w:w="1028"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(6)</w:t>
            </w:r>
          </w:p>
        </w:tc>
        <w:tc>
          <w:tcPr>
            <w:tcW w:w="1029" w:type="dxa"/>
            <w:tcBorders>
              <w:top w:val="single" w:sz="4" w:space="0" w:color="auto"/>
            </w:tcBorders>
            <w:vAlign w:val="center"/>
          </w:tcPr>
          <w:p w:rsidR="006F5B8B" w:rsidRPr="004D66DF" w:rsidRDefault="006F5B8B" w:rsidP="006F5B8B">
            <w:pPr>
              <w:jc w:val="center"/>
              <w:rPr>
                <w:sz w:val="28"/>
                <w:szCs w:val="28"/>
              </w:rPr>
            </w:pPr>
            <w:r w:rsidRPr="004D66DF">
              <w:rPr>
                <w:sz w:val="28"/>
                <w:szCs w:val="28"/>
              </w:rPr>
              <w:t>(7)</w:t>
            </w:r>
          </w:p>
        </w:tc>
        <w:tc>
          <w:tcPr>
            <w:tcW w:w="1029" w:type="dxa"/>
            <w:tcBorders>
              <w:top w:val="single" w:sz="4" w:space="0" w:color="auto"/>
              <w:right w:val="single" w:sz="4" w:space="0" w:color="auto"/>
            </w:tcBorders>
            <w:vAlign w:val="center"/>
          </w:tcPr>
          <w:p w:rsidR="006F5B8B" w:rsidRPr="004D66DF" w:rsidRDefault="006F5B8B" w:rsidP="006F5B8B">
            <w:pPr>
              <w:jc w:val="center"/>
              <w:rPr>
                <w:sz w:val="28"/>
                <w:szCs w:val="28"/>
              </w:rPr>
            </w:pPr>
            <w:r w:rsidRPr="004D66DF">
              <w:rPr>
                <w:sz w:val="28"/>
                <w:szCs w:val="28"/>
              </w:rPr>
              <w:t>(8)</w:t>
            </w:r>
          </w:p>
        </w:tc>
      </w:tr>
      <w:tr w:rsidR="006F5B8B" w:rsidRPr="004D66DF" w:rsidTr="006F5B8B">
        <w:trPr>
          <w:trHeight w:val="312"/>
        </w:trPr>
        <w:tc>
          <w:tcPr>
            <w:tcW w:w="2880" w:type="dxa"/>
            <w:vMerge/>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28229</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18080</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23065</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4985</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0,82</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0,64</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Прочая продукция животноводства</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44</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136</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92</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Итого животноводства</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31570</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33168</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1598</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Всего по хозяйству</w:t>
            </w:r>
          </w:p>
        </w:tc>
        <w:tc>
          <w:tcPr>
            <w:tcW w:w="1028" w:type="dxa"/>
            <w:tcBorders>
              <w:lef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40336</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37812</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2524</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10080" w:type="dxa"/>
            <w:gridSpan w:val="8"/>
            <w:tcBorders>
              <w:left w:val="single" w:sz="4" w:space="0" w:color="auto"/>
              <w:right w:val="single" w:sz="4" w:space="0" w:color="auto"/>
            </w:tcBorders>
            <w:shd w:val="clear" w:color="auto" w:fill="auto"/>
          </w:tcPr>
          <w:p w:rsidR="006F5B8B" w:rsidRPr="004D66DF" w:rsidRDefault="00923CA7" w:rsidP="006F5B8B">
            <w:pPr>
              <w:jc w:val="center"/>
              <w:rPr>
                <w:sz w:val="28"/>
                <w:szCs w:val="28"/>
              </w:rPr>
            </w:pPr>
            <w:r>
              <w:rPr>
                <w:sz w:val="28"/>
                <w:szCs w:val="28"/>
              </w:rPr>
              <w:t>2008</w:t>
            </w:r>
            <w:r w:rsidR="006F5B8B" w:rsidRPr="004D66DF">
              <w:rPr>
                <w:sz w:val="28"/>
                <w:szCs w:val="28"/>
              </w:rPr>
              <w:t xml:space="preserve"> год</w:t>
            </w:r>
          </w:p>
        </w:tc>
      </w:tr>
      <w:tr w:rsidR="006F5B8B" w:rsidRPr="004D66DF" w:rsidTr="006F5B8B">
        <w:trPr>
          <w:cantSplit/>
          <w:trHeight w:val="1966"/>
        </w:trPr>
        <w:tc>
          <w:tcPr>
            <w:tcW w:w="2880" w:type="dxa"/>
            <w:tcBorders>
              <w:left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Продукция</w:t>
            </w:r>
          </w:p>
        </w:tc>
        <w:tc>
          <w:tcPr>
            <w:tcW w:w="1028" w:type="dxa"/>
            <w:tcBorders>
              <w:left w:val="single" w:sz="4" w:space="0" w:color="auto"/>
            </w:tcBorders>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Продано в натуре, ц.</w:t>
            </w:r>
          </w:p>
        </w:tc>
        <w:tc>
          <w:tcPr>
            <w:tcW w:w="1029"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Полная себестоимость продукции, т.р.</w:t>
            </w:r>
          </w:p>
        </w:tc>
        <w:tc>
          <w:tcPr>
            <w:tcW w:w="1028"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Выручка от реализации, т.р.</w:t>
            </w:r>
          </w:p>
        </w:tc>
        <w:tc>
          <w:tcPr>
            <w:tcW w:w="1029"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 xml:space="preserve">Прибыль (+), убыток   (-), т.р. </w:t>
            </w:r>
          </w:p>
        </w:tc>
        <w:tc>
          <w:tcPr>
            <w:tcW w:w="1028"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Цена реализации, руб.</w:t>
            </w:r>
          </w:p>
        </w:tc>
        <w:tc>
          <w:tcPr>
            <w:tcW w:w="1029" w:type="dxa"/>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Себестоимость 1 ц, руб.</w:t>
            </w:r>
          </w:p>
        </w:tc>
        <w:tc>
          <w:tcPr>
            <w:tcW w:w="1029" w:type="dxa"/>
            <w:tcBorders>
              <w:right w:val="single" w:sz="4" w:space="0" w:color="auto"/>
            </w:tcBorders>
            <w:shd w:val="clear" w:color="auto" w:fill="auto"/>
            <w:textDirection w:val="btLr"/>
            <w:vAlign w:val="center"/>
          </w:tcPr>
          <w:p w:rsidR="006F5B8B" w:rsidRPr="004D66DF" w:rsidRDefault="006F5B8B" w:rsidP="006F5B8B">
            <w:pPr>
              <w:ind w:left="113" w:right="113"/>
              <w:jc w:val="center"/>
              <w:rPr>
                <w:sz w:val="28"/>
                <w:szCs w:val="28"/>
              </w:rPr>
            </w:pPr>
            <w:r w:rsidRPr="004D66DF">
              <w:rPr>
                <w:sz w:val="28"/>
                <w:szCs w:val="28"/>
              </w:rPr>
              <w:t>Уровень рентабельности, %</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Зерно</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11817</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4321</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4840</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519</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0,41</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0,36</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12</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Картофель</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Прочая продукция</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158</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304</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146</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Итого по растениеводству</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5505</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6094</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589</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Продано на мясо в живом весе:</w:t>
            </w:r>
          </w:p>
          <w:p w:rsidR="006F5B8B" w:rsidRPr="004D66DF" w:rsidRDefault="006F5B8B" w:rsidP="006F5B8B">
            <w:pPr>
              <w:rPr>
                <w:sz w:val="28"/>
                <w:szCs w:val="28"/>
              </w:rPr>
            </w:pPr>
            <w:r w:rsidRPr="004D66DF">
              <w:rPr>
                <w:sz w:val="28"/>
                <w:szCs w:val="28"/>
              </w:rPr>
              <w:t>КРС</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1737</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9807</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6847</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-2960</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3,94</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5,65</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-30,2</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Продукция животноводства в переработанном виде</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3082</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1226</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-1856</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Молоко</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26017</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18489</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22843</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4354</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0,88</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0,71</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23,5</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Прочая продукция животноводства</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116</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115</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-1</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bottom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Итого животноводства</w:t>
            </w:r>
          </w:p>
        </w:tc>
        <w:tc>
          <w:tcPr>
            <w:tcW w:w="1028" w:type="dxa"/>
            <w:tcBorders>
              <w:left w:val="single" w:sz="4" w:space="0" w:color="auto"/>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31516</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31073</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-443</w:t>
            </w:r>
          </w:p>
        </w:tc>
        <w:tc>
          <w:tcPr>
            <w:tcW w:w="1028"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bottom w:val="single" w:sz="4" w:space="0" w:color="auto"/>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r w:rsidR="006F5B8B" w:rsidRPr="004D66DF" w:rsidTr="006F5B8B">
        <w:trPr>
          <w:trHeight w:val="312"/>
        </w:trPr>
        <w:tc>
          <w:tcPr>
            <w:tcW w:w="2880" w:type="dxa"/>
            <w:tcBorders>
              <w:left w:val="single" w:sz="4" w:space="0" w:color="auto"/>
              <w:right w:val="single" w:sz="4" w:space="0" w:color="auto"/>
            </w:tcBorders>
            <w:shd w:val="clear" w:color="auto" w:fill="auto"/>
          </w:tcPr>
          <w:p w:rsidR="006F5B8B" w:rsidRPr="004D66DF" w:rsidRDefault="006F5B8B" w:rsidP="006F5B8B">
            <w:pPr>
              <w:rPr>
                <w:sz w:val="28"/>
                <w:szCs w:val="28"/>
              </w:rPr>
            </w:pPr>
            <w:r w:rsidRPr="004D66DF">
              <w:rPr>
                <w:sz w:val="28"/>
                <w:szCs w:val="28"/>
              </w:rPr>
              <w:t>Всего по хозяйству</w:t>
            </w:r>
          </w:p>
        </w:tc>
        <w:tc>
          <w:tcPr>
            <w:tcW w:w="1028" w:type="dxa"/>
            <w:tcBorders>
              <w:lef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38431</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38431</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196</w:t>
            </w:r>
          </w:p>
        </w:tc>
        <w:tc>
          <w:tcPr>
            <w:tcW w:w="1028" w:type="dxa"/>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shd w:val="clear" w:color="auto" w:fill="auto"/>
            <w:vAlign w:val="center"/>
          </w:tcPr>
          <w:p w:rsidR="006F5B8B" w:rsidRPr="004D66DF" w:rsidRDefault="006F5B8B" w:rsidP="006F5B8B">
            <w:pPr>
              <w:jc w:val="center"/>
              <w:rPr>
                <w:sz w:val="28"/>
                <w:szCs w:val="28"/>
              </w:rPr>
            </w:pPr>
            <w:r w:rsidRPr="004D66DF">
              <w:rPr>
                <w:sz w:val="28"/>
                <w:szCs w:val="28"/>
              </w:rPr>
              <w:t>-</w:t>
            </w:r>
          </w:p>
        </w:tc>
        <w:tc>
          <w:tcPr>
            <w:tcW w:w="1029" w:type="dxa"/>
            <w:tcBorders>
              <w:right w:val="single" w:sz="4" w:space="0" w:color="auto"/>
            </w:tcBorders>
            <w:shd w:val="clear" w:color="auto" w:fill="auto"/>
            <w:vAlign w:val="center"/>
          </w:tcPr>
          <w:p w:rsidR="006F5B8B" w:rsidRPr="004D66DF" w:rsidRDefault="006F5B8B" w:rsidP="006F5B8B">
            <w:pPr>
              <w:jc w:val="center"/>
              <w:rPr>
                <w:sz w:val="28"/>
                <w:szCs w:val="28"/>
              </w:rPr>
            </w:pPr>
            <w:r w:rsidRPr="004D66DF">
              <w:rPr>
                <w:sz w:val="28"/>
                <w:szCs w:val="28"/>
              </w:rPr>
              <w:t>-</w:t>
            </w:r>
          </w:p>
        </w:tc>
      </w:tr>
    </w:tbl>
    <w:p w:rsidR="006F5B8B" w:rsidRDefault="006F5B8B" w:rsidP="006F5B8B">
      <w:pPr>
        <w:spacing w:line="360" w:lineRule="auto"/>
        <w:jc w:val="right"/>
        <w:rPr>
          <w:sz w:val="28"/>
          <w:szCs w:val="28"/>
        </w:rPr>
      </w:pPr>
    </w:p>
    <w:p w:rsidR="006F5B8B" w:rsidRDefault="006F5B8B" w:rsidP="006F5B8B">
      <w:pPr>
        <w:spacing w:line="360" w:lineRule="auto"/>
        <w:jc w:val="right"/>
        <w:rPr>
          <w:sz w:val="28"/>
          <w:szCs w:val="28"/>
        </w:rPr>
      </w:pPr>
    </w:p>
    <w:p w:rsidR="006F5B8B" w:rsidRPr="000C336D" w:rsidRDefault="006F5B8B" w:rsidP="006F5B8B">
      <w:pPr>
        <w:ind w:firstLine="720"/>
        <w:jc w:val="both"/>
        <w:rPr>
          <w:sz w:val="28"/>
          <w:szCs w:val="28"/>
        </w:rPr>
      </w:pPr>
      <w:r>
        <w:rPr>
          <w:sz w:val="28"/>
          <w:szCs w:val="28"/>
        </w:rPr>
        <w:br w:type="page"/>
        <w:t>Таблица 14 – Анал</w:t>
      </w:r>
      <w:r w:rsidRPr="000C336D">
        <w:rPr>
          <w:sz w:val="28"/>
          <w:szCs w:val="28"/>
        </w:rPr>
        <w:t>из отчета о прибылях и убытках</w:t>
      </w:r>
      <w:r>
        <w:rPr>
          <w:sz w:val="28"/>
          <w:szCs w:val="28"/>
        </w:rPr>
        <w:t xml:space="preserve"> </w:t>
      </w:r>
    </w:p>
    <w:tbl>
      <w:tblPr>
        <w:tblStyle w:val="ab"/>
        <w:tblW w:w="10260" w:type="dxa"/>
        <w:tblInd w:w="108" w:type="dxa"/>
        <w:tblLayout w:type="fixed"/>
        <w:tblLook w:val="01E0" w:firstRow="1" w:lastRow="1" w:firstColumn="1" w:lastColumn="1" w:noHBand="0" w:noVBand="0"/>
      </w:tblPr>
      <w:tblGrid>
        <w:gridCol w:w="3240"/>
        <w:gridCol w:w="1080"/>
        <w:gridCol w:w="1080"/>
        <w:gridCol w:w="1080"/>
        <w:gridCol w:w="1080"/>
        <w:gridCol w:w="900"/>
        <w:gridCol w:w="900"/>
        <w:gridCol w:w="900"/>
      </w:tblGrid>
      <w:tr w:rsidR="006F5B8B" w:rsidRPr="00DA5BA1" w:rsidTr="006F5B8B">
        <w:trPr>
          <w:trHeight w:val="285"/>
        </w:trPr>
        <w:tc>
          <w:tcPr>
            <w:tcW w:w="3240" w:type="dxa"/>
            <w:vMerge w:val="restart"/>
            <w:vAlign w:val="center"/>
          </w:tcPr>
          <w:p w:rsidR="006F5B8B" w:rsidRPr="004D66DF" w:rsidRDefault="006F5B8B" w:rsidP="006F5B8B">
            <w:pPr>
              <w:jc w:val="center"/>
              <w:rPr>
                <w:sz w:val="28"/>
                <w:szCs w:val="28"/>
              </w:rPr>
            </w:pPr>
            <w:r w:rsidRPr="004D66DF">
              <w:rPr>
                <w:sz w:val="28"/>
                <w:szCs w:val="28"/>
              </w:rPr>
              <w:t>Показатели</w:t>
            </w:r>
          </w:p>
        </w:tc>
        <w:tc>
          <w:tcPr>
            <w:tcW w:w="1080" w:type="dxa"/>
            <w:vMerge w:val="restart"/>
            <w:vAlign w:val="center"/>
          </w:tcPr>
          <w:p w:rsidR="006F5B8B" w:rsidRPr="004D66DF" w:rsidRDefault="001F3E96" w:rsidP="006F5B8B">
            <w:pPr>
              <w:jc w:val="center"/>
              <w:rPr>
                <w:sz w:val="28"/>
                <w:szCs w:val="28"/>
              </w:rPr>
            </w:pPr>
            <w:r>
              <w:rPr>
                <w:sz w:val="28"/>
                <w:szCs w:val="28"/>
              </w:rPr>
              <w:t>2006</w:t>
            </w:r>
            <w:r w:rsidR="006F5B8B" w:rsidRPr="004D66DF">
              <w:rPr>
                <w:sz w:val="28"/>
                <w:szCs w:val="28"/>
              </w:rPr>
              <w:t xml:space="preserve"> год</w:t>
            </w:r>
          </w:p>
        </w:tc>
        <w:tc>
          <w:tcPr>
            <w:tcW w:w="1080" w:type="dxa"/>
            <w:vMerge w:val="restart"/>
            <w:vAlign w:val="center"/>
          </w:tcPr>
          <w:p w:rsidR="006F5B8B" w:rsidRPr="004D66DF" w:rsidRDefault="001F3E96" w:rsidP="006F5B8B">
            <w:pPr>
              <w:jc w:val="center"/>
              <w:rPr>
                <w:sz w:val="28"/>
                <w:szCs w:val="28"/>
              </w:rPr>
            </w:pPr>
            <w:r>
              <w:rPr>
                <w:sz w:val="28"/>
                <w:szCs w:val="28"/>
              </w:rPr>
              <w:t>2007</w:t>
            </w:r>
            <w:r w:rsidR="006F5B8B" w:rsidRPr="004D66DF">
              <w:rPr>
                <w:sz w:val="28"/>
                <w:szCs w:val="28"/>
              </w:rPr>
              <w:t xml:space="preserve"> год</w:t>
            </w:r>
          </w:p>
        </w:tc>
        <w:tc>
          <w:tcPr>
            <w:tcW w:w="1080" w:type="dxa"/>
            <w:vMerge w:val="restart"/>
            <w:vAlign w:val="center"/>
          </w:tcPr>
          <w:p w:rsidR="006F5B8B" w:rsidRPr="004D66DF" w:rsidRDefault="001F3E96" w:rsidP="006F5B8B">
            <w:pPr>
              <w:jc w:val="center"/>
              <w:rPr>
                <w:sz w:val="28"/>
                <w:szCs w:val="28"/>
              </w:rPr>
            </w:pPr>
            <w:r>
              <w:rPr>
                <w:sz w:val="28"/>
                <w:szCs w:val="28"/>
              </w:rPr>
              <w:t>2008</w:t>
            </w:r>
            <w:r w:rsidR="006F5B8B" w:rsidRPr="004D66DF">
              <w:rPr>
                <w:sz w:val="28"/>
                <w:szCs w:val="28"/>
              </w:rPr>
              <w:t xml:space="preserve"> год</w:t>
            </w:r>
          </w:p>
        </w:tc>
        <w:tc>
          <w:tcPr>
            <w:tcW w:w="1980" w:type="dxa"/>
            <w:gridSpan w:val="2"/>
            <w:vAlign w:val="center"/>
          </w:tcPr>
          <w:p w:rsidR="006F5B8B" w:rsidRPr="004D66DF" w:rsidRDefault="006F5B8B" w:rsidP="006F5B8B">
            <w:pPr>
              <w:jc w:val="center"/>
              <w:rPr>
                <w:sz w:val="28"/>
                <w:szCs w:val="28"/>
              </w:rPr>
            </w:pPr>
            <w:r w:rsidRPr="004D66DF">
              <w:rPr>
                <w:sz w:val="28"/>
                <w:szCs w:val="28"/>
              </w:rPr>
              <w:t>Абсолютное отклонение показателей</w:t>
            </w:r>
          </w:p>
        </w:tc>
        <w:tc>
          <w:tcPr>
            <w:tcW w:w="1800" w:type="dxa"/>
            <w:gridSpan w:val="2"/>
            <w:vAlign w:val="center"/>
          </w:tcPr>
          <w:p w:rsidR="006F5B8B" w:rsidRPr="004D66DF" w:rsidRDefault="006F5B8B" w:rsidP="006F5B8B">
            <w:pPr>
              <w:jc w:val="center"/>
              <w:rPr>
                <w:sz w:val="28"/>
                <w:szCs w:val="28"/>
              </w:rPr>
            </w:pPr>
            <w:r w:rsidRPr="004D66DF">
              <w:rPr>
                <w:sz w:val="28"/>
                <w:szCs w:val="28"/>
              </w:rPr>
              <w:t>Относительное отклонение показателей</w:t>
            </w:r>
          </w:p>
        </w:tc>
      </w:tr>
      <w:tr w:rsidR="006F5B8B" w:rsidRPr="00DA5BA1" w:rsidTr="006F5B8B">
        <w:trPr>
          <w:trHeight w:val="255"/>
        </w:trPr>
        <w:tc>
          <w:tcPr>
            <w:tcW w:w="3240" w:type="dxa"/>
            <w:vMerge/>
            <w:vAlign w:val="center"/>
          </w:tcPr>
          <w:p w:rsidR="006F5B8B" w:rsidRPr="004D66DF" w:rsidRDefault="006F5B8B" w:rsidP="006F5B8B">
            <w:pPr>
              <w:jc w:val="center"/>
              <w:rPr>
                <w:sz w:val="28"/>
                <w:szCs w:val="28"/>
              </w:rPr>
            </w:pPr>
          </w:p>
        </w:tc>
        <w:tc>
          <w:tcPr>
            <w:tcW w:w="1080" w:type="dxa"/>
            <w:vMerge/>
            <w:vAlign w:val="center"/>
          </w:tcPr>
          <w:p w:rsidR="006F5B8B" w:rsidRPr="004D66DF" w:rsidRDefault="006F5B8B" w:rsidP="006F5B8B">
            <w:pPr>
              <w:jc w:val="center"/>
              <w:rPr>
                <w:sz w:val="28"/>
                <w:szCs w:val="28"/>
              </w:rPr>
            </w:pPr>
          </w:p>
        </w:tc>
        <w:tc>
          <w:tcPr>
            <w:tcW w:w="1080" w:type="dxa"/>
            <w:vMerge/>
            <w:vAlign w:val="center"/>
          </w:tcPr>
          <w:p w:rsidR="006F5B8B" w:rsidRPr="004D66DF" w:rsidRDefault="006F5B8B" w:rsidP="006F5B8B">
            <w:pPr>
              <w:jc w:val="center"/>
              <w:rPr>
                <w:sz w:val="28"/>
                <w:szCs w:val="28"/>
              </w:rPr>
            </w:pPr>
          </w:p>
        </w:tc>
        <w:tc>
          <w:tcPr>
            <w:tcW w:w="1080" w:type="dxa"/>
            <w:vMerge/>
            <w:vAlign w:val="center"/>
          </w:tcPr>
          <w:p w:rsidR="006F5B8B" w:rsidRPr="004D66DF" w:rsidRDefault="006F5B8B" w:rsidP="006F5B8B">
            <w:pPr>
              <w:jc w:val="center"/>
              <w:rPr>
                <w:sz w:val="28"/>
                <w:szCs w:val="28"/>
              </w:rPr>
            </w:pPr>
          </w:p>
        </w:tc>
        <w:tc>
          <w:tcPr>
            <w:tcW w:w="1080" w:type="dxa"/>
            <w:vAlign w:val="center"/>
          </w:tcPr>
          <w:p w:rsidR="006F5B8B" w:rsidRPr="004D66DF" w:rsidRDefault="001F3E96" w:rsidP="006F5B8B">
            <w:pPr>
              <w:jc w:val="center"/>
              <w:rPr>
                <w:sz w:val="28"/>
                <w:szCs w:val="28"/>
              </w:rPr>
            </w:pPr>
            <w:r>
              <w:rPr>
                <w:sz w:val="28"/>
                <w:szCs w:val="28"/>
              </w:rPr>
              <w:t>2007 года от 2006</w:t>
            </w:r>
            <w:r w:rsidR="006F5B8B" w:rsidRPr="004D66DF">
              <w:rPr>
                <w:sz w:val="28"/>
                <w:szCs w:val="28"/>
              </w:rPr>
              <w:t xml:space="preserve"> года</w:t>
            </w:r>
          </w:p>
        </w:tc>
        <w:tc>
          <w:tcPr>
            <w:tcW w:w="900" w:type="dxa"/>
            <w:vAlign w:val="center"/>
          </w:tcPr>
          <w:p w:rsidR="006F5B8B" w:rsidRPr="004D66DF" w:rsidRDefault="006F5B8B" w:rsidP="006F5B8B">
            <w:pPr>
              <w:jc w:val="center"/>
              <w:rPr>
                <w:sz w:val="28"/>
                <w:szCs w:val="28"/>
              </w:rPr>
            </w:pPr>
            <w:r w:rsidRPr="004D66DF">
              <w:rPr>
                <w:sz w:val="28"/>
                <w:szCs w:val="28"/>
              </w:rPr>
              <w:t>20</w:t>
            </w:r>
            <w:r w:rsidR="001F3E96">
              <w:rPr>
                <w:sz w:val="28"/>
                <w:szCs w:val="28"/>
              </w:rPr>
              <w:t>08 года от 2007</w:t>
            </w:r>
            <w:r w:rsidRPr="004D66DF">
              <w:rPr>
                <w:sz w:val="28"/>
                <w:szCs w:val="28"/>
              </w:rPr>
              <w:t xml:space="preserve"> года</w:t>
            </w:r>
          </w:p>
        </w:tc>
        <w:tc>
          <w:tcPr>
            <w:tcW w:w="900" w:type="dxa"/>
            <w:vAlign w:val="center"/>
          </w:tcPr>
          <w:p w:rsidR="006F5B8B" w:rsidRPr="004D66DF" w:rsidRDefault="001F3E96" w:rsidP="006F5B8B">
            <w:pPr>
              <w:jc w:val="center"/>
              <w:rPr>
                <w:sz w:val="28"/>
                <w:szCs w:val="28"/>
              </w:rPr>
            </w:pPr>
            <w:r>
              <w:rPr>
                <w:sz w:val="28"/>
                <w:szCs w:val="28"/>
              </w:rPr>
              <w:t>2007 года от 2006</w:t>
            </w:r>
            <w:r w:rsidR="006F5B8B" w:rsidRPr="004D66DF">
              <w:rPr>
                <w:sz w:val="28"/>
                <w:szCs w:val="28"/>
              </w:rPr>
              <w:t xml:space="preserve"> года</w:t>
            </w:r>
          </w:p>
        </w:tc>
        <w:tc>
          <w:tcPr>
            <w:tcW w:w="900" w:type="dxa"/>
            <w:vAlign w:val="center"/>
          </w:tcPr>
          <w:p w:rsidR="006F5B8B" w:rsidRPr="004D66DF" w:rsidRDefault="001F3E96" w:rsidP="006F5B8B">
            <w:pPr>
              <w:jc w:val="center"/>
              <w:rPr>
                <w:sz w:val="28"/>
                <w:szCs w:val="28"/>
              </w:rPr>
            </w:pPr>
            <w:r>
              <w:rPr>
                <w:sz w:val="28"/>
                <w:szCs w:val="28"/>
              </w:rPr>
              <w:t>2008 года от 2007</w:t>
            </w:r>
            <w:r w:rsidR="006F5B8B" w:rsidRPr="004D66DF">
              <w:rPr>
                <w:sz w:val="28"/>
                <w:szCs w:val="28"/>
              </w:rPr>
              <w:t xml:space="preserve"> года</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Доходы и расходы по обычным видам деятельности. Выручка (нетто) от продажи товаров, продукции, работ услуг (за минусом НДС, акцизов и аналогичных обязательных платежей)</w:t>
            </w:r>
          </w:p>
        </w:tc>
        <w:tc>
          <w:tcPr>
            <w:tcW w:w="1080" w:type="dxa"/>
            <w:vAlign w:val="center"/>
          </w:tcPr>
          <w:p w:rsidR="006F5B8B" w:rsidRPr="004D66DF" w:rsidRDefault="006F5B8B" w:rsidP="006F5B8B">
            <w:pPr>
              <w:jc w:val="center"/>
              <w:rPr>
                <w:sz w:val="28"/>
                <w:szCs w:val="28"/>
              </w:rPr>
            </w:pPr>
            <w:r w:rsidRPr="004D66DF">
              <w:rPr>
                <w:sz w:val="28"/>
                <w:szCs w:val="28"/>
              </w:rPr>
              <w:t>31437</w:t>
            </w:r>
          </w:p>
        </w:tc>
        <w:tc>
          <w:tcPr>
            <w:tcW w:w="1080" w:type="dxa"/>
            <w:vAlign w:val="center"/>
          </w:tcPr>
          <w:p w:rsidR="006F5B8B" w:rsidRPr="004D66DF" w:rsidRDefault="006F5B8B" w:rsidP="006F5B8B">
            <w:pPr>
              <w:jc w:val="center"/>
              <w:rPr>
                <w:sz w:val="28"/>
                <w:szCs w:val="28"/>
              </w:rPr>
            </w:pPr>
            <w:r w:rsidRPr="004D66DF">
              <w:rPr>
                <w:sz w:val="28"/>
                <w:szCs w:val="28"/>
              </w:rPr>
              <w:t>40336</w:t>
            </w:r>
          </w:p>
        </w:tc>
        <w:tc>
          <w:tcPr>
            <w:tcW w:w="1080" w:type="dxa"/>
            <w:vAlign w:val="center"/>
          </w:tcPr>
          <w:p w:rsidR="006F5B8B" w:rsidRPr="004D66DF" w:rsidRDefault="006F5B8B" w:rsidP="006F5B8B">
            <w:pPr>
              <w:jc w:val="center"/>
              <w:rPr>
                <w:sz w:val="28"/>
                <w:szCs w:val="28"/>
              </w:rPr>
            </w:pPr>
            <w:r w:rsidRPr="004D66DF">
              <w:rPr>
                <w:sz w:val="28"/>
                <w:szCs w:val="28"/>
              </w:rPr>
              <w:t>38627</w:t>
            </w:r>
          </w:p>
        </w:tc>
        <w:tc>
          <w:tcPr>
            <w:tcW w:w="1080" w:type="dxa"/>
            <w:vAlign w:val="center"/>
          </w:tcPr>
          <w:p w:rsidR="006F5B8B" w:rsidRPr="004D66DF" w:rsidRDefault="006F5B8B" w:rsidP="006F5B8B">
            <w:pPr>
              <w:jc w:val="center"/>
              <w:rPr>
                <w:sz w:val="28"/>
                <w:szCs w:val="28"/>
              </w:rPr>
            </w:pPr>
            <w:r w:rsidRPr="004D66DF">
              <w:rPr>
                <w:sz w:val="28"/>
                <w:szCs w:val="28"/>
              </w:rPr>
              <w:t>8899</w:t>
            </w:r>
          </w:p>
        </w:tc>
        <w:tc>
          <w:tcPr>
            <w:tcW w:w="900" w:type="dxa"/>
            <w:vAlign w:val="center"/>
          </w:tcPr>
          <w:p w:rsidR="006F5B8B" w:rsidRPr="004D66DF" w:rsidRDefault="006F5B8B" w:rsidP="006F5B8B">
            <w:pPr>
              <w:jc w:val="center"/>
              <w:rPr>
                <w:sz w:val="28"/>
                <w:szCs w:val="28"/>
              </w:rPr>
            </w:pPr>
            <w:r w:rsidRPr="004D66DF">
              <w:rPr>
                <w:sz w:val="28"/>
                <w:szCs w:val="28"/>
              </w:rPr>
              <w:t>-1709</w:t>
            </w:r>
          </w:p>
        </w:tc>
        <w:tc>
          <w:tcPr>
            <w:tcW w:w="900" w:type="dxa"/>
            <w:vAlign w:val="center"/>
          </w:tcPr>
          <w:p w:rsidR="006F5B8B" w:rsidRPr="004D66DF" w:rsidRDefault="006F5B8B" w:rsidP="006F5B8B">
            <w:pPr>
              <w:jc w:val="center"/>
              <w:rPr>
                <w:sz w:val="28"/>
                <w:szCs w:val="28"/>
              </w:rPr>
            </w:pPr>
            <w:r w:rsidRPr="004D66DF">
              <w:rPr>
                <w:sz w:val="28"/>
                <w:szCs w:val="28"/>
              </w:rPr>
              <w:t>128,3</w:t>
            </w:r>
          </w:p>
        </w:tc>
        <w:tc>
          <w:tcPr>
            <w:tcW w:w="900" w:type="dxa"/>
            <w:vAlign w:val="center"/>
          </w:tcPr>
          <w:p w:rsidR="006F5B8B" w:rsidRPr="004D66DF" w:rsidRDefault="006F5B8B" w:rsidP="006F5B8B">
            <w:pPr>
              <w:jc w:val="center"/>
              <w:rPr>
                <w:sz w:val="28"/>
                <w:szCs w:val="28"/>
              </w:rPr>
            </w:pPr>
            <w:r w:rsidRPr="004D66DF">
              <w:rPr>
                <w:sz w:val="28"/>
                <w:szCs w:val="28"/>
              </w:rPr>
              <w:t>95,8</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Себестоимость проданных товаров, продукции, работ, услуг</w:t>
            </w:r>
          </w:p>
        </w:tc>
        <w:tc>
          <w:tcPr>
            <w:tcW w:w="1080" w:type="dxa"/>
            <w:vAlign w:val="center"/>
          </w:tcPr>
          <w:p w:rsidR="006F5B8B" w:rsidRPr="004D66DF" w:rsidRDefault="006F5B8B" w:rsidP="006F5B8B">
            <w:pPr>
              <w:jc w:val="center"/>
              <w:rPr>
                <w:sz w:val="28"/>
                <w:szCs w:val="28"/>
              </w:rPr>
            </w:pPr>
            <w:r w:rsidRPr="004D66DF">
              <w:rPr>
                <w:sz w:val="28"/>
                <w:szCs w:val="28"/>
              </w:rPr>
              <w:t>31362</w:t>
            </w:r>
          </w:p>
        </w:tc>
        <w:tc>
          <w:tcPr>
            <w:tcW w:w="1080" w:type="dxa"/>
            <w:vAlign w:val="center"/>
          </w:tcPr>
          <w:p w:rsidR="006F5B8B" w:rsidRPr="004D66DF" w:rsidRDefault="006F5B8B" w:rsidP="006F5B8B">
            <w:pPr>
              <w:jc w:val="center"/>
              <w:rPr>
                <w:sz w:val="28"/>
                <w:szCs w:val="28"/>
              </w:rPr>
            </w:pPr>
            <w:r w:rsidRPr="004D66DF">
              <w:rPr>
                <w:sz w:val="28"/>
                <w:szCs w:val="28"/>
              </w:rPr>
              <w:t>37812</w:t>
            </w:r>
          </w:p>
        </w:tc>
        <w:tc>
          <w:tcPr>
            <w:tcW w:w="1080" w:type="dxa"/>
            <w:vAlign w:val="center"/>
          </w:tcPr>
          <w:p w:rsidR="006F5B8B" w:rsidRPr="004D66DF" w:rsidRDefault="006F5B8B" w:rsidP="006F5B8B">
            <w:pPr>
              <w:jc w:val="center"/>
              <w:rPr>
                <w:sz w:val="28"/>
                <w:szCs w:val="28"/>
              </w:rPr>
            </w:pPr>
            <w:r w:rsidRPr="004D66DF">
              <w:rPr>
                <w:sz w:val="28"/>
                <w:szCs w:val="28"/>
              </w:rPr>
              <w:t>38431</w:t>
            </w:r>
          </w:p>
        </w:tc>
        <w:tc>
          <w:tcPr>
            <w:tcW w:w="1080" w:type="dxa"/>
            <w:vAlign w:val="center"/>
          </w:tcPr>
          <w:p w:rsidR="006F5B8B" w:rsidRPr="004D66DF" w:rsidRDefault="006F5B8B" w:rsidP="006F5B8B">
            <w:pPr>
              <w:jc w:val="center"/>
              <w:rPr>
                <w:sz w:val="28"/>
                <w:szCs w:val="28"/>
              </w:rPr>
            </w:pPr>
            <w:r w:rsidRPr="004D66DF">
              <w:rPr>
                <w:sz w:val="28"/>
                <w:szCs w:val="28"/>
              </w:rPr>
              <w:t>6450</w:t>
            </w:r>
          </w:p>
        </w:tc>
        <w:tc>
          <w:tcPr>
            <w:tcW w:w="900" w:type="dxa"/>
            <w:vAlign w:val="center"/>
          </w:tcPr>
          <w:p w:rsidR="006F5B8B" w:rsidRPr="004D66DF" w:rsidRDefault="006F5B8B" w:rsidP="006F5B8B">
            <w:pPr>
              <w:jc w:val="center"/>
              <w:rPr>
                <w:sz w:val="28"/>
                <w:szCs w:val="28"/>
              </w:rPr>
            </w:pPr>
            <w:r w:rsidRPr="004D66DF">
              <w:rPr>
                <w:sz w:val="28"/>
                <w:szCs w:val="28"/>
              </w:rPr>
              <w:t>619</w:t>
            </w:r>
          </w:p>
        </w:tc>
        <w:tc>
          <w:tcPr>
            <w:tcW w:w="900" w:type="dxa"/>
            <w:vAlign w:val="center"/>
          </w:tcPr>
          <w:p w:rsidR="006F5B8B" w:rsidRPr="004D66DF" w:rsidRDefault="006F5B8B" w:rsidP="006F5B8B">
            <w:pPr>
              <w:jc w:val="center"/>
              <w:rPr>
                <w:sz w:val="28"/>
                <w:szCs w:val="28"/>
              </w:rPr>
            </w:pPr>
            <w:r w:rsidRPr="004D66DF">
              <w:rPr>
                <w:sz w:val="28"/>
                <w:szCs w:val="28"/>
              </w:rPr>
              <w:t>120,6</w:t>
            </w:r>
          </w:p>
        </w:tc>
        <w:tc>
          <w:tcPr>
            <w:tcW w:w="900" w:type="dxa"/>
            <w:vAlign w:val="center"/>
          </w:tcPr>
          <w:p w:rsidR="006F5B8B" w:rsidRPr="004D66DF" w:rsidRDefault="006F5B8B" w:rsidP="006F5B8B">
            <w:pPr>
              <w:jc w:val="center"/>
              <w:rPr>
                <w:sz w:val="28"/>
                <w:szCs w:val="28"/>
              </w:rPr>
            </w:pPr>
            <w:r w:rsidRPr="004D66DF">
              <w:rPr>
                <w:sz w:val="28"/>
                <w:szCs w:val="28"/>
              </w:rPr>
              <w:t>101,6</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Валовая прибыль</w:t>
            </w:r>
          </w:p>
        </w:tc>
        <w:tc>
          <w:tcPr>
            <w:tcW w:w="1080" w:type="dxa"/>
            <w:vAlign w:val="center"/>
          </w:tcPr>
          <w:p w:rsidR="006F5B8B" w:rsidRPr="004D66DF" w:rsidRDefault="006F5B8B" w:rsidP="006F5B8B">
            <w:pPr>
              <w:jc w:val="center"/>
              <w:rPr>
                <w:sz w:val="28"/>
                <w:szCs w:val="28"/>
              </w:rPr>
            </w:pPr>
            <w:r w:rsidRPr="004D66DF">
              <w:rPr>
                <w:sz w:val="28"/>
                <w:szCs w:val="28"/>
              </w:rPr>
              <w:t>75</w:t>
            </w:r>
          </w:p>
        </w:tc>
        <w:tc>
          <w:tcPr>
            <w:tcW w:w="1080" w:type="dxa"/>
            <w:vAlign w:val="center"/>
          </w:tcPr>
          <w:p w:rsidR="006F5B8B" w:rsidRPr="004D66DF" w:rsidRDefault="006F5B8B" w:rsidP="006F5B8B">
            <w:pPr>
              <w:jc w:val="center"/>
              <w:rPr>
                <w:sz w:val="28"/>
                <w:szCs w:val="28"/>
              </w:rPr>
            </w:pPr>
            <w:r w:rsidRPr="004D66DF">
              <w:rPr>
                <w:sz w:val="28"/>
                <w:szCs w:val="28"/>
              </w:rPr>
              <w:t>2524</w:t>
            </w:r>
          </w:p>
        </w:tc>
        <w:tc>
          <w:tcPr>
            <w:tcW w:w="1080" w:type="dxa"/>
            <w:vAlign w:val="center"/>
          </w:tcPr>
          <w:p w:rsidR="006F5B8B" w:rsidRPr="004D66DF" w:rsidRDefault="006F5B8B" w:rsidP="006F5B8B">
            <w:pPr>
              <w:jc w:val="center"/>
              <w:rPr>
                <w:sz w:val="28"/>
                <w:szCs w:val="28"/>
              </w:rPr>
            </w:pPr>
            <w:r w:rsidRPr="004D66DF">
              <w:rPr>
                <w:sz w:val="28"/>
                <w:szCs w:val="28"/>
              </w:rPr>
              <w:t>196</w:t>
            </w:r>
          </w:p>
        </w:tc>
        <w:tc>
          <w:tcPr>
            <w:tcW w:w="1080" w:type="dxa"/>
            <w:vAlign w:val="center"/>
          </w:tcPr>
          <w:p w:rsidR="006F5B8B" w:rsidRPr="004D66DF" w:rsidRDefault="006F5B8B" w:rsidP="006F5B8B">
            <w:pPr>
              <w:jc w:val="center"/>
              <w:rPr>
                <w:sz w:val="28"/>
                <w:szCs w:val="28"/>
              </w:rPr>
            </w:pPr>
            <w:r w:rsidRPr="004D66DF">
              <w:rPr>
                <w:sz w:val="28"/>
                <w:szCs w:val="28"/>
              </w:rPr>
              <w:t>2449</w:t>
            </w:r>
          </w:p>
        </w:tc>
        <w:tc>
          <w:tcPr>
            <w:tcW w:w="900" w:type="dxa"/>
            <w:vAlign w:val="center"/>
          </w:tcPr>
          <w:p w:rsidR="006F5B8B" w:rsidRPr="004D66DF" w:rsidRDefault="006F5B8B" w:rsidP="006F5B8B">
            <w:pPr>
              <w:jc w:val="center"/>
              <w:rPr>
                <w:sz w:val="28"/>
                <w:szCs w:val="28"/>
              </w:rPr>
            </w:pPr>
            <w:r w:rsidRPr="004D66DF">
              <w:rPr>
                <w:sz w:val="28"/>
                <w:szCs w:val="28"/>
              </w:rPr>
              <w:t>-2328</w:t>
            </w:r>
          </w:p>
        </w:tc>
        <w:tc>
          <w:tcPr>
            <w:tcW w:w="900" w:type="dxa"/>
            <w:vAlign w:val="center"/>
          </w:tcPr>
          <w:p w:rsidR="006F5B8B" w:rsidRPr="004D66DF" w:rsidRDefault="006F5B8B" w:rsidP="006F5B8B">
            <w:pPr>
              <w:jc w:val="center"/>
              <w:rPr>
                <w:sz w:val="28"/>
                <w:szCs w:val="28"/>
              </w:rPr>
            </w:pPr>
            <w:r w:rsidRPr="004D66DF">
              <w:rPr>
                <w:sz w:val="28"/>
                <w:szCs w:val="28"/>
              </w:rPr>
              <w:t>3365</w:t>
            </w:r>
          </w:p>
        </w:tc>
        <w:tc>
          <w:tcPr>
            <w:tcW w:w="900" w:type="dxa"/>
            <w:vAlign w:val="center"/>
          </w:tcPr>
          <w:p w:rsidR="006F5B8B" w:rsidRPr="004D66DF" w:rsidRDefault="006F5B8B" w:rsidP="006F5B8B">
            <w:pPr>
              <w:jc w:val="center"/>
              <w:rPr>
                <w:sz w:val="28"/>
                <w:szCs w:val="28"/>
              </w:rPr>
            </w:pPr>
            <w:r w:rsidRPr="004D66DF">
              <w:rPr>
                <w:sz w:val="28"/>
                <w:szCs w:val="28"/>
              </w:rPr>
              <w:t>7,8</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Коммерческие расходы</w:t>
            </w:r>
          </w:p>
        </w:tc>
        <w:tc>
          <w:tcPr>
            <w:tcW w:w="1080" w:type="dxa"/>
            <w:vAlign w:val="center"/>
          </w:tcPr>
          <w:p w:rsidR="006F5B8B" w:rsidRPr="004D66DF" w:rsidRDefault="006F5B8B" w:rsidP="006F5B8B">
            <w:pPr>
              <w:jc w:val="center"/>
              <w:rPr>
                <w:sz w:val="28"/>
                <w:szCs w:val="28"/>
              </w:rPr>
            </w:pPr>
            <w:r w:rsidRPr="004D66DF">
              <w:rPr>
                <w:sz w:val="28"/>
                <w:szCs w:val="28"/>
              </w:rPr>
              <w:t>240</w:t>
            </w:r>
          </w:p>
        </w:tc>
        <w:tc>
          <w:tcPr>
            <w:tcW w:w="1080" w:type="dxa"/>
            <w:vAlign w:val="center"/>
          </w:tcPr>
          <w:p w:rsidR="006F5B8B" w:rsidRPr="004D66DF" w:rsidRDefault="006F5B8B" w:rsidP="006F5B8B">
            <w:pPr>
              <w:jc w:val="center"/>
              <w:rPr>
                <w:sz w:val="28"/>
                <w:szCs w:val="28"/>
              </w:rPr>
            </w:pPr>
            <w:r w:rsidRPr="004D66DF">
              <w:rPr>
                <w:sz w:val="28"/>
                <w:szCs w:val="28"/>
              </w:rPr>
              <w:t>326</w:t>
            </w:r>
          </w:p>
        </w:tc>
        <w:tc>
          <w:tcPr>
            <w:tcW w:w="1080" w:type="dxa"/>
            <w:vAlign w:val="center"/>
          </w:tcPr>
          <w:p w:rsidR="006F5B8B" w:rsidRPr="004D66DF" w:rsidRDefault="006F5B8B" w:rsidP="006F5B8B">
            <w:pPr>
              <w:jc w:val="center"/>
              <w:rPr>
                <w:sz w:val="28"/>
                <w:szCs w:val="28"/>
              </w:rPr>
            </w:pPr>
            <w:r w:rsidRPr="004D66DF">
              <w:rPr>
                <w:sz w:val="28"/>
                <w:szCs w:val="28"/>
              </w:rPr>
              <w:t>444</w:t>
            </w:r>
          </w:p>
        </w:tc>
        <w:tc>
          <w:tcPr>
            <w:tcW w:w="1080" w:type="dxa"/>
            <w:vAlign w:val="center"/>
          </w:tcPr>
          <w:p w:rsidR="006F5B8B" w:rsidRPr="004D66DF" w:rsidRDefault="006F5B8B" w:rsidP="006F5B8B">
            <w:pPr>
              <w:jc w:val="center"/>
              <w:rPr>
                <w:sz w:val="28"/>
                <w:szCs w:val="28"/>
              </w:rPr>
            </w:pPr>
            <w:r w:rsidRPr="004D66DF">
              <w:rPr>
                <w:sz w:val="28"/>
                <w:szCs w:val="28"/>
              </w:rPr>
              <w:t>86</w:t>
            </w:r>
          </w:p>
        </w:tc>
        <w:tc>
          <w:tcPr>
            <w:tcW w:w="900" w:type="dxa"/>
            <w:vAlign w:val="center"/>
          </w:tcPr>
          <w:p w:rsidR="006F5B8B" w:rsidRPr="004D66DF" w:rsidRDefault="006F5B8B" w:rsidP="006F5B8B">
            <w:pPr>
              <w:jc w:val="center"/>
              <w:rPr>
                <w:sz w:val="28"/>
                <w:szCs w:val="28"/>
              </w:rPr>
            </w:pPr>
            <w:r w:rsidRPr="004D66DF">
              <w:rPr>
                <w:sz w:val="28"/>
                <w:szCs w:val="28"/>
              </w:rPr>
              <w:t>118</w:t>
            </w:r>
          </w:p>
        </w:tc>
        <w:tc>
          <w:tcPr>
            <w:tcW w:w="900" w:type="dxa"/>
            <w:vAlign w:val="center"/>
          </w:tcPr>
          <w:p w:rsidR="006F5B8B" w:rsidRPr="004D66DF" w:rsidRDefault="006F5B8B" w:rsidP="006F5B8B">
            <w:pPr>
              <w:jc w:val="center"/>
              <w:rPr>
                <w:sz w:val="28"/>
                <w:szCs w:val="28"/>
              </w:rPr>
            </w:pPr>
            <w:r w:rsidRPr="004D66DF">
              <w:rPr>
                <w:sz w:val="28"/>
                <w:szCs w:val="28"/>
              </w:rPr>
              <w:t>135,8</w:t>
            </w:r>
          </w:p>
        </w:tc>
        <w:tc>
          <w:tcPr>
            <w:tcW w:w="900" w:type="dxa"/>
            <w:vAlign w:val="center"/>
          </w:tcPr>
          <w:p w:rsidR="006F5B8B" w:rsidRPr="004D66DF" w:rsidRDefault="006F5B8B" w:rsidP="006F5B8B">
            <w:pPr>
              <w:jc w:val="center"/>
              <w:rPr>
                <w:sz w:val="28"/>
                <w:szCs w:val="28"/>
              </w:rPr>
            </w:pPr>
            <w:r w:rsidRPr="004D66DF">
              <w:rPr>
                <w:sz w:val="28"/>
                <w:szCs w:val="28"/>
              </w:rPr>
              <w:t>136,2</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Управленческие расходы</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Прибыль от продаж</w:t>
            </w:r>
          </w:p>
        </w:tc>
        <w:tc>
          <w:tcPr>
            <w:tcW w:w="1080" w:type="dxa"/>
            <w:vAlign w:val="center"/>
          </w:tcPr>
          <w:p w:rsidR="006F5B8B" w:rsidRPr="004D66DF" w:rsidRDefault="006F5B8B" w:rsidP="006F5B8B">
            <w:pPr>
              <w:jc w:val="center"/>
              <w:rPr>
                <w:sz w:val="28"/>
                <w:szCs w:val="28"/>
              </w:rPr>
            </w:pPr>
            <w:r w:rsidRPr="004D66DF">
              <w:rPr>
                <w:sz w:val="28"/>
                <w:szCs w:val="28"/>
              </w:rPr>
              <w:t>165</w:t>
            </w:r>
          </w:p>
        </w:tc>
        <w:tc>
          <w:tcPr>
            <w:tcW w:w="1080" w:type="dxa"/>
            <w:vAlign w:val="center"/>
          </w:tcPr>
          <w:p w:rsidR="006F5B8B" w:rsidRPr="004D66DF" w:rsidRDefault="006F5B8B" w:rsidP="006F5B8B">
            <w:pPr>
              <w:jc w:val="center"/>
              <w:rPr>
                <w:sz w:val="28"/>
                <w:szCs w:val="28"/>
              </w:rPr>
            </w:pPr>
            <w:r w:rsidRPr="004D66DF">
              <w:rPr>
                <w:sz w:val="28"/>
                <w:szCs w:val="28"/>
              </w:rPr>
              <w:t>2198</w:t>
            </w:r>
          </w:p>
        </w:tc>
        <w:tc>
          <w:tcPr>
            <w:tcW w:w="1080" w:type="dxa"/>
            <w:vAlign w:val="center"/>
          </w:tcPr>
          <w:p w:rsidR="006F5B8B" w:rsidRPr="004D66DF" w:rsidRDefault="006F5B8B" w:rsidP="006F5B8B">
            <w:pPr>
              <w:jc w:val="center"/>
              <w:rPr>
                <w:sz w:val="28"/>
                <w:szCs w:val="28"/>
              </w:rPr>
            </w:pPr>
            <w:r w:rsidRPr="004D66DF">
              <w:rPr>
                <w:sz w:val="28"/>
                <w:szCs w:val="28"/>
              </w:rPr>
              <w:t>248</w:t>
            </w:r>
          </w:p>
        </w:tc>
        <w:tc>
          <w:tcPr>
            <w:tcW w:w="1080" w:type="dxa"/>
            <w:vAlign w:val="center"/>
          </w:tcPr>
          <w:p w:rsidR="006F5B8B" w:rsidRPr="004D66DF" w:rsidRDefault="006F5B8B" w:rsidP="006F5B8B">
            <w:pPr>
              <w:jc w:val="center"/>
              <w:rPr>
                <w:sz w:val="28"/>
                <w:szCs w:val="28"/>
              </w:rPr>
            </w:pPr>
            <w:r w:rsidRPr="004D66DF">
              <w:rPr>
                <w:sz w:val="28"/>
                <w:szCs w:val="28"/>
              </w:rPr>
              <w:t>2033</w:t>
            </w:r>
          </w:p>
        </w:tc>
        <w:tc>
          <w:tcPr>
            <w:tcW w:w="900" w:type="dxa"/>
            <w:vAlign w:val="center"/>
          </w:tcPr>
          <w:p w:rsidR="006F5B8B" w:rsidRPr="004D66DF" w:rsidRDefault="006F5B8B" w:rsidP="006F5B8B">
            <w:pPr>
              <w:jc w:val="center"/>
              <w:rPr>
                <w:sz w:val="28"/>
                <w:szCs w:val="28"/>
              </w:rPr>
            </w:pPr>
            <w:r w:rsidRPr="004D66DF">
              <w:rPr>
                <w:sz w:val="28"/>
                <w:szCs w:val="28"/>
              </w:rPr>
              <w:t>-1950</w:t>
            </w:r>
          </w:p>
        </w:tc>
        <w:tc>
          <w:tcPr>
            <w:tcW w:w="900" w:type="dxa"/>
            <w:vAlign w:val="center"/>
          </w:tcPr>
          <w:p w:rsidR="006F5B8B" w:rsidRPr="004D66DF" w:rsidRDefault="006F5B8B" w:rsidP="006F5B8B">
            <w:pPr>
              <w:jc w:val="center"/>
              <w:rPr>
                <w:sz w:val="28"/>
                <w:szCs w:val="28"/>
              </w:rPr>
            </w:pPr>
            <w:r w:rsidRPr="004D66DF">
              <w:rPr>
                <w:sz w:val="28"/>
                <w:szCs w:val="28"/>
              </w:rPr>
              <w:t>1332,1</w:t>
            </w:r>
          </w:p>
        </w:tc>
        <w:tc>
          <w:tcPr>
            <w:tcW w:w="900" w:type="dxa"/>
            <w:vAlign w:val="center"/>
          </w:tcPr>
          <w:p w:rsidR="006F5B8B" w:rsidRPr="004D66DF" w:rsidRDefault="006F5B8B" w:rsidP="006F5B8B">
            <w:pPr>
              <w:jc w:val="center"/>
              <w:rPr>
                <w:sz w:val="28"/>
                <w:szCs w:val="28"/>
              </w:rPr>
            </w:pPr>
            <w:r w:rsidRPr="004D66DF">
              <w:rPr>
                <w:sz w:val="28"/>
                <w:szCs w:val="28"/>
              </w:rPr>
              <w:t>11,3</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Прочие доходы и расходы</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Проценты к уплате</w:t>
            </w:r>
          </w:p>
        </w:tc>
        <w:tc>
          <w:tcPr>
            <w:tcW w:w="1080" w:type="dxa"/>
            <w:vAlign w:val="center"/>
          </w:tcPr>
          <w:p w:rsidR="006F5B8B" w:rsidRPr="004D66DF" w:rsidRDefault="006F5B8B" w:rsidP="006F5B8B">
            <w:pPr>
              <w:jc w:val="center"/>
              <w:rPr>
                <w:sz w:val="28"/>
                <w:szCs w:val="28"/>
              </w:rPr>
            </w:pPr>
            <w:r w:rsidRPr="004D66DF">
              <w:rPr>
                <w:sz w:val="28"/>
                <w:szCs w:val="28"/>
              </w:rPr>
              <w:t>688</w:t>
            </w:r>
          </w:p>
        </w:tc>
        <w:tc>
          <w:tcPr>
            <w:tcW w:w="1080" w:type="dxa"/>
            <w:vAlign w:val="center"/>
          </w:tcPr>
          <w:p w:rsidR="006F5B8B" w:rsidRPr="004D66DF" w:rsidRDefault="006F5B8B" w:rsidP="006F5B8B">
            <w:pPr>
              <w:jc w:val="center"/>
              <w:rPr>
                <w:sz w:val="28"/>
                <w:szCs w:val="28"/>
              </w:rPr>
            </w:pPr>
            <w:r w:rsidRPr="004D66DF">
              <w:rPr>
                <w:sz w:val="28"/>
                <w:szCs w:val="28"/>
              </w:rPr>
              <w:t>477</w:t>
            </w:r>
          </w:p>
        </w:tc>
        <w:tc>
          <w:tcPr>
            <w:tcW w:w="1080" w:type="dxa"/>
            <w:vAlign w:val="center"/>
          </w:tcPr>
          <w:p w:rsidR="006F5B8B" w:rsidRPr="004D66DF" w:rsidRDefault="006F5B8B" w:rsidP="006F5B8B">
            <w:pPr>
              <w:jc w:val="center"/>
              <w:rPr>
                <w:sz w:val="28"/>
                <w:szCs w:val="28"/>
              </w:rPr>
            </w:pPr>
            <w:r w:rsidRPr="004D66DF">
              <w:rPr>
                <w:sz w:val="28"/>
                <w:szCs w:val="28"/>
              </w:rPr>
              <w:t>1094</w:t>
            </w:r>
          </w:p>
        </w:tc>
        <w:tc>
          <w:tcPr>
            <w:tcW w:w="1080" w:type="dxa"/>
            <w:vAlign w:val="center"/>
          </w:tcPr>
          <w:p w:rsidR="006F5B8B" w:rsidRPr="004D66DF" w:rsidRDefault="006F5B8B" w:rsidP="006F5B8B">
            <w:pPr>
              <w:jc w:val="center"/>
              <w:rPr>
                <w:sz w:val="28"/>
                <w:szCs w:val="28"/>
              </w:rPr>
            </w:pPr>
            <w:r w:rsidRPr="004D66DF">
              <w:rPr>
                <w:sz w:val="28"/>
                <w:szCs w:val="28"/>
              </w:rPr>
              <w:t>211</w:t>
            </w:r>
          </w:p>
        </w:tc>
        <w:tc>
          <w:tcPr>
            <w:tcW w:w="900" w:type="dxa"/>
            <w:vAlign w:val="center"/>
          </w:tcPr>
          <w:p w:rsidR="006F5B8B" w:rsidRPr="004D66DF" w:rsidRDefault="006F5B8B" w:rsidP="006F5B8B">
            <w:pPr>
              <w:jc w:val="center"/>
              <w:rPr>
                <w:sz w:val="28"/>
                <w:szCs w:val="28"/>
              </w:rPr>
            </w:pPr>
            <w:r w:rsidRPr="004D66DF">
              <w:rPr>
                <w:sz w:val="28"/>
                <w:szCs w:val="28"/>
              </w:rPr>
              <w:t>617</w:t>
            </w:r>
          </w:p>
        </w:tc>
        <w:tc>
          <w:tcPr>
            <w:tcW w:w="900" w:type="dxa"/>
            <w:vAlign w:val="center"/>
          </w:tcPr>
          <w:p w:rsidR="006F5B8B" w:rsidRPr="004D66DF" w:rsidRDefault="006F5B8B" w:rsidP="006F5B8B">
            <w:pPr>
              <w:jc w:val="center"/>
              <w:rPr>
                <w:sz w:val="28"/>
                <w:szCs w:val="28"/>
              </w:rPr>
            </w:pPr>
            <w:r w:rsidRPr="004D66DF">
              <w:rPr>
                <w:sz w:val="28"/>
                <w:szCs w:val="28"/>
              </w:rPr>
              <w:t>69,3</w:t>
            </w:r>
          </w:p>
        </w:tc>
        <w:tc>
          <w:tcPr>
            <w:tcW w:w="900" w:type="dxa"/>
            <w:vAlign w:val="center"/>
          </w:tcPr>
          <w:p w:rsidR="006F5B8B" w:rsidRPr="004D66DF" w:rsidRDefault="006F5B8B" w:rsidP="006F5B8B">
            <w:pPr>
              <w:jc w:val="center"/>
              <w:rPr>
                <w:sz w:val="28"/>
                <w:szCs w:val="28"/>
              </w:rPr>
            </w:pPr>
            <w:r w:rsidRPr="004D66DF">
              <w:rPr>
                <w:sz w:val="28"/>
                <w:szCs w:val="28"/>
              </w:rPr>
              <w:t>229,4</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Прочие доходы</w:t>
            </w:r>
          </w:p>
        </w:tc>
        <w:tc>
          <w:tcPr>
            <w:tcW w:w="1080" w:type="dxa"/>
            <w:vAlign w:val="center"/>
          </w:tcPr>
          <w:p w:rsidR="006F5B8B" w:rsidRPr="004D66DF" w:rsidRDefault="006F5B8B" w:rsidP="006F5B8B">
            <w:pPr>
              <w:jc w:val="center"/>
              <w:rPr>
                <w:sz w:val="28"/>
                <w:szCs w:val="28"/>
              </w:rPr>
            </w:pPr>
            <w:r w:rsidRPr="004D66DF">
              <w:rPr>
                <w:sz w:val="28"/>
                <w:szCs w:val="28"/>
              </w:rPr>
              <w:t>477</w:t>
            </w:r>
          </w:p>
        </w:tc>
        <w:tc>
          <w:tcPr>
            <w:tcW w:w="1080" w:type="dxa"/>
            <w:vAlign w:val="center"/>
          </w:tcPr>
          <w:p w:rsidR="006F5B8B" w:rsidRPr="004D66DF" w:rsidRDefault="006F5B8B" w:rsidP="006F5B8B">
            <w:pPr>
              <w:jc w:val="center"/>
              <w:rPr>
                <w:sz w:val="28"/>
                <w:szCs w:val="28"/>
              </w:rPr>
            </w:pPr>
            <w:r w:rsidRPr="004D66DF">
              <w:rPr>
                <w:sz w:val="28"/>
                <w:szCs w:val="28"/>
              </w:rPr>
              <w:t>8364</w:t>
            </w:r>
          </w:p>
        </w:tc>
        <w:tc>
          <w:tcPr>
            <w:tcW w:w="1080" w:type="dxa"/>
            <w:vAlign w:val="center"/>
          </w:tcPr>
          <w:p w:rsidR="006F5B8B" w:rsidRPr="004D66DF" w:rsidRDefault="006F5B8B" w:rsidP="006F5B8B">
            <w:pPr>
              <w:jc w:val="center"/>
              <w:rPr>
                <w:sz w:val="28"/>
                <w:szCs w:val="28"/>
              </w:rPr>
            </w:pPr>
            <w:r w:rsidRPr="004D66DF">
              <w:rPr>
                <w:sz w:val="28"/>
                <w:szCs w:val="28"/>
              </w:rPr>
              <w:t>9655</w:t>
            </w:r>
          </w:p>
        </w:tc>
        <w:tc>
          <w:tcPr>
            <w:tcW w:w="1080" w:type="dxa"/>
            <w:vAlign w:val="center"/>
          </w:tcPr>
          <w:p w:rsidR="006F5B8B" w:rsidRPr="004D66DF" w:rsidRDefault="006F5B8B" w:rsidP="006F5B8B">
            <w:pPr>
              <w:jc w:val="center"/>
              <w:rPr>
                <w:sz w:val="28"/>
                <w:szCs w:val="28"/>
              </w:rPr>
            </w:pPr>
            <w:r w:rsidRPr="004D66DF">
              <w:rPr>
                <w:sz w:val="28"/>
                <w:szCs w:val="28"/>
              </w:rPr>
              <w:t>7887</w:t>
            </w:r>
          </w:p>
        </w:tc>
        <w:tc>
          <w:tcPr>
            <w:tcW w:w="900" w:type="dxa"/>
            <w:vAlign w:val="center"/>
          </w:tcPr>
          <w:p w:rsidR="006F5B8B" w:rsidRPr="004D66DF" w:rsidRDefault="006F5B8B" w:rsidP="006F5B8B">
            <w:pPr>
              <w:jc w:val="center"/>
              <w:rPr>
                <w:sz w:val="28"/>
                <w:szCs w:val="28"/>
              </w:rPr>
            </w:pPr>
            <w:r w:rsidRPr="004D66DF">
              <w:rPr>
                <w:sz w:val="28"/>
                <w:szCs w:val="28"/>
              </w:rPr>
              <w:t>1291</w:t>
            </w:r>
          </w:p>
        </w:tc>
        <w:tc>
          <w:tcPr>
            <w:tcW w:w="900" w:type="dxa"/>
            <w:vAlign w:val="center"/>
          </w:tcPr>
          <w:p w:rsidR="006F5B8B" w:rsidRPr="004D66DF" w:rsidRDefault="006F5B8B" w:rsidP="006F5B8B">
            <w:pPr>
              <w:jc w:val="center"/>
              <w:rPr>
                <w:sz w:val="28"/>
                <w:szCs w:val="28"/>
              </w:rPr>
            </w:pPr>
            <w:r>
              <w:rPr>
                <w:sz w:val="28"/>
                <w:szCs w:val="28"/>
              </w:rPr>
              <w:t>1753</w:t>
            </w:r>
          </w:p>
        </w:tc>
        <w:tc>
          <w:tcPr>
            <w:tcW w:w="900" w:type="dxa"/>
            <w:vAlign w:val="center"/>
          </w:tcPr>
          <w:p w:rsidR="006F5B8B" w:rsidRPr="004D66DF" w:rsidRDefault="006F5B8B" w:rsidP="006F5B8B">
            <w:pPr>
              <w:jc w:val="center"/>
              <w:rPr>
                <w:sz w:val="28"/>
                <w:szCs w:val="28"/>
              </w:rPr>
            </w:pPr>
            <w:r w:rsidRPr="004D66DF">
              <w:rPr>
                <w:sz w:val="28"/>
                <w:szCs w:val="28"/>
              </w:rPr>
              <w:t>115,4</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Прочие расходы</w:t>
            </w:r>
          </w:p>
        </w:tc>
        <w:tc>
          <w:tcPr>
            <w:tcW w:w="1080" w:type="dxa"/>
            <w:vAlign w:val="center"/>
          </w:tcPr>
          <w:p w:rsidR="006F5B8B" w:rsidRPr="004D66DF" w:rsidRDefault="006F5B8B" w:rsidP="006F5B8B">
            <w:pPr>
              <w:jc w:val="center"/>
              <w:rPr>
                <w:sz w:val="28"/>
                <w:szCs w:val="28"/>
              </w:rPr>
            </w:pPr>
            <w:r w:rsidRPr="004D66DF">
              <w:rPr>
                <w:sz w:val="28"/>
                <w:szCs w:val="28"/>
              </w:rPr>
              <w:t>759</w:t>
            </w:r>
          </w:p>
        </w:tc>
        <w:tc>
          <w:tcPr>
            <w:tcW w:w="1080" w:type="dxa"/>
            <w:vAlign w:val="center"/>
          </w:tcPr>
          <w:p w:rsidR="006F5B8B" w:rsidRPr="004D66DF" w:rsidRDefault="006F5B8B" w:rsidP="006F5B8B">
            <w:pPr>
              <w:jc w:val="center"/>
              <w:rPr>
                <w:sz w:val="28"/>
                <w:szCs w:val="28"/>
              </w:rPr>
            </w:pPr>
            <w:r w:rsidRPr="004D66DF">
              <w:rPr>
                <w:sz w:val="28"/>
                <w:szCs w:val="28"/>
              </w:rPr>
              <w:t>2865</w:t>
            </w:r>
          </w:p>
        </w:tc>
        <w:tc>
          <w:tcPr>
            <w:tcW w:w="1080" w:type="dxa"/>
            <w:vAlign w:val="center"/>
          </w:tcPr>
          <w:p w:rsidR="006F5B8B" w:rsidRPr="004D66DF" w:rsidRDefault="006F5B8B" w:rsidP="006F5B8B">
            <w:pPr>
              <w:jc w:val="center"/>
              <w:rPr>
                <w:sz w:val="28"/>
                <w:szCs w:val="28"/>
              </w:rPr>
            </w:pPr>
            <w:r w:rsidRPr="004D66DF">
              <w:rPr>
                <w:sz w:val="28"/>
                <w:szCs w:val="28"/>
              </w:rPr>
              <w:t>1120</w:t>
            </w:r>
          </w:p>
        </w:tc>
        <w:tc>
          <w:tcPr>
            <w:tcW w:w="1080" w:type="dxa"/>
            <w:vAlign w:val="center"/>
          </w:tcPr>
          <w:p w:rsidR="006F5B8B" w:rsidRPr="004D66DF" w:rsidRDefault="006F5B8B" w:rsidP="006F5B8B">
            <w:pPr>
              <w:jc w:val="center"/>
              <w:rPr>
                <w:sz w:val="28"/>
                <w:szCs w:val="28"/>
              </w:rPr>
            </w:pPr>
            <w:r w:rsidRPr="004D66DF">
              <w:rPr>
                <w:sz w:val="28"/>
                <w:szCs w:val="28"/>
              </w:rPr>
              <w:t>2106</w:t>
            </w:r>
          </w:p>
        </w:tc>
        <w:tc>
          <w:tcPr>
            <w:tcW w:w="900" w:type="dxa"/>
            <w:vAlign w:val="center"/>
          </w:tcPr>
          <w:p w:rsidR="006F5B8B" w:rsidRPr="004D66DF" w:rsidRDefault="006F5B8B" w:rsidP="006F5B8B">
            <w:pPr>
              <w:jc w:val="center"/>
              <w:rPr>
                <w:sz w:val="28"/>
                <w:szCs w:val="28"/>
              </w:rPr>
            </w:pPr>
            <w:r w:rsidRPr="004D66DF">
              <w:rPr>
                <w:sz w:val="28"/>
                <w:szCs w:val="28"/>
              </w:rPr>
              <w:t>-1745</w:t>
            </w:r>
          </w:p>
        </w:tc>
        <w:tc>
          <w:tcPr>
            <w:tcW w:w="900" w:type="dxa"/>
            <w:vAlign w:val="center"/>
          </w:tcPr>
          <w:p w:rsidR="006F5B8B" w:rsidRPr="004D66DF" w:rsidRDefault="006F5B8B" w:rsidP="006F5B8B">
            <w:pPr>
              <w:jc w:val="center"/>
              <w:rPr>
                <w:sz w:val="28"/>
                <w:szCs w:val="28"/>
              </w:rPr>
            </w:pPr>
            <w:r w:rsidRPr="004D66DF">
              <w:rPr>
                <w:sz w:val="28"/>
                <w:szCs w:val="28"/>
              </w:rPr>
              <w:t>377,5</w:t>
            </w:r>
          </w:p>
        </w:tc>
        <w:tc>
          <w:tcPr>
            <w:tcW w:w="900" w:type="dxa"/>
            <w:vAlign w:val="center"/>
          </w:tcPr>
          <w:p w:rsidR="006F5B8B" w:rsidRPr="004D66DF" w:rsidRDefault="006F5B8B" w:rsidP="006F5B8B">
            <w:pPr>
              <w:jc w:val="center"/>
              <w:rPr>
                <w:sz w:val="28"/>
                <w:szCs w:val="28"/>
              </w:rPr>
            </w:pPr>
            <w:r w:rsidRPr="004D66DF">
              <w:rPr>
                <w:sz w:val="28"/>
                <w:szCs w:val="28"/>
              </w:rPr>
              <w:t>39,1</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Внереализационные доходы</w:t>
            </w:r>
          </w:p>
        </w:tc>
        <w:tc>
          <w:tcPr>
            <w:tcW w:w="1080" w:type="dxa"/>
            <w:vAlign w:val="center"/>
          </w:tcPr>
          <w:p w:rsidR="006F5B8B" w:rsidRPr="004D66DF" w:rsidRDefault="006F5B8B" w:rsidP="006F5B8B">
            <w:pPr>
              <w:jc w:val="center"/>
              <w:rPr>
                <w:sz w:val="28"/>
                <w:szCs w:val="28"/>
              </w:rPr>
            </w:pPr>
            <w:r w:rsidRPr="004D66DF">
              <w:rPr>
                <w:sz w:val="28"/>
                <w:szCs w:val="28"/>
              </w:rPr>
              <w:t>10773</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-10773</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Прибыль до налогообложения</w:t>
            </w:r>
          </w:p>
        </w:tc>
        <w:tc>
          <w:tcPr>
            <w:tcW w:w="1080" w:type="dxa"/>
            <w:vAlign w:val="center"/>
          </w:tcPr>
          <w:p w:rsidR="006F5B8B" w:rsidRPr="004D66DF" w:rsidRDefault="006F5B8B" w:rsidP="006F5B8B">
            <w:pPr>
              <w:jc w:val="center"/>
              <w:rPr>
                <w:sz w:val="28"/>
                <w:szCs w:val="28"/>
              </w:rPr>
            </w:pPr>
            <w:r w:rsidRPr="004D66DF">
              <w:rPr>
                <w:sz w:val="28"/>
                <w:szCs w:val="28"/>
              </w:rPr>
              <w:t>4483</w:t>
            </w:r>
          </w:p>
        </w:tc>
        <w:tc>
          <w:tcPr>
            <w:tcW w:w="1080" w:type="dxa"/>
            <w:vAlign w:val="center"/>
          </w:tcPr>
          <w:p w:rsidR="006F5B8B" w:rsidRPr="004D66DF" w:rsidRDefault="006F5B8B" w:rsidP="006F5B8B">
            <w:pPr>
              <w:jc w:val="center"/>
              <w:rPr>
                <w:sz w:val="28"/>
                <w:szCs w:val="28"/>
              </w:rPr>
            </w:pPr>
            <w:r w:rsidRPr="004D66DF">
              <w:rPr>
                <w:sz w:val="28"/>
                <w:szCs w:val="28"/>
              </w:rPr>
              <w:t>7220</w:t>
            </w:r>
          </w:p>
        </w:tc>
        <w:tc>
          <w:tcPr>
            <w:tcW w:w="1080" w:type="dxa"/>
            <w:vAlign w:val="center"/>
          </w:tcPr>
          <w:p w:rsidR="006F5B8B" w:rsidRPr="004D66DF" w:rsidRDefault="006F5B8B" w:rsidP="006F5B8B">
            <w:pPr>
              <w:jc w:val="center"/>
              <w:rPr>
                <w:sz w:val="28"/>
                <w:szCs w:val="28"/>
              </w:rPr>
            </w:pPr>
            <w:r w:rsidRPr="004D66DF">
              <w:rPr>
                <w:sz w:val="28"/>
                <w:szCs w:val="28"/>
              </w:rPr>
              <w:t>7193</w:t>
            </w:r>
          </w:p>
        </w:tc>
        <w:tc>
          <w:tcPr>
            <w:tcW w:w="1080" w:type="dxa"/>
            <w:vAlign w:val="center"/>
          </w:tcPr>
          <w:p w:rsidR="006F5B8B" w:rsidRPr="004D66DF" w:rsidRDefault="006F5B8B" w:rsidP="006F5B8B">
            <w:pPr>
              <w:jc w:val="center"/>
              <w:rPr>
                <w:sz w:val="28"/>
                <w:szCs w:val="28"/>
              </w:rPr>
            </w:pPr>
            <w:r w:rsidRPr="004D66DF">
              <w:rPr>
                <w:sz w:val="28"/>
                <w:szCs w:val="28"/>
              </w:rPr>
              <w:t>2737</w:t>
            </w:r>
          </w:p>
        </w:tc>
        <w:tc>
          <w:tcPr>
            <w:tcW w:w="900" w:type="dxa"/>
            <w:vAlign w:val="center"/>
          </w:tcPr>
          <w:p w:rsidR="006F5B8B" w:rsidRPr="004D66DF" w:rsidRDefault="006F5B8B" w:rsidP="006F5B8B">
            <w:pPr>
              <w:jc w:val="center"/>
              <w:rPr>
                <w:sz w:val="28"/>
                <w:szCs w:val="28"/>
              </w:rPr>
            </w:pPr>
            <w:r w:rsidRPr="004D66DF">
              <w:rPr>
                <w:sz w:val="28"/>
                <w:szCs w:val="28"/>
              </w:rPr>
              <w:t>-27</w:t>
            </w:r>
          </w:p>
        </w:tc>
        <w:tc>
          <w:tcPr>
            <w:tcW w:w="900" w:type="dxa"/>
            <w:vAlign w:val="center"/>
          </w:tcPr>
          <w:p w:rsidR="006F5B8B" w:rsidRPr="004D66DF" w:rsidRDefault="006F5B8B" w:rsidP="006F5B8B">
            <w:pPr>
              <w:jc w:val="center"/>
              <w:rPr>
                <w:sz w:val="28"/>
                <w:szCs w:val="28"/>
              </w:rPr>
            </w:pPr>
            <w:r w:rsidRPr="004D66DF">
              <w:rPr>
                <w:sz w:val="28"/>
                <w:szCs w:val="28"/>
              </w:rPr>
              <w:t>161,1</w:t>
            </w:r>
          </w:p>
        </w:tc>
        <w:tc>
          <w:tcPr>
            <w:tcW w:w="900" w:type="dxa"/>
            <w:vAlign w:val="center"/>
          </w:tcPr>
          <w:p w:rsidR="006F5B8B" w:rsidRPr="004D66DF" w:rsidRDefault="006F5B8B" w:rsidP="006F5B8B">
            <w:pPr>
              <w:jc w:val="center"/>
              <w:rPr>
                <w:sz w:val="28"/>
                <w:szCs w:val="28"/>
              </w:rPr>
            </w:pPr>
            <w:r w:rsidRPr="004D66DF">
              <w:rPr>
                <w:sz w:val="28"/>
                <w:szCs w:val="28"/>
              </w:rPr>
              <w:t>99,6</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Иные платежи из прибыли</w:t>
            </w:r>
          </w:p>
        </w:tc>
        <w:tc>
          <w:tcPr>
            <w:tcW w:w="1080" w:type="dxa"/>
            <w:vAlign w:val="center"/>
          </w:tcPr>
          <w:p w:rsidR="006F5B8B" w:rsidRPr="004D66DF" w:rsidRDefault="006F5B8B" w:rsidP="006F5B8B">
            <w:pPr>
              <w:jc w:val="center"/>
              <w:rPr>
                <w:sz w:val="28"/>
                <w:szCs w:val="28"/>
              </w:rPr>
            </w:pPr>
            <w:r w:rsidRPr="004D66DF">
              <w:rPr>
                <w:sz w:val="28"/>
                <w:szCs w:val="28"/>
              </w:rPr>
              <w:t>-</w:t>
            </w:r>
          </w:p>
        </w:tc>
        <w:tc>
          <w:tcPr>
            <w:tcW w:w="1080" w:type="dxa"/>
            <w:vAlign w:val="center"/>
          </w:tcPr>
          <w:p w:rsidR="006F5B8B" w:rsidRPr="004D66DF" w:rsidRDefault="006F5B8B" w:rsidP="006F5B8B">
            <w:pPr>
              <w:jc w:val="center"/>
              <w:rPr>
                <w:sz w:val="28"/>
                <w:szCs w:val="28"/>
              </w:rPr>
            </w:pPr>
            <w:r w:rsidRPr="004D66DF">
              <w:rPr>
                <w:sz w:val="28"/>
                <w:szCs w:val="28"/>
              </w:rPr>
              <w:t>35</w:t>
            </w:r>
          </w:p>
        </w:tc>
        <w:tc>
          <w:tcPr>
            <w:tcW w:w="1080" w:type="dxa"/>
            <w:vAlign w:val="center"/>
          </w:tcPr>
          <w:p w:rsidR="006F5B8B" w:rsidRPr="004D66DF" w:rsidRDefault="006F5B8B" w:rsidP="006F5B8B">
            <w:pPr>
              <w:jc w:val="center"/>
              <w:rPr>
                <w:sz w:val="28"/>
                <w:szCs w:val="28"/>
              </w:rPr>
            </w:pPr>
            <w:r w:rsidRPr="004D66DF">
              <w:rPr>
                <w:sz w:val="28"/>
                <w:szCs w:val="28"/>
              </w:rPr>
              <w:t>104</w:t>
            </w:r>
          </w:p>
        </w:tc>
        <w:tc>
          <w:tcPr>
            <w:tcW w:w="1080" w:type="dxa"/>
            <w:vAlign w:val="center"/>
          </w:tcPr>
          <w:p w:rsidR="006F5B8B" w:rsidRPr="004D66DF" w:rsidRDefault="006F5B8B" w:rsidP="006F5B8B">
            <w:pPr>
              <w:jc w:val="center"/>
              <w:rPr>
                <w:sz w:val="28"/>
                <w:szCs w:val="28"/>
              </w:rPr>
            </w:pPr>
            <w:r w:rsidRPr="004D66DF">
              <w:rPr>
                <w:sz w:val="28"/>
                <w:szCs w:val="28"/>
              </w:rPr>
              <w:t>35</w:t>
            </w:r>
          </w:p>
        </w:tc>
        <w:tc>
          <w:tcPr>
            <w:tcW w:w="900" w:type="dxa"/>
            <w:vAlign w:val="center"/>
          </w:tcPr>
          <w:p w:rsidR="006F5B8B" w:rsidRPr="004D66DF" w:rsidRDefault="006F5B8B" w:rsidP="006F5B8B">
            <w:pPr>
              <w:jc w:val="center"/>
              <w:rPr>
                <w:sz w:val="28"/>
                <w:szCs w:val="28"/>
              </w:rPr>
            </w:pPr>
            <w:r w:rsidRPr="004D66DF">
              <w:rPr>
                <w:sz w:val="28"/>
                <w:szCs w:val="28"/>
              </w:rPr>
              <w:t>69</w:t>
            </w:r>
          </w:p>
        </w:tc>
        <w:tc>
          <w:tcPr>
            <w:tcW w:w="900" w:type="dxa"/>
            <w:vAlign w:val="center"/>
          </w:tcPr>
          <w:p w:rsidR="006F5B8B" w:rsidRPr="004D66DF" w:rsidRDefault="006F5B8B" w:rsidP="006F5B8B">
            <w:pPr>
              <w:jc w:val="center"/>
              <w:rPr>
                <w:sz w:val="28"/>
                <w:szCs w:val="28"/>
              </w:rPr>
            </w:pPr>
            <w:r w:rsidRPr="004D66DF">
              <w:rPr>
                <w:sz w:val="28"/>
                <w:szCs w:val="28"/>
              </w:rPr>
              <w:t>-</w:t>
            </w:r>
          </w:p>
        </w:tc>
        <w:tc>
          <w:tcPr>
            <w:tcW w:w="900" w:type="dxa"/>
            <w:vAlign w:val="center"/>
          </w:tcPr>
          <w:p w:rsidR="006F5B8B" w:rsidRPr="004D66DF" w:rsidRDefault="006F5B8B" w:rsidP="006F5B8B">
            <w:pPr>
              <w:jc w:val="center"/>
              <w:rPr>
                <w:sz w:val="28"/>
                <w:szCs w:val="28"/>
              </w:rPr>
            </w:pPr>
            <w:r w:rsidRPr="004D66DF">
              <w:rPr>
                <w:sz w:val="28"/>
                <w:szCs w:val="28"/>
              </w:rPr>
              <w:t>297,1</w:t>
            </w:r>
          </w:p>
        </w:tc>
      </w:tr>
      <w:tr w:rsidR="006F5B8B" w:rsidRPr="00DA5BA1" w:rsidTr="006F5B8B">
        <w:tc>
          <w:tcPr>
            <w:tcW w:w="3240" w:type="dxa"/>
            <w:vAlign w:val="center"/>
          </w:tcPr>
          <w:p w:rsidR="006F5B8B" w:rsidRPr="004D66DF" w:rsidRDefault="006F5B8B" w:rsidP="006F5B8B">
            <w:pPr>
              <w:rPr>
                <w:sz w:val="28"/>
                <w:szCs w:val="28"/>
              </w:rPr>
            </w:pPr>
            <w:r w:rsidRPr="004D66DF">
              <w:rPr>
                <w:sz w:val="28"/>
                <w:szCs w:val="28"/>
              </w:rPr>
              <w:t>Чистая прибыль отчетного года</w:t>
            </w:r>
          </w:p>
        </w:tc>
        <w:tc>
          <w:tcPr>
            <w:tcW w:w="1080" w:type="dxa"/>
            <w:vAlign w:val="center"/>
          </w:tcPr>
          <w:p w:rsidR="006F5B8B" w:rsidRPr="004D66DF" w:rsidRDefault="006F5B8B" w:rsidP="006F5B8B">
            <w:pPr>
              <w:jc w:val="center"/>
              <w:rPr>
                <w:sz w:val="28"/>
                <w:szCs w:val="28"/>
              </w:rPr>
            </w:pPr>
            <w:r w:rsidRPr="004D66DF">
              <w:rPr>
                <w:sz w:val="28"/>
                <w:szCs w:val="28"/>
              </w:rPr>
              <w:t>4483</w:t>
            </w:r>
          </w:p>
        </w:tc>
        <w:tc>
          <w:tcPr>
            <w:tcW w:w="1080" w:type="dxa"/>
            <w:vAlign w:val="center"/>
          </w:tcPr>
          <w:p w:rsidR="006F5B8B" w:rsidRPr="004D66DF" w:rsidRDefault="006F5B8B" w:rsidP="006F5B8B">
            <w:pPr>
              <w:jc w:val="center"/>
              <w:rPr>
                <w:sz w:val="28"/>
                <w:szCs w:val="28"/>
              </w:rPr>
            </w:pPr>
            <w:r w:rsidRPr="004D66DF">
              <w:rPr>
                <w:sz w:val="28"/>
                <w:szCs w:val="28"/>
              </w:rPr>
              <w:t>7185</w:t>
            </w:r>
          </w:p>
        </w:tc>
        <w:tc>
          <w:tcPr>
            <w:tcW w:w="1080" w:type="dxa"/>
            <w:vAlign w:val="center"/>
          </w:tcPr>
          <w:p w:rsidR="006F5B8B" w:rsidRPr="004D66DF" w:rsidRDefault="006F5B8B" w:rsidP="006F5B8B">
            <w:pPr>
              <w:jc w:val="center"/>
              <w:rPr>
                <w:sz w:val="28"/>
                <w:szCs w:val="28"/>
              </w:rPr>
            </w:pPr>
            <w:r w:rsidRPr="004D66DF">
              <w:rPr>
                <w:sz w:val="28"/>
                <w:szCs w:val="28"/>
              </w:rPr>
              <w:t>7089</w:t>
            </w:r>
          </w:p>
        </w:tc>
        <w:tc>
          <w:tcPr>
            <w:tcW w:w="1080" w:type="dxa"/>
            <w:vAlign w:val="center"/>
          </w:tcPr>
          <w:p w:rsidR="006F5B8B" w:rsidRPr="004D66DF" w:rsidRDefault="006F5B8B" w:rsidP="006F5B8B">
            <w:pPr>
              <w:jc w:val="center"/>
              <w:rPr>
                <w:sz w:val="28"/>
                <w:szCs w:val="28"/>
              </w:rPr>
            </w:pPr>
            <w:r w:rsidRPr="004D66DF">
              <w:rPr>
                <w:sz w:val="28"/>
                <w:szCs w:val="28"/>
              </w:rPr>
              <w:t>2702</w:t>
            </w:r>
          </w:p>
        </w:tc>
        <w:tc>
          <w:tcPr>
            <w:tcW w:w="900" w:type="dxa"/>
            <w:vAlign w:val="center"/>
          </w:tcPr>
          <w:p w:rsidR="006F5B8B" w:rsidRPr="004D66DF" w:rsidRDefault="006F5B8B" w:rsidP="006F5B8B">
            <w:pPr>
              <w:jc w:val="center"/>
              <w:rPr>
                <w:sz w:val="28"/>
                <w:szCs w:val="28"/>
              </w:rPr>
            </w:pPr>
            <w:r w:rsidRPr="004D66DF">
              <w:rPr>
                <w:sz w:val="28"/>
                <w:szCs w:val="28"/>
              </w:rPr>
              <w:t>-96</w:t>
            </w:r>
          </w:p>
        </w:tc>
        <w:tc>
          <w:tcPr>
            <w:tcW w:w="900" w:type="dxa"/>
            <w:vAlign w:val="center"/>
          </w:tcPr>
          <w:p w:rsidR="006F5B8B" w:rsidRPr="004D66DF" w:rsidRDefault="006F5B8B" w:rsidP="006F5B8B">
            <w:pPr>
              <w:jc w:val="center"/>
              <w:rPr>
                <w:sz w:val="28"/>
                <w:szCs w:val="28"/>
              </w:rPr>
            </w:pPr>
            <w:r w:rsidRPr="004D66DF">
              <w:rPr>
                <w:sz w:val="28"/>
                <w:szCs w:val="28"/>
              </w:rPr>
              <w:t>160,3</w:t>
            </w:r>
          </w:p>
        </w:tc>
        <w:tc>
          <w:tcPr>
            <w:tcW w:w="900" w:type="dxa"/>
            <w:vAlign w:val="center"/>
          </w:tcPr>
          <w:p w:rsidR="006F5B8B" w:rsidRPr="004D66DF" w:rsidRDefault="006F5B8B" w:rsidP="006F5B8B">
            <w:pPr>
              <w:jc w:val="center"/>
              <w:rPr>
                <w:sz w:val="28"/>
                <w:szCs w:val="28"/>
              </w:rPr>
            </w:pPr>
            <w:r w:rsidRPr="004D66DF">
              <w:rPr>
                <w:sz w:val="28"/>
                <w:szCs w:val="28"/>
              </w:rPr>
              <w:t>98,7</w:t>
            </w:r>
          </w:p>
        </w:tc>
      </w:tr>
    </w:tbl>
    <w:p w:rsidR="006F5B8B" w:rsidRPr="0029364B" w:rsidRDefault="006F5B8B" w:rsidP="006F5B8B"/>
    <w:p w:rsidR="006F5B8B" w:rsidRPr="0053445E" w:rsidRDefault="006F5B8B" w:rsidP="006F5B8B">
      <w:pPr>
        <w:ind w:firstLine="720"/>
        <w:jc w:val="both"/>
        <w:rPr>
          <w:sz w:val="28"/>
          <w:szCs w:val="28"/>
        </w:rPr>
      </w:pPr>
      <w:r>
        <w:br w:type="page"/>
      </w:r>
      <w:r>
        <w:rPr>
          <w:sz w:val="28"/>
          <w:szCs w:val="28"/>
        </w:rPr>
        <w:t xml:space="preserve">Таблица 15 – </w:t>
      </w:r>
      <w:r w:rsidRPr="0053445E">
        <w:rPr>
          <w:sz w:val="28"/>
          <w:szCs w:val="28"/>
        </w:rPr>
        <w:t>Система показателей рентабельности активов и собственного капитала</w:t>
      </w:r>
    </w:p>
    <w:tbl>
      <w:tblPr>
        <w:tblStyle w:val="ab"/>
        <w:tblW w:w="0" w:type="auto"/>
        <w:tblInd w:w="108" w:type="dxa"/>
        <w:tblLayout w:type="fixed"/>
        <w:tblLook w:val="01E0" w:firstRow="1" w:lastRow="1" w:firstColumn="1" w:lastColumn="1" w:noHBand="0" w:noVBand="0"/>
      </w:tblPr>
      <w:tblGrid>
        <w:gridCol w:w="5400"/>
        <w:gridCol w:w="900"/>
        <w:gridCol w:w="900"/>
        <w:gridCol w:w="900"/>
        <w:gridCol w:w="1080"/>
        <w:gridCol w:w="1080"/>
      </w:tblGrid>
      <w:tr w:rsidR="006F5B8B" w:rsidRPr="00483F24" w:rsidTr="006F5B8B">
        <w:trPr>
          <w:trHeight w:val="615"/>
        </w:trPr>
        <w:tc>
          <w:tcPr>
            <w:tcW w:w="5400" w:type="dxa"/>
            <w:vMerge w:val="restart"/>
            <w:vAlign w:val="center"/>
          </w:tcPr>
          <w:p w:rsidR="006F5B8B" w:rsidRPr="009B037E" w:rsidRDefault="006F5B8B" w:rsidP="006F5B8B">
            <w:pPr>
              <w:jc w:val="center"/>
              <w:rPr>
                <w:sz w:val="28"/>
                <w:szCs w:val="28"/>
              </w:rPr>
            </w:pPr>
            <w:r w:rsidRPr="009B037E">
              <w:rPr>
                <w:sz w:val="28"/>
                <w:szCs w:val="28"/>
              </w:rPr>
              <w:t>Показатели</w:t>
            </w:r>
          </w:p>
        </w:tc>
        <w:tc>
          <w:tcPr>
            <w:tcW w:w="900" w:type="dxa"/>
            <w:vMerge w:val="restart"/>
            <w:vAlign w:val="center"/>
          </w:tcPr>
          <w:p w:rsidR="006F5B8B" w:rsidRPr="009B037E" w:rsidRDefault="00EF7A4A" w:rsidP="006F5B8B">
            <w:pPr>
              <w:jc w:val="center"/>
              <w:rPr>
                <w:sz w:val="28"/>
                <w:szCs w:val="28"/>
              </w:rPr>
            </w:pPr>
            <w:r>
              <w:rPr>
                <w:sz w:val="28"/>
                <w:szCs w:val="28"/>
              </w:rPr>
              <w:t>2006</w:t>
            </w:r>
            <w:r w:rsidR="006F5B8B" w:rsidRPr="009B037E">
              <w:rPr>
                <w:sz w:val="28"/>
                <w:szCs w:val="28"/>
              </w:rPr>
              <w:t xml:space="preserve"> год</w:t>
            </w:r>
          </w:p>
        </w:tc>
        <w:tc>
          <w:tcPr>
            <w:tcW w:w="900" w:type="dxa"/>
            <w:vMerge w:val="restart"/>
            <w:vAlign w:val="center"/>
          </w:tcPr>
          <w:p w:rsidR="006F5B8B" w:rsidRPr="009B037E" w:rsidRDefault="00EF7A4A" w:rsidP="006F5B8B">
            <w:pPr>
              <w:jc w:val="center"/>
              <w:rPr>
                <w:sz w:val="28"/>
                <w:szCs w:val="28"/>
              </w:rPr>
            </w:pPr>
            <w:r>
              <w:rPr>
                <w:sz w:val="28"/>
                <w:szCs w:val="28"/>
              </w:rPr>
              <w:t>2007</w:t>
            </w:r>
            <w:r w:rsidR="006F5B8B" w:rsidRPr="009B037E">
              <w:rPr>
                <w:sz w:val="28"/>
                <w:szCs w:val="28"/>
              </w:rPr>
              <w:t xml:space="preserve"> год</w:t>
            </w:r>
          </w:p>
        </w:tc>
        <w:tc>
          <w:tcPr>
            <w:tcW w:w="900" w:type="dxa"/>
            <w:vMerge w:val="restart"/>
            <w:vAlign w:val="center"/>
          </w:tcPr>
          <w:p w:rsidR="006F5B8B" w:rsidRPr="009B037E" w:rsidRDefault="00EF7A4A" w:rsidP="006F5B8B">
            <w:pPr>
              <w:jc w:val="center"/>
              <w:rPr>
                <w:sz w:val="28"/>
                <w:szCs w:val="28"/>
              </w:rPr>
            </w:pPr>
            <w:r>
              <w:rPr>
                <w:sz w:val="28"/>
                <w:szCs w:val="28"/>
              </w:rPr>
              <w:t>2008</w:t>
            </w:r>
            <w:r w:rsidR="006F5B8B" w:rsidRPr="009B037E">
              <w:rPr>
                <w:sz w:val="28"/>
                <w:szCs w:val="28"/>
              </w:rPr>
              <w:t xml:space="preserve"> год</w:t>
            </w:r>
          </w:p>
        </w:tc>
        <w:tc>
          <w:tcPr>
            <w:tcW w:w="2160" w:type="dxa"/>
            <w:gridSpan w:val="2"/>
            <w:vAlign w:val="center"/>
          </w:tcPr>
          <w:p w:rsidR="006F5B8B" w:rsidRPr="009B037E" w:rsidRDefault="006F5B8B" w:rsidP="006F5B8B">
            <w:pPr>
              <w:jc w:val="center"/>
              <w:rPr>
                <w:sz w:val="28"/>
                <w:szCs w:val="28"/>
              </w:rPr>
            </w:pPr>
            <w:r w:rsidRPr="009B037E">
              <w:rPr>
                <w:sz w:val="28"/>
                <w:szCs w:val="28"/>
              </w:rPr>
              <w:t>Абсолютное отклонение</w:t>
            </w:r>
          </w:p>
        </w:tc>
      </w:tr>
      <w:tr w:rsidR="006F5B8B" w:rsidRPr="00483F24" w:rsidTr="006F5B8B">
        <w:trPr>
          <w:trHeight w:val="465"/>
        </w:trPr>
        <w:tc>
          <w:tcPr>
            <w:tcW w:w="5400" w:type="dxa"/>
            <w:vMerge/>
            <w:vAlign w:val="center"/>
          </w:tcPr>
          <w:p w:rsidR="006F5B8B" w:rsidRPr="009B037E" w:rsidRDefault="006F5B8B" w:rsidP="006F5B8B">
            <w:pPr>
              <w:jc w:val="center"/>
              <w:rPr>
                <w:sz w:val="28"/>
                <w:szCs w:val="28"/>
              </w:rPr>
            </w:pPr>
          </w:p>
        </w:tc>
        <w:tc>
          <w:tcPr>
            <w:tcW w:w="900" w:type="dxa"/>
            <w:vMerge/>
            <w:vAlign w:val="center"/>
          </w:tcPr>
          <w:p w:rsidR="006F5B8B" w:rsidRPr="009B037E" w:rsidRDefault="006F5B8B" w:rsidP="006F5B8B">
            <w:pPr>
              <w:jc w:val="center"/>
              <w:rPr>
                <w:sz w:val="28"/>
                <w:szCs w:val="28"/>
              </w:rPr>
            </w:pPr>
          </w:p>
        </w:tc>
        <w:tc>
          <w:tcPr>
            <w:tcW w:w="900" w:type="dxa"/>
            <w:vMerge/>
            <w:vAlign w:val="center"/>
          </w:tcPr>
          <w:p w:rsidR="006F5B8B" w:rsidRPr="009B037E" w:rsidRDefault="006F5B8B" w:rsidP="006F5B8B">
            <w:pPr>
              <w:jc w:val="center"/>
              <w:rPr>
                <w:sz w:val="28"/>
                <w:szCs w:val="28"/>
              </w:rPr>
            </w:pPr>
          </w:p>
        </w:tc>
        <w:tc>
          <w:tcPr>
            <w:tcW w:w="900" w:type="dxa"/>
            <w:vMerge/>
            <w:vAlign w:val="center"/>
          </w:tcPr>
          <w:p w:rsidR="006F5B8B" w:rsidRPr="009B037E" w:rsidRDefault="006F5B8B" w:rsidP="006F5B8B">
            <w:pPr>
              <w:jc w:val="center"/>
              <w:rPr>
                <w:sz w:val="28"/>
                <w:szCs w:val="28"/>
              </w:rPr>
            </w:pPr>
          </w:p>
        </w:tc>
        <w:tc>
          <w:tcPr>
            <w:tcW w:w="1080" w:type="dxa"/>
            <w:vAlign w:val="center"/>
          </w:tcPr>
          <w:p w:rsidR="006F5B8B" w:rsidRPr="009B037E" w:rsidRDefault="00EF7A4A" w:rsidP="006F5B8B">
            <w:pPr>
              <w:jc w:val="center"/>
              <w:rPr>
                <w:sz w:val="28"/>
                <w:szCs w:val="28"/>
              </w:rPr>
            </w:pPr>
            <w:r>
              <w:rPr>
                <w:sz w:val="28"/>
                <w:szCs w:val="28"/>
              </w:rPr>
              <w:t>2007 года от 2006</w:t>
            </w:r>
            <w:r w:rsidR="006F5B8B" w:rsidRPr="009B037E">
              <w:rPr>
                <w:sz w:val="28"/>
                <w:szCs w:val="28"/>
              </w:rPr>
              <w:t xml:space="preserve"> года</w:t>
            </w:r>
          </w:p>
        </w:tc>
        <w:tc>
          <w:tcPr>
            <w:tcW w:w="1080" w:type="dxa"/>
            <w:vAlign w:val="center"/>
          </w:tcPr>
          <w:p w:rsidR="006F5B8B" w:rsidRPr="009B037E" w:rsidRDefault="00EF7A4A" w:rsidP="006F5B8B">
            <w:pPr>
              <w:jc w:val="center"/>
              <w:rPr>
                <w:sz w:val="28"/>
                <w:szCs w:val="28"/>
              </w:rPr>
            </w:pPr>
            <w:r>
              <w:rPr>
                <w:sz w:val="28"/>
                <w:szCs w:val="28"/>
              </w:rPr>
              <w:t>2008 года от 2007</w:t>
            </w:r>
            <w:r w:rsidR="006F5B8B" w:rsidRPr="009B037E">
              <w:rPr>
                <w:sz w:val="28"/>
                <w:szCs w:val="28"/>
              </w:rPr>
              <w:t xml:space="preserve"> года</w:t>
            </w:r>
          </w:p>
        </w:tc>
      </w:tr>
      <w:tr w:rsidR="006F5B8B" w:rsidRPr="00483F24" w:rsidTr="006F5B8B">
        <w:tc>
          <w:tcPr>
            <w:tcW w:w="5400" w:type="dxa"/>
            <w:vAlign w:val="center"/>
          </w:tcPr>
          <w:p w:rsidR="006F5B8B" w:rsidRPr="009B037E" w:rsidRDefault="006F5B8B" w:rsidP="006F5B8B">
            <w:pPr>
              <w:rPr>
                <w:sz w:val="28"/>
                <w:szCs w:val="28"/>
              </w:rPr>
            </w:pPr>
            <w:r w:rsidRPr="009B037E">
              <w:rPr>
                <w:sz w:val="28"/>
                <w:szCs w:val="28"/>
              </w:rPr>
              <w:t>1. Общая рентабельность активов (авансированного капитала) по общей бухгалтерской прибыли, %</w:t>
            </w:r>
          </w:p>
        </w:tc>
        <w:tc>
          <w:tcPr>
            <w:tcW w:w="900" w:type="dxa"/>
            <w:vAlign w:val="center"/>
          </w:tcPr>
          <w:p w:rsidR="006F5B8B" w:rsidRPr="009B037E" w:rsidRDefault="006F5B8B" w:rsidP="006F5B8B">
            <w:pPr>
              <w:jc w:val="center"/>
              <w:rPr>
                <w:sz w:val="28"/>
                <w:szCs w:val="28"/>
              </w:rPr>
            </w:pPr>
            <w:r w:rsidRPr="009B037E">
              <w:rPr>
                <w:sz w:val="28"/>
                <w:szCs w:val="28"/>
              </w:rPr>
              <w:t>5,95</w:t>
            </w:r>
          </w:p>
        </w:tc>
        <w:tc>
          <w:tcPr>
            <w:tcW w:w="900" w:type="dxa"/>
            <w:vAlign w:val="center"/>
          </w:tcPr>
          <w:p w:rsidR="006F5B8B" w:rsidRPr="009B037E" w:rsidRDefault="006F5B8B" w:rsidP="006F5B8B">
            <w:pPr>
              <w:jc w:val="center"/>
              <w:rPr>
                <w:sz w:val="28"/>
                <w:szCs w:val="28"/>
              </w:rPr>
            </w:pPr>
            <w:r w:rsidRPr="009B037E">
              <w:rPr>
                <w:sz w:val="28"/>
                <w:szCs w:val="28"/>
              </w:rPr>
              <w:t>8,57</w:t>
            </w:r>
          </w:p>
        </w:tc>
        <w:tc>
          <w:tcPr>
            <w:tcW w:w="900" w:type="dxa"/>
            <w:vAlign w:val="center"/>
          </w:tcPr>
          <w:p w:rsidR="006F5B8B" w:rsidRPr="009B037E" w:rsidRDefault="006F5B8B" w:rsidP="006F5B8B">
            <w:pPr>
              <w:jc w:val="center"/>
              <w:rPr>
                <w:sz w:val="28"/>
                <w:szCs w:val="28"/>
              </w:rPr>
            </w:pPr>
            <w:r w:rsidRPr="009B037E">
              <w:rPr>
                <w:sz w:val="28"/>
                <w:szCs w:val="28"/>
              </w:rPr>
              <w:t>7,42</w:t>
            </w:r>
          </w:p>
        </w:tc>
        <w:tc>
          <w:tcPr>
            <w:tcW w:w="1080" w:type="dxa"/>
            <w:vAlign w:val="center"/>
          </w:tcPr>
          <w:p w:rsidR="006F5B8B" w:rsidRPr="009B037E" w:rsidRDefault="006F5B8B" w:rsidP="006F5B8B">
            <w:pPr>
              <w:jc w:val="center"/>
              <w:rPr>
                <w:sz w:val="28"/>
                <w:szCs w:val="28"/>
              </w:rPr>
            </w:pPr>
            <w:r w:rsidRPr="009B037E">
              <w:rPr>
                <w:sz w:val="28"/>
                <w:szCs w:val="28"/>
              </w:rPr>
              <w:t>2,62</w:t>
            </w:r>
          </w:p>
        </w:tc>
        <w:tc>
          <w:tcPr>
            <w:tcW w:w="1080" w:type="dxa"/>
            <w:vAlign w:val="center"/>
          </w:tcPr>
          <w:p w:rsidR="006F5B8B" w:rsidRPr="009B037E" w:rsidRDefault="006F5B8B" w:rsidP="006F5B8B">
            <w:pPr>
              <w:jc w:val="center"/>
              <w:rPr>
                <w:sz w:val="28"/>
                <w:szCs w:val="28"/>
              </w:rPr>
            </w:pPr>
            <w:r w:rsidRPr="009B037E">
              <w:rPr>
                <w:sz w:val="28"/>
                <w:szCs w:val="28"/>
              </w:rPr>
              <w:t>-1,15</w:t>
            </w:r>
          </w:p>
        </w:tc>
      </w:tr>
      <w:tr w:rsidR="006F5B8B" w:rsidRPr="00601D56" w:rsidTr="006F5B8B">
        <w:tc>
          <w:tcPr>
            <w:tcW w:w="5400" w:type="dxa"/>
            <w:vAlign w:val="center"/>
          </w:tcPr>
          <w:p w:rsidR="006F5B8B" w:rsidRPr="009B037E" w:rsidRDefault="006F5B8B" w:rsidP="006F5B8B">
            <w:pPr>
              <w:rPr>
                <w:sz w:val="28"/>
                <w:szCs w:val="28"/>
              </w:rPr>
            </w:pPr>
            <w:r w:rsidRPr="009B037E">
              <w:rPr>
                <w:sz w:val="28"/>
                <w:szCs w:val="28"/>
              </w:rPr>
              <w:t>2. Рентабельность активов по чистой прибыли, %</w:t>
            </w:r>
          </w:p>
        </w:tc>
        <w:tc>
          <w:tcPr>
            <w:tcW w:w="900" w:type="dxa"/>
            <w:vAlign w:val="center"/>
          </w:tcPr>
          <w:p w:rsidR="006F5B8B" w:rsidRPr="009B037E" w:rsidRDefault="006F5B8B" w:rsidP="006F5B8B">
            <w:pPr>
              <w:jc w:val="center"/>
              <w:rPr>
                <w:sz w:val="28"/>
                <w:szCs w:val="28"/>
              </w:rPr>
            </w:pPr>
            <w:r w:rsidRPr="009B037E">
              <w:rPr>
                <w:sz w:val="28"/>
                <w:szCs w:val="28"/>
              </w:rPr>
              <w:t>5,95</w:t>
            </w:r>
          </w:p>
        </w:tc>
        <w:tc>
          <w:tcPr>
            <w:tcW w:w="900" w:type="dxa"/>
            <w:vAlign w:val="center"/>
          </w:tcPr>
          <w:p w:rsidR="006F5B8B" w:rsidRPr="009B037E" w:rsidRDefault="006F5B8B" w:rsidP="006F5B8B">
            <w:pPr>
              <w:jc w:val="center"/>
              <w:rPr>
                <w:sz w:val="28"/>
                <w:szCs w:val="28"/>
              </w:rPr>
            </w:pPr>
            <w:r w:rsidRPr="009B037E">
              <w:rPr>
                <w:sz w:val="28"/>
                <w:szCs w:val="28"/>
              </w:rPr>
              <w:t>8,53</w:t>
            </w:r>
          </w:p>
        </w:tc>
        <w:tc>
          <w:tcPr>
            <w:tcW w:w="900" w:type="dxa"/>
            <w:vAlign w:val="center"/>
          </w:tcPr>
          <w:p w:rsidR="006F5B8B" w:rsidRPr="009B037E" w:rsidRDefault="006F5B8B" w:rsidP="006F5B8B">
            <w:pPr>
              <w:jc w:val="center"/>
              <w:rPr>
                <w:sz w:val="28"/>
                <w:szCs w:val="28"/>
              </w:rPr>
            </w:pPr>
            <w:r w:rsidRPr="009B037E">
              <w:rPr>
                <w:sz w:val="28"/>
                <w:szCs w:val="28"/>
              </w:rPr>
              <w:t>7,31</w:t>
            </w:r>
          </w:p>
        </w:tc>
        <w:tc>
          <w:tcPr>
            <w:tcW w:w="1080" w:type="dxa"/>
            <w:vAlign w:val="center"/>
          </w:tcPr>
          <w:p w:rsidR="006F5B8B" w:rsidRPr="009B037E" w:rsidRDefault="006F5B8B" w:rsidP="006F5B8B">
            <w:pPr>
              <w:jc w:val="center"/>
              <w:rPr>
                <w:sz w:val="28"/>
                <w:szCs w:val="28"/>
              </w:rPr>
            </w:pPr>
            <w:r w:rsidRPr="009B037E">
              <w:rPr>
                <w:sz w:val="28"/>
                <w:szCs w:val="28"/>
              </w:rPr>
              <w:t>2,58</w:t>
            </w:r>
          </w:p>
        </w:tc>
        <w:tc>
          <w:tcPr>
            <w:tcW w:w="1080" w:type="dxa"/>
            <w:vAlign w:val="center"/>
          </w:tcPr>
          <w:p w:rsidR="006F5B8B" w:rsidRPr="009B037E" w:rsidRDefault="006F5B8B" w:rsidP="006F5B8B">
            <w:pPr>
              <w:jc w:val="center"/>
              <w:rPr>
                <w:sz w:val="28"/>
                <w:szCs w:val="28"/>
              </w:rPr>
            </w:pPr>
            <w:r w:rsidRPr="009B037E">
              <w:rPr>
                <w:sz w:val="28"/>
                <w:szCs w:val="28"/>
              </w:rPr>
              <w:t>-1,22</w:t>
            </w:r>
          </w:p>
        </w:tc>
      </w:tr>
      <w:tr w:rsidR="006F5B8B" w:rsidRPr="00483F24" w:rsidTr="006F5B8B">
        <w:tc>
          <w:tcPr>
            <w:tcW w:w="5400" w:type="dxa"/>
            <w:vAlign w:val="center"/>
          </w:tcPr>
          <w:p w:rsidR="006F5B8B" w:rsidRPr="009B037E" w:rsidRDefault="006F5B8B" w:rsidP="006F5B8B">
            <w:pPr>
              <w:rPr>
                <w:sz w:val="28"/>
                <w:szCs w:val="28"/>
              </w:rPr>
            </w:pPr>
            <w:r w:rsidRPr="009B037E">
              <w:rPr>
                <w:sz w:val="28"/>
                <w:szCs w:val="28"/>
              </w:rPr>
              <w:t>3. Рентабельность производственных  активов по общей чистой прибыли, %</w:t>
            </w:r>
          </w:p>
        </w:tc>
        <w:tc>
          <w:tcPr>
            <w:tcW w:w="900" w:type="dxa"/>
            <w:vAlign w:val="center"/>
          </w:tcPr>
          <w:p w:rsidR="006F5B8B" w:rsidRPr="009B037E" w:rsidRDefault="006F5B8B" w:rsidP="006F5B8B">
            <w:pPr>
              <w:jc w:val="center"/>
              <w:rPr>
                <w:sz w:val="28"/>
                <w:szCs w:val="28"/>
              </w:rPr>
            </w:pPr>
            <w:r w:rsidRPr="009B037E">
              <w:rPr>
                <w:sz w:val="28"/>
                <w:szCs w:val="28"/>
              </w:rPr>
              <w:t>4,1</w:t>
            </w:r>
          </w:p>
        </w:tc>
        <w:tc>
          <w:tcPr>
            <w:tcW w:w="900" w:type="dxa"/>
            <w:vAlign w:val="center"/>
          </w:tcPr>
          <w:p w:rsidR="006F5B8B" w:rsidRPr="009B037E" w:rsidRDefault="006F5B8B" w:rsidP="006F5B8B">
            <w:pPr>
              <w:jc w:val="center"/>
              <w:rPr>
                <w:sz w:val="28"/>
                <w:szCs w:val="28"/>
              </w:rPr>
            </w:pPr>
            <w:r w:rsidRPr="009B037E">
              <w:rPr>
                <w:sz w:val="28"/>
                <w:szCs w:val="28"/>
              </w:rPr>
              <w:t>6,1</w:t>
            </w:r>
          </w:p>
        </w:tc>
        <w:tc>
          <w:tcPr>
            <w:tcW w:w="900" w:type="dxa"/>
            <w:vAlign w:val="center"/>
          </w:tcPr>
          <w:p w:rsidR="006F5B8B" w:rsidRPr="009B037E" w:rsidRDefault="006F5B8B" w:rsidP="006F5B8B">
            <w:pPr>
              <w:jc w:val="center"/>
              <w:rPr>
                <w:sz w:val="28"/>
                <w:szCs w:val="28"/>
              </w:rPr>
            </w:pPr>
            <w:r w:rsidRPr="009B037E">
              <w:rPr>
                <w:sz w:val="28"/>
                <w:szCs w:val="28"/>
              </w:rPr>
              <w:t>5,4</w:t>
            </w:r>
          </w:p>
        </w:tc>
        <w:tc>
          <w:tcPr>
            <w:tcW w:w="1080" w:type="dxa"/>
            <w:vAlign w:val="center"/>
          </w:tcPr>
          <w:p w:rsidR="006F5B8B" w:rsidRPr="009B037E" w:rsidRDefault="006F5B8B" w:rsidP="006F5B8B">
            <w:pPr>
              <w:jc w:val="center"/>
              <w:rPr>
                <w:sz w:val="28"/>
                <w:szCs w:val="28"/>
              </w:rPr>
            </w:pPr>
            <w:r w:rsidRPr="009B037E">
              <w:rPr>
                <w:sz w:val="28"/>
                <w:szCs w:val="28"/>
              </w:rPr>
              <w:t>-0,27</w:t>
            </w:r>
          </w:p>
        </w:tc>
        <w:tc>
          <w:tcPr>
            <w:tcW w:w="1080" w:type="dxa"/>
            <w:vAlign w:val="center"/>
          </w:tcPr>
          <w:p w:rsidR="006F5B8B" w:rsidRPr="009B037E" w:rsidRDefault="006F5B8B" w:rsidP="006F5B8B">
            <w:pPr>
              <w:jc w:val="center"/>
              <w:rPr>
                <w:sz w:val="28"/>
                <w:szCs w:val="28"/>
              </w:rPr>
            </w:pPr>
            <w:r w:rsidRPr="009B037E">
              <w:rPr>
                <w:sz w:val="28"/>
                <w:szCs w:val="28"/>
              </w:rPr>
              <w:t>-0,7</w:t>
            </w:r>
          </w:p>
        </w:tc>
      </w:tr>
      <w:tr w:rsidR="006F5B8B" w:rsidRPr="006B2EFB" w:rsidTr="006F5B8B">
        <w:tc>
          <w:tcPr>
            <w:tcW w:w="5400" w:type="dxa"/>
            <w:vAlign w:val="center"/>
          </w:tcPr>
          <w:p w:rsidR="006F5B8B" w:rsidRPr="009B037E" w:rsidRDefault="006F5B8B" w:rsidP="006F5B8B">
            <w:pPr>
              <w:rPr>
                <w:sz w:val="28"/>
                <w:szCs w:val="28"/>
              </w:rPr>
            </w:pPr>
            <w:r w:rsidRPr="009B037E">
              <w:rPr>
                <w:sz w:val="28"/>
                <w:szCs w:val="28"/>
              </w:rPr>
              <w:t>4. Рентабельность собственного капитала по чистой прибыли, %</w:t>
            </w:r>
          </w:p>
        </w:tc>
        <w:tc>
          <w:tcPr>
            <w:tcW w:w="900" w:type="dxa"/>
            <w:vAlign w:val="center"/>
          </w:tcPr>
          <w:p w:rsidR="006F5B8B" w:rsidRPr="009B037E" w:rsidRDefault="006F5B8B" w:rsidP="006F5B8B">
            <w:pPr>
              <w:jc w:val="center"/>
              <w:rPr>
                <w:sz w:val="28"/>
                <w:szCs w:val="28"/>
              </w:rPr>
            </w:pPr>
            <w:r w:rsidRPr="009B037E">
              <w:rPr>
                <w:sz w:val="28"/>
                <w:szCs w:val="28"/>
              </w:rPr>
              <w:t>14,6</w:t>
            </w:r>
          </w:p>
        </w:tc>
        <w:tc>
          <w:tcPr>
            <w:tcW w:w="900" w:type="dxa"/>
            <w:vAlign w:val="center"/>
          </w:tcPr>
          <w:p w:rsidR="006F5B8B" w:rsidRPr="009B037E" w:rsidRDefault="006F5B8B" w:rsidP="006F5B8B">
            <w:pPr>
              <w:jc w:val="center"/>
              <w:rPr>
                <w:sz w:val="28"/>
                <w:szCs w:val="28"/>
              </w:rPr>
            </w:pPr>
            <w:r w:rsidRPr="009B037E">
              <w:rPr>
                <w:sz w:val="28"/>
                <w:szCs w:val="28"/>
              </w:rPr>
              <w:t>19,8</w:t>
            </w:r>
          </w:p>
        </w:tc>
        <w:tc>
          <w:tcPr>
            <w:tcW w:w="900" w:type="dxa"/>
            <w:vAlign w:val="center"/>
          </w:tcPr>
          <w:p w:rsidR="006F5B8B" w:rsidRPr="009B037E" w:rsidRDefault="006F5B8B" w:rsidP="006F5B8B">
            <w:pPr>
              <w:jc w:val="center"/>
              <w:rPr>
                <w:sz w:val="28"/>
                <w:szCs w:val="28"/>
              </w:rPr>
            </w:pPr>
            <w:r w:rsidRPr="009B037E">
              <w:rPr>
                <w:sz w:val="28"/>
                <w:szCs w:val="28"/>
              </w:rPr>
              <w:t>16,5</w:t>
            </w:r>
          </w:p>
        </w:tc>
        <w:tc>
          <w:tcPr>
            <w:tcW w:w="1080" w:type="dxa"/>
            <w:vAlign w:val="center"/>
          </w:tcPr>
          <w:p w:rsidR="006F5B8B" w:rsidRPr="009B037E" w:rsidRDefault="006F5B8B" w:rsidP="006F5B8B">
            <w:pPr>
              <w:jc w:val="center"/>
              <w:rPr>
                <w:sz w:val="28"/>
                <w:szCs w:val="28"/>
              </w:rPr>
            </w:pPr>
            <w:r w:rsidRPr="009B037E">
              <w:rPr>
                <w:sz w:val="28"/>
                <w:szCs w:val="28"/>
              </w:rPr>
              <w:t>5,2</w:t>
            </w:r>
          </w:p>
        </w:tc>
        <w:tc>
          <w:tcPr>
            <w:tcW w:w="1080" w:type="dxa"/>
            <w:vAlign w:val="center"/>
          </w:tcPr>
          <w:p w:rsidR="006F5B8B" w:rsidRPr="009B037E" w:rsidRDefault="006F5B8B" w:rsidP="006F5B8B">
            <w:pPr>
              <w:jc w:val="center"/>
              <w:rPr>
                <w:sz w:val="28"/>
                <w:szCs w:val="28"/>
              </w:rPr>
            </w:pPr>
            <w:r w:rsidRPr="009B037E">
              <w:rPr>
                <w:sz w:val="28"/>
                <w:szCs w:val="28"/>
              </w:rPr>
              <w:t>-3,3</w:t>
            </w:r>
          </w:p>
        </w:tc>
      </w:tr>
      <w:tr w:rsidR="006F5B8B" w:rsidRPr="009D3754" w:rsidTr="006F5B8B">
        <w:tc>
          <w:tcPr>
            <w:tcW w:w="5400" w:type="dxa"/>
            <w:vAlign w:val="center"/>
          </w:tcPr>
          <w:p w:rsidR="006F5B8B" w:rsidRPr="009B037E" w:rsidRDefault="006F5B8B" w:rsidP="006F5B8B">
            <w:pPr>
              <w:rPr>
                <w:sz w:val="28"/>
                <w:szCs w:val="28"/>
              </w:rPr>
            </w:pPr>
            <w:r w:rsidRPr="009B037E">
              <w:rPr>
                <w:sz w:val="28"/>
                <w:szCs w:val="28"/>
              </w:rPr>
              <w:t>5. Рентабельность внеоборотных активов, %</w:t>
            </w:r>
          </w:p>
        </w:tc>
        <w:tc>
          <w:tcPr>
            <w:tcW w:w="900" w:type="dxa"/>
            <w:vAlign w:val="center"/>
          </w:tcPr>
          <w:p w:rsidR="006F5B8B" w:rsidRPr="009B037E" w:rsidRDefault="006F5B8B" w:rsidP="006F5B8B">
            <w:pPr>
              <w:jc w:val="center"/>
              <w:rPr>
                <w:sz w:val="28"/>
                <w:szCs w:val="28"/>
              </w:rPr>
            </w:pPr>
            <w:r w:rsidRPr="009B037E">
              <w:rPr>
                <w:sz w:val="28"/>
                <w:szCs w:val="28"/>
              </w:rPr>
              <w:t>13</w:t>
            </w:r>
          </w:p>
        </w:tc>
        <w:tc>
          <w:tcPr>
            <w:tcW w:w="900" w:type="dxa"/>
            <w:vAlign w:val="center"/>
          </w:tcPr>
          <w:p w:rsidR="006F5B8B" w:rsidRPr="009B037E" w:rsidRDefault="006F5B8B" w:rsidP="006F5B8B">
            <w:pPr>
              <w:jc w:val="center"/>
              <w:rPr>
                <w:sz w:val="28"/>
                <w:szCs w:val="28"/>
              </w:rPr>
            </w:pPr>
            <w:r w:rsidRPr="009B037E">
              <w:rPr>
                <w:sz w:val="28"/>
                <w:szCs w:val="28"/>
              </w:rPr>
              <w:t>13,4</w:t>
            </w:r>
          </w:p>
        </w:tc>
        <w:tc>
          <w:tcPr>
            <w:tcW w:w="900" w:type="dxa"/>
            <w:vAlign w:val="center"/>
          </w:tcPr>
          <w:p w:rsidR="006F5B8B" w:rsidRPr="009B037E" w:rsidRDefault="006F5B8B" w:rsidP="006F5B8B">
            <w:pPr>
              <w:jc w:val="center"/>
              <w:rPr>
                <w:sz w:val="28"/>
                <w:szCs w:val="28"/>
              </w:rPr>
            </w:pPr>
            <w:r w:rsidRPr="009B037E">
              <w:rPr>
                <w:sz w:val="28"/>
                <w:szCs w:val="28"/>
              </w:rPr>
              <w:t>11,7</w:t>
            </w:r>
          </w:p>
        </w:tc>
        <w:tc>
          <w:tcPr>
            <w:tcW w:w="1080" w:type="dxa"/>
            <w:vAlign w:val="center"/>
          </w:tcPr>
          <w:p w:rsidR="006F5B8B" w:rsidRPr="009B037E" w:rsidRDefault="006F5B8B" w:rsidP="006F5B8B">
            <w:pPr>
              <w:jc w:val="center"/>
              <w:rPr>
                <w:sz w:val="28"/>
                <w:szCs w:val="28"/>
              </w:rPr>
            </w:pPr>
            <w:r w:rsidRPr="009B037E">
              <w:rPr>
                <w:sz w:val="28"/>
                <w:szCs w:val="28"/>
              </w:rPr>
              <w:t>0,4</w:t>
            </w:r>
          </w:p>
        </w:tc>
        <w:tc>
          <w:tcPr>
            <w:tcW w:w="1080" w:type="dxa"/>
            <w:vAlign w:val="center"/>
          </w:tcPr>
          <w:p w:rsidR="006F5B8B" w:rsidRPr="009B037E" w:rsidRDefault="006F5B8B" w:rsidP="006F5B8B">
            <w:pPr>
              <w:jc w:val="center"/>
              <w:rPr>
                <w:sz w:val="28"/>
                <w:szCs w:val="28"/>
              </w:rPr>
            </w:pPr>
            <w:r w:rsidRPr="009B037E">
              <w:rPr>
                <w:sz w:val="28"/>
                <w:szCs w:val="28"/>
              </w:rPr>
              <w:t>-1,7</w:t>
            </w:r>
          </w:p>
        </w:tc>
      </w:tr>
      <w:tr w:rsidR="006F5B8B" w:rsidRPr="003414F6" w:rsidTr="006F5B8B">
        <w:tc>
          <w:tcPr>
            <w:tcW w:w="5400" w:type="dxa"/>
            <w:vAlign w:val="center"/>
          </w:tcPr>
          <w:p w:rsidR="006F5B8B" w:rsidRPr="009B037E" w:rsidRDefault="006F5B8B" w:rsidP="006F5B8B">
            <w:pPr>
              <w:rPr>
                <w:sz w:val="28"/>
                <w:szCs w:val="28"/>
              </w:rPr>
            </w:pPr>
            <w:r w:rsidRPr="009B037E">
              <w:rPr>
                <w:sz w:val="28"/>
                <w:szCs w:val="28"/>
              </w:rPr>
              <w:t>6. Рентабельность оборотных активов, %</w:t>
            </w:r>
          </w:p>
        </w:tc>
        <w:tc>
          <w:tcPr>
            <w:tcW w:w="900" w:type="dxa"/>
            <w:vAlign w:val="center"/>
          </w:tcPr>
          <w:p w:rsidR="006F5B8B" w:rsidRPr="009B037E" w:rsidRDefault="006F5B8B" w:rsidP="006F5B8B">
            <w:pPr>
              <w:jc w:val="center"/>
              <w:rPr>
                <w:sz w:val="28"/>
                <w:szCs w:val="28"/>
              </w:rPr>
            </w:pPr>
            <w:r w:rsidRPr="009B037E">
              <w:rPr>
                <w:sz w:val="28"/>
                <w:szCs w:val="28"/>
              </w:rPr>
              <w:t>16,4</w:t>
            </w:r>
          </w:p>
        </w:tc>
        <w:tc>
          <w:tcPr>
            <w:tcW w:w="900" w:type="dxa"/>
            <w:vAlign w:val="center"/>
          </w:tcPr>
          <w:p w:rsidR="006F5B8B" w:rsidRPr="009B037E" w:rsidRDefault="006F5B8B" w:rsidP="006F5B8B">
            <w:pPr>
              <w:jc w:val="center"/>
              <w:rPr>
                <w:sz w:val="28"/>
                <w:szCs w:val="28"/>
              </w:rPr>
            </w:pPr>
            <w:r w:rsidRPr="009B037E">
              <w:rPr>
                <w:sz w:val="28"/>
                <w:szCs w:val="28"/>
              </w:rPr>
              <w:t>23,8</w:t>
            </w:r>
          </w:p>
        </w:tc>
        <w:tc>
          <w:tcPr>
            <w:tcW w:w="900" w:type="dxa"/>
            <w:vAlign w:val="center"/>
          </w:tcPr>
          <w:p w:rsidR="006F5B8B" w:rsidRPr="009B037E" w:rsidRDefault="006F5B8B" w:rsidP="006F5B8B">
            <w:pPr>
              <w:jc w:val="center"/>
              <w:rPr>
                <w:sz w:val="28"/>
                <w:szCs w:val="28"/>
              </w:rPr>
            </w:pPr>
            <w:r w:rsidRPr="009B037E">
              <w:rPr>
                <w:sz w:val="28"/>
                <w:szCs w:val="28"/>
              </w:rPr>
              <w:t>20,1</w:t>
            </w:r>
          </w:p>
        </w:tc>
        <w:tc>
          <w:tcPr>
            <w:tcW w:w="1080" w:type="dxa"/>
            <w:vAlign w:val="center"/>
          </w:tcPr>
          <w:p w:rsidR="006F5B8B" w:rsidRPr="009B037E" w:rsidRDefault="006F5B8B" w:rsidP="006F5B8B">
            <w:pPr>
              <w:jc w:val="center"/>
              <w:rPr>
                <w:sz w:val="28"/>
                <w:szCs w:val="28"/>
              </w:rPr>
            </w:pPr>
            <w:r w:rsidRPr="009B037E">
              <w:rPr>
                <w:sz w:val="28"/>
                <w:szCs w:val="28"/>
              </w:rPr>
              <w:t>7,4</w:t>
            </w:r>
          </w:p>
        </w:tc>
        <w:tc>
          <w:tcPr>
            <w:tcW w:w="1080" w:type="dxa"/>
            <w:vAlign w:val="center"/>
          </w:tcPr>
          <w:p w:rsidR="006F5B8B" w:rsidRPr="009B037E" w:rsidRDefault="006F5B8B" w:rsidP="006F5B8B">
            <w:pPr>
              <w:jc w:val="center"/>
              <w:rPr>
                <w:sz w:val="28"/>
                <w:szCs w:val="28"/>
              </w:rPr>
            </w:pPr>
            <w:r w:rsidRPr="009B037E">
              <w:rPr>
                <w:sz w:val="28"/>
                <w:szCs w:val="28"/>
              </w:rPr>
              <w:t>-3,7</w:t>
            </w:r>
          </w:p>
        </w:tc>
      </w:tr>
    </w:tbl>
    <w:p w:rsidR="006F5B8B" w:rsidRDefault="006F5B8B" w:rsidP="006F5B8B">
      <w:pPr>
        <w:sectPr w:rsidR="006F5B8B" w:rsidSect="006F5B8B">
          <w:pgSz w:w="11906" w:h="16838"/>
          <w:pgMar w:top="1134" w:right="567" w:bottom="1134" w:left="1134" w:header="720" w:footer="720" w:gutter="0"/>
          <w:cols w:space="720"/>
        </w:sectPr>
      </w:pPr>
    </w:p>
    <w:p w:rsidR="006F5B8B" w:rsidRDefault="006F5B8B" w:rsidP="006F5B8B">
      <w:pPr>
        <w:spacing w:line="360" w:lineRule="auto"/>
        <w:jc w:val="center"/>
        <w:rPr>
          <w:b/>
          <w:sz w:val="28"/>
          <w:szCs w:val="28"/>
        </w:rPr>
      </w:pPr>
      <w:r w:rsidRPr="00944213">
        <w:rPr>
          <w:b/>
          <w:sz w:val="28"/>
          <w:szCs w:val="28"/>
        </w:rPr>
        <w:t>ПРИЛОЖЕНИЕ Г</w:t>
      </w:r>
    </w:p>
    <w:p w:rsidR="006F5B8B" w:rsidRDefault="006F5B8B" w:rsidP="006F5B8B">
      <w:pPr>
        <w:spacing w:line="360" w:lineRule="auto"/>
        <w:jc w:val="center"/>
        <w:rPr>
          <w:b/>
          <w:sz w:val="28"/>
          <w:szCs w:val="28"/>
        </w:rPr>
      </w:pPr>
    </w:p>
    <w:p w:rsidR="006F5B8B" w:rsidRPr="00233CAE" w:rsidRDefault="006F5B8B" w:rsidP="006F5B8B">
      <w:pPr>
        <w:spacing w:line="360" w:lineRule="auto"/>
        <w:jc w:val="center"/>
        <w:rPr>
          <w:sz w:val="28"/>
          <w:szCs w:val="28"/>
        </w:rPr>
      </w:pPr>
      <w:r w:rsidRPr="00233CAE">
        <w:rPr>
          <w:sz w:val="28"/>
          <w:szCs w:val="28"/>
        </w:rPr>
        <w:t>ДИНАМИКА СОСТАВА, СТРУКТУРЫ ОБОРОТНОГО КАПИТАЛА ООО «МАЯК»</w:t>
      </w:r>
    </w:p>
    <w:p w:rsidR="006F5B8B" w:rsidRPr="00944213" w:rsidRDefault="006F5B8B" w:rsidP="006F5B8B">
      <w:pPr>
        <w:spacing w:line="360" w:lineRule="auto"/>
        <w:jc w:val="center"/>
        <w:rPr>
          <w:b/>
          <w:sz w:val="28"/>
          <w:szCs w:val="28"/>
        </w:rPr>
      </w:pPr>
    </w:p>
    <w:p w:rsidR="006F5B8B" w:rsidRPr="00577625" w:rsidRDefault="006F5B8B" w:rsidP="006F5B8B">
      <w:pPr>
        <w:ind w:firstLine="720"/>
        <w:jc w:val="both"/>
        <w:rPr>
          <w:sz w:val="28"/>
          <w:szCs w:val="28"/>
        </w:rPr>
      </w:pPr>
      <w:r>
        <w:rPr>
          <w:sz w:val="28"/>
          <w:szCs w:val="28"/>
        </w:rPr>
        <w:t xml:space="preserve">Таблица </w:t>
      </w:r>
      <w:r w:rsidRPr="00577625">
        <w:rPr>
          <w:sz w:val="28"/>
          <w:szCs w:val="28"/>
        </w:rPr>
        <w:t>1</w:t>
      </w:r>
      <w:r>
        <w:rPr>
          <w:sz w:val="28"/>
          <w:szCs w:val="28"/>
        </w:rPr>
        <w:t xml:space="preserve">6 – </w:t>
      </w:r>
      <w:r w:rsidRPr="00577625">
        <w:rPr>
          <w:sz w:val="28"/>
          <w:szCs w:val="28"/>
        </w:rPr>
        <w:t>Динамика состава, структуры оборотного капитала ООО «Маяк»</w:t>
      </w:r>
    </w:p>
    <w:tbl>
      <w:tblPr>
        <w:tblStyle w:val="ab"/>
        <w:tblW w:w="14940" w:type="dxa"/>
        <w:tblInd w:w="108" w:type="dxa"/>
        <w:tblLayout w:type="fixed"/>
        <w:tblLook w:val="01E0" w:firstRow="1" w:lastRow="1" w:firstColumn="1" w:lastColumn="1" w:noHBand="0" w:noVBand="0"/>
      </w:tblPr>
      <w:tblGrid>
        <w:gridCol w:w="3960"/>
        <w:gridCol w:w="1080"/>
        <w:gridCol w:w="1080"/>
        <w:gridCol w:w="1080"/>
        <w:gridCol w:w="720"/>
        <w:gridCol w:w="720"/>
        <w:gridCol w:w="720"/>
        <w:gridCol w:w="1080"/>
        <w:gridCol w:w="1080"/>
        <w:gridCol w:w="900"/>
        <w:gridCol w:w="900"/>
        <w:gridCol w:w="900"/>
        <w:gridCol w:w="720"/>
      </w:tblGrid>
      <w:tr w:rsidR="006F5B8B" w:rsidRPr="00DA5BA1" w:rsidTr="006F5B8B">
        <w:trPr>
          <w:trHeight w:val="225"/>
        </w:trPr>
        <w:tc>
          <w:tcPr>
            <w:tcW w:w="3960" w:type="dxa"/>
            <w:vMerge w:val="restart"/>
            <w:vAlign w:val="center"/>
          </w:tcPr>
          <w:p w:rsidR="006F5B8B" w:rsidRPr="00CC7334" w:rsidRDefault="006F5B8B" w:rsidP="006F5B8B">
            <w:pPr>
              <w:jc w:val="center"/>
            </w:pPr>
            <w:r w:rsidRPr="00CC7334">
              <w:t>Показатель</w:t>
            </w:r>
          </w:p>
        </w:tc>
        <w:tc>
          <w:tcPr>
            <w:tcW w:w="3240" w:type="dxa"/>
            <w:gridSpan w:val="3"/>
            <w:vAlign w:val="center"/>
          </w:tcPr>
          <w:p w:rsidR="006F5B8B" w:rsidRPr="00CC7334" w:rsidRDefault="006F5B8B" w:rsidP="006F5B8B">
            <w:pPr>
              <w:jc w:val="center"/>
            </w:pPr>
            <w:r w:rsidRPr="00CC7334">
              <w:t>Среднегодовая стоимость, т.р.</w:t>
            </w:r>
          </w:p>
        </w:tc>
        <w:tc>
          <w:tcPr>
            <w:tcW w:w="2160" w:type="dxa"/>
            <w:gridSpan w:val="3"/>
            <w:vAlign w:val="center"/>
          </w:tcPr>
          <w:p w:rsidR="006F5B8B" w:rsidRPr="00CC7334" w:rsidRDefault="006F5B8B" w:rsidP="006F5B8B">
            <w:pPr>
              <w:jc w:val="center"/>
            </w:pPr>
            <w:r w:rsidRPr="00CC7334">
              <w:t>Структура средств, %</w:t>
            </w:r>
          </w:p>
        </w:tc>
        <w:tc>
          <w:tcPr>
            <w:tcW w:w="3960" w:type="dxa"/>
            <w:gridSpan w:val="4"/>
            <w:vAlign w:val="center"/>
          </w:tcPr>
          <w:p w:rsidR="006F5B8B" w:rsidRPr="00CC7334" w:rsidRDefault="006F5B8B" w:rsidP="006F5B8B">
            <w:pPr>
              <w:jc w:val="center"/>
            </w:pPr>
            <w:r w:rsidRPr="00CC7334">
              <w:t>Отклонения среднегодовой стоимости, т.р.</w:t>
            </w:r>
          </w:p>
        </w:tc>
        <w:tc>
          <w:tcPr>
            <w:tcW w:w="1620" w:type="dxa"/>
            <w:gridSpan w:val="2"/>
            <w:vAlign w:val="center"/>
          </w:tcPr>
          <w:p w:rsidR="006F5B8B" w:rsidRPr="00CC7334" w:rsidRDefault="006F5B8B" w:rsidP="006F5B8B">
            <w:pPr>
              <w:jc w:val="center"/>
            </w:pPr>
            <w:r w:rsidRPr="00CC7334">
              <w:t>Отклонения удельного веса, %</w:t>
            </w:r>
          </w:p>
        </w:tc>
      </w:tr>
      <w:tr w:rsidR="006F5B8B" w:rsidRPr="00DA5BA1" w:rsidTr="006F5B8B">
        <w:trPr>
          <w:trHeight w:val="195"/>
        </w:trPr>
        <w:tc>
          <w:tcPr>
            <w:tcW w:w="3960" w:type="dxa"/>
            <w:vMerge/>
          </w:tcPr>
          <w:p w:rsidR="006F5B8B" w:rsidRPr="00CC7334" w:rsidRDefault="006F5B8B" w:rsidP="006F5B8B">
            <w:pPr>
              <w:jc w:val="both"/>
            </w:pPr>
          </w:p>
        </w:tc>
        <w:tc>
          <w:tcPr>
            <w:tcW w:w="1080" w:type="dxa"/>
            <w:vMerge w:val="restart"/>
            <w:vAlign w:val="center"/>
          </w:tcPr>
          <w:p w:rsidR="006F5B8B" w:rsidRPr="00CC7334" w:rsidRDefault="00EF7A4A" w:rsidP="006F5B8B">
            <w:pPr>
              <w:jc w:val="center"/>
            </w:pPr>
            <w:r>
              <w:t>2006</w:t>
            </w:r>
            <w:r w:rsidR="006F5B8B" w:rsidRPr="00CC7334">
              <w:t xml:space="preserve"> год</w:t>
            </w:r>
          </w:p>
        </w:tc>
        <w:tc>
          <w:tcPr>
            <w:tcW w:w="1080" w:type="dxa"/>
            <w:vMerge w:val="restart"/>
            <w:vAlign w:val="center"/>
          </w:tcPr>
          <w:p w:rsidR="006F5B8B" w:rsidRPr="00CC7334" w:rsidRDefault="00EF7A4A" w:rsidP="006F5B8B">
            <w:pPr>
              <w:jc w:val="center"/>
            </w:pPr>
            <w:r>
              <w:t>2007</w:t>
            </w:r>
            <w:r w:rsidR="006F5B8B" w:rsidRPr="00CC7334">
              <w:t xml:space="preserve"> год</w:t>
            </w:r>
          </w:p>
        </w:tc>
        <w:tc>
          <w:tcPr>
            <w:tcW w:w="1080" w:type="dxa"/>
            <w:vMerge w:val="restart"/>
            <w:vAlign w:val="center"/>
          </w:tcPr>
          <w:p w:rsidR="006F5B8B" w:rsidRPr="00CC7334" w:rsidRDefault="00EF7A4A" w:rsidP="006F5B8B">
            <w:pPr>
              <w:jc w:val="center"/>
            </w:pPr>
            <w:r>
              <w:t>2008</w:t>
            </w:r>
            <w:r w:rsidR="006F5B8B" w:rsidRPr="00CC7334">
              <w:t>год</w:t>
            </w:r>
          </w:p>
        </w:tc>
        <w:tc>
          <w:tcPr>
            <w:tcW w:w="720" w:type="dxa"/>
            <w:vMerge w:val="restart"/>
            <w:vAlign w:val="center"/>
          </w:tcPr>
          <w:p w:rsidR="006F5B8B" w:rsidRPr="00CC7334" w:rsidRDefault="00EF7A4A" w:rsidP="006F5B8B">
            <w:pPr>
              <w:jc w:val="center"/>
            </w:pPr>
            <w:r>
              <w:t>2006</w:t>
            </w:r>
            <w:r w:rsidR="006F5B8B" w:rsidRPr="00CC7334">
              <w:t xml:space="preserve"> год</w:t>
            </w:r>
          </w:p>
        </w:tc>
        <w:tc>
          <w:tcPr>
            <w:tcW w:w="720" w:type="dxa"/>
            <w:vMerge w:val="restart"/>
            <w:vAlign w:val="center"/>
          </w:tcPr>
          <w:p w:rsidR="006F5B8B" w:rsidRPr="00CC7334" w:rsidRDefault="00EF7A4A" w:rsidP="006F5B8B">
            <w:pPr>
              <w:jc w:val="center"/>
            </w:pPr>
            <w:r>
              <w:t>2007</w:t>
            </w:r>
            <w:r w:rsidR="006F5B8B" w:rsidRPr="00CC7334">
              <w:t xml:space="preserve"> год</w:t>
            </w:r>
          </w:p>
        </w:tc>
        <w:tc>
          <w:tcPr>
            <w:tcW w:w="720" w:type="dxa"/>
            <w:vMerge w:val="restart"/>
            <w:vAlign w:val="center"/>
          </w:tcPr>
          <w:p w:rsidR="006F5B8B" w:rsidRPr="00CC7334" w:rsidRDefault="00EF7A4A" w:rsidP="006F5B8B">
            <w:pPr>
              <w:jc w:val="center"/>
            </w:pPr>
            <w:r>
              <w:t>2008</w:t>
            </w:r>
            <w:r w:rsidR="006F5B8B" w:rsidRPr="00CC7334">
              <w:t xml:space="preserve"> год</w:t>
            </w:r>
          </w:p>
        </w:tc>
        <w:tc>
          <w:tcPr>
            <w:tcW w:w="2160" w:type="dxa"/>
            <w:gridSpan w:val="2"/>
            <w:vAlign w:val="center"/>
          </w:tcPr>
          <w:p w:rsidR="006F5B8B" w:rsidRPr="00CC7334" w:rsidRDefault="006F5B8B" w:rsidP="006F5B8B">
            <w:pPr>
              <w:jc w:val="center"/>
            </w:pPr>
            <w:r w:rsidRPr="00CC7334">
              <w:t>абсолютные</w:t>
            </w:r>
          </w:p>
        </w:tc>
        <w:tc>
          <w:tcPr>
            <w:tcW w:w="1800" w:type="dxa"/>
            <w:gridSpan w:val="2"/>
            <w:vAlign w:val="center"/>
          </w:tcPr>
          <w:p w:rsidR="006F5B8B" w:rsidRPr="00CC7334" w:rsidRDefault="006F5B8B" w:rsidP="006F5B8B">
            <w:pPr>
              <w:jc w:val="center"/>
            </w:pPr>
            <w:r w:rsidRPr="00CC7334">
              <w:t>относительные</w:t>
            </w:r>
          </w:p>
        </w:tc>
        <w:tc>
          <w:tcPr>
            <w:tcW w:w="900" w:type="dxa"/>
            <w:vMerge w:val="restart"/>
            <w:vAlign w:val="center"/>
          </w:tcPr>
          <w:p w:rsidR="006F5B8B" w:rsidRPr="00CC7334" w:rsidRDefault="006F5B8B" w:rsidP="006F5B8B">
            <w:pPr>
              <w:jc w:val="center"/>
            </w:pPr>
            <w:r w:rsidRPr="00CC7334">
              <w:t>20</w:t>
            </w:r>
            <w:r w:rsidR="00EF7A4A">
              <w:t>06год к 2007</w:t>
            </w:r>
            <w:r w:rsidRPr="00CC7334">
              <w:t xml:space="preserve"> году</w:t>
            </w:r>
          </w:p>
        </w:tc>
        <w:tc>
          <w:tcPr>
            <w:tcW w:w="720" w:type="dxa"/>
            <w:vMerge w:val="restart"/>
            <w:vAlign w:val="center"/>
          </w:tcPr>
          <w:p w:rsidR="006F5B8B" w:rsidRPr="00CC7334" w:rsidRDefault="00EF7A4A" w:rsidP="006F5B8B">
            <w:pPr>
              <w:jc w:val="center"/>
            </w:pPr>
            <w:r>
              <w:t>2008 год к 2007</w:t>
            </w:r>
            <w:r w:rsidR="006F5B8B" w:rsidRPr="00CC7334">
              <w:t xml:space="preserve"> году</w:t>
            </w:r>
          </w:p>
        </w:tc>
      </w:tr>
      <w:tr w:rsidR="006F5B8B" w:rsidRPr="00DA5BA1" w:rsidTr="006F5B8B">
        <w:trPr>
          <w:trHeight w:val="555"/>
        </w:trPr>
        <w:tc>
          <w:tcPr>
            <w:tcW w:w="3960" w:type="dxa"/>
            <w:vMerge/>
          </w:tcPr>
          <w:p w:rsidR="006F5B8B" w:rsidRPr="00CC7334" w:rsidRDefault="006F5B8B" w:rsidP="006F5B8B">
            <w:pPr>
              <w:jc w:val="both"/>
            </w:pPr>
          </w:p>
        </w:tc>
        <w:tc>
          <w:tcPr>
            <w:tcW w:w="1080" w:type="dxa"/>
            <w:vMerge/>
            <w:vAlign w:val="center"/>
          </w:tcPr>
          <w:p w:rsidR="006F5B8B" w:rsidRPr="00CC7334" w:rsidRDefault="006F5B8B" w:rsidP="006F5B8B">
            <w:pPr>
              <w:jc w:val="center"/>
            </w:pPr>
          </w:p>
        </w:tc>
        <w:tc>
          <w:tcPr>
            <w:tcW w:w="1080" w:type="dxa"/>
            <w:vMerge/>
            <w:vAlign w:val="center"/>
          </w:tcPr>
          <w:p w:rsidR="006F5B8B" w:rsidRPr="00CC7334" w:rsidRDefault="006F5B8B" w:rsidP="006F5B8B">
            <w:pPr>
              <w:jc w:val="center"/>
            </w:pPr>
          </w:p>
        </w:tc>
        <w:tc>
          <w:tcPr>
            <w:tcW w:w="1080" w:type="dxa"/>
            <w:vMerge/>
            <w:vAlign w:val="center"/>
          </w:tcPr>
          <w:p w:rsidR="006F5B8B" w:rsidRPr="00CC7334" w:rsidRDefault="006F5B8B" w:rsidP="006F5B8B">
            <w:pPr>
              <w:jc w:val="center"/>
            </w:pPr>
          </w:p>
        </w:tc>
        <w:tc>
          <w:tcPr>
            <w:tcW w:w="720" w:type="dxa"/>
            <w:vMerge/>
            <w:vAlign w:val="center"/>
          </w:tcPr>
          <w:p w:rsidR="006F5B8B" w:rsidRPr="00CC7334" w:rsidRDefault="006F5B8B" w:rsidP="006F5B8B">
            <w:pPr>
              <w:jc w:val="center"/>
            </w:pPr>
          </w:p>
        </w:tc>
        <w:tc>
          <w:tcPr>
            <w:tcW w:w="720" w:type="dxa"/>
            <w:vMerge/>
            <w:vAlign w:val="center"/>
          </w:tcPr>
          <w:p w:rsidR="006F5B8B" w:rsidRPr="00CC7334" w:rsidRDefault="006F5B8B" w:rsidP="006F5B8B">
            <w:pPr>
              <w:jc w:val="center"/>
            </w:pPr>
          </w:p>
        </w:tc>
        <w:tc>
          <w:tcPr>
            <w:tcW w:w="720" w:type="dxa"/>
            <w:vMerge/>
            <w:vAlign w:val="center"/>
          </w:tcPr>
          <w:p w:rsidR="006F5B8B" w:rsidRPr="00CC7334" w:rsidRDefault="006F5B8B" w:rsidP="006F5B8B">
            <w:pPr>
              <w:jc w:val="center"/>
            </w:pPr>
          </w:p>
        </w:tc>
        <w:tc>
          <w:tcPr>
            <w:tcW w:w="1080" w:type="dxa"/>
            <w:vAlign w:val="center"/>
          </w:tcPr>
          <w:p w:rsidR="006F5B8B" w:rsidRPr="00CC7334" w:rsidRDefault="00EF7A4A" w:rsidP="006F5B8B">
            <w:pPr>
              <w:jc w:val="center"/>
            </w:pPr>
            <w:r>
              <w:t>2006 год к 2007</w:t>
            </w:r>
            <w:r w:rsidR="006F5B8B" w:rsidRPr="00CC7334">
              <w:t xml:space="preserve"> году</w:t>
            </w:r>
          </w:p>
        </w:tc>
        <w:tc>
          <w:tcPr>
            <w:tcW w:w="1080" w:type="dxa"/>
            <w:vAlign w:val="center"/>
          </w:tcPr>
          <w:p w:rsidR="006F5B8B" w:rsidRPr="00CC7334" w:rsidRDefault="00EF7A4A" w:rsidP="006F5B8B">
            <w:pPr>
              <w:jc w:val="center"/>
            </w:pPr>
            <w:r>
              <w:t>2008 год к 2007</w:t>
            </w:r>
            <w:r w:rsidR="006F5B8B" w:rsidRPr="00CC7334">
              <w:t xml:space="preserve"> году</w:t>
            </w:r>
          </w:p>
        </w:tc>
        <w:tc>
          <w:tcPr>
            <w:tcW w:w="900" w:type="dxa"/>
            <w:vAlign w:val="center"/>
          </w:tcPr>
          <w:p w:rsidR="006F5B8B" w:rsidRPr="00CC7334" w:rsidRDefault="00EF7A4A" w:rsidP="006F5B8B">
            <w:pPr>
              <w:jc w:val="center"/>
            </w:pPr>
            <w:r>
              <w:t>2006 год к 2007</w:t>
            </w:r>
            <w:r w:rsidR="006F5B8B" w:rsidRPr="00CC7334">
              <w:t xml:space="preserve"> году</w:t>
            </w:r>
          </w:p>
        </w:tc>
        <w:tc>
          <w:tcPr>
            <w:tcW w:w="900" w:type="dxa"/>
            <w:vAlign w:val="center"/>
          </w:tcPr>
          <w:p w:rsidR="006F5B8B" w:rsidRPr="00CC7334" w:rsidRDefault="00EF7A4A" w:rsidP="006F5B8B">
            <w:pPr>
              <w:jc w:val="center"/>
            </w:pPr>
            <w:r>
              <w:t>2008 год к 2007</w:t>
            </w:r>
            <w:r w:rsidR="006F5B8B" w:rsidRPr="00CC7334">
              <w:t xml:space="preserve"> году</w:t>
            </w:r>
          </w:p>
        </w:tc>
        <w:tc>
          <w:tcPr>
            <w:tcW w:w="900" w:type="dxa"/>
            <w:vMerge/>
            <w:vAlign w:val="center"/>
          </w:tcPr>
          <w:p w:rsidR="006F5B8B" w:rsidRPr="00CC7334" w:rsidRDefault="006F5B8B" w:rsidP="006F5B8B">
            <w:pPr>
              <w:jc w:val="center"/>
            </w:pPr>
          </w:p>
        </w:tc>
        <w:tc>
          <w:tcPr>
            <w:tcW w:w="720" w:type="dxa"/>
            <w:vMerge/>
            <w:vAlign w:val="center"/>
          </w:tcPr>
          <w:p w:rsidR="006F5B8B" w:rsidRPr="00CC7334" w:rsidRDefault="006F5B8B" w:rsidP="006F5B8B">
            <w:pPr>
              <w:jc w:val="center"/>
            </w:pPr>
          </w:p>
        </w:tc>
      </w:tr>
      <w:tr w:rsidR="006F5B8B" w:rsidRPr="00DA5BA1" w:rsidTr="006F5B8B">
        <w:tc>
          <w:tcPr>
            <w:tcW w:w="3960" w:type="dxa"/>
          </w:tcPr>
          <w:p w:rsidR="006F5B8B" w:rsidRPr="00CC7334" w:rsidRDefault="006F5B8B" w:rsidP="006F5B8B">
            <w:pPr>
              <w:jc w:val="center"/>
            </w:pPr>
            <w:r>
              <w:t>(1)</w:t>
            </w:r>
          </w:p>
        </w:tc>
        <w:tc>
          <w:tcPr>
            <w:tcW w:w="1080" w:type="dxa"/>
            <w:vAlign w:val="center"/>
          </w:tcPr>
          <w:p w:rsidR="006F5B8B" w:rsidRPr="00CC7334" w:rsidRDefault="006F5B8B" w:rsidP="006F5B8B">
            <w:pPr>
              <w:jc w:val="center"/>
            </w:pPr>
            <w:r>
              <w:t>(2)</w:t>
            </w:r>
          </w:p>
        </w:tc>
        <w:tc>
          <w:tcPr>
            <w:tcW w:w="1080" w:type="dxa"/>
            <w:vAlign w:val="center"/>
          </w:tcPr>
          <w:p w:rsidR="006F5B8B" w:rsidRPr="00CC7334" w:rsidRDefault="006F5B8B" w:rsidP="006F5B8B">
            <w:pPr>
              <w:jc w:val="center"/>
            </w:pPr>
            <w:r>
              <w:t>(3)</w:t>
            </w:r>
          </w:p>
        </w:tc>
        <w:tc>
          <w:tcPr>
            <w:tcW w:w="1080" w:type="dxa"/>
            <w:vAlign w:val="center"/>
          </w:tcPr>
          <w:p w:rsidR="006F5B8B" w:rsidRPr="00CC7334" w:rsidRDefault="006F5B8B" w:rsidP="006F5B8B">
            <w:pPr>
              <w:jc w:val="center"/>
            </w:pPr>
            <w:r>
              <w:t>(4)</w:t>
            </w:r>
          </w:p>
        </w:tc>
        <w:tc>
          <w:tcPr>
            <w:tcW w:w="720" w:type="dxa"/>
            <w:vAlign w:val="center"/>
          </w:tcPr>
          <w:p w:rsidR="006F5B8B" w:rsidRPr="00CC7334" w:rsidRDefault="006F5B8B" w:rsidP="006F5B8B">
            <w:pPr>
              <w:jc w:val="center"/>
            </w:pPr>
            <w:r>
              <w:t>(5)</w:t>
            </w:r>
          </w:p>
        </w:tc>
        <w:tc>
          <w:tcPr>
            <w:tcW w:w="720" w:type="dxa"/>
            <w:vAlign w:val="center"/>
          </w:tcPr>
          <w:p w:rsidR="006F5B8B" w:rsidRPr="00CC7334" w:rsidRDefault="006F5B8B" w:rsidP="006F5B8B">
            <w:pPr>
              <w:jc w:val="center"/>
            </w:pPr>
            <w:r>
              <w:t>(6)</w:t>
            </w:r>
          </w:p>
        </w:tc>
        <w:tc>
          <w:tcPr>
            <w:tcW w:w="720" w:type="dxa"/>
            <w:vAlign w:val="center"/>
          </w:tcPr>
          <w:p w:rsidR="006F5B8B" w:rsidRPr="00CC7334" w:rsidRDefault="006F5B8B" w:rsidP="006F5B8B">
            <w:pPr>
              <w:jc w:val="center"/>
            </w:pPr>
            <w:r>
              <w:t>(7)</w:t>
            </w:r>
          </w:p>
        </w:tc>
        <w:tc>
          <w:tcPr>
            <w:tcW w:w="1080" w:type="dxa"/>
            <w:vAlign w:val="center"/>
          </w:tcPr>
          <w:p w:rsidR="006F5B8B" w:rsidRPr="00CC7334" w:rsidRDefault="006F5B8B" w:rsidP="006F5B8B">
            <w:pPr>
              <w:jc w:val="center"/>
            </w:pPr>
            <w:r>
              <w:t>(8)</w:t>
            </w:r>
          </w:p>
        </w:tc>
        <w:tc>
          <w:tcPr>
            <w:tcW w:w="1080" w:type="dxa"/>
            <w:vAlign w:val="center"/>
          </w:tcPr>
          <w:p w:rsidR="006F5B8B" w:rsidRPr="00CC7334" w:rsidRDefault="006F5B8B" w:rsidP="006F5B8B">
            <w:pPr>
              <w:jc w:val="center"/>
            </w:pPr>
            <w:r>
              <w:t>(9)</w:t>
            </w:r>
          </w:p>
        </w:tc>
        <w:tc>
          <w:tcPr>
            <w:tcW w:w="900" w:type="dxa"/>
            <w:vAlign w:val="center"/>
          </w:tcPr>
          <w:p w:rsidR="006F5B8B" w:rsidRPr="00CC7334" w:rsidRDefault="006F5B8B" w:rsidP="006F5B8B">
            <w:pPr>
              <w:jc w:val="center"/>
            </w:pPr>
            <w:r>
              <w:t>(10)</w:t>
            </w:r>
          </w:p>
        </w:tc>
        <w:tc>
          <w:tcPr>
            <w:tcW w:w="900" w:type="dxa"/>
            <w:vAlign w:val="center"/>
          </w:tcPr>
          <w:p w:rsidR="006F5B8B" w:rsidRPr="00CC7334" w:rsidRDefault="006F5B8B" w:rsidP="006F5B8B">
            <w:pPr>
              <w:jc w:val="center"/>
            </w:pPr>
            <w:r>
              <w:t>(11)</w:t>
            </w:r>
          </w:p>
        </w:tc>
        <w:tc>
          <w:tcPr>
            <w:tcW w:w="900" w:type="dxa"/>
            <w:vAlign w:val="center"/>
          </w:tcPr>
          <w:p w:rsidR="006F5B8B" w:rsidRPr="00CC7334" w:rsidRDefault="006F5B8B" w:rsidP="006F5B8B">
            <w:pPr>
              <w:jc w:val="center"/>
            </w:pPr>
            <w:r>
              <w:t>(12)</w:t>
            </w:r>
          </w:p>
        </w:tc>
        <w:tc>
          <w:tcPr>
            <w:tcW w:w="720" w:type="dxa"/>
            <w:vAlign w:val="center"/>
          </w:tcPr>
          <w:p w:rsidR="006F5B8B" w:rsidRPr="00CC7334" w:rsidRDefault="006F5B8B" w:rsidP="006F5B8B">
            <w:pPr>
              <w:jc w:val="center"/>
            </w:pPr>
            <w:r>
              <w:t>(13)</w:t>
            </w:r>
          </w:p>
        </w:tc>
      </w:tr>
      <w:tr w:rsidR="006F5B8B" w:rsidRPr="00DA5BA1" w:rsidTr="006F5B8B">
        <w:tc>
          <w:tcPr>
            <w:tcW w:w="3960" w:type="dxa"/>
          </w:tcPr>
          <w:p w:rsidR="006F5B8B" w:rsidRPr="00CC7334" w:rsidRDefault="006F5B8B" w:rsidP="006F5B8B">
            <w:r w:rsidRPr="00CC7334">
              <w:t xml:space="preserve">Оборотные средства – всего </w:t>
            </w:r>
          </w:p>
        </w:tc>
        <w:tc>
          <w:tcPr>
            <w:tcW w:w="1080" w:type="dxa"/>
            <w:vAlign w:val="center"/>
          </w:tcPr>
          <w:p w:rsidR="006F5B8B" w:rsidRPr="00CC7334" w:rsidRDefault="006F5B8B" w:rsidP="006F5B8B">
            <w:pPr>
              <w:jc w:val="center"/>
            </w:pPr>
            <w:r w:rsidRPr="00CC7334">
              <w:t>27343,5</w:t>
            </w:r>
          </w:p>
        </w:tc>
        <w:tc>
          <w:tcPr>
            <w:tcW w:w="1080" w:type="dxa"/>
            <w:vAlign w:val="center"/>
          </w:tcPr>
          <w:p w:rsidR="006F5B8B" w:rsidRPr="00CC7334" w:rsidRDefault="006F5B8B" w:rsidP="006F5B8B">
            <w:pPr>
              <w:jc w:val="center"/>
            </w:pPr>
            <w:r w:rsidRPr="00CC7334">
              <w:t>30363,5</w:t>
            </w:r>
          </w:p>
        </w:tc>
        <w:tc>
          <w:tcPr>
            <w:tcW w:w="1080" w:type="dxa"/>
            <w:vAlign w:val="center"/>
          </w:tcPr>
          <w:p w:rsidR="006F5B8B" w:rsidRPr="00CC7334" w:rsidRDefault="006F5B8B" w:rsidP="006F5B8B">
            <w:pPr>
              <w:jc w:val="center"/>
            </w:pPr>
            <w:r w:rsidRPr="00CC7334">
              <w:t>35729,5</w:t>
            </w:r>
          </w:p>
        </w:tc>
        <w:tc>
          <w:tcPr>
            <w:tcW w:w="720" w:type="dxa"/>
            <w:vAlign w:val="center"/>
          </w:tcPr>
          <w:p w:rsidR="006F5B8B" w:rsidRPr="00CC7334" w:rsidRDefault="006F5B8B" w:rsidP="006F5B8B">
            <w:pPr>
              <w:jc w:val="center"/>
            </w:pPr>
            <w:r w:rsidRPr="00CC7334">
              <w:t>100</w:t>
            </w:r>
          </w:p>
        </w:tc>
        <w:tc>
          <w:tcPr>
            <w:tcW w:w="720" w:type="dxa"/>
            <w:vAlign w:val="center"/>
          </w:tcPr>
          <w:p w:rsidR="006F5B8B" w:rsidRPr="00CC7334" w:rsidRDefault="006F5B8B" w:rsidP="006F5B8B">
            <w:pPr>
              <w:jc w:val="center"/>
            </w:pPr>
            <w:r w:rsidRPr="00CC7334">
              <w:t>100</w:t>
            </w:r>
          </w:p>
        </w:tc>
        <w:tc>
          <w:tcPr>
            <w:tcW w:w="720" w:type="dxa"/>
            <w:vAlign w:val="center"/>
          </w:tcPr>
          <w:p w:rsidR="006F5B8B" w:rsidRPr="00CC7334" w:rsidRDefault="006F5B8B" w:rsidP="006F5B8B">
            <w:pPr>
              <w:jc w:val="center"/>
            </w:pPr>
            <w:r w:rsidRPr="00CC7334">
              <w:t>100</w:t>
            </w:r>
          </w:p>
        </w:tc>
        <w:tc>
          <w:tcPr>
            <w:tcW w:w="1080" w:type="dxa"/>
            <w:vAlign w:val="center"/>
          </w:tcPr>
          <w:p w:rsidR="006F5B8B" w:rsidRPr="00CC7334" w:rsidRDefault="006F5B8B" w:rsidP="006F5B8B">
            <w:pPr>
              <w:jc w:val="center"/>
            </w:pPr>
            <w:r w:rsidRPr="00CC7334">
              <w:t>3020</w:t>
            </w:r>
          </w:p>
        </w:tc>
        <w:tc>
          <w:tcPr>
            <w:tcW w:w="1080" w:type="dxa"/>
            <w:vAlign w:val="center"/>
          </w:tcPr>
          <w:p w:rsidR="006F5B8B" w:rsidRPr="00CC7334" w:rsidRDefault="006F5B8B" w:rsidP="006F5B8B">
            <w:pPr>
              <w:jc w:val="center"/>
            </w:pPr>
            <w:r w:rsidRPr="00CC7334">
              <w:t>5366</w:t>
            </w:r>
          </w:p>
        </w:tc>
        <w:tc>
          <w:tcPr>
            <w:tcW w:w="900" w:type="dxa"/>
            <w:vAlign w:val="center"/>
          </w:tcPr>
          <w:p w:rsidR="006F5B8B" w:rsidRPr="00CC7334" w:rsidRDefault="006F5B8B" w:rsidP="006F5B8B">
            <w:pPr>
              <w:jc w:val="center"/>
            </w:pPr>
            <w:r w:rsidRPr="00CC7334">
              <w:t>111,</w:t>
            </w:r>
            <w:r>
              <w:t>1</w:t>
            </w:r>
          </w:p>
        </w:tc>
        <w:tc>
          <w:tcPr>
            <w:tcW w:w="900" w:type="dxa"/>
            <w:vAlign w:val="center"/>
          </w:tcPr>
          <w:p w:rsidR="006F5B8B" w:rsidRPr="00CC7334" w:rsidRDefault="006F5B8B" w:rsidP="006F5B8B">
            <w:pPr>
              <w:jc w:val="center"/>
            </w:pPr>
            <w:r w:rsidRPr="00CC7334">
              <w:t>117,</w:t>
            </w:r>
            <w:r>
              <w:t>7</w:t>
            </w:r>
          </w:p>
        </w:tc>
        <w:tc>
          <w:tcPr>
            <w:tcW w:w="900" w:type="dxa"/>
            <w:vAlign w:val="center"/>
          </w:tcPr>
          <w:p w:rsidR="006F5B8B" w:rsidRPr="00CC7334" w:rsidRDefault="006F5B8B" w:rsidP="006F5B8B">
            <w:pPr>
              <w:jc w:val="center"/>
            </w:pPr>
            <w:r w:rsidRPr="00CC7334">
              <w:t>-</w:t>
            </w:r>
          </w:p>
        </w:tc>
        <w:tc>
          <w:tcPr>
            <w:tcW w:w="720" w:type="dxa"/>
            <w:vAlign w:val="center"/>
          </w:tcPr>
          <w:p w:rsidR="006F5B8B" w:rsidRPr="00CC7334" w:rsidRDefault="006F5B8B" w:rsidP="006F5B8B">
            <w:pPr>
              <w:jc w:val="center"/>
            </w:pPr>
            <w:r w:rsidRPr="00CC7334">
              <w:t>-</w:t>
            </w:r>
          </w:p>
        </w:tc>
      </w:tr>
      <w:tr w:rsidR="006F5B8B" w:rsidRPr="00DA5BA1" w:rsidTr="006F5B8B">
        <w:tc>
          <w:tcPr>
            <w:tcW w:w="3960" w:type="dxa"/>
          </w:tcPr>
          <w:p w:rsidR="006F5B8B" w:rsidRPr="00CC7334" w:rsidRDefault="006F5B8B" w:rsidP="006F5B8B">
            <w:r w:rsidRPr="00CC7334">
              <w:t>Из них:</w:t>
            </w:r>
          </w:p>
          <w:p w:rsidR="006F5B8B" w:rsidRPr="00CC7334" w:rsidRDefault="006F5B8B" w:rsidP="006F5B8B">
            <w:r w:rsidRPr="00CC7334">
              <w:t>Оборотные фонды (запасы)</w:t>
            </w:r>
          </w:p>
        </w:tc>
        <w:tc>
          <w:tcPr>
            <w:tcW w:w="1080" w:type="dxa"/>
            <w:vAlign w:val="center"/>
          </w:tcPr>
          <w:p w:rsidR="006F5B8B" w:rsidRPr="00CC7334" w:rsidRDefault="006F5B8B" w:rsidP="006F5B8B">
            <w:pPr>
              <w:jc w:val="center"/>
            </w:pPr>
            <w:r w:rsidRPr="00CC7334">
              <w:t>22872</w:t>
            </w:r>
          </w:p>
        </w:tc>
        <w:tc>
          <w:tcPr>
            <w:tcW w:w="1080" w:type="dxa"/>
            <w:vAlign w:val="center"/>
          </w:tcPr>
          <w:p w:rsidR="006F5B8B" w:rsidRPr="00CC7334" w:rsidRDefault="006F5B8B" w:rsidP="006F5B8B">
            <w:pPr>
              <w:jc w:val="center"/>
            </w:pPr>
            <w:r w:rsidRPr="00CC7334">
              <w:t>26605,5</w:t>
            </w:r>
          </w:p>
        </w:tc>
        <w:tc>
          <w:tcPr>
            <w:tcW w:w="1080" w:type="dxa"/>
            <w:vAlign w:val="center"/>
          </w:tcPr>
          <w:p w:rsidR="006F5B8B" w:rsidRPr="00CC7334" w:rsidRDefault="006F5B8B" w:rsidP="006F5B8B">
            <w:pPr>
              <w:jc w:val="center"/>
            </w:pPr>
            <w:r w:rsidRPr="00CC7334">
              <w:t>32280,5</w:t>
            </w:r>
          </w:p>
        </w:tc>
        <w:tc>
          <w:tcPr>
            <w:tcW w:w="720" w:type="dxa"/>
            <w:vAlign w:val="center"/>
          </w:tcPr>
          <w:p w:rsidR="006F5B8B" w:rsidRPr="00CC7334" w:rsidRDefault="006F5B8B" w:rsidP="006F5B8B">
            <w:pPr>
              <w:jc w:val="center"/>
            </w:pPr>
            <w:r w:rsidRPr="00CC7334">
              <w:t>83,6</w:t>
            </w:r>
          </w:p>
        </w:tc>
        <w:tc>
          <w:tcPr>
            <w:tcW w:w="720" w:type="dxa"/>
            <w:vAlign w:val="center"/>
          </w:tcPr>
          <w:p w:rsidR="006F5B8B" w:rsidRPr="00CC7334" w:rsidRDefault="006F5B8B" w:rsidP="006F5B8B">
            <w:pPr>
              <w:jc w:val="center"/>
            </w:pPr>
            <w:r w:rsidRPr="00CC7334">
              <w:t>87,6</w:t>
            </w:r>
          </w:p>
        </w:tc>
        <w:tc>
          <w:tcPr>
            <w:tcW w:w="720" w:type="dxa"/>
            <w:vAlign w:val="center"/>
          </w:tcPr>
          <w:p w:rsidR="006F5B8B" w:rsidRPr="00CC7334" w:rsidRDefault="006F5B8B" w:rsidP="006F5B8B">
            <w:pPr>
              <w:jc w:val="center"/>
            </w:pPr>
            <w:r w:rsidRPr="00CC7334">
              <w:t>90,3</w:t>
            </w:r>
          </w:p>
        </w:tc>
        <w:tc>
          <w:tcPr>
            <w:tcW w:w="1080" w:type="dxa"/>
            <w:vAlign w:val="center"/>
          </w:tcPr>
          <w:p w:rsidR="006F5B8B" w:rsidRPr="00CC7334" w:rsidRDefault="006F5B8B" w:rsidP="006F5B8B">
            <w:pPr>
              <w:jc w:val="center"/>
            </w:pPr>
            <w:r w:rsidRPr="00CC7334">
              <w:t>3733,5</w:t>
            </w:r>
          </w:p>
        </w:tc>
        <w:tc>
          <w:tcPr>
            <w:tcW w:w="1080" w:type="dxa"/>
            <w:vAlign w:val="center"/>
          </w:tcPr>
          <w:p w:rsidR="006F5B8B" w:rsidRPr="00CC7334" w:rsidRDefault="006F5B8B" w:rsidP="006F5B8B">
            <w:pPr>
              <w:jc w:val="center"/>
            </w:pPr>
            <w:r w:rsidRPr="00CC7334">
              <w:t>5675</w:t>
            </w:r>
          </w:p>
        </w:tc>
        <w:tc>
          <w:tcPr>
            <w:tcW w:w="900" w:type="dxa"/>
            <w:vAlign w:val="center"/>
          </w:tcPr>
          <w:p w:rsidR="006F5B8B" w:rsidRPr="00CC7334" w:rsidRDefault="006F5B8B" w:rsidP="006F5B8B">
            <w:pPr>
              <w:jc w:val="center"/>
            </w:pPr>
            <w:r w:rsidRPr="00CC7334">
              <w:t>116,3</w:t>
            </w:r>
          </w:p>
        </w:tc>
        <w:tc>
          <w:tcPr>
            <w:tcW w:w="900" w:type="dxa"/>
            <w:vAlign w:val="center"/>
          </w:tcPr>
          <w:p w:rsidR="006F5B8B" w:rsidRPr="00CC7334" w:rsidRDefault="006F5B8B" w:rsidP="006F5B8B">
            <w:pPr>
              <w:jc w:val="center"/>
            </w:pPr>
            <w:r w:rsidRPr="00CC7334">
              <w:t>121,3</w:t>
            </w:r>
          </w:p>
        </w:tc>
        <w:tc>
          <w:tcPr>
            <w:tcW w:w="900" w:type="dxa"/>
            <w:vAlign w:val="center"/>
          </w:tcPr>
          <w:p w:rsidR="006F5B8B" w:rsidRPr="00CC7334" w:rsidRDefault="006F5B8B" w:rsidP="006F5B8B">
            <w:pPr>
              <w:jc w:val="center"/>
            </w:pPr>
            <w:r w:rsidRPr="00CC7334">
              <w:t>3,98</w:t>
            </w:r>
          </w:p>
        </w:tc>
        <w:tc>
          <w:tcPr>
            <w:tcW w:w="720" w:type="dxa"/>
            <w:vAlign w:val="center"/>
          </w:tcPr>
          <w:p w:rsidR="006F5B8B" w:rsidRPr="00CC7334" w:rsidRDefault="006F5B8B" w:rsidP="006F5B8B">
            <w:pPr>
              <w:jc w:val="center"/>
            </w:pPr>
            <w:r w:rsidRPr="00CC7334">
              <w:t>2,72</w:t>
            </w:r>
          </w:p>
        </w:tc>
      </w:tr>
      <w:tr w:rsidR="006F5B8B" w:rsidRPr="00DA5BA1" w:rsidTr="006F5B8B">
        <w:trPr>
          <w:trHeight w:val="156"/>
        </w:trPr>
        <w:tc>
          <w:tcPr>
            <w:tcW w:w="3960" w:type="dxa"/>
          </w:tcPr>
          <w:p w:rsidR="006F5B8B" w:rsidRPr="00CC7334" w:rsidRDefault="006F5B8B" w:rsidP="006F5B8B">
            <w:r w:rsidRPr="00CC7334">
              <w:t>В том числе:</w:t>
            </w:r>
          </w:p>
          <w:p w:rsidR="006F5B8B" w:rsidRPr="00CC7334" w:rsidRDefault="006F5B8B" w:rsidP="006F5B8B">
            <w:r w:rsidRPr="00CC7334">
              <w:t>1) сырье, материалы и другие аналогичные ценности</w:t>
            </w:r>
          </w:p>
        </w:tc>
        <w:tc>
          <w:tcPr>
            <w:tcW w:w="1080" w:type="dxa"/>
            <w:vAlign w:val="center"/>
          </w:tcPr>
          <w:p w:rsidR="006F5B8B" w:rsidRPr="00CC7334" w:rsidRDefault="006F5B8B" w:rsidP="006F5B8B">
            <w:pPr>
              <w:jc w:val="center"/>
            </w:pPr>
            <w:r w:rsidRPr="00CC7334">
              <w:t>8250</w:t>
            </w:r>
          </w:p>
        </w:tc>
        <w:tc>
          <w:tcPr>
            <w:tcW w:w="1080" w:type="dxa"/>
            <w:vAlign w:val="center"/>
          </w:tcPr>
          <w:p w:rsidR="006F5B8B" w:rsidRPr="00CC7334" w:rsidRDefault="006F5B8B" w:rsidP="006F5B8B">
            <w:pPr>
              <w:jc w:val="center"/>
            </w:pPr>
            <w:r w:rsidRPr="00CC7334">
              <w:t>10260,5</w:t>
            </w:r>
          </w:p>
        </w:tc>
        <w:tc>
          <w:tcPr>
            <w:tcW w:w="1080" w:type="dxa"/>
            <w:vAlign w:val="center"/>
          </w:tcPr>
          <w:p w:rsidR="006F5B8B" w:rsidRPr="00CC7334" w:rsidRDefault="006F5B8B" w:rsidP="006F5B8B">
            <w:pPr>
              <w:jc w:val="center"/>
            </w:pPr>
            <w:r w:rsidRPr="00CC7334">
              <w:t>11891,5</w:t>
            </w:r>
          </w:p>
        </w:tc>
        <w:tc>
          <w:tcPr>
            <w:tcW w:w="720" w:type="dxa"/>
            <w:vAlign w:val="center"/>
          </w:tcPr>
          <w:p w:rsidR="006F5B8B" w:rsidRPr="00CC7334" w:rsidRDefault="006F5B8B" w:rsidP="006F5B8B">
            <w:pPr>
              <w:jc w:val="center"/>
            </w:pPr>
            <w:r w:rsidRPr="00CC7334">
              <w:t>30,</w:t>
            </w:r>
            <w:r>
              <w:t>2</w:t>
            </w:r>
          </w:p>
        </w:tc>
        <w:tc>
          <w:tcPr>
            <w:tcW w:w="720" w:type="dxa"/>
            <w:vAlign w:val="center"/>
          </w:tcPr>
          <w:p w:rsidR="006F5B8B" w:rsidRPr="00CC7334" w:rsidRDefault="006F5B8B" w:rsidP="006F5B8B">
            <w:pPr>
              <w:jc w:val="center"/>
            </w:pPr>
            <w:r w:rsidRPr="00CC7334">
              <w:t>33,8</w:t>
            </w:r>
          </w:p>
        </w:tc>
        <w:tc>
          <w:tcPr>
            <w:tcW w:w="720" w:type="dxa"/>
            <w:vAlign w:val="center"/>
          </w:tcPr>
          <w:p w:rsidR="006F5B8B" w:rsidRPr="00CC7334" w:rsidRDefault="006F5B8B" w:rsidP="006F5B8B">
            <w:pPr>
              <w:jc w:val="center"/>
            </w:pPr>
            <w:r w:rsidRPr="00CC7334">
              <w:t>33,3</w:t>
            </w:r>
          </w:p>
        </w:tc>
        <w:tc>
          <w:tcPr>
            <w:tcW w:w="1080" w:type="dxa"/>
            <w:vAlign w:val="center"/>
          </w:tcPr>
          <w:p w:rsidR="006F5B8B" w:rsidRPr="00CC7334" w:rsidRDefault="006F5B8B" w:rsidP="006F5B8B">
            <w:pPr>
              <w:jc w:val="center"/>
            </w:pPr>
            <w:r w:rsidRPr="00CC7334">
              <w:t>2010,5</w:t>
            </w:r>
          </w:p>
        </w:tc>
        <w:tc>
          <w:tcPr>
            <w:tcW w:w="1080" w:type="dxa"/>
            <w:vAlign w:val="center"/>
          </w:tcPr>
          <w:p w:rsidR="006F5B8B" w:rsidRPr="00CC7334" w:rsidRDefault="006F5B8B" w:rsidP="006F5B8B">
            <w:pPr>
              <w:jc w:val="center"/>
            </w:pPr>
            <w:r w:rsidRPr="00CC7334">
              <w:t>1631</w:t>
            </w:r>
          </w:p>
        </w:tc>
        <w:tc>
          <w:tcPr>
            <w:tcW w:w="900" w:type="dxa"/>
            <w:vAlign w:val="center"/>
          </w:tcPr>
          <w:p w:rsidR="006F5B8B" w:rsidRPr="00CC7334" w:rsidRDefault="006F5B8B" w:rsidP="006F5B8B">
            <w:pPr>
              <w:jc w:val="center"/>
            </w:pPr>
            <w:r w:rsidRPr="00CC7334">
              <w:t>124,</w:t>
            </w:r>
            <w:r>
              <w:t>4</w:t>
            </w:r>
          </w:p>
        </w:tc>
        <w:tc>
          <w:tcPr>
            <w:tcW w:w="900" w:type="dxa"/>
            <w:vAlign w:val="center"/>
          </w:tcPr>
          <w:p w:rsidR="006F5B8B" w:rsidRPr="00CC7334" w:rsidRDefault="006F5B8B" w:rsidP="006F5B8B">
            <w:pPr>
              <w:jc w:val="center"/>
            </w:pPr>
            <w:r w:rsidRPr="00CC7334">
              <w:t>115,9</w:t>
            </w:r>
          </w:p>
        </w:tc>
        <w:tc>
          <w:tcPr>
            <w:tcW w:w="900" w:type="dxa"/>
            <w:vAlign w:val="center"/>
          </w:tcPr>
          <w:p w:rsidR="006F5B8B" w:rsidRPr="00CC7334" w:rsidRDefault="006F5B8B" w:rsidP="006F5B8B">
            <w:pPr>
              <w:jc w:val="center"/>
            </w:pPr>
            <w:r w:rsidRPr="00CC7334">
              <w:t>3,62</w:t>
            </w:r>
          </w:p>
        </w:tc>
        <w:tc>
          <w:tcPr>
            <w:tcW w:w="720" w:type="dxa"/>
            <w:vAlign w:val="center"/>
          </w:tcPr>
          <w:p w:rsidR="006F5B8B" w:rsidRPr="00CC7334" w:rsidRDefault="006F5B8B" w:rsidP="006F5B8B">
            <w:pPr>
              <w:jc w:val="center"/>
            </w:pPr>
            <w:r w:rsidRPr="00CC7334">
              <w:t>-0,51</w:t>
            </w:r>
          </w:p>
        </w:tc>
      </w:tr>
      <w:tr w:rsidR="006F5B8B" w:rsidRPr="00DA5BA1" w:rsidTr="006F5B8B">
        <w:tc>
          <w:tcPr>
            <w:tcW w:w="3960" w:type="dxa"/>
          </w:tcPr>
          <w:p w:rsidR="006F5B8B" w:rsidRPr="00CC7334" w:rsidRDefault="006F5B8B" w:rsidP="006F5B8B">
            <w:r w:rsidRPr="00CC7334">
              <w:t>2) животные на выращивание и откорме</w:t>
            </w:r>
          </w:p>
        </w:tc>
        <w:tc>
          <w:tcPr>
            <w:tcW w:w="1080" w:type="dxa"/>
            <w:vAlign w:val="center"/>
          </w:tcPr>
          <w:p w:rsidR="006F5B8B" w:rsidRPr="00CC7334" w:rsidRDefault="006F5B8B" w:rsidP="006F5B8B">
            <w:pPr>
              <w:jc w:val="center"/>
            </w:pPr>
            <w:r w:rsidRPr="00CC7334">
              <w:t>10347</w:t>
            </w:r>
          </w:p>
        </w:tc>
        <w:tc>
          <w:tcPr>
            <w:tcW w:w="1080" w:type="dxa"/>
            <w:vAlign w:val="center"/>
          </w:tcPr>
          <w:p w:rsidR="006F5B8B" w:rsidRPr="00CC7334" w:rsidRDefault="006F5B8B" w:rsidP="006F5B8B">
            <w:pPr>
              <w:jc w:val="center"/>
            </w:pPr>
            <w:r w:rsidRPr="00CC7334">
              <w:t>12535</w:t>
            </w:r>
          </w:p>
        </w:tc>
        <w:tc>
          <w:tcPr>
            <w:tcW w:w="1080" w:type="dxa"/>
            <w:vAlign w:val="center"/>
          </w:tcPr>
          <w:p w:rsidR="006F5B8B" w:rsidRPr="00CC7334" w:rsidRDefault="006F5B8B" w:rsidP="006F5B8B">
            <w:pPr>
              <w:jc w:val="center"/>
            </w:pPr>
            <w:r w:rsidRPr="00CC7334">
              <w:t>15588</w:t>
            </w:r>
          </w:p>
        </w:tc>
        <w:tc>
          <w:tcPr>
            <w:tcW w:w="720" w:type="dxa"/>
            <w:vAlign w:val="center"/>
          </w:tcPr>
          <w:p w:rsidR="006F5B8B" w:rsidRPr="00CC7334" w:rsidRDefault="006F5B8B" w:rsidP="006F5B8B">
            <w:pPr>
              <w:jc w:val="center"/>
            </w:pPr>
            <w:r w:rsidRPr="00CC7334">
              <w:t>37,8</w:t>
            </w:r>
          </w:p>
        </w:tc>
        <w:tc>
          <w:tcPr>
            <w:tcW w:w="720" w:type="dxa"/>
            <w:vAlign w:val="center"/>
          </w:tcPr>
          <w:p w:rsidR="006F5B8B" w:rsidRPr="00CC7334" w:rsidRDefault="006F5B8B" w:rsidP="006F5B8B">
            <w:pPr>
              <w:jc w:val="center"/>
            </w:pPr>
            <w:r w:rsidRPr="00CC7334">
              <w:t>41,3</w:t>
            </w:r>
          </w:p>
        </w:tc>
        <w:tc>
          <w:tcPr>
            <w:tcW w:w="720" w:type="dxa"/>
            <w:vAlign w:val="center"/>
          </w:tcPr>
          <w:p w:rsidR="006F5B8B" w:rsidRPr="00CC7334" w:rsidRDefault="006F5B8B" w:rsidP="006F5B8B">
            <w:pPr>
              <w:jc w:val="center"/>
            </w:pPr>
            <w:r w:rsidRPr="00CC7334">
              <w:t>43,6</w:t>
            </w:r>
          </w:p>
        </w:tc>
        <w:tc>
          <w:tcPr>
            <w:tcW w:w="1080" w:type="dxa"/>
            <w:vAlign w:val="center"/>
          </w:tcPr>
          <w:p w:rsidR="006F5B8B" w:rsidRPr="00CC7334" w:rsidRDefault="006F5B8B" w:rsidP="006F5B8B">
            <w:pPr>
              <w:jc w:val="center"/>
            </w:pPr>
            <w:r w:rsidRPr="00CC7334">
              <w:t>2188</w:t>
            </w:r>
          </w:p>
        </w:tc>
        <w:tc>
          <w:tcPr>
            <w:tcW w:w="1080" w:type="dxa"/>
            <w:vAlign w:val="center"/>
          </w:tcPr>
          <w:p w:rsidR="006F5B8B" w:rsidRPr="00CC7334" w:rsidRDefault="006F5B8B" w:rsidP="006F5B8B">
            <w:pPr>
              <w:jc w:val="center"/>
            </w:pPr>
            <w:r w:rsidRPr="00CC7334">
              <w:t>3053</w:t>
            </w:r>
          </w:p>
        </w:tc>
        <w:tc>
          <w:tcPr>
            <w:tcW w:w="900" w:type="dxa"/>
            <w:vAlign w:val="center"/>
          </w:tcPr>
          <w:p w:rsidR="006F5B8B" w:rsidRPr="00CC7334" w:rsidRDefault="006F5B8B" w:rsidP="006F5B8B">
            <w:pPr>
              <w:jc w:val="center"/>
            </w:pPr>
            <w:r>
              <w:t>121,2</w:t>
            </w:r>
          </w:p>
        </w:tc>
        <w:tc>
          <w:tcPr>
            <w:tcW w:w="900" w:type="dxa"/>
            <w:vAlign w:val="center"/>
          </w:tcPr>
          <w:p w:rsidR="006F5B8B" w:rsidRPr="00CC7334" w:rsidRDefault="006F5B8B" w:rsidP="006F5B8B">
            <w:pPr>
              <w:jc w:val="center"/>
            </w:pPr>
            <w:r w:rsidRPr="00CC7334">
              <w:t>124,</w:t>
            </w:r>
            <w:r>
              <w:t>4</w:t>
            </w:r>
          </w:p>
        </w:tc>
        <w:tc>
          <w:tcPr>
            <w:tcW w:w="900" w:type="dxa"/>
            <w:vAlign w:val="center"/>
          </w:tcPr>
          <w:p w:rsidR="006F5B8B" w:rsidRPr="00CC7334" w:rsidRDefault="006F5B8B" w:rsidP="006F5B8B">
            <w:pPr>
              <w:jc w:val="center"/>
            </w:pPr>
            <w:r w:rsidRPr="00CC7334">
              <w:t>3,44</w:t>
            </w:r>
          </w:p>
        </w:tc>
        <w:tc>
          <w:tcPr>
            <w:tcW w:w="720" w:type="dxa"/>
            <w:vAlign w:val="center"/>
          </w:tcPr>
          <w:p w:rsidR="006F5B8B" w:rsidRPr="00CC7334" w:rsidRDefault="006F5B8B" w:rsidP="006F5B8B">
            <w:pPr>
              <w:jc w:val="center"/>
            </w:pPr>
            <w:r w:rsidRPr="00CC7334">
              <w:t>2,34</w:t>
            </w:r>
          </w:p>
        </w:tc>
      </w:tr>
      <w:tr w:rsidR="006F5B8B" w:rsidRPr="00DA5BA1" w:rsidTr="006F5B8B">
        <w:tc>
          <w:tcPr>
            <w:tcW w:w="3960" w:type="dxa"/>
          </w:tcPr>
          <w:p w:rsidR="006F5B8B" w:rsidRPr="00CC7334" w:rsidRDefault="006F5B8B" w:rsidP="006F5B8B">
            <w:r w:rsidRPr="00CC7334">
              <w:t>3) затраты в незавершенном производстве</w:t>
            </w:r>
          </w:p>
        </w:tc>
        <w:tc>
          <w:tcPr>
            <w:tcW w:w="1080" w:type="dxa"/>
            <w:vAlign w:val="center"/>
          </w:tcPr>
          <w:p w:rsidR="006F5B8B" w:rsidRPr="00CC7334" w:rsidRDefault="006F5B8B" w:rsidP="006F5B8B">
            <w:pPr>
              <w:jc w:val="center"/>
            </w:pPr>
            <w:r w:rsidRPr="00CC7334">
              <w:t>2380</w:t>
            </w:r>
          </w:p>
        </w:tc>
        <w:tc>
          <w:tcPr>
            <w:tcW w:w="1080" w:type="dxa"/>
            <w:vAlign w:val="center"/>
          </w:tcPr>
          <w:p w:rsidR="006F5B8B" w:rsidRPr="00CC7334" w:rsidRDefault="006F5B8B" w:rsidP="006F5B8B">
            <w:pPr>
              <w:jc w:val="center"/>
            </w:pPr>
            <w:r w:rsidRPr="00CC7334">
              <w:t>2984,5</w:t>
            </w:r>
          </w:p>
        </w:tc>
        <w:tc>
          <w:tcPr>
            <w:tcW w:w="1080" w:type="dxa"/>
            <w:vAlign w:val="center"/>
          </w:tcPr>
          <w:p w:rsidR="006F5B8B" w:rsidRPr="00CC7334" w:rsidRDefault="006F5B8B" w:rsidP="006F5B8B">
            <w:pPr>
              <w:jc w:val="center"/>
            </w:pPr>
            <w:r w:rsidRPr="00CC7334">
              <w:t>3289</w:t>
            </w:r>
          </w:p>
        </w:tc>
        <w:tc>
          <w:tcPr>
            <w:tcW w:w="720" w:type="dxa"/>
            <w:vAlign w:val="center"/>
          </w:tcPr>
          <w:p w:rsidR="006F5B8B" w:rsidRPr="00CC7334" w:rsidRDefault="006F5B8B" w:rsidP="006F5B8B">
            <w:pPr>
              <w:jc w:val="center"/>
            </w:pPr>
            <w:r w:rsidRPr="00CC7334">
              <w:t>8,7</w:t>
            </w:r>
          </w:p>
        </w:tc>
        <w:tc>
          <w:tcPr>
            <w:tcW w:w="720" w:type="dxa"/>
            <w:vAlign w:val="center"/>
          </w:tcPr>
          <w:p w:rsidR="006F5B8B" w:rsidRPr="00CC7334" w:rsidRDefault="006F5B8B" w:rsidP="006F5B8B">
            <w:pPr>
              <w:jc w:val="center"/>
            </w:pPr>
            <w:r w:rsidRPr="00CC7334">
              <w:t>9,8</w:t>
            </w:r>
          </w:p>
        </w:tc>
        <w:tc>
          <w:tcPr>
            <w:tcW w:w="720" w:type="dxa"/>
            <w:vAlign w:val="center"/>
          </w:tcPr>
          <w:p w:rsidR="006F5B8B" w:rsidRPr="00CC7334" w:rsidRDefault="006F5B8B" w:rsidP="006F5B8B">
            <w:pPr>
              <w:jc w:val="center"/>
            </w:pPr>
            <w:r w:rsidRPr="00CC7334">
              <w:t>9,2</w:t>
            </w:r>
          </w:p>
        </w:tc>
        <w:tc>
          <w:tcPr>
            <w:tcW w:w="1080" w:type="dxa"/>
            <w:vAlign w:val="center"/>
          </w:tcPr>
          <w:p w:rsidR="006F5B8B" w:rsidRPr="00CC7334" w:rsidRDefault="006F5B8B" w:rsidP="006F5B8B">
            <w:pPr>
              <w:jc w:val="center"/>
            </w:pPr>
            <w:r w:rsidRPr="00CC7334">
              <w:t>604,5</w:t>
            </w:r>
          </w:p>
        </w:tc>
        <w:tc>
          <w:tcPr>
            <w:tcW w:w="1080" w:type="dxa"/>
            <w:vAlign w:val="center"/>
          </w:tcPr>
          <w:p w:rsidR="006F5B8B" w:rsidRPr="00CC7334" w:rsidRDefault="006F5B8B" w:rsidP="006F5B8B">
            <w:pPr>
              <w:jc w:val="center"/>
            </w:pPr>
            <w:r w:rsidRPr="00CC7334">
              <w:t>304,5</w:t>
            </w:r>
          </w:p>
        </w:tc>
        <w:tc>
          <w:tcPr>
            <w:tcW w:w="900" w:type="dxa"/>
            <w:vAlign w:val="center"/>
          </w:tcPr>
          <w:p w:rsidR="006F5B8B" w:rsidRPr="00CC7334" w:rsidRDefault="006F5B8B" w:rsidP="006F5B8B">
            <w:pPr>
              <w:jc w:val="center"/>
            </w:pPr>
            <w:r w:rsidRPr="00CC7334">
              <w:t>121,4</w:t>
            </w:r>
          </w:p>
        </w:tc>
        <w:tc>
          <w:tcPr>
            <w:tcW w:w="900" w:type="dxa"/>
            <w:vAlign w:val="center"/>
          </w:tcPr>
          <w:p w:rsidR="006F5B8B" w:rsidRPr="00CC7334" w:rsidRDefault="006F5B8B" w:rsidP="006F5B8B">
            <w:pPr>
              <w:jc w:val="center"/>
            </w:pPr>
            <w:r w:rsidRPr="00CC7334">
              <w:t>110,2</w:t>
            </w:r>
          </w:p>
        </w:tc>
        <w:tc>
          <w:tcPr>
            <w:tcW w:w="900" w:type="dxa"/>
            <w:vAlign w:val="center"/>
          </w:tcPr>
          <w:p w:rsidR="006F5B8B" w:rsidRPr="00CC7334" w:rsidRDefault="006F5B8B" w:rsidP="006F5B8B">
            <w:pPr>
              <w:jc w:val="center"/>
            </w:pPr>
            <w:r w:rsidRPr="00CC7334">
              <w:t>1,13</w:t>
            </w:r>
          </w:p>
        </w:tc>
        <w:tc>
          <w:tcPr>
            <w:tcW w:w="720" w:type="dxa"/>
            <w:vAlign w:val="center"/>
          </w:tcPr>
          <w:p w:rsidR="006F5B8B" w:rsidRPr="00CC7334" w:rsidRDefault="006F5B8B" w:rsidP="006F5B8B">
            <w:pPr>
              <w:jc w:val="center"/>
            </w:pPr>
            <w:r w:rsidRPr="00CC7334">
              <w:t>-0,62</w:t>
            </w:r>
          </w:p>
        </w:tc>
      </w:tr>
      <w:tr w:rsidR="006F5B8B" w:rsidRPr="00DA5BA1" w:rsidTr="006F5B8B">
        <w:tc>
          <w:tcPr>
            <w:tcW w:w="3960" w:type="dxa"/>
          </w:tcPr>
          <w:p w:rsidR="006F5B8B" w:rsidRPr="00CC7334" w:rsidRDefault="006F5B8B" w:rsidP="006F5B8B">
            <w:r w:rsidRPr="00CC7334">
              <w:t>4) готовая продукция и товары для перепродажи</w:t>
            </w:r>
          </w:p>
        </w:tc>
        <w:tc>
          <w:tcPr>
            <w:tcW w:w="1080" w:type="dxa"/>
            <w:vAlign w:val="center"/>
          </w:tcPr>
          <w:p w:rsidR="006F5B8B" w:rsidRPr="00CC7334" w:rsidRDefault="006F5B8B" w:rsidP="006F5B8B">
            <w:pPr>
              <w:ind w:left="34" w:hanging="34"/>
              <w:jc w:val="center"/>
            </w:pPr>
            <w:r w:rsidRPr="00CC7334">
              <w:t>1892,5</w:t>
            </w:r>
          </w:p>
        </w:tc>
        <w:tc>
          <w:tcPr>
            <w:tcW w:w="1080" w:type="dxa"/>
            <w:vAlign w:val="center"/>
          </w:tcPr>
          <w:p w:rsidR="006F5B8B" w:rsidRPr="00CC7334" w:rsidRDefault="006F5B8B" w:rsidP="006F5B8B">
            <w:pPr>
              <w:jc w:val="center"/>
            </w:pPr>
            <w:r w:rsidRPr="00CC7334">
              <w:t>808</w:t>
            </w:r>
          </w:p>
        </w:tc>
        <w:tc>
          <w:tcPr>
            <w:tcW w:w="1080" w:type="dxa"/>
            <w:vAlign w:val="center"/>
          </w:tcPr>
          <w:p w:rsidR="006F5B8B" w:rsidRPr="00CC7334" w:rsidRDefault="006F5B8B" w:rsidP="006F5B8B">
            <w:pPr>
              <w:jc w:val="center"/>
            </w:pPr>
            <w:r w:rsidRPr="00CC7334">
              <w:t>1469,5</w:t>
            </w:r>
          </w:p>
        </w:tc>
        <w:tc>
          <w:tcPr>
            <w:tcW w:w="720" w:type="dxa"/>
            <w:vAlign w:val="center"/>
          </w:tcPr>
          <w:p w:rsidR="006F5B8B" w:rsidRPr="00CC7334" w:rsidRDefault="006F5B8B" w:rsidP="006F5B8B">
            <w:pPr>
              <w:jc w:val="center"/>
            </w:pPr>
            <w:r w:rsidRPr="00CC7334">
              <w:t>6,9</w:t>
            </w:r>
          </w:p>
        </w:tc>
        <w:tc>
          <w:tcPr>
            <w:tcW w:w="720" w:type="dxa"/>
            <w:vAlign w:val="center"/>
          </w:tcPr>
          <w:p w:rsidR="006F5B8B" w:rsidRPr="00CC7334" w:rsidRDefault="006F5B8B" w:rsidP="006F5B8B">
            <w:pPr>
              <w:jc w:val="center"/>
            </w:pPr>
            <w:r w:rsidRPr="00CC7334">
              <w:t>2,76</w:t>
            </w:r>
          </w:p>
        </w:tc>
        <w:tc>
          <w:tcPr>
            <w:tcW w:w="720" w:type="dxa"/>
            <w:vAlign w:val="center"/>
          </w:tcPr>
          <w:p w:rsidR="006F5B8B" w:rsidRPr="00CC7334" w:rsidRDefault="006F5B8B" w:rsidP="006F5B8B">
            <w:pPr>
              <w:jc w:val="center"/>
            </w:pPr>
            <w:r w:rsidRPr="00CC7334">
              <w:t>4,1</w:t>
            </w:r>
          </w:p>
        </w:tc>
        <w:tc>
          <w:tcPr>
            <w:tcW w:w="1080" w:type="dxa"/>
            <w:vAlign w:val="center"/>
          </w:tcPr>
          <w:p w:rsidR="006F5B8B" w:rsidRPr="00CC7334" w:rsidRDefault="006F5B8B" w:rsidP="006F5B8B">
            <w:pPr>
              <w:jc w:val="center"/>
            </w:pPr>
            <w:r w:rsidRPr="00CC7334">
              <w:t>-1084,5</w:t>
            </w:r>
          </w:p>
        </w:tc>
        <w:tc>
          <w:tcPr>
            <w:tcW w:w="1080" w:type="dxa"/>
            <w:vAlign w:val="center"/>
          </w:tcPr>
          <w:p w:rsidR="006F5B8B" w:rsidRPr="00CC7334" w:rsidRDefault="006F5B8B" w:rsidP="006F5B8B">
            <w:pPr>
              <w:jc w:val="center"/>
            </w:pPr>
            <w:r w:rsidRPr="00CC7334">
              <w:t>661,5</w:t>
            </w:r>
          </w:p>
        </w:tc>
        <w:tc>
          <w:tcPr>
            <w:tcW w:w="900" w:type="dxa"/>
            <w:vAlign w:val="center"/>
          </w:tcPr>
          <w:p w:rsidR="006F5B8B" w:rsidRPr="00CC7334" w:rsidRDefault="006F5B8B" w:rsidP="006F5B8B">
            <w:pPr>
              <w:jc w:val="center"/>
            </w:pPr>
            <w:r w:rsidRPr="00CC7334">
              <w:t>42,</w:t>
            </w:r>
            <w:r>
              <w:t>7</w:t>
            </w:r>
          </w:p>
        </w:tc>
        <w:tc>
          <w:tcPr>
            <w:tcW w:w="900" w:type="dxa"/>
            <w:vAlign w:val="center"/>
          </w:tcPr>
          <w:p w:rsidR="006F5B8B" w:rsidRPr="00CC7334" w:rsidRDefault="006F5B8B" w:rsidP="006F5B8B">
            <w:pPr>
              <w:jc w:val="center"/>
            </w:pPr>
            <w:r w:rsidRPr="00CC7334">
              <w:t>181,</w:t>
            </w:r>
            <w:r>
              <w:t>9</w:t>
            </w:r>
          </w:p>
        </w:tc>
        <w:tc>
          <w:tcPr>
            <w:tcW w:w="900" w:type="dxa"/>
            <w:vAlign w:val="center"/>
          </w:tcPr>
          <w:p w:rsidR="006F5B8B" w:rsidRPr="00CC7334" w:rsidRDefault="006F5B8B" w:rsidP="006F5B8B">
            <w:pPr>
              <w:jc w:val="center"/>
            </w:pPr>
            <w:r w:rsidRPr="00CC7334">
              <w:t>-4,26</w:t>
            </w:r>
          </w:p>
        </w:tc>
        <w:tc>
          <w:tcPr>
            <w:tcW w:w="720" w:type="dxa"/>
            <w:vAlign w:val="center"/>
          </w:tcPr>
          <w:p w:rsidR="006F5B8B" w:rsidRPr="00CC7334" w:rsidRDefault="006F5B8B" w:rsidP="006F5B8B">
            <w:pPr>
              <w:jc w:val="center"/>
            </w:pPr>
            <w:r w:rsidRPr="00CC7334">
              <w:t>1,45</w:t>
            </w:r>
          </w:p>
        </w:tc>
      </w:tr>
      <w:tr w:rsidR="006F5B8B" w:rsidRPr="00DA5BA1" w:rsidTr="006F5B8B">
        <w:tc>
          <w:tcPr>
            <w:tcW w:w="3960" w:type="dxa"/>
          </w:tcPr>
          <w:p w:rsidR="006F5B8B" w:rsidRPr="00CC7334" w:rsidRDefault="006F5B8B" w:rsidP="006F5B8B">
            <w:r w:rsidRPr="00CC7334">
              <w:t>5) расходы будущих периодов</w:t>
            </w:r>
          </w:p>
        </w:tc>
        <w:tc>
          <w:tcPr>
            <w:tcW w:w="1080" w:type="dxa"/>
            <w:vAlign w:val="center"/>
          </w:tcPr>
          <w:p w:rsidR="006F5B8B" w:rsidRPr="00CC7334" w:rsidRDefault="006F5B8B" w:rsidP="006F5B8B">
            <w:pPr>
              <w:ind w:left="34" w:hanging="34"/>
              <w:jc w:val="center"/>
            </w:pPr>
            <w:r w:rsidRPr="00CC7334">
              <w:t>17</w:t>
            </w:r>
          </w:p>
        </w:tc>
        <w:tc>
          <w:tcPr>
            <w:tcW w:w="1080" w:type="dxa"/>
            <w:vAlign w:val="center"/>
          </w:tcPr>
          <w:p w:rsidR="006F5B8B" w:rsidRPr="00CC7334" w:rsidRDefault="006F5B8B" w:rsidP="006F5B8B">
            <w:pPr>
              <w:jc w:val="center"/>
            </w:pPr>
            <w:r w:rsidRPr="00CC7334">
              <w:t>17,5</w:t>
            </w:r>
          </w:p>
        </w:tc>
        <w:tc>
          <w:tcPr>
            <w:tcW w:w="1080" w:type="dxa"/>
            <w:vAlign w:val="center"/>
          </w:tcPr>
          <w:p w:rsidR="006F5B8B" w:rsidRPr="00CC7334" w:rsidRDefault="006F5B8B" w:rsidP="006F5B8B">
            <w:pPr>
              <w:jc w:val="center"/>
            </w:pPr>
            <w:r w:rsidRPr="00CC7334">
              <w:t>47,5</w:t>
            </w:r>
          </w:p>
        </w:tc>
        <w:tc>
          <w:tcPr>
            <w:tcW w:w="720" w:type="dxa"/>
            <w:vAlign w:val="center"/>
          </w:tcPr>
          <w:p w:rsidR="006F5B8B" w:rsidRPr="00CC7334" w:rsidRDefault="006F5B8B" w:rsidP="006F5B8B">
            <w:pPr>
              <w:jc w:val="center"/>
            </w:pPr>
            <w:r w:rsidRPr="00CC7334">
              <w:t>0,1</w:t>
            </w:r>
          </w:p>
        </w:tc>
        <w:tc>
          <w:tcPr>
            <w:tcW w:w="720" w:type="dxa"/>
            <w:vAlign w:val="center"/>
          </w:tcPr>
          <w:p w:rsidR="006F5B8B" w:rsidRPr="00CC7334" w:rsidRDefault="006F5B8B" w:rsidP="006F5B8B">
            <w:pPr>
              <w:jc w:val="center"/>
            </w:pPr>
            <w:r w:rsidRPr="00CC7334">
              <w:t>0,1</w:t>
            </w:r>
          </w:p>
        </w:tc>
        <w:tc>
          <w:tcPr>
            <w:tcW w:w="720" w:type="dxa"/>
            <w:vAlign w:val="center"/>
          </w:tcPr>
          <w:p w:rsidR="006F5B8B" w:rsidRPr="00CC7334" w:rsidRDefault="006F5B8B" w:rsidP="006F5B8B">
            <w:pPr>
              <w:jc w:val="center"/>
            </w:pPr>
            <w:r w:rsidRPr="00CC7334">
              <w:t>0,1</w:t>
            </w:r>
          </w:p>
        </w:tc>
        <w:tc>
          <w:tcPr>
            <w:tcW w:w="1080" w:type="dxa"/>
            <w:vAlign w:val="center"/>
          </w:tcPr>
          <w:p w:rsidR="006F5B8B" w:rsidRPr="00CC7334" w:rsidRDefault="006F5B8B" w:rsidP="006F5B8B">
            <w:pPr>
              <w:jc w:val="center"/>
            </w:pPr>
            <w:r w:rsidRPr="00CC7334">
              <w:t>0,5</w:t>
            </w:r>
          </w:p>
        </w:tc>
        <w:tc>
          <w:tcPr>
            <w:tcW w:w="1080" w:type="dxa"/>
            <w:vAlign w:val="center"/>
          </w:tcPr>
          <w:p w:rsidR="006F5B8B" w:rsidRPr="00CC7334" w:rsidRDefault="006F5B8B" w:rsidP="006F5B8B">
            <w:pPr>
              <w:jc w:val="center"/>
            </w:pPr>
            <w:r w:rsidRPr="00CC7334">
              <w:t>30</w:t>
            </w:r>
          </w:p>
        </w:tc>
        <w:tc>
          <w:tcPr>
            <w:tcW w:w="900" w:type="dxa"/>
            <w:vAlign w:val="center"/>
          </w:tcPr>
          <w:p w:rsidR="006F5B8B" w:rsidRPr="00CC7334" w:rsidRDefault="006F5B8B" w:rsidP="006F5B8B">
            <w:pPr>
              <w:jc w:val="center"/>
            </w:pPr>
            <w:r w:rsidRPr="00CC7334">
              <w:t>102,9</w:t>
            </w:r>
          </w:p>
        </w:tc>
        <w:tc>
          <w:tcPr>
            <w:tcW w:w="900" w:type="dxa"/>
            <w:vAlign w:val="center"/>
          </w:tcPr>
          <w:p w:rsidR="006F5B8B" w:rsidRPr="00CC7334" w:rsidRDefault="006F5B8B" w:rsidP="006F5B8B">
            <w:pPr>
              <w:jc w:val="center"/>
            </w:pPr>
            <w:r w:rsidRPr="00CC7334">
              <w:t>271,4</w:t>
            </w:r>
          </w:p>
        </w:tc>
        <w:tc>
          <w:tcPr>
            <w:tcW w:w="900" w:type="dxa"/>
            <w:vAlign w:val="center"/>
          </w:tcPr>
          <w:p w:rsidR="006F5B8B" w:rsidRPr="00CC7334" w:rsidRDefault="006F5B8B" w:rsidP="006F5B8B">
            <w:pPr>
              <w:jc w:val="center"/>
            </w:pPr>
            <w:r w:rsidRPr="00CC7334">
              <w:t>0</w:t>
            </w:r>
          </w:p>
        </w:tc>
        <w:tc>
          <w:tcPr>
            <w:tcW w:w="720" w:type="dxa"/>
            <w:vAlign w:val="center"/>
          </w:tcPr>
          <w:p w:rsidR="006F5B8B" w:rsidRPr="00CC7334" w:rsidRDefault="006F5B8B" w:rsidP="006F5B8B">
            <w:pPr>
              <w:jc w:val="center"/>
            </w:pPr>
            <w:r w:rsidRPr="00CC7334">
              <w:t>0,07</w:t>
            </w:r>
          </w:p>
        </w:tc>
      </w:tr>
      <w:tr w:rsidR="006F5B8B" w:rsidRPr="00DA5BA1" w:rsidTr="006F5B8B">
        <w:tc>
          <w:tcPr>
            <w:tcW w:w="3960" w:type="dxa"/>
          </w:tcPr>
          <w:p w:rsidR="006F5B8B" w:rsidRPr="00CC7334" w:rsidRDefault="006F5B8B" w:rsidP="006F5B8B">
            <w:r w:rsidRPr="00CC7334">
              <w:t>Налог на добавленную стоимость по приобретенным ценностям</w:t>
            </w:r>
          </w:p>
        </w:tc>
        <w:tc>
          <w:tcPr>
            <w:tcW w:w="1080" w:type="dxa"/>
            <w:vAlign w:val="center"/>
          </w:tcPr>
          <w:p w:rsidR="006F5B8B" w:rsidRPr="00CC7334" w:rsidRDefault="006F5B8B" w:rsidP="006F5B8B">
            <w:pPr>
              <w:jc w:val="center"/>
            </w:pPr>
            <w:r w:rsidRPr="00CC7334">
              <w:t>576</w:t>
            </w:r>
          </w:p>
        </w:tc>
        <w:tc>
          <w:tcPr>
            <w:tcW w:w="1080" w:type="dxa"/>
            <w:vAlign w:val="center"/>
          </w:tcPr>
          <w:p w:rsidR="006F5B8B" w:rsidRPr="00CC7334" w:rsidRDefault="006F5B8B" w:rsidP="006F5B8B">
            <w:pPr>
              <w:jc w:val="center"/>
            </w:pPr>
            <w:r w:rsidRPr="00CC7334">
              <w:t>764</w:t>
            </w:r>
          </w:p>
        </w:tc>
        <w:tc>
          <w:tcPr>
            <w:tcW w:w="1080" w:type="dxa"/>
            <w:vAlign w:val="center"/>
          </w:tcPr>
          <w:p w:rsidR="006F5B8B" w:rsidRPr="00CC7334" w:rsidRDefault="006F5B8B" w:rsidP="006F5B8B">
            <w:pPr>
              <w:jc w:val="center"/>
            </w:pPr>
            <w:r w:rsidRPr="00CC7334">
              <w:t>764</w:t>
            </w:r>
          </w:p>
        </w:tc>
        <w:tc>
          <w:tcPr>
            <w:tcW w:w="720" w:type="dxa"/>
            <w:vAlign w:val="center"/>
          </w:tcPr>
          <w:p w:rsidR="006F5B8B" w:rsidRPr="00CC7334" w:rsidRDefault="006F5B8B" w:rsidP="006F5B8B">
            <w:pPr>
              <w:jc w:val="center"/>
            </w:pPr>
            <w:r w:rsidRPr="00CC7334">
              <w:t>2,1</w:t>
            </w:r>
          </w:p>
        </w:tc>
        <w:tc>
          <w:tcPr>
            <w:tcW w:w="720" w:type="dxa"/>
            <w:vAlign w:val="center"/>
          </w:tcPr>
          <w:p w:rsidR="006F5B8B" w:rsidRPr="00CC7334" w:rsidRDefault="006F5B8B" w:rsidP="006F5B8B">
            <w:pPr>
              <w:jc w:val="center"/>
            </w:pPr>
            <w:r w:rsidRPr="00CC7334">
              <w:rPr>
                <w:color w:val="000000"/>
              </w:rPr>
              <w:t>2,5</w:t>
            </w:r>
          </w:p>
        </w:tc>
        <w:tc>
          <w:tcPr>
            <w:tcW w:w="720" w:type="dxa"/>
            <w:vAlign w:val="center"/>
          </w:tcPr>
          <w:p w:rsidR="006F5B8B" w:rsidRPr="00CC7334" w:rsidRDefault="006F5B8B" w:rsidP="006F5B8B">
            <w:pPr>
              <w:jc w:val="center"/>
            </w:pPr>
            <w:r w:rsidRPr="00CC7334">
              <w:t>2,1</w:t>
            </w:r>
          </w:p>
        </w:tc>
        <w:tc>
          <w:tcPr>
            <w:tcW w:w="1080" w:type="dxa"/>
            <w:vAlign w:val="center"/>
          </w:tcPr>
          <w:p w:rsidR="006F5B8B" w:rsidRPr="00CC7334" w:rsidRDefault="006F5B8B" w:rsidP="006F5B8B">
            <w:pPr>
              <w:jc w:val="center"/>
            </w:pPr>
            <w:r w:rsidRPr="00CC7334">
              <w:t>188</w:t>
            </w:r>
          </w:p>
        </w:tc>
        <w:tc>
          <w:tcPr>
            <w:tcW w:w="1080" w:type="dxa"/>
            <w:vAlign w:val="center"/>
          </w:tcPr>
          <w:p w:rsidR="006F5B8B" w:rsidRPr="00CC7334" w:rsidRDefault="006F5B8B" w:rsidP="006F5B8B">
            <w:pPr>
              <w:jc w:val="center"/>
            </w:pPr>
            <w:r w:rsidRPr="00CC7334">
              <w:t>0</w:t>
            </w:r>
          </w:p>
        </w:tc>
        <w:tc>
          <w:tcPr>
            <w:tcW w:w="900" w:type="dxa"/>
            <w:vAlign w:val="center"/>
          </w:tcPr>
          <w:p w:rsidR="006F5B8B" w:rsidRPr="00CC7334" w:rsidRDefault="006F5B8B" w:rsidP="006F5B8B">
            <w:pPr>
              <w:jc w:val="center"/>
            </w:pPr>
            <w:r w:rsidRPr="00CC7334">
              <w:t>132,6</w:t>
            </w:r>
          </w:p>
        </w:tc>
        <w:tc>
          <w:tcPr>
            <w:tcW w:w="900" w:type="dxa"/>
            <w:vAlign w:val="center"/>
          </w:tcPr>
          <w:p w:rsidR="006F5B8B" w:rsidRPr="00CC7334" w:rsidRDefault="006F5B8B" w:rsidP="006F5B8B">
            <w:pPr>
              <w:jc w:val="center"/>
            </w:pPr>
            <w:r w:rsidRPr="00CC7334">
              <w:t>100</w:t>
            </w:r>
          </w:p>
        </w:tc>
        <w:tc>
          <w:tcPr>
            <w:tcW w:w="900" w:type="dxa"/>
            <w:vAlign w:val="center"/>
          </w:tcPr>
          <w:p w:rsidR="006F5B8B" w:rsidRPr="00CC7334" w:rsidRDefault="006F5B8B" w:rsidP="006F5B8B">
            <w:pPr>
              <w:jc w:val="center"/>
            </w:pPr>
            <w:r w:rsidRPr="00CC7334">
              <w:t>0,41</w:t>
            </w:r>
          </w:p>
        </w:tc>
        <w:tc>
          <w:tcPr>
            <w:tcW w:w="720" w:type="dxa"/>
            <w:vAlign w:val="center"/>
          </w:tcPr>
          <w:p w:rsidR="006F5B8B" w:rsidRPr="00CC7334" w:rsidRDefault="006F5B8B" w:rsidP="006F5B8B">
            <w:pPr>
              <w:jc w:val="center"/>
            </w:pPr>
            <w:r w:rsidRPr="00CC7334">
              <w:t>-0,38</w:t>
            </w:r>
          </w:p>
        </w:tc>
      </w:tr>
    </w:tbl>
    <w:p w:rsidR="006F5B8B" w:rsidRPr="00944213" w:rsidRDefault="006F5B8B" w:rsidP="006F5B8B">
      <w:pPr>
        <w:ind w:firstLine="720"/>
        <w:rPr>
          <w:sz w:val="28"/>
          <w:szCs w:val="28"/>
        </w:rPr>
      </w:pPr>
      <w:r>
        <w:br w:type="page"/>
      </w:r>
      <w:r>
        <w:rPr>
          <w:sz w:val="28"/>
          <w:szCs w:val="28"/>
        </w:rPr>
        <w:t>Продолжение таблицы 16</w:t>
      </w:r>
    </w:p>
    <w:tbl>
      <w:tblPr>
        <w:tblStyle w:val="ab"/>
        <w:tblW w:w="14940" w:type="dxa"/>
        <w:tblInd w:w="108" w:type="dxa"/>
        <w:tblLayout w:type="fixed"/>
        <w:tblLook w:val="01E0" w:firstRow="1" w:lastRow="1" w:firstColumn="1" w:lastColumn="1" w:noHBand="0" w:noVBand="0"/>
      </w:tblPr>
      <w:tblGrid>
        <w:gridCol w:w="3960"/>
        <w:gridCol w:w="1080"/>
        <w:gridCol w:w="1080"/>
        <w:gridCol w:w="1080"/>
        <w:gridCol w:w="720"/>
        <w:gridCol w:w="720"/>
        <w:gridCol w:w="720"/>
        <w:gridCol w:w="1080"/>
        <w:gridCol w:w="1080"/>
        <w:gridCol w:w="900"/>
        <w:gridCol w:w="900"/>
        <w:gridCol w:w="900"/>
        <w:gridCol w:w="720"/>
      </w:tblGrid>
      <w:tr w:rsidR="006F5B8B" w:rsidRPr="00DA5BA1" w:rsidTr="006F5B8B">
        <w:tc>
          <w:tcPr>
            <w:tcW w:w="3960" w:type="dxa"/>
          </w:tcPr>
          <w:p w:rsidR="006F5B8B" w:rsidRPr="00CC7334" w:rsidRDefault="006F5B8B" w:rsidP="006F5B8B">
            <w:pPr>
              <w:jc w:val="center"/>
            </w:pPr>
            <w:r>
              <w:t>(1)</w:t>
            </w:r>
          </w:p>
        </w:tc>
        <w:tc>
          <w:tcPr>
            <w:tcW w:w="1080" w:type="dxa"/>
            <w:vAlign w:val="center"/>
          </w:tcPr>
          <w:p w:rsidR="006F5B8B" w:rsidRPr="00CC7334" w:rsidRDefault="006F5B8B" w:rsidP="006F5B8B">
            <w:pPr>
              <w:jc w:val="center"/>
            </w:pPr>
            <w:r>
              <w:t>(2)</w:t>
            </w:r>
          </w:p>
        </w:tc>
        <w:tc>
          <w:tcPr>
            <w:tcW w:w="1080" w:type="dxa"/>
            <w:vAlign w:val="center"/>
          </w:tcPr>
          <w:p w:rsidR="006F5B8B" w:rsidRPr="00CC7334" w:rsidRDefault="006F5B8B" w:rsidP="006F5B8B">
            <w:pPr>
              <w:jc w:val="center"/>
            </w:pPr>
            <w:r>
              <w:t>(3)</w:t>
            </w:r>
          </w:p>
        </w:tc>
        <w:tc>
          <w:tcPr>
            <w:tcW w:w="1080" w:type="dxa"/>
            <w:vAlign w:val="center"/>
          </w:tcPr>
          <w:p w:rsidR="006F5B8B" w:rsidRPr="00CC7334" w:rsidRDefault="006F5B8B" w:rsidP="006F5B8B">
            <w:pPr>
              <w:jc w:val="center"/>
            </w:pPr>
            <w:r>
              <w:t>(4)</w:t>
            </w:r>
          </w:p>
        </w:tc>
        <w:tc>
          <w:tcPr>
            <w:tcW w:w="720" w:type="dxa"/>
            <w:vAlign w:val="center"/>
          </w:tcPr>
          <w:p w:rsidR="006F5B8B" w:rsidRPr="00CC7334" w:rsidRDefault="006F5B8B" w:rsidP="006F5B8B">
            <w:pPr>
              <w:jc w:val="center"/>
            </w:pPr>
            <w:r>
              <w:t>(5)</w:t>
            </w:r>
          </w:p>
        </w:tc>
        <w:tc>
          <w:tcPr>
            <w:tcW w:w="720" w:type="dxa"/>
            <w:vAlign w:val="center"/>
          </w:tcPr>
          <w:p w:rsidR="006F5B8B" w:rsidRPr="00CC7334" w:rsidRDefault="006F5B8B" w:rsidP="006F5B8B">
            <w:pPr>
              <w:jc w:val="center"/>
            </w:pPr>
            <w:r>
              <w:t>(6)</w:t>
            </w:r>
          </w:p>
        </w:tc>
        <w:tc>
          <w:tcPr>
            <w:tcW w:w="720" w:type="dxa"/>
            <w:vAlign w:val="center"/>
          </w:tcPr>
          <w:p w:rsidR="006F5B8B" w:rsidRPr="00CC7334" w:rsidRDefault="006F5B8B" w:rsidP="006F5B8B">
            <w:pPr>
              <w:jc w:val="center"/>
            </w:pPr>
            <w:r>
              <w:t>(7)</w:t>
            </w:r>
          </w:p>
        </w:tc>
        <w:tc>
          <w:tcPr>
            <w:tcW w:w="1080" w:type="dxa"/>
            <w:vAlign w:val="center"/>
          </w:tcPr>
          <w:p w:rsidR="006F5B8B" w:rsidRPr="00CC7334" w:rsidRDefault="006F5B8B" w:rsidP="006F5B8B">
            <w:pPr>
              <w:jc w:val="center"/>
            </w:pPr>
            <w:r>
              <w:t>(8)</w:t>
            </w:r>
          </w:p>
        </w:tc>
        <w:tc>
          <w:tcPr>
            <w:tcW w:w="1080" w:type="dxa"/>
            <w:vAlign w:val="center"/>
          </w:tcPr>
          <w:p w:rsidR="006F5B8B" w:rsidRPr="00CC7334" w:rsidRDefault="006F5B8B" w:rsidP="006F5B8B">
            <w:pPr>
              <w:jc w:val="center"/>
            </w:pPr>
            <w:r>
              <w:t>(9)</w:t>
            </w:r>
          </w:p>
        </w:tc>
        <w:tc>
          <w:tcPr>
            <w:tcW w:w="900" w:type="dxa"/>
            <w:vAlign w:val="center"/>
          </w:tcPr>
          <w:p w:rsidR="006F5B8B" w:rsidRPr="00CC7334" w:rsidRDefault="006F5B8B" w:rsidP="006F5B8B">
            <w:pPr>
              <w:jc w:val="center"/>
            </w:pPr>
            <w:r>
              <w:t>(10)</w:t>
            </w:r>
          </w:p>
        </w:tc>
        <w:tc>
          <w:tcPr>
            <w:tcW w:w="900" w:type="dxa"/>
            <w:vAlign w:val="center"/>
          </w:tcPr>
          <w:p w:rsidR="006F5B8B" w:rsidRPr="00CC7334" w:rsidRDefault="006F5B8B" w:rsidP="006F5B8B">
            <w:pPr>
              <w:jc w:val="center"/>
            </w:pPr>
            <w:r>
              <w:t>(11)</w:t>
            </w:r>
          </w:p>
        </w:tc>
        <w:tc>
          <w:tcPr>
            <w:tcW w:w="900" w:type="dxa"/>
            <w:vAlign w:val="center"/>
          </w:tcPr>
          <w:p w:rsidR="006F5B8B" w:rsidRPr="00CC7334" w:rsidRDefault="006F5B8B" w:rsidP="006F5B8B">
            <w:pPr>
              <w:jc w:val="center"/>
            </w:pPr>
            <w:r>
              <w:t>(12)</w:t>
            </w:r>
          </w:p>
        </w:tc>
        <w:tc>
          <w:tcPr>
            <w:tcW w:w="720" w:type="dxa"/>
            <w:vAlign w:val="center"/>
          </w:tcPr>
          <w:p w:rsidR="006F5B8B" w:rsidRPr="00CC7334" w:rsidRDefault="006F5B8B" w:rsidP="006F5B8B">
            <w:pPr>
              <w:jc w:val="center"/>
            </w:pPr>
            <w:r>
              <w:t>(13)</w:t>
            </w:r>
          </w:p>
        </w:tc>
      </w:tr>
      <w:tr w:rsidR="006F5B8B" w:rsidRPr="00DA5BA1" w:rsidTr="006F5B8B">
        <w:tc>
          <w:tcPr>
            <w:tcW w:w="3960" w:type="dxa"/>
          </w:tcPr>
          <w:p w:rsidR="006F5B8B" w:rsidRPr="00CC7334" w:rsidRDefault="006F5B8B" w:rsidP="006F5B8B">
            <w:r w:rsidRPr="00CC7334">
              <w:t>Дебиторская задолженность (платежи по которой ожидаются в течение 12 месяцев после отчетной даты)</w:t>
            </w:r>
          </w:p>
        </w:tc>
        <w:tc>
          <w:tcPr>
            <w:tcW w:w="1080" w:type="dxa"/>
            <w:vAlign w:val="center"/>
          </w:tcPr>
          <w:p w:rsidR="006F5B8B" w:rsidRPr="00CC7334" w:rsidRDefault="006F5B8B" w:rsidP="006F5B8B">
            <w:pPr>
              <w:jc w:val="center"/>
            </w:pPr>
            <w:r w:rsidRPr="00CC7334">
              <w:t>3615,5</w:t>
            </w:r>
          </w:p>
        </w:tc>
        <w:tc>
          <w:tcPr>
            <w:tcW w:w="1080" w:type="dxa"/>
            <w:vAlign w:val="center"/>
          </w:tcPr>
          <w:p w:rsidR="006F5B8B" w:rsidRPr="00CC7334" w:rsidRDefault="006F5B8B" w:rsidP="006F5B8B">
            <w:pPr>
              <w:jc w:val="center"/>
            </w:pPr>
            <w:r w:rsidRPr="00CC7334">
              <w:t>2923</w:t>
            </w:r>
          </w:p>
        </w:tc>
        <w:tc>
          <w:tcPr>
            <w:tcW w:w="1080" w:type="dxa"/>
            <w:vAlign w:val="center"/>
          </w:tcPr>
          <w:p w:rsidR="006F5B8B" w:rsidRPr="00CC7334" w:rsidRDefault="006F5B8B" w:rsidP="006F5B8B">
            <w:pPr>
              <w:jc w:val="center"/>
            </w:pPr>
            <w:r w:rsidRPr="00CC7334">
              <w:t>2640</w:t>
            </w:r>
          </w:p>
        </w:tc>
        <w:tc>
          <w:tcPr>
            <w:tcW w:w="720" w:type="dxa"/>
            <w:vAlign w:val="center"/>
          </w:tcPr>
          <w:p w:rsidR="006F5B8B" w:rsidRPr="00CC7334" w:rsidRDefault="006F5B8B" w:rsidP="006F5B8B">
            <w:pPr>
              <w:jc w:val="center"/>
            </w:pPr>
            <w:r w:rsidRPr="00CC7334">
              <w:t>13,2</w:t>
            </w:r>
          </w:p>
        </w:tc>
        <w:tc>
          <w:tcPr>
            <w:tcW w:w="720" w:type="dxa"/>
            <w:vAlign w:val="center"/>
          </w:tcPr>
          <w:p w:rsidR="006F5B8B" w:rsidRPr="00CC7334" w:rsidRDefault="006F5B8B" w:rsidP="006F5B8B">
            <w:pPr>
              <w:jc w:val="center"/>
            </w:pPr>
            <w:r w:rsidRPr="00CC7334">
              <w:rPr>
                <w:color w:val="000000"/>
              </w:rPr>
              <w:t>9,6</w:t>
            </w:r>
          </w:p>
        </w:tc>
        <w:tc>
          <w:tcPr>
            <w:tcW w:w="720" w:type="dxa"/>
            <w:vAlign w:val="center"/>
          </w:tcPr>
          <w:p w:rsidR="006F5B8B" w:rsidRPr="00CC7334" w:rsidRDefault="006F5B8B" w:rsidP="006F5B8B">
            <w:pPr>
              <w:jc w:val="center"/>
            </w:pPr>
            <w:r w:rsidRPr="00CC7334">
              <w:t>7,4</w:t>
            </w:r>
          </w:p>
        </w:tc>
        <w:tc>
          <w:tcPr>
            <w:tcW w:w="1080" w:type="dxa"/>
            <w:vAlign w:val="center"/>
          </w:tcPr>
          <w:p w:rsidR="006F5B8B" w:rsidRPr="00CC7334" w:rsidRDefault="006F5B8B" w:rsidP="006F5B8B">
            <w:pPr>
              <w:jc w:val="center"/>
            </w:pPr>
            <w:r w:rsidRPr="00CC7334">
              <w:t>-692,5</w:t>
            </w:r>
          </w:p>
        </w:tc>
        <w:tc>
          <w:tcPr>
            <w:tcW w:w="1080" w:type="dxa"/>
            <w:vAlign w:val="center"/>
          </w:tcPr>
          <w:p w:rsidR="006F5B8B" w:rsidRPr="00CC7334" w:rsidRDefault="006F5B8B" w:rsidP="006F5B8B">
            <w:pPr>
              <w:jc w:val="center"/>
            </w:pPr>
            <w:r w:rsidRPr="00CC7334">
              <w:t>-283</w:t>
            </w:r>
          </w:p>
        </w:tc>
        <w:tc>
          <w:tcPr>
            <w:tcW w:w="900" w:type="dxa"/>
            <w:vAlign w:val="center"/>
          </w:tcPr>
          <w:p w:rsidR="006F5B8B" w:rsidRPr="00CC7334" w:rsidRDefault="006F5B8B" w:rsidP="006F5B8B">
            <w:pPr>
              <w:jc w:val="center"/>
            </w:pPr>
            <w:r w:rsidRPr="00CC7334">
              <w:t>80,8</w:t>
            </w:r>
          </w:p>
        </w:tc>
        <w:tc>
          <w:tcPr>
            <w:tcW w:w="900" w:type="dxa"/>
            <w:vAlign w:val="center"/>
          </w:tcPr>
          <w:p w:rsidR="006F5B8B" w:rsidRPr="00CC7334" w:rsidRDefault="006F5B8B" w:rsidP="006F5B8B">
            <w:pPr>
              <w:jc w:val="center"/>
            </w:pPr>
            <w:r w:rsidRPr="00CC7334">
              <w:t>90,3</w:t>
            </w:r>
          </w:p>
        </w:tc>
        <w:tc>
          <w:tcPr>
            <w:tcW w:w="900" w:type="dxa"/>
            <w:vAlign w:val="center"/>
          </w:tcPr>
          <w:p w:rsidR="006F5B8B" w:rsidRPr="00CC7334" w:rsidRDefault="006F5B8B" w:rsidP="006F5B8B">
            <w:pPr>
              <w:jc w:val="center"/>
            </w:pPr>
            <w:r w:rsidRPr="00CC7334">
              <w:t>-3,6</w:t>
            </w:r>
          </w:p>
        </w:tc>
        <w:tc>
          <w:tcPr>
            <w:tcW w:w="720" w:type="dxa"/>
            <w:vAlign w:val="center"/>
          </w:tcPr>
          <w:p w:rsidR="006F5B8B" w:rsidRPr="00CC7334" w:rsidRDefault="006F5B8B" w:rsidP="006F5B8B">
            <w:pPr>
              <w:jc w:val="center"/>
            </w:pPr>
            <w:r w:rsidRPr="00CC7334">
              <w:t>-2,24</w:t>
            </w:r>
          </w:p>
        </w:tc>
      </w:tr>
      <w:tr w:rsidR="006F5B8B" w:rsidRPr="00DA5BA1" w:rsidTr="006F5B8B">
        <w:tc>
          <w:tcPr>
            <w:tcW w:w="3960" w:type="dxa"/>
          </w:tcPr>
          <w:p w:rsidR="006F5B8B" w:rsidRPr="00CC7334" w:rsidRDefault="006F5B8B" w:rsidP="006F5B8B">
            <w:r w:rsidRPr="00CC7334">
              <w:t>В том числе:</w:t>
            </w:r>
          </w:p>
          <w:p w:rsidR="006F5B8B" w:rsidRPr="00CC7334" w:rsidRDefault="006F5B8B" w:rsidP="006F5B8B">
            <w:r w:rsidRPr="00CC7334">
              <w:t>Покупатели и заказчики</w:t>
            </w:r>
          </w:p>
        </w:tc>
        <w:tc>
          <w:tcPr>
            <w:tcW w:w="1080" w:type="dxa"/>
            <w:vAlign w:val="center"/>
          </w:tcPr>
          <w:p w:rsidR="006F5B8B" w:rsidRPr="00CC7334" w:rsidRDefault="006F5B8B" w:rsidP="006F5B8B">
            <w:pPr>
              <w:jc w:val="center"/>
            </w:pPr>
            <w:r w:rsidRPr="00CC7334">
              <w:t>1038,5</w:t>
            </w:r>
          </w:p>
        </w:tc>
        <w:tc>
          <w:tcPr>
            <w:tcW w:w="1080" w:type="dxa"/>
            <w:vAlign w:val="center"/>
          </w:tcPr>
          <w:p w:rsidR="006F5B8B" w:rsidRPr="00CC7334" w:rsidRDefault="006F5B8B" w:rsidP="006F5B8B">
            <w:pPr>
              <w:jc w:val="center"/>
            </w:pPr>
            <w:r w:rsidRPr="00CC7334">
              <w:t>883</w:t>
            </w:r>
          </w:p>
        </w:tc>
        <w:tc>
          <w:tcPr>
            <w:tcW w:w="1080" w:type="dxa"/>
            <w:vAlign w:val="center"/>
          </w:tcPr>
          <w:p w:rsidR="006F5B8B" w:rsidRPr="00CC7334" w:rsidRDefault="006F5B8B" w:rsidP="006F5B8B">
            <w:pPr>
              <w:jc w:val="center"/>
            </w:pPr>
            <w:r w:rsidRPr="00CC7334">
              <w:t>1279</w:t>
            </w:r>
          </w:p>
        </w:tc>
        <w:tc>
          <w:tcPr>
            <w:tcW w:w="720" w:type="dxa"/>
            <w:vAlign w:val="center"/>
          </w:tcPr>
          <w:p w:rsidR="006F5B8B" w:rsidRPr="00CC7334" w:rsidRDefault="006F5B8B" w:rsidP="006F5B8B">
            <w:pPr>
              <w:jc w:val="center"/>
            </w:pPr>
            <w:r w:rsidRPr="00CC7334">
              <w:t>3,8</w:t>
            </w:r>
          </w:p>
        </w:tc>
        <w:tc>
          <w:tcPr>
            <w:tcW w:w="720" w:type="dxa"/>
            <w:vAlign w:val="center"/>
          </w:tcPr>
          <w:p w:rsidR="006F5B8B" w:rsidRPr="00CC7334" w:rsidRDefault="006F5B8B" w:rsidP="006F5B8B">
            <w:pPr>
              <w:jc w:val="center"/>
            </w:pPr>
            <w:r w:rsidRPr="00CC7334">
              <w:t>2,9</w:t>
            </w:r>
          </w:p>
        </w:tc>
        <w:tc>
          <w:tcPr>
            <w:tcW w:w="720" w:type="dxa"/>
            <w:vAlign w:val="center"/>
          </w:tcPr>
          <w:p w:rsidR="006F5B8B" w:rsidRPr="00CC7334" w:rsidRDefault="006F5B8B" w:rsidP="006F5B8B">
            <w:pPr>
              <w:jc w:val="center"/>
            </w:pPr>
            <w:r w:rsidRPr="00CC7334">
              <w:t>3,6</w:t>
            </w:r>
          </w:p>
        </w:tc>
        <w:tc>
          <w:tcPr>
            <w:tcW w:w="1080" w:type="dxa"/>
            <w:vAlign w:val="center"/>
          </w:tcPr>
          <w:p w:rsidR="006F5B8B" w:rsidRPr="00CC7334" w:rsidRDefault="006F5B8B" w:rsidP="006F5B8B">
            <w:pPr>
              <w:jc w:val="center"/>
            </w:pPr>
            <w:r w:rsidRPr="00CC7334">
              <w:t>-155,5</w:t>
            </w:r>
          </w:p>
        </w:tc>
        <w:tc>
          <w:tcPr>
            <w:tcW w:w="1080" w:type="dxa"/>
            <w:vAlign w:val="center"/>
          </w:tcPr>
          <w:p w:rsidR="006F5B8B" w:rsidRPr="00CC7334" w:rsidRDefault="006F5B8B" w:rsidP="006F5B8B">
            <w:pPr>
              <w:jc w:val="center"/>
            </w:pPr>
            <w:r w:rsidRPr="00CC7334">
              <w:t>396</w:t>
            </w:r>
          </w:p>
        </w:tc>
        <w:tc>
          <w:tcPr>
            <w:tcW w:w="900" w:type="dxa"/>
            <w:vAlign w:val="center"/>
          </w:tcPr>
          <w:p w:rsidR="006F5B8B" w:rsidRPr="00CC7334" w:rsidRDefault="006F5B8B" w:rsidP="006F5B8B">
            <w:pPr>
              <w:jc w:val="center"/>
            </w:pPr>
            <w:r>
              <w:t>85,1</w:t>
            </w:r>
          </w:p>
        </w:tc>
        <w:tc>
          <w:tcPr>
            <w:tcW w:w="900" w:type="dxa"/>
            <w:vAlign w:val="center"/>
          </w:tcPr>
          <w:p w:rsidR="006F5B8B" w:rsidRPr="00CC7334" w:rsidRDefault="006F5B8B" w:rsidP="006F5B8B">
            <w:pPr>
              <w:jc w:val="center"/>
            </w:pPr>
            <w:r w:rsidRPr="00CC7334">
              <w:t>144,8</w:t>
            </w:r>
          </w:p>
        </w:tc>
        <w:tc>
          <w:tcPr>
            <w:tcW w:w="900" w:type="dxa"/>
            <w:vAlign w:val="center"/>
          </w:tcPr>
          <w:p w:rsidR="006F5B8B" w:rsidRPr="00CC7334" w:rsidRDefault="006F5B8B" w:rsidP="006F5B8B">
            <w:pPr>
              <w:jc w:val="center"/>
            </w:pPr>
            <w:r w:rsidRPr="00CC7334">
              <w:t>0,89</w:t>
            </w:r>
          </w:p>
        </w:tc>
        <w:tc>
          <w:tcPr>
            <w:tcW w:w="720" w:type="dxa"/>
            <w:vAlign w:val="center"/>
          </w:tcPr>
          <w:p w:rsidR="006F5B8B" w:rsidRPr="00CC7334" w:rsidRDefault="006F5B8B" w:rsidP="006F5B8B">
            <w:pPr>
              <w:jc w:val="center"/>
            </w:pPr>
            <w:r w:rsidRPr="00CC7334">
              <w:t>0,67</w:t>
            </w:r>
          </w:p>
        </w:tc>
      </w:tr>
      <w:tr w:rsidR="006F5B8B" w:rsidRPr="00DA5BA1" w:rsidTr="006F5B8B">
        <w:tc>
          <w:tcPr>
            <w:tcW w:w="3960" w:type="dxa"/>
          </w:tcPr>
          <w:p w:rsidR="006F5B8B" w:rsidRPr="00CC7334" w:rsidRDefault="006F5B8B" w:rsidP="006F5B8B">
            <w:r w:rsidRPr="00CC7334">
              <w:t>Краткосрочные финансовые вложения</w:t>
            </w:r>
          </w:p>
        </w:tc>
        <w:tc>
          <w:tcPr>
            <w:tcW w:w="1080" w:type="dxa"/>
            <w:vAlign w:val="center"/>
          </w:tcPr>
          <w:p w:rsidR="006F5B8B" w:rsidRPr="00CC7334" w:rsidRDefault="006F5B8B" w:rsidP="006F5B8B">
            <w:pPr>
              <w:jc w:val="center"/>
            </w:pPr>
            <w:r w:rsidRPr="00CC7334">
              <w:t>33</w:t>
            </w:r>
          </w:p>
        </w:tc>
        <w:tc>
          <w:tcPr>
            <w:tcW w:w="1080" w:type="dxa"/>
            <w:vAlign w:val="center"/>
          </w:tcPr>
          <w:p w:rsidR="006F5B8B" w:rsidRPr="00CC7334" w:rsidRDefault="006F5B8B" w:rsidP="006F5B8B">
            <w:pPr>
              <w:jc w:val="center"/>
            </w:pPr>
            <w:r w:rsidRPr="00CC7334">
              <w:t>33</w:t>
            </w:r>
          </w:p>
        </w:tc>
        <w:tc>
          <w:tcPr>
            <w:tcW w:w="1080" w:type="dxa"/>
            <w:vAlign w:val="center"/>
          </w:tcPr>
          <w:p w:rsidR="006F5B8B" w:rsidRPr="00CC7334" w:rsidRDefault="006F5B8B" w:rsidP="006F5B8B">
            <w:pPr>
              <w:jc w:val="center"/>
            </w:pPr>
            <w:r w:rsidRPr="00CC7334">
              <w:t>16,5</w:t>
            </w:r>
          </w:p>
        </w:tc>
        <w:tc>
          <w:tcPr>
            <w:tcW w:w="720" w:type="dxa"/>
            <w:vAlign w:val="center"/>
          </w:tcPr>
          <w:p w:rsidR="006F5B8B" w:rsidRPr="00CC7334" w:rsidRDefault="006F5B8B" w:rsidP="006F5B8B">
            <w:pPr>
              <w:jc w:val="center"/>
            </w:pPr>
            <w:r w:rsidRPr="00CC7334">
              <w:t>0,</w:t>
            </w:r>
            <w:r>
              <w:t>1</w:t>
            </w:r>
          </w:p>
        </w:tc>
        <w:tc>
          <w:tcPr>
            <w:tcW w:w="720" w:type="dxa"/>
            <w:vAlign w:val="center"/>
          </w:tcPr>
          <w:p w:rsidR="006F5B8B" w:rsidRPr="00CC7334" w:rsidRDefault="006F5B8B" w:rsidP="006F5B8B">
            <w:pPr>
              <w:jc w:val="center"/>
            </w:pPr>
            <w:r w:rsidRPr="00CC7334">
              <w:t>0,1</w:t>
            </w:r>
          </w:p>
        </w:tc>
        <w:tc>
          <w:tcPr>
            <w:tcW w:w="720" w:type="dxa"/>
            <w:vAlign w:val="center"/>
          </w:tcPr>
          <w:p w:rsidR="006F5B8B" w:rsidRPr="00CC7334" w:rsidRDefault="006F5B8B" w:rsidP="006F5B8B">
            <w:pPr>
              <w:jc w:val="center"/>
            </w:pPr>
            <w:r w:rsidRPr="00CC7334">
              <w:t>0,1</w:t>
            </w:r>
          </w:p>
        </w:tc>
        <w:tc>
          <w:tcPr>
            <w:tcW w:w="1080" w:type="dxa"/>
            <w:vAlign w:val="center"/>
          </w:tcPr>
          <w:p w:rsidR="006F5B8B" w:rsidRPr="00CC7334" w:rsidRDefault="006F5B8B" w:rsidP="006F5B8B">
            <w:pPr>
              <w:jc w:val="center"/>
            </w:pPr>
            <w:r w:rsidRPr="00CC7334">
              <w:t>0</w:t>
            </w:r>
          </w:p>
        </w:tc>
        <w:tc>
          <w:tcPr>
            <w:tcW w:w="1080" w:type="dxa"/>
            <w:vAlign w:val="center"/>
          </w:tcPr>
          <w:p w:rsidR="006F5B8B" w:rsidRPr="00CC7334" w:rsidRDefault="006F5B8B" w:rsidP="006F5B8B">
            <w:pPr>
              <w:jc w:val="center"/>
            </w:pPr>
            <w:r w:rsidRPr="00CC7334">
              <w:t>-16,5</w:t>
            </w:r>
          </w:p>
        </w:tc>
        <w:tc>
          <w:tcPr>
            <w:tcW w:w="900" w:type="dxa"/>
            <w:vAlign w:val="center"/>
          </w:tcPr>
          <w:p w:rsidR="006F5B8B" w:rsidRPr="00CC7334" w:rsidRDefault="006F5B8B" w:rsidP="006F5B8B">
            <w:pPr>
              <w:jc w:val="center"/>
            </w:pPr>
            <w:r w:rsidRPr="00CC7334">
              <w:t>100</w:t>
            </w:r>
          </w:p>
        </w:tc>
        <w:tc>
          <w:tcPr>
            <w:tcW w:w="900" w:type="dxa"/>
            <w:vAlign w:val="center"/>
          </w:tcPr>
          <w:p w:rsidR="006F5B8B" w:rsidRPr="00CC7334" w:rsidRDefault="006F5B8B" w:rsidP="006F5B8B">
            <w:pPr>
              <w:jc w:val="center"/>
            </w:pPr>
            <w:r w:rsidRPr="00CC7334">
              <w:t>50</w:t>
            </w:r>
          </w:p>
        </w:tc>
        <w:tc>
          <w:tcPr>
            <w:tcW w:w="900" w:type="dxa"/>
            <w:vAlign w:val="center"/>
          </w:tcPr>
          <w:p w:rsidR="006F5B8B" w:rsidRPr="00CC7334" w:rsidRDefault="006F5B8B" w:rsidP="006F5B8B">
            <w:pPr>
              <w:jc w:val="center"/>
            </w:pPr>
            <w:r w:rsidRPr="00CC7334">
              <w:t>-0,01</w:t>
            </w:r>
          </w:p>
        </w:tc>
        <w:tc>
          <w:tcPr>
            <w:tcW w:w="720" w:type="dxa"/>
            <w:vAlign w:val="center"/>
          </w:tcPr>
          <w:p w:rsidR="006F5B8B" w:rsidRPr="00CC7334" w:rsidRDefault="006F5B8B" w:rsidP="006F5B8B">
            <w:pPr>
              <w:jc w:val="center"/>
            </w:pPr>
            <w:r w:rsidRPr="00CC7334">
              <w:t>-0,06</w:t>
            </w:r>
          </w:p>
        </w:tc>
      </w:tr>
      <w:tr w:rsidR="006F5B8B" w:rsidRPr="00DA5BA1" w:rsidTr="006F5B8B">
        <w:tc>
          <w:tcPr>
            <w:tcW w:w="3960" w:type="dxa"/>
          </w:tcPr>
          <w:p w:rsidR="006F5B8B" w:rsidRPr="00CC7334" w:rsidRDefault="006F5B8B" w:rsidP="006F5B8B">
            <w:r w:rsidRPr="00CC7334">
              <w:t>Денежные средства</w:t>
            </w:r>
          </w:p>
        </w:tc>
        <w:tc>
          <w:tcPr>
            <w:tcW w:w="1080" w:type="dxa"/>
            <w:vAlign w:val="center"/>
          </w:tcPr>
          <w:p w:rsidR="006F5B8B" w:rsidRPr="00CC7334" w:rsidRDefault="006F5B8B" w:rsidP="006F5B8B">
            <w:pPr>
              <w:jc w:val="center"/>
            </w:pPr>
            <w:r w:rsidRPr="00CC7334">
              <w:t>337</w:t>
            </w:r>
          </w:p>
        </w:tc>
        <w:tc>
          <w:tcPr>
            <w:tcW w:w="1080" w:type="dxa"/>
            <w:vAlign w:val="center"/>
          </w:tcPr>
          <w:p w:rsidR="006F5B8B" w:rsidRPr="00CC7334" w:rsidRDefault="006F5B8B" w:rsidP="006F5B8B">
            <w:pPr>
              <w:jc w:val="center"/>
            </w:pPr>
            <w:r w:rsidRPr="00CC7334">
              <w:t>38</w:t>
            </w:r>
          </w:p>
        </w:tc>
        <w:tc>
          <w:tcPr>
            <w:tcW w:w="1080" w:type="dxa"/>
            <w:vAlign w:val="center"/>
          </w:tcPr>
          <w:p w:rsidR="006F5B8B" w:rsidRPr="00CC7334" w:rsidRDefault="006F5B8B" w:rsidP="006F5B8B">
            <w:pPr>
              <w:jc w:val="center"/>
            </w:pPr>
            <w:r w:rsidRPr="00CC7334">
              <w:t>28,5</w:t>
            </w:r>
          </w:p>
        </w:tc>
        <w:tc>
          <w:tcPr>
            <w:tcW w:w="720" w:type="dxa"/>
            <w:vAlign w:val="center"/>
          </w:tcPr>
          <w:p w:rsidR="006F5B8B" w:rsidRPr="00CC7334" w:rsidRDefault="006F5B8B" w:rsidP="006F5B8B">
            <w:pPr>
              <w:jc w:val="center"/>
            </w:pPr>
            <w:r w:rsidRPr="00CC7334">
              <w:t>1,2</w:t>
            </w:r>
          </w:p>
        </w:tc>
        <w:tc>
          <w:tcPr>
            <w:tcW w:w="720" w:type="dxa"/>
            <w:vAlign w:val="center"/>
          </w:tcPr>
          <w:p w:rsidR="006F5B8B" w:rsidRPr="00CC7334" w:rsidRDefault="006F5B8B" w:rsidP="006F5B8B">
            <w:pPr>
              <w:jc w:val="center"/>
            </w:pPr>
            <w:r w:rsidRPr="00CC7334">
              <w:t>0,1</w:t>
            </w:r>
          </w:p>
        </w:tc>
        <w:tc>
          <w:tcPr>
            <w:tcW w:w="720" w:type="dxa"/>
            <w:vAlign w:val="center"/>
          </w:tcPr>
          <w:p w:rsidR="006F5B8B" w:rsidRPr="00CC7334" w:rsidRDefault="006F5B8B" w:rsidP="006F5B8B">
            <w:pPr>
              <w:jc w:val="center"/>
            </w:pPr>
            <w:r w:rsidRPr="00CC7334">
              <w:t>0,1</w:t>
            </w:r>
          </w:p>
        </w:tc>
        <w:tc>
          <w:tcPr>
            <w:tcW w:w="1080" w:type="dxa"/>
            <w:vAlign w:val="center"/>
          </w:tcPr>
          <w:p w:rsidR="006F5B8B" w:rsidRPr="00CC7334" w:rsidRDefault="006F5B8B" w:rsidP="006F5B8B">
            <w:pPr>
              <w:jc w:val="center"/>
            </w:pPr>
            <w:r w:rsidRPr="00CC7334">
              <w:t>-299</w:t>
            </w:r>
          </w:p>
        </w:tc>
        <w:tc>
          <w:tcPr>
            <w:tcW w:w="1080" w:type="dxa"/>
            <w:vAlign w:val="center"/>
          </w:tcPr>
          <w:p w:rsidR="006F5B8B" w:rsidRPr="00CC7334" w:rsidRDefault="006F5B8B" w:rsidP="006F5B8B">
            <w:pPr>
              <w:jc w:val="center"/>
            </w:pPr>
            <w:r w:rsidRPr="00CC7334">
              <w:t>-9,5</w:t>
            </w:r>
          </w:p>
        </w:tc>
        <w:tc>
          <w:tcPr>
            <w:tcW w:w="900" w:type="dxa"/>
            <w:vAlign w:val="center"/>
          </w:tcPr>
          <w:p w:rsidR="006F5B8B" w:rsidRPr="00CC7334" w:rsidRDefault="006F5B8B" w:rsidP="006F5B8B">
            <w:pPr>
              <w:jc w:val="center"/>
            </w:pPr>
            <w:r>
              <w:t>11,3</w:t>
            </w:r>
          </w:p>
        </w:tc>
        <w:tc>
          <w:tcPr>
            <w:tcW w:w="900" w:type="dxa"/>
            <w:vAlign w:val="center"/>
          </w:tcPr>
          <w:p w:rsidR="006F5B8B" w:rsidRPr="00CC7334" w:rsidRDefault="006F5B8B" w:rsidP="006F5B8B">
            <w:pPr>
              <w:jc w:val="center"/>
            </w:pPr>
            <w:r w:rsidRPr="00CC7334">
              <w:t>75</w:t>
            </w:r>
          </w:p>
        </w:tc>
        <w:tc>
          <w:tcPr>
            <w:tcW w:w="900" w:type="dxa"/>
            <w:vAlign w:val="center"/>
          </w:tcPr>
          <w:p w:rsidR="006F5B8B" w:rsidRPr="00CC7334" w:rsidRDefault="006F5B8B" w:rsidP="006F5B8B">
            <w:pPr>
              <w:jc w:val="center"/>
            </w:pPr>
            <w:r w:rsidRPr="00CC7334">
              <w:t>-1,11</w:t>
            </w:r>
          </w:p>
        </w:tc>
        <w:tc>
          <w:tcPr>
            <w:tcW w:w="720" w:type="dxa"/>
            <w:vAlign w:val="center"/>
          </w:tcPr>
          <w:p w:rsidR="006F5B8B" w:rsidRPr="00CC7334" w:rsidRDefault="006F5B8B" w:rsidP="006F5B8B">
            <w:pPr>
              <w:jc w:val="center"/>
            </w:pPr>
            <w:r w:rsidRPr="00CC7334">
              <w:t>-0,05</w:t>
            </w:r>
          </w:p>
        </w:tc>
      </w:tr>
      <w:tr w:rsidR="006F5B8B" w:rsidRPr="00DA5BA1" w:rsidTr="006F5B8B">
        <w:tc>
          <w:tcPr>
            <w:tcW w:w="3960" w:type="dxa"/>
          </w:tcPr>
          <w:p w:rsidR="006F5B8B" w:rsidRPr="00CC7334" w:rsidRDefault="006F5B8B" w:rsidP="006F5B8B">
            <w:r w:rsidRPr="00CC7334">
              <w:t>Прочие оборотные активы</w:t>
            </w:r>
          </w:p>
        </w:tc>
        <w:tc>
          <w:tcPr>
            <w:tcW w:w="1080" w:type="dxa"/>
            <w:vAlign w:val="center"/>
          </w:tcPr>
          <w:p w:rsidR="006F5B8B" w:rsidRPr="00CC7334" w:rsidRDefault="006F5B8B" w:rsidP="006F5B8B">
            <w:pPr>
              <w:jc w:val="center"/>
            </w:pPr>
            <w:r w:rsidRPr="00CC7334">
              <w:t>1</w:t>
            </w:r>
          </w:p>
        </w:tc>
        <w:tc>
          <w:tcPr>
            <w:tcW w:w="1080" w:type="dxa"/>
            <w:vAlign w:val="center"/>
          </w:tcPr>
          <w:p w:rsidR="006F5B8B" w:rsidRPr="00CC7334" w:rsidRDefault="006F5B8B" w:rsidP="006F5B8B">
            <w:pPr>
              <w:jc w:val="center"/>
            </w:pPr>
            <w:r w:rsidRPr="00CC7334">
              <w:t>-</w:t>
            </w:r>
          </w:p>
        </w:tc>
        <w:tc>
          <w:tcPr>
            <w:tcW w:w="1080" w:type="dxa"/>
            <w:vAlign w:val="center"/>
          </w:tcPr>
          <w:p w:rsidR="006F5B8B" w:rsidRPr="00CC7334" w:rsidRDefault="006F5B8B" w:rsidP="006F5B8B">
            <w:pPr>
              <w:jc w:val="center"/>
            </w:pPr>
            <w:r w:rsidRPr="00CC7334">
              <w:t>-</w:t>
            </w:r>
          </w:p>
        </w:tc>
        <w:tc>
          <w:tcPr>
            <w:tcW w:w="720" w:type="dxa"/>
            <w:vAlign w:val="center"/>
          </w:tcPr>
          <w:p w:rsidR="006F5B8B" w:rsidRPr="00CC7334" w:rsidRDefault="006F5B8B" w:rsidP="006F5B8B">
            <w:pPr>
              <w:jc w:val="center"/>
            </w:pPr>
            <w:r w:rsidRPr="00CC7334">
              <w:t>0,01</w:t>
            </w:r>
          </w:p>
        </w:tc>
        <w:tc>
          <w:tcPr>
            <w:tcW w:w="720" w:type="dxa"/>
            <w:vAlign w:val="center"/>
          </w:tcPr>
          <w:p w:rsidR="006F5B8B" w:rsidRPr="00CC7334" w:rsidRDefault="006F5B8B" w:rsidP="006F5B8B">
            <w:pPr>
              <w:jc w:val="center"/>
            </w:pPr>
            <w:r w:rsidRPr="00CC7334">
              <w:t>0</w:t>
            </w:r>
          </w:p>
        </w:tc>
        <w:tc>
          <w:tcPr>
            <w:tcW w:w="720" w:type="dxa"/>
            <w:vAlign w:val="center"/>
          </w:tcPr>
          <w:p w:rsidR="006F5B8B" w:rsidRPr="00CC7334" w:rsidRDefault="006F5B8B" w:rsidP="006F5B8B">
            <w:pPr>
              <w:jc w:val="center"/>
            </w:pPr>
            <w:r w:rsidRPr="00CC7334">
              <w:t>0</w:t>
            </w:r>
          </w:p>
        </w:tc>
        <w:tc>
          <w:tcPr>
            <w:tcW w:w="1080" w:type="dxa"/>
            <w:vAlign w:val="center"/>
          </w:tcPr>
          <w:p w:rsidR="006F5B8B" w:rsidRPr="00CC7334" w:rsidRDefault="006F5B8B" w:rsidP="006F5B8B">
            <w:pPr>
              <w:jc w:val="center"/>
            </w:pPr>
            <w:r w:rsidRPr="00CC7334">
              <w:t>-1</w:t>
            </w:r>
          </w:p>
        </w:tc>
        <w:tc>
          <w:tcPr>
            <w:tcW w:w="1080" w:type="dxa"/>
            <w:vAlign w:val="center"/>
          </w:tcPr>
          <w:p w:rsidR="006F5B8B" w:rsidRPr="00CC7334" w:rsidRDefault="006F5B8B" w:rsidP="006F5B8B">
            <w:pPr>
              <w:jc w:val="center"/>
            </w:pPr>
            <w:r w:rsidRPr="00CC7334">
              <w:t>0</w:t>
            </w:r>
          </w:p>
        </w:tc>
        <w:tc>
          <w:tcPr>
            <w:tcW w:w="900" w:type="dxa"/>
            <w:vAlign w:val="center"/>
          </w:tcPr>
          <w:p w:rsidR="006F5B8B" w:rsidRPr="00CC7334" w:rsidRDefault="006F5B8B" w:rsidP="006F5B8B">
            <w:pPr>
              <w:jc w:val="center"/>
            </w:pPr>
            <w:r w:rsidRPr="00CC7334">
              <w:t>0</w:t>
            </w:r>
          </w:p>
        </w:tc>
        <w:tc>
          <w:tcPr>
            <w:tcW w:w="900" w:type="dxa"/>
            <w:vAlign w:val="center"/>
          </w:tcPr>
          <w:p w:rsidR="006F5B8B" w:rsidRPr="00CC7334" w:rsidRDefault="006F5B8B" w:rsidP="006F5B8B">
            <w:pPr>
              <w:jc w:val="center"/>
            </w:pPr>
            <w:r w:rsidRPr="00CC7334">
              <w:t>0</w:t>
            </w:r>
          </w:p>
        </w:tc>
        <w:tc>
          <w:tcPr>
            <w:tcW w:w="900" w:type="dxa"/>
            <w:vAlign w:val="center"/>
          </w:tcPr>
          <w:p w:rsidR="006F5B8B" w:rsidRPr="00CC7334" w:rsidRDefault="006F5B8B" w:rsidP="006F5B8B">
            <w:pPr>
              <w:jc w:val="center"/>
            </w:pPr>
            <w:r w:rsidRPr="00CC7334">
              <w:t>-0,01</w:t>
            </w:r>
          </w:p>
        </w:tc>
        <w:tc>
          <w:tcPr>
            <w:tcW w:w="720" w:type="dxa"/>
            <w:vAlign w:val="center"/>
          </w:tcPr>
          <w:p w:rsidR="006F5B8B" w:rsidRPr="00CC7334" w:rsidRDefault="006F5B8B" w:rsidP="006F5B8B">
            <w:pPr>
              <w:jc w:val="center"/>
            </w:pPr>
            <w:r w:rsidRPr="00CC7334">
              <w:t>0</w:t>
            </w:r>
          </w:p>
        </w:tc>
      </w:tr>
    </w:tbl>
    <w:p w:rsidR="006F5B8B" w:rsidRDefault="006F5B8B" w:rsidP="006F5B8B">
      <w:pPr>
        <w:sectPr w:rsidR="006F5B8B" w:rsidSect="006F5B8B">
          <w:pgSz w:w="16838" w:h="11906" w:orient="landscape"/>
          <w:pgMar w:top="1134" w:right="567" w:bottom="1134" w:left="1134" w:header="720" w:footer="720" w:gutter="0"/>
          <w:cols w:space="720"/>
        </w:sectPr>
      </w:pPr>
    </w:p>
    <w:p w:rsidR="006F5B8B" w:rsidRPr="00C3661E" w:rsidRDefault="006F5B8B" w:rsidP="006F5B8B">
      <w:pPr>
        <w:rPr>
          <w:sz w:val="28"/>
          <w:szCs w:val="28"/>
        </w:rPr>
      </w:pPr>
      <w:r>
        <w:rPr>
          <w:sz w:val="28"/>
          <w:szCs w:val="28"/>
        </w:rPr>
        <w:t xml:space="preserve">Таблица 17 – </w:t>
      </w:r>
      <w:r w:rsidRPr="00C3661E">
        <w:rPr>
          <w:sz w:val="28"/>
          <w:szCs w:val="28"/>
        </w:rPr>
        <w:t>Анализ состояния запасов</w:t>
      </w:r>
    </w:p>
    <w:tbl>
      <w:tblPr>
        <w:tblStyle w:val="ab"/>
        <w:tblW w:w="14940" w:type="dxa"/>
        <w:tblInd w:w="108" w:type="dxa"/>
        <w:tblLayout w:type="fixed"/>
        <w:tblLook w:val="01E0" w:firstRow="1" w:lastRow="1" w:firstColumn="1" w:lastColumn="1" w:noHBand="0" w:noVBand="0"/>
      </w:tblPr>
      <w:tblGrid>
        <w:gridCol w:w="3240"/>
        <w:gridCol w:w="1260"/>
        <w:gridCol w:w="900"/>
        <w:gridCol w:w="1080"/>
        <w:gridCol w:w="1080"/>
        <w:gridCol w:w="1440"/>
        <w:gridCol w:w="900"/>
        <w:gridCol w:w="1260"/>
        <w:gridCol w:w="1260"/>
        <w:gridCol w:w="1260"/>
        <w:gridCol w:w="1260"/>
      </w:tblGrid>
      <w:tr w:rsidR="006F5B8B" w:rsidRPr="00DA5BA1" w:rsidTr="006F5B8B">
        <w:tc>
          <w:tcPr>
            <w:tcW w:w="3240" w:type="dxa"/>
            <w:vMerge w:val="restart"/>
            <w:vAlign w:val="center"/>
          </w:tcPr>
          <w:p w:rsidR="006F5B8B" w:rsidRPr="003421ED" w:rsidRDefault="006F5B8B" w:rsidP="006F5B8B">
            <w:pPr>
              <w:jc w:val="center"/>
            </w:pPr>
            <w:r w:rsidRPr="003421ED">
              <w:t>Материальные оборотные средства</w:t>
            </w:r>
          </w:p>
        </w:tc>
        <w:tc>
          <w:tcPr>
            <w:tcW w:w="2160" w:type="dxa"/>
            <w:gridSpan w:val="2"/>
            <w:vAlign w:val="center"/>
          </w:tcPr>
          <w:p w:rsidR="006F5B8B" w:rsidRPr="003421ED" w:rsidRDefault="00EF7A4A" w:rsidP="006F5B8B">
            <w:pPr>
              <w:jc w:val="center"/>
            </w:pPr>
            <w:r>
              <w:t>2006</w:t>
            </w:r>
            <w:r w:rsidR="006F5B8B" w:rsidRPr="003421ED">
              <w:t xml:space="preserve"> год</w:t>
            </w:r>
          </w:p>
        </w:tc>
        <w:tc>
          <w:tcPr>
            <w:tcW w:w="2160" w:type="dxa"/>
            <w:gridSpan w:val="2"/>
            <w:vAlign w:val="center"/>
          </w:tcPr>
          <w:p w:rsidR="006F5B8B" w:rsidRPr="003421ED" w:rsidRDefault="00EF7A4A" w:rsidP="006F5B8B">
            <w:pPr>
              <w:jc w:val="center"/>
            </w:pPr>
            <w:r>
              <w:t>2007</w:t>
            </w:r>
            <w:r w:rsidR="006F5B8B" w:rsidRPr="003421ED">
              <w:t xml:space="preserve"> год</w:t>
            </w:r>
          </w:p>
        </w:tc>
        <w:tc>
          <w:tcPr>
            <w:tcW w:w="2340" w:type="dxa"/>
            <w:gridSpan w:val="2"/>
            <w:vAlign w:val="center"/>
          </w:tcPr>
          <w:p w:rsidR="006F5B8B" w:rsidRPr="003421ED" w:rsidRDefault="00EF7A4A" w:rsidP="006F5B8B">
            <w:pPr>
              <w:jc w:val="center"/>
            </w:pPr>
            <w:r>
              <w:t>2008</w:t>
            </w:r>
            <w:r w:rsidR="006F5B8B" w:rsidRPr="003421ED">
              <w:t xml:space="preserve"> год</w:t>
            </w:r>
          </w:p>
        </w:tc>
        <w:tc>
          <w:tcPr>
            <w:tcW w:w="5040" w:type="dxa"/>
            <w:gridSpan w:val="4"/>
          </w:tcPr>
          <w:p w:rsidR="006F5B8B" w:rsidRPr="003421ED" w:rsidRDefault="006F5B8B" w:rsidP="006F5B8B">
            <w:pPr>
              <w:jc w:val="center"/>
            </w:pPr>
            <w:r w:rsidRPr="003421ED">
              <w:t xml:space="preserve">Отклонения </w:t>
            </w:r>
          </w:p>
        </w:tc>
      </w:tr>
      <w:tr w:rsidR="006F5B8B" w:rsidRPr="00DA5BA1" w:rsidTr="006F5B8B">
        <w:tc>
          <w:tcPr>
            <w:tcW w:w="3240" w:type="dxa"/>
            <w:vMerge/>
          </w:tcPr>
          <w:p w:rsidR="006F5B8B" w:rsidRPr="003421ED" w:rsidRDefault="006F5B8B" w:rsidP="006F5B8B">
            <w:pPr>
              <w:jc w:val="both"/>
            </w:pPr>
          </w:p>
        </w:tc>
        <w:tc>
          <w:tcPr>
            <w:tcW w:w="1260" w:type="dxa"/>
            <w:vMerge w:val="restart"/>
            <w:textDirection w:val="btLr"/>
            <w:vAlign w:val="center"/>
          </w:tcPr>
          <w:p w:rsidR="006F5B8B" w:rsidRPr="003421ED" w:rsidRDefault="006F5B8B" w:rsidP="006F5B8B">
            <w:pPr>
              <w:ind w:left="113" w:right="113"/>
              <w:jc w:val="center"/>
            </w:pPr>
            <w:r w:rsidRPr="003421ED">
              <w:t>Абсолютная величина (средняя), т.р.</w:t>
            </w:r>
          </w:p>
        </w:tc>
        <w:tc>
          <w:tcPr>
            <w:tcW w:w="900" w:type="dxa"/>
            <w:vMerge w:val="restart"/>
            <w:textDirection w:val="btLr"/>
            <w:vAlign w:val="center"/>
          </w:tcPr>
          <w:p w:rsidR="006F5B8B" w:rsidRPr="003421ED" w:rsidRDefault="006F5B8B" w:rsidP="006F5B8B">
            <w:pPr>
              <w:ind w:left="113" w:right="113"/>
              <w:jc w:val="center"/>
            </w:pPr>
            <w:r w:rsidRPr="003421ED">
              <w:t>Удельный вес (средний), %</w:t>
            </w:r>
          </w:p>
        </w:tc>
        <w:tc>
          <w:tcPr>
            <w:tcW w:w="1080" w:type="dxa"/>
            <w:vMerge w:val="restart"/>
            <w:textDirection w:val="btLr"/>
            <w:vAlign w:val="center"/>
          </w:tcPr>
          <w:p w:rsidR="006F5B8B" w:rsidRPr="003421ED" w:rsidRDefault="006F5B8B" w:rsidP="006F5B8B">
            <w:pPr>
              <w:ind w:left="113" w:right="113"/>
              <w:jc w:val="center"/>
            </w:pPr>
            <w:r w:rsidRPr="003421ED">
              <w:t>Абсолютная величина (средняя), т.р.</w:t>
            </w:r>
          </w:p>
        </w:tc>
        <w:tc>
          <w:tcPr>
            <w:tcW w:w="1080" w:type="dxa"/>
            <w:vMerge w:val="restart"/>
            <w:textDirection w:val="btLr"/>
            <w:vAlign w:val="center"/>
          </w:tcPr>
          <w:p w:rsidR="006F5B8B" w:rsidRPr="003421ED" w:rsidRDefault="006F5B8B" w:rsidP="006F5B8B">
            <w:pPr>
              <w:ind w:left="113" w:right="113"/>
              <w:jc w:val="center"/>
            </w:pPr>
            <w:r w:rsidRPr="003421ED">
              <w:t>Удельный вес (средний), %</w:t>
            </w:r>
          </w:p>
        </w:tc>
        <w:tc>
          <w:tcPr>
            <w:tcW w:w="1440" w:type="dxa"/>
            <w:vMerge w:val="restart"/>
            <w:textDirection w:val="btLr"/>
            <w:vAlign w:val="center"/>
          </w:tcPr>
          <w:p w:rsidR="006F5B8B" w:rsidRPr="003421ED" w:rsidRDefault="006F5B8B" w:rsidP="006F5B8B">
            <w:pPr>
              <w:ind w:left="113" w:right="113"/>
              <w:jc w:val="center"/>
            </w:pPr>
            <w:r w:rsidRPr="003421ED">
              <w:t>Абсолютная величина (средняя), т.р.</w:t>
            </w:r>
          </w:p>
        </w:tc>
        <w:tc>
          <w:tcPr>
            <w:tcW w:w="900" w:type="dxa"/>
            <w:vMerge w:val="restart"/>
            <w:textDirection w:val="btLr"/>
            <w:vAlign w:val="center"/>
          </w:tcPr>
          <w:p w:rsidR="006F5B8B" w:rsidRPr="003421ED" w:rsidRDefault="006F5B8B" w:rsidP="006F5B8B">
            <w:pPr>
              <w:ind w:left="113" w:right="113"/>
              <w:jc w:val="center"/>
            </w:pPr>
            <w:r w:rsidRPr="003421ED">
              <w:t>Удельный вес (средний), %</w:t>
            </w:r>
          </w:p>
        </w:tc>
        <w:tc>
          <w:tcPr>
            <w:tcW w:w="2520" w:type="dxa"/>
            <w:gridSpan w:val="2"/>
          </w:tcPr>
          <w:p w:rsidR="006F5B8B" w:rsidRPr="003421ED" w:rsidRDefault="006F5B8B" w:rsidP="006F5B8B">
            <w:pPr>
              <w:jc w:val="both"/>
            </w:pPr>
            <w:r>
              <w:t>а</w:t>
            </w:r>
            <w:r w:rsidRPr="003421ED">
              <w:t>бсолютных величин, т.р.</w:t>
            </w:r>
          </w:p>
        </w:tc>
        <w:tc>
          <w:tcPr>
            <w:tcW w:w="2520" w:type="dxa"/>
            <w:gridSpan w:val="2"/>
          </w:tcPr>
          <w:p w:rsidR="006F5B8B" w:rsidRPr="003421ED" w:rsidRDefault="006F5B8B" w:rsidP="006F5B8B">
            <w:pPr>
              <w:jc w:val="both"/>
            </w:pPr>
            <w:r>
              <w:t>о</w:t>
            </w:r>
            <w:r w:rsidRPr="003421ED">
              <w:t>тносительных величин, %</w:t>
            </w:r>
          </w:p>
        </w:tc>
      </w:tr>
      <w:tr w:rsidR="006F5B8B" w:rsidRPr="00DA5BA1" w:rsidTr="006F5B8B">
        <w:trPr>
          <w:cantSplit/>
          <w:trHeight w:val="1203"/>
        </w:trPr>
        <w:tc>
          <w:tcPr>
            <w:tcW w:w="3240" w:type="dxa"/>
            <w:vMerge/>
            <w:textDirection w:val="btLr"/>
          </w:tcPr>
          <w:p w:rsidR="006F5B8B" w:rsidRPr="003421ED" w:rsidRDefault="006F5B8B" w:rsidP="006F5B8B">
            <w:pPr>
              <w:ind w:left="113" w:right="113"/>
              <w:jc w:val="both"/>
            </w:pPr>
          </w:p>
        </w:tc>
        <w:tc>
          <w:tcPr>
            <w:tcW w:w="1260" w:type="dxa"/>
            <w:vMerge/>
            <w:textDirection w:val="btLr"/>
          </w:tcPr>
          <w:p w:rsidR="006F5B8B" w:rsidRPr="003421ED" w:rsidRDefault="006F5B8B" w:rsidP="006F5B8B">
            <w:pPr>
              <w:ind w:left="113" w:right="113"/>
            </w:pPr>
          </w:p>
        </w:tc>
        <w:tc>
          <w:tcPr>
            <w:tcW w:w="900" w:type="dxa"/>
            <w:vMerge/>
            <w:textDirection w:val="btLr"/>
          </w:tcPr>
          <w:p w:rsidR="006F5B8B" w:rsidRPr="003421ED" w:rsidRDefault="006F5B8B" w:rsidP="006F5B8B">
            <w:pPr>
              <w:ind w:left="113" w:right="113"/>
            </w:pPr>
          </w:p>
        </w:tc>
        <w:tc>
          <w:tcPr>
            <w:tcW w:w="1080" w:type="dxa"/>
            <w:vMerge/>
            <w:textDirection w:val="btLr"/>
          </w:tcPr>
          <w:p w:rsidR="006F5B8B" w:rsidRPr="003421ED" w:rsidRDefault="006F5B8B" w:rsidP="006F5B8B">
            <w:pPr>
              <w:ind w:left="113" w:right="113"/>
            </w:pPr>
          </w:p>
        </w:tc>
        <w:tc>
          <w:tcPr>
            <w:tcW w:w="1080" w:type="dxa"/>
            <w:vMerge/>
            <w:textDirection w:val="btLr"/>
          </w:tcPr>
          <w:p w:rsidR="006F5B8B" w:rsidRPr="003421ED" w:rsidRDefault="006F5B8B" w:rsidP="006F5B8B">
            <w:pPr>
              <w:ind w:left="113" w:right="113"/>
            </w:pPr>
          </w:p>
        </w:tc>
        <w:tc>
          <w:tcPr>
            <w:tcW w:w="1440" w:type="dxa"/>
            <w:vMerge/>
            <w:textDirection w:val="btLr"/>
          </w:tcPr>
          <w:p w:rsidR="006F5B8B" w:rsidRPr="003421ED" w:rsidRDefault="006F5B8B" w:rsidP="006F5B8B">
            <w:pPr>
              <w:ind w:left="113" w:right="113"/>
            </w:pPr>
          </w:p>
        </w:tc>
        <w:tc>
          <w:tcPr>
            <w:tcW w:w="900" w:type="dxa"/>
            <w:vMerge/>
            <w:textDirection w:val="btLr"/>
          </w:tcPr>
          <w:p w:rsidR="006F5B8B" w:rsidRPr="003421ED" w:rsidRDefault="006F5B8B" w:rsidP="006F5B8B">
            <w:pPr>
              <w:ind w:left="113" w:right="113"/>
            </w:pPr>
          </w:p>
        </w:tc>
        <w:tc>
          <w:tcPr>
            <w:tcW w:w="1260" w:type="dxa"/>
            <w:vAlign w:val="center"/>
          </w:tcPr>
          <w:p w:rsidR="006F5B8B" w:rsidRPr="003421ED" w:rsidRDefault="00EF7A4A" w:rsidP="006F5B8B">
            <w:pPr>
              <w:jc w:val="center"/>
            </w:pPr>
            <w:r>
              <w:t>2007 год к 2006</w:t>
            </w:r>
            <w:r w:rsidR="006F5B8B" w:rsidRPr="003421ED">
              <w:t xml:space="preserve"> году</w:t>
            </w:r>
          </w:p>
        </w:tc>
        <w:tc>
          <w:tcPr>
            <w:tcW w:w="1260" w:type="dxa"/>
            <w:vAlign w:val="center"/>
          </w:tcPr>
          <w:p w:rsidR="006F5B8B" w:rsidRPr="003421ED" w:rsidRDefault="00EF7A4A" w:rsidP="006F5B8B">
            <w:pPr>
              <w:jc w:val="center"/>
            </w:pPr>
            <w:r>
              <w:t>2008 год к 2007</w:t>
            </w:r>
            <w:r w:rsidR="006F5B8B" w:rsidRPr="003421ED">
              <w:t xml:space="preserve"> году</w:t>
            </w:r>
          </w:p>
        </w:tc>
        <w:tc>
          <w:tcPr>
            <w:tcW w:w="1260" w:type="dxa"/>
            <w:vAlign w:val="center"/>
          </w:tcPr>
          <w:p w:rsidR="006F5B8B" w:rsidRPr="003421ED" w:rsidRDefault="00EF7A4A" w:rsidP="006F5B8B">
            <w:pPr>
              <w:jc w:val="center"/>
            </w:pPr>
            <w:r>
              <w:t>2007 год к 2006</w:t>
            </w:r>
            <w:r w:rsidR="006F5B8B" w:rsidRPr="003421ED">
              <w:t xml:space="preserve"> году</w:t>
            </w:r>
          </w:p>
        </w:tc>
        <w:tc>
          <w:tcPr>
            <w:tcW w:w="1260" w:type="dxa"/>
            <w:vAlign w:val="center"/>
          </w:tcPr>
          <w:p w:rsidR="006F5B8B" w:rsidRPr="003421ED" w:rsidRDefault="00EF7A4A" w:rsidP="006F5B8B">
            <w:pPr>
              <w:jc w:val="center"/>
            </w:pPr>
            <w:r>
              <w:t>2008 год к 2007</w:t>
            </w:r>
            <w:r w:rsidR="006F5B8B" w:rsidRPr="003421ED">
              <w:t xml:space="preserve"> году</w:t>
            </w:r>
          </w:p>
        </w:tc>
      </w:tr>
      <w:tr w:rsidR="006F5B8B" w:rsidRPr="00DA5BA1" w:rsidTr="006F5B8B">
        <w:tc>
          <w:tcPr>
            <w:tcW w:w="3240" w:type="dxa"/>
          </w:tcPr>
          <w:p w:rsidR="006F5B8B" w:rsidRPr="003421ED" w:rsidRDefault="006F5B8B" w:rsidP="006F5B8B">
            <w:r w:rsidRPr="003421ED">
              <w:t>Сырье, материалы и др. аналогичные ценности</w:t>
            </w:r>
          </w:p>
        </w:tc>
        <w:tc>
          <w:tcPr>
            <w:tcW w:w="1260" w:type="dxa"/>
            <w:vAlign w:val="center"/>
          </w:tcPr>
          <w:p w:rsidR="006F5B8B" w:rsidRPr="003421ED" w:rsidRDefault="006F5B8B" w:rsidP="006F5B8B">
            <w:pPr>
              <w:jc w:val="center"/>
            </w:pPr>
            <w:r w:rsidRPr="003421ED">
              <w:t>8250</w:t>
            </w:r>
          </w:p>
        </w:tc>
        <w:tc>
          <w:tcPr>
            <w:tcW w:w="900" w:type="dxa"/>
            <w:vAlign w:val="center"/>
          </w:tcPr>
          <w:p w:rsidR="006F5B8B" w:rsidRPr="003421ED" w:rsidRDefault="006F5B8B" w:rsidP="006F5B8B">
            <w:pPr>
              <w:jc w:val="center"/>
            </w:pPr>
            <w:r w:rsidRPr="003421ED">
              <w:t>36,07</w:t>
            </w:r>
          </w:p>
        </w:tc>
        <w:tc>
          <w:tcPr>
            <w:tcW w:w="1080" w:type="dxa"/>
            <w:vAlign w:val="center"/>
          </w:tcPr>
          <w:p w:rsidR="006F5B8B" w:rsidRPr="003421ED" w:rsidRDefault="006F5B8B" w:rsidP="006F5B8B">
            <w:pPr>
              <w:jc w:val="center"/>
            </w:pPr>
            <w:r w:rsidRPr="003421ED">
              <w:t>10260,5</w:t>
            </w:r>
          </w:p>
        </w:tc>
        <w:tc>
          <w:tcPr>
            <w:tcW w:w="1080" w:type="dxa"/>
            <w:vAlign w:val="center"/>
          </w:tcPr>
          <w:p w:rsidR="006F5B8B" w:rsidRPr="003421ED" w:rsidRDefault="006F5B8B" w:rsidP="006F5B8B">
            <w:pPr>
              <w:jc w:val="center"/>
            </w:pPr>
            <w:r w:rsidRPr="003421ED">
              <w:t>38,57</w:t>
            </w:r>
          </w:p>
        </w:tc>
        <w:tc>
          <w:tcPr>
            <w:tcW w:w="1440" w:type="dxa"/>
            <w:vAlign w:val="center"/>
          </w:tcPr>
          <w:p w:rsidR="006F5B8B" w:rsidRPr="003421ED" w:rsidRDefault="006F5B8B" w:rsidP="006F5B8B">
            <w:pPr>
              <w:jc w:val="center"/>
            </w:pPr>
            <w:r w:rsidRPr="003421ED">
              <w:t>11891,5</w:t>
            </w:r>
          </w:p>
        </w:tc>
        <w:tc>
          <w:tcPr>
            <w:tcW w:w="900" w:type="dxa"/>
            <w:vAlign w:val="center"/>
          </w:tcPr>
          <w:p w:rsidR="006F5B8B" w:rsidRPr="003421ED" w:rsidRDefault="006F5B8B" w:rsidP="006F5B8B">
            <w:pPr>
              <w:jc w:val="center"/>
            </w:pPr>
            <w:r w:rsidRPr="003421ED">
              <w:t>36,84</w:t>
            </w:r>
          </w:p>
        </w:tc>
        <w:tc>
          <w:tcPr>
            <w:tcW w:w="1260" w:type="dxa"/>
            <w:vAlign w:val="center"/>
          </w:tcPr>
          <w:p w:rsidR="006F5B8B" w:rsidRPr="003421ED" w:rsidRDefault="006F5B8B" w:rsidP="006F5B8B">
            <w:pPr>
              <w:jc w:val="center"/>
            </w:pPr>
            <w:r w:rsidRPr="003421ED">
              <w:t>2010,5</w:t>
            </w:r>
          </w:p>
        </w:tc>
        <w:tc>
          <w:tcPr>
            <w:tcW w:w="1260" w:type="dxa"/>
            <w:vAlign w:val="center"/>
          </w:tcPr>
          <w:p w:rsidR="006F5B8B" w:rsidRPr="003421ED" w:rsidRDefault="006F5B8B" w:rsidP="006F5B8B">
            <w:pPr>
              <w:jc w:val="center"/>
            </w:pPr>
            <w:r w:rsidRPr="003421ED">
              <w:t>1631</w:t>
            </w:r>
          </w:p>
        </w:tc>
        <w:tc>
          <w:tcPr>
            <w:tcW w:w="1260" w:type="dxa"/>
            <w:vAlign w:val="center"/>
          </w:tcPr>
          <w:p w:rsidR="006F5B8B" w:rsidRPr="003421ED" w:rsidRDefault="006F5B8B" w:rsidP="006F5B8B">
            <w:pPr>
              <w:jc w:val="center"/>
            </w:pPr>
            <w:r w:rsidRPr="003421ED">
              <w:t>2,5</w:t>
            </w:r>
          </w:p>
        </w:tc>
        <w:tc>
          <w:tcPr>
            <w:tcW w:w="1260" w:type="dxa"/>
            <w:vAlign w:val="center"/>
          </w:tcPr>
          <w:p w:rsidR="006F5B8B" w:rsidRPr="003421ED" w:rsidRDefault="006F5B8B" w:rsidP="006F5B8B">
            <w:pPr>
              <w:jc w:val="center"/>
            </w:pPr>
            <w:r w:rsidRPr="003421ED">
              <w:t>-1,73</w:t>
            </w:r>
          </w:p>
        </w:tc>
      </w:tr>
      <w:tr w:rsidR="006F5B8B" w:rsidRPr="00DA5BA1" w:rsidTr="006F5B8B">
        <w:tc>
          <w:tcPr>
            <w:tcW w:w="3240" w:type="dxa"/>
          </w:tcPr>
          <w:p w:rsidR="006F5B8B" w:rsidRPr="003421ED" w:rsidRDefault="006F5B8B" w:rsidP="006F5B8B">
            <w:r w:rsidRPr="003421ED">
              <w:t>Животные на выращивании и откорме</w:t>
            </w:r>
          </w:p>
        </w:tc>
        <w:tc>
          <w:tcPr>
            <w:tcW w:w="1260" w:type="dxa"/>
            <w:vAlign w:val="center"/>
          </w:tcPr>
          <w:p w:rsidR="006F5B8B" w:rsidRPr="003421ED" w:rsidRDefault="006F5B8B" w:rsidP="006F5B8B">
            <w:pPr>
              <w:jc w:val="center"/>
            </w:pPr>
            <w:r w:rsidRPr="003421ED">
              <w:t>10347</w:t>
            </w:r>
          </w:p>
        </w:tc>
        <w:tc>
          <w:tcPr>
            <w:tcW w:w="900" w:type="dxa"/>
            <w:vAlign w:val="center"/>
          </w:tcPr>
          <w:p w:rsidR="006F5B8B" w:rsidRPr="003421ED" w:rsidRDefault="006F5B8B" w:rsidP="006F5B8B">
            <w:pPr>
              <w:jc w:val="center"/>
            </w:pPr>
            <w:r w:rsidRPr="003421ED">
              <w:t>45,24</w:t>
            </w:r>
          </w:p>
        </w:tc>
        <w:tc>
          <w:tcPr>
            <w:tcW w:w="1080" w:type="dxa"/>
            <w:vAlign w:val="center"/>
          </w:tcPr>
          <w:p w:rsidR="006F5B8B" w:rsidRPr="003421ED" w:rsidRDefault="006F5B8B" w:rsidP="006F5B8B">
            <w:pPr>
              <w:jc w:val="center"/>
            </w:pPr>
            <w:r w:rsidRPr="003421ED">
              <w:t>12535</w:t>
            </w:r>
          </w:p>
        </w:tc>
        <w:tc>
          <w:tcPr>
            <w:tcW w:w="1080" w:type="dxa"/>
            <w:vAlign w:val="center"/>
          </w:tcPr>
          <w:p w:rsidR="006F5B8B" w:rsidRPr="003421ED" w:rsidRDefault="006F5B8B" w:rsidP="006F5B8B">
            <w:pPr>
              <w:jc w:val="center"/>
            </w:pPr>
            <w:r w:rsidRPr="003421ED">
              <w:t>47,11</w:t>
            </w:r>
          </w:p>
        </w:tc>
        <w:tc>
          <w:tcPr>
            <w:tcW w:w="1440" w:type="dxa"/>
            <w:vAlign w:val="center"/>
          </w:tcPr>
          <w:p w:rsidR="006F5B8B" w:rsidRPr="003421ED" w:rsidRDefault="006F5B8B" w:rsidP="006F5B8B">
            <w:pPr>
              <w:jc w:val="center"/>
            </w:pPr>
            <w:r w:rsidRPr="003421ED">
              <w:t>15588</w:t>
            </w:r>
          </w:p>
        </w:tc>
        <w:tc>
          <w:tcPr>
            <w:tcW w:w="900" w:type="dxa"/>
            <w:vAlign w:val="center"/>
          </w:tcPr>
          <w:p w:rsidR="006F5B8B" w:rsidRPr="003421ED" w:rsidRDefault="006F5B8B" w:rsidP="006F5B8B">
            <w:pPr>
              <w:jc w:val="center"/>
            </w:pPr>
            <w:r w:rsidRPr="003421ED">
              <w:t>48,29</w:t>
            </w:r>
          </w:p>
        </w:tc>
        <w:tc>
          <w:tcPr>
            <w:tcW w:w="1260" w:type="dxa"/>
            <w:vAlign w:val="center"/>
          </w:tcPr>
          <w:p w:rsidR="006F5B8B" w:rsidRPr="003421ED" w:rsidRDefault="006F5B8B" w:rsidP="006F5B8B">
            <w:pPr>
              <w:jc w:val="center"/>
            </w:pPr>
            <w:r w:rsidRPr="003421ED">
              <w:t>2188</w:t>
            </w:r>
          </w:p>
        </w:tc>
        <w:tc>
          <w:tcPr>
            <w:tcW w:w="1260" w:type="dxa"/>
            <w:vAlign w:val="center"/>
          </w:tcPr>
          <w:p w:rsidR="006F5B8B" w:rsidRPr="003421ED" w:rsidRDefault="006F5B8B" w:rsidP="006F5B8B">
            <w:pPr>
              <w:jc w:val="center"/>
            </w:pPr>
            <w:r w:rsidRPr="003421ED">
              <w:t>3053</w:t>
            </w:r>
          </w:p>
        </w:tc>
        <w:tc>
          <w:tcPr>
            <w:tcW w:w="1260" w:type="dxa"/>
            <w:vAlign w:val="center"/>
          </w:tcPr>
          <w:p w:rsidR="006F5B8B" w:rsidRPr="003421ED" w:rsidRDefault="006F5B8B" w:rsidP="006F5B8B">
            <w:pPr>
              <w:jc w:val="center"/>
            </w:pPr>
            <w:r w:rsidRPr="003421ED">
              <w:t>1,87</w:t>
            </w:r>
          </w:p>
        </w:tc>
        <w:tc>
          <w:tcPr>
            <w:tcW w:w="1260" w:type="dxa"/>
            <w:vAlign w:val="center"/>
          </w:tcPr>
          <w:p w:rsidR="006F5B8B" w:rsidRPr="003421ED" w:rsidRDefault="006F5B8B" w:rsidP="006F5B8B">
            <w:pPr>
              <w:jc w:val="center"/>
            </w:pPr>
            <w:r w:rsidRPr="003421ED">
              <w:t>1,18</w:t>
            </w:r>
          </w:p>
        </w:tc>
      </w:tr>
      <w:tr w:rsidR="006F5B8B" w:rsidRPr="00DA5BA1" w:rsidTr="006F5B8B">
        <w:tc>
          <w:tcPr>
            <w:tcW w:w="3240" w:type="dxa"/>
          </w:tcPr>
          <w:p w:rsidR="006F5B8B" w:rsidRPr="003421ED" w:rsidRDefault="006F5B8B" w:rsidP="006F5B8B">
            <w:r w:rsidRPr="003421ED">
              <w:t>Затраты в незавершенном производстве</w:t>
            </w:r>
          </w:p>
        </w:tc>
        <w:tc>
          <w:tcPr>
            <w:tcW w:w="1260" w:type="dxa"/>
            <w:vAlign w:val="center"/>
          </w:tcPr>
          <w:p w:rsidR="006F5B8B" w:rsidRPr="003421ED" w:rsidRDefault="006F5B8B" w:rsidP="006F5B8B">
            <w:pPr>
              <w:jc w:val="center"/>
            </w:pPr>
            <w:r w:rsidRPr="003421ED">
              <w:t>2382,5</w:t>
            </w:r>
          </w:p>
        </w:tc>
        <w:tc>
          <w:tcPr>
            <w:tcW w:w="900" w:type="dxa"/>
            <w:vAlign w:val="center"/>
          </w:tcPr>
          <w:p w:rsidR="006F5B8B" w:rsidRPr="003421ED" w:rsidRDefault="006F5B8B" w:rsidP="006F5B8B">
            <w:pPr>
              <w:jc w:val="center"/>
            </w:pPr>
            <w:r w:rsidRPr="003421ED">
              <w:t>10,42</w:t>
            </w:r>
          </w:p>
        </w:tc>
        <w:tc>
          <w:tcPr>
            <w:tcW w:w="1080" w:type="dxa"/>
            <w:vAlign w:val="center"/>
          </w:tcPr>
          <w:p w:rsidR="006F5B8B" w:rsidRPr="003421ED" w:rsidRDefault="006F5B8B" w:rsidP="006F5B8B">
            <w:pPr>
              <w:jc w:val="center"/>
            </w:pPr>
            <w:r w:rsidRPr="003421ED">
              <w:t>2984,5</w:t>
            </w:r>
          </w:p>
        </w:tc>
        <w:tc>
          <w:tcPr>
            <w:tcW w:w="1080" w:type="dxa"/>
            <w:vAlign w:val="center"/>
          </w:tcPr>
          <w:p w:rsidR="006F5B8B" w:rsidRPr="003421ED" w:rsidRDefault="006F5B8B" w:rsidP="006F5B8B">
            <w:pPr>
              <w:jc w:val="center"/>
            </w:pPr>
            <w:r w:rsidRPr="003421ED">
              <w:t>11,22</w:t>
            </w:r>
          </w:p>
        </w:tc>
        <w:tc>
          <w:tcPr>
            <w:tcW w:w="1440" w:type="dxa"/>
            <w:vAlign w:val="center"/>
          </w:tcPr>
          <w:p w:rsidR="006F5B8B" w:rsidRPr="003421ED" w:rsidRDefault="006F5B8B" w:rsidP="006F5B8B">
            <w:pPr>
              <w:jc w:val="center"/>
            </w:pPr>
            <w:r w:rsidRPr="003421ED">
              <w:t>3289</w:t>
            </w:r>
          </w:p>
        </w:tc>
        <w:tc>
          <w:tcPr>
            <w:tcW w:w="900" w:type="dxa"/>
            <w:vAlign w:val="center"/>
          </w:tcPr>
          <w:p w:rsidR="006F5B8B" w:rsidRPr="003421ED" w:rsidRDefault="006F5B8B" w:rsidP="006F5B8B">
            <w:pPr>
              <w:jc w:val="center"/>
            </w:pPr>
            <w:r w:rsidRPr="003421ED">
              <w:t>10,19</w:t>
            </w:r>
          </w:p>
        </w:tc>
        <w:tc>
          <w:tcPr>
            <w:tcW w:w="1260" w:type="dxa"/>
            <w:vAlign w:val="center"/>
          </w:tcPr>
          <w:p w:rsidR="006F5B8B" w:rsidRPr="003421ED" w:rsidRDefault="006F5B8B" w:rsidP="006F5B8B">
            <w:pPr>
              <w:jc w:val="center"/>
            </w:pPr>
            <w:r w:rsidRPr="003421ED">
              <w:t>602</w:t>
            </w:r>
          </w:p>
        </w:tc>
        <w:tc>
          <w:tcPr>
            <w:tcW w:w="1260" w:type="dxa"/>
            <w:vAlign w:val="center"/>
          </w:tcPr>
          <w:p w:rsidR="006F5B8B" w:rsidRPr="003421ED" w:rsidRDefault="006F5B8B" w:rsidP="006F5B8B">
            <w:pPr>
              <w:jc w:val="center"/>
            </w:pPr>
            <w:r w:rsidRPr="003421ED">
              <w:t>304,5</w:t>
            </w:r>
          </w:p>
        </w:tc>
        <w:tc>
          <w:tcPr>
            <w:tcW w:w="1260" w:type="dxa"/>
            <w:vAlign w:val="center"/>
          </w:tcPr>
          <w:p w:rsidR="006F5B8B" w:rsidRPr="003421ED" w:rsidRDefault="006F5B8B" w:rsidP="006F5B8B">
            <w:pPr>
              <w:jc w:val="center"/>
            </w:pPr>
            <w:r w:rsidRPr="003421ED">
              <w:t>0,8</w:t>
            </w:r>
          </w:p>
        </w:tc>
        <w:tc>
          <w:tcPr>
            <w:tcW w:w="1260" w:type="dxa"/>
            <w:vAlign w:val="center"/>
          </w:tcPr>
          <w:p w:rsidR="006F5B8B" w:rsidRPr="003421ED" w:rsidRDefault="006F5B8B" w:rsidP="006F5B8B">
            <w:pPr>
              <w:jc w:val="center"/>
            </w:pPr>
            <w:r w:rsidRPr="003421ED">
              <w:t>-1,03</w:t>
            </w:r>
          </w:p>
        </w:tc>
      </w:tr>
      <w:tr w:rsidR="006F5B8B" w:rsidRPr="00DA5BA1" w:rsidTr="006F5B8B">
        <w:tc>
          <w:tcPr>
            <w:tcW w:w="3240" w:type="dxa"/>
          </w:tcPr>
          <w:p w:rsidR="006F5B8B" w:rsidRPr="003421ED" w:rsidRDefault="006F5B8B" w:rsidP="006F5B8B">
            <w:r w:rsidRPr="003421ED">
              <w:t>Готовая продукция и товары для перепродажи</w:t>
            </w:r>
          </w:p>
        </w:tc>
        <w:tc>
          <w:tcPr>
            <w:tcW w:w="1260" w:type="dxa"/>
            <w:vAlign w:val="center"/>
          </w:tcPr>
          <w:p w:rsidR="006F5B8B" w:rsidRPr="003421ED" w:rsidRDefault="006F5B8B" w:rsidP="006F5B8B">
            <w:pPr>
              <w:jc w:val="center"/>
            </w:pPr>
            <w:r w:rsidRPr="003421ED">
              <w:t>1892,5</w:t>
            </w:r>
          </w:p>
        </w:tc>
        <w:tc>
          <w:tcPr>
            <w:tcW w:w="900" w:type="dxa"/>
            <w:vAlign w:val="center"/>
          </w:tcPr>
          <w:p w:rsidR="006F5B8B" w:rsidRPr="003421ED" w:rsidRDefault="006F5B8B" w:rsidP="006F5B8B">
            <w:pPr>
              <w:jc w:val="center"/>
            </w:pPr>
            <w:r w:rsidRPr="003421ED">
              <w:t>8,27</w:t>
            </w:r>
          </w:p>
        </w:tc>
        <w:tc>
          <w:tcPr>
            <w:tcW w:w="1080" w:type="dxa"/>
            <w:vAlign w:val="center"/>
          </w:tcPr>
          <w:p w:rsidR="006F5B8B" w:rsidRPr="003421ED" w:rsidRDefault="006F5B8B" w:rsidP="006F5B8B">
            <w:pPr>
              <w:jc w:val="center"/>
            </w:pPr>
            <w:r w:rsidRPr="003421ED">
              <w:t>808</w:t>
            </w:r>
          </w:p>
        </w:tc>
        <w:tc>
          <w:tcPr>
            <w:tcW w:w="1080" w:type="dxa"/>
            <w:vAlign w:val="center"/>
          </w:tcPr>
          <w:p w:rsidR="006F5B8B" w:rsidRPr="003421ED" w:rsidRDefault="006F5B8B" w:rsidP="006F5B8B">
            <w:pPr>
              <w:jc w:val="center"/>
            </w:pPr>
            <w:r w:rsidRPr="003421ED">
              <w:t>3,04</w:t>
            </w:r>
          </w:p>
        </w:tc>
        <w:tc>
          <w:tcPr>
            <w:tcW w:w="1440" w:type="dxa"/>
            <w:vAlign w:val="center"/>
          </w:tcPr>
          <w:p w:rsidR="006F5B8B" w:rsidRPr="003421ED" w:rsidRDefault="006F5B8B" w:rsidP="006F5B8B">
            <w:pPr>
              <w:jc w:val="center"/>
            </w:pPr>
            <w:r w:rsidRPr="003421ED">
              <w:t>1469,5</w:t>
            </w:r>
          </w:p>
        </w:tc>
        <w:tc>
          <w:tcPr>
            <w:tcW w:w="900" w:type="dxa"/>
            <w:vAlign w:val="center"/>
          </w:tcPr>
          <w:p w:rsidR="006F5B8B" w:rsidRPr="003421ED" w:rsidRDefault="006F5B8B" w:rsidP="006F5B8B">
            <w:pPr>
              <w:jc w:val="center"/>
            </w:pPr>
            <w:r w:rsidRPr="003421ED">
              <w:t>4,55</w:t>
            </w:r>
          </w:p>
        </w:tc>
        <w:tc>
          <w:tcPr>
            <w:tcW w:w="1260" w:type="dxa"/>
            <w:vAlign w:val="center"/>
          </w:tcPr>
          <w:p w:rsidR="006F5B8B" w:rsidRPr="003421ED" w:rsidRDefault="006F5B8B" w:rsidP="006F5B8B">
            <w:pPr>
              <w:jc w:val="center"/>
            </w:pPr>
            <w:r w:rsidRPr="003421ED">
              <w:t>-1084,5</w:t>
            </w:r>
          </w:p>
        </w:tc>
        <w:tc>
          <w:tcPr>
            <w:tcW w:w="1260" w:type="dxa"/>
            <w:vAlign w:val="center"/>
          </w:tcPr>
          <w:p w:rsidR="006F5B8B" w:rsidRPr="003421ED" w:rsidRDefault="006F5B8B" w:rsidP="006F5B8B">
            <w:pPr>
              <w:jc w:val="center"/>
            </w:pPr>
            <w:r w:rsidRPr="003421ED">
              <w:t>661,5</w:t>
            </w:r>
          </w:p>
        </w:tc>
        <w:tc>
          <w:tcPr>
            <w:tcW w:w="1260" w:type="dxa"/>
            <w:vAlign w:val="center"/>
          </w:tcPr>
          <w:p w:rsidR="006F5B8B" w:rsidRPr="003421ED" w:rsidRDefault="006F5B8B" w:rsidP="006F5B8B">
            <w:pPr>
              <w:jc w:val="center"/>
            </w:pPr>
            <w:r w:rsidRPr="003421ED">
              <w:t>-5,23</w:t>
            </w:r>
          </w:p>
        </w:tc>
        <w:tc>
          <w:tcPr>
            <w:tcW w:w="1260" w:type="dxa"/>
            <w:vAlign w:val="center"/>
          </w:tcPr>
          <w:p w:rsidR="006F5B8B" w:rsidRPr="003421ED" w:rsidRDefault="006F5B8B" w:rsidP="006F5B8B">
            <w:pPr>
              <w:jc w:val="center"/>
            </w:pPr>
            <w:r w:rsidRPr="003421ED">
              <w:t>1,51</w:t>
            </w:r>
          </w:p>
        </w:tc>
      </w:tr>
      <w:tr w:rsidR="006F5B8B" w:rsidRPr="00DA5BA1" w:rsidTr="006F5B8B">
        <w:tc>
          <w:tcPr>
            <w:tcW w:w="3240" w:type="dxa"/>
          </w:tcPr>
          <w:p w:rsidR="006F5B8B" w:rsidRPr="003421ED" w:rsidRDefault="006F5B8B" w:rsidP="006F5B8B">
            <w:r w:rsidRPr="003421ED">
              <w:t>Расходы будущих периодов</w:t>
            </w:r>
          </w:p>
        </w:tc>
        <w:tc>
          <w:tcPr>
            <w:tcW w:w="126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1080" w:type="dxa"/>
            <w:vAlign w:val="center"/>
          </w:tcPr>
          <w:p w:rsidR="006F5B8B" w:rsidRPr="003421ED" w:rsidRDefault="006F5B8B" w:rsidP="006F5B8B">
            <w:pPr>
              <w:jc w:val="center"/>
            </w:pPr>
            <w:r w:rsidRPr="003421ED">
              <w:t>-</w:t>
            </w:r>
          </w:p>
        </w:tc>
        <w:tc>
          <w:tcPr>
            <w:tcW w:w="1080" w:type="dxa"/>
            <w:vAlign w:val="center"/>
          </w:tcPr>
          <w:p w:rsidR="006F5B8B" w:rsidRPr="003421ED" w:rsidRDefault="006F5B8B" w:rsidP="006F5B8B">
            <w:pPr>
              <w:jc w:val="center"/>
            </w:pPr>
            <w:r w:rsidRPr="003421ED">
              <w:t>-</w:t>
            </w:r>
          </w:p>
        </w:tc>
        <w:tc>
          <w:tcPr>
            <w:tcW w:w="1440" w:type="dxa"/>
            <w:vAlign w:val="center"/>
          </w:tcPr>
          <w:p w:rsidR="006F5B8B" w:rsidRPr="003421ED" w:rsidRDefault="006F5B8B" w:rsidP="006F5B8B">
            <w:pPr>
              <w:jc w:val="center"/>
            </w:pPr>
            <w:r w:rsidRPr="003421ED">
              <w:t>42,5</w:t>
            </w:r>
          </w:p>
        </w:tc>
        <w:tc>
          <w:tcPr>
            <w:tcW w:w="900" w:type="dxa"/>
            <w:vAlign w:val="center"/>
          </w:tcPr>
          <w:p w:rsidR="006F5B8B" w:rsidRPr="003421ED" w:rsidRDefault="006F5B8B" w:rsidP="006F5B8B">
            <w:pPr>
              <w:jc w:val="center"/>
            </w:pPr>
            <w:r w:rsidRPr="003421ED">
              <w:t>0,13</w:t>
            </w:r>
          </w:p>
        </w:tc>
        <w:tc>
          <w:tcPr>
            <w:tcW w:w="1260" w:type="dxa"/>
            <w:vAlign w:val="center"/>
          </w:tcPr>
          <w:p w:rsidR="006F5B8B" w:rsidRPr="003421ED" w:rsidRDefault="006F5B8B" w:rsidP="006F5B8B">
            <w:pPr>
              <w:jc w:val="center"/>
            </w:pPr>
            <w:r w:rsidRPr="003421ED">
              <w:t>-</w:t>
            </w:r>
          </w:p>
        </w:tc>
        <w:tc>
          <w:tcPr>
            <w:tcW w:w="1260" w:type="dxa"/>
            <w:vAlign w:val="center"/>
          </w:tcPr>
          <w:p w:rsidR="006F5B8B" w:rsidRPr="003421ED" w:rsidRDefault="006F5B8B" w:rsidP="006F5B8B">
            <w:pPr>
              <w:jc w:val="center"/>
            </w:pPr>
            <w:r w:rsidRPr="003421ED">
              <w:t>42,5</w:t>
            </w:r>
          </w:p>
        </w:tc>
        <w:tc>
          <w:tcPr>
            <w:tcW w:w="1260" w:type="dxa"/>
            <w:vAlign w:val="center"/>
          </w:tcPr>
          <w:p w:rsidR="006F5B8B" w:rsidRPr="003421ED" w:rsidRDefault="006F5B8B" w:rsidP="006F5B8B">
            <w:pPr>
              <w:jc w:val="center"/>
            </w:pPr>
            <w:r w:rsidRPr="003421ED">
              <w:t>-</w:t>
            </w:r>
          </w:p>
        </w:tc>
        <w:tc>
          <w:tcPr>
            <w:tcW w:w="1260" w:type="dxa"/>
            <w:vAlign w:val="center"/>
          </w:tcPr>
          <w:p w:rsidR="006F5B8B" w:rsidRPr="003421ED" w:rsidRDefault="006F5B8B" w:rsidP="006F5B8B">
            <w:pPr>
              <w:jc w:val="center"/>
            </w:pPr>
            <w:r w:rsidRPr="003421ED">
              <w:t>0,13</w:t>
            </w:r>
          </w:p>
        </w:tc>
      </w:tr>
      <w:tr w:rsidR="006F5B8B" w:rsidRPr="00DA5BA1" w:rsidTr="006F5B8B">
        <w:tc>
          <w:tcPr>
            <w:tcW w:w="3240" w:type="dxa"/>
          </w:tcPr>
          <w:p w:rsidR="006F5B8B" w:rsidRPr="003421ED" w:rsidRDefault="006F5B8B" w:rsidP="006F5B8B">
            <w:r w:rsidRPr="003421ED">
              <w:t>Общая величина запасов</w:t>
            </w:r>
          </w:p>
        </w:tc>
        <w:tc>
          <w:tcPr>
            <w:tcW w:w="1260" w:type="dxa"/>
            <w:vAlign w:val="center"/>
          </w:tcPr>
          <w:p w:rsidR="006F5B8B" w:rsidRPr="003421ED" w:rsidRDefault="006F5B8B" w:rsidP="006F5B8B">
            <w:pPr>
              <w:jc w:val="center"/>
            </w:pPr>
            <w:r w:rsidRPr="003421ED">
              <w:t>22872</w:t>
            </w:r>
          </w:p>
        </w:tc>
        <w:tc>
          <w:tcPr>
            <w:tcW w:w="900" w:type="dxa"/>
            <w:vAlign w:val="center"/>
          </w:tcPr>
          <w:p w:rsidR="006F5B8B" w:rsidRPr="003421ED" w:rsidRDefault="006F5B8B" w:rsidP="006F5B8B">
            <w:pPr>
              <w:jc w:val="center"/>
            </w:pPr>
            <w:r w:rsidRPr="003421ED">
              <w:t>100</w:t>
            </w:r>
          </w:p>
        </w:tc>
        <w:tc>
          <w:tcPr>
            <w:tcW w:w="1080" w:type="dxa"/>
            <w:vAlign w:val="center"/>
          </w:tcPr>
          <w:p w:rsidR="006F5B8B" w:rsidRPr="003421ED" w:rsidRDefault="006F5B8B" w:rsidP="006F5B8B">
            <w:pPr>
              <w:jc w:val="center"/>
            </w:pPr>
            <w:r w:rsidRPr="003421ED">
              <w:t>26605,5</w:t>
            </w:r>
          </w:p>
        </w:tc>
        <w:tc>
          <w:tcPr>
            <w:tcW w:w="1080" w:type="dxa"/>
            <w:vAlign w:val="center"/>
          </w:tcPr>
          <w:p w:rsidR="006F5B8B" w:rsidRPr="003421ED" w:rsidRDefault="006F5B8B" w:rsidP="006F5B8B">
            <w:pPr>
              <w:jc w:val="center"/>
            </w:pPr>
            <w:r w:rsidRPr="003421ED">
              <w:t>100</w:t>
            </w:r>
          </w:p>
        </w:tc>
        <w:tc>
          <w:tcPr>
            <w:tcW w:w="1440" w:type="dxa"/>
            <w:vAlign w:val="center"/>
          </w:tcPr>
          <w:p w:rsidR="006F5B8B" w:rsidRPr="003421ED" w:rsidRDefault="006F5B8B" w:rsidP="006F5B8B">
            <w:pPr>
              <w:jc w:val="center"/>
            </w:pPr>
            <w:r w:rsidRPr="003421ED">
              <w:t>32280,5</w:t>
            </w:r>
          </w:p>
        </w:tc>
        <w:tc>
          <w:tcPr>
            <w:tcW w:w="900" w:type="dxa"/>
            <w:vAlign w:val="center"/>
          </w:tcPr>
          <w:p w:rsidR="006F5B8B" w:rsidRPr="003421ED" w:rsidRDefault="006F5B8B" w:rsidP="006F5B8B">
            <w:pPr>
              <w:jc w:val="center"/>
            </w:pPr>
            <w:r w:rsidRPr="003421ED">
              <w:t>100</w:t>
            </w:r>
          </w:p>
        </w:tc>
        <w:tc>
          <w:tcPr>
            <w:tcW w:w="1260" w:type="dxa"/>
            <w:vAlign w:val="center"/>
          </w:tcPr>
          <w:p w:rsidR="006F5B8B" w:rsidRPr="003421ED" w:rsidRDefault="006F5B8B" w:rsidP="006F5B8B">
            <w:pPr>
              <w:jc w:val="center"/>
            </w:pPr>
            <w:r w:rsidRPr="003421ED">
              <w:t>3733,5</w:t>
            </w:r>
          </w:p>
        </w:tc>
        <w:tc>
          <w:tcPr>
            <w:tcW w:w="1260" w:type="dxa"/>
            <w:vAlign w:val="center"/>
          </w:tcPr>
          <w:p w:rsidR="006F5B8B" w:rsidRPr="003421ED" w:rsidRDefault="006F5B8B" w:rsidP="006F5B8B">
            <w:pPr>
              <w:jc w:val="center"/>
            </w:pPr>
            <w:r w:rsidRPr="003421ED">
              <w:t>5675</w:t>
            </w:r>
          </w:p>
        </w:tc>
        <w:tc>
          <w:tcPr>
            <w:tcW w:w="1260" w:type="dxa"/>
            <w:vAlign w:val="center"/>
          </w:tcPr>
          <w:p w:rsidR="006F5B8B" w:rsidRPr="003421ED" w:rsidRDefault="006F5B8B" w:rsidP="006F5B8B">
            <w:pPr>
              <w:jc w:val="center"/>
            </w:pPr>
            <w:r w:rsidRPr="003421ED">
              <w:t>0</w:t>
            </w:r>
          </w:p>
        </w:tc>
        <w:tc>
          <w:tcPr>
            <w:tcW w:w="1260" w:type="dxa"/>
            <w:vAlign w:val="center"/>
          </w:tcPr>
          <w:p w:rsidR="006F5B8B" w:rsidRPr="003421ED" w:rsidRDefault="006F5B8B" w:rsidP="006F5B8B">
            <w:pPr>
              <w:jc w:val="center"/>
            </w:pPr>
            <w:r w:rsidRPr="003421ED">
              <w:t>0</w:t>
            </w:r>
          </w:p>
        </w:tc>
      </w:tr>
    </w:tbl>
    <w:p w:rsidR="006F5B8B" w:rsidRDefault="006F5B8B" w:rsidP="006F5B8B">
      <w:pPr>
        <w:sectPr w:rsidR="006F5B8B" w:rsidSect="006F5B8B">
          <w:pgSz w:w="16838" w:h="11906" w:orient="landscape"/>
          <w:pgMar w:top="1134" w:right="567" w:bottom="1134" w:left="1134" w:header="720" w:footer="720" w:gutter="0"/>
          <w:cols w:space="720"/>
        </w:sectPr>
      </w:pPr>
    </w:p>
    <w:p w:rsidR="006F5B8B" w:rsidRDefault="006F5B8B" w:rsidP="006F5B8B">
      <w:pPr>
        <w:spacing w:line="360" w:lineRule="auto"/>
        <w:rPr>
          <w:sz w:val="28"/>
          <w:szCs w:val="28"/>
        </w:rPr>
        <w:sectPr w:rsidR="006F5B8B" w:rsidSect="006F5B8B">
          <w:type w:val="continuous"/>
          <w:pgSz w:w="16838" w:h="11906" w:orient="landscape"/>
          <w:pgMar w:top="1701" w:right="1134" w:bottom="851" w:left="1134" w:header="709" w:footer="709" w:gutter="0"/>
          <w:cols w:space="708"/>
          <w:docGrid w:linePitch="360"/>
        </w:sectPr>
      </w:pPr>
    </w:p>
    <w:p w:rsidR="006F5B8B" w:rsidRDefault="006F5B8B" w:rsidP="006F5B8B">
      <w:pPr>
        <w:ind w:firstLine="720"/>
        <w:rPr>
          <w:sz w:val="28"/>
          <w:szCs w:val="28"/>
        </w:rPr>
      </w:pPr>
      <w:r>
        <w:rPr>
          <w:sz w:val="28"/>
          <w:szCs w:val="28"/>
        </w:rPr>
        <w:t xml:space="preserve">Таблица 18 – </w:t>
      </w:r>
      <w:r w:rsidRPr="00C3661E">
        <w:rPr>
          <w:sz w:val="28"/>
          <w:szCs w:val="28"/>
        </w:rPr>
        <w:t>Анализ состояния запасов</w:t>
      </w:r>
    </w:p>
    <w:tbl>
      <w:tblPr>
        <w:tblStyle w:val="ab"/>
        <w:tblW w:w="9900" w:type="dxa"/>
        <w:tblInd w:w="108" w:type="dxa"/>
        <w:tblLayout w:type="fixed"/>
        <w:tblLook w:val="01E0" w:firstRow="1" w:lastRow="1" w:firstColumn="1" w:lastColumn="1" w:noHBand="0" w:noVBand="0"/>
      </w:tblPr>
      <w:tblGrid>
        <w:gridCol w:w="5040"/>
        <w:gridCol w:w="900"/>
        <w:gridCol w:w="900"/>
        <w:gridCol w:w="180"/>
        <w:gridCol w:w="540"/>
        <w:gridCol w:w="180"/>
        <w:gridCol w:w="540"/>
        <w:gridCol w:w="180"/>
        <w:gridCol w:w="720"/>
        <w:gridCol w:w="720"/>
      </w:tblGrid>
      <w:tr w:rsidR="006F5B8B" w:rsidRPr="00961A9A" w:rsidTr="006F5B8B">
        <w:tc>
          <w:tcPr>
            <w:tcW w:w="5040" w:type="dxa"/>
            <w:vMerge w:val="restart"/>
            <w:vAlign w:val="center"/>
          </w:tcPr>
          <w:p w:rsidR="006F5B8B" w:rsidRPr="00961A9A" w:rsidRDefault="006F5B8B" w:rsidP="006F5B8B">
            <w:pPr>
              <w:jc w:val="center"/>
            </w:pPr>
            <w:r>
              <w:t xml:space="preserve">Запасы </w:t>
            </w:r>
          </w:p>
        </w:tc>
        <w:tc>
          <w:tcPr>
            <w:tcW w:w="1980" w:type="dxa"/>
            <w:gridSpan w:val="3"/>
            <w:vAlign w:val="center"/>
          </w:tcPr>
          <w:p w:rsidR="006F5B8B" w:rsidRPr="00961A9A" w:rsidRDefault="006F5B8B" w:rsidP="006F5B8B">
            <w:pPr>
              <w:jc w:val="center"/>
            </w:pPr>
            <w:r w:rsidRPr="00961A9A">
              <w:t>Абсолютная величина, т.р.</w:t>
            </w:r>
          </w:p>
        </w:tc>
        <w:tc>
          <w:tcPr>
            <w:tcW w:w="1440" w:type="dxa"/>
            <w:gridSpan w:val="4"/>
            <w:vAlign w:val="center"/>
          </w:tcPr>
          <w:p w:rsidR="006F5B8B" w:rsidRPr="00961A9A" w:rsidRDefault="006F5B8B" w:rsidP="006F5B8B">
            <w:pPr>
              <w:jc w:val="center"/>
            </w:pPr>
            <w:r w:rsidRPr="00961A9A">
              <w:t>Удельный вес, %</w:t>
            </w:r>
          </w:p>
        </w:tc>
        <w:tc>
          <w:tcPr>
            <w:tcW w:w="1440" w:type="dxa"/>
            <w:gridSpan w:val="2"/>
            <w:vAlign w:val="center"/>
          </w:tcPr>
          <w:p w:rsidR="006F5B8B" w:rsidRPr="00961A9A" w:rsidRDefault="006F5B8B" w:rsidP="006F5B8B">
            <w:pPr>
              <w:jc w:val="center"/>
            </w:pPr>
            <w:r w:rsidRPr="00961A9A">
              <w:t>Изменения</w:t>
            </w:r>
          </w:p>
        </w:tc>
      </w:tr>
      <w:tr w:rsidR="006F5B8B" w:rsidRPr="00961A9A" w:rsidTr="006F5B8B">
        <w:trPr>
          <w:cantSplit/>
          <w:trHeight w:val="1629"/>
        </w:trPr>
        <w:tc>
          <w:tcPr>
            <w:tcW w:w="5040" w:type="dxa"/>
            <w:vMerge/>
            <w:textDirection w:val="btLr"/>
            <w:vAlign w:val="center"/>
          </w:tcPr>
          <w:p w:rsidR="006F5B8B" w:rsidRPr="00961A9A" w:rsidRDefault="006F5B8B" w:rsidP="006F5B8B">
            <w:pPr>
              <w:ind w:left="113" w:right="113"/>
              <w:jc w:val="center"/>
            </w:pP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1080" w:type="dxa"/>
            <w:gridSpan w:val="2"/>
            <w:textDirection w:val="btLr"/>
            <w:vAlign w:val="center"/>
          </w:tcPr>
          <w:p w:rsidR="006F5B8B" w:rsidRPr="00961A9A" w:rsidRDefault="006F5B8B" w:rsidP="006F5B8B">
            <w:pPr>
              <w:ind w:left="113" w:right="113"/>
              <w:jc w:val="center"/>
            </w:pPr>
            <w:r>
              <w:t>н</w:t>
            </w:r>
            <w:r w:rsidRPr="00961A9A">
              <w:t>а конец года</w:t>
            </w:r>
          </w:p>
        </w:tc>
        <w:tc>
          <w:tcPr>
            <w:tcW w:w="720" w:type="dxa"/>
            <w:gridSpan w:val="2"/>
            <w:textDirection w:val="btLr"/>
            <w:vAlign w:val="center"/>
          </w:tcPr>
          <w:p w:rsidR="006F5B8B" w:rsidRPr="00961A9A" w:rsidRDefault="006F5B8B" w:rsidP="006F5B8B">
            <w:pPr>
              <w:ind w:left="113" w:right="113"/>
              <w:jc w:val="center"/>
            </w:pPr>
            <w:r>
              <w:t>н</w:t>
            </w:r>
            <w:r w:rsidRPr="00961A9A">
              <w:t>а начало года</w:t>
            </w:r>
          </w:p>
        </w:tc>
        <w:tc>
          <w:tcPr>
            <w:tcW w:w="720" w:type="dxa"/>
            <w:gridSpan w:val="2"/>
            <w:textDirection w:val="btLr"/>
            <w:vAlign w:val="center"/>
          </w:tcPr>
          <w:p w:rsidR="006F5B8B" w:rsidRPr="00961A9A" w:rsidRDefault="006F5B8B" w:rsidP="006F5B8B">
            <w:pPr>
              <w:ind w:left="113" w:right="113"/>
              <w:jc w:val="center"/>
            </w:pPr>
            <w:r>
              <w:t>н</w:t>
            </w:r>
            <w:r w:rsidRPr="00961A9A">
              <w:t>а конец года</w:t>
            </w:r>
          </w:p>
        </w:tc>
        <w:tc>
          <w:tcPr>
            <w:tcW w:w="720" w:type="dxa"/>
            <w:textDirection w:val="btLr"/>
            <w:vAlign w:val="center"/>
          </w:tcPr>
          <w:p w:rsidR="006F5B8B" w:rsidRPr="00961A9A" w:rsidRDefault="006F5B8B" w:rsidP="006F5B8B">
            <w:pPr>
              <w:ind w:left="113" w:right="113"/>
              <w:jc w:val="center"/>
            </w:pPr>
            <w:r>
              <w:t>а</w:t>
            </w:r>
            <w:r w:rsidRPr="00961A9A">
              <w:t>бсолютных величин</w:t>
            </w:r>
          </w:p>
        </w:tc>
        <w:tc>
          <w:tcPr>
            <w:tcW w:w="720" w:type="dxa"/>
            <w:textDirection w:val="btLr"/>
            <w:vAlign w:val="center"/>
          </w:tcPr>
          <w:p w:rsidR="006F5B8B" w:rsidRPr="00961A9A" w:rsidRDefault="006F5B8B" w:rsidP="006F5B8B">
            <w:pPr>
              <w:ind w:left="113" w:right="113"/>
              <w:jc w:val="center"/>
            </w:pPr>
            <w:r>
              <w:t>у</w:t>
            </w:r>
            <w:r w:rsidRPr="00961A9A">
              <w:t>дельного веса</w:t>
            </w:r>
          </w:p>
        </w:tc>
      </w:tr>
      <w:tr w:rsidR="006F5B8B" w:rsidRPr="002D2566" w:rsidTr="006F5B8B">
        <w:tc>
          <w:tcPr>
            <w:tcW w:w="9900" w:type="dxa"/>
            <w:gridSpan w:val="10"/>
          </w:tcPr>
          <w:p w:rsidR="006F5B8B" w:rsidRPr="002D2566" w:rsidRDefault="00337367" w:rsidP="006F5B8B">
            <w:pPr>
              <w:jc w:val="center"/>
              <w:rPr>
                <w:sz w:val="22"/>
                <w:szCs w:val="22"/>
              </w:rPr>
            </w:pPr>
            <w:r>
              <w:rPr>
                <w:sz w:val="22"/>
                <w:szCs w:val="22"/>
              </w:rPr>
              <w:t>20006</w:t>
            </w:r>
            <w:r w:rsidR="006F5B8B">
              <w:rPr>
                <w:sz w:val="22"/>
                <w:szCs w:val="22"/>
              </w:rPr>
              <w:t xml:space="preserve"> год </w:t>
            </w:r>
          </w:p>
        </w:tc>
      </w:tr>
      <w:tr w:rsidR="006F5B8B" w:rsidRPr="002D2566" w:rsidTr="006F5B8B">
        <w:tc>
          <w:tcPr>
            <w:tcW w:w="5040" w:type="dxa"/>
          </w:tcPr>
          <w:p w:rsidR="006F5B8B" w:rsidRPr="00961A9A" w:rsidRDefault="006F5B8B" w:rsidP="006F5B8B">
            <w:r w:rsidRPr="00961A9A">
              <w:t>Сырье, материалы и др. аналогичные ценности</w:t>
            </w:r>
          </w:p>
        </w:tc>
        <w:tc>
          <w:tcPr>
            <w:tcW w:w="900" w:type="dxa"/>
            <w:vAlign w:val="center"/>
          </w:tcPr>
          <w:p w:rsidR="006F5B8B" w:rsidRPr="002D2566" w:rsidRDefault="006F5B8B" w:rsidP="006F5B8B">
            <w:pPr>
              <w:jc w:val="center"/>
              <w:rPr>
                <w:sz w:val="22"/>
                <w:szCs w:val="22"/>
              </w:rPr>
            </w:pPr>
            <w:r w:rsidRPr="002D2566">
              <w:rPr>
                <w:sz w:val="22"/>
                <w:szCs w:val="22"/>
              </w:rPr>
              <w:t>7300</w:t>
            </w:r>
          </w:p>
        </w:tc>
        <w:tc>
          <w:tcPr>
            <w:tcW w:w="1080" w:type="dxa"/>
            <w:gridSpan w:val="2"/>
            <w:vAlign w:val="center"/>
          </w:tcPr>
          <w:p w:rsidR="006F5B8B" w:rsidRPr="002D2566" w:rsidRDefault="006F5B8B" w:rsidP="006F5B8B">
            <w:pPr>
              <w:jc w:val="center"/>
              <w:rPr>
                <w:sz w:val="22"/>
                <w:szCs w:val="22"/>
              </w:rPr>
            </w:pPr>
            <w:r w:rsidRPr="002D2566">
              <w:rPr>
                <w:sz w:val="22"/>
                <w:szCs w:val="22"/>
              </w:rPr>
              <w:t>9200</w:t>
            </w:r>
          </w:p>
        </w:tc>
        <w:tc>
          <w:tcPr>
            <w:tcW w:w="720" w:type="dxa"/>
            <w:gridSpan w:val="2"/>
            <w:vAlign w:val="center"/>
          </w:tcPr>
          <w:p w:rsidR="006F5B8B" w:rsidRPr="002D2566" w:rsidRDefault="006F5B8B" w:rsidP="006F5B8B">
            <w:pPr>
              <w:jc w:val="center"/>
              <w:rPr>
                <w:sz w:val="22"/>
                <w:szCs w:val="22"/>
              </w:rPr>
            </w:pPr>
            <w:r w:rsidRPr="002D2566">
              <w:rPr>
                <w:sz w:val="22"/>
                <w:szCs w:val="22"/>
              </w:rPr>
              <w:t>34,7</w:t>
            </w:r>
          </w:p>
        </w:tc>
        <w:tc>
          <w:tcPr>
            <w:tcW w:w="720" w:type="dxa"/>
            <w:gridSpan w:val="2"/>
            <w:vAlign w:val="center"/>
          </w:tcPr>
          <w:p w:rsidR="006F5B8B" w:rsidRPr="002D2566" w:rsidRDefault="006F5B8B" w:rsidP="006F5B8B">
            <w:pPr>
              <w:jc w:val="center"/>
              <w:rPr>
                <w:sz w:val="22"/>
                <w:szCs w:val="22"/>
              </w:rPr>
            </w:pPr>
            <w:r w:rsidRPr="002D2566">
              <w:rPr>
                <w:sz w:val="22"/>
                <w:szCs w:val="22"/>
              </w:rPr>
              <w:t>37,2</w:t>
            </w:r>
          </w:p>
        </w:tc>
        <w:tc>
          <w:tcPr>
            <w:tcW w:w="720" w:type="dxa"/>
            <w:vAlign w:val="center"/>
          </w:tcPr>
          <w:p w:rsidR="006F5B8B" w:rsidRPr="002D2566" w:rsidRDefault="006F5B8B" w:rsidP="006F5B8B">
            <w:pPr>
              <w:jc w:val="center"/>
              <w:rPr>
                <w:sz w:val="22"/>
                <w:szCs w:val="22"/>
              </w:rPr>
            </w:pPr>
            <w:r w:rsidRPr="002D2566">
              <w:rPr>
                <w:sz w:val="22"/>
                <w:szCs w:val="22"/>
              </w:rPr>
              <w:t>1900</w:t>
            </w:r>
          </w:p>
        </w:tc>
        <w:tc>
          <w:tcPr>
            <w:tcW w:w="720" w:type="dxa"/>
            <w:vAlign w:val="center"/>
          </w:tcPr>
          <w:p w:rsidR="006F5B8B" w:rsidRPr="002D2566" w:rsidRDefault="006F5B8B" w:rsidP="006F5B8B">
            <w:pPr>
              <w:jc w:val="center"/>
              <w:rPr>
                <w:sz w:val="22"/>
                <w:szCs w:val="22"/>
              </w:rPr>
            </w:pPr>
            <w:r w:rsidRPr="002D2566">
              <w:rPr>
                <w:sz w:val="22"/>
                <w:szCs w:val="22"/>
              </w:rPr>
              <w:t>2,5</w:t>
            </w:r>
          </w:p>
        </w:tc>
      </w:tr>
      <w:tr w:rsidR="006F5B8B" w:rsidRPr="002D2566" w:rsidTr="006F5B8B">
        <w:tc>
          <w:tcPr>
            <w:tcW w:w="5040" w:type="dxa"/>
          </w:tcPr>
          <w:p w:rsidR="006F5B8B" w:rsidRPr="00961A9A" w:rsidRDefault="006F5B8B" w:rsidP="006F5B8B">
            <w:r w:rsidRPr="00961A9A">
              <w:t>Животные на выращивании и откорме</w:t>
            </w:r>
          </w:p>
        </w:tc>
        <w:tc>
          <w:tcPr>
            <w:tcW w:w="900" w:type="dxa"/>
            <w:vAlign w:val="center"/>
          </w:tcPr>
          <w:p w:rsidR="006F5B8B" w:rsidRPr="002D2566" w:rsidRDefault="006F5B8B" w:rsidP="006F5B8B">
            <w:pPr>
              <w:jc w:val="center"/>
              <w:rPr>
                <w:sz w:val="22"/>
                <w:szCs w:val="22"/>
              </w:rPr>
            </w:pPr>
            <w:r w:rsidRPr="002D2566">
              <w:rPr>
                <w:sz w:val="22"/>
                <w:szCs w:val="22"/>
              </w:rPr>
              <w:t>9453</w:t>
            </w:r>
          </w:p>
        </w:tc>
        <w:tc>
          <w:tcPr>
            <w:tcW w:w="1080" w:type="dxa"/>
            <w:gridSpan w:val="2"/>
            <w:vAlign w:val="center"/>
          </w:tcPr>
          <w:p w:rsidR="006F5B8B" w:rsidRPr="002D2566" w:rsidRDefault="006F5B8B" w:rsidP="006F5B8B">
            <w:pPr>
              <w:jc w:val="center"/>
              <w:rPr>
                <w:sz w:val="22"/>
                <w:szCs w:val="22"/>
              </w:rPr>
            </w:pPr>
            <w:r w:rsidRPr="002D2566">
              <w:rPr>
                <w:sz w:val="22"/>
                <w:szCs w:val="22"/>
              </w:rPr>
              <w:t>11241</w:t>
            </w:r>
          </w:p>
        </w:tc>
        <w:tc>
          <w:tcPr>
            <w:tcW w:w="720" w:type="dxa"/>
            <w:gridSpan w:val="2"/>
            <w:vAlign w:val="center"/>
          </w:tcPr>
          <w:p w:rsidR="006F5B8B" w:rsidRPr="002D2566" w:rsidRDefault="006F5B8B" w:rsidP="006F5B8B">
            <w:pPr>
              <w:jc w:val="center"/>
              <w:rPr>
                <w:sz w:val="22"/>
                <w:szCs w:val="22"/>
              </w:rPr>
            </w:pPr>
            <w:r w:rsidRPr="002D2566">
              <w:rPr>
                <w:sz w:val="22"/>
                <w:szCs w:val="22"/>
              </w:rPr>
              <w:t>44,9</w:t>
            </w:r>
          </w:p>
        </w:tc>
        <w:tc>
          <w:tcPr>
            <w:tcW w:w="720" w:type="dxa"/>
            <w:gridSpan w:val="2"/>
            <w:vAlign w:val="center"/>
          </w:tcPr>
          <w:p w:rsidR="006F5B8B" w:rsidRPr="002D2566" w:rsidRDefault="006F5B8B" w:rsidP="006F5B8B">
            <w:pPr>
              <w:jc w:val="center"/>
              <w:rPr>
                <w:sz w:val="22"/>
                <w:szCs w:val="22"/>
              </w:rPr>
            </w:pPr>
            <w:r w:rsidRPr="002D2566">
              <w:rPr>
                <w:sz w:val="22"/>
                <w:szCs w:val="22"/>
              </w:rPr>
              <w:t>45,5</w:t>
            </w:r>
          </w:p>
        </w:tc>
        <w:tc>
          <w:tcPr>
            <w:tcW w:w="720" w:type="dxa"/>
            <w:vAlign w:val="center"/>
          </w:tcPr>
          <w:p w:rsidR="006F5B8B" w:rsidRPr="002D2566" w:rsidRDefault="006F5B8B" w:rsidP="006F5B8B">
            <w:pPr>
              <w:jc w:val="center"/>
              <w:rPr>
                <w:sz w:val="22"/>
                <w:szCs w:val="22"/>
              </w:rPr>
            </w:pPr>
            <w:r w:rsidRPr="002D2566">
              <w:rPr>
                <w:sz w:val="22"/>
                <w:szCs w:val="22"/>
              </w:rPr>
              <w:t>1788</w:t>
            </w:r>
          </w:p>
        </w:tc>
        <w:tc>
          <w:tcPr>
            <w:tcW w:w="720" w:type="dxa"/>
            <w:vAlign w:val="center"/>
          </w:tcPr>
          <w:p w:rsidR="006F5B8B" w:rsidRPr="002D2566" w:rsidRDefault="006F5B8B" w:rsidP="006F5B8B">
            <w:pPr>
              <w:jc w:val="center"/>
              <w:rPr>
                <w:sz w:val="22"/>
                <w:szCs w:val="22"/>
              </w:rPr>
            </w:pPr>
            <w:r w:rsidRPr="002D2566">
              <w:rPr>
                <w:sz w:val="22"/>
                <w:szCs w:val="22"/>
              </w:rPr>
              <w:t>0,5</w:t>
            </w:r>
          </w:p>
        </w:tc>
      </w:tr>
      <w:tr w:rsidR="006F5B8B" w:rsidRPr="002D2566" w:rsidTr="006F5B8B">
        <w:tc>
          <w:tcPr>
            <w:tcW w:w="5040" w:type="dxa"/>
          </w:tcPr>
          <w:p w:rsidR="006F5B8B" w:rsidRPr="00961A9A" w:rsidRDefault="006F5B8B" w:rsidP="006F5B8B">
            <w:r w:rsidRPr="00961A9A">
              <w:t>Затраты в незавершенном производстве</w:t>
            </w:r>
          </w:p>
        </w:tc>
        <w:tc>
          <w:tcPr>
            <w:tcW w:w="900" w:type="dxa"/>
            <w:vAlign w:val="center"/>
          </w:tcPr>
          <w:p w:rsidR="006F5B8B" w:rsidRPr="002D2566" w:rsidRDefault="006F5B8B" w:rsidP="006F5B8B">
            <w:pPr>
              <w:jc w:val="center"/>
              <w:rPr>
                <w:sz w:val="22"/>
                <w:szCs w:val="22"/>
              </w:rPr>
            </w:pPr>
            <w:r w:rsidRPr="002D2566">
              <w:rPr>
                <w:sz w:val="22"/>
                <w:szCs w:val="22"/>
              </w:rPr>
              <w:t>2048</w:t>
            </w:r>
          </w:p>
        </w:tc>
        <w:tc>
          <w:tcPr>
            <w:tcW w:w="1080" w:type="dxa"/>
            <w:gridSpan w:val="2"/>
            <w:vAlign w:val="center"/>
          </w:tcPr>
          <w:p w:rsidR="006F5B8B" w:rsidRPr="002D2566" w:rsidRDefault="006F5B8B" w:rsidP="006F5B8B">
            <w:pPr>
              <w:jc w:val="center"/>
              <w:rPr>
                <w:sz w:val="22"/>
                <w:szCs w:val="22"/>
              </w:rPr>
            </w:pPr>
            <w:r w:rsidRPr="002D2566">
              <w:rPr>
                <w:sz w:val="22"/>
                <w:szCs w:val="22"/>
              </w:rPr>
              <w:t>2717</w:t>
            </w:r>
          </w:p>
        </w:tc>
        <w:tc>
          <w:tcPr>
            <w:tcW w:w="720" w:type="dxa"/>
            <w:gridSpan w:val="2"/>
            <w:vAlign w:val="center"/>
          </w:tcPr>
          <w:p w:rsidR="006F5B8B" w:rsidRPr="002D2566" w:rsidRDefault="006F5B8B" w:rsidP="006F5B8B">
            <w:pPr>
              <w:jc w:val="center"/>
              <w:rPr>
                <w:sz w:val="22"/>
                <w:szCs w:val="22"/>
              </w:rPr>
            </w:pPr>
            <w:r w:rsidRPr="002D2566">
              <w:rPr>
                <w:sz w:val="22"/>
                <w:szCs w:val="22"/>
              </w:rPr>
              <w:t>9,7</w:t>
            </w:r>
          </w:p>
        </w:tc>
        <w:tc>
          <w:tcPr>
            <w:tcW w:w="720" w:type="dxa"/>
            <w:gridSpan w:val="2"/>
            <w:vAlign w:val="center"/>
          </w:tcPr>
          <w:p w:rsidR="006F5B8B" w:rsidRPr="002D2566" w:rsidRDefault="006F5B8B" w:rsidP="006F5B8B">
            <w:pPr>
              <w:jc w:val="center"/>
              <w:rPr>
                <w:sz w:val="22"/>
                <w:szCs w:val="22"/>
              </w:rPr>
            </w:pPr>
            <w:r w:rsidRPr="002D2566">
              <w:rPr>
                <w:sz w:val="22"/>
                <w:szCs w:val="22"/>
              </w:rPr>
              <w:t>10,9</w:t>
            </w:r>
          </w:p>
        </w:tc>
        <w:tc>
          <w:tcPr>
            <w:tcW w:w="720" w:type="dxa"/>
            <w:vAlign w:val="center"/>
          </w:tcPr>
          <w:p w:rsidR="006F5B8B" w:rsidRPr="002D2566" w:rsidRDefault="006F5B8B" w:rsidP="006F5B8B">
            <w:pPr>
              <w:jc w:val="center"/>
              <w:rPr>
                <w:sz w:val="22"/>
                <w:szCs w:val="22"/>
              </w:rPr>
            </w:pPr>
            <w:r w:rsidRPr="002D2566">
              <w:rPr>
                <w:sz w:val="22"/>
                <w:szCs w:val="22"/>
              </w:rPr>
              <w:t>669</w:t>
            </w:r>
          </w:p>
        </w:tc>
        <w:tc>
          <w:tcPr>
            <w:tcW w:w="720" w:type="dxa"/>
            <w:vAlign w:val="center"/>
          </w:tcPr>
          <w:p w:rsidR="006F5B8B" w:rsidRPr="002D2566" w:rsidRDefault="006F5B8B" w:rsidP="006F5B8B">
            <w:pPr>
              <w:jc w:val="center"/>
              <w:rPr>
                <w:sz w:val="22"/>
                <w:szCs w:val="22"/>
              </w:rPr>
            </w:pPr>
            <w:r w:rsidRPr="002D2566">
              <w:rPr>
                <w:sz w:val="22"/>
                <w:szCs w:val="22"/>
              </w:rPr>
              <w:t>1,2</w:t>
            </w:r>
          </w:p>
        </w:tc>
      </w:tr>
      <w:tr w:rsidR="006F5B8B" w:rsidRPr="002D2566" w:rsidTr="006F5B8B">
        <w:tc>
          <w:tcPr>
            <w:tcW w:w="5040" w:type="dxa"/>
          </w:tcPr>
          <w:p w:rsidR="006F5B8B" w:rsidRPr="00961A9A" w:rsidRDefault="006F5B8B" w:rsidP="006F5B8B">
            <w:r w:rsidRPr="00961A9A">
              <w:t>Готовая продукция и товары для перепродажи</w:t>
            </w:r>
          </w:p>
        </w:tc>
        <w:tc>
          <w:tcPr>
            <w:tcW w:w="900" w:type="dxa"/>
            <w:vAlign w:val="center"/>
          </w:tcPr>
          <w:p w:rsidR="006F5B8B" w:rsidRPr="002D2566" w:rsidRDefault="006F5B8B" w:rsidP="006F5B8B">
            <w:pPr>
              <w:jc w:val="center"/>
              <w:rPr>
                <w:sz w:val="22"/>
                <w:szCs w:val="22"/>
              </w:rPr>
            </w:pPr>
            <w:r w:rsidRPr="002D2566">
              <w:rPr>
                <w:sz w:val="22"/>
                <w:szCs w:val="22"/>
              </w:rPr>
              <w:t>2230</w:t>
            </w:r>
          </w:p>
        </w:tc>
        <w:tc>
          <w:tcPr>
            <w:tcW w:w="1080" w:type="dxa"/>
            <w:gridSpan w:val="2"/>
            <w:vAlign w:val="center"/>
          </w:tcPr>
          <w:p w:rsidR="006F5B8B" w:rsidRPr="002D2566" w:rsidRDefault="006F5B8B" w:rsidP="006F5B8B">
            <w:pPr>
              <w:jc w:val="center"/>
              <w:rPr>
                <w:sz w:val="22"/>
                <w:szCs w:val="22"/>
              </w:rPr>
            </w:pPr>
            <w:r w:rsidRPr="002D2566">
              <w:rPr>
                <w:sz w:val="22"/>
                <w:szCs w:val="22"/>
              </w:rPr>
              <w:t>1555</w:t>
            </w:r>
          </w:p>
        </w:tc>
        <w:tc>
          <w:tcPr>
            <w:tcW w:w="720" w:type="dxa"/>
            <w:gridSpan w:val="2"/>
            <w:vAlign w:val="center"/>
          </w:tcPr>
          <w:p w:rsidR="006F5B8B" w:rsidRPr="002D2566" w:rsidRDefault="006F5B8B" w:rsidP="006F5B8B">
            <w:pPr>
              <w:jc w:val="center"/>
              <w:rPr>
                <w:sz w:val="22"/>
                <w:szCs w:val="22"/>
              </w:rPr>
            </w:pPr>
            <w:r w:rsidRPr="002D2566">
              <w:rPr>
                <w:sz w:val="22"/>
                <w:szCs w:val="22"/>
              </w:rPr>
              <w:t>10,6</w:t>
            </w:r>
          </w:p>
        </w:tc>
        <w:tc>
          <w:tcPr>
            <w:tcW w:w="720" w:type="dxa"/>
            <w:gridSpan w:val="2"/>
            <w:vAlign w:val="center"/>
          </w:tcPr>
          <w:p w:rsidR="006F5B8B" w:rsidRPr="002D2566" w:rsidRDefault="006F5B8B" w:rsidP="006F5B8B">
            <w:pPr>
              <w:jc w:val="center"/>
              <w:rPr>
                <w:sz w:val="22"/>
                <w:szCs w:val="22"/>
              </w:rPr>
            </w:pPr>
            <w:r w:rsidRPr="002D2566">
              <w:rPr>
                <w:sz w:val="22"/>
                <w:szCs w:val="22"/>
              </w:rPr>
              <w:t>6,3</w:t>
            </w:r>
          </w:p>
        </w:tc>
        <w:tc>
          <w:tcPr>
            <w:tcW w:w="720" w:type="dxa"/>
            <w:vAlign w:val="center"/>
          </w:tcPr>
          <w:p w:rsidR="006F5B8B" w:rsidRPr="002D2566" w:rsidRDefault="006F5B8B" w:rsidP="006F5B8B">
            <w:pPr>
              <w:jc w:val="center"/>
              <w:rPr>
                <w:sz w:val="22"/>
                <w:szCs w:val="22"/>
              </w:rPr>
            </w:pPr>
            <w:r w:rsidRPr="002D2566">
              <w:rPr>
                <w:sz w:val="22"/>
                <w:szCs w:val="22"/>
              </w:rPr>
              <w:t>-675</w:t>
            </w:r>
          </w:p>
        </w:tc>
        <w:tc>
          <w:tcPr>
            <w:tcW w:w="720" w:type="dxa"/>
            <w:vAlign w:val="center"/>
          </w:tcPr>
          <w:p w:rsidR="006F5B8B" w:rsidRPr="002D2566" w:rsidRDefault="006F5B8B" w:rsidP="006F5B8B">
            <w:pPr>
              <w:jc w:val="center"/>
              <w:rPr>
                <w:sz w:val="22"/>
                <w:szCs w:val="22"/>
              </w:rPr>
            </w:pPr>
            <w:r w:rsidRPr="002D2566">
              <w:rPr>
                <w:sz w:val="22"/>
                <w:szCs w:val="22"/>
              </w:rPr>
              <w:t>-4,3</w:t>
            </w:r>
          </w:p>
        </w:tc>
      </w:tr>
      <w:tr w:rsidR="006F5B8B" w:rsidRPr="002D2566" w:rsidTr="006F5B8B">
        <w:tc>
          <w:tcPr>
            <w:tcW w:w="5040" w:type="dxa"/>
          </w:tcPr>
          <w:p w:rsidR="006F5B8B" w:rsidRPr="00961A9A" w:rsidRDefault="006F5B8B" w:rsidP="006F5B8B">
            <w:r w:rsidRPr="00961A9A">
              <w:t>Расходы будущих периодов</w:t>
            </w:r>
          </w:p>
        </w:tc>
        <w:tc>
          <w:tcPr>
            <w:tcW w:w="900" w:type="dxa"/>
            <w:vAlign w:val="center"/>
          </w:tcPr>
          <w:p w:rsidR="006F5B8B" w:rsidRPr="002D2566" w:rsidRDefault="006F5B8B" w:rsidP="006F5B8B">
            <w:pPr>
              <w:jc w:val="center"/>
              <w:rPr>
                <w:sz w:val="22"/>
                <w:szCs w:val="22"/>
              </w:rPr>
            </w:pPr>
            <w:r w:rsidRPr="002D2566">
              <w:rPr>
                <w:sz w:val="22"/>
                <w:szCs w:val="22"/>
              </w:rPr>
              <w:t>-</w:t>
            </w:r>
          </w:p>
        </w:tc>
        <w:tc>
          <w:tcPr>
            <w:tcW w:w="1080" w:type="dxa"/>
            <w:gridSpan w:val="2"/>
            <w:vAlign w:val="center"/>
          </w:tcPr>
          <w:p w:rsidR="006F5B8B" w:rsidRPr="002D2566" w:rsidRDefault="006F5B8B" w:rsidP="006F5B8B">
            <w:pPr>
              <w:jc w:val="center"/>
              <w:rPr>
                <w:sz w:val="22"/>
                <w:szCs w:val="22"/>
              </w:rPr>
            </w:pPr>
            <w:r w:rsidRPr="002D2566">
              <w:rPr>
                <w:sz w:val="22"/>
                <w:szCs w:val="22"/>
              </w:rPr>
              <w:t>-</w:t>
            </w:r>
          </w:p>
        </w:tc>
        <w:tc>
          <w:tcPr>
            <w:tcW w:w="720" w:type="dxa"/>
            <w:gridSpan w:val="2"/>
            <w:vAlign w:val="center"/>
          </w:tcPr>
          <w:p w:rsidR="006F5B8B" w:rsidRPr="002D2566" w:rsidRDefault="006F5B8B" w:rsidP="006F5B8B">
            <w:pPr>
              <w:jc w:val="center"/>
              <w:rPr>
                <w:sz w:val="22"/>
                <w:szCs w:val="22"/>
              </w:rPr>
            </w:pPr>
            <w:r w:rsidRPr="002D2566">
              <w:rPr>
                <w:sz w:val="22"/>
                <w:szCs w:val="22"/>
              </w:rPr>
              <w:t>-</w:t>
            </w:r>
          </w:p>
        </w:tc>
        <w:tc>
          <w:tcPr>
            <w:tcW w:w="720" w:type="dxa"/>
            <w:gridSpan w:val="2"/>
            <w:vAlign w:val="center"/>
          </w:tcPr>
          <w:p w:rsidR="006F5B8B" w:rsidRPr="002D2566" w:rsidRDefault="006F5B8B" w:rsidP="006F5B8B">
            <w:pPr>
              <w:jc w:val="center"/>
              <w:rPr>
                <w:sz w:val="22"/>
                <w:szCs w:val="22"/>
              </w:rPr>
            </w:pPr>
            <w:r w:rsidRPr="002D2566">
              <w:rPr>
                <w:sz w:val="22"/>
                <w:szCs w:val="22"/>
              </w:rPr>
              <w:t>-</w:t>
            </w:r>
          </w:p>
        </w:tc>
        <w:tc>
          <w:tcPr>
            <w:tcW w:w="720" w:type="dxa"/>
            <w:vAlign w:val="center"/>
          </w:tcPr>
          <w:p w:rsidR="006F5B8B" w:rsidRPr="002D2566" w:rsidRDefault="006F5B8B" w:rsidP="006F5B8B">
            <w:pPr>
              <w:jc w:val="center"/>
              <w:rPr>
                <w:sz w:val="22"/>
                <w:szCs w:val="22"/>
              </w:rPr>
            </w:pPr>
            <w:r w:rsidRPr="002D2566">
              <w:rPr>
                <w:sz w:val="22"/>
                <w:szCs w:val="22"/>
              </w:rPr>
              <w:t>-</w:t>
            </w:r>
          </w:p>
        </w:tc>
        <w:tc>
          <w:tcPr>
            <w:tcW w:w="720" w:type="dxa"/>
            <w:vAlign w:val="center"/>
          </w:tcPr>
          <w:p w:rsidR="006F5B8B" w:rsidRPr="002D2566" w:rsidRDefault="006F5B8B" w:rsidP="006F5B8B">
            <w:pPr>
              <w:jc w:val="center"/>
              <w:rPr>
                <w:sz w:val="22"/>
                <w:szCs w:val="22"/>
              </w:rPr>
            </w:pPr>
            <w:r w:rsidRPr="002D2566">
              <w:rPr>
                <w:sz w:val="22"/>
                <w:szCs w:val="22"/>
              </w:rPr>
              <w:t>-</w:t>
            </w:r>
          </w:p>
        </w:tc>
      </w:tr>
      <w:tr w:rsidR="006F5B8B" w:rsidRPr="002D2566" w:rsidTr="006F5B8B">
        <w:tc>
          <w:tcPr>
            <w:tcW w:w="5040" w:type="dxa"/>
          </w:tcPr>
          <w:p w:rsidR="006F5B8B" w:rsidRPr="00961A9A" w:rsidRDefault="006F5B8B" w:rsidP="006F5B8B">
            <w:r w:rsidRPr="00961A9A">
              <w:t>Общая величина запасов</w:t>
            </w:r>
          </w:p>
        </w:tc>
        <w:tc>
          <w:tcPr>
            <w:tcW w:w="900" w:type="dxa"/>
            <w:vAlign w:val="center"/>
          </w:tcPr>
          <w:p w:rsidR="006F5B8B" w:rsidRPr="002D2566" w:rsidRDefault="006F5B8B" w:rsidP="006F5B8B">
            <w:pPr>
              <w:jc w:val="center"/>
              <w:rPr>
                <w:sz w:val="22"/>
                <w:szCs w:val="22"/>
              </w:rPr>
            </w:pPr>
            <w:r w:rsidRPr="002D2566">
              <w:rPr>
                <w:sz w:val="22"/>
                <w:szCs w:val="22"/>
              </w:rPr>
              <w:t>21031</w:t>
            </w:r>
          </w:p>
        </w:tc>
        <w:tc>
          <w:tcPr>
            <w:tcW w:w="1080" w:type="dxa"/>
            <w:gridSpan w:val="2"/>
            <w:vAlign w:val="center"/>
          </w:tcPr>
          <w:p w:rsidR="006F5B8B" w:rsidRPr="002D2566" w:rsidRDefault="006F5B8B" w:rsidP="006F5B8B">
            <w:pPr>
              <w:jc w:val="center"/>
              <w:rPr>
                <w:sz w:val="22"/>
                <w:szCs w:val="22"/>
              </w:rPr>
            </w:pPr>
            <w:r w:rsidRPr="002D2566">
              <w:rPr>
                <w:sz w:val="22"/>
                <w:szCs w:val="22"/>
              </w:rPr>
              <w:t>24713</w:t>
            </w:r>
          </w:p>
        </w:tc>
        <w:tc>
          <w:tcPr>
            <w:tcW w:w="720" w:type="dxa"/>
            <w:gridSpan w:val="2"/>
            <w:vAlign w:val="center"/>
          </w:tcPr>
          <w:p w:rsidR="006F5B8B" w:rsidRPr="002D2566" w:rsidRDefault="006F5B8B" w:rsidP="006F5B8B">
            <w:pPr>
              <w:jc w:val="center"/>
              <w:rPr>
                <w:sz w:val="22"/>
                <w:szCs w:val="22"/>
              </w:rPr>
            </w:pPr>
            <w:r w:rsidRPr="002D2566">
              <w:rPr>
                <w:sz w:val="22"/>
                <w:szCs w:val="22"/>
              </w:rPr>
              <w:t>100</w:t>
            </w:r>
          </w:p>
        </w:tc>
        <w:tc>
          <w:tcPr>
            <w:tcW w:w="720" w:type="dxa"/>
            <w:gridSpan w:val="2"/>
            <w:vAlign w:val="center"/>
          </w:tcPr>
          <w:p w:rsidR="006F5B8B" w:rsidRPr="002D2566" w:rsidRDefault="006F5B8B" w:rsidP="006F5B8B">
            <w:pPr>
              <w:jc w:val="center"/>
              <w:rPr>
                <w:sz w:val="22"/>
                <w:szCs w:val="22"/>
              </w:rPr>
            </w:pPr>
            <w:r w:rsidRPr="002D2566">
              <w:rPr>
                <w:sz w:val="22"/>
                <w:szCs w:val="22"/>
              </w:rPr>
              <w:t>100</w:t>
            </w:r>
          </w:p>
        </w:tc>
        <w:tc>
          <w:tcPr>
            <w:tcW w:w="720" w:type="dxa"/>
            <w:vAlign w:val="center"/>
          </w:tcPr>
          <w:p w:rsidR="006F5B8B" w:rsidRPr="002D2566" w:rsidRDefault="006F5B8B" w:rsidP="006F5B8B">
            <w:pPr>
              <w:jc w:val="center"/>
              <w:rPr>
                <w:sz w:val="22"/>
                <w:szCs w:val="22"/>
              </w:rPr>
            </w:pPr>
            <w:r w:rsidRPr="002D2566">
              <w:rPr>
                <w:sz w:val="22"/>
                <w:szCs w:val="22"/>
              </w:rPr>
              <w:t>3682</w:t>
            </w:r>
          </w:p>
        </w:tc>
        <w:tc>
          <w:tcPr>
            <w:tcW w:w="720" w:type="dxa"/>
            <w:shd w:val="clear" w:color="auto" w:fill="auto"/>
            <w:vAlign w:val="center"/>
          </w:tcPr>
          <w:p w:rsidR="006F5B8B" w:rsidRPr="002D2566" w:rsidRDefault="006F5B8B" w:rsidP="006F5B8B">
            <w:pPr>
              <w:jc w:val="center"/>
              <w:rPr>
                <w:sz w:val="22"/>
                <w:szCs w:val="22"/>
              </w:rPr>
            </w:pPr>
            <w:r>
              <w:rPr>
                <w:sz w:val="22"/>
                <w:szCs w:val="22"/>
              </w:rPr>
              <w:t>-</w:t>
            </w:r>
          </w:p>
        </w:tc>
      </w:tr>
      <w:tr w:rsidR="006F5B8B" w:rsidRPr="002D2566" w:rsidTr="006F5B8B">
        <w:tc>
          <w:tcPr>
            <w:tcW w:w="9900" w:type="dxa"/>
            <w:gridSpan w:val="10"/>
          </w:tcPr>
          <w:p w:rsidR="006F5B8B" w:rsidRDefault="00337367" w:rsidP="006F5B8B">
            <w:pPr>
              <w:jc w:val="center"/>
              <w:rPr>
                <w:sz w:val="22"/>
                <w:szCs w:val="22"/>
              </w:rPr>
            </w:pPr>
            <w:r>
              <w:rPr>
                <w:sz w:val="22"/>
                <w:szCs w:val="22"/>
              </w:rPr>
              <w:t>2007</w:t>
            </w:r>
            <w:r w:rsidR="006F5B8B">
              <w:rPr>
                <w:sz w:val="22"/>
                <w:szCs w:val="22"/>
              </w:rPr>
              <w:t xml:space="preserve"> год</w:t>
            </w:r>
          </w:p>
        </w:tc>
      </w:tr>
      <w:tr w:rsidR="006F5B8B" w:rsidRPr="002D2566" w:rsidTr="006F5B8B">
        <w:tc>
          <w:tcPr>
            <w:tcW w:w="5040" w:type="dxa"/>
          </w:tcPr>
          <w:p w:rsidR="006F5B8B" w:rsidRPr="00961A9A" w:rsidRDefault="006F5B8B" w:rsidP="006F5B8B">
            <w:r w:rsidRPr="00961A9A">
              <w:t>Сырье, материалы и др. аналогичные ценности</w:t>
            </w:r>
          </w:p>
        </w:tc>
        <w:tc>
          <w:tcPr>
            <w:tcW w:w="900" w:type="dxa"/>
            <w:vAlign w:val="center"/>
          </w:tcPr>
          <w:p w:rsidR="006F5B8B" w:rsidRPr="002D2566" w:rsidRDefault="006F5B8B" w:rsidP="006F5B8B">
            <w:pPr>
              <w:jc w:val="center"/>
              <w:rPr>
                <w:sz w:val="22"/>
                <w:szCs w:val="22"/>
              </w:rPr>
            </w:pPr>
            <w:r w:rsidRPr="002D2566">
              <w:rPr>
                <w:sz w:val="22"/>
                <w:szCs w:val="22"/>
              </w:rPr>
              <w:t>9200</w:t>
            </w:r>
          </w:p>
        </w:tc>
        <w:tc>
          <w:tcPr>
            <w:tcW w:w="900" w:type="dxa"/>
            <w:vAlign w:val="center"/>
          </w:tcPr>
          <w:p w:rsidR="006F5B8B" w:rsidRPr="002D2566" w:rsidRDefault="006F5B8B" w:rsidP="006F5B8B">
            <w:pPr>
              <w:jc w:val="center"/>
              <w:rPr>
                <w:sz w:val="22"/>
                <w:szCs w:val="22"/>
              </w:rPr>
            </w:pPr>
            <w:r w:rsidRPr="002D2566">
              <w:rPr>
                <w:sz w:val="22"/>
                <w:szCs w:val="22"/>
              </w:rPr>
              <w:t>11321</w:t>
            </w:r>
          </w:p>
        </w:tc>
        <w:tc>
          <w:tcPr>
            <w:tcW w:w="720" w:type="dxa"/>
            <w:gridSpan w:val="2"/>
            <w:vAlign w:val="center"/>
          </w:tcPr>
          <w:p w:rsidR="006F5B8B" w:rsidRPr="002D2566" w:rsidRDefault="006F5B8B" w:rsidP="006F5B8B">
            <w:pPr>
              <w:jc w:val="center"/>
              <w:rPr>
                <w:sz w:val="22"/>
                <w:szCs w:val="22"/>
              </w:rPr>
            </w:pPr>
            <w:r w:rsidRPr="002D2566">
              <w:rPr>
                <w:sz w:val="22"/>
                <w:szCs w:val="22"/>
              </w:rPr>
              <w:t>37,2</w:t>
            </w:r>
          </w:p>
        </w:tc>
        <w:tc>
          <w:tcPr>
            <w:tcW w:w="720" w:type="dxa"/>
            <w:gridSpan w:val="2"/>
            <w:vAlign w:val="center"/>
          </w:tcPr>
          <w:p w:rsidR="006F5B8B" w:rsidRPr="002D2566" w:rsidRDefault="006F5B8B" w:rsidP="006F5B8B">
            <w:pPr>
              <w:jc w:val="center"/>
              <w:rPr>
                <w:sz w:val="22"/>
                <w:szCs w:val="22"/>
              </w:rPr>
            </w:pPr>
            <w:r w:rsidRPr="002D2566">
              <w:rPr>
                <w:sz w:val="22"/>
                <w:szCs w:val="22"/>
              </w:rPr>
              <w:t>39,7</w:t>
            </w:r>
          </w:p>
        </w:tc>
        <w:tc>
          <w:tcPr>
            <w:tcW w:w="900" w:type="dxa"/>
            <w:gridSpan w:val="2"/>
            <w:vAlign w:val="center"/>
          </w:tcPr>
          <w:p w:rsidR="006F5B8B" w:rsidRPr="002D2566" w:rsidRDefault="006F5B8B" w:rsidP="006F5B8B">
            <w:pPr>
              <w:jc w:val="center"/>
              <w:rPr>
                <w:sz w:val="22"/>
                <w:szCs w:val="22"/>
              </w:rPr>
            </w:pPr>
            <w:r w:rsidRPr="002D2566">
              <w:rPr>
                <w:sz w:val="22"/>
                <w:szCs w:val="22"/>
              </w:rPr>
              <w:t>2121</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2,5</w:t>
            </w:r>
          </w:p>
        </w:tc>
      </w:tr>
      <w:tr w:rsidR="006F5B8B" w:rsidRPr="002D2566" w:rsidTr="006F5B8B">
        <w:tc>
          <w:tcPr>
            <w:tcW w:w="5040" w:type="dxa"/>
          </w:tcPr>
          <w:p w:rsidR="006F5B8B" w:rsidRPr="00961A9A" w:rsidRDefault="006F5B8B" w:rsidP="006F5B8B">
            <w:r w:rsidRPr="00961A9A">
              <w:t>Животные на выращивании и откорме</w:t>
            </w:r>
          </w:p>
        </w:tc>
        <w:tc>
          <w:tcPr>
            <w:tcW w:w="900" w:type="dxa"/>
            <w:vAlign w:val="center"/>
          </w:tcPr>
          <w:p w:rsidR="006F5B8B" w:rsidRPr="002D2566" w:rsidRDefault="006F5B8B" w:rsidP="006F5B8B">
            <w:pPr>
              <w:jc w:val="center"/>
              <w:rPr>
                <w:sz w:val="22"/>
                <w:szCs w:val="22"/>
              </w:rPr>
            </w:pPr>
            <w:r w:rsidRPr="002D2566">
              <w:rPr>
                <w:sz w:val="22"/>
                <w:szCs w:val="22"/>
              </w:rPr>
              <w:t>11241</w:t>
            </w:r>
          </w:p>
        </w:tc>
        <w:tc>
          <w:tcPr>
            <w:tcW w:w="900" w:type="dxa"/>
            <w:vAlign w:val="center"/>
          </w:tcPr>
          <w:p w:rsidR="006F5B8B" w:rsidRPr="002D2566" w:rsidRDefault="006F5B8B" w:rsidP="006F5B8B">
            <w:pPr>
              <w:jc w:val="center"/>
              <w:rPr>
                <w:sz w:val="22"/>
                <w:szCs w:val="22"/>
              </w:rPr>
            </w:pPr>
            <w:r w:rsidRPr="002D2566">
              <w:rPr>
                <w:sz w:val="22"/>
                <w:szCs w:val="22"/>
              </w:rPr>
              <w:t>13829</w:t>
            </w:r>
          </w:p>
        </w:tc>
        <w:tc>
          <w:tcPr>
            <w:tcW w:w="720" w:type="dxa"/>
            <w:gridSpan w:val="2"/>
            <w:vAlign w:val="center"/>
          </w:tcPr>
          <w:p w:rsidR="006F5B8B" w:rsidRPr="002D2566" w:rsidRDefault="006F5B8B" w:rsidP="006F5B8B">
            <w:pPr>
              <w:jc w:val="center"/>
              <w:rPr>
                <w:sz w:val="22"/>
                <w:szCs w:val="22"/>
              </w:rPr>
            </w:pPr>
            <w:r w:rsidRPr="002D2566">
              <w:rPr>
                <w:sz w:val="22"/>
                <w:szCs w:val="22"/>
              </w:rPr>
              <w:t>45,5</w:t>
            </w:r>
          </w:p>
        </w:tc>
        <w:tc>
          <w:tcPr>
            <w:tcW w:w="720" w:type="dxa"/>
            <w:gridSpan w:val="2"/>
            <w:vAlign w:val="center"/>
          </w:tcPr>
          <w:p w:rsidR="006F5B8B" w:rsidRPr="002D2566" w:rsidRDefault="006F5B8B" w:rsidP="006F5B8B">
            <w:pPr>
              <w:jc w:val="center"/>
              <w:rPr>
                <w:sz w:val="22"/>
                <w:szCs w:val="22"/>
              </w:rPr>
            </w:pPr>
            <w:r w:rsidRPr="002D2566">
              <w:rPr>
                <w:sz w:val="22"/>
                <w:szCs w:val="22"/>
              </w:rPr>
              <w:t>48,5</w:t>
            </w:r>
          </w:p>
        </w:tc>
        <w:tc>
          <w:tcPr>
            <w:tcW w:w="900" w:type="dxa"/>
            <w:gridSpan w:val="2"/>
            <w:vAlign w:val="center"/>
          </w:tcPr>
          <w:p w:rsidR="006F5B8B" w:rsidRPr="002D2566" w:rsidRDefault="006F5B8B" w:rsidP="006F5B8B">
            <w:pPr>
              <w:jc w:val="center"/>
              <w:rPr>
                <w:sz w:val="22"/>
                <w:szCs w:val="22"/>
              </w:rPr>
            </w:pPr>
            <w:r w:rsidRPr="002D2566">
              <w:rPr>
                <w:sz w:val="22"/>
                <w:szCs w:val="22"/>
              </w:rPr>
              <w:t>2588</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3,0</w:t>
            </w:r>
          </w:p>
        </w:tc>
      </w:tr>
      <w:tr w:rsidR="006F5B8B" w:rsidRPr="002D2566" w:rsidTr="006F5B8B">
        <w:tc>
          <w:tcPr>
            <w:tcW w:w="5040" w:type="dxa"/>
          </w:tcPr>
          <w:p w:rsidR="006F5B8B" w:rsidRPr="00961A9A" w:rsidRDefault="006F5B8B" w:rsidP="006F5B8B">
            <w:r w:rsidRPr="00961A9A">
              <w:t>Затраты в незавершенном производстве</w:t>
            </w:r>
          </w:p>
        </w:tc>
        <w:tc>
          <w:tcPr>
            <w:tcW w:w="900" w:type="dxa"/>
            <w:vAlign w:val="center"/>
          </w:tcPr>
          <w:p w:rsidR="006F5B8B" w:rsidRPr="002D2566" w:rsidRDefault="006F5B8B" w:rsidP="006F5B8B">
            <w:pPr>
              <w:jc w:val="center"/>
              <w:rPr>
                <w:sz w:val="22"/>
                <w:szCs w:val="22"/>
              </w:rPr>
            </w:pPr>
            <w:r w:rsidRPr="002D2566">
              <w:rPr>
                <w:sz w:val="22"/>
                <w:szCs w:val="22"/>
              </w:rPr>
              <w:t>2717</w:t>
            </w:r>
          </w:p>
        </w:tc>
        <w:tc>
          <w:tcPr>
            <w:tcW w:w="900" w:type="dxa"/>
            <w:vAlign w:val="center"/>
          </w:tcPr>
          <w:p w:rsidR="006F5B8B" w:rsidRPr="002D2566" w:rsidRDefault="006F5B8B" w:rsidP="006F5B8B">
            <w:pPr>
              <w:jc w:val="center"/>
              <w:rPr>
                <w:sz w:val="22"/>
                <w:szCs w:val="22"/>
              </w:rPr>
            </w:pPr>
            <w:r w:rsidRPr="002D2566">
              <w:rPr>
                <w:sz w:val="22"/>
                <w:szCs w:val="22"/>
              </w:rPr>
              <w:t>3252</w:t>
            </w:r>
          </w:p>
        </w:tc>
        <w:tc>
          <w:tcPr>
            <w:tcW w:w="720" w:type="dxa"/>
            <w:gridSpan w:val="2"/>
            <w:vAlign w:val="center"/>
          </w:tcPr>
          <w:p w:rsidR="006F5B8B" w:rsidRPr="002D2566" w:rsidRDefault="006F5B8B" w:rsidP="006F5B8B">
            <w:pPr>
              <w:jc w:val="center"/>
              <w:rPr>
                <w:sz w:val="22"/>
                <w:szCs w:val="22"/>
              </w:rPr>
            </w:pPr>
            <w:r w:rsidRPr="002D2566">
              <w:rPr>
                <w:sz w:val="22"/>
                <w:szCs w:val="22"/>
              </w:rPr>
              <w:t>10,9</w:t>
            </w:r>
          </w:p>
        </w:tc>
        <w:tc>
          <w:tcPr>
            <w:tcW w:w="720" w:type="dxa"/>
            <w:gridSpan w:val="2"/>
            <w:vAlign w:val="center"/>
          </w:tcPr>
          <w:p w:rsidR="006F5B8B" w:rsidRPr="002D2566" w:rsidRDefault="006F5B8B" w:rsidP="006F5B8B">
            <w:pPr>
              <w:jc w:val="center"/>
              <w:rPr>
                <w:sz w:val="22"/>
                <w:szCs w:val="22"/>
              </w:rPr>
            </w:pPr>
            <w:r w:rsidRPr="002D2566">
              <w:rPr>
                <w:sz w:val="22"/>
                <w:szCs w:val="22"/>
              </w:rPr>
              <w:t>11,4</w:t>
            </w:r>
          </w:p>
        </w:tc>
        <w:tc>
          <w:tcPr>
            <w:tcW w:w="900" w:type="dxa"/>
            <w:gridSpan w:val="2"/>
            <w:vAlign w:val="center"/>
          </w:tcPr>
          <w:p w:rsidR="006F5B8B" w:rsidRPr="002D2566" w:rsidRDefault="006F5B8B" w:rsidP="006F5B8B">
            <w:pPr>
              <w:jc w:val="center"/>
              <w:rPr>
                <w:sz w:val="22"/>
                <w:szCs w:val="22"/>
              </w:rPr>
            </w:pPr>
            <w:r w:rsidRPr="002D2566">
              <w:rPr>
                <w:sz w:val="22"/>
                <w:szCs w:val="22"/>
              </w:rPr>
              <w:t>535</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0,4</w:t>
            </w:r>
          </w:p>
        </w:tc>
      </w:tr>
      <w:tr w:rsidR="006F5B8B" w:rsidRPr="002D2566" w:rsidTr="006F5B8B">
        <w:tc>
          <w:tcPr>
            <w:tcW w:w="5040" w:type="dxa"/>
          </w:tcPr>
          <w:p w:rsidR="006F5B8B" w:rsidRPr="00961A9A" w:rsidRDefault="006F5B8B" w:rsidP="006F5B8B">
            <w:r w:rsidRPr="00961A9A">
              <w:t>Готовая продукция и товары для перепродажи</w:t>
            </w:r>
          </w:p>
        </w:tc>
        <w:tc>
          <w:tcPr>
            <w:tcW w:w="900" w:type="dxa"/>
            <w:vAlign w:val="center"/>
          </w:tcPr>
          <w:p w:rsidR="006F5B8B" w:rsidRPr="002D2566" w:rsidRDefault="006F5B8B" w:rsidP="006F5B8B">
            <w:pPr>
              <w:jc w:val="center"/>
              <w:rPr>
                <w:sz w:val="22"/>
                <w:szCs w:val="22"/>
              </w:rPr>
            </w:pPr>
            <w:r w:rsidRPr="002D2566">
              <w:rPr>
                <w:sz w:val="22"/>
                <w:szCs w:val="22"/>
              </w:rPr>
              <w:t>1555</w:t>
            </w:r>
          </w:p>
        </w:tc>
        <w:tc>
          <w:tcPr>
            <w:tcW w:w="900" w:type="dxa"/>
            <w:vAlign w:val="center"/>
          </w:tcPr>
          <w:p w:rsidR="006F5B8B" w:rsidRPr="002D2566" w:rsidRDefault="006F5B8B" w:rsidP="006F5B8B">
            <w:pPr>
              <w:jc w:val="center"/>
              <w:rPr>
                <w:sz w:val="22"/>
                <w:szCs w:val="22"/>
              </w:rPr>
            </w:pPr>
            <w:r w:rsidRPr="002D2566">
              <w:rPr>
                <w:sz w:val="22"/>
                <w:szCs w:val="22"/>
              </w:rPr>
              <w:t>61</w:t>
            </w:r>
          </w:p>
        </w:tc>
        <w:tc>
          <w:tcPr>
            <w:tcW w:w="720" w:type="dxa"/>
            <w:gridSpan w:val="2"/>
            <w:vAlign w:val="center"/>
          </w:tcPr>
          <w:p w:rsidR="006F5B8B" w:rsidRPr="002D2566" w:rsidRDefault="006F5B8B" w:rsidP="006F5B8B">
            <w:pPr>
              <w:jc w:val="center"/>
              <w:rPr>
                <w:sz w:val="22"/>
                <w:szCs w:val="22"/>
              </w:rPr>
            </w:pPr>
            <w:r w:rsidRPr="002D2566">
              <w:rPr>
                <w:sz w:val="22"/>
                <w:szCs w:val="22"/>
              </w:rPr>
              <w:t>6,3</w:t>
            </w:r>
          </w:p>
        </w:tc>
        <w:tc>
          <w:tcPr>
            <w:tcW w:w="720" w:type="dxa"/>
            <w:gridSpan w:val="2"/>
            <w:vAlign w:val="center"/>
          </w:tcPr>
          <w:p w:rsidR="006F5B8B" w:rsidRPr="002D2566" w:rsidRDefault="006F5B8B" w:rsidP="006F5B8B">
            <w:pPr>
              <w:jc w:val="center"/>
              <w:rPr>
                <w:sz w:val="22"/>
                <w:szCs w:val="22"/>
              </w:rPr>
            </w:pPr>
            <w:r w:rsidRPr="002D2566">
              <w:rPr>
                <w:sz w:val="22"/>
                <w:szCs w:val="22"/>
              </w:rPr>
              <w:t>0,2</w:t>
            </w:r>
          </w:p>
        </w:tc>
        <w:tc>
          <w:tcPr>
            <w:tcW w:w="900" w:type="dxa"/>
            <w:gridSpan w:val="2"/>
            <w:vAlign w:val="center"/>
          </w:tcPr>
          <w:p w:rsidR="006F5B8B" w:rsidRPr="002D2566" w:rsidRDefault="006F5B8B" w:rsidP="006F5B8B">
            <w:pPr>
              <w:jc w:val="center"/>
              <w:rPr>
                <w:sz w:val="22"/>
                <w:szCs w:val="22"/>
              </w:rPr>
            </w:pPr>
            <w:r w:rsidRPr="002D2566">
              <w:rPr>
                <w:sz w:val="22"/>
                <w:szCs w:val="22"/>
              </w:rPr>
              <w:t>-1494</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-6,1</w:t>
            </w:r>
          </w:p>
        </w:tc>
      </w:tr>
      <w:tr w:rsidR="006F5B8B" w:rsidRPr="002D2566" w:rsidTr="006F5B8B">
        <w:tc>
          <w:tcPr>
            <w:tcW w:w="5040" w:type="dxa"/>
          </w:tcPr>
          <w:p w:rsidR="006F5B8B" w:rsidRPr="00961A9A" w:rsidRDefault="006F5B8B" w:rsidP="006F5B8B">
            <w:r w:rsidRPr="00961A9A">
              <w:t>Расходы будущих периодов</w:t>
            </w:r>
          </w:p>
        </w:tc>
        <w:tc>
          <w:tcPr>
            <w:tcW w:w="900" w:type="dxa"/>
            <w:vAlign w:val="center"/>
          </w:tcPr>
          <w:p w:rsidR="006F5B8B" w:rsidRPr="002D2566" w:rsidRDefault="006F5B8B" w:rsidP="006F5B8B">
            <w:pPr>
              <w:jc w:val="center"/>
              <w:rPr>
                <w:sz w:val="22"/>
                <w:szCs w:val="22"/>
              </w:rPr>
            </w:pPr>
            <w:r w:rsidRPr="002D2566">
              <w:rPr>
                <w:sz w:val="22"/>
                <w:szCs w:val="22"/>
              </w:rPr>
              <w:t>-</w:t>
            </w:r>
          </w:p>
        </w:tc>
        <w:tc>
          <w:tcPr>
            <w:tcW w:w="900" w:type="dxa"/>
            <w:vAlign w:val="center"/>
          </w:tcPr>
          <w:p w:rsidR="006F5B8B" w:rsidRPr="002D2566" w:rsidRDefault="006F5B8B" w:rsidP="006F5B8B">
            <w:pPr>
              <w:jc w:val="center"/>
              <w:rPr>
                <w:sz w:val="22"/>
                <w:szCs w:val="22"/>
              </w:rPr>
            </w:pPr>
            <w:r w:rsidRPr="002D2566">
              <w:rPr>
                <w:sz w:val="22"/>
                <w:szCs w:val="22"/>
              </w:rPr>
              <w:t>35</w:t>
            </w:r>
          </w:p>
        </w:tc>
        <w:tc>
          <w:tcPr>
            <w:tcW w:w="720" w:type="dxa"/>
            <w:gridSpan w:val="2"/>
            <w:vAlign w:val="center"/>
          </w:tcPr>
          <w:p w:rsidR="006F5B8B" w:rsidRPr="002D2566" w:rsidRDefault="006F5B8B" w:rsidP="006F5B8B">
            <w:pPr>
              <w:jc w:val="center"/>
              <w:rPr>
                <w:sz w:val="22"/>
                <w:szCs w:val="22"/>
              </w:rPr>
            </w:pPr>
            <w:r w:rsidRPr="002D2566">
              <w:rPr>
                <w:sz w:val="22"/>
                <w:szCs w:val="22"/>
              </w:rPr>
              <w:t>-</w:t>
            </w:r>
          </w:p>
        </w:tc>
        <w:tc>
          <w:tcPr>
            <w:tcW w:w="720" w:type="dxa"/>
            <w:gridSpan w:val="2"/>
            <w:vAlign w:val="center"/>
          </w:tcPr>
          <w:p w:rsidR="006F5B8B" w:rsidRPr="002D2566" w:rsidRDefault="006F5B8B" w:rsidP="006F5B8B">
            <w:pPr>
              <w:jc w:val="center"/>
              <w:rPr>
                <w:sz w:val="22"/>
                <w:szCs w:val="22"/>
              </w:rPr>
            </w:pPr>
            <w:r w:rsidRPr="002D2566">
              <w:rPr>
                <w:sz w:val="22"/>
                <w:szCs w:val="22"/>
              </w:rPr>
              <w:t>0,1</w:t>
            </w:r>
          </w:p>
        </w:tc>
        <w:tc>
          <w:tcPr>
            <w:tcW w:w="900" w:type="dxa"/>
            <w:gridSpan w:val="2"/>
            <w:vAlign w:val="center"/>
          </w:tcPr>
          <w:p w:rsidR="006F5B8B" w:rsidRPr="002D2566" w:rsidRDefault="006F5B8B" w:rsidP="006F5B8B">
            <w:pPr>
              <w:jc w:val="center"/>
              <w:rPr>
                <w:sz w:val="22"/>
                <w:szCs w:val="22"/>
              </w:rPr>
            </w:pPr>
            <w:r w:rsidRPr="002D2566">
              <w:rPr>
                <w:sz w:val="22"/>
                <w:szCs w:val="22"/>
              </w:rPr>
              <w:t>-35</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0,1</w:t>
            </w:r>
          </w:p>
        </w:tc>
      </w:tr>
      <w:tr w:rsidR="006F5B8B" w:rsidRPr="002D2566" w:rsidTr="006F5B8B">
        <w:tc>
          <w:tcPr>
            <w:tcW w:w="5040" w:type="dxa"/>
          </w:tcPr>
          <w:p w:rsidR="006F5B8B" w:rsidRPr="00961A9A" w:rsidRDefault="006F5B8B" w:rsidP="006F5B8B">
            <w:r w:rsidRPr="00961A9A">
              <w:t>Общая величина запасов</w:t>
            </w:r>
          </w:p>
        </w:tc>
        <w:tc>
          <w:tcPr>
            <w:tcW w:w="900" w:type="dxa"/>
            <w:vAlign w:val="center"/>
          </w:tcPr>
          <w:p w:rsidR="006F5B8B" w:rsidRPr="002D2566" w:rsidRDefault="006F5B8B" w:rsidP="006F5B8B">
            <w:pPr>
              <w:jc w:val="center"/>
              <w:rPr>
                <w:sz w:val="22"/>
                <w:szCs w:val="22"/>
              </w:rPr>
            </w:pPr>
            <w:r w:rsidRPr="002D2566">
              <w:rPr>
                <w:sz w:val="22"/>
                <w:szCs w:val="22"/>
              </w:rPr>
              <w:t>24713</w:t>
            </w:r>
          </w:p>
        </w:tc>
        <w:tc>
          <w:tcPr>
            <w:tcW w:w="900" w:type="dxa"/>
            <w:vAlign w:val="center"/>
          </w:tcPr>
          <w:p w:rsidR="006F5B8B" w:rsidRPr="002D2566" w:rsidRDefault="006F5B8B" w:rsidP="006F5B8B">
            <w:pPr>
              <w:jc w:val="center"/>
              <w:rPr>
                <w:sz w:val="22"/>
                <w:szCs w:val="22"/>
              </w:rPr>
            </w:pPr>
            <w:r w:rsidRPr="002D2566">
              <w:rPr>
                <w:sz w:val="22"/>
                <w:szCs w:val="22"/>
              </w:rPr>
              <w:t>28498</w:t>
            </w:r>
          </w:p>
        </w:tc>
        <w:tc>
          <w:tcPr>
            <w:tcW w:w="720" w:type="dxa"/>
            <w:gridSpan w:val="2"/>
            <w:vAlign w:val="center"/>
          </w:tcPr>
          <w:p w:rsidR="006F5B8B" w:rsidRPr="002D2566" w:rsidRDefault="006F5B8B" w:rsidP="006F5B8B">
            <w:pPr>
              <w:jc w:val="center"/>
              <w:rPr>
                <w:sz w:val="22"/>
                <w:szCs w:val="22"/>
              </w:rPr>
            </w:pPr>
            <w:r w:rsidRPr="002D2566">
              <w:rPr>
                <w:sz w:val="22"/>
                <w:szCs w:val="22"/>
              </w:rPr>
              <w:t>100</w:t>
            </w:r>
          </w:p>
        </w:tc>
        <w:tc>
          <w:tcPr>
            <w:tcW w:w="720" w:type="dxa"/>
            <w:gridSpan w:val="2"/>
            <w:vAlign w:val="center"/>
          </w:tcPr>
          <w:p w:rsidR="006F5B8B" w:rsidRPr="002D2566" w:rsidRDefault="006F5B8B" w:rsidP="006F5B8B">
            <w:pPr>
              <w:jc w:val="center"/>
              <w:rPr>
                <w:sz w:val="22"/>
                <w:szCs w:val="22"/>
              </w:rPr>
            </w:pPr>
            <w:r w:rsidRPr="002D2566">
              <w:rPr>
                <w:sz w:val="22"/>
                <w:szCs w:val="22"/>
              </w:rPr>
              <w:t>100</w:t>
            </w:r>
          </w:p>
        </w:tc>
        <w:tc>
          <w:tcPr>
            <w:tcW w:w="900" w:type="dxa"/>
            <w:gridSpan w:val="2"/>
            <w:vAlign w:val="center"/>
          </w:tcPr>
          <w:p w:rsidR="006F5B8B" w:rsidRPr="002D2566" w:rsidRDefault="006F5B8B" w:rsidP="006F5B8B">
            <w:pPr>
              <w:jc w:val="center"/>
              <w:rPr>
                <w:sz w:val="22"/>
                <w:szCs w:val="22"/>
              </w:rPr>
            </w:pPr>
            <w:r w:rsidRPr="002D2566">
              <w:rPr>
                <w:sz w:val="22"/>
                <w:szCs w:val="22"/>
              </w:rPr>
              <w:t>3785</w:t>
            </w:r>
          </w:p>
        </w:tc>
        <w:tc>
          <w:tcPr>
            <w:tcW w:w="720" w:type="dxa"/>
            <w:shd w:val="clear" w:color="auto" w:fill="auto"/>
            <w:vAlign w:val="center"/>
          </w:tcPr>
          <w:p w:rsidR="006F5B8B" w:rsidRPr="002D2566" w:rsidRDefault="006F5B8B" w:rsidP="006F5B8B">
            <w:pPr>
              <w:jc w:val="center"/>
              <w:rPr>
                <w:sz w:val="22"/>
                <w:szCs w:val="22"/>
              </w:rPr>
            </w:pPr>
          </w:p>
        </w:tc>
      </w:tr>
      <w:tr w:rsidR="006F5B8B" w:rsidRPr="002D2566" w:rsidTr="006F5B8B">
        <w:tc>
          <w:tcPr>
            <w:tcW w:w="9900" w:type="dxa"/>
            <w:gridSpan w:val="10"/>
          </w:tcPr>
          <w:p w:rsidR="006F5B8B" w:rsidRDefault="00337367" w:rsidP="006F5B8B">
            <w:pPr>
              <w:jc w:val="center"/>
              <w:rPr>
                <w:sz w:val="22"/>
                <w:szCs w:val="22"/>
              </w:rPr>
            </w:pPr>
            <w:r>
              <w:rPr>
                <w:sz w:val="22"/>
                <w:szCs w:val="22"/>
              </w:rPr>
              <w:t>2008</w:t>
            </w:r>
            <w:r w:rsidR="006F5B8B">
              <w:rPr>
                <w:sz w:val="22"/>
                <w:szCs w:val="22"/>
              </w:rPr>
              <w:t xml:space="preserve"> год</w:t>
            </w:r>
          </w:p>
        </w:tc>
      </w:tr>
      <w:tr w:rsidR="006F5B8B" w:rsidRPr="002D2566" w:rsidTr="006F5B8B">
        <w:tc>
          <w:tcPr>
            <w:tcW w:w="5040" w:type="dxa"/>
          </w:tcPr>
          <w:p w:rsidR="006F5B8B" w:rsidRPr="00961A9A" w:rsidRDefault="006F5B8B" w:rsidP="006F5B8B">
            <w:r w:rsidRPr="00961A9A">
              <w:t>Сырье, материалы и др. аналогичные ценности</w:t>
            </w:r>
          </w:p>
        </w:tc>
        <w:tc>
          <w:tcPr>
            <w:tcW w:w="900" w:type="dxa"/>
            <w:vAlign w:val="center"/>
          </w:tcPr>
          <w:p w:rsidR="006F5B8B" w:rsidRPr="002D2566" w:rsidRDefault="006F5B8B" w:rsidP="006F5B8B">
            <w:pPr>
              <w:jc w:val="center"/>
              <w:rPr>
                <w:sz w:val="22"/>
                <w:szCs w:val="22"/>
              </w:rPr>
            </w:pPr>
            <w:r w:rsidRPr="002D2566">
              <w:rPr>
                <w:sz w:val="22"/>
                <w:szCs w:val="22"/>
              </w:rPr>
              <w:t>11321</w:t>
            </w:r>
          </w:p>
        </w:tc>
        <w:tc>
          <w:tcPr>
            <w:tcW w:w="900" w:type="dxa"/>
            <w:vAlign w:val="center"/>
          </w:tcPr>
          <w:p w:rsidR="006F5B8B" w:rsidRPr="002D2566" w:rsidRDefault="006F5B8B" w:rsidP="006F5B8B">
            <w:pPr>
              <w:jc w:val="center"/>
              <w:rPr>
                <w:sz w:val="22"/>
                <w:szCs w:val="22"/>
              </w:rPr>
            </w:pPr>
            <w:r w:rsidRPr="002D2566">
              <w:rPr>
                <w:sz w:val="22"/>
                <w:szCs w:val="22"/>
              </w:rPr>
              <w:t>12462</w:t>
            </w:r>
          </w:p>
        </w:tc>
        <w:tc>
          <w:tcPr>
            <w:tcW w:w="720" w:type="dxa"/>
            <w:gridSpan w:val="2"/>
            <w:vAlign w:val="center"/>
          </w:tcPr>
          <w:p w:rsidR="006F5B8B" w:rsidRPr="002D2566" w:rsidRDefault="006F5B8B" w:rsidP="006F5B8B">
            <w:pPr>
              <w:jc w:val="center"/>
              <w:rPr>
                <w:sz w:val="22"/>
                <w:szCs w:val="22"/>
              </w:rPr>
            </w:pPr>
            <w:r w:rsidRPr="002D2566">
              <w:rPr>
                <w:sz w:val="22"/>
                <w:szCs w:val="22"/>
              </w:rPr>
              <w:t>39,7</w:t>
            </w:r>
          </w:p>
        </w:tc>
        <w:tc>
          <w:tcPr>
            <w:tcW w:w="720" w:type="dxa"/>
            <w:gridSpan w:val="2"/>
            <w:vAlign w:val="center"/>
          </w:tcPr>
          <w:p w:rsidR="006F5B8B" w:rsidRPr="002D2566" w:rsidRDefault="006F5B8B" w:rsidP="006F5B8B">
            <w:pPr>
              <w:jc w:val="center"/>
              <w:rPr>
                <w:sz w:val="22"/>
                <w:szCs w:val="22"/>
              </w:rPr>
            </w:pPr>
            <w:r w:rsidRPr="002D2566">
              <w:rPr>
                <w:sz w:val="22"/>
                <w:szCs w:val="22"/>
              </w:rPr>
              <w:t>34,6</w:t>
            </w:r>
          </w:p>
        </w:tc>
        <w:tc>
          <w:tcPr>
            <w:tcW w:w="900" w:type="dxa"/>
            <w:gridSpan w:val="2"/>
            <w:vAlign w:val="center"/>
          </w:tcPr>
          <w:p w:rsidR="006F5B8B" w:rsidRPr="002D2566" w:rsidRDefault="006F5B8B" w:rsidP="006F5B8B">
            <w:pPr>
              <w:jc w:val="center"/>
              <w:rPr>
                <w:sz w:val="22"/>
                <w:szCs w:val="22"/>
              </w:rPr>
            </w:pPr>
            <w:r w:rsidRPr="002D2566">
              <w:rPr>
                <w:sz w:val="22"/>
                <w:szCs w:val="22"/>
              </w:rPr>
              <w:t>1141</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-5,2</w:t>
            </w:r>
          </w:p>
        </w:tc>
      </w:tr>
      <w:tr w:rsidR="006F5B8B" w:rsidRPr="002D2566" w:rsidTr="006F5B8B">
        <w:tc>
          <w:tcPr>
            <w:tcW w:w="5040" w:type="dxa"/>
          </w:tcPr>
          <w:p w:rsidR="006F5B8B" w:rsidRPr="00961A9A" w:rsidRDefault="006F5B8B" w:rsidP="006F5B8B">
            <w:r w:rsidRPr="00961A9A">
              <w:t>Животные на выращивании и откорме</w:t>
            </w:r>
          </w:p>
        </w:tc>
        <w:tc>
          <w:tcPr>
            <w:tcW w:w="900" w:type="dxa"/>
            <w:vAlign w:val="center"/>
          </w:tcPr>
          <w:p w:rsidR="006F5B8B" w:rsidRPr="002D2566" w:rsidRDefault="006F5B8B" w:rsidP="006F5B8B">
            <w:pPr>
              <w:jc w:val="center"/>
              <w:rPr>
                <w:sz w:val="22"/>
                <w:szCs w:val="22"/>
              </w:rPr>
            </w:pPr>
            <w:r w:rsidRPr="002D2566">
              <w:rPr>
                <w:sz w:val="22"/>
                <w:szCs w:val="22"/>
              </w:rPr>
              <w:t>13829</w:t>
            </w:r>
          </w:p>
        </w:tc>
        <w:tc>
          <w:tcPr>
            <w:tcW w:w="900" w:type="dxa"/>
            <w:vAlign w:val="center"/>
          </w:tcPr>
          <w:p w:rsidR="006F5B8B" w:rsidRPr="002D2566" w:rsidRDefault="006F5B8B" w:rsidP="006F5B8B">
            <w:pPr>
              <w:jc w:val="center"/>
              <w:rPr>
                <w:sz w:val="22"/>
                <w:szCs w:val="22"/>
              </w:rPr>
            </w:pPr>
            <w:r w:rsidRPr="002D2566">
              <w:rPr>
                <w:sz w:val="22"/>
                <w:szCs w:val="22"/>
              </w:rPr>
              <w:t>17347</w:t>
            </w:r>
          </w:p>
        </w:tc>
        <w:tc>
          <w:tcPr>
            <w:tcW w:w="720" w:type="dxa"/>
            <w:gridSpan w:val="2"/>
            <w:vAlign w:val="center"/>
          </w:tcPr>
          <w:p w:rsidR="006F5B8B" w:rsidRPr="002D2566" w:rsidRDefault="006F5B8B" w:rsidP="006F5B8B">
            <w:pPr>
              <w:jc w:val="center"/>
              <w:rPr>
                <w:sz w:val="22"/>
                <w:szCs w:val="22"/>
              </w:rPr>
            </w:pPr>
            <w:r w:rsidRPr="002D2566">
              <w:rPr>
                <w:sz w:val="22"/>
                <w:szCs w:val="22"/>
              </w:rPr>
              <w:t>48,5</w:t>
            </w:r>
          </w:p>
        </w:tc>
        <w:tc>
          <w:tcPr>
            <w:tcW w:w="720" w:type="dxa"/>
            <w:gridSpan w:val="2"/>
            <w:vAlign w:val="center"/>
          </w:tcPr>
          <w:p w:rsidR="006F5B8B" w:rsidRPr="002D2566" w:rsidRDefault="006F5B8B" w:rsidP="006F5B8B">
            <w:pPr>
              <w:jc w:val="center"/>
              <w:rPr>
                <w:sz w:val="22"/>
                <w:szCs w:val="22"/>
              </w:rPr>
            </w:pPr>
            <w:r w:rsidRPr="002D2566">
              <w:rPr>
                <w:sz w:val="22"/>
                <w:szCs w:val="22"/>
              </w:rPr>
              <w:t>48,1</w:t>
            </w:r>
          </w:p>
        </w:tc>
        <w:tc>
          <w:tcPr>
            <w:tcW w:w="900" w:type="dxa"/>
            <w:gridSpan w:val="2"/>
            <w:vAlign w:val="center"/>
          </w:tcPr>
          <w:p w:rsidR="006F5B8B" w:rsidRPr="002D2566" w:rsidRDefault="006F5B8B" w:rsidP="006F5B8B">
            <w:pPr>
              <w:jc w:val="center"/>
              <w:rPr>
                <w:sz w:val="22"/>
                <w:szCs w:val="22"/>
              </w:rPr>
            </w:pPr>
            <w:r w:rsidRPr="002D2566">
              <w:rPr>
                <w:sz w:val="22"/>
                <w:szCs w:val="22"/>
              </w:rPr>
              <w:t>3518</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-0,4</w:t>
            </w:r>
          </w:p>
        </w:tc>
      </w:tr>
      <w:tr w:rsidR="006F5B8B" w:rsidRPr="002D2566" w:rsidTr="006F5B8B">
        <w:tc>
          <w:tcPr>
            <w:tcW w:w="5040" w:type="dxa"/>
          </w:tcPr>
          <w:p w:rsidR="006F5B8B" w:rsidRPr="00961A9A" w:rsidRDefault="006F5B8B" w:rsidP="006F5B8B">
            <w:r w:rsidRPr="00961A9A">
              <w:t>Затраты в незавершенном производстве</w:t>
            </w:r>
          </w:p>
        </w:tc>
        <w:tc>
          <w:tcPr>
            <w:tcW w:w="900" w:type="dxa"/>
            <w:vAlign w:val="center"/>
          </w:tcPr>
          <w:p w:rsidR="006F5B8B" w:rsidRPr="002D2566" w:rsidRDefault="006F5B8B" w:rsidP="006F5B8B">
            <w:pPr>
              <w:jc w:val="center"/>
              <w:rPr>
                <w:sz w:val="22"/>
                <w:szCs w:val="22"/>
              </w:rPr>
            </w:pPr>
            <w:r w:rsidRPr="002D2566">
              <w:rPr>
                <w:sz w:val="22"/>
                <w:szCs w:val="22"/>
              </w:rPr>
              <w:t>3252</w:t>
            </w:r>
          </w:p>
        </w:tc>
        <w:tc>
          <w:tcPr>
            <w:tcW w:w="900" w:type="dxa"/>
            <w:vAlign w:val="center"/>
          </w:tcPr>
          <w:p w:rsidR="006F5B8B" w:rsidRPr="002D2566" w:rsidRDefault="006F5B8B" w:rsidP="006F5B8B">
            <w:pPr>
              <w:jc w:val="center"/>
              <w:rPr>
                <w:sz w:val="22"/>
                <w:szCs w:val="22"/>
              </w:rPr>
            </w:pPr>
            <w:r w:rsidRPr="002D2566">
              <w:rPr>
                <w:sz w:val="22"/>
                <w:szCs w:val="22"/>
              </w:rPr>
              <w:t>3326</w:t>
            </w:r>
          </w:p>
        </w:tc>
        <w:tc>
          <w:tcPr>
            <w:tcW w:w="720" w:type="dxa"/>
            <w:gridSpan w:val="2"/>
            <w:vAlign w:val="center"/>
          </w:tcPr>
          <w:p w:rsidR="006F5B8B" w:rsidRPr="002D2566" w:rsidRDefault="006F5B8B" w:rsidP="006F5B8B">
            <w:pPr>
              <w:jc w:val="center"/>
              <w:rPr>
                <w:sz w:val="22"/>
                <w:szCs w:val="22"/>
              </w:rPr>
            </w:pPr>
            <w:r w:rsidRPr="002D2566">
              <w:rPr>
                <w:sz w:val="22"/>
                <w:szCs w:val="22"/>
              </w:rPr>
              <w:t>11,4</w:t>
            </w:r>
          </w:p>
        </w:tc>
        <w:tc>
          <w:tcPr>
            <w:tcW w:w="720" w:type="dxa"/>
            <w:gridSpan w:val="2"/>
            <w:vAlign w:val="center"/>
          </w:tcPr>
          <w:p w:rsidR="006F5B8B" w:rsidRPr="002D2566" w:rsidRDefault="006F5B8B" w:rsidP="006F5B8B">
            <w:pPr>
              <w:jc w:val="center"/>
              <w:rPr>
                <w:sz w:val="22"/>
                <w:szCs w:val="22"/>
              </w:rPr>
            </w:pPr>
            <w:r w:rsidRPr="002D2566">
              <w:rPr>
                <w:sz w:val="22"/>
                <w:szCs w:val="22"/>
              </w:rPr>
              <w:t>9,26</w:t>
            </w:r>
          </w:p>
        </w:tc>
        <w:tc>
          <w:tcPr>
            <w:tcW w:w="900" w:type="dxa"/>
            <w:gridSpan w:val="2"/>
            <w:vAlign w:val="center"/>
          </w:tcPr>
          <w:p w:rsidR="006F5B8B" w:rsidRPr="002D2566" w:rsidRDefault="006F5B8B" w:rsidP="006F5B8B">
            <w:pPr>
              <w:jc w:val="center"/>
              <w:rPr>
                <w:sz w:val="22"/>
                <w:szCs w:val="22"/>
              </w:rPr>
            </w:pPr>
            <w:r w:rsidRPr="002D2566">
              <w:rPr>
                <w:sz w:val="22"/>
                <w:szCs w:val="22"/>
              </w:rPr>
              <w:t>74</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-2,2</w:t>
            </w:r>
          </w:p>
        </w:tc>
      </w:tr>
      <w:tr w:rsidR="006F5B8B" w:rsidRPr="002D2566" w:rsidTr="006F5B8B">
        <w:tc>
          <w:tcPr>
            <w:tcW w:w="5040" w:type="dxa"/>
          </w:tcPr>
          <w:p w:rsidR="006F5B8B" w:rsidRPr="00961A9A" w:rsidRDefault="006F5B8B" w:rsidP="006F5B8B">
            <w:r w:rsidRPr="00961A9A">
              <w:t>Готовая продукция и товары для перепродажи</w:t>
            </w:r>
          </w:p>
        </w:tc>
        <w:tc>
          <w:tcPr>
            <w:tcW w:w="900" w:type="dxa"/>
            <w:vAlign w:val="center"/>
          </w:tcPr>
          <w:p w:rsidR="006F5B8B" w:rsidRPr="002D2566" w:rsidRDefault="006F5B8B" w:rsidP="006F5B8B">
            <w:pPr>
              <w:jc w:val="center"/>
              <w:rPr>
                <w:sz w:val="22"/>
                <w:szCs w:val="22"/>
              </w:rPr>
            </w:pPr>
            <w:r w:rsidRPr="002D2566">
              <w:rPr>
                <w:sz w:val="22"/>
                <w:szCs w:val="22"/>
              </w:rPr>
              <w:t>61</w:t>
            </w:r>
          </w:p>
        </w:tc>
        <w:tc>
          <w:tcPr>
            <w:tcW w:w="900" w:type="dxa"/>
            <w:vAlign w:val="center"/>
          </w:tcPr>
          <w:p w:rsidR="006F5B8B" w:rsidRPr="002D2566" w:rsidRDefault="006F5B8B" w:rsidP="006F5B8B">
            <w:pPr>
              <w:jc w:val="center"/>
              <w:rPr>
                <w:sz w:val="22"/>
                <w:szCs w:val="22"/>
              </w:rPr>
            </w:pPr>
            <w:r w:rsidRPr="002D2566">
              <w:rPr>
                <w:sz w:val="22"/>
                <w:szCs w:val="22"/>
              </w:rPr>
              <w:t>2878</w:t>
            </w:r>
          </w:p>
        </w:tc>
        <w:tc>
          <w:tcPr>
            <w:tcW w:w="720" w:type="dxa"/>
            <w:gridSpan w:val="2"/>
            <w:vAlign w:val="center"/>
          </w:tcPr>
          <w:p w:rsidR="006F5B8B" w:rsidRPr="002D2566" w:rsidRDefault="006F5B8B" w:rsidP="006F5B8B">
            <w:pPr>
              <w:jc w:val="center"/>
              <w:rPr>
                <w:sz w:val="22"/>
                <w:szCs w:val="22"/>
              </w:rPr>
            </w:pPr>
            <w:r w:rsidRPr="002D2566">
              <w:rPr>
                <w:sz w:val="22"/>
                <w:szCs w:val="22"/>
              </w:rPr>
              <w:t>0,2</w:t>
            </w:r>
          </w:p>
        </w:tc>
        <w:tc>
          <w:tcPr>
            <w:tcW w:w="720" w:type="dxa"/>
            <w:gridSpan w:val="2"/>
            <w:vAlign w:val="center"/>
          </w:tcPr>
          <w:p w:rsidR="006F5B8B" w:rsidRPr="002D2566" w:rsidRDefault="006F5B8B" w:rsidP="006F5B8B">
            <w:pPr>
              <w:jc w:val="center"/>
              <w:rPr>
                <w:sz w:val="22"/>
                <w:szCs w:val="22"/>
              </w:rPr>
            </w:pPr>
            <w:r w:rsidRPr="002D2566">
              <w:rPr>
                <w:sz w:val="22"/>
                <w:szCs w:val="22"/>
              </w:rPr>
              <w:t>7,9</w:t>
            </w:r>
          </w:p>
        </w:tc>
        <w:tc>
          <w:tcPr>
            <w:tcW w:w="900" w:type="dxa"/>
            <w:gridSpan w:val="2"/>
            <w:vAlign w:val="center"/>
          </w:tcPr>
          <w:p w:rsidR="006F5B8B" w:rsidRPr="002D2566" w:rsidRDefault="006F5B8B" w:rsidP="006F5B8B">
            <w:pPr>
              <w:jc w:val="center"/>
              <w:rPr>
                <w:sz w:val="22"/>
                <w:szCs w:val="22"/>
              </w:rPr>
            </w:pPr>
            <w:r w:rsidRPr="002D2566">
              <w:rPr>
                <w:sz w:val="22"/>
                <w:szCs w:val="22"/>
              </w:rPr>
              <w:t>2817</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7,8</w:t>
            </w:r>
          </w:p>
        </w:tc>
      </w:tr>
      <w:tr w:rsidR="006F5B8B" w:rsidRPr="002D2566" w:rsidTr="006F5B8B">
        <w:tc>
          <w:tcPr>
            <w:tcW w:w="5040" w:type="dxa"/>
          </w:tcPr>
          <w:p w:rsidR="006F5B8B" w:rsidRPr="00961A9A" w:rsidRDefault="006F5B8B" w:rsidP="006F5B8B">
            <w:r w:rsidRPr="00961A9A">
              <w:t>Расходы будущих периодов</w:t>
            </w:r>
          </w:p>
        </w:tc>
        <w:tc>
          <w:tcPr>
            <w:tcW w:w="900" w:type="dxa"/>
            <w:vAlign w:val="center"/>
          </w:tcPr>
          <w:p w:rsidR="006F5B8B" w:rsidRPr="002D2566" w:rsidRDefault="006F5B8B" w:rsidP="006F5B8B">
            <w:pPr>
              <w:jc w:val="center"/>
              <w:rPr>
                <w:sz w:val="22"/>
                <w:szCs w:val="22"/>
              </w:rPr>
            </w:pPr>
            <w:r w:rsidRPr="002D2566">
              <w:rPr>
                <w:sz w:val="22"/>
                <w:szCs w:val="22"/>
              </w:rPr>
              <w:t>35</w:t>
            </w:r>
          </w:p>
        </w:tc>
        <w:tc>
          <w:tcPr>
            <w:tcW w:w="900" w:type="dxa"/>
            <w:vAlign w:val="center"/>
          </w:tcPr>
          <w:p w:rsidR="006F5B8B" w:rsidRPr="002D2566" w:rsidRDefault="006F5B8B" w:rsidP="006F5B8B">
            <w:pPr>
              <w:jc w:val="center"/>
              <w:rPr>
                <w:sz w:val="22"/>
                <w:szCs w:val="22"/>
              </w:rPr>
            </w:pPr>
            <w:r w:rsidRPr="002D2566">
              <w:rPr>
                <w:sz w:val="22"/>
                <w:szCs w:val="22"/>
              </w:rPr>
              <w:t>50</w:t>
            </w:r>
          </w:p>
        </w:tc>
        <w:tc>
          <w:tcPr>
            <w:tcW w:w="720" w:type="dxa"/>
            <w:gridSpan w:val="2"/>
            <w:vAlign w:val="center"/>
          </w:tcPr>
          <w:p w:rsidR="006F5B8B" w:rsidRPr="002D2566" w:rsidRDefault="006F5B8B" w:rsidP="006F5B8B">
            <w:pPr>
              <w:jc w:val="center"/>
              <w:rPr>
                <w:sz w:val="22"/>
                <w:szCs w:val="22"/>
              </w:rPr>
            </w:pPr>
            <w:r w:rsidRPr="002D2566">
              <w:rPr>
                <w:sz w:val="22"/>
                <w:szCs w:val="22"/>
              </w:rPr>
              <w:t>0,1</w:t>
            </w:r>
          </w:p>
        </w:tc>
        <w:tc>
          <w:tcPr>
            <w:tcW w:w="720" w:type="dxa"/>
            <w:gridSpan w:val="2"/>
            <w:vAlign w:val="center"/>
          </w:tcPr>
          <w:p w:rsidR="006F5B8B" w:rsidRPr="002D2566" w:rsidRDefault="006F5B8B" w:rsidP="006F5B8B">
            <w:pPr>
              <w:jc w:val="center"/>
              <w:rPr>
                <w:sz w:val="22"/>
                <w:szCs w:val="22"/>
              </w:rPr>
            </w:pPr>
            <w:r w:rsidRPr="002D2566">
              <w:rPr>
                <w:sz w:val="22"/>
                <w:szCs w:val="22"/>
              </w:rPr>
              <w:t>0,1</w:t>
            </w:r>
          </w:p>
        </w:tc>
        <w:tc>
          <w:tcPr>
            <w:tcW w:w="900" w:type="dxa"/>
            <w:gridSpan w:val="2"/>
            <w:vAlign w:val="center"/>
          </w:tcPr>
          <w:p w:rsidR="006F5B8B" w:rsidRPr="002D2566" w:rsidRDefault="006F5B8B" w:rsidP="006F5B8B">
            <w:pPr>
              <w:jc w:val="center"/>
              <w:rPr>
                <w:sz w:val="22"/>
                <w:szCs w:val="22"/>
              </w:rPr>
            </w:pPr>
            <w:r w:rsidRPr="002D2566">
              <w:rPr>
                <w:sz w:val="22"/>
                <w:szCs w:val="22"/>
              </w:rPr>
              <w:t>15</w:t>
            </w:r>
          </w:p>
        </w:tc>
        <w:tc>
          <w:tcPr>
            <w:tcW w:w="720" w:type="dxa"/>
            <w:shd w:val="clear" w:color="auto" w:fill="auto"/>
            <w:vAlign w:val="center"/>
          </w:tcPr>
          <w:p w:rsidR="006F5B8B" w:rsidRPr="002D2566" w:rsidRDefault="006F5B8B" w:rsidP="006F5B8B">
            <w:pPr>
              <w:jc w:val="center"/>
              <w:rPr>
                <w:sz w:val="22"/>
                <w:szCs w:val="22"/>
              </w:rPr>
            </w:pPr>
            <w:r w:rsidRPr="002D2566">
              <w:rPr>
                <w:sz w:val="22"/>
                <w:szCs w:val="22"/>
              </w:rPr>
              <w:t>0,1</w:t>
            </w:r>
          </w:p>
        </w:tc>
      </w:tr>
      <w:tr w:rsidR="006F5B8B" w:rsidRPr="002D2566" w:rsidTr="006F5B8B">
        <w:tc>
          <w:tcPr>
            <w:tcW w:w="5040" w:type="dxa"/>
          </w:tcPr>
          <w:p w:rsidR="006F5B8B" w:rsidRPr="00961A9A" w:rsidRDefault="006F5B8B" w:rsidP="006F5B8B">
            <w:r w:rsidRPr="00961A9A">
              <w:t>Общая величина запасов</w:t>
            </w:r>
          </w:p>
        </w:tc>
        <w:tc>
          <w:tcPr>
            <w:tcW w:w="900" w:type="dxa"/>
            <w:vAlign w:val="center"/>
          </w:tcPr>
          <w:p w:rsidR="006F5B8B" w:rsidRPr="002D2566" w:rsidRDefault="006F5B8B" w:rsidP="006F5B8B">
            <w:pPr>
              <w:jc w:val="center"/>
              <w:rPr>
                <w:sz w:val="22"/>
                <w:szCs w:val="22"/>
              </w:rPr>
            </w:pPr>
            <w:r w:rsidRPr="002D2566">
              <w:rPr>
                <w:sz w:val="22"/>
                <w:szCs w:val="22"/>
              </w:rPr>
              <w:t>28498</w:t>
            </w:r>
          </w:p>
        </w:tc>
        <w:tc>
          <w:tcPr>
            <w:tcW w:w="900" w:type="dxa"/>
            <w:vAlign w:val="center"/>
          </w:tcPr>
          <w:p w:rsidR="006F5B8B" w:rsidRPr="002D2566" w:rsidRDefault="006F5B8B" w:rsidP="006F5B8B">
            <w:pPr>
              <w:jc w:val="center"/>
              <w:rPr>
                <w:sz w:val="22"/>
                <w:szCs w:val="22"/>
              </w:rPr>
            </w:pPr>
            <w:r w:rsidRPr="002D2566">
              <w:rPr>
                <w:sz w:val="22"/>
                <w:szCs w:val="22"/>
              </w:rPr>
              <w:t>36063</w:t>
            </w:r>
          </w:p>
        </w:tc>
        <w:tc>
          <w:tcPr>
            <w:tcW w:w="720" w:type="dxa"/>
            <w:gridSpan w:val="2"/>
            <w:vAlign w:val="center"/>
          </w:tcPr>
          <w:p w:rsidR="006F5B8B" w:rsidRPr="002D2566" w:rsidRDefault="006F5B8B" w:rsidP="006F5B8B">
            <w:pPr>
              <w:jc w:val="center"/>
              <w:rPr>
                <w:sz w:val="22"/>
                <w:szCs w:val="22"/>
              </w:rPr>
            </w:pPr>
            <w:r w:rsidRPr="002D2566">
              <w:rPr>
                <w:sz w:val="22"/>
                <w:szCs w:val="22"/>
              </w:rPr>
              <w:t>100</w:t>
            </w:r>
          </w:p>
        </w:tc>
        <w:tc>
          <w:tcPr>
            <w:tcW w:w="720" w:type="dxa"/>
            <w:gridSpan w:val="2"/>
            <w:vAlign w:val="center"/>
          </w:tcPr>
          <w:p w:rsidR="006F5B8B" w:rsidRPr="002D2566" w:rsidRDefault="006F5B8B" w:rsidP="006F5B8B">
            <w:pPr>
              <w:jc w:val="center"/>
              <w:rPr>
                <w:sz w:val="22"/>
                <w:szCs w:val="22"/>
              </w:rPr>
            </w:pPr>
            <w:r w:rsidRPr="002D2566">
              <w:rPr>
                <w:sz w:val="22"/>
                <w:szCs w:val="22"/>
              </w:rPr>
              <w:t>100</w:t>
            </w:r>
          </w:p>
        </w:tc>
        <w:tc>
          <w:tcPr>
            <w:tcW w:w="900" w:type="dxa"/>
            <w:gridSpan w:val="2"/>
            <w:vAlign w:val="center"/>
          </w:tcPr>
          <w:p w:rsidR="006F5B8B" w:rsidRPr="002D2566" w:rsidRDefault="006F5B8B" w:rsidP="006F5B8B">
            <w:pPr>
              <w:jc w:val="center"/>
              <w:rPr>
                <w:sz w:val="22"/>
                <w:szCs w:val="22"/>
              </w:rPr>
            </w:pPr>
            <w:r w:rsidRPr="002D2566">
              <w:rPr>
                <w:sz w:val="22"/>
                <w:szCs w:val="22"/>
              </w:rPr>
              <w:t>7565</w:t>
            </w:r>
          </w:p>
        </w:tc>
        <w:tc>
          <w:tcPr>
            <w:tcW w:w="720" w:type="dxa"/>
            <w:shd w:val="clear" w:color="auto" w:fill="auto"/>
            <w:vAlign w:val="center"/>
          </w:tcPr>
          <w:p w:rsidR="006F5B8B" w:rsidRPr="002D2566" w:rsidRDefault="006F5B8B" w:rsidP="006F5B8B">
            <w:pPr>
              <w:jc w:val="center"/>
              <w:rPr>
                <w:sz w:val="22"/>
                <w:szCs w:val="22"/>
              </w:rPr>
            </w:pPr>
          </w:p>
        </w:tc>
      </w:tr>
    </w:tbl>
    <w:p w:rsidR="006F5B8B" w:rsidRDefault="006F5B8B" w:rsidP="006F5B8B">
      <w:pPr>
        <w:spacing w:line="360" w:lineRule="auto"/>
        <w:ind w:firstLine="720"/>
        <w:rPr>
          <w:sz w:val="28"/>
          <w:szCs w:val="28"/>
        </w:rPr>
      </w:pPr>
    </w:p>
    <w:p w:rsidR="006F5B8B" w:rsidRDefault="006F5B8B" w:rsidP="006F5B8B">
      <w:pPr>
        <w:spacing w:line="360" w:lineRule="auto"/>
        <w:ind w:firstLine="720"/>
        <w:rPr>
          <w:sz w:val="28"/>
          <w:szCs w:val="28"/>
        </w:rPr>
      </w:pPr>
    </w:p>
    <w:p w:rsidR="006F5B8B" w:rsidRDefault="006F5B8B" w:rsidP="006F5B8B">
      <w:pPr>
        <w:ind w:firstLine="720"/>
        <w:rPr>
          <w:sz w:val="28"/>
          <w:szCs w:val="28"/>
        </w:rPr>
      </w:pPr>
      <w:r>
        <w:rPr>
          <w:sz w:val="28"/>
          <w:szCs w:val="28"/>
        </w:rPr>
        <w:t xml:space="preserve">Таблица 19 – </w:t>
      </w:r>
      <w:r w:rsidRPr="00F55F06">
        <w:rPr>
          <w:sz w:val="28"/>
          <w:szCs w:val="28"/>
        </w:rPr>
        <w:t>Анализ состояния дебиторской задолженности</w:t>
      </w:r>
    </w:p>
    <w:tbl>
      <w:tblPr>
        <w:tblStyle w:val="ab"/>
        <w:tblW w:w="9900" w:type="dxa"/>
        <w:tblInd w:w="108" w:type="dxa"/>
        <w:tblLayout w:type="fixed"/>
        <w:tblLook w:val="01E0" w:firstRow="1" w:lastRow="1" w:firstColumn="1" w:lastColumn="1" w:noHBand="0" w:noVBand="0"/>
      </w:tblPr>
      <w:tblGrid>
        <w:gridCol w:w="5580"/>
        <w:gridCol w:w="900"/>
        <w:gridCol w:w="720"/>
        <w:gridCol w:w="900"/>
        <w:gridCol w:w="900"/>
        <w:gridCol w:w="900"/>
      </w:tblGrid>
      <w:tr w:rsidR="006F5B8B" w:rsidRPr="00DA5BA1" w:rsidTr="006F5B8B">
        <w:trPr>
          <w:trHeight w:val="246"/>
        </w:trPr>
        <w:tc>
          <w:tcPr>
            <w:tcW w:w="5580" w:type="dxa"/>
            <w:vMerge w:val="restart"/>
            <w:vAlign w:val="center"/>
          </w:tcPr>
          <w:p w:rsidR="006F5B8B" w:rsidRPr="00BD59FC" w:rsidRDefault="006F5B8B" w:rsidP="006F5B8B">
            <w:pPr>
              <w:jc w:val="center"/>
            </w:pPr>
            <w:r w:rsidRPr="00BD59FC">
              <w:t>Дебиторская задолженность</w:t>
            </w:r>
          </w:p>
        </w:tc>
        <w:tc>
          <w:tcPr>
            <w:tcW w:w="2520" w:type="dxa"/>
            <w:gridSpan w:val="3"/>
            <w:vAlign w:val="center"/>
          </w:tcPr>
          <w:p w:rsidR="006F5B8B" w:rsidRPr="00BD59FC" w:rsidRDefault="006F5B8B" w:rsidP="006F5B8B">
            <w:pPr>
              <w:ind w:left="113" w:right="113"/>
              <w:jc w:val="center"/>
            </w:pPr>
            <w:r w:rsidRPr="00BD59FC">
              <w:t>Абсолютная величина (средняя), т.р.</w:t>
            </w:r>
          </w:p>
        </w:tc>
        <w:tc>
          <w:tcPr>
            <w:tcW w:w="1800" w:type="dxa"/>
            <w:gridSpan w:val="2"/>
            <w:vAlign w:val="center"/>
          </w:tcPr>
          <w:p w:rsidR="006F5B8B" w:rsidRPr="00BD59FC" w:rsidRDefault="006F5B8B" w:rsidP="006F5B8B">
            <w:pPr>
              <w:jc w:val="center"/>
            </w:pPr>
            <w:r w:rsidRPr="00BD59FC">
              <w:t>Отклонения</w:t>
            </w:r>
          </w:p>
        </w:tc>
      </w:tr>
      <w:tr w:rsidR="006F5B8B" w:rsidRPr="00DA5BA1" w:rsidTr="006F5B8B">
        <w:trPr>
          <w:cantSplit/>
          <w:trHeight w:val="820"/>
        </w:trPr>
        <w:tc>
          <w:tcPr>
            <w:tcW w:w="5580" w:type="dxa"/>
            <w:vMerge/>
            <w:textDirection w:val="btLr"/>
            <w:vAlign w:val="center"/>
          </w:tcPr>
          <w:p w:rsidR="006F5B8B" w:rsidRPr="00BD59FC" w:rsidRDefault="006F5B8B" w:rsidP="006F5B8B">
            <w:pPr>
              <w:ind w:left="113" w:right="113"/>
              <w:jc w:val="center"/>
            </w:pPr>
          </w:p>
        </w:tc>
        <w:tc>
          <w:tcPr>
            <w:tcW w:w="900" w:type="dxa"/>
            <w:vAlign w:val="center"/>
          </w:tcPr>
          <w:p w:rsidR="006F5B8B" w:rsidRPr="00BD59FC" w:rsidRDefault="00337367" w:rsidP="006F5B8B">
            <w:pPr>
              <w:jc w:val="center"/>
            </w:pPr>
            <w:r>
              <w:t>2006</w:t>
            </w:r>
            <w:r w:rsidR="006F5B8B" w:rsidRPr="00BD59FC">
              <w:t xml:space="preserve"> год</w:t>
            </w:r>
          </w:p>
        </w:tc>
        <w:tc>
          <w:tcPr>
            <w:tcW w:w="720" w:type="dxa"/>
            <w:vAlign w:val="center"/>
          </w:tcPr>
          <w:p w:rsidR="006F5B8B" w:rsidRPr="00BD59FC" w:rsidRDefault="00337367" w:rsidP="006F5B8B">
            <w:pPr>
              <w:jc w:val="center"/>
            </w:pPr>
            <w:r>
              <w:t>2007</w:t>
            </w:r>
            <w:r w:rsidR="006F5B8B" w:rsidRPr="00BD59FC">
              <w:t xml:space="preserve"> год</w:t>
            </w:r>
          </w:p>
        </w:tc>
        <w:tc>
          <w:tcPr>
            <w:tcW w:w="900" w:type="dxa"/>
            <w:vAlign w:val="center"/>
          </w:tcPr>
          <w:p w:rsidR="006F5B8B" w:rsidRPr="00BD59FC" w:rsidRDefault="00337367" w:rsidP="006F5B8B">
            <w:pPr>
              <w:jc w:val="center"/>
            </w:pPr>
            <w:r>
              <w:t>2008</w:t>
            </w:r>
            <w:r w:rsidR="006F5B8B" w:rsidRPr="00BD59FC">
              <w:t xml:space="preserve"> год</w:t>
            </w:r>
          </w:p>
        </w:tc>
        <w:tc>
          <w:tcPr>
            <w:tcW w:w="900" w:type="dxa"/>
            <w:vAlign w:val="center"/>
          </w:tcPr>
          <w:p w:rsidR="006F5B8B" w:rsidRPr="00BD59FC" w:rsidRDefault="00337367" w:rsidP="006F5B8B">
            <w:pPr>
              <w:jc w:val="center"/>
            </w:pPr>
            <w:r>
              <w:t>2007 год к 2006</w:t>
            </w:r>
            <w:r w:rsidR="006F5B8B" w:rsidRPr="00BD59FC">
              <w:t xml:space="preserve"> году</w:t>
            </w:r>
          </w:p>
        </w:tc>
        <w:tc>
          <w:tcPr>
            <w:tcW w:w="900" w:type="dxa"/>
            <w:vAlign w:val="center"/>
          </w:tcPr>
          <w:p w:rsidR="006F5B8B" w:rsidRPr="00BD59FC" w:rsidRDefault="00337367" w:rsidP="006F5B8B">
            <w:pPr>
              <w:jc w:val="center"/>
            </w:pPr>
            <w:r>
              <w:t>2008 год к 2007</w:t>
            </w:r>
            <w:r w:rsidR="006F5B8B" w:rsidRPr="00BD59FC">
              <w:t xml:space="preserve"> году</w:t>
            </w:r>
          </w:p>
        </w:tc>
      </w:tr>
      <w:tr w:rsidR="006F5B8B" w:rsidRPr="00DA5BA1" w:rsidTr="006F5B8B">
        <w:tc>
          <w:tcPr>
            <w:tcW w:w="5580" w:type="dxa"/>
          </w:tcPr>
          <w:p w:rsidR="006F5B8B" w:rsidRPr="00BD59FC" w:rsidRDefault="006F5B8B" w:rsidP="006F5B8B">
            <w:r w:rsidRPr="00BD59FC">
              <w:t>Дебиторская задолженность:</w:t>
            </w:r>
          </w:p>
          <w:p w:rsidR="006F5B8B" w:rsidRPr="00BD59FC" w:rsidRDefault="006F5B8B" w:rsidP="006F5B8B">
            <w:r w:rsidRPr="00BD59FC">
              <w:t>Краткосрочная - всего</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3615,5</w:t>
            </w:r>
          </w:p>
        </w:tc>
        <w:tc>
          <w:tcPr>
            <w:tcW w:w="720" w:type="dxa"/>
            <w:vAlign w:val="center"/>
          </w:tcPr>
          <w:p w:rsidR="006F5B8B" w:rsidRPr="00BD59FC" w:rsidRDefault="006F5B8B" w:rsidP="006F5B8B">
            <w:pPr>
              <w:jc w:val="center"/>
            </w:pPr>
          </w:p>
          <w:p w:rsidR="006F5B8B" w:rsidRPr="00BD59FC" w:rsidRDefault="006F5B8B" w:rsidP="006F5B8B">
            <w:pPr>
              <w:jc w:val="center"/>
            </w:pPr>
            <w:r w:rsidRPr="00BD59FC">
              <w:t>2923</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2640</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-692,5</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-283</w:t>
            </w:r>
          </w:p>
        </w:tc>
      </w:tr>
      <w:tr w:rsidR="006F5B8B" w:rsidRPr="00DA5BA1" w:rsidTr="006F5B8B">
        <w:tc>
          <w:tcPr>
            <w:tcW w:w="5580" w:type="dxa"/>
          </w:tcPr>
          <w:p w:rsidR="006F5B8B" w:rsidRPr="00BD59FC" w:rsidRDefault="006F5B8B" w:rsidP="006F5B8B">
            <w:r w:rsidRPr="00BD59FC">
              <w:t>в том числе:</w:t>
            </w:r>
            <w:r>
              <w:t xml:space="preserve"> </w:t>
            </w:r>
            <w:r w:rsidRPr="00BD59FC">
              <w:t>расчеты с покупателями и заказчиками</w:t>
            </w:r>
          </w:p>
        </w:tc>
        <w:tc>
          <w:tcPr>
            <w:tcW w:w="900" w:type="dxa"/>
            <w:vAlign w:val="center"/>
          </w:tcPr>
          <w:p w:rsidR="006F5B8B" w:rsidRPr="00BD59FC" w:rsidRDefault="006F5B8B" w:rsidP="006F5B8B">
            <w:pPr>
              <w:jc w:val="center"/>
            </w:pPr>
            <w:r w:rsidRPr="00BD59FC">
              <w:t>1038,5</w:t>
            </w:r>
          </w:p>
        </w:tc>
        <w:tc>
          <w:tcPr>
            <w:tcW w:w="720" w:type="dxa"/>
            <w:vAlign w:val="center"/>
          </w:tcPr>
          <w:p w:rsidR="006F5B8B" w:rsidRPr="00BD59FC" w:rsidRDefault="006F5B8B" w:rsidP="006F5B8B">
            <w:pPr>
              <w:jc w:val="center"/>
            </w:pPr>
            <w:r w:rsidRPr="00BD59FC">
              <w:t>883</w:t>
            </w:r>
          </w:p>
        </w:tc>
        <w:tc>
          <w:tcPr>
            <w:tcW w:w="900" w:type="dxa"/>
            <w:vAlign w:val="center"/>
          </w:tcPr>
          <w:p w:rsidR="006F5B8B" w:rsidRPr="00BD59FC" w:rsidRDefault="006F5B8B" w:rsidP="006F5B8B">
            <w:pPr>
              <w:jc w:val="center"/>
            </w:pPr>
            <w:r w:rsidRPr="00BD59FC">
              <w:t>1142,5</w:t>
            </w:r>
          </w:p>
        </w:tc>
        <w:tc>
          <w:tcPr>
            <w:tcW w:w="900" w:type="dxa"/>
            <w:vAlign w:val="center"/>
          </w:tcPr>
          <w:p w:rsidR="006F5B8B" w:rsidRPr="00BD59FC" w:rsidRDefault="006F5B8B" w:rsidP="006F5B8B">
            <w:pPr>
              <w:jc w:val="center"/>
            </w:pPr>
            <w:r w:rsidRPr="00BD59FC">
              <w:t>-155,5</w:t>
            </w:r>
          </w:p>
        </w:tc>
        <w:tc>
          <w:tcPr>
            <w:tcW w:w="900" w:type="dxa"/>
            <w:vAlign w:val="center"/>
          </w:tcPr>
          <w:p w:rsidR="006F5B8B" w:rsidRPr="00BD59FC" w:rsidRDefault="006F5B8B" w:rsidP="006F5B8B">
            <w:pPr>
              <w:jc w:val="center"/>
            </w:pPr>
            <w:r w:rsidRPr="00BD59FC">
              <w:t>259,5</w:t>
            </w:r>
          </w:p>
        </w:tc>
      </w:tr>
      <w:tr w:rsidR="006F5B8B" w:rsidRPr="00DA5BA1" w:rsidTr="006F5B8B">
        <w:tc>
          <w:tcPr>
            <w:tcW w:w="5580" w:type="dxa"/>
          </w:tcPr>
          <w:p w:rsidR="006F5B8B" w:rsidRPr="00BD59FC" w:rsidRDefault="006F5B8B" w:rsidP="006F5B8B">
            <w:r w:rsidRPr="00BD59FC">
              <w:t>авансы выданные</w:t>
            </w:r>
          </w:p>
        </w:tc>
        <w:tc>
          <w:tcPr>
            <w:tcW w:w="900" w:type="dxa"/>
            <w:vAlign w:val="center"/>
          </w:tcPr>
          <w:p w:rsidR="006F5B8B" w:rsidRPr="00BD59FC" w:rsidRDefault="006F5B8B" w:rsidP="006F5B8B">
            <w:pPr>
              <w:jc w:val="center"/>
            </w:pPr>
            <w:r w:rsidRPr="00BD59FC">
              <w:t>-</w:t>
            </w:r>
          </w:p>
        </w:tc>
        <w:tc>
          <w:tcPr>
            <w:tcW w:w="720" w:type="dxa"/>
            <w:vAlign w:val="center"/>
          </w:tcPr>
          <w:p w:rsidR="006F5B8B" w:rsidRPr="00BD59FC" w:rsidRDefault="006F5B8B" w:rsidP="006F5B8B">
            <w:pPr>
              <w:jc w:val="center"/>
            </w:pPr>
            <w:r w:rsidRPr="00BD59FC">
              <w:t>239</w:t>
            </w:r>
          </w:p>
        </w:tc>
        <w:tc>
          <w:tcPr>
            <w:tcW w:w="900" w:type="dxa"/>
            <w:vAlign w:val="center"/>
          </w:tcPr>
          <w:p w:rsidR="006F5B8B" w:rsidRPr="00BD59FC" w:rsidRDefault="006F5B8B" w:rsidP="006F5B8B">
            <w:pPr>
              <w:jc w:val="center"/>
            </w:pPr>
            <w:r w:rsidRPr="00BD59FC">
              <w:t>633</w:t>
            </w:r>
          </w:p>
        </w:tc>
        <w:tc>
          <w:tcPr>
            <w:tcW w:w="900" w:type="dxa"/>
            <w:vAlign w:val="center"/>
          </w:tcPr>
          <w:p w:rsidR="006F5B8B" w:rsidRPr="00BD59FC" w:rsidRDefault="006F5B8B" w:rsidP="006F5B8B">
            <w:pPr>
              <w:jc w:val="center"/>
            </w:pPr>
            <w:r w:rsidRPr="00BD59FC">
              <w:t>239</w:t>
            </w:r>
          </w:p>
        </w:tc>
        <w:tc>
          <w:tcPr>
            <w:tcW w:w="900" w:type="dxa"/>
            <w:vAlign w:val="center"/>
          </w:tcPr>
          <w:p w:rsidR="006F5B8B" w:rsidRPr="00BD59FC" w:rsidRDefault="006F5B8B" w:rsidP="006F5B8B">
            <w:pPr>
              <w:jc w:val="center"/>
            </w:pPr>
            <w:r w:rsidRPr="00BD59FC">
              <w:t>394</w:t>
            </w:r>
          </w:p>
        </w:tc>
      </w:tr>
      <w:tr w:rsidR="006F5B8B" w:rsidRPr="00DA5BA1" w:rsidTr="006F5B8B">
        <w:tc>
          <w:tcPr>
            <w:tcW w:w="5580" w:type="dxa"/>
          </w:tcPr>
          <w:p w:rsidR="006F5B8B" w:rsidRPr="00BD59FC" w:rsidRDefault="006F5B8B" w:rsidP="006F5B8B">
            <w:r w:rsidRPr="00BD59FC">
              <w:t>прочая</w:t>
            </w:r>
          </w:p>
        </w:tc>
        <w:tc>
          <w:tcPr>
            <w:tcW w:w="900" w:type="dxa"/>
            <w:vAlign w:val="center"/>
          </w:tcPr>
          <w:p w:rsidR="006F5B8B" w:rsidRPr="00BD59FC" w:rsidRDefault="006F5B8B" w:rsidP="006F5B8B">
            <w:pPr>
              <w:jc w:val="center"/>
            </w:pPr>
            <w:r w:rsidRPr="00BD59FC">
              <w:t>2577</w:t>
            </w:r>
          </w:p>
        </w:tc>
        <w:tc>
          <w:tcPr>
            <w:tcW w:w="720" w:type="dxa"/>
            <w:vAlign w:val="center"/>
          </w:tcPr>
          <w:p w:rsidR="006F5B8B" w:rsidRPr="00BD59FC" w:rsidRDefault="006F5B8B" w:rsidP="006F5B8B">
            <w:pPr>
              <w:jc w:val="center"/>
            </w:pPr>
            <w:r w:rsidRPr="00BD59FC">
              <w:t>1801</w:t>
            </w:r>
          </w:p>
        </w:tc>
        <w:tc>
          <w:tcPr>
            <w:tcW w:w="900" w:type="dxa"/>
            <w:vAlign w:val="center"/>
          </w:tcPr>
          <w:p w:rsidR="006F5B8B" w:rsidRPr="00BD59FC" w:rsidRDefault="006F5B8B" w:rsidP="006F5B8B">
            <w:pPr>
              <w:jc w:val="center"/>
            </w:pPr>
            <w:r w:rsidRPr="00BD59FC">
              <w:t>864,5</w:t>
            </w:r>
          </w:p>
        </w:tc>
        <w:tc>
          <w:tcPr>
            <w:tcW w:w="900" w:type="dxa"/>
            <w:vAlign w:val="center"/>
          </w:tcPr>
          <w:p w:rsidR="006F5B8B" w:rsidRPr="00BD59FC" w:rsidRDefault="006F5B8B" w:rsidP="006F5B8B">
            <w:pPr>
              <w:jc w:val="center"/>
            </w:pPr>
            <w:r w:rsidRPr="00BD59FC">
              <w:t>-776</w:t>
            </w:r>
          </w:p>
        </w:tc>
        <w:tc>
          <w:tcPr>
            <w:tcW w:w="900" w:type="dxa"/>
            <w:vAlign w:val="center"/>
          </w:tcPr>
          <w:p w:rsidR="006F5B8B" w:rsidRPr="00BD59FC" w:rsidRDefault="006F5B8B" w:rsidP="006F5B8B">
            <w:pPr>
              <w:jc w:val="center"/>
            </w:pPr>
            <w:r w:rsidRPr="00BD59FC">
              <w:t>-936,5</w:t>
            </w:r>
          </w:p>
        </w:tc>
      </w:tr>
      <w:tr w:rsidR="006F5B8B" w:rsidRPr="00DA5BA1" w:rsidTr="006F5B8B">
        <w:tc>
          <w:tcPr>
            <w:tcW w:w="5580" w:type="dxa"/>
          </w:tcPr>
          <w:p w:rsidR="006F5B8B" w:rsidRPr="00BD59FC" w:rsidRDefault="006F5B8B" w:rsidP="006F5B8B">
            <w:r w:rsidRPr="00BD59FC">
              <w:t>Долгосрочная - всего</w:t>
            </w:r>
          </w:p>
        </w:tc>
        <w:tc>
          <w:tcPr>
            <w:tcW w:w="900" w:type="dxa"/>
            <w:vAlign w:val="center"/>
          </w:tcPr>
          <w:p w:rsidR="006F5B8B" w:rsidRPr="00BD59FC" w:rsidRDefault="006F5B8B" w:rsidP="006F5B8B">
            <w:pPr>
              <w:jc w:val="center"/>
            </w:pPr>
            <w:r w:rsidRPr="00BD59FC">
              <w:t>-</w:t>
            </w:r>
          </w:p>
        </w:tc>
        <w:tc>
          <w:tcPr>
            <w:tcW w:w="72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r>
    </w:tbl>
    <w:p w:rsidR="006F5B8B" w:rsidRDefault="006F5B8B" w:rsidP="006F5B8B">
      <w:pPr>
        <w:spacing w:line="360" w:lineRule="auto"/>
        <w:jc w:val="center"/>
        <w:rPr>
          <w:sz w:val="28"/>
          <w:szCs w:val="28"/>
        </w:rPr>
      </w:pPr>
    </w:p>
    <w:p w:rsidR="006F5B8B" w:rsidRPr="00F55F06" w:rsidRDefault="006F5B8B" w:rsidP="006F5B8B">
      <w:pPr>
        <w:ind w:firstLine="720"/>
        <w:rPr>
          <w:sz w:val="28"/>
          <w:szCs w:val="28"/>
        </w:rPr>
      </w:pPr>
      <w:r>
        <w:rPr>
          <w:sz w:val="28"/>
          <w:szCs w:val="28"/>
        </w:rPr>
        <w:t xml:space="preserve">Таблица 20 – </w:t>
      </w:r>
      <w:r w:rsidRPr="00F55F06">
        <w:rPr>
          <w:sz w:val="28"/>
          <w:szCs w:val="28"/>
        </w:rPr>
        <w:t>Анализ состояния дебиторской задолженности</w:t>
      </w:r>
      <w:r>
        <w:rPr>
          <w:sz w:val="28"/>
          <w:szCs w:val="28"/>
        </w:rPr>
        <w:t xml:space="preserve"> </w:t>
      </w:r>
    </w:p>
    <w:tbl>
      <w:tblPr>
        <w:tblStyle w:val="ab"/>
        <w:tblW w:w="9900" w:type="dxa"/>
        <w:tblInd w:w="108" w:type="dxa"/>
        <w:tblLayout w:type="fixed"/>
        <w:tblLook w:val="01E0" w:firstRow="1" w:lastRow="1" w:firstColumn="1" w:lastColumn="1" w:noHBand="0" w:noVBand="0"/>
      </w:tblPr>
      <w:tblGrid>
        <w:gridCol w:w="4320"/>
        <w:gridCol w:w="900"/>
        <w:gridCol w:w="900"/>
        <w:gridCol w:w="900"/>
        <w:gridCol w:w="900"/>
        <w:gridCol w:w="900"/>
        <w:gridCol w:w="1080"/>
      </w:tblGrid>
      <w:tr w:rsidR="006F5B8B" w:rsidRPr="00961A9A" w:rsidTr="006F5B8B">
        <w:tc>
          <w:tcPr>
            <w:tcW w:w="4320" w:type="dxa"/>
            <w:vMerge w:val="restart"/>
            <w:vAlign w:val="center"/>
          </w:tcPr>
          <w:p w:rsidR="006F5B8B" w:rsidRPr="00961A9A" w:rsidRDefault="006F5B8B" w:rsidP="006F5B8B">
            <w:pPr>
              <w:jc w:val="center"/>
            </w:pPr>
            <w:r w:rsidRPr="003421ED">
              <w:t>Дебиторская задолженность</w:t>
            </w:r>
          </w:p>
        </w:tc>
        <w:tc>
          <w:tcPr>
            <w:tcW w:w="1800" w:type="dxa"/>
            <w:gridSpan w:val="2"/>
            <w:vAlign w:val="center"/>
          </w:tcPr>
          <w:p w:rsidR="006F5B8B" w:rsidRPr="00961A9A" w:rsidRDefault="006F5B8B" w:rsidP="006F5B8B">
            <w:pPr>
              <w:jc w:val="center"/>
            </w:pPr>
            <w:r w:rsidRPr="00961A9A">
              <w:t>Абсолютная величина, т.р.</w:t>
            </w:r>
          </w:p>
        </w:tc>
        <w:tc>
          <w:tcPr>
            <w:tcW w:w="1800" w:type="dxa"/>
            <w:gridSpan w:val="2"/>
            <w:vAlign w:val="center"/>
          </w:tcPr>
          <w:p w:rsidR="006F5B8B" w:rsidRPr="00961A9A" w:rsidRDefault="006F5B8B" w:rsidP="006F5B8B">
            <w:pPr>
              <w:jc w:val="center"/>
            </w:pPr>
            <w:r w:rsidRPr="003421ED">
              <w:t>Удельный вес в оборотных активах, %</w:t>
            </w:r>
          </w:p>
        </w:tc>
        <w:tc>
          <w:tcPr>
            <w:tcW w:w="1980" w:type="dxa"/>
            <w:gridSpan w:val="2"/>
            <w:vAlign w:val="center"/>
          </w:tcPr>
          <w:p w:rsidR="006F5B8B" w:rsidRPr="00961A9A" w:rsidRDefault="006F5B8B" w:rsidP="006F5B8B">
            <w:pPr>
              <w:jc w:val="center"/>
            </w:pPr>
            <w:r w:rsidRPr="00961A9A">
              <w:t>Изменения</w:t>
            </w:r>
          </w:p>
        </w:tc>
      </w:tr>
      <w:tr w:rsidR="006F5B8B" w:rsidRPr="00961A9A" w:rsidTr="006F5B8B">
        <w:trPr>
          <w:cantSplit/>
          <w:trHeight w:val="1629"/>
        </w:trPr>
        <w:tc>
          <w:tcPr>
            <w:tcW w:w="4320" w:type="dxa"/>
            <w:vMerge/>
            <w:textDirection w:val="btLr"/>
            <w:vAlign w:val="center"/>
          </w:tcPr>
          <w:p w:rsidR="006F5B8B" w:rsidRPr="00961A9A" w:rsidRDefault="006F5B8B" w:rsidP="006F5B8B">
            <w:pPr>
              <w:ind w:left="113" w:right="113"/>
              <w:jc w:val="center"/>
            </w:pP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900" w:type="dxa"/>
            <w:textDirection w:val="btLr"/>
            <w:vAlign w:val="center"/>
          </w:tcPr>
          <w:p w:rsidR="006F5B8B" w:rsidRPr="00961A9A" w:rsidRDefault="006F5B8B" w:rsidP="006F5B8B">
            <w:pPr>
              <w:ind w:left="113" w:right="113"/>
              <w:jc w:val="center"/>
            </w:pPr>
            <w:r>
              <w:t>н</w:t>
            </w:r>
            <w:r w:rsidRPr="00961A9A">
              <w:t>а конец года</w:t>
            </w: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900" w:type="dxa"/>
            <w:textDirection w:val="btLr"/>
            <w:vAlign w:val="center"/>
          </w:tcPr>
          <w:p w:rsidR="006F5B8B" w:rsidRPr="00961A9A" w:rsidRDefault="006F5B8B" w:rsidP="006F5B8B">
            <w:pPr>
              <w:ind w:left="113" w:right="113"/>
              <w:jc w:val="center"/>
            </w:pPr>
            <w:r>
              <w:t>н</w:t>
            </w:r>
            <w:r w:rsidRPr="00961A9A">
              <w:t>а конец года</w:t>
            </w:r>
          </w:p>
        </w:tc>
        <w:tc>
          <w:tcPr>
            <w:tcW w:w="900" w:type="dxa"/>
            <w:textDirection w:val="btLr"/>
            <w:vAlign w:val="center"/>
          </w:tcPr>
          <w:p w:rsidR="006F5B8B" w:rsidRPr="00961A9A" w:rsidRDefault="006F5B8B" w:rsidP="006F5B8B">
            <w:pPr>
              <w:ind w:left="113" w:right="113"/>
              <w:jc w:val="center"/>
            </w:pPr>
            <w:r>
              <w:t>а</w:t>
            </w:r>
            <w:r w:rsidRPr="00961A9A">
              <w:t>бсолютных величин</w:t>
            </w:r>
          </w:p>
        </w:tc>
        <w:tc>
          <w:tcPr>
            <w:tcW w:w="1080" w:type="dxa"/>
            <w:textDirection w:val="btLr"/>
            <w:vAlign w:val="center"/>
          </w:tcPr>
          <w:p w:rsidR="006F5B8B" w:rsidRPr="00961A9A" w:rsidRDefault="006F5B8B" w:rsidP="006F5B8B">
            <w:pPr>
              <w:ind w:left="113" w:right="113"/>
              <w:jc w:val="center"/>
            </w:pPr>
            <w:r>
              <w:t>у</w:t>
            </w:r>
            <w:r w:rsidRPr="00961A9A">
              <w:t>дельного веса</w:t>
            </w:r>
          </w:p>
        </w:tc>
      </w:tr>
      <w:tr w:rsidR="006F5B8B" w:rsidRPr="002D2566" w:rsidTr="006F5B8B">
        <w:tc>
          <w:tcPr>
            <w:tcW w:w="9900" w:type="dxa"/>
            <w:gridSpan w:val="7"/>
          </w:tcPr>
          <w:p w:rsidR="006F5B8B" w:rsidRPr="003421ED" w:rsidRDefault="00337367" w:rsidP="006F5B8B">
            <w:pPr>
              <w:jc w:val="center"/>
            </w:pPr>
            <w:r>
              <w:t>2006</w:t>
            </w:r>
            <w:r w:rsidR="006F5B8B">
              <w:t xml:space="preserve"> год</w:t>
            </w:r>
          </w:p>
        </w:tc>
      </w:tr>
      <w:tr w:rsidR="006F5B8B" w:rsidRPr="002D2566" w:rsidTr="006F5B8B">
        <w:tc>
          <w:tcPr>
            <w:tcW w:w="4320" w:type="dxa"/>
          </w:tcPr>
          <w:p w:rsidR="006F5B8B" w:rsidRPr="003421ED" w:rsidRDefault="006F5B8B" w:rsidP="006F5B8B">
            <w:r w:rsidRPr="003421ED">
              <w:t>Дебиторская задолженность:</w:t>
            </w:r>
          </w:p>
          <w:p w:rsidR="006F5B8B" w:rsidRPr="003421ED" w:rsidRDefault="006F5B8B" w:rsidP="006F5B8B">
            <w:r w:rsidRPr="003421ED">
              <w:t>Краткосрочная - всего</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4079</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3152</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15,6</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11</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-927</w:t>
            </w:r>
          </w:p>
        </w:tc>
        <w:tc>
          <w:tcPr>
            <w:tcW w:w="1080" w:type="dxa"/>
            <w:vAlign w:val="center"/>
          </w:tcPr>
          <w:p w:rsidR="006F5B8B" w:rsidRPr="003421ED" w:rsidRDefault="006F5B8B" w:rsidP="006F5B8B">
            <w:pPr>
              <w:jc w:val="center"/>
            </w:pPr>
          </w:p>
          <w:p w:rsidR="006F5B8B" w:rsidRPr="003421ED" w:rsidRDefault="006F5B8B" w:rsidP="006F5B8B">
            <w:pPr>
              <w:jc w:val="center"/>
            </w:pPr>
            <w:r w:rsidRPr="003421ED">
              <w:t>-4,6</w:t>
            </w:r>
          </w:p>
        </w:tc>
      </w:tr>
      <w:tr w:rsidR="006F5B8B" w:rsidRPr="002D2566" w:rsidTr="006F5B8B">
        <w:tc>
          <w:tcPr>
            <w:tcW w:w="4320" w:type="dxa"/>
          </w:tcPr>
          <w:p w:rsidR="006F5B8B" w:rsidRPr="003421ED" w:rsidRDefault="006F5B8B" w:rsidP="006F5B8B">
            <w:r w:rsidRPr="003421ED">
              <w:t>в том числе:</w:t>
            </w:r>
          </w:p>
          <w:p w:rsidR="006F5B8B" w:rsidRPr="003421ED" w:rsidRDefault="006F5B8B" w:rsidP="006F5B8B">
            <w:r w:rsidRPr="003421ED">
              <w:t>расчеты с покупателями и заказчиками</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1071</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1006</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4,1</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3,5</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-65</w:t>
            </w:r>
          </w:p>
        </w:tc>
        <w:tc>
          <w:tcPr>
            <w:tcW w:w="1080" w:type="dxa"/>
            <w:vAlign w:val="center"/>
          </w:tcPr>
          <w:p w:rsidR="006F5B8B" w:rsidRPr="003421ED" w:rsidRDefault="006F5B8B" w:rsidP="006F5B8B">
            <w:pPr>
              <w:jc w:val="center"/>
            </w:pPr>
          </w:p>
          <w:p w:rsidR="006F5B8B" w:rsidRPr="003421ED" w:rsidRDefault="006F5B8B" w:rsidP="006F5B8B">
            <w:pPr>
              <w:jc w:val="center"/>
            </w:pPr>
            <w:r w:rsidRPr="003421ED">
              <w:t>-0,6</w:t>
            </w:r>
          </w:p>
        </w:tc>
      </w:tr>
      <w:tr w:rsidR="006F5B8B" w:rsidRPr="002D2566" w:rsidTr="006F5B8B">
        <w:tc>
          <w:tcPr>
            <w:tcW w:w="4320" w:type="dxa"/>
          </w:tcPr>
          <w:p w:rsidR="006F5B8B" w:rsidRPr="003421ED" w:rsidRDefault="006F5B8B" w:rsidP="006F5B8B">
            <w:r w:rsidRPr="003421ED">
              <w:t>авансы выданные</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1080" w:type="dxa"/>
            <w:vAlign w:val="center"/>
          </w:tcPr>
          <w:p w:rsidR="006F5B8B" w:rsidRPr="003421ED" w:rsidRDefault="006F5B8B" w:rsidP="006F5B8B">
            <w:pPr>
              <w:jc w:val="center"/>
            </w:pPr>
            <w:r w:rsidRPr="003421ED">
              <w:t>-</w:t>
            </w:r>
          </w:p>
        </w:tc>
      </w:tr>
      <w:tr w:rsidR="006F5B8B" w:rsidRPr="002D2566" w:rsidTr="006F5B8B">
        <w:tc>
          <w:tcPr>
            <w:tcW w:w="4320" w:type="dxa"/>
          </w:tcPr>
          <w:p w:rsidR="006F5B8B" w:rsidRPr="003421ED" w:rsidRDefault="006F5B8B" w:rsidP="006F5B8B">
            <w:r w:rsidRPr="003421ED">
              <w:t>прочая</w:t>
            </w:r>
          </w:p>
        </w:tc>
        <w:tc>
          <w:tcPr>
            <w:tcW w:w="900" w:type="dxa"/>
            <w:vAlign w:val="center"/>
          </w:tcPr>
          <w:p w:rsidR="006F5B8B" w:rsidRPr="003421ED" w:rsidRDefault="006F5B8B" w:rsidP="006F5B8B">
            <w:pPr>
              <w:jc w:val="center"/>
            </w:pPr>
            <w:r w:rsidRPr="003421ED">
              <w:t>3008</w:t>
            </w:r>
          </w:p>
        </w:tc>
        <w:tc>
          <w:tcPr>
            <w:tcW w:w="900" w:type="dxa"/>
            <w:vAlign w:val="center"/>
          </w:tcPr>
          <w:p w:rsidR="006F5B8B" w:rsidRPr="003421ED" w:rsidRDefault="006F5B8B" w:rsidP="006F5B8B">
            <w:pPr>
              <w:jc w:val="center"/>
            </w:pPr>
            <w:r w:rsidRPr="003421ED">
              <w:t>2146</w:t>
            </w:r>
          </w:p>
        </w:tc>
        <w:tc>
          <w:tcPr>
            <w:tcW w:w="900" w:type="dxa"/>
            <w:vAlign w:val="center"/>
          </w:tcPr>
          <w:p w:rsidR="006F5B8B" w:rsidRPr="003421ED" w:rsidRDefault="006F5B8B" w:rsidP="006F5B8B">
            <w:pPr>
              <w:jc w:val="center"/>
            </w:pPr>
            <w:r w:rsidRPr="003421ED">
              <w:t>11,5</w:t>
            </w:r>
          </w:p>
        </w:tc>
        <w:tc>
          <w:tcPr>
            <w:tcW w:w="900" w:type="dxa"/>
            <w:vAlign w:val="center"/>
          </w:tcPr>
          <w:p w:rsidR="006F5B8B" w:rsidRPr="003421ED" w:rsidRDefault="006F5B8B" w:rsidP="006F5B8B">
            <w:pPr>
              <w:jc w:val="center"/>
            </w:pPr>
            <w:r w:rsidRPr="003421ED">
              <w:t>7,5</w:t>
            </w:r>
          </w:p>
        </w:tc>
        <w:tc>
          <w:tcPr>
            <w:tcW w:w="900" w:type="dxa"/>
            <w:vAlign w:val="center"/>
          </w:tcPr>
          <w:p w:rsidR="006F5B8B" w:rsidRPr="003421ED" w:rsidRDefault="006F5B8B" w:rsidP="006F5B8B">
            <w:pPr>
              <w:jc w:val="center"/>
            </w:pPr>
            <w:r w:rsidRPr="003421ED">
              <w:t>-862</w:t>
            </w:r>
          </w:p>
        </w:tc>
        <w:tc>
          <w:tcPr>
            <w:tcW w:w="1080" w:type="dxa"/>
            <w:vAlign w:val="center"/>
          </w:tcPr>
          <w:p w:rsidR="006F5B8B" w:rsidRPr="003421ED" w:rsidRDefault="006F5B8B" w:rsidP="006F5B8B">
            <w:pPr>
              <w:jc w:val="center"/>
            </w:pPr>
            <w:r w:rsidRPr="003421ED">
              <w:t>-4</w:t>
            </w:r>
          </w:p>
        </w:tc>
      </w:tr>
      <w:tr w:rsidR="006F5B8B" w:rsidRPr="002D2566" w:rsidTr="006F5B8B">
        <w:tc>
          <w:tcPr>
            <w:tcW w:w="4320" w:type="dxa"/>
          </w:tcPr>
          <w:p w:rsidR="006F5B8B" w:rsidRPr="003421ED" w:rsidRDefault="006F5B8B" w:rsidP="006F5B8B">
            <w:r w:rsidRPr="003421ED">
              <w:t>Долгосрочная – всего</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1080" w:type="dxa"/>
            <w:vAlign w:val="center"/>
          </w:tcPr>
          <w:p w:rsidR="006F5B8B" w:rsidRPr="003421ED" w:rsidRDefault="006F5B8B" w:rsidP="006F5B8B">
            <w:pPr>
              <w:jc w:val="center"/>
            </w:pPr>
            <w:r w:rsidRPr="003421ED">
              <w:t>-</w:t>
            </w:r>
          </w:p>
        </w:tc>
      </w:tr>
      <w:tr w:rsidR="006F5B8B" w:rsidRPr="002D2566" w:rsidTr="006F5B8B">
        <w:tc>
          <w:tcPr>
            <w:tcW w:w="4320" w:type="dxa"/>
          </w:tcPr>
          <w:p w:rsidR="006F5B8B" w:rsidRPr="003421ED" w:rsidRDefault="006F5B8B" w:rsidP="006F5B8B">
            <w:r w:rsidRPr="003421ED">
              <w:t>Оборотные активы</w:t>
            </w:r>
          </w:p>
        </w:tc>
        <w:tc>
          <w:tcPr>
            <w:tcW w:w="900" w:type="dxa"/>
            <w:vAlign w:val="center"/>
          </w:tcPr>
          <w:p w:rsidR="006F5B8B" w:rsidRPr="003421ED" w:rsidRDefault="006F5B8B" w:rsidP="006F5B8B">
            <w:pPr>
              <w:jc w:val="center"/>
            </w:pPr>
            <w:r w:rsidRPr="003421ED">
              <w:t>26173</w:t>
            </w:r>
          </w:p>
        </w:tc>
        <w:tc>
          <w:tcPr>
            <w:tcW w:w="900" w:type="dxa"/>
            <w:vAlign w:val="center"/>
          </w:tcPr>
          <w:p w:rsidR="006F5B8B" w:rsidRPr="003421ED" w:rsidRDefault="006F5B8B" w:rsidP="006F5B8B">
            <w:pPr>
              <w:jc w:val="center"/>
            </w:pPr>
            <w:r w:rsidRPr="003421ED">
              <w:t>28730</w:t>
            </w:r>
          </w:p>
        </w:tc>
        <w:tc>
          <w:tcPr>
            <w:tcW w:w="900" w:type="dxa"/>
            <w:vAlign w:val="center"/>
          </w:tcPr>
          <w:p w:rsidR="006F5B8B" w:rsidRPr="003421ED" w:rsidRDefault="006F5B8B" w:rsidP="006F5B8B">
            <w:pPr>
              <w:jc w:val="center"/>
            </w:pPr>
            <w:r w:rsidRPr="003421ED">
              <w:t>100</w:t>
            </w:r>
          </w:p>
        </w:tc>
        <w:tc>
          <w:tcPr>
            <w:tcW w:w="900" w:type="dxa"/>
            <w:vAlign w:val="center"/>
          </w:tcPr>
          <w:p w:rsidR="006F5B8B" w:rsidRPr="003421ED" w:rsidRDefault="006F5B8B" w:rsidP="006F5B8B">
            <w:pPr>
              <w:jc w:val="center"/>
            </w:pPr>
            <w:r w:rsidRPr="003421ED">
              <w:t>100</w:t>
            </w:r>
          </w:p>
        </w:tc>
        <w:tc>
          <w:tcPr>
            <w:tcW w:w="900" w:type="dxa"/>
            <w:vAlign w:val="center"/>
          </w:tcPr>
          <w:p w:rsidR="006F5B8B" w:rsidRPr="003421ED" w:rsidRDefault="006F5B8B" w:rsidP="006F5B8B">
            <w:pPr>
              <w:jc w:val="center"/>
            </w:pPr>
            <w:r>
              <w:t>-</w:t>
            </w:r>
          </w:p>
        </w:tc>
        <w:tc>
          <w:tcPr>
            <w:tcW w:w="1080" w:type="dxa"/>
            <w:shd w:val="clear" w:color="auto" w:fill="auto"/>
            <w:vAlign w:val="center"/>
          </w:tcPr>
          <w:p w:rsidR="006F5B8B" w:rsidRPr="003421ED" w:rsidRDefault="006F5B8B" w:rsidP="006F5B8B">
            <w:pPr>
              <w:jc w:val="center"/>
            </w:pPr>
            <w:r>
              <w:t>-</w:t>
            </w:r>
          </w:p>
        </w:tc>
      </w:tr>
      <w:tr w:rsidR="006F5B8B" w:rsidRPr="002D2566" w:rsidTr="006F5B8B">
        <w:tc>
          <w:tcPr>
            <w:tcW w:w="9900" w:type="dxa"/>
            <w:gridSpan w:val="7"/>
            <w:vAlign w:val="center"/>
          </w:tcPr>
          <w:p w:rsidR="006F5B8B" w:rsidRDefault="00337367" w:rsidP="006F5B8B">
            <w:pPr>
              <w:jc w:val="center"/>
              <w:rPr>
                <w:sz w:val="22"/>
                <w:szCs w:val="22"/>
              </w:rPr>
            </w:pPr>
            <w:r>
              <w:rPr>
                <w:sz w:val="22"/>
                <w:szCs w:val="22"/>
              </w:rPr>
              <w:t>2007</w:t>
            </w:r>
            <w:r w:rsidR="006F5B8B">
              <w:rPr>
                <w:sz w:val="22"/>
                <w:szCs w:val="22"/>
              </w:rPr>
              <w:t xml:space="preserve"> год</w:t>
            </w:r>
          </w:p>
        </w:tc>
      </w:tr>
      <w:tr w:rsidR="006F5B8B" w:rsidRPr="002D2566" w:rsidTr="006F5B8B">
        <w:tc>
          <w:tcPr>
            <w:tcW w:w="4320" w:type="dxa"/>
          </w:tcPr>
          <w:p w:rsidR="006F5B8B" w:rsidRPr="003421ED" w:rsidRDefault="006F5B8B" w:rsidP="006F5B8B">
            <w:r w:rsidRPr="003421ED">
              <w:t>Дебиторская задолженность:</w:t>
            </w:r>
          </w:p>
          <w:p w:rsidR="006F5B8B" w:rsidRPr="003421ED" w:rsidRDefault="006F5B8B" w:rsidP="006F5B8B">
            <w:r w:rsidRPr="003421ED">
              <w:t>Краткосрочная - всего</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3152</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2694</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11</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8,4</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-458</w:t>
            </w:r>
          </w:p>
        </w:tc>
        <w:tc>
          <w:tcPr>
            <w:tcW w:w="1080" w:type="dxa"/>
            <w:shd w:val="clear" w:color="auto" w:fill="auto"/>
            <w:vAlign w:val="center"/>
          </w:tcPr>
          <w:p w:rsidR="006F5B8B" w:rsidRPr="003421ED" w:rsidRDefault="006F5B8B" w:rsidP="006F5B8B">
            <w:pPr>
              <w:jc w:val="center"/>
            </w:pPr>
          </w:p>
          <w:p w:rsidR="006F5B8B" w:rsidRPr="003421ED" w:rsidRDefault="006F5B8B" w:rsidP="006F5B8B">
            <w:pPr>
              <w:jc w:val="center"/>
            </w:pPr>
            <w:r w:rsidRPr="003421ED">
              <w:t>-2,6</w:t>
            </w:r>
          </w:p>
        </w:tc>
      </w:tr>
      <w:tr w:rsidR="006F5B8B" w:rsidRPr="002D2566" w:rsidTr="006F5B8B">
        <w:tc>
          <w:tcPr>
            <w:tcW w:w="4320" w:type="dxa"/>
          </w:tcPr>
          <w:p w:rsidR="006F5B8B" w:rsidRPr="003421ED" w:rsidRDefault="006F5B8B" w:rsidP="006F5B8B">
            <w:r w:rsidRPr="003421ED">
              <w:t>в том числе:</w:t>
            </w:r>
          </w:p>
          <w:p w:rsidR="006F5B8B" w:rsidRPr="003421ED" w:rsidRDefault="006F5B8B" w:rsidP="006F5B8B">
            <w:r w:rsidRPr="003421ED">
              <w:t>расчеты с покупателями и заказчиками</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1006</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760</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3,5</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2,4</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-246</w:t>
            </w:r>
          </w:p>
        </w:tc>
        <w:tc>
          <w:tcPr>
            <w:tcW w:w="1080" w:type="dxa"/>
            <w:shd w:val="clear" w:color="auto" w:fill="auto"/>
            <w:vAlign w:val="center"/>
          </w:tcPr>
          <w:p w:rsidR="006F5B8B" w:rsidRPr="003421ED" w:rsidRDefault="006F5B8B" w:rsidP="006F5B8B">
            <w:pPr>
              <w:jc w:val="center"/>
            </w:pPr>
          </w:p>
          <w:p w:rsidR="006F5B8B" w:rsidRPr="003421ED" w:rsidRDefault="006F5B8B" w:rsidP="006F5B8B">
            <w:pPr>
              <w:jc w:val="center"/>
            </w:pPr>
            <w:r w:rsidRPr="003421ED">
              <w:t>-1,1</w:t>
            </w:r>
          </w:p>
        </w:tc>
      </w:tr>
      <w:tr w:rsidR="006F5B8B" w:rsidRPr="002D2566" w:rsidTr="006F5B8B">
        <w:tc>
          <w:tcPr>
            <w:tcW w:w="4320" w:type="dxa"/>
          </w:tcPr>
          <w:p w:rsidR="006F5B8B" w:rsidRPr="003421ED" w:rsidRDefault="006F5B8B" w:rsidP="006F5B8B">
            <w:r w:rsidRPr="003421ED">
              <w:t>авансы выданные</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478</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1,5</w:t>
            </w:r>
          </w:p>
        </w:tc>
        <w:tc>
          <w:tcPr>
            <w:tcW w:w="900" w:type="dxa"/>
            <w:vAlign w:val="center"/>
          </w:tcPr>
          <w:p w:rsidR="006F5B8B" w:rsidRPr="003421ED" w:rsidRDefault="006F5B8B" w:rsidP="006F5B8B">
            <w:pPr>
              <w:jc w:val="center"/>
            </w:pPr>
            <w:r w:rsidRPr="003421ED">
              <w:t>478</w:t>
            </w:r>
          </w:p>
        </w:tc>
        <w:tc>
          <w:tcPr>
            <w:tcW w:w="1080" w:type="dxa"/>
            <w:shd w:val="clear" w:color="auto" w:fill="auto"/>
            <w:vAlign w:val="center"/>
          </w:tcPr>
          <w:p w:rsidR="006F5B8B" w:rsidRPr="003421ED" w:rsidRDefault="006F5B8B" w:rsidP="006F5B8B">
            <w:pPr>
              <w:jc w:val="center"/>
            </w:pPr>
            <w:r w:rsidRPr="003421ED">
              <w:t>-1,5</w:t>
            </w:r>
          </w:p>
        </w:tc>
      </w:tr>
      <w:tr w:rsidR="006F5B8B" w:rsidRPr="002D2566" w:rsidTr="006F5B8B">
        <w:tc>
          <w:tcPr>
            <w:tcW w:w="4320" w:type="dxa"/>
          </w:tcPr>
          <w:p w:rsidR="006F5B8B" w:rsidRPr="003421ED" w:rsidRDefault="006F5B8B" w:rsidP="006F5B8B">
            <w:r w:rsidRPr="003421ED">
              <w:t>прочая</w:t>
            </w:r>
          </w:p>
        </w:tc>
        <w:tc>
          <w:tcPr>
            <w:tcW w:w="900" w:type="dxa"/>
            <w:vAlign w:val="center"/>
          </w:tcPr>
          <w:p w:rsidR="006F5B8B" w:rsidRPr="003421ED" w:rsidRDefault="006F5B8B" w:rsidP="006F5B8B">
            <w:pPr>
              <w:jc w:val="center"/>
            </w:pPr>
            <w:r w:rsidRPr="003421ED">
              <w:t>2146</w:t>
            </w:r>
          </w:p>
        </w:tc>
        <w:tc>
          <w:tcPr>
            <w:tcW w:w="900" w:type="dxa"/>
            <w:vAlign w:val="center"/>
          </w:tcPr>
          <w:p w:rsidR="006F5B8B" w:rsidRPr="003421ED" w:rsidRDefault="006F5B8B" w:rsidP="006F5B8B">
            <w:pPr>
              <w:jc w:val="center"/>
            </w:pPr>
            <w:r w:rsidRPr="003421ED">
              <w:t>1456</w:t>
            </w:r>
          </w:p>
        </w:tc>
        <w:tc>
          <w:tcPr>
            <w:tcW w:w="900" w:type="dxa"/>
            <w:vAlign w:val="center"/>
          </w:tcPr>
          <w:p w:rsidR="006F5B8B" w:rsidRPr="003421ED" w:rsidRDefault="006F5B8B" w:rsidP="006F5B8B">
            <w:pPr>
              <w:jc w:val="center"/>
            </w:pPr>
            <w:r w:rsidRPr="003421ED">
              <w:t>7,5</w:t>
            </w:r>
          </w:p>
        </w:tc>
        <w:tc>
          <w:tcPr>
            <w:tcW w:w="900" w:type="dxa"/>
            <w:vAlign w:val="center"/>
          </w:tcPr>
          <w:p w:rsidR="006F5B8B" w:rsidRPr="003421ED" w:rsidRDefault="006F5B8B" w:rsidP="006F5B8B">
            <w:pPr>
              <w:jc w:val="center"/>
            </w:pPr>
            <w:r w:rsidRPr="003421ED">
              <w:t>4,5</w:t>
            </w:r>
          </w:p>
        </w:tc>
        <w:tc>
          <w:tcPr>
            <w:tcW w:w="900" w:type="dxa"/>
            <w:vAlign w:val="center"/>
          </w:tcPr>
          <w:p w:rsidR="006F5B8B" w:rsidRPr="003421ED" w:rsidRDefault="006F5B8B" w:rsidP="006F5B8B">
            <w:pPr>
              <w:jc w:val="center"/>
            </w:pPr>
            <w:r w:rsidRPr="003421ED">
              <w:t>-690</w:t>
            </w:r>
          </w:p>
        </w:tc>
        <w:tc>
          <w:tcPr>
            <w:tcW w:w="1080" w:type="dxa"/>
            <w:shd w:val="clear" w:color="auto" w:fill="auto"/>
            <w:vAlign w:val="center"/>
          </w:tcPr>
          <w:p w:rsidR="006F5B8B" w:rsidRPr="003421ED" w:rsidRDefault="006F5B8B" w:rsidP="006F5B8B">
            <w:pPr>
              <w:jc w:val="center"/>
            </w:pPr>
            <w:r w:rsidRPr="003421ED">
              <w:t>-3</w:t>
            </w:r>
          </w:p>
        </w:tc>
      </w:tr>
      <w:tr w:rsidR="006F5B8B" w:rsidRPr="002D2566" w:rsidTr="006F5B8B">
        <w:tc>
          <w:tcPr>
            <w:tcW w:w="4320" w:type="dxa"/>
          </w:tcPr>
          <w:p w:rsidR="006F5B8B" w:rsidRPr="003421ED" w:rsidRDefault="006F5B8B" w:rsidP="006F5B8B">
            <w:r w:rsidRPr="003421ED">
              <w:t>Долгосрочная – всего</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1080" w:type="dxa"/>
            <w:shd w:val="clear" w:color="auto" w:fill="auto"/>
            <w:vAlign w:val="center"/>
          </w:tcPr>
          <w:p w:rsidR="006F5B8B" w:rsidRPr="003421ED" w:rsidRDefault="006F5B8B" w:rsidP="006F5B8B">
            <w:pPr>
              <w:jc w:val="center"/>
            </w:pPr>
            <w:r w:rsidRPr="003421ED">
              <w:t>-</w:t>
            </w:r>
          </w:p>
        </w:tc>
      </w:tr>
      <w:tr w:rsidR="006F5B8B" w:rsidRPr="002D2566" w:rsidTr="006F5B8B">
        <w:tc>
          <w:tcPr>
            <w:tcW w:w="4320" w:type="dxa"/>
          </w:tcPr>
          <w:p w:rsidR="006F5B8B" w:rsidRPr="003421ED" w:rsidRDefault="006F5B8B" w:rsidP="006F5B8B">
            <w:r w:rsidRPr="003421ED">
              <w:t>Оборотные активы</w:t>
            </w:r>
          </w:p>
        </w:tc>
        <w:tc>
          <w:tcPr>
            <w:tcW w:w="900" w:type="dxa"/>
            <w:vAlign w:val="center"/>
          </w:tcPr>
          <w:p w:rsidR="006F5B8B" w:rsidRPr="003421ED" w:rsidRDefault="006F5B8B" w:rsidP="006F5B8B">
            <w:pPr>
              <w:jc w:val="center"/>
            </w:pPr>
            <w:r w:rsidRPr="003421ED">
              <w:t>28730</w:t>
            </w:r>
          </w:p>
        </w:tc>
        <w:tc>
          <w:tcPr>
            <w:tcW w:w="900" w:type="dxa"/>
            <w:vAlign w:val="center"/>
          </w:tcPr>
          <w:p w:rsidR="006F5B8B" w:rsidRPr="003421ED" w:rsidRDefault="006F5B8B" w:rsidP="006F5B8B">
            <w:pPr>
              <w:jc w:val="center"/>
            </w:pPr>
            <w:r w:rsidRPr="003421ED">
              <w:t>32031</w:t>
            </w:r>
          </w:p>
        </w:tc>
        <w:tc>
          <w:tcPr>
            <w:tcW w:w="900" w:type="dxa"/>
            <w:vAlign w:val="center"/>
          </w:tcPr>
          <w:p w:rsidR="006F5B8B" w:rsidRPr="003421ED" w:rsidRDefault="006F5B8B" w:rsidP="006F5B8B">
            <w:pPr>
              <w:jc w:val="center"/>
            </w:pPr>
            <w:r w:rsidRPr="003421ED">
              <w:t>100</w:t>
            </w:r>
          </w:p>
        </w:tc>
        <w:tc>
          <w:tcPr>
            <w:tcW w:w="900" w:type="dxa"/>
            <w:vAlign w:val="center"/>
          </w:tcPr>
          <w:p w:rsidR="006F5B8B" w:rsidRPr="003421ED" w:rsidRDefault="006F5B8B" w:rsidP="006F5B8B">
            <w:pPr>
              <w:jc w:val="center"/>
            </w:pPr>
            <w:r w:rsidRPr="003421ED">
              <w:t>100</w:t>
            </w:r>
          </w:p>
        </w:tc>
        <w:tc>
          <w:tcPr>
            <w:tcW w:w="900" w:type="dxa"/>
            <w:vAlign w:val="center"/>
          </w:tcPr>
          <w:p w:rsidR="006F5B8B" w:rsidRPr="003421ED" w:rsidRDefault="006F5B8B" w:rsidP="006F5B8B">
            <w:pPr>
              <w:jc w:val="center"/>
            </w:pPr>
            <w:r w:rsidRPr="003421ED">
              <w:t>3301</w:t>
            </w:r>
          </w:p>
        </w:tc>
        <w:tc>
          <w:tcPr>
            <w:tcW w:w="1080" w:type="dxa"/>
            <w:shd w:val="clear" w:color="auto" w:fill="auto"/>
            <w:vAlign w:val="center"/>
          </w:tcPr>
          <w:p w:rsidR="006F5B8B" w:rsidRPr="003421ED" w:rsidRDefault="006F5B8B" w:rsidP="006F5B8B">
            <w:pPr>
              <w:jc w:val="center"/>
            </w:pPr>
          </w:p>
        </w:tc>
      </w:tr>
      <w:tr w:rsidR="006F5B8B" w:rsidRPr="002D2566" w:rsidTr="006F5B8B">
        <w:tc>
          <w:tcPr>
            <w:tcW w:w="9900" w:type="dxa"/>
            <w:gridSpan w:val="7"/>
            <w:vAlign w:val="center"/>
          </w:tcPr>
          <w:p w:rsidR="006F5B8B" w:rsidRDefault="00337367" w:rsidP="006F5B8B">
            <w:pPr>
              <w:jc w:val="center"/>
              <w:rPr>
                <w:sz w:val="22"/>
                <w:szCs w:val="22"/>
              </w:rPr>
            </w:pPr>
            <w:r>
              <w:rPr>
                <w:sz w:val="22"/>
                <w:szCs w:val="22"/>
              </w:rPr>
              <w:t>2008</w:t>
            </w:r>
            <w:r w:rsidR="006F5B8B">
              <w:rPr>
                <w:sz w:val="22"/>
                <w:szCs w:val="22"/>
              </w:rPr>
              <w:t xml:space="preserve"> год</w:t>
            </w:r>
          </w:p>
        </w:tc>
      </w:tr>
      <w:tr w:rsidR="006F5B8B" w:rsidRPr="002D2566" w:rsidTr="006F5B8B">
        <w:tc>
          <w:tcPr>
            <w:tcW w:w="4320" w:type="dxa"/>
          </w:tcPr>
          <w:p w:rsidR="006F5B8B" w:rsidRPr="003421ED" w:rsidRDefault="006F5B8B" w:rsidP="006F5B8B">
            <w:r w:rsidRPr="003421ED">
              <w:t>Дебиторская задолженность:</w:t>
            </w:r>
          </w:p>
          <w:p w:rsidR="006F5B8B" w:rsidRPr="003421ED" w:rsidRDefault="006F5B8B" w:rsidP="006F5B8B">
            <w:r w:rsidRPr="003421ED">
              <w:t>Краткосрочная - всего</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2694</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2586</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8,4</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8,1</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-108</w:t>
            </w:r>
          </w:p>
        </w:tc>
        <w:tc>
          <w:tcPr>
            <w:tcW w:w="1080" w:type="dxa"/>
            <w:shd w:val="clear" w:color="auto" w:fill="auto"/>
            <w:vAlign w:val="center"/>
          </w:tcPr>
          <w:p w:rsidR="006F5B8B" w:rsidRPr="003421ED" w:rsidRDefault="006F5B8B" w:rsidP="006F5B8B">
            <w:pPr>
              <w:jc w:val="center"/>
            </w:pPr>
          </w:p>
          <w:p w:rsidR="006F5B8B" w:rsidRPr="003421ED" w:rsidRDefault="006F5B8B" w:rsidP="006F5B8B">
            <w:pPr>
              <w:jc w:val="center"/>
            </w:pPr>
            <w:r w:rsidRPr="003421ED">
              <w:t>-0,3</w:t>
            </w:r>
          </w:p>
        </w:tc>
      </w:tr>
      <w:tr w:rsidR="006F5B8B" w:rsidRPr="002D2566" w:rsidTr="006F5B8B">
        <w:tc>
          <w:tcPr>
            <w:tcW w:w="4320" w:type="dxa"/>
          </w:tcPr>
          <w:p w:rsidR="006F5B8B" w:rsidRPr="003421ED" w:rsidRDefault="006F5B8B" w:rsidP="006F5B8B">
            <w:r w:rsidRPr="003421ED">
              <w:t>в том числе:</w:t>
            </w:r>
          </w:p>
          <w:p w:rsidR="006F5B8B" w:rsidRPr="003421ED" w:rsidRDefault="006F5B8B" w:rsidP="006F5B8B">
            <w:r w:rsidRPr="003421ED">
              <w:t>расчеты с покупателями и заказчиками</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760</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1525</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2,4</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4,8</w:t>
            </w:r>
          </w:p>
        </w:tc>
        <w:tc>
          <w:tcPr>
            <w:tcW w:w="900" w:type="dxa"/>
            <w:vAlign w:val="center"/>
          </w:tcPr>
          <w:p w:rsidR="006F5B8B" w:rsidRPr="003421ED" w:rsidRDefault="006F5B8B" w:rsidP="006F5B8B">
            <w:pPr>
              <w:jc w:val="center"/>
            </w:pPr>
          </w:p>
          <w:p w:rsidR="006F5B8B" w:rsidRPr="003421ED" w:rsidRDefault="006F5B8B" w:rsidP="006F5B8B">
            <w:pPr>
              <w:jc w:val="center"/>
            </w:pPr>
            <w:r w:rsidRPr="003421ED">
              <w:t>765</w:t>
            </w:r>
          </w:p>
        </w:tc>
        <w:tc>
          <w:tcPr>
            <w:tcW w:w="1080" w:type="dxa"/>
            <w:shd w:val="clear" w:color="auto" w:fill="auto"/>
            <w:vAlign w:val="center"/>
          </w:tcPr>
          <w:p w:rsidR="006F5B8B" w:rsidRPr="003421ED" w:rsidRDefault="006F5B8B" w:rsidP="006F5B8B">
            <w:pPr>
              <w:jc w:val="center"/>
            </w:pPr>
          </w:p>
          <w:p w:rsidR="006F5B8B" w:rsidRPr="003421ED" w:rsidRDefault="006F5B8B" w:rsidP="006F5B8B">
            <w:pPr>
              <w:jc w:val="center"/>
            </w:pPr>
            <w:r w:rsidRPr="003421ED">
              <w:t>2,4</w:t>
            </w:r>
          </w:p>
        </w:tc>
      </w:tr>
      <w:tr w:rsidR="006F5B8B" w:rsidRPr="002D2566" w:rsidTr="006F5B8B">
        <w:tc>
          <w:tcPr>
            <w:tcW w:w="4320" w:type="dxa"/>
          </w:tcPr>
          <w:p w:rsidR="006F5B8B" w:rsidRPr="003421ED" w:rsidRDefault="006F5B8B" w:rsidP="006F5B8B">
            <w:r w:rsidRPr="003421ED">
              <w:t>авансы выданные</w:t>
            </w:r>
          </w:p>
        </w:tc>
        <w:tc>
          <w:tcPr>
            <w:tcW w:w="900" w:type="dxa"/>
            <w:vAlign w:val="center"/>
          </w:tcPr>
          <w:p w:rsidR="006F5B8B" w:rsidRPr="003421ED" w:rsidRDefault="006F5B8B" w:rsidP="006F5B8B">
            <w:pPr>
              <w:jc w:val="center"/>
            </w:pPr>
            <w:r w:rsidRPr="003421ED">
              <w:t>478</w:t>
            </w:r>
          </w:p>
        </w:tc>
        <w:tc>
          <w:tcPr>
            <w:tcW w:w="900" w:type="dxa"/>
            <w:vAlign w:val="center"/>
          </w:tcPr>
          <w:p w:rsidR="006F5B8B" w:rsidRPr="003421ED" w:rsidRDefault="006F5B8B" w:rsidP="006F5B8B">
            <w:pPr>
              <w:jc w:val="center"/>
            </w:pPr>
            <w:r w:rsidRPr="003421ED">
              <w:t>788</w:t>
            </w:r>
          </w:p>
        </w:tc>
        <w:tc>
          <w:tcPr>
            <w:tcW w:w="900" w:type="dxa"/>
            <w:vAlign w:val="center"/>
          </w:tcPr>
          <w:p w:rsidR="006F5B8B" w:rsidRPr="003421ED" w:rsidRDefault="006F5B8B" w:rsidP="006F5B8B">
            <w:pPr>
              <w:jc w:val="center"/>
            </w:pPr>
            <w:r w:rsidRPr="003421ED">
              <w:t>1,5</w:t>
            </w:r>
          </w:p>
        </w:tc>
        <w:tc>
          <w:tcPr>
            <w:tcW w:w="900" w:type="dxa"/>
            <w:vAlign w:val="center"/>
          </w:tcPr>
          <w:p w:rsidR="006F5B8B" w:rsidRPr="003421ED" w:rsidRDefault="006F5B8B" w:rsidP="006F5B8B">
            <w:pPr>
              <w:jc w:val="center"/>
            </w:pPr>
            <w:r w:rsidRPr="003421ED">
              <w:t>2,5</w:t>
            </w:r>
          </w:p>
        </w:tc>
        <w:tc>
          <w:tcPr>
            <w:tcW w:w="900" w:type="dxa"/>
            <w:vAlign w:val="center"/>
          </w:tcPr>
          <w:p w:rsidR="006F5B8B" w:rsidRPr="003421ED" w:rsidRDefault="006F5B8B" w:rsidP="006F5B8B">
            <w:pPr>
              <w:jc w:val="center"/>
            </w:pPr>
            <w:r w:rsidRPr="003421ED">
              <w:t>310</w:t>
            </w:r>
          </w:p>
        </w:tc>
        <w:tc>
          <w:tcPr>
            <w:tcW w:w="1080" w:type="dxa"/>
            <w:shd w:val="clear" w:color="auto" w:fill="auto"/>
            <w:vAlign w:val="center"/>
          </w:tcPr>
          <w:p w:rsidR="006F5B8B" w:rsidRPr="003421ED" w:rsidRDefault="006F5B8B" w:rsidP="006F5B8B">
            <w:pPr>
              <w:jc w:val="center"/>
            </w:pPr>
            <w:r w:rsidRPr="003421ED">
              <w:t>1</w:t>
            </w:r>
          </w:p>
        </w:tc>
      </w:tr>
      <w:tr w:rsidR="006F5B8B" w:rsidRPr="002D2566" w:rsidTr="006F5B8B">
        <w:tc>
          <w:tcPr>
            <w:tcW w:w="4320" w:type="dxa"/>
          </w:tcPr>
          <w:p w:rsidR="006F5B8B" w:rsidRPr="003421ED" w:rsidRDefault="006F5B8B" w:rsidP="006F5B8B">
            <w:r w:rsidRPr="003421ED">
              <w:t>прочая</w:t>
            </w:r>
          </w:p>
        </w:tc>
        <w:tc>
          <w:tcPr>
            <w:tcW w:w="900" w:type="dxa"/>
            <w:vAlign w:val="center"/>
          </w:tcPr>
          <w:p w:rsidR="006F5B8B" w:rsidRPr="003421ED" w:rsidRDefault="006F5B8B" w:rsidP="006F5B8B">
            <w:pPr>
              <w:jc w:val="center"/>
            </w:pPr>
            <w:r w:rsidRPr="003421ED">
              <w:t>1456</w:t>
            </w:r>
          </w:p>
        </w:tc>
        <w:tc>
          <w:tcPr>
            <w:tcW w:w="900" w:type="dxa"/>
            <w:vAlign w:val="center"/>
          </w:tcPr>
          <w:p w:rsidR="006F5B8B" w:rsidRPr="003421ED" w:rsidRDefault="006F5B8B" w:rsidP="006F5B8B">
            <w:pPr>
              <w:jc w:val="center"/>
            </w:pPr>
            <w:r w:rsidRPr="003421ED">
              <w:t>273</w:t>
            </w:r>
          </w:p>
        </w:tc>
        <w:tc>
          <w:tcPr>
            <w:tcW w:w="900" w:type="dxa"/>
            <w:vAlign w:val="center"/>
          </w:tcPr>
          <w:p w:rsidR="006F5B8B" w:rsidRPr="003421ED" w:rsidRDefault="006F5B8B" w:rsidP="006F5B8B">
            <w:pPr>
              <w:jc w:val="center"/>
            </w:pPr>
            <w:r w:rsidRPr="003421ED">
              <w:t>4,5</w:t>
            </w:r>
          </w:p>
        </w:tc>
        <w:tc>
          <w:tcPr>
            <w:tcW w:w="900" w:type="dxa"/>
            <w:vAlign w:val="center"/>
          </w:tcPr>
          <w:p w:rsidR="006F5B8B" w:rsidRPr="003421ED" w:rsidRDefault="006F5B8B" w:rsidP="006F5B8B">
            <w:pPr>
              <w:jc w:val="center"/>
            </w:pPr>
            <w:r w:rsidRPr="003421ED">
              <w:t>0,9</w:t>
            </w:r>
          </w:p>
        </w:tc>
        <w:tc>
          <w:tcPr>
            <w:tcW w:w="900" w:type="dxa"/>
            <w:vAlign w:val="center"/>
          </w:tcPr>
          <w:p w:rsidR="006F5B8B" w:rsidRPr="003421ED" w:rsidRDefault="006F5B8B" w:rsidP="006F5B8B">
            <w:pPr>
              <w:jc w:val="center"/>
            </w:pPr>
            <w:r w:rsidRPr="003421ED">
              <w:t>-1183</w:t>
            </w:r>
          </w:p>
        </w:tc>
        <w:tc>
          <w:tcPr>
            <w:tcW w:w="1080" w:type="dxa"/>
            <w:shd w:val="clear" w:color="auto" w:fill="auto"/>
            <w:vAlign w:val="center"/>
          </w:tcPr>
          <w:p w:rsidR="006F5B8B" w:rsidRPr="003421ED" w:rsidRDefault="006F5B8B" w:rsidP="006F5B8B">
            <w:pPr>
              <w:jc w:val="center"/>
            </w:pPr>
            <w:r w:rsidRPr="003421ED">
              <w:t>-3,6</w:t>
            </w:r>
          </w:p>
        </w:tc>
      </w:tr>
      <w:tr w:rsidR="006F5B8B" w:rsidRPr="002D2566" w:rsidTr="006F5B8B">
        <w:tc>
          <w:tcPr>
            <w:tcW w:w="4320" w:type="dxa"/>
          </w:tcPr>
          <w:p w:rsidR="006F5B8B" w:rsidRPr="003421ED" w:rsidRDefault="006F5B8B" w:rsidP="006F5B8B">
            <w:r w:rsidRPr="003421ED">
              <w:t>Долгосрочная – всего</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900" w:type="dxa"/>
            <w:vAlign w:val="center"/>
          </w:tcPr>
          <w:p w:rsidR="006F5B8B" w:rsidRPr="003421ED" w:rsidRDefault="006F5B8B" w:rsidP="006F5B8B">
            <w:pPr>
              <w:jc w:val="center"/>
            </w:pPr>
            <w:r w:rsidRPr="003421ED">
              <w:t>-</w:t>
            </w:r>
          </w:p>
        </w:tc>
        <w:tc>
          <w:tcPr>
            <w:tcW w:w="1080" w:type="dxa"/>
            <w:shd w:val="clear" w:color="auto" w:fill="auto"/>
            <w:vAlign w:val="center"/>
          </w:tcPr>
          <w:p w:rsidR="006F5B8B" w:rsidRPr="003421ED" w:rsidRDefault="006F5B8B" w:rsidP="006F5B8B">
            <w:pPr>
              <w:jc w:val="center"/>
            </w:pPr>
            <w:r w:rsidRPr="003421ED">
              <w:t>-</w:t>
            </w:r>
          </w:p>
        </w:tc>
      </w:tr>
      <w:tr w:rsidR="006F5B8B" w:rsidRPr="002D2566" w:rsidTr="006F5B8B">
        <w:tc>
          <w:tcPr>
            <w:tcW w:w="4320" w:type="dxa"/>
          </w:tcPr>
          <w:p w:rsidR="006F5B8B" w:rsidRPr="003421ED" w:rsidRDefault="006F5B8B" w:rsidP="006F5B8B">
            <w:r w:rsidRPr="003421ED">
              <w:t>Оборотные активы</w:t>
            </w:r>
          </w:p>
        </w:tc>
        <w:tc>
          <w:tcPr>
            <w:tcW w:w="900" w:type="dxa"/>
            <w:vAlign w:val="center"/>
          </w:tcPr>
          <w:p w:rsidR="006F5B8B" w:rsidRPr="003421ED" w:rsidRDefault="006F5B8B" w:rsidP="006F5B8B">
            <w:pPr>
              <w:jc w:val="center"/>
            </w:pPr>
            <w:r w:rsidRPr="003421ED">
              <w:t>32031</w:t>
            </w:r>
          </w:p>
        </w:tc>
        <w:tc>
          <w:tcPr>
            <w:tcW w:w="900" w:type="dxa"/>
            <w:vAlign w:val="center"/>
          </w:tcPr>
          <w:p w:rsidR="006F5B8B" w:rsidRPr="003421ED" w:rsidRDefault="006F5B8B" w:rsidP="006F5B8B">
            <w:pPr>
              <w:jc w:val="center"/>
            </w:pPr>
            <w:r w:rsidRPr="003421ED">
              <w:t>39428</w:t>
            </w:r>
          </w:p>
        </w:tc>
        <w:tc>
          <w:tcPr>
            <w:tcW w:w="900" w:type="dxa"/>
            <w:vAlign w:val="center"/>
          </w:tcPr>
          <w:p w:rsidR="006F5B8B" w:rsidRPr="003421ED" w:rsidRDefault="006F5B8B" w:rsidP="006F5B8B">
            <w:pPr>
              <w:jc w:val="center"/>
            </w:pPr>
            <w:r w:rsidRPr="003421ED">
              <w:t>100</w:t>
            </w:r>
          </w:p>
        </w:tc>
        <w:tc>
          <w:tcPr>
            <w:tcW w:w="900" w:type="dxa"/>
            <w:vAlign w:val="center"/>
          </w:tcPr>
          <w:p w:rsidR="006F5B8B" w:rsidRPr="003421ED" w:rsidRDefault="006F5B8B" w:rsidP="006F5B8B">
            <w:pPr>
              <w:jc w:val="center"/>
            </w:pPr>
            <w:r w:rsidRPr="003421ED">
              <w:t>100</w:t>
            </w:r>
          </w:p>
        </w:tc>
        <w:tc>
          <w:tcPr>
            <w:tcW w:w="900" w:type="dxa"/>
            <w:vAlign w:val="center"/>
          </w:tcPr>
          <w:p w:rsidR="006F5B8B" w:rsidRPr="003421ED" w:rsidRDefault="006F5B8B" w:rsidP="006F5B8B">
            <w:pPr>
              <w:jc w:val="center"/>
            </w:pPr>
            <w:r w:rsidRPr="003421ED">
              <w:t>7397</w:t>
            </w:r>
          </w:p>
        </w:tc>
        <w:tc>
          <w:tcPr>
            <w:tcW w:w="1080" w:type="dxa"/>
            <w:shd w:val="clear" w:color="auto" w:fill="auto"/>
            <w:vAlign w:val="center"/>
          </w:tcPr>
          <w:p w:rsidR="006F5B8B" w:rsidRPr="003421ED" w:rsidRDefault="006F5B8B" w:rsidP="006F5B8B">
            <w:pPr>
              <w:jc w:val="center"/>
            </w:pPr>
            <w:r>
              <w:t>-</w:t>
            </w:r>
          </w:p>
        </w:tc>
      </w:tr>
    </w:tbl>
    <w:p w:rsidR="006F5B8B" w:rsidRDefault="006F5B8B" w:rsidP="006F5B8B">
      <w:pPr>
        <w:spacing w:line="360" w:lineRule="auto"/>
        <w:jc w:val="center"/>
        <w:rPr>
          <w:sz w:val="28"/>
          <w:szCs w:val="28"/>
        </w:rPr>
      </w:pPr>
    </w:p>
    <w:p w:rsidR="006F5B8B" w:rsidRDefault="006F5B8B" w:rsidP="006F5B8B">
      <w:pPr>
        <w:spacing w:line="360" w:lineRule="auto"/>
        <w:jc w:val="center"/>
        <w:rPr>
          <w:sz w:val="28"/>
          <w:szCs w:val="28"/>
        </w:rPr>
      </w:pPr>
    </w:p>
    <w:p w:rsidR="006F5B8B" w:rsidRDefault="006F5B8B" w:rsidP="006F5B8B">
      <w:pPr>
        <w:spacing w:line="360" w:lineRule="auto"/>
        <w:jc w:val="center"/>
        <w:rPr>
          <w:sz w:val="28"/>
          <w:szCs w:val="28"/>
        </w:rPr>
        <w:sectPr w:rsidR="006F5B8B" w:rsidSect="006F5B8B">
          <w:pgSz w:w="11906" w:h="16838"/>
          <w:pgMar w:top="1134" w:right="567" w:bottom="1134" w:left="1134" w:header="709" w:footer="709" w:gutter="0"/>
          <w:cols w:space="708"/>
          <w:docGrid w:linePitch="360"/>
        </w:sectPr>
      </w:pPr>
    </w:p>
    <w:p w:rsidR="006F5B8B" w:rsidRPr="00DA5BA1" w:rsidRDefault="006F5B8B" w:rsidP="006F5B8B">
      <w:pPr>
        <w:jc w:val="both"/>
        <w:rPr>
          <w:sz w:val="18"/>
          <w:szCs w:val="18"/>
        </w:rPr>
      </w:pPr>
    </w:p>
    <w:p w:rsidR="006F5B8B" w:rsidRPr="00F55F06" w:rsidRDefault="006F5B8B" w:rsidP="006F5B8B">
      <w:pPr>
        <w:ind w:firstLine="720"/>
        <w:rPr>
          <w:sz w:val="28"/>
          <w:szCs w:val="28"/>
        </w:rPr>
      </w:pPr>
      <w:r>
        <w:rPr>
          <w:sz w:val="28"/>
          <w:szCs w:val="28"/>
        </w:rPr>
        <w:t xml:space="preserve">Таблица 21 – </w:t>
      </w:r>
      <w:r w:rsidRPr="00F55F06">
        <w:rPr>
          <w:sz w:val="28"/>
          <w:szCs w:val="28"/>
        </w:rPr>
        <w:t xml:space="preserve">Анализ состояния </w:t>
      </w:r>
      <w:r>
        <w:rPr>
          <w:sz w:val="28"/>
          <w:szCs w:val="28"/>
        </w:rPr>
        <w:t xml:space="preserve">кредиторской </w:t>
      </w:r>
      <w:r w:rsidRPr="00F55F06">
        <w:rPr>
          <w:sz w:val="28"/>
          <w:szCs w:val="28"/>
        </w:rPr>
        <w:t>задолженности</w:t>
      </w:r>
      <w:r>
        <w:rPr>
          <w:sz w:val="28"/>
          <w:szCs w:val="28"/>
        </w:rPr>
        <w:t xml:space="preserve"> </w:t>
      </w:r>
    </w:p>
    <w:tbl>
      <w:tblPr>
        <w:tblStyle w:val="ab"/>
        <w:tblW w:w="9900" w:type="dxa"/>
        <w:tblInd w:w="108" w:type="dxa"/>
        <w:tblLayout w:type="fixed"/>
        <w:tblLook w:val="01E0" w:firstRow="1" w:lastRow="1" w:firstColumn="1" w:lastColumn="1" w:noHBand="0" w:noVBand="0"/>
      </w:tblPr>
      <w:tblGrid>
        <w:gridCol w:w="4320"/>
        <w:gridCol w:w="900"/>
        <w:gridCol w:w="900"/>
        <w:gridCol w:w="900"/>
        <w:gridCol w:w="900"/>
        <w:gridCol w:w="900"/>
        <w:gridCol w:w="1080"/>
      </w:tblGrid>
      <w:tr w:rsidR="006F5B8B" w:rsidRPr="00961A9A" w:rsidTr="006F5B8B">
        <w:tc>
          <w:tcPr>
            <w:tcW w:w="4320" w:type="dxa"/>
            <w:vMerge w:val="restart"/>
            <w:vAlign w:val="center"/>
          </w:tcPr>
          <w:p w:rsidR="006F5B8B" w:rsidRPr="00A860FE" w:rsidRDefault="006F5B8B" w:rsidP="006F5B8B">
            <w:pPr>
              <w:jc w:val="center"/>
            </w:pPr>
            <w:r w:rsidRPr="00A860FE">
              <w:t>Кредиторская задолженность</w:t>
            </w:r>
          </w:p>
        </w:tc>
        <w:tc>
          <w:tcPr>
            <w:tcW w:w="1800" w:type="dxa"/>
            <w:gridSpan w:val="2"/>
            <w:vAlign w:val="center"/>
          </w:tcPr>
          <w:p w:rsidR="006F5B8B" w:rsidRPr="00961A9A" w:rsidRDefault="006F5B8B" w:rsidP="006F5B8B">
            <w:pPr>
              <w:jc w:val="center"/>
            </w:pPr>
            <w:r w:rsidRPr="00961A9A">
              <w:t>Абсолютная величина, т.р.</w:t>
            </w:r>
          </w:p>
        </w:tc>
        <w:tc>
          <w:tcPr>
            <w:tcW w:w="1800" w:type="dxa"/>
            <w:gridSpan w:val="2"/>
            <w:vAlign w:val="center"/>
          </w:tcPr>
          <w:p w:rsidR="006F5B8B" w:rsidRPr="00961A9A" w:rsidRDefault="006F5B8B" w:rsidP="006F5B8B">
            <w:pPr>
              <w:jc w:val="center"/>
            </w:pPr>
            <w:r w:rsidRPr="003421ED">
              <w:t>Удельный вес, %</w:t>
            </w:r>
          </w:p>
        </w:tc>
        <w:tc>
          <w:tcPr>
            <w:tcW w:w="1980" w:type="dxa"/>
            <w:gridSpan w:val="2"/>
            <w:vAlign w:val="center"/>
          </w:tcPr>
          <w:p w:rsidR="006F5B8B" w:rsidRPr="00961A9A" w:rsidRDefault="006F5B8B" w:rsidP="006F5B8B">
            <w:pPr>
              <w:jc w:val="center"/>
            </w:pPr>
            <w:r w:rsidRPr="00961A9A">
              <w:t>Изменения</w:t>
            </w:r>
          </w:p>
        </w:tc>
      </w:tr>
      <w:tr w:rsidR="006F5B8B" w:rsidRPr="00961A9A" w:rsidTr="006F5B8B">
        <w:trPr>
          <w:cantSplit/>
          <w:trHeight w:val="1629"/>
        </w:trPr>
        <w:tc>
          <w:tcPr>
            <w:tcW w:w="4320" w:type="dxa"/>
            <w:vMerge/>
            <w:textDirection w:val="btLr"/>
            <w:vAlign w:val="center"/>
          </w:tcPr>
          <w:p w:rsidR="006F5B8B" w:rsidRPr="00A860FE" w:rsidRDefault="006F5B8B" w:rsidP="006F5B8B">
            <w:pPr>
              <w:ind w:left="113" w:right="113"/>
              <w:jc w:val="center"/>
            </w:pP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900" w:type="dxa"/>
            <w:textDirection w:val="btLr"/>
            <w:vAlign w:val="center"/>
          </w:tcPr>
          <w:p w:rsidR="006F5B8B" w:rsidRPr="00961A9A" w:rsidRDefault="006F5B8B" w:rsidP="006F5B8B">
            <w:pPr>
              <w:ind w:left="113" w:right="113"/>
              <w:jc w:val="center"/>
            </w:pPr>
            <w:r>
              <w:t>н</w:t>
            </w:r>
            <w:r w:rsidRPr="00961A9A">
              <w:t>а конец года</w:t>
            </w: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900" w:type="dxa"/>
            <w:textDirection w:val="btLr"/>
            <w:vAlign w:val="center"/>
          </w:tcPr>
          <w:p w:rsidR="006F5B8B" w:rsidRPr="00961A9A" w:rsidRDefault="006F5B8B" w:rsidP="006F5B8B">
            <w:pPr>
              <w:ind w:left="113" w:right="113"/>
              <w:jc w:val="center"/>
            </w:pPr>
            <w:r>
              <w:t>а</w:t>
            </w:r>
            <w:r w:rsidRPr="00961A9A">
              <w:t>а конец года</w:t>
            </w:r>
          </w:p>
        </w:tc>
        <w:tc>
          <w:tcPr>
            <w:tcW w:w="900" w:type="dxa"/>
            <w:textDirection w:val="btLr"/>
            <w:vAlign w:val="center"/>
          </w:tcPr>
          <w:p w:rsidR="006F5B8B" w:rsidRPr="00961A9A" w:rsidRDefault="006F5B8B" w:rsidP="006F5B8B">
            <w:pPr>
              <w:ind w:left="113" w:right="113"/>
              <w:jc w:val="center"/>
            </w:pPr>
            <w:r>
              <w:t>а</w:t>
            </w:r>
            <w:r w:rsidRPr="00961A9A">
              <w:t>бсолютных величин</w:t>
            </w:r>
          </w:p>
        </w:tc>
        <w:tc>
          <w:tcPr>
            <w:tcW w:w="1080" w:type="dxa"/>
            <w:textDirection w:val="btLr"/>
            <w:vAlign w:val="center"/>
          </w:tcPr>
          <w:p w:rsidR="006F5B8B" w:rsidRPr="00961A9A" w:rsidRDefault="006F5B8B" w:rsidP="006F5B8B">
            <w:pPr>
              <w:ind w:left="113" w:right="113"/>
              <w:jc w:val="center"/>
            </w:pPr>
            <w:r>
              <w:t>у</w:t>
            </w:r>
            <w:r w:rsidRPr="00961A9A">
              <w:t>дельного веса</w:t>
            </w:r>
          </w:p>
        </w:tc>
      </w:tr>
      <w:tr w:rsidR="006F5B8B" w:rsidRPr="00BD59FC" w:rsidTr="006F5B8B">
        <w:tc>
          <w:tcPr>
            <w:tcW w:w="4320" w:type="dxa"/>
            <w:vAlign w:val="center"/>
          </w:tcPr>
          <w:p w:rsidR="006F5B8B" w:rsidRPr="00A860FE" w:rsidRDefault="006F5B8B" w:rsidP="006F5B8B">
            <w:pPr>
              <w:jc w:val="center"/>
            </w:pPr>
            <w:r w:rsidRPr="00A860FE">
              <w:t>(1)</w:t>
            </w:r>
          </w:p>
        </w:tc>
        <w:tc>
          <w:tcPr>
            <w:tcW w:w="900" w:type="dxa"/>
            <w:vAlign w:val="center"/>
          </w:tcPr>
          <w:p w:rsidR="006F5B8B" w:rsidRPr="00BD59FC" w:rsidRDefault="006F5B8B" w:rsidP="006F5B8B">
            <w:pPr>
              <w:jc w:val="center"/>
            </w:pPr>
            <w:r>
              <w:t>(2)</w:t>
            </w:r>
          </w:p>
        </w:tc>
        <w:tc>
          <w:tcPr>
            <w:tcW w:w="900" w:type="dxa"/>
            <w:vAlign w:val="center"/>
          </w:tcPr>
          <w:p w:rsidR="006F5B8B" w:rsidRPr="00BD59FC" w:rsidRDefault="006F5B8B" w:rsidP="006F5B8B">
            <w:pPr>
              <w:jc w:val="center"/>
            </w:pPr>
            <w:r>
              <w:t>(3)</w:t>
            </w:r>
          </w:p>
        </w:tc>
        <w:tc>
          <w:tcPr>
            <w:tcW w:w="900" w:type="dxa"/>
            <w:vAlign w:val="center"/>
          </w:tcPr>
          <w:p w:rsidR="006F5B8B" w:rsidRPr="00BD59FC" w:rsidRDefault="006F5B8B" w:rsidP="006F5B8B">
            <w:pPr>
              <w:jc w:val="center"/>
            </w:pPr>
            <w:r>
              <w:t>(4)</w:t>
            </w:r>
          </w:p>
        </w:tc>
        <w:tc>
          <w:tcPr>
            <w:tcW w:w="900" w:type="dxa"/>
            <w:vAlign w:val="center"/>
          </w:tcPr>
          <w:p w:rsidR="006F5B8B" w:rsidRPr="00BD59FC" w:rsidRDefault="006F5B8B" w:rsidP="006F5B8B">
            <w:pPr>
              <w:jc w:val="center"/>
            </w:pPr>
            <w:r>
              <w:t>(5)</w:t>
            </w:r>
          </w:p>
        </w:tc>
        <w:tc>
          <w:tcPr>
            <w:tcW w:w="900" w:type="dxa"/>
            <w:vAlign w:val="center"/>
          </w:tcPr>
          <w:p w:rsidR="006F5B8B" w:rsidRPr="00BD59FC" w:rsidRDefault="006F5B8B" w:rsidP="006F5B8B">
            <w:pPr>
              <w:jc w:val="center"/>
            </w:pPr>
            <w:r>
              <w:t>(6)</w:t>
            </w:r>
          </w:p>
        </w:tc>
        <w:tc>
          <w:tcPr>
            <w:tcW w:w="1080" w:type="dxa"/>
            <w:vAlign w:val="center"/>
          </w:tcPr>
          <w:p w:rsidR="006F5B8B" w:rsidRPr="00BD59FC" w:rsidRDefault="006F5B8B" w:rsidP="006F5B8B">
            <w:pPr>
              <w:jc w:val="center"/>
            </w:pPr>
            <w:r>
              <w:t>(7)</w:t>
            </w:r>
          </w:p>
        </w:tc>
      </w:tr>
      <w:tr w:rsidR="006F5B8B" w:rsidRPr="00BD59FC" w:rsidTr="006F5B8B">
        <w:tc>
          <w:tcPr>
            <w:tcW w:w="9900" w:type="dxa"/>
            <w:gridSpan w:val="7"/>
          </w:tcPr>
          <w:p w:rsidR="006F5B8B" w:rsidRPr="00BD59FC" w:rsidRDefault="00337367" w:rsidP="006F5B8B">
            <w:pPr>
              <w:jc w:val="center"/>
            </w:pPr>
            <w:r>
              <w:t>2006</w:t>
            </w:r>
            <w:r w:rsidR="006F5B8B">
              <w:t xml:space="preserve"> год </w:t>
            </w:r>
          </w:p>
        </w:tc>
      </w:tr>
      <w:tr w:rsidR="006F5B8B" w:rsidRPr="00BD59FC" w:rsidTr="006F5B8B">
        <w:tc>
          <w:tcPr>
            <w:tcW w:w="4320" w:type="dxa"/>
          </w:tcPr>
          <w:p w:rsidR="006F5B8B" w:rsidRPr="00A860FE" w:rsidRDefault="006F5B8B" w:rsidP="006F5B8B">
            <w:r w:rsidRPr="00A860FE">
              <w:t>Кредиторская задолженность:</w:t>
            </w:r>
          </w:p>
          <w:p w:rsidR="006F5B8B" w:rsidRPr="00A860FE" w:rsidRDefault="006F5B8B" w:rsidP="006F5B8B">
            <w:r w:rsidRPr="00A860FE">
              <w:t>Краткосрочная - всего</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10926</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13895</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28,1</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32,7</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2969</w:t>
            </w:r>
          </w:p>
        </w:tc>
        <w:tc>
          <w:tcPr>
            <w:tcW w:w="1080" w:type="dxa"/>
            <w:vAlign w:val="center"/>
          </w:tcPr>
          <w:p w:rsidR="006F5B8B" w:rsidRPr="00BD59FC" w:rsidRDefault="006F5B8B" w:rsidP="006F5B8B">
            <w:pPr>
              <w:jc w:val="center"/>
            </w:pPr>
          </w:p>
          <w:p w:rsidR="006F5B8B" w:rsidRPr="00BD59FC" w:rsidRDefault="006F5B8B" w:rsidP="006F5B8B">
            <w:pPr>
              <w:jc w:val="center"/>
            </w:pPr>
            <w:r w:rsidRPr="00BD59FC">
              <w:t>4,6</w:t>
            </w:r>
          </w:p>
        </w:tc>
      </w:tr>
      <w:tr w:rsidR="006F5B8B" w:rsidRPr="00BD59FC" w:rsidTr="006F5B8B">
        <w:tc>
          <w:tcPr>
            <w:tcW w:w="4320" w:type="dxa"/>
          </w:tcPr>
          <w:p w:rsidR="006F5B8B" w:rsidRPr="00A860FE" w:rsidRDefault="006F5B8B" w:rsidP="006F5B8B">
            <w:r w:rsidRPr="00A860FE">
              <w:t>в том числе:</w:t>
            </w:r>
          </w:p>
          <w:p w:rsidR="006F5B8B" w:rsidRPr="00A860FE" w:rsidRDefault="006F5B8B" w:rsidP="006F5B8B">
            <w:r w:rsidRPr="00A860FE">
              <w:t>расчеты с поставщиками и подрядчиками</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1978</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4812</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5,1</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11,3</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2834</w:t>
            </w:r>
          </w:p>
        </w:tc>
        <w:tc>
          <w:tcPr>
            <w:tcW w:w="1080" w:type="dxa"/>
            <w:vAlign w:val="center"/>
          </w:tcPr>
          <w:p w:rsidR="006F5B8B" w:rsidRPr="00BD59FC" w:rsidRDefault="006F5B8B" w:rsidP="006F5B8B">
            <w:pPr>
              <w:jc w:val="center"/>
            </w:pPr>
          </w:p>
          <w:p w:rsidR="006F5B8B" w:rsidRPr="00BD59FC" w:rsidRDefault="006F5B8B" w:rsidP="006F5B8B">
            <w:pPr>
              <w:jc w:val="center"/>
            </w:pPr>
            <w:r w:rsidRPr="00BD59FC">
              <w:t>6,2</w:t>
            </w:r>
          </w:p>
        </w:tc>
      </w:tr>
      <w:tr w:rsidR="006F5B8B" w:rsidRPr="00BD59FC" w:rsidTr="006F5B8B">
        <w:tc>
          <w:tcPr>
            <w:tcW w:w="4320" w:type="dxa"/>
          </w:tcPr>
          <w:p w:rsidR="006F5B8B" w:rsidRPr="00A860FE" w:rsidRDefault="006F5B8B" w:rsidP="006F5B8B">
            <w:r w:rsidRPr="00A860FE">
              <w:t>авансы полученные</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w:t>
            </w:r>
          </w:p>
        </w:tc>
        <w:tc>
          <w:tcPr>
            <w:tcW w:w="1080" w:type="dxa"/>
            <w:vAlign w:val="center"/>
          </w:tcPr>
          <w:p w:rsidR="006F5B8B" w:rsidRPr="00BD59FC" w:rsidRDefault="006F5B8B" w:rsidP="006F5B8B">
            <w:pPr>
              <w:jc w:val="center"/>
            </w:pPr>
            <w:r w:rsidRPr="00BD59FC">
              <w:t>-</w:t>
            </w:r>
          </w:p>
        </w:tc>
      </w:tr>
      <w:tr w:rsidR="006F5B8B" w:rsidRPr="00BD59FC" w:rsidTr="006F5B8B">
        <w:tc>
          <w:tcPr>
            <w:tcW w:w="4320" w:type="dxa"/>
          </w:tcPr>
          <w:p w:rsidR="006F5B8B" w:rsidRPr="00A860FE" w:rsidRDefault="006F5B8B" w:rsidP="006F5B8B">
            <w:r w:rsidRPr="00A860FE">
              <w:t>расчеты по налогам и сборам</w:t>
            </w:r>
          </w:p>
        </w:tc>
        <w:tc>
          <w:tcPr>
            <w:tcW w:w="900" w:type="dxa"/>
            <w:vAlign w:val="center"/>
          </w:tcPr>
          <w:p w:rsidR="006F5B8B" w:rsidRPr="00BD59FC" w:rsidRDefault="006F5B8B" w:rsidP="006F5B8B">
            <w:pPr>
              <w:jc w:val="center"/>
            </w:pPr>
            <w:r w:rsidRPr="00BD59FC">
              <w:t>5721</w:t>
            </w:r>
          </w:p>
        </w:tc>
        <w:tc>
          <w:tcPr>
            <w:tcW w:w="900" w:type="dxa"/>
            <w:vAlign w:val="center"/>
          </w:tcPr>
          <w:p w:rsidR="006F5B8B" w:rsidRPr="00BD59FC" w:rsidRDefault="006F5B8B" w:rsidP="006F5B8B">
            <w:pPr>
              <w:jc w:val="center"/>
            </w:pPr>
            <w:r w:rsidRPr="00BD59FC">
              <w:t>4785</w:t>
            </w:r>
          </w:p>
        </w:tc>
        <w:tc>
          <w:tcPr>
            <w:tcW w:w="900" w:type="dxa"/>
            <w:vAlign w:val="center"/>
          </w:tcPr>
          <w:p w:rsidR="006F5B8B" w:rsidRPr="00BD59FC" w:rsidRDefault="006F5B8B" w:rsidP="006F5B8B">
            <w:pPr>
              <w:jc w:val="center"/>
            </w:pPr>
            <w:r w:rsidRPr="00BD59FC">
              <w:t>14,7</w:t>
            </w:r>
          </w:p>
        </w:tc>
        <w:tc>
          <w:tcPr>
            <w:tcW w:w="900" w:type="dxa"/>
            <w:vAlign w:val="center"/>
          </w:tcPr>
          <w:p w:rsidR="006F5B8B" w:rsidRPr="00BD59FC" w:rsidRDefault="006F5B8B" w:rsidP="006F5B8B">
            <w:pPr>
              <w:jc w:val="center"/>
            </w:pPr>
            <w:r w:rsidRPr="00BD59FC">
              <w:t>11,2</w:t>
            </w:r>
          </w:p>
        </w:tc>
        <w:tc>
          <w:tcPr>
            <w:tcW w:w="900" w:type="dxa"/>
            <w:vAlign w:val="center"/>
          </w:tcPr>
          <w:p w:rsidR="006F5B8B" w:rsidRPr="00BD59FC" w:rsidRDefault="006F5B8B" w:rsidP="006F5B8B">
            <w:pPr>
              <w:jc w:val="center"/>
            </w:pPr>
            <w:r w:rsidRPr="00BD59FC">
              <w:t>-936</w:t>
            </w:r>
          </w:p>
        </w:tc>
        <w:tc>
          <w:tcPr>
            <w:tcW w:w="1080" w:type="dxa"/>
            <w:vAlign w:val="center"/>
          </w:tcPr>
          <w:p w:rsidR="006F5B8B" w:rsidRPr="00BD59FC" w:rsidRDefault="006F5B8B" w:rsidP="006F5B8B">
            <w:pPr>
              <w:jc w:val="center"/>
            </w:pPr>
            <w:r w:rsidRPr="00BD59FC">
              <w:t>-3,5</w:t>
            </w:r>
          </w:p>
        </w:tc>
      </w:tr>
      <w:tr w:rsidR="006F5B8B" w:rsidRPr="00BD59FC" w:rsidTr="006F5B8B">
        <w:tc>
          <w:tcPr>
            <w:tcW w:w="4320" w:type="dxa"/>
          </w:tcPr>
          <w:p w:rsidR="006F5B8B" w:rsidRPr="00A860FE" w:rsidRDefault="006F5B8B" w:rsidP="006F5B8B">
            <w:r w:rsidRPr="00A860FE">
              <w:t>кредиты</w:t>
            </w:r>
          </w:p>
        </w:tc>
        <w:tc>
          <w:tcPr>
            <w:tcW w:w="900" w:type="dxa"/>
            <w:vAlign w:val="center"/>
          </w:tcPr>
          <w:p w:rsidR="006F5B8B" w:rsidRPr="00BD59FC" w:rsidRDefault="006F5B8B" w:rsidP="006F5B8B">
            <w:pPr>
              <w:jc w:val="center"/>
            </w:pPr>
            <w:r w:rsidRPr="00BD59FC">
              <w:t>1800</w:t>
            </w:r>
          </w:p>
        </w:tc>
        <w:tc>
          <w:tcPr>
            <w:tcW w:w="900" w:type="dxa"/>
            <w:vAlign w:val="center"/>
          </w:tcPr>
          <w:p w:rsidR="006F5B8B" w:rsidRPr="00BD59FC" w:rsidRDefault="006F5B8B" w:rsidP="006F5B8B">
            <w:pPr>
              <w:jc w:val="center"/>
            </w:pPr>
            <w:r w:rsidRPr="00BD59FC">
              <w:t>2400</w:t>
            </w:r>
          </w:p>
        </w:tc>
        <w:tc>
          <w:tcPr>
            <w:tcW w:w="900" w:type="dxa"/>
            <w:vAlign w:val="center"/>
          </w:tcPr>
          <w:p w:rsidR="006F5B8B" w:rsidRPr="00BD59FC" w:rsidRDefault="006F5B8B" w:rsidP="006F5B8B">
            <w:pPr>
              <w:jc w:val="center"/>
            </w:pPr>
            <w:r w:rsidRPr="00BD59FC">
              <w:t>4,6</w:t>
            </w:r>
          </w:p>
        </w:tc>
        <w:tc>
          <w:tcPr>
            <w:tcW w:w="900" w:type="dxa"/>
            <w:vAlign w:val="center"/>
          </w:tcPr>
          <w:p w:rsidR="006F5B8B" w:rsidRPr="00BD59FC" w:rsidRDefault="006F5B8B" w:rsidP="006F5B8B">
            <w:pPr>
              <w:jc w:val="center"/>
            </w:pPr>
            <w:r w:rsidRPr="00BD59FC">
              <w:t>5,6</w:t>
            </w:r>
          </w:p>
        </w:tc>
        <w:tc>
          <w:tcPr>
            <w:tcW w:w="900" w:type="dxa"/>
            <w:vAlign w:val="center"/>
          </w:tcPr>
          <w:p w:rsidR="006F5B8B" w:rsidRPr="00BD59FC" w:rsidRDefault="006F5B8B" w:rsidP="006F5B8B">
            <w:pPr>
              <w:jc w:val="center"/>
            </w:pPr>
            <w:r w:rsidRPr="00BD59FC">
              <w:t>600</w:t>
            </w:r>
          </w:p>
        </w:tc>
        <w:tc>
          <w:tcPr>
            <w:tcW w:w="1080" w:type="dxa"/>
            <w:vAlign w:val="center"/>
          </w:tcPr>
          <w:p w:rsidR="006F5B8B" w:rsidRPr="00BD59FC" w:rsidRDefault="006F5B8B" w:rsidP="006F5B8B">
            <w:pPr>
              <w:jc w:val="center"/>
            </w:pPr>
            <w:r w:rsidRPr="00BD59FC">
              <w:t>1</w:t>
            </w:r>
          </w:p>
        </w:tc>
      </w:tr>
      <w:tr w:rsidR="006F5B8B" w:rsidRPr="00BD59FC" w:rsidTr="006F5B8B">
        <w:tc>
          <w:tcPr>
            <w:tcW w:w="4320" w:type="dxa"/>
          </w:tcPr>
          <w:p w:rsidR="006F5B8B" w:rsidRPr="00A860FE" w:rsidRDefault="006F5B8B" w:rsidP="006F5B8B">
            <w:r w:rsidRPr="00A860FE">
              <w:t>займы</w:t>
            </w:r>
          </w:p>
        </w:tc>
        <w:tc>
          <w:tcPr>
            <w:tcW w:w="900" w:type="dxa"/>
            <w:vAlign w:val="center"/>
          </w:tcPr>
          <w:p w:rsidR="006F5B8B" w:rsidRPr="00BD59FC" w:rsidRDefault="006F5B8B" w:rsidP="006F5B8B">
            <w:pPr>
              <w:jc w:val="center"/>
            </w:pPr>
            <w:r w:rsidRPr="00BD59FC">
              <w:t>200</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0,5</w:t>
            </w:r>
          </w:p>
        </w:tc>
        <w:tc>
          <w:tcPr>
            <w:tcW w:w="900" w:type="dxa"/>
            <w:vAlign w:val="center"/>
          </w:tcPr>
          <w:p w:rsidR="006F5B8B" w:rsidRPr="00BD59FC" w:rsidRDefault="006F5B8B" w:rsidP="006F5B8B">
            <w:pPr>
              <w:jc w:val="center"/>
            </w:pPr>
            <w:r w:rsidRPr="00BD59FC">
              <w:t>-</w:t>
            </w:r>
          </w:p>
        </w:tc>
        <w:tc>
          <w:tcPr>
            <w:tcW w:w="900" w:type="dxa"/>
            <w:vAlign w:val="center"/>
          </w:tcPr>
          <w:p w:rsidR="006F5B8B" w:rsidRPr="00BD59FC" w:rsidRDefault="006F5B8B" w:rsidP="006F5B8B">
            <w:pPr>
              <w:jc w:val="center"/>
            </w:pPr>
            <w:r w:rsidRPr="00BD59FC">
              <w:t>-200</w:t>
            </w:r>
          </w:p>
        </w:tc>
        <w:tc>
          <w:tcPr>
            <w:tcW w:w="1080" w:type="dxa"/>
            <w:shd w:val="clear" w:color="auto" w:fill="auto"/>
            <w:vAlign w:val="center"/>
          </w:tcPr>
          <w:p w:rsidR="006F5B8B" w:rsidRPr="00BD59FC" w:rsidRDefault="006F5B8B" w:rsidP="006F5B8B">
            <w:pPr>
              <w:jc w:val="center"/>
            </w:pPr>
            <w:r w:rsidRPr="00BD59FC">
              <w:t>-0,5</w:t>
            </w:r>
          </w:p>
        </w:tc>
      </w:tr>
      <w:tr w:rsidR="006F5B8B" w:rsidRPr="00BD59FC" w:rsidTr="006F5B8B">
        <w:tc>
          <w:tcPr>
            <w:tcW w:w="4320" w:type="dxa"/>
          </w:tcPr>
          <w:p w:rsidR="006F5B8B" w:rsidRPr="00A860FE" w:rsidRDefault="006F5B8B" w:rsidP="006F5B8B">
            <w:r w:rsidRPr="00A860FE">
              <w:t>прочая</w:t>
            </w:r>
          </w:p>
        </w:tc>
        <w:tc>
          <w:tcPr>
            <w:tcW w:w="900" w:type="dxa"/>
            <w:vAlign w:val="center"/>
          </w:tcPr>
          <w:p w:rsidR="006F5B8B" w:rsidRPr="00BD59FC" w:rsidRDefault="006F5B8B" w:rsidP="006F5B8B">
            <w:pPr>
              <w:jc w:val="center"/>
            </w:pPr>
            <w:r w:rsidRPr="00BD59FC">
              <w:t>1227</w:t>
            </w:r>
          </w:p>
        </w:tc>
        <w:tc>
          <w:tcPr>
            <w:tcW w:w="900" w:type="dxa"/>
            <w:vAlign w:val="center"/>
          </w:tcPr>
          <w:p w:rsidR="006F5B8B" w:rsidRPr="00BD59FC" w:rsidRDefault="006F5B8B" w:rsidP="006F5B8B">
            <w:pPr>
              <w:jc w:val="center"/>
            </w:pPr>
            <w:r w:rsidRPr="00BD59FC">
              <w:t>1898</w:t>
            </w:r>
          </w:p>
        </w:tc>
        <w:tc>
          <w:tcPr>
            <w:tcW w:w="900" w:type="dxa"/>
            <w:vAlign w:val="center"/>
          </w:tcPr>
          <w:p w:rsidR="006F5B8B" w:rsidRPr="00BD59FC" w:rsidRDefault="006F5B8B" w:rsidP="006F5B8B">
            <w:pPr>
              <w:jc w:val="center"/>
            </w:pPr>
            <w:r w:rsidRPr="00BD59FC">
              <w:t>3,2</w:t>
            </w:r>
          </w:p>
        </w:tc>
        <w:tc>
          <w:tcPr>
            <w:tcW w:w="900" w:type="dxa"/>
            <w:vAlign w:val="center"/>
          </w:tcPr>
          <w:p w:rsidR="006F5B8B" w:rsidRPr="00BD59FC" w:rsidRDefault="006F5B8B" w:rsidP="006F5B8B">
            <w:pPr>
              <w:jc w:val="center"/>
            </w:pPr>
            <w:r w:rsidRPr="00BD59FC">
              <w:t>4,5</w:t>
            </w:r>
          </w:p>
        </w:tc>
        <w:tc>
          <w:tcPr>
            <w:tcW w:w="900" w:type="dxa"/>
            <w:vAlign w:val="center"/>
          </w:tcPr>
          <w:p w:rsidR="006F5B8B" w:rsidRPr="00BD59FC" w:rsidRDefault="006F5B8B" w:rsidP="006F5B8B">
            <w:pPr>
              <w:jc w:val="center"/>
            </w:pPr>
            <w:r w:rsidRPr="00BD59FC">
              <w:t>671</w:t>
            </w:r>
          </w:p>
        </w:tc>
        <w:tc>
          <w:tcPr>
            <w:tcW w:w="1080" w:type="dxa"/>
            <w:shd w:val="clear" w:color="auto" w:fill="auto"/>
            <w:vAlign w:val="center"/>
          </w:tcPr>
          <w:p w:rsidR="006F5B8B" w:rsidRPr="00BD59FC" w:rsidRDefault="006F5B8B" w:rsidP="006F5B8B">
            <w:pPr>
              <w:jc w:val="center"/>
            </w:pPr>
            <w:r w:rsidRPr="00BD59FC">
              <w:t>1,3</w:t>
            </w:r>
          </w:p>
        </w:tc>
      </w:tr>
      <w:tr w:rsidR="006F5B8B" w:rsidRPr="00BD59FC" w:rsidTr="006F5B8B">
        <w:tc>
          <w:tcPr>
            <w:tcW w:w="4320" w:type="dxa"/>
          </w:tcPr>
          <w:p w:rsidR="006F5B8B" w:rsidRPr="00A860FE" w:rsidRDefault="006F5B8B" w:rsidP="006F5B8B">
            <w:r w:rsidRPr="00A860FE">
              <w:t xml:space="preserve">Долгосрочная – всего </w:t>
            </w:r>
          </w:p>
        </w:tc>
        <w:tc>
          <w:tcPr>
            <w:tcW w:w="900" w:type="dxa"/>
            <w:vAlign w:val="center"/>
          </w:tcPr>
          <w:p w:rsidR="006F5B8B" w:rsidRPr="00BD59FC" w:rsidRDefault="006F5B8B" w:rsidP="006F5B8B">
            <w:pPr>
              <w:jc w:val="center"/>
            </w:pPr>
            <w:r w:rsidRPr="00BD59FC">
              <w:t>27953</w:t>
            </w:r>
          </w:p>
        </w:tc>
        <w:tc>
          <w:tcPr>
            <w:tcW w:w="900" w:type="dxa"/>
            <w:vAlign w:val="center"/>
          </w:tcPr>
          <w:p w:rsidR="006F5B8B" w:rsidRPr="00BD59FC" w:rsidRDefault="006F5B8B" w:rsidP="006F5B8B">
            <w:pPr>
              <w:jc w:val="center"/>
            </w:pPr>
            <w:r w:rsidRPr="00BD59FC">
              <w:t>28633</w:t>
            </w:r>
          </w:p>
        </w:tc>
        <w:tc>
          <w:tcPr>
            <w:tcW w:w="900" w:type="dxa"/>
            <w:vAlign w:val="center"/>
          </w:tcPr>
          <w:p w:rsidR="006F5B8B" w:rsidRPr="00BD59FC" w:rsidRDefault="006F5B8B" w:rsidP="006F5B8B">
            <w:pPr>
              <w:jc w:val="center"/>
            </w:pPr>
            <w:r w:rsidRPr="00BD59FC">
              <w:t>71,9</w:t>
            </w:r>
          </w:p>
        </w:tc>
        <w:tc>
          <w:tcPr>
            <w:tcW w:w="900" w:type="dxa"/>
            <w:vAlign w:val="center"/>
          </w:tcPr>
          <w:p w:rsidR="006F5B8B" w:rsidRPr="00BD59FC" w:rsidRDefault="006F5B8B" w:rsidP="006F5B8B">
            <w:pPr>
              <w:jc w:val="center"/>
            </w:pPr>
            <w:r w:rsidRPr="00BD59FC">
              <w:t>67,3</w:t>
            </w:r>
          </w:p>
        </w:tc>
        <w:tc>
          <w:tcPr>
            <w:tcW w:w="900" w:type="dxa"/>
            <w:vAlign w:val="center"/>
          </w:tcPr>
          <w:p w:rsidR="006F5B8B" w:rsidRPr="00BD59FC" w:rsidRDefault="006F5B8B" w:rsidP="006F5B8B">
            <w:pPr>
              <w:jc w:val="center"/>
            </w:pPr>
            <w:r w:rsidRPr="00BD59FC">
              <w:t>680</w:t>
            </w:r>
          </w:p>
        </w:tc>
        <w:tc>
          <w:tcPr>
            <w:tcW w:w="1080" w:type="dxa"/>
            <w:shd w:val="clear" w:color="auto" w:fill="auto"/>
            <w:vAlign w:val="center"/>
          </w:tcPr>
          <w:p w:rsidR="006F5B8B" w:rsidRPr="00BD59FC" w:rsidRDefault="006F5B8B" w:rsidP="006F5B8B">
            <w:pPr>
              <w:jc w:val="center"/>
            </w:pPr>
            <w:r w:rsidRPr="00BD59FC">
              <w:t>4,6</w:t>
            </w:r>
          </w:p>
        </w:tc>
      </w:tr>
      <w:tr w:rsidR="006F5B8B" w:rsidRPr="00BD59FC" w:rsidTr="006F5B8B">
        <w:tc>
          <w:tcPr>
            <w:tcW w:w="4320" w:type="dxa"/>
          </w:tcPr>
          <w:p w:rsidR="006F5B8B" w:rsidRPr="00A860FE" w:rsidRDefault="006F5B8B" w:rsidP="006F5B8B">
            <w:r w:rsidRPr="00A860FE">
              <w:t>В том числе:</w:t>
            </w:r>
          </w:p>
          <w:p w:rsidR="006F5B8B" w:rsidRPr="00A860FE" w:rsidRDefault="006F5B8B" w:rsidP="006F5B8B">
            <w:r w:rsidRPr="00A860FE">
              <w:t>кредиты</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1233</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1324</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3,2</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3,1</w:t>
            </w:r>
          </w:p>
        </w:tc>
        <w:tc>
          <w:tcPr>
            <w:tcW w:w="900" w:type="dxa"/>
            <w:vAlign w:val="center"/>
          </w:tcPr>
          <w:p w:rsidR="006F5B8B" w:rsidRPr="00BD59FC" w:rsidRDefault="006F5B8B" w:rsidP="006F5B8B">
            <w:pPr>
              <w:jc w:val="center"/>
            </w:pPr>
          </w:p>
          <w:p w:rsidR="006F5B8B" w:rsidRPr="00BD59FC" w:rsidRDefault="006F5B8B" w:rsidP="006F5B8B">
            <w:pPr>
              <w:jc w:val="center"/>
            </w:pPr>
            <w:r w:rsidRPr="00BD59FC">
              <w:t>91</w:t>
            </w:r>
          </w:p>
        </w:tc>
        <w:tc>
          <w:tcPr>
            <w:tcW w:w="1080" w:type="dxa"/>
            <w:shd w:val="clear" w:color="auto" w:fill="auto"/>
            <w:vAlign w:val="center"/>
          </w:tcPr>
          <w:p w:rsidR="006F5B8B" w:rsidRPr="00BD59FC" w:rsidRDefault="006F5B8B" w:rsidP="006F5B8B">
            <w:pPr>
              <w:jc w:val="center"/>
            </w:pPr>
          </w:p>
          <w:p w:rsidR="006F5B8B" w:rsidRPr="00BD59FC" w:rsidRDefault="006F5B8B" w:rsidP="006F5B8B">
            <w:pPr>
              <w:jc w:val="center"/>
            </w:pPr>
            <w:r w:rsidRPr="00BD59FC">
              <w:t>-0,1</w:t>
            </w:r>
          </w:p>
        </w:tc>
      </w:tr>
      <w:tr w:rsidR="006F5B8B" w:rsidRPr="00BD59FC" w:rsidTr="006F5B8B">
        <w:tc>
          <w:tcPr>
            <w:tcW w:w="4320" w:type="dxa"/>
          </w:tcPr>
          <w:p w:rsidR="006F5B8B" w:rsidRPr="00A860FE" w:rsidRDefault="006F5B8B" w:rsidP="006F5B8B">
            <w:r w:rsidRPr="00A860FE">
              <w:t>займы</w:t>
            </w:r>
          </w:p>
        </w:tc>
        <w:tc>
          <w:tcPr>
            <w:tcW w:w="900" w:type="dxa"/>
            <w:vAlign w:val="center"/>
          </w:tcPr>
          <w:p w:rsidR="006F5B8B" w:rsidRPr="00BD59FC" w:rsidRDefault="006F5B8B" w:rsidP="006F5B8B">
            <w:pPr>
              <w:jc w:val="center"/>
            </w:pPr>
            <w:r w:rsidRPr="00BD59FC">
              <w:t>17560</w:t>
            </w:r>
          </w:p>
        </w:tc>
        <w:tc>
          <w:tcPr>
            <w:tcW w:w="900" w:type="dxa"/>
            <w:vAlign w:val="center"/>
          </w:tcPr>
          <w:p w:rsidR="006F5B8B" w:rsidRPr="00BD59FC" w:rsidRDefault="006F5B8B" w:rsidP="006F5B8B">
            <w:pPr>
              <w:jc w:val="center"/>
            </w:pPr>
            <w:r w:rsidRPr="00BD59FC">
              <w:t>16235</w:t>
            </w:r>
          </w:p>
        </w:tc>
        <w:tc>
          <w:tcPr>
            <w:tcW w:w="900" w:type="dxa"/>
            <w:vAlign w:val="center"/>
          </w:tcPr>
          <w:p w:rsidR="006F5B8B" w:rsidRPr="00BD59FC" w:rsidRDefault="006F5B8B" w:rsidP="006F5B8B">
            <w:pPr>
              <w:jc w:val="center"/>
            </w:pPr>
            <w:r w:rsidRPr="00BD59FC">
              <w:t>45,2</w:t>
            </w:r>
          </w:p>
        </w:tc>
        <w:tc>
          <w:tcPr>
            <w:tcW w:w="900" w:type="dxa"/>
            <w:vAlign w:val="center"/>
          </w:tcPr>
          <w:p w:rsidR="006F5B8B" w:rsidRPr="00BD59FC" w:rsidRDefault="006F5B8B" w:rsidP="006F5B8B">
            <w:pPr>
              <w:jc w:val="center"/>
            </w:pPr>
            <w:r w:rsidRPr="00BD59FC">
              <w:t>38,2</w:t>
            </w:r>
          </w:p>
        </w:tc>
        <w:tc>
          <w:tcPr>
            <w:tcW w:w="900" w:type="dxa"/>
            <w:vAlign w:val="center"/>
          </w:tcPr>
          <w:p w:rsidR="006F5B8B" w:rsidRPr="00BD59FC" w:rsidRDefault="006F5B8B" w:rsidP="006F5B8B">
            <w:pPr>
              <w:jc w:val="center"/>
            </w:pPr>
            <w:r w:rsidRPr="00BD59FC">
              <w:t>-1325</w:t>
            </w:r>
          </w:p>
        </w:tc>
        <w:tc>
          <w:tcPr>
            <w:tcW w:w="1080" w:type="dxa"/>
            <w:shd w:val="clear" w:color="auto" w:fill="auto"/>
            <w:vAlign w:val="center"/>
          </w:tcPr>
          <w:p w:rsidR="006F5B8B" w:rsidRPr="00BD59FC" w:rsidRDefault="006F5B8B" w:rsidP="006F5B8B">
            <w:pPr>
              <w:jc w:val="center"/>
            </w:pPr>
            <w:r w:rsidRPr="00BD59FC">
              <w:t>-7</w:t>
            </w:r>
          </w:p>
        </w:tc>
      </w:tr>
      <w:tr w:rsidR="006F5B8B" w:rsidRPr="00BD59FC" w:rsidTr="006F5B8B">
        <w:tc>
          <w:tcPr>
            <w:tcW w:w="4320" w:type="dxa"/>
          </w:tcPr>
          <w:p w:rsidR="006F5B8B" w:rsidRPr="00BD59FC" w:rsidRDefault="006F5B8B" w:rsidP="006F5B8B">
            <w:r w:rsidRPr="00BD59FC">
              <w:t>прочая</w:t>
            </w:r>
          </w:p>
        </w:tc>
        <w:tc>
          <w:tcPr>
            <w:tcW w:w="900" w:type="dxa"/>
            <w:vAlign w:val="center"/>
          </w:tcPr>
          <w:p w:rsidR="006F5B8B" w:rsidRPr="00BD59FC" w:rsidRDefault="006F5B8B" w:rsidP="006F5B8B">
            <w:pPr>
              <w:jc w:val="center"/>
            </w:pPr>
            <w:r w:rsidRPr="00BD59FC">
              <w:t>9160</w:t>
            </w:r>
          </w:p>
        </w:tc>
        <w:tc>
          <w:tcPr>
            <w:tcW w:w="900" w:type="dxa"/>
            <w:vAlign w:val="center"/>
          </w:tcPr>
          <w:p w:rsidR="006F5B8B" w:rsidRPr="00BD59FC" w:rsidRDefault="006F5B8B" w:rsidP="006F5B8B">
            <w:pPr>
              <w:jc w:val="center"/>
            </w:pPr>
            <w:r w:rsidRPr="00BD59FC">
              <w:t>11074</w:t>
            </w:r>
          </w:p>
        </w:tc>
        <w:tc>
          <w:tcPr>
            <w:tcW w:w="900" w:type="dxa"/>
            <w:vAlign w:val="center"/>
          </w:tcPr>
          <w:p w:rsidR="006F5B8B" w:rsidRPr="00BD59FC" w:rsidRDefault="006F5B8B" w:rsidP="006F5B8B">
            <w:pPr>
              <w:jc w:val="center"/>
            </w:pPr>
            <w:r w:rsidRPr="00BD59FC">
              <w:t>23,6</w:t>
            </w:r>
          </w:p>
        </w:tc>
        <w:tc>
          <w:tcPr>
            <w:tcW w:w="900" w:type="dxa"/>
            <w:vAlign w:val="center"/>
          </w:tcPr>
          <w:p w:rsidR="006F5B8B" w:rsidRPr="00BD59FC" w:rsidRDefault="006F5B8B" w:rsidP="006F5B8B">
            <w:pPr>
              <w:jc w:val="center"/>
            </w:pPr>
            <w:r w:rsidRPr="00BD59FC">
              <w:t>26,1</w:t>
            </w:r>
          </w:p>
        </w:tc>
        <w:tc>
          <w:tcPr>
            <w:tcW w:w="900" w:type="dxa"/>
            <w:vAlign w:val="center"/>
          </w:tcPr>
          <w:p w:rsidR="006F5B8B" w:rsidRPr="00BD59FC" w:rsidRDefault="006F5B8B" w:rsidP="006F5B8B">
            <w:pPr>
              <w:jc w:val="center"/>
            </w:pPr>
            <w:r w:rsidRPr="00BD59FC">
              <w:t>1914</w:t>
            </w:r>
          </w:p>
        </w:tc>
        <w:tc>
          <w:tcPr>
            <w:tcW w:w="1080" w:type="dxa"/>
            <w:shd w:val="clear" w:color="auto" w:fill="auto"/>
            <w:vAlign w:val="center"/>
          </w:tcPr>
          <w:p w:rsidR="006F5B8B" w:rsidRPr="00BD59FC" w:rsidRDefault="006F5B8B" w:rsidP="006F5B8B">
            <w:pPr>
              <w:jc w:val="center"/>
            </w:pPr>
            <w:r w:rsidRPr="00BD59FC">
              <w:t>2,5</w:t>
            </w:r>
          </w:p>
        </w:tc>
      </w:tr>
      <w:tr w:rsidR="006F5B8B" w:rsidRPr="00BD59FC" w:rsidTr="006F5B8B">
        <w:tc>
          <w:tcPr>
            <w:tcW w:w="4320" w:type="dxa"/>
          </w:tcPr>
          <w:p w:rsidR="006F5B8B" w:rsidRPr="00BD59FC" w:rsidRDefault="006F5B8B" w:rsidP="006F5B8B">
            <w:r w:rsidRPr="00BD59FC">
              <w:t xml:space="preserve">Итого </w:t>
            </w:r>
          </w:p>
        </w:tc>
        <w:tc>
          <w:tcPr>
            <w:tcW w:w="900" w:type="dxa"/>
            <w:vAlign w:val="center"/>
          </w:tcPr>
          <w:p w:rsidR="006F5B8B" w:rsidRPr="00BD59FC" w:rsidRDefault="006F5B8B" w:rsidP="006F5B8B">
            <w:pPr>
              <w:jc w:val="center"/>
            </w:pPr>
            <w:r w:rsidRPr="00BD59FC">
              <w:t>38879</w:t>
            </w:r>
          </w:p>
        </w:tc>
        <w:tc>
          <w:tcPr>
            <w:tcW w:w="900" w:type="dxa"/>
            <w:vAlign w:val="center"/>
          </w:tcPr>
          <w:p w:rsidR="006F5B8B" w:rsidRPr="00BD59FC" w:rsidRDefault="006F5B8B" w:rsidP="006F5B8B">
            <w:pPr>
              <w:jc w:val="center"/>
            </w:pPr>
            <w:r w:rsidRPr="00BD59FC">
              <w:t>42528</w:t>
            </w:r>
          </w:p>
        </w:tc>
        <w:tc>
          <w:tcPr>
            <w:tcW w:w="900" w:type="dxa"/>
            <w:vAlign w:val="center"/>
          </w:tcPr>
          <w:p w:rsidR="006F5B8B" w:rsidRPr="00BD59FC" w:rsidRDefault="006F5B8B" w:rsidP="006F5B8B">
            <w:pPr>
              <w:jc w:val="center"/>
            </w:pPr>
            <w:r w:rsidRPr="00BD59FC">
              <w:t>100</w:t>
            </w:r>
          </w:p>
        </w:tc>
        <w:tc>
          <w:tcPr>
            <w:tcW w:w="900" w:type="dxa"/>
            <w:vAlign w:val="center"/>
          </w:tcPr>
          <w:p w:rsidR="006F5B8B" w:rsidRPr="00BD59FC" w:rsidRDefault="006F5B8B" w:rsidP="006F5B8B">
            <w:pPr>
              <w:jc w:val="center"/>
            </w:pPr>
            <w:r w:rsidRPr="00BD59FC">
              <w:t>100</w:t>
            </w:r>
          </w:p>
        </w:tc>
        <w:tc>
          <w:tcPr>
            <w:tcW w:w="900" w:type="dxa"/>
            <w:vAlign w:val="center"/>
          </w:tcPr>
          <w:p w:rsidR="006F5B8B" w:rsidRPr="00BD59FC" w:rsidRDefault="006F5B8B" w:rsidP="006F5B8B">
            <w:pPr>
              <w:jc w:val="center"/>
            </w:pPr>
            <w:r w:rsidRPr="00BD59FC">
              <w:t>3649</w:t>
            </w:r>
          </w:p>
        </w:tc>
        <w:tc>
          <w:tcPr>
            <w:tcW w:w="1080" w:type="dxa"/>
            <w:shd w:val="clear" w:color="auto" w:fill="auto"/>
            <w:vAlign w:val="center"/>
          </w:tcPr>
          <w:p w:rsidR="006F5B8B" w:rsidRPr="00BD59FC" w:rsidRDefault="006F5B8B" w:rsidP="006F5B8B">
            <w:pPr>
              <w:jc w:val="center"/>
            </w:pPr>
            <w:r>
              <w:t>-</w:t>
            </w:r>
          </w:p>
        </w:tc>
      </w:tr>
      <w:tr w:rsidR="006F5B8B" w:rsidRPr="002D2566" w:rsidTr="006F5B8B">
        <w:tc>
          <w:tcPr>
            <w:tcW w:w="9900" w:type="dxa"/>
            <w:gridSpan w:val="7"/>
            <w:vAlign w:val="center"/>
          </w:tcPr>
          <w:p w:rsidR="006F5B8B" w:rsidRDefault="00337367" w:rsidP="006F5B8B">
            <w:pPr>
              <w:jc w:val="center"/>
              <w:rPr>
                <w:sz w:val="22"/>
                <w:szCs w:val="22"/>
              </w:rPr>
            </w:pPr>
            <w:r>
              <w:rPr>
                <w:sz w:val="22"/>
                <w:szCs w:val="22"/>
              </w:rPr>
              <w:t>2007</w:t>
            </w:r>
            <w:r w:rsidR="006F5B8B">
              <w:rPr>
                <w:sz w:val="22"/>
                <w:szCs w:val="22"/>
              </w:rPr>
              <w:t xml:space="preserve"> год</w:t>
            </w:r>
          </w:p>
        </w:tc>
      </w:tr>
      <w:tr w:rsidR="006F5B8B" w:rsidRPr="002D2566" w:rsidTr="006F5B8B">
        <w:tc>
          <w:tcPr>
            <w:tcW w:w="4320" w:type="dxa"/>
          </w:tcPr>
          <w:p w:rsidR="006F5B8B" w:rsidRPr="00BD59FC" w:rsidRDefault="006F5B8B" w:rsidP="006F5B8B">
            <w:r w:rsidRPr="00BD59FC">
              <w:t>Кредиторская задолженность:</w:t>
            </w:r>
          </w:p>
          <w:p w:rsidR="006F5B8B" w:rsidRPr="00BD59FC" w:rsidRDefault="006F5B8B" w:rsidP="006F5B8B">
            <w:r w:rsidRPr="00BD59FC">
              <w:t>Краткосрочная - всего</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13895</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11293</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32,7</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27,7</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-2602</w:t>
            </w:r>
          </w:p>
        </w:tc>
        <w:tc>
          <w:tcPr>
            <w:tcW w:w="1080" w:type="dxa"/>
            <w:shd w:val="clear" w:color="auto" w:fill="auto"/>
            <w:vAlign w:val="center"/>
          </w:tcPr>
          <w:p w:rsidR="006F5B8B" w:rsidRPr="00A860FE" w:rsidRDefault="006F5B8B" w:rsidP="006F5B8B">
            <w:pPr>
              <w:jc w:val="center"/>
            </w:pPr>
          </w:p>
          <w:p w:rsidR="006F5B8B" w:rsidRPr="00A860FE" w:rsidRDefault="006F5B8B" w:rsidP="006F5B8B">
            <w:pPr>
              <w:jc w:val="center"/>
            </w:pPr>
            <w:r w:rsidRPr="00A860FE">
              <w:t>-5</w:t>
            </w:r>
          </w:p>
        </w:tc>
      </w:tr>
      <w:tr w:rsidR="006F5B8B" w:rsidRPr="002D2566" w:rsidTr="006F5B8B">
        <w:tc>
          <w:tcPr>
            <w:tcW w:w="4320" w:type="dxa"/>
          </w:tcPr>
          <w:p w:rsidR="006F5B8B" w:rsidRPr="00BD59FC" w:rsidRDefault="006F5B8B" w:rsidP="006F5B8B">
            <w:r w:rsidRPr="00BD59FC">
              <w:t>в том числе:</w:t>
            </w:r>
          </w:p>
          <w:p w:rsidR="006F5B8B" w:rsidRPr="00BD59FC" w:rsidRDefault="006F5B8B" w:rsidP="006F5B8B">
            <w:r w:rsidRPr="00BD59FC">
              <w:t>расчеты с поставщиками и подрядчиками</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4812</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2709</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11,3</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6,7</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-2103</w:t>
            </w:r>
          </w:p>
        </w:tc>
        <w:tc>
          <w:tcPr>
            <w:tcW w:w="1080" w:type="dxa"/>
            <w:shd w:val="clear" w:color="auto" w:fill="auto"/>
            <w:vAlign w:val="center"/>
          </w:tcPr>
          <w:p w:rsidR="006F5B8B" w:rsidRPr="00A860FE" w:rsidRDefault="006F5B8B" w:rsidP="006F5B8B">
            <w:pPr>
              <w:jc w:val="center"/>
            </w:pPr>
          </w:p>
          <w:p w:rsidR="006F5B8B" w:rsidRPr="00A860FE" w:rsidRDefault="006F5B8B" w:rsidP="006F5B8B">
            <w:pPr>
              <w:jc w:val="center"/>
            </w:pPr>
            <w:r w:rsidRPr="00A860FE">
              <w:t>-4,6</w:t>
            </w:r>
          </w:p>
        </w:tc>
      </w:tr>
      <w:tr w:rsidR="006F5B8B" w:rsidRPr="002D2566" w:rsidTr="006F5B8B">
        <w:tc>
          <w:tcPr>
            <w:tcW w:w="4320" w:type="dxa"/>
          </w:tcPr>
          <w:p w:rsidR="006F5B8B" w:rsidRPr="00BD59FC" w:rsidRDefault="006F5B8B" w:rsidP="006F5B8B">
            <w:r w:rsidRPr="00BD59FC">
              <w:t>авансы полученные</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518</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1,3</w:t>
            </w:r>
          </w:p>
        </w:tc>
        <w:tc>
          <w:tcPr>
            <w:tcW w:w="900" w:type="dxa"/>
            <w:vAlign w:val="center"/>
          </w:tcPr>
          <w:p w:rsidR="006F5B8B" w:rsidRPr="00A860FE" w:rsidRDefault="006F5B8B" w:rsidP="006F5B8B">
            <w:pPr>
              <w:jc w:val="center"/>
            </w:pPr>
            <w:r w:rsidRPr="00A860FE">
              <w:t>518</w:t>
            </w:r>
          </w:p>
        </w:tc>
        <w:tc>
          <w:tcPr>
            <w:tcW w:w="1080" w:type="dxa"/>
            <w:shd w:val="clear" w:color="auto" w:fill="auto"/>
            <w:vAlign w:val="center"/>
          </w:tcPr>
          <w:p w:rsidR="006F5B8B" w:rsidRPr="00A860FE" w:rsidRDefault="006F5B8B" w:rsidP="006F5B8B">
            <w:pPr>
              <w:jc w:val="center"/>
            </w:pPr>
            <w:r w:rsidRPr="00A860FE">
              <w:t>1,3</w:t>
            </w:r>
          </w:p>
        </w:tc>
      </w:tr>
      <w:tr w:rsidR="006F5B8B" w:rsidRPr="002D2566" w:rsidTr="006F5B8B">
        <w:tc>
          <w:tcPr>
            <w:tcW w:w="4320" w:type="dxa"/>
          </w:tcPr>
          <w:p w:rsidR="006F5B8B" w:rsidRPr="00BD59FC" w:rsidRDefault="006F5B8B" w:rsidP="006F5B8B">
            <w:r w:rsidRPr="00BD59FC">
              <w:t>расчеты по налогам и сборам</w:t>
            </w:r>
          </w:p>
        </w:tc>
        <w:tc>
          <w:tcPr>
            <w:tcW w:w="900" w:type="dxa"/>
            <w:vAlign w:val="center"/>
          </w:tcPr>
          <w:p w:rsidR="006F5B8B" w:rsidRPr="00A860FE" w:rsidRDefault="006F5B8B" w:rsidP="006F5B8B">
            <w:pPr>
              <w:jc w:val="center"/>
            </w:pPr>
            <w:r w:rsidRPr="00A860FE">
              <w:t>4785</w:t>
            </w:r>
          </w:p>
        </w:tc>
        <w:tc>
          <w:tcPr>
            <w:tcW w:w="900" w:type="dxa"/>
            <w:vAlign w:val="center"/>
          </w:tcPr>
          <w:p w:rsidR="006F5B8B" w:rsidRPr="00A860FE" w:rsidRDefault="006F5B8B" w:rsidP="006F5B8B">
            <w:pPr>
              <w:jc w:val="center"/>
            </w:pPr>
            <w:r w:rsidRPr="00A860FE">
              <w:t>2868</w:t>
            </w:r>
          </w:p>
        </w:tc>
        <w:tc>
          <w:tcPr>
            <w:tcW w:w="900" w:type="dxa"/>
            <w:vAlign w:val="center"/>
          </w:tcPr>
          <w:p w:rsidR="006F5B8B" w:rsidRPr="00A860FE" w:rsidRDefault="006F5B8B" w:rsidP="006F5B8B">
            <w:pPr>
              <w:jc w:val="center"/>
            </w:pPr>
            <w:r w:rsidRPr="00A860FE">
              <w:t>11,2</w:t>
            </w:r>
          </w:p>
        </w:tc>
        <w:tc>
          <w:tcPr>
            <w:tcW w:w="900" w:type="dxa"/>
            <w:vAlign w:val="center"/>
          </w:tcPr>
          <w:p w:rsidR="006F5B8B" w:rsidRPr="00A860FE" w:rsidRDefault="006F5B8B" w:rsidP="006F5B8B">
            <w:pPr>
              <w:jc w:val="center"/>
            </w:pPr>
            <w:r w:rsidRPr="00A860FE">
              <w:t>7</w:t>
            </w:r>
          </w:p>
        </w:tc>
        <w:tc>
          <w:tcPr>
            <w:tcW w:w="900" w:type="dxa"/>
            <w:vAlign w:val="center"/>
          </w:tcPr>
          <w:p w:rsidR="006F5B8B" w:rsidRPr="00A860FE" w:rsidRDefault="006F5B8B" w:rsidP="006F5B8B">
            <w:pPr>
              <w:jc w:val="center"/>
            </w:pPr>
            <w:r w:rsidRPr="00A860FE">
              <w:t>-1917</w:t>
            </w:r>
          </w:p>
        </w:tc>
        <w:tc>
          <w:tcPr>
            <w:tcW w:w="1080" w:type="dxa"/>
            <w:shd w:val="clear" w:color="auto" w:fill="auto"/>
            <w:vAlign w:val="center"/>
          </w:tcPr>
          <w:p w:rsidR="006F5B8B" w:rsidRPr="00A860FE" w:rsidRDefault="006F5B8B" w:rsidP="006F5B8B">
            <w:pPr>
              <w:jc w:val="center"/>
            </w:pPr>
            <w:r w:rsidRPr="00A860FE">
              <w:t>-4,2</w:t>
            </w:r>
          </w:p>
        </w:tc>
      </w:tr>
      <w:tr w:rsidR="006F5B8B" w:rsidRPr="002D2566" w:rsidTr="006F5B8B">
        <w:tc>
          <w:tcPr>
            <w:tcW w:w="4320" w:type="dxa"/>
          </w:tcPr>
          <w:p w:rsidR="006F5B8B" w:rsidRPr="00BD59FC" w:rsidRDefault="006F5B8B" w:rsidP="006F5B8B">
            <w:r w:rsidRPr="00BD59FC">
              <w:t>кредиты</w:t>
            </w:r>
          </w:p>
        </w:tc>
        <w:tc>
          <w:tcPr>
            <w:tcW w:w="900" w:type="dxa"/>
            <w:vAlign w:val="center"/>
          </w:tcPr>
          <w:p w:rsidR="006F5B8B" w:rsidRPr="00A860FE" w:rsidRDefault="006F5B8B" w:rsidP="006F5B8B">
            <w:pPr>
              <w:jc w:val="center"/>
            </w:pPr>
            <w:r w:rsidRPr="00A860FE">
              <w:t>2400</w:t>
            </w:r>
          </w:p>
        </w:tc>
        <w:tc>
          <w:tcPr>
            <w:tcW w:w="900" w:type="dxa"/>
            <w:vAlign w:val="center"/>
          </w:tcPr>
          <w:p w:rsidR="006F5B8B" w:rsidRPr="00A860FE" w:rsidRDefault="006F5B8B" w:rsidP="006F5B8B">
            <w:pPr>
              <w:jc w:val="center"/>
            </w:pPr>
            <w:r w:rsidRPr="00A860FE">
              <w:t>3200</w:t>
            </w:r>
          </w:p>
        </w:tc>
        <w:tc>
          <w:tcPr>
            <w:tcW w:w="900" w:type="dxa"/>
            <w:vAlign w:val="center"/>
          </w:tcPr>
          <w:p w:rsidR="006F5B8B" w:rsidRPr="00A860FE" w:rsidRDefault="006F5B8B" w:rsidP="006F5B8B">
            <w:pPr>
              <w:jc w:val="center"/>
            </w:pPr>
            <w:r w:rsidRPr="00A860FE">
              <w:t>5,6</w:t>
            </w:r>
          </w:p>
        </w:tc>
        <w:tc>
          <w:tcPr>
            <w:tcW w:w="900" w:type="dxa"/>
            <w:vAlign w:val="center"/>
          </w:tcPr>
          <w:p w:rsidR="006F5B8B" w:rsidRPr="00A860FE" w:rsidRDefault="006F5B8B" w:rsidP="006F5B8B">
            <w:pPr>
              <w:jc w:val="center"/>
            </w:pPr>
            <w:r w:rsidRPr="00A860FE">
              <w:t>7,9</w:t>
            </w:r>
          </w:p>
        </w:tc>
        <w:tc>
          <w:tcPr>
            <w:tcW w:w="900" w:type="dxa"/>
            <w:vAlign w:val="center"/>
          </w:tcPr>
          <w:p w:rsidR="006F5B8B" w:rsidRPr="00A860FE" w:rsidRDefault="006F5B8B" w:rsidP="006F5B8B">
            <w:pPr>
              <w:jc w:val="center"/>
            </w:pPr>
            <w:r w:rsidRPr="00A860FE">
              <w:t>800</w:t>
            </w:r>
          </w:p>
        </w:tc>
        <w:tc>
          <w:tcPr>
            <w:tcW w:w="1080" w:type="dxa"/>
            <w:shd w:val="clear" w:color="auto" w:fill="auto"/>
            <w:vAlign w:val="center"/>
          </w:tcPr>
          <w:p w:rsidR="006F5B8B" w:rsidRPr="00A860FE" w:rsidRDefault="006F5B8B" w:rsidP="006F5B8B">
            <w:pPr>
              <w:jc w:val="center"/>
            </w:pPr>
            <w:r w:rsidRPr="00A860FE">
              <w:t>2,3</w:t>
            </w:r>
          </w:p>
        </w:tc>
      </w:tr>
      <w:tr w:rsidR="006F5B8B" w:rsidRPr="002D2566" w:rsidTr="006F5B8B">
        <w:tc>
          <w:tcPr>
            <w:tcW w:w="4320" w:type="dxa"/>
          </w:tcPr>
          <w:p w:rsidR="006F5B8B" w:rsidRPr="00BD59FC" w:rsidRDefault="006F5B8B" w:rsidP="006F5B8B">
            <w:r w:rsidRPr="00BD59FC">
              <w:t>займы</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1080" w:type="dxa"/>
            <w:shd w:val="clear" w:color="auto" w:fill="auto"/>
            <w:vAlign w:val="center"/>
          </w:tcPr>
          <w:p w:rsidR="006F5B8B" w:rsidRPr="00A860FE" w:rsidRDefault="006F5B8B" w:rsidP="006F5B8B">
            <w:pPr>
              <w:jc w:val="center"/>
            </w:pPr>
            <w:r w:rsidRPr="00A860FE">
              <w:t>-</w:t>
            </w:r>
          </w:p>
        </w:tc>
      </w:tr>
      <w:tr w:rsidR="006F5B8B" w:rsidRPr="002D2566" w:rsidTr="006F5B8B">
        <w:tc>
          <w:tcPr>
            <w:tcW w:w="4320" w:type="dxa"/>
          </w:tcPr>
          <w:p w:rsidR="006F5B8B" w:rsidRPr="00BD59FC" w:rsidRDefault="006F5B8B" w:rsidP="006F5B8B">
            <w:r w:rsidRPr="00BD59FC">
              <w:t>прочая</w:t>
            </w:r>
          </w:p>
        </w:tc>
        <w:tc>
          <w:tcPr>
            <w:tcW w:w="900" w:type="dxa"/>
            <w:vAlign w:val="center"/>
          </w:tcPr>
          <w:p w:rsidR="006F5B8B" w:rsidRPr="00A860FE" w:rsidRDefault="006F5B8B" w:rsidP="006F5B8B">
            <w:pPr>
              <w:jc w:val="center"/>
            </w:pPr>
            <w:r w:rsidRPr="00A860FE">
              <w:t>1898</w:t>
            </w:r>
          </w:p>
        </w:tc>
        <w:tc>
          <w:tcPr>
            <w:tcW w:w="900" w:type="dxa"/>
            <w:vAlign w:val="center"/>
          </w:tcPr>
          <w:p w:rsidR="006F5B8B" w:rsidRPr="00A860FE" w:rsidRDefault="006F5B8B" w:rsidP="006F5B8B">
            <w:pPr>
              <w:jc w:val="center"/>
            </w:pPr>
            <w:r w:rsidRPr="00A860FE">
              <w:t>1998</w:t>
            </w:r>
          </w:p>
        </w:tc>
        <w:tc>
          <w:tcPr>
            <w:tcW w:w="900" w:type="dxa"/>
            <w:vAlign w:val="center"/>
          </w:tcPr>
          <w:p w:rsidR="006F5B8B" w:rsidRPr="00A860FE" w:rsidRDefault="006F5B8B" w:rsidP="006F5B8B">
            <w:pPr>
              <w:jc w:val="center"/>
            </w:pPr>
            <w:r w:rsidRPr="00A860FE">
              <w:t>4,5</w:t>
            </w:r>
          </w:p>
        </w:tc>
        <w:tc>
          <w:tcPr>
            <w:tcW w:w="900" w:type="dxa"/>
            <w:vAlign w:val="center"/>
          </w:tcPr>
          <w:p w:rsidR="006F5B8B" w:rsidRPr="00A860FE" w:rsidRDefault="006F5B8B" w:rsidP="006F5B8B">
            <w:pPr>
              <w:jc w:val="center"/>
            </w:pPr>
            <w:r w:rsidRPr="00A860FE">
              <w:t>4,9</w:t>
            </w:r>
          </w:p>
        </w:tc>
        <w:tc>
          <w:tcPr>
            <w:tcW w:w="900" w:type="dxa"/>
            <w:vAlign w:val="center"/>
          </w:tcPr>
          <w:p w:rsidR="006F5B8B" w:rsidRPr="00A860FE" w:rsidRDefault="006F5B8B" w:rsidP="006F5B8B">
            <w:pPr>
              <w:jc w:val="center"/>
            </w:pPr>
            <w:r w:rsidRPr="00A860FE">
              <w:t>100</w:t>
            </w:r>
          </w:p>
        </w:tc>
        <w:tc>
          <w:tcPr>
            <w:tcW w:w="1080" w:type="dxa"/>
            <w:shd w:val="clear" w:color="auto" w:fill="auto"/>
            <w:vAlign w:val="center"/>
          </w:tcPr>
          <w:p w:rsidR="006F5B8B" w:rsidRPr="00A860FE" w:rsidRDefault="006F5B8B" w:rsidP="006F5B8B">
            <w:pPr>
              <w:jc w:val="center"/>
            </w:pPr>
            <w:r w:rsidRPr="00A860FE">
              <w:t>0,4</w:t>
            </w:r>
          </w:p>
        </w:tc>
      </w:tr>
      <w:tr w:rsidR="006F5B8B" w:rsidRPr="002D2566" w:rsidTr="006F5B8B">
        <w:tc>
          <w:tcPr>
            <w:tcW w:w="4320" w:type="dxa"/>
          </w:tcPr>
          <w:p w:rsidR="006F5B8B" w:rsidRPr="00BD59FC" w:rsidRDefault="006F5B8B" w:rsidP="006F5B8B">
            <w:r w:rsidRPr="00BD59FC">
              <w:t xml:space="preserve">Долгосрочная – всего </w:t>
            </w:r>
          </w:p>
        </w:tc>
        <w:tc>
          <w:tcPr>
            <w:tcW w:w="900" w:type="dxa"/>
            <w:vAlign w:val="center"/>
          </w:tcPr>
          <w:p w:rsidR="006F5B8B" w:rsidRPr="00A860FE" w:rsidRDefault="006F5B8B" w:rsidP="006F5B8B">
            <w:pPr>
              <w:jc w:val="center"/>
            </w:pPr>
            <w:r w:rsidRPr="00A860FE">
              <w:t>28633</w:t>
            </w:r>
          </w:p>
        </w:tc>
        <w:tc>
          <w:tcPr>
            <w:tcW w:w="900" w:type="dxa"/>
            <w:vAlign w:val="center"/>
          </w:tcPr>
          <w:p w:rsidR="006F5B8B" w:rsidRPr="00A860FE" w:rsidRDefault="006F5B8B" w:rsidP="006F5B8B">
            <w:pPr>
              <w:jc w:val="center"/>
            </w:pPr>
            <w:r w:rsidRPr="00A860FE">
              <w:t>29433</w:t>
            </w:r>
          </w:p>
        </w:tc>
        <w:tc>
          <w:tcPr>
            <w:tcW w:w="900" w:type="dxa"/>
            <w:vAlign w:val="center"/>
          </w:tcPr>
          <w:p w:rsidR="006F5B8B" w:rsidRPr="00A860FE" w:rsidRDefault="006F5B8B" w:rsidP="006F5B8B">
            <w:pPr>
              <w:jc w:val="center"/>
            </w:pPr>
            <w:r w:rsidRPr="00A860FE">
              <w:t>67,3</w:t>
            </w:r>
          </w:p>
        </w:tc>
        <w:tc>
          <w:tcPr>
            <w:tcW w:w="900" w:type="dxa"/>
            <w:vAlign w:val="center"/>
          </w:tcPr>
          <w:p w:rsidR="006F5B8B" w:rsidRPr="00A860FE" w:rsidRDefault="006F5B8B" w:rsidP="006F5B8B">
            <w:pPr>
              <w:jc w:val="center"/>
            </w:pPr>
            <w:r w:rsidRPr="00A860FE">
              <w:t>72,3</w:t>
            </w:r>
          </w:p>
        </w:tc>
        <w:tc>
          <w:tcPr>
            <w:tcW w:w="900" w:type="dxa"/>
            <w:vAlign w:val="center"/>
          </w:tcPr>
          <w:p w:rsidR="006F5B8B" w:rsidRPr="00A860FE" w:rsidRDefault="006F5B8B" w:rsidP="006F5B8B">
            <w:pPr>
              <w:jc w:val="center"/>
            </w:pPr>
            <w:r w:rsidRPr="00A860FE">
              <w:t>800</w:t>
            </w:r>
          </w:p>
        </w:tc>
        <w:tc>
          <w:tcPr>
            <w:tcW w:w="1080" w:type="dxa"/>
            <w:shd w:val="clear" w:color="auto" w:fill="auto"/>
            <w:vAlign w:val="center"/>
          </w:tcPr>
          <w:p w:rsidR="006F5B8B" w:rsidRPr="00A860FE" w:rsidRDefault="006F5B8B" w:rsidP="006F5B8B">
            <w:pPr>
              <w:jc w:val="center"/>
            </w:pPr>
            <w:r w:rsidRPr="00A860FE">
              <w:t>5</w:t>
            </w:r>
          </w:p>
        </w:tc>
      </w:tr>
      <w:tr w:rsidR="006F5B8B" w:rsidRPr="002D2566" w:rsidTr="006F5B8B">
        <w:tc>
          <w:tcPr>
            <w:tcW w:w="4320" w:type="dxa"/>
          </w:tcPr>
          <w:p w:rsidR="006F5B8B" w:rsidRPr="00BD59FC" w:rsidRDefault="006F5B8B" w:rsidP="006F5B8B">
            <w:r w:rsidRPr="00BD59FC">
              <w:t>В том числе:</w:t>
            </w:r>
          </w:p>
          <w:p w:rsidR="006F5B8B" w:rsidRPr="00BD59FC" w:rsidRDefault="006F5B8B" w:rsidP="006F5B8B">
            <w:r w:rsidRPr="00BD59FC">
              <w:t>кредиты</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1324</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2278</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3,1</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5,6</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954</w:t>
            </w:r>
          </w:p>
        </w:tc>
        <w:tc>
          <w:tcPr>
            <w:tcW w:w="1080" w:type="dxa"/>
            <w:shd w:val="clear" w:color="auto" w:fill="auto"/>
            <w:vAlign w:val="center"/>
          </w:tcPr>
          <w:p w:rsidR="006F5B8B" w:rsidRPr="00A860FE" w:rsidRDefault="006F5B8B" w:rsidP="006F5B8B">
            <w:pPr>
              <w:jc w:val="center"/>
            </w:pPr>
          </w:p>
          <w:p w:rsidR="006F5B8B" w:rsidRPr="00A860FE" w:rsidRDefault="006F5B8B" w:rsidP="006F5B8B">
            <w:pPr>
              <w:jc w:val="center"/>
            </w:pPr>
            <w:r w:rsidRPr="00A860FE">
              <w:t>2,5</w:t>
            </w:r>
          </w:p>
        </w:tc>
      </w:tr>
      <w:tr w:rsidR="006F5B8B" w:rsidRPr="002D2566" w:rsidTr="006F5B8B">
        <w:tc>
          <w:tcPr>
            <w:tcW w:w="4320" w:type="dxa"/>
          </w:tcPr>
          <w:p w:rsidR="006F5B8B" w:rsidRPr="00BD59FC" w:rsidRDefault="006F5B8B" w:rsidP="006F5B8B">
            <w:r w:rsidRPr="00BD59FC">
              <w:t>займы</w:t>
            </w:r>
          </w:p>
        </w:tc>
        <w:tc>
          <w:tcPr>
            <w:tcW w:w="900" w:type="dxa"/>
            <w:vAlign w:val="center"/>
          </w:tcPr>
          <w:p w:rsidR="006F5B8B" w:rsidRPr="00A860FE" w:rsidRDefault="006F5B8B" w:rsidP="006F5B8B">
            <w:pPr>
              <w:jc w:val="center"/>
            </w:pPr>
            <w:r w:rsidRPr="00A860FE">
              <w:t>16235</w:t>
            </w:r>
          </w:p>
        </w:tc>
        <w:tc>
          <w:tcPr>
            <w:tcW w:w="900" w:type="dxa"/>
            <w:vAlign w:val="center"/>
          </w:tcPr>
          <w:p w:rsidR="006F5B8B" w:rsidRPr="00A860FE" w:rsidRDefault="006F5B8B" w:rsidP="006F5B8B">
            <w:pPr>
              <w:jc w:val="center"/>
            </w:pPr>
            <w:r w:rsidRPr="00A860FE">
              <w:t>16207</w:t>
            </w:r>
          </w:p>
        </w:tc>
        <w:tc>
          <w:tcPr>
            <w:tcW w:w="900" w:type="dxa"/>
            <w:vAlign w:val="center"/>
          </w:tcPr>
          <w:p w:rsidR="006F5B8B" w:rsidRPr="00A860FE" w:rsidRDefault="006F5B8B" w:rsidP="006F5B8B">
            <w:pPr>
              <w:jc w:val="center"/>
            </w:pPr>
            <w:r w:rsidRPr="00A860FE">
              <w:t>38,2</w:t>
            </w:r>
          </w:p>
        </w:tc>
        <w:tc>
          <w:tcPr>
            <w:tcW w:w="900" w:type="dxa"/>
            <w:vAlign w:val="center"/>
          </w:tcPr>
          <w:p w:rsidR="006F5B8B" w:rsidRPr="00A860FE" w:rsidRDefault="006F5B8B" w:rsidP="006F5B8B">
            <w:pPr>
              <w:jc w:val="center"/>
            </w:pPr>
            <w:r w:rsidRPr="00A860FE">
              <w:t>39,8</w:t>
            </w:r>
          </w:p>
        </w:tc>
        <w:tc>
          <w:tcPr>
            <w:tcW w:w="900" w:type="dxa"/>
            <w:vAlign w:val="center"/>
          </w:tcPr>
          <w:p w:rsidR="006F5B8B" w:rsidRPr="00A860FE" w:rsidRDefault="006F5B8B" w:rsidP="006F5B8B">
            <w:pPr>
              <w:jc w:val="center"/>
            </w:pPr>
            <w:r w:rsidRPr="00A860FE">
              <w:t>-28</w:t>
            </w:r>
          </w:p>
        </w:tc>
        <w:tc>
          <w:tcPr>
            <w:tcW w:w="1080" w:type="dxa"/>
            <w:shd w:val="clear" w:color="auto" w:fill="auto"/>
            <w:vAlign w:val="center"/>
          </w:tcPr>
          <w:p w:rsidR="006F5B8B" w:rsidRPr="00A860FE" w:rsidRDefault="006F5B8B" w:rsidP="006F5B8B">
            <w:pPr>
              <w:jc w:val="center"/>
            </w:pPr>
            <w:r w:rsidRPr="00A860FE">
              <w:t>1,6</w:t>
            </w:r>
          </w:p>
        </w:tc>
      </w:tr>
      <w:tr w:rsidR="006F5B8B" w:rsidRPr="002D2566" w:rsidTr="006F5B8B">
        <w:tc>
          <w:tcPr>
            <w:tcW w:w="4320" w:type="dxa"/>
          </w:tcPr>
          <w:p w:rsidR="006F5B8B" w:rsidRPr="00BD59FC" w:rsidRDefault="006F5B8B" w:rsidP="006F5B8B">
            <w:r w:rsidRPr="00BD59FC">
              <w:t>прочая</w:t>
            </w:r>
          </w:p>
        </w:tc>
        <w:tc>
          <w:tcPr>
            <w:tcW w:w="900" w:type="dxa"/>
            <w:vAlign w:val="center"/>
          </w:tcPr>
          <w:p w:rsidR="006F5B8B" w:rsidRPr="00A860FE" w:rsidRDefault="006F5B8B" w:rsidP="006F5B8B">
            <w:pPr>
              <w:jc w:val="center"/>
            </w:pPr>
            <w:r w:rsidRPr="00A860FE">
              <w:t>11074</w:t>
            </w:r>
          </w:p>
        </w:tc>
        <w:tc>
          <w:tcPr>
            <w:tcW w:w="900" w:type="dxa"/>
            <w:vAlign w:val="center"/>
          </w:tcPr>
          <w:p w:rsidR="006F5B8B" w:rsidRPr="00A860FE" w:rsidRDefault="006F5B8B" w:rsidP="006F5B8B">
            <w:pPr>
              <w:jc w:val="center"/>
            </w:pPr>
            <w:r w:rsidRPr="00A860FE">
              <w:t>10948</w:t>
            </w:r>
          </w:p>
        </w:tc>
        <w:tc>
          <w:tcPr>
            <w:tcW w:w="900" w:type="dxa"/>
            <w:vAlign w:val="center"/>
          </w:tcPr>
          <w:p w:rsidR="006F5B8B" w:rsidRPr="00A860FE" w:rsidRDefault="006F5B8B" w:rsidP="006F5B8B">
            <w:pPr>
              <w:jc w:val="center"/>
            </w:pPr>
            <w:r w:rsidRPr="00A860FE">
              <w:t>26,1</w:t>
            </w:r>
          </w:p>
        </w:tc>
        <w:tc>
          <w:tcPr>
            <w:tcW w:w="900" w:type="dxa"/>
            <w:vAlign w:val="center"/>
          </w:tcPr>
          <w:p w:rsidR="006F5B8B" w:rsidRPr="00A860FE" w:rsidRDefault="006F5B8B" w:rsidP="006F5B8B">
            <w:pPr>
              <w:jc w:val="center"/>
            </w:pPr>
            <w:r w:rsidRPr="00A860FE">
              <w:t>26,9</w:t>
            </w:r>
          </w:p>
        </w:tc>
        <w:tc>
          <w:tcPr>
            <w:tcW w:w="900" w:type="dxa"/>
            <w:vAlign w:val="center"/>
          </w:tcPr>
          <w:p w:rsidR="006F5B8B" w:rsidRPr="00A860FE" w:rsidRDefault="006F5B8B" w:rsidP="006F5B8B">
            <w:pPr>
              <w:jc w:val="center"/>
            </w:pPr>
            <w:r w:rsidRPr="00A860FE">
              <w:t>-126</w:t>
            </w:r>
          </w:p>
        </w:tc>
        <w:tc>
          <w:tcPr>
            <w:tcW w:w="1080" w:type="dxa"/>
            <w:shd w:val="clear" w:color="auto" w:fill="auto"/>
            <w:vAlign w:val="center"/>
          </w:tcPr>
          <w:p w:rsidR="006F5B8B" w:rsidRPr="00A860FE" w:rsidRDefault="006F5B8B" w:rsidP="006F5B8B">
            <w:pPr>
              <w:jc w:val="center"/>
            </w:pPr>
            <w:r w:rsidRPr="00A860FE">
              <w:t>0,8</w:t>
            </w:r>
          </w:p>
        </w:tc>
      </w:tr>
      <w:tr w:rsidR="006F5B8B" w:rsidRPr="002D2566" w:rsidTr="006F5B8B">
        <w:tc>
          <w:tcPr>
            <w:tcW w:w="4320" w:type="dxa"/>
          </w:tcPr>
          <w:p w:rsidR="006F5B8B" w:rsidRPr="00BD59FC" w:rsidRDefault="006F5B8B" w:rsidP="006F5B8B">
            <w:r w:rsidRPr="00BD59FC">
              <w:t xml:space="preserve">Итого </w:t>
            </w:r>
          </w:p>
        </w:tc>
        <w:tc>
          <w:tcPr>
            <w:tcW w:w="900" w:type="dxa"/>
            <w:vAlign w:val="center"/>
          </w:tcPr>
          <w:p w:rsidR="006F5B8B" w:rsidRPr="00A860FE" w:rsidRDefault="006F5B8B" w:rsidP="006F5B8B">
            <w:pPr>
              <w:jc w:val="center"/>
            </w:pPr>
            <w:r w:rsidRPr="00A860FE">
              <w:t>42528</w:t>
            </w:r>
          </w:p>
        </w:tc>
        <w:tc>
          <w:tcPr>
            <w:tcW w:w="900" w:type="dxa"/>
            <w:vAlign w:val="center"/>
          </w:tcPr>
          <w:p w:rsidR="006F5B8B" w:rsidRPr="00A860FE" w:rsidRDefault="006F5B8B" w:rsidP="006F5B8B">
            <w:pPr>
              <w:jc w:val="center"/>
            </w:pPr>
            <w:r w:rsidRPr="00A860FE">
              <w:t>40726</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-1802</w:t>
            </w:r>
          </w:p>
        </w:tc>
        <w:tc>
          <w:tcPr>
            <w:tcW w:w="1080" w:type="dxa"/>
            <w:shd w:val="clear" w:color="auto" w:fill="auto"/>
            <w:vAlign w:val="center"/>
          </w:tcPr>
          <w:p w:rsidR="006F5B8B" w:rsidRPr="00A860FE" w:rsidRDefault="006F5B8B" w:rsidP="006F5B8B">
            <w:pPr>
              <w:jc w:val="center"/>
            </w:pPr>
            <w:r>
              <w:t>-</w:t>
            </w:r>
          </w:p>
        </w:tc>
      </w:tr>
      <w:tr w:rsidR="006F5B8B" w:rsidRPr="002D2566" w:rsidTr="006F5B8B">
        <w:tc>
          <w:tcPr>
            <w:tcW w:w="9900" w:type="dxa"/>
            <w:gridSpan w:val="7"/>
            <w:vAlign w:val="center"/>
          </w:tcPr>
          <w:p w:rsidR="006F5B8B" w:rsidRPr="00A860FE" w:rsidRDefault="00337367" w:rsidP="006F5B8B">
            <w:pPr>
              <w:jc w:val="center"/>
            </w:pPr>
            <w:r>
              <w:t>2008</w:t>
            </w:r>
            <w:r w:rsidR="006F5B8B" w:rsidRPr="00A860FE">
              <w:t xml:space="preserve"> год</w:t>
            </w:r>
          </w:p>
        </w:tc>
      </w:tr>
      <w:tr w:rsidR="006F5B8B" w:rsidRPr="002D2566" w:rsidTr="006F5B8B">
        <w:tc>
          <w:tcPr>
            <w:tcW w:w="4320" w:type="dxa"/>
          </w:tcPr>
          <w:p w:rsidR="006F5B8B" w:rsidRPr="00BD59FC" w:rsidRDefault="006F5B8B" w:rsidP="006F5B8B">
            <w:r w:rsidRPr="00BD59FC">
              <w:t>Кредиторская задолженность:</w:t>
            </w:r>
          </w:p>
          <w:p w:rsidR="006F5B8B" w:rsidRPr="00BD59FC" w:rsidRDefault="006F5B8B" w:rsidP="006F5B8B">
            <w:r w:rsidRPr="00BD59FC">
              <w:t>Краткосрочная - всего</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11293</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15237</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27,7</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30,8</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3944</w:t>
            </w:r>
          </w:p>
        </w:tc>
        <w:tc>
          <w:tcPr>
            <w:tcW w:w="1080" w:type="dxa"/>
            <w:shd w:val="clear" w:color="auto" w:fill="auto"/>
            <w:vAlign w:val="center"/>
          </w:tcPr>
          <w:p w:rsidR="006F5B8B" w:rsidRPr="00A860FE" w:rsidRDefault="006F5B8B" w:rsidP="006F5B8B">
            <w:pPr>
              <w:jc w:val="center"/>
            </w:pPr>
          </w:p>
          <w:p w:rsidR="006F5B8B" w:rsidRPr="00A860FE" w:rsidRDefault="006F5B8B" w:rsidP="006F5B8B">
            <w:pPr>
              <w:jc w:val="center"/>
            </w:pPr>
            <w:r w:rsidRPr="00A860FE">
              <w:t>3,1</w:t>
            </w:r>
          </w:p>
        </w:tc>
      </w:tr>
      <w:tr w:rsidR="006F5B8B" w:rsidRPr="002D2566" w:rsidTr="006F5B8B">
        <w:tc>
          <w:tcPr>
            <w:tcW w:w="4320" w:type="dxa"/>
          </w:tcPr>
          <w:p w:rsidR="006F5B8B" w:rsidRPr="00BD59FC" w:rsidRDefault="006F5B8B" w:rsidP="006F5B8B">
            <w:r w:rsidRPr="00BD59FC">
              <w:t>в том числе:</w:t>
            </w:r>
          </w:p>
          <w:p w:rsidR="006F5B8B" w:rsidRPr="00BD59FC" w:rsidRDefault="006F5B8B" w:rsidP="006F5B8B">
            <w:r w:rsidRPr="00BD59FC">
              <w:t>расчеты с поставщиками и подрядчиками</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2709</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4260</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6,7</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8,6</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1551</w:t>
            </w:r>
          </w:p>
        </w:tc>
        <w:tc>
          <w:tcPr>
            <w:tcW w:w="1080" w:type="dxa"/>
            <w:shd w:val="clear" w:color="auto" w:fill="auto"/>
            <w:vAlign w:val="center"/>
          </w:tcPr>
          <w:p w:rsidR="006F5B8B" w:rsidRPr="00A860FE" w:rsidRDefault="006F5B8B" w:rsidP="006F5B8B">
            <w:pPr>
              <w:jc w:val="center"/>
            </w:pPr>
          </w:p>
          <w:p w:rsidR="006F5B8B" w:rsidRPr="00A860FE" w:rsidRDefault="006F5B8B" w:rsidP="006F5B8B">
            <w:pPr>
              <w:jc w:val="center"/>
            </w:pPr>
            <w:r w:rsidRPr="00A860FE">
              <w:t>1,9</w:t>
            </w:r>
          </w:p>
        </w:tc>
      </w:tr>
      <w:tr w:rsidR="006F5B8B" w:rsidRPr="002D2566" w:rsidTr="006F5B8B">
        <w:tc>
          <w:tcPr>
            <w:tcW w:w="4320" w:type="dxa"/>
          </w:tcPr>
          <w:p w:rsidR="006F5B8B" w:rsidRPr="00BD59FC" w:rsidRDefault="006F5B8B" w:rsidP="006F5B8B">
            <w:r w:rsidRPr="00BD59FC">
              <w:t>авансы полученные</w:t>
            </w:r>
          </w:p>
        </w:tc>
        <w:tc>
          <w:tcPr>
            <w:tcW w:w="900" w:type="dxa"/>
            <w:vAlign w:val="center"/>
          </w:tcPr>
          <w:p w:rsidR="006F5B8B" w:rsidRPr="00A860FE" w:rsidRDefault="006F5B8B" w:rsidP="006F5B8B">
            <w:pPr>
              <w:jc w:val="center"/>
            </w:pPr>
            <w:r w:rsidRPr="00A860FE">
              <w:t>518</w:t>
            </w:r>
          </w:p>
        </w:tc>
        <w:tc>
          <w:tcPr>
            <w:tcW w:w="900" w:type="dxa"/>
            <w:vAlign w:val="center"/>
          </w:tcPr>
          <w:p w:rsidR="006F5B8B" w:rsidRPr="00A860FE" w:rsidRDefault="006F5B8B" w:rsidP="006F5B8B">
            <w:pPr>
              <w:jc w:val="center"/>
            </w:pPr>
            <w:r w:rsidRPr="00A860FE">
              <w:t>2761</w:t>
            </w:r>
          </w:p>
        </w:tc>
        <w:tc>
          <w:tcPr>
            <w:tcW w:w="900" w:type="dxa"/>
            <w:vAlign w:val="center"/>
          </w:tcPr>
          <w:p w:rsidR="006F5B8B" w:rsidRPr="00A860FE" w:rsidRDefault="006F5B8B" w:rsidP="006F5B8B">
            <w:pPr>
              <w:jc w:val="center"/>
            </w:pPr>
            <w:r w:rsidRPr="00A860FE">
              <w:t>1,3</w:t>
            </w:r>
          </w:p>
        </w:tc>
        <w:tc>
          <w:tcPr>
            <w:tcW w:w="900" w:type="dxa"/>
            <w:vAlign w:val="center"/>
          </w:tcPr>
          <w:p w:rsidR="006F5B8B" w:rsidRPr="00A860FE" w:rsidRDefault="006F5B8B" w:rsidP="006F5B8B">
            <w:pPr>
              <w:jc w:val="center"/>
            </w:pPr>
            <w:r w:rsidRPr="00A860FE">
              <w:t>5,6</w:t>
            </w:r>
          </w:p>
        </w:tc>
        <w:tc>
          <w:tcPr>
            <w:tcW w:w="900" w:type="dxa"/>
            <w:vAlign w:val="center"/>
          </w:tcPr>
          <w:p w:rsidR="006F5B8B" w:rsidRPr="00A860FE" w:rsidRDefault="006F5B8B" w:rsidP="006F5B8B">
            <w:pPr>
              <w:jc w:val="center"/>
            </w:pPr>
            <w:r w:rsidRPr="00A860FE">
              <w:t>2243</w:t>
            </w:r>
          </w:p>
        </w:tc>
        <w:tc>
          <w:tcPr>
            <w:tcW w:w="1080" w:type="dxa"/>
            <w:shd w:val="clear" w:color="auto" w:fill="auto"/>
            <w:vAlign w:val="center"/>
          </w:tcPr>
          <w:p w:rsidR="006F5B8B" w:rsidRPr="00A860FE" w:rsidRDefault="006F5B8B" w:rsidP="006F5B8B">
            <w:pPr>
              <w:jc w:val="center"/>
            </w:pPr>
            <w:r w:rsidRPr="00A860FE">
              <w:t>4,3</w:t>
            </w:r>
          </w:p>
        </w:tc>
      </w:tr>
    </w:tbl>
    <w:p w:rsidR="006F5B8B" w:rsidRPr="00A860FE" w:rsidRDefault="006F5B8B" w:rsidP="006F5B8B">
      <w:pPr>
        <w:ind w:firstLine="720"/>
        <w:rPr>
          <w:sz w:val="28"/>
          <w:szCs w:val="28"/>
        </w:rPr>
      </w:pPr>
      <w:r>
        <w:br w:type="page"/>
      </w:r>
      <w:r w:rsidRPr="00A860FE">
        <w:rPr>
          <w:sz w:val="28"/>
          <w:szCs w:val="28"/>
        </w:rPr>
        <w:t xml:space="preserve">Продолжение </w:t>
      </w:r>
      <w:r>
        <w:rPr>
          <w:sz w:val="28"/>
          <w:szCs w:val="28"/>
        </w:rPr>
        <w:t>таблицы 21</w:t>
      </w:r>
      <w:r w:rsidRPr="00A860FE">
        <w:rPr>
          <w:sz w:val="28"/>
          <w:szCs w:val="28"/>
        </w:rPr>
        <w:t xml:space="preserve"> </w:t>
      </w:r>
    </w:p>
    <w:tbl>
      <w:tblPr>
        <w:tblStyle w:val="ab"/>
        <w:tblW w:w="9900" w:type="dxa"/>
        <w:tblInd w:w="108" w:type="dxa"/>
        <w:tblLayout w:type="fixed"/>
        <w:tblLook w:val="01E0" w:firstRow="1" w:lastRow="1" w:firstColumn="1" w:lastColumn="1" w:noHBand="0" w:noVBand="0"/>
      </w:tblPr>
      <w:tblGrid>
        <w:gridCol w:w="4320"/>
        <w:gridCol w:w="900"/>
        <w:gridCol w:w="900"/>
        <w:gridCol w:w="900"/>
        <w:gridCol w:w="900"/>
        <w:gridCol w:w="900"/>
        <w:gridCol w:w="1080"/>
      </w:tblGrid>
      <w:tr w:rsidR="006F5B8B" w:rsidRPr="00BD59FC" w:rsidTr="006F5B8B">
        <w:tc>
          <w:tcPr>
            <w:tcW w:w="4320" w:type="dxa"/>
            <w:vAlign w:val="center"/>
          </w:tcPr>
          <w:p w:rsidR="006F5B8B" w:rsidRPr="00A860FE" w:rsidRDefault="006F5B8B" w:rsidP="006F5B8B">
            <w:pPr>
              <w:jc w:val="center"/>
            </w:pPr>
            <w:r w:rsidRPr="00A860FE">
              <w:t>(1)</w:t>
            </w:r>
          </w:p>
        </w:tc>
        <w:tc>
          <w:tcPr>
            <w:tcW w:w="900" w:type="dxa"/>
            <w:vAlign w:val="center"/>
          </w:tcPr>
          <w:p w:rsidR="006F5B8B" w:rsidRPr="00BD59FC" w:rsidRDefault="006F5B8B" w:rsidP="006F5B8B">
            <w:pPr>
              <w:jc w:val="center"/>
            </w:pPr>
            <w:r>
              <w:t>(2)</w:t>
            </w:r>
          </w:p>
        </w:tc>
        <w:tc>
          <w:tcPr>
            <w:tcW w:w="900" w:type="dxa"/>
            <w:vAlign w:val="center"/>
          </w:tcPr>
          <w:p w:rsidR="006F5B8B" w:rsidRPr="00BD59FC" w:rsidRDefault="006F5B8B" w:rsidP="006F5B8B">
            <w:pPr>
              <w:jc w:val="center"/>
            </w:pPr>
            <w:r>
              <w:t>(3)</w:t>
            </w:r>
          </w:p>
        </w:tc>
        <w:tc>
          <w:tcPr>
            <w:tcW w:w="900" w:type="dxa"/>
            <w:vAlign w:val="center"/>
          </w:tcPr>
          <w:p w:rsidR="006F5B8B" w:rsidRPr="00BD59FC" w:rsidRDefault="006F5B8B" w:rsidP="006F5B8B">
            <w:pPr>
              <w:jc w:val="center"/>
            </w:pPr>
            <w:r>
              <w:t>(4)</w:t>
            </w:r>
          </w:p>
        </w:tc>
        <w:tc>
          <w:tcPr>
            <w:tcW w:w="900" w:type="dxa"/>
            <w:vAlign w:val="center"/>
          </w:tcPr>
          <w:p w:rsidR="006F5B8B" w:rsidRPr="00BD59FC" w:rsidRDefault="006F5B8B" w:rsidP="006F5B8B">
            <w:pPr>
              <w:jc w:val="center"/>
            </w:pPr>
            <w:r>
              <w:t>(5)</w:t>
            </w:r>
          </w:p>
        </w:tc>
        <w:tc>
          <w:tcPr>
            <w:tcW w:w="900" w:type="dxa"/>
            <w:vAlign w:val="center"/>
          </w:tcPr>
          <w:p w:rsidR="006F5B8B" w:rsidRPr="00BD59FC" w:rsidRDefault="006F5B8B" w:rsidP="006F5B8B">
            <w:pPr>
              <w:jc w:val="center"/>
            </w:pPr>
            <w:r>
              <w:t>(6)</w:t>
            </w:r>
          </w:p>
        </w:tc>
        <w:tc>
          <w:tcPr>
            <w:tcW w:w="1080" w:type="dxa"/>
            <w:vAlign w:val="center"/>
          </w:tcPr>
          <w:p w:rsidR="006F5B8B" w:rsidRPr="00BD59FC" w:rsidRDefault="006F5B8B" w:rsidP="006F5B8B">
            <w:pPr>
              <w:jc w:val="center"/>
            </w:pPr>
            <w:r>
              <w:t>(7)</w:t>
            </w:r>
          </w:p>
        </w:tc>
      </w:tr>
      <w:tr w:rsidR="006F5B8B" w:rsidRPr="002D2566" w:rsidTr="006F5B8B">
        <w:tc>
          <w:tcPr>
            <w:tcW w:w="4320" w:type="dxa"/>
          </w:tcPr>
          <w:p w:rsidR="006F5B8B" w:rsidRPr="00BD59FC" w:rsidRDefault="006F5B8B" w:rsidP="006F5B8B">
            <w:r w:rsidRPr="00BD59FC">
              <w:t>расчеты по налогам и сборам</w:t>
            </w:r>
          </w:p>
        </w:tc>
        <w:tc>
          <w:tcPr>
            <w:tcW w:w="900" w:type="dxa"/>
            <w:vAlign w:val="center"/>
          </w:tcPr>
          <w:p w:rsidR="006F5B8B" w:rsidRPr="00A860FE" w:rsidRDefault="006F5B8B" w:rsidP="006F5B8B">
            <w:pPr>
              <w:jc w:val="center"/>
            </w:pPr>
            <w:r w:rsidRPr="00A860FE">
              <w:t>2868</w:t>
            </w:r>
          </w:p>
        </w:tc>
        <w:tc>
          <w:tcPr>
            <w:tcW w:w="900" w:type="dxa"/>
            <w:vAlign w:val="center"/>
          </w:tcPr>
          <w:p w:rsidR="006F5B8B" w:rsidRPr="00A860FE" w:rsidRDefault="006F5B8B" w:rsidP="006F5B8B">
            <w:pPr>
              <w:jc w:val="center"/>
            </w:pPr>
            <w:r w:rsidRPr="00A860FE">
              <w:t>3254</w:t>
            </w:r>
          </w:p>
        </w:tc>
        <w:tc>
          <w:tcPr>
            <w:tcW w:w="900" w:type="dxa"/>
            <w:vAlign w:val="center"/>
          </w:tcPr>
          <w:p w:rsidR="006F5B8B" w:rsidRPr="00A860FE" w:rsidRDefault="006F5B8B" w:rsidP="006F5B8B">
            <w:pPr>
              <w:jc w:val="center"/>
            </w:pPr>
            <w:r w:rsidRPr="00A860FE">
              <w:t>7</w:t>
            </w:r>
          </w:p>
        </w:tc>
        <w:tc>
          <w:tcPr>
            <w:tcW w:w="900" w:type="dxa"/>
            <w:vAlign w:val="center"/>
          </w:tcPr>
          <w:p w:rsidR="006F5B8B" w:rsidRPr="00A860FE" w:rsidRDefault="006F5B8B" w:rsidP="006F5B8B">
            <w:pPr>
              <w:jc w:val="center"/>
            </w:pPr>
            <w:r w:rsidRPr="00A860FE">
              <w:t>6,6</w:t>
            </w:r>
          </w:p>
        </w:tc>
        <w:tc>
          <w:tcPr>
            <w:tcW w:w="900" w:type="dxa"/>
            <w:vAlign w:val="center"/>
          </w:tcPr>
          <w:p w:rsidR="006F5B8B" w:rsidRPr="00A860FE" w:rsidRDefault="006F5B8B" w:rsidP="006F5B8B">
            <w:pPr>
              <w:jc w:val="center"/>
            </w:pPr>
            <w:r w:rsidRPr="00A860FE">
              <w:t>386</w:t>
            </w:r>
          </w:p>
        </w:tc>
        <w:tc>
          <w:tcPr>
            <w:tcW w:w="1080" w:type="dxa"/>
            <w:shd w:val="clear" w:color="auto" w:fill="auto"/>
            <w:vAlign w:val="center"/>
          </w:tcPr>
          <w:p w:rsidR="006F5B8B" w:rsidRPr="00A860FE" w:rsidRDefault="006F5B8B" w:rsidP="006F5B8B">
            <w:pPr>
              <w:jc w:val="center"/>
            </w:pPr>
            <w:r w:rsidRPr="00A860FE">
              <w:t>-0,4</w:t>
            </w:r>
          </w:p>
        </w:tc>
      </w:tr>
      <w:tr w:rsidR="006F5B8B" w:rsidRPr="002D2566" w:rsidTr="006F5B8B">
        <w:tc>
          <w:tcPr>
            <w:tcW w:w="4320" w:type="dxa"/>
          </w:tcPr>
          <w:p w:rsidR="006F5B8B" w:rsidRPr="00BD59FC" w:rsidRDefault="006F5B8B" w:rsidP="006F5B8B">
            <w:r w:rsidRPr="00BD59FC">
              <w:t>кредиты</w:t>
            </w:r>
          </w:p>
        </w:tc>
        <w:tc>
          <w:tcPr>
            <w:tcW w:w="900" w:type="dxa"/>
            <w:vAlign w:val="center"/>
          </w:tcPr>
          <w:p w:rsidR="006F5B8B" w:rsidRPr="00A860FE" w:rsidRDefault="006F5B8B" w:rsidP="006F5B8B">
            <w:pPr>
              <w:jc w:val="center"/>
            </w:pPr>
            <w:r w:rsidRPr="00A860FE">
              <w:t>3200</w:t>
            </w:r>
          </w:p>
        </w:tc>
        <w:tc>
          <w:tcPr>
            <w:tcW w:w="900" w:type="dxa"/>
            <w:vAlign w:val="center"/>
          </w:tcPr>
          <w:p w:rsidR="006F5B8B" w:rsidRPr="00A860FE" w:rsidRDefault="006F5B8B" w:rsidP="006F5B8B">
            <w:pPr>
              <w:jc w:val="center"/>
            </w:pPr>
            <w:r w:rsidRPr="00A860FE">
              <w:t>2100</w:t>
            </w:r>
          </w:p>
        </w:tc>
        <w:tc>
          <w:tcPr>
            <w:tcW w:w="900" w:type="dxa"/>
            <w:vAlign w:val="center"/>
          </w:tcPr>
          <w:p w:rsidR="006F5B8B" w:rsidRPr="00A860FE" w:rsidRDefault="006F5B8B" w:rsidP="006F5B8B">
            <w:pPr>
              <w:jc w:val="center"/>
            </w:pPr>
            <w:r w:rsidRPr="00A860FE">
              <w:t>7,9</w:t>
            </w:r>
          </w:p>
        </w:tc>
        <w:tc>
          <w:tcPr>
            <w:tcW w:w="900" w:type="dxa"/>
            <w:vAlign w:val="center"/>
          </w:tcPr>
          <w:p w:rsidR="006F5B8B" w:rsidRPr="00A860FE" w:rsidRDefault="006F5B8B" w:rsidP="006F5B8B">
            <w:pPr>
              <w:jc w:val="center"/>
            </w:pPr>
            <w:r w:rsidRPr="00A860FE">
              <w:t>4,2</w:t>
            </w:r>
          </w:p>
        </w:tc>
        <w:tc>
          <w:tcPr>
            <w:tcW w:w="900" w:type="dxa"/>
            <w:vAlign w:val="center"/>
          </w:tcPr>
          <w:p w:rsidR="006F5B8B" w:rsidRPr="00A860FE" w:rsidRDefault="006F5B8B" w:rsidP="006F5B8B">
            <w:pPr>
              <w:jc w:val="center"/>
            </w:pPr>
            <w:r w:rsidRPr="00A860FE">
              <w:t>-1100</w:t>
            </w:r>
          </w:p>
        </w:tc>
        <w:tc>
          <w:tcPr>
            <w:tcW w:w="1080" w:type="dxa"/>
            <w:shd w:val="clear" w:color="auto" w:fill="auto"/>
            <w:vAlign w:val="center"/>
          </w:tcPr>
          <w:p w:rsidR="006F5B8B" w:rsidRPr="00A860FE" w:rsidRDefault="006F5B8B" w:rsidP="006F5B8B">
            <w:pPr>
              <w:jc w:val="center"/>
            </w:pPr>
            <w:r w:rsidRPr="00A860FE">
              <w:t>-3,7</w:t>
            </w:r>
          </w:p>
        </w:tc>
      </w:tr>
      <w:tr w:rsidR="006F5B8B" w:rsidRPr="002D2566" w:rsidTr="006F5B8B">
        <w:tc>
          <w:tcPr>
            <w:tcW w:w="4320" w:type="dxa"/>
          </w:tcPr>
          <w:p w:rsidR="006F5B8B" w:rsidRPr="00BD59FC" w:rsidRDefault="006F5B8B" w:rsidP="006F5B8B">
            <w:r w:rsidRPr="00BD59FC">
              <w:t>займы</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900" w:type="dxa"/>
            <w:vAlign w:val="center"/>
          </w:tcPr>
          <w:p w:rsidR="006F5B8B" w:rsidRPr="00A860FE" w:rsidRDefault="006F5B8B" w:rsidP="006F5B8B">
            <w:pPr>
              <w:jc w:val="center"/>
            </w:pPr>
            <w:r w:rsidRPr="00A860FE">
              <w:t>-</w:t>
            </w:r>
          </w:p>
        </w:tc>
        <w:tc>
          <w:tcPr>
            <w:tcW w:w="1080" w:type="dxa"/>
            <w:shd w:val="clear" w:color="auto" w:fill="auto"/>
            <w:vAlign w:val="center"/>
          </w:tcPr>
          <w:p w:rsidR="006F5B8B" w:rsidRPr="00A860FE" w:rsidRDefault="006F5B8B" w:rsidP="006F5B8B">
            <w:pPr>
              <w:jc w:val="center"/>
            </w:pPr>
            <w:r w:rsidRPr="00A860FE">
              <w:t>-</w:t>
            </w:r>
          </w:p>
        </w:tc>
      </w:tr>
      <w:tr w:rsidR="006F5B8B" w:rsidRPr="002D2566" w:rsidTr="006F5B8B">
        <w:tc>
          <w:tcPr>
            <w:tcW w:w="4320" w:type="dxa"/>
          </w:tcPr>
          <w:p w:rsidR="006F5B8B" w:rsidRPr="00BD59FC" w:rsidRDefault="006F5B8B" w:rsidP="006F5B8B">
            <w:r w:rsidRPr="00BD59FC">
              <w:t>прочая</w:t>
            </w:r>
          </w:p>
        </w:tc>
        <w:tc>
          <w:tcPr>
            <w:tcW w:w="900" w:type="dxa"/>
            <w:vAlign w:val="center"/>
          </w:tcPr>
          <w:p w:rsidR="006F5B8B" w:rsidRPr="00A860FE" w:rsidRDefault="006F5B8B" w:rsidP="006F5B8B">
            <w:pPr>
              <w:jc w:val="center"/>
            </w:pPr>
            <w:r w:rsidRPr="00A860FE">
              <w:t>1998</w:t>
            </w:r>
          </w:p>
        </w:tc>
        <w:tc>
          <w:tcPr>
            <w:tcW w:w="900" w:type="dxa"/>
            <w:vAlign w:val="center"/>
          </w:tcPr>
          <w:p w:rsidR="006F5B8B" w:rsidRPr="00A860FE" w:rsidRDefault="006F5B8B" w:rsidP="006F5B8B">
            <w:pPr>
              <w:jc w:val="center"/>
            </w:pPr>
            <w:r w:rsidRPr="00A860FE">
              <w:t>2862</w:t>
            </w:r>
          </w:p>
        </w:tc>
        <w:tc>
          <w:tcPr>
            <w:tcW w:w="900" w:type="dxa"/>
            <w:vAlign w:val="center"/>
          </w:tcPr>
          <w:p w:rsidR="006F5B8B" w:rsidRPr="00A860FE" w:rsidRDefault="006F5B8B" w:rsidP="006F5B8B">
            <w:pPr>
              <w:jc w:val="center"/>
            </w:pPr>
            <w:r w:rsidRPr="00A860FE">
              <w:t>4,9</w:t>
            </w:r>
          </w:p>
        </w:tc>
        <w:tc>
          <w:tcPr>
            <w:tcW w:w="900" w:type="dxa"/>
            <w:vAlign w:val="center"/>
          </w:tcPr>
          <w:p w:rsidR="006F5B8B" w:rsidRPr="00A860FE" w:rsidRDefault="006F5B8B" w:rsidP="006F5B8B">
            <w:pPr>
              <w:jc w:val="center"/>
            </w:pPr>
            <w:r w:rsidRPr="00A860FE">
              <w:t>5,8</w:t>
            </w:r>
          </w:p>
        </w:tc>
        <w:tc>
          <w:tcPr>
            <w:tcW w:w="900" w:type="dxa"/>
            <w:vAlign w:val="center"/>
          </w:tcPr>
          <w:p w:rsidR="006F5B8B" w:rsidRPr="00A860FE" w:rsidRDefault="006F5B8B" w:rsidP="006F5B8B">
            <w:pPr>
              <w:jc w:val="center"/>
            </w:pPr>
            <w:r w:rsidRPr="00A860FE">
              <w:t>864</w:t>
            </w:r>
          </w:p>
        </w:tc>
        <w:tc>
          <w:tcPr>
            <w:tcW w:w="1080" w:type="dxa"/>
            <w:shd w:val="clear" w:color="auto" w:fill="auto"/>
            <w:vAlign w:val="center"/>
          </w:tcPr>
          <w:p w:rsidR="006F5B8B" w:rsidRPr="00A860FE" w:rsidRDefault="006F5B8B" w:rsidP="006F5B8B">
            <w:pPr>
              <w:jc w:val="center"/>
            </w:pPr>
            <w:r w:rsidRPr="00A860FE">
              <w:t>0,9</w:t>
            </w:r>
          </w:p>
        </w:tc>
      </w:tr>
      <w:tr w:rsidR="006F5B8B" w:rsidRPr="002D2566" w:rsidTr="006F5B8B">
        <w:tc>
          <w:tcPr>
            <w:tcW w:w="4320" w:type="dxa"/>
          </w:tcPr>
          <w:p w:rsidR="006F5B8B" w:rsidRPr="00BD59FC" w:rsidRDefault="006F5B8B" w:rsidP="006F5B8B">
            <w:r w:rsidRPr="00BD59FC">
              <w:t xml:space="preserve">Долгосрочная – всего </w:t>
            </w:r>
          </w:p>
        </w:tc>
        <w:tc>
          <w:tcPr>
            <w:tcW w:w="900" w:type="dxa"/>
            <w:vAlign w:val="center"/>
          </w:tcPr>
          <w:p w:rsidR="006F5B8B" w:rsidRPr="00A860FE" w:rsidRDefault="006F5B8B" w:rsidP="006F5B8B">
            <w:pPr>
              <w:jc w:val="center"/>
            </w:pPr>
            <w:r w:rsidRPr="00A860FE">
              <w:t>29433</w:t>
            </w:r>
          </w:p>
        </w:tc>
        <w:tc>
          <w:tcPr>
            <w:tcW w:w="900" w:type="dxa"/>
            <w:vAlign w:val="center"/>
          </w:tcPr>
          <w:p w:rsidR="006F5B8B" w:rsidRPr="00A860FE" w:rsidRDefault="006F5B8B" w:rsidP="006F5B8B">
            <w:pPr>
              <w:jc w:val="center"/>
            </w:pPr>
            <w:r w:rsidRPr="00A860FE">
              <w:t>34270</w:t>
            </w:r>
          </w:p>
        </w:tc>
        <w:tc>
          <w:tcPr>
            <w:tcW w:w="900" w:type="dxa"/>
            <w:vAlign w:val="center"/>
          </w:tcPr>
          <w:p w:rsidR="006F5B8B" w:rsidRPr="00A860FE" w:rsidRDefault="006F5B8B" w:rsidP="006F5B8B">
            <w:pPr>
              <w:jc w:val="center"/>
            </w:pPr>
            <w:r w:rsidRPr="00A860FE">
              <w:t>72,3</w:t>
            </w:r>
          </w:p>
        </w:tc>
        <w:tc>
          <w:tcPr>
            <w:tcW w:w="900" w:type="dxa"/>
            <w:vAlign w:val="center"/>
          </w:tcPr>
          <w:p w:rsidR="006F5B8B" w:rsidRPr="00A860FE" w:rsidRDefault="006F5B8B" w:rsidP="006F5B8B">
            <w:pPr>
              <w:jc w:val="center"/>
            </w:pPr>
            <w:r w:rsidRPr="00A860FE">
              <w:t>69,2</w:t>
            </w:r>
          </w:p>
        </w:tc>
        <w:tc>
          <w:tcPr>
            <w:tcW w:w="900" w:type="dxa"/>
            <w:vAlign w:val="center"/>
          </w:tcPr>
          <w:p w:rsidR="006F5B8B" w:rsidRPr="00A860FE" w:rsidRDefault="006F5B8B" w:rsidP="006F5B8B">
            <w:pPr>
              <w:jc w:val="center"/>
            </w:pPr>
            <w:r w:rsidRPr="00A860FE">
              <w:t>4837</w:t>
            </w:r>
          </w:p>
        </w:tc>
        <w:tc>
          <w:tcPr>
            <w:tcW w:w="1080" w:type="dxa"/>
            <w:shd w:val="clear" w:color="auto" w:fill="auto"/>
            <w:vAlign w:val="center"/>
          </w:tcPr>
          <w:p w:rsidR="006F5B8B" w:rsidRPr="00A860FE" w:rsidRDefault="006F5B8B" w:rsidP="006F5B8B">
            <w:pPr>
              <w:jc w:val="center"/>
            </w:pPr>
            <w:r w:rsidRPr="00A860FE">
              <w:t>-3,1</w:t>
            </w:r>
          </w:p>
        </w:tc>
      </w:tr>
      <w:tr w:rsidR="006F5B8B" w:rsidRPr="002D2566" w:rsidTr="006F5B8B">
        <w:tc>
          <w:tcPr>
            <w:tcW w:w="4320" w:type="dxa"/>
          </w:tcPr>
          <w:p w:rsidR="006F5B8B" w:rsidRPr="00BD59FC" w:rsidRDefault="006F5B8B" w:rsidP="006F5B8B">
            <w:r w:rsidRPr="00BD59FC">
              <w:t>В том числе:</w:t>
            </w:r>
          </w:p>
          <w:p w:rsidR="006F5B8B" w:rsidRPr="00BD59FC" w:rsidRDefault="006F5B8B" w:rsidP="006F5B8B">
            <w:r w:rsidRPr="00BD59FC">
              <w:t>кредиты</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2278</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4900</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5,6</w:t>
            </w:r>
          </w:p>
        </w:tc>
        <w:tc>
          <w:tcPr>
            <w:tcW w:w="900" w:type="dxa"/>
            <w:vAlign w:val="center"/>
          </w:tcPr>
          <w:p w:rsidR="006F5B8B" w:rsidRPr="00A860FE" w:rsidRDefault="006F5B8B" w:rsidP="006F5B8B">
            <w:pPr>
              <w:jc w:val="center"/>
            </w:pPr>
          </w:p>
          <w:p w:rsidR="006F5B8B" w:rsidRPr="00A860FE" w:rsidRDefault="006F5B8B" w:rsidP="006F5B8B">
            <w:pPr>
              <w:jc w:val="center"/>
            </w:pPr>
            <w:r w:rsidRPr="00A860FE">
              <w:t>9,9</w:t>
            </w:r>
          </w:p>
        </w:tc>
        <w:tc>
          <w:tcPr>
            <w:tcW w:w="900" w:type="dxa"/>
            <w:vAlign w:val="center"/>
          </w:tcPr>
          <w:p w:rsidR="006F5B8B" w:rsidRDefault="006F5B8B" w:rsidP="006F5B8B">
            <w:pPr>
              <w:jc w:val="center"/>
            </w:pPr>
          </w:p>
          <w:p w:rsidR="006F5B8B" w:rsidRPr="00A860FE" w:rsidRDefault="006F5B8B" w:rsidP="006F5B8B">
            <w:pPr>
              <w:jc w:val="center"/>
            </w:pPr>
            <w:r w:rsidRPr="00A860FE">
              <w:t>2622</w:t>
            </w:r>
          </w:p>
        </w:tc>
        <w:tc>
          <w:tcPr>
            <w:tcW w:w="1080" w:type="dxa"/>
            <w:shd w:val="clear" w:color="auto" w:fill="auto"/>
            <w:vAlign w:val="center"/>
          </w:tcPr>
          <w:p w:rsidR="006F5B8B" w:rsidRDefault="006F5B8B" w:rsidP="006F5B8B">
            <w:pPr>
              <w:jc w:val="center"/>
            </w:pPr>
          </w:p>
          <w:p w:rsidR="006F5B8B" w:rsidRPr="00A860FE" w:rsidRDefault="006F5B8B" w:rsidP="006F5B8B">
            <w:pPr>
              <w:jc w:val="center"/>
            </w:pPr>
            <w:r w:rsidRPr="00A860FE">
              <w:t>4,3</w:t>
            </w:r>
          </w:p>
        </w:tc>
      </w:tr>
      <w:tr w:rsidR="006F5B8B" w:rsidRPr="002D2566" w:rsidTr="006F5B8B">
        <w:tc>
          <w:tcPr>
            <w:tcW w:w="4320" w:type="dxa"/>
          </w:tcPr>
          <w:p w:rsidR="006F5B8B" w:rsidRPr="00BD59FC" w:rsidRDefault="006F5B8B" w:rsidP="006F5B8B">
            <w:r w:rsidRPr="00BD59FC">
              <w:t>займы</w:t>
            </w:r>
          </w:p>
        </w:tc>
        <w:tc>
          <w:tcPr>
            <w:tcW w:w="900" w:type="dxa"/>
            <w:vAlign w:val="center"/>
          </w:tcPr>
          <w:p w:rsidR="006F5B8B" w:rsidRPr="00A860FE" w:rsidRDefault="006F5B8B" w:rsidP="006F5B8B">
            <w:pPr>
              <w:jc w:val="center"/>
            </w:pPr>
            <w:r w:rsidRPr="00A860FE">
              <w:t>16207</w:t>
            </w:r>
          </w:p>
        </w:tc>
        <w:tc>
          <w:tcPr>
            <w:tcW w:w="900" w:type="dxa"/>
            <w:vAlign w:val="center"/>
          </w:tcPr>
          <w:p w:rsidR="006F5B8B" w:rsidRPr="00A860FE" w:rsidRDefault="006F5B8B" w:rsidP="006F5B8B">
            <w:pPr>
              <w:jc w:val="center"/>
            </w:pPr>
            <w:r w:rsidRPr="00A860FE">
              <w:t>18434</w:t>
            </w:r>
          </w:p>
        </w:tc>
        <w:tc>
          <w:tcPr>
            <w:tcW w:w="900" w:type="dxa"/>
            <w:vAlign w:val="center"/>
          </w:tcPr>
          <w:p w:rsidR="006F5B8B" w:rsidRPr="00A860FE" w:rsidRDefault="006F5B8B" w:rsidP="006F5B8B">
            <w:pPr>
              <w:jc w:val="center"/>
            </w:pPr>
            <w:r w:rsidRPr="00A860FE">
              <w:t>39,8</w:t>
            </w:r>
          </w:p>
        </w:tc>
        <w:tc>
          <w:tcPr>
            <w:tcW w:w="900" w:type="dxa"/>
            <w:vAlign w:val="center"/>
          </w:tcPr>
          <w:p w:rsidR="006F5B8B" w:rsidRPr="00A860FE" w:rsidRDefault="006F5B8B" w:rsidP="006F5B8B">
            <w:pPr>
              <w:jc w:val="center"/>
            </w:pPr>
            <w:r w:rsidRPr="00A860FE">
              <w:t>37,2</w:t>
            </w:r>
          </w:p>
        </w:tc>
        <w:tc>
          <w:tcPr>
            <w:tcW w:w="900" w:type="dxa"/>
            <w:vAlign w:val="center"/>
          </w:tcPr>
          <w:p w:rsidR="006F5B8B" w:rsidRPr="00A860FE" w:rsidRDefault="006F5B8B" w:rsidP="006F5B8B">
            <w:pPr>
              <w:jc w:val="center"/>
            </w:pPr>
            <w:r w:rsidRPr="00A860FE">
              <w:t>2227</w:t>
            </w:r>
          </w:p>
        </w:tc>
        <w:tc>
          <w:tcPr>
            <w:tcW w:w="1080" w:type="dxa"/>
            <w:shd w:val="clear" w:color="auto" w:fill="auto"/>
            <w:vAlign w:val="center"/>
          </w:tcPr>
          <w:p w:rsidR="006F5B8B" w:rsidRPr="00A860FE" w:rsidRDefault="006F5B8B" w:rsidP="006F5B8B">
            <w:pPr>
              <w:jc w:val="center"/>
            </w:pPr>
            <w:r w:rsidRPr="00A860FE">
              <w:t>-2,6</w:t>
            </w:r>
          </w:p>
        </w:tc>
      </w:tr>
      <w:tr w:rsidR="006F5B8B" w:rsidRPr="002D2566" w:rsidTr="006F5B8B">
        <w:tc>
          <w:tcPr>
            <w:tcW w:w="4320" w:type="dxa"/>
          </w:tcPr>
          <w:p w:rsidR="006F5B8B" w:rsidRPr="00BD59FC" w:rsidRDefault="006F5B8B" w:rsidP="006F5B8B">
            <w:r w:rsidRPr="00BD59FC">
              <w:t>прочая</w:t>
            </w:r>
          </w:p>
        </w:tc>
        <w:tc>
          <w:tcPr>
            <w:tcW w:w="900" w:type="dxa"/>
            <w:vAlign w:val="center"/>
          </w:tcPr>
          <w:p w:rsidR="006F5B8B" w:rsidRPr="00A860FE" w:rsidRDefault="006F5B8B" w:rsidP="006F5B8B">
            <w:pPr>
              <w:jc w:val="center"/>
            </w:pPr>
            <w:r w:rsidRPr="00A860FE">
              <w:t>10948</w:t>
            </w:r>
          </w:p>
        </w:tc>
        <w:tc>
          <w:tcPr>
            <w:tcW w:w="900" w:type="dxa"/>
            <w:vAlign w:val="center"/>
          </w:tcPr>
          <w:p w:rsidR="006F5B8B" w:rsidRPr="00A860FE" w:rsidRDefault="006F5B8B" w:rsidP="006F5B8B">
            <w:pPr>
              <w:jc w:val="center"/>
            </w:pPr>
            <w:r w:rsidRPr="00A860FE">
              <w:t>10936</w:t>
            </w:r>
          </w:p>
        </w:tc>
        <w:tc>
          <w:tcPr>
            <w:tcW w:w="900" w:type="dxa"/>
            <w:vAlign w:val="center"/>
          </w:tcPr>
          <w:p w:rsidR="006F5B8B" w:rsidRPr="00A860FE" w:rsidRDefault="006F5B8B" w:rsidP="006F5B8B">
            <w:pPr>
              <w:jc w:val="center"/>
            </w:pPr>
            <w:r w:rsidRPr="00A860FE">
              <w:t>26,9</w:t>
            </w:r>
          </w:p>
        </w:tc>
        <w:tc>
          <w:tcPr>
            <w:tcW w:w="900" w:type="dxa"/>
            <w:vAlign w:val="center"/>
          </w:tcPr>
          <w:p w:rsidR="006F5B8B" w:rsidRPr="00A860FE" w:rsidRDefault="006F5B8B" w:rsidP="006F5B8B">
            <w:pPr>
              <w:jc w:val="center"/>
            </w:pPr>
            <w:r w:rsidRPr="00A860FE">
              <w:t>22,1</w:t>
            </w:r>
          </w:p>
        </w:tc>
        <w:tc>
          <w:tcPr>
            <w:tcW w:w="900" w:type="dxa"/>
            <w:vAlign w:val="center"/>
          </w:tcPr>
          <w:p w:rsidR="006F5B8B" w:rsidRPr="00A860FE" w:rsidRDefault="006F5B8B" w:rsidP="006F5B8B">
            <w:pPr>
              <w:jc w:val="center"/>
            </w:pPr>
            <w:r w:rsidRPr="00A860FE">
              <w:t>-12</w:t>
            </w:r>
          </w:p>
        </w:tc>
        <w:tc>
          <w:tcPr>
            <w:tcW w:w="1080" w:type="dxa"/>
            <w:shd w:val="clear" w:color="auto" w:fill="auto"/>
            <w:vAlign w:val="center"/>
          </w:tcPr>
          <w:p w:rsidR="006F5B8B" w:rsidRPr="00A860FE" w:rsidRDefault="006F5B8B" w:rsidP="006F5B8B">
            <w:pPr>
              <w:jc w:val="center"/>
            </w:pPr>
            <w:r w:rsidRPr="00A860FE">
              <w:t>-4,8</w:t>
            </w:r>
          </w:p>
        </w:tc>
      </w:tr>
      <w:tr w:rsidR="006F5B8B" w:rsidRPr="002D2566" w:rsidTr="006F5B8B">
        <w:tc>
          <w:tcPr>
            <w:tcW w:w="4320" w:type="dxa"/>
          </w:tcPr>
          <w:p w:rsidR="006F5B8B" w:rsidRPr="00BD59FC" w:rsidRDefault="006F5B8B" w:rsidP="006F5B8B">
            <w:r w:rsidRPr="00BD59FC">
              <w:t xml:space="preserve">Итого </w:t>
            </w:r>
          </w:p>
        </w:tc>
        <w:tc>
          <w:tcPr>
            <w:tcW w:w="900" w:type="dxa"/>
            <w:vAlign w:val="center"/>
          </w:tcPr>
          <w:p w:rsidR="006F5B8B" w:rsidRPr="00A860FE" w:rsidRDefault="006F5B8B" w:rsidP="006F5B8B">
            <w:pPr>
              <w:jc w:val="center"/>
            </w:pPr>
            <w:r w:rsidRPr="00A860FE">
              <w:t>40726</w:t>
            </w:r>
          </w:p>
        </w:tc>
        <w:tc>
          <w:tcPr>
            <w:tcW w:w="900" w:type="dxa"/>
            <w:vAlign w:val="center"/>
          </w:tcPr>
          <w:p w:rsidR="006F5B8B" w:rsidRPr="00A860FE" w:rsidRDefault="006F5B8B" w:rsidP="006F5B8B">
            <w:pPr>
              <w:jc w:val="center"/>
            </w:pPr>
            <w:r w:rsidRPr="00A860FE">
              <w:t>49507</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8781</w:t>
            </w:r>
          </w:p>
        </w:tc>
        <w:tc>
          <w:tcPr>
            <w:tcW w:w="1080" w:type="dxa"/>
            <w:shd w:val="clear" w:color="auto" w:fill="auto"/>
            <w:vAlign w:val="center"/>
          </w:tcPr>
          <w:p w:rsidR="006F5B8B" w:rsidRPr="00A860FE" w:rsidRDefault="006F5B8B" w:rsidP="006F5B8B">
            <w:pPr>
              <w:jc w:val="center"/>
            </w:pPr>
            <w:r>
              <w:t>-</w:t>
            </w:r>
          </w:p>
        </w:tc>
      </w:tr>
    </w:tbl>
    <w:p w:rsidR="006F5B8B" w:rsidRPr="00EA3521" w:rsidRDefault="006F5B8B" w:rsidP="006F5B8B">
      <w:pPr>
        <w:spacing w:line="360" w:lineRule="auto"/>
        <w:rPr>
          <w:sz w:val="28"/>
          <w:szCs w:val="28"/>
        </w:rPr>
      </w:pPr>
    </w:p>
    <w:p w:rsidR="006F5B8B" w:rsidRDefault="006F5B8B" w:rsidP="006F5B8B">
      <w:pPr>
        <w:spacing w:line="360" w:lineRule="auto"/>
        <w:rPr>
          <w:sz w:val="28"/>
          <w:szCs w:val="28"/>
        </w:rPr>
      </w:pPr>
    </w:p>
    <w:p w:rsidR="006F5B8B" w:rsidRPr="00EA3521" w:rsidRDefault="006F5B8B" w:rsidP="006F5B8B">
      <w:pPr>
        <w:ind w:firstLine="720"/>
        <w:rPr>
          <w:sz w:val="28"/>
          <w:szCs w:val="28"/>
        </w:rPr>
      </w:pPr>
      <w:r>
        <w:rPr>
          <w:sz w:val="28"/>
          <w:szCs w:val="28"/>
        </w:rPr>
        <w:t xml:space="preserve">Таблица 22 – </w:t>
      </w:r>
      <w:r w:rsidRPr="00F55F06">
        <w:rPr>
          <w:sz w:val="28"/>
          <w:szCs w:val="28"/>
        </w:rPr>
        <w:t xml:space="preserve">Анализ состояния </w:t>
      </w:r>
      <w:r>
        <w:rPr>
          <w:sz w:val="28"/>
          <w:szCs w:val="28"/>
        </w:rPr>
        <w:t xml:space="preserve">кредиторской </w:t>
      </w:r>
      <w:r w:rsidRPr="00F55F06">
        <w:rPr>
          <w:sz w:val="28"/>
          <w:szCs w:val="28"/>
        </w:rPr>
        <w:t>задолженности</w:t>
      </w:r>
    </w:p>
    <w:tbl>
      <w:tblPr>
        <w:tblStyle w:val="ab"/>
        <w:tblW w:w="9900" w:type="dxa"/>
        <w:tblInd w:w="108" w:type="dxa"/>
        <w:tblLayout w:type="fixed"/>
        <w:tblLook w:val="01E0" w:firstRow="1" w:lastRow="1" w:firstColumn="1" w:lastColumn="1" w:noHBand="0" w:noVBand="0"/>
      </w:tblPr>
      <w:tblGrid>
        <w:gridCol w:w="4320"/>
        <w:gridCol w:w="900"/>
        <w:gridCol w:w="900"/>
        <w:gridCol w:w="900"/>
        <w:gridCol w:w="900"/>
        <w:gridCol w:w="900"/>
        <w:gridCol w:w="1080"/>
      </w:tblGrid>
      <w:tr w:rsidR="006F5B8B" w:rsidRPr="00961A9A" w:rsidTr="006F5B8B">
        <w:tc>
          <w:tcPr>
            <w:tcW w:w="4320" w:type="dxa"/>
            <w:vMerge w:val="restart"/>
            <w:vAlign w:val="center"/>
          </w:tcPr>
          <w:p w:rsidR="006F5B8B" w:rsidRPr="00A860FE" w:rsidRDefault="006F5B8B" w:rsidP="006F5B8B">
            <w:pPr>
              <w:jc w:val="center"/>
            </w:pPr>
            <w:r w:rsidRPr="00A860FE">
              <w:t>Кредиторская задолженность</w:t>
            </w:r>
          </w:p>
        </w:tc>
        <w:tc>
          <w:tcPr>
            <w:tcW w:w="1800" w:type="dxa"/>
            <w:gridSpan w:val="2"/>
            <w:vAlign w:val="center"/>
          </w:tcPr>
          <w:p w:rsidR="006F5B8B" w:rsidRPr="00961A9A" w:rsidRDefault="006F5B8B" w:rsidP="006F5B8B">
            <w:pPr>
              <w:jc w:val="center"/>
            </w:pPr>
            <w:r w:rsidRPr="00961A9A">
              <w:t>Абсолютная величина, т.р.</w:t>
            </w:r>
          </w:p>
        </w:tc>
        <w:tc>
          <w:tcPr>
            <w:tcW w:w="1800" w:type="dxa"/>
            <w:gridSpan w:val="2"/>
            <w:vAlign w:val="center"/>
          </w:tcPr>
          <w:p w:rsidR="006F5B8B" w:rsidRPr="00961A9A" w:rsidRDefault="006F5B8B" w:rsidP="006F5B8B">
            <w:pPr>
              <w:jc w:val="center"/>
            </w:pPr>
            <w:r w:rsidRPr="003421ED">
              <w:t>Удельный вес, %</w:t>
            </w:r>
          </w:p>
        </w:tc>
        <w:tc>
          <w:tcPr>
            <w:tcW w:w="1980" w:type="dxa"/>
            <w:gridSpan w:val="2"/>
            <w:vAlign w:val="center"/>
          </w:tcPr>
          <w:p w:rsidR="006F5B8B" w:rsidRPr="00961A9A" w:rsidRDefault="006F5B8B" w:rsidP="006F5B8B">
            <w:pPr>
              <w:jc w:val="center"/>
            </w:pPr>
            <w:r w:rsidRPr="00961A9A">
              <w:t>Изменения</w:t>
            </w:r>
          </w:p>
        </w:tc>
      </w:tr>
      <w:tr w:rsidR="006F5B8B" w:rsidRPr="00961A9A" w:rsidTr="006F5B8B">
        <w:trPr>
          <w:cantSplit/>
          <w:trHeight w:val="1534"/>
        </w:trPr>
        <w:tc>
          <w:tcPr>
            <w:tcW w:w="4320" w:type="dxa"/>
            <w:vMerge/>
            <w:textDirection w:val="btLr"/>
            <w:vAlign w:val="center"/>
          </w:tcPr>
          <w:p w:rsidR="006F5B8B" w:rsidRPr="00A860FE" w:rsidRDefault="006F5B8B" w:rsidP="006F5B8B">
            <w:pPr>
              <w:ind w:left="113" w:right="113"/>
              <w:jc w:val="center"/>
            </w:pP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900" w:type="dxa"/>
            <w:textDirection w:val="btLr"/>
            <w:vAlign w:val="center"/>
          </w:tcPr>
          <w:p w:rsidR="006F5B8B" w:rsidRPr="00961A9A" w:rsidRDefault="006F5B8B" w:rsidP="006F5B8B">
            <w:pPr>
              <w:ind w:left="113" w:right="113"/>
              <w:jc w:val="center"/>
            </w:pPr>
            <w:r>
              <w:t>н</w:t>
            </w:r>
            <w:r w:rsidRPr="00961A9A">
              <w:t>а конец года</w:t>
            </w:r>
          </w:p>
        </w:tc>
        <w:tc>
          <w:tcPr>
            <w:tcW w:w="900" w:type="dxa"/>
            <w:textDirection w:val="btLr"/>
            <w:vAlign w:val="center"/>
          </w:tcPr>
          <w:p w:rsidR="006F5B8B" w:rsidRPr="00961A9A" w:rsidRDefault="006F5B8B" w:rsidP="006F5B8B">
            <w:pPr>
              <w:ind w:left="113" w:right="113"/>
              <w:jc w:val="center"/>
            </w:pPr>
            <w:r>
              <w:t>н</w:t>
            </w:r>
            <w:r w:rsidRPr="00961A9A">
              <w:t>а начало года</w:t>
            </w:r>
          </w:p>
        </w:tc>
        <w:tc>
          <w:tcPr>
            <w:tcW w:w="900" w:type="dxa"/>
            <w:textDirection w:val="btLr"/>
            <w:vAlign w:val="center"/>
          </w:tcPr>
          <w:p w:rsidR="006F5B8B" w:rsidRPr="00961A9A" w:rsidRDefault="006F5B8B" w:rsidP="006F5B8B">
            <w:pPr>
              <w:ind w:left="113" w:right="113"/>
              <w:jc w:val="center"/>
            </w:pPr>
            <w:r>
              <w:t>н</w:t>
            </w:r>
            <w:r w:rsidRPr="00961A9A">
              <w:t>а конец года</w:t>
            </w:r>
          </w:p>
        </w:tc>
        <w:tc>
          <w:tcPr>
            <w:tcW w:w="900" w:type="dxa"/>
            <w:textDirection w:val="btLr"/>
            <w:vAlign w:val="center"/>
          </w:tcPr>
          <w:p w:rsidR="006F5B8B" w:rsidRPr="00961A9A" w:rsidRDefault="006F5B8B" w:rsidP="006F5B8B">
            <w:pPr>
              <w:ind w:left="113" w:right="113"/>
              <w:jc w:val="center"/>
            </w:pPr>
            <w:r>
              <w:t>а</w:t>
            </w:r>
            <w:r w:rsidRPr="00961A9A">
              <w:t>бсолютных величин</w:t>
            </w:r>
          </w:p>
        </w:tc>
        <w:tc>
          <w:tcPr>
            <w:tcW w:w="1080" w:type="dxa"/>
            <w:textDirection w:val="btLr"/>
            <w:vAlign w:val="center"/>
          </w:tcPr>
          <w:p w:rsidR="006F5B8B" w:rsidRPr="00961A9A" w:rsidRDefault="006F5B8B" w:rsidP="006F5B8B">
            <w:pPr>
              <w:ind w:left="113" w:right="113"/>
              <w:jc w:val="center"/>
            </w:pPr>
            <w:r>
              <w:t>у</w:t>
            </w:r>
            <w:r w:rsidRPr="00961A9A">
              <w:t>дельного веса</w:t>
            </w:r>
          </w:p>
        </w:tc>
      </w:tr>
      <w:tr w:rsidR="006F5B8B" w:rsidRPr="00BD59FC" w:rsidTr="006F5B8B">
        <w:tc>
          <w:tcPr>
            <w:tcW w:w="9900" w:type="dxa"/>
            <w:gridSpan w:val="7"/>
          </w:tcPr>
          <w:p w:rsidR="006F5B8B" w:rsidRPr="00BD59FC" w:rsidRDefault="006F5B8B" w:rsidP="006F5B8B">
            <w:pPr>
              <w:jc w:val="center"/>
            </w:pPr>
            <w:r>
              <w:t>2</w:t>
            </w:r>
            <w:r w:rsidR="00BD6650">
              <w:t>006</w:t>
            </w:r>
            <w:r>
              <w:t xml:space="preserve"> год </w:t>
            </w:r>
          </w:p>
        </w:tc>
      </w:tr>
      <w:tr w:rsidR="006F5B8B" w:rsidRPr="00A860FE" w:rsidTr="006F5B8B">
        <w:tc>
          <w:tcPr>
            <w:tcW w:w="4320" w:type="dxa"/>
          </w:tcPr>
          <w:p w:rsidR="006F5B8B" w:rsidRPr="00A860FE" w:rsidRDefault="006F5B8B" w:rsidP="006F5B8B">
            <w:r w:rsidRPr="00A860FE">
              <w:t>Кредиторская задолженность:</w:t>
            </w:r>
          </w:p>
        </w:tc>
        <w:tc>
          <w:tcPr>
            <w:tcW w:w="900" w:type="dxa"/>
            <w:vAlign w:val="center"/>
          </w:tcPr>
          <w:p w:rsidR="006F5B8B" w:rsidRPr="00A860FE" w:rsidRDefault="006F5B8B" w:rsidP="006F5B8B">
            <w:pPr>
              <w:jc w:val="center"/>
            </w:pPr>
            <w:r w:rsidRPr="00A860FE">
              <w:t>8926</w:t>
            </w:r>
          </w:p>
        </w:tc>
        <w:tc>
          <w:tcPr>
            <w:tcW w:w="900" w:type="dxa"/>
            <w:vAlign w:val="center"/>
          </w:tcPr>
          <w:p w:rsidR="006F5B8B" w:rsidRPr="00A860FE" w:rsidRDefault="006F5B8B" w:rsidP="006F5B8B">
            <w:pPr>
              <w:jc w:val="center"/>
            </w:pPr>
            <w:r w:rsidRPr="00A860FE">
              <w:t>11495</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2569</w:t>
            </w:r>
          </w:p>
        </w:tc>
        <w:tc>
          <w:tcPr>
            <w:tcW w:w="1080" w:type="dxa"/>
            <w:vAlign w:val="center"/>
          </w:tcPr>
          <w:p w:rsidR="006F5B8B" w:rsidRPr="00A860FE" w:rsidRDefault="006F5B8B" w:rsidP="006F5B8B">
            <w:pPr>
              <w:jc w:val="center"/>
            </w:pPr>
            <w:r>
              <w:t>-</w:t>
            </w:r>
          </w:p>
        </w:tc>
      </w:tr>
      <w:tr w:rsidR="006F5B8B" w:rsidRPr="00A860FE" w:rsidTr="006F5B8B">
        <w:tc>
          <w:tcPr>
            <w:tcW w:w="4320" w:type="dxa"/>
          </w:tcPr>
          <w:p w:rsidR="006F5B8B" w:rsidRPr="00A860FE" w:rsidRDefault="006F5B8B" w:rsidP="006F5B8B">
            <w:r w:rsidRPr="00A860FE">
              <w:t>в том числе:</w:t>
            </w:r>
          </w:p>
          <w:p w:rsidR="006F5B8B" w:rsidRPr="00A860FE" w:rsidRDefault="006F5B8B" w:rsidP="006F5B8B">
            <w:r w:rsidRPr="00A860FE">
              <w:t>поставщики и подрядчики</w:t>
            </w:r>
          </w:p>
        </w:tc>
        <w:tc>
          <w:tcPr>
            <w:tcW w:w="900" w:type="dxa"/>
            <w:vAlign w:val="center"/>
          </w:tcPr>
          <w:p w:rsidR="006F5B8B" w:rsidRPr="00A860FE" w:rsidRDefault="006F5B8B" w:rsidP="006F5B8B">
            <w:pPr>
              <w:jc w:val="center"/>
            </w:pPr>
            <w:r w:rsidRPr="00A860FE">
              <w:t>1978</w:t>
            </w:r>
          </w:p>
        </w:tc>
        <w:tc>
          <w:tcPr>
            <w:tcW w:w="900" w:type="dxa"/>
            <w:vAlign w:val="center"/>
          </w:tcPr>
          <w:p w:rsidR="006F5B8B" w:rsidRPr="00A860FE" w:rsidRDefault="006F5B8B" w:rsidP="006F5B8B">
            <w:pPr>
              <w:jc w:val="center"/>
            </w:pPr>
            <w:r w:rsidRPr="00A860FE">
              <w:t>4812</w:t>
            </w:r>
          </w:p>
        </w:tc>
        <w:tc>
          <w:tcPr>
            <w:tcW w:w="900" w:type="dxa"/>
            <w:vAlign w:val="center"/>
          </w:tcPr>
          <w:p w:rsidR="006F5B8B" w:rsidRPr="00A860FE" w:rsidRDefault="006F5B8B" w:rsidP="006F5B8B">
            <w:pPr>
              <w:jc w:val="center"/>
            </w:pPr>
            <w:r w:rsidRPr="00A860FE">
              <w:t>22,2</w:t>
            </w:r>
          </w:p>
        </w:tc>
        <w:tc>
          <w:tcPr>
            <w:tcW w:w="900" w:type="dxa"/>
            <w:vAlign w:val="center"/>
          </w:tcPr>
          <w:p w:rsidR="006F5B8B" w:rsidRPr="00A860FE" w:rsidRDefault="006F5B8B" w:rsidP="006F5B8B">
            <w:pPr>
              <w:jc w:val="center"/>
            </w:pPr>
            <w:r w:rsidRPr="00A860FE">
              <w:t>41,9</w:t>
            </w:r>
          </w:p>
        </w:tc>
        <w:tc>
          <w:tcPr>
            <w:tcW w:w="900" w:type="dxa"/>
            <w:vAlign w:val="center"/>
          </w:tcPr>
          <w:p w:rsidR="006F5B8B" w:rsidRPr="00A860FE" w:rsidRDefault="006F5B8B" w:rsidP="006F5B8B">
            <w:pPr>
              <w:jc w:val="center"/>
            </w:pPr>
            <w:r w:rsidRPr="00A860FE">
              <w:t>2834</w:t>
            </w:r>
          </w:p>
        </w:tc>
        <w:tc>
          <w:tcPr>
            <w:tcW w:w="1080" w:type="dxa"/>
            <w:vAlign w:val="center"/>
          </w:tcPr>
          <w:p w:rsidR="006F5B8B" w:rsidRPr="00A860FE" w:rsidRDefault="006F5B8B" w:rsidP="006F5B8B">
            <w:pPr>
              <w:jc w:val="center"/>
            </w:pPr>
            <w:r w:rsidRPr="00A860FE">
              <w:t>19,7</w:t>
            </w:r>
          </w:p>
        </w:tc>
      </w:tr>
      <w:tr w:rsidR="006F5B8B" w:rsidRPr="00A860FE" w:rsidTr="006F5B8B">
        <w:tc>
          <w:tcPr>
            <w:tcW w:w="4320" w:type="dxa"/>
          </w:tcPr>
          <w:p w:rsidR="006F5B8B" w:rsidRPr="00A860FE" w:rsidRDefault="006F5B8B" w:rsidP="006F5B8B">
            <w:r w:rsidRPr="00A860FE">
              <w:t>Задолженность перед персоналом организации</w:t>
            </w:r>
          </w:p>
        </w:tc>
        <w:tc>
          <w:tcPr>
            <w:tcW w:w="900" w:type="dxa"/>
            <w:vAlign w:val="center"/>
          </w:tcPr>
          <w:p w:rsidR="006F5B8B" w:rsidRPr="00A860FE" w:rsidRDefault="006F5B8B" w:rsidP="006F5B8B">
            <w:pPr>
              <w:jc w:val="center"/>
            </w:pPr>
            <w:r w:rsidRPr="00A860FE">
              <w:t>650</w:t>
            </w:r>
          </w:p>
        </w:tc>
        <w:tc>
          <w:tcPr>
            <w:tcW w:w="900" w:type="dxa"/>
            <w:vAlign w:val="center"/>
          </w:tcPr>
          <w:p w:rsidR="006F5B8B" w:rsidRPr="00A860FE" w:rsidRDefault="006F5B8B" w:rsidP="006F5B8B">
            <w:pPr>
              <w:jc w:val="center"/>
            </w:pPr>
            <w:r w:rsidRPr="00A860FE">
              <w:t>791</w:t>
            </w:r>
          </w:p>
        </w:tc>
        <w:tc>
          <w:tcPr>
            <w:tcW w:w="900" w:type="dxa"/>
            <w:vAlign w:val="center"/>
          </w:tcPr>
          <w:p w:rsidR="006F5B8B" w:rsidRPr="00A860FE" w:rsidRDefault="006F5B8B" w:rsidP="006F5B8B">
            <w:pPr>
              <w:jc w:val="center"/>
            </w:pPr>
            <w:r w:rsidRPr="00A860FE">
              <w:t>7,3</w:t>
            </w:r>
          </w:p>
        </w:tc>
        <w:tc>
          <w:tcPr>
            <w:tcW w:w="900" w:type="dxa"/>
            <w:vAlign w:val="center"/>
          </w:tcPr>
          <w:p w:rsidR="006F5B8B" w:rsidRPr="00A860FE" w:rsidRDefault="006F5B8B" w:rsidP="006F5B8B">
            <w:pPr>
              <w:jc w:val="center"/>
            </w:pPr>
            <w:r w:rsidRPr="00A860FE">
              <w:t>6,9</w:t>
            </w:r>
          </w:p>
        </w:tc>
        <w:tc>
          <w:tcPr>
            <w:tcW w:w="900" w:type="dxa"/>
            <w:vAlign w:val="center"/>
          </w:tcPr>
          <w:p w:rsidR="006F5B8B" w:rsidRPr="00A860FE" w:rsidRDefault="006F5B8B" w:rsidP="006F5B8B">
            <w:pPr>
              <w:jc w:val="center"/>
            </w:pPr>
            <w:r w:rsidRPr="00A860FE">
              <w:t>141</w:t>
            </w:r>
          </w:p>
        </w:tc>
        <w:tc>
          <w:tcPr>
            <w:tcW w:w="1080" w:type="dxa"/>
            <w:vAlign w:val="center"/>
          </w:tcPr>
          <w:p w:rsidR="006F5B8B" w:rsidRPr="00A860FE" w:rsidRDefault="006F5B8B" w:rsidP="006F5B8B">
            <w:pPr>
              <w:jc w:val="center"/>
            </w:pPr>
            <w:r w:rsidRPr="00A860FE">
              <w:t>-0,4</w:t>
            </w:r>
          </w:p>
        </w:tc>
      </w:tr>
      <w:tr w:rsidR="006F5B8B" w:rsidRPr="00A860FE" w:rsidTr="006F5B8B">
        <w:tc>
          <w:tcPr>
            <w:tcW w:w="4320" w:type="dxa"/>
          </w:tcPr>
          <w:p w:rsidR="006F5B8B" w:rsidRPr="00A860FE" w:rsidRDefault="006F5B8B" w:rsidP="006F5B8B">
            <w:r w:rsidRPr="00A860FE">
              <w:t>Задолженность перед государственными внебюджетными фондами</w:t>
            </w:r>
          </w:p>
        </w:tc>
        <w:tc>
          <w:tcPr>
            <w:tcW w:w="900" w:type="dxa"/>
            <w:vAlign w:val="center"/>
          </w:tcPr>
          <w:p w:rsidR="006F5B8B" w:rsidRPr="00A860FE" w:rsidRDefault="006F5B8B" w:rsidP="006F5B8B">
            <w:pPr>
              <w:jc w:val="center"/>
            </w:pPr>
            <w:r w:rsidRPr="00A860FE">
              <w:t>138</w:t>
            </w:r>
          </w:p>
        </w:tc>
        <w:tc>
          <w:tcPr>
            <w:tcW w:w="900" w:type="dxa"/>
            <w:vAlign w:val="center"/>
          </w:tcPr>
          <w:p w:rsidR="006F5B8B" w:rsidRPr="00A860FE" w:rsidRDefault="006F5B8B" w:rsidP="006F5B8B">
            <w:pPr>
              <w:jc w:val="center"/>
            </w:pPr>
            <w:r w:rsidRPr="00A860FE">
              <w:t>584</w:t>
            </w:r>
          </w:p>
        </w:tc>
        <w:tc>
          <w:tcPr>
            <w:tcW w:w="900" w:type="dxa"/>
            <w:vAlign w:val="center"/>
          </w:tcPr>
          <w:p w:rsidR="006F5B8B" w:rsidRPr="00A860FE" w:rsidRDefault="006F5B8B" w:rsidP="006F5B8B">
            <w:pPr>
              <w:jc w:val="center"/>
            </w:pPr>
            <w:r w:rsidRPr="00A860FE">
              <w:t>1,5</w:t>
            </w:r>
          </w:p>
        </w:tc>
        <w:tc>
          <w:tcPr>
            <w:tcW w:w="900" w:type="dxa"/>
            <w:vAlign w:val="center"/>
          </w:tcPr>
          <w:p w:rsidR="006F5B8B" w:rsidRPr="00A860FE" w:rsidRDefault="006F5B8B" w:rsidP="006F5B8B">
            <w:pPr>
              <w:jc w:val="center"/>
            </w:pPr>
            <w:r w:rsidRPr="00A860FE">
              <w:t>5,1</w:t>
            </w:r>
          </w:p>
        </w:tc>
        <w:tc>
          <w:tcPr>
            <w:tcW w:w="900" w:type="dxa"/>
            <w:vAlign w:val="center"/>
          </w:tcPr>
          <w:p w:rsidR="006F5B8B" w:rsidRPr="00A860FE" w:rsidRDefault="006F5B8B" w:rsidP="006F5B8B">
            <w:pPr>
              <w:jc w:val="center"/>
            </w:pPr>
            <w:r w:rsidRPr="00A860FE">
              <w:t>446</w:t>
            </w:r>
          </w:p>
        </w:tc>
        <w:tc>
          <w:tcPr>
            <w:tcW w:w="1080" w:type="dxa"/>
            <w:vAlign w:val="center"/>
          </w:tcPr>
          <w:p w:rsidR="006F5B8B" w:rsidRPr="00A860FE" w:rsidRDefault="006F5B8B" w:rsidP="006F5B8B">
            <w:pPr>
              <w:jc w:val="center"/>
            </w:pPr>
            <w:r w:rsidRPr="00A860FE">
              <w:t>3,5</w:t>
            </w:r>
          </w:p>
        </w:tc>
      </w:tr>
      <w:tr w:rsidR="006F5B8B" w:rsidRPr="00A860FE" w:rsidTr="006F5B8B">
        <w:tc>
          <w:tcPr>
            <w:tcW w:w="4320" w:type="dxa"/>
          </w:tcPr>
          <w:p w:rsidR="006F5B8B" w:rsidRPr="00A860FE" w:rsidRDefault="006F5B8B" w:rsidP="006F5B8B">
            <w:r w:rsidRPr="00A860FE">
              <w:t>Задолженность по налогам и сборам</w:t>
            </w:r>
          </w:p>
        </w:tc>
        <w:tc>
          <w:tcPr>
            <w:tcW w:w="900" w:type="dxa"/>
            <w:vAlign w:val="center"/>
          </w:tcPr>
          <w:p w:rsidR="006F5B8B" w:rsidRPr="00A860FE" w:rsidRDefault="006F5B8B" w:rsidP="006F5B8B">
            <w:pPr>
              <w:jc w:val="center"/>
            </w:pPr>
            <w:r w:rsidRPr="00A860FE">
              <w:t>5721</w:t>
            </w:r>
          </w:p>
        </w:tc>
        <w:tc>
          <w:tcPr>
            <w:tcW w:w="900" w:type="dxa"/>
            <w:vAlign w:val="center"/>
          </w:tcPr>
          <w:p w:rsidR="006F5B8B" w:rsidRPr="00A860FE" w:rsidRDefault="006F5B8B" w:rsidP="006F5B8B">
            <w:pPr>
              <w:jc w:val="center"/>
            </w:pPr>
            <w:r w:rsidRPr="00A860FE">
              <w:t>4785</w:t>
            </w:r>
          </w:p>
        </w:tc>
        <w:tc>
          <w:tcPr>
            <w:tcW w:w="900" w:type="dxa"/>
            <w:vAlign w:val="center"/>
          </w:tcPr>
          <w:p w:rsidR="006F5B8B" w:rsidRPr="00A860FE" w:rsidRDefault="006F5B8B" w:rsidP="006F5B8B">
            <w:pPr>
              <w:jc w:val="center"/>
            </w:pPr>
            <w:r w:rsidRPr="00A860FE">
              <w:t>64,1</w:t>
            </w:r>
          </w:p>
        </w:tc>
        <w:tc>
          <w:tcPr>
            <w:tcW w:w="900" w:type="dxa"/>
            <w:vAlign w:val="center"/>
          </w:tcPr>
          <w:p w:rsidR="006F5B8B" w:rsidRPr="00A860FE" w:rsidRDefault="006F5B8B" w:rsidP="006F5B8B">
            <w:pPr>
              <w:jc w:val="center"/>
            </w:pPr>
            <w:r w:rsidRPr="00A860FE">
              <w:t>41,6</w:t>
            </w:r>
          </w:p>
        </w:tc>
        <w:tc>
          <w:tcPr>
            <w:tcW w:w="900" w:type="dxa"/>
            <w:vAlign w:val="center"/>
          </w:tcPr>
          <w:p w:rsidR="006F5B8B" w:rsidRPr="00A860FE" w:rsidRDefault="006F5B8B" w:rsidP="006F5B8B">
            <w:pPr>
              <w:jc w:val="center"/>
            </w:pPr>
            <w:r w:rsidRPr="00A860FE">
              <w:t>-936</w:t>
            </w:r>
          </w:p>
        </w:tc>
        <w:tc>
          <w:tcPr>
            <w:tcW w:w="1080" w:type="dxa"/>
            <w:vAlign w:val="center"/>
          </w:tcPr>
          <w:p w:rsidR="006F5B8B" w:rsidRPr="00A860FE" w:rsidRDefault="006F5B8B" w:rsidP="006F5B8B">
            <w:pPr>
              <w:jc w:val="center"/>
            </w:pPr>
            <w:r w:rsidRPr="00A860FE">
              <w:t>-22,5</w:t>
            </w:r>
          </w:p>
        </w:tc>
      </w:tr>
      <w:tr w:rsidR="006F5B8B" w:rsidRPr="00A860FE" w:rsidTr="006F5B8B">
        <w:tc>
          <w:tcPr>
            <w:tcW w:w="4320" w:type="dxa"/>
          </w:tcPr>
          <w:p w:rsidR="006F5B8B" w:rsidRPr="00A860FE" w:rsidRDefault="006F5B8B" w:rsidP="006F5B8B">
            <w:r w:rsidRPr="00A860FE">
              <w:t>Прочие кредиторы</w:t>
            </w:r>
          </w:p>
        </w:tc>
        <w:tc>
          <w:tcPr>
            <w:tcW w:w="900" w:type="dxa"/>
            <w:vAlign w:val="center"/>
          </w:tcPr>
          <w:p w:rsidR="006F5B8B" w:rsidRPr="00A860FE" w:rsidRDefault="006F5B8B" w:rsidP="006F5B8B">
            <w:pPr>
              <w:jc w:val="center"/>
            </w:pPr>
            <w:r w:rsidRPr="00A860FE">
              <w:t>439</w:t>
            </w:r>
          </w:p>
        </w:tc>
        <w:tc>
          <w:tcPr>
            <w:tcW w:w="900" w:type="dxa"/>
            <w:vAlign w:val="center"/>
          </w:tcPr>
          <w:p w:rsidR="006F5B8B" w:rsidRPr="00A860FE" w:rsidRDefault="006F5B8B" w:rsidP="006F5B8B">
            <w:pPr>
              <w:jc w:val="center"/>
            </w:pPr>
            <w:r w:rsidRPr="00A860FE">
              <w:t>523</w:t>
            </w:r>
          </w:p>
        </w:tc>
        <w:tc>
          <w:tcPr>
            <w:tcW w:w="900" w:type="dxa"/>
            <w:vAlign w:val="center"/>
          </w:tcPr>
          <w:p w:rsidR="006F5B8B" w:rsidRPr="00A860FE" w:rsidRDefault="006F5B8B" w:rsidP="006F5B8B">
            <w:pPr>
              <w:jc w:val="center"/>
            </w:pPr>
            <w:r w:rsidRPr="00A860FE">
              <w:t>4,9</w:t>
            </w:r>
          </w:p>
        </w:tc>
        <w:tc>
          <w:tcPr>
            <w:tcW w:w="900" w:type="dxa"/>
            <w:vAlign w:val="center"/>
          </w:tcPr>
          <w:p w:rsidR="006F5B8B" w:rsidRPr="00A860FE" w:rsidRDefault="006F5B8B" w:rsidP="006F5B8B">
            <w:pPr>
              <w:jc w:val="center"/>
            </w:pPr>
            <w:r w:rsidRPr="00A860FE">
              <w:t>4,5</w:t>
            </w:r>
          </w:p>
        </w:tc>
        <w:tc>
          <w:tcPr>
            <w:tcW w:w="900" w:type="dxa"/>
            <w:vAlign w:val="center"/>
          </w:tcPr>
          <w:p w:rsidR="006F5B8B" w:rsidRPr="00A860FE" w:rsidRDefault="006F5B8B" w:rsidP="006F5B8B">
            <w:pPr>
              <w:jc w:val="center"/>
            </w:pPr>
            <w:r w:rsidRPr="00A860FE">
              <w:t>84</w:t>
            </w:r>
          </w:p>
        </w:tc>
        <w:tc>
          <w:tcPr>
            <w:tcW w:w="1080" w:type="dxa"/>
            <w:shd w:val="clear" w:color="auto" w:fill="auto"/>
            <w:vAlign w:val="center"/>
          </w:tcPr>
          <w:p w:rsidR="006F5B8B" w:rsidRPr="00A860FE" w:rsidRDefault="006F5B8B" w:rsidP="006F5B8B">
            <w:pPr>
              <w:jc w:val="center"/>
            </w:pPr>
            <w:r w:rsidRPr="00A860FE">
              <w:t>-0,4</w:t>
            </w:r>
          </w:p>
        </w:tc>
      </w:tr>
      <w:tr w:rsidR="006F5B8B" w:rsidRPr="00A860FE" w:rsidTr="006F5B8B">
        <w:tc>
          <w:tcPr>
            <w:tcW w:w="9900" w:type="dxa"/>
            <w:gridSpan w:val="7"/>
            <w:vAlign w:val="center"/>
          </w:tcPr>
          <w:p w:rsidR="006F5B8B" w:rsidRPr="00A860FE" w:rsidRDefault="00BD6650" w:rsidP="006F5B8B">
            <w:pPr>
              <w:jc w:val="center"/>
            </w:pPr>
            <w:r>
              <w:t>2007</w:t>
            </w:r>
            <w:r w:rsidR="006F5B8B" w:rsidRPr="00A860FE">
              <w:t xml:space="preserve"> год</w:t>
            </w:r>
          </w:p>
        </w:tc>
      </w:tr>
      <w:tr w:rsidR="006F5B8B" w:rsidRPr="00A860FE" w:rsidTr="006F5B8B">
        <w:tc>
          <w:tcPr>
            <w:tcW w:w="4320" w:type="dxa"/>
          </w:tcPr>
          <w:p w:rsidR="006F5B8B" w:rsidRPr="00A860FE" w:rsidRDefault="006F5B8B" w:rsidP="006F5B8B">
            <w:r w:rsidRPr="00A860FE">
              <w:t>Кредиторская задолженность:</w:t>
            </w:r>
          </w:p>
        </w:tc>
        <w:tc>
          <w:tcPr>
            <w:tcW w:w="900" w:type="dxa"/>
            <w:vAlign w:val="center"/>
          </w:tcPr>
          <w:p w:rsidR="006F5B8B" w:rsidRPr="00A860FE" w:rsidRDefault="006F5B8B" w:rsidP="006F5B8B">
            <w:pPr>
              <w:jc w:val="center"/>
            </w:pPr>
            <w:r w:rsidRPr="00A860FE">
              <w:t>11495</w:t>
            </w:r>
          </w:p>
        </w:tc>
        <w:tc>
          <w:tcPr>
            <w:tcW w:w="900" w:type="dxa"/>
            <w:vAlign w:val="center"/>
          </w:tcPr>
          <w:p w:rsidR="006F5B8B" w:rsidRPr="00A860FE" w:rsidRDefault="006F5B8B" w:rsidP="006F5B8B">
            <w:pPr>
              <w:jc w:val="center"/>
            </w:pPr>
            <w:r w:rsidRPr="00A860FE">
              <w:t>8093</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-3402</w:t>
            </w:r>
          </w:p>
        </w:tc>
        <w:tc>
          <w:tcPr>
            <w:tcW w:w="1080" w:type="dxa"/>
            <w:shd w:val="clear" w:color="auto" w:fill="auto"/>
            <w:vAlign w:val="center"/>
          </w:tcPr>
          <w:p w:rsidR="006F5B8B" w:rsidRPr="00A860FE" w:rsidRDefault="006F5B8B" w:rsidP="006F5B8B">
            <w:pPr>
              <w:jc w:val="center"/>
            </w:pPr>
            <w:r>
              <w:t>-</w:t>
            </w:r>
          </w:p>
        </w:tc>
      </w:tr>
      <w:tr w:rsidR="006F5B8B" w:rsidRPr="00A860FE" w:rsidTr="006F5B8B">
        <w:tc>
          <w:tcPr>
            <w:tcW w:w="4320" w:type="dxa"/>
          </w:tcPr>
          <w:p w:rsidR="006F5B8B" w:rsidRPr="00A860FE" w:rsidRDefault="006F5B8B" w:rsidP="006F5B8B">
            <w:r w:rsidRPr="00A860FE">
              <w:t>в том числе:</w:t>
            </w:r>
          </w:p>
          <w:p w:rsidR="006F5B8B" w:rsidRPr="00A860FE" w:rsidRDefault="006F5B8B" w:rsidP="006F5B8B">
            <w:r w:rsidRPr="00A860FE">
              <w:t>поставщики и подрядчики</w:t>
            </w:r>
          </w:p>
        </w:tc>
        <w:tc>
          <w:tcPr>
            <w:tcW w:w="900" w:type="dxa"/>
            <w:vAlign w:val="center"/>
          </w:tcPr>
          <w:p w:rsidR="006F5B8B" w:rsidRPr="00A860FE" w:rsidRDefault="006F5B8B" w:rsidP="006F5B8B">
            <w:pPr>
              <w:jc w:val="center"/>
            </w:pPr>
            <w:r w:rsidRPr="00A860FE">
              <w:t>4812</w:t>
            </w:r>
          </w:p>
        </w:tc>
        <w:tc>
          <w:tcPr>
            <w:tcW w:w="900" w:type="dxa"/>
            <w:vAlign w:val="center"/>
          </w:tcPr>
          <w:p w:rsidR="006F5B8B" w:rsidRPr="00A860FE" w:rsidRDefault="006F5B8B" w:rsidP="006F5B8B">
            <w:pPr>
              <w:jc w:val="center"/>
            </w:pPr>
            <w:r w:rsidRPr="00A860FE">
              <w:t>2709</w:t>
            </w:r>
          </w:p>
        </w:tc>
        <w:tc>
          <w:tcPr>
            <w:tcW w:w="900" w:type="dxa"/>
            <w:vAlign w:val="center"/>
          </w:tcPr>
          <w:p w:rsidR="006F5B8B" w:rsidRPr="00A860FE" w:rsidRDefault="006F5B8B" w:rsidP="006F5B8B">
            <w:pPr>
              <w:jc w:val="center"/>
            </w:pPr>
            <w:r w:rsidRPr="00A860FE">
              <w:t>41,9</w:t>
            </w:r>
          </w:p>
        </w:tc>
        <w:tc>
          <w:tcPr>
            <w:tcW w:w="900" w:type="dxa"/>
            <w:vAlign w:val="center"/>
          </w:tcPr>
          <w:p w:rsidR="006F5B8B" w:rsidRPr="00A860FE" w:rsidRDefault="006F5B8B" w:rsidP="006F5B8B">
            <w:pPr>
              <w:jc w:val="center"/>
            </w:pPr>
            <w:r w:rsidRPr="00A860FE">
              <w:t>33,5</w:t>
            </w:r>
          </w:p>
        </w:tc>
        <w:tc>
          <w:tcPr>
            <w:tcW w:w="900" w:type="dxa"/>
            <w:vAlign w:val="center"/>
          </w:tcPr>
          <w:p w:rsidR="006F5B8B" w:rsidRPr="00A860FE" w:rsidRDefault="006F5B8B" w:rsidP="006F5B8B">
            <w:pPr>
              <w:jc w:val="center"/>
            </w:pPr>
            <w:r w:rsidRPr="00A860FE">
              <w:t>-2103</w:t>
            </w:r>
          </w:p>
        </w:tc>
        <w:tc>
          <w:tcPr>
            <w:tcW w:w="1080" w:type="dxa"/>
            <w:shd w:val="clear" w:color="auto" w:fill="auto"/>
            <w:vAlign w:val="center"/>
          </w:tcPr>
          <w:p w:rsidR="006F5B8B" w:rsidRPr="00A860FE" w:rsidRDefault="006F5B8B" w:rsidP="006F5B8B">
            <w:pPr>
              <w:jc w:val="center"/>
            </w:pPr>
            <w:r w:rsidRPr="00A860FE">
              <w:t>-8,4</w:t>
            </w:r>
          </w:p>
        </w:tc>
      </w:tr>
      <w:tr w:rsidR="006F5B8B" w:rsidRPr="00A860FE" w:rsidTr="006F5B8B">
        <w:tc>
          <w:tcPr>
            <w:tcW w:w="4320" w:type="dxa"/>
          </w:tcPr>
          <w:p w:rsidR="006F5B8B" w:rsidRPr="00A860FE" w:rsidRDefault="006F5B8B" w:rsidP="006F5B8B">
            <w:r w:rsidRPr="00A860FE">
              <w:t>Задолженность перед персоналом организации</w:t>
            </w:r>
          </w:p>
        </w:tc>
        <w:tc>
          <w:tcPr>
            <w:tcW w:w="900" w:type="dxa"/>
            <w:vAlign w:val="center"/>
          </w:tcPr>
          <w:p w:rsidR="006F5B8B" w:rsidRPr="00A860FE" w:rsidRDefault="006F5B8B" w:rsidP="006F5B8B">
            <w:pPr>
              <w:jc w:val="center"/>
            </w:pPr>
            <w:r w:rsidRPr="00A860FE">
              <w:t>791</w:t>
            </w:r>
          </w:p>
        </w:tc>
        <w:tc>
          <w:tcPr>
            <w:tcW w:w="900" w:type="dxa"/>
            <w:vAlign w:val="center"/>
          </w:tcPr>
          <w:p w:rsidR="006F5B8B" w:rsidRPr="00A860FE" w:rsidRDefault="006F5B8B" w:rsidP="006F5B8B">
            <w:pPr>
              <w:jc w:val="center"/>
            </w:pPr>
            <w:r w:rsidRPr="00A860FE">
              <w:t>1220</w:t>
            </w:r>
          </w:p>
        </w:tc>
        <w:tc>
          <w:tcPr>
            <w:tcW w:w="900" w:type="dxa"/>
            <w:vAlign w:val="center"/>
          </w:tcPr>
          <w:p w:rsidR="006F5B8B" w:rsidRPr="00A860FE" w:rsidRDefault="006F5B8B" w:rsidP="006F5B8B">
            <w:pPr>
              <w:jc w:val="center"/>
            </w:pPr>
            <w:r w:rsidRPr="00A860FE">
              <w:t>6,9</w:t>
            </w:r>
          </w:p>
        </w:tc>
        <w:tc>
          <w:tcPr>
            <w:tcW w:w="900" w:type="dxa"/>
            <w:vAlign w:val="center"/>
          </w:tcPr>
          <w:p w:rsidR="006F5B8B" w:rsidRPr="00A860FE" w:rsidRDefault="006F5B8B" w:rsidP="006F5B8B">
            <w:pPr>
              <w:jc w:val="center"/>
            </w:pPr>
            <w:r w:rsidRPr="00A860FE">
              <w:t>15,1</w:t>
            </w:r>
          </w:p>
        </w:tc>
        <w:tc>
          <w:tcPr>
            <w:tcW w:w="900" w:type="dxa"/>
            <w:vAlign w:val="center"/>
          </w:tcPr>
          <w:p w:rsidR="006F5B8B" w:rsidRPr="00A860FE" w:rsidRDefault="006F5B8B" w:rsidP="006F5B8B">
            <w:pPr>
              <w:jc w:val="center"/>
            </w:pPr>
            <w:r w:rsidRPr="00A860FE">
              <w:t>429</w:t>
            </w:r>
          </w:p>
        </w:tc>
        <w:tc>
          <w:tcPr>
            <w:tcW w:w="1080" w:type="dxa"/>
            <w:shd w:val="clear" w:color="auto" w:fill="auto"/>
            <w:vAlign w:val="center"/>
          </w:tcPr>
          <w:p w:rsidR="006F5B8B" w:rsidRPr="00A860FE" w:rsidRDefault="006F5B8B" w:rsidP="006F5B8B">
            <w:pPr>
              <w:jc w:val="center"/>
            </w:pPr>
            <w:r w:rsidRPr="00A860FE">
              <w:t>8,2</w:t>
            </w:r>
          </w:p>
        </w:tc>
      </w:tr>
      <w:tr w:rsidR="006F5B8B" w:rsidRPr="00A860FE" w:rsidTr="006F5B8B">
        <w:tc>
          <w:tcPr>
            <w:tcW w:w="4320" w:type="dxa"/>
          </w:tcPr>
          <w:p w:rsidR="006F5B8B" w:rsidRPr="00A860FE" w:rsidRDefault="006F5B8B" w:rsidP="006F5B8B">
            <w:r w:rsidRPr="00A860FE">
              <w:t>Задолженность перед государственными внебюджетными фондами</w:t>
            </w:r>
          </w:p>
        </w:tc>
        <w:tc>
          <w:tcPr>
            <w:tcW w:w="900" w:type="dxa"/>
            <w:vAlign w:val="center"/>
          </w:tcPr>
          <w:p w:rsidR="006F5B8B" w:rsidRPr="00A860FE" w:rsidRDefault="006F5B8B" w:rsidP="006F5B8B">
            <w:pPr>
              <w:jc w:val="center"/>
            </w:pPr>
            <w:r w:rsidRPr="00A860FE">
              <w:t>584</w:t>
            </w:r>
          </w:p>
        </w:tc>
        <w:tc>
          <w:tcPr>
            <w:tcW w:w="900" w:type="dxa"/>
            <w:vAlign w:val="center"/>
          </w:tcPr>
          <w:p w:rsidR="006F5B8B" w:rsidRPr="00A860FE" w:rsidRDefault="006F5B8B" w:rsidP="006F5B8B">
            <w:pPr>
              <w:jc w:val="center"/>
            </w:pPr>
            <w:r w:rsidRPr="00A860FE">
              <w:t>999</w:t>
            </w:r>
          </w:p>
        </w:tc>
        <w:tc>
          <w:tcPr>
            <w:tcW w:w="900" w:type="dxa"/>
            <w:vAlign w:val="center"/>
          </w:tcPr>
          <w:p w:rsidR="006F5B8B" w:rsidRPr="00A860FE" w:rsidRDefault="006F5B8B" w:rsidP="006F5B8B">
            <w:pPr>
              <w:jc w:val="center"/>
            </w:pPr>
            <w:r w:rsidRPr="00A860FE">
              <w:t>5,1</w:t>
            </w:r>
          </w:p>
        </w:tc>
        <w:tc>
          <w:tcPr>
            <w:tcW w:w="900" w:type="dxa"/>
            <w:vAlign w:val="center"/>
          </w:tcPr>
          <w:p w:rsidR="006F5B8B" w:rsidRPr="00A860FE" w:rsidRDefault="006F5B8B" w:rsidP="006F5B8B">
            <w:pPr>
              <w:jc w:val="center"/>
            </w:pPr>
            <w:r w:rsidRPr="00A860FE">
              <w:t>12,3</w:t>
            </w:r>
          </w:p>
        </w:tc>
        <w:tc>
          <w:tcPr>
            <w:tcW w:w="900" w:type="dxa"/>
            <w:vAlign w:val="center"/>
          </w:tcPr>
          <w:p w:rsidR="006F5B8B" w:rsidRPr="00A860FE" w:rsidRDefault="006F5B8B" w:rsidP="006F5B8B">
            <w:pPr>
              <w:jc w:val="center"/>
            </w:pPr>
            <w:r w:rsidRPr="00A860FE">
              <w:t>415</w:t>
            </w:r>
          </w:p>
        </w:tc>
        <w:tc>
          <w:tcPr>
            <w:tcW w:w="1080" w:type="dxa"/>
            <w:shd w:val="clear" w:color="auto" w:fill="auto"/>
            <w:vAlign w:val="center"/>
          </w:tcPr>
          <w:p w:rsidR="006F5B8B" w:rsidRPr="00A860FE" w:rsidRDefault="006F5B8B" w:rsidP="006F5B8B">
            <w:pPr>
              <w:jc w:val="center"/>
            </w:pPr>
            <w:r w:rsidRPr="00A860FE">
              <w:t>7,3</w:t>
            </w:r>
          </w:p>
        </w:tc>
      </w:tr>
      <w:tr w:rsidR="006F5B8B" w:rsidRPr="00A860FE" w:rsidTr="006F5B8B">
        <w:tc>
          <w:tcPr>
            <w:tcW w:w="4320" w:type="dxa"/>
          </w:tcPr>
          <w:p w:rsidR="006F5B8B" w:rsidRPr="00A860FE" w:rsidRDefault="006F5B8B" w:rsidP="006F5B8B">
            <w:r w:rsidRPr="00A860FE">
              <w:t>Задолженность по налогам и сборам</w:t>
            </w:r>
          </w:p>
        </w:tc>
        <w:tc>
          <w:tcPr>
            <w:tcW w:w="900" w:type="dxa"/>
            <w:vAlign w:val="center"/>
          </w:tcPr>
          <w:p w:rsidR="006F5B8B" w:rsidRPr="00A860FE" w:rsidRDefault="006F5B8B" w:rsidP="006F5B8B">
            <w:pPr>
              <w:jc w:val="center"/>
            </w:pPr>
            <w:r w:rsidRPr="00A860FE">
              <w:t>4785</w:t>
            </w:r>
          </w:p>
        </w:tc>
        <w:tc>
          <w:tcPr>
            <w:tcW w:w="900" w:type="dxa"/>
            <w:vAlign w:val="center"/>
          </w:tcPr>
          <w:p w:rsidR="006F5B8B" w:rsidRPr="00A860FE" w:rsidRDefault="006F5B8B" w:rsidP="006F5B8B">
            <w:pPr>
              <w:jc w:val="center"/>
            </w:pPr>
            <w:r w:rsidRPr="00A860FE">
              <w:t>2868</w:t>
            </w:r>
          </w:p>
        </w:tc>
        <w:tc>
          <w:tcPr>
            <w:tcW w:w="900" w:type="dxa"/>
            <w:vAlign w:val="center"/>
          </w:tcPr>
          <w:p w:rsidR="006F5B8B" w:rsidRPr="00A860FE" w:rsidRDefault="006F5B8B" w:rsidP="006F5B8B">
            <w:pPr>
              <w:jc w:val="center"/>
            </w:pPr>
            <w:r w:rsidRPr="00A860FE">
              <w:t>41,6</w:t>
            </w:r>
          </w:p>
        </w:tc>
        <w:tc>
          <w:tcPr>
            <w:tcW w:w="900" w:type="dxa"/>
            <w:vAlign w:val="center"/>
          </w:tcPr>
          <w:p w:rsidR="006F5B8B" w:rsidRPr="00A860FE" w:rsidRDefault="006F5B8B" w:rsidP="006F5B8B">
            <w:pPr>
              <w:jc w:val="center"/>
            </w:pPr>
            <w:r w:rsidRPr="00A860FE">
              <w:t>35,4</w:t>
            </w:r>
          </w:p>
        </w:tc>
        <w:tc>
          <w:tcPr>
            <w:tcW w:w="900" w:type="dxa"/>
            <w:vAlign w:val="center"/>
          </w:tcPr>
          <w:p w:rsidR="006F5B8B" w:rsidRPr="00A860FE" w:rsidRDefault="006F5B8B" w:rsidP="006F5B8B">
            <w:pPr>
              <w:jc w:val="center"/>
            </w:pPr>
            <w:r w:rsidRPr="00A860FE">
              <w:t>-1917</w:t>
            </w:r>
          </w:p>
        </w:tc>
        <w:tc>
          <w:tcPr>
            <w:tcW w:w="1080" w:type="dxa"/>
            <w:shd w:val="clear" w:color="auto" w:fill="auto"/>
            <w:vAlign w:val="center"/>
          </w:tcPr>
          <w:p w:rsidR="006F5B8B" w:rsidRPr="00A860FE" w:rsidRDefault="006F5B8B" w:rsidP="006F5B8B">
            <w:pPr>
              <w:jc w:val="center"/>
            </w:pPr>
            <w:r w:rsidRPr="00A860FE">
              <w:t>-6,2</w:t>
            </w:r>
          </w:p>
        </w:tc>
      </w:tr>
      <w:tr w:rsidR="006F5B8B" w:rsidRPr="00A860FE" w:rsidTr="006F5B8B">
        <w:tc>
          <w:tcPr>
            <w:tcW w:w="4320" w:type="dxa"/>
          </w:tcPr>
          <w:p w:rsidR="006F5B8B" w:rsidRPr="00A860FE" w:rsidRDefault="006F5B8B" w:rsidP="006F5B8B">
            <w:r w:rsidRPr="00A860FE">
              <w:t>Прочие кредиторы</w:t>
            </w:r>
          </w:p>
        </w:tc>
        <w:tc>
          <w:tcPr>
            <w:tcW w:w="900" w:type="dxa"/>
            <w:vAlign w:val="center"/>
          </w:tcPr>
          <w:p w:rsidR="006F5B8B" w:rsidRPr="00A860FE" w:rsidRDefault="006F5B8B" w:rsidP="006F5B8B">
            <w:pPr>
              <w:jc w:val="center"/>
            </w:pPr>
            <w:r w:rsidRPr="00A860FE">
              <w:t>523</w:t>
            </w:r>
          </w:p>
        </w:tc>
        <w:tc>
          <w:tcPr>
            <w:tcW w:w="900" w:type="dxa"/>
            <w:vAlign w:val="center"/>
          </w:tcPr>
          <w:p w:rsidR="006F5B8B" w:rsidRPr="00A860FE" w:rsidRDefault="006F5B8B" w:rsidP="006F5B8B">
            <w:pPr>
              <w:jc w:val="center"/>
            </w:pPr>
            <w:r w:rsidRPr="00A860FE">
              <w:t>297</w:t>
            </w:r>
          </w:p>
        </w:tc>
        <w:tc>
          <w:tcPr>
            <w:tcW w:w="900" w:type="dxa"/>
            <w:vAlign w:val="center"/>
          </w:tcPr>
          <w:p w:rsidR="006F5B8B" w:rsidRPr="00A860FE" w:rsidRDefault="006F5B8B" w:rsidP="006F5B8B">
            <w:pPr>
              <w:jc w:val="center"/>
            </w:pPr>
            <w:r w:rsidRPr="00A860FE">
              <w:t>4,5</w:t>
            </w:r>
          </w:p>
        </w:tc>
        <w:tc>
          <w:tcPr>
            <w:tcW w:w="900" w:type="dxa"/>
            <w:vAlign w:val="center"/>
          </w:tcPr>
          <w:p w:rsidR="006F5B8B" w:rsidRPr="00A860FE" w:rsidRDefault="006F5B8B" w:rsidP="006F5B8B">
            <w:pPr>
              <w:jc w:val="center"/>
            </w:pPr>
            <w:r w:rsidRPr="00A860FE">
              <w:t>3,7</w:t>
            </w:r>
          </w:p>
        </w:tc>
        <w:tc>
          <w:tcPr>
            <w:tcW w:w="900" w:type="dxa"/>
            <w:vAlign w:val="center"/>
          </w:tcPr>
          <w:p w:rsidR="006F5B8B" w:rsidRPr="00A860FE" w:rsidRDefault="006F5B8B" w:rsidP="006F5B8B">
            <w:pPr>
              <w:jc w:val="center"/>
            </w:pPr>
            <w:r w:rsidRPr="00A860FE">
              <w:t>-226</w:t>
            </w:r>
          </w:p>
        </w:tc>
        <w:tc>
          <w:tcPr>
            <w:tcW w:w="1080" w:type="dxa"/>
            <w:shd w:val="clear" w:color="auto" w:fill="auto"/>
            <w:vAlign w:val="center"/>
          </w:tcPr>
          <w:p w:rsidR="006F5B8B" w:rsidRPr="00A860FE" w:rsidRDefault="006F5B8B" w:rsidP="006F5B8B">
            <w:pPr>
              <w:jc w:val="center"/>
            </w:pPr>
            <w:r w:rsidRPr="00A860FE">
              <w:t>-0,9</w:t>
            </w:r>
          </w:p>
        </w:tc>
      </w:tr>
      <w:tr w:rsidR="006F5B8B" w:rsidRPr="00A860FE" w:rsidTr="006F5B8B">
        <w:tc>
          <w:tcPr>
            <w:tcW w:w="9900" w:type="dxa"/>
            <w:gridSpan w:val="7"/>
          </w:tcPr>
          <w:p w:rsidR="006F5B8B" w:rsidRPr="00A860FE" w:rsidRDefault="00BD6650" w:rsidP="006F5B8B">
            <w:pPr>
              <w:jc w:val="center"/>
            </w:pPr>
            <w:r>
              <w:t>2008</w:t>
            </w:r>
            <w:r w:rsidR="006F5B8B" w:rsidRPr="00A860FE">
              <w:t xml:space="preserve"> год</w:t>
            </w:r>
          </w:p>
        </w:tc>
      </w:tr>
      <w:tr w:rsidR="006F5B8B" w:rsidRPr="00A860FE" w:rsidTr="006F5B8B">
        <w:tc>
          <w:tcPr>
            <w:tcW w:w="4320" w:type="dxa"/>
          </w:tcPr>
          <w:p w:rsidR="006F5B8B" w:rsidRPr="00A860FE" w:rsidRDefault="006F5B8B" w:rsidP="006F5B8B">
            <w:r w:rsidRPr="00A860FE">
              <w:t>Кредиторская задолженность:</w:t>
            </w:r>
          </w:p>
        </w:tc>
        <w:tc>
          <w:tcPr>
            <w:tcW w:w="900" w:type="dxa"/>
            <w:vAlign w:val="center"/>
          </w:tcPr>
          <w:p w:rsidR="006F5B8B" w:rsidRPr="00A860FE" w:rsidRDefault="006F5B8B" w:rsidP="006F5B8B">
            <w:pPr>
              <w:jc w:val="center"/>
            </w:pPr>
            <w:r w:rsidRPr="00A860FE">
              <w:t>8093</w:t>
            </w:r>
          </w:p>
        </w:tc>
        <w:tc>
          <w:tcPr>
            <w:tcW w:w="900" w:type="dxa"/>
            <w:vAlign w:val="center"/>
          </w:tcPr>
          <w:p w:rsidR="006F5B8B" w:rsidRPr="00A860FE" w:rsidRDefault="006F5B8B" w:rsidP="006F5B8B">
            <w:pPr>
              <w:jc w:val="center"/>
            </w:pPr>
            <w:r w:rsidRPr="00A860FE">
              <w:t>13137</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100</w:t>
            </w:r>
          </w:p>
        </w:tc>
        <w:tc>
          <w:tcPr>
            <w:tcW w:w="900" w:type="dxa"/>
            <w:vAlign w:val="center"/>
          </w:tcPr>
          <w:p w:rsidR="006F5B8B" w:rsidRPr="00A860FE" w:rsidRDefault="006F5B8B" w:rsidP="006F5B8B">
            <w:pPr>
              <w:jc w:val="center"/>
            </w:pPr>
            <w:r w:rsidRPr="00A860FE">
              <w:t>5044</w:t>
            </w:r>
          </w:p>
        </w:tc>
        <w:tc>
          <w:tcPr>
            <w:tcW w:w="1080" w:type="dxa"/>
            <w:shd w:val="clear" w:color="auto" w:fill="auto"/>
            <w:vAlign w:val="center"/>
          </w:tcPr>
          <w:p w:rsidR="006F5B8B" w:rsidRPr="00A860FE" w:rsidRDefault="006F5B8B" w:rsidP="006F5B8B">
            <w:pPr>
              <w:jc w:val="center"/>
            </w:pPr>
            <w:r>
              <w:t>-</w:t>
            </w:r>
          </w:p>
        </w:tc>
      </w:tr>
      <w:tr w:rsidR="006F5B8B" w:rsidRPr="00A860FE" w:rsidTr="006F5B8B">
        <w:tc>
          <w:tcPr>
            <w:tcW w:w="4320" w:type="dxa"/>
          </w:tcPr>
          <w:p w:rsidR="006F5B8B" w:rsidRPr="00A860FE" w:rsidRDefault="006F5B8B" w:rsidP="006F5B8B">
            <w:r w:rsidRPr="00A860FE">
              <w:t>в том числе:</w:t>
            </w:r>
          </w:p>
          <w:p w:rsidR="006F5B8B" w:rsidRPr="00A860FE" w:rsidRDefault="006F5B8B" w:rsidP="006F5B8B">
            <w:r w:rsidRPr="00A860FE">
              <w:t>поставщики и подрядчики</w:t>
            </w:r>
          </w:p>
        </w:tc>
        <w:tc>
          <w:tcPr>
            <w:tcW w:w="900" w:type="dxa"/>
            <w:vAlign w:val="center"/>
          </w:tcPr>
          <w:p w:rsidR="006F5B8B" w:rsidRPr="00A860FE" w:rsidRDefault="006F5B8B" w:rsidP="006F5B8B">
            <w:pPr>
              <w:jc w:val="center"/>
            </w:pPr>
            <w:r w:rsidRPr="00A860FE">
              <w:t>2709</w:t>
            </w:r>
          </w:p>
        </w:tc>
        <w:tc>
          <w:tcPr>
            <w:tcW w:w="900" w:type="dxa"/>
            <w:vAlign w:val="center"/>
          </w:tcPr>
          <w:p w:rsidR="006F5B8B" w:rsidRPr="00A860FE" w:rsidRDefault="006F5B8B" w:rsidP="006F5B8B">
            <w:pPr>
              <w:jc w:val="center"/>
            </w:pPr>
            <w:r w:rsidRPr="00A860FE">
              <w:t>4260</w:t>
            </w:r>
          </w:p>
        </w:tc>
        <w:tc>
          <w:tcPr>
            <w:tcW w:w="900" w:type="dxa"/>
            <w:vAlign w:val="center"/>
          </w:tcPr>
          <w:p w:rsidR="006F5B8B" w:rsidRPr="00A860FE" w:rsidRDefault="006F5B8B" w:rsidP="006F5B8B">
            <w:pPr>
              <w:jc w:val="center"/>
            </w:pPr>
            <w:r w:rsidRPr="00A860FE">
              <w:t>33,5</w:t>
            </w:r>
          </w:p>
        </w:tc>
        <w:tc>
          <w:tcPr>
            <w:tcW w:w="900" w:type="dxa"/>
            <w:vAlign w:val="center"/>
          </w:tcPr>
          <w:p w:rsidR="006F5B8B" w:rsidRPr="00A860FE" w:rsidRDefault="006F5B8B" w:rsidP="006F5B8B">
            <w:pPr>
              <w:jc w:val="center"/>
            </w:pPr>
            <w:r w:rsidRPr="00A860FE">
              <w:t>32,4</w:t>
            </w:r>
          </w:p>
        </w:tc>
        <w:tc>
          <w:tcPr>
            <w:tcW w:w="900" w:type="dxa"/>
            <w:vAlign w:val="center"/>
          </w:tcPr>
          <w:p w:rsidR="006F5B8B" w:rsidRPr="00A860FE" w:rsidRDefault="006F5B8B" w:rsidP="006F5B8B">
            <w:pPr>
              <w:jc w:val="center"/>
            </w:pPr>
            <w:r w:rsidRPr="00A860FE">
              <w:t>1551</w:t>
            </w:r>
          </w:p>
        </w:tc>
        <w:tc>
          <w:tcPr>
            <w:tcW w:w="1080" w:type="dxa"/>
            <w:shd w:val="clear" w:color="auto" w:fill="auto"/>
            <w:vAlign w:val="center"/>
          </w:tcPr>
          <w:p w:rsidR="006F5B8B" w:rsidRPr="00A860FE" w:rsidRDefault="006F5B8B" w:rsidP="006F5B8B">
            <w:pPr>
              <w:jc w:val="center"/>
            </w:pPr>
            <w:r w:rsidRPr="00A860FE">
              <w:t>-1</w:t>
            </w:r>
          </w:p>
        </w:tc>
      </w:tr>
    </w:tbl>
    <w:p w:rsidR="006F5B8B" w:rsidRPr="009F4412" w:rsidRDefault="006F5B8B" w:rsidP="006F5B8B">
      <w:pPr>
        <w:ind w:firstLine="720"/>
        <w:rPr>
          <w:sz w:val="28"/>
          <w:szCs w:val="28"/>
        </w:rPr>
      </w:pPr>
      <w:r>
        <w:br w:type="page"/>
      </w:r>
      <w:r w:rsidRPr="009F4412">
        <w:rPr>
          <w:sz w:val="28"/>
          <w:szCs w:val="28"/>
        </w:rPr>
        <w:t xml:space="preserve">Продолжение </w:t>
      </w:r>
      <w:r>
        <w:rPr>
          <w:sz w:val="28"/>
          <w:szCs w:val="28"/>
        </w:rPr>
        <w:t>таблицы 22</w:t>
      </w:r>
    </w:p>
    <w:tbl>
      <w:tblPr>
        <w:tblStyle w:val="ab"/>
        <w:tblW w:w="9900" w:type="dxa"/>
        <w:tblInd w:w="108" w:type="dxa"/>
        <w:tblLayout w:type="fixed"/>
        <w:tblLook w:val="01E0" w:firstRow="1" w:lastRow="1" w:firstColumn="1" w:lastColumn="1" w:noHBand="0" w:noVBand="0"/>
      </w:tblPr>
      <w:tblGrid>
        <w:gridCol w:w="4320"/>
        <w:gridCol w:w="900"/>
        <w:gridCol w:w="900"/>
        <w:gridCol w:w="900"/>
        <w:gridCol w:w="900"/>
        <w:gridCol w:w="900"/>
        <w:gridCol w:w="1080"/>
      </w:tblGrid>
      <w:tr w:rsidR="006F5B8B" w:rsidRPr="00BD59FC" w:rsidTr="006F5B8B">
        <w:tc>
          <w:tcPr>
            <w:tcW w:w="4320" w:type="dxa"/>
            <w:vAlign w:val="center"/>
          </w:tcPr>
          <w:p w:rsidR="006F5B8B" w:rsidRPr="00A860FE" w:rsidRDefault="006F5B8B" w:rsidP="006F5B8B">
            <w:pPr>
              <w:jc w:val="center"/>
            </w:pPr>
            <w:r w:rsidRPr="00A860FE">
              <w:t>(1)</w:t>
            </w:r>
          </w:p>
        </w:tc>
        <w:tc>
          <w:tcPr>
            <w:tcW w:w="900" w:type="dxa"/>
            <w:vAlign w:val="center"/>
          </w:tcPr>
          <w:p w:rsidR="006F5B8B" w:rsidRPr="00BD59FC" w:rsidRDefault="006F5B8B" w:rsidP="006F5B8B">
            <w:pPr>
              <w:jc w:val="center"/>
            </w:pPr>
            <w:r>
              <w:t>(2)</w:t>
            </w:r>
          </w:p>
        </w:tc>
        <w:tc>
          <w:tcPr>
            <w:tcW w:w="900" w:type="dxa"/>
            <w:vAlign w:val="center"/>
          </w:tcPr>
          <w:p w:rsidR="006F5B8B" w:rsidRPr="00BD59FC" w:rsidRDefault="006F5B8B" w:rsidP="006F5B8B">
            <w:pPr>
              <w:jc w:val="center"/>
            </w:pPr>
            <w:r>
              <w:t>(3)</w:t>
            </w:r>
          </w:p>
        </w:tc>
        <w:tc>
          <w:tcPr>
            <w:tcW w:w="900" w:type="dxa"/>
            <w:vAlign w:val="center"/>
          </w:tcPr>
          <w:p w:rsidR="006F5B8B" w:rsidRPr="00BD59FC" w:rsidRDefault="006F5B8B" w:rsidP="006F5B8B">
            <w:pPr>
              <w:jc w:val="center"/>
            </w:pPr>
            <w:r>
              <w:t>(4)</w:t>
            </w:r>
          </w:p>
        </w:tc>
        <w:tc>
          <w:tcPr>
            <w:tcW w:w="900" w:type="dxa"/>
            <w:vAlign w:val="center"/>
          </w:tcPr>
          <w:p w:rsidR="006F5B8B" w:rsidRPr="00BD59FC" w:rsidRDefault="006F5B8B" w:rsidP="006F5B8B">
            <w:pPr>
              <w:jc w:val="center"/>
            </w:pPr>
            <w:r>
              <w:t>(5)</w:t>
            </w:r>
          </w:p>
        </w:tc>
        <w:tc>
          <w:tcPr>
            <w:tcW w:w="900" w:type="dxa"/>
            <w:vAlign w:val="center"/>
          </w:tcPr>
          <w:p w:rsidR="006F5B8B" w:rsidRPr="00BD59FC" w:rsidRDefault="006F5B8B" w:rsidP="006F5B8B">
            <w:pPr>
              <w:jc w:val="center"/>
            </w:pPr>
            <w:r>
              <w:t>(6)</w:t>
            </w:r>
          </w:p>
        </w:tc>
        <w:tc>
          <w:tcPr>
            <w:tcW w:w="1080" w:type="dxa"/>
            <w:vAlign w:val="center"/>
          </w:tcPr>
          <w:p w:rsidR="006F5B8B" w:rsidRPr="00BD59FC" w:rsidRDefault="006F5B8B" w:rsidP="006F5B8B">
            <w:pPr>
              <w:jc w:val="center"/>
            </w:pPr>
            <w:r>
              <w:t>(7)</w:t>
            </w:r>
          </w:p>
        </w:tc>
      </w:tr>
      <w:tr w:rsidR="006F5B8B" w:rsidRPr="00A860FE" w:rsidTr="006F5B8B">
        <w:tc>
          <w:tcPr>
            <w:tcW w:w="4320" w:type="dxa"/>
          </w:tcPr>
          <w:p w:rsidR="006F5B8B" w:rsidRPr="00A860FE" w:rsidRDefault="006F5B8B" w:rsidP="006F5B8B">
            <w:r w:rsidRPr="00A860FE">
              <w:t>Задолженность перед персоналом организации</w:t>
            </w:r>
          </w:p>
        </w:tc>
        <w:tc>
          <w:tcPr>
            <w:tcW w:w="900" w:type="dxa"/>
            <w:vAlign w:val="center"/>
          </w:tcPr>
          <w:p w:rsidR="006F5B8B" w:rsidRPr="00A860FE" w:rsidRDefault="006F5B8B" w:rsidP="006F5B8B">
            <w:pPr>
              <w:jc w:val="center"/>
            </w:pPr>
            <w:r w:rsidRPr="00A860FE">
              <w:t>1220</w:t>
            </w:r>
          </w:p>
        </w:tc>
        <w:tc>
          <w:tcPr>
            <w:tcW w:w="900" w:type="dxa"/>
            <w:vAlign w:val="center"/>
          </w:tcPr>
          <w:p w:rsidR="006F5B8B" w:rsidRPr="00A860FE" w:rsidRDefault="006F5B8B" w:rsidP="006F5B8B">
            <w:pPr>
              <w:jc w:val="center"/>
            </w:pPr>
            <w:r w:rsidRPr="00A860FE">
              <w:t>1551</w:t>
            </w:r>
          </w:p>
        </w:tc>
        <w:tc>
          <w:tcPr>
            <w:tcW w:w="900" w:type="dxa"/>
            <w:vAlign w:val="center"/>
          </w:tcPr>
          <w:p w:rsidR="006F5B8B" w:rsidRPr="00A860FE" w:rsidRDefault="006F5B8B" w:rsidP="006F5B8B">
            <w:pPr>
              <w:jc w:val="center"/>
            </w:pPr>
            <w:r w:rsidRPr="00A860FE">
              <w:t>15,1</w:t>
            </w:r>
          </w:p>
        </w:tc>
        <w:tc>
          <w:tcPr>
            <w:tcW w:w="900" w:type="dxa"/>
            <w:vAlign w:val="center"/>
          </w:tcPr>
          <w:p w:rsidR="006F5B8B" w:rsidRPr="00A860FE" w:rsidRDefault="006F5B8B" w:rsidP="006F5B8B">
            <w:pPr>
              <w:jc w:val="center"/>
            </w:pPr>
            <w:r w:rsidRPr="00A860FE">
              <w:t>11,8</w:t>
            </w:r>
          </w:p>
        </w:tc>
        <w:tc>
          <w:tcPr>
            <w:tcW w:w="900" w:type="dxa"/>
            <w:vAlign w:val="center"/>
          </w:tcPr>
          <w:p w:rsidR="006F5B8B" w:rsidRPr="00A860FE" w:rsidRDefault="006F5B8B" w:rsidP="006F5B8B">
            <w:pPr>
              <w:jc w:val="center"/>
            </w:pPr>
            <w:r w:rsidRPr="00A860FE">
              <w:t>331</w:t>
            </w:r>
          </w:p>
        </w:tc>
        <w:tc>
          <w:tcPr>
            <w:tcW w:w="1080" w:type="dxa"/>
            <w:shd w:val="clear" w:color="auto" w:fill="auto"/>
            <w:vAlign w:val="center"/>
          </w:tcPr>
          <w:p w:rsidR="006F5B8B" w:rsidRPr="00A860FE" w:rsidRDefault="006F5B8B" w:rsidP="006F5B8B">
            <w:pPr>
              <w:jc w:val="center"/>
            </w:pPr>
            <w:r w:rsidRPr="00A860FE">
              <w:t>-3,3</w:t>
            </w:r>
          </w:p>
        </w:tc>
      </w:tr>
      <w:tr w:rsidR="006F5B8B" w:rsidRPr="00A860FE" w:rsidTr="006F5B8B">
        <w:tc>
          <w:tcPr>
            <w:tcW w:w="4320" w:type="dxa"/>
          </w:tcPr>
          <w:p w:rsidR="006F5B8B" w:rsidRPr="00A860FE" w:rsidRDefault="006F5B8B" w:rsidP="006F5B8B">
            <w:r w:rsidRPr="00A860FE">
              <w:t>Задолженность перед государственными внебюджетными фондами</w:t>
            </w:r>
          </w:p>
        </w:tc>
        <w:tc>
          <w:tcPr>
            <w:tcW w:w="900" w:type="dxa"/>
            <w:vAlign w:val="center"/>
          </w:tcPr>
          <w:p w:rsidR="006F5B8B" w:rsidRPr="00A860FE" w:rsidRDefault="006F5B8B" w:rsidP="006F5B8B">
            <w:pPr>
              <w:jc w:val="center"/>
            </w:pPr>
            <w:r w:rsidRPr="00A860FE">
              <w:t>999</w:t>
            </w:r>
          </w:p>
        </w:tc>
        <w:tc>
          <w:tcPr>
            <w:tcW w:w="900" w:type="dxa"/>
            <w:vAlign w:val="center"/>
          </w:tcPr>
          <w:p w:rsidR="006F5B8B" w:rsidRPr="00A860FE" w:rsidRDefault="006F5B8B" w:rsidP="006F5B8B">
            <w:pPr>
              <w:jc w:val="center"/>
            </w:pPr>
            <w:r w:rsidRPr="00A860FE">
              <w:t>1311</w:t>
            </w:r>
          </w:p>
        </w:tc>
        <w:tc>
          <w:tcPr>
            <w:tcW w:w="900" w:type="dxa"/>
            <w:vAlign w:val="center"/>
          </w:tcPr>
          <w:p w:rsidR="006F5B8B" w:rsidRPr="00A860FE" w:rsidRDefault="006F5B8B" w:rsidP="006F5B8B">
            <w:pPr>
              <w:jc w:val="center"/>
            </w:pPr>
            <w:r w:rsidRPr="00A860FE">
              <w:t>12,3</w:t>
            </w:r>
          </w:p>
        </w:tc>
        <w:tc>
          <w:tcPr>
            <w:tcW w:w="900" w:type="dxa"/>
            <w:vAlign w:val="center"/>
          </w:tcPr>
          <w:p w:rsidR="006F5B8B" w:rsidRPr="00A860FE" w:rsidRDefault="006F5B8B" w:rsidP="006F5B8B">
            <w:pPr>
              <w:jc w:val="center"/>
            </w:pPr>
            <w:r w:rsidRPr="00A860FE">
              <w:t>10</w:t>
            </w:r>
          </w:p>
        </w:tc>
        <w:tc>
          <w:tcPr>
            <w:tcW w:w="900" w:type="dxa"/>
            <w:vAlign w:val="center"/>
          </w:tcPr>
          <w:p w:rsidR="006F5B8B" w:rsidRPr="00A860FE" w:rsidRDefault="006F5B8B" w:rsidP="006F5B8B">
            <w:pPr>
              <w:jc w:val="center"/>
            </w:pPr>
            <w:r w:rsidRPr="00A860FE">
              <w:t>312</w:t>
            </w:r>
          </w:p>
        </w:tc>
        <w:tc>
          <w:tcPr>
            <w:tcW w:w="1080" w:type="dxa"/>
            <w:shd w:val="clear" w:color="auto" w:fill="auto"/>
            <w:vAlign w:val="center"/>
          </w:tcPr>
          <w:p w:rsidR="006F5B8B" w:rsidRPr="00A860FE" w:rsidRDefault="006F5B8B" w:rsidP="006F5B8B">
            <w:pPr>
              <w:jc w:val="center"/>
            </w:pPr>
            <w:r w:rsidRPr="00A860FE">
              <w:t>-24</w:t>
            </w:r>
          </w:p>
        </w:tc>
      </w:tr>
      <w:tr w:rsidR="006F5B8B" w:rsidRPr="00A860FE" w:rsidTr="006F5B8B">
        <w:tc>
          <w:tcPr>
            <w:tcW w:w="4320" w:type="dxa"/>
          </w:tcPr>
          <w:p w:rsidR="006F5B8B" w:rsidRPr="00A860FE" w:rsidRDefault="006F5B8B" w:rsidP="006F5B8B">
            <w:r w:rsidRPr="00A860FE">
              <w:t>Задолженность по налогам и сборам</w:t>
            </w:r>
          </w:p>
        </w:tc>
        <w:tc>
          <w:tcPr>
            <w:tcW w:w="900" w:type="dxa"/>
            <w:vAlign w:val="center"/>
          </w:tcPr>
          <w:p w:rsidR="006F5B8B" w:rsidRPr="00A860FE" w:rsidRDefault="006F5B8B" w:rsidP="006F5B8B">
            <w:pPr>
              <w:jc w:val="center"/>
            </w:pPr>
            <w:r w:rsidRPr="00A860FE">
              <w:t>2868</w:t>
            </w:r>
          </w:p>
        </w:tc>
        <w:tc>
          <w:tcPr>
            <w:tcW w:w="900" w:type="dxa"/>
            <w:vAlign w:val="center"/>
          </w:tcPr>
          <w:p w:rsidR="006F5B8B" w:rsidRPr="00A860FE" w:rsidRDefault="006F5B8B" w:rsidP="006F5B8B">
            <w:pPr>
              <w:jc w:val="center"/>
            </w:pPr>
            <w:r w:rsidRPr="00A860FE">
              <w:t>3254</w:t>
            </w:r>
          </w:p>
        </w:tc>
        <w:tc>
          <w:tcPr>
            <w:tcW w:w="900" w:type="dxa"/>
            <w:vAlign w:val="center"/>
          </w:tcPr>
          <w:p w:rsidR="006F5B8B" w:rsidRPr="00A860FE" w:rsidRDefault="006F5B8B" w:rsidP="006F5B8B">
            <w:pPr>
              <w:jc w:val="center"/>
            </w:pPr>
            <w:r w:rsidRPr="00A860FE">
              <w:t>35,4</w:t>
            </w:r>
          </w:p>
        </w:tc>
        <w:tc>
          <w:tcPr>
            <w:tcW w:w="900" w:type="dxa"/>
            <w:vAlign w:val="center"/>
          </w:tcPr>
          <w:p w:rsidR="006F5B8B" w:rsidRPr="00A860FE" w:rsidRDefault="006F5B8B" w:rsidP="006F5B8B">
            <w:pPr>
              <w:jc w:val="center"/>
            </w:pPr>
            <w:r w:rsidRPr="00A860FE">
              <w:t>24,8</w:t>
            </w:r>
          </w:p>
        </w:tc>
        <w:tc>
          <w:tcPr>
            <w:tcW w:w="900" w:type="dxa"/>
            <w:vAlign w:val="center"/>
          </w:tcPr>
          <w:p w:rsidR="006F5B8B" w:rsidRPr="00A860FE" w:rsidRDefault="006F5B8B" w:rsidP="006F5B8B">
            <w:pPr>
              <w:jc w:val="center"/>
            </w:pPr>
            <w:r w:rsidRPr="00A860FE">
              <w:t>386</w:t>
            </w:r>
          </w:p>
        </w:tc>
        <w:tc>
          <w:tcPr>
            <w:tcW w:w="1080" w:type="dxa"/>
            <w:shd w:val="clear" w:color="auto" w:fill="auto"/>
            <w:vAlign w:val="center"/>
          </w:tcPr>
          <w:p w:rsidR="006F5B8B" w:rsidRPr="00A860FE" w:rsidRDefault="006F5B8B" w:rsidP="006F5B8B">
            <w:pPr>
              <w:jc w:val="center"/>
            </w:pPr>
            <w:r w:rsidRPr="00A860FE">
              <w:t>-10,7</w:t>
            </w:r>
          </w:p>
        </w:tc>
      </w:tr>
      <w:tr w:rsidR="006F5B8B" w:rsidRPr="00A860FE" w:rsidTr="006F5B8B">
        <w:tc>
          <w:tcPr>
            <w:tcW w:w="4320" w:type="dxa"/>
          </w:tcPr>
          <w:p w:rsidR="006F5B8B" w:rsidRPr="00A860FE" w:rsidRDefault="006F5B8B" w:rsidP="006F5B8B">
            <w:r w:rsidRPr="00A860FE">
              <w:t>Прочие кредиторы</w:t>
            </w:r>
          </w:p>
        </w:tc>
        <w:tc>
          <w:tcPr>
            <w:tcW w:w="900" w:type="dxa"/>
            <w:vAlign w:val="center"/>
          </w:tcPr>
          <w:p w:rsidR="006F5B8B" w:rsidRPr="00A860FE" w:rsidRDefault="006F5B8B" w:rsidP="006F5B8B">
            <w:pPr>
              <w:jc w:val="center"/>
            </w:pPr>
            <w:r w:rsidRPr="00A860FE">
              <w:t>297</w:t>
            </w:r>
          </w:p>
        </w:tc>
        <w:tc>
          <w:tcPr>
            <w:tcW w:w="900" w:type="dxa"/>
            <w:vAlign w:val="center"/>
          </w:tcPr>
          <w:p w:rsidR="006F5B8B" w:rsidRPr="00A860FE" w:rsidRDefault="006F5B8B" w:rsidP="006F5B8B">
            <w:pPr>
              <w:jc w:val="center"/>
            </w:pPr>
            <w:r w:rsidRPr="00A860FE">
              <w:t>2761</w:t>
            </w:r>
          </w:p>
        </w:tc>
        <w:tc>
          <w:tcPr>
            <w:tcW w:w="900" w:type="dxa"/>
            <w:vAlign w:val="center"/>
          </w:tcPr>
          <w:p w:rsidR="006F5B8B" w:rsidRPr="00A860FE" w:rsidRDefault="006F5B8B" w:rsidP="006F5B8B">
            <w:pPr>
              <w:jc w:val="center"/>
            </w:pPr>
            <w:r w:rsidRPr="00A860FE">
              <w:t>3,7</w:t>
            </w:r>
          </w:p>
        </w:tc>
        <w:tc>
          <w:tcPr>
            <w:tcW w:w="900" w:type="dxa"/>
            <w:vAlign w:val="center"/>
          </w:tcPr>
          <w:p w:rsidR="006F5B8B" w:rsidRPr="00A860FE" w:rsidRDefault="006F5B8B" w:rsidP="006F5B8B">
            <w:pPr>
              <w:jc w:val="center"/>
            </w:pPr>
            <w:r w:rsidRPr="00A860FE">
              <w:t>21</w:t>
            </w:r>
          </w:p>
        </w:tc>
        <w:tc>
          <w:tcPr>
            <w:tcW w:w="900" w:type="dxa"/>
            <w:vAlign w:val="center"/>
          </w:tcPr>
          <w:p w:rsidR="006F5B8B" w:rsidRPr="00A860FE" w:rsidRDefault="006F5B8B" w:rsidP="006F5B8B">
            <w:pPr>
              <w:jc w:val="center"/>
            </w:pPr>
            <w:r w:rsidRPr="00A860FE">
              <w:t>3464</w:t>
            </w:r>
          </w:p>
        </w:tc>
        <w:tc>
          <w:tcPr>
            <w:tcW w:w="1080" w:type="dxa"/>
            <w:shd w:val="clear" w:color="auto" w:fill="auto"/>
            <w:vAlign w:val="center"/>
          </w:tcPr>
          <w:p w:rsidR="006F5B8B" w:rsidRPr="00A860FE" w:rsidRDefault="006F5B8B" w:rsidP="006F5B8B">
            <w:pPr>
              <w:jc w:val="center"/>
            </w:pPr>
            <w:r w:rsidRPr="00A860FE">
              <w:t>17,3</w:t>
            </w:r>
          </w:p>
        </w:tc>
      </w:tr>
    </w:tbl>
    <w:p w:rsidR="006F5B8B" w:rsidRDefault="006F5B8B" w:rsidP="006F5B8B">
      <w:pPr>
        <w:spacing w:line="360" w:lineRule="auto"/>
        <w:sectPr w:rsidR="006F5B8B" w:rsidSect="006F5B8B">
          <w:pgSz w:w="11906" w:h="16838"/>
          <w:pgMar w:top="567" w:right="1134" w:bottom="1134" w:left="1134" w:header="709" w:footer="709" w:gutter="0"/>
          <w:cols w:space="708"/>
          <w:docGrid w:linePitch="360"/>
        </w:sectPr>
      </w:pPr>
    </w:p>
    <w:p w:rsidR="006F5B8B" w:rsidRPr="00C61AFB" w:rsidRDefault="006F5B8B" w:rsidP="006F5B8B">
      <w:pPr>
        <w:ind w:firstLine="720"/>
        <w:rPr>
          <w:sz w:val="28"/>
          <w:szCs w:val="28"/>
        </w:rPr>
      </w:pPr>
      <w:r>
        <w:rPr>
          <w:sz w:val="28"/>
          <w:szCs w:val="28"/>
        </w:rPr>
        <w:t xml:space="preserve">Таблица </w:t>
      </w:r>
      <w:r w:rsidRPr="00C61AFB">
        <w:rPr>
          <w:sz w:val="28"/>
          <w:szCs w:val="28"/>
        </w:rPr>
        <w:t xml:space="preserve"> 2</w:t>
      </w:r>
      <w:r>
        <w:rPr>
          <w:sz w:val="28"/>
          <w:szCs w:val="28"/>
        </w:rPr>
        <w:t xml:space="preserve">3 – </w:t>
      </w:r>
      <w:r w:rsidRPr="00C61AFB">
        <w:rPr>
          <w:sz w:val="28"/>
          <w:szCs w:val="28"/>
        </w:rPr>
        <w:t>Движение денежных средств</w:t>
      </w:r>
      <w:r>
        <w:rPr>
          <w:sz w:val="28"/>
          <w:szCs w:val="28"/>
        </w:rPr>
        <w:t xml:space="preserve"> </w:t>
      </w:r>
    </w:p>
    <w:tbl>
      <w:tblPr>
        <w:tblStyle w:val="ab"/>
        <w:tblW w:w="0" w:type="auto"/>
        <w:tblInd w:w="108" w:type="dxa"/>
        <w:tblLayout w:type="fixed"/>
        <w:tblLook w:val="01E0" w:firstRow="1" w:lastRow="1" w:firstColumn="1" w:lastColumn="1" w:noHBand="0" w:noVBand="0"/>
      </w:tblPr>
      <w:tblGrid>
        <w:gridCol w:w="5580"/>
        <w:gridCol w:w="1080"/>
        <w:gridCol w:w="900"/>
        <w:gridCol w:w="900"/>
        <w:gridCol w:w="900"/>
        <w:gridCol w:w="1080"/>
        <w:gridCol w:w="900"/>
        <w:gridCol w:w="1080"/>
        <w:gridCol w:w="900"/>
        <w:gridCol w:w="900"/>
        <w:gridCol w:w="900"/>
      </w:tblGrid>
      <w:tr w:rsidR="006F5B8B" w:rsidRPr="009C5EF7" w:rsidTr="006F5B8B">
        <w:trPr>
          <w:trHeight w:val="895"/>
        </w:trPr>
        <w:tc>
          <w:tcPr>
            <w:tcW w:w="5580" w:type="dxa"/>
            <w:vMerge w:val="restart"/>
            <w:vAlign w:val="center"/>
          </w:tcPr>
          <w:p w:rsidR="006F5B8B" w:rsidRPr="009C5EF7" w:rsidRDefault="006F5B8B" w:rsidP="006F5B8B">
            <w:pPr>
              <w:jc w:val="center"/>
            </w:pPr>
            <w:r w:rsidRPr="009C5EF7">
              <w:t>Показатели</w:t>
            </w:r>
          </w:p>
        </w:tc>
        <w:tc>
          <w:tcPr>
            <w:tcW w:w="2880" w:type="dxa"/>
            <w:gridSpan w:val="3"/>
            <w:vAlign w:val="center"/>
          </w:tcPr>
          <w:p w:rsidR="006F5B8B" w:rsidRPr="009C5EF7" w:rsidRDefault="006F5B8B" w:rsidP="006F5B8B">
            <w:pPr>
              <w:jc w:val="center"/>
            </w:pPr>
            <w:r w:rsidRPr="009C5EF7">
              <w:t>Абсолютные величины, т.р.</w:t>
            </w:r>
          </w:p>
        </w:tc>
        <w:tc>
          <w:tcPr>
            <w:tcW w:w="2880" w:type="dxa"/>
            <w:gridSpan w:val="3"/>
            <w:vAlign w:val="center"/>
          </w:tcPr>
          <w:p w:rsidR="006F5B8B" w:rsidRPr="009C5EF7" w:rsidRDefault="006F5B8B" w:rsidP="006F5B8B">
            <w:pPr>
              <w:jc w:val="center"/>
            </w:pPr>
            <w:r w:rsidRPr="009C5EF7">
              <w:t>Удельный вес, %</w:t>
            </w:r>
          </w:p>
        </w:tc>
        <w:tc>
          <w:tcPr>
            <w:tcW w:w="1980" w:type="dxa"/>
            <w:gridSpan w:val="2"/>
            <w:vAlign w:val="center"/>
          </w:tcPr>
          <w:p w:rsidR="006F5B8B" w:rsidRPr="009C5EF7" w:rsidRDefault="006F5B8B" w:rsidP="006F5B8B">
            <w:pPr>
              <w:jc w:val="center"/>
            </w:pPr>
            <w:r w:rsidRPr="009C5EF7">
              <w:t>Отклонение абсолютной величины, т.р.</w:t>
            </w:r>
          </w:p>
        </w:tc>
        <w:tc>
          <w:tcPr>
            <w:tcW w:w="1800" w:type="dxa"/>
            <w:gridSpan w:val="2"/>
            <w:vAlign w:val="center"/>
          </w:tcPr>
          <w:p w:rsidR="006F5B8B" w:rsidRPr="009C5EF7" w:rsidRDefault="006F5B8B" w:rsidP="006F5B8B">
            <w:pPr>
              <w:jc w:val="center"/>
            </w:pPr>
            <w:r w:rsidRPr="009C5EF7">
              <w:t>Отклонение удельного веса, %</w:t>
            </w:r>
          </w:p>
        </w:tc>
      </w:tr>
      <w:tr w:rsidR="006F5B8B" w:rsidRPr="009C5EF7" w:rsidTr="006F5B8B">
        <w:tc>
          <w:tcPr>
            <w:tcW w:w="5580" w:type="dxa"/>
            <w:vMerge/>
          </w:tcPr>
          <w:p w:rsidR="006F5B8B" w:rsidRPr="009C5EF7" w:rsidRDefault="006F5B8B" w:rsidP="006F5B8B"/>
        </w:tc>
        <w:tc>
          <w:tcPr>
            <w:tcW w:w="1080" w:type="dxa"/>
            <w:vAlign w:val="center"/>
          </w:tcPr>
          <w:p w:rsidR="006F5B8B" w:rsidRPr="009C5EF7" w:rsidRDefault="00BD6650" w:rsidP="006F5B8B">
            <w:pPr>
              <w:jc w:val="center"/>
            </w:pPr>
            <w:r>
              <w:t>2006</w:t>
            </w:r>
            <w:r w:rsidR="006F5B8B" w:rsidRPr="009C5EF7">
              <w:t xml:space="preserve"> год</w:t>
            </w:r>
          </w:p>
        </w:tc>
        <w:tc>
          <w:tcPr>
            <w:tcW w:w="900" w:type="dxa"/>
            <w:vAlign w:val="center"/>
          </w:tcPr>
          <w:p w:rsidR="006F5B8B" w:rsidRPr="009C5EF7" w:rsidRDefault="00BD6650" w:rsidP="006F5B8B">
            <w:pPr>
              <w:jc w:val="center"/>
            </w:pPr>
            <w:r>
              <w:t>2007</w:t>
            </w:r>
            <w:r w:rsidR="006F5B8B" w:rsidRPr="009C5EF7">
              <w:t xml:space="preserve"> год</w:t>
            </w:r>
          </w:p>
        </w:tc>
        <w:tc>
          <w:tcPr>
            <w:tcW w:w="900" w:type="dxa"/>
            <w:vAlign w:val="center"/>
          </w:tcPr>
          <w:p w:rsidR="006F5B8B" w:rsidRPr="009C5EF7" w:rsidRDefault="00BD6650" w:rsidP="006F5B8B">
            <w:pPr>
              <w:jc w:val="center"/>
            </w:pPr>
            <w:r>
              <w:t>2008</w:t>
            </w:r>
            <w:r w:rsidR="006F5B8B" w:rsidRPr="009C5EF7">
              <w:t xml:space="preserve"> год</w:t>
            </w:r>
          </w:p>
        </w:tc>
        <w:tc>
          <w:tcPr>
            <w:tcW w:w="900" w:type="dxa"/>
            <w:vAlign w:val="center"/>
          </w:tcPr>
          <w:p w:rsidR="006F5B8B" w:rsidRPr="009C5EF7" w:rsidRDefault="00BD6650" w:rsidP="006F5B8B">
            <w:pPr>
              <w:jc w:val="center"/>
            </w:pPr>
            <w:r>
              <w:t>2006</w:t>
            </w:r>
            <w:r w:rsidR="006F5B8B" w:rsidRPr="009C5EF7">
              <w:t xml:space="preserve"> год</w:t>
            </w:r>
          </w:p>
        </w:tc>
        <w:tc>
          <w:tcPr>
            <w:tcW w:w="1080" w:type="dxa"/>
            <w:vAlign w:val="center"/>
          </w:tcPr>
          <w:p w:rsidR="006F5B8B" w:rsidRPr="009C5EF7" w:rsidRDefault="00BD6650" w:rsidP="006F5B8B">
            <w:pPr>
              <w:jc w:val="center"/>
            </w:pPr>
            <w:r>
              <w:t>2007</w:t>
            </w:r>
            <w:r w:rsidR="006F5B8B" w:rsidRPr="009C5EF7">
              <w:t xml:space="preserve"> год</w:t>
            </w:r>
          </w:p>
        </w:tc>
        <w:tc>
          <w:tcPr>
            <w:tcW w:w="900" w:type="dxa"/>
            <w:vAlign w:val="center"/>
          </w:tcPr>
          <w:p w:rsidR="006F5B8B" w:rsidRPr="009C5EF7" w:rsidRDefault="00BD6650" w:rsidP="006F5B8B">
            <w:pPr>
              <w:jc w:val="center"/>
            </w:pPr>
            <w:r>
              <w:t>2008</w:t>
            </w:r>
            <w:r w:rsidR="006F5B8B" w:rsidRPr="009C5EF7">
              <w:t xml:space="preserve"> год</w:t>
            </w:r>
          </w:p>
        </w:tc>
        <w:tc>
          <w:tcPr>
            <w:tcW w:w="1080" w:type="dxa"/>
            <w:vAlign w:val="center"/>
          </w:tcPr>
          <w:p w:rsidR="006F5B8B" w:rsidRPr="009C5EF7" w:rsidRDefault="00BD6650" w:rsidP="006F5B8B">
            <w:pPr>
              <w:jc w:val="center"/>
            </w:pPr>
            <w:r>
              <w:t>2007 год к 2006</w:t>
            </w:r>
            <w:r w:rsidR="006F5B8B" w:rsidRPr="009C5EF7">
              <w:t xml:space="preserve"> году</w:t>
            </w:r>
          </w:p>
        </w:tc>
        <w:tc>
          <w:tcPr>
            <w:tcW w:w="900" w:type="dxa"/>
            <w:vAlign w:val="center"/>
          </w:tcPr>
          <w:p w:rsidR="006F5B8B" w:rsidRPr="009C5EF7" w:rsidRDefault="00BD6650" w:rsidP="006F5B8B">
            <w:pPr>
              <w:jc w:val="center"/>
            </w:pPr>
            <w:r>
              <w:t>2008 год к 2007</w:t>
            </w:r>
            <w:r w:rsidR="006F5B8B" w:rsidRPr="009C5EF7">
              <w:t xml:space="preserve"> году</w:t>
            </w:r>
          </w:p>
        </w:tc>
        <w:tc>
          <w:tcPr>
            <w:tcW w:w="900" w:type="dxa"/>
            <w:vAlign w:val="center"/>
          </w:tcPr>
          <w:p w:rsidR="006F5B8B" w:rsidRPr="009C5EF7" w:rsidRDefault="00BD6650" w:rsidP="006F5B8B">
            <w:pPr>
              <w:jc w:val="center"/>
            </w:pPr>
            <w:r>
              <w:t>2007 год к 2006</w:t>
            </w:r>
            <w:r w:rsidR="006F5B8B" w:rsidRPr="009C5EF7">
              <w:t xml:space="preserve"> году</w:t>
            </w:r>
          </w:p>
        </w:tc>
        <w:tc>
          <w:tcPr>
            <w:tcW w:w="900" w:type="dxa"/>
            <w:vAlign w:val="center"/>
          </w:tcPr>
          <w:p w:rsidR="006F5B8B" w:rsidRPr="009C5EF7" w:rsidRDefault="00BD6650" w:rsidP="006F5B8B">
            <w:pPr>
              <w:jc w:val="center"/>
            </w:pPr>
            <w:r>
              <w:t>2008 год к 2007</w:t>
            </w:r>
            <w:r w:rsidR="006F5B8B" w:rsidRPr="009C5EF7">
              <w:t xml:space="preserve"> году</w:t>
            </w:r>
          </w:p>
        </w:tc>
      </w:tr>
      <w:tr w:rsidR="006F5B8B" w:rsidRPr="009C5EF7" w:rsidTr="006F5B8B">
        <w:tc>
          <w:tcPr>
            <w:tcW w:w="5580" w:type="dxa"/>
          </w:tcPr>
          <w:p w:rsidR="006F5B8B" w:rsidRPr="009C5EF7" w:rsidRDefault="006F5B8B" w:rsidP="006F5B8B">
            <w:pPr>
              <w:jc w:val="center"/>
            </w:pPr>
            <w:r w:rsidRPr="009C5EF7">
              <w:t>(1)</w:t>
            </w:r>
          </w:p>
        </w:tc>
        <w:tc>
          <w:tcPr>
            <w:tcW w:w="1080" w:type="dxa"/>
            <w:vAlign w:val="center"/>
          </w:tcPr>
          <w:p w:rsidR="006F5B8B" w:rsidRPr="009C5EF7" w:rsidRDefault="006F5B8B" w:rsidP="006F5B8B">
            <w:pPr>
              <w:jc w:val="center"/>
            </w:pPr>
            <w:r w:rsidRPr="009C5EF7">
              <w:t>(2)</w:t>
            </w:r>
          </w:p>
        </w:tc>
        <w:tc>
          <w:tcPr>
            <w:tcW w:w="900" w:type="dxa"/>
            <w:vAlign w:val="center"/>
          </w:tcPr>
          <w:p w:rsidR="006F5B8B" w:rsidRPr="009C5EF7" w:rsidRDefault="006F5B8B" w:rsidP="006F5B8B">
            <w:pPr>
              <w:jc w:val="center"/>
            </w:pPr>
            <w:r w:rsidRPr="009C5EF7">
              <w:t>(3)</w:t>
            </w:r>
          </w:p>
        </w:tc>
        <w:tc>
          <w:tcPr>
            <w:tcW w:w="900" w:type="dxa"/>
            <w:vAlign w:val="center"/>
          </w:tcPr>
          <w:p w:rsidR="006F5B8B" w:rsidRPr="009C5EF7" w:rsidRDefault="006F5B8B" w:rsidP="006F5B8B">
            <w:pPr>
              <w:jc w:val="center"/>
            </w:pPr>
            <w:r w:rsidRPr="009C5EF7">
              <w:t>(4)</w:t>
            </w:r>
          </w:p>
        </w:tc>
        <w:tc>
          <w:tcPr>
            <w:tcW w:w="900" w:type="dxa"/>
            <w:vAlign w:val="center"/>
          </w:tcPr>
          <w:p w:rsidR="006F5B8B" w:rsidRPr="009C5EF7" w:rsidRDefault="006F5B8B" w:rsidP="006F5B8B">
            <w:pPr>
              <w:jc w:val="center"/>
            </w:pPr>
            <w:r w:rsidRPr="009C5EF7">
              <w:t>(5)</w:t>
            </w:r>
          </w:p>
        </w:tc>
        <w:tc>
          <w:tcPr>
            <w:tcW w:w="1080" w:type="dxa"/>
            <w:vAlign w:val="center"/>
          </w:tcPr>
          <w:p w:rsidR="006F5B8B" w:rsidRPr="009C5EF7" w:rsidRDefault="006F5B8B" w:rsidP="006F5B8B">
            <w:pPr>
              <w:jc w:val="center"/>
            </w:pPr>
            <w:r w:rsidRPr="009C5EF7">
              <w:t>(6)</w:t>
            </w:r>
          </w:p>
        </w:tc>
        <w:tc>
          <w:tcPr>
            <w:tcW w:w="900" w:type="dxa"/>
            <w:vAlign w:val="center"/>
          </w:tcPr>
          <w:p w:rsidR="006F5B8B" w:rsidRPr="009C5EF7" w:rsidRDefault="006F5B8B" w:rsidP="006F5B8B">
            <w:pPr>
              <w:jc w:val="center"/>
            </w:pPr>
            <w:r w:rsidRPr="009C5EF7">
              <w:t>(7)</w:t>
            </w:r>
          </w:p>
        </w:tc>
        <w:tc>
          <w:tcPr>
            <w:tcW w:w="1080" w:type="dxa"/>
            <w:vAlign w:val="center"/>
          </w:tcPr>
          <w:p w:rsidR="006F5B8B" w:rsidRPr="009C5EF7" w:rsidRDefault="006F5B8B" w:rsidP="006F5B8B">
            <w:pPr>
              <w:jc w:val="center"/>
            </w:pPr>
            <w:r w:rsidRPr="009C5EF7">
              <w:t>(8)</w:t>
            </w:r>
          </w:p>
        </w:tc>
        <w:tc>
          <w:tcPr>
            <w:tcW w:w="900" w:type="dxa"/>
            <w:vAlign w:val="center"/>
          </w:tcPr>
          <w:p w:rsidR="006F5B8B" w:rsidRPr="009C5EF7" w:rsidRDefault="006F5B8B" w:rsidP="006F5B8B">
            <w:pPr>
              <w:jc w:val="center"/>
            </w:pPr>
            <w:r w:rsidRPr="009C5EF7">
              <w:t>(9)</w:t>
            </w:r>
          </w:p>
        </w:tc>
        <w:tc>
          <w:tcPr>
            <w:tcW w:w="900" w:type="dxa"/>
            <w:vAlign w:val="center"/>
          </w:tcPr>
          <w:p w:rsidR="006F5B8B" w:rsidRPr="009C5EF7" w:rsidRDefault="006F5B8B" w:rsidP="006F5B8B">
            <w:pPr>
              <w:jc w:val="center"/>
            </w:pPr>
            <w:r w:rsidRPr="009C5EF7">
              <w:t>(10)</w:t>
            </w:r>
          </w:p>
        </w:tc>
        <w:tc>
          <w:tcPr>
            <w:tcW w:w="900" w:type="dxa"/>
            <w:vAlign w:val="center"/>
          </w:tcPr>
          <w:p w:rsidR="006F5B8B" w:rsidRPr="009C5EF7" w:rsidRDefault="006F5B8B" w:rsidP="006F5B8B">
            <w:pPr>
              <w:jc w:val="center"/>
            </w:pPr>
            <w:r w:rsidRPr="009C5EF7">
              <w:t>(11)</w:t>
            </w:r>
          </w:p>
        </w:tc>
      </w:tr>
      <w:tr w:rsidR="006F5B8B" w:rsidRPr="009C5EF7" w:rsidTr="006F5B8B">
        <w:tc>
          <w:tcPr>
            <w:tcW w:w="5580" w:type="dxa"/>
          </w:tcPr>
          <w:p w:rsidR="006F5B8B" w:rsidRPr="009C5EF7" w:rsidRDefault="006F5B8B" w:rsidP="006F5B8B">
            <w:r>
              <w:t>1. О</w:t>
            </w:r>
            <w:r w:rsidRPr="009C5EF7">
              <w:t>статок денежных средств на начало отчетного года</w:t>
            </w:r>
          </w:p>
        </w:tc>
        <w:tc>
          <w:tcPr>
            <w:tcW w:w="1080" w:type="dxa"/>
            <w:vAlign w:val="center"/>
          </w:tcPr>
          <w:p w:rsidR="006F5B8B" w:rsidRPr="009C5EF7" w:rsidRDefault="006F5B8B" w:rsidP="006F5B8B">
            <w:pPr>
              <w:jc w:val="center"/>
            </w:pPr>
            <w:r w:rsidRPr="009C5EF7">
              <w:t>640</w:t>
            </w:r>
          </w:p>
        </w:tc>
        <w:tc>
          <w:tcPr>
            <w:tcW w:w="900" w:type="dxa"/>
            <w:vAlign w:val="center"/>
          </w:tcPr>
          <w:p w:rsidR="006F5B8B" w:rsidRPr="009C5EF7" w:rsidRDefault="006F5B8B" w:rsidP="006F5B8B">
            <w:pPr>
              <w:jc w:val="center"/>
            </w:pPr>
            <w:r w:rsidRPr="009C5EF7">
              <w:t>34</w:t>
            </w:r>
          </w:p>
        </w:tc>
        <w:tc>
          <w:tcPr>
            <w:tcW w:w="900" w:type="dxa"/>
            <w:vAlign w:val="center"/>
          </w:tcPr>
          <w:p w:rsidR="006F5B8B" w:rsidRPr="009C5EF7" w:rsidRDefault="006F5B8B" w:rsidP="006F5B8B">
            <w:pPr>
              <w:jc w:val="center"/>
            </w:pPr>
            <w:r w:rsidRPr="009C5EF7">
              <w:t>42</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rsidRPr="009C5EF7">
              <w:t>-606</w:t>
            </w:r>
          </w:p>
        </w:tc>
        <w:tc>
          <w:tcPr>
            <w:tcW w:w="900" w:type="dxa"/>
            <w:vAlign w:val="center"/>
          </w:tcPr>
          <w:p w:rsidR="006F5B8B" w:rsidRPr="009C5EF7" w:rsidRDefault="006F5B8B" w:rsidP="006F5B8B">
            <w:pPr>
              <w:jc w:val="center"/>
            </w:pPr>
            <w:r w:rsidRPr="009C5EF7">
              <w:t>8</w:t>
            </w:r>
          </w:p>
        </w:tc>
        <w:tc>
          <w:tcPr>
            <w:tcW w:w="90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r>
      <w:tr w:rsidR="006F5B8B" w:rsidRPr="009C5EF7" w:rsidTr="006F5B8B">
        <w:tc>
          <w:tcPr>
            <w:tcW w:w="5580" w:type="dxa"/>
            <w:shd w:val="clear" w:color="auto" w:fill="auto"/>
          </w:tcPr>
          <w:p w:rsidR="006F5B8B" w:rsidRPr="009C5EF7" w:rsidRDefault="006F5B8B" w:rsidP="006F5B8B">
            <w:r w:rsidRPr="009C5EF7">
              <w:t xml:space="preserve">2. </w:t>
            </w:r>
            <w:r>
              <w:t>П</w:t>
            </w:r>
            <w:r w:rsidRPr="009C5EF7">
              <w:t>оступило денежных средств - всего</w:t>
            </w:r>
          </w:p>
        </w:tc>
        <w:tc>
          <w:tcPr>
            <w:tcW w:w="1080" w:type="dxa"/>
            <w:shd w:val="clear" w:color="auto" w:fill="auto"/>
            <w:vAlign w:val="center"/>
          </w:tcPr>
          <w:p w:rsidR="006F5B8B" w:rsidRPr="009C5EF7" w:rsidRDefault="006F5B8B" w:rsidP="006F5B8B">
            <w:pPr>
              <w:jc w:val="center"/>
            </w:pPr>
            <w:r w:rsidRPr="009C5EF7">
              <w:t>41895</w:t>
            </w:r>
          </w:p>
        </w:tc>
        <w:tc>
          <w:tcPr>
            <w:tcW w:w="900" w:type="dxa"/>
            <w:shd w:val="clear" w:color="auto" w:fill="auto"/>
            <w:vAlign w:val="center"/>
          </w:tcPr>
          <w:p w:rsidR="006F5B8B" w:rsidRPr="009C5EF7" w:rsidRDefault="006F5B8B" w:rsidP="006F5B8B">
            <w:pPr>
              <w:jc w:val="center"/>
            </w:pPr>
            <w:r w:rsidRPr="009C5EF7">
              <w:t>49304</w:t>
            </w:r>
          </w:p>
        </w:tc>
        <w:tc>
          <w:tcPr>
            <w:tcW w:w="900" w:type="dxa"/>
            <w:shd w:val="clear" w:color="auto" w:fill="auto"/>
            <w:vAlign w:val="center"/>
          </w:tcPr>
          <w:p w:rsidR="006F5B8B" w:rsidRPr="009C5EF7" w:rsidRDefault="006F5B8B" w:rsidP="006F5B8B">
            <w:pPr>
              <w:jc w:val="center"/>
            </w:pPr>
            <w:r w:rsidRPr="009C5EF7">
              <w:t>57334</w:t>
            </w:r>
          </w:p>
        </w:tc>
        <w:tc>
          <w:tcPr>
            <w:tcW w:w="900" w:type="dxa"/>
            <w:shd w:val="clear" w:color="auto" w:fill="auto"/>
            <w:vAlign w:val="center"/>
          </w:tcPr>
          <w:p w:rsidR="006F5B8B" w:rsidRPr="009C5EF7" w:rsidRDefault="006F5B8B" w:rsidP="006F5B8B">
            <w:pPr>
              <w:jc w:val="center"/>
            </w:pPr>
            <w:r w:rsidRPr="009C5EF7">
              <w:t>100</w:t>
            </w:r>
          </w:p>
        </w:tc>
        <w:tc>
          <w:tcPr>
            <w:tcW w:w="1080" w:type="dxa"/>
            <w:shd w:val="clear" w:color="auto" w:fill="auto"/>
            <w:vAlign w:val="center"/>
          </w:tcPr>
          <w:p w:rsidR="006F5B8B" w:rsidRPr="009C5EF7" w:rsidRDefault="006F5B8B" w:rsidP="006F5B8B">
            <w:pPr>
              <w:jc w:val="center"/>
            </w:pPr>
            <w:r w:rsidRPr="009C5EF7">
              <w:t>100</w:t>
            </w:r>
          </w:p>
        </w:tc>
        <w:tc>
          <w:tcPr>
            <w:tcW w:w="900" w:type="dxa"/>
            <w:shd w:val="clear" w:color="auto" w:fill="auto"/>
            <w:vAlign w:val="center"/>
          </w:tcPr>
          <w:p w:rsidR="006F5B8B" w:rsidRPr="009C5EF7" w:rsidRDefault="006F5B8B" w:rsidP="006F5B8B">
            <w:pPr>
              <w:jc w:val="center"/>
            </w:pPr>
            <w:r w:rsidRPr="009C5EF7">
              <w:t>100</w:t>
            </w:r>
          </w:p>
        </w:tc>
        <w:tc>
          <w:tcPr>
            <w:tcW w:w="1080" w:type="dxa"/>
            <w:shd w:val="clear" w:color="auto" w:fill="auto"/>
            <w:vAlign w:val="center"/>
          </w:tcPr>
          <w:p w:rsidR="006F5B8B" w:rsidRPr="009C5EF7" w:rsidRDefault="006F5B8B" w:rsidP="006F5B8B">
            <w:pPr>
              <w:jc w:val="center"/>
            </w:pPr>
            <w:r w:rsidRPr="009C5EF7">
              <w:t>7409</w:t>
            </w:r>
          </w:p>
        </w:tc>
        <w:tc>
          <w:tcPr>
            <w:tcW w:w="900" w:type="dxa"/>
            <w:shd w:val="clear" w:color="auto" w:fill="auto"/>
            <w:vAlign w:val="center"/>
          </w:tcPr>
          <w:p w:rsidR="006F5B8B" w:rsidRPr="009C5EF7" w:rsidRDefault="006F5B8B" w:rsidP="006F5B8B">
            <w:pPr>
              <w:jc w:val="center"/>
            </w:pPr>
            <w:r w:rsidRPr="009C5EF7">
              <w:t>8030</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r>
      <w:tr w:rsidR="006F5B8B" w:rsidRPr="009C5EF7" w:rsidTr="006F5B8B">
        <w:tc>
          <w:tcPr>
            <w:tcW w:w="5580" w:type="dxa"/>
            <w:shd w:val="clear" w:color="auto" w:fill="auto"/>
          </w:tcPr>
          <w:p w:rsidR="006F5B8B" w:rsidRPr="009C5EF7" w:rsidRDefault="006F5B8B" w:rsidP="006F5B8B">
            <w:r w:rsidRPr="009C5EF7">
              <w:t>В том числе</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r>
      <w:tr w:rsidR="006F5B8B" w:rsidRPr="009C5EF7" w:rsidTr="006F5B8B">
        <w:tc>
          <w:tcPr>
            <w:tcW w:w="5580" w:type="dxa"/>
            <w:shd w:val="clear" w:color="auto" w:fill="auto"/>
          </w:tcPr>
          <w:p w:rsidR="006F5B8B" w:rsidRPr="009C5EF7" w:rsidRDefault="006F5B8B" w:rsidP="006F5B8B">
            <w:r w:rsidRPr="009C5EF7">
              <w:t>- от текущей деятельности – итого</w:t>
            </w:r>
          </w:p>
        </w:tc>
        <w:tc>
          <w:tcPr>
            <w:tcW w:w="1080" w:type="dxa"/>
            <w:shd w:val="clear" w:color="auto" w:fill="auto"/>
            <w:vAlign w:val="center"/>
          </w:tcPr>
          <w:p w:rsidR="006F5B8B" w:rsidRPr="009C5EF7" w:rsidRDefault="006F5B8B" w:rsidP="006F5B8B">
            <w:pPr>
              <w:jc w:val="center"/>
            </w:pPr>
            <w:r w:rsidRPr="009C5EF7">
              <w:t>34177</w:t>
            </w:r>
          </w:p>
        </w:tc>
        <w:tc>
          <w:tcPr>
            <w:tcW w:w="900" w:type="dxa"/>
            <w:shd w:val="clear" w:color="auto" w:fill="auto"/>
            <w:vAlign w:val="center"/>
          </w:tcPr>
          <w:p w:rsidR="006F5B8B" w:rsidRPr="009C5EF7" w:rsidRDefault="006F5B8B" w:rsidP="006F5B8B">
            <w:pPr>
              <w:jc w:val="center"/>
            </w:pPr>
            <w:r w:rsidRPr="009C5EF7">
              <w:t>39064</w:t>
            </w:r>
          </w:p>
        </w:tc>
        <w:tc>
          <w:tcPr>
            <w:tcW w:w="900" w:type="dxa"/>
            <w:shd w:val="clear" w:color="auto" w:fill="auto"/>
            <w:vAlign w:val="center"/>
          </w:tcPr>
          <w:p w:rsidR="006F5B8B" w:rsidRPr="009C5EF7" w:rsidRDefault="006F5B8B" w:rsidP="006F5B8B">
            <w:pPr>
              <w:jc w:val="center"/>
            </w:pPr>
            <w:r w:rsidRPr="009C5EF7">
              <w:t>41261</w:t>
            </w:r>
          </w:p>
        </w:tc>
        <w:tc>
          <w:tcPr>
            <w:tcW w:w="900" w:type="dxa"/>
            <w:shd w:val="clear" w:color="auto" w:fill="auto"/>
            <w:vAlign w:val="center"/>
          </w:tcPr>
          <w:p w:rsidR="006F5B8B" w:rsidRPr="009C5EF7" w:rsidRDefault="006F5B8B" w:rsidP="006F5B8B">
            <w:pPr>
              <w:jc w:val="center"/>
            </w:pPr>
            <w:r w:rsidRPr="009C5EF7">
              <w:t>81,58</w:t>
            </w:r>
          </w:p>
        </w:tc>
        <w:tc>
          <w:tcPr>
            <w:tcW w:w="1080" w:type="dxa"/>
            <w:shd w:val="clear" w:color="auto" w:fill="auto"/>
            <w:vAlign w:val="center"/>
          </w:tcPr>
          <w:p w:rsidR="006F5B8B" w:rsidRPr="009C5EF7" w:rsidRDefault="006F5B8B" w:rsidP="006F5B8B">
            <w:pPr>
              <w:jc w:val="center"/>
            </w:pPr>
            <w:r w:rsidRPr="009C5EF7">
              <w:t>79,23</w:t>
            </w:r>
          </w:p>
        </w:tc>
        <w:tc>
          <w:tcPr>
            <w:tcW w:w="900" w:type="dxa"/>
            <w:shd w:val="clear" w:color="auto" w:fill="auto"/>
            <w:vAlign w:val="center"/>
          </w:tcPr>
          <w:p w:rsidR="006F5B8B" w:rsidRPr="009C5EF7" w:rsidRDefault="006F5B8B" w:rsidP="006F5B8B">
            <w:pPr>
              <w:jc w:val="center"/>
            </w:pPr>
            <w:r w:rsidRPr="009C5EF7">
              <w:t>71,97</w:t>
            </w:r>
          </w:p>
        </w:tc>
        <w:tc>
          <w:tcPr>
            <w:tcW w:w="1080" w:type="dxa"/>
            <w:shd w:val="clear" w:color="auto" w:fill="auto"/>
            <w:vAlign w:val="center"/>
          </w:tcPr>
          <w:p w:rsidR="006F5B8B" w:rsidRPr="009C5EF7" w:rsidRDefault="006F5B8B" w:rsidP="006F5B8B">
            <w:pPr>
              <w:jc w:val="center"/>
            </w:pPr>
            <w:r w:rsidRPr="009C5EF7">
              <w:t>4887</w:t>
            </w:r>
          </w:p>
        </w:tc>
        <w:tc>
          <w:tcPr>
            <w:tcW w:w="900" w:type="dxa"/>
            <w:shd w:val="clear" w:color="auto" w:fill="auto"/>
            <w:vAlign w:val="center"/>
          </w:tcPr>
          <w:p w:rsidR="006F5B8B" w:rsidRPr="009C5EF7" w:rsidRDefault="006F5B8B" w:rsidP="006F5B8B">
            <w:pPr>
              <w:jc w:val="center"/>
            </w:pPr>
            <w:r w:rsidRPr="009C5EF7">
              <w:t>2197</w:t>
            </w:r>
          </w:p>
        </w:tc>
        <w:tc>
          <w:tcPr>
            <w:tcW w:w="900" w:type="dxa"/>
            <w:shd w:val="clear" w:color="auto" w:fill="auto"/>
            <w:vAlign w:val="center"/>
          </w:tcPr>
          <w:p w:rsidR="006F5B8B" w:rsidRPr="009C5EF7" w:rsidRDefault="006F5B8B" w:rsidP="006F5B8B">
            <w:pPr>
              <w:jc w:val="center"/>
            </w:pPr>
            <w:r w:rsidRPr="009C5EF7">
              <w:t>-2,35</w:t>
            </w:r>
          </w:p>
        </w:tc>
        <w:tc>
          <w:tcPr>
            <w:tcW w:w="900" w:type="dxa"/>
            <w:shd w:val="clear" w:color="auto" w:fill="auto"/>
            <w:vAlign w:val="center"/>
          </w:tcPr>
          <w:p w:rsidR="006F5B8B" w:rsidRPr="009C5EF7" w:rsidRDefault="006F5B8B" w:rsidP="006F5B8B">
            <w:pPr>
              <w:jc w:val="center"/>
            </w:pPr>
            <w:r w:rsidRPr="009C5EF7">
              <w:t>-7,26</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средства, полученные от покупателей и заказчиков</w:t>
            </w:r>
          </w:p>
        </w:tc>
        <w:tc>
          <w:tcPr>
            <w:tcW w:w="1080" w:type="dxa"/>
            <w:shd w:val="clear" w:color="auto" w:fill="auto"/>
            <w:vAlign w:val="center"/>
          </w:tcPr>
          <w:p w:rsidR="006F5B8B" w:rsidRPr="009C5EF7" w:rsidRDefault="006F5B8B" w:rsidP="006F5B8B">
            <w:pPr>
              <w:jc w:val="center"/>
            </w:pPr>
            <w:r w:rsidRPr="009C5EF7">
              <w:t>28566</w:t>
            </w:r>
          </w:p>
        </w:tc>
        <w:tc>
          <w:tcPr>
            <w:tcW w:w="900" w:type="dxa"/>
            <w:shd w:val="clear" w:color="auto" w:fill="auto"/>
            <w:vAlign w:val="center"/>
          </w:tcPr>
          <w:p w:rsidR="006F5B8B" w:rsidRPr="009C5EF7" w:rsidRDefault="006F5B8B" w:rsidP="006F5B8B">
            <w:pPr>
              <w:jc w:val="center"/>
            </w:pPr>
            <w:r w:rsidRPr="009C5EF7">
              <w:t>33471</w:t>
            </w:r>
          </w:p>
        </w:tc>
        <w:tc>
          <w:tcPr>
            <w:tcW w:w="900" w:type="dxa"/>
            <w:shd w:val="clear" w:color="auto" w:fill="auto"/>
            <w:vAlign w:val="center"/>
          </w:tcPr>
          <w:p w:rsidR="006F5B8B" w:rsidRPr="009C5EF7" w:rsidRDefault="006F5B8B" w:rsidP="006F5B8B">
            <w:pPr>
              <w:jc w:val="center"/>
            </w:pPr>
            <w:r w:rsidRPr="009C5EF7">
              <w:t>34009</w:t>
            </w:r>
          </w:p>
        </w:tc>
        <w:tc>
          <w:tcPr>
            <w:tcW w:w="900" w:type="dxa"/>
            <w:shd w:val="clear" w:color="auto" w:fill="auto"/>
            <w:vAlign w:val="center"/>
          </w:tcPr>
          <w:p w:rsidR="006F5B8B" w:rsidRPr="009C5EF7" w:rsidRDefault="006F5B8B" w:rsidP="006F5B8B">
            <w:pPr>
              <w:jc w:val="center"/>
            </w:pPr>
            <w:r w:rsidRPr="009C5EF7">
              <w:t>68,18</w:t>
            </w:r>
          </w:p>
        </w:tc>
        <w:tc>
          <w:tcPr>
            <w:tcW w:w="1080" w:type="dxa"/>
            <w:shd w:val="clear" w:color="auto" w:fill="auto"/>
            <w:vAlign w:val="center"/>
          </w:tcPr>
          <w:p w:rsidR="006F5B8B" w:rsidRPr="009C5EF7" w:rsidRDefault="006F5B8B" w:rsidP="006F5B8B">
            <w:pPr>
              <w:jc w:val="center"/>
            </w:pPr>
            <w:r w:rsidRPr="009C5EF7">
              <w:t>67,89</w:t>
            </w:r>
          </w:p>
        </w:tc>
        <w:tc>
          <w:tcPr>
            <w:tcW w:w="900" w:type="dxa"/>
            <w:shd w:val="clear" w:color="auto" w:fill="auto"/>
            <w:vAlign w:val="center"/>
          </w:tcPr>
          <w:p w:rsidR="006F5B8B" w:rsidRPr="009C5EF7" w:rsidRDefault="006F5B8B" w:rsidP="006F5B8B">
            <w:pPr>
              <w:jc w:val="center"/>
            </w:pPr>
            <w:r w:rsidRPr="009C5EF7">
              <w:t>59,32</w:t>
            </w:r>
          </w:p>
        </w:tc>
        <w:tc>
          <w:tcPr>
            <w:tcW w:w="1080" w:type="dxa"/>
            <w:shd w:val="clear" w:color="auto" w:fill="auto"/>
            <w:vAlign w:val="center"/>
          </w:tcPr>
          <w:p w:rsidR="006F5B8B" w:rsidRPr="009C5EF7" w:rsidRDefault="006F5B8B" w:rsidP="006F5B8B">
            <w:pPr>
              <w:jc w:val="center"/>
            </w:pPr>
            <w:r w:rsidRPr="009C5EF7">
              <w:t>4905</w:t>
            </w:r>
          </w:p>
        </w:tc>
        <w:tc>
          <w:tcPr>
            <w:tcW w:w="900" w:type="dxa"/>
            <w:shd w:val="clear" w:color="auto" w:fill="auto"/>
            <w:vAlign w:val="center"/>
          </w:tcPr>
          <w:p w:rsidR="006F5B8B" w:rsidRPr="009C5EF7" w:rsidRDefault="006F5B8B" w:rsidP="006F5B8B">
            <w:pPr>
              <w:jc w:val="center"/>
            </w:pPr>
            <w:r w:rsidRPr="009C5EF7">
              <w:t>538</w:t>
            </w:r>
          </w:p>
        </w:tc>
        <w:tc>
          <w:tcPr>
            <w:tcW w:w="900" w:type="dxa"/>
            <w:shd w:val="clear" w:color="auto" w:fill="auto"/>
            <w:vAlign w:val="center"/>
          </w:tcPr>
          <w:p w:rsidR="006F5B8B" w:rsidRPr="009C5EF7" w:rsidRDefault="006F5B8B" w:rsidP="006F5B8B">
            <w:pPr>
              <w:jc w:val="center"/>
            </w:pPr>
            <w:r w:rsidRPr="009C5EF7">
              <w:t>0,3</w:t>
            </w:r>
          </w:p>
        </w:tc>
        <w:tc>
          <w:tcPr>
            <w:tcW w:w="900" w:type="dxa"/>
            <w:shd w:val="clear" w:color="auto" w:fill="auto"/>
            <w:vAlign w:val="center"/>
          </w:tcPr>
          <w:p w:rsidR="006F5B8B" w:rsidRPr="009C5EF7" w:rsidRDefault="006F5B8B" w:rsidP="006F5B8B">
            <w:pPr>
              <w:jc w:val="center"/>
            </w:pPr>
            <w:r w:rsidRPr="009C5EF7">
              <w:t>-8,57</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полученные бюджетные субсидии</w:t>
            </w:r>
          </w:p>
        </w:tc>
        <w:tc>
          <w:tcPr>
            <w:tcW w:w="1080" w:type="dxa"/>
            <w:shd w:val="clear" w:color="auto" w:fill="auto"/>
            <w:vAlign w:val="center"/>
          </w:tcPr>
          <w:p w:rsidR="006F5B8B" w:rsidRPr="009C5EF7" w:rsidRDefault="006F5B8B" w:rsidP="006F5B8B">
            <w:pPr>
              <w:jc w:val="center"/>
            </w:pPr>
            <w:r w:rsidRPr="009C5EF7">
              <w:t>5155</w:t>
            </w:r>
          </w:p>
        </w:tc>
        <w:tc>
          <w:tcPr>
            <w:tcW w:w="900" w:type="dxa"/>
            <w:shd w:val="clear" w:color="auto" w:fill="auto"/>
            <w:vAlign w:val="center"/>
          </w:tcPr>
          <w:p w:rsidR="006F5B8B" w:rsidRPr="009C5EF7" w:rsidRDefault="006F5B8B" w:rsidP="006F5B8B">
            <w:pPr>
              <w:jc w:val="center"/>
            </w:pPr>
            <w:r w:rsidRPr="009C5EF7">
              <w:t>5357</w:t>
            </w:r>
          </w:p>
        </w:tc>
        <w:tc>
          <w:tcPr>
            <w:tcW w:w="900" w:type="dxa"/>
            <w:shd w:val="clear" w:color="auto" w:fill="auto"/>
            <w:vAlign w:val="center"/>
          </w:tcPr>
          <w:p w:rsidR="006F5B8B" w:rsidRPr="009C5EF7" w:rsidRDefault="006F5B8B" w:rsidP="006F5B8B">
            <w:pPr>
              <w:jc w:val="center"/>
            </w:pPr>
            <w:r w:rsidRPr="009C5EF7">
              <w:t>7017</w:t>
            </w:r>
          </w:p>
        </w:tc>
        <w:tc>
          <w:tcPr>
            <w:tcW w:w="900" w:type="dxa"/>
            <w:shd w:val="clear" w:color="auto" w:fill="auto"/>
            <w:vAlign w:val="center"/>
          </w:tcPr>
          <w:p w:rsidR="006F5B8B" w:rsidRPr="009C5EF7" w:rsidRDefault="006F5B8B" w:rsidP="006F5B8B">
            <w:pPr>
              <w:jc w:val="center"/>
            </w:pPr>
            <w:r w:rsidRPr="009C5EF7">
              <w:t>12,30</w:t>
            </w:r>
          </w:p>
        </w:tc>
        <w:tc>
          <w:tcPr>
            <w:tcW w:w="1080" w:type="dxa"/>
            <w:shd w:val="clear" w:color="auto" w:fill="auto"/>
            <w:vAlign w:val="center"/>
          </w:tcPr>
          <w:p w:rsidR="006F5B8B" w:rsidRPr="009C5EF7" w:rsidRDefault="006F5B8B" w:rsidP="006F5B8B">
            <w:pPr>
              <w:jc w:val="center"/>
            </w:pPr>
            <w:r w:rsidRPr="009C5EF7">
              <w:t>10,87</w:t>
            </w:r>
          </w:p>
        </w:tc>
        <w:tc>
          <w:tcPr>
            <w:tcW w:w="900" w:type="dxa"/>
            <w:shd w:val="clear" w:color="auto" w:fill="auto"/>
            <w:vAlign w:val="center"/>
          </w:tcPr>
          <w:p w:rsidR="006F5B8B" w:rsidRPr="009C5EF7" w:rsidRDefault="006F5B8B" w:rsidP="006F5B8B">
            <w:pPr>
              <w:jc w:val="center"/>
            </w:pPr>
            <w:r w:rsidRPr="009C5EF7">
              <w:t>12,24</w:t>
            </w:r>
          </w:p>
        </w:tc>
        <w:tc>
          <w:tcPr>
            <w:tcW w:w="1080" w:type="dxa"/>
            <w:shd w:val="clear" w:color="auto" w:fill="auto"/>
            <w:vAlign w:val="center"/>
          </w:tcPr>
          <w:p w:rsidR="006F5B8B" w:rsidRPr="009C5EF7" w:rsidRDefault="006F5B8B" w:rsidP="006F5B8B">
            <w:pPr>
              <w:jc w:val="center"/>
            </w:pPr>
            <w:r w:rsidRPr="009C5EF7">
              <w:t>202</w:t>
            </w:r>
          </w:p>
        </w:tc>
        <w:tc>
          <w:tcPr>
            <w:tcW w:w="900" w:type="dxa"/>
            <w:shd w:val="clear" w:color="auto" w:fill="auto"/>
            <w:vAlign w:val="center"/>
          </w:tcPr>
          <w:p w:rsidR="006F5B8B" w:rsidRPr="009C5EF7" w:rsidRDefault="006F5B8B" w:rsidP="006F5B8B">
            <w:pPr>
              <w:jc w:val="center"/>
            </w:pPr>
            <w:r w:rsidRPr="009C5EF7">
              <w:t>1660</w:t>
            </w:r>
          </w:p>
        </w:tc>
        <w:tc>
          <w:tcPr>
            <w:tcW w:w="900" w:type="dxa"/>
            <w:shd w:val="clear" w:color="auto" w:fill="auto"/>
            <w:vAlign w:val="center"/>
          </w:tcPr>
          <w:p w:rsidR="006F5B8B" w:rsidRPr="009C5EF7" w:rsidRDefault="006F5B8B" w:rsidP="006F5B8B">
            <w:pPr>
              <w:jc w:val="center"/>
            </w:pPr>
            <w:r w:rsidRPr="009C5EF7">
              <w:t>-1,44</w:t>
            </w:r>
          </w:p>
        </w:tc>
        <w:tc>
          <w:tcPr>
            <w:tcW w:w="900" w:type="dxa"/>
            <w:shd w:val="clear" w:color="auto" w:fill="auto"/>
            <w:vAlign w:val="center"/>
          </w:tcPr>
          <w:p w:rsidR="006F5B8B" w:rsidRPr="009C5EF7" w:rsidRDefault="006F5B8B" w:rsidP="006F5B8B">
            <w:pPr>
              <w:jc w:val="center"/>
            </w:pPr>
            <w:r w:rsidRPr="009C5EF7">
              <w:t>1,37</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прочие доходы</w:t>
            </w:r>
          </w:p>
        </w:tc>
        <w:tc>
          <w:tcPr>
            <w:tcW w:w="1080" w:type="dxa"/>
            <w:shd w:val="clear" w:color="auto" w:fill="auto"/>
            <w:vAlign w:val="center"/>
          </w:tcPr>
          <w:p w:rsidR="006F5B8B" w:rsidRPr="009C5EF7" w:rsidRDefault="006F5B8B" w:rsidP="006F5B8B">
            <w:pPr>
              <w:jc w:val="center"/>
            </w:pPr>
            <w:r w:rsidRPr="009C5EF7">
              <w:t>456</w:t>
            </w:r>
          </w:p>
        </w:tc>
        <w:tc>
          <w:tcPr>
            <w:tcW w:w="900" w:type="dxa"/>
            <w:shd w:val="clear" w:color="auto" w:fill="auto"/>
            <w:vAlign w:val="center"/>
          </w:tcPr>
          <w:p w:rsidR="006F5B8B" w:rsidRPr="009C5EF7" w:rsidRDefault="006F5B8B" w:rsidP="006F5B8B">
            <w:pPr>
              <w:jc w:val="center"/>
            </w:pPr>
            <w:r w:rsidRPr="009C5EF7">
              <w:t>236</w:t>
            </w:r>
          </w:p>
        </w:tc>
        <w:tc>
          <w:tcPr>
            <w:tcW w:w="900" w:type="dxa"/>
            <w:shd w:val="clear" w:color="auto" w:fill="auto"/>
            <w:vAlign w:val="center"/>
          </w:tcPr>
          <w:p w:rsidR="006F5B8B" w:rsidRPr="009C5EF7" w:rsidRDefault="006F5B8B" w:rsidP="006F5B8B">
            <w:pPr>
              <w:jc w:val="center"/>
            </w:pPr>
            <w:r w:rsidRPr="009C5EF7">
              <w:t>235</w:t>
            </w:r>
          </w:p>
        </w:tc>
        <w:tc>
          <w:tcPr>
            <w:tcW w:w="900" w:type="dxa"/>
            <w:shd w:val="clear" w:color="auto" w:fill="auto"/>
            <w:vAlign w:val="center"/>
          </w:tcPr>
          <w:p w:rsidR="006F5B8B" w:rsidRPr="009C5EF7" w:rsidRDefault="006F5B8B" w:rsidP="006F5B8B">
            <w:pPr>
              <w:jc w:val="center"/>
            </w:pPr>
            <w:r w:rsidRPr="009C5EF7">
              <w:t>1,09</w:t>
            </w:r>
          </w:p>
        </w:tc>
        <w:tc>
          <w:tcPr>
            <w:tcW w:w="1080" w:type="dxa"/>
            <w:shd w:val="clear" w:color="auto" w:fill="auto"/>
            <w:vAlign w:val="center"/>
          </w:tcPr>
          <w:p w:rsidR="006F5B8B" w:rsidRPr="009C5EF7" w:rsidRDefault="006F5B8B" w:rsidP="006F5B8B">
            <w:pPr>
              <w:jc w:val="center"/>
            </w:pPr>
            <w:r w:rsidRPr="009C5EF7">
              <w:t>0,48</w:t>
            </w:r>
          </w:p>
        </w:tc>
        <w:tc>
          <w:tcPr>
            <w:tcW w:w="900" w:type="dxa"/>
            <w:shd w:val="clear" w:color="auto" w:fill="auto"/>
            <w:vAlign w:val="center"/>
          </w:tcPr>
          <w:p w:rsidR="006F5B8B" w:rsidRPr="009C5EF7" w:rsidRDefault="006F5B8B" w:rsidP="006F5B8B">
            <w:pPr>
              <w:jc w:val="center"/>
            </w:pPr>
            <w:r w:rsidRPr="009C5EF7">
              <w:t>0,41</w:t>
            </w:r>
          </w:p>
        </w:tc>
        <w:tc>
          <w:tcPr>
            <w:tcW w:w="1080" w:type="dxa"/>
            <w:shd w:val="clear" w:color="auto" w:fill="auto"/>
            <w:vAlign w:val="center"/>
          </w:tcPr>
          <w:p w:rsidR="006F5B8B" w:rsidRPr="009C5EF7" w:rsidRDefault="006F5B8B" w:rsidP="006F5B8B">
            <w:pPr>
              <w:jc w:val="center"/>
            </w:pPr>
            <w:r w:rsidRPr="009C5EF7">
              <w:t>-220</w:t>
            </w:r>
          </w:p>
        </w:tc>
        <w:tc>
          <w:tcPr>
            <w:tcW w:w="900" w:type="dxa"/>
            <w:shd w:val="clear" w:color="auto" w:fill="auto"/>
            <w:vAlign w:val="center"/>
          </w:tcPr>
          <w:p w:rsidR="006F5B8B" w:rsidRPr="009C5EF7" w:rsidRDefault="006F5B8B" w:rsidP="006F5B8B">
            <w:pPr>
              <w:jc w:val="center"/>
            </w:pPr>
            <w:r w:rsidRPr="009C5EF7">
              <w:t>-1</w:t>
            </w:r>
          </w:p>
        </w:tc>
        <w:tc>
          <w:tcPr>
            <w:tcW w:w="900" w:type="dxa"/>
            <w:shd w:val="clear" w:color="auto" w:fill="auto"/>
            <w:vAlign w:val="center"/>
          </w:tcPr>
          <w:p w:rsidR="006F5B8B" w:rsidRPr="009C5EF7" w:rsidRDefault="006F5B8B" w:rsidP="006F5B8B">
            <w:pPr>
              <w:jc w:val="center"/>
            </w:pPr>
            <w:r w:rsidRPr="009C5EF7">
              <w:t>-0,61</w:t>
            </w:r>
          </w:p>
        </w:tc>
        <w:tc>
          <w:tcPr>
            <w:tcW w:w="900" w:type="dxa"/>
            <w:shd w:val="clear" w:color="auto" w:fill="auto"/>
            <w:vAlign w:val="center"/>
          </w:tcPr>
          <w:p w:rsidR="006F5B8B" w:rsidRPr="009C5EF7" w:rsidRDefault="006F5B8B" w:rsidP="006F5B8B">
            <w:pPr>
              <w:jc w:val="center"/>
            </w:pPr>
            <w:r w:rsidRPr="009C5EF7">
              <w:t>-0,07</w:t>
            </w:r>
          </w:p>
        </w:tc>
      </w:tr>
      <w:tr w:rsidR="006F5B8B" w:rsidRPr="009C5EF7" w:rsidTr="006F5B8B">
        <w:tc>
          <w:tcPr>
            <w:tcW w:w="5580" w:type="dxa"/>
            <w:shd w:val="clear" w:color="auto" w:fill="auto"/>
          </w:tcPr>
          <w:p w:rsidR="006F5B8B" w:rsidRPr="009C5EF7" w:rsidRDefault="006F5B8B" w:rsidP="006F5B8B">
            <w:r w:rsidRPr="009C5EF7">
              <w:t>-от инвестиционной деятельности - итого</w:t>
            </w:r>
          </w:p>
        </w:tc>
        <w:tc>
          <w:tcPr>
            <w:tcW w:w="1080" w:type="dxa"/>
            <w:shd w:val="clear" w:color="auto" w:fill="auto"/>
            <w:vAlign w:val="center"/>
          </w:tcPr>
          <w:p w:rsidR="006F5B8B" w:rsidRPr="009C5EF7" w:rsidRDefault="006F5B8B" w:rsidP="006F5B8B">
            <w:pPr>
              <w:jc w:val="center"/>
            </w:pPr>
            <w:r w:rsidRPr="009C5EF7">
              <w:t>2218</w:t>
            </w:r>
          </w:p>
        </w:tc>
        <w:tc>
          <w:tcPr>
            <w:tcW w:w="900" w:type="dxa"/>
            <w:shd w:val="clear" w:color="auto" w:fill="auto"/>
            <w:vAlign w:val="center"/>
          </w:tcPr>
          <w:p w:rsidR="006F5B8B" w:rsidRPr="009C5EF7" w:rsidRDefault="006F5B8B" w:rsidP="006F5B8B">
            <w:pPr>
              <w:jc w:val="center"/>
            </w:pPr>
            <w:r w:rsidRPr="009C5EF7">
              <w:t>5440</w:t>
            </w:r>
          </w:p>
        </w:tc>
        <w:tc>
          <w:tcPr>
            <w:tcW w:w="900" w:type="dxa"/>
            <w:shd w:val="clear" w:color="auto" w:fill="auto"/>
            <w:vAlign w:val="center"/>
          </w:tcPr>
          <w:p w:rsidR="006F5B8B" w:rsidRPr="009C5EF7" w:rsidRDefault="006F5B8B" w:rsidP="006F5B8B">
            <w:pPr>
              <w:jc w:val="center"/>
            </w:pPr>
            <w:r w:rsidRPr="009C5EF7">
              <w:t>3360</w:t>
            </w:r>
          </w:p>
        </w:tc>
        <w:tc>
          <w:tcPr>
            <w:tcW w:w="900" w:type="dxa"/>
            <w:shd w:val="clear" w:color="auto" w:fill="auto"/>
            <w:vAlign w:val="center"/>
          </w:tcPr>
          <w:p w:rsidR="006F5B8B" w:rsidRPr="009C5EF7" w:rsidRDefault="006F5B8B" w:rsidP="006F5B8B">
            <w:pPr>
              <w:jc w:val="center"/>
            </w:pPr>
            <w:r w:rsidRPr="009C5EF7">
              <w:t>5,29</w:t>
            </w:r>
          </w:p>
        </w:tc>
        <w:tc>
          <w:tcPr>
            <w:tcW w:w="1080" w:type="dxa"/>
            <w:shd w:val="clear" w:color="auto" w:fill="auto"/>
            <w:vAlign w:val="center"/>
          </w:tcPr>
          <w:p w:rsidR="006F5B8B" w:rsidRPr="009C5EF7" w:rsidRDefault="006F5B8B" w:rsidP="006F5B8B">
            <w:pPr>
              <w:jc w:val="center"/>
            </w:pPr>
            <w:r w:rsidRPr="009C5EF7">
              <w:t>11,03</w:t>
            </w:r>
          </w:p>
        </w:tc>
        <w:tc>
          <w:tcPr>
            <w:tcW w:w="900" w:type="dxa"/>
            <w:shd w:val="clear" w:color="auto" w:fill="auto"/>
            <w:vAlign w:val="center"/>
          </w:tcPr>
          <w:p w:rsidR="006F5B8B" w:rsidRPr="009C5EF7" w:rsidRDefault="006F5B8B" w:rsidP="006F5B8B">
            <w:pPr>
              <w:jc w:val="center"/>
            </w:pPr>
            <w:r w:rsidRPr="009C5EF7">
              <w:t>5,86</w:t>
            </w:r>
          </w:p>
        </w:tc>
        <w:tc>
          <w:tcPr>
            <w:tcW w:w="1080" w:type="dxa"/>
            <w:shd w:val="clear" w:color="auto" w:fill="auto"/>
            <w:vAlign w:val="center"/>
          </w:tcPr>
          <w:p w:rsidR="006F5B8B" w:rsidRPr="009C5EF7" w:rsidRDefault="006F5B8B" w:rsidP="006F5B8B">
            <w:pPr>
              <w:jc w:val="center"/>
            </w:pPr>
            <w:r w:rsidRPr="009C5EF7">
              <w:t>3222</w:t>
            </w:r>
          </w:p>
        </w:tc>
        <w:tc>
          <w:tcPr>
            <w:tcW w:w="900" w:type="dxa"/>
            <w:shd w:val="clear" w:color="auto" w:fill="auto"/>
            <w:vAlign w:val="center"/>
          </w:tcPr>
          <w:p w:rsidR="006F5B8B" w:rsidRPr="009C5EF7" w:rsidRDefault="006F5B8B" w:rsidP="006F5B8B">
            <w:pPr>
              <w:jc w:val="center"/>
            </w:pPr>
            <w:r w:rsidRPr="009C5EF7">
              <w:t>-2080</w:t>
            </w:r>
          </w:p>
        </w:tc>
        <w:tc>
          <w:tcPr>
            <w:tcW w:w="900" w:type="dxa"/>
            <w:shd w:val="clear" w:color="auto" w:fill="auto"/>
            <w:vAlign w:val="center"/>
          </w:tcPr>
          <w:p w:rsidR="006F5B8B" w:rsidRPr="009C5EF7" w:rsidRDefault="006F5B8B" w:rsidP="006F5B8B">
            <w:pPr>
              <w:jc w:val="center"/>
            </w:pPr>
            <w:r w:rsidRPr="009C5EF7">
              <w:t>5,74</w:t>
            </w:r>
          </w:p>
        </w:tc>
        <w:tc>
          <w:tcPr>
            <w:tcW w:w="900" w:type="dxa"/>
            <w:shd w:val="clear" w:color="auto" w:fill="auto"/>
            <w:vAlign w:val="center"/>
          </w:tcPr>
          <w:p w:rsidR="006F5B8B" w:rsidRPr="009C5EF7" w:rsidRDefault="006F5B8B" w:rsidP="006F5B8B">
            <w:pPr>
              <w:jc w:val="center"/>
            </w:pPr>
            <w:r w:rsidRPr="009C5EF7">
              <w:t>-5,17</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выручка от продажи объектов основных средств и иных внеоборотных активов</w:t>
            </w:r>
          </w:p>
        </w:tc>
        <w:tc>
          <w:tcPr>
            <w:tcW w:w="1080" w:type="dxa"/>
            <w:shd w:val="clear" w:color="auto" w:fill="auto"/>
            <w:vAlign w:val="center"/>
          </w:tcPr>
          <w:p w:rsidR="006F5B8B" w:rsidRPr="009C5EF7" w:rsidRDefault="006F5B8B" w:rsidP="006F5B8B">
            <w:pPr>
              <w:jc w:val="center"/>
            </w:pPr>
            <w:r w:rsidRPr="009C5EF7">
              <w:t>-</w:t>
            </w:r>
          </w:p>
        </w:tc>
        <w:tc>
          <w:tcPr>
            <w:tcW w:w="900" w:type="dxa"/>
            <w:shd w:val="clear" w:color="auto" w:fill="auto"/>
            <w:vAlign w:val="center"/>
          </w:tcPr>
          <w:p w:rsidR="006F5B8B" w:rsidRPr="009C5EF7" w:rsidRDefault="006F5B8B" w:rsidP="006F5B8B">
            <w:pPr>
              <w:jc w:val="center"/>
            </w:pPr>
            <w:r w:rsidRPr="009C5EF7">
              <w:t>40</w:t>
            </w:r>
          </w:p>
        </w:tc>
        <w:tc>
          <w:tcPr>
            <w:tcW w:w="900" w:type="dxa"/>
            <w:shd w:val="clear" w:color="auto" w:fill="auto"/>
            <w:vAlign w:val="center"/>
          </w:tcPr>
          <w:p w:rsidR="006F5B8B" w:rsidRPr="009C5EF7" w:rsidRDefault="006F5B8B" w:rsidP="006F5B8B">
            <w:pPr>
              <w:jc w:val="center"/>
            </w:pPr>
            <w:r w:rsidRPr="009C5EF7">
              <w:t>211</w:t>
            </w:r>
          </w:p>
        </w:tc>
        <w:tc>
          <w:tcPr>
            <w:tcW w:w="900" w:type="dxa"/>
            <w:shd w:val="clear" w:color="auto" w:fill="auto"/>
            <w:vAlign w:val="center"/>
          </w:tcPr>
          <w:p w:rsidR="006F5B8B" w:rsidRPr="009C5EF7" w:rsidRDefault="006F5B8B" w:rsidP="006F5B8B">
            <w:pPr>
              <w:jc w:val="center"/>
            </w:pPr>
            <w:r w:rsidRPr="009C5EF7">
              <w:t>-</w:t>
            </w:r>
          </w:p>
        </w:tc>
        <w:tc>
          <w:tcPr>
            <w:tcW w:w="1080" w:type="dxa"/>
            <w:shd w:val="clear" w:color="auto" w:fill="auto"/>
            <w:vAlign w:val="center"/>
          </w:tcPr>
          <w:p w:rsidR="006F5B8B" w:rsidRPr="009C5EF7" w:rsidRDefault="006F5B8B" w:rsidP="006F5B8B">
            <w:pPr>
              <w:jc w:val="center"/>
            </w:pPr>
            <w:r w:rsidRPr="009C5EF7">
              <w:t>0,08</w:t>
            </w:r>
          </w:p>
        </w:tc>
        <w:tc>
          <w:tcPr>
            <w:tcW w:w="900" w:type="dxa"/>
            <w:shd w:val="clear" w:color="auto" w:fill="auto"/>
            <w:vAlign w:val="center"/>
          </w:tcPr>
          <w:p w:rsidR="006F5B8B" w:rsidRPr="009C5EF7" w:rsidRDefault="006F5B8B" w:rsidP="006F5B8B">
            <w:pPr>
              <w:jc w:val="center"/>
            </w:pPr>
            <w:r w:rsidRPr="009C5EF7">
              <w:t>0,37</w:t>
            </w:r>
          </w:p>
        </w:tc>
        <w:tc>
          <w:tcPr>
            <w:tcW w:w="1080" w:type="dxa"/>
            <w:shd w:val="clear" w:color="auto" w:fill="auto"/>
            <w:vAlign w:val="center"/>
          </w:tcPr>
          <w:p w:rsidR="006F5B8B" w:rsidRPr="009C5EF7" w:rsidRDefault="006F5B8B" w:rsidP="006F5B8B">
            <w:pPr>
              <w:jc w:val="center"/>
            </w:pPr>
            <w:r w:rsidRPr="009C5EF7">
              <w:t>40</w:t>
            </w:r>
          </w:p>
        </w:tc>
        <w:tc>
          <w:tcPr>
            <w:tcW w:w="900" w:type="dxa"/>
            <w:shd w:val="clear" w:color="auto" w:fill="auto"/>
            <w:vAlign w:val="center"/>
          </w:tcPr>
          <w:p w:rsidR="006F5B8B" w:rsidRPr="009C5EF7" w:rsidRDefault="006F5B8B" w:rsidP="006F5B8B">
            <w:pPr>
              <w:jc w:val="center"/>
            </w:pPr>
            <w:r w:rsidRPr="009C5EF7">
              <w:t>171</w:t>
            </w:r>
          </w:p>
        </w:tc>
        <w:tc>
          <w:tcPr>
            <w:tcW w:w="900" w:type="dxa"/>
            <w:shd w:val="clear" w:color="auto" w:fill="auto"/>
            <w:vAlign w:val="center"/>
          </w:tcPr>
          <w:p w:rsidR="006F5B8B" w:rsidRPr="009C5EF7" w:rsidRDefault="006F5B8B" w:rsidP="006F5B8B">
            <w:pPr>
              <w:jc w:val="center"/>
            </w:pPr>
            <w:r w:rsidRPr="009C5EF7">
              <w:t>0,08</w:t>
            </w:r>
          </w:p>
        </w:tc>
        <w:tc>
          <w:tcPr>
            <w:tcW w:w="900" w:type="dxa"/>
            <w:shd w:val="clear" w:color="auto" w:fill="auto"/>
            <w:vAlign w:val="center"/>
          </w:tcPr>
          <w:p w:rsidR="006F5B8B" w:rsidRPr="009C5EF7" w:rsidRDefault="006F5B8B" w:rsidP="006F5B8B">
            <w:pPr>
              <w:jc w:val="center"/>
            </w:pPr>
            <w:r w:rsidRPr="009C5EF7">
              <w:t>0,29</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прочие поступления</w:t>
            </w:r>
          </w:p>
        </w:tc>
        <w:tc>
          <w:tcPr>
            <w:tcW w:w="1080" w:type="dxa"/>
            <w:shd w:val="clear" w:color="auto" w:fill="auto"/>
            <w:vAlign w:val="center"/>
          </w:tcPr>
          <w:p w:rsidR="006F5B8B" w:rsidRPr="009C5EF7" w:rsidRDefault="006F5B8B" w:rsidP="006F5B8B">
            <w:pPr>
              <w:jc w:val="center"/>
            </w:pPr>
            <w:r w:rsidRPr="009C5EF7">
              <w:t>2218</w:t>
            </w:r>
          </w:p>
        </w:tc>
        <w:tc>
          <w:tcPr>
            <w:tcW w:w="900" w:type="dxa"/>
            <w:shd w:val="clear" w:color="auto" w:fill="auto"/>
            <w:vAlign w:val="center"/>
          </w:tcPr>
          <w:p w:rsidR="006F5B8B" w:rsidRPr="009C5EF7" w:rsidRDefault="006F5B8B" w:rsidP="006F5B8B">
            <w:pPr>
              <w:jc w:val="center"/>
            </w:pPr>
            <w:r w:rsidRPr="009C5EF7">
              <w:t>5400</w:t>
            </w:r>
          </w:p>
        </w:tc>
        <w:tc>
          <w:tcPr>
            <w:tcW w:w="900" w:type="dxa"/>
            <w:shd w:val="clear" w:color="auto" w:fill="auto"/>
            <w:vAlign w:val="center"/>
          </w:tcPr>
          <w:p w:rsidR="006F5B8B" w:rsidRPr="009C5EF7" w:rsidRDefault="006F5B8B" w:rsidP="006F5B8B">
            <w:pPr>
              <w:jc w:val="center"/>
            </w:pPr>
            <w:r w:rsidRPr="009C5EF7">
              <w:t>3149</w:t>
            </w:r>
          </w:p>
        </w:tc>
        <w:tc>
          <w:tcPr>
            <w:tcW w:w="900" w:type="dxa"/>
            <w:shd w:val="clear" w:color="auto" w:fill="auto"/>
            <w:vAlign w:val="center"/>
          </w:tcPr>
          <w:p w:rsidR="006F5B8B" w:rsidRPr="009C5EF7" w:rsidRDefault="006F5B8B" w:rsidP="006F5B8B">
            <w:pPr>
              <w:jc w:val="center"/>
            </w:pPr>
            <w:r w:rsidRPr="009C5EF7">
              <w:t>5,29</w:t>
            </w:r>
          </w:p>
        </w:tc>
        <w:tc>
          <w:tcPr>
            <w:tcW w:w="1080" w:type="dxa"/>
            <w:shd w:val="clear" w:color="auto" w:fill="auto"/>
            <w:vAlign w:val="center"/>
          </w:tcPr>
          <w:p w:rsidR="006F5B8B" w:rsidRPr="009C5EF7" w:rsidRDefault="006F5B8B" w:rsidP="006F5B8B">
            <w:pPr>
              <w:jc w:val="center"/>
            </w:pPr>
            <w:r w:rsidRPr="009C5EF7">
              <w:t>10,95</w:t>
            </w:r>
          </w:p>
        </w:tc>
        <w:tc>
          <w:tcPr>
            <w:tcW w:w="900" w:type="dxa"/>
            <w:shd w:val="clear" w:color="auto" w:fill="auto"/>
            <w:vAlign w:val="center"/>
          </w:tcPr>
          <w:p w:rsidR="006F5B8B" w:rsidRPr="009C5EF7" w:rsidRDefault="006F5B8B" w:rsidP="006F5B8B">
            <w:pPr>
              <w:jc w:val="center"/>
            </w:pPr>
            <w:r w:rsidRPr="009C5EF7">
              <w:t>5,49</w:t>
            </w:r>
          </w:p>
        </w:tc>
        <w:tc>
          <w:tcPr>
            <w:tcW w:w="1080" w:type="dxa"/>
            <w:shd w:val="clear" w:color="auto" w:fill="auto"/>
            <w:vAlign w:val="center"/>
          </w:tcPr>
          <w:p w:rsidR="006F5B8B" w:rsidRPr="009C5EF7" w:rsidRDefault="006F5B8B" w:rsidP="006F5B8B">
            <w:pPr>
              <w:jc w:val="center"/>
            </w:pPr>
            <w:r w:rsidRPr="009C5EF7">
              <w:t>3182</w:t>
            </w:r>
          </w:p>
        </w:tc>
        <w:tc>
          <w:tcPr>
            <w:tcW w:w="900" w:type="dxa"/>
            <w:shd w:val="clear" w:color="auto" w:fill="auto"/>
            <w:vAlign w:val="center"/>
          </w:tcPr>
          <w:p w:rsidR="006F5B8B" w:rsidRPr="009C5EF7" w:rsidRDefault="006F5B8B" w:rsidP="006F5B8B">
            <w:pPr>
              <w:jc w:val="center"/>
            </w:pPr>
            <w:r w:rsidRPr="009C5EF7">
              <w:t>-2251</w:t>
            </w:r>
          </w:p>
        </w:tc>
        <w:tc>
          <w:tcPr>
            <w:tcW w:w="900" w:type="dxa"/>
            <w:shd w:val="clear" w:color="auto" w:fill="auto"/>
            <w:vAlign w:val="center"/>
          </w:tcPr>
          <w:p w:rsidR="006F5B8B" w:rsidRPr="009C5EF7" w:rsidRDefault="006F5B8B" w:rsidP="006F5B8B">
            <w:pPr>
              <w:jc w:val="center"/>
            </w:pPr>
            <w:r w:rsidRPr="009C5EF7">
              <w:t>5,66</w:t>
            </w:r>
          </w:p>
        </w:tc>
        <w:tc>
          <w:tcPr>
            <w:tcW w:w="900" w:type="dxa"/>
            <w:shd w:val="clear" w:color="auto" w:fill="auto"/>
            <w:vAlign w:val="center"/>
          </w:tcPr>
          <w:p w:rsidR="006F5B8B" w:rsidRPr="009C5EF7" w:rsidRDefault="006F5B8B" w:rsidP="006F5B8B">
            <w:pPr>
              <w:jc w:val="center"/>
            </w:pPr>
            <w:r w:rsidRPr="009C5EF7">
              <w:t>-5,46</w:t>
            </w:r>
          </w:p>
        </w:tc>
      </w:tr>
      <w:tr w:rsidR="006F5B8B" w:rsidRPr="009C5EF7" w:rsidTr="006F5B8B">
        <w:tc>
          <w:tcPr>
            <w:tcW w:w="5580" w:type="dxa"/>
            <w:shd w:val="clear" w:color="auto" w:fill="auto"/>
          </w:tcPr>
          <w:p w:rsidR="006F5B8B" w:rsidRPr="009C5EF7" w:rsidRDefault="006F5B8B" w:rsidP="006F5B8B">
            <w:r w:rsidRPr="009C5EF7">
              <w:t>-от финансовой деятельности - итого</w:t>
            </w:r>
          </w:p>
        </w:tc>
        <w:tc>
          <w:tcPr>
            <w:tcW w:w="1080" w:type="dxa"/>
            <w:shd w:val="clear" w:color="auto" w:fill="auto"/>
            <w:vAlign w:val="center"/>
          </w:tcPr>
          <w:p w:rsidR="006F5B8B" w:rsidRPr="009C5EF7" w:rsidRDefault="006F5B8B" w:rsidP="006F5B8B">
            <w:pPr>
              <w:jc w:val="center"/>
            </w:pPr>
            <w:r w:rsidRPr="009C5EF7">
              <w:t>5500</w:t>
            </w:r>
          </w:p>
        </w:tc>
        <w:tc>
          <w:tcPr>
            <w:tcW w:w="900" w:type="dxa"/>
            <w:shd w:val="clear" w:color="auto" w:fill="auto"/>
            <w:vAlign w:val="center"/>
          </w:tcPr>
          <w:p w:rsidR="006F5B8B" w:rsidRPr="009C5EF7" w:rsidRDefault="006F5B8B" w:rsidP="006F5B8B">
            <w:pPr>
              <w:jc w:val="center"/>
            </w:pPr>
            <w:r w:rsidRPr="009C5EF7">
              <w:t>4800</w:t>
            </w:r>
          </w:p>
        </w:tc>
        <w:tc>
          <w:tcPr>
            <w:tcW w:w="900" w:type="dxa"/>
            <w:shd w:val="clear" w:color="auto" w:fill="auto"/>
            <w:vAlign w:val="center"/>
          </w:tcPr>
          <w:p w:rsidR="006F5B8B" w:rsidRPr="009C5EF7" w:rsidRDefault="006F5B8B" w:rsidP="006F5B8B">
            <w:pPr>
              <w:jc w:val="center"/>
            </w:pPr>
            <w:r w:rsidRPr="009C5EF7">
              <w:t>12713</w:t>
            </w:r>
          </w:p>
        </w:tc>
        <w:tc>
          <w:tcPr>
            <w:tcW w:w="900" w:type="dxa"/>
            <w:shd w:val="clear" w:color="auto" w:fill="auto"/>
            <w:vAlign w:val="center"/>
          </w:tcPr>
          <w:p w:rsidR="006F5B8B" w:rsidRPr="009C5EF7" w:rsidRDefault="006F5B8B" w:rsidP="006F5B8B">
            <w:pPr>
              <w:jc w:val="center"/>
            </w:pPr>
            <w:r w:rsidRPr="009C5EF7">
              <w:t>13,13</w:t>
            </w:r>
          </w:p>
        </w:tc>
        <w:tc>
          <w:tcPr>
            <w:tcW w:w="1080" w:type="dxa"/>
            <w:shd w:val="clear" w:color="auto" w:fill="auto"/>
            <w:vAlign w:val="center"/>
          </w:tcPr>
          <w:p w:rsidR="006F5B8B" w:rsidRPr="009C5EF7" w:rsidRDefault="006F5B8B" w:rsidP="006F5B8B">
            <w:pPr>
              <w:jc w:val="center"/>
            </w:pPr>
            <w:r w:rsidRPr="009C5EF7">
              <w:t>9,74</w:t>
            </w:r>
          </w:p>
        </w:tc>
        <w:tc>
          <w:tcPr>
            <w:tcW w:w="900" w:type="dxa"/>
            <w:shd w:val="clear" w:color="auto" w:fill="auto"/>
            <w:vAlign w:val="center"/>
          </w:tcPr>
          <w:p w:rsidR="006F5B8B" w:rsidRPr="009C5EF7" w:rsidRDefault="006F5B8B" w:rsidP="006F5B8B">
            <w:pPr>
              <w:jc w:val="center"/>
            </w:pPr>
            <w:r w:rsidRPr="009C5EF7">
              <w:t>22,17</w:t>
            </w:r>
          </w:p>
        </w:tc>
        <w:tc>
          <w:tcPr>
            <w:tcW w:w="1080" w:type="dxa"/>
            <w:shd w:val="clear" w:color="auto" w:fill="auto"/>
            <w:vAlign w:val="center"/>
          </w:tcPr>
          <w:p w:rsidR="006F5B8B" w:rsidRPr="009C5EF7" w:rsidRDefault="006F5B8B" w:rsidP="006F5B8B">
            <w:pPr>
              <w:jc w:val="center"/>
            </w:pPr>
            <w:r w:rsidRPr="009C5EF7">
              <w:t>-700</w:t>
            </w:r>
          </w:p>
        </w:tc>
        <w:tc>
          <w:tcPr>
            <w:tcW w:w="900" w:type="dxa"/>
            <w:shd w:val="clear" w:color="auto" w:fill="auto"/>
            <w:vAlign w:val="center"/>
          </w:tcPr>
          <w:p w:rsidR="006F5B8B" w:rsidRPr="009C5EF7" w:rsidRDefault="006F5B8B" w:rsidP="006F5B8B">
            <w:pPr>
              <w:jc w:val="center"/>
            </w:pPr>
            <w:r w:rsidRPr="009C5EF7">
              <w:t>7913</w:t>
            </w:r>
          </w:p>
        </w:tc>
        <w:tc>
          <w:tcPr>
            <w:tcW w:w="900" w:type="dxa"/>
            <w:shd w:val="clear" w:color="auto" w:fill="auto"/>
            <w:vAlign w:val="center"/>
          </w:tcPr>
          <w:p w:rsidR="006F5B8B" w:rsidRPr="009C5EF7" w:rsidRDefault="006F5B8B" w:rsidP="006F5B8B">
            <w:pPr>
              <w:jc w:val="center"/>
            </w:pPr>
            <w:r w:rsidRPr="009C5EF7">
              <w:t>-3,39</w:t>
            </w:r>
          </w:p>
        </w:tc>
        <w:tc>
          <w:tcPr>
            <w:tcW w:w="900" w:type="dxa"/>
            <w:shd w:val="clear" w:color="auto" w:fill="auto"/>
            <w:vAlign w:val="center"/>
          </w:tcPr>
          <w:p w:rsidR="006F5B8B" w:rsidRPr="009C5EF7" w:rsidRDefault="006F5B8B" w:rsidP="006F5B8B">
            <w:pPr>
              <w:jc w:val="center"/>
            </w:pPr>
            <w:r w:rsidRPr="009C5EF7">
              <w:t>12,44</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поступления от займов и кредитов, предоставленных другими организациями</w:t>
            </w:r>
          </w:p>
        </w:tc>
        <w:tc>
          <w:tcPr>
            <w:tcW w:w="1080" w:type="dxa"/>
            <w:shd w:val="clear" w:color="auto" w:fill="auto"/>
            <w:vAlign w:val="center"/>
          </w:tcPr>
          <w:p w:rsidR="006F5B8B" w:rsidRPr="009C5EF7" w:rsidRDefault="006F5B8B" w:rsidP="006F5B8B">
            <w:pPr>
              <w:jc w:val="center"/>
            </w:pPr>
            <w:r w:rsidRPr="009C5EF7">
              <w:t>5500</w:t>
            </w:r>
          </w:p>
        </w:tc>
        <w:tc>
          <w:tcPr>
            <w:tcW w:w="900" w:type="dxa"/>
            <w:shd w:val="clear" w:color="auto" w:fill="auto"/>
            <w:vAlign w:val="center"/>
          </w:tcPr>
          <w:p w:rsidR="006F5B8B" w:rsidRPr="009C5EF7" w:rsidRDefault="006F5B8B" w:rsidP="006F5B8B">
            <w:pPr>
              <w:jc w:val="center"/>
            </w:pPr>
            <w:r w:rsidRPr="009C5EF7">
              <w:t>4800</w:t>
            </w:r>
          </w:p>
        </w:tc>
        <w:tc>
          <w:tcPr>
            <w:tcW w:w="900" w:type="dxa"/>
            <w:shd w:val="clear" w:color="auto" w:fill="auto"/>
            <w:vAlign w:val="center"/>
          </w:tcPr>
          <w:p w:rsidR="006F5B8B" w:rsidRPr="009C5EF7" w:rsidRDefault="006F5B8B" w:rsidP="006F5B8B">
            <w:pPr>
              <w:jc w:val="center"/>
            </w:pPr>
            <w:r w:rsidRPr="009C5EF7">
              <w:t>12713</w:t>
            </w:r>
          </w:p>
        </w:tc>
        <w:tc>
          <w:tcPr>
            <w:tcW w:w="900" w:type="dxa"/>
            <w:shd w:val="clear" w:color="auto" w:fill="auto"/>
            <w:vAlign w:val="center"/>
          </w:tcPr>
          <w:p w:rsidR="006F5B8B" w:rsidRPr="009C5EF7" w:rsidRDefault="006F5B8B" w:rsidP="006F5B8B">
            <w:pPr>
              <w:jc w:val="center"/>
            </w:pPr>
            <w:r w:rsidRPr="009C5EF7">
              <w:t>13,13</w:t>
            </w:r>
          </w:p>
        </w:tc>
        <w:tc>
          <w:tcPr>
            <w:tcW w:w="1080" w:type="dxa"/>
            <w:shd w:val="clear" w:color="auto" w:fill="auto"/>
            <w:vAlign w:val="center"/>
          </w:tcPr>
          <w:p w:rsidR="006F5B8B" w:rsidRPr="009C5EF7" w:rsidRDefault="006F5B8B" w:rsidP="006F5B8B">
            <w:pPr>
              <w:jc w:val="center"/>
            </w:pPr>
            <w:r w:rsidRPr="009C5EF7">
              <w:t>9,74</w:t>
            </w:r>
          </w:p>
        </w:tc>
        <w:tc>
          <w:tcPr>
            <w:tcW w:w="900" w:type="dxa"/>
            <w:shd w:val="clear" w:color="auto" w:fill="auto"/>
            <w:vAlign w:val="center"/>
          </w:tcPr>
          <w:p w:rsidR="006F5B8B" w:rsidRPr="009C5EF7" w:rsidRDefault="006F5B8B" w:rsidP="006F5B8B">
            <w:pPr>
              <w:jc w:val="center"/>
            </w:pPr>
            <w:r w:rsidRPr="009C5EF7">
              <w:t>22,17</w:t>
            </w:r>
          </w:p>
        </w:tc>
        <w:tc>
          <w:tcPr>
            <w:tcW w:w="1080" w:type="dxa"/>
            <w:shd w:val="clear" w:color="auto" w:fill="auto"/>
            <w:vAlign w:val="center"/>
          </w:tcPr>
          <w:p w:rsidR="006F5B8B" w:rsidRPr="009C5EF7" w:rsidRDefault="006F5B8B" w:rsidP="006F5B8B">
            <w:pPr>
              <w:jc w:val="center"/>
            </w:pPr>
            <w:r w:rsidRPr="009C5EF7">
              <w:t>-700</w:t>
            </w:r>
          </w:p>
        </w:tc>
        <w:tc>
          <w:tcPr>
            <w:tcW w:w="900" w:type="dxa"/>
            <w:shd w:val="clear" w:color="auto" w:fill="auto"/>
            <w:vAlign w:val="center"/>
          </w:tcPr>
          <w:p w:rsidR="006F5B8B" w:rsidRPr="009C5EF7" w:rsidRDefault="006F5B8B" w:rsidP="006F5B8B">
            <w:pPr>
              <w:jc w:val="center"/>
            </w:pPr>
            <w:r w:rsidRPr="009C5EF7">
              <w:t>7913</w:t>
            </w:r>
          </w:p>
        </w:tc>
        <w:tc>
          <w:tcPr>
            <w:tcW w:w="900" w:type="dxa"/>
            <w:shd w:val="clear" w:color="auto" w:fill="auto"/>
            <w:vAlign w:val="center"/>
          </w:tcPr>
          <w:p w:rsidR="006F5B8B" w:rsidRPr="009C5EF7" w:rsidRDefault="006F5B8B" w:rsidP="006F5B8B">
            <w:pPr>
              <w:jc w:val="center"/>
            </w:pPr>
            <w:r w:rsidRPr="009C5EF7">
              <w:t>-3,39</w:t>
            </w:r>
          </w:p>
        </w:tc>
        <w:tc>
          <w:tcPr>
            <w:tcW w:w="900" w:type="dxa"/>
            <w:shd w:val="clear" w:color="auto" w:fill="auto"/>
            <w:vAlign w:val="center"/>
          </w:tcPr>
          <w:p w:rsidR="006F5B8B" w:rsidRPr="009C5EF7" w:rsidRDefault="006F5B8B" w:rsidP="006F5B8B">
            <w:pPr>
              <w:jc w:val="center"/>
            </w:pPr>
            <w:r w:rsidRPr="009C5EF7">
              <w:t>12,44</w:t>
            </w:r>
          </w:p>
        </w:tc>
      </w:tr>
      <w:tr w:rsidR="006F5B8B" w:rsidRPr="009C5EF7" w:rsidTr="006F5B8B">
        <w:tc>
          <w:tcPr>
            <w:tcW w:w="5580" w:type="dxa"/>
            <w:shd w:val="clear" w:color="auto" w:fill="auto"/>
          </w:tcPr>
          <w:p w:rsidR="006F5B8B" w:rsidRPr="009C5EF7" w:rsidRDefault="006F5B8B" w:rsidP="006F5B8B">
            <w:r w:rsidRPr="009C5EF7">
              <w:t>3. Направлено денежных средств - всего</w:t>
            </w:r>
          </w:p>
        </w:tc>
        <w:tc>
          <w:tcPr>
            <w:tcW w:w="1080" w:type="dxa"/>
            <w:shd w:val="clear" w:color="auto" w:fill="auto"/>
            <w:vAlign w:val="center"/>
          </w:tcPr>
          <w:p w:rsidR="006F5B8B" w:rsidRPr="009C5EF7" w:rsidRDefault="006F5B8B" w:rsidP="006F5B8B">
            <w:pPr>
              <w:jc w:val="center"/>
            </w:pPr>
            <w:r w:rsidRPr="009C5EF7">
              <w:t>42627</w:t>
            </w:r>
          </w:p>
        </w:tc>
        <w:tc>
          <w:tcPr>
            <w:tcW w:w="900" w:type="dxa"/>
            <w:shd w:val="clear" w:color="auto" w:fill="auto"/>
            <w:vAlign w:val="center"/>
          </w:tcPr>
          <w:p w:rsidR="006F5B8B" w:rsidRPr="009C5EF7" w:rsidRDefault="006F5B8B" w:rsidP="006F5B8B">
            <w:pPr>
              <w:jc w:val="center"/>
            </w:pPr>
            <w:r w:rsidRPr="009C5EF7">
              <w:t>48188</w:t>
            </w:r>
          </w:p>
        </w:tc>
        <w:tc>
          <w:tcPr>
            <w:tcW w:w="900" w:type="dxa"/>
            <w:shd w:val="clear" w:color="auto" w:fill="auto"/>
            <w:vAlign w:val="center"/>
          </w:tcPr>
          <w:p w:rsidR="006F5B8B" w:rsidRPr="009C5EF7" w:rsidRDefault="006F5B8B" w:rsidP="006F5B8B">
            <w:pPr>
              <w:jc w:val="center"/>
            </w:pPr>
            <w:r w:rsidRPr="009C5EF7">
              <w:t>57361</w:t>
            </w:r>
          </w:p>
        </w:tc>
        <w:tc>
          <w:tcPr>
            <w:tcW w:w="900" w:type="dxa"/>
            <w:shd w:val="clear" w:color="auto" w:fill="auto"/>
            <w:vAlign w:val="center"/>
          </w:tcPr>
          <w:p w:rsidR="006F5B8B" w:rsidRPr="009C5EF7" w:rsidRDefault="006F5B8B" w:rsidP="006F5B8B">
            <w:pPr>
              <w:jc w:val="center"/>
            </w:pPr>
            <w:r w:rsidRPr="009C5EF7">
              <w:t>100</w:t>
            </w:r>
          </w:p>
        </w:tc>
        <w:tc>
          <w:tcPr>
            <w:tcW w:w="1080" w:type="dxa"/>
            <w:shd w:val="clear" w:color="auto" w:fill="auto"/>
            <w:vAlign w:val="center"/>
          </w:tcPr>
          <w:p w:rsidR="006F5B8B" w:rsidRPr="009C5EF7" w:rsidRDefault="006F5B8B" w:rsidP="006F5B8B">
            <w:pPr>
              <w:jc w:val="center"/>
            </w:pPr>
            <w:r w:rsidRPr="009C5EF7">
              <w:t>100</w:t>
            </w:r>
          </w:p>
        </w:tc>
        <w:tc>
          <w:tcPr>
            <w:tcW w:w="900" w:type="dxa"/>
            <w:shd w:val="clear" w:color="auto" w:fill="auto"/>
            <w:vAlign w:val="center"/>
          </w:tcPr>
          <w:p w:rsidR="006F5B8B" w:rsidRPr="009C5EF7" w:rsidRDefault="006F5B8B" w:rsidP="006F5B8B">
            <w:pPr>
              <w:jc w:val="center"/>
            </w:pPr>
            <w:r w:rsidRPr="009C5EF7">
              <w:t>100</w:t>
            </w:r>
          </w:p>
        </w:tc>
        <w:tc>
          <w:tcPr>
            <w:tcW w:w="1080" w:type="dxa"/>
            <w:shd w:val="clear" w:color="auto" w:fill="auto"/>
            <w:vAlign w:val="center"/>
          </w:tcPr>
          <w:p w:rsidR="006F5B8B" w:rsidRPr="009C5EF7" w:rsidRDefault="006F5B8B" w:rsidP="006F5B8B">
            <w:pPr>
              <w:jc w:val="center"/>
            </w:pPr>
            <w:r w:rsidRPr="009C5EF7">
              <w:t>5561</w:t>
            </w:r>
          </w:p>
        </w:tc>
        <w:tc>
          <w:tcPr>
            <w:tcW w:w="900" w:type="dxa"/>
            <w:shd w:val="clear" w:color="auto" w:fill="auto"/>
            <w:vAlign w:val="center"/>
          </w:tcPr>
          <w:p w:rsidR="006F5B8B" w:rsidRPr="009C5EF7" w:rsidRDefault="006F5B8B" w:rsidP="006F5B8B">
            <w:pPr>
              <w:jc w:val="center"/>
            </w:pPr>
            <w:r w:rsidRPr="009C5EF7">
              <w:t>9173</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r>
      <w:tr w:rsidR="006F5B8B" w:rsidRPr="009C5EF7" w:rsidTr="006F5B8B">
        <w:tc>
          <w:tcPr>
            <w:tcW w:w="5580" w:type="dxa"/>
            <w:shd w:val="clear" w:color="auto" w:fill="auto"/>
          </w:tcPr>
          <w:p w:rsidR="006F5B8B" w:rsidRPr="009C5EF7" w:rsidRDefault="006F5B8B" w:rsidP="006F5B8B">
            <w:r w:rsidRPr="009C5EF7">
              <w:t>В том числе:</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r>
      <w:tr w:rsidR="006F5B8B" w:rsidRPr="009C5EF7" w:rsidTr="006F5B8B">
        <w:tc>
          <w:tcPr>
            <w:tcW w:w="5580" w:type="dxa"/>
            <w:shd w:val="clear" w:color="auto" w:fill="auto"/>
          </w:tcPr>
          <w:p w:rsidR="006F5B8B" w:rsidRPr="009C5EF7" w:rsidRDefault="006F5B8B" w:rsidP="006F5B8B">
            <w:r w:rsidRPr="009C5EF7">
              <w:t>- от текущей деятельности – итого</w:t>
            </w:r>
          </w:p>
        </w:tc>
        <w:tc>
          <w:tcPr>
            <w:tcW w:w="1080" w:type="dxa"/>
            <w:shd w:val="clear" w:color="auto" w:fill="auto"/>
            <w:vAlign w:val="center"/>
          </w:tcPr>
          <w:p w:rsidR="006F5B8B" w:rsidRPr="009C5EF7" w:rsidRDefault="006F5B8B" w:rsidP="006F5B8B">
            <w:pPr>
              <w:jc w:val="center"/>
            </w:pPr>
            <w:r w:rsidRPr="009C5EF7">
              <w:t>37357</w:t>
            </w:r>
          </w:p>
        </w:tc>
        <w:tc>
          <w:tcPr>
            <w:tcW w:w="900" w:type="dxa"/>
            <w:shd w:val="clear" w:color="auto" w:fill="auto"/>
            <w:vAlign w:val="center"/>
          </w:tcPr>
          <w:p w:rsidR="006F5B8B" w:rsidRPr="009C5EF7" w:rsidRDefault="006F5B8B" w:rsidP="006F5B8B">
            <w:pPr>
              <w:jc w:val="center"/>
            </w:pPr>
            <w:r w:rsidRPr="009C5EF7">
              <w:t>37696</w:t>
            </w:r>
          </w:p>
        </w:tc>
        <w:tc>
          <w:tcPr>
            <w:tcW w:w="900" w:type="dxa"/>
            <w:shd w:val="clear" w:color="auto" w:fill="auto"/>
            <w:vAlign w:val="center"/>
          </w:tcPr>
          <w:p w:rsidR="006F5B8B" w:rsidRPr="009C5EF7" w:rsidRDefault="006F5B8B" w:rsidP="006F5B8B">
            <w:pPr>
              <w:jc w:val="center"/>
            </w:pPr>
            <w:r w:rsidRPr="009C5EF7">
              <w:t>41071</w:t>
            </w:r>
          </w:p>
        </w:tc>
        <w:tc>
          <w:tcPr>
            <w:tcW w:w="900" w:type="dxa"/>
            <w:shd w:val="clear" w:color="auto" w:fill="auto"/>
            <w:vAlign w:val="center"/>
          </w:tcPr>
          <w:p w:rsidR="006F5B8B" w:rsidRPr="009C5EF7" w:rsidRDefault="006F5B8B" w:rsidP="006F5B8B">
            <w:pPr>
              <w:jc w:val="center"/>
            </w:pPr>
            <w:r w:rsidRPr="009C5EF7">
              <w:t>87,64</w:t>
            </w:r>
          </w:p>
        </w:tc>
        <w:tc>
          <w:tcPr>
            <w:tcW w:w="1080" w:type="dxa"/>
            <w:shd w:val="clear" w:color="auto" w:fill="auto"/>
            <w:vAlign w:val="center"/>
          </w:tcPr>
          <w:p w:rsidR="006F5B8B" w:rsidRPr="009C5EF7" w:rsidRDefault="006F5B8B" w:rsidP="006F5B8B">
            <w:pPr>
              <w:jc w:val="center"/>
            </w:pPr>
            <w:r w:rsidRPr="009C5EF7">
              <w:t>78,23</w:t>
            </w:r>
          </w:p>
        </w:tc>
        <w:tc>
          <w:tcPr>
            <w:tcW w:w="900" w:type="dxa"/>
            <w:shd w:val="clear" w:color="auto" w:fill="auto"/>
            <w:vAlign w:val="center"/>
          </w:tcPr>
          <w:p w:rsidR="006F5B8B" w:rsidRPr="009C5EF7" w:rsidRDefault="006F5B8B" w:rsidP="006F5B8B">
            <w:pPr>
              <w:jc w:val="center"/>
            </w:pPr>
            <w:r w:rsidRPr="009C5EF7">
              <w:t>71,6</w:t>
            </w:r>
          </w:p>
        </w:tc>
        <w:tc>
          <w:tcPr>
            <w:tcW w:w="1080" w:type="dxa"/>
            <w:shd w:val="clear" w:color="auto" w:fill="auto"/>
            <w:vAlign w:val="center"/>
          </w:tcPr>
          <w:p w:rsidR="006F5B8B" w:rsidRPr="009C5EF7" w:rsidRDefault="006F5B8B" w:rsidP="006F5B8B">
            <w:pPr>
              <w:jc w:val="center"/>
            </w:pPr>
            <w:r w:rsidRPr="009C5EF7">
              <w:t>339</w:t>
            </w:r>
          </w:p>
        </w:tc>
        <w:tc>
          <w:tcPr>
            <w:tcW w:w="900" w:type="dxa"/>
            <w:shd w:val="clear" w:color="auto" w:fill="auto"/>
            <w:vAlign w:val="center"/>
          </w:tcPr>
          <w:p w:rsidR="006F5B8B" w:rsidRPr="009C5EF7" w:rsidRDefault="006F5B8B" w:rsidP="006F5B8B">
            <w:pPr>
              <w:jc w:val="center"/>
            </w:pPr>
            <w:r w:rsidRPr="009C5EF7">
              <w:t>3375</w:t>
            </w:r>
          </w:p>
        </w:tc>
        <w:tc>
          <w:tcPr>
            <w:tcW w:w="900" w:type="dxa"/>
            <w:shd w:val="clear" w:color="auto" w:fill="auto"/>
            <w:vAlign w:val="center"/>
          </w:tcPr>
          <w:p w:rsidR="006F5B8B" w:rsidRPr="009C5EF7" w:rsidRDefault="006F5B8B" w:rsidP="006F5B8B">
            <w:pPr>
              <w:jc w:val="center"/>
            </w:pPr>
            <w:r w:rsidRPr="009C5EF7">
              <w:t>-9,41</w:t>
            </w:r>
          </w:p>
        </w:tc>
        <w:tc>
          <w:tcPr>
            <w:tcW w:w="900" w:type="dxa"/>
            <w:shd w:val="clear" w:color="auto" w:fill="auto"/>
            <w:vAlign w:val="center"/>
          </w:tcPr>
          <w:p w:rsidR="006F5B8B" w:rsidRPr="009C5EF7" w:rsidRDefault="006F5B8B" w:rsidP="006F5B8B">
            <w:pPr>
              <w:jc w:val="center"/>
            </w:pPr>
            <w:r w:rsidRPr="009C5EF7">
              <w:t>6,63</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на оплату товаров, работ, услуг, сырья и иных оборотных активов</w:t>
            </w:r>
          </w:p>
        </w:tc>
        <w:tc>
          <w:tcPr>
            <w:tcW w:w="1080" w:type="dxa"/>
            <w:shd w:val="clear" w:color="auto" w:fill="auto"/>
            <w:vAlign w:val="center"/>
          </w:tcPr>
          <w:p w:rsidR="006F5B8B" w:rsidRPr="009C5EF7" w:rsidRDefault="006F5B8B" w:rsidP="006F5B8B">
            <w:pPr>
              <w:jc w:val="center"/>
            </w:pPr>
            <w:r w:rsidRPr="009C5EF7">
              <w:t>25738</w:t>
            </w:r>
          </w:p>
        </w:tc>
        <w:tc>
          <w:tcPr>
            <w:tcW w:w="900" w:type="dxa"/>
            <w:shd w:val="clear" w:color="auto" w:fill="auto"/>
            <w:vAlign w:val="center"/>
          </w:tcPr>
          <w:p w:rsidR="006F5B8B" w:rsidRPr="009C5EF7" w:rsidRDefault="006F5B8B" w:rsidP="006F5B8B">
            <w:pPr>
              <w:jc w:val="center"/>
            </w:pPr>
            <w:r w:rsidRPr="009C5EF7">
              <w:t>22767</w:t>
            </w:r>
          </w:p>
        </w:tc>
        <w:tc>
          <w:tcPr>
            <w:tcW w:w="900" w:type="dxa"/>
            <w:shd w:val="clear" w:color="auto" w:fill="auto"/>
            <w:vAlign w:val="center"/>
          </w:tcPr>
          <w:p w:rsidR="006F5B8B" w:rsidRPr="009C5EF7" w:rsidRDefault="006F5B8B" w:rsidP="006F5B8B">
            <w:pPr>
              <w:jc w:val="center"/>
            </w:pPr>
            <w:r w:rsidRPr="009C5EF7">
              <w:t>21197</w:t>
            </w:r>
          </w:p>
        </w:tc>
        <w:tc>
          <w:tcPr>
            <w:tcW w:w="900" w:type="dxa"/>
            <w:shd w:val="clear" w:color="auto" w:fill="auto"/>
            <w:vAlign w:val="center"/>
          </w:tcPr>
          <w:p w:rsidR="006F5B8B" w:rsidRPr="009C5EF7" w:rsidRDefault="006F5B8B" w:rsidP="006F5B8B">
            <w:pPr>
              <w:jc w:val="center"/>
            </w:pPr>
            <w:r w:rsidRPr="009C5EF7">
              <w:t>60,38</w:t>
            </w:r>
          </w:p>
        </w:tc>
        <w:tc>
          <w:tcPr>
            <w:tcW w:w="1080" w:type="dxa"/>
            <w:shd w:val="clear" w:color="auto" w:fill="auto"/>
            <w:vAlign w:val="center"/>
          </w:tcPr>
          <w:p w:rsidR="006F5B8B" w:rsidRPr="009C5EF7" w:rsidRDefault="006F5B8B" w:rsidP="006F5B8B">
            <w:pPr>
              <w:jc w:val="center"/>
            </w:pPr>
            <w:r w:rsidRPr="009C5EF7">
              <w:t>47,25</w:t>
            </w:r>
          </w:p>
        </w:tc>
        <w:tc>
          <w:tcPr>
            <w:tcW w:w="900" w:type="dxa"/>
            <w:shd w:val="clear" w:color="auto" w:fill="auto"/>
            <w:vAlign w:val="center"/>
          </w:tcPr>
          <w:p w:rsidR="006F5B8B" w:rsidRPr="009C5EF7" w:rsidRDefault="006F5B8B" w:rsidP="006F5B8B">
            <w:pPr>
              <w:jc w:val="center"/>
            </w:pPr>
            <w:r w:rsidRPr="009C5EF7">
              <w:t>36,95</w:t>
            </w:r>
          </w:p>
        </w:tc>
        <w:tc>
          <w:tcPr>
            <w:tcW w:w="1080" w:type="dxa"/>
            <w:shd w:val="clear" w:color="auto" w:fill="auto"/>
            <w:vAlign w:val="center"/>
          </w:tcPr>
          <w:p w:rsidR="006F5B8B" w:rsidRPr="009C5EF7" w:rsidRDefault="006F5B8B" w:rsidP="006F5B8B">
            <w:pPr>
              <w:jc w:val="center"/>
            </w:pPr>
            <w:r w:rsidRPr="009C5EF7">
              <w:t>-2971</w:t>
            </w:r>
          </w:p>
        </w:tc>
        <w:tc>
          <w:tcPr>
            <w:tcW w:w="900" w:type="dxa"/>
            <w:shd w:val="clear" w:color="auto" w:fill="auto"/>
            <w:vAlign w:val="center"/>
          </w:tcPr>
          <w:p w:rsidR="006F5B8B" w:rsidRPr="009C5EF7" w:rsidRDefault="006F5B8B" w:rsidP="006F5B8B">
            <w:pPr>
              <w:jc w:val="center"/>
            </w:pPr>
            <w:r w:rsidRPr="009C5EF7">
              <w:t>-1570</w:t>
            </w:r>
          </w:p>
        </w:tc>
        <w:tc>
          <w:tcPr>
            <w:tcW w:w="900" w:type="dxa"/>
            <w:shd w:val="clear" w:color="auto" w:fill="auto"/>
            <w:vAlign w:val="center"/>
          </w:tcPr>
          <w:p w:rsidR="006F5B8B" w:rsidRPr="009C5EF7" w:rsidRDefault="006F5B8B" w:rsidP="006F5B8B">
            <w:pPr>
              <w:jc w:val="center"/>
            </w:pPr>
            <w:r w:rsidRPr="009C5EF7">
              <w:t>-13,13</w:t>
            </w:r>
          </w:p>
        </w:tc>
        <w:tc>
          <w:tcPr>
            <w:tcW w:w="900" w:type="dxa"/>
            <w:shd w:val="clear" w:color="auto" w:fill="auto"/>
            <w:vAlign w:val="center"/>
          </w:tcPr>
          <w:p w:rsidR="006F5B8B" w:rsidRPr="009C5EF7" w:rsidRDefault="006F5B8B" w:rsidP="006F5B8B">
            <w:pPr>
              <w:jc w:val="center"/>
            </w:pPr>
            <w:r w:rsidRPr="009C5EF7">
              <w:t>10,29</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на оплату труда</w:t>
            </w:r>
          </w:p>
        </w:tc>
        <w:tc>
          <w:tcPr>
            <w:tcW w:w="1080" w:type="dxa"/>
            <w:shd w:val="clear" w:color="auto" w:fill="auto"/>
            <w:vAlign w:val="center"/>
          </w:tcPr>
          <w:p w:rsidR="006F5B8B" w:rsidRPr="009C5EF7" w:rsidRDefault="006F5B8B" w:rsidP="006F5B8B">
            <w:pPr>
              <w:jc w:val="center"/>
            </w:pPr>
            <w:r w:rsidRPr="009C5EF7">
              <w:t>7580</w:t>
            </w:r>
          </w:p>
        </w:tc>
        <w:tc>
          <w:tcPr>
            <w:tcW w:w="900" w:type="dxa"/>
            <w:shd w:val="clear" w:color="auto" w:fill="auto"/>
            <w:vAlign w:val="center"/>
          </w:tcPr>
          <w:p w:rsidR="006F5B8B" w:rsidRPr="009C5EF7" w:rsidRDefault="006F5B8B" w:rsidP="006F5B8B">
            <w:pPr>
              <w:jc w:val="center"/>
            </w:pPr>
            <w:r w:rsidRPr="009C5EF7">
              <w:t>9141</w:t>
            </w:r>
          </w:p>
        </w:tc>
        <w:tc>
          <w:tcPr>
            <w:tcW w:w="900" w:type="dxa"/>
            <w:shd w:val="clear" w:color="auto" w:fill="auto"/>
            <w:vAlign w:val="center"/>
          </w:tcPr>
          <w:p w:rsidR="006F5B8B" w:rsidRPr="009C5EF7" w:rsidRDefault="006F5B8B" w:rsidP="006F5B8B">
            <w:pPr>
              <w:jc w:val="center"/>
            </w:pPr>
            <w:r w:rsidRPr="009C5EF7">
              <w:t>12743</w:t>
            </w:r>
          </w:p>
        </w:tc>
        <w:tc>
          <w:tcPr>
            <w:tcW w:w="900" w:type="dxa"/>
            <w:shd w:val="clear" w:color="auto" w:fill="auto"/>
            <w:vAlign w:val="center"/>
          </w:tcPr>
          <w:p w:rsidR="006F5B8B" w:rsidRPr="009C5EF7" w:rsidRDefault="006F5B8B" w:rsidP="006F5B8B">
            <w:pPr>
              <w:jc w:val="center"/>
            </w:pPr>
            <w:r w:rsidRPr="009C5EF7">
              <w:t>17,78</w:t>
            </w:r>
          </w:p>
        </w:tc>
        <w:tc>
          <w:tcPr>
            <w:tcW w:w="1080" w:type="dxa"/>
            <w:shd w:val="clear" w:color="auto" w:fill="auto"/>
            <w:vAlign w:val="center"/>
          </w:tcPr>
          <w:p w:rsidR="006F5B8B" w:rsidRPr="009C5EF7" w:rsidRDefault="006F5B8B" w:rsidP="006F5B8B">
            <w:pPr>
              <w:jc w:val="center"/>
            </w:pPr>
            <w:r w:rsidRPr="009C5EF7">
              <w:t>18,97</w:t>
            </w:r>
          </w:p>
        </w:tc>
        <w:tc>
          <w:tcPr>
            <w:tcW w:w="900" w:type="dxa"/>
            <w:shd w:val="clear" w:color="auto" w:fill="auto"/>
            <w:vAlign w:val="center"/>
          </w:tcPr>
          <w:p w:rsidR="006F5B8B" w:rsidRPr="009C5EF7" w:rsidRDefault="006F5B8B" w:rsidP="006F5B8B">
            <w:pPr>
              <w:jc w:val="center"/>
            </w:pPr>
            <w:r w:rsidRPr="009C5EF7">
              <w:t>22,22</w:t>
            </w:r>
          </w:p>
        </w:tc>
        <w:tc>
          <w:tcPr>
            <w:tcW w:w="1080" w:type="dxa"/>
            <w:shd w:val="clear" w:color="auto" w:fill="auto"/>
            <w:vAlign w:val="center"/>
          </w:tcPr>
          <w:p w:rsidR="006F5B8B" w:rsidRPr="009C5EF7" w:rsidRDefault="006F5B8B" w:rsidP="006F5B8B">
            <w:pPr>
              <w:jc w:val="center"/>
            </w:pPr>
            <w:r w:rsidRPr="009C5EF7">
              <w:t>1561</w:t>
            </w:r>
          </w:p>
        </w:tc>
        <w:tc>
          <w:tcPr>
            <w:tcW w:w="900" w:type="dxa"/>
            <w:shd w:val="clear" w:color="auto" w:fill="auto"/>
            <w:vAlign w:val="center"/>
          </w:tcPr>
          <w:p w:rsidR="006F5B8B" w:rsidRPr="009C5EF7" w:rsidRDefault="006F5B8B" w:rsidP="006F5B8B">
            <w:pPr>
              <w:jc w:val="center"/>
            </w:pPr>
            <w:r w:rsidRPr="009C5EF7">
              <w:t>3602</w:t>
            </w:r>
          </w:p>
        </w:tc>
        <w:tc>
          <w:tcPr>
            <w:tcW w:w="900" w:type="dxa"/>
            <w:shd w:val="clear" w:color="auto" w:fill="auto"/>
            <w:vAlign w:val="center"/>
          </w:tcPr>
          <w:p w:rsidR="006F5B8B" w:rsidRPr="009C5EF7" w:rsidRDefault="006F5B8B" w:rsidP="006F5B8B">
            <w:pPr>
              <w:jc w:val="center"/>
            </w:pPr>
            <w:r w:rsidRPr="009C5EF7">
              <w:t>1,19</w:t>
            </w:r>
          </w:p>
        </w:tc>
        <w:tc>
          <w:tcPr>
            <w:tcW w:w="900" w:type="dxa"/>
            <w:shd w:val="clear" w:color="auto" w:fill="auto"/>
            <w:vAlign w:val="center"/>
          </w:tcPr>
          <w:p w:rsidR="006F5B8B" w:rsidRPr="009C5EF7" w:rsidRDefault="006F5B8B" w:rsidP="006F5B8B">
            <w:pPr>
              <w:jc w:val="center"/>
            </w:pPr>
            <w:r w:rsidRPr="009C5EF7">
              <w:t>3,25</w:t>
            </w:r>
          </w:p>
        </w:tc>
      </w:tr>
    </w:tbl>
    <w:p w:rsidR="006F5B8B" w:rsidRPr="009C5EF7" w:rsidRDefault="006F5B8B" w:rsidP="006F5B8B">
      <w:pPr>
        <w:ind w:firstLine="720"/>
        <w:rPr>
          <w:sz w:val="28"/>
          <w:szCs w:val="28"/>
        </w:rPr>
      </w:pPr>
      <w:r>
        <w:br w:type="page"/>
      </w:r>
      <w:r w:rsidRPr="009C5EF7">
        <w:rPr>
          <w:sz w:val="28"/>
          <w:szCs w:val="28"/>
        </w:rPr>
        <w:t xml:space="preserve">Продолжение </w:t>
      </w:r>
      <w:r>
        <w:rPr>
          <w:sz w:val="28"/>
          <w:szCs w:val="28"/>
        </w:rPr>
        <w:t>таблицы 23</w:t>
      </w:r>
    </w:p>
    <w:tbl>
      <w:tblPr>
        <w:tblStyle w:val="ab"/>
        <w:tblW w:w="0" w:type="auto"/>
        <w:tblInd w:w="108" w:type="dxa"/>
        <w:tblLayout w:type="fixed"/>
        <w:tblLook w:val="01E0" w:firstRow="1" w:lastRow="1" w:firstColumn="1" w:lastColumn="1" w:noHBand="0" w:noVBand="0"/>
      </w:tblPr>
      <w:tblGrid>
        <w:gridCol w:w="5580"/>
        <w:gridCol w:w="1080"/>
        <w:gridCol w:w="900"/>
        <w:gridCol w:w="900"/>
        <w:gridCol w:w="900"/>
        <w:gridCol w:w="1080"/>
        <w:gridCol w:w="900"/>
        <w:gridCol w:w="1080"/>
        <w:gridCol w:w="900"/>
        <w:gridCol w:w="900"/>
        <w:gridCol w:w="900"/>
      </w:tblGrid>
      <w:tr w:rsidR="006F5B8B" w:rsidRPr="009C5EF7" w:rsidTr="006F5B8B">
        <w:tc>
          <w:tcPr>
            <w:tcW w:w="5580" w:type="dxa"/>
          </w:tcPr>
          <w:p w:rsidR="006F5B8B" w:rsidRPr="009C5EF7" w:rsidRDefault="006F5B8B" w:rsidP="006F5B8B">
            <w:pPr>
              <w:jc w:val="center"/>
            </w:pPr>
            <w:r w:rsidRPr="009C5EF7">
              <w:t>(1)</w:t>
            </w:r>
          </w:p>
        </w:tc>
        <w:tc>
          <w:tcPr>
            <w:tcW w:w="1080" w:type="dxa"/>
            <w:vAlign w:val="center"/>
          </w:tcPr>
          <w:p w:rsidR="006F5B8B" w:rsidRPr="009C5EF7" w:rsidRDefault="006F5B8B" w:rsidP="006F5B8B">
            <w:pPr>
              <w:jc w:val="center"/>
            </w:pPr>
            <w:r w:rsidRPr="009C5EF7">
              <w:t>(2)</w:t>
            </w:r>
          </w:p>
        </w:tc>
        <w:tc>
          <w:tcPr>
            <w:tcW w:w="900" w:type="dxa"/>
            <w:vAlign w:val="center"/>
          </w:tcPr>
          <w:p w:rsidR="006F5B8B" w:rsidRPr="009C5EF7" w:rsidRDefault="006F5B8B" w:rsidP="006F5B8B">
            <w:pPr>
              <w:jc w:val="center"/>
            </w:pPr>
            <w:r w:rsidRPr="009C5EF7">
              <w:t>(3)</w:t>
            </w:r>
          </w:p>
        </w:tc>
        <w:tc>
          <w:tcPr>
            <w:tcW w:w="900" w:type="dxa"/>
            <w:vAlign w:val="center"/>
          </w:tcPr>
          <w:p w:rsidR="006F5B8B" w:rsidRPr="009C5EF7" w:rsidRDefault="006F5B8B" w:rsidP="006F5B8B">
            <w:pPr>
              <w:jc w:val="center"/>
            </w:pPr>
            <w:r w:rsidRPr="009C5EF7">
              <w:t>(4)</w:t>
            </w:r>
          </w:p>
        </w:tc>
        <w:tc>
          <w:tcPr>
            <w:tcW w:w="900" w:type="dxa"/>
            <w:vAlign w:val="center"/>
          </w:tcPr>
          <w:p w:rsidR="006F5B8B" w:rsidRPr="009C5EF7" w:rsidRDefault="006F5B8B" w:rsidP="006F5B8B">
            <w:pPr>
              <w:jc w:val="center"/>
            </w:pPr>
            <w:r w:rsidRPr="009C5EF7">
              <w:t>(5)</w:t>
            </w:r>
          </w:p>
        </w:tc>
        <w:tc>
          <w:tcPr>
            <w:tcW w:w="1080" w:type="dxa"/>
            <w:vAlign w:val="center"/>
          </w:tcPr>
          <w:p w:rsidR="006F5B8B" w:rsidRPr="009C5EF7" w:rsidRDefault="006F5B8B" w:rsidP="006F5B8B">
            <w:pPr>
              <w:jc w:val="center"/>
            </w:pPr>
            <w:r w:rsidRPr="009C5EF7">
              <w:t>(6)</w:t>
            </w:r>
          </w:p>
        </w:tc>
        <w:tc>
          <w:tcPr>
            <w:tcW w:w="900" w:type="dxa"/>
            <w:vAlign w:val="center"/>
          </w:tcPr>
          <w:p w:rsidR="006F5B8B" w:rsidRPr="009C5EF7" w:rsidRDefault="006F5B8B" w:rsidP="006F5B8B">
            <w:pPr>
              <w:jc w:val="center"/>
            </w:pPr>
            <w:r w:rsidRPr="009C5EF7">
              <w:t>(7)</w:t>
            </w:r>
          </w:p>
        </w:tc>
        <w:tc>
          <w:tcPr>
            <w:tcW w:w="1080" w:type="dxa"/>
            <w:vAlign w:val="center"/>
          </w:tcPr>
          <w:p w:rsidR="006F5B8B" w:rsidRPr="009C5EF7" w:rsidRDefault="006F5B8B" w:rsidP="006F5B8B">
            <w:pPr>
              <w:jc w:val="center"/>
            </w:pPr>
            <w:r w:rsidRPr="009C5EF7">
              <w:t>(8)</w:t>
            </w:r>
          </w:p>
        </w:tc>
        <w:tc>
          <w:tcPr>
            <w:tcW w:w="900" w:type="dxa"/>
            <w:vAlign w:val="center"/>
          </w:tcPr>
          <w:p w:rsidR="006F5B8B" w:rsidRPr="009C5EF7" w:rsidRDefault="006F5B8B" w:rsidP="006F5B8B">
            <w:pPr>
              <w:jc w:val="center"/>
            </w:pPr>
            <w:r w:rsidRPr="009C5EF7">
              <w:t>(9)</w:t>
            </w:r>
          </w:p>
        </w:tc>
        <w:tc>
          <w:tcPr>
            <w:tcW w:w="900" w:type="dxa"/>
            <w:vAlign w:val="center"/>
          </w:tcPr>
          <w:p w:rsidR="006F5B8B" w:rsidRPr="009C5EF7" w:rsidRDefault="006F5B8B" w:rsidP="006F5B8B">
            <w:pPr>
              <w:jc w:val="center"/>
            </w:pPr>
            <w:r w:rsidRPr="009C5EF7">
              <w:t>(10)</w:t>
            </w:r>
          </w:p>
        </w:tc>
        <w:tc>
          <w:tcPr>
            <w:tcW w:w="900" w:type="dxa"/>
            <w:vAlign w:val="center"/>
          </w:tcPr>
          <w:p w:rsidR="006F5B8B" w:rsidRPr="009C5EF7" w:rsidRDefault="006F5B8B" w:rsidP="006F5B8B">
            <w:pPr>
              <w:jc w:val="center"/>
            </w:pPr>
            <w:r w:rsidRPr="009C5EF7">
              <w:t>(11)</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на выплату дивидендов, процентов</w:t>
            </w:r>
          </w:p>
        </w:tc>
        <w:tc>
          <w:tcPr>
            <w:tcW w:w="1080" w:type="dxa"/>
            <w:shd w:val="clear" w:color="auto" w:fill="auto"/>
            <w:vAlign w:val="center"/>
          </w:tcPr>
          <w:p w:rsidR="006F5B8B" w:rsidRPr="009C5EF7" w:rsidRDefault="006F5B8B" w:rsidP="006F5B8B">
            <w:pPr>
              <w:jc w:val="center"/>
            </w:pPr>
            <w:r w:rsidRPr="009C5EF7">
              <w:t>964</w:t>
            </w:r>
          </w:p>
        </w:tc>
        <w:tc>
          <w:tcPr>
            <w:tcW w:w="900" w:type="dxa"/>
            <w:shd w:val="clear" w:color="auto" w:fill="auto"/>
            <w:vAlign w:val="center"/>
          </w:tcPr>
          <w:p w:rsidR="006F5B8B" w:rsidRPr="009C5EF7" w:rsidRDefault="006F5B8B" w:rsidP="006F5B8B">
            <w:pPr>
              <w:jc w:val="center"/>
            </w:pPr>
            <w:r w:rsidRPr="009C5EF7">
              <w:t>477</w:t>
            </w:r>
          </w:p>
        </w:tc>
        <w:tc>
          <w:tcPr>
            <w:tcW w:w="900" w:type="dxa"/>
            <w:shd w:val="clear" w:color="auto" w:fill="auto"/>
            <w:vAlign w:val="center"/>
          </w:tcPr>
          <w:p w:rsidR="006F5B8B" w:rsidRPr="009C5EF7" w:rsidRDefault="006F5B8B" w:rsidP="006F5B8B">
            <w:pPr>
              <w:jc w:val="center"/>
            </w:pPr>
            <w:r w:rsidRPr="009C5EF7">
              <w:t>1094</w:t>
            </w:r>
          </w:p>
        </w:tc>
        <w:tc>
          <w:tcPr>
            <w:tcW w:w="900" w:type="dxa"/>
            <w:shd w:val="clear" w:color="auto" w:fill="auto"/>
            <w:vAlign w:val="center"/>
          </w:tcPr>
          <w:p w:rsidR="006F5B8B" w:rsidRPr="009C5EF7" w:rsidRDefault="006F5B8B" w:rsidP="006F5B8B">
            <w:pPr>
              <w:jc w:val="center"/>
            </w:pPr>
            <w:r w:rsidRPr="009C5EF7">
              <w:t>2,26</w:t>
            </w:r>
          </w:p>
        </w:tc>
        <w:tc>
          <w:tcPr>
            <w:tcW w:w="1080" w:type="dxa"/>
            <w:shd w:val="clear" w:color="auto" w:fill="auto"/>
            <w:vAlign w:val="center"/>
          </w:tcPr>
          <w:p w:rsidR="006F5B8B" w:rsidRPr="009C5EF7" w:rsidRDefault="006F5B8B" w:rsidP="006F5B8B">
            <w:pPr>
              <w:jc w:val="center"/>
            </w:pPr>
            <w:r w:rsidRPr="009C5EF7">
              <w:t>0,99</w:t>
            </w:r>
          </w:p>
        </w:tc>
        <w:tc>
          <w:tcPr>
            <w:tcW w:w="900" w:type="dxa"/>
            <w:shd w:val="clear" w:color="auto" w:fill="auto"/>
            <w:vAlign w:val="center"/>
          </w:tcPr>
          <w:p w:rsidR="006F5B8B" w:rsidRPr="009C5EF7" w:rsidRDefault="006F5B8B" w:rsidP="006F5B8B">
            <w:pPr>
              <w:jc w:val="center"/>
            </w:pPr>
            <w:r w:rsidRPr="009C5EF7">
              <w:t>1,91</w:t>
            </w:r>
          </w:p>
        </w:tc>
        <w:tc>
          <w:tcPr>
            <w:tcW w:w="1080" w:type="dxa"/>
            <w:shd w:val="clear" w:color="auto" w:fill="auto"/>
            <w:vAlign w:val="center"/>
          </w:tcPr>
          <w:p w:rsidR="006F5B8B" w:rsidRPr="009C5EF7" w:rsidRDefault="006F5B8B" w:rsidP="006F5B8B">
            <w:pPr>
              <w:jc w:val="center"/>
            </w:pPr>
            <w:r w:rsidRPr="009C5EF7">
              <w:t>-487</w:t>
            </w:r>
          </w:p>
        </w:tc>
        <w:tc>
          <w:tcPr>
            <w:tcW w:w="900" w:type="dxa"/>
            <w:shd w:val="clear" w:color="auto" w:fill="auto"/>
            <w:vAlign w:val="center"/>
          </w:tcPr>
          <w:p w:rsidR="006F5B8B" w:rsidRPr="009C5EF7" w:rsidRDefault="006F5B8B" w:rsidP="006F5B8B">
            <w:pPr>
              <w:jc w:val="center"/>
            </w:pPr>
            <w:r w:rsidRPr="009C5EF7">
              <w:t>617</w:t>
            </w:r>
          </w:p>
        </w:tc>
        <w:tc>
          <w:tcPr>
            <w:tcW w:w="900" w:type="dxa"/>
            <w:shd w:val="clear" w:color="auto" w:fill="auto"/>
            <w:vAlign w:val="center"/>
          </w:tcPr>
          <w:p w:rsidR="006F5B8B" w:rsidRPr="009C5EF7" w:rsidRDefault="006F5B8B" w:rsidP="006F5B8B">
            <w:pPr>
              <w:jc w:val="center"/>
            </w:pPr>
            <w:r w:rsidRPr="009C5EF7">
              <w:t>-1,27</w:t>
            </w:r>
          </w:p>
        </w:tc>
        <w:tc>
          <w:tcPr>
            <w:tcW w:w="900" w:type="dxa"/>
            <w:shd w:val="clear" w:color="auto" w:fill="auto"/>
            <w:vAlign w:val="center"/>
          </w:tcPr>
          <w:p w:rsidR="006F5B8B" w:rsidRPr="009C5EF7" w:rsidRDefault="006F5B8B" w:rsidP="006F5B8B">
            <w:pPr>
              <w:jc w:val="center"/>
            </w:pPr>
            <w:r w:rsidRPr="009C5EF7">
              <w:t>0,92</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на расчеты по налогам и сборам</w:t>
            </w:r>
          </w:p>
        </w:tc>
        <w:tc>
          <w:tcPr>
            <w:tcW w:w="1080" w:type="dxa"/>
            <w:shd w:val="clear" w:color="auto" w:fill="auto"/>
            <w:vAlign w:val="center"/>
          </w:tcPr>
          <w:p w:rsidR="006F5B8B" w:rsidRPr="009C5EF7" w:rsidRDefault="006F5B8B" w:rsidP="006F5B8B">
            <w:pPr>
              <w:jc w:val="center"/>
            </w:pPr>
            <w:r w:rsidRPr="009C5EF7">
              <w:t>3001</w:t>
            </w:r>
          </w:p>
        </w:tc>
        <w:tc>
          <w:tcPr>
            <w:tcW w:w="900" w:type="dxa"/>
            <w:shd w:val="clear" w:color="auto" w:fill="auto"/>
            <w:vAlign w:val="center"/>
          </w:tcPr>
          <w:p w:rsidR="006F5B8B" w:rsidRPr="009C5EF7" w:rsidRDefault="006F5B8B" w:rsidP="006F5B8B">
            <w:pPr>
              <w:jc w:val="center"/>
            </w:pPr>
            <w:r w:rsidRPr="009C5EF7">
              <w:t>3662</w:t>
            </w:r>
          </w:p>
        </w:tc>
        <w:tc>
          <w:tcPr>
            <w:tcW w:w="900" w:type="dxa"/>
            <w:shd w:val="clear" w:color="auto" w:fill="auto"/>
            <w:vAlign w:val="center"/>
          </w:tcPr>
          <w:p w:rsidR="006F5B8B" w:rsidRPr="009C5EF7" w:rsidRDefault="006F5B8B" w:rsidP="006F5B8B">
            <w:pPr>
              <w:jc w:val="center"/>
            </w:pPr>
            <w:r w:rsidRPr="009C5EF7">
              <w:t>3944</w:t>
            </w:r>
          </w:p>
        </w:tc>
        <w:tc>
          <w:tcPr>
            <w:tcW w:w="900" w:type="dxa"/>
            <w:shd w:val="clear" w:color="auto" w:fill="auto"/>
            <w:vAlign w:val="center"/>
          </w:tcPr>
          <w:p w:rsidR="006F5B8B" w:rsidRPr="009C5EF7" w:rsidRDefault="006F5B8B" w:rsidP="006F5B8B">
            <w:pPr>
              <w:jc w:val="center"/>
            </w:pPr>
            <w:r w:rsidRPr="009C5EF7">
              <w:t>7,04</w:t>
            </w:r>
          </w:p>
        </w:tc>
        <w:tc>
          <w:tcPr>
            <w:tcW w:w="1080" w:type="dxa"/>
            <w:shd w:val="clear" w:color="auto" w:fill="auto"/>
            <w:vAlign w:val="center"/>
          </w:tcPr>
          <w:p w:rsidR="006F5B8B" w:rsidRPr="009C5EF7" w:rsidRDefault="006F5B8B" w:rsidP="006F5B8B">
            <w:pPr>
              <w:jc w:val="center"/>
            </w:pPr>
            <w:r w:rsidRPr="009C5EF7">
              <w:t>7,6</w:t>
            </w:r>
          </w:p>
        </w:tc>
        <w:tc>
          <w:tcPr>
            <w:tcW w:w="900" w:type="dxa"/>
            <w:shd w:val="clear" w:color="auto" w:fill="auto"/>
            <w:vAlign w:val="center"/>
          </w:tcPr>
          <w:p w:rsidR="006F5B8B" w:rsidRPr="009C5EF7" w:rsidRDefault="006F5B8B" w:rsidP="006F5B8B">
            <w:pPr>
              <w:jc w:val="center"/>
            </w:pPr>
            <w:r w:rsidRPr="009C5EF7">
              <w:t>6,88</w:t>
            </w:r>
          </w:p>
        </w:tc>
        <w:tc>
          <w:tcPr>
            <w:tcW w:w="1080" w:type="dxa"/>
            <w:shd w:val="clear" w:color="auto" w:fill="auto"/>
            <w:vAlign w:val="center"/>
          </w:tcPr>
          <w:p w:rsidR="006F5B8B" w:rsidRPr="009C5EF7" w:rsidRDefault="006F5B8B" w:rsidP="006F5B8B">
            <w:pPr>
              <w:jc w:val="center"/>
            </w:pPr>
            <w:r w:rsidRPr="009C5EF7">
              <w:t>661</w:t>
            </w:r>
          </w:p>
        </w:tc>
        <w:tc>
          <w:tcPr>
            <w:tcW w:w="900" w:type="dxa"/>
            <w:shd w:val="clear" w:color="auto" w:fill="auto"/>
            <w:vAlign w:val="center"/>
          </w:tcPr>
          <w:p w:rsidR="006F5B8B" w:rsidRPr="009C5EF7" w:rsidRDefault="006F5B8B" w:rsidP="006F5B8B">
            <w:pPr>
              <w:jc w:val="center"/>
            </w:pPr>
            <w:r w:rsidRPr="009C5EF7">
              <w:t>282</w:t>
            </w:r>
          </w:p>
        </w:tc>
        <w:tc>
          <w:tcPr>
            <w:tcW w:w="900" w:type="dxa"/>
            <w:shd w:val="clear" w:color="auto" w:fill="auto"/>
            <w:vAlign w:val="center"/>
          </w:tcPr>
          <w:p w:rsidR="006F5B8B" w:rsidRPr="009C5EF7" w:rsidRDefault="006F5B8B" w:rsidP="006F5B8B">
            <w:pPr>
              <w:jc w:val="center"/>
            </w:pPr>
            <w:r w:rsidRPr="009C5EF7">
              <w:t>0,56</w:t>
            </w:r>
          </w:p>
        </w:tc>
        <w:tc>
          <w:tcPr>
            <w:tcW w:w="900" w:type="dxa"/>
            <w:shd w:val="clear" w:color="auto" w:fill="auto"/>
            <w:vAlign w:val="center"/>
          </w:tcPr>
          <w:p w:rsidR="006F5B8B" w:rsidRPr="009C5EF7" w:rsidRDefault="006F5B8B" w:rsidP="006F5B8B">
            <w:pPr>
              <w:jc w:val="center"/>
            </w:pPr>
            <w:r w:rsidRPr="009C5EF7">
              <w:t>-0,72</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на командировочные расходы</w:t>
            </w:r>
          </w:p>
        </w:tc>
        <w:tc>
          <w:tcPr>
            <w:tcW w:w="1080" w:type="dxa"/>
            <w:shd w:val="clear" w:color="auto" w:fill="auto"/>
            <w:vAlign w:val="center"/>
          </w:tcPr>
          <w:p w:rsidR="006F5B8B" w:rsidRPr="009C5EF7" w:rsidRDefault="006F5B8B" w:rsidP="006F5B8B">
            <w:pPr>
              <w:jc w:val="center"/>
            </w:pPr>
            <w:r w:rsidRPr="009C5EF7">
              <w:t>70</w:t>
            </w:r>
          </w:p>
        </w:tc>
        <w:tc>
          <w:tcPr>
            <w:tcW w:w="900" w:type="dxa"/>
            <w:shd w:val="clear" w:color="auto" w:fill="auto"/>
            <w:vAlign w:val="center"/>
          </w:tcPr>
          <w:p w:rsidR="006F5B8B" w:rsidRPr="009C5EF7" w:rsidRDefault="006F5B8B" w:rsidP="006F5B8B">
            <w:pPr>
              <w:jc w:val="center"/>
            </w:pPr>
            <w:r w:rsidRPr="009C5EF7">
              <w:t>283</w:t>
            </w:r>
          </w:p>
        </w:tc>
        <w:tc>
          <w:tcPr>
            <w:tcW w:w="900" w:type="dxa"/>
            <w:shd w:val="clear" w:color="auto" w:fill="auto"/>
            <w:vAlign w:val="center"/>
          </w:tcPr>
          <w:p w:rsidR="006F5B8B" w:rsidRPr="009C5EF7" w:rsidRDefault="006F5B8B" w:rsidP="006F5B8B">
            <w:pPr>
              <w:jc w:val="center"/>
            </w:pPr>
            <w:r w:rsidRPr="009C5EF7">
              <w:t>33</w:t>
            </w:r>
          </w:p>
        </w:tc>
        <w:tc>
          <w:tcPr>
            <w:tcW w:w="900" w:type="dxa"/>
            <w:shd w:val="clear" w:color="auto" w:fill="auto"/>
            <w:vAlign w:val="center"/>
          </w:tcPr>
          <w:p w:rsidR="006F5B8B" w:rsidRPr="009C5EF7" w:rsidRDefault="006F5B8B" w:rsidP="006F5B8B">
            <w:pPr>
              <w:jc w:val="center"/>
            </w:pPr>
            <w:r w:rsidRPr="009C5EF7">
              <w:t>0,16</w:t>
            </w:r>
          </w:p>
        </w:tc>
        <w:tc>
          <w:tcPr>
            <w:tcW w:w="1080" w:type="dxa"/>
            <w:shd w:val="clear" w:color="auto" w:fill="auto"/>
            <w:vAlign w:val="center"/>
          </w:tcPr>
          <w:p w:rsidR="006F5B8B" w:rsidRPr="009C5EF7" w:rsidRDefault="006F5B8B" w:rsidP="006F5B8B">
            <w:pPr>
              <w:jc w:val="center"/>
            </w:pPr>
            <w:r w:rsidRPr="009C5EF7">
              <w:t>0,59</w:t>
            </w:r>
          </w:p>
        </w:tc>
        <w:tc>
          <w:tcPr>
            <w:tcW w:w="900" w:type="dxa"/>
            <w:shd w:val="clear" w:color="auto" w:fill="auto"/>
            <w:vAlign w:val="center"/>
          </w:tcPr>
          <w:p w:rsidR="006F5B8B" w:rsidRPr="009C5EF7" w:rsidRDefault="006F5B8B" w:rsidP="006F5B8B">
            <w:pPr>
              <w:jc w:val="center"/>
            </w:pPr>
            <w:r w:rsidRPr="009C5EF7">
              <w:t>0,06</w:t>
            </w:r>
          </w:p>
        </w:tc>
        <w:tc>
          <w:tcPr>
            <w:tcW w:w="1080" w:type="dxa"/>
            <w:shd w:val="clear" w:color="auto" w:fill="auto"/>
            <w:vAlign w:val="center"/>
          </w:tcPr>
          <w:p w:rsidR="006F5B8B" w:rsidRPr="009C5EF7" w:rsidRDefault="006F5B8B" w:rsidP="006F5B8B">
            <w:pPr>
              <w:jc w:val="center"/>
            </w:pPr>
            <w:r w:rsidRPr="009C5EF7">
              <w:t>213</w:t>
            </w:r>
          </w:p>
        </w:tc>
        <w:tc>
          <w:tcPr>
            <w:tcW w:w="900" w:type="dxa"/>
            <w:shd w:val="clear" w:color="auto" w:fill="auto"/>
            <w:vAlign w:val="center"/>
          </w:tcPr>
          <w:p w:rsidR="006F5B8B" w:rsidRPr="009C5EF7" w:rsidRDefault="006F5B8B" w:rsidP="006F5B8B">
            <w:pPr>
              <w:jc w:val="center"/>
            </w:pPr>
            <w:r w:rsidRPr="009C5EF7">
              <w:t>-250</w:t>
            </w:r>
          </w:p>
        </w:tc>
        <w:tc>
          <w:tcPr>
            <w:tcW w:w="900" w:type="dxa"/>
            <w:shd w:val="clear" w:color="auto" w:fill="auto"/>
            <w:vAlign w:val="center"/>
          </w:tcPr>
          <w:p w:rsidR="006F5B8B" w:rsidRPr="009C5EF7" w:rsidRDefault="006F5B8B" w:rsidP="006F5B8B">
            <w:pPr>
              <w:jc w:val="center"/>
            </w:pPr>
            <w:r w:rsidRPr="009C5EF7">
              <w:t>0,42</w:t>
            </w:r>
          </w:p>
        </w:tc>
        <w:tc>
          <w:tcPr>
            <w:tcW w:w="900" w:type="dxa"/>
            <w:shd w:val="clear" w:color="auto" w:fill="auto"/>
            <w:vAlign w:val="center"/>
          </w:tcPr>
          <w:p w:rsidR="006F5B8B" w:rsidRPr="009C5EF7" w:rsidRDefault="006F5B8B" w:rsidP="006F5B8B">
            <w:pPr>
              <w:jc w:val="center"/>
            </w:pPr>
            <w:r w:rsidRPr="009C5EF7">
              <w:t>-0,53</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на обучение кадров</w:t>
            </w:r>
          </w:p>
        </w:tc>
        <w:tc>
          <w:tcPr>
            <w:tcW w:w="1080" w:type="dxa"/>
            <w:shd w:val="clear" w:color="auto" w:fill="auto"/>
            <w:vAlign w:val="center"/>
          </w:tcPr>
          <w:p w:rsidR="006F5B8B" w:rsidRPr="009C5EF7" w:rsidRDefault="006F5B8B" w:rsidP="006F5B8B">
            <w:pPr>
              <w:jc w:val="center"/>
            </w:pPr>
            <w:r w:rsidRPr="009C5EF7">
              <w:t>4</w:t>
            </w:r>
          </w:p>
        </w:tc>
        <w:tc>
          <w:tcPr>
            <w:tcW w:w="900" w:type="dxa"/>
            <w:shd w:val="clear" w:color="auto" w:fill="auto"/>
            <w:vAlign w:val="center"/>
          </w:tcPr>
          <w:p w:rsidR="006F5B8B" w:rsidRPr="009C5EF7" w:rsidRDefault="006F5B8B" w:rsidP="006F5B8B">
            <w:pPr>
              <w:jc w:val="center"/>
            </w:pPr>
            <w:r w:rsidRPr="009C5EF7">
              <w:t>16</w:t>
            </w:r>
          </w:p>
        </w:tc>
        <w:tc>
          <w:tcPr>
            <w:tcW w:w="900" w:type="dxa"/>
            <w:shd w:val="clear" w:color="auto" w:fill="auto"/>
            <w:vAlign w:val="center"/>
          </w:tcPr>
          <w:p w:rsidR="006F5B8B" w:rsidRPr="009C5EF7" w:rsidRDefault="006F5B8B" w:rsidP="006F5B8B">
            <w:pPr>
              <w:jc w:val="center"/>
            </w:pPr>
            <w:r w:rsidRPr="009C5EF7">
              <w:t>60</w:t>
            </w:r>
          </w:p>
        </w:tc>
        <w:tc>
          <w:tcPr>
            <w:tcW w:w="900" w:type="dxa"/>
            <w:shd w:val="clear" w:color="auto" w:fill="auto"/>
            <w:vAlign w:val="center"/>
          </w:tcPr>
          <w:p w:rsidR="006F5B8B" w:rsidRPr="009C5EF7" w:rsidRDefault="006F5B8B" w:rsidP="006F5B8B">
            <w:pPr>
              <w:jc w:val="center"/>
            </w:pPr>
            <w:r w:rsidRPr="009C5EF7">
              <w:t>0,01</w:t>
            </w:r>
          </w:p>
        </w:tc>
        <w:tc>
          <w:tcPr>
            <w:tcW w:w="1080" w:type="dxa"/>
            <w:shd w:val="clear" w:color="auto" w:fill="auto"/>
            <w:vAlign w:val="center"/>
          </w:tcPr>
          <w:p w:rsidR="006F5B8B" w:rsidRPr="009C5EF7" w:rsidRDefault="006F5B8B" w:rsidP="006F5B8B">
            <w:pPr>
              <w:jc w:val="center"/>
            </w:pPr>
            <w:r w:rsidRPr="009C5EF7">
              <w:t>0,03</w:t>
            </w:r>
          </w:p>
        </w:tc>
        <w:tc>
          <w:tcPr>
            <w:tcW w:w="900" w:type="dxa"/>
            <w:shd w:val="clear" w:color="auto" w:fill="auto"/>
            <w:vAlign w:val="center"/>
          </w:tcPr>
          <w:p w:rsidR="006F5B8B" w:rsidRPr="009C5EF7" w:rsidRDefault="006F5B8B" w:rsidP="006F5B8B">
            <w:pPr>
              <w:jc w:val="center"/>
            </w:pPr>
            <w:r w:rsidRPr="009C5EF7">
              <w:t>0,1</w:t>
            </w:r>
          </w:p>
        </w:tc>
        <w:tc>
          <w:tcPr>
            <w:tcW w:w="1080" w:type="dxa"/>
            <w:shd w:val="clear" w:color="auto" w:fill="auto"/>
            <w:vAlign w:val="center"/>
          </w:tcPr>
          <w:p w:rsidR="006F5B8B" w:rsidRPr="009C5EF7" w:rsidRDefault="006F5B8B" w:rsidP="006F5B8B">
            <w:pPr>
              <w:jc w:val="center"/>
            </w:pPr>
            <w:r w:rsidRPr="009C5EF7">
              <w:t>12</w:t>
            </w:r>
          </w:p>
        </w:tc>
        <w:tc>
          <w:tcPr>
            <w:tcW w:w="900" w:type="dxa"/>
            <w:shd w:val="clear" w:color="auto" w:fill="auto"/>
            <w:vAlign w:val="center"/>
          </w:tcPr>
          <w:p w:rsidR="006F5B8B" w:rsidRPr="009C5EF7" w:rsidRDefault="006F5B8B" w:rsidP="006F5B8B">
            <w:pPr>
              <w:jc w:val="center"/>
            </w:pPr>
            <w:r w:rsidRPr="009C5EF7">
              <w:t>44</w:t>
            </w:r>
          </w:p>
        </w:tc>
        <w:tc>
          <w:tcPr>
            <w:tcW w:w="900" w:type="dxa"/>
            <w:shd w:val="clear" w:color="auto" w:fill="auto"/>
            <w:vAlign w:val="center"/>
          </w:tcPr>
          <w:p w:rsidR="006F5B8B" w:rsidRPr="009C5EF7" w:rsidRDefault="006F5B8B" w:rsidP="006F5B8B">
            <w:pPr>
              <w:jc w:val="center"/>
            </w:pPr>
            <w:r w:rsidRPr="009C5EF7">
              <w:t>0,02</w:t>
            </w:r>
          </w:p>
        </w:tc>
        <w:tc>
          <w:tcPr>
            <w:tcW w:w="900" w:type="dxa"/>
            <w:shd w:val="clear" w:color="auto" w:fill="auto"/>
            <w:vAlign w:val="center"/>
          </w:tcPr>
          <w:p w:rsidR="006F5B8B" w:rsidRPr="009C5EF7" w:rsidRDefault="006F5B8B" w:rsidP="006F5B8B">
            <w:pPr>
              <w:jc w:val="center"/>
            </w:pPr>
            <w:r w:rsidRPr="009C5EF7">
              <w:t>0,07</w:t>
            </w:r>
          </w:p>
        </w:tc>
      </w:tr>
      <w:tr w:rsidR="006F5B8B" w:rsidRPr="009C5EF7" w:rsidTr="006F5B8B">
        <w:trPr>
          <w:trHeight w:val="320"/>
        </w:trPr>
        <w:tc>
          <w:tcPr>
            <w:tcW w:w="5580" w:type="dxa"/>
            <w:shd w:val="clear" w:color="auto" w:fill="auto"/>
          </w:tcPr>
          <w:p w:rsidR="006F5B8B" w:rsidRPr="009C5EF7" w:rsidRDefault="006F5B8B" w:rsidP="006F5B8B">
            <w:pPr>
              <w:numPr>
                <w:ilvl w:val="0"/>
                <w:numId w:val="4"/>
              </w:numPr>
            </w:pPr>
            <w:r w:rsidRPr="009C5EF7">
              <w:t>на прочие расходы</w:t>
            </w:r>
          </w:p>
        </w:tc>
        <w:tc>
          <w:tcPr>
            <w:tcW w:w="1080" w:type="dxa"/>
            <w:shd w:val="clear" w:color="auto" w:fill="auto"/>
            <w:vAlign w:val="center"/>
          </w:tcPr>
          <w:p w:rsidR="006F5B8B" w:rsidRPr="009C5EF7" w:rsidRDefault="006F5B8B" w:rsidP="006F5B8B">
            <w:pPr>
              <w:jc w:val="center"/>
            </w:pPr>
            <w:r w:rsidRPr="009C5EF7">
              <w:t>-</w:t>
            </w:r>
          </w:p>
        </w:tc>
        <w:tc>
          <w:tcPr>
            <w:tcW w:w="900" w:type="dxa"/>
            <w:shd w:val="clear" w:color="auto" w:fill="auto"/>
            <w:vAlign w:val="center"/>
          </w:tcPr>
          <w:p w:rsidR="006F5B8B" w:rsidRPr="009C5EF7" w:rsidRDefault="006F5B8B" w:rsidP="006F5B8B">
            <w:pPr>
              <w:jc w:val="center"/>
            </w:pPr>
            <w:r w:rsidRPr="009C5EF7">
              <w:t>1350</w:t>
            </w:r>
          </w:p>
        </w:tc>
        <w:tc>
          <w:tcPr>
            <w:tcW w:w="900" w:type="dxa"/>
            <w:shd w:val="clear" w:color="auto" w:fill="auto"/>
            <w:vAlign w:val="center"/>
          </w:tcPr>
          <w:p w:rsidR="006F5B8B" w:rsidRPr="009C5EF7" w:rsidRDefault="006F5B8B" w:rsidP="006F5B8B">
            <w:pPr>
              <w:jc w:val="center"/>
            </w:pPr>
            <w:r w:rsidRPr="009C5EF7">
              <w:t>2000</w:t>
            </w:r>
          </w:p>
        </w:tc>
        <w:tc>
          <w:tcPr>
            <w:tcW w:w="900" w:type="dxa"/>
            <w:shd w:val="clear" w:color="auto" w:fill="auto"/>
            <w:vAlign w:val="center"/>
          </w:tcPr>
          <w:p w:rsidR="006F5B8B" w:rsidRPr="009C5EF7" w:rsidRDefault="006F5B8B" w:rsidP="006F5B8B">
            <w:pPr>
              <w:jc w:val="center"/>
            </w:pPr>
            <w:r w:rsidRPr="009C5EF7">
              <w:t>-</w:t>
            </w:r>
          </w:p>
        </w:tc>
        <w:tc>
          <w:tcPr>
            <w:tcW w:w="1080" w:type="dxa"/>
            <w:shd w:val="clear" w:color="auto" w:fill="auto"/>
            <w:vAlign w:val="center"/>
          </w:tcPr>
          <w:p w:rsidR="006F5B8B" w:rsidRPr="009C5EF7" w:rsidRDefault="006F5B8B" w:rsidP="006F5B8B">
            <w:pPr>
              <w:jc w:val="center"/>
            </w:pPr>
            <w:r w:rsidRPr="009C5EF7">
              <w:t>2,8</w:t>
            </w:r>
          </w:p>
        </w:tc>
        <w:tc>
          <w:tcPr>
            <w:tcW w:w="900" w:type="dxa"/>
            <w:shd w:val="clear" w:color="auto" w:fill="auto"/>
            <w:vAlign w:val="center"/>
          </w:tcPr>
          <w:p w:rsidR="006F5B8B" w:rsidRPr="009C5EF7" w:rsidRDefault="006F5B8B" w:rsidP="006F5B8B">
            <w:pPr>
              <w:jc w:val="center"/>
            </w:pPr>
            <w:r w:rsidRPr="009C5EF7">
              <w:t>3,49</w:t>
            </w:r>
          </w:p>
        </w:tc>
        <w:tc>
          <w:tcPr>
            <w:tcW w:w="1080" w:type="dxa"/>
            <w:shd w:val="clear" w:color="auto" w:fill="auto"/>
            <w:vAlign w:val="center"/>
          </w:tcPr>
          <w:p w:rsidR="006F5B8B" w:rsidRPr="009C5EF7" w:rsidRDefault="006F5B8B" w:rsidP="006F5B8B">
            <w:pPr>
              <w:jc w:val="center"/>
            </w:pPr>
            <w:r w:rsidRPr="009C5EF7">
              <w:t>1350</w:t>
            </w:r>
          </w:p>
        </w:tc>
        <w:tc>
          <w:tcPr>
            <w:tcW w:w="900" w:type="dxa"/>
            <w:shd w:val="clear" w:color="auto" w:fill="auto"/>
            <w:vAlign w:val="center"/>
          </w:tcPr>
          <w:p w:rsidR="006F5B8B" w:rsidRPr="009C5EF7" w:rsidRDefault="006F5B8B" w:rsidP="006F5B8B">
            <w:pPr>
              <w:jc w:val="center"/>
            </w:pPr>
            <w:r w:rsidRPr="009C5EF7">
              <w:t>650</w:t>
            </w:r>
          </w:p>
        </w:tc>
        <w:tc>
          <w:tcPr>
            <w:tcW w:w="900" w:type="dxa"/>
            <w:shd w:val="clear" w:color="auto" w:fill="auto"/>
            <w:vAlign w:val="center"/>
          </w:tcPr>
          <w:p w:rsidR="006F5B8B" w:rsidRPr="009C5EF7" w:rsidRDefault="006F5B8B" w:rsidP="006F5B8B">
            <w:pPr>
              <w:jc w:val="center"/>
            </w:pPr>
            <w:r w:rsidRPr="009C5EF7">
              <w:t>2,8</w:t>
            </w:r>
          </w:p>
        </w:tc>
        <w:tc>
          <w:tcPr>
            <w:tcW w:w="900" w:type="dxa"/>
            <w:shd w:val="clear" w:color="auto" w:fill="auto"/>
            <w:vAlign w:val="center"/>
          </w:tcPr>
          <w:p w:rsidR="006F5B8B" w:rsidRPr="009C5EF7" w:rsidRDefault="006F5B8B" w:rsidP="006F5B8B">
            <w:pPr>
              <w:jc w:val="center"/>
            </w:pPr>
            <w:r w:rsidRPr="009C5EF7">
              <w:t>0,69</w:t>
            </w:r>
          </w:p>
        </w:tc>
      </w:tr>
      <w:tr w:rsidR="006F5B8B" w:rsidRPr="009C5EF7" w:rsidTr="006F5B8B">
        <w:tc>
          <w:tcPr>
            <w:tcW w:w="5580" w:type="dxa"/>
            <w:shd w:val="clear" w:color="auto" w:fill="auto"/>
          </w:tcPr>
          <w:p w:rsidR="006F5B8B" w:rsidRPr="009C5EF7" w:rsidRDefault="006F5B8B" w:rsidP="006F5B8B">
            <w:r w:rsidRPr="009C5EF7">
              <w:t>- по инвестиционной деятельности - итого</w:t>
            </w:r>
          </w:p>
        </w:tc>
        <w:tc>
          <w:tcPr>
            <w:tcW w:w="1080" w:type="dxa"/>
            <w:shd w:val="clear" w:color="auto" w:fill="auto"/>
            <w:vAlign w:val="center"/>
          </w:tcPr>
          <w:p w:rsidR="006F5B8B" w:rsidRPr="009C5EF7" w:rsidRDefault="006F5B8B" w:rsidP="006F5B8B">
            <w:pPr>
              <w:jc w:val="center"/>
            </w:pPr>
            <w:r w:rsidRPr="009C5EF7">
              <w:t>3544</w:t>
            </w:r>
          </w:p>
        </w:tc>
        <w:tc>
          <w:tcPr>
            <w:tcW w:w="900" w:type="dxa"/>
            <w:shd w:val="clear" w:color="auto" w:fill="auto"/>
            <w:vAlign w:val="center"/>
          </w:tcPr>
          <w:p w:rsidR="006F5B8B" w:rsidRPr="009C5EF7" w:rsidRDefault="006F5B8B" w:rsidP="006F5B8B">
            <w:pPr>
              <w:jc w:val="center"/>
            </w:pPr>
            <w:r w:rsidRPr="009C5EF7">
              <w:t>6492</w:t>
            </w:r>
          </w:p>
        </w:tc>
        <w:tc>
          <w:tcPr>
            <w:tcW w:w="900" w:type="dxa"/>
            <w:shd w:val="clear" w:color="auto" w:fill="auto"/>
            <w:vAlign w:val="center"/>
          </w:tcPr>
          <w:p w:rsidR="006F5B8B" w:rsidRPr="009C5EF7" w:rsidRDefault="006F5B8B" w:rsidP="006F5B8B">
            <w:pPr>
              <w:jc w:val="center"/>
            </w:pPr>
            <w:r w:rsidRPr="009C5EF7">
              <w:t>7813</w:t>
            </w:r>
          </w:p>
        </w:tc>
        <w:tc>
          <w:tcPr>
            <w:tcW w:w="900" w:type="dxa"/>
            <w:shd w:val="clear" w:color="auto" w:fill="auto"/>
            <w:vAlign w:val="center"/>
          </w:tcPr>
          <w:p w:rsidR="006F5B8B" w:rsidRPr="009C5EF7" w:rsidRDefault="006F5B8B" w:rsidP="006F5B8B">
            <w:pPr>
              <w:jc w:val="center"/>
            </w:pPr>
            <w:r w:rsidRPr="009C5EF7">
              <w:t>8,3</w:t>
            </w:r>
          </w:p>
        </w:tc>
        <w:tc>
          <w:tcPr>
            <w:tcW w:w="1080" w:type="dxa"/>
            <w:shd w:val="clear" w:color="auto" w:fill="auto"/>
            <w:vAlign w:val="center"/>
          </w:tcPr>
          <w:p w:rsidR="006F5B8B" w:rsidRPr="009C5EF7" w:rsidRDefault="006F5B8B" w:rsidP="006F5B8B">
            <w:pPr>
              <w:jc w:val="center"/>
            </w:pPr>
            <w:r w:rsidRPr="009C5EF7">
              <w:t>13,47</w:t>
            </w:r>
          </w:p>
        </w:tc>
        <w:tc>
          <w:tcPr>
            <w:tcW w:w="900" w:type="dxa"/>
            <w:shd w:val="clear" w:color="auto" w:fill="auto"/>
            <w:vAlign w:val="center"/>
          </w:tcPr>
          <w:p w:rsidR="006F5B8B" w:rsidRPr="009C5EF7" w:rsidRDefault="006F5B8B" w:rsidP="006F5B8B">
            <w:pPr>
              <w:jc w:val="center"/>
            </w:pPr>
            <w:r w:rsidRPr="009C5EF7">
              <w:t>13,62</w:t>
            </w:r>
          </w:p>
        </w:tc>
        <w:tc>
          <w:tcPr>
            <w:tcW w:w="1080" w:type="dxa"/>
            <w:shd w:val="clear" w:color="auto" w:fill="auto"/>
            <w:vAlign w:val="center"/>
          </w:tcPr>
          <w:p w:rsidR="006F5B8B" w:rsidRPr="009C5EF7" w:rsidRDefault="006F5B8B" w:rsidP="006F5B8B">
            <w:pPr>
              <w:jc w:val="center"/>
            </w:pPr>
            <w:r w:rsidRPr="009C5EF7">
              <w:t>2948</w:t>
            </w:r>
          </w:p>
        </w:tc>
        <w:tc>
          <w:tcPr>
            <w:tcW w:w="900" w:type="dxa"/>
            <w:shd w:val="clear" w:color="auto" w:fill="auto"/>
            <w:vAlign w:val="center"/>
          </w:tcPr>
          <w:p w:rsidR="006F5B8B" w:rsidRPr="009C5EF7" w:rsidRDefault="006F5B8B" w:rsidP="006F5B8B">
            <w:pPr>
              <w:jc w:val="center"/>
            </w:pPr>
            <w:r w:rsidRPr="009C5EF7">
              <w:t>1321</w:t>
            </w:r>
          </w:p>
        </w:tc>
        <w:tc>
          <w:tcPr>
            <w:tcW w:w="900" w:type="dxa"/>
            <w:shd w:val="clear" w:color="auto" w:fill="auto"/>
            <w:vAlign w:val="center"/>
          </w:tcPr>
          <w:p w:rsidR="006F5B8B" w:rsidRPr="009C5EF7" w:rsidRDefault="006F5B8B" w:rsidP="006F5B8B">
            <w:pPr>
              <w:jc w:val="center"/>
            </w:pPr>
            <w:r w:rsidRPr="009C5EF7">
              <w:t>5,16</w:t>
            </w:r>
          </w:p>
        </w:tc>
        <w:tc>
          <w:tcPr>
            <w:tcW w:w="900" w:type="dxa"/>
            <w:shd w:val="clear" w:color="auto" w:fill="auto"/>
            <w:vAlign w:val="center"/>
          </w:tcPr>
          <w:p w:rsidR="006F5B8B" w:rsidRPr="009C5EF7" w:rsidRDefault="006F5B8B" w:rsidP="006F5B8B">
            <w:pPr>
              <w:jc w:val="center"/>
            </w:pPr>
            <w:r w:rsidRPr="009C5EF7">
              <w:t>0,15</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приобретение объектов основных средств, доходных вложений в материальные ценности и нематериальных активов</w:t>
            </w:r>
          </w:p>
        </w:tc>
        <w:tc>
          <w:tcPr>
            <w:tcW w:w="1080" w:type="dxa"/>
            <w:shd w:val="clear" w:color="auto" w:fill="auto"/>
            <w:vAlign w:val="center"/>
          </w:tcPr>
          <w:p w:rsidR="006F5B8B" w:rsidRPr="009C5EF7" w:rsidRDefault="006F5B8B" w:rsidP="006F5B8B">
            <w:pPr>
              <w:jc w:val="center"/>
            </w:pPr>
            <w:r w:rsidRPr="009C5EF7">
              <w:t>2894</w:t>
            </w:r>
          </w:p>
        </w:tc>
        <w:tc>
          <w:tcPr>
            <w:tcW w:w="900" w:type="dxa"/>
            <w:shd w:val="clear" w:color="auto" w:fill="auto"/>
            <w:vAlign w:val="center"/>
          </w:tcPr>
          <w:p w:rsidR="006F5B8B" w:rsidRPr="009C5EF7" w:rsidRDefault="006F5B8B" w:rsidP="006F5B8B">
            <w:pPr>
              <w:jc w:val="center"/>
            </w:pPr>
            <w:r w:rsidRPr="009C5EF7">
              <w:t>6492</w:t>
            </w:r>
          </w:p>
        </w:tc>
        <w:tc>
          <w:tcPr>
            <w:tcW w:w="900" w:type="dxa"/>
            <w:shd w:val="clear" w:color="auto" w:fill="auto"/>
            <w:vAlign w:val="center"/>
          </w:tcPr>
          <w:p w:rsidR="006F5B8B" w:rsidRPr="009C5EF7" w:rsidRDefault="006F5B8B" w:rsidP="006F5B8B">
            <w:pPr>
              <w:jc w:val="center"/>
            </w:pPr>
            <w:r w:rsidRPr="009C5EF7">
              <w:t>7813</w:t>
            </w:r>
          </w:p>
        </w:tc>
        <w:tc>
          <w:tcPr>
            <w:tcW w:w="900" w:type="dxa"/>
            <w:shd w:val="clear" w:color="auto" w:fill="auto"/>
            <w:vAlign w:val="center"/>
          </w:tcPr>
          <w:p w:rsidR="006F5B8B" w:rsidRPr="009C5EF7" w:rsidRDefault="006F5B8B" w:rsidP="006F5B8B">
            <w:pPr>
              <w:jc w:val="center"/>
            </w:pPr>
            <w:r w:rsidRPr="009C5EF7">
              <w:t>6,79</w:t>
            </w:r>
          </w:p>
        </w:tc>
        <w:tc>
          <w:tcPr>
            <w:tcW w:w="1080" w:type="dxa"/>
            <w:shd w:val="clear" w:color="auto" w:fill="auto"/>
            <w:vAlign w:val="center"/>
          </w:tcPr>
          <w:p w:rsidR="006F5B8B" w:rsidRPr="009C5EF7" w:rsidRDefault="006F5B8B" w:rsidP="006F5B8B">
            <w:pPr>
              <w:jc w:val="center"/>
            </w:pPr>
            <w:r w:rsidRPr="009C5EF7">
              <w:t>13,47</w:t>
            </w:r>
          </w:p>
        </w:tc>
        <w:tc>
          <w:tcPr>
            <w:tcW w:w="900" w:type="dxa"/>
            <w:shd w:val="clear" w:color="auto" w:fill="auto"/>
            <w:vAlign w:val="center"/>
          </w:tcPr>
          <w:p w:rsidR="006F5B8B" w:rsidRPr="009C5EF7" w:rsidRDefault="006F5B8B" w:rsidP="006F5B8B">
            <w:pPr>
              <w:jc w:val="center"/>
            </w:pPr>
            <w:r w:rsidRPr="009C5EF7">
              <w:t>13,62</w:t>
            </w:r>
          </w:p>
        </w:tc>
        <w:tc>
          <w:tcPr>
            <w:tcW w:w="1080" w:type="dxa"/>
            <w:shd w:val="clear" w:color="auto" w:fill="auto"/>
            <w:vAlign w:val="center"/>
          </w:tcPr>
          <w:p w:rsidR="006F5B8B" w:rsidRPr="009C5EF7" w:rsidRDefault="006F5B8B" w:rsidP="006F5B8B">
            <w:pPr>
              <w:jc w:val="center"/>
            </w:pPr>
            <w:r w:rsidRPr="009C5EF7">
              <w:t>3598</w:t>
            </w:r>
          </w:p>
        </w:tc>
        <w:tc>
          <w:tcPr>
            <w:tcW w:w="900" w:type="dxa"/>
            <w:shd w:val="clear" w:color="auto" w:fill="auto"/>
            <w:vAlign w:val="center"/>
          </w:tcPr>
          <w:p w:rsidR="006F5B8B" w:rsidRPr="009C5EF7" w:rsidRDefault="006F5B8B" w:rsidP="006F5B8B">
            <w:pPr>
              <w:jc w:val="center"/>
            </w:pPr>
            <w:r w:rsidRPr="009C5EF7">
              <w:t>1321</w:t>
            </w:r>
          </w:p>
        </w:tc>
        <w:tc>
          <w:tcPr>
            <w:tcW w:w="900" w:type="dxa"/>
            <w:shd w:val="clear" w:color="auto" w:fill="auto"/>
            <w:vAlign w:val="center"/>
          </w:tcPr>
          <w:p w:rsidR="006F5B8B" w:rsidRPr="009C5EF7" w:rsidRDefault="006F5B8B" w:rsidP="006F5B8B">
            <w:pPr>
              <w:jc w:val="center"/>
            </w:pPr>
            <w:r w:rsidRPr="009C5EF7">
              <w:t>6,68</w:t>
            </w:r>
          </w:p>
        </w:tc>
        <w:tc>
          <w:tcPr>
            <w:tcW w:w="900" w:type="dxa"/>
            <w:shd w:val="clear" w:color="auto" w:fill="auto"/>
            <w:vAlign w:val="center"/>
          </w:tcPr>
          <w:p w:rsidR="006F5B8B" w:rsidRPr="009C5EF7" w:rsidRDefault="006F5B8B" w:rsidP="006F5B8B">
            <w:pPr>
              <w:jc w:val="center"/>
            </w:pPr>
            <w:r w:rsidRPr="009C5EF7">
              <w:t>0,15</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прочие расходы</w:t>
            </w:r>
          </w:p>
        </w:tc>
        <w:tc>
          <w:tcPr>
            <w:tcW w:w="1080" w:type="dxa"/>
            <w:shd w:val="clear" w:color="auto" w:fill="auto"/>
            <w:vAlign w:val="center"/>
          </w:tcPr>
          <w:p w:rsidR="006F5B8B" w:rsidRPr="009C5EF7" w:rsidRDefault="006F5B8B" w:rsidP="006F5B8B">
            <w:pPr>
              <w:jc w:val="center"/>
            </w:pPr>
            <w:r w:rsidRPr="009C5EF7">
              <w:t>650</w:t>
            </w:r>
          </w:p>
        </w:tc>
        <w:tc>
          <w:tcPr>
            <w:tcW w:w="900" w:type="dxa"/>
            <w:shd w:val="clear" w:color="auto" w:fill="auto"/>
            <w:vAlign w:val="center"/>
          </w:tcPr>
          <w:p w:rsidR="006F5B8B" w:rsidRPr="009C5EF7" w:rsidRDefault="006F5B8B" w:rsidP="006F5B8B">
            <w:pPr>
              <w:jc w:val="center"/>
            </w:pPr>
            <w:r w:rsidRPr="009C5EF7">
              <w:t>-</w:t>
            </w:r>
          </w:p>
        </w:tc>
        <w:tc>
          <w:tcPr>
            <w:tcW w:w="900" w:type="dxa"/>
            <w:shd w:val="clear" w:color="auto" w:fill="auto"/>
            <w:vAlign w:val="center"/>
          </w:tcPr>
          <w:p w:rsidR="006F5B8B" w:rsidRPr="009C5EF7" w:rsidRDefault="006F5B8B" w:rsidP="006F5B8B">
            <w:pPr>
              <w:jc w:val="center"/>
            </w:pPr>
            <w:r w:rsidRPr="009C5EF7">
              <w:t>-</w:t>
            </w:r>
          </w:p>
        </w:tc>
        <w:tc>
          <w:tcPr>
            <w:tcW w:w="900" w:type="dxa"/>
            <w:shd w:val="clear" w:color="auto" w:fill="auto"/>
            <w:vAlign w:val="center"/>
          </w:tcPr>
          <w:p w:rsidR="006F5B8B" w:rsidRPr="009C5EF7" w:rsidRDefault="006F5B8B" w:rsidP="006F5B8B">
            <w:pPr>
              <w:jc w:val="center"/>
            </w:pPr>
            <w:r w:rsidRPr="009C5EF7">
              <w:t>1,52</w:t>
            </w:r>
          </w:p>
        </w:tc>
        <w:tc>
          <w:tcPr>
            <w:tcW w:w="1080" w:type="dxa"/>
            <w:shd w:val="clear" w:color="auto" w:fill="auto"/>
            <w:vAlign w:val="center"/>
          </w:tcPr>
          <w:p w:rsidR="006F5B8B" w:rsidRPr="009C5EF7" w:rsidRDefault="006F5B8B" w:rsidP="006F5B8B">
            <w:pPr>
              <w:jc w:val="center"/>
            </w:pPr>
            <w:r w:rsidRPr="009C5EF7">
              <w:t>-</w:t>
            </w:r>
          </w:p>
        </w:tc>
        <w:tc>
          <w:tcPr>
            <w:tcW w:w="900" w:type="dxa"/>
            <w:shd w:val="clear" w:color="auto" w:fill="auto"/>
            <w:vAlign w:val="center"/>
          </w:tcPr>
          <w:p w:rsidR="006F5B8B" w:rsidRPr="009C5EF7" w:rsidRDefault="006F5B8B" w:rsidP="006F5B8B">
            <w:pPr>
              <w:jc w:val="center"/>
            </w:pPr>
            <w:r w:rsidRPr="009C5EF7">
              <w:t>-</w:t>
            </w:r>
          </w:p>
        </w:tc>
        <w:tc>
          <w:tcPr>
            <w:tcW w:w="1080" w:type="dxa"/>
            <w:shd w:val="clear" w:color="auto" w:fill="auto"/>
            <w:vAlign w:val="center"/>
          </w:tcPr>
          <w:p w:rsidR="006F5B8B" w:rsidRPr="009C5EF7" w:rsidRDefault="006F5B8B" w:rsidP="006F5B8B">
            <w:pPr>
              <w:jc w:val="center"/>
            </w:pPr>
            <w:r w:rsidRPr="009C5EF7">
              <w:t>-650</w:t>
            </w:r>
          </w:p>
        </w:tc>
        <w:tc>
          <w:tcPr>
            <w:tcW w:w="900" w:type="dxa"/>
            <w:shd w:val="clear" w:color="auto" w:fill="auto"/>
            <w:vAlign w:val="center"/>
          </w:tcPr>
          <w:p w:rsidR="006F5B8B" w:rsidRPr="009C5EF7" w:rsidRDefault="006F5B8B" w:rsidP="006F5B8B">
            <w:pPr>
              <w:jc w:val="center"/>
            </w:pPr>
            <w:r w:rsidRPr="009C5EF7">
              <w:t>-</w:t>
            </w:r>
          </w:p>
        </w:tc>
        <w:tc>
          <w:tcPr>
            <w:tcW w:w="900" w:type="dxa"/>
            <w:shd w:val="clear" w:color="auto" w:fill="auto"/>
            <w:vAlign w:val="center"/>
          </w:tcPr>
          <w:p w:rsidR="006F5B8B" w:rsidRPr="009C5EF7" w:rsidRDefault="006F5B8B" w:rsidP="006F5B8B">
            <w:pPr>
              <w:jc w:val="center"/>
            </w:pPr>
            <w:r w:rsidRPr="009C5EF7">
              <w:t>-1,52</w:t>
            </w:r>
          </w:p>
        </w:tc>
        <w:tc>
          <w:tcPr>
            <w:tcW w:w="900" w:type="dxa"/>
            <w:shd w:val="clear" w:color="auto" w:fill="auto"/>
            <w:vAlign w:val="center"/>
          </w:tcPr>
          <w:p w:rsidR="006F5B8B" w:rsidRPr="009C5EF7" w:rsidRDefault="006F5B8B" w:rsidP="006F5B8B">
            <w:pPr>
              <w:jc w:val="center"/>
            </w:pPr>
            <w:r w:rsidRPr="009C5EF7">
              <w:t>-</w:t>
            </w:r>
          </w:p>
        </w:tc>
      </w:tr>
      <w:tr w:rsidR="006F5B8B" w:rsidRPr="009C5EF7" w:rsidTr="006F5B8B">
        <w:tc>
          <w:tcPr>
            <w:tcW w:w="5580" w:type="dxa"/>
            <w:shd w:val="clear" w:color="auto" w:fill="auto"/>
          </w:tcPr>
          <w:p w:rsidR="006F5B8B" w:rsidRPr="009C5EF7" w:rsidRDefault="006F5B8B" w:rsidP="006F5B8B">
            <w:r w:rsidRPr="009C5EF7">
              <w:t>-по финансовой деятельности - итого</w:t>
            </w:r>
          </w:p>
        </w:tc>
        <w:tc>
          <w:tcPr>
            <w:tcW w:w="1080" w:type="dxa"/>
            <w:shd w:val="clear" w:color="auto" w:fill="auto"/>
            <w:vAlign w:val="center"/>
          </w:tcPr>
          <w:p w:rsidR="006F5B8B" w:rsidRPr="009C5EF7" w:rsidRDefault="006F5B8B" w:rsidP="006F5B8B">
            <w:pPr>
              <w:jc w:val="center"/>
            </w:pPr>
            <w:r w:rsidRPr="009C5EF7">
              <w:t>1726</w:t>
            </w:r>
          </w:p>
        </w:tc>
        <w:tc>
          <w:tcPr>
            <w:tcW w:w="900" w:type="dxa"/>
            <w:shd w:val="clear" w:color="auto" w:fill="auto"/>
            <w:vAlign w:val="center"/>
          </w:tcPr>
          <w:p w:rsidR="006F5B8B" w:rsidRPr="009C5EF7" w:rsidRDefault="006F5B8B" w:rsidP="006F5B8B">
            <w:pPr>
              <w:jc w:val="center"/>
            </w:pPr>
            <w:r w:rsidRPr="009C5EF7">
              <w:t>4000</w:t>
            </w:r>
          </w:p>
        </w:tc>
        <w:tc>
          <w:tcPr>
            <w:tcW w:w="900" w:type="dxa"/>
            <w:shd w:val="clear" w:color="auto" w:fill="auto"/>
            <w:vAlign w:val="center"/>
          </w:tcPr>
          <w:p w:rsidR="006F5B8B" w:rsidRPr="009C5EF7" w:rsidRDefault="006F5B8B" w:rsidP="006F5B8B">
            <w:pPr>
              <w:jc w:val="center"/>
            </w:pPr>
            <w:r w:rsidRPr="009C5EF7">
              <w:t>8477</w:t>
            </w:r>
          </w:p>
        </w:tc>
        <w:tc>
          <w:tcPr>
            <w:tcW w:w="900" w:type="dxa"/>
            <w:shd w:val="clear" w:color="auto" w:fill="auto"/>
            <w:vAlign w:val="center"/>
          </w:tcPr>
          <w:p w:rsidR="006F5B8B" w:rsidRPr="009C5EF7" w:rsidRDefault="006F5B8B" w:rsidP="006F5B8B">
            <w:pPr>
              <w:jc w:val="center"/>
            </w:pPr>
            <w:r w:rsidRPr="009C5EF7">
              <w:t>4,05</w:t>
            </w:r>
          </w:p>
        </w:tc>
        <w:tc>
          <w:tcPr>
            <w:tcW w:w="1080" w:type="dxa"/>
            <w:shd w:val="clear" w:color="auto" w:fill="auto"/>
            <w:vAlign w:val="center"/>
          </w:tcPr>
          <w:p w:rsidR="006F5B8B" w:rsidRPr="009C5EF7" w:rsidRDefault="006F5B8B" w:rsidP="006F5B8B">
            <w:pPr>
              <w:jc w:val="center"/>
            </w:pPr>
            <w:r w:rsidRPr="009C5EF7">
              <w:t>8,3</w:t>
            </w:r>
          </w:p>
        </w:tc>
        <w:tc>
          <w:tcPr>
            <w:tcW w:w="900" w:type="dxa"/>
            <w:shd w:val="clear" w:color="auto" w:fill="auto"/>
            <w:vAlign w:val="center"/>
          </w:tcPr>
          <w:p w:rsidR="006F5B8B" w:rsidRPr="009C5EF7" w:rsidRDefault="006F5B8B" w:rsidP="006F5B8B">
            <w:pPr>
              <w:jc w:val="center"/>
            </w:pPr>
            <w:r w:rsidRPr="009C5EF7">
              <w:t>14,78</w:t>
            </w:r>
          </w:p>
        </w:tc>
        <w:tc>
          <w:tcPr>
            <w:tcW w:w="1080" w:type="dxa"/>
            <w:shd w:val="clear" w:color="auto" w:fill="auto"/>
            <w:vAlign w:val="center"/>
          </w:tcPr>
          <w:p w:rsidR="006F5B8B" w:rsidRPr="009C5EF7" w:rsidRDefault="006F5B8B" w:rsidP="006F5B8B">
            <w:pPr>
              <w:jc w:val="center"/>
            </w:pPr>
            <w:r w:rsidRPr="009C5EF7">
              <w:t>2274</w:t>
            </w:r>
          </w:p>
        </w:tc>
        <w:tc>
          <w:tcPr>
            <w:tcW w:w="900" w:type="dxa"/>
            <w:shd w:val="clear" w:color="auto" w:fill="auto"/>
            <w:vAlign w:val="center"/>
          </w:tcPr>
          <w:p w:rsidR="006F5B8B" w:rsidRPr="009C5EF7" w:rsidRDefault="006F5B8B" w:rsidP="006F5B8B">
            <w:pPr>
              <w:jc w:val="center"/>
            </w:pPr>
            <w:r w:rsidRPr="009C5EF7">
              <w:t>4477</w:t>
            </w:r>
          </w:p>
        </w:tc>
        <w:tc>
          <w:tcPr>
            <w:tcW w:w="900" w:type="dxa"/>
            <w:shd w:val="clear" w:color="auto" w:fill="auto"/>
            <w:vAlign w:val="center"/>
          </w:tcPr>
          <w:p w:rsidR="006F5B8B" w:rsidRPr="009C5EF7" w:rsidRDefault="006F5B8B" w:rsidP="006F5B8B">
            <w:pPr>
              <w:jc w:val="center"/>
            </w:pPr>
            <w:r w:rsidRPr="009C5EF7">
              <w:t>4,25</w:t>
            </w:r>
          </w:p>
        </w:tc>
        <w:tc>
          <w:tcPr>
            <w:tcW w:w="900" w:type="dxa"/>
            <w:shd w:val="clear" w:color="auto" w:fill="auto"/>
            <w:vAlign w:val="center"/>
          </w:tcPr>
          <w:p w:rsidR="006F5B8B" w:rsidRPr="009C5EF7" w:rsidRDefault="006F5B8B" w:rsidP="006F5B8B">
            <w:pPr>
              <w:jc w:val="center"/>
            </w:pPr>
            <w:r w:rsidRPr="009C5EF7">
              <w:t>6,48</w:t>
            </w:r>
          </w:p>
        </w:tc>
      </w:tr>
      <w:tr w:rsidR="006F5B8B" w:rsidRPr="009C5EF7" w:rsidTr="006F5B8B">
        <w:tc>
          <w:tcPr>
            <w:tcW w:w="5580" w:type="dxa"/>
            <w:shd w:val="clear" w:color="auto" w:fill="auto"/>
          </w:tcPr>
          <w:p w:rsidR="006F5B8B" w:rsidRPr="009C5EF7" w:rsidRDefault="006F5B8B" w:rsidP="006F5B8B">
            <w:pPr>
              <w:numPr>
                <w:ilvl w:val="0"/>
                <w:numId w:val="4"/>
              </w:numPr>
            </w:pPr>
            <w:r w:rsidRPr="009C5EF7">
              <w:t>погашение займов и кредитов (без процентов)</w:t>
            </w:r>
          </w:p>
        </w:tc>
        <w:tc>
          <w:tcPr>
            <w:tcW w:w="1080" w:type="dxa"/>
            <w:shd w:val="clear" w:color="auto" w:fill="auto"/>
            <w:vAlign w:val="center"/>
          </w:tcPr>
          <w:p w:rsidR="006F5B8B" w:rsidRPr="009C5EF7" w:rsidRDefault="006F5B8B" w:rsidP="006F5B8B">
            <w:pPr>
              <w:jc w:val="center"/>
            </w:pPr>
            <w:r w:rsidRPr="009C5EF7">
              <w:t>1600</w:t>
            </w:r>
          </w:p>
        </w:tc>
        <w:tc>
          <w:tcPr>
            <w:tcW w:w="900" w:type="dxa"/>
            <w:shd w:val="clear" w:color="auto" w:fill="auto"/>
            <w:vAlign w:val="center"/>
          </w:tcPr>
          <w:p w:rsidR="006F5B8B" w:rsidRPr="009C5EF7" w:rsidRDefault="006F5B8B" w:rsidP="006F5B8B">
            <w:pPr>
              <w:jc w:val="center"/>
            </w:pPr>
            <w:r w:rsidRPr="009C5EF7">
              <w:t>4000</w:t>
            </w:r>
          </w:p>
        </w:tc>
        <w:tc>
          <w:tcPr>
            <w:tcW w:w="900" w:type="dxa"/>
            <w:shd w:val="clear" w:color="auto" w:fill="auto"/>
            <w:vAlign w:val="center"/>
          </w:tcPr>
          <w:p w:rsidR="006F5B8B" w:rsidRPr="009C5EF7" w:rsidRDefault="006F5B8B" w:rsidP="006F5B8B">
            <w:pPr>
              <w:jc w:val="center"/>
            </w:pPr>
            <w:r w:rsidRPr="009C5EF7">
              <w:t>8477</w:t>
            </w:r>
          </w:p>
        </w:tc>
        <w:tc>
          <w:tcPr>
            <w:tcW w:w="900" w:type="dxa"/>
            <w:shd w:val="clear" w:color="auto" w:fill="auto"/>
            <w:vAlign w:val="center"/>
          </w:tcPr>
          <w:p w:rsidR="006F5B8B" w:rsidRPr="009C5EF7" w:rsidRDefault="006F5B8B" w:rsidP="006F5B8B">
            <w:pPr>
              <w:jc w:val="center"/>
            </w:pPr>
            <w:r w:rsidRPr="009C5EF7">
              <w:t>3,75</w:t>
            </w:r>
          </w:p>
        </w:tc>
        <w:tc>
          <w:tcPr>
            <w:tcW w:w="1080" w:type="dxa"/>
            <w:shd w:val="clear" w:color="auto" w:fill="auto"/>
            <w:vAlign w:val="center"/>
          </w:tcPr>
          <w:p w:rsidR="006F5B8B" w:rsidRPr="009C5EF7" w:rsidRDefault="006F5B8B" w:rsidP="006F5B8B">
            <w:pPr>
              <w:jc w:val="center"/>
            </w:pPr>
            <w:r w:rsidRPr="009C5EF7">
              <w:t>8,3</w:t>
            </w:r>
          </w:p>
        </w:tc>
        <w:tc>
          <w:tcPr>
            <w:tcW w:w="900" w:type="dxa"/>
            <w:shd w:val="clear" w:color="auto" w:fill="auto"/>
            <w:vAlign w:val="center"/>
          </w:tcPr>
          <w:p w:rsidR="006F5B8B" w:rsidRPr="009C5EF7" w:rsidRDefault="006F5B8B" w:rsidP="006F5B8B">
            <w:pPr>
              <w:jc w:val="center"/>
            </w:pPr>
            <w:r w:rsidRPr="009C5EF7">
              <w:t>14,78</w:t>
            </w:r>
          </w:p>
        </w:tc>
        <w:tc>
          <w:tcPr>
            <w:tcW w:w="1080" w:type="dxa"/>
            <w:shd w:val="clear" w:color="auto" w:fill="auto"/>
            <w:vAlign w:val="center"/>
          </w:tcPr>
          <w:p w:rsidR="006F5B8B" w:rsidRPr="009C5EF7" w:rsidRDefault="006F5B8B" w:rsidP="006F5B8B">
            <w:pPr>
              <w:jc w:val="center"/>
            </w:pPr>
            <w:r w:rsidRPr="009C5EF7">
              <w:t>2400</w:t>
            </w:r>
          </w:p>
        </w:tc>
        <w:tc>
          <w:tcPr>
            <w:tcW w:w="900" w:type="dxa"/>
            <w:shd w:val="clear" w:color="auto" w:fill="auto"/>
            <w:vAlign w:val="center"/>
          </w:tcPr>
          <w:p w:rsidR="006F5B8B" w:rsidRPr="009C5EF7" w:rsidRDefault="006F5B8B" w:rsidP="006F5B8B">
            <w:pPr>
              <w:jc w:val="center"/>
            </w:pPr>
            <w:r w:rsidRPr="009C5EF7">
              <w:t>4477</w:t>
            </w:r>
          </w:p>
        </w:tc>
        <w:tc>
          <w:tcPr>
            <w:tcW w:w="900" w:type="dxa"/>
            <w:shd w:val="clear" w:color="auto" w:fill="auto"/>
            <w:vAlign w:val="center"/>
          </w:tcPr>
          <w:p w:rsidR="006F5B8B" w:rsidRPr="009C5EF7" w:rsidRDefault="006F5B8B" w:rsidP="006F5B8B">
            <w:pPr>
              <w:jc w:val="center"/>
            </w:pPr>
            <w:r w:rsidRPr="009C5EF7">
              <w:t>4,55</w:t>
            </w:r>
          </w:p>
        </w:tc>
        <w:tc>
          <w:tcPr>
            <w:tcW w:w="900" w:type="dxa"/>
            <w:shd w:val="clear" w:color="auto" w:fill="auto"/>
            <w:vAlign w:val="center"/>
          </w:tcPr>
          <w:p w:rsidR="006F5B8B" w:rsidRPr="009C5EF7" w:rsidRDefault="006F5B8B" w:rsidP="006F5B8B">
            <w:pPr>
              <w:jc w:val="center"/>
            </w:pPr>
            <w:r w:rsidRPr="009C5EF7">
              <w:t>6,48</w:t>
            </w:r>
          </w:p>
        </w:tc>
      </w:tr>
      <w:tr w:rsidR="006F5B8B" w:rsidRPr="009C5EF7" w:rsidTr="006F5B8B">
        <w:tc>
          <w:tcPr>
            <w:tcW w:w="5580" w:type="dxa"/>
          </w:tcPr>
          <w:p w:rsidR="006F5B8B" w:rsidRPr="009C5EF7" w:rsidRDefault="006F5B8B" w:rsidP="006F5B8B">
            <w:pPr>
              <w:numPr>
                <w:ilvl w:val="0"/>
                <w:numId w:val="4"/>
              </w:numPr>
            </w:pPr>
            <w:r w:rsidRPr="009C5EF7">
              <w:t>погашение обязательств по финансовой аренде</w:t>
            </w:r>
          </w:p>
        </w:tc>
        <w:tc>
          <w:tcPr>
            <w:tcW w:w="1080" w:type="dxa"/>
            <w:vAlign w:val="center"/>
          </w:tcPr>
          <w:p w:rsidR="006F5B8B" w:rsidRPr="009C5EF7" w:rsidRDefault="006F5B8B" w:rsidP="006F5B8B">
            <w:pPr>
              <w:jc w:val="center"/>
            </w:pPr>
            <w:r w:rsidRPr="009C5EF7">
              <w:t>126</w:t>
            </w:r>
          </w:p>
        </w:tc>
        <w:tc>
          <w:tcPr>
            <w:tcW w:w="900" w:type="dxa"/>
            <w:vAlign w:val="center"/>
          </w:tcPr>
          <w:p w:rsidR="006F5B8B" w:rsidRPr="009C5EF7" w:rsidRDefault="006F5B8B" w:rsidP="006F5B8B">
            <w:pPr>
              <w:jc w:val="center"/>
            </w:pPr>
            <w:r w:rsidRPr="009C5EF7">
              <w:t>-</w:t>
            </w:r>
          </w:p>
        </w:tc>
        <w:tc>
          <w:tcPr>
            <w:tcW w:w="900" w:type="dxa"/>
            <w:vAlign w:val="center"/>
          </w:tcPr>
          <w:p w:rsidR="006F5B8B" w:rsidRPr="009C5EF7" w:rsidRDefault="006F5B8B" w:rsidP="006F5B8B">
            <w:pPr>
              <w:jc w:val="center"/>
            </w:pPr>
            <w:r w:rsidRPr="009C5EF7">
              <w:t>-</w:t>
            </w:r>
          </w:p>
        </w:tc>
        <w:tc>
          <w:tcPr>
            <w:tcW w:w="900" w:type="dxa"/>
            <w:vAlign w:val="center"/>
          </w:tcPr>
          <w:p w:rsidR="006F5B8B" w:rsidRPr="009C5EF7" w:rsidRDefault="006F5B8B" w:rsidP="006F5B8B">
            <w:pPr>
              <w:jc w:val="center"/>
            </w:pPr>
            <w:r w:rsidRPr="009C5EF7">
              <w:t>0,3</w:t>
            </w:r>
          </w:p>
        </w:tc>
        <w:tc>
          <w:tcPr>
            <w:tcW w:w="1080" w:type="dxa"/>
            <w:vAlign w:val="center"/>
          </w:tcPr>
          <w:p w:rsidR="006F5B8B" w:rsidRPr="009C5EF7" w:rsidRDefault="006F5B8B" w:rsidP="006F5B8B">
            <w:pPr>
              <w:jc w:val="center"/>
            </w:pPr>
            <w:r w:rsidRPr="009C5EF7">
              <w:t>-</w:t>
            </w:r>
          </w:p>
        </w:tc>
        <w:tc>
          <w:tcPr>
            <w:tcW w:w="900" w:type="dxa"/>
            <w:vAlign w:val="center"/>
          </w:tcPr>
          <w:p w:rsidR="006F5B8B" w:rsidRPr="009C5EF7" w:rsidRDefault="006F5B8B" w:rsidP="006F5B8B">
            <w:pPr>
              <w:jc w:val="center"/>
            </w:pPr>
            <w:r w:rsidRPr="009C5EF7">
              <w:t>-</w:t>
            </w:r>
          </w:p>
        </w:tc>
        <w:tc>
          <w:tcPr>
            <w:tcW w:w="1080" w:type="dxa"/>
            <w:vAlign w:val="center"/>
          </w:tcPr>
          <w:p w:rsidR="006F5B8B" w:rsidRPr="009C5EF7" w:rsidRDefault="006F5B8B" w:rsidP="006F5B8B">
            <w:pPr>
              <w:jc w:val="center"/>
            </w:pPr>
            <w:r w:rsidRPr="009C5EF7">
              <w:t>-126</w:t>
            </w:r>
          </w:p>
        </w:tc>
        <w:tc>
          <w:tcPr>
            <w:tcW w:w="900" w:type="dxa"/>
            <w:vAlign w:val="center"/>
          </w:tcPr>
          <w:p w:rsidR="006F5B8B" w:rsidRPr="009C5EF7" w:rsidRDefault="006F5B8B" w:rsidP="006F5B8B">
            <w:pPr>
              <w:jc w:val="center"/>
            </w:pPr>
            <w:r w:rsidRPr="009C5EF7">
              <w:t>-</w:t>
            </w:r>
          </w:p>
        </w:tc>
        <w:tc>
          <w:tcPr>
            <w:tcW w:w="900" w:type="dxa"/>
            <w:vAlign w:val="center"/>
          </w:tcPr>
          <w:p w:rsidR="006F5B8B" w:rsidRPr="009C5EF7" w:rsidRDefault="006F5B8B" w:rsidP="006F5B8B">
            <w:pPr>
              <w:jc w:val="center"/>
            </w:pPr>
            <w:r w:rsidRPr="009C5EF7">
              <w:t>-0,3</w:t>
            </w:r>
          </w:p>
        </w:tc>
        <w:tc>
          <w:tcPr>
            <w:tcW w:w="900" w:type="dxa"/>
            <w:vAlign w:val="center"/>
          </w:tcPr>
          <w:p w:rsidR="006F5B8B" w:rsidRPr="009C5EF7" w:rsidRDefault="006F5B8B" w:rsidP="006F5B8B">
            <w:pPr>
              <w:jc w:val="center"/>
            </w:pPr>
            <w:r w:rsidRPr="009C5EF7">
              <w:t>-</w:t>
            </w:r>
          </w:p>
        </w:tc>
      </w:tr>
      <w:tr w:rsidR="006F5B8B" w:rsidRPr="009C5EF7" w:rsidTr="006F5B8B">
        <w:tc>
          <w:tcPr>
            <w:tcW w:w="5580" w:type="dxa"/>
            <w:shd w:val="clear" w:color="auto" w:fill="auto"/>
          </w:tcPr>
          <w:p w:rsidR="006F5B8B" w:rsidRPr="009C5EF7" w:rsidRDefault="006F5B8B" w:rsidP="006F5B8B">
            <w:r w:rsidRPr="009C5EF7">
              <w:t xml:space="preserve">4. Чистые денежные средства от текущей деятельности </w:t>
            </w:r>
          </w:p>
        </w:tc>
        <w:tc>
          <w:tcPr>
            <w:tcW w:w="1080" w:type="dxa"/>
            <w:shd w:val="clear" w:color="auto" w:fill="auto"/>
            <w:vAlign w:val="center"/>
          </w:tcPr>
          <w:p w:rsidR="006F5B8B" w:rsidRPr="009C5EF7" w:rsidRDefault="006F5B8B" w:rsidP="006F5B8B">
            <w:pPr>
              <w:jc w:val="center"/>
            </w:pPr>
            <w:r w:rsidRPr="009C5EF7">
              <w:t>-3180</w:t>
            </w:r>
          </w:p>
        </w:tc>
        <w:tc>
          <w:tcPr>
            <w:tcW w:w="900" w:type="dxa"/>
            <w:shd w:val="clear" w:color="auto" w:fill="auto"/>
            <w:vAlign w:val="center"/>
          </w:tcPr>
          <w:p w:rsidR="006F5B8B" w:rsidRPr="009C5EF7" w:rsidRDefault="006F5B8B" w:rsidP="006F5B8B">
            <w:pPr>
              <w:jc w:val="center"/>
            </w:pPr>
            <w:r w:rsidRPr="009C5EF7">
              <w:t>1368</w:t>
            </w:r>
          </w:p>
        </w:tc>
        <w:tc>
          <w:tcPr>
            <w:tcW w:w="900" w:type="dxa"/>
            <w:shd w:val="clear" w:color="auto" w:fill="auto"/>
            <w:vAlign w:val="center"/>
          </w:tcPr>
          <w:p w:rsidR="006F5B8B" w:rsidRPr="009C5EF7" w:rsidRDefault="006F5B8B" w:rsidP="006F5B8B">
            <w:pPr>
              <w:jc w:val="center"/>
            </w:pPr>
            <w:r w:rsidRPr="009C5EF7">
              <w:t>190</w:t>
            </w:r>
          </w:p>
        </w:tc>
        <w:tc>
          <w:tcPr>
            <w:tcW w:w="900" w:type="dxa"/>
            <w:shd w:val="clear" w:color="auto" w:fill="auto"/>
            <w:vAlign w:val="center"/>
          </w:tcPr>
          <w:p w:rsidR="006F5B8B" w:rsidRPr="009C5EF7" w:rsidRDefault="006F5B8B" w:rsidP="006F5B8B">
            <w:pPr>
              <w:jc w:val="center"/>
            </w:pPr>
            <w:r>
              <w:t>-</w:t>
            </w:r>
          </w:p>
        </w:tc>
        <w:tc>
          <w:tcPr>
            <w:tcW w:w="108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c>
          <w:tcPr>
            <w:tcW w:w="1080" w:type="dxa"/>
            <w:shd w:val="clear" w:color="auto" w:fill="auto"/>
            <w:vAlign w:val="center"/>
          </w:tcPr>
          <w:p w:rsidR="006F5B8B" w:rsidRPr="009C5EF7" w:rsidRDefault="006F5B8B" w:rsidP="006F5B8B">
            <w:pPr>
              <w:jc w:val="center"/>
            </w:pPr>
            <w:r w:rsidRPr="009C5EF7">
              <w:t>4548</w:t>
            </w:r>
          </w:p>
        </w:tc>
        <w:tc>
          <w:tcPr>
            <w:tcW w:w="900" w:type="dxa"/>
            <w:shd w:val="clear" w:color="auto" w:fill="auto"/>
            <w:vAlign w:val="center"/>
          </w:tcPr>
          <w:p w:rsidR="006F5B8B" w:rsidRPr="009C5EF7" w:rsidRDefault="006F5B8B" w:rsidP="006F5B8B">
            <w:pPr>
              <w:jc w:val="center"/>
            </w:pPr>
            <w:r w:rsidRPr="009C5EF7">
              <w:t>-1178</w:t>
            </w:r>
          </w:p>
        </w:tc>
        <w:tc>
          <w:tcPr>
            <w:tcW w:w="900" w:type="dxa"/>
            <w:shd w:val="clear" w:color="auto" w:fill="auto"/>
            <w:vAlign w:val="center"/>
          </w:tcPr>
          <w:p w:rsidR="006F5B8B" w:rsidRPr="009C5EF7" w:rsidRDefault="006F5B8B" w:rsidP="006F5B8B">
            <w:pPr>
              <w:jc w:val="center"/>
            </w:pPr>
            <w:r>
              <w:t>-</w:t>
            </w:r>
          </w:p>
        </w:tc>
        <w:tc>
          <w:tcPr>
            <w:tcW w:w="900" w:type="dxa"/>
            <w:shd w:val="clear" w:color="auto" w:fill="auto"/>
            <w:vAlign w:val="center"/>
          </w:tcPr>
          <w:p w:rsidR="006F5B8B" w:rsidRPr="009C5EF7" w:rsidRDefault="006F5B8B" w:rsidP="006F5B8B">
            <w:pPr>
              <w:jc w:val="center"/>
            </w:pPr>
            <w:r>
              <w:t>-</w:t>
            </w:r>
          </w:p>
        </w:tc>
      </w:tr>
      <w:tr w:rsidR="006F5B8B" w:rsidRPr="009C5EF7" w:rsidTr="006F5B8B">
        <w:tc>
          <w:tcPr>
            <w:tcW w:w="5580" w:type="dxa"/>
          </w:tcPr>
          <w:p w:rsidR="006F5B8B" w:rsidRPr="009C5EF7" w:rsidRDefault="006F5B8B" w:rsidP="006F5B8B">
            <w:r w:rsidRPr="009C5EF7">
              <w:t>5. Чистые денежные средства от инвестиционной деятельности</w:t>
            </w:r>
          </w:p>
        </w:tc>
        <w:tc>
          <w:tcPr>
            <w:tcW w:w="1080" w:type="dxa"/>
            <w:vAlign w:val="center"/>
          </w:tcPr>
          <w:p w:rsidR="006F5B8B" w:rsidRPr="009C5EF7" w:rsidRDefault="006F5B8B" w:rsidP="006F5B8B">
            <w:pPr>
              <w:jc w:val="center"/>
            </w:pPr>
            <w:r w:rsidRPr="009C5EF7">
              <w:t>-1326</w:t>
            </w:r>
          </w:p>
        </w:tc>
        <w:tc>
          <w:tcPr>
            <w:tcW w:w="900" w:type="dxa"/>
            <w:vAlign w:val="center"/>
          </w:tcPr>
          <w:p w:rsidR="006F5B8B" w:rsidRPr="009C5EF7" w:rsidRDefault="006F5B8B" w:rsidP="006F5B8B">
            <w:pPr>
              <w:jc w:val="center"/>
            </w:pPr>
            <w:r w:rsidRPr="009C5EF7">
              <w:t>-1050</w:t>
            </w:r>
          </w:p>
        </w:tc>
        <w:tc>
          <w:tcPr>
            <w:tcW w:w="900" w:type="dxa"/>
            <w:vAlign w:val="center"/>
          </w:tcPr>
          <w:p w:rsidR="006F5B8B" w:rsidRPr="009C5EF7" w:rsidRDefault="006F5B8B" w:rsidP="006F5B8B">
            <w:pPr>
              <w:jc w:val="center"/>
            </w:pPr>
            <w:r w:rsidRPr="009C5EF7">
              <w:t>4453</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rsidRPr="009C5EF7">
              <w:t>276</w:t>
            </w:r>
          </w:p>
        </w:tc>
        <w:tc>
          <w:tcPr>
            <w:tcW w:w="900" w:type="dxa"/>
            <w:vAlign w:val="center"/>
          </w:tcPr>
          <w:p w:rsidR="006F5B8B" w:rsidRPr="009C5EF7" w:rsidRDefault="006F5B8B" w:rsidP="006F5B8B">
            <w:pPr>
              <w:jc w:val="center"/>
            </w:pPr>
            <w:r w:rsidRPr="009C5EF7">
              <w:t>-3403</w:t>
            </w:r>
          </w:p>
        </w:tc>
        <w:tc>
          <w:tcPr>
            <w:tcW w:w="90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r>
      <w:tr w:rsidR="006F5B8B" w:rsidRPr="009C5EF7" w:rsidTr="006F5B8B">
        <w:tc>
          <w:tcPr>
            <w:tcW w:w="5580" w:type="dxa"/>
          </w:tcPr>
          <w:p w:rsidR="006F5B8B" w:rsidRPr="009C5EF7" w:rsidRDefault="006F5B8B" w:rsidP="006F5B8B">
            <w:r w:rsidRPr="009C5EF7">
              <w:t>6. Чистые денежные средства от финансовой деятельности</w:t>
            </w:r>
          </w:p>
        </w:tc>
        <w:tc>
          <w:tcPr>
            <w:tcW w:w="1080" w:type="dxa"/>
            <w:vAlign w:val="center"/>
          </w:tcPr>
          <w:p w:rsidR="006F5B8B" w:rsidRPr="009C5EF7" w:rsidRDefault="006F5B8B" w:rsidP="006F5B8B">
            <w:pPr>
              <w:jc w:val="center"/>
            </w:pPr>
            <w:r w:rsidRPr="009C5EF7">
              <w:t>3900</w:t>
            </w:r>
          </w:p>
        </w:tc>
        <w:tc>
          <w:tcPr>
            <w:tcW w:w="900" w:type="dxa"/>
            <w:vAlign w:val="center"/>
          </w:tcPr>
          <w:p w:rsidR="006F5B8B" w:rsidRPr="009C5EF7" w:rsidRDefault="006F5B8B" w:rsidP="006F5B8B">
            <w:pPr>
              <w:jc w:val="center"/>
            </w:pPr>
            <w:r w:rsidRPr="009C5EF7">
              <w:t>-308</w:t>
            </w:r>
          </w:p>
        </w:tc>
        <w:tc>
          <w:tcPr>
            <w:tcW w:w="900" w:type="dxa"/>
            <w:vAlign w:val="center"/>
          </w:tcPr>
          <w:p w:rsidR="006F5B8B" w:rsidRPr="009C5EF7" w:rsidRDefault="006F5B8B" w:rsidP="006F5B8B">
            <w:pPr>
              <w:jc w:val="center"/>
            </w:pPr>
            <w:r w:rsidRPr="009C5EF7">
              <w:t>4236</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rsidRPr="009C5EF7">
              <w:t>-4208</w:t>
            </w:r>
          </w:p>
        </w:tc>
        <w:tc>
          <w:tcPr>
            <w:tcW w:w="900" w:type="dxa"/>
            <w:vAlign w:val="center"/>
          </w:tcPr>
          <w:p w:rsidR="006F5B8B" w:rsidRPr="009C5EF7" w:rsidRDefault="006F5B8B" w:rsidP="006F5B8B">
            <w:pPr>
              <w:jc w:val="center"/>
            </w:pPr>
            <w:r w:rsidRPr="009C5EF7">
              <w:t>4544</w:t>
            </w:r>
          </w:p>
        </w:tc>
        <w:tc>
          <w:tcPr>
            <w:tcW w:w="90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r>
      <w:tr w:rsidR="006F5B8B" w:rsidRPr="009C5EF7" w:rsidTr="006F5B8B">
        <w:tc>
          <w:tcPr>
            <w:tcW w:w="5580" w:type="dxa"/>
          </w:tcPr>
          <w:p w:rsidR="006F5B8B" w:rsidRPr="009C5EF7" w:rsidRDefault="006F5B8B" w:rsidP="006F5B8B">
            <w:r w:rsidRPr="009C5EF7">
              <w:t xml:space="preserve">7. Чистое увеличение (уменьшение) денежных средств и их эквивалентов </w:t>
            </w:r>
          </w:p>
        </w:tc>
        <w:tc>
          <w:tcPr>
            <w:tcW w:w="1080" w:type="dxa"/>
            <w:vAlign w:val="center"/>
          </w:tcPr>
          <w:p w:rsidR="006F5B8B" w:rsidRPr="009C5EF7" w:rsidRDefault="006F5B8B" w:rsidP="006F5B8B">
            <w:pPr>
              <w:jc w:val="center"/>
            </w:pPr>
            <w:r w:rsidRPr="009C5EF7">
              <w:t>-606</w:t>
            </w:r>
          </w:p>
        </w:tc>
        <w:tc>
          <w:tcPr>
            <w:tcW w:w="900" w:type="dxa"/>
            <w:vAlign w:val="center"/>
          </w:tcPr>
          <w:p w:rsidR="006F5B8B" w:rsidRPr="009C5EF7" w:rsidRDefault="006F5B8B" w:rsidP="006F5B8B">
            <w:pPr>
              <w:jc w:val="center"/>
            </w:pPr>
            <w:r w:rsidRPr="009C5EF7">
              <w:t>8</w:t>
            </w:r>
          </w:p>
        </w:tc>
        <w:tc>
          <w:tcPr>
            <w:tcW w:w="900" w:type="dxa"/>
            <w:vAlign w:val="center"/>
          </w:tcPr>
          <w:p w:rsidR="006F5B8B" w:rsidRPr="009C5EF7" w:rsidRDefault="006F5B8B" w:rsidP="006F5B8B">
            <w:pPr>
              <w:jc w:val="center"/>
            </w:pPr>
            <w:r w:rsidRPr="009C5EF7">
              <w:t>27</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rsidRPr="009C5EF7">
              <w:t>614</w:t>
            </w:r>
          </w:p>
        </w:tc>
        <w:tc>
          <w:tcPr>
            <w:tcW w:w="900" w:type="dxa"/>
            <w:vAlign w:val="center"/>
          </w:tcPr>
          <w:p w:rsidR="006F5B8B" w:rsidRPr="009C5EF7" w:rsidRDefault="006F5B8B" w:rsidP="006F5B8B">
            <w:pPr>
              <w:jc w:val="center"/>
            </w:pPr>
            <w:r w:rsidRPr="009C5EF7">
              <w:t>19</w:t>
            </w:r>
          </w:p>
        </w:tc>
        <w:tc>
          <w:tcPr>
            <w:tcW w:w="90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r>
      <w:tr w:rsidR="006F5B8B" w:rsidRPr="009C5EF7" w:rsidTr="006F5B8B">
        <w:tc>
          <w:tcPr>
            <w:tcW w:w="5580" w:type="dxa"/>
          </w:tcPr>
          <w:p w:rsidR="006F5B8B" w:rsidRPr="009C5EF7" w:rsidRDefault="006F5B8B" w:rsidP="006F5B8B">
            <w:r w:rsidRPr="009C5EF7">
              <w:t xml:space="preserve">8. Остаток денежных средств на конец отчетного периода </w:t>
            </w:r>
          </w:p>
        </w:tc>
        <w:tc>
          <w:tcPr>
            <w:tcW w:w="1080" w:type="dxa"/>
            <w:vAlign w:val="center"/>
          </w:tcPr>
          <w:p w:rsidR="006F5B8B" w:rsidRPr="009C5EF7" w:rsidRDefault="006F5B8B" w:rsidP="006F5B8B">
            <w:pPr>
              <w:jc w:val="center"/>
            </w:pPr>
            <w:r w:rsidRPr="009C5EF7">
              <w:t>34</w:t>
            </w:r>
          </w:p>
        </w:tc>
        <w:tc>
          <w:tcPr>
            <w:tcW w:w="900" w:type="dxa"/>
            <w:vAlign w:val="center"/>
          </w:tcPr>
          <w:p w:rsidR="006F5B8B" w:rsidRPr="009C5EF7" w:rsidRDefault="006F5B8B" w:rsidP="006F5B8B">
            <w:pPr>
              <w:jc w:val="center"/>
            </w:pPr>
            <w:r w:rsidRPr="009C5EF7">
              <w:t>42</w:t>
            </w:r>
          </w:p>
        </w:tc>
        <w:tc>
          <w:tcPr>
            <w:tcW w:w="900" w:type="dxa"/>
            <w:vAlign w:val="center"/>
          </w:tcPr>
          <w:p w:rsidR="006F5B8B" w:rsidRPr="009C5EF7" w:rsidRDefault="006F5B8B" w:rsidP="006F5B8B">
            <w:pPr>
              <w:jc w:val="center"/>
            </w:pPr>
            <w:r w:rsidRPr="009C5EF7">
              <w:t>15</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c>
          <w:tcPr>
            <w:tcW w:w="1080" w:type="dxa"/>
            <w:vAlign w:val="center"/>
          </w:tcPr>
          <w:p w:rsidR="006F5B8B" w:rsidRPr="009C5EF7" w:rsidRDefault="006F5B8B" w:rsidP="006F5B8B">
            <w:pPr>
              <w:jc w:val="center"/>
            </w:pPr>
            <w:r w:rsidRPr="009C5EF7">
              <w:t>8</w:t>
            </w:r>
          </w:p>
        </w:tc>
        <w:tc>
          <w:tcPr>
            <w:tcW w:w="900" w:type="dxa"/>
            <w:vAlign w:val="center"/>
          </w:tcPr>
          <w:p w:rsidR="006F5B8B" w:rsidRPr="009C5EF7" w:rsidRDefault="006F5B8B" w:rsidP="006F5B8B">
            <w:pPr>
              <w:jc w:val="center"/>
            </w:pPr>
            <w:r w:rsidRPr="009C5EF7">
              <w:t>-27</w:t>
            </w:r>
          </w:p>
        </w:tc>
        <w:tc>
          <w:tcPr>
            <w:tcW w:w="900" w:type="dxa"/>
            <w:vAlign w:val="center"/>
          </w:tcPr>
          <w:p w:rsidR="006F5B8B" w:rsidRPr="009C5EF7" w:rsidRDefault="006F5B8B" w:rsidP="006F5B8B">
            <w:pPr>
              <w:jc w:val="center"/>
            </w:pPr>
            <w:r>
              <w:t>-</w:t>
            </w:r>
          </w:p>
        </w:tc>
        <w:tc>
          <w:tcPr>
            <w:tcW w:w="900" w:type="dxa"/>
            <w:vAlign w:val="center"/>
          </w:tcPr>
          <w:p w:rsidR="006F5B8B" w:rsidRPr="009C5EF7" w:rsidRDefault="006F5B8B" w:rsidP="006F5B8B">
            <w:pPr>
              <w:jc w:val="center"/>
            </w:pPr>
            <w:r>
              <w:t>-</w:t>
            </w:r>
          </w:p>
        </w:tc>
      </w:tr>
    </w:tbl>
    <w:p w:rsidR="006F5B8B" w:rsidRDefault="006F5B8B" w:rsidP="006F5B8B"/>
    <w:p w:rsidR="006F5B8B" w:rsidRDefault="006F5B8B" w:rsidP="006F5B8B">
      <w:pPr>
        <w:spacing w:line="360" w:lineRule="auto"/>
        <w:ind w:firstLine="540"/>
        <w:jc w:val="both"/>
        <w:rPr>
          <w:sz w:val="28"/>
          <w:szCs w:val="28"/>
        </w:rPr>
        <w:sectPr w:rsidR="006F5B8B" w:rsidSect="006F5B8B">
          <w:pgSz w:w="16838" w:h="11906" w:orient="landscape"/>
          <w:pgMar w:top="1134" w:right="567" w:bottom="1134" w:left="1134" w:header="709" w:footer="709" w:gutter="0"/>
          <w:cols w:space="708"/>
          <w:docGrid w:linePitch="360"/>
        </w:sectPr>
      </w:pPr>
    </w:p>
    <w:p w:rsidR="006F5B8B" w:rsidRDefault="006F5B8B" w:rsidP="006F5B8B">
      <w:pPr>
        <w:sectPr w:rsidR="006F5B8B" w:rsidSect="006F5B8B">
          <w:type w:val="continuous"/>
          <w:pgSz w:w="16838" w:h="11906" w:orient="landscape"/>
          <w:pgMar w:top="1134" w:right="1134" w:bottom="567" w:left="1134" w:header="720" w:footer="720" w:gutter="0"/>
          <w:cols w:space="720"/>
        </w:sectPr>
      </w:pPr>
    </w:p>
    <w:p w:rsidR="006F5B8B" w:rsidRPr="00053696" w:rsidRDefault="006F5B8B" w:rsidP="006F5B8B">
      <w:pPr>
        <w:ind w:firstLine="720"/>
        <w:jc w:val="both"/>
        <w:rPr>
          <w:sz w:val="28"/>
          <w:szCs w:val="28"/>
        </w:rPr>
      </w:pPr>
      <w:r>
        <w:rPr>
          <w:sz w:val="28"/>
          <w:szCs w:val="28"/>
        </w:rPr>
        <w:t>Таблица 24</w:t>
      </w:r>
      <w:r w:rsidRPr="00053696">
        <w:rPr>
          <w:sz w:val="28"/>
          <w:szCs w:val="28"/>
        </w:rPr>
        <w:t xml:space="preserve"> </w:t>
      </w:r>
      <w:r>
        <w:rPr>
          <w:sz w:val="28"/>
          <w:szCs w:val="28"/>
        </w:rPr>
        <w:t xml:space="preserve">– </w:t>
      </w:r>
      <w:r w:rsidRPr="00053696">
        <w:rPr>
          <w:sz w:val="28"/>
          <w:szCs w:val="28"/>
        </w:rPr>
        <w:t>Система показателей, характеризующих экономическую эффективность использования оборотных средств</w:t>
      </w:r>
    </w:p>
    <w:tbl>
      <w:tblPr>
        <w:tblStyle w:val="ab"/>
        <w:tblW w:w="0" w:type="auto"/>
        <w:tblInd w:w="108" w:type="dxa"/>
        <w:tblLook w:val="01E0" w:firstRow="1" w:lastRow="1" w:firstColumn="1" w:lastColumn="1" w:noHBand="0" w:noVBand="0"/>
      </w:tblPr>
      <w:tblGrid>
        <w:gridCol w:w="3960"/>
        <w:gridCol w:w="1080"/>
        <w:gridCol w:w="1080"/>
        <w:gridCol w:w="1011"/>
        <w:gridCol w:w="1509"/>
        <w:gridCol w:w="1620"/>
      </w:tblGrid>
      <w:tr w:rsidR="006F5B8B" w:rsidRPr="00DA5BA1" w:rsidTr="006F5B8B">
        <w:trPr>
          <w:trHeight w:val="285"/>
        </w:trPr>
        <w:tc>
          <w:tcPr>
            <w:tcW w:w="3960" w:type="dxa"/>
            <w:vMerge w:val="restart"/>
            <w:vAlign w:val="center"/>
          </w:tcPr>
          <w:p w:rsidR="006F5B8B" w:rsidRPr="00EA3521" w:rsidRDefault="006F5B8B" w:rsidP="006F5B8B">
            <w:pPr>
              <w:jc w:val="center"/>
              <w:rPr>
                <w:sz w:val="28"/>
                <w:szCs w:val="28"/>
              </w:rPr>
            </w:pPr>
            <w:r w:rsidRPr="00EA3521">
              <w:rPr>
                <w:sz w:val="28"/>
                <w:szCs w:val="28"/>
              </w:rPr>
              <w:t>Показатели</w:t>
            </w:r>
          </w:p>
        </w:tc>
        <w:tc>
          <w:tcPr>
            <w:tcW w:w="1080" w:type="dxa"/>
            <w:vMerge w:val="restart"/>
            <w:vAlign w:val="center"/>
          </w:tcPr>
          <w:p w:rsidR="006F5B8B" w:rsidRPr="00EA3521" w:rsidRDefault="006F5B8B" w:rsidP="006F5B8B">
            <w:pPr>
              <w:jc w:val="center"/>
              <w:rPr>
                <w:sz w:val="28"/>
                <w:szCs w:val="28"/>
              </w:rPr>
            </w:pPr>
            <w:r w:rsidRPr="00EA3521">
              <w:rPr>
                <w:sz w:val="28"/>
                <w:szCs w:val="28"/>
              </w:rPr>
              <w:t>200</w:t>
            </w:r>
            <w:r w:rsidR="00D23F47">
              <w:rPr>
                <w:sz w:val="28"/>
                <w:szCs w:val="28"/>
              </w:rPr>
              <w:t>6</w:t>
            </w:r>
            <w:r w:rsidRPr="00EA3521">
              <w:rPr>
                <w:sz w:val="28"/>
                <w:szCs w:val="28"/>
              </w:rPr>
              <w:t xml:space="preserve"> год</w:t>
            </w:r>
          </w:p>
        </w:tc>
        <w:tc>
          <w:tcPr>
            <w:tcW w:w="1080" w:type="dxa"/>
            <w:vMerge w:val="restart"/>
            <w:vAlign w:val="center"/>
          </w:tcPr>
          <w:p w:rsidR="006F5B8B" w:rsidRPr="00EA3521" w:rsidRDefault="00D23F47" w:rsidP="006F5B8B">
            <w:pPr>
              <w:jc w:val="center"/>
              <w:rPr>
                <w:sz w:val="28"/>
                <w:szCs w:val="28"/>
              </w:rPr>
            </w:pPr>
            <w:r>
              <w:rPr>
                <w:sz w:val="28"/>
                <w:szCs w:val="28"/>
              </w:rPr>
              <w:t>2007</w:t>
            </w:r>
            <w:r w:rsidR="006F5B8B" w:rsidRPr="00EA3521">
              <w:rPr>
                <w:sz w:val="28"/>
                <w:szCs w:val="28"/>
              </w:rPr>
              <w:t xml:space="preserve"> год</w:t>
            </w:r>
          </w:p>
        </w:tc>
        <w:tc>
          <w:tcPr>
            <w:tcW w:w="1011" w:type="dxa"/>
            <w:vMerge w:val="restart"/>
            <w:vAlign w:val="center"/>
          </w:tcPr>
          <w:p w:rsidR="006F5B8B" w:rsidRPr="00EA3521" w:rsidRDefault="006F5B8B" w:rsidP="006F5B8B">
            <w:pPr>
              <w:jc w:val="center"/>
              <w:rPr>
                <w:sz w:val="28"/>
                <w:szCs w:val="28"/>
              </w:rPr>
            </w:pPr>
            <w:r w:rsidRPr="00EA3521">
              <w:rPr>
                <w:sz w:val="28"/>
                <w:szCs w:val="28"/>
              </w:rPr>
              <w:t>2</w:t>
            </w:r>
            <w:r w:rsidR="00D23F47">
              <w:rPr>
                <w:sz w:val="28"/>
                <w:szCs w:val="28"/>
              </w:rPr>
              <w:t>008</w:t>
            </w:r>
            <w:r w:rsidRPr="00EA3521">
              <w:rPr>
                <w:sz w:val="28"/>
                <w:szCs w:val="28"/>
              </w:rPr>
              <w:t xml:space="preserve"> год</w:t>
            </w:r>
          </w:p>
        </w:tc>
        <w:tc>
          <w:tcPr>
            <w:tcW w:w="3129" w:type="dxa"/>
            <w:gridSpan w:val="2"/>
            <w:vAlign w:val="center"/>
          </w:tcPr>
          <w:p w:rsidR="006F5B8B" w:rsidRPr="00EA3521" w:rsidRDefault="006F5B8B" w:rsidP="006F5B8B">
            <w:pPr>
              <w:jc w:val="center"/>
              <w:rPr>
                <w:sz w:val="28"/>
                <w:szCs w:val="28"/>
              </w:rPr>
            </w:pPr>
            <w:r w:rsidRPr="00EA3521">
              <w:rPr>
                <w:sz w:val="28"/>
                <w:szCs w:val="28"/>
              </w:rPr>
              <w:t>Отклонение, %</w:t>
            </w:r>
          </w:p>
        </w:tc>
      </w:tr>
      <w:tr w:rsidR="006F5B8B" w:rsidRPr="00DA5BA1" w:rsidTr="006F5B8B">
        <w:trPr>
          <w:trHeight w:val="450"/>
        </w:trPr>
        <w:tc>
          <w:tcPr>
            <w:tcW w:w="3960" w:type="dxa"/>
            <w:vMerge/>
          </w:tcPr>
          <w:p w:rsidR="006F5B8B" w:rsidRPr="00EA3521" w:rsidRDefault="006F5B8B" w:rsidP="006F5B8B">
            <w:pPr>
              <w:jc w:val="both"/>
              <w:rPr>
                <w:sz w:val="28"/>
                <w:szCs w:val="28"/>
              </w:rPr>
            </w:pPr>
          </w:p>
        </w:tc>
        <w:tc>
          <w:tcPr>
            <w:tcW w:w="1080" w:type="dxa"/>
            <w:vMerge/>
            <w:vAlign w:val="center"/>
          </w:tcPr>
          <w:p w:rsidR="006F5B8B" w:rsidRPr="00EA3521" w:rsidRDefault="006F5B8B" w:rsidP="006F5B8B">
            <w:pPr>
              <w:jc w:val="center"/>
              <w:rPr>
                <w:sz w:val="28"/>
                <w:szCs w:val="28"/>
              </w:rPr>
            </w:pPr>
          </w:p>
        </w:tc>
        <w:tc>
          <w:tcPr>
            <w:tcW w:w="1080" w:type="dxa"/>
            <w:vMerge/>
            <w:vAlign w:val="center"/>
          </w:tcPr>
          <w:p w:rsidR="006F5B8B" w:rsidRPr="00EA3521" w:rsidRDefault="006F5B8B" w:rsidP="006F5B8B">
            <w:pPr>
              <w:jc w:val="center"/>
              <w:rPr>
                <w:sz w:val="28"/>
                <w:szCs w:val="28"/>
              </w:rPr>
            </w:pPr>
          </w:p>
        </w:tc>
        <w:tc>
          <w:tcPr>
            <w:tcW w:w="1011" w:type="dxa"/>
            <w:vMerge/>
            <w:vAlign w:val="center"/>
          </w:tcPr>
          <w:p w:rsidR="006F5B8B" w:rsidRPr="00EA3521" w:rsidRDefault="006F5B8B" w:rsidP="006F5B8B">
            <w:pPr>
              <w:jc w:val="center"/>
              <w:rPr>
                <w:sz w:val="28"/>
                <w:szCs w:val="28"/>
              </w:rPr>
            </w:pPr>
          </w:p>
        </w:tc>
        <w:tc>
          <w:tcPr>
            <w:tcW w:w="1509" w:type="dxa"/>
            <w:vAlign w:val="center"/>
          </w:tcPr>
          <w:p w:rsidR="006F5B8B" w:rsidRPr="00EA3521" w:rsidRDefault="00D23F47" w:rsidP="006F5B8B">
            <w:pPr>
              <w:jc w:val="center"/>
              <w:rPr>
                <w:sz w:val="28"/>
                <w:szCs w:val="28"/>
              </w:rPr>
            </w:pPr>
            <w:r>
              <w:rPr>
                <w:sz w:val="28"/>
                <w:szCs w:val="28"/>
              </w:rPr>
              <w:t>2007 год к 2006</w:t>
            </w:r>
            <w:r w:rsidR="006F5B8B" w:rsidRPr="00EA3521">
              <w:rPr>
                <w:sz w:val="28"/>
                <w:szCs w:val="28"/>
              </w:rPr>
              <w:t xml:space="preserve"> году</w:t>
            </w:r>
          </w:p>
        </w:tc>
        <w:tc>
          <w:tcPr>
            <w:tcW w:w="1620" w:type="dxa"/>
            <w:vAlign w:val="center"/>
          </w:tcPr>
          <w:p w:rsidR="006F5B8B" w:rsidRPr="00EA3521" w:rsidRDefault="00D23F47" w:rsidP="006F5B8B">
            <w:pPr>
              <w:jc w:val="center"/>
              <w:rPr>
                <w:sz w:val="28"/>
                <w:szCs w:val="28"/>
              </w:rPr>
            </w:pPr>
            <w:r>
              <w:rPr>
                <w:sz w:val="28"/>
                <w:szCs w:val="28"/>
              </w:rPr>
              <w:t>2008 год к 2007</w:t>
            </w:r>
            <w:r w:rsidR="006F5B8B" w:rsidRPr="00EA3521">
              <w:rPr>
                <w:sz w:val="28"/>
                <w:szCs w:val="28"/>
              </w:rPr>
              <w:t xml:space="preserve"> году</w:t>
            </w:r>
          </w:p>
        </w:tc>
      </w:tr>
      <w:tr w:rsidR="006F5B8B" w:rsidRPr="00DA5BA1" w:rsidTr="006F5B8B">
        <w:tc>
          <w:tcPr>
            <w:tcW w:w="3960" w:type="dxa"/>
          </w:tcPr>
          <w:p w:rsidR="006F5B8B" w:rsidRPr="00EA3521" w:rsidRDefault="006F5B8B" w:rsidP="006F5B8B">
            <w:pPr>
              <w:rPr>
                <w:sz w:val="28"/>
                <w:szCs w:val="28"/>
              </w:rPr>
            </w:pPr>
            <w:r w:rsidRPr="00EA3521">
              <w:rPr>
                <w:sz w:val="28"/>
                <w:szCs w:val="28"/>
              </w:rPr>
              <w:t xml:space="preserve">1. Рентабельность, % </w:t>
            </w:r>
          </w:p>
        </w:tc>
        <w:tc>
          <w:tcPr>
            <w:tcW w:w="1080" w:type="dxa"/>
            <w:vAlign w:val="center"/>
          </w:tcPr>
          <w:p w:rsidR="006F5B8B" w:rsidRPr="00EA3521" w:rsidRDefault="006F5B8B" w:rsidP="006F5B8B">
            <w:pPr>
              <w:jc w:val="center"/>
              <w:rPr>
                <w:sz w:val="28"/>
                <w:szCs w:val="28"/>
              </w:rPr>
            </w:pPr>
            <w:r w:rsidRPr="00EA3521">
              <w:rPr>
                <w:sz w:val="28"/>
                <w:szCs w:val="28"/>
              </w:rPr>
              <w:t>0,6</w:t>
            </w:r>
          </w:p>
        </w:tc>
        <w:tc>
          <w:tcPr>
            <w:tcW w:w="1080" w:type="dxa"/>
            <w:vAlign w:val="center"/>
          </w:tcPr>
          <w:p w:rsidR="006F5B8B" w:rsidRPr="00EA3521" w:rsidRDefault="006F5B8B" w:rsidP="006F5B8B">
            <w:pPr>
              <w:jc w:val="center"/>
              <w:rPr>
                <w:sz w:val="28"/>
                <w:szCs w:val="28"/>
              </w:rPr>
            </w:pPr>
            <w:r w:rsidRPr="00EA3521">
              <w:rPr>
                <w:sz w:val="28"/>
                <w:szCs w:val="28"/>
              </w:rPr>
              <w:t>7,24</w:t>
            </w:r>
          </w:p>
        </w:tc>
        <w:tc>
          <w:tcPr>
            <w:tcW w:w="1011" w:type="dxa"/>
            <w:vAlign w:val="center"/>
          </w:tcPr>
          <w:p w:rsidR="006F5B8B" w:rsidRPr="00EA3521" w:rsidRDefault="006F5B8B" w:rsidP="006F5B8B">
            <w:pPr>
              <w:jc w:val="center"/>
              <w:rPr>
                <w:sz w:val="28"/>
                <w:szCs w:val="28"/>
              </w:rPr>
            </w:pPr>
            <w:r w:rsidRPr="00EA3521">
              <w:rPr>
                <w:sz w:val="28"/>
                <w:szCs w:val="28"/>
              </w:rPr>
              <w:t>0,73</w:t>
            </w:r>
          </w:p>
        </w:tc>
        <w:tc>
          <w:tcPr>
            <w:tcW w:w="1509" w:type="dxa"/>
            <w:vAlign w:val="center"/>
          </w:tcPr>
          <w:p w:rsidR="006F5B8B" w:rsidRPr="00EA3521" w:rsidRDefault="006F5B8B" w:rsidP="006F5B8B">
            <w:pPr>
              <w:jc w:val="center"/>
              <w:rPr>
                <w:sz w:val="28"/>
                <w:szCs w:val="28"/>
              </w:rPr>
            </w:pPr>
            <w:r w:rsidRPr="00EA3521">
              <w:rPr>
                <w:sz w:val="28"/>
                <w:szCs w:val="28"/>
              </w:rPr>
              <w:t>1206,67</w:t>
            </w:r>
          </w:p>
        </w:tc>
        <w:tc>
          <w:tcPr>
            <w:tcW w:w="1620" w:type="dxa"/>
            <w:vAlign w:val="center"/>
          </w:tcPr>
          <w:p w:rsidR="006F5B8B" w:rsidRPr="00EA3521" w:rsidRDefault="006F5B8B" w:rsidP="006F5B8B">
            <w:pPr>
              <w:jc w:val="center"/>
              <w:rPr>
                <w:sz w:val="28"/>
                <w:szCs w:val="28"/>
              </w:rPr>
            </w:pPr>
            <w:r w:rsidRPr="00EA3521">
              <w:rPr>
                <w:sz w:val="28"/>
                <w:szCs w:val="28"/>
              </w:rPr>
              <w:t>10,08</w:t>
            </w:r>
          </w:p>
        </w:tc>
      </w:tr>
      <w:tr w:rsidR="006F5B8B" w:rsidRPr="00DA5BA1" w:rsidTr="006F5B8B">
        <w:tc>
          <w:tcPr>
            <w:tcW w:w="3960" w:type="dxa"/>
          </w:tcPr>
          <w:p w:rsidR="006F5B8B" w:rsidRPr="00EA3521" w:rsidRDefault="006F5B8B" w:rsidP="006F5B8B">
            <w:pPr>
              <w:rPr>
                <w:sz w:val="28"/>
                <w:szCs w:val="28"/>
              </w:rPr>
            </w:pPr>
            <w:r w:rsidRPr="00EA3521">
              <w:rPr>
                <w:sz w:val="28"/>
                <w:szCs w:val="28"/>
              </w:rPr>
              <w:t>2. Обеспеченность собственными оборотными средствами</w:t>
            </w:r>
          </w:p>
        </w:tc>
        <w:tc>
          <w:tcPr>
            <w:tcW w:w="1080" w:type="dxa"/>
            <w:vAlign w:val="center"/>
          </w:tcPr>
          <w:p w:rsidR="006F5B8B" w:rsidRPr="00EA3521" w:rsidRDefault="006F5B8B" w:rsidP="006F5B8B">
            <w:pPr>
              <w:jc w:val="center"/>
              <w:rPr>
                <w:sz w:val="28"/>
                <w:szCs w:val="28"/>
              </w:rPr>
            </w:pPr>
            <w:r w:rsidRPr="00EA3521">
              <w:rPr>
                <w:sz w:val="28"/>
                <w:szCs w:val="28"/>
              </w:rPr>
              <w:t>0,926</w:t>
            </w:r>
          </w:p>
        </w:tc>
        <w:tc>
          <w:tcPr>
            <w:tcW w:w="1080" w:type="dxa"/>
            <w:vAlign w:val="center"/>
          </w:tcPr>
          <w:p w:rsidR="006F5B8B" w:rsidRPr="00EA3521" w:rsidRDefault="006F5B8B" w:rsidP="006F5B8B">
            <w:pPr>
              <w:jc w:val="center"/>
              <w:rPr>
                <w:sz w:val="28"/>
                <w:szCs w:val="28"/>
              </w:rPr>
            </w:pPr>
            <w:r w:rsidRPr="00EA3521">
              <w:rPr>
                <w:sz w:val="28"/>
                <w:szCs w:val="28"/>
              </w:rPr>
              <w:t>0,916</w:t>
            </w:r>
          </w:p>
        </w:tc>
        <w:tc>
          <w:tcPr>
            <w:tcW w:w="1011" w:type="dxa"/>
            <w:vAlign w:val="center"/>
          </w:tcPr>
          <w:p w:rsidR="006F5B8B" w:rsidRPr="00EA3521" w:rsidRDefault="006F5B8B" w:rsidP="006F5B8B">
            <w:pPr>
              <w:jc w:val="center"/>
              <w:rPr>
                <w:sz w:val="28"/>
                <w:szCs w:val="28"/>
              </w:rPr>
            </w:pPr>
            <w:r w:rsidRPr="00EA3521">
              <w:rPr>
                <w:sz w:val="28"/>
                <w:szCs w:val="28"/>
              </w:rPr>
              <w:t>0,927</w:t>
            </w:r>
          </w:p>
        </w:tc>
        <w:tc>
          <w:tcPr>
            <w:tcW w:w="1509" w:type="dxa"/>
            <w:vAlign w:val="center"/>
          </w:tcPr>
          <w:p w:rsidR="006F5B8B" w:rsidRPr="00EA3521" w:rsidRDefault="006F5B8B" w:rsidP="006F5B8B">
            <w:pPr>
              <w:jc w:val="center"/>
              <w:rPr>
                <w:sz w:val="28"/>
                <w:szCs w:val="28"/>
              </w:rPr>
            </w:pPr>
            <w:r w:rsidRPr="00EA3521">
              <w:rPr>
                <w:sz w:val="28"/>
                <w:szCs w:val="28"/>
              </w:rPr>
              <w:t>98,9</w:t>
            </w:r>
          </w:p>
        </w:tc>
        <w:tc>
          <w:tcPr>
            <w:tcW w:w="1620" w:type="dxa"/>
            <w:vAlign w:val="center"/>
          </w:tcPr>
          <w:p w:rsidR="006F5B8B" w:rsidRPr="00EA3521" w:rsidRDefault="006F5B8B" w:rsidP="006F5B8B">
            <w:pPr>
              <w:jc w:val="center"/>
              <w:rPr>
                <w:sz w:val="28"/>
                <w:szCs w:val="28"/>
              </w:rPr>
            </w:pPr>
            <w:r w:rsidRPr="00EA3521">
              <w:rPr>
                <w:sz w:val="28"/>
                <w:szCs w:val="28"/>
              </w:rPr>
              <w:t>101,27</w:t>
            </w:r>
          </w:p>
        </w:tc>
      </w:tr>
      <w:tr w:rsidR="006F5B8B" w:rsidRPr="00DA5BA1" w:rsidTr="006F5B8B">
        <w:tc>
          <w:tcPr>
            <w:tcW w:w="3960" w:type="dxa"/>
          </w:tcPr>
          <w:p w:rsidR="006F5B8B" w:rsidRPr="00EA3521" w:rsidRDefault="006F5B8B" w:rsidP="006F5B8B">
            <w:pPr>
              <w:rPr>
                <w:sz w:val="28"/>
                <w:szCs w:val="28"/>
              </w:rPr>
            </w:pPr>
            <w:r w:rsidRPr="00EA3521">
              <w:rPr>
                <w:sz w:val="28"/>
                <w:szCs w:val="28"/>
              </w:rPr>
              <w:t>3. Коэффициент оборачиваемости оборотных средств</w:t>
            </w:r>
          </w:p>
        </w:tc>
        <w:tc>
          <w:tcPr>
            <w:tcW w:w="1080" w:type="dxa"/>
            <w:vAlign w:val="center"/>
          </w:tcPr>
          <w:p w:rsidR="006F5B8B" w:rsidRPr="00EA3521" w:rsidRDefault="006F5B8B" w:rsidP="006F5B8B">
            <w:pPr>
              <w:jc w:val="center"/>
              <w:rPr>
                <w:sz w:val="28"/>
                <w:szCs w:val="28"/>
              </w:rPr>
            </w:pPr>
            <w:r w:rsidRPr="00EA3521">
              <w:rPr>
                <w:sz w:val="28"/>
                <w:szCs w:val="28"/>
              </w:rPr>
              <w:t>1,1</w:t>
            </w:r>
          </w:p>
        </w:tc>
        <w:tc>
          <w:tcPr>
            <w:tcW w:w="1080" w:type="dxa"/>
            <w:vAlign w:val="center"/>
          </w:tcPr>
          <w:p w:rsidR="006F5B8B" w:rsidRPr="00EA3521" w:rsidRDefault="006F5B8B" w:rsidP="006F5B8B">
            <w:pPr>
              <w:jc w:val="center"/>
              <w:rPr>
                <w:sz w:val="28"/>
                <w:szCs w:val="28"/>
              </w:rPr>
            </w:pPr>
            <w:r w:rsidRPr="00EA3521">
              <w:rPr>
                <w:sz w:val="28"/>
                <w:szCs w:val="28"/>
              </w:rPr>
              <w:t>1,3</w:t>
            </w:r>
          </w:p>
        </w:tc>
        <w:tc>
          <w:tcPr>
            <w:tcW w:w="1011" w:type="dxa"/>
            <w:vAlign w:val="center"/>
          </w:tcPr>
          <w:p w:rsidR="006F5B8B" w:rsidRPr="00EA3521" w:rsidRDefault="006F5B8B" w:rsidP="006F5B8B">
            <w:pPr>
              <w:jc w:val="center"/>
              <w:rPr>
                <w:sz w:val="28"/>
                <w:szCs w:val="28"/>
              </w:rPr>
            </w:pPr>
            <w:r w:rsidRPr="00EA3521">
              <w:rPr>
                <w:sz w:val="28"/>
                <w:szCs w:val="28"/>
              </w:rPr>
              <w:t>1,14</w:t>
            </w:r>
          </w:p>
        </w:tc>
        <w:tc>
          <w:tcPr>
            <w:tcW w:w="1509" w:type="dxa"/>
            <w:vAlign w:val="center"/>
          </w:tcPr>
          <w:p w:rsidR="006F5B8B" w:rsidRPr="00EA3521" w:rsidRDefault="006F5B8B" w:rsidP="006F5B8B">
            <w:pPr>
              <w:jc w:val="center"/>
              <w:rPr>
                <w:sz w:val="28"/>
                <w:szCs w:val="28"/>
              </w:rPr>
            </w:pPr>
            <w:r w:rsidRPr="00EA3521">
              <w:rPr>
                <w:sz w:val="28"/>
                <w:szCs w:val="28"/>
              </w:rPr>
              <w:t>118,18</w:t>
            </w:r>
          </w:p>
        </w:tc>
        <w:tc>
          <w:tcPr>
            <w:tcW w:w="1620" w:type="dxa"/>
            <w:vAlign w:val="center"/>
          </w:tcPr>
          <w:p w:rsidR="006F5B8B" w:rsidRPr="00EA3521" w:rsidRDefault="006F5B8B" w:rsidP="006F5B8B">
            <w:pPr>
              <w:jc w:val="center"/>
              <w:rPr>
                <w:sz w:val="28"/>
                <w:szCs w:val="28"/>
              </w:rPr>
            </w:pPr>
            <w:r w:rsidRPr="00EA3521">
              <w:rPr>
                <w:sz w:val="28"/>
                <w:szCs w:val="28"/>
              </w:rPr>
              <w:t>87,69</w:t>
            </w:r>
          </w:p>
        </w:tc>
      </w:tr>
      <w:tr w:rsidR="006F5B8B" w:rsidRPr="00DA5BA1" w:rsidTr="006F5B8B">
        <w:tc>
          <w:tcPr>
            <w:tcW w:w="3960" w:type="dxa"/>
          </w:tcPr>
          <w:p w:rsidR="006F5B8B" w:rsidRPr="00EA3521" w:rsidRDefault="006F5B8B" w:rsidP="006F5B8B">
            <w:pPr>
              <w:rPr>
                <w:sz w:val="28"/>
                <w:szCs w:val="28"/>
              </w:rPr>
            </w:pPr>
            <w:r w:rsidRPr="00EA3521">
              <w:rPr>
                <w:sz w:val="28"/>
                <w:szCs w:val="28"/>
              </w:rPr>
              <w:t>4. Средняя продолжительность одного оборота</w:t>
            </w:r>
          </w:p>
        </w:tc>
        <w:tc>
          <w:tcPr>
            <w:tcW w:w="1080" w:type="dxa"/>
            <w:vAlign w:val="center"/>
          </w:tcPr>
          <w:p w:rsidR="006F5B8B" w:rsidRPr="00EA3521" w:rsidRDefault="006F5B8B" w:rsidP="006F5B8B">
            <w:pPr>
              <w:jc w:val="center"/>
              <w:rPr>
                <w:sz w:val="28"/>
                <w:szCs w:val="28"/>
              </w:rPr>
            </w:pPr>
            <w:r w:rsidRPr="00EA3521">
              <w:rPr>
                <w:sz w:val="28"/>
                <w:szCs w:val="28"/>
              </w:rPr>
              <w:t>327</w:t>
            </w:r>
          </w:p>
        </w:tc>
        <w:tc>
          <w:tcPr>
            <w:tcW w:w="1080" w:type="dxa"/>
            <w:vAlign w:val="center"/>
          </w:tcPr>
          <w:p w:rsidR="006F5B8B" w:rsidRPr="00EA3521" w:rsidRDefault="006F5B8B" w:rsidP="006F5B8B">
            <w:pPr>
              <w:jc w:val="center"/>
              <w:rPr>
                <w:sz w:val="28"/>
                <w:szCs w:val="28"/>
              </w:rPr>
            </w:pPr>
            <w:r w:rsidRPr="00EA3521">
              <w:rPr>
                <w:sz w:val="28"/>
                <w:szCs w:val="28"/>
              </w:rPr>
              <w:t>277</w:t>
            </w:r>
          </w:p>
        </w:tc>
        <w:tc>
          <w:tcPr>
            <w:tcW w:w="1011" w:type="dxa"/>
            <w:vAlign w:val="center"/>
          </w:tcPr>
          <w:p w:rsidR="006F5B8B" w:rsidRPr="00EA3521" w:rsidRDefault="006F5B8B" w:rsidP="006F5B8B">
            <w:pPr>
              <w:jc w:val="center"/>
              <w:rPr>
                <w:sz w:val="28"/>
                <w:szCs w:val="28"/>
              </w:rPr>
            </w:pPr>
            <w:r w:rsidRPr="00EA3521">
              <w:rPr>
                <w:sz w:val="28"/>
                <w:szCs w:val="28"/>
              </w:rPr>
              <w:t>316</w:t>
            </w:r>
          </w:p>
        </w:tc>
        <w:tc>
          <w:tcPr>
            <w:tcW w:w="1509" w:type="dxa"/>
            <w:vAlign w:val="center"/>
          </w:tcPr>
          <w:p w:rsidR="006F5B8B" w:rsidRPr="00EA3521" w:rsidRDefault="006F5B8B" w:rsidP="006F5B8B">
            <w:pPr>
              <w:jc w:val="center"/>
              <w:rPr>
                <w:sz w:val="28"/>
                <w:szCs w:val="28"/>
              </w:rPr>
            </w:pPr>
            <w:r w:rsidRPr="00EA3521">
              <w:rPr>
                <w:sz w:val="28"/>
                <w:szCs w:val="28"/>
              </w:rPr>
              <w:t>84,71</w:t>
            </w:r>
          </w:p>
        </w:tc>
        <w:tc>
          <w:tcPr>
            <w:tcW w:w="1620" w:type="dxa"/>
            <w:vAlign w:val="center"/>
          </w:tcPr>
          <w:p w:rsidR="006F5B8B" w:rsidRPr="00EA3521" w:rsidRDefault="006F5B8B" w:rsidP="006F5B8B">
            <w:pPr>
              <w:jc w:val="center"/>
              <w:rPr>
                <w:sz w:val="28"/>
                <w:szCs w:val="28"/>
              </w:rPr>
            </w:pPr>
            <w:r w:rsidRPr="00EA3521">
              <w:rPr>
                <w:sz w:val="28"/>
                <w:szCs w:val="28"/>
              </w:rPr>
              <w:t>114,08</w:t>
            </w:r>
          </w:p>
        </w:tc>
      </w:tr>
      <w:tr w:rsidR="006F5B8B" w:rsidRPr="00DA5BA1" w:rsidTr="006F5B8B">
        <w:tc>
          <w:tcPr>
            <w:tcW w:w="3960" w:type="dxa"/>
          </w:tcPr>
          <w:p w:rsidR="006F5B8B" w:rsidRPr="00EA3521" w:rsidRDefault="006F5B8B" w:rsidP="006F5B8B">
            <w:pPr>
              <w:rPr>
                <w:sz w:val="28"/>
                <w:szCs w:val="28"/>
              </w:rPr>
            </w:pPr>
            <w:r w:rsidRPr="00EA3521">
              <w:rPr>
                <w:sz w:val="28"/>
                <w:szCs w:val="28"/>
              </w:rPr>
              <w:t>5. Коэффициент загрузки средств в обороте</w:t>
            </w:r>
          </w:p>
        </w:tc>
        <w:tc>
          <w:tcPr>
            <w:tcW w:w="1080" w:type="dxa"/>
            <w:vAlign w:val="center"/>
          </w:tcPr>
          <w:p w:rsidR="006F5B8B" w:rsidRPr="00EA3521" w:rsidRDefault="006F5B8B" w:rsidP="006F5B8B">
            <w:pPr>
              <w:jc w:val="center"/>
              <w:rPr>
                <w:sz w:val="28"/>
                <w:szCs w:val="28"/>
              </w:rPr>
            </w:pPr>
            <w:r w:rsidRPr="00EA3521">
              <w:rPr>
                <w:sz w:val="28"/>
                <w:szCs w:val="28"/>
              </w:rPr>
              <w:t>0,897</w:t>
            </w:r>
          </w:p>
        </w:tc>
        <w:tc>
          <w:tcPr>
            <w:tcW w:w="1080" w:type="dxa"/>
            <w:vAlign w:val="center"/>
          </w:tcPr>
          <w:p w:rsidR="006F5B8B" w:rsidRPr="00EA3521" w:rsidRDefault="006F5B8B" w:rsidP="006F5B8B">
            <w:pPr>
              <w:jc w:val="center"/>
              <w:rPr>
                <w:sz w:val="28"/>
                <w:szCs w:val="28"/>
              </w:rPr>
            </w:pPr>
            <w:r w:rsidRPr="00EA3521">
              <w:rPr>
                <w:sz w:val="28"/>
                <w:szCs w:val="28"/>
              </w:rPr>
              <w:t>0,755</w:t>
            </w:r>
          </w:p>
        </w:tc>
        <w:tc>
          <w:tcPr>
            <w:tcW w:w="1011" w:type="dxa"/>
            <w:vAlign w:val="center"/>
          </w:tcPr>
          <w:p w:rsidR="006F5B8B" w:rsidRPr="00EA3521" w:rsidRDefault="006F5B8B" w:rsidP="006F5B8B">
            <w:pPr>
              <w:jc w:val="center"/>
              <w:rPr>
                <w:sz w:val="28"/>
                <w:szCs w:val="28"/>
              </w:rPr>
            </w:pPr>
            <w:r w:rsidRPr="00EA3521">
              <w:rPr>
                <w:sz w:val="28"/>
                <w:szCs w:val="28"/>
              </w:rPr>
              <w:t>0,874</w:t>
            </w:r>
          </w:p>
        </w:tc>
        <w:tc>
          <w:tcPr>
            <w:tcW w:w="1509" w:type="dxa"/>
            <w:vAlign w:val="center"/>
          </w:tcPr>
          <w:p w:rsidR="006F5B8B" w:rsidRPr="00EA3521" w:rsidRDefault="006F5B8B" w:rsidP="006F5B8B">
            <w:pPr>
              <w:jc w:val="center"/>
              <w:rPr>
                <w:sz w:val="28"/>
                <w:szCs w:val="28"/>
              </w:rPr>
            </w:pPr>
            <w:r w:rsidRPr="00EA3521">
              <w:rPr>
                <w:sz w:val="28"/>
                <w:szCs w:val="28"/>
              </w:rPr>
              <w:t>84,17</w:t>
            </w:r>
          </w:p>
        </w:tc>
        <w:tc>
          <w:tcPr>
            <w:tcW w:w="1620" w:type="dxa"/>
            <w:vAlign w:val="center"/>
          </w:tcPr>
          <w:p w:rsidR="006F5B8B" w:rsidRPr="00EA3521" w:rsidRDefault="006F5B8B" w:rsidP="006F5B8B">
            <w:pPr>
              <w:jc w:val="center"/>
              <w:rPr>
                <w:sz w:val="28"/>
                <w:szCs w:val="28"/>
              </w:rPr>
            </w:pPr>
            <w:r w:rsidRPr="00EA3521">
              <w:rPr>
                <w:sz w:val="28"/>
                <w:szCs w:val="28"/>
              </w:rPr>
              <w:t>115,76</w:t>
            </w:r>
          </w:p>
        </w:tc>
      </w:tr>
      <w:tr w:rsidR="006F5B8B" w:rsidRPr="00DA5BA1" w:rsidTr="006F5B8B">
        <w:tc>
          <w:tcPr>
            <w:tcW w:w="3960" w:type="dxa"/>
          </w:tcPr>
          <w:p w:rsidR="006F5B8B" w:rsidRPr="00EA3521" w:rsidRDefault="006F5B8B" w:rsidP="006F5B8B">
            <w:pPr>
              <w:rPr>
                <w:sz w:val="28"/>
                <w:szCs w:val="28"/>
              </w:rPr>
            </w:pPr>
            <w:r w:rsidRPr="00EA3521">
              <w:rPr>
                <w:sz w:val="28"/>
                <w:szCs w:val="28"/>
              </w:rPr>
              <w:t xml:space="preserve">6. Материалоотдача </w:t>
            </w:r>
          </w:p>
        </w:tc>
        <w:tc>
          <w:tcPr>
            <w:tcW w:w="1080" w:type="dxa"/>
            <w:vAlign w:val="center"/>
          </w:tcPr>
          <w:p w:rsidR="006F5B8B" w:rsidRPr="00EA3521" w:rsidRDefault="006F5B8B" w:rsidP="006F5B8B">
            <w:pPr>
              <w:jc w:val="center"/>
              <w:rPr>
                <w:sz w:val="28"/>
                <w:szCs w:val="28"/>
              </w:rPr>
            </w:pPr>
            <w:r w:rsidRPr="00EA3521">
              <w:rPr>
                <w:sz w:val="28"/>
                <w:szCs w:val="28"/>
              </w:rPr>
              <w:t>1,114</w:t>
            </w:r>
          </w:p>
        </w:tc>
        <w:tc>
          <w:tcPr>
            <w:tcW w:w="1080" w:type="dxa"/>
            <w:vAlign w:val="center"/>
          </w:tcPr>
          <w:p w:rsidR="006F5B8B" w:rsidRPr="00EA3521" w:rsidRDefault="006F5B8B" w:rsidP="006F5B8B">
            <w:pPr>
              <w:jc w:val="center"/>
              <w:rPr>
                <w:sz w:val="28"/>
                <w:szCs w:val="28"/>
              </w:rPr>
            </w:pPr>
            <w:r w:rsidRPr="00EA3521">
              <w:rPr>
                <w:sz w:val="28"/>
                <w:szCs w:val="28"/>
              </w:rPr>
              <w:t>1,324</w:t>
            </w:r>
          </w:p>
        </w:tc>
        <w:tc>
          <w:tcPr>
            <w:tcW w:w="1011" w:type="dxa"/>
            <w:vAlign w:val="center"/>
          </w:tcPr>
          <w:p w:rsidR="006F5B8B" w:rsidRPr="00EA3521" w:rsidRDefault="006F5B8B" w:rsidP="006F5B8B">
            <w:pPr>
              <w:jc w:val="center"/>
              <w:rPr>
                <w:sz w:val="28"/>
                <w:szCs w:val="28"/>
              </w:rPr>
            </w:pPr>
            <w:r w:rsidRPr="00EA3521">
              <w:rPr>
                <w:sz w:val="28"/>
                <w:szCs w:val="28"/>
              </w:rPr>
              <w:t>1,143</w:t>
            </w:r>
          </w:p>
        </w:tc>
        <w:tc>
          <w:tcPr>
            <w:tcW w:w="1509" w:type="dxa"/>
            <w:vAlign w:val="center"/>
          </w:tcPr>
          <w:p w:rsidR="006F5B8B" w:rsidRPr="00EA3521" w:rsidRDefault="006F5B8B" w:rsidP="006F5B8B">
            <w:pPr>
              <w:jc w:val="center"/>
              <w:rPr>
                <w:sz w:val="28"/>
                <w:szCs w:val="28"/>
              </w:rPr>
            </w:pPr>
            <w:r w:rsidRPr="00EA3521">
              <w:rPr>
                <w:sz w:val="28"/>
                <w:szCs w:val="28"/>
              </w:rPr>
              <w:t>118,85</w:t>
            </w:r>
          </w:p>
        </w:tc>
        <w:tc>
          <w:tcPr>
            <w:tcW w:w="1620" w:type="dxa"/>
            <w:vAlign w:val="center"/>
          </w:tcPr>
          <w:p w:rsidR="006F5B8B" w:rsidRPr="00EA3521" w:rsidRDefault="006F5B8B" w:rsidP="006F5B8B">
            <w:pPr>
              <w:jc w:val="center"/>
              <w:rPr>
                <w:sz w:val="28"/>
                <w:szCs w:val="28"/>
              </w:rPr>
            </w:pPr>
            <w:r w:rsidRPr="00EA3521">
              <w:rPr>
                <w:sz w:val="28"/>
                <w:szCs w:val="28"/>
              </w:rPr>
              <w:t>86,34</w:t>
            </w:r>
          </w:p>
        </w:tc>
      </w:tr>
      <w:tr w:rsidR="006F5B8B" w:rsidRPr="00DA5BA1" w:rsidTr="006F5B8B">
        <w:tc>
          <w:tcPr>
            <w:tcW w:w="3960" w:type="dxa"/>
          </w:tcPr>
          <w:p w:rsidR="006F5B8B" w:rsidRPr="00EA3521" w:rsidRDefault="006F5B8B" w:rsidP="006F5B8B">
            <w:pPr>
              <w:rPr>
                <w:sz w:val="28"/>
                <w:szCs w:val="28"/>
              </w:rPr>
            </w:pPr>
            <w:r w:rsidRPr="00EA3521">
              <w:rPr>
                <w:sz w:val="28"/>
                <w:szCs w:val="28"/>
              </w:rPr>
              <w:t xml:space="preserve">7. Материалоемкость </w:t>
            </w:r>
          </w:p>
        </w:tc>
        <w:tc>
          <w:tcPr>
            <w:tcW w:w="1080" w:type="dxa"/>
            <w:vAlign w:val="center"/>
          </w:tcPr>
          <w:p w:rsidR="006F5B8B" w:rsidRPr="00EA3521" w:rsidRDefault="006F5B8B" w:rsidP="006F5B8B">
            <w:pPr>
              <w:jc w:val="center"/>
              <w:rPr>
                <w:sz w:val="28"/>
                <w:szCs w:val="28"/>
              </w:rPr>
            </w:pPr>
            <w:r w:rsidRPr="00EA3521">
              <w:rPr>
                <w:sz w:val="28"/>
                <w:szCs w:val="28"/>
              </w:rPr>
              <w:t>0,897</w:t>
            </w:r>
          </w:p>
        </w:tc>
        <w:tc>
          <w:tcPr>
            <w:tcW w:w="1080" w:type="dxa"/>
            <w:vAlign w:val="center"/>
          </w:tcPr>
          <w:p w:rsidR="006F5B8B" w:rsidRPr="00EA3521" w:rsidRDefault="006F5B8B" w:rsidP="006F5B8B">
            <w:pPr>
              <w:jc w:val="center"/>
              <w:rPr>
                <w:sz w:val="28"/>
                <w:szCs w:val="28"/>
              </w:rPr>
            </w:pPr>
            <w:r w:rsidRPr="00EA3521">
              <w:rPr>
                <w:sz w:val="28"/>
                <w:szCs w:val="28"/>
              </w:rPr>
              <w:t>0,755</w:t>
            </w:r>
          </w:p>
        </w:tc>
        <w:tc>
          <w:tcPr>
            <w:tcW w:w="1011" w:type="dxa"/>
            <w:vAlign w:val="center"/>
          </w:tcPr>
          <w:p w:rsidR="006F5B8B" w:rsidRPr="00EA3521" w:rsidRDefault="006F5B8B" w:rsidP="006F5B8B">
            <w:pPr>
              <w:jc w:val="center"/>
              <w:rPr>
                <w:sz w:val="28"/>
                <w:szCs w:val="28"/>
              </w:rPr>
            </w:pPr>
            <w:r w:rsidRPr="00EA3521">
              <w:rPr>
                <w:sz w:val="28"/>
                <w:szCs w:val="28"/>
              </w:rPr>
              <w:t>0,874</w:t>
            </w:r>
          </w:p>
        </w:tc>
        <w:tc>
          <w:tcPr>
            <w:tcW w:w="1509" w:type="dxa"/>
            <w:vAlign w:val="center"/>
          </w:tcPr>
          <w:p w:rsidR="006F5B8B" w:rsidRPr="00EA3521" w:rsidRDefault="006F5B8B" w:rsidP="006F5B8B">
            <w:pPr>
              <w:jc w:val="center"/>
              <w:rPr>
                <w:sz w:val="28"/>
                <w:szCs w:val="28"/>
              </w:rPr>
            </w:pPr>
            <w:r w:rsidRPr="00EA3521">
              <w:rPr>
                <w:sz w:val="28"/>
                <w:szCs w:val="28"/>
              </w:rPr>
              <w:t>84,17</w:t>
            </w:r>
          </w:p>
        </w:tc>
        <w:tc>
          <w:tcPr>
            <w:tcW w:w="1620" w:type="dxa"/>
            <w:vAlign w:val="center"/>
          </w:tcPr>
          <w:p w:rsidR="006F5B8B" w:rsidRPr="00EA3521" w:rsidRDefault="006F5B8B" w:rsidP="006F5B8B">
            <w:pPr>
              <w:jc w:val="center"/>
              <w:rPr>
                <w:sz w:val="28"/>
                <w:szCs w:val="28"/>
              </w:rPr>
            </w:pPr>
            <w:r w:rsidRPr="00EA3521">
              <w:rPr>
                <w:sz w:val="28"/>
                <w:szCs w:val="28"/>
              </w:rPr>
              <w:t>115,76</w:t>
            </w:r>
          </w:p>
        </w:tc>
      </w:tr>
      <w:tr w:rsidR="006F5B8B" w:rsidRPr="00DA5BA1" w:rsidTr="006F5B8B">
        <w:tc>
          <w:tcPr>
            <w:tcW w:w="3960" w:type="dxa"/>
          </w:tcPr>
          <w:p w:rsidR="006F5B8B" w:rsidRPr="00EA3521" w:rsidRDefault="006F5B8B" w:rsidP="006F5B8B">
            <w:pPr>
              <w:rPr>
                <w:sz w:val="28"/>
                <w:szCs w:val="28"/>
              </w:rPr>
            </w:pPr>
            <w:r w:rsidRPr="00EA3521">
              <w:rPr>
                <w:sz w:val="28"/>
                <w:szCs w:val="28"/>
              </w:rPr>
              <w:t>8. Стоимость реализованной продукции на рубль среднегодового остатка оборотных средств</w:t>
            </w:r>
          </w:p>
        </w:tc>
        <w:tc>
          <w:tcPr>
            <w:tcW w:w="1080" w:type="dxa"/>
            <w:vAlign w:val="center"/>
          </w:tcPr>
          <w:p w:rsidR="006F5B8B" w:rsidRPr="00EA3521" w:rsidRDefault="006F5B8B" w:rsidP="006F5B8B">
            <w:pPr>
              <w:jc w:val="center"/>
              <w:rPr>
                <w:sz w:val="28"/>
                <w:szCs w:val="28"/>
              </w:rPr>
            </w:pPr>
            <w:r w:rsidRPr="00EA3521">
              <w:rPr>
                <w:sz w:val="28"/>
                <w:szCs w:val="28"/>
              </w:rPr>
              <w:t>1,065</w:t>
            </w:r>
          </w:p>
        </w:tc>
        <w:tc>
          <w:tcPr>
            <w:tcW w:w="1080" w:type="dxa"/>
            <w:vAlign w:val="center"/>
          </w:tcPr>
          <w:p w:rsidR="006F5B8B" w:rsidRPr="00EA3521" w:rsidRDefault="006F5B8B" w:rsidP="006F5B8B">
            <w:pPr>
              <w:jc w:val="center"/>
              <w:rPr>
                <w:sz w:val="28"/>
                <w:szCs w:val="28"/>
              </w:rPr>
            </w:pPr>
            <w:r w:rsidRPr="00EA3521">
              <w:rPr>
                <w:sz w:val="28"/>
                <w:szCs w:val="28"/>
              </w:rPr>
              <w:t>1,255</w:t>
            </w:r>
          </w:p>
        </w:tc>
        <w:tc>
          <w:tcPr>
            <w:tcW w:w="1011" w:type="dxa"/>
            <w:vAlign w:val="center"/>
          </w:tcPr>
          <w:p w:rsidR="006F5B8B" w:rsidRPr="00EA3521" w:rsidRDefault="006F5B8B" w:rsidP="006F5B8B">
            <w:pPr>
              <w:jc w:val="center"/>
              <w:rPr>
                <w:sz w:val="28"/>
                <w:szCs w:val="28"/>
              </w:rPr>
            </w:pPr>
            <w:r w:rsidRPr="00EA3521">
              <w:rPr>
                <w:sz w:val="28"/>
                <w:szCs w:val="28"/>
              </w:rPr>
              <w:t>0,978</w:t>
            </w:r>
          </w:p>
        </w:tc>
        <w:tc>
          <w:tcPr>
            <w:tcW w:w="1509" w:type="dxa"/>
            <w:vAlign w:val="center"/>
          </w:tcPr>
          <w:p w:rsidR="006F5B8B" w:rsidRPr="00EA3521" w:rsidRDefault="006F5B8B" w:rsidP="006F5B8B">
            <w:pPr>
              <w:jc w:val="center"/>
              <w:rPr>
                <w:sz w:val="28"/>
                <w:szCs w:val="28"/>
              </w:rPr>
            </w:pPr>
            <w:r w:rsidRPr="00EA3521">
              <w:rPr>
                <w:sz w:val="28"/>
                <w:szCs w:val="28"/>
              </w:rPr>
              <w:t>117,84</w:t>
            </w:r>
          </w:p>
        </w:tc>
        <w:tc>
          <w:tcPr>
            <w:tcW w:w="1620" w:type="dxa"/>
            <w:vAlign w:val="center"/>
          </w:tcPr>
          <w:p w:rsidR="006F5B8B" w:rsidRPr="00EA3521" w:rsidRDefault="006F5B8B" w:rsidP="006F5B8B">
            <w:pPr>
              <w:jc w:val="center"/>
              <w:rPr>
                <w:sz w:val="28"/>
                <w:szCs w:val="28"/>
              </w:rPr>
            </w:pPr>
            <w:r w:rsidRPr="00EA3521">
              <w:rPr>
                <w:sz w:val="28"/>
                <w:szCs w:val="28"/>
              </w:rPr>
              <w:t>77,93</w:t>
            </w:r>
          </w:p>
        </w:tc>
      </w:tr>
      <w:tr w:rsidR="006F5B8B" w:rsidRPr="00DA5BA1" w:rsidTr="006F5B8B">
        <w:tc>
          <w:tcPr>
            <w:tcW w:w="3960" w:type="dxa"/>
          </w:tcPr>
          <w:p w:rsidR="006F5B8B" w:rsidRPr="00EA3521" w:rsidRDefault="006F5B8B" w:rsidP="006F5B8B">
            <w:pPr>
              <w:rPr>
                <w:sz w:val="28"/>
                <w:szCs w:val="28"/>
              </w:rPr>
            </w:pPr>
            <w:r w:rsidRPr="00EA3521">
              <w:rPr>
                <w:sz w:val="28"/>
                <w:szCs w:val="28"/>
              </w:rPr>
              <w:t>9. Норма прибыли</w:t>
            </w:r>
          </w:p>
        </w:tc>
        <w:tc>
          <w:tcPr>
            <w:tcW w:w="1080" w:type="dxa"/>
            <w:vAlign w:val="center"/>
          </w:tcPr>
          <w:p w:rsidR="006F5B8B" w:rsidRPr="00EA3521" w:rsidRDefault="006F5B8B" w:rsidP="006F5B8B">
            <w:pPr>
              <w:jc w:val="center"/>
              <w:rPr>
                <w:sz w:val="28"/>
                <w:szCs w:val="28"/>
              </w:rPr>
            </w:pPr>
            <w:r w:rsidRPr="00EA3521">
              <w:rPr>
                <w:sz w:val="28"/>
                <w:szCs w:val="28"/>
              </w:rPr>
              <w:t>3,96</w:t>
            </w:r>
          </w:p>
        </w:tc>
        <w:tc>
          <w:tcPr>
            <w:tcW w:w="1080" w:type="dxa"/>
            <w:vAlign w:val="center"/>
          </w:tcPr>
          <w:p w:rsidR="006F5B8B" w:rsidRPr="00EA3521" w:rsidRDefault="006F5B8B" w:rsidP="006F5B8B">
            <w:pPr>
              <w:jc w:val="center"/>
              <w:rPr>
                <w:sz w:val="28"/>
                <w:szCs w:val="28"/>
              </w:rPr>
            </w:pPr>
            <w:r w:rsidRPr="00EA3521">
              <w:rPr>
                <w:sz w:val="28"/>
                <w:szCs w:val="28"/>
              </w:rPr>
              <w:t>5,89</w:t>
            </w:r>
          </w:p>
        </w:tc>
        <w:tc>
          <w:tcPr>
            <w:tcW w:w="1011" w:type="dxa"/>
            <w:vAlign w:val="center"/>
          </w:tcPr>
          <w:p w:rsidR="006F5B8B" w:rsidRPr="00EA3521" w:rsidRDefault="006F5B8B" w:rsidP="006F5B8B">
            <w:pPr>
              <w:jc w:val="center"/>
              <w:rPr>
                <w:sz w:val="28"/>
                <w:szCs w:val="28"/>
              </w:rPr>
            </w:pPr>
            <w:r w:rsidRPr="00EA3521">
              <w:rPr>
                <w:sz w:val="28"/>
                <w:szCs w:val="28"/>
              </w:rPr>
              <w:t>5,31</w:t>
            </w:r>
          </w:p>
        </w:tc>
        <w:tc>
          <w:tcPr>
            <w:tcW w:w="1509" w:type="dxa"/>
            <w:vAlign w:val="center"/>
          </w:tcPr>
          <w:p w:rsidR="006F5B8B" w:rsidRPr="00EA3521" w:rsidRDefault="006F5B8B" w:rsidP="006F5B8B">
            <w:pPr>
              <w:jc w:val="center"/>
              <w:rPr>
                <w:sz w:val="28"/>
                <w:szCs w:val="28"/>
              </w:rPr>
            </w:pPr>
            <w:r w:rsidRPr="00EA3521">
              <w:rPr>
                <w:sz w:val="28"/>
                <w:szCs w:val="28"/>
              </w:rPr>
              <w:t>148,74</w:t>
            </w:r>
          </w:p>
        </w:tc>
        <w:tc>
          <w:tcPr>
            <w:tcW w:w="1620" w:type="dxa"/>
            <w:vAlign w:val="center"/>
          </w:tcPr>
          <w:p w:rsidR="006F5B8B" w:rsidRPr="00EA3521" w:rsidRDefault="006F5B8B" w:rsidP="006F5B8B">
            <w:pPr>
              <w:jc w:val="center"/>
              <w:rPr>
                <w:sz w:val="28"/>
                <w:szCs w:val="28"/>
              </w:rPr>
            </w:pPr>
            <w:r w:rsidRPr="00EA3521">
              <w:rPr>
                <w:sz w:val="28"/>
                <w:szCs w:val="28"/>
              </w:rPr>
              <w:t>90,15</w:t>
            </w:r>
          </w:p>
        </w:tc>
      </w:tr>
    </w:tbl>
    <w:p w:rsidR="006F5B8B" w:rsidRDefault="006F5B8B" w:rsidP="006F5B8B"/>
    <w:p w:rsidR="006F5B8B" w:rsidRPr="00132530" w:rsidRDefault="006F5B8B" w:rsidP="006F5B8B">
      <w:pPr>
        <w:spacing w:after="100" w:afterAutospacing="1" w:line="360" w:lineRule="auto"/>
        <w:jc w:val="both"/>
        <w:rPr>
          <w:sz w:val="28"/>
          <w:szCs w:val="28"/>
        </w:rPr>
      </w:pPr>
    </w:p>
    <w:p w:rsidR="0080190E" w:rsidRDefault="0080190E" w:rsidP="00B97146">
      <w:pPr>
        <w:widowControl w:val="0"/>
        <w:spacing w:line="360" w:lineRule="auto"/>
        <w:ind w:firstLine="720"/>
        <w:jc w:val="both"/>
        <w:rPr>
          <w:sz w:val="28"/>
          <w:szCs w:val="28"/>
        </w:rPr>
      </w:pPr>
    </w:p>
    <w:p w:rsidR="006747DE" w:rsidRPr="006F5515" w:rsidRDefault="006747DE" w:rsidP="006F5515">
      <w:pPr>
        <w:spacing w:line="360" w:lineRule="auto"/>
        <w:jc w:val="both"/>
        <w:rPr>
          <w:sz w:val="28"/>
          <w:szCs w:val="28"/>
        </w:rPr>
      </w:pPr>
      <w:bookmarkStart w:id="0" w:name="_GoBack"/>
      <w:bookmarkEnd w:id="0"/>
    </w:p>
    <w:sectPr w:rsidR="006747DE" w:rsidRPr="006F5515" w:rsidSect="00185EE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2A" w:rsidRDefault="0004442A">
      <w:r>
        <w:separator/>
      </w:r>
    </w:p>
  </w:endnote>
  <w:endnote w:type="continuationSeparator" w:id="0">
    <w:p w:rsidR="0004442A" w:rsidRDefault="000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CF" w:rsidRDefault="00F561CF" w:rsidP="006F5B8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61CF" w:rsidRDefault="00F561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CF" w:rsidRDefault="00F561CF" w:rsidP="006F5B8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2698">
      <w:rPr>
        <w:rStyle w:val="a5"/>
        <w:noProof/>
      </w:rPr>
      <w:t>3</w:t>
    </w:r>
    <w:r>
      <w:rPr>
        <w:rStyle w:val="a5"/>
      </w:rPr>
      <w:fldChar w:fldCharType="end"/>
    </w:r>
  </w:p>
  <w:p w:rsidR="00F561CF" w:rsidRDefault="00F561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2A" w:rsidRDefault="0004442A">
      <w:r>
        <w:separator/>
      </w:r>
    </w:p>
  </w:footnote>
  <w:footnote w:type="continuationSeparator" w:id="0">
    <w:p w:rsidR="0004442A" w:rsidRDefault="0004442A">
      <w:r>
        <w:continuationSeparator/>
      </w:r>
    </w:p>
  </w:footnote>
  <w:footnote w:id="1">
    <w:p w:rsidR="00F561CF" w:rsidRDefault="00F561CF" w:rsidP="0080190E">
      <w:pPr>
        <w:pStyle w:val="a7"/>
      </w:pPr>
      <w:r>
        <w:rPr>
          <w:rStyle w:val="a8"/>
        </w:rPr>
        <w:footnoteRef/>
      </w:r>
      <w:r>
        <w:t xml:space="preserve"> Шеремет А.Д., Ионова АФ. Финансы предприятий. Менеджмент и анализ. Учебное пособие. – М.: ИНФРА-М, 2006. – 231с.</w:t>
      </w:r>
    </w:p>
  </w:footnote>
  <w:footnote w:id="2">
    <w:p w:rsidR="00F561CF" w:rsidRDefault="00F561CF" w:rsidP="00B97146">
      <w:pPr>
        <w:pStyle w:val="a7"/>
      </w:pPr>
      <w:r>
        <w:rPr>
          <w:rStyle w:val="a8"/>
        </w:rPr>
        <w:footnoteRef/>
      </w:r>
      <w:r>
        <w:t xml:space="preserve"> Крутик А.Б., Хайкин М.М. Основы финансовой деятельности предприятия. Учебное посоие. – 2-е изд., перераб.и доп. – М.: Бизнес-прессам, 2006. – 249с.</w:t>
      </w:r>
    </w:p>
  </w:footnote>
  <w:footnote w:id="3">
    <w:p w:rsidR="00F561CF" w:rsidRDefault="00F561CF" w:rsidP="00B97146">
      <w:pPr>
        <w:pStyle w:val="a7"/>
      </w:pPr>
      <w:r>
        <w:rPr>
          <w:rStyle w:val="a8"/>
        </w:rPr>
        <w:footnoteRef/>
      </w:r>
      <w:r>
        <w:t xml:space="preserve"> Шеремет А.Д., Ионова А.Ф. Финансы предприятий. Менеджмент и анализ. Учебное пособие. – М.: ИНФРА-М, 2006. – 361с.</w:t>
      </w:r>
    </w:p>
  </w:footnote>
  <w:footnote w:id="4">
    <w:p w:rsidR="00F561CF" w:rsidRDefault="00F561CF" w:rsidP="00B97146">
      <w:pPr>
        <w:pStyle w:val="a7"/>
      </w:pPr>
      <w:r>
        <w:rPr>
          <w:rStyle w:val="a8"/>
        </w:rPr>
        <w:footnoteRef/>
      </w:r>
      <w:r>
        <w:t xml:space="preserve"> Савицкая Г.В. Анализ хозяйственной деятельности предприятия, - М., ИНФРА-М, 2006. 165с.</w:t>
      </w:r>
    </w:p>
  </w:footnote>
  <w:footnote w:id="5">
    <w:p w:rsidR="00F561CF" w:rsidRDefault="00F561CF" w:rsidP="00B97146">
      <w:pPr>
        <w:pStyle w:val="a7"/>
      </w:pPr>
      <w:r>
        <w:rPr>
          <w:rStyle w:val="a8"/>
        </w:rPr>
        <w:footnoteRef/>
      </w:r>
      <w:r>
        <w:t xml:space="preserve"> Крутик А.Б., Хайкин М.М. Основы финансовой деятельности предприятия. Учебное пособие. – 2-е изд., переработ. и доп. – М.: Бизнес-прессам, 2006. – 354с.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CF" w:rsidRDefault="00F561CF" w:rsidP="006F5B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61CF" w:rsidRDefault="00F561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CF" w:rsidRDefault="00F561CF" w:rsidP="006F5B8B">
    <w:pPr>
      <w:pStyle w:val="a4"/>
      <w:framePr w:wrap="around" w:vAnchor="text" w:hAnchor="margin" w:xAlign="center" w:y="1"/>
      <w:rPr>
        <w:rStyle w:val="a5"/>
      </w:rPr>
    </w:pPr>
  </w:p>
  <w:p w:rsidR="00F561CF" w:rsidRDefault="00F561CF" w:rsidP="006F5B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949BD"/>
    <w:multiLevelType w:val="hybridMultilevel"/>
    <w:tmpl w:val="56E2A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0A320E"/>
    <w:multiLevelType w:val="hybridMultilevel"/>
    <w:tmpl w:val="F668BA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27A3B21"/>
    <w:multiLevelType w:val="multilevel"/>
    <w:tmpl w:val="231A25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28F7F99"/>
    <w:multiLevelType w:val="hybridMultilevel"/>
    <w:tmpl w:val="326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A56C2E"/>
    <w:multiLevelType w:val="hybridMultilevel"/>
    <w:tmpl w:val="EDD6E55A"/>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74EC4E3C"/>
    <w:multiLevelType w:val="multilevel"/>
    <w:tmpl w:val="22126C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A0B4FBE"/>
    <w:multiLevelType w:val="hybridMultilevel"/>
    <w:tmpl w:val="06C06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515"/>
    <w:rsid w:val="0004442A"/>
    <w:rsid w:val="000725E9"/>
    <w:rsid w:val="000758B0"/>
    <w:rsid w:val="00185EE2"/>
    <w:rsid w:val="001A14DE"/>
    <w:rsid w:val="001E4A30"/>
    <w:rsid w:val="001E72FA"/>
    <w:rsid w:val="001F3E96"/>
    <w:rsid w:val="002550D1"/>
    <w:rsid w:val="00287495"/>
    <w:rsid w:val="002F3C44"/>
    <w:rsid w:val="00337367"/>
    <w:rsid w:val="00344090"/>
    <w:rsid w:val="003900FE"/>
    <w:rsid w:val="003A45FF"/>
    <w:rsid w:val="003C44E4"/>
    <w:rsid w:val="003E3815"/>
    <w:rsid w:val="00407A64"/>
    <w:rsid w:val="0045347A"/>
    <w:rsid w:val="00475D5B"/>
    <w:rsid w:val="004C3FA6"/>
    <w:rsid w:val="004C6EE9"/>
    <w:rsid w:val="004E74AB"/>
    <w:rsid w:val="00553D8D"/>
    <w:rsid w:val="005A249B"/>
    <w:rsid w:val="00645FAE"/>
    <w:rsid w:val="00646B86"/>
    <w:rsid w:val="006630D0"/>
    <w:rsid w:val="006747DE"/>
    <w:rsid w:val="00697CB5"/>
    <w:rsid w:val="006D5C20"/>
    <w:rsid w:val="006F5515"/>
    <w:rsid w:val="006F5B8B"/>
    <w:rsid w:val="00742A5D"/>
    <w:rsid w:val="0076196A"/>
    <w:rsid w:val="00784E9B"/>
    <w:rsid w:val="007A3877"/>
    <w:rsid w:val="007F364C"/>
    <w:rsid w:val="0080190E"/>
    <w:rsid w:val="0086589C"/>
    <w:rsid w:val="00867D10"/>
    <w:rsid w:val="00870738"/>
    <w:rsid w:val="00923CA7"/>
    <w:rsid w:val="00943597"/>
    <w:rsid w:val="009471E2"/>
    <w:rsid w:val="009529C1"/>
    <w:rsid w:val="009566DE"/>
    <w:rsid w:val="009577BC"/>
    <w:rsid w:val="009B0147"/>
    <w:rsid w:val="009B4063"/>
    <w:rsid w:val="00B34FE3"/>
    <w:rsid w:val="00B913DB"/>
    <w:rsid w:val="00B97146"/>
    <w:rsid w:val="00BC158D"/>
    <w:rsid w:val="00BC7B44"/>
    <w:rsid w:val="00BD6650"/>
    <w:rsid w:val="00BE394B"/>
    <w:rsid w:val="00C11DDF"/>
    <w:rsid w:val="00C87446"/>
    <w:rsid w:val="00CA2301"/>
    <w:rsid w:val="00CA2D53"/>
    <w:rsid w:val="00D025C7"/>
    <w:rsid w:val="00D23F47"/>
    <w:rsid w:val="00D24E6F"/>
    <w:rsid w:val="00E10B3D"/>
    <w:rsid w:val="00E23CE2"/>
    <w:rsid w:val="00E24387"/>
    <w:rsid w:val="00E914D7"/>
    <w:rsid w:val="00ED604C"/>
    <w:rsid w:val="00EF7A4A"/>
    <w:rsid w:val="00F20C03"/>
    <w:rsid w:val="00F3571E"/>
    <w:rsid w:val="00F561CF"/>
    <w:rsid w:val="00F9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2"/>
    <o:shapelayout v:ext="edit">
      <o:idmap v:ext="edit" data="1"/>
    </o:shapelayout>
  </w:shapeDefaults>
  <w:decimalSymbol w:val=","/>
  <w:listSeparator w:val=";"/>
  <w15:chartTrackingRefBased/>
  <w15:docId w15:val="{6622614D-C44B-4C2B-83D9-456AAC6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97146"/>
    <w:pPr>
      <w:keepNext/>
      <w:spacing w:before="240" w:after="60"/>
      <w:outlineLvl w:val="0"/>
    </w:pPr>
    <w:rPr>
      <w:rFonts w:ascii="Arial" w:hAnsi="Arial" w:cs="Arial"/>
      <w:b/>
      <w:bCs/>
      <w:kern w:val="32"/>
      <w:sz w:val="32"/>
      <w:szCs w:val="32"/>
    </w:rPr>
  </w:style>
  <w:style w:type="paragraph" w:styleId="2">
    <w:name w:val="heading 2"/>
    <w:basedOn w:val="a"/>
    <w:next w:val="a"/>
    <w:qFormat/>
    <w:rsid w:val="008019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5C20"/>
    <w:pPr>
      <w:spacing w:before="100" w:beforeAutospacing="1" w:after="100" w:afterAutospacing="1"/>
      <w:ind w:firstLine="300"/>
    </w:pPr>
  </w:style>
  <w:style w:type="paragraph" w:styleId="a4">
    <w:name w:val="header"/>
    <w:basedOn w:val="a"/>
    <w:rsid w:val="0080190E"/>
    <w:pPr>
      <w:tabs>
        <w:tab w:val="center" w:pos="4677"/>
        <w:tab w:val="right" w:pos="9355"/>
      </w:tabs>
    </w:pPr>
    <w:rPr>
      <w:sz w:val="20"/>
      <w:szCs w:val="20"/>
    </w:rPr>
  </w:style>
  <w:style w:type="character" w:styleId="a5">
    <w:name w:val="page number"/>
    <w:basedOn w:val="a0"/>
    <w:rsid w:val="0080190E"/>
  </w:style>
  <w:style w:type="paragraph" w:styleId="a6">
    <w:name w:val="footer"/>
    <w:basedOn w:val="a"/>
    <w:rsid w:val="0080190E"/>
    <w:pPr>
      <w:tabs>
        <w:tab w:val="center" w:pos="4677"/>
        <w:tab w:val="right" w:pos="9355"/>
      </w:tabs>
    </w:pPr>
    <w:rPr>
      <w:sz w:val="20"/>
      <w:szCs w:val="20"/>
    </w:rPr>
  </w:style>
  <w:style w:type="paragraph" w:styleId="a7">
    <w:name w:val="footnote text"/>
    <w:basedOn w:val="a"/>
    <w:semiHidden/>
    <w:rsid w:val="0080190E"/>
    <w:rPr>
      <w:sz w:val="20"/>
      <w:szCs w:val="20"/>
    </w:rPr>
  </w:style>
  <w:style w:type="character" w:styleId="a8">
    <w:name w:val="footnote reference"/>
    <w:basedOn w:val="a0"/>
    <w:semiHidden/>
    <w:rsid w:val="0080190E"/>
    <w:rPr>
      <w:vertAlign w:val="superscript"/>
    </w:rPr>
  </w:style>
  <w:style w:type="paragraph" w:styleId="3">
    <w:name w:val="Body Text 3"/>
    <w:basedOn w:val="a"/>
    <w:rsid w:val="00B97146"/>
    <w:pPr>
      <w:spacing w:after="120"/>
    </w:pPr>
    <w:rPr>
      <w:sz w:val="16"/>
      <w:szCs w:val="16"/>
    </w:rPr>
  </w:style>
  <w:style w:type="character" w:styleId="a9">
    <w:name w:val="Hyperlink"/>
    <w:basedOn w:val="a0"/>
    <w:rsid w:val="00B97146"/>
    <w:rPr>
      <w:color w:val="12758D"/>
      <w:u w:val="single"/>
    </w:rPr>
  </w:style>
  <w:style w:type="character" w:styleId="aa">
    <w:name w:val="Strong"/>
    <w:basedOn w:val="a0"/>
    <w:qFormat/>
    <w:rsid w:val="00B97146"/>
    <w:rPr>
      <w:b/>
      <w:bCs/>
    </w:rPr>
  </w:style>
  <w:style w:type="paragraph" w:styleId="20">
    <w:name w:val="Body Text 2"/>
    <w:basedOn w:val="a"/>
    <w:rsid w:val="006F5B8B"/>
    <w:pPr>
      <w:spacing w:after="120" w:line="480" w:lineRule="auto"/>
    </w:pPr>
  </w:style>
  <w:style w:type="table" w:styleId="ab">
    <w:name w:val="Table Grid"/>
    <w:basedOn w:val="a1"/>
    <w:rsid w:val="006F5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rsid w:val="006F5B8B"/>
    <w:pPr>
      <w:spacing w:after="120"/>
    </w:pPr>
    <w:rPr>
      <w:sz w:val="20"/>
      <w:szCs w:val="20"/>
    </w:rPr>
  </w:style>
  <w:style w:type="paragraph" w:styleId="ad">
    <w:name w:val="Body Text Indent"/>
    <w:basedOn w:val="a"/>
    <w:rsid w:val="006F5B8B"/>
    <w:pPr>
      <w:spacing w:after="120"/>
      <w:ind w:left="283"/>
    </w:pPr>
    <w:rPr>
      <w:sz w:val="20"/>
      <w:szCs w:val="20"/>
    </w:rPr>
  </w:style>
  <w:style w:type="paragraph" w:styleId="21">
    <w:name w:val="Body Text Indent 2"/>
    <w:basedOn w:val="a"/>
    <w:rsid w:val="006F5B8B"/>
    <w:pPr>
      <w:spacing w:after="120" w:line="480" w:lineRule="auto"/>
      <w:ind w:left="283"/>
    </w:pPr>
    <w:rPr>
      <w:sz w:val="20"/>
      <w:szCs w:val="20"/>
    </w:rPr>
  </w:style>
  <w:style w:type="paragraph" w:styleId="HTML">
    <w:name w:val="HTML Preformatted"/>
    <w:basedOn w:val="a"/>
    <w:rsid w:val="006F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tblack1">
    <w:name w:val="text_black1"/>
    <w:basedOn w:val="a0"/>
    <w:rsid w:val="006F5B8B"/>
    <w:rPr>
      <w:color w:val="000000"/>
    </w:rPr>
  </w:style>
  <w:style w:type="paragraph" w:customStyle="1" w:styleId="10">
    <w:name w:val="Обычный1"/>
    <w:rsid w:val="006F5B8B"/>
    <w:pPr>
      <w:widowControl w:val="0"/>
    </w:pPr>
    <w:rPr>
      <w:snapToGrid w:val="0"/>
    </w:rPr>
  </w:style>
  <w:style w:type="paragraph" w:styleId="ae">
    <w:name w:val="Balloon Text"/>
    <w:basedOn w:val="a"/>
    <w:semiHidden/>
    <w:rsid w:val="006F5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r-capital.ru/content/index.php?n=138" TargetMode="External"/><Relationship Id="rId18" Type="http://schemas.openxmlformats.org/officeDocument/2006/relationships/hyperlink" Target="http://www.SmartCat.ru/Management/itoeiramvr.shtml" TargetMode="External"/><Relationship Id="rId26" Type="http://schemas.openxmlformats.org/officeDocument/2006/relationships/hyperlink" Target="http://www.er-capital.ru/content/index.php?n=139" TargetMode="External"/><Relationship Id="rId3" Type="http://schemas.openxmlformats.org/officeDocument/2006/relationships/settings" Target="settings.xml"/><Relationship Id="rId21" Type="http://schemas.openxmlformats.org/officeDocument/2006/relationships/hyperlink" Target="http://publish.cis2000.ru/Terms/term_32980006.shtml" TargetMode="External"/><Relationship Id="rId7" Type="http://schemas.openxmlformats.org/officeDocument/2006/relationships/header" Target="header1.xml"/><Relationship Id="rId12" Type="http://schemas.openxmlformats.org/officeDocument/2006/relationships/hyperlink" Target="http://www.er-capital.ru/content/index.php?n=139" TargetMode="External"/><Relationship Id="rId17" Type="http://schemas.openxmlformats.org/officeDocument/2006/relationships/hyperlink" Target="http://www.SmartCat.ru/Referat/atdehramnz.shtml" TargetMode="External"/><Relationship Id="rId25" Type="http://schemas.openxmlformats.org/officeDocument/2006/relationships/hyperlink" Target="http://www.er-capital.ru/content/index.php?n=137" TargetMode="External"/><Relationship Id="rId2" Type="http://schemas.openxmlformats.org/officeDocument/2006/relationships/styles" Target="styles.xml"/><Relationship Id="rId16" Type="http://schemas.openxmlformats.org/officeDocument/2006/relationships/hyperlink" Target="http://www.SmartCat.ru/Referat/ptfekramck.shtml" TargetMode="External"/><Relationship Id="rId20" Type="http://schemas.openxmlformats.org/officeDocument/2006/relationships/hyperlink" Target="http://publish.cis2000.ru/Terms/term_61772018.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apital.ru/content/index.php?n=137" TargetMode="External"/><Relationship Id="rId24" Type="http://schemas.openxmlformats.org/officeDocument/2006/relationships/hyperlink" Target="http://publish.cis2000.ru/Terms/term_35195018.shtml" TargetMode="External"/><Relationship Id="rId5" Type="http://schemas.openxmlformats.org/officeDocument/2006/relationships/footnotes" Target="footnotes.xml"/><Relationship Id="rId15" Type="http://schemas.openxmlformats.org/officeDocument/2006/relationships/hyperlink" Target="http://www.SmartCat.ru/Referat/ttwekramgg.shtml" TargetMode="External"/><Relationship Id="rId23" Type="http://schemas.openxmlformats.org/officeDocument/2006/relationships/hyperlink" Target="http://publish.cis2000.ru/Terms/term_61772018.shtml" TargetMode="External"/><Relationship Id="rId28" Type="http://schemas.openxmlformats.org/officeDocument/2006/relationships/hyperlink" Target="http://www.consultant.ru" TargetMode="External"/><Relationship Id="rId10" Type="http://schemas.openxmlformats.org/officeDocument/2006/relationships/footer" Target="footer2.xml"/><Relationship Id="rId19" Type="http://schemas.openxmlformats.org/officeDocument/2006/relationships/hyperlink" Target="http://publish.cis2000.ru/Terms/term_61772018.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martCat.ru/Referat/rtrejramei.shtml" TargetMode="External"/><Relationship Id="rId22" Type="http://schemas.openxmlformats.org/officeDocument/2006/relationships/hyperlink" Target="http://publish.cis2000.ru/Terms/term_17796013.shtml" TargetMode="External"/><Relationship Id="rId27" Type="http://schemas.openxmlformats.org/officeDocument/2006/relationships/hyperlink" Target="http://www.er-capital.ru/content/index.php?n=13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24742</Words>
  <Characters>141033</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UTB</Company>
  <LinksUpToDate>false</LinksUpToDate>
  <CharactersWithSpaces>165445</CharactersWithSpaces>
  <SharedDoc>false</SharedDoc>
  <HLinks>
    <vt:vector size="108" baseType="variant">
      <vt:variant>
        <vt:i4>1179719</vt:i4>
      </vt:variant>
      <vt:variant>
        <vt:i4>51</vt:i4>
      </vt:variant>
      <vt:variant>
        <vt:i4>0</vt:i4>
      </vt:variant>
      <vt:variant>
        <vt:i4>5</vt:i4>
      </vt:variant>
      <vt:variant>
        <vt:lpwstr>http://www.consultant.ru/</vt:lpwstr>
      </vt:variant>
      <vt:variant>
        <vt:lpwstr/>
      </vt:variant>
      <vt:variant>
        <vt:i4>6226002</vt:i4>
      </vt:variant>
      <vt:variant>
        <vt:i4>48</vt:i4>
      </vt:variant>
      <vt:variant>
        <vt:i4>0</vt:i4>
      </vt:variant>
      <vt:variant>
        <vt:i4>5</vt:i4>
      </vt:variant>
      <vt:variant>
        <vt:lpwstr>http://www.er-capital.ru/content/index.php?n=138</vt:lpwstr>
      </vt:variant>
      <vt:variant>
        <vt:lpwstr/>
      </vt:variant>
      <vt:variant>
        <vt:i4>6160466</vt:i4>
      </vt:variant>
      <vt:variant>
        <vt:i4>45</vt:i4>
      </vt:variant>
      <vt:variant>
        <vt:i4>0</vt:i4>
      </vt:variant>
      <vt:variant>
        <vt:i4>5</vt:i4>
      </vt:variant>
      <vt:variant>
        <vt:lpwstr>http://www.er-capital.ru/content/index.php?n=139</vt:lpwstr>
      </vt:variant>
      <vt:variant>
        <vt:lpwstr/>
      </vt:variant>
      <vt:variant>
        <vt:i4>5242962</vt:i4>
      </vt:variant>
      <vt:variant>
        <vt:i4>42</vt:i4>
      </vt:variant>
      <vt:variant>
        <vt:i4>0</vt:i4>
      </vt:variant>
      <vt:variant>
        <vt:i4>5</vt:i4>
      </vt:variant>
      <vt:variant>
        <vt:lpwstr>http://www.er-capital.ru/content/index.php?n=137</vt:lpwstr>
      </vt:variant>
      <vt:variant>
        <vt:lpwstr/>
      </vt:variant>
      <vt:variant>
        <vt:i4>7798866</vt:i4>
      </vt:variant>
      <vt:variant>
        <vt:i4>39</vt:i4>
      </vt:variant>
      <vt:variant>
        <vt:i4>0</vt:i4>
      </vt:variant>
      <vt:variant>
        <vt:i4>5</vt:i4>
      </vt:variant>
      <vt:variant>
        <vt:lpwstr>http://publish.cis2000.ru/Terms/term_35195018.shtml</vt:lpwstr>
      </vt:variant>
      <vt:variant>
        <vt:lpwstr/>
      </vt:variant>
      <vt:variant>
        <vt:i4>7536728</vt:i4>
      </vt:variant>
      <vt:variant>
        <vt:i4>36</vt:i4>
      </vt:variant>
      <vt:variant>
        <vt:i4>0</vt:i4>
      </vt:variant>
      <vt:variant>
        <vt:i4>5</vt:i4>
      </vt:variant>
      <vt:variant>
        <vt:lpwstr>http://publish.cis2000.ru/Terms/term_61772018.shtml</vt:lpwstr>
      </vt:variant>
      <vt:variant>
        <vt:lpwstr/>
      </vt:variant>
      <vt:variant>
        <vt:i4>7340123</vt:i4>
      </vt:variant>
      <vt:variant>
        <vt:i4>33</vt:i4>
      </vt:variant>
      <vt:variant>
        <vt:i4>0</vt:i4>
      </vt:variant>
      <vt:variant>
        <vt:i4>5</vt:i4>
      </vt:variant>
      <vt:variant>
        <vt:lpwstr>http://publish.cis2000.ru/Terms/term_17796013.shtml</vt:lpwstr>
      </vt:variant>
      <vt:variant>
        <vt:lpwstr/>
      </vt:variant>
      <vt:variant>
        <vt:i4>8061018</vt:i4>
      </vt:variant>
      <vt:variant>
        <vt:i4>30</vt:i4>
      </vt:variant>
      <vt:variant>
        <vt:i4>0</vt:i4>
      </vt:variant>
      <vt:variant>
        <vt:i4>5</vt:i4>
      </vt:variant>
      <vt:variant>
        <vt:lpwstr>http://publish.cis2000.ru/Terms/term_32980006.shtml</vt:lpwstr>
      </vt:variant>
      <vt:variant>
        <vt:lpwstr/>
      </vt:variant>
      <vt:variant>
        <vt:i4>7536728</vt:i4>
      </vt:variant>
      <vt:variant>
        <vt:i4>27</vt:i4>
      </vt:variant>
      <vt:variant>
        <vt:i4>0</vt:i4>
      </vt:variant>
      <vt:variant>
        <vt:i4>5</vt:i4>
      </vt:variant>
      <vt:variant>
        <vt:lpwstr>http://publish.cis2000.ru/Terms/term_61772018.shtml</vt:lpwstr>
      </vt:variant>
      <vt:variant>
        <vt:lpwstr/>
      </vt:variant>
      <vt:variant>
        <vt:i4>7536728</vt:i4>
      </vt:variant>
      <vt:variant>
        <vt:i4>24</vt:i4>
      </vt:variant>
      <vt:variant>
        <vt:i4>0</vt:i4>
      </vt:variant>
      <vt:variant>
        <vt:i4>5</vt:i4>
      </vt:variant>
      <vt:variant>
        <vt:lpwstr>http://publish.cis2000.ru/Terms/term_61772018.shtml</vt:lpwstr>
      </vt:variant>
      <vt:variant>
        <vt:lpwstr/>
      </vt:variant>
      <vt:variant>
        <vt:i4>2621474</vt:i4>
      </vt:variant>
      <vt:variant>
        <vt:i4>21</vt:i4>
      </vt:variant>
      <vt:variant>
        <vt:i4>0</vt:i4>
      </vt:variant>
      <vt:variant>
        <vt:i4>5</vt:i4>
      </vt:variant>
      <vt:variant>
        <vt:lpwstr>http://www.smartcat.ru/Management/itoeiramvr.shtml</vt:lpwstr>
      </vt:variant>
      <vt:variant>
        <vt:lpwstr/>
      </vt:variant>
      <vt:variant>
        <vt:i4>2883640</vt:i4>
      </vt:variant>
      <vt:variant>
        <vt:i4>18</vt:i4>
      </vt:variant>
      <vt:variant>
        <vt:i4>0</vt:i4>
      </vt:variant>
      <vt:variant>
        <vt:i4>5</vt:i4>
      </vt:variant>
      <vt:variant>
        <vt:lpwstr>http://www.smartcat.ru/Referat/atdehramnz.shtml</vt:lpwstr>
      </vt:variant>
      <vt:variant>
        <vt:lpwstr/>
      </vt:variant>
      <vt:variant>
        <vt:i4>3211305</vt:i4>
      </vt:variant>
      <vt:variant>
        <vt:i4>15</vt:i4>
      </vt:variant>
      <vt:variant>
        <vt:i4>0</vt:i4>
      </vt:variant>
      <vt:variant>
        <vt:i4>5</vt:i4>
      </vt:variant>
      <vt:variant>
        <vt:lpwstr>http://www.smartcat.ru/Referat/ptfekramck.shtml</vt:lpwstr>
      </vt:variant>
      <vt:variant>
        <vt:lpwstr/>
      </vt:variant>
      <vt:variant>
        <vt:i4>2097189</vt:i4>
      </vt:variant>
      <vt:variant>
        <vt:i4>12</vt:i4>
      </vt:variant>
      <vt:variant>
        <vt:i4>0</vt:i4>
      </vt:variant>
      <vt:variant>
        <vt:i4>5</vt:i4>
      </vt:variant>
      <vt:variant>
        <vt:lpwstr>http://www.smartcat.ru/Referat/ttwekramgg.shtml</vt:lpwstr>
      </vt:variant>
      <vt:variant>
        <vt:lpwstr/>
      </vt:variant>
      <vt:variant>
        <vt:i4>2097195</vt:i4>
      </vt:variant>
      <vt:variant>
        <vt:i4>9</vt:i4>
      </vt:variant>
      <vt:variant>
        <vt:i4>0</vt:i4>
      </vt:variant>
      <vt:variant>
        <vt:i4>5</vt:i4>
      </vt:variant>
      <vt:variant>
        <vt:lpwstr>http://www.smartcat.ru/Referat/rtrejramei.shtml</vt:lpwstr>
      </vt:variant>
      <vt:variant>
        <vt:lpwstr/>
      </vt:variant>
      <vt:variant>
        <vt:i4>6226002</vt:i4>
      </vt:variant>
      <vt:variant>
        <vt:i4>6</vt:i4>
      </vt:variant>
      <vt:variant>
        <vt:i4>0</vt:i4>
      </vt:variant>
      <vt:variant>
        <vt:i4>5</vt:i4>
      </vt:variant>
      <vt:variant>
        <vt:lpwstr>http://www.er-capital.ru/content/index.php?n=138</vt:lpwstr>
      </vt:variant>
      <vt:variant>
        <vt:lpwstr/>
      </vt:variant>
      <vt:variant>
        <vt:i4>6160466</vt:i4>
      </vt:variant>
      <vt:variant>
        <vt:i4>3</vt:i4>
      </vt:variant>
      <vt:variant>
        <vt:i4>0</vt:i4>
      </vt:variant>
      <vt:variant>
        <vt:i4>5</vt:i4>
      </vt:variant>
      <vt:variant>
        <vt:lpwstr>http://www.er-capital.ru/content/index.php?n=139</vt:lpwstr>
      </vt:variant>
      <vt:variant>
        <vt:lpwstr/>
      </vt:variant>
      <vt:variant>
        <vt:i4>5242962</vt:i4>
      </vt:variant>
      <vt:variant>
        <vt:i4>0</vt:i4>
      </vt:variant>
      <vt:variant>
        <vt:i4>0</vt:i4>
      </vt:variant>
      <vt:variant>
        <vt:i4>5</vt:i4>
      </vt:variant>
      <vt:variant>
        <vt:lpwstr>http://www.er-capital.ru/content/index.php?n=137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Notebook</dc:creator>
  <cp:keywords/>
  <dc:description/>
  <cp:lastModifiedBy>admin</cp:lastModifiedBy>
  <cp:revision>2</cp:revision>
  <dcterms:created xsi:type="dcterms:W3CDTF">2014-04-12T02:21:00Z</dcterms:created>
  <dcterms:modified xsi:type="dcterms:W3CDTF">2014-04-12T02:21:00Z</dcterms:modified>
</cp:coreProperties>
</file>