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3F" w:rsidRDefault="00313D3F">
      <w:pPr>
        <w:ind w:left="284"/>
        <w:jc w:val="center"/>
        <w:rPr>
          <w:lang w:val="ru-RU"/>
        </w:rPr>
      </w:pPr>
    </w:p>
    <w:p w:rsidR="00240D64" w:rsidRDefault="00240D64">
      <w:pPr>
        <w:ind w:left="284"/>
        <w:jc w:val="center"/>
        <w:rPr>
          <w:lang w:val="ru-RU"/>
        </w:rPr>
      </w:pPr>
      <w:r>
        <w:rPr>
          <w:lang w:val="ru-RU"/>
        </w:rPr>
        <w:t>Министерство образования и науки Российской Федерации</w:t>
      </w:r>
    </w:p>
    <w:p w:rsidR="00240D64" w:rsidRDefault="00240D64">
      <w:pPr>
        <w:ind w:left="284"/>
        <w:jc w:val="center"/>
        <w:rPr>
          <w:lang w:val="ru-RU"/>
        </w:rPr>
      </w:pPr>
      <w:r>
        <w:rPr>
          <w:lang w:val="ru-RU"/>
        </w:rPr>
        <w:t>Федеральное агентство по образованию</w:t>
      </w:r>
    </w:p>
    <w:p w:rsidR="00240D64" w:rsidRDefault="00240D64">
      <w:pPr>
        <w:ind w:left="284"/>
        <w:jc w:val="center"/>
        <w:rPr>
          <w:lang w:val="ru-RU"/>
        </w:rPr>
      </w:pPr>
      <w:r>
        <w:rPr>
          <w:lang w:val="ru-RU"/>
        </w:rPr>
        <w:t>ГОСУДАРСТВЕННОЕ ОБРАЗОВАТЕЛЬНОЕ УЧРЕЖДЕНИЕ</w:t>
      </w:r>
    </w:p>
    <w:p w:rsidR="00240D64" w:rsidRDefault="00240D64">
      <w:pPr>
        <w:ind w:left="284"/>
        <w:jc w:val="center"/>
        <w:rPr>
          <w:lang w:val="ru-RU"/>
        </w:rPr>
      </w:pPr>
      <w:r>
        <w:rPr>
          <w:lang w:val="ru-RU"/>
        </w:rPr>
        <w:t>ВЫСШЕГО ПРОФЕССИОНАЛЬНОГО ОБРАЗОВАНИЯ</w:t>
      </w:r>
    </w:p>
    <w:p w:rsidR="00240D64" w:rsidRDefault="00240D64">
      <w:pPr>
        <w:ind w:left="284"/>
        <w:jc w:val="center"/>
        <w:rPr>
          <w:lang w:val="ru-RU"/>
        </w:rPr>
      </w:pPr>
      <w:r>
        <w:rPr>
          <w:sz w:val="36"/>
          <w:lang w:val="ru-RU"/>
        </w:rPr>
        <w:t>«</w:t>
      </w:r>
      <w:r>
        <w:rPr>
          <w:lang w:val="ru-RU"/>
        </w:rPr>
        <w:t>ОРЕНБУРГСКИЙ ГОСУДАРСТВЕННЫЙ УНИВЕРСИТ</w:t>
      </w:r>
      <w:r>
        <w:rPr>
          <w:sz w:val="36"/>
          <w:lang w:val="ru-RU"/>
        </w:rPr>
        <w:t>»</w:t>
      </w:r>
    </w:p>
    <w:p w:rsidR="00240D64" w:rsidRDefault="00240D64">
      <w:pPr>
        <w:ind w:left="284"/>
        <w:jc w:val="center"/>
        <w:rPr>
          <w:lang w:val="ru-RU"/>
        </w:rPr>
      </w:pPr>
      <w:r>
        <w:rPr>
          <w:lang w:val="ru-RU"/>
        </w:rPr>
        <w:t>Архитектурно – строительный факультет</w:t>
      </w:r>
    </w:p>
    <w:p w:rsidR="00240D64" w:rsidRDefault="00240D64">
      <w:pPr>
        <w:ind w:left="284"/>
        <w:jc w:val="center"/>
        <w:rPr>
          <w:lang w:val="ru-RU"/>
        </w:rPr>
      </w:pPr>
      <w:r>
        <w:rPr>
          <w:lang w:val="ru-RU"/>
        </w:rPr>
        <w:t>Кафедра архитектура</w:t>
      </w:r>
    </w:p>
    <w:p w:rsidR="00240D64" w:rsidRDefault="00240D64">
      <w:pPr>
        <w:ind w:left="284"/>
        <w:jc w:val="center"/>
        <w:rPr>
          <w:lang w:val="ru-RU"/>
        </w:rPr>
      </w:pPr>
    </w:p>
    <w:p w:rsidR="00240D64" w:rsidRDefault="00240D64">
      <w:pPr>
        <w:ind w:left="284"/>
        <w:jc w:val="center"/>
        <w:rPr>
          <w:lang w:val="ru-RU"/>
        </w:rPr>
      </w:pPr>
    </w:p>
    <w:p w:rsidR="00240D64" w:rsidRDefault="00240D64">
      <w:pPr>
        <w:ind w:left="284"/>
        <w:jc w:val="center"/>
        <w:rPr>
          <w:lang w:val="ru-RU"/>
        </w:rPr>
      </w:pPr>
    </w:p>
    <w:p w:rsidR="00240D64" w:rsidRDefault="00240D64">
      <w:pPr>
        <w:ind w:left="284"/>
        <w:jc w:val="center"/>
        <w:rPr>
          <w:lang w:val="ru-RU"/>
        </w:rPr>
      </w:pPr>
    </w:p>
    <w:p w:rsidR="00240D64" w:rsidRDefault="00240D64">
      <w:pPr>
        <w:ind w:left="284"/>
        <w:jc w:val="center"/>
        <w:rPr>
          <w:lang w:val="ru-RU"/>
        </w:rPr>
      </w:pPr>
    </w:p>
    <w:p w:rsidR="00240D64" w:rsidRDefault="00240D64">
      <w:pPr>
        <w:ind w:left="284"/>
        <w:jc w:val="center"/>
        <w:rPr>
          <w:sz w:val="36"/>
          <w:lang w:val="ru-RU"/>
        </w:rPr>
      </w:pPr>
    </w:p>
    <w:p w:rsidR="00240D64" w:rsidRDefault="00240D64">
      <w:pPr>
        <w:ind w:left="284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КУРСОВОЙ ПРОЕКТ</w:t>
      </w:r>
    </w:p>
    <w:p w:rsidR="00240D64" w:rsidRDefault="00240D64">
      <w:pPr>
        <w:ind w:left="284"/>
        <w:jc w:val="center"/>
        <w:rPr>
          <w:sz w:val="36"/>
          <w:lang w:val="ru-RU"/>
        </w:rPr>
      </w:pPr>
    </w:p>
    <w:p w:rsidR="00240D64" w:rsidRDefault="00240D64">
      <w:pPr>
        <w:ind w:left="284"/>
        <w:jc w:val="center"/>
        <w:rPr>
          <w:sz w:val="36"/>
          <w:lang w:val="ru-RU"/>
        </w:rPr>
      </w:pPr>
      <w:r>
        <w:rPr>
          <w:sz w:val="36"/>
          <w:lang w:val="ru-RU"/>
        </w:rPr>
        <w:t>по архитектуре</w:t>
      </w:r>
    </w:p>
    <w:p w:rsidR="00240D64" w:rsidRDefault="00240D64">
      <w:pPr>
        <w:ind w:left="284"/>
        <w:jc w:val="center"/>
        <w:rPr>
          <w:sz w:val="36"/>
          <w:lang w:val="ru-RU"/>
        </w:rPr>
      </w:pPr>
      <w:r>
        <w:rPr>
          <w:sz w:val="36"/>
          <w:lang w:val="ru-RU"/>
        </w:rPr>
        <w:t>Проектирование жилых зданий из крупноразмерных элементов</w:t>
      </w:r>
    </w:p>
    <w:p w:rsidR="00240D64" w:rsidRDefault="00240D64">
      <w:pPr>
        <w:ind w:left="284"/>
        <w:jc w:val="center"/>
        <w:rPr>
          <w:sz w:val="36"/>
          <w:lang w:val="ru-RU"/>
        </w:rPr>
      </w:pPr>
    </w:p>
    <w:p w:rsidR="00240D64" w:rsidRDefault="00240D64">
      <w:pPr>
        <w:ind w:left="284"/>
        <w:jc w:val="center"/>
        <w:rPr>
          <w:sz w:val="36"/>
          <w:lang w:val="ru-RU"/>
        </w:rPr>
      </w:pPr>
      <w:r>
        <w:rPr>
          <w:sz w:val="36"/>
          <w:lang w:val="ru-RU"/>
        </w:rPr>
        <w:t>Пояснительная записка</w:t>
      </w:r>
    </w:p>
    <w:p w:rsidR="00240D64" w:rsidRDefault="00240D64">
      <w:pPr>
        <w:ind w:left="284"/>
        <w:jc w:val="center"/>
        <w:rPr>
          <w:sz w:val="36"/>
          <w:lang w:val="ru-RU"/>
        </w:rPr>
      </w:pPr>
    </w:p>
    <w:p w:rsidR="00240D64" w:rsidRDefault="00240D64">
      <w:pPr>
        <w:ind w:left="284"/>
        <w:jc w:val="center"/>
        <w:rPr>
          <w:sz w:val="32"/>
          <w:lang w:val="ru-RU"/>
        </w:rPr>
      </w:pPr>
      <w:r>
        <w:rPr>
          <w:sz w:val="32"/>
          <w:lang w:val="ru-RU"/>
        </w:rPr>
        <w:t>ГОУ ОГУ 290500. 4107. 14 ПЗ</w:t>
      </w:r>
    </w:p>
    <w:p w:rsidR="00240D64" w:rsidRDefault="00240D64">
      <w:pPr>
        <w:ind w:left="284"/>
        <w:jc w:val="center"/>
        <w:rPr>
          <w:sz w:val="32"/>
          <w:lang w:val="ru-RU"/>
        </w:rPr>
      </w:pPr>
    </w:p>
    <w:p w:rsidR="00240D64" w:rsidRDefault="00240D64">
      <w:pPr>
        <w:ind w:left="284"/>
        <w:jc w:val="center"/>
        <w:rPr>
          <w:sz w:val="32"/>
          <w:lang w:val="ru-RU"/>
        </w:rPr>
      </w:pPr>
    </w:p>
    <w:p w:rsidR="00240D64" w:rsidRDefault="00240D64">
      <w:pPr>
        <w:ind w:left="284"/>
        <w:jc w:val="center"/>
        <w:rPr>
          <w:sz w:val="32"/>
          <w:lang w:val="ru-RU"/>
        </w:rPr>
      </w:pPr>
    </w:p>
    <w:p w:rsidR="00240D64" w:rsidRDefault="00240D64">
      <w:pPr>
        <w:tabs>
          <w:tab w:val="left" w:pos="5670"/>
        </w:tabs>
        <w:ind w:left="284"/>
        <w:rPr>
          <w:lang w:val="ru-RU"/>
        </w:rPr>
      </w:pPr>
      <w:r>
        <w:rPr>
          <w:lang w:val="ru-RU"/>
        </w:rPr>
        <w:t xml:space="preserve">                                                                   Руководитель проекта</w:t>
      </w:r>
    </w:p>
    <w:p w:rsidR="00240D64" w:rsidRDefault="00240D64">
      <w:pPr>
        <w:ind w:left="4538" w:firstLine="425"/>
        <w:rPr>
          <w:lang w:val="ru-RU"/>
        </w:rPr>
      </w:pPr>
      <w:r>
        <w:rPr>
          <w:lang w:val="ru-RU"/>
        </w:rPr>
        <w:t>__________________ Адигамова З. С.</w:t>
      </w:r>
    </w:p>
    <w:p w:rsidR="00240D64" w:rsidRDefault="00240D64">
      <w:pPr>
        <w:ind w:left="284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«__»</w:t>
      </w:r>
      <w:r>
        <w:rPr>
          <w:lang w:val="ru-RU"/>
        </w:rPr>
        <w:softHyphen/>
      </w:r>
      <w:r>
        <w:rPr>
          <w:lang w:val="ru-RU"/>
        </w:rPr>
        <w:softHyphen/>
        <w:t xml:space="preserve">______________________ </w:t>
      </w:r>
      <w:smartTag w:uri="urn:schemas-microsoft-com:office:smarttags" w:element="metricconverter">
        <w:smartTagPr>
          <w:attr w:name="ProductID" w:val="2007 г"/>
        </w:smartTagPr>
        <w:r>
          <w:rPr>
            <w:lang w:val="ru-RU"/>
          </w:rPr>
          <w:t>2007 г</w:t>
        </w:r>
      </w:smartTag>
      <w:r>
        <w:rPr>
          <w:lang w:val="ru-RU"/>
        </w:rPr>
        <w:t>.</w:t>
      </w:r>
    </w:p>
    <w:p w:rsidR="00240D64" w:rsidRDefault="00240D64">
      <w:pPr>
        <w:ind w:left="284"/>
        <w:jc w:val="center"/>
        <w:rPr>
          <w:lang w:val="ru-RU"/>
        </w:rPr>
      </w:pPr>
      <w:r>
        <w:rPr>
          <w:lang w:val="ru-RU"/>
        </w:rPr>
        <w:t xml:space="preserve">                      Исполнитель</w:t>
      </w:r>
    </w:p>
    <w:p w:rsidR="00240D64" w:rsidRDefault="00240D64">
      <w:pPr>
        <w:ind w:left="284"/>
        <w:jc w:val="center"/>
        <w:rPr>
          <w:lang w:val="ru-RU"/>
        </w:rPr>
      </w:pPr>
      <w:r>
        <w:rPr>
          <w:lang w:val="ru-RU"/>
        </w:rPr>
        <w:t xml:space="preserve">                                 студент гр. 05 ГСХ </w:t>
      </w:r>
    </w:p>
    <w:p w:rsidR="00240D64" w:rsidRDefault="00240D64">
      <w:pPr>
        <w:ind w:left="284"/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  <w:r w:rsidR="00AC0F9D">
        <w:rPr>
          <w:lang w:val="ru-RU"/>
        </w:rPr>
        <w:t xml:space="preserve">   ___________________ </w:t>
      </w:r>
      <w:r w:rsidR="00AC0F9D">
        <w:rPr>
          <w:lang w:val="kk-KZ"/>
        </w:rPr>
        <w:t>Бикбулатов</w:t>
      </w:r>
      <w:r w:rsidR="00AC0F9D">
        <w:rPr>
          <w:lang w:val="ru-RU"/>
        </w:rPr>
        <w:t>Р М</w:t>
      </w:r>
      <w:r>
        <w:rPr>
          <w:lang w:val="ru-RU"/>
        </w:rPr>
        <w:t>.</w:t>
      </w:r>
    </w:p>
    <w:p w:rsidR="00240D64" w:rsidRDefault="00240D64">
      <w:pPr>
        <w:ind w:left="284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«__»______________________ </w:t>
      </w:r>
      <w:smartTag w:uri="urn:schemas-microsoft-com:office:smarttags" w:element="metricconverter">
        <w:smartTagPr>
          <w:attr w:name="ProductID" w:val="2007 г"/>
        </w:smartTagPr>
        <w:r>
          <w:rPr>
            <w:lang w:val="ru-RU"/>
          </w:rPr>
          <w:t>2007 г</w:t>
        </w:r>
      </w:smartTag>
      <w:r>
        <w:rPr>
          <w:lang w:val="ru-RU"/>
        </w:rPr>
        <w:t>.</w:t>
      </w:r>
    </w:p>
    <w:p w:rsidR="00240D64" w:rsidRDefault="00240D64">
      <w:pPr>
        <w:ind w:left="284"/>
        <w:jc w:val="right"/>
        <w:rPr>
          <w:lang w:val="ru-RU"/>
        </w:rPr>
      </w:pPr>
    </w:p>
    <w:p w:rsidR="00240D64" w:rsidRDefault="00240D64">
      <w:pPr>
        <w:ind w:left="284"/>
        <w:jc w:val="right"/>
        <w:rPr>
          <w:lang w:val="ru-RU"/>
        </w:rPr>
      </w:pPr>
    </w:p>
    <w:p w:rsidR="00240D64" w:rsidRDefault="00240D64">
      <w:pPr>
        <w:ind w:left="284"/>
        <w:jc w:val="center"/>
        <w:rPr>
          <w:lang w:val="ru-RU"/>
        </w:rPr>
      </w:pPr>
    </w:p>
    <w:p w:rsidR="00240D64" w:rsidRDefault="00240D64">
      <w:pPr>
        <w:ind w:left="284"/>
        <w:jc w:val="center"/>
        <w:rPr>
          <w:lang w:val="ru-RU"/>
        </w:rPr>
      </w:pPr>
    </w:p>
    <w:p w:rsidR="00240D64" w:rsidRDefault="00240D64">
      <w:pPr>
        <w:ind w:left="284"/>
        <w:jc w:val="center"/>
        <w:rPr>
          <w:lang w:val="ru-RU"/>
        </w:rPr>
      </w:pPr>
    </w:p>
    <w:p w:rsidR="00240D64" w:rsidRDefault="00240D64">
      <w:pPr>
        <w:ind w:left="284"/>
        <w:jc w:val="center"/>
        <w:rPr>
          <w:lang w:val="ru-RU"/>
        </w:rPr>
      </w:pPr>
    </w:p>
    <w:p w:rsidR="00240D64" w:rsidRDefault="00240D64">
      <w:pPr>
        <w:ind w:left="284"/>
        <w:jc w:val="center"/>
        <w:rPr>
          <w:lang w:val="ru-RU"/>
        </w:rPr>
      </w:pPr>
    </w:p>
    <w:p w:rsidR="00240D64" w:rsidRDefault="00240D64">
      <w:pPr>
        <w:ind w:left="284"/>
        <w:jc w:val="center"/>
        <w:rPr>
          <w:lang w:val="ru-RU"/>
        </w:rPr>
      </w:pPr>
    </w:p>
    <w:p w:rsidR="00240D64" w:rsidRDefault="00240D64">
      <w:pPr>
        <w:ind w:left="284"/>
        <w:jc w:val="center"/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ind w:left="284"/>
        <w:jc w:val="center"/>
        <w:rPr>
          <w:lang w:val="ru-RU"/>
        </w:rPr>
      </w:pPr>
      <w:r>
        <w:rPr>
          <w:lang w:val="ru-RU"/>
        </w:rPr>
        <w:t>Оренбург 2007</w:t>
      </w:r>
    </w:p>
    <w:p w:rsidR="00240D64" w:rsidRDefault="0042528A">
      <w:pPr>
        <w:ind w:left="284"/>
        <w:jc w:val="center"/>
        <w:rPr>
          <w:lang w:val="ru-RU"/>
        </w:rPr>
      </w:pPr>
      <w:r>
        <w:rPr>
          <w:noProof/>
          <w:sz w:val="20"/>
        </w:rPr>
        <w:lastRenderedPageBreak/>
        <w:pict>
          <v:rect id="_x0000_s1026" style="position:absolute;left:0;text-align:left;margin-left:56.7pt;margin-top:19.85pt;width:518.8pt;height:802.3pt;z-index:251648000;mso-position-horizontal-relative:page;mso-position-vertical-relative:page" o:allowincell="f" filled="f" strokeweight="2pt">
            <w10:wrap anchorx="page" anchory="page"/>
            <w10:anchorlock/>
          </v:rect>
        </w:pict>
      </w:r>
    </w:p>
    <w:p w:rsidR="00240D64" w:rsidRDefault="0042528A">
      <w:pPr>
        <w:ind w:left="851" w:firstLine="283"/>
        <w:jc w:val="center"/>
        <w:rPr>
          <w:lang w:val="ru-RU"/>
        </w:rPr>
      </w:pPr>
      <w:r>
        <w:rPr>
          <w:noProof/>
        </w:rPr>
        <w:pict>
          <v:group id="_x0000_s1259" style="position:absolute;left:0;text-align:left;margin-left:-8.55pt;margin-top:-32.4pt;width:518.8pt;height:802.3pt;z-index:251664384" coordorigin="1134,397" coordsize="10376,16046" o:allowincell="f">
            <v:group id="_x0000_s1260" style="position:absolute;left:1134;top:397;width:10376;height:16046" coordorigin="1134,397" coordsize="10376,16046">
              <v:group id="_x0000_s1261" style="position:absolute;left:1134;top:397;width:10376;height:16046" coordorigin="1134,397" coordsize="10376,16046">
                <v:group id="_x0000_s1262" style="position:absolute;left:1139;top:14183;width:10366;height:2235" coordorigin="1139,14183" coordsize="10366,2235">
                  <v:line id="_x0000_s1263" style="position:absolute" from="1649,14183" to="1650,15016" strokeweight="2pt"/>
                  <v:line id="_x0000_s1264" style="position:absolute" from="9356,15030" to="9358,15586" strokeweight="2pt"/>
                  <v:line id="_x0000_s1265" style="position:absolute" from="1139,15876" to="5093,15877" strokeweight="1pt"/>
                  <v:line id="_x0000_s1266" style="position:absolute" from="1139,16159" to="5093,16160" strokeweight="1pt"/>
                  <v:rect id="_x0000_s1267" style="position:absolute;left:1162;top:14768;width:458;height:248" filled="f" stroked="f" strokeweight=".25pt">
                    <v:textbox style="mso-next-textbox:#_x0000_s1267" inset="1pt,1pt,1pt,1pt">
                      <w:txbxContent>
                        <w:p w:rsidR="00240D64" w:rsidRDefault="00240D64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268" style="position:absolute;left:1679;top:14768;width:571;height:248" filled="f" stroked="f" strokeweight=".25pt">
                    <v:textbox style="mso-next-textbox:#_x0000_s1268" inset="1pt,1pt,1pt,1pt">
                      <w:txbxContent>
                        <w:p w:rsidR="00240D64" w:rsidRDefault="00240D64">
                          <w:pPr>
                            <w:pStyle w:val="a3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Кол.уч</w:t>
                          </w:r>
                        </w:p>
                      </w:txbxContent>
                    </v:textbox>
                  </v:rect>
                  <v:rect id="_x0000_s1269" style="position:absolute;left:3719;top:14768;width:796;height:248" filled="f" stroked="f" strokeweight=".25pt">
                    <v:textbox style="mso-next-textbox:#_x0000_s1269" inset="1pt,1pt,1pt,1pt">
                      <w:txbxContent>
                        <w:p w:rsidR="00240D64" w:rsidRDefault="00240D64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270" style="position:absolute;left:4560;top:14768;width:519;height:248" filled="f" stroked="f" strokeweight=".25pt">
                    <v:textbox style="mso-next-textbox:#_x0000_s1270" inset="1pt,1pt,1pt,1pt">
                      <w:txbxContent>
                        <w:p w:rsidR="00240D64" w:rsidRDefault="00240D64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271" style="position:absolute;left:9398;top:15045;width:765;height:248" filled="f" stroked="f" strokeweight=".25pt">
                    <v:textbox style="mso-next-textbox:#_x0000_s1271" inset="1pt,1pt,1pt,1pt">
                      <w:txbxContent>
                        <w:p w:rsidR="00240D64" w:rsidRDefault="00240D64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272" style="position:absolute;left:9398;top:15338;width:765;height:249" filled="f" stroked="f" strokeweight=".25pt">
                    <v:textbox style="mso-next-textbox:#_x0000_s1272" inset="1pt,1pt,1pt,1pt">
                      <w:txbxContent>
                        <w:p w:rsidR="00240D64" w:rsidRDefault="00240D64">
                          <w:pPr>
                            <w:pStyle w:val="a3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273" style="position:absolute;left:5160;top:14422;width:6308;height:383" filled="f" stroked="f" strokeweight=".25pt">
                    <v:textbox style="mso-next-textbox:#_x0000_s1273" inset="1pt,1pt,1pt,1pt">
                      <w:txbxContent>
                        <w:p w:rsidR="00240D64" w:rsidRDefault="00240D64">
                          <w:pPr>
                            <w:pStyle w:val="a3"/>
                            <w:jc w:val="center"/>
                            <w:rPr>
                              <w:rFonts w:ascii="Journal" w:hAnsi="Journal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ОГУ 290500 1407. 14 ПЗ</w:t>
                          </w:r>
                        </w:p>
                        <w:p w:rsidR="00240D64" w:rsidRDefault="00240D64"/>
                      </w:txbxContent>
                    </v:textbox>
                  </v:rect>
                  <v:line id="_x0000_s1274" style="position:absolute" from="1139,15591" to="5093,15592" strokeweight="1pt"/>
                  <v:line id="_x0000_s1275" style="position:absolute" from="1139,15306" to="5093,15307" strokeweight="1pt"/>
                  <v:group id="_x0000_s1276" style="position:absolute;left:1154;top:15053;width:2491;height:248" coordsize="19999,20000">
                    <v:rect id="_x0000_s1277" style="position:absolute;width:8856;height:20000" filled="f" stroked="f" strokeweight=".25pt">
                      <v:textbox style="mso-next-textbox:#_x0000_s1277" inset="1pt,1pt,1pt,1pt">
                        <w:txbxContent>
                          <w:p w:rsidR="00240D64" w:rsidRDefault="00240D64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Зав. каф.</w:t>
                            </w:r>
                          </w:p>
                        </w:txbxContent>
                      </v:textbox>
                    </v:rect>
                    <v:rect id="_x0000_s1278" style="position:absolute;left:9281;width:10718;height:20000" filled="f" stroked="f" strokeweight=".25pt">
                      <v:textbox style="mso-next-textbox:#_x0000_s1278" inset="1pt,1pt,1pt,1pt">
                        <w:txbxContent>
                          <w:p w:rsidR="00240D64" w:rsidRDefault="00240D64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Михайлов В. Н.</w:t>
                            </w:r>
                          </w:p>
                          <w:p w:rsidR="00240D64" w:rsidRDefault="00240D64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279" style="position:absolute;left:1154;top:15331;width:2491;height:248" coordsize="19999,20000">
                    <v:rect id="_x0000_s1280" style="position:absolute;width:8856;height:20000" filled="f" stroked="f" strokeweight=".25pt">
                      <v:textbox style="mso-next-textbox:#_x0000_s1280" inset="1pt,1pt,1pt,1pt">
                        <w:txbxContent>
                          <w:p w:rsidR="00240D64" w:rsidRDefault="00240D64">
                            <w:pPr>
                              <w:pStyle w:val="a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Н. Контр.</w:t>
                            </w:r>
                          </w:p>
                          <w:p w:rsidR="00240D64" w:rsidRDefault="00240D64">
                            <w:pPr>
                              <w:pStyle w:val="a3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  <v:rect id="_x0000_s1281" style="position:absolute;left:9281;width:10718;height:20000" filled="f" stroked="f" strokeweight=".25pt">
                      <v:textbox style="mso-next-textbox:#_x0000_s1281" inset="1pt,1pt,1pt,1pt">
                        <w:txbxContent>
                          <w:p w:rsidR="00240D64" w:rsidRDefault="00240D64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v:group>
                  <v:group id="_x0000_s1282" style="position:absolute;left:1154;top:15616;width:2491;height:248" coordsize="19999,20000">
                    <v:rect id="_x0000_s1283" style="position:absolute;width:8856;height:20000" filled="f" stroked="f" strokeweight=".25pt">
                      <v:textbox style="mso-next-textbox:#_x0000_s1283" inset="1pt,1pt,1pt,1pt">
                        <w:txbxContent>
                          <w:p w:rsidR="00240D64" w:rsidRDefault="00240D64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ru-RU"/>
                              </w:rPr>
                              <w:t>Руководит.</w:t>
                            </w:r>
                          </w:p>
                        </w:txbxContent>
                      </v:textbox>
                    </v:rect>
                    <v:rect id="_x0000_s1284" style="position:absolute;left:9281;width:10718;height:20000" filled="f" stroked="f" strokeweight=".25pt">
                      <v:textbox style="mso-next-textbox:#_x0000_s1284" inset="1pt,1pt,1pt,1pt">
                        <w:txbxContent>
                          <w:p w:rsidR="00240D64" w:rsidRDefault="00240D64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Адигамова З.С.</w:t>
                            </w:r>
                          </w:p>
                        </w:txbxContent>
                      </v:textbox>
                    </v:rect>
                  </v:group>
                  <v:group id="_x0000_s1285" style="position:absolute;left:1154;top:15893;width:2491;height:248" coordsize="19999,20000">
                    <v:rect id="_x0000_s1286" style="position:absolute;width:8856;height:20000" filled="f" stroked="f" strokeweight=".25pt">
                      <v:textbox style="mso-next-textbox:#_x0000_s1286" inset="1pt,1pt,1pt,1pt">
                        <w:txbxContent>
                          <w:p w:rsidR="00240D64" w:rsidRDefault="00240D64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Студент</w:t>
                            </w:r>
                          </w:p>
                        </w:txbxContent>
                      </v:textbox>
                    </v:rect>
                    <v:rect id="_x0000_s1287" style="position:absolute;left:9281;width:10718;height:20000" filled="f" stroked="f" strokeweight=".25pt">
                      <v:textbox style="mso-next-textbox:#_x0000_s1287" inset="1pt,1pt,1pt,1pt">
                        <w:txbxContent>
                          <w:p w:rsidR="00240D64" w:rsidRPr="00AC0F9D" w:rsidRDefault="00AC0F9D">
                            <w:pPr>
                              <w:pStyle w:val="a3"/>
                              <w:rPr>
                                <w:sz w:val="18"/>
                                <w:lang w:val="kk-KZ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Бикбулатов Р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18"/>
                                <w:lang w:val="kk-KZ"/>
                              </w:rPr>
                              <w:t>М</w:t>
                            </w:r>
                          </w:p>
                        </w:txbxContent>
                      </v:textbox>
                    </v:rect>
                  </v:group>
                  <v:group id="_x0000_s1288" style="position:absolute;left:1154;top:16170;width:2491;height:248" coordsize="19999,20000">
                    <v:rect id="_x0000_s1289" style="position:absolute;width:8856;height:20000" filled="f" stroked="f" strokeweight=".25pt">
                      <v:textbox style="mso-next-textbox:#_x0000_s1289" inset="1pt,1pt,1pt,1pt">
                        <w:txbxContent>
                          <w:p w:rsidR="00240D64" w:rsidRDefault="00240D64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  <v:rect id="_x0000_s1290" style="position:absolute;left:9281;width:10718;height:20000" filled="f" stroked="f" strokeweight=".25pt">
                      <v:textbox style="mso-next-textbox:#_x0000_s1290" inset="1pt,1pt,1pt,1pt">
                        <w:txbxContent>
                          <w:p w:rsidR="00240D64" w:rsidRDefault="00240D64">
                            <w:pPr>
                              <w:pStyle w:val="a3"/>
                              <w:rPr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v:group>
                  <v:rect id="_x0000_s1291" style="position:absolute;left:5174;top:15090;width:3264;height:1291" filled="f" stroked="f" strokeweight=".25pt">
                    <v:textbox style="mso-next-textbox:#_x0000_s1291" inset="1pt,1pt,1pt,1pt">
                      <w:txbxContent>
                        <w:p w:rsidR="00240D64" w:rsidRDefault="00240D64">
                          <w:pPr>
                            <w:pStyle w:val="a3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</w:p>
                        <w:p w:rsidR="00240D64" w:rsidRDefault="00240D64">
                          <w:pPr>
                            <w:pStyle w:val="a3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  <w:r>
                            <w:rPr>
                              <w:i w:val="0"/>
                              <w:lang w:val="ru-RU"/>
                            </w:rPr>
                            <w:t>Крупнопанельный</w:t>
                          </w:r>
                        </w:p>
                        <w:p w:rsidR="00240D64" w:rsidRDefault="00240D64">
                          <w:pPr>
                            <w:pStyle w:val="a3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  <w:r>
                            <w:rPr>
                              <w:i w:val="0"/>
                              <w:lang w:val="ru-RU"/>
                            </w:rPr>
                            <w:t>жилой дом</w:t>
                          </w:r>
                        </w:p>
                        <w:p w:rsidR="00240D64" w:rsidRDefault="00240D64"/>
                      </w:txbxContent>
                    </v:textbox>
                  </v:rect>
                  <v:line id="_x0000_s1292" style="position:absolute" from="8512,15309" to="11505,15310" strokeweight="2pt"/>
                  <v:line id="_x0000_s1293" style="position:absolute" from="8511,15592" to="11504,15593" strokeweight="2pt"/>
                  <v:line id="_x0000_s1294" style="position:absolute" from="10206,15030" to="10208,15586" strokeweight="2pt"/>
                  <v:rect id="_x0000_s1295" style="position:absolute;left:10253;top:15045;width:1207;height:248" filled="f" stroked="f" strokeweight=".25pt">
                    <v:textbox style="mso-next-textbox:#_x0000_s1295" inset="1pt,1pt,1pt,1pt">
                      <w:txbxContent>
                        <w:p w:rsidR="00240D64" w:rsidRDefault="00240D64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Листов</w:t>
                          </w:r>
                        </w:p>
                      </w:txbxContent>
                    </v:textbox>
                  </v:rect>
                  <v:rect id="_x0000_s1296" style="position:absolute;left:10260;top:15330;width:1207;height:248" filled="f" stroked="f" strokeweight=".25pt">
                    <v:textbox style="mso-next-textbox:#_x0000_s1296" inset="1pt,1pt,1pt,1pt">
                      <w:txbxContent>
                        <w:p w:rsidR="00240D64" w:rsidRDefault="00240D64">
                          <w:pPr>
                            <w:pStyle w:val="a3"/>
                            <w:jc w:val="center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17</w:t>
                          </w:r>
                        </w:p>
                      </w:txbxContent>
                    </v:textbox>
                  </v:rect>
                  <v:rect id="_x0000_s1297" style="position:absolute;left:8550;top:15818;width:2910;height:353" filled="f" stroked="f" strokeweight=".25pt">
                    <v:textbox style="mso-next-textbox:#_x0000_s1297" inset="1pt,1pt,1pt,1pt">
                      <w:txbxContent>
                        <w:p w:rsidR="00240D64" w:rsidRDefault="00240D64">
                          <w:pPr>
                            <w:pStyle w:val="a3"/>
                            <w:jc w:val="center"/>
                            <w:rPr>
                              <w:rFonts w:ascii="Journal" w:hAnsi="Journal"/>
                              <w:sz w:val="24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_x0000_s1298" style="position:absolute;left:1134;top:397;width:10376;height:16046" coordorigin="1134,397" coordsize="10376,16046">
                  <v:rect id="_x0000_s1299" style="position:absolute;left:1134;top:397;width:10376;height:16046" filled="f" strokeweight="2pt"/>
                  <v:line id="_x0000_s1300" style="position:absolute" from="2268,14190" to="2269,16434" strokeweight="2pt"/>
                  <v:line id="_x0000_s1301" style="position:absolute" from="3686,14190" to="3687,16434" strokeweight="2pt"/>
                  <v:line id="_x0000_s1302" style="position:absolute" from="4536,14190" to="4537,16434" strokeweight="2pt"/>
                  <v:line id="_x0000_s1303" style="position:absolute" from="5103,14183" to="5104,16426" strokeweight="2pt"/>
                  <v:line id="_x0000_s1304" style="position:absolute" from="1140,15025" to="11499,15026" strokeweight="2pt"/>
                  <v:line id="_x0000_s1305" style="position:absolute" from="1147,14743" to="5101,14744" strokeweight="2pt"/>
                  <v:line id="_x0000_s1306" style="position:absolute" from="1139,14458" to="5093,14459" strokeweight="1pt"/>
                  <v:line id="_x0000_s1307" style="position:absolute" from="8505,15030" to="8506,16426" strokeweight="2pt"/>
                  <v:rect id="_x0000_s1308" style="position:absolute;left:8550;top:15045;width:765;height:248" filled="f" stroked="f" strokeweight=".25pt">
                    <v:textbox style="mso-next-textbox:#_x0000_s1308" inset="1pt,1pt,1pt,1pt">
                      <w:txbxContent>
                        <w:p w:rsidR="00240D64" w:rsidRDefault="00240D64">
                          <w:pPr>
                            <w:pStyle w:val="a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Лит.</w:t>
                          </w:r>
                        </w:p>
                      </w:txbxContent>
                    </v:textbox>
                  </v:rect>
                  <v:line id="_x0000_s1309" style="position:absolute" from="1139,14175" to="11498,14176" strokeweight="2pt"/>
                  <v:shape id="_x0000_s1310" style="position:absolute;left:2963;top:14160;width:7;height:863;mso-position-horizontal:absolute;mso-position-vertical:absolute" coordsize="7,863" path="m7,l,863e" strokeweight="2pt">
                    <v:path arrowok="t"/>
                  </v:shape>
                </v:group>
              </v:group>
              <v:rect id="_x0000_s1311" style="position:absolute;left:2421;top:14764;width:571;height:248" filled="f" stroked="f" strokeweight=".25pt">
                <v:textbox style="mso-next-textbox:#_x0000_s1311" inset="1pt,1pt,1pt,1pt">
                  <w:txbxContent>
                    <w:p w:rsidR="00240D64" w:rsidRDefault="00240D64">
                      <w:pPr>
                        <w:pStyle w:val="a3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</v:group>
            <v:rect id="_x0000_s1312" style="position:absolute;left:2961;top:14764;width:571;height:248" filled="f" stroked="f" strokeweight=".25pt">
              <v:textbox style="mso-next-textbox:#_x0000_s1312" inset="1pt,1pt,1pt,1pt">
                <w:txbxContent>
                  <w:p w:rsidR="00240D64" w:rsidRDefault="00240D64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№ док.</w:t>
                    </w:r>
                  </w:p>
                </w:txbxContent>
              </v:textbox>
            </v:rect>
          </v:group>
        </w:pict>
      </w:r>
      <w:r w:rsidR="00240D64">
        <w:rPr>
          <w:b/>
          <w:lang w:val="ru-RU"/>
        </w:rPr>
        <w:t>Аннотация</w:t>
      </w:r>
    </w:p>
    <w:p w:rsidR="00240D64" w:rsidRDefault="00240D64">
      <w:pPr>
        <w:ind w:left="851" w:firstLine="283"/>
        <w:jc w:val="center"/>
        <w:rPr>
          <w:b/>
          <w:lang w:val="ru-RU"/>
        </w:rPr>
      </w:pPr>
    </w:p>
    <w:p w:rsidR="00240D64" w:rsidRDefault="00240D64">
      <w:pPr>
        <w:ind w:left="284" w:firstLine="709"/>
        <w:rPr>
          <w:lang w:val="ru-RU"/>
        </w:rPr>
      </w:pPr>
      <w:r>
        <w:rPr>
          <w:lang w:val="ru-RU"/>
        </w:rPr>
        <w:t>Курсовой проект «Проектирование жилых зданий из крупнопанельных элементов» выполняется при изучении раздела «Гражданские здания массового строительства» курса «Архитектура».</w:t>
      </w:r>
    </w:p>
    <w:p w:rsidR="00240D64" w:rsidRDefault="00240D64">
      <w:pPr>
        <w:ind w:left="284" w:firstLine="709"/>
        <w:rPr>
          <w:lang w:val="ru-RU"/>
        </w:rPr>
      </w:pPr>
      <w:r>
        <w:rPr>
          <w:lang w:val="ru-RU"/>
        </w:rPr>
        <w:t>Цель выполнения курсового проекта – закрепление и углубление теоретических знаний, приобретение навыков архитектурно – строительного проектирования.</w:t>
      </w:r>
    </w:p>
    <w:p w:rsidR="00240D64" w:rsidRDefault="00240D64">
      <w:pPr>
        <w:ind w:left="284" w:firstLine="709"/>
        <w:rPr>
          <w:lang w:val="ru-RU"/>
        </w:rPr>
      </w:pPr>
      <w:r>
        <w:rPr>
          <w:lang w:val="ru-RU"/>
        </w:rPr>
        <w:t>В процессе достижения цели, необходимо решить следующие задачи:</w:t>
      </w:r>
    </w:p>
    <w:p w:rsidR="00240D64" w:rsidRDefault="00240D64">
      <w:pPr>
        <w:ind w:left="284" w:firstLine="709"/>
        <w:rPr>
          <w:lang w:val="ru-RU"/>
        </w:rPr>
      </w:pPr>
      <w:r>
        <w:rPr>
          <w:lang w:val="ru-RU"/>
        </w:rPr>
        <w:t>- научиться основным приёмам объёмно – планировочной композиции жилых крупнопанельных зданий;</w:t>
      </w:r>
    </w:p>
    <w:p w:rsidR="00240D64" w:rsidRDefault="00240D64">
      <w:pPr>
        <w:ind w:left="284" w:firstLine="709"/>
        <w:rPr>
          <w:lang w:val="ru-RU"/>
        </w:rPr>
      </w:pPr>
      <w:r>
        <w:rPr>
          <w:lang w:val="ru-RU"/>
        </w:rPr>
        <w:t>- освоить методику выбора рациональных конструктивных решений проектируемых зданий;</w:t>
      </w:r>
    </w:p>
    <w:p w:rsidR="00240D64" w:rsidRDefault="00240D64">
      <w:pPr>
        <w:ind w:left="284" w:firstLine="709"/>
        <w:rPr>
          <w:lang w:val="ru-RU"/>
        </w:rPr>
      </w:pPr>
      <w:r>
        <w:rPr>
          <w:lang w:val="ru-RU"/>
        </w:rPr>
        <w:t>- расширить навыки графического изображения проектируемого материала, определения тепло – экономических показателей и составления пояснительной записки;</w:t>
      </w:r>
    </w:p>
    <w:p w:rsidR="00240D64" w:rsidRDefault="00240D64">
      <w:pPr>
        <w:ind w:left="284" w:firstLine="709"/>
        <w:rPr>
          <w:lang w:val="ru-RU"/>
        </w:rPr>
      </w:pPr>
      <w:r>
        <w:rPr>
          <w:lang w:val="ru-RU"/>
        </w:rPr>
        <w:t>- научиться пользоваться архитектурно – строительной технической литературой (нормами, каталогами, архитектурно – строительными изданиями и др.).</w:t>
      </w:r>
    </w:p>
    <w:p w:rsidR="00240D64" w:rsidRDefault="00240D64">
      <w:pPr>
        <w:ind w:left="284" w:firstLine="709"/>
        <w:rPr>
          <w:lang w:val="ru-RU"/>
        </w:rPr>
      </w:pPr>
      <w:r>
        <w:rPr>
          <w:lang w:val="ru-RU"/>
        </w:rPr>
        <w:t>Курсовой проект содержит графическую часть и пояснительную записку.</w:t>
      </w:r>
    </w:p>
    <w:p w:rsidR="00240D64" w:rsidRDefault="00240D64">
      <w:pPr>
        <w:ind w:left="284" w:firstLine="709"/>
        <w:rPr>
          <w:lang w:val="ru-RU"/>
        </w:rPr>
      </w:pPr>
      <w:r>
        <w:rPr>
          <w:lang w:val="ru-RU"/>
        </w:rPr>
        <w:t>В графической части выполнены следующие чертежи:</w:t>
      </w:r>
    </w:p>
    <w:p w:rsidR="00240D64" w:rsidRDefault="00240D64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Генеральный план участка;</w:t>
      </w:r>
    </w:p>
    <w:p w:rsidR="00240D64" w:rsidRDefault="00240D64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Фасад;</w:t>
      </w:r>
    </w:p>
    <w:p w:rsidR="00240D64" w:rsidRDefault="00240D64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План типового этажа;</w:t>
      </w:r>
    </w:p>
    <w:p w:rsidR="00240D64" w:rsidRDefault="00240D64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План входного узла;</w:t>
      </w:r>
    </w:p>
    <w:p w:rsidR="00240D64" w:rsidRDefault="00240D64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Разрез по лестничной клетке, детальный разрез по стене;</w:t>
      </w:r>
    </w:p>
    <w:p w:rsidR="00240D64" w:rsidRDefault="00240D64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Схемы расположения элементов фундаментов, плит перекрытия;</w:t>
      </w:r>
    </w:p>
    <w:p w:rsidR="00240D64" w:rsidRDefault="00240D64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План кровли</w:t>
      </w:r>
    </w:p>
    <w:p w:rsidR="00240D64" w:rsidRDefault="00240D64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Пять конструктивных узлов.</w:t>
      </w:r>
    </w:p>
    <w:p w:rsidR="00240D64" w:rsidRDefault="00240D64">
      <w:pPr>
        <w:ind w:left="993"/>
        <w:rPr>
          <w:lang w:val="ru-RU"/>
        </w:rPr>
      </w:pPr>
      <w:r>
        <w:rPr>
          <w:lang w:val="ru-RU"/>
        </w:rPr>
        <w:t>В пояснительной записке кратко освещаются вопросы по всем пунктам проекта.</w:t>
      </w:r>
    </w:p>
    <w:p w:rsidR="00240D64" w:rsidRDefault="00240D64">
      <w:pPr>
        <w:rPr>
          <w:lang w:val="ru-RU"/>
        </w:rPr>
      </w:pPr>
    </w:p>
    <w:p w:rsidR="00240D64" w:rsidRDefault="00240D64">
      <w:pPr>
        <w:ind w:left="284" w:firstLine="709"/>
        <w:rPr>
          <w:lang w:val="ru-RU"/>
        </w:rPr>
      </w:pPr>
    </w:p>
    <w:p w:rsidR="00240D64" w:rsidRDefault="00240D64">
      <w:pPr>
        <w:ind w:left="284" w:firstLine="709"/>
        <w:rPr>
          <w:lang w:val="ru-RU"/>
        </w:rPr>
      </w:pPr>
    </w:p>
    <w:p w:rsidR="00240D64" w:rsidRDefault="00240D64">
      <w:pPr>
        <w:ind w:left="284" w:firstLine="709"/>
        <w:rPr>
          <w:lang w:val="ru-RU"/>
        </w:rPr>
      </w:pPr>
    </w:p>
    <w:p w:rsidR="00240D64" w:rsidRDefault="00240D64">
      <w:pPr>
        <w:ind w:left="284" w:firstLine="709"/>
        <w:rPr>
          <w:lang w:val="ru-RU"/>
        </w:rPr>
      </w:pPr>
    </w:p>
    <w:p w:rsidR="00240D64" w:rsidRDefault="00240D64">
      <w:pPr>
        <w:ind w:left="284" w:firstLine="709"/>
        <w:rPr>
          <w:lang w:val="ru-RU"/>
        </w:rPr>
      </w:pPr>
    </w:p>
    <w:p w:rsidR="00240D64" w:rsidRDefault="00240D64">
      <w:pPr>
        <w:ind w:left="284" w:firstLine="709"/>
        <w:rPr>
          <w:lang w:val="ru-RU"/>
        </w:rPr>
      </w:pPr>
    </w:p>
    <w:p w:rsidR="00240D64" w:rsidRDefault="00240D64">
      <w:pPr>
        <w:ind w:left="284" w:firstLine="709"/>
        <w:rPr>
          <w:lang w:val="ru-RU"/>
        </w:rPr>
      </w:pPr>
    </w:p>
    <w:p w:rsidR="00240D64" w:rsidRDefault="00240D64">
      <w:pPr>
        <w:ind w:left="284" w:firstLine="709"/>
        <w:rPr>
          <w:lang w:val="ru-RU"/>
        </w:rPr>
      </w:pPr>
    </w:p>
    <w:p w:rsidR="00240D64" w:rsidRDefault="00240D64">
      <w:pPr>
        <w:ind w:left="284" w:firstLine="709"/>
        <w:rPr>
          <w:lang w:val="ru-RU"/>
        </w:rPr>
      </w:pPr>
    </w:p>
    <w:p w:rsidR="00240D64" w:rsidRDefault="00240D64">
      <w:pPr>
        <w:ind w:left="284" w:firstLine="709"/>
        <w:rPr>
          <w:lang w:val="ru-RU"/>
        </w:rPr>
      </w:pPr>
    </w:p>
    <w:p w:rsidR="00240D64" w:rsidRDefault="00240D64">
      <w:pPr>
        <w:ind w:left="284" w:firstLine="709"/>
        <w:rPr>
          <w:lang w:val="ru-RU"/>
        </w:rPr>
      </w:pPr>
    </w:p>
    <w:p w:rsidR="00240D64" w:rsidRDefault="00240D64">
      <w:pPr>
        <w:ind w:left="284" w:firstLine="709"/>
        <w:rPr>
          <w:lang w:val="ru-RU"/>
        </w:rPr>
      </w:pPr>
    </w:p>
    <w:p w:rsidR="00240D64" w:rsidRDefault="00240D64">
      <w:pPr>
        <w:ind w:left="284" w:firstLine="709"/>
        <w:rPr>
          <w:lang w:val="ru-RU"/>
        </w:rPr>
      </w:pPr>
    </w:p>
    <w:p w:rsidR="00240D64" w:rsidRDefault="00240D64">
      <w:pPr>
        <w:ind w:left="284" w:firstLine="709"/>
        <w:rPr>
          <w:lang w:val="ru-RU"/>
        </w:rPr>
      </w:pPr>
    </w:p>
    <w:p w:rsidR="00240D64" w:rsidRDefault="00240D64">
      <w:pPr>
        <w:ind w:left="284" w:firstLine="709"/>
        <w:rPr>
          <w:lang w:val="ru-RU"/>
        </w:rPr>
      </w:pPr>
    </w:p>
    <w:p w:rsidR="00240D64" w:rsidRDefault="00240D64">
      <w:pPr>
        <w:ind w:left="284" w:firstLine="709"/>
        <w:rPr>
          <w:lang w:val="ru-RU"/>
        </w:rPr>
      </w:pPr>
    </w:p>
    <w:p w:rsidR="00240D64" w:rsidRDefault="0042528A">
      <w:pPr>
        <w:ind w:left="851" w:firstLine="283"/>
        <w:jc w:val="center"/>
        <w:rPr>
          <w:lang w:val="ru-RU"/>
        </w:rPr>
      </w:pPr>
      <w:r>
        <w:rPr>
          <w:noProof/>
        </w:rPr>
        <w:pict>
          <v:group id="_x0000_s1027" style="position:absolute;left:0;text-align:left;margin-left:-8.85pt;margin-top:19.65pt;width:518.8pt;height:802.3pt;z-index:251649024;mso-position-vertical-relative:page" coordorigin="1134,397" coordsize="10376,16046" o:allowincell="f">
            <v:rect id="_x0000_s1028" style="position:absolute;left:10965;top:15622;width:519;height:248" filled="f" stroked="f" strokeweight=".25pt">
              <v:textbox style="mso-next-textbox:#_x0000_s1028" inset="1pt,1pt,1pt,1pt">
                <w:txbxContent>
                  <w:p w:rsidR="00240D64" w:rsidRDefault="00240D6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group id="_x0000_s1029" style="position:absolute;left:1134;top:397;width:10376;height:16046" coordorigin="1134,397" coordsize="10376,16046">
              <v:line id="_x0000_s1030" style="position:absolute" from="10949,15878" to="11505,15879" strokeweight="1pt"/>
              <v:group id="_x0000_s1031" style="position:absolute;left:1134;top:397;width:10376;height:16046" coordorigin="1134,397" coordsize="10376,16046">
                <v:rect id="_x0000_s1032" style="position:absolute;left:1134;top:397;width:10376;height:16046" filled="f" strokeweight="2pt"/>
                <v:group id="_x0000_s1033" style="position:absolute;left:10932;top:15594;width:566;height:840" coordorigin="10932,15594" coordsize="566,840">
                  <v:shape id="_x0000_s1034" style="position:absolute;left:10932;top:15594;width:566;height:1" coordsize="566,1" path="m,l566,e" strokeweight="2pt">
                    <v:path arrowok="t"/>
                  </v:shape>
                  <v:line id="_x0000_s1035" style="position:absolute" from="10942,15600" to="10944,16434" strokeweight="2pt"/>
                </v:group>
                <v:rect id="_x0000_s1036" style="position:absolute;left:10965;top:15990;width:519;height:339" filled="f" stroked="f" strokeweight=".25pt">
                  <v:textbox style="mso-next-textbox:#_x0000_s1036" inset="1pt,1pt,1pt,1pt">
                    <w:txbxContent>
                      <w:p w:rsidR="00240D64" w:rsidRDefault="00240D64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</v:group>
            </v:group>
            <w10:wrap anchory="page"/>
          </v:group>
        </w:pict>
      </w:r>
      <w:r w:rsidR="00240D64">
        <w:rPr>
          <w:lang w:val="ru-RU"/>
        </w:rPr>
        <w:t>1.Исходные данные проектирования</w:t>
      </w:r>
    </w:p>
    <w:p w:rsidR="00240D64" w:rsidRDefault="00240D64">
      <w:pPr>
        <w:rPr>
          <w:lang w:val="ru-RU"/>
        </w:rPr>
      </w:pPr>
    </w:p>
    <w:p w:rsidR="00240D64" w:rsidRDefault="00240D64">
      <w:pPr>
        <w:ind w:left="851" w:firstLine="283"/>
        <w:rPr>
          <w:lang w:val="ru-RU"/>
        </w:rPr>
      </w:pPr>
    </w:p>
    <w:p w:rsidR="00240D64" w:rsidRDefault="00AC0F9D">
      <w:pPr>
        <w:ind w:left="142" w:firstLine="709"/>
        <w:rPr>
          <w:lang w:val="ru-RU"/>
        </w:rPr>
      </w:pPr>
      <w:r>
        <w:rPr>
          <w:lang w:val="ru-RU"/>
        </w:rPr>
        <w:t>-Место строительства – г.Самара</w:t>
      </w:r>
    </w:p>
    <w:p w:rsidR="00240D64" w:rsidRDefault="00240D64">
      <w:pPr>
        <w:ind w:left="142" w:firstLine="709"/>
        <w:rPr>
          <w:lang w:val="ru-RU"/>
        </w:rPr>
      </w:pPr>
      <w:r>
        <w:rPr>
          <w:lang w:val="ru-RU"/>
        </w:rPr>
        <w:t xml:space="preserve">-Климатический район – </w:t>
      </w:r>
      <w:r>
        <w:rPr>
          <w:lang w:val="en-US"/>
        </w:rPr>
        <w:t>III</w:t>
      </w:r>
      <w:r>
        <w:rPr>
          <w:lang w:val="ru-RU"/>
        </w:rPr>
        <w:t>.</w:t>
      </w:r>
    </w:p>
    <w:p w:rsidR="00240D64" w:rsidRDefault="00240D64">
      <w:pPr>
        <w:ind w:left="142" w:firstLine="709"/>
        <w:rPr>
          <w:lang w:val="ru-RU"/>
        </w:rPr>
      </w:pPr>
      <w:r>
        <w:rPr>
          <w:lang w:val="ru-RU"/>
        </w:rPr>
        <w:t>-Температура наиболее холодной пятидневки – t</w:t>
      </w:r>
      <w:r>
        <w:rPr>
          <w:vertAlign w:val="subscript"/>
          <w:lang w:val="ru-RU"/>
        </w:rPr>
        <w:t>н5</w:t>
      </w:r>
      <w:r w:rsidR="00AC0F9D">
        <w:rPr>
          <w:lang w:val="ru-RU"/>
        </w:rPr>
        <w:t>=-30</w:t>
      </w:r>
      <w:r>
        <w:rPr>
          <w:lang w:val="ru-RU"/>
        </w:rPr>
        <w:t>°С.</w:t>
      </w:r>
    </w:p>
    <w:p w:rsidR="00240D64" w:rsidRDefault="00240D64">
      <w:pPr>
        <w:ind w:left="142" w:firstLine="709"/>
        <w:rPr>
          <w:lang w:val="ru-RU"/>
        </w:rPr>
      </w:pPr>
      <w:r>
        <w:rPr>
          <w:lang w:val="ru-RU"/>
        </w:rPr>
        <w:t>-Снеговой покров –14 мм.</w:t>
      </w:r>
    </w:p>
    <w:p w:rsidR="00240D64" w:rsidRDefault="00240D64">
      <w:pPr>
        <w:ind w:left="142" w:firstLine="709"/>
        <w:rPr>
          <w:lang w:val="ru-RU"/>
        </w:rPr>
      </w:pPr>
      <w:r>
        <w:rPr>
          <w:lang w:val="ru-RU"/>
        </w:rPr>
        <w:t>-Зона влажности – нормальная.</w:t>
      </w:r>
    </w:p>
    <w:p w:rsidR="00240D64" w:rsidRDefault="00240D64">
      <w:pPr>
        <w:ind w:left="142" w:firstLine="709"/>
        <w:rPr>
          <w:lang w:val="ru-RU"/>
        </w:rPr>
      </w:pPr>
      <w:r>
        <w:rPr>
          <w:lang w:val="ru-RU"/>
        </w:rPr>
        <w:t xml:space="preserve">-Ветровая зона – </w:t>
      </w:r>
      <w:r>
        <w:rPr>
          <w:lang w:val="en-US"/>
        </w:rPr>
        <w:t>II</w:t>
      </w:r>
      <w:r>
        <w:rPr>
          <w:lang w:val="ru-RU"/>
        </w:rPr>
        <w:t xml:space="preserve"> .</w:t>
      </w:r>
    </w:p>
    <w:p w:rsidR="00240D64" w:rsidRDefault="00240D64">
      <w:pPr>
        <w:ind w:left="142" w:firstLine="709"/>
        <w:rPr>
          <w:lang w:val="ru-RU"/>
        </w:rPr>
      </w:pPr>
      <w:r>
        <w:rPr>
          <w:lang w:val="ru-RU"/>
        </w:rPr>
        <w:t>-Нормативная глубина промерзания – d</w:t>
      </w:r>
      <w:r>
        <w:rPr>
          <w:vertAlign w:val="subscript"/>
          <w:lang w:val="ru-RU"/>
        </w:rPr>
        <w:t>fn</w:t>
      </w:r>
      <w:r>
        <w:rPr>
          <w:lang w:val="ru-RU"/>
        </w:rPr>
        <w:t>=1,62 м.</w:t>
      </w:r>
    </w:p>
    <w:p w:rsidR="00240D64" w:rsidRDefault="00240D64">
      <w:pPr>
        <w:ind w:left="142" w:firstLine="709"/>
        <w:rPr>
          <w:lang w:val="ru-RU"/>
        </w:rPr>
      </w:pPr>
      <w:r>
        <w:rPr>
          <w:lang w:val="ru-RU"/>
        </w:rPr>
        <w:t>-Нормальное ветровое давление – 0,54 кПа.</w:t>
      </w:r>
    </w:p>
    <w:p w:rsidR="00240D64" w:rsidRDefault="00240D64">
      <w:pPr>
        <w:ind w:left="142" w:firstLine="709"/>
        <w:rPr>
          <w:lang w:val="en-US"/>
        </w:rPr>
      </w:pPr>
    </w:p>
    <w:p w:rsidR="00240D64" w:rsidRDefault="00240D64">
      <w:pPr>
        <w:jc w:val="center"/>
        <w:rPr>
          <w:noProof/>
          <w:lang w:val="kk-KZ"/>
        </w:rPr>
      </w:pPr>
    </w:p>
    <w:p w:rsidR="00AC0F9D" w:rsidRDefault="00AC0F9D">
      <w:pPr>
        <w:jc w:val="center"/>
        <w:rPr>
          <w:noProof/>
          <w:lang w:val="kk-KZ"/>
        </w:rPr>
      </w:pPr>
    </w:p>
    <w:p w:rsidR="00AC0F9D" w:rsidRDefault="00AC0F9D">
      <w:pPr>
        <w:jc w:val="center"/>
        <w:rPr>
          <w:noProof/>
          <w:lang w:val="kk-KZ"/>
        </w:rPr>
      </w:pPr>
    </w:p>
    <w:p w:rsidR="00AC0F9D" w:rsidRDefault="00AC0F9D">
      <w:pPr>
        <w:jc w:val="center"/>
        <w:rPr>
          <w:noProof/>
          <w:lang w:val="kk-KZ"/>
        </w:rPr>
      </w:pPr>
    </w:p>
    <w:p w:rsidR="00AC0F9D" w:rsidRDefault="00AC0F9D">
      <w:pPr>
        <w:jc w:val="center"/>
        <w:rPr>
          <w:noProof/>
          <w:lang w:val="kk-KZ"/>
        </w:rPr>
      </w:pPr>
    </w:p>
    <w:p w:rsidR="00AC0F9D" w:rsidRDefault="00AC0F9D">
      <w:pPr>
        <w:jc w:val="center"/>
        <w:rPr>
          <w:noProof/>
          <w:lang w:val="kk-KZ"/>
        </w:rPr>
      </w:pPr>
    </w:p>
    <w:p w:rsidR="00AC0F9D" w:rsidRDefault="00AC0F9D">
      <w:pPr>
        <w:jc w:val="center"/>
        <w:rPr>
          <w:noProof/>
          <w:lang w:val="kk-KZ"/>
        </w:rPr>
      </w:pPr>
    </w:p>
    <w:p w:rsidR="00AC0F9D" w:rsidRDefault="00AC0F9D">
      <w:pPr>
        <w:jc w:val="center"/>
        <w:rPr>
          <w:noProof/>
          <w:lang w:val="kk-KZ"/>
        </w:rPr>
      </w:pPr>
    </w:p>
    <w:p w:rsidR="00AC0F9D" w:rsidRDefault="00AC0F9D">
      <w:pPr>
        <w:jc w:val="center"/>
        <w:rPr>
          <w:noProof/>
          <w:lang w:val="kk-KZ"/>
        </w:rPr>
      </w:pPr>
    </w:p>
    <w:p w:rsidR="00AC0F9D" w:rsidRDefault="00AC0F9D">
      <w:pPr>
        <w:jc w:val="center"/>
        <w:rPr>
          <w:noProof/>
          <w:lang w:val="kk-KZ"/>
        </w:rPr>
      </w:pPr>
    </w:p>
    <w:p w:rsidR="00AC0F9D" w:rsidRDefault="00AC0F9D">
      <w:pPr>
        <w:jc w:val="center"/>
        <w:rPr>
          <w:noProof/>
          <w:lang w:val="kk-KZ"/>
        </w:rPr>
      </w:pPr>
    </w:p>
    <w:p w:rsidR="00AC0F9D" w:rsidRPr="00AC0F9D" w:rsidRDefault="00AC0F9D">
      <w:pPr>
        <w:jc w:val="center"/>
        <w:rPr>
          <w:lang w:val="kk-KZ"/>
        </w:rPr>
      </w:pPr>
    </w:p>
    <w:p w:rsidR="00240D64" w:rsidRDefault="00240D64">
      <w:pPr>
        <w:jc w:val="center"/>
        <w:rPr>
          <w:lang w:val="kk-KZ"/>
        </w:rPr>
      </w:pPr>
    </w:p>
    <w:p w:rsidR="00AC0F9D" w:rsidRDefault="00AC0F9D">
      <w:pPr>
        <w:jc w:val="center"/>
        <w:rPr>
          <w:lang w:val="kk-KZ"/>
        </w:rPr>
      </w:pPr>
    </w:p>
    <w:p w:rsidR="00AC0F9D" w:rsidRDefault="00AC0F9D">
      <w:pPr>
        <w:jc w:val="center"/>
        <w:rPr>
          <w:lang w:val="kk-KZ"/>
        </w:rPr>
      </w:pPr>
    </w:p>
    <w:p w:rsidR="00AC0F9D" w:rsidRPr="00AC0F9D" w:rsidRDefault="00AC0F9D">
      <w:pPr>
        <w:jc w:val="center"/>
        <w:rPr>
          <w:lang w:val="kk-KZ"/>
        </w:rPr>
      </w:pPr>
    </w:p>
    <w:p w:rsidR="00240D64" w:rsidRDefault="00240D64">
      <w:pPr>
        <w:ind w:left="851" w:firstLine="283"/>
        <w:jc w:val="left"/>
        <w:rPr>
          <w:lang w:val="ru-RU"/>
        </w:rPr>
      </w:pPr>
      <w:r>
        <w:rPr>
          <w:lang w:val="ru-RU"/>
        </w:rPr>
        <w:t>Рисунок 1 – Роза ветров</w:t>
      </w:r>
    </w:p>
    <w:p w:rsidR="00240D64" w:rsidRDefault="00240D64">
      <w:pPr>
        <w:ind w:left="851" w:firstLine="283"/>
        <w:rPr>
          <w:lang w:val="ru-RU"/>
        </w:rPr>
      </w:pPr>
      <w:r>
        <w:rPr>
          <w:lang w:val="ru-RU"/>
        </w:rPr>
        <w:t xml:space="preserve">---- - январь </w:t>
      </w:r>
    </w:p>
    <w:p w:rsidR="00240D64" w:rsidRDefault="00240D64">
      <w:pPr>
        <w:ind w:left="851" w:firstLine="283"/>
        <w:rPr>
          <w:lang w:val="ru-RU"/>
        </w:rPr>
      </w:pPr>
      <w:r>
        <w:rPr>
          <w:lang w:val="ru-RU"/>
        </w:rPr>
        <w:t>---- - июль</w:t>
      </w:r>
    </w:p>
    <w:p w:rsidR="00240D64" w:rsidRDefault="00240D64">
      <w:pPr>
        <w:ind w:left="851" w:firstLine="283"/>
        <w:rPr>
          <w:lang w:val="ru-RU"/>
        </w:rPr>
      </w:pPr>
    </w:p>
    <w:p w:rsidR="00240D64" w:rsidRDefault="00240D64">
      <w:pPr>
        <w:ind w:left="851" w:firstLine="283"/>
        <w:rPr>
          <w:lang w:val="ru-RU"/>
        </w:rPr>
      </w:pPr>
      <w:r>
        <w:rPr>
          <w:lang w:val="ru-RU"/>
        </w:rPr>
        <w:t>Таблица 1 – Сезонное распределение ветровых нагрузок</w:t>
      </w: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1113"/>
        <w:gridCol w:w="1114"/>
        <w:gridCol w:w="1113"/>
        <w:gridCol w:w="1113"/>
        <w:gridCol w:w="1114"/>
        <w:gridCol w:w="1113"/>
        <w:gridCol w:w="1113"/>
        <w:gridCol w:w="1114"/>
      </w:tblGrid>
      <w:tr w:rsidR="00240D64">
        <w:trPr>
          <w:trHeight w:val="274"/>
        </w:trPr>
        <w:tc>
          <w:tcPr>
            <w:tcW w:w="1113" w:type="dxa"/>
          </w:tcPr>
          <w:p w:rsidR="00240D64" w:rsidRDefault="00240D64">
            <w:pPr>
              <w:jc w:val="center"/>
              <w:rPr>
                <w:lang w:val="ru-RU"/>
              </w:rPr>
            </w:pPr>
          </w:p>
        </w:tc>
        <w:tc>
          <w:tcPr>
            <w:tcW w:w="1113" w:type="dxa"/>
          </w:tcPr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14" w:type="dxa"/>
          </w:tcPr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СВ</w:t>
            </w:r>
          </w:p>
        </w:tc>
        <w:tc>
          <w:tcPr>
            <w:tcW w:w="1113" w:type="dxa"/>
          </w:tcPr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13" w:type="dxa"/>
          </w:tcPr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ЮВ</w:t>
            </w:r>
          </w:p>
        </w:tc>
        <w:tc>
          <w:tcPr>
            <w:tcW w:w="1114" w:type="dxa"/>
          </w:tcPr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Ю</w:t>
            </w:r>
          </w:p>
        </w:tc>
        <w:tc>
          <w:tcPr>
            <w:tcW w:w="1113" w:type="dxa"/>
          </w:tcPr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ЮЗ</w:t>
            </w:r>
          </w:p>
        </w:tc>
        <w:tc>
          <w:tcPr>
            <w:tcW w:w="1113" w:type="dxa"/>
          </w:tcPr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</w:p>
        </w:tc>
        <w:tc>
          <w:tcPr>
            <w:tcW w:w="1114" w:type="dxa"/>
          </w:tcPr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СЗ</w:t>
            </w:r>
          </w:p>
        </w:tc>
      </w:tr>
      <w:tr w:rsidR="00AC0F9D">
        <w:trPr>
          <w:trHeight w:val="323"/>
        </w:trPr>
        <w:tc>
          <w:tcPr>
            <w:tcW w:w="1113" w:type="dxa"/>
          </w:tcPr>
          <w:p w:rsidR="00AC0F9D" w:rsidRDefault="00AC0F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113" w:type="dxa"/>
          </w:tcPr>
          <w:p w:rsidR="00AC0F9D" w:rsidRDefault="00AC0F9D">
            <w:pPr>
              <w:jc w:val="center"/>
              <w:rPr>
                <w:lang w:val="ru-RU"/>
              </w:rPr>
            </w:pPr>
          </w:p>
        </w:tc>
        <w:tc>
          <w:tcPr>
            <w:tcW w:w="1114" w:type="dxa"/>
          </w:tcPr>
          <w:p w:rsidR="00AC0F9D" w:rsidRDefault="00AC0F9D" w:rsidP="00240D64">
            <w:pPr>
              <w:jc w:val="center"/>
              <w:rPr>
                <w:lang w:val="ru-RU"/>
              </w:rPr>
            </w:pPr>
          </w:p>
        </w:tc>
        <w:tc>
          <w:tcPr>
            <w:tcW w:w="1113" w:type="dxa"/>
          </w:tcPr>
          <w:p w:rsidR="00AC0F9D" w:rsidRDefault="00AC0F9D">
            <w:pPr>
              <w:jc w:val="center"/>
              <w:rPr>
                <w:lang w:val="ru-RU"/>
              </w:rPr>
            </w:pPr>
          </w:p>
        </w:tc>
        <w:tc>
          <w:tcPr>
            <w:tcW w:w="1113" w:type="dxa"/>
          </w:tcPr>
          <w:p w:rsidR="00AC0F9D" w:rsidRDefault="00AC0F9D">
            <w:pPr>
              <w:jc w:val="center"/>
              <w:rPr>
                <w:lang w:val="ru-RU"/>
              </w:rPr>
            </w:pPr>
          </w:p>
        </w:tc>
        <w:tc>
          <w:tcPr>
            <w:tcW w:w="1114" w:type="dxa"/>
          </w:tcPr>
          <w:p w:rsidR="00AC0F9D" w:rsidRDefault="00AC0F9D">
            <w:pPr>
              <w:jc w:val="center"/>
              <w:rPr>
                <w:lang w:val="ru-RU"/>
              </w:rPr>
            </w:pPr>
          </w:p>
        </w:tc>
        <w:tc>
          <w:tcPr>
            <w:tcW w:w="1113" w:type="dxa"/>
          </w:tcPr>
          <w:p w:rsidR="00AC0F9D" w:rsidRDefault="00AC0F9D">
            <w:pPr>
              <w:jc w:val="center"/>
              <w:rPr>
                <w:lang w:val="ru-RU"/>
              </w:rPr>
            </w:pPr>
          </w:p>
        </w:tc>
        <w:tc>
          <w:tcPr>
            <w:tcW w:w="1113" w:type="dxa"/>
          </w:tcPr>
          <w:p w:rsidR="00AC0F9D" w:rsidRDefault="00AC0F9D">
            <w:pPr>
              <w:jc w:val="center"/>
              <w:rPr>
                <w:lang w:val="ru-RU"/>
              </w:rPr>
            </w:pPr>
          </w:p>
        </w:tc>
        <w:tc>
          <w:tcPr>
            <w:tcW w:w="1114" w:type="dxa"/>
          </w:tcPr>
          <w:p w:rsidR="00AC0F9D" w:rsidRDefault="00AC0F9D">
            <w:pPr>
              <w:jc w:val="center"/>
              <w:rPr>
                <w:lang w:val="ru-RU"/>
              </w:rPr>
            </w:pPr>
          </w:p>
        </w:tc>
      </w:tr>
      <w:tr w:rsidR="00AC0F9D">
        <w:trPr>
          <w:trHeight w:val="322"/>
        </w:trPr>
        <w:tc>
          <w:tcPr>
            <w:tcW w:w="1113" w:type="dxa"/>
          </w:tcPr>
          <w:p w:rsidR="00AC0F9D" w:rsidRDefault="00AC0F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Июль</w:t>
            </w:r>
          </w:p>
        </w:tc>
        <w:tc>
          <w:tcPr>
            <w:tcW w:w="1113" w:type="dxa"/>
          </w:tcPr>
          <w:p w:rsidR="00AC0F9D" w:rsidRDefault="00AC0F9D">
            <w:pPr>
              <w:jc w:val="center"/>
              <w:rPr>
                <w:lang w:val="ru-RU"/>
              </w:rPr>
            </w:pPr>
          </w:p>
        </w:tc>
        <w:tc>
          <w:tcPr>
            <w:tcW w:w="1114" w:type="dxa"/>
          </w:tcPr>
          <w:p w:rsidR="00AC0F9D" w:rsidRDefault="00AC0F9D" w:rsidP="00240D64">
            <w:pPr>
              <w:jc w:val="center"/>
              <w:rPr>
                <w:lang w:val="ru-RU"/>
              </w:rPr>
            </w:pPr>
          </w:p>
        </w:tc>
        <w:tc>
          <w:tcPr>
            <w:tcW w:w="1113" w:type="dxa"/>
          </w:tcPr>
          <w:p w:rsidR="00AC0F9D" w:rsidRDefault="00AC0F9D">
            <w:pPr>
              <w:jc w:val="center"/>
              <w:rPr>
                <w:lang w:val="ru-RU"/>
              </w:rPr>
            </w:pPr>
          </w:p>
        </w:tc>
        <w:tc>
          <w:tcPr>
            <w:tcW w:w="1113" w:type="dxa"/>
          </w:tcPr>
          <w:p w:rsidR="00AC0F9D" w:rsidRDefault="00AC0F9D">
            <w:pPr>
              <w:jc w:val="center"/>
              <w:rPr>
                <w:lang w:val="ru-RU"/>
              </w:rPr>
            </w:pPr>
          </w:p>
        </w:tc>
        <w:tc>
          <w:tcPr>
            <w:tcW w:w="1114" w:type="dxa"/>
          </w:tcPr>
          <w:p w:rsidR="00AC0F9D" w:rsidRDefault="00AC0F9D">
            <w:pPr>
              <w:jc w:val="center"/>
              <w:rPr>
                <w:lang w:val="ru-RU"/>
              </w:rPr>
            </w:pPr>
          </w:p>
        </w:tc>
        <w:tc>
          <w:tcPr>
            <w:tcW w:w="1113" w:type="dxa"/>
          </w:tcPr>
          <w:p w:rsidR="00AC0F9D" w:rsidRDefault="00AC0F9D">
            <w:pPr>
              <w:jc w:val="center"/>
              <w:rPr>
                <w:lang w:val="ru-RU"/>
              </w:rPr>
            </w:pPr>
          </w:p>
        </w:tc>
        <w:tc>
          <w:tcPr>
            <w:tcW w:w="1113" w:type="dxa"/>
          </w:tcPr>
          <w:p w:rsidR="00AC0F9D" w:rsidRDefault="00AC0F9D">
            <w:pPr>
              <w:jc w:val="center"/>
              <w:rPr>
                <w:lang w:val="ru-RU"/>
              </w:rPr>
            </w:pPr>
          </w:p>
        </w:tc>
        <w:tc>
          <w:tcPr>
            <w:tcW w:w="1114" w:type="dxa"/>
          </w:tcPr>
          <w:p w:rsidR="00AC0F9D" w:rsidRDefault="00AC0F9D">
            <w:pPr>
              <w:jc w:val="center"/>
              <w:rPr>
                <w:lang w:val="ru-RU"/>
              </w:rPr>
            </w:pPr>
          </w:p>
        </w:tc>
      </w:tr>
    </w:tbl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en-US"/>
        </w:rPr>
      </w:pPr>
    </w:p>
    <w:p w:rsidR="00240D64" w:rsidRDefault="00240D64">
      <w:pPr>
        <w:rPr>
          <w:lang w:val="en-US"/>
        </w:rPr>
      </w:pPr>
    </w:p>
    <w:p w:rsidR="00240D64" w:rsidRDefault="00240D64">
      <w:pPr>
        <w:rPr>
          <w:lang w:val="en-US"/>
        </w:rPr>
      </w:pPr>
    </w:p>
    <w:p w:rsidR="00240D64" w:rsidRDefault="00240D64">
      <w:pPr>
        <w:rPr>
          <w:lang w:val="en-US"/>
        </w:rPr>
      </w:pPr>
    </w:p>
    <w:p w:rsidR="00AC0F9D" w:rsidRDefault="00AC0F9D">
      <w:pPr>
        <w:jc w:val="center"/>
        <w:rPr>
          <w:lang w:val="ru-RU"/>
        </w:rPr>
      </w:pPr>
    </w:p>
    <w:p w:rsidR="00AC0F9D" w:rsidRDefault="00AC0F9D">
      <w:pPr>
        <w:jc w:val="center"/>
        <w:rPr>
          <w:lang w:val="ru-RU"/>
        </w:rPr>
      </w:pPr>
    </w:p>
    <w:p w:rsidR="00AC0F9D" w:rsidRDefault="00AC0F9D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  <w:r>
        <w:rPr>
          <w:lang w:val="ru-RU"/>
        </w:rPr>
        <w:t>2. Описание генерального плана:</w:t>
      </w:r>
    </w:p>
    <w:p w:rsidR="00240D64" w:rsidRDefault="00240D64">
      <w:pPr>
        <w:rPr>
          <w:lang w:val="ru-RU"/>
        </w:rPr>
      </w:pPr>
    </w:p>
    <w:p w:rsidR="00240D64" w:rsidRDefault="0042528A">
      <w:pPr>
        <w:ind w:left="1134"/>
        <w:rPr>
          <w:lang w:val="ru-RU"/>
        </w:rPr>
      </w:pPr>
      <w:r>
        <w:rPr>
          <w:noProof/>
        </w:rPr>
        <w:pict>
          <v:group id="_x0000_s1367" style="position:absolute;left:0;text-align:left;margin-left:-9pt;margin-top:13.15pt;width:518.8pt;height:802.3pt;z-index:251665408;mso-position-vertical-relative:page" coordorigin="1134,397" coordsize="10376,16046">
            <v:rect id="_x0000_s1368" style="position:absolute;left:10965;top:15622;width:519;height:248" filled="f" stroked="f" strokeweight=".25pt">
              <v:textbox style="mso-next-textbox:#_x0000_s1368" inset="1pt,1pt,1pt,1pt">
                <w:txbxContent>
                  <w:p w:rsidR="00240D64" w:rsidRDefault="00240D6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group id="_x0000_s1369" style="position:absolute;left:1134;top:397;width:10376;height:16046" coordorigin="1134,397" coordsize="10376,16046">
              <v:line id="_x0000_s1370" style="position:absolute" from="10949,15878" to="11505,15879" strokeweight="1pt"/>
              <v:group id="_x0000_s1371" style="position:absolute;left:1134;top:397;width:10376;height:16046" coordorigin="1134,397" coordsize="10376,16046">
                <v:rect id="_x0000_s1372" style="position:absolute;left:1134;top:397;width:10376;height:16046" filled="f" strokeweight="2pt"/>
                <v:group id="_x0000_s1373" style="position:absolute;left:10932;top:15594;width:566;height:840" coordorigin="10932,15594" coordsize="566,840">
                  <v:shape id="_x0000_s1374" style="position:absolute;left:10932;top:15594;width:566;height:1" coordsize="566,1" path="m,l566,e" strokeweight="2pt">
                    <v:path arrowok="t"/>
                  </v:shape>
                  <v:line id="_x0000_s1375" style="position:absolute" from="10942,15600" to="10944,16434" strokeweight="2pt"/>
                </v:group>
                <v:rect id="_x0000_s1376" style="position:absolute;left:10965;top:15990;width:519;height:339" filled="f" stroked="f" strokeweight=".25pt">
                  <v:textbox style="mso-next-textbox:#_x0000_s1376" inset="1pt,1pt,1pt,1pt">
                    <w:txbxContent>
                      <w:p w:rsidR="00240D64" w:rsidRDefault="00240D64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4</w:t>
                        </w:r>
                      </w:p>
                    </w:txbxContent>
                  </v:textbox>
                </v:rect>
              </v:group>
            </v:group>
            <w10:wrap anchory="page"/>
          </v:group>
        </w:pict>
      </w:r>
    </w:p>
    <w:p w:rsidR="00240D64" w:rsidRDefault="00240D64">
      <w:pPr>
        <w:numPr>
          <w:ilvl w:val="1"/>
          <w:numId w:val="2"/>
        </w:numPr>
        <w:tabs>
          <w:tab w:val="clear" w:pos="2291"/>
          <w:tab w:val="num" w:pos="851"/>
        </w:tabs>
        <w:ind w:left="142" w:firstLine="992"/>
        <w:rPr>
          <w:lang w:val="ru-RU"/>
        </w:rPr>
      </w:pPr>
      <w:r>
        <w:rPr>
          <w:lang w:val="ru-RU"/>
        </w:rPr>
        <w:t xml:space="preserve">Строительный объем здания   </w:t>
      </w:r>
      <w:r>
        <w:rPr>
          <w:lang w:val="en-US"/>
        </w:rPr>
        <w:t>V</w:t>
      </w:r>
      <w:r>
        <w:rPr>
          <w:vertAlign w:val="subscript"/>
          <w:lang w:val="ru-RU"/>
        </w:rPr>
        <w:t>ст</w:t>
      </w:r>
      <w:r>
        <w:rPr>
          <w:lang w:val="ru-RU"/>
        </w:rPr>
        <w:t xml:space="preserve"> = </w:t>
      </w:r>
      <w:smartTag w:uri="urn:schemas-microsoft-com:office:smarttags" w:element="metricconverter">
        <w:smartTagPr>
          <w:attr w:name="ProductID" w:val="9700 м3"/>
        </w:smartTagPr>
        <w:r>
          <w:rPr>
            <w:lang w:val="ru-RU"/>
          </w:rPr>
          <w:t>9700 м</w:t>
        </w:r>
        <w:r>
          <w:rPr>
            <w:vertAlign w:val="superscript"/>
            <w:lang w:val="ru-RU"/>
          </w:rPr>
          <w:t>3</w:t>
        </w:r>
      </w:smartTag>
    </w:p>
    <w:p w:rsidR="00240D64" w:rsidRDefault="00240D64">
      <w:pPr>
        <w:numPr>
          <w:ilvl w:val="1"/>
          <w:numId w:val="2"/>
        </w:numPr>
        <w:tabs>
          <w:tab w:val="clear" w:pos="2291"/>
          <w:tab w:val="num" w:pos="851"/>
        </w:tabs>
        <w:ind w:left="142" w:firstLine="992"/>
        <w:rPr>
          <w:lang w:val="ru-RU"/>
        </w:rPr>
      </w:pPr>
      <w:r>
        <w:rPr>
          <w:lang w:val="ru-RU"/>
        </w:rPr>
        <w:t xml:space="preserve">Площадь застройки                   </w:t>
      </w:r>
      <w:r>
        <w:rPr>
          <w:lang w:val="en-US"/>
        </w:rPr>
        <w:t>S</w:t>
      </w:r>
      <w:r>
        <w:rPr>
          <w:vertAlign w:val="subscript"/>
          <w:lang w:val="ru-RU"/>
        </w:rPr>
        <w:t>з</w:t>
      </w:r>
      <w:r>
        <w:rPr>
          <w:lang w:val="en-US"/>
        </w:rPr>
        <w:t xml:space="preserve"> </w:t>
      </w:r>
      <w:r>
        <w:rPr>
          <w:lang w:val="ru-RU"/>
        </w:rPr>
        <w:t xml:space="preserve">= </w:t>
      </w:r>
      <w:smartTag w:uri="urn:schemas-microsoft-com:office:smarttags" w:element="metricconverter">
        <w:smartTagPr>
          <w:attr w:name="ProductID" w:val="320 м2"/>
        </w:smartTagPr>
        <w:r>
          <w:rPr>
            <w:lang w:val="ru-RU"/>
          </w:rPr>
          <w:t>320 м</w:t>
        </w:r>
        <w:r>
          <w:rPr>
            <w:vertAlign w:val="superscript"/>
            <w:lang w:val="ru-RU"/>
          </w:rPr>
          <w:t>2</w:t>
        </w:r>
      </w:smartTag>
    </w:p>
    <w:p w:rsidR="00240D64" w:rsidRDefault="00240D64">
      <w:pPr>
        <w:numPr>
          <w:ilvl w:val="1"/>
          <w:numId w:val="2"/>
        </w:numPr>
        <w:tabs>
          <w:tab w:val="clear" w:pos="2291"/>
          <w:tab w:val="num" w:pos="851"/>
        </w:tabs>
        <w:ind w:left="142" w:firstLine="992"/>
        <w:rPr>
          <w:lang w:val="ru-RU"/>
        </w:rPr>
      </w:pPr>
      <w:r>
        <w:rPr>
          <w:lang w:val="ru-RU"/>
        </w:rPr>
        <w:t>Коэффициент застройки           К</w:t>
      </w:r>
      <w:r>
        <w:rPr>
          <w:vertAlign w:val="subscript"/>
          <w:lang w:val="ru-RU"/>
        </w:rPr>
        <w:t>з</w:t>
      </w:r>
      <w:r>
        <w:rPr>
          <w:lang w:val="ru-RU"/>
        </w:rPr>
        <w:t xml:space="preserve"> = 0,96%</w:t>
      </w:r>
    </w:p>
    <w:p w:rsidR="00240D64" w:rsidRDefault="00240D64">
      <w:pPr>
        <w:numPr>
          <w:ilvl w:val="1"/>
          <w:numId w:val="2"/>
        </w:numPr>
        <w:tabs>
          <w:tab w:val="clear" w:pos="2291"/>
          <w:tab w:val="num" w:pos="851"/>
        </w:tabs>
        <w:ind w:left="142" w:firstLine="992"/>
        <w:rPr>
          <w:lang w:val="ru-RU"/>
        </w:rPr>
      </w:pPr>
      <w:r>
        <w:rPr>
          <w:lang w:val="ru-RU"/>
        </w:rPr>
        <w:t>Коэффициент озеленения         К</w:t>
      </w:r>
      <w:r>
        <w:rPr>
          <w:vertAlign w:val="subscript"/>
          <w:lang w:val="ru-RU"/>
        </w:rPr>
        <w:t>оз</w:t>
      </w:r>
      <w:r>
        <w:rPr>
          <w:lang w:val="ru-RU"/>
        </w:rPr>
        <w:t xml:space="preserve"> =</w:t>
      </w:r>
      <w:r>
        <w:rPr>
          <w:lang w:val="en-US"/>
        </w:rPr>
        <w:t xml:space="preserve"> 0.</w:t>
      </w:r>
      <w:r>
        <w:rPr>
          <w:lang w:val="ru-RU"/>
        </w:rPr>
        <w:t xml:space="preserve">42 </w:t>
      </w: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en-US"/>
        </w:rPr>
      </w:pPr>
    </w:p>
    <w:p w:rsidR="00240D64" w:rsidRDefault="00240D64">
      <w:pPr>
        <w:rPr>
          <w:lang w:val="en-US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en-US"/>
        </w:rPr>
      </w:pPr>
    </w:p>
    <w:p w:rsidR="00240D64" w:rsidRDefault="00240D64">
      <w:pPr>
        <w:rPr>
          <w:lang w:val="en-US"/>
        </w:rPr>
      </w:pPr>
    </w:p>
    <w:p w:rsidR="00240D64" w:rsidRDefault="00240D64">
      <w:pPr>
        <w:rPr>
          <w:lang w:val="en-US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ind w:left="851" w:firstLine="283"/>
        <w:jc w:val="center"/>
        <w:rPr>
          <w:lang w:val="en-US"/>
        </w:rPr>
      </w:pPr>
      <w:r>
        <w:rPr>
          <w:lang w:val="ru-RU"/>
        </w:rPr>
        <w:t>3. Объемно – планировочное решение:</w:t>
      </w:r>
    </w:p>
    <w:p w:rsidR="00240D64" w:rsidRDefault="00240D64">
      <w:pPr>
        <w:ind w:left="851" w:firstLine="283"/>
        <w:jc w:val="center"/>
        <w:rPr>
          <w:lang w:val="en-US"/>
        </w:rPr>
      </w:pPr>
    </w:p>
    <w:p w:rsidR="00240D64" w:rsidRDefault="00240D64">
      <w:pPr>
        <w:ind w:left="851" w:firstLine="283"/>
        <w:jc w:val="center"/>
        <w:rPr>
          <w:lang w:val="en-US"/>
        </w:rPr>
      </w:pPr>
    </w:p>
    <w:p w:rsidR="00240D64" w:rsidRDefault="00240D64">
      <w:pPr>
        <w:jc w:val="left"/>
        <w:rPr>
          <w:lang w:val="ru-RU"/>
        </w:rPr>
      </w:pPr>
    </w:p>
    <w:p w:rsidR="00240D64" w:rsidRDefault="00240D64">
      <w:pPr>
        <w:ind w:firstLine="851"/>
        <w:rPr>
          <w:lang w:val="ru-RU"/>
        </w:rPr>
      </w:pPr>
      <w:r>
        <w:rPr>
          <w:lang w:val="ru-RU"/>
        </w:rPr>
        <w:t>Запроектированное мною здание представляет собой жесткую ячеистую систему с несущими продольными и поперечными стенами, на которые опираются по контуру плиты перекрытий, размером «на комнату». Шаг в осях попе</w:t>
      </w:r>
      <w:r w:rsidR="00AC0F9D">
        <w:rPr>
          <w:lang w:val="ru-RU"/>
        </w:rPr>
        <w:t xml:space="preserve">речных стен 3,0 и </w:t>
      </w:r>
      <w:smartTag w:uri="urn:schemas-microsoft-com:office:smarttags" w:element="metricconverter">
        <w:smartTagPr>
          <w:attr w:name="ProductID" w:val="4.5 м"/>
        </w:smartTagPr>
        <w:r w:rsidR="00AC0F9D">
          <w:rPr>
            <w:lang w:val="ru-RU"/>
          </w:rPr>
          <w:t>4.5</w:t>
        </w:r>
        <w:r>
          <w:rPr>
            <w:lang w:val="ru-RU"/>
          </w:rPr>
          <w:t xml:space="preserve"> м</w:t>
        </w:r>
      </w:smartTag>
      <w:r w:rsidR="00AC0F9D">
        <w:rPr>
          <w:lang w:val="ru-RU"/>
        </w:rPr>
        <w:t>.  Блок – секция п</w:t>
      </w:r>
      <w:r>
        <w:rPr>
          <w:lang w:val="ru-RU"/>
        </w:rPr>
        <w:t xml:space="preserve">ятиэтажная, на двадцать квартир. Высота этажа </w:t>
      </w:r>
      <w:smartTag w:uri="urn:schemas-microsoft-com:office:smarttags" w:element="metricconverter">
        <w:smartTagPr>
          <w:attr w:name="ProductID" w:val="2,8 м"/>
        </w:smartTagPr>
        <w:r>
          <w:rPr>
            <w:lang w:val="ru-RU"/>
          </w:rPr>
          <w:t>2,8 м</w:t>
        </w:r>
      </w:smartTag>
      <w:r>
        <w:rPr>
          <w:lang w:val="ru-RU"/>
        </w:rPr>
        <w:t xml:space="preserve">. Проектируемое здание выполнено с применением «малого» шага поперечных несущих стен. В секциях на каждом этаже размещается две двухкомнатные и две трехкомнатные квартиры. </w:t>
      </w:r>
    </w:p>
    <w:p w:rsidR="00240D64" w:rsidRDefault="00240D64">
      <w:pPr>
        <w:ind w:firstLine="567"/>
        <w:rPr>
          <w:lang w:val="ru-RU"/>
        </w:rPr>
      </w:pPr>
    </w:p>
    <w:p w:rsidR="00240D64" w:rsidRDefault="00240D64">
      <w:pPr>
        <w:ind w:firstLine="567"/>
        <w:rPr>
          <w:lang w:val="ru-RU"/>
        </w:rPr>
      </w:pPr>
    </w:p>
    <w:p w:rsidR="00240D64" w:rsidRDefault="00240D64">
      <w:pPr>
        <w:ind w:left="142" w:firstLine="709"/>
        <w:rPr>
          <w:lang w:val="ru-RU"/>
        </w:rPr>
      </w:pPr>
      <w:r>
        <w:rPr>
          <w:lang w:val="ru-RU"/>
        </w:rPr>
        <w:t xml:space="preserve">Таблица </w:t>
      </w:r>
      <w:r>
        <w:rPr>
          <w:lang w:val="en-US"/>
        </w:rPr>
        <w:t>2</w:t>
      </w:r>
      <w:r>
        <w:rPr>
          <w:lang w:val="ru-RU"/>
        </w:rPr>
        <w:t xml:space="preserve"> – Экспликация квартир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1595"/>
        <w:gridCol w:w="1596"/>
      </w:tblGrid>
      <w:tr w:rsidR="00240D64">
        <w:trPr>
          <w:cantSplit/>
          <w:trHeight w:val="323"/>
        </w:trPr>
        <w:tc>
          <w:tcPr>
            <w:tcW w:w="3190" w:type="dxa"/>
            <w:vMerge w:val="restart"/>
          </w:tcPr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Квартиры (тип)</w:t>
            </w:r>
          </w:p>
        </w:tc>
        <w:tc>
          <w:tcPr>
            <w:tcW w:w="3190" w:type="dxa"/>
            <w:vMerge w:val="restart"/>
          </w:tcPr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</w:p>
        </w:tc>
        <w:tc>
          <w:tcPr>
            <w:tcW w:w="3191" w:type="dxa"/>
            <w:gridSpan w:val="2"/>
          </w:tcPr>
          <w:p w:rsidR="00240D64" w:rsidRDefault="00240D64">
            <w:pPr>
              <w:jc w:val="center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Площадь, м</w:t>
            </w:r>
            <w:r>
              <w:rPr>
                <w:vertAlign w:val="superscript"/>
                <w:lang w:val="ru-RU"/>
              </w:rPr>
              <w:t>2</w:t>
            </w:r>
          </w:p>
        </w:tc>
      </w:tr>
      <w:tr w:rsidR="00240D64">
        <w:trPr>
          <w:cantSplit/>
          <w:trHeight w:val="322"/>
        </w:trPr>
        <w:tc>
          <w:tcPr>
            <w:tcW w:w="3190" w:type="dxa"/>
            <w:vMerge/>
          </w:tcPr>
          <w:p w:rsidR="00240D64" w:rsidRDefault="00240D64">
            <w:pPr>
              <w:jc w:val="center"/>
              <w:rPr>
                <w:lang w:val="ru-RU"/>
              </w:rPr>
            </w:pPr>
          </w:p>
        </w:tc>
        <w:tc>
          <w:tcPr>
            <w:tcW w:w="3190" w:type="dxa"/>
            <w:vMerge/>
          </w:tcPr>
          <w:p w:rsidR="00240D64" w:rsidRDefault="00240D64">
            <w:pPr>
              <w:jc w:val="center"/>
              <w:rPr>
                <w:lang w:val="ru-RU"/>
              </w:rPr>
            </w:pPr>
          </w:p>
        </w:tc>
        <w:tc>
          <w:tcPr>
            <w:tcW w:w="1595" w:type="dxa"/>
          </w:tcPr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Жилая </w:t>
            </w:r>
          </w:p>
        </w:tc>
        <w:tc>
          <w:tcPr>
            <w:tcW w:w="1596" w:type="dxa"/>
          </w:tcPr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Общая </w:t>
            </w:r>
          </w:p>
        </w:tc>
      </w:tr>
      <w:tr w:rsidR="00240D64">
        <w:tc>
          <w:tcPr>
            <w:tcW w:w="3190" w:type="dxa"/>
          </w:tcPr>
          <w:p w:rsidR="00240D64" w:rsidRDefault="00240D64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Двухкомнатная</w:t>
            </w:r>
          </w:p>
          <w:p w:rsidR="00240D64" w:rsidRDefault="00240D64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Трехкомнатная</w:t>
            </w:r>
          </w:p>
          <w:p w:rsidR="00240D64" w:rsidRDefault="00240D64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Ср. площадь квартир</w:t>
            </w:r>
          </w:p>
        </w:tc>
        <w:tc>
          <w:tcPr>
            <w:tcW w:w="3190" w:type="dxa"/>
          </w:tcPr>
          <w:p w:rsidR="00240D64" w:rsidRDefault="00AC0F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240D64" w:rsidRDefault="00240D64">
            <w:pPr>
              <w:jc w:val="center"/>
              <w:rPr>
                <w:lang w:val="ru-RU"/>
              </w:rPr>
            </w:pPr>
          </w:p>
        </w:tc>
        <w:tc>
          <w:tcPr>
            <w:tcW w:w="1595" w:type="dxa"/>
          </w:tcPr>
          <w:p w:rsidR="00240D64" w:rsidRDefault="00AC0F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28,40</w:t>
            </w:r>
          </w:p>
          <w:p w:rsidR="00240D64" w:rsidRDefault="00AC0F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40,60</w:t>
            </w:r>
          </w:p>
          <w:p w:rsidR="00240D64" w:rsidRDefault="00AC0F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37,70</w:t>
            </w:r>
          </w:p>
        </w:tc>
        <w:tc>
          <w:tcPr>
            <w:tcW w:w="1596" w:type="dxa"/>
          </w:tcPr>
          <w:p w:rsidR="00240D64" w:rsidRDefault="00AC0F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48,50</w:t>
            </w:r>
          </w:p>
          <w:p w:rsidR="00240D64" w:rsidRDefault="00AC0F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67,90</w:t>
            </w:r>
          </w:p>
          <w:p w:rsidR="00240D64" w:rsidRDefault="00AC0F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61,03</w:t>
            </w:r>
          </w:p>
        </w:tc>
      </w:tr>
    </w:tbl>
    <w:p w:rsidR="00240D64" w:rsidRDefault="00240D64">
      <w:pPr>
        <w:ind w:firstLine="567"/>
        <w:jc w:val="center"/>
        <w:rPr>
          <w:lang w:val="ru-RU"/>
        </w:rPr>
      </w:pPr>
    </w:p>
    <w:p w:rsidR="00240D64" w:rsidRDefault="00240D64">
      <w:pPr>
        <w:ind w:firstLine="567"/>
        <w:jc w:val="left"/>
        <w:rPr>
          <w:lang w:val="ru-RU"/>
        </w:rPr>
      </w:pPr>
    </w:p>
    <w:p w:rsidR="00240D64" w:rsidRDefault="00240D64">
      <w:pPr>
        <w:shd w:val="clear" w:color="auto" w:fill="FFFFFF"/>
        <w:ind w:left="567" w:right="567" w:firstLine="851"/>
        <w:rPr>
          <w:color w:val="808080"/>
          <w:lang w:val="ru-RU"/>
        </w:rPr>
      </w:pPr>
    </w:p>
    <w:p w:rsidR="00240D64" w:rsidRDefault="00240D64">
      <w:pPr>
        <w:ind w:left="-567"/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42528A">
      <w:pPr>
        <w:rPr>
          <w:lang w:val="ru-RU"/>
        </w:rPr>
      </w:pPr>
      <w:r>
        <w:rPr>
          <w:noProof/>
        </w:rPr>
        <w:pict>
          <v:group id="_x0000_s1037" style="position:absolute;left:0;text-align:left;margin-left:-10.55pt;margin-top:18.2pt;width:518.8pt;height:802.3pt;z-index:251650048;mso-position-vertical-relative:page" coordorigin="1134,397" coordsize="10376,16046" o:allowincell="f">
            <v:rect id="_x0000_s1038" style="position:absolute;left:10965;top:15622;width:519;height:248" filled="f" stroked="f" strokeweight=".25pt">
              <v:textbox style="mso-next-textbox:#_x0000_s1038" inset="1pt,1pt,1pt,1pt">
                <w:txbxContent>
                  <w:p w:rsidR="00240D64" w:rsidRDefault="00240D6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group id="_x0000_s1039" style="position:absolute;left:1134;top:397;width:10376;height:16046" coordorigin="1134,397" coordsize="10376,16046">
              <v:line id="_x0000_s1040" style="position:absolute" from="10949,15878" to="11505,15879" strokeweight="1pt"/>
              <v:group id="_x0000_s1041" style="position:absolute;left:1134;top:397;width:10376;height:16046" coordorigin="1134,397" coordsize="10376,16046">
                <v:rect id="_x0000_s1042" style="position:absolute;left:1134;top:397;width:10376;height:16046" filled="f" strokeweight="2pt"/>
                <v:group id="_x0000_s1043" style="position:absolute;left:10932;top:15594;width:566;height:840" coordorigin="10932,15594" coordsize="566,840">
                  <v:shape id="_x0000_s1044" style="position:absolute;left:10932;top:15594;width:566;height:1" coordsize="566,1" path="m,l566,e" strokeweight="2pt">
                    <v:path arrowok="t"/>
                  </v:shape>
                  <v:line id="_x0000_s1045" style="position:absolute" from="10942,15600" to="10944,16434" strokeweight="2pt"/>
                </v:group>
                <v:rect id="_x0000_s1046" style="position:absolute;left:10965;top:15990;width:519;height:339" filled="f" stroked="f" strokeweight=".25pt">
                  <v:textbox style="mso-next-textbox:#_x0000_s1046" inset="1pt,1pt,1pt,1pt">
                    <w:txbxContent>
                      <w:p w:rsidR="00240D64" w:rsidRDefault="00240D64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5</w:t>
                        </w:r>
                      </w:p>
                    </w:txbxContent>
                  </v:textbox>
                </v:rect>
              </v:group>
            </v:group>
            <w10:wrap anchory="page"/>
          </v:group>
        </w:pict>
      </w:r>
    </w:p>
    <w:p w:rsidR="00240D64" w:rsidRDefault="00240D64">
      <w:pPr>
        <w:ind w:firstLine="851"/>
        <w:rPr>
          <w:lang w:val="ru-RU"/>
        </w:rPr>
      </w:pPr>
    </w:p>
    <w:p w:rsidR="00240D64" w:rsidRDefault="00240D64">
      <w:pPr>
        <w:ind w:firstLine="851"/>
        <w:rPr>
          <w:lang w:val="ru-RU"/>
        </w:rPr>
      </w:pPr>
    </w:p>
    <w:p w:rsidR="00240D64" w:rsidRDefault="0042528A">
      <w:pPr>
        <w:ind w:firstLine="851"/>
        <w:rPr>
          <w:lang w:val="ru-RU"/>
        </w:rPr>
      </w:pPr>
      <w:r>
        <w:rPr>
          <w:noProof/>
        </w:rPr>
        <w:pict>
          <v:group id="_x0000_s1249" style="position:absolute;left:0;text-align:left;margin-left:-13.55pt;margin-top:18pt;width:518.8pt;height:802.3pt;z-index:251663360;mso-position-vertical-relative:page" coordorigin="1134,397" coordsize="10376,16046" o:allowincell="f">
            <v:rect id="_x0000_s1250" style="position:absolute;left:10965;top:15622;width:519;height:248" filled="f" stroked="f" strokeweight=".25pt">
              <v:textbox style="mso-next-textbox:#_x0000_s1250" inset="1pt,1pt,1pt,1pt">
                <w:txbxContent>
                  <w:p w:rsidR="00240D64" w:rsidRDefault="00240D6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group id="_x0000_s1251" style="position:absolute;left:1134;top:397;width:10376;height:16046" coordorigin="1134,397" coordsize="10376,16046">
              <v:line id="_x0000_s1252" style="position:absolute" from="10949,15878" to="11505,15879" strokeweight="1pt"/>
              <v:group id="_x0000_s1253" style="position:absolute;left:1134;top:397;width:10376;height:16046" coordorigin="1134,397" coordsize="10376,16046">
                <v:rect id="_x0000_s1254" style="position:absolute;left:1134;top:397;width:10376;height:16046" filled="f" strokeweight="2pt"/>
                <v:group id="_x0000_s1255" style="position:absolute;left:10932;top:15594;width:566;height:840" coordorigin="10932,15594" coordsize="566,840">
                  <v:shape id="_x0000_s1256" style="position:absolute;left:10932;top:15594;width:566;height:1" coordsize="566,1" path="m,l566,e" strokeweight="2pt">
                    <v:path arrowok="t"/>
                  </v:shape>
                  <v:line id="_x0000_s1257" style="position:absolute" from="10942,15600" to="10944,16434" strokeweight="2pt"/>
                </v:group>
                <v:rect id="_x0000_s1258" style="position:absolute;left:10965;top:15990;width:519;height:339" filled="f" stroked="f" strokeweight=".25pt">
                  <v:textbox style="mso-next-textbox:#_x0000_s1258" inset="1pt,1pt,1pt,1pt">
                    <w:txbxContent>
                      <w:p w:rsidR="00240D64" w:rsidRDefault="00240D64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6</w:t>
                        </w:r>
                      </w:p>
                    </w:txbxContent>
                  </v:textbox>
                </v:rect>
              </v:group>
            </v:group>
            <w10:wrap anchory="page"/>
          </v:group>
        </w:pict>
      </w:r>
    </w:p>
    <w:p w:rsidR="00240D64" w:rsidRDefault="00240D64">
      <w:pPr>
        <w:ind w:firstLine="851"/>
        <w:jc w:val="center"/>
        <w:rPr>
          <w:lang w:val="en-US"/>
        </w:rPr>
      </w:pPr>
      <w:r>
        <w:rPr>
          <w:lang w:val="ru-RU"/>
        </w:rPr>
        <w:t>4. Конструктивное решение:</w:t>
      </w:r>
    </w:p>
    <w:p w:rsidR="00240D64" w:rsidRDefault="00240D64">
      <w:pPr>
        <w:ind w:left="851" w:firstLine="283"/>
        <w:rPr>
          <w:lang w:val="en-US"/>
        </w:rPr>
      </w:pPr>
    </w:p>
    <w:p w:rsidR="00240D64" w:rsidRDefault="00240D64">
      <w:pPr>
        <w:ind w:left="851" w:firstLine="283"/>
        <w:rPr>
          <w:lang w:val="en-US"/>
        </w:rPr>
      </w:pPr>
    </w:p>
    <w:p w:rsidR="00240D64" w:rsidRDefault="00240D64">
      <w:pPr>
        <w:ind w:left="851" w:firstLine="283"/>
        <w:rPr>
          <w:lang w:val="en-US"/>
        </w:rPr>
      </w:pPr>
    </w:p>
    <w:p w:rsidR="00240D64" w:rsidRDefault="00240D64">
      <w:pPr>
        <w:ind w:firstLine="851"/>
        <w:jc w:val="left"/>
        <w:rPr>
          <w:lang w:val="ru-RU"/>
        </w:rPr>
      </w:pPr>
      <w:r>
        <w:rPr>
          <w:lang w:val="ru-RU"/>
        </w:rPr>
        <w:t xml:space="preserve">4.1 Фундаменты </w:t>
      </w:r>
    </w:p>
    <w:p w:rsidR="00240D64" w:rsidRDefault="00240D64">
      <w:pPr>
        <w:ind w:firstLine="851"/>
        <w:jc w:val="left"/>
        <w:rPr>
          <w:lang w:val="ru-RU"/>
        </w:rPr>
      </w:pPr>
    </w:p>
    <w:p w:rsidR="00240D64" w:rsidRDefault="00240D64">
      <w:pPr>
        <w:ind w:firstLine="851"/>
        <w:jc w:val="left"/>
        <w:rPr>
          <w:lang w:val="en-US"/>
        </w:rPr>
      </w:pPr>
    </w:p>
    <w:p w:rsidR="00240D64" w:rsidRDefault="00240D64">
      <w:pPr>
        <w:ind w:firstLine="567"/>
        <w:jc w:val="left"/>
        <w:rPr>
          <w:lang w:val="en-US"/>
        </w:rPr>
      </w:pPr>
    </w:p>
    <w:p w:rsidR="00240D64" w:rsidRDefault="00240D64">
      <w:pPr>
        <w:ind w:firstLine="851"/>
        <w:jc w:val="left"/>
        <w:rPr>
          <w:lang w:val="ru-RU"/>
        </w:rPr>
      </w:pPr>
      <w:r>
        <w:rPr>
          <w:lang w:val="ru-RU"/>
        </w:rPr>
        <w:t>Фундаменты – несущие конструкции, предназначены для восприятия и передачи нагрузок от здания на основание. При проектировании данного здания были использованы блочные по ГОСТ 19804.1-79 с монолитным железобетонным ростверком .</w:t>
      </w:r>
    </w:p>
    <w:p w:rsidR="00240D64" w:rsidRDefault="00240D64">
      <w:pPr>
        <w:ind w:firstLine="567"/>
        <w:jc w:val="center"/>
        <w:rPr>
          <w:lang w:val="ru-RU"/>
        </w:rPr>
      </w:pPr>
    </w:p>
    <w:p w:rsidR="00240D64" w:rsidRDefault="0042528A">
      <w:pPr>
        <w:ind w:firstLine="567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273.75pt">
            <v:imagedata r:id="rId7" o:title=""/>
          </v:shape>
        </w:pict>
      </w:r>
      <w:r w:rsidR="00240D64">
        <w:rPr>
          <w:lang w:val="ru-RU"/>
        </w:rPr>
        <w:t>Рисунок 2 – Сечение фундамента</w:t>
      </w:r>
    </w:p>
    <w:p w:rsidR="00240D64" w:rsidRDefault="00240D64">
      <w:pPr>
        <w:ind w:firstLine="851"/>
        <w:rPr>
          <w:lang w:val="ru-RU"/>
        </w:rPr>
      </w:pPr>
    </w:p>
    <w:p w:rsidR="00240D64" w:rsidRDefault="00240D64">
      <w:pPr>
        <w:ind w:firstLine="851"/>
        <w:rPr>
          <w:lang w:val="ru-RU"/>
        </w:rPr>
      </w:pPr>
      <w:r>
        <w:rPr>
          <w:lang w:val="ru-RU"/>
        </w:rPr>
        <w:t>Фундаменты расположены по контуру здания и устраиваются ниже глубины промерзания грунта.</w:t>
      </w:r>
    </w:p>
    <w:p w:rsidR="00240D64" w:rsidRDefault="00240D64">
      <w:pPr>
        <w:ind w:firstLine="851"/>
        <w:rPr>
          <w:lang w:val="ru-RU"/>
        </w:rPr>
      </w:pPr>
      <w:r>
        <w:rPr>
          <w:lang w:val="ru-RU"/>
        </w:rPr>
        <w:t>Определение глубины заложения фундамента:</w:t>
      </w:r>
    </w:p>
    <w:p w:rsidR="00240D64" w:rsidRDefault="00240D64">
      <w:pPr>
        <w:numPr>
          <w:ilvl w:val="0"/>
          <w:numId w:val="1"/>
        </w:numPr>
        <w:tabs>
          <w:tab w:val="clear" w:pos="1500"/>
          <w:tab w:val="num" w:pos="1418"/>
        </w:tabs>
        <w:ind w:left="142" w:firstLine="709"/>
        <w:jc w:val="left"/>
        <w:rPr>
          <w:lang w:val="ru-RU"/>
        </w:rPr>
      </w:pPr>
      <w:r>
        <w:rPr>
          <w:lang w:val="ru-RU"/>
        </w:rPr>
        <w:t>Определяем глубину сезонного промерзания</w:t>
      </w:r>
    </w:p>
    <w:p w:rsidR="00240D64" w:rsidRDefault="00240D64">
      <w:pPr>
        <w:numPr>
          <w:ilvl w:val="0"/>
          <w:numId w:val="1"/>
        </w:numPr>
        <w:tabs>
          <w:tab w:val="clear" w:pos="1500"/>
          <w:tab w:val="num" w:pos="1418"/>
        </w:tabs>
        <w:ind w:left="142" w:firstLine="709"/>
        <w:jc w:val="left"/>
        <w:rPr>
          <w:lang w:val="ru-RU"/>
        </w:rPr>
      </w:pPr>
      <w:r>
        <w:rPr>
          <w:position w:val="-38"/>
          <w:lang w:val="ru-RU"/>
        </w:rPr>
        <w:object w:dxaOrig="4880" w:dyaOrig="780">
          <v:shape id="_x0000_i1026" type="#_x0000_t75" style="width:243.75pt;height:39pt" o:ole="">
            <v:imagedata r:id="rId8" o:title=""/>
          </v:shape>
          <o:OLEObject Type="Embed" ProgID="Equation.3" ShapeID="_x0000_i1026" DrawAspect="Content" ObjectID="_1469604502" r:id="rId9"/>
        </w:object>
      </w:r>
    </w:p>
    <w:p w:rsidR="00240D64" w:rsidRDefault="00240D64">
      <w:pPr>
        <w:numPr>
          <w:ilvl w:val="0"/>
          <w:numId w:val="1"/>
        </w:numPr>
        <w:tabs>
          <w:tab w:val="clear" w:pos="1500"/>
          <w:tab w:val="num" w:pos="1418"/>
        </w:tabs>
        <w:ind w:left="142" w:firstLine="709"/>
        <w:jc w:val="left"/>
        <w:rPr>
          <w:lang w:val="ru-RU"/>
        </w:rPr>
      </w:pPr>
      <w:r>
        <w:rPr>
          <w:lang w:val="ru-RU"/>
        </w:rPr>
        <w:t>Определяем расчетную глубину</w:t>
      </w:r>
    </w:p>
    <w:p w:rsidR="00240D64" w:rsidRDefault="00240D64">
      <w:pPr>
        <w:tabs>
          <w:tab w:val="num" w:pos="1418"/>
        </w:tabs>
        <w:ind w:left="142" w:firstLine="709"/>
        <w:jc w:val="center"/>
        <w:rPr>
          <w:lang w:val="ru-RU"/>
        </w:rPr>
      </w:pPr>
      <w:r>
        <w:rPr>
          <w:position w:val="-28"/>
          <w:lang w:val="ru-RU"/>
        </w:rPr>
        <w:object w:dxaOrig="4400" w:dyaOrig="580">
          <v:shape id="_x0000_i1027" type="#_x0000_t75" style="width:219.75pt;height:29.25pt" o:ole="">
            <v:imagedata r:id="rId10" o:title=""/>
          </v:shape>
          <o:OLEObject Type="Embed" ProgID="Equation.3" ShapeID="_x0000_i1027" DrawAspect="Content" ObjectID="_1469604503" r:id="rId11"/>
        </w:object>
      </w:r>
    </w:p>
    <w:p w:rsidR="00240D64" w:rsidRDefault="00240D64">
      <w:pPr>
        <w:numPr>
          <w:ilvl w:val="0"/>
          <w:numId w:val="1"/>
        </w:numPr>
        <w:tabs>
          <w:tab w:val="clear" w:pos="1500"/>
          <w:tab w:val="num" w:pos="1418"/>
        </w:tabs>
        <w:ind w:left="142" w:firstLine="709"/>
        <w:rPr>
          <w:lang w:val="ru-RU"/>
        </w:rPr>
      </w:pPr>
      <w:r>
        <w:rPr>
          <w:lang w:val="ru-RU"/>
        </w:rPr>
        <w:t>Определяем глубину заложения</w:t>
      </w:r>
    </w:p>
    <w:p w:rsidR="00240D64" w:rsidRDefault="00240D64">
      <w:pPr>
        <w:tabs>
          <w:tab w:val="num" w:pos="1418"/>
        </w:tabs>
        <w:ind w:left="142" w:firstLine="709"/>
        <w:jc w:val="center"/>
        <w:rPr>
          <w:lang w:val="ru-RU"/>
        </w:rPr>
      </w:pPr>
      <w:r>
        <w:rPr>
          <w:position w:val="-24"/>
          <w:lang w:val="ru-RU"/>
        </w:rPr>
        <w:object w:dxaOrig="2940" w:dyaOrig="540">
          <v:shape id="_x0000_i1028" type="#_x0000_t75" style="width:147pt;height:27pt" o:ole="">
            <v:imagedata r:id="rId12" o:title=""/>
          </v:shape>
          <o:OLEObject Type="Embed" ProgID="Equation.3" ShapeID="_x0000_i1028" DrawAspect="Content" ObjectID="_1469604504" r:id="rId13"/>
        </w:object>
      </w:r>
    </w:p>
    <w:p w:rsidR="00240D64" w:rsidRDefault="00240D64">
      <w:pPr>
        <w:ind w:left="142" w:firstLine="709"/>
        <w:rPr>
          <w:lang w:val="ru-RU"/>
        </w:rPr>
      </w:pPr>
      <w:r>
        <w:rPr>
          <w:lang w:val="ru-RU"/>
        </w:rPr>
        <w:t xml:space="preserve">Расчетная глубина заложения фундамента – </w:t>
      </w:r>
      <w:smartTag w:uri="urn:schemas-microsoft-com:office:smarttags" w:element="metricconverter">
        <w:smartTagPr>
          <w:attr w:name="ProductID" w:val="1,64 м"/>
        </w:smartTagPr>
        <w:r>
          <w:rPr>
            <w:lang w:val="ru-RU"/>
          </w:rPr>
          <w:t>1,64 м</w:t>
        </w:r>
      </w:smartTag>
    </w:p>
    <w:p w:rsidR="00240D64" w:rsidRDefault="00240D64">
      <w:pPr>
        <w:ind w:left="1140"/>
        <w:rPr>
          <w:lang w:val="ru-RU"/>
        </w:rPr>
      </w:pPr>
    </w:p>
    <w:p w:rsidR="00240D64" w:rsidRDefault="00240D64">
      <w:pPr>
        <w:ind w:left="1140"/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42528A">
      <w:pPr>
        <w:rPr>
          <w:lang w:val="ru-RU"/>
        </w:rPr>
      </w:pPr>
      <w:r>
        <w:rPr>
          <w:noProof/>
          <w:u w:val="single"/>
        </w:rPr>
        <w:pict>
          <v:group id="_x0000_s1047" style="position:absolute;left:0;text-align:left;margin-left:-10.55pt;margin-top:18.2pt;width:518.8pt;height:802.3pt;z-index:251651072;mso-position-vertical-relative:page" coordorigin="1134,397" coordsize="10376,16046" o:allowincell="f">
            <v:rect id="_x0000_s1048" style="position:absolute;left:10965;top:15622;width:519;height:248" filled="f" stroked="f" strokeweight=".25pt">
              <v:textbox style="mso-next-textbox:#_x0000_s1048" inset="1pt,1pt,1pt,1pt">
                <w:txbxContent>
                  <w:p w:rsidR="00240D64" w:rsidRDefault="00240D6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group id="_x0000_s1049" style="position:absolute;left:1134;top:397;width:10376;height:16046" coordorigin="1134,397" coordsize="10376,16046">
              <v:line id="_x0000_s1050" style="position:absolute" from="10949,15878" to="11505,15879" strokeweight="1pt"/>
              <v:group id="_x0000_s1051" style="position:absolute;left:1134;top:397;width:10376;height:16046" coordorigin="1134,397" coordsize="10376,16046">
                <v:rect id="_x0000_s1052" style="position:absolute;left:1134;top:397;width:10376;height:16046" filled="f" strokeweight="2pt"/>
                <v:group id="_x0000_s1053" style="position:absolute;left:10932;top:15594;width:566;height:840" coordorigin="10932,15594" coordsize="566,840">
                  <v:shape id="_x0000_s1054" style="position:absolute;left:10932;top:15594;width:566;height:1" coordsize="566,1" path="m,l566,e" strokeweight="2pt">
                    <v:path arrowok="t"/>
                  </v:shape>
                  <v:line id="_x0000_s1055" style="position:absolute" from="10942,15600" to="10944,16434" strokeweight="2pt"/>
                </v:group>
                <v:rect id="_x0000_s1056" style="position:absolute;left:10965;top:15990;width:519;height:339" filled="f" stroked="f" strokeweight=".25pt">
                  <v:textbox style="mso-next-textbox:#_x0000_s1056" inset="1pt,1pt,1pt,1pt">
                    <w:txbxContent>
                      <w:p w:rsidR="00240D64" w:rsidRDefault="00240D64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7</w:t>
                        </w:r>
                      </w:p>
                    </w:txbxContent>
                  </v:textbox>
                </v:rect>
              </v:group>
            </v:group>
            <w10:wrap anchory="page"/>
          </v:group>
        </w:pict>
      </w:r>
      <w:r w:rsidR="00240D64">
        <w:rPr>
          <w:lang w:val="ru-RU"/>
        </w:rPr>
        <w:t xml:space="preserve"> 4.2 Наружные и внутренние стены</w:t>
      </w:r>
    </w:p>
    <w:p w:rsidR="00240D64" w:rsidRDefault="00240D64">
      <w:pPr>
        <w:ind w:left="284" w:firstLine="567"/>
        <w:rPr>
          <w:lang w:val="ru-RU"/>
        </w:rPr>
      </w:pPr>
    </w:p>
    <w:p w:rsidR="00240D64" w:rsidRDefault="00240D64">
      <w:pPr>
        <w:ind w:left="284" w:firstLine="567"/>
        <w:rPr>
          <w:lang w:val="ru-RU"/>
        </w:rPr>
      </w:pPr>
    </w:p>
    <w:p w:rsidR="00240D64" w:rsidRDefault="00240D64">
      <w:pPr>
        <w:ind w:firstLine="851"/>
        <w:rPr>
          <w:lang w:val="ru-RU"/>
        </w:rPr>
      </w:pPr>
      <w:r>
        <w:rPr>
          <w:lang w:val="ru-RU"/>
        </w:rPr>
        <w:t xml:space="preserve">Панельные конструкции данного жилого здания монтируются из сборных элементов. Трехслойные панели наружных стен представляют собой железобетонные панели с утеплителем из минераловатных плит. Их наружный ограждающий слой подвешен на гибких связях к внутреннему несущему. Окна и балконные двери вставляются в проемы в заводских условиях после термической обработки панелей и крепятся на быстротвердеющих мастиках. Наружные панели толщиной </w:t>
      </w:r>
      <w:smartTag w:uri="urn:schemas-microsoft-com:office:smarttags" w:element="metricconverter">
        <w:smartTagPr>
          <w:attr w:name="ProductID" w:val="300 мм"/>
        </w:smartTagPr>
        <w:r>
          <w:rPr>
            <w:lang w:val="ru-RU"/>
          </w:rPr>
          <w:t>300 мм</w:t>
        </w:r>
      </w:smartTag>
      <w:r>
        <w:rPr>
          <w:lang w:val="ru-RU"/>
        </w:rPr>
        <w:t xml:space="preserve"> и высотой </w:t>
      </w:r>
      <w:smartTag w:uri="urn:schemas-microsoft-com:office:smarttags" w:element="metricconverter">
        <w:smartTagPr>
          <w:attr w:name="ProductID" w:val="2800 мм"/>
        </w:smartTagPr>
        <w:r>
          <w:rPr>
            <w:lang w:val="ru-RU"/>
          </w:rPr>
          <w:t>2800 мм</w:t>
        </w:r>
      </w:smartTag>
      <w:r>
        <w:rPr>
          <w:lang w:val="ru-RU"/>
        </w:rPr>
        <w:t xml:space="preserve">. Привязка к координатным осям с отступом </w:t>
      </w:r>
      <w:smartTag w:uri="urn:schemas-microsoft-com:office:smarttags" w:element="metricconverter">
        <w:smartTagPr>
          <w:attr w:name="ProductID" w:val="100 мм"/>
        </w:smartTagPr>
        <w:r>
          <w:rPr>
            <w:lang w:val="ru-RU"/>
          </w:rPr>
          <w:t>100 мм</w:t>
        </w:r>
      </w:smartTag>
      <w:r>
        <w:rPr>
          <w:lang w:val="ru-RU"/>
        </w:rPr>
        <w:t xml:space="preserve"> от внутреннего края панели. Внутренние стены – сборные плоские железобетонные панели кассетного изготовления. Межквартирные несущие – </w:t>
      </w:r>
      <w:smartTag w:uri="urn:schemas-microsoft-com:office:smarttags" w:element="metricconverter">
        <w:smartTagPr>
          <w:attr w:name="ProductID" w:val="160 мм"/>
        </w:smartTagPr>
        <w:r>
          <w:rPr>
            <w:lang w:val="ru-RU"/>
          </w:rPr>
          <w:t>160 мм</w:t>
        </w:r>
      </w:smartTag>
      <w:r>
        <w:rPr>
          <w:lang w:val="ru-RU"/>
        </w:rPr>
        <w:t xml:space="preserve">, межкомнатные – </w:t>
      </w:r>
      <w:smartTag w:uri="urn:schemas-microsoft-com:office:smarttags" w:element="metricconverter">
        <w:smartTagPr>
          <w:attr w:name="ProductID" w:val="120 мм"/>
        </w:smartTagPr>
        <w:r>
          <w:rPr>
            <w:lang w:val="ru-RU"/>
          </w:rPr>
          <w:t>120 мм</w:t>
        </w:r>
      </w:smartTag>
      <w:r>
        <w:rPr>
          <w:lang w:val="ru-RU"/>
        </w:rPr>
        <w:t xml:space="preserve">. Привязка к координатным осям у внутренних несущих стен центральная.      </w:t>
      </w:r>
    </w:p>
    <w:p w:rsidR="00240D64" w:rsidRDefault="00240D64">
      <w:pPr>
        <w:ind w:left="567" w:firstLine="573"/>
        <w:rPr>
          <w:lang w:val="ru-RU"/>
        </w:rPr>
      </w:pPr>
    </w:p>
    <w:p w:rsidR="00240D64" w:rsidRDefault="00240D64">
      <w:pPr>
        <w:ind w:left="567" w:firstLine="573"/>
        <w:rPr>
          <w:lang w:val="ru-RU"/>
        </w:rPr>
      </w:pPr>
    </w:p>
    <w:p w:rsidR="00240D64" w:rsidRDefault="0042528A">
      <w:pPr>
        <w:ind w:left="567" w:firstLine="573"/>
        <w:rPr>
          <w:lang w:val="ru-RU"/>
        </w:rPr>
      </w:pPr>
      <w:r>
        <w:rPr>
          <w:noProof/>
        </w:rPr>
        <w:pict>
          <v:shape id="Рисунок 33" o:spid="_x0000_s1247" type="#_x0000_t75" alt="Untitled-2" style="position:absolute;left:0;text-align:left;margin-left:0;margin-top:0;width:90pt;height:282pt;z-index:-251664384;visibility:visible" o:allowincell="f" o:allowoverlap="f">
            <v:imagedata r:id="rId14" o:title="Untitled-2" cropright="21492f"/>
            <w10:wrap type="square" side="right"/>
          </v:shape>
        </w:pict>
      </w:r>
    </w:p>
    <w:p w:rsidR="00240D64" w:rsidRDefault="00240D64">
      <w:pPr>
        <w:rPr>
          <w:lang w:val="ru-RU"/>
        </w:rPr>
      </w:pPr>
      <w:r>
        <w:rPr>
          <w:lang w:val="ru-RU"/>
        </w:rPr>
        <w:t xml:space="preserve">         НР1 – 30.26.3 – 3Б        ОР – 15 – 09;    ОС – 15 – 09; </w:t>
      </w:r>
    </w:p>
    <w:p w:rsidR="00240D64" w:rsidRDefault="00240D64">
      <w:pPr>
        <w:rPr>
          <w:lang w:val="ru-RU"/>
        </w:rPr>
      </w:pPr>
      <w:r>
        <w:rPr>
          <w:lang w:val="ru-RU"/>
        </w:rPr>
        <w:t xml:space="preserve">                                                БР – 21 – 07;     БС – 22 – 07;</w:t>
      </w: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  <w:r>
        <w:rPr>
          <w:lang w:val="ru-RU"/>
        </w:rPr>
        <w:t xml:space="preserve">        НР1 – 30.29.3 – 2;       ОР – 15 – 12;    ОС – 15 – 12;</w:t>
      </w: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  <w:r>
        <w:rPr>
          <w:lang w:val="ru-RU"/>
        </w:rPr>
        <w:t xml:space="preserve">        </w:t>
      </w: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  <w:r>
        <w:rPr>
          <w:lang w:val="ru-RU"/>
        </w:rPr>
        <w:t xml:space="preserve">        НР1 – 30.29.35 – 7 – </w:t>
      </w:r>
      <w:r>
        <w:rPr>
          <w:lang w:val="en-US"/>
        </w:rPr>
        <w:t>I</w:t>
      </w:r>
      <w:r>
        <w:rPr>
          <w:lang w:val="ru-RU"/>
        </w:rPr>
        <w:t xml:space="preserve">   ОР – 09 – 14;    ОС – 09 – 14;</w:t>
      </w:r>
    </w:p>
    <w:p w:rsidR="00240D64" w:rsidRDefault="00240D64">
      <w:pPr>
        <w:rPr>
          <w:lang w:val="ru-RU"/>
        </w:rPr>
      </w:pPr>
      <w:r>
        <w:rPr>
          <w:lang w:val="ru-RU"/>
        </w:rPr>
        <w:t xml:space="preserve">                 </w:t>
      </w: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  <w:r>
        <w:rPr>
          <w:lang w:val="ru-RU"/>
        </w:rPr>
        <w:t xml:space="preserve">                   </w:t>
      </w:r>
    </w:p>
    <w:p w:rsidR="00240D64" w:rsidRDefault="00240D64">
      <w:pPr>
        <w:rPr>
          <w:lang w:val="ru-RU"/>
        </w:rPr>
      </w:pPr>
      <w:r>
        <w:rPr>
          <w:lang w:val="ru-RU"/>
        </w:rPr>
        <w:t xml:space="preserve">     </w:t>
      </w:r>
      <w:r w:rsidR="0042528A">
        <w:pict>
          <v:shape id="_x0000_i1029" type="#_x0000_t75" style="width:105.75pt;height:108.75pt">
            <v:imagedata r:id="rId15" o:title="DSC00381"/>
          </v:shape>
        </w:pict>
      </w:r>
      <w:r>
        <w:rPr>
          <w:lang w:val="ru-RU"/>
        </w:rPr>
        <w:t xml:space="preserve">      НР1-60.29.3- 32    ОР 15-12     ОС 15-12</w:t>
      </w:r>
    </w:p>
    <w:p w:rsidR="00240D64" w:rsidRDefault="00240D64">
      <w:pPr>
        <w:ind w:left="142" w:firstLine="709"/>
        <w:rPr>
          <w:lang w:val="ru-RU"/>
        </w:rPr>
      </w:pPr>
      <w:r>
        <w:rPr>
          <w:lang w:val="ru-RU"/>
        </w:rPr>
        <w:t xml:space="preserve">                                                          ОР 15-21     ОС 15-21</w:t>
      </w: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  <w:r>
        <w:rPr>
          <w:lang w:val="ru-RU"/>
        </w:rPr>
        <w:t>Рисунок 3 – Стеновые панели</w:t>
      </w:r>
    </w:p>
    <w:p w:rsidR="00240D64" w:rsidRDefault="00240D64">
      <w:pPr>
        <w:rPr>
          <w:lang w:val="ru-RU"/>
        </w:rPr>
      </w:pPr>
    </w:p>
    <w:p w:rsidR="00240D64" w:rsidRDefault="00240D64">
      <w:pPr>
        <w:ind w:left="567" w:firstLine="573"/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42528A">
      <w:pPr>
        <w:rPr>
          <w:lang w:val="ru-RU"/>
        </w:rPr>
      </w:pPr>
      <w:r>
        <w:rPr>
          <w:noProof/>
          <w:u w:val="single"/>
        </w:rPr>
        <w:pict>
          <v:group id="_x0000_s1058" style="position:absolute;left:0;text-align:left;margin-left:-10.55pt;margin-top:18.2pt;width:518.8pt;height:802.3pt;z-index:251653120;mso-position-vertical-relative:page" coordorigin="1134,397" coordsize="10376,16046" o:allowincell="f">
            <v:rect id="_x0000_s1059" style="position:absolute;left:10965;top:15622;width:519;height:248" filled="f" stroked="f" strokeweight=".25pt">
              <v:textbox style="mso-next-textbox:#_x0000_s1059" inset="1pt,1pt,1pt,1pt">
                <w:txbxContent>
                  <w:p w:rsidR="00240D64" w:rsidRDefault="00240D6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group id="_x0000_s1060" style="position:absolute;left:1134;top:397;width:10376;height:16046" coordorigin="1134,397" coordsize="10376,16046">
              <v:line id="_x0000_s1061" style="position:absolute" from="10949,15878" to="11505,15879" strokeweight="1pt"/>
              <v:group id="_x0000_s1062" style="position:absolute;left:1134;top:397;width:10376;height:16046" coordorigin="1134,397" coordsize="10376,16046">
                <v:rect id="_x0000_s1063" style="position:absolute;left:1134;top:397;width:10376;height:16046" filled="f" strokeweight="2pt"/>
                <v:group id="_x0000_s1064" style="position:absolute;left:10932;top:15594;width:566;height:840" coordorigin="10932,15594" coordsize="566,840">
                  <v:shape id="_x0000_s1065" style="position:absolute;left:10932;top:15594;width:566;height:1" coordsize="566,1" path="m,l566,e" strokeweight="2pt">
                    <v:path arrowok="t"/>
                  </v:shape>
                  <v:line id="_x0000_s1066" style="position:absolute" from="10942,15600" to="10944,16434" strokeweight="2pt"/>
                </v:group>
                <v:rect id="_x0000_s1067" style="position:absolute;left:10965;top:15990;width:519;height:339" filled="f" stroked="f" strokeweight=".25pt">
                  <v:textbox style="mso-next-textbox:#_x0000_s1067" inset="1pt,1pt,1pt,1pt">
                    <w:txbxContent>
                      <w:p w:rsidR="00240D64" w:rsidRDefault="00240D64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8</w:t>
                        </w:r>
                      </w:p>
                    </w:txbxContent>
                  </v:textbox>
                </v:rect>
              </v:group>
            </v:group>
            <w10:wrap anchory="page"/>
          </v:group>
        </w:pict>
      </w:r>
      <w:r w:rsidR="00240D64">
        <w:rPr>
          <w:lang w:val="ru-RU"/>
        </w:rPr>
        <w:t xml:space="preserve">     4.3 Перекрытия </w:t>
      </w: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ind w:left="142" w:firstLine="709"/>
        <w:rPr>
          <w:u w:val="single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lang w:val="ru-RU"/>
        </w:rPr>
      </w:pPr>
      <w:r>
        <w:rPr>
          <w:spacing w:val="5"/>
          <w:lang w:val="ru-RU"/>
        </w:rPr>
        <w:t xml:space="preserve">Перекрытия – сборные железобетонные плоские панели кассетного изготовления сплошного сечения </w:t>
      </w:r>
      <w:r>
        <w:rPr>
          <w:spacing w:val="2"/>
          <w:lang w:val="ru-RU"/>
        </w:rPr>
        <w:t xml:space="preserve">толщиной 160мм. Зона опирания перекрытия на наружную стеновую панель равна 100мм., на внутренние несущие стены </w:t>
      </w:r>
      <w:r>
        <w:rPr>
          <w:lang w:val="ru-RU"/>
        </w:rPr>
        <w:t xml:space="preserve">на половину толщины стены за вычетом 10мм., т. е. 80 и 50мм. </w:t>
      </w:r>
      <w:r>
        <w:rPr>
          <w:spacing w:val="2"/>
          <w:lang w:val="ru-RU"/>
        </w:rPr>
        <w:t xml:space="preserve">соответственно на межквартирные и межкомнатные стеновые </w:t>
      </w:r>
      <w:r>
        <w:rPr>
          <w:spacing w:val="-6"/>
          <w:lang w:val="ru-RU"/>
        </w:rPr>
        <w:t>панели.</w:t>
      </w:r>
    </w:p>
    <w:p w:rsidR="00240D64" w:rsidRDefault="00240D64">
      <w:pPr>
        <w:shd w:val="clear" w:color="auto" w:fill="FFFFFF"/>
        <w:ind w:left="142" w:right="686" w:firstLine="709"/>
        <w:rPr>
          <w:spacing w:val="2"/>
          <w:lang w:val="ru-RU"/>
        </w:rPr>
      </w:pPr>
      <w:r>
        <w:rPr>
          <w:spacing w:val="2"/>
          <w:lang w:val="ru-RU"/>
        </w:rPr>
        <w:t xml:space="preserve">Плиты перекрытия укладываются на слой жесткого </w:t>
      </w:r>
      <w:r>
        <w:rPr>
          <w:lang w:val="ru-RU"/>
        </w:rPr>
        <w:t xml:space="preserve">цементного раствора класса. Все остальные связи плит перекрытия свариваются между собой и с панелями наружных </w:t>
      </w:r>
      <w:r>
        <w:rPr>
          <w:spacing w:val="2"/>
          <w:lang w:val="ru-RU"/>
        </w:rPr>
        <w:t xml:space="preserve">стен. После </w:t>
      </w:r>
      <w:r>
        <w:rPr>
          <w:lang w:val="ru-RU"/>
        </w:rPr>
        <w:t xml:space="preserve">окончания монтажа перекрытия стыки между панелями стен и </w:t>
      </w:r>
      <w:r>
        <w:rPr>
          <w:spacing w:val="2"/>
          <w:lang w:val="ru-RU"/>
        </w:rPr>
        <w:t>перекрытия замоноличиваются.</w:t>
      </w:r>
    </w:p>
    <w:p w:rsidR="00240D64" w:rsidRDefault="00240D64">
      <w:pPr>
        <w:shd w:val="clear" w:color="auto" w:fill="FFFFFF"/>
        <w:ind w:left="567" w:right="686" w:firstLine="851"/>
        <w:rPr>
          <w:spacing w:val="2"/>
          <w:lang w:val="ru-RU"/>
        </w:rPr>
      </w:pPr>
    </w:p>
    <w:p w:rsidR="00240D64" w:rsidRDefault="00240D64">
      <w:pPr>
        <w:shd w:val="clear" w:color="auto" w:fill="FFFFFF"/>
        <w:ind w:left="567" w:right="686" w:firstLine="851"/>
        <w:rPr>
          <w:spacing w:val="2"/>
          <w:lang w:val="ru-RU"/>
        </w:rPr>
      </w:pPr>
    </w:p>
    <w:p w:rsidR="00240D64" w:rsidRDefault="00240D64">
      <w:pPr>
        <w:shd w:val="clear" w:color="auto" w:fill="FFFFFF"/>
        <w:ind w:left="567" w:right="686" w:firstLine="851"/>
        <w:rPr>
          <w:spacing w:val="2"/>
          <w:lang w:val="ru-RU"/>
        </w:rPr>
      </w:pPr>
      <w:r>
        <w:rPr>
          <w:spacing w:val="2"/>
          <w:lang w:val="ru-RU"/>
        </w:rPr>
        <w:t>Таблица 3 – Спецификация плит перекрытия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82"/>
        <w:gridCol w:w="3600"/>
        <w:gridCol w:w="540"/>
        <w:gridCol w:w="935"/>
        <w:gridCol w:w="1083"/>
      </w:tblGrid>
      <w:tr w:rsidR="00240D64">
        <w:trPr>
          <w:trHeight w:val="712"/>
        </w:trPr>
        <w:tc>
          <w:tcPr>
            <w:tcW w:w="540" w:type="dxa"/>
          </w:tcPr>
          <w:p w:rsidR="00240D64" w:rsidRDefault="00240D64">
            <w:pPr>
              <w:ind w:right="686"/>
              <w:jc w:val="left"/>
              <w:rPr>
                <w:spacing w:val="2"/>
                <w:lang w:val="ru-RU"/>
              </w:rPr>
            </w:pPr>
          </w:p>
          <w:p w:rsidR="00240D64" w:rsidRDefault="00240D64">
            <w:pPr>
              <w:ind w:right="686"/>
              <w:jc w:val="left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Поз</w:t>
            </w:r>
          </w:p>
        </w:tc>
        <w:tc>
          <w:tcPr>
            <w:tcW w:w="3382" w:type="dxa"/>
          </w:tcPr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Обозначение</w:t>
            </w:r>
          </w:p>
        </w:tc>
        <w:tc>
          <w:tcPr>
            <w:tcW w:w="3600" w:type="dxa"/>
          </w:tcPr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</w:p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540" w:type="dxa"/>
          </w:tcPr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</w:p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</w:t>
            </w:r>
          </w:p>
        </w:tc>
        <w:tc>
          <w:tcPr>
            <w:tcW w:w="935" w:type="dxa"/>
          </w:tcPr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</w:p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</w:tc>
        <w:tc>
          <w:tcPr>
            <w:tcW w:w="1083" w:type="dxa"/>
          </w:tcPr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 w:rsidR="00240D64">
        <w:tc>
          <w:tcPr>
            <w:tcW w:w="540" w:type="dxa"/>
          </w:tcPr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1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2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3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4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5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6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7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8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9</w:t>
            </w:r>
          </w:p>
        </w:tc>
        <w:tc>
          <w:tcPr>
            <w:tcW w:w="3382" w:type="dxa"/>
          </w:tcPr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ПП 72.30.16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ПП 66.33.16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ПП 48.30.16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ПП 54.30.16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ПП 33.60.16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ПП 66.27.16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ПП 12.30.16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ПП 60.30.16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ПП 33.60.16</w:t>
            </w:r>
          </w:p>
        </w:tc>
        <w:tc>
          <w:tcPr>
            <w:tcW w:w="3600" w:type="dxa"/>
          </w:tcPr>
          <w:p w:rsidR="00240D64" w:rsidRDefault="00240D64">
            <w:pPr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Плита перекрытия</w:t>
            </w:r>
          </w:p>
          <w:p w:rsidR="00240D64" w:rsidRDefault="00240D64">
            <w:pPr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Плита перекрытия</w:t>
            </w:r>
          </w:p>
          <w:p w:rsidR="00240D64" w:rsidRDefault="00240D64">
            <w:pPr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Плита перекрытия</w:t>
            </w:r>
          </w:p>
          <w:p w:rsidR="00240D64" w:rsidRDefault="00240D64">
            <w:pPr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Плита перекрытия</w:t>
            </w:r>
          </w:p>
          <w:p w:rsidR="00240D64" w:rsidRDefault="00240D64">
            <w:pPr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Плита перекрытия</w:t>
            </w:r>
          </w:p>
          <w:p w:rsidR="00240D64" w:rsidRDefault="00240D64">
            <w:pPr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Плита перекрытия</w:t>
            </w:r>
          </w:p>
          <w:p w:rsidR="00240D64" w:rsidRDefault="00240D64">
            <w:pPr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Плита перекрытия</w:t>
            </w:r>
          </w:p>
          <w:p w:rsidR="00240D64" w:rsidRDefault="00240D64">
            <w:pPr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Плита перекрытия</w:t>
            </w:r>
          </w:p>
          <w:p w:rsidR="00240D64" w:rsidRDefault="00240D64">
            <w:pPr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Плита перекрытия</w:t>
            </w:r>
          </w:p>
        </w:tc>
        <w:tc>
          <w:tcPr>
            <w:tcW w:w="540" w:type="dxa"/>
          </w:tcPr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2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2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2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2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2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2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4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1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2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</w:p>
        </w:tc>
        <w:tc>
          <w:tcPr>
            <w:tcW w:w="935" w:type="dxa"/>
          </w:tcPr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</w:p>
        </w:tc>
        <w:tc>
          <w:tcPr>
            <w:tcW w:w="1083" w:type="dxa"/>
          </w:tcPr>
          <w:p w:rsidR="00240D64" w:rsidRDefault="00240D64">
            <w:pPr>
              <w:ind w:right="10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В.К.</w:t>
            </w:r>
          </w:p>
          <w:p w:rsidR="00240D64" w:rsidRDefault="00240D64">
            <w:pPr>
              <w:ind w:right="10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В.К.</w:t>
            </w:r>
          </w:p>
          <w:p w:rsidR="00240D64" w:rsidRDefault="00240D64">
            <w:pPr>
              <w:ind w:right="10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 xml:space="preserve">– </w:t>
            </w:r>
          </w:p>
          <w:p w:rsidR="00240D64" w:rsidRDefault="00240D64">
            <w:pPr>
              <w:ind w:right="10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В.К.</w:t>
            </w:r>
          </w:p>
          <w:p w:rsidR="00240D64" w:rsidRDefault="00240D64">
            <w:pPr>
              <w:ind w:right="10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В.К.</w:t>
            </w:r>
          </w:p>
          <w:p w:rsidR="00240D64" w:rsidRDefault="00240D64">
            <w:pPr>
              <w:ind w:right="10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 xml:space="preserve">– </w:t>
            </w:r>
          </w:p>
          <w:p w:rsidR="00240D64" w:rsidRDefault="00240D64">
            <w:pPr>
              <w:ind w:right="10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 xml:space="preserve">– </w:t>
            </w:r>
          </w:p>
          <w:p w:rsidR="00240D64" w:rsidRDefault="00240D64">
            <w:pPr>
              <w:ind w:right="10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В.К.</w:t>
            </w:r>
          </w:p>
          <w:p w:rsidR="00240D64" w:rsidRDefault="00240D64">
            <w:pPr>
              <w:ind w:right="10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 xml:space="preserve">Л.М. </w:t>
            </w:r>
          </w:p>
          <w:p w:rsidR="00240D64" w:rsidRDefault="00240D64">
            <w:pPr>
              <w:ind w:right="10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–</w:t>
            </w:r>
          </w:p>
        </w:tc>
      </w:tr>
    </w:tbl>
    <w:p w:rsidR="00240D64" w:rsidRDefault="00240D64">
      <w:pPr>
        <w:shd w:val="clear" w:color="auto" w:fill="FFFFFF"/>
        <w:ind w:left="567" w:right="686" w:firstLine="851"/>
        <w:rPr>
          <w:spacing w:val="2"/>
          <w:lang w:val="ru-RU"/>
        </w:rPr>
      </w:pP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42528A">
      <w:pPr>
        <w:jc w:val="left"/>
        <w:rPr>
          <w:u w:val="single"/>
          <w:lang w:val="ru-RU"/>
        </w:rPr>
      </w:pPr>
      <w:r>
        <w:rPr>
          <w:noProof/>
          <w:u w:val="single"/>
        </w:rPr>
        <w:pict>
          <v:group id="_x0000_s1068" style="position:absolute;margin-left:-10.55pt;margin-top:18.2pt;width:518.8pt;height:802.3pt;z-index:251654144;mso-position-vertical-relative:page" coordorigin="1134,397" coordsize="10376,16046" o:allowincell="f">
            <v:rect id="_x0000_s1069" style="position:absolute;left:10965;top:15622;width:519;height:248" filled="f" stroked="f" strokeweight=".25pt">
              <v:textbox style="mso-next-textbox:#_x0000_s1069" inset="1pt,1pt,1pt,1pt">
                <w:txbxContent>
                  <w:p w:rsidR="00240D64" w:rsidRDefault="00240D6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group id="_x0000_s1070" style="position:absolute;left:1134;top:397;width:10376;height:16046" coordorigin="1134,397" coordsize="10376,16046">
              <v:line id="_x0000_s1071" style="position:absolute" from="10949,15878" to="11505,15879" strokeweight="1pt"/>
              <v:group id="_x0000_s1072" style="position:absolute;left:1134;top:397;width:10376;height:16046" coordorigin="1134,397" coordsize="10376,16046">
                <v:rect id="_x0000_s1073" style="position:absolute;left:1134;top:397;width:10376;height:16046" filled="f" strokeweight="2pt"/>
                <v:group id="_x0000_s1074" style="position:absolute;left:10932;top:15594;width:566;height:840" coordorigin="10932,15594" coordsize="566,840">
                  <v:shape id="_x0000_s1075" style="position:absolute;left:10932;top:15594;width:566;height:1" coordsize="566,1" path="m,l566,e" strokeweight="2pt">
                    <v:path arrowok="t"/>
                  </v:shape>
                  <v:line id="_x0000_s1076" style="position:absolute" from="10942,15600" to="10944,16434" strokeweight="2pt"/>
                </v:group>
                <v:rect id="_x0000_s1077" style="position:absolute;left:10965;top:15990;width:519;height:339" filled="f" stroked="f" strokeweight=".25pt">
                  <v:textbox style="mso-next-textbox:#_x0000_s1077" inset="1pt,1pt,1pt,1pt">
                    <w:txbxContent>
                      <w:p w:rsidR="00240D64" w:rsidRDefault="00240D64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9</w:t>
                        </w:r>
                      </w:p>
                    </w:txbxContent>
                  </v:textbox>
                </v:rect>
              </v:group>
            </v:group>
            <w10:wrap anchory="page"/>
          </v:group>
        </w:pict>
      </w:r>
      <w:r w:rsidR="00240D64">
        <w:rPr>
          <w:lang w:val="ru-RU"/>
        </w:rPr>
        <w:t xml:space="preserve">   4.4 Лестницы </w:t>
      </w:r>
    </w:p>
    <w:p w:rsidR="00240D64" w:rsidRDefault="00240D64">
      <w:pPr>
        <w:ind w:left="142" w:firstLine="709"/>
        <w:rPr>
          <w:lang w:val="ru-RU"/>
        </w:rPr>
      </w:pPr>
    </w:p>
    <w:p w:rsidR="00240D64" w:rsidRDefault="00240D64">
      <w:pPr>
        <w:ind w:left="142" w:firstLine="709"/>
        <w:rPr>
          <w:u w:val="single"/>
          <w:lang w:val="ru-RU"/>
        </w:rPr>
      </w:pPr>
    </w:p>
    <w:p w:rsidR="00240D64" w:rsidRDefault="00240D64">
      <w:pPr>
        <w:ind w:left="142" w:firstLine="709"/>
        <w:rPr>
          <w:u w:val="single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lang w:val="ru-RU"/>
        </w:rPr>
      </w:pPr>
      <w:r>
        <w:rPr>
          <w:spacing w:val="3"/>
          <w:lang w:val="ru-RU"/>
        </w:rPr>
        <w:t xml:space="preserve">Лестницы служат не только средством сообщения между </w:t>
      </w:r>
      <w:r>
        <w:rPr>
          <w:spacing w:val="2"/>
          <w:lang w:val="ru-RU"/>
        </w:rPr>
        <w:t xml:space="preserve">этажами, но и основным средством эвакуации при пожаре или другом аварийном случае. Внутренние лестницы зданий любых </w:t>
      </w:r>
      <w:r>
        <w:rPr>
          <w:spacing w:val="-1"/>
          <w:lang w:val="ru-RU"/>
        </w:rPr>
        <w:t xml:space="preserve">строительных систем, как правило, проектируют полносборными. </w:t>
      </w:r>
      <w:r>
        <w:rPr>
          <w:spacing w:val="2"/>
          <w:lang w:val="ru-RU"/>
        </w:rPr>
        <w:t>Разрезку лестниц на сборные элементы выбирают в соответ</w:t>
      </w:r>
      <w:r>
        <w:rPr>
          <w:spacing w:val="2"/>
          <w:lang w:val="ru-RU"/>
        </w:rPr>
        <w:softHyphen/>
        <w:t xml:space="preserve">ствии с конструкционной системой здания. В бескаркасных зданиях лестницу в пределах этажа расчленяют на четыре </w:t>
      </w:r>
      <w:r>
        <w:rPr>
          <w:lang w:val="ru-RU"/>
        </w:rPr>
        <w:t>сборных элемента - два марша и две (этажную и промежуточ</w:t>
      </w:r>
      <w:r>
        <w:rPr>
          <w:lang w:val="ru-RU"/>
        </w:rPr>
        <w:softHyphen/>
        <w:t>ную) лестничные площадки; в каркасных зданиях - на два сборных элемента - марши с полуплощадками.</w:t>
      </w:r>
    </w:p>
    <w:p w:rsidR="00240D64" w:rsidRDefault="00240D64">
      <w:pPr>
        <w:shd w:val="clear" w:color="auto" w:fill="FFFFFF"/>
        <w:ind w:left="142" w:right="686" w:firstLine="709"/>
        <w:rPr>
          <w:lang w:val="ru-RU"/>
        </w:rPr>
      </w:pPr>
      <w:r>
        <w:rPr>
          <w:lang w:val="ru-RU"/>
        </w:rPr>
        <w:t>В нашем случае лестницы представлены сборными железобетонными маршами и площадками с лицевыми поверхностями, выполняемые из шлифованного мозаичного слоя на белом цементе по серии 1.151.1 – 6</w:t>
      </w:r>
    </w:p>
    <w:p w:rsidR="00240D64" w:rsidRDefault="00240D64">
      <w:pPr>
        <w:shd w:val="clear" w:color="auto" w:fill="FFFFFF"/>
        <w:ind w:left="142" w:right="686" w:firstLine="709"/>
        <w:rPr>
          <w:spacing w:val="-4"/>
          <w:lang w:val="ru-RU"/>
        </w:rPr>
      </w:pPr>
      <w:r>
        <w:rPr>
          <w:spacing w:val="-2"/>
          <w:lang w:val="ru-RU"/>
        </w:rPr>
        <w:t xml:space="preserve">Лестницы принимаются </w:t>
      </w:r>
      <w:r>
        <w:rPr>
          <w:spacing w:val="-1"/>
          <w:lang w:val="ru-RU"/>
        </w:rPr>
        <w:t xml:space="preserve">в соответствия </w:t>
      </w:r>
      <w:r>
        <w:rPr>
          <w:spacing w:val="-4"/>
          <w:lang w:val="ru-RU"/>
        </w:rPr>
        <w:t>с Рисунком 3.</w:t>
      </w:r>
    </w:p>
    <w:p w:rsidR="00240D64" w:rsidRDefault="00240D64">
      <w:pPr>
        <w:shd w:val="clear" w:color="auto" w:fill="FFFFFF"/>
        <w:ind w:left="567" w:right="686" w:firstLine="567"/>
        <w:rPr>
          <w:spacing w:val="-4"/>
          <w:lang w:val="ru-RU"/>
        </w:rPr>
      </w:pPr>
    </w:p>
    <w:p w:rsidR="00240D64" w:rsidRDefault="00240D64">
      <w:pPr>
        <w:tabs>
          <w:tab w:val="left" w:pos="1935"/>
        </w:tabs>
        <w:ind w:left="567" w:right="686" w:firstLine="567"/>
        <w:jc w:val="left"/>
        <w:rPr>
          <w:lang w:val="ru-RU"/>
        </w:rPr>
      </w:pPr>
      <w:r>
        <w:rPr>
          <w:lang w:val="ru-RU"/>
        </w:rPr>
        <w:tab/>
      </w:r>
    </w:p>
    <w:p w:rsidR="00240D64" w:rsidRDefault="0042528A">
      <w:pPr>
        <w:ind w:left="567" w:right="686" w:firstLine="567"/>
        <w:jc w:val="left"/>
        <w:rPr>
          <w:lang w:val="ru-RU"/>
        </w:rPr>
      </w:pPr>
      <w:r>
        <w:rPr>
          <w:noProof/>
        </w:rPr>
        <w:pict>
          <v:shape id="Рисунок 5" o:spid="_x0000_i1030" type="#_x0000_t75" style="width:145.5pt;height:127.5pt;visibility:visible" fillcolor="window">
            <v:imagedata r:id="rId16" o:title=""/>
          </v:shape>
        </w:pict>
      </w:r>
      <w:r>
        <w:rPr>
          <w:noProof/>
        </w:rPr>
        <w:pict>
          <v:shape id="Рисунок 6" o:spid="_x0000_i1031" type="#_x0000_t75" style="width:130.5pt;height:78.75pt;visibility:visible" fillcolor="window">
            <v:imagedata r:id="rId17" o:title=""/>
          </v:shape>
        </w:pict>
      </w:r>
    </w:p>
    <w:p w:rsidR="00240D64" w:rsidRDefault="00240D64">
      <w:pPr>
        <w:ind w:left="567" w:right="686" w:firstLine="567"/>
        <w:jc w:val="left"/>
        <w:rPr>
          <w:lang w:val="ru-RU"/>
        </w:rPr>
      </w:pPr>
    </w:p>
    <w:p w:rsidR="00240D64" w:rsidRDefault="00240D64">
      <w:pPr>
        <w:ind w:left="142" w:right="686" w:firstLine="709"/>
        <w:jc w:val="left"/>
        <w:rPr>
          <w:lang w:val="ru-RU"/>
        </w:rPr>
      </w:pPr>
      <w:r>
        <w:rPr>
          <w:lang w:val="ru-RU"/>
        </w:rPr>
        <w:t>Рисунок 4 – Схема лестничного марша</w:t>
      </w:r>
    </w:p>
    <w:p w:rsidR="00240D64" w:rsidRDefault="00240D64">
      <w:pPr>
        <w:ind w:left="142" w:right="686" w:firstLine="709"/>
        <w:jc w:val="left"/>
        <w:rPr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lang w:val="ru-RU"/>
        </w:rPr>
      </w:pPr>
      <w:r>
        <w:rPr>
          <w:lang w:val="ru-RU"/>
        </w:rPr>
        <w:t xml:space="preserve">Расчет лестницы: </w:t>
      </w:r>
    </w:p>
    <w:p w:rsidR="00240D64" w:rsidRDefault="00240D64">
      <w:pPr>
        <w:shd w:val="clear" w:color="auto" w:fill="FFFFFF"/>
        <w:ind w:left="142" w:right="686" w:firstLine="709"/>
        <w:rPr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lang w:val="ru-RU"/>
        </w:rPr>
      </w:pPr>
      <w:r>
        <w:rPr>
          <w:position w:val="-114"/>
          <w:lang w:val="ru-RU"/>
        </w:rPr>
        <w:object w:dxaOrig="5460" w:dyaOrig="3240">
          <v:shape id="_x0000_i1032" type="#_x0000_t75" style="width:273pt;height:162pt" o:ole="">
            <v:imagedata r:id="rId18" o:title=""/>
          </v:shape>
          <o:OLEObject Type="Embed" ProgID="Equation.3" ShapeID="_x0000_i1032" DrawAspect="Content" ObjectID="_1469604505" r:id="rId19"/>
        </w:object>
      </w:r>
    </w:p>
    <w:p w:rsidR="00240D64" w:rsidRDefault="00240D64">
      <w:pPr>
        <w:shd w:val="clear" w:color="auto" w:fill="FFFFFF"/>
        <w:ind w:left="567" w:right="686" w:firstLine="851"/>
        <w:rPr>
          <w:lang w:val="ru-RU"/>
        </w:rPr>
      </w:pPr>
    </w:p>
    <w:p w:rsidR="00240D64" w:rsidRDefault="00240D64">
      <w:pPr>
        <w:shd w:val="clear" w:color="auto" w:fill="FFFFFF"/>
        <w:ind w:left="567" w:right="686" w:firstLine="851"/>
        <w:rPr>
          <w:lang w:val="ru-RU"/>
        </w:rPr>
      </w:pPr>
    </w:p>
    <w:p w:rsidR="00240D64" w:rsidRDefault="00240D64">
      <w:pPr>
        <w:ind w:right="686"/>
        <w:jc w:val="left"/>
        <w:rPr>
          <w:color w:val="808080"/>
          <w:lang w:val="ru-RU"/>
        </w:rPr>
        <w:sectPr w:rsidR="00240D64">
          <w:pgSz w:w="11909" w:h="16834"/>
          <w:pgMar w:top="983" w:right="896" w:bottom="360" w:left="1372" w:header="720" w:footer="720" w:gutter="0"/>
          <w:cols w:space="60"/>
          <w:noEndnote/>
        </w:sectPr>
      </w:pPr>
    </w:p>
    <w:p w:rsidR="00240D64" w:rsidRDefault="00240D64">
      <w:pPr>
        <w:ind w:left="-142" w:firstLine="709"/>
        <w:rPr>
          <w:lang w:val="ru-RU"/>
        </w:rPr>
      </w:pPr>
    </w:p>
    <w:p w:rsidR="00240D64" w:rsidRDefault="00240D64">
      <w:pPr>
        <w:ind w:left="-142" w:firstLine="709"/>
        <w:rPr>
          <w:lang w:val="ru-RU"/>
        </w:rPr>
      </w:pPr>
    </w:p>
    <w:p w:rsidR="00240D64" w:rsidRDefault="0042528A">
      <w:pPr>
        <w:ind w:left="-142" w:firstLine="709"/>
        <w:rPr>
          <w:lang w:val="ru-RU"/>
        </w:rPr>
      </w:pPr>
      <w:r>
        <w:rPr>
          <w:noProof/>
        </w:rPr>
        <w:pict>
          <v:group id="_x0000_s1078" style="position:absolute;left:0;text-align:left;margin-left:-27pt;margin-top:18.2pt;width:518.8pt;height:802.3pt;z-index:251655168;mso-position-vertical-relative:page" coordorigin="1134,397" coordsize="10376,16046" o:allowincell="f">
            <v:rect id="_x0000_s1079" style="position:absolute;left:10965;top:15622;width:519;height:248" filled="f" stroked="f" strokeweight=".25pt">
              <v:textbox style="mso-next-textbox:#_x0000_s1079" inset="1pt,1pt,1pt,1pt">
                <w:txbxContent>
                  <w:p w:rsidR="00240D64" w:rsidRDefault="00240D6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group id="_x0000_s1080" style="position:absolute;left:1134;top:397;width:10376;height:16046" coordorigin="1134,397" coordsize="10376,16046">
              <v:line id="_x0000_s1081" style="position:absolute" from="10949,15878" to="11505,15879" strokeweight="1pt"/>
              <v:group id="_x0000_s1082" style="position:absolute;left:1134;top:397;width:10376;height:16046" coordorigin="1134,397" coordsize="10376,16046">
                <v:rect id="_x0000_s1083" style="position:absolute;left:1134;top:397;width:10376;height:16046" filled="f" strokeweight="2pt"/>
                <v:group id="_x0000_s1084" style="position:absolute;left:10932;top:15594;width:566;height:840" coordorigin="10932,15594" coordsize="566,840">
                  <v:shape id="_x0000_s1085" style="position:absolute;left:10932;top:15594;width:566;height:1" coordsize="566,1" path="m,l566,e" strokeweight="2pt">
                    <v:path arrowok="t"/>
                  </v:shape>
                  <v:line id="_x0000_s1086" style="position:absolute" from="10942,15600" to="10944,16434" strokeweight="2pt"/>
                </v:group>
                <v:rect id="_x0000_s1087" style="position:absolute;left:10965;top:15990;width:519;height:339" filled="f" stroked="f" strokeweight=".25pt">
                  <v:textbox style="mso-next-textbox:#_x0000_s1087" inset="1pt,1pt,1pt,1pt">
                    <w:txbxContent>
                      <w:p w:rsidR="00240D64" w:rsidRDefault="00240D64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10</w:t>
                        </w:r>
                      </w:p>
                    </w:txbxContent>
                  </v:textbox>
                </v:rect>
              </v:group>
            </v:group>
            <w10:wrap anchory="page"/>
          </v:group>
        </w:pict>
      </w:r>
      <w:r w:rsidR="00240D64">
        <w:rPr>
          <w:lang w:val="ru-RU"/>
        </w:rPr>
        <w:t xml:space="preserve">4.5 Крыша </w:t>
      </w:r>
    </w:p>
    <w:p w:rsidR="00240D64" w:rsidRDefault="00240D64">
      <w:pPr>
        <w:ind w:left="-142" w:firstLine="709"/>
        <w:rPr>
          <w:lang w:val="ru-RU"/>
        </w:rPr>
      </w:pPr>
    </w:p>
    <w:p w:rsidR="00240D64" w:rsidRDefault="00240D64">
      <w:pPr>
        <w:ind w:left="-142" w:firstLine="709"/>
        <w:rPr>
          <w:lang w:val="ru-RU"/>
        </w:rPr>
      </w:pPr>
    </w:p>
    <w:p w:rsidR="00240D64" w:rsidRDefault="00240D64">
      <w:pPr>
        <w:rPr>
          <w:lang w:val="ru-RU"/>
        </w:rPr>
      </w:pPr>
      <w:r>
        <w:rPr>
          <w:lang w:val="ru-RU"/>
        </w:rPr>
        <w:t xml:space="preserve">      В данном здании крыша с теплым чердаком и внутренним водостоком. Кровельные плиты опираются на наружные стены и лотки, которые утеплены, подклеенными снизу пенополистеролцементом (ПРЦ) или фенольно-резольным пенопластом (ФРП). Кровля сборная безрулонная железобетонная.  </w:t>
      </w:r>
    </w:p>
    <w:p w:rsidR="00240D64" w:rsidRDefault="00240D64">
      <w:pPr>
        <w:ind w:left="-142" w:firstLine="709"/>
        <w:rPr>
          <w:lang w:val="ru-RU"/>
        </w:rPr>
      </w:pPr>
    </w:p>
    <w:p w:rsidR="00240D64" w:rsidRDefault="00240D64">
      <w:pPr>
        <w:ind w:left="-142" w:firstLine="709"/>
        <w:rPr>
          <w:lang w:val="ru-RU"/>
        </w:rPr>
      </w:pPr>
    </w:p>
    <w:p w:rsidR="00240D64" w:rsidRDefault="00240D64">
      <w:pPr>
        <w:ind w:left="-142" w:firstLine="709"/>
        <w:rPr>
          <w:lang w:val="ru-RU"/>
        </w:rPr>
      </w:pPr>
      <w:r>
        <w:rPr>
          <w:lang w:val="ru-RU"/>
        </w:rPr>
        <w:t>4.6 Полы</w:t>
      </w:r>
    </w:p>
    <w:p w:rsidR="00240D64" w:rsidRDefault="00240D64">
      <w:pPr>
        <w:ind w:left="-142" w:firstLine="709"/>
        <w:rPr>
          <w:lang w:val="ru-RU"/>
        </w:rPr>
      </w:pPr>
    </w:p>
    <w:p w:rsidR="00240D64" w:rsidRDefault="00240D64">
      <w:pPr>
        <w:ind w:left="-142" w:firstLine="709"/>
        <w:jc w:val="center"/>
      </w:pPr>
    </w:p>
    <w:p w:rsidR="00240D64" w:rsidRDefault="00240D64">
      <w:pPr>
        <w:framePr w:h="310" w:hRule="exact" w:hSpace="36" w:wrap="notBeside" w:vAnchor="text" w:hAnchor="text" w:x="2507" w:y="3889"/>
        <w:shd w:val="clear" w:color="auto" w:fill="FFFFFF"/>
        <w:ind w:left="284" w:right="-232" w:firstLine="283"/>
      </w:pPr>
    </w:p>
    <w:p w:rsidR="00240D64" w:rsidRDefault="00240D64">
      <w:pPr>
        <w:ind w:right="-232"/>
        <w:rPr>
          <w:lang w:val="ru-RU"/>
        </w:rPr>
      </w:pPr>
      <w:r>
        <w:rPr>
          <w:spacing w:val="-1"/>
          <w:lang w:val="ru-RU"/>
        </w:rPr>
        <w:t xml:space="preserve">     Полы настилают по междуэтажным перекрытиям.</w:t>
      </w:r>
      <w:r>
        <w:rPr>
          <w:spacing w:val="1"/>
          <w:lang w:val="ru-RU"/>
        </w:rPr>
        <w:t xml:space="preserve"> В данном проекте полы выстилаются линолеумом ( как вариант рассматривается паркетная доска), в уборных и ванных предусмотрена керамическая плитка.</w:t>
      </w:r>
      <w:r>
        <w:t xml:space="preserve"> </w:t>
      </w:r>
    </w:p>
    <w:p w:rsidR="00240D64" w:rsidRDefault="00240D64">
      <w:pPr>
        <w:ind w:right="-232"/>
        <w:rPr>
          <w:lang w:val="ru-RU"/>
        </w:rPr>
      </w:pPr>
    </w:p>
    <w:p w:rsidR="00240D64" w:rsidRDefault="00240D64">
      <w:pPr>
        <w:ind w:right="-232"/>
        <w:rPr>
          <w:lang w:val="ru-RU"/>
        </w:rPr>
      </w:pPr>
    </w:p>
    <w:p w:rsidR="00240D64" w:rsidRDefault="0042528A">
      <w:pPr>
        <w:ind w:right="-232"/>
      </w:pPr>
      <w:r>
        <w:pict>
          <v:shape id="_x0000_i1033" type="#_x0000_t75" style="width:366.75pt;height:89.25pt" fillcolor="window">
            <v:imagedata r:id="rId20" o:title=""/>
          </v:shape>
        </w:pict>
      </w:r>
    </w:p>
    <w:p w:rsidR="00240D64" w:rsidRDefault="00240D64">
      <w:pPr>
        <w:ind w:left="-142" w:firstLine="709"/>
        <w:jc w:val="right"/>
        <w:rPr>
          <w:lang w:val="ru-RU"/>
        </w:rPr>
      </w:pPr>
    </w:p>
    <w:p w:rsidR="00240D64" w:rsidRDefault="00240D64">
      <w:pPr>
        <w:ind w:left="-142" w:firstLine="709"/>
        <w:jc w:val="right"/>
        <w:rPr>
          <w:lang w:val="ru-RU"/>
        </w:rPr>
      </w:pPr>
      <w:r>
        <w:rPr>
          <w:lang w:val="ru-RU"/>
        </w:rPr>
        <w:t>Рис.5- конструкция пола</w:t>
      </w:r>
    </w:p>
    <w:p w:rsidR="00240D64" w:rsidRDefault="00240D64">
      <w:pPr>
        <w:framePr w:h="310" w:hRule="exact" w:hSpace="36" w:wrap="notBeside" w:vAnchor="text" w:hAnchor="text" w:x="2507" w:y="3889"/>
        <w:shd w:val="clear" w:color="auto" w:fill="FFFFFF"/>
        <w:ind w:right="-232"/>
        <w:rPr>
          <w:lang w:val="ru-RU"/>
        </w:rPr>
      </w:pPr>
    </w:p>
    <w:p w:rsidR="00240D64" w:rsidRDefault="00240D64">
      <w:pPr>
        <w:shd w:val="clear" w:color="auto" w:fill="FFFFFF"/>
        <w:ind w:left="284" w:right="-232" w:firstLine="283"/>
      </w:pPr>
      <w:r>
        <w:rPr>
          <w:smallCaps/>
          <w:color w:val="000000"/>
          <w:spacing w:val="2"/>
        </w:rPr>
        <w:t xml:space="preserve">Линолеум </w:t>
      </w:r>
      <w:r>
        <w:rPr>
          <w:color w:val="000000"/>
          <w:spacing w:val="2"/>
        </w:rPr>
        <w:t>на мастике</w:t>
      </w:r>
    </w:p>
    <w:p w:rsidR="00240D64" w:rsidRDefault="00240D64">
      <w:pPr>
        <w:shd w:val="clear" w:color="auto" w:fill="FFFFFF"/>
        <w:ind w:left="284" w:right="-232" w:firstLine="283"/>
      </w:pPr>
      <w:r>
        <w:rPr>
          <w:color w:val="000000"/>
          <w:spacing w:val="-12"/>
        </w:rPr>
        <w:t>панель основания пола</w:t>
      </w:r>
    </w:p>
    <w:p w:rsidR="00240D64" w:rsidRDefault="00240D64">
      <w:pPr>
        <w:shd w:val="clear" w:color="auto" w:fill="FFFFFF"/>
        <w:ind w:left="284" w:right="-232" w:firstLine="283"/>
      </w:pPr>
      <w:r>
        <w:rPr>
          <w:color w:val="000000"/>
          <w:spacing w:val="-10"/>
        </w:rPr>
        <w:t>сплошная звукоизоляционная прокладка</w:t>
      </w:r>
    </w:p>
    <w:p w:rsidR="00240D64" w:rsidRDefault="00240D64">
      <w:pPr>
        <w:shd w:val="clear" w:color="auto" w:fill="FFFFFF"/>
        <w:ind w:left="284" w:right="-232" w:firstLine="283"/>
      </w:pPr>
      <w:r>
        <w:rPr>
          <w:color w:val="000000"/>
          <w:spacing w:val="-12"/>
        </w:rPr>
        <w:t>плита перекрытия</w:t>
      </w:r>
    </w:p>
    <w:p w:rsidR="00240D64" w:rsidRDefault="00240D64">
      <w:pPr>
        <w:shd w:val="clear" w:color="auto" w:fill="FFFFFF"/>
        <w:ind w:left="-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-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-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-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-142" w:right="686" w:firstLine="709"/>
        <w:rPr>
          <w:spacing w:val="1"/>
          <w:lang w:val="ru-RU"/>
        </w:rPr>
      </w:pPr>
      <w:r>
        <w:rPr>
          <w:spacing w:val="1"/>
          <w:lang w:val="ru-RU"/>
        </w:rPr>
        <w:t>4.7 Окна и двери</w:t>
      </w:r>
    </w:p>
    <w:p w:rsidR="00240D64" w:rsidRDefault="00240D64">
      <w:pPr>
        <w:shd w:val="clear" w:color="auto" w:fill="FFFFFF"/>
        <w:ind w:right="686"/>
        <w:rPr>
          <w:spacing w:val="1"/>
          <w:lang w:val="ru-RU"/>
        </w:rPr>
      </w:pPr>
      <w:r>
        <w:rPr>
          <w:spacing w:val="1"/>
          <w:lang w:val="ru-RU"/>
        </w:rPr>
        <w:t xml:space="preserve">     </w:t>
      </w:r>
    </w:p>
    <w:p w:rsidR="00240D64" w:rsidRDefault="00240D64">
      <w:pPr>
        <w:shd w:val="clear" w:color="auto" w:fill="FFFFFF"/>
        <w:ind w:right="686"/>
        <w:rPr>
          <w:color w:val="000000"/>
          <w:lang w:val="ru-RU"/>
        </w:rPr>
      </w:pPr>
      <w:r>
        <w:rPr>
          <w:spacing w:val="1"/>
          <w:lang w:val="ru-RU"/>
        </w:rPr>
        <w:t xml:space="preserve">     </w:t>
      </w:r>
      <w:r>
        <w:rPr>
          <w:color w:val="000000"/>
          <w:lang w:val="ru-RU"/>
        </w:rPr>
        <w:t>Размеры окон различают в соответствии с нормативными требованиями естественной освещенности, архитектурной композиции. Площадь окон жилых комнат и кухонь должна составлять 1/8 – 1/5 от площади пола этих комнат. Окна и двери подбирают в соответствии с условиями инсоляции на основе СНиП.</w:t>
      </w:r>
    </w:p>
    <w:p w:rsidR="00240D64" w:rsidRDefault="00240D64">
      <w:pPr>
        <w:shd w:val="clear" w:color="auto" w:fill="FFFFFF"/>
        <w:ind w:right="686"/>
        <w:rPr>
          <w:color w:val="000000"/>
          <w:lang w:val="ru-RU"/>
        </w:rPr>
      </w:pPr>
    </w:p>
    <w:p w:rsidR="00240D64" w:rsidRDefault="00240D64">
      <w:pPr>
        <w:shd w:val="clear" w:color="auto" w:fill="FFFFFF"/>
        <w:ind w:right="686"/>
        <w:rPr>
          <w:color w:val="000000"/>
          <w:lang w:val="ru-RU"/>
        </w:rPr>
      </w:pPr>
    </w:p>
    <w:p w:rsidR="00240D64" w:rsidRDefault="00240D64">
      <w:pPr>
        <w:shd w:val="clear" w:color="auto" w:fill="FFFFFF"/>
        <w:ind w:right="686"/>
        <w:rPr>
          <w:color w:val="000000"/>
          <w:lang w:val="ru-RU"/>
        </w:rPr>
      </w:pPr>
    </w:p>
    <w:p w:rsidR="00240D64" w:rsidRDefault="00240D64">
      <w:pPr>
        <w:shd w:val="clear" w:color="auto" w:fill="FFFFFF"/>
        <w:ind w:right="686"/>
        <w:rPr>
          <w:color w:val="000000"/>
          <w:lang w:val="ru-RU"/>
        </w:rPr>
      </w:pPr>
    </w:p>
    <w:p w:rsidR="00240D64" w:rsidRDefault="0042528A">
      <w:pPr>
        <w:shd w:val="clear" w:color="auto" w:fill="FFFFFF"/>
        <w:ind w:right="686"/>
        <w:rPr>
          <w:color w:val="000000"/>
          <w:lang w:val="ru-RU"/>
        </w:rPr>
      </w:pPr>
      <w:r>
        <w:rPr>
          <w:noProof/>
          <w:spacing w:val="1"/>
        </w:rPr>
        <w:pict>
          <v:group id="_x0000_s1387" style="position:absolute;left:0;text-align:left;margin-left:-27.25pt;margin-top:18.8pt;width:518.8pt;height:802.3pt;z-index:251667456;mso-position-vertical-relative:page" coordorigin="1134,397" coordsize="10376,16046" o:allowincell="f">
            <v:rect id="_x0000_s1388" style="position:absolute;left:10965;top:15622;width:519;height:248" filled="f" stroked="f" strokeweight=".25pt">
              <v:textbox style="mso-next-textbox:#_x0000_s1388" inset="1pt,1pt,1pt,1pt">
                <w:txbxContent>
                  <w:p w:rsidR="00240D64" w:rsidRDefault="00240D6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group id="_x0000_s1389" style="position:absolute;left:1134;top:397;width:10376;height:16046" coordorigin="1134,397" coordsize="10376,16046">
              <v:line id="_x0000_s1390" style="position:absolute" from="10949,15878" to="11505,15879" strokeweight="1pt"/>
              <v:group id="_x0000_s1391" style="position:absolute;left:1134;top:397;width:10376;height:16046" coordorigin="1134,397" coordsize="10376,16046">
                <v:rect id="_x0000_s1392" style="position:absolute;left:1134;top:397;width:10376;height:16046" filled="f" strokeweight="2pt"/>
                <v:group id="_x0000_s1393" style="position:absolute;left:10932;top:15594;width:566;height:840" coordorigin="10932,15594" coordsize="566,840">
                  <v:shape id="_x0000_s1394" style="position:absolute;left:10932;top:15594;width:566;height:1" coordsize="566,1" path="m,l566,e" strokeweight="2pt">
                    <v:path arrowok="t"/>
                  </v:shape>
                  <v:line id="_x0000_s1395" style="position:absolute" from="10942,15600" to="10944,16434" strokeweight="2pt"/>
                </v:group>
                <v:rect id="_x0000_s1396" style="position:absolute;left:10965;top:15990;width:519;height:339" filled="f" stroked="f" strokeweight=".25pt">
                  <v:textbox style="mso-next-textbox:#_x0000_s1396" inset="1pt,1pt,1pt,1pt">
                    <w:txbxContent>
                      <w:p w:rsidR="00240D64" w:rsidRDefault="00240D64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11</w:t>
                        </w:r>
                      </w:p>
                    </w:txbxContent>
                  </v:textbox>
                </v:rect>
              </v:group>
            </v:group>
            <w10:wrap anchory="page"/>
          </v:group>
        </w:pict>
      </w:r>
    </w:p>
    <w:p w:rsidR="00240D64" w:rsidRDefault="00240D64">
      <w:pPr>
        <w:shd w:val="clear" w:color="auto" w:fill="FFFFFF"/>
        <w:ind w:right="686"/>
        <w:rPr>
          <w:color w:val="000000"/>
          <w:lang w:val="ru-RU"/>
        </w:rPr>
      </w:pPr>
      <w:r>
        <w:rPr>
          <w:color w:val="000000"/>
          <w:lang w:val="ru-RU"/>
        </w:rPr>
        <w:t>Таблица 4 – Спецификация проемов дверей</w:t>
      </w:r>
    </w:p>
    <w:p w:rsidR="00240D64" w:rsidRDefault="00240D64">
      <w:pPr>
        <w:shd w:val="clear" w:color="auto" w:fill="FFFFFF"/>
        <w:ind w:right="686"/>
        <w:rPr>
          <w:spacing w:val="1"/>
          <w:u w:val="single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01"/>
        <w:gridCol w:w="2693"/>
        <w:gridCol w:w="1168"/>
        <w:gridCol w:w="935"/>
        <w:gridCol w:w="1123"/>
      </w:tblGrid>
      <w:tr w:rsidR="00240D64">
        <w:trPr>
          <w:trHeight w:val="712"/>
        </w:trPr>
        <w:tc>
          <w:tcPr>
            <w:tcW w:w="851" w:type="dxa"/>
          </w:tcPr>
          <w:p w:rsidR="00240D64" w:rsidRDefault="00240D64">
            <w:pPr>
              <w:framePr w:hSpace="180" w:wrap="around" w:vAnchor="page" w:hAnchor="margin" w:y="1681"/>
              <w:ind w:right="686"/>
              <w:jc w:val="left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Поз</w:t>
            </w:r>
          </w:p>
        </w:tc>
        <w:tc>
          <w:tcPr>
            <w:tcW w:w="2801" w:type="dxa"/>
          </w:tcPr>
          <w:p w:rsidR="00240D64" w:rsidRDefault="00240D64">
            <w:pPr>
              <w:framePr w:hSpace="180" w:wrap="around" w:vAnchor="page" w:hAnchor="margin" w:y="1681"/>
              <w:ind w:right="686"/>
              <w:jc w:val="center"/>
              <w:rPr>
                <w:spacing w:val="2"/>
                <w:lang w:val="ru-RU"/>
              </w:rPr>
            </w:pPr>
          </w:p>
          <w:p w:rsidR="00240D64" w:rsidRDefault="00240D64">
            <w:pPr>
              <w:framePr w:hSpace="180" w:wrap="around" w:vAnchor="page" w:hAnchor="margin" w:y="1681"/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Обозначение</w:t>
            </w:r>
          </w:p>
        </w:tc>
        <w:tc>
          <w:tcPr>
            <w:tcW w:w="2693" w:type="dxa"/>
          </w:tcPr>
          <w:p w:rsidR="00240D64" w:rsidRDefault="00240D64">
            <w:pPr>
              <w:framePr w:hSpace="180" w:wrap="around" w:vAnchor="page" w:hAnchor="margin" w:y="1681"/>
              <w:ind w:right="686"/>
              <w:jc w:val="center"/>
              <w:rPr>
                <w:spacing w:val="2"/>
                <w:lang w:val="ru-RU"/>
              </w:rPr>
            </w:pPr>
          </w:p>
          <w:p w:rsidR="00240D64" w:rsidRDefault="00240D64">
            <w:pPr>
              <w:framePr w:hSpace="180" w:wrap="around" w:vAnchor="page" w:hAnchor="margin" w:y="1681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1168" w:type="dxa"/>
          </w:tcPr>
          <w:p w:rsidR="00240D64" w:rsidRDefault="00240D64">
            <w:pPr>
              <w:framePr w:hSpace="180" w:wrap="around" w:vAnchor="page" w:hAnchor="margin" w:y="1681"/>
              <w:ind w:right="686"/>
              <w:jc w:val="center"/>
              <w:rPr>
                <w:spacing w:val="2"/>
                <w:lang w:val="ru-RU"/>
              </w:rPr>
            </w:pPr>
          </w:p>
          <w:p w:rsidR="00240D64" w:rsidRDefault="00240D64">
            <w:pPr>
              <w:framePr w:hSpace="180" w:wrap="around" w:vAnchor="page" w:hAnchor="margin" w:y="1681"/>
              <w:jc w:val="center"/>
              <w:rPr>
                <w:lang w:val="ru-RU"/>
              </w:rPr>
            </w:pPr>
            <w:r>
              <w:rPr>
                <w:lang w:val="ru-RU"/>
              </w:rPr>
              <w:t>Кол-во</w:t>
            </w:r>
          </w:p>
        </w:tc>
        <w:tc>
          <w:tcPr>
            <w:tcW w:w="935" w:type="dxa"/>
          </w:tcPr>
          <w:p w:rsidR="00240D64" w:rsidRDefault="00240D64">
            <w:pPr>
              <w:framePr w:hSpace="180" w:wrap="around" w:vAnchor="page" w:hAnchor="margin" w:y="1681"/>
              <w:ind w:right="686"/>
              <w:jc w:val="center"/>
              <w:rPr>
                <w:spacing w:val="2"/>
                <w:lang w:val="ru-RU"/>
              </w:rPr>
            </w:pPr>
          </w:p>
          <w:p w:rsidR="00240D64" w:rsidRDefault="00240D64">
            <w:pPr>
              <w:framePr w:hSpace="180" w:wrap="around" w:vAnchor="page" w:hAnchor="margin" w:y="1681"/>
              <w:ind w:left="-13" w:right="-18"/>
              <w:jc w:val="center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</w:tc>
        <w:tc>
          <w:tcPr>
            <w:tcW w:w="1123" w:type="dxa"/>
          </w:tcPr>
          <w:p w:rsidR="00240D64" w:rsidRDefault="00240D64">
            <w:pPr>
              <w:framePr w:hSpace="180" w:wrap="around" w:vAnchor="page" w:hAnchor="margin" w:y="1681"/>
              <w:jc w:val="center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 w:rsidR="00240D64">
        <w:tc>
          <w:tcPr>
            <w:tcW w:w="851" w:type="dxa"/>
          </w:tcPr>
          <w:p w:rsidR="00240D64" w:rsidRDefault="00240D64">
            <w:pPr>
              <w:framePr w:hSpace="180" w:wrap="around" w:vAnchor="page" w:hAnchor="margin" w:y="1681"/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1</w:t>
            </w:r>
          </w:p>
          <w:p w:rsidR="00240D64" w:rsidRDefault="00240D64">
            <w:pPr>
              <w:framePr w:hSpace="180" w:wrap="around" w:vAnchor="page" w:hAnchor="margin" w:y="1681"/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2</w:t>
            </w:r>
          </w:p>
        </w:tc>
        <w:tc>
          <w:tcPr>
            <w:tcW w:w="2801" w:type="dxa"/>
          </w:tcPr>
          <w:p w:rsidR="00240D64" w:rsidRDefault="00240D64">
            <w:pPr>
              <w:framePr w:hSpace="180" w:wrap="around" w:vAnchor="page" w:hAnchor="margin" w:y="1681"/>
              <w:shd w:val="clear" w:color="auto" w:fill="FFFFFF"/>
              <w:ind w:right="686"/>
              <w:jc w:val="center"/>
              <w:rPr>
                <w:spacing w:val="1"/>
                <w:lang w:val="ru-RU"/>
              </w:rPr>
            </w:pPr>
            <w:r>
              <w:rPr>
                <w:lang w:val="ru-RU"/>
              </w:rPr>
              <w:t>БС – 21 – 09</w:t>
            </w:r>
          </w:p>
          <w:p w:rsidR="00240D64" w:rsidRDefault="00240D64">
            <w:pPr>
              <w:framePr w:hSpace="180" w:wrap="around" w:vAnchor="page" w:hAnchor="margin" w:y="1681"/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lang w:val="ru-RU"/>
              </w:rPr>
              <w:t xml:space="preserve">БР – 22 – 08  </w:t>
            </w:r>
          </w:p>
        </w:tc>
        <w:tc>
          <w:tcPr>
            <w:tcW w:w="2693" w:type="dxa"/>
          </w:tcPr>
          <w:p w:rsidR="00240D64" w:rsidRDefault="00240D64">
            <w:pPr>
              <w:framePr w:hSpace="180" w:wrap="around" w:vAnchor="page" w:hAnchor="margin" w:y="1681"/>
              <w:ind w:right="686"/>
              <w:jc w:val="center"/>
              <w:rPr>
                <w:spacing w:val="1"/>
                <w:lang w:val="ru-RU"/>
              </w:rPr>
            </w:pPr>
            <w:r>
              <w:rPr>
                <w:spacing w:val="1"/>
                <w:lang w:val="ru-RU"/>
              </w:rPr>
              <w:t>2175</w:t>
            </w:r>
            <w:r>
              <w:rPr>
                <w:rFonts w:ascii="Georgia" w:hAnsi="Georgia"/>
                <w:spacing w:val="1"/>
                <w:lang w:val="ru-RU"/>
              </w:rPr>
              <w:t>×</w:t>
            </w:r>
            <w:r>
              <w:rPr>
                <w:spacing w:val="1"/>
                <w:lang w:val="ru-RU"/>
              </w:rPr>
              <w:t>870</w:t>
            </w:r>
          </w:p>
          <w:p w:rsidR="00240D64" w:rsidRDefault="00240D64">
            <w:pPr>
              <w:framePr w:hSpace="180" w:wrap="around" w:vAnchor="page" w:hAnchor="margin" w:y="1681"/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1"/>
                <w:lang w:val="ru-RU"/>
              </w:rPr>
              <w:t>2175</w:t>
            </w:r>
            <w:r>
              <w:rPr>
                <w:rFonts w:ascii="Georgia" w:hAnsi="Georgia"/>
                <w:spacing w:val="1"/>
                <w:lang w:val="ru-RU"/>
              </w:rPr>
              <w:t>×</w:t>
            </w:r>
            <w:r>
              <w:rPr>
                <w:spacing w:val="1"/>
                <w:lang w:val="ru-RU"/>
              </w:rPr>
              <w:t>720</w:t>
            </w:r>
          </w:p>
        </w:tc>
        <w:tc>
          <w:tcPr>
            <w:tcW w:w="1168" w:type="dxa"/>
          </w:tcPr>
          <w:p w:rsidR="00240D64" w:rsidRDefault="00240D64">
            <w:pPr>
              <w:framePr w:hSpace="180" w:wrap="around" w:vAnchor="page" w:hAnchor="margin" w:y="1681"/>
              <w:ind w:right="686"/>
              <w:jc w:val="center"/>
              <w:rPr>
                <w:spacing w:val="1"/>
                <w:lang w:val="ru-RU"/>
              </w:rPr>
            </w:pPr>
            <w:r>
              <w:rPr>
                <w:spacing w:val="1"/>
                <w:lang w:val="ru-RU"/>
              </w:rPr>
              <w:t>23</w:t>
            </w:r>
          </w:p>
        </w:tc>
        <w:tc>
          <w:tcPr>
            <w:tcW w:w="935" w:type="dxa"/>
          </w:tcPr>
          <w:p w:rsidR="00240D64" w:rsidRDefault="00240D64">
            <w:pPr>
              <w:framePr w:hSpace="180" w:wrap="around" w:vAnchor="page" w:hAnchor="margin" w:y="1681"/>
              <w:ind w:right="686"/>
              <w:jc w:val="center"/>
              <w:rPr>
                <w:spacing w:val="2"/>
                <w:lang w:val="ru-RU"/>
              </w:rPr>
            </w:pPr>
          </w:p>
        </w:tc>
        <w:tc>
          <w:tcPr>
            <w:tcW w:w="1123" w:type="dxa"/>
          </w:tcPr>
          <w:p w:rsidR="00240D64" w:rsidRDefault="00240D64">
            <w:pPr>
              <w:framePr w:hSpace="180" w:wrap="around" w:vAnchor="page" w:hAnchor="margin" w:y="1681"/>
              <w:ind w:right="686"/>
              <w:jc w:val="center"/>
              <w:rPr>
                <w:spacing w:val="2"/>
                <w:lang w:val="ru-RU"/>
              </w:rPr>
            </w:pPr>
          </w:p>
        </w:tc>
      </w:tr>
    </w:tbl>
    <w:p w:rsidR="00240D64" w:rsidRDefault="00240D64">
      <w:pPr>
        <w:shd w:val="clear" w:color="auto" w:fill="FFFFFF"/>
        <w:ind w:left="142" w:right="686" w:firstLine="709"/>
        <w:rPr>
          <w:color w:val="000000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color w:val="000000"/>
          <w:lang w:val="ru-RU"/>
        </w:rPr>
      </w:pPr>
    </w:p>
    <w:p w:rsidR="00240D64" w:rsidRDefault="00240D64">
      <w:pPr>
        <w:shd w:val="clear" w:color="auto" w:fill="FFFFFF"/>
        <w:ind w:right="686"/>
        <w:rPr>
          <w:color w:val="000000"/>
          <w:lang w:val="ru-RU"/>
        </w:rPr>
      </w:pPr>
      <w:r>
        <w:rPr>
          <w:color w:val="000000"/>
          <w:lang w:val="ru-RU"/>
        </w:rPr>
        <w:t>Таблица 5 – Спецификация проемов окон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01"/>
        <w:gridCol w:w="2693"/>
        <w:gridCol w:w="1168"/>
        <w:gridCol w:w="935"/>
        <w:gridCol w:w="1123"/>
      </w:tblGrid>
      <w:tr w:rsidR="00240D64">
        <w:trPr>
          <w:trHeight w:val="712"/>
        </w:trPr>
        <w:tc>
          <w:tcPr>
            <w:tcW w:w="851" w:type="dxa"/>
          </w:tcPr>
          <w:p w:rsidR="00240D64" w:rsidRDefault="00240D64">
            <w:pPr>
              <w:ind w:right="686"/>
              <w:jc w:val="left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Поз</w:t>
            </w:r>
          </w:p>
        </w:tc>
        <w:tc>
          <w:tcPr>
            <w:tcW w:w="2801" w:type="dxa"/>
          </w:tcPr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Обозначение</w:t>
            </w:r>
          </w:p>
        </w:tc>
        <w:tc>
          <w:tcPr>
            <w:tcW w:w="2693" w:type="dxa"/>
          </w:tcPr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</w:p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1168" w:type="dxa"/>
          </w:tcPr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</w:p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Кол-во</w:t>
            </w:r>
          </w:p>
        </w:tc>
        <w:tc>
          <w:tcPr>
            <w:tcW w:w="935" w:type="dxa"/>
          </w:tcPr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</w:p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</w:tc>
        <w:tc>
          <w:tcPr>
            <w:tcW w:w="1123" w:type="dxa"/>
          </w:tcPr>
          <w:p w:rsidR="00240D64" w:rsidRDefault="00240D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 w:rsidR="00240D64">
        <w:tc>
          <w:tcPr>
            <w:tcW w:w="851" w:type="dxa"/>
          </w:tcPr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1</w:t>
            </w:r>
          </w:p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2</w:t>
            </w:r>
          </w:p>
          <w:p w:rsidR="00240D64" w:rsidRDefault="00240D64">
            <w:pPr>
              <w:ind w:right="686"/>
              <w:rPr>
                <w:spacing w:val="2"/>
                <w:lang w:val="ru-RU"/>
              </w:rPr>
            </w:pPr>
            <w:r>
              <w:rPr>
                <w:spacing w:val="2"/>
                <w:lang w:val="ru-RU"/>
              </w:rPr>
              <w:t>3</w:t>
            </w:r>
          </w:p>
        </w:tc>
        <w:tc>
          <w:tcPr>
            <w:tcW w:w="2801" w:type="dxa"/>
          </w:tcPr>
          <w:p w:rsidR="00240D64" w:rsidRDefault="00240D64">
            <w:pPr>
              <w:tabs>
                <w:tab w:val="left" w:pos="2410"/>
              </w:tabs>
              <w:ind w:right="686"/>
              <w:jc w:val="center"/>
              <w:rPr>
                <w:lang w:val="ru-RU"/>
              </w:rPr>
            </w:pPr>
            <w:r>
              <w:rPr>
                <w:lang w:val="ru-RU"/>
              </w:rPr>
              <w:t>ОР – 15 – 12</w:t>
            </w:r>
          </w:p>
          <w:p w:rsidR="00240D64" w:rsidRDefault="00240D64">
            <w:pPr>
              <w:tabs>
                <w:tab w:val="left" w:pos="2410"/>
              </w:tabs>
              <w:ind w:right="686"/>
              <w:jc w:val="center"/>
              <w:rPr>
                <w:lang w:val="ru-RU"/>
              </w:rPr>
            </w:pPr>
            <w:r>
              <w:rPr>
                <w:lang w:val="ru-RU"/>
              </w:rPr>
              <w:t>ОР – 15 – 09</w:t>
            </w:r>
          </w:p>
          <w:p w:rsidR="00240D64" w:rsidRDefault="00240D64">
            <w:pPr>
              <w:tabs>
                <w:tab w:val="left" w:pos="2410"/>
              </w:tabs>
              <w:ind w:right="686"/>
              <w:rPr>
                <w:lang w:val="ru-RU"/>
              </w:rPr>
            </w:pPr>
            <w:r>
              <w:rPr>
                <w:lang w:val="ru-RU"/>
              </w:rPr>
              <w:t xml:space="preserve">  ОР – 15 – 21</w:t>
            </w:r>
          </w:p>
        </w:tc>
        <w:tc>
          <w:tcPr>
            <w:tcW w:w="2693" w:type="dxa"/>
          </w:tcPr>
          <w:p w:rsidR="00240D64" w:rsidRDefault="00240D64">
            <w:pPr>
              <w:ind w:right="686"/>
              <w:jc w:val="center"/>
              <w:rPr>
                <w:spacing w:val="1"/>
                <w:lang w:val="ru-RU"/>
              </w:rPr>
            </w:pPr>
            <w:r>
              <w:rPr>
                <w:spacing w:val="1"/>
                <w:lang w:val="ru-RU"/>
              </w:rPr>
              <w:t>1460</w:t>
            </w:r>
            <w:r>
              <w:rPr>
                <w:rFonts w:ascii="Georgia" w:hAnsi="Georgia"/>
                <w:spacing w:val="1"/>
                <w:lang w:val="ru-RU"/>
              </w:rPr>
              <w:t>×</w:t>
            </w:r>
            <w:r>
              <w:rPr>
                <w:spacing w:val="1"/>
                <w:lang w:val="ru-RU"/>
              </w:rPr>
              <w:t>1200</w:t>
            </w:r>
          </w:p>
          <w:p w:rsidR="00240D64" w:rsidRDefault="00240D64">
            <w:pPr>
              <w:ind w:right="686"/>
              <w:jc w:val="center"/>
              <w:rPr>
                <w:spacing w:val="1"/>
                <w:lang w:val="ru-RU"/>
              </w:rPr>
            </w:pPr>
            <w:r>
              <w:rPr>
                <w:spacing w:val="1"/>
                <w:lang w:val="ru-RU"/>
              </w:rPr>
              <w:t>1460</w:t>
            </w:r>
            <w:r>
              <w:rPr>
                <w:rFonts w:ascii="Georgia" w:hAnsi="Georgia"/>
                <w:spacing w:val="1"/>
                <w:lang w:val="ru-RU"/>
              </w:rPr>
              <w:t>×</w:t>
            </w:r>
            <w:r>
              <w:rPr>
                <w:spacing w:val="1"/>
                <w:lang w:val="ru-RU"/>
              </w:rPr>
              <w:t>870</w:t>
            </w:r>
          </w:p>
          <w:p w:rsidR="00240D64" w:rsidRDefault="00240D64">
            <w:pPr>
              <w:ind w:right="686"/>
              <w:jc w:val="center"/>
              <w:rPr>
                <w:spacing w:val="1"/>
                <w:lang w:val="ru-RU"/>
              </w:rPr>
            </w:pPr>
            <w:r>
              <w:rPr>
                <w:spacing w:val="1"/>
                <w:lang w:val="ru-RU"/>
              </w:rPr>
              <w:t>1460</w:t>
            </w:r>
            <w:r>
              <w:rPr>
                <w:rFonts w:ascii="Georgia" w:hAnsi="Georgia"/>
                <w:spacing w:val="1"/>
                <w:lang w:val="ru-RU"/>
              </w:rPr>
              <w:t>×</w:t>
            </w:r>
            <w:r>
              <w:rPr>
                <w:spacing w:val="1"/>
                <w:lang w:val="ru-RU"/>
              </w:rPr>
              <w:t>2020</w:t>
            </w:r>
          </w:p>
        </w:tc>
        <w:tc>
          <w:tcPr>
            <w:tcW w:w="1168" w:type="dxa"/>
          </w:tcPr>
          <w:p w:rsidR="00240D64" w:rsidRDefault="00240D64">
            <w:pPr>
              <w:ind w:right="686"/>
              <w:jc w:val="center"/>
              <w:rPr>
                <w:spacing w:val="1"/>
                <w:lang w:val="ru-RU"/>
              </w:rPr>
            </w:pPr>
            <w:r>
              <w:rPr>
                <w:spacing w:val="1"/>
                <w:lang w:val="ru-RU"/>
              </w:rPr>
              <w:t>1</w:t>
            </w:r>
          </w:p>
          <w:p w:rsidR="00240D64" w:rsidRDefault="00240D64">
            <w:pPr>
              <w:ind w:right="686"/>
              <w:jc w:val="center"/>
              <w:rPr>
                <w:spacing w:val="1"/>
                <w:lang w:val="ru-RU"/>
              </w:rPr>
            </w:pPr>
            <w:r>
              <w:rPr>
                <w:spacing w:val="1"/>
                <w:lang w:val="ru-RU"/>
              </w:rPr>
              <w:t>1</w:t>
            </w:r>
          </w:p>
          <w:p w:rsidR="00240D64" w:rsidRDefault="00240D64">
            <w:pPr>
              <w:ind w:right="686"/>
              <w:jc w:val="center"/>
              <w:rPr>
                <w:spacing w:val="1"/>
                <w:lang w:val="ru-RU"/>
              </w:rPr>
            </w:pPr>
            <w:r>
              <w:rPr>
                <w:spacing w:val="1"/>
                <w:lang w:val="ru-RU"/>
              </w:rPr>
              <w:t>1</w:t>
            </w:r>
          </w:p>
        </w:tc>
        <w:tc>
          <w:tcPr>
            <w:tcW w:w="935" w:type="dxa"/>
          </w:tcPr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</w:p>
        </w:tc>
        <w:tc>
          <w:tcPr>
            <w:tcW w:w="1123" w:type="dxa"/>
          </w:tcPr>
          <w:p w:rsidR="00240D64" w:rsidRDefault="00240D64">
            <w:pPr>
              <w:ind w:right="686"/>
              <w:jc w:val="center"/>
              <w:rPr>
                <w:spacing w:val="2"/>
                <w:lang w:val="ru-RU"/>
              </w:rPr>
            </w:pPr>
          </w:p>
        </w:tc>
      </w:tr>
    </w:tbl>
    <w:p w:rsidR="00240D64" w:rsidRDefault="00240D64">
      <w:pPr>
        <w:shd w:val="clear" w:color="auto" w:fill="FFFFFF"/>
        <w:ind w:right="686"/>
        <w:rPr>
          <w:color w:val="000000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jc w:val="left"/>
        <w:rPr>
          <w:spacing w:val="1"/>
          <w:lang w:val="ru-RU"/>
        </w:rPr>
      </w:pPr>
      <w:r>
        <w:rPr>
          <w:spacing w:val="1"/>
          <w:lang w:val="ru-RU"/>
        </w:rPr>
        <w:t>ОР 15-12                                                                       ОР 15-21</w:t>
      </w:r>
    </w:p>
    <w:p w:rsidR="00240D64" w:rsidRDefault="00240D64">
      <w:pPr>
        <w:shd w:val="clear" w:color="auto" w:fill="FFFFFF"/>
        <w:ind w:right="686"/>
        <w:rPr>
          <w:spacing w:val="1"/>
          <w:lang w:val="ru-RU"/>
        </w:rPr>
      </w:pPr>
      <w:r>
        <w:rPr>
          <w:spacing w:val="1"/>
          <w:lang w:val="ru-RU"/>
        </w:rPr>
        <w:t xml:space="preserve">    </w:t>
      </w:r>
      <w:r w:rsidR="0042528A">
        <w:rPr>
          <w:spacing w:val="1"/>
          <w:lang w:val="ru-RU"/>
        </w:rPr>
        <w:pict>
          <v:shape id="_x0000_i1034" type="#_x0000_t75" style="width:94.5pt;height:95.25pt" fillcolor="window">
            <v:imagedata r:id="rId21" o:title=""/>
          </v:shape>
        </w:pict>
      </w:r>
      <w:r>
        <w:rPr>
          <w:spacing w:val="1"/>
          <w:lang w:val="ru-RU"/>
        </w:rPr>
        <w:t xml:space="preserve">                                                     </w:t>
      </w:r>
      <w:r w:rsidR="0042528A">
        <w:rPr>
          <w:spacing w:val="1"/>
          <w:lang w:val="ru-RU"/>
        </w:rPr>
        <w:pict>
          <v:shape id="_x0000_i1035" type="#_x0000_t75" style="width:133.5pt;height:83.25pt" fillcolor="window">
            <v:imagedata r:id="rId22" o:title=""/>
          </v:shape>
        </w:pict>
      </w: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  <w:r>
        <w:rPr>
          <w:spacing w:val="1"/>
          <w:lang w:val="ru-RU"/>
        </w:rPr>
        <w:t xml:space="preserve"> ОР 15-09                                                       БР 22-08</w:t>
      </w: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</w:p>
    <w:p w:rsidR="00240D64" w:rsidRDefault="0042528A">
      <w:pPr>
        <w:shd w:val="clear" w:color="auto" w:fill="FFFFFF"/>
        <w:ind w:left="142" w:right="686" w:firstLine="709"/>
        <w:rPr>
          <w:spacing w:val="1"/>
          <w:lang w:val="ru-RU"/>
        </w:rPr>
      </w:pPr>
      <w:r>
        <w:rPr>
          <w:spacing w:val="1"/>
          <w:lang w:val="ru-RU"/>
        </w:rPr>
        <w:pict>
          <v:shape id="_x0000_i1036" type="#_x0000_t75" style="width:57.75pt;height:85.5pt" fillcolor="window">
            <v:imagedata r:id="rId23" o:title=""/>
          </v:shape>
        </w:pict>
      </w:r>
      <w:r w:rsidR="00240D64">
        <w:rPr>
          <w:spacing w:val="1"/>
          <w:lang w:val="ru-RU"/>
        </w:rPr>
        <w:t xml:space="preserve">                                                            </w:t>
      </w:r>
      <w:r>
        <w:rPr>
          <w:spacing w:val="1"/>
          <w:lang w:val="ru-RU"/>
        </w:rPr>
        <w:pict>
          <v:shape id="_x0000_i1037" type="#_x0000_t75" style="width:58.5pt;height:107.25pt" fillcolor="window">
            <v:imagedata r:id="rId24" o:title=""/>
          </v:shape>
        </w:pict>
      </w: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  <w:r>
        <w:rPr>
          <w:spacing w:val="1"/>
          <w:lang w:val="ru-RU"/>
        </w:rPr>
        <w:t>Рис. 6 - Окна и двери</w:t>
      </w: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right="686"/>
        <w:rPr>
          <w:spacing w:val="1"/>
          <w:lang w:val="ru-RU"/>
        </w:rPr>
      </w:pPr>
      <w:r>
        <w:rPr>
          <w:spacing w:val="1"/>
          <w:lang w:val="ru-RU"/>
        </w:rPr>
        <w:t xml:space="preserve">    </w:t>
      </w:r>
      <w:r w:rsidR="0042528A">
        <w:rPr>
          <w:noProof/>
          <w:spacing w:val="1"/>
        </w:rPr>
        <w:pict>
          <v:group id="_x0000_s1098" style="position:absolute;left:0;text-align:left;margin-left:-27pt;margin-top:18.2pt;width:518.8pt;height:802.3pt;z-index:251656192;mso-position-horizontal-relative:text;mso-position-vertical-relative:page" coordorigin="1134,397" coordsize="10376,16046" o:allowincell="f">
            <v:rect id="_x0000_s1099" style="position:absolute;left:10965;top:15622;width:519;height:248" filled="f" stroked="f" strokeweight=".25pt">
              <v:textbox style="mso-next-textbox:#_x0000_s1099" inset="1pt,1pt,1pt,1pt">
                <w:txbxContent>
                  <w:p w:rsidR="00240D64" w:rsidRDefault="00240D6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group id="_x0000_s1100" style="position:absolute;left:1134;top:397;width:10376;height:16046" coordorigin="1134,397" coordsize="10376,16046">
              <v:line id="_x0000_s1101" style="position:absolute" from="10949,15878" to="11505,15879" strokeweight="1pt"/>
              <v:group id="_x0000_s1102" style="position:absolute;left:1134;top:397;width:10376;height:16046" coordorigin="1134,397" coordsize="10376,16046">
                <v:rect id="_x0000_s1103" style="position:absolute;left:1134;top:397;width:10376;height:16046" filled="f" strokeweight="2pt"/>
                <v:group id="_x0000_s1104" style="position:absolute;left:10932;top:15594;width:566;height:840" coordorigin="10932,15594" coordsize="566,840">
                  <v:shape id="_x0000_s1105" style="position:absolute;left:10932;top:15594;width:566;height:1" coordsize="566,1" path="m,l566,e" strokeweight="2pt">
                    <v:path arrowok="t"/>
                  </v:shape>
                  <v:line id="_x0000_s1106" style="position:absolute" from="10942,15600" to="10944,16434" strokeweight="2pt"/>
                </v:group>
                <v:rect id="_x0000_s1107" style="position:absolute;left:10965;top:15990;width:519;height:339" filled="f" stroked="f" strokeweight=".25pt">
                  <v:textbox style="mso-next-textbox:#_x0000_s1107" inset="1pt,1pt,1pt,1pt">
                    <w:txbxContent>
                      <w:p w:rsidR="00240D64" w:rsidRDefault="00240D64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12</w:t>
                        </w:r>
                      </w:p>
                    </w:txbxContent>
                  </v:textbox>
                </v:rect>
              </v:group>
            </v:group>
            <w10:wrap anchory="page"/>
          </v:group>
        </w:pict>
      </w:r>
      <w:r>
        <w:rPr>
          <w:spacing w:val="1"/>
          <w:lang w:val="ru-RU"/>
        </w:rPr>
        <w:t xml:space="preserve"> 4.8 Санитарные узлы</w:t>
      </w: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-142" w:right="686" w:firstLine="709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-142" w:right="686" w:firstLine="709"/>
        <w:rPr>
          <w:lang w:val="ru-RU"/>
        </w:rPr>
      </w:pPr>
      <w:r>
        <w:rPr>
          <w:spacing w:val="2"/>
          <w:lang w:val="ru-RU"/>
        </w:rPr>
        <w:t xml:space="preserve">Санитарные помещения квартир спроектированы в виде </w:t>
      </w:r>
      <w:r>
        <w:rPr>
          <w:lang w:val="ru-RU"/>
        </w:rPr>
        <w:t xml:space="preserve">раздельных санитарных узлов. </w:t>
      </w:r>
      <w:r>
        <w:rPr>
          <w:spacing w:val="2"/>
          <w:lang w:val="ru-RU"/>
        </w:rPr>
        <w:t xml:space="preserve">Раздельный </w:t>
      </w:r>
      <w:r>
        <w:rPr>
          <w:lang w:val="ru-RU"/>
        </w:rPr>
        <w:t xml:space="preserve">санитарный узел представляет собой два смежено расположенных помещения - ванную и уборную, в форме объемной железобетонной санкабины по серии 1.188 – 5. </w:t>
      </w:r>
    </w:p>
    <w:p w:rsidR="00240D64" w:rsidRDefault="00240D64">
      <w:pPr>
        <w:shd w:val="clear" w:color="auto" w:fill="FFFFFF"/>
        <w:ind w:left="-284" w:right="686" w:firstLine="709"/>
        <w:rPr>
          <w:lang w:val="ru-RU"/>
        </w:rPr>
      </w:pPr>
    </w:p>
    <w:p w:rsidR="00240D64" w:rsidRDefault="00240D64">
      <w:pPr>
        <w:shd w:val="clear" w:color="auto" w:fill="FFFFFF"/>
        <w:ind w:left="-284" w:right="686" w:firstLine="709"/>
        <w:rPr>
          <w:lang w:val="ru-RU"/>
        </w:rPr>
      </w:pPr>
    </w:p>
    <w:p w:rsidR="00240D64" w:rsidRDefault="0042528A">
      <w:pPr>
        <w:shd w:val="clear" w:color="auto" w:fill="FFFFFF"/>
        <w:ind w:left="567" w:right="686" w:firstLine="851"/>
        <w:rPr>
          <w:spacing w:val="-6"/>
          <w:lang w:val="ru-RU"/>
        </w:rPr>
      </w:pPr>
      <w:r>
        <w:rPr>
          <w:noProof/>
        </w:rPr>
        <w:pict>
          <v:shape id="Рисунок 84" o:spid="_x0000_s1246" type="#_x0000_t75" alt="Untitled-1" style="position:absolute;left:0;text-align:left;margin-left:27pt;margin-top:7.95pt;width:275.25pt;height:168.75pt;z-index:-251659264;visibility:visible" wrapcoords="-118 0 -118 21504 21659 21504 21659 0 -118 0" o:allowincell="f">
            <v:imagedata r:id="rId25" o:title="Untitled-1"/>
            <w10:wrap type="tight"/>
          </v:shape>
        </w:pict>
      </w:r>
      <w:r w:rsidR="00240D64">
        <w:rPr>
          <w:lang w:val="ru-RU"/>
        </w:rPr>
        <w:t xml:space="preserve"> </w:t>
      </w:r>
    </w:p>
    <w:p w:rsidR="00240D64" w:rsidRDefault="00240D64">
      <w:pPr>
        <w:shd w:val="clear" w:color="auto" w:fill="FFFFFF"/>
        <w:ind w:left="567" w:right="686" w:firstLine="567"/>
        <w:rPr>
          <w:spacing w:val="1"/>
          <w:lang w:val="ru-RU"/>
        </w:rPr>
      </w:pPr>
    </w:p>
    <w:p w:rsidR="00240D64" w:rsidRDefault="00240D64">
      <w:pPr>
        <w:shd w:val="clear" w:color="auto" w:fill="FFFFFF"/>
        <w:ind w:left="567" w:right="686" w:firstLine="567"/>
        <w:rPr>
          <w:spacing w:val="1"/>
          <w:u w:val="single"/>
          <w:lang w:val="ru-RU"/>
        </w:rPr>
      </w:pPr>
    </w:p>
    <w:p w:rsidR="00240D64" w:rsidRDefault="00240D64">
      <w:pPr>
        <w:shd w:val="clear" w:color="auto" w:fill="FFFFFF"/>
        <w:ind w:left="567" w:right="686" w:firstLine="567"/>
        <w:rPr>
          <w:spacing w:val="1"/>
          <w:u w:val="single"/>
          <w:lang w:val="ru-RU"/>
        </w:rPr>
      </w:pPr>
    </w:p>
    <w:p w:rsidR="00240D64" w:rsidRDefault="00240D64">
      <w:pPr>
        <w:shd w:val="clear" w:color="auto" w:fill="FFFFFF"/>
        <w:ind w:left="567" w:right="686" w:firstLine="567"/>
        <w:rPr>
          <w:spacing w:val="1"/>
          <w:u w:val="single"/>
          <w:lang w:val="ru-RU"/>
        </w:rPr>
      </w:pPr>
    </w:p>
    <w:p w:rsidR="00240D64" w:rsidRDefault="00240D64">
      <w:pPr>
        <w:shd w:val="clear" w:color="auto" w:fill="FFFFFF"/>
        <w:ind w:right="686"/>
        <w:rPr>
          <w:spacing w:val="1"/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  <w:r>
        <w:rPr>
          <w:lang w:val="ru-RU"/>
        </w:rPr>
        <w:t xml:space="preserve">    </w:t>
      </w:r>
    </w:p>
    <w:p w:rsidR="00240D64" w:rsidRDefault="00240D64">
      <w:pPr>
        <w:rPr>
          <w:lang w:val="ru-RU"/>
        </w:rPr>
      </w:pPr>
      <w:r>
        <w:rPr>
          <w:lang w:val="ru-RU"/>
        </w:rPr>
        <w:t xml:space="preserve">        </w:t>
      </w:r>
    </w:p>
    <w:p w:rsidR="00240D64" w:rsidRDefault="00240D64">
      <w:pPr>
        <w:rPr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ind w:left="142" w:right="686" w:firstLine="709"/>
        <w:jc w:val="left"/>
        <w:rPr>
          <w:lang w:val="ru-RU"/>
        </w:rPr>
      </w:pPr>
      <w:r>
        <w:rPr>
          <w:lang w:val="ru-RU"/>
        </w:rPr>
        <w:t>Рисунок 7 – Раздельная санитарно – техническая кабина</w:t>
      </w:r>
    </w:p>
    <w:p w:rsidR="00240D64" w:rsidRDefault="00240D64">
      <w:pPr>
        <w:ind w:left="142" w:right="686" w:firstLine="709"/>
        <w:jc w:val="left"/>
        <w:rPr>
          <w:lang w:val="ru-RU"/>
        </w:rPr>
      </w:pPr>
    </w:p>
    <w:p w:rsidR="00240D64" w:rsidRDefault="00240D64">
      <w:pPr>
        <w:ind w:left="142" w:right="686" w:firstLine="709"/>
        <w:jc w:val="left"/>
        <w:rPr>
          <w:lang w:val="ru-RU"/>
        </w:rPr>
      </w:pPr>
    </w:p>
    <w:p w:rsidR="00240D64" w:rsidRDefault="00240D64">
      <w:pPr>
        <w:rPr>
          <w:color w:val="000000"/>
          <w:spacing w:val="1"/>
          <w:lang w:val="ru-RU"/>
        </w:rPr>
      </w:pPr>
    </w:p>
    <w:p w:rsidR="00240D64" w:rsidRDefault="00240D64">
      <w:pPr>
        <w:rPr>
          <w:color w:val="000000"/>
          <w:spacing w:val="1"/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240D64">
      <w:pPr>
        <w:jc w:val="center"/>
        <w:rPr>
          <w:lang w:val="ru-RU"/>
        </w:rPr>
      </w:pPr>
    </w:p>
    <w:p w:rsidR="00240D64" w:rsidRDefault="0042528A">
      <w:pPr>
        <w:jc w:val="center"/>
        <w:rPr>
          <w:lang w:val="ru-RU"/>
        </w:rPr>
      </w:pPr>
      <w:r>
        <w:rPr>
          <w:noProof/>
        </w:rPr>
        <w:pict>
          <v:group id="_x0000_s1119" style="position:absolute;left:0;text-align:left;margin-left:-25.95pt;margin-top:18.2pt;width:518.8pt;height:802.3pt;z-index:251658240;mso-position-vertical-relative:page" coordorigin="1134,397" coordsize="10376,16046" o:allowincell="f">
            <v:rect id="_x0000_s1120" style="position:absolute;left:10965;top:15622;width:519;height:248" filled="f" stroked="f" strokeweight=".25pt">
              <v:textbox style="mso-next-textbox:#_x0000_s1120" inset="1pt,1pt,1pt,1pt">
                <w:txbxContent>
                  <w:p w:rsidR="00240D64" w:rsidRDefault="00240D6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group id="_x0000_s1121" style="position:absolute;left:1134;top:397;width:10376;height:16046" coordorigin="1134,397" coordsize="10376,16046">
              <v:line id="_x0000_s1122" style="position:absolute" from="10949,15878" to="11505,15879" strokeweight="1pt"/>
              <v:group id="_x0000_s1123" style="position:absolute;left:1134;top:397;width:10376;height:16046" coordorigin="1134,397" coordsize="10376,16046">
                <v:rect id="_x0000_s1124" style="position:absolute;left:1134;top:397;width:10376;height:16046" filled="f" strokeweight="2pt"/>
                <v:group id="_x0000_s1125" style="position:absolute;left:10932;top:15594;width:566;height:840" coordorigin="10932,15594" coordsize="566,840">
                  <v:shape id="_x0000_s1126" style="position:absolute;left:10932;top:15594;width:566;height:1" coordsize="566,1" path="m,l566,e" strokeweight="2pt">
                    <v:path arrowok="t"/>
                  </v:shape>
                  <v:line id="_x0000_s1127" style="position:absolute" from="10942,15600" to="10944,16434" strokeweight="2pt"/>
                </v:group>
                <v:rect id="_x0000_s1128" style="position:absolute;left:10965;top:15990;width:519;height:339" filled="f" stroked="f" strokeweight=".25pt">
                  <v:textbox style="mso-next-textbox:#_x0000_s1128" inset="1pt,1pt,1pt,1pt">
                    <w:txbxContent>
                      <w:p w:rsidR="00240D64" w:rsidRDefault="00240D64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13</w:t>
                        </w:r>
                      </w:p>
                    </w:txbxContent>
                  </v:textbox>
                </v:rect>
              </v:group>
            </v:group>
            <w10:wrap anchory="page"/>
          </v:group>
        </w:pict>
      </w:r>
      <w:r w:rsidR="00240D64">
        <w:rPr>
          <w:lang w:val="ru-RU"/>
        </w:rPr>
        <w:t>5. Теплотехнический расчет</w:t>
      </w: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spacing w:before="353" w:line="374" w:lineRule="exact"/>
        <w:ind w:left="-284" w:right="-232" w:firstLine="710"/>
        <w:rPr>
          <w:color w:val="000000"/>
          <w:spacing w:val="-2"/>
          <w:lang w:val="ru-RU"/>
        </w:rPr>
      </w:pPr>
      <w:r>
        <w:rPr>
          <w:color w:val="000000"/>
          <w:lang w:val="ru-RU"/>
        </w:rPr>
        <w:t xml:space="preserve">Требуется определить толщину стены девятиэтажного двадцати квартирного  </w:t>
      </w:r>
      <w:r>
        <w:rPr>
          <w:color w:val="000000"/>
          <w:spacing w:val="1"/>
          <w:lang w:val="ru-RU"/>
        </w:rPr>
        <w:t xml:space="preserve"> жилого панельного дома с трехкомнатными, </w:t>
      </w:r>
      <w:r>
        <w:rPr>
          <w:color w:val="000000"/>
          <w:lang w:val="ru-RU"/>
        </w:rPr>
        <w:t xml:space="preserve">двухкомнатными квартирами, возводимого в </w:t>
      </w:r>
      <w:r>
        <w:rPr>
          <w:color w:val="000000"/>
          <w:spacing w:val="-2"/>
          <w:lang w:val="ru-RU"/>
        </w:rPr>
        <w:t>городе Брянск.</w:t>
      </w:r>
    </w:p>
    <w:p w:rsidR="00240D64" w:rsidRDefault="00240D64">
      <w:pPr>
        <w:shd w:val="clear" w:color="auto" w:fill="FFFFFF"/>
        <w:spacing w:before="302" w:line="367" w:lineRule="exact"/>
        <w:ind w:left="-284" w:right="-232" w:firstLine="710"/>
        <w:rPr>
          <w:color w:val="000000"/>
          <w:spacing w:val="1"/>
          <w:lang w:val="ru-RU"/>
        </w:rPr>
      </w:pPr>
      <w:r>
        <w:rPr>
          <w:color w:val="000000"/>
          <w:lang w:val="ru-RU"/>
        </w:rPr>
        <w:t xml:space="preserve">Конструкция стены принята в соответствии с Рисунком 6. </w:t>
      </w:r>
      <w:r>
        <w:rPr>
          <w:color w:val="000000"/>
          <w:spacing w:val="1"/>
          <w:lang w:val="ru-RU"/>
        </w:rPr>
        <w:t>Расчёт произведён в табличной форме.</w:t>
      </w:r>
    </w:p>
    <w:p w:rsidR="00240D64" w:rsidRDefault="0042528A">
      <w:pPr>
        <w:shd w:val="clear" w:color="auto" w:fill="FFFFFF"/>
        <w:spacing w:before="302" w:line="367" w:lineRule="exact"/>
        <w:ind w:left="-284" w:right="-232" w:firstLine="710"/>
        <w:rPr>
          <w:color w:val="000000"/>
          <w:spacing w:val="1"/>
          <w:lang w:val="ru-RU"/>
        </w:rPr>
      </w:pPr>
      <w:r>
        <w:rPr>
          <w:noProof/>
          <w:color w:val="000000"/>
          <w:spacing w:val="1"/>
        </w:rPr>
        <w:pict>
          <v:group id="_x0000_s1129" editas="canvas" style="position:absolute;left:0;text-align:left;margin-left:27pt;margin-top:13.1pt;width:138.6pt;height:180.05pt;z-index:-251657216" coordorigin="2433,2588" coordsize="1912,2542" o:allowincell="f" o:allowoverlap="f">
            <o:lock v:ext="edit" aspectratio="t"/>
            <v:shape id="_x0000_s1130" type="#_x0000_t75" style="position:absolute;left:2433;top:2588;width:1912;height:2542" o:preferrelative="f">
              <v:fill o:detectmouseclick="t"/>
              <v:path o:extrusionok="t" o:connecttype="none"/>
              <o:lock v:ext="edit" text="t"/>
            </v:shape>
            <v:group id="_x0000_s1131" style="position:absolute;left:2557;top:3223;width:1740;height:1907" coordorigin="2556,2842" coordsize="1738,190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32" type="#_x0000_t202" style="position:absolute;left:2804;top:4428;width:248;height:254" stroked="f">
                <v:textbox style="mso-next-textbox:#_x0000_s1132" inset="0,0,0,0">
                  <w:txbxContent>
                    <w:p w:rsidR="00240D64" w:rsidRDefault="00240D64">
                      <w:pPr>
                        <w:jc w:val="center"/>
                      </w:pPr>
                      <w:r>
                        <w:t>δ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group id="_x0000_s1133" style="position:absolute;left:2556;top:2842;width:1738;height:1907" coordorigin="2556,2842" coordsize="1738,1907">
                <v:shape id="_x0000_s1134" type="#_x0000_t202" style="position:absolute;left:3301;top:4428;width:247;height:254" stroked="f">
                  <v:textbox style="mso-next-textbox:#_x0000_s1134" inset="0,0,0,0">
                    <w:txbxContent>
                      <w:p w:rsidR="00240D64" w:rsidRDefault="00240D64">
                        <w:pPr>
                          <w:jc w:val="center"/>
                        </w:pPr>
                        <w:r>
                          <w:t>δ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_x0000_s1135" style="position:absolute;left:2556;top:2842;width:1738;height:1907" coordorigin="2556,2842" coordsize="1738,1907">
                  <v:shape id="_x0000_s1136" type="#_x0000_t202" style="position:absolute;left:3797;top:4428;width:247;height:254" stroked="f">
                    <v:textbox style="mso-next-textbox:#_x0000_s1136" inset="0,0,0,0">
                      <w:txbxContent>
                        <w:p w:rsidR="00240D64" w:rsidRDefault="00240D64">
                          <w:pPr>
                            <w:jc w:val="center"/>
                          </w:pPr>
                          <w:r>
                            <w:t>δ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group id="_x0000_s1137" style="position:absolute;left:2556;top:2842;width:1738;height:1907" coordorigin="2556,2842" coordsize="1738,1907">
                    <v:group id="_x0000_s1138" style="position:absolute;left:2680;top:2842;width:1490;height:1525" coordorigin="2680,2842" coordsize="1490,1525">
                      <v:rect id="_x0000_s1139" style="position:absolute;left:2680;top:2842;width:497;height:1525" fillcolor="black">
                        <v:fill r:id="rId26" o:title="Светлый диагональный 2" type="pattern"/>
                      </v:rect>
                      <v:rect id="_x0000_s1140" style="position:absolute;left:3177;top:2842;width:496;height:1524" fillcolor="black">
                        <v:fill r:id="rId27" o:title="Контурные ромбики" type="pattern"/>
                      </v:rect>
                      <v:rect id="_x0000_s1141" style="position:absolute;left:3673;top:2842;width:497;height:1524" fillcolor="black">
                        <v:fill r:id="rId26" o:title="Светлый диагональный 2" type="pattern"/>
                      </v:rect>
                    </v:group>
                    <v:line id="_x0000_s1142" style="position:absolute" from="2680,4367" to="2680,4748"/>
                    <v:line id="_x0000_s1143" style="position:absolute" from="2556,4621" to="4294,4622"/>
                    <v:line id="_x0000_s1144" style="position:absolute" from="3177,4367" to="3178,4749"/>
                    <v:line id="_x0000_s1145" style="position:absolute" from="3673,4367" to="3675,4749"/>
                    <v:line id="_x0000_s1146" style="position:absolute" from="4170,4367" to="4171,4749"/>
                    <v:line id="_x0000_s1147" style="position:absolute;rotation:45" from="4171,4533" to="4173,4710"/>
                    <v:line id="_x0000_s1148" style="position:absolute;rotation:45" from="3666,4534" to="3670,4712"/>
                    <v:line id="_x0000_s1149" style="position:absolute;rotation:45" from="3170,4534" to="3174,4711"/>
                    <v:line id="_x0000_s1150" style="position:absolute;rotation:45" from="2676,4535" to="2680,4711"/>
                  </v:group>
                </v:group>
              </v:group>
            </v:group>
            <w10:wrap type="square" side="right"/>
          </v:group>
        </w:pict>
      </w:r>
    </w:p>
    <w:p w:rsidR="00240D64" w:rsidRDefault="00240D64">
      <w:pPr>
        <w:shd w:val="clear" w:color="auto" w:fill="FFFFFF"/>
        <w:spacing w:before="302" w:line="367" w:lineRule="exact"/>
        <w:ind w:left="284" w:right="-232" w:firstLine="283"/>
        <w:rPr>
          <w:lang w:val="ru-RU"/>
        </w:rPr>
      </w:pPr>
    </w:p>
    <w:p w:rsidR="00240D64" w:rsidRDefault="00240D64">
      <w:pPr>
        <w:ind w:left="567" w:right="567" w:firstLine="851"/>
      </w:pPr>
      <w:r>
        <w:t>где δ</w:t>
      </w:r>
      <w:r>
        <w:rPr>
          <w:vertAlign w:val="subscript"/>
        </w:rPr>
        <w:t>1</w:t>
      </w:r>
      <w:r>
        <w:t xml:space="preserve"> , δ</w:t>
      </w:r>
      <w:r>
        <w:rPr>
          <w:vertAlign w:val="subscript"/>
        </w:rPr>
        <w:t>3</w:t>
      </w:r>
      <w:r>
        <w:t xml:space="preserve"> – керамзитобетон, ρ = 1000 кг/м3,</w:t>
      </w:r>
    </w:p>
    <w:p w:rsidR="00240D64" w:rsidRDefault="00240D64">
      <w:pPr>
        <w:ind w:left="567" w:right="567" w:firstLine="851"/>
      </w:pPr>
      <w:r>
        <w:t xml:space="preserve">      δ</w:t>
      </w:r>
      <w:r>
        <w:rPr>
          <w:vertAlign w:val="subscript"/>
        </w:rPr>
        <w:t>2</w:t>
      </w:r>
      <w:r>
        <w:t xml:space="preserve"> – эффективный </w:t>
      </w:r>
      <w:r>
        <w:rPr>
          <w:lang w:val="ru-RU"/>
        </w:rPr>
        <w:t>утеплитель</w:t>
      </w:r>
      <w:r>
        <w:t xml:space="preserve"> </w:t>
      </w:r>
      <w:r>
        <w:rPr>
          <w:color w:val="000000"/>
          <w:spacing w:val="-13"/>
        </w:rPr>
        <w:t>(</w:t>
      </w:r>
      <w:r>
        <w:rPr>
          <w:color w:val="000000"/>
          <w:spacing w:val="-13"/>
          <w:lang w:val="ru-RU"/>
        </w:rPr>
        <w:t xml:space="preserve">пенополиуретан – 1 </w:t>
      </w:r>
      <w:r>
        <w:rPr>
          <w:color w:val="000000"/>
          <w:lang w:val="ru-RU"/>
        </w:rPr>
        <w:t>γ</w:t>
      </w:r>
      <w:r>
        <w:rPr>
          <w:color w:val="000000"/>
        </w:rPr>
        <w:t>=40 кг/м</w:t>
      </w:r>
      <w:r>
        <w:rPr>
          <w:color w:val="000000"/>
          <w:vertAlign w:val="superscript"/>
        </w:rPr>
        <w:t>3</w:t>
      </w:r>
      <w:r>
        <w:rPr>
          <w:color w:val="000000"/>
          <w:spacing w:val="-13"/>
        </w:rPr>
        <w:t>)</w:t>
      </w:r>
      <w:r>
        <w:t>.</w:t>
      </w:r>
    </w:p>
    <w:p w:rsidR="00240D64" w:rsidRDefault="00240D64">
      <w:pPr>
        <w:shd w:val="clear" w:color="auto" w:fill="FFFFFF"/>
        <w:spacing w:before="353" w:line="374" w:lineRule="exact"/>
        <w:ind w:left="284" w:right="-232" w:firstLine="283"/>
        <w:rPr>
          <w:color w:val="000000"/>
          <w:spacing w:val="-2"/>
          <w:lang w:val="ru-RU"/>
        </w:rPr>
      </w:pPr>
    </w:p>
    <w:p w:rsidR="00240D64" w:rsidRDefault="00240D64">
      <w:pPr>
        <w:shd w:val="clear" w:color="auto" w:fill="FFFFFF"/>
        <w:spacing w:before="353" w:line="374" w:lineRule="exact"/>
        <w:ind w:right="-232"/>
        <w:rPr>
          <w:color w:val="000000"/>
          <w:spacing w:val="-2"/>
          <w:lang w:val="ru-RU"/>
        </w:rPr>
      </w:pPr>
    </w:p>
    <w:p w:rsidR="00240D64" w:rsidRDefault="00240D64">
      <w:pPr>
        <w:shd w:val="clear" w:color="auto" w:fill="FFFFFF"/>
        <w:spacing w:before="353" w:line="374" w:lineRule="exact"/>
        <w:ind w:left="142" w:right="-232" w:firstLine="709"/>
        <w:rPr>
          <w:color w:val="000000"/>
          <w:spacing w:val="-2"/>
          <w:lang w:val="ru-RU"/>
        </w:rPr>
      </w:pPr>
      <w:r>
        <w:rPr>
          <w:color w:val="000000"/>
          <w:spacing w:val="-2"/>
          <w:lang w:val="ru-RU"/>
        </w:rPr>
        <w:t>Рисунок 8 – Схема строения трехслойной стеновой панели</w:t>
      </w:r>
    </w:p>
    <w:p w:rsidR="00240D64" w:rsidRDefault="00240D64">
      <w:pPr>
        <w:shd w:val="clear" w:color="auto" w:fill="FFFFFF"/>
        <w:spacing w:before="353" w:line="374" w:lineRule="exact"/>
        <w:ind w:left="284" w:right="-232" w:firstLine="283"/>
        <w:rPr>
          <w:color w:val="000000"/>
          <w:spacing w:val="-2"/>
          <w:lang w:val="ru-RU"/>
        </w:rPr>
      </w:pPr>
    </w:p>
    <w:p w:rsidR="00240D64" w:rsidRDefault="00240D64">
      <w:pPr>
        <w:shd w:val="clear" w:color="auto" w:fill="FFFFFF"/>
        <w:spacing w:before="353" w:line="374" w:lineRule="exact"/>
        <w:ind w:left="284" w:right="-232" w:firstLine="283"/>
        <w:rPr>
          <w:color w:val="000000"/>
          <w:spacing w:val="-2"/>
          <w:lang w:val="ru-RU"/>
        </w:rPr>
      </w:pPr>
    </w:p>
    <w:p w:rsidR="00240D64" w:rsidRDefault="00240D64">
      <w:pPr>
        <w:shd w:val="clear" w:color="auto" w:fill="FFFFFF"/>
        <w:spacing w:before="353" w:line="374" w:lineRule="exact"/>
        <w:ind w:left="284" w:right="-232" w:firstLine="283"/>
        <w:rPr>
          <w:color w:val="000000"/>
          <w:spacing w:val="-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260"/>
        <w:gridCol w:w="720"/>
        <w:gridCol w:w="1004"/>
        <w:gridCol w:w="720"/>
      </w:tblGrid>
      <w:tr w:rsidR="00240D64">
        <w:trPr>
          <w:cantSplit/>
        </w:trPr>
        <w:tc>
          <w:tcPr>
            <w:tcW w:w="6097" w:type="dxa"/>
            <w:vMerge w:val="restart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Наименование показателей,</w:t>
            </w:r>
          </w:p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единицы измерения</w:t>
            </w:r>
          </w:p>
        </w:tc>
        <w:tc>
          <w:tcPr>
            <w:tcW w:w="3704" w:type="dxa"/>
            <w:gridSpan w:val="4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Значения</w:t>
            </w:r>
          </w:p>
        </w:tc>
      </w:tr>
      <w:tr w:rsidR="00240D64">
        <w:trPr>
          <w:cantSplit/>
        </w:trPr>
        <w:tc>
          <w:tcPr>
            <w:tcW w:w="6097" w:type="dxa"/>
            <w:vMerge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</w:p>
        </w:tc>
        <w:tc>
          <w:tcPr>
            <w:tcW w:w="1260" w:type="dxa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услов-</w:t>
            </w:r>
          </w:p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ные</w:t>
            </w:r>
          </w:p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обозна-</w:t>
            </w:r>
          </w:p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чения</w:t>
            </w:r>
          </w:p>
        </w:tc>
        <w:tc>
          <w:tcPr>
            <w:tcW w:w="720" w:type="dxa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δ</w:t>
            </w:r>
            <w:r>
              <w:rPr>
                <w:vertAlign w:val="subscript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004" w:type="dxa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δ</w:t>
            </w:r>
            <w:r>
              <w:rPr>
                <w:vertAlign w:val="subscript"/>
                <w:lang w:val="ru-RU"/>
              </w:rPr>
              <w:t>2</w:t>
            </w:r>
          </w:p>
        </w:tc>
        <w:tc>
          <w:tcPr>
            <w:tcW w:w="720" w:type="dxa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δ</w:t>
            </w:r>
            <w:r>
              <w:rPr>
                <w:vertAlign w:val="subscript"/>
                <w:lang w:val="ru-RU"/>
              </w:rPr>
              <w:t>3</w:t>
            </w:r>
          </w:p>
        </w:tc>
      </w:tr>
      <w:tr w:rsidR="00240D64">
        <w:trPr>
          <w:cantSplit/>
        </w:trPr>
        <w:tc>
          <w:tcPr>
            <w:tcW w:w="6097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04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2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40D64">
        <w:trPr>
          <w:cantSplit/>
        </w:trPr>
        <w:tc>
          <w:tcPr>
            <w:tcW w:w="6097" w:type="dxa"/>
          </w:tcPr>
          <w:p w:rsidR="00240D64" w:rsidRDefault="00240D64">
            <w:pPr>
              <w:framePr w:hSpace="180" w:wrap="around" w:vAnchor="page" w:hAnchor="margin" w:y="1625"/>
              <w:rPr>
                <w:lang w:val="ru-RU"/>
              </w:rPr>
            </w:pPr>
            <w:r>
              <w:rPr>
                <w:lang w:val="ru-RU"/>
              </w:rPr>
              <w:t>1 Расчетная температура внутреннего воздуха, ºС</w:t>
            </w:r>
          </w:p>
        </w:tc>
        <w:tc>
          <w:tcPr>
            <w:tcW w:w="126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t</w:t>
            </w:r>
            <w:r>
              <w:rPr>
                <w:vertAlign w:val="subscript"/>
                <w:lang w:val="ru-RU"/>
              </w:rPr>
              <w:t>в</w:t>
            </w:r>
          </w:p>
        </w:tc>
        <w:tc>
          <w:tcPr>
            <w:tcW w:w="2444" w:type="dxa"/>
            <w:gridSpan w:val="3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+20</w:t>
            </w:r>
          </w:p>
        </w:tc>
      </w:tr>
      <w:tr w:rsidR="00240D64">
        <w:trPr>
          <w:cantSplit/>
        </w:trPr>
        <w:tc>
          <w:tcPr>
            <w:tcW w:w="6097" w:type="dxa"/>
          </w:tcPr>
          <w:p w:rsidR="00240D64" w:rsidRDefault="00240D64">
            <w:pPr>
              <w:framePr w:hSpace="180" w:wrap="around" w:vAnchor="page" w:hAnchor="margin" w:y="1625"/>
              <w:rPr>
                <w:lang w:val="ru-RU"/>
              </w:rPr>
            </w:pPr>
            <w:r>
              <w:rPr>
                <w:lang w:val="ru-RU"/>
              </w:rPr>
              <w:t>2 Расчетная температура наиболее холодной пятидневки (по 0,92),                                               ºС</w:t>
            </w:r>
          </w:p>
        </w:tc>
        <w:tc>
          <w:tcPr>
            <w:tcW w:w="126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t</w:t>
            </w:r>
            <w:r>
              <w:rPr>
                <w:vertAlign w:val="subscript"/>
                <w:lang w:val="ru-RU"/>
              </w:rPr>
              <w:t>н5</w:t>
            </w:r>
          </w:p>
        </w:tc>
        <w:tc>
          <w:tcPr>
            <w:tcW w:w="2444" w:type="dxa"/>
            <w:gridSpan w:val="3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-30</w:t>
            </w:r>
          </w:p>
        </w:tc>
      </w:tr>
      <w:tr w:rsidR="00240D64">
        <w:trPr>
          <w:cantSplit/>
        </w:trPr>
        <w:tc>
          <w:tcPr>
            <w:tcW w:w="6097" w:type="dxa"/>
          </w:tcPr>
          <w:p w:rsidR="00240D64" w:rsidRDefault="00240D64">
            <w:pPr>
              <w:framePr w:hSpace="180" w:wrap="around" w:vAnchor="page" w:hAnchor="margin" w:y="1625"/>
              <w:rPr>
                <w:lang w:val="ru-RU"/>
              </w:rPr>
            </w:pPr>
            <w:r>
              <w:rPr>
                <w:lang w:val="ru-RU"/>
              </w:rPr>
              <w:t>3 Нормируемый температурный перепад,         ºС</w:t>
            </w:r>
          </w:p>
        </w:tc>
        <w:tc>
          <w:tcPr>
            <w:tcW w:w="126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Δt</w:t>
            </w:r>
            <w:r>
              <w:rPr>
                <w:vertAlign w:val="superscript"/>
                <w:lang w:val="ru-RU"/>
              </w:rPr>
              <w:t>н</w:t>
            </w:r>
          </w:p>
        </w:tc>
        <w:tc>
          <w:tcPr>
            <w:tcW w:w="2444" w:type="dxa"/>
            <w:gridSpan w:val="3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240D64">
        <w:trPr>
          <w:cantSplit/>
        </w:trPr>
        <w:tc>
          <w:tcPr>
            <w:tcW w:w="6097" w:type="dxa"/>
          </w:tcPr>
          <w:p w:rsidR="00240D64" w:rsidRDefault="00240D64">
            <w:pPr>
              <w:framePr w:hSpace="180" w:wrap="around" w:vAnchor="page" w:hAnchor="margin" w:y="1625"/>
              <w:rPr>
                <w:lang w:val="ru-RU"/>
              </w:rPr>
            </w:pPr>
            <w:r>
              <w:rPr>
                <w:lang w:val="ru-RU"/>
              </w:rPr>
              <w:t>4 Коэффициент теплоотдачи,                 Вт/(м</w:t>
            </w:r>
            <w:r>
              <w:rPr>
                <w:vertAlign w:val="superscript"/>
                <w:lang w:val="ru-RU"/>
              </w:rPr>
              <w:t>2.</w:t>
            </w:r>
            <w:r>
              <w:rPr>
                <w:lang w:val="ru-RU"/>
              </w:rPr>
              <w:t>ºС)</w:t>
            </w:r>
          </w:p>
        </w:tc>
        <w:tc>
          <w:tcPr>
            <w:tcW w:w="126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vertAlign w:val="subscript"/>
                <w:lang w:val="ru-RU"/>
              </w:rPr>
            </w:pPr>
            <w:r>
              <w:rPr>
                <w:lang w:val="ru-RU"/>
              </w:rPr>
              <w:t>α</w:t>
            </w:r>
            <w:r>
              <w:rPr>
                <w:vertAlign w:val="subscript"/>
                <w:lang w:val="ru-RU"/>
              </w:rPr>
              <w:t>в</w:t>
            </w:r>
          </w:p>
        </w:tc>
        <w:tc>
          <w:tcPr>
            <w:tcW w:w="2444" w:type="dxa"/>
            <w:gridSpan w:val="3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8,7</w:t>
            </w:r>
          </w:p>
        </w:tc>
      </w:tr>
      <w:tr w:rsidR="00240D64">
        <w:trPr>
          <w:cantSplit/>
        </w:trPr>
        <w:tc>
          <w:tcPr>
            <w:tcW w:w="6097" w:type="dxa"/>
          </w:tcPr>
          <w:p w:rsidR="00240D64" w:rsidRDefault="00240D64">
            <w:pPr>
              <w:framePr w:hSpace="180" w:wrap="around" w:vAnchor="page" w:hAnchor="margin" w:y="1625"/>
              <w:rPr>
                <w:lang w:val="ru-RU"/>
              </w:rPr>
            </w:pPr>
            <w:r>
              <w:rPr>
                <w:lang w:val="ru-RU"/>
              </w:rPr>
              <w:t>5 Коэффициент для зимних условий,    Вт/(м</w:t>
            </w:r>
            <w:r>
              <w:rPr>
                <w:vertAlign w:val="superscript"/>
                <w:lang w:val="ru-RU"/>
              </w:rPr>
              <w:t>2.</w:t>
            </w:r>
            <w:r>
              <w:rPr>
                <w:lang w:val="ru-RU"/>
              </w:rPr>
              <w:t>ºС)</w:t>
            </w:r>
          </w:p>
        </w:tc>
        <w:tc>
          <w:tcPr>
            <w:tcW w:w="126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α</w:t>
            </w:r>
            <w:r>
              <w:rPr>
                <w:vertAlign w:val="subscript"/>
                <w:lang w:val="ru-RU"/>
              </w:rPr>
              <w:t>н</w:t>
            </w:r>
          </w:p>
        </w:tc>
        <w:tc>
          <w:tcPr>
            <w:tcW w:w="2444" w:type="dxa"/>
            <w:gridSpan w:val="3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240D64">
        <w:trPr>
          <w:cantSplit/>
        </w:trPr>
        <w:tc>
          <w:tcPr>
            <w:tcW w:w="6097" w:type="dxa"/>
          </w:tcPr>
          <w:p w:rsidR="00240D64" w:rsidRDefault="00240D64">
            <w:pPr>
              <w:framePr w:hSpace="180" w:wrap="around" w:vAnchor="page" w:hAnchor="margin" w:y="1625"/>
              <w:rPr>
                <w:lang w:val="ru-RU"/>
              </w:rPr>
            </w:pPr>
            <w:r>
              <w:rPr>
                <w:lang w:val="ru-RU"/>
              </w:rPr>
              <w:t>6 Требуемое сопротивление теплопередаче из санитарно-гигиенических и комфортных условий,                                                            (м</w:t>
            </w:r>
            <w:r>
              <w:rPr>
                <w:vertAlign w:val="superscript"/>
                <w:lang w:val="ru-RU"/>
              </w:rPr>
              <w:t>2.</w:t>
            </w:r>
            <w:r>
              <w:rPr>
                <w:lang w:val="ru-RU"/>
              </w:rPr>
              <w:t>ºС)/Вт</w:t>
            </w:r>
          </w:p>
        </w:tc>
        <w:tc>
          <w:tcPr>
            <w:tcW w:w="126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R</w:t>
            </w:r>
            <w:r>
              <w:rPr>
                <w:vertAlign w:val="subscript"/>
                <w:lang w:val="ru-RU"/>
              </w:rPr>
              <w:t>0</w:t>
            </w:r>
            <w:r>
              <w:rPr>
                <w:vertAlign w:val="superscript"/>
                <w:lang w:val="ru-RU"/>
              </w:rPr>
              <w:t>тр</w:t>
            </w:r>
          </w:p>
        </w:tc>
        <w:tc>
          <w:tcPr>
            <w:tcW w:w="2444" w:type="dxa"/>
            <w:gridSpan w:val="3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1,44</w:t>
            </w:r>
          </w:p>
        </w:tc>
      </w:tr>
      <w:tr w:rsidR="00240D64">
        <w:trPr>
          <w:cantSplit/>
        </w:trPr>
        <w:tc>
          <w:tcPr>
            <w:tcW w:w="6097" w:type="dxa"/>
          </w:tcPr>
          <w:p w:rsidR="00240D64" w:rsidRDefault="00240D64">
            <w:pPr>
              <w:framePr w:hSpace="180" w:wrap="around" w:vAnchor="page" w:hAnchor="margin" w:y="1625"/>
              <w:rPr>
                <w:lang w:val="ru-RU"/>
              </w:rPr>
            </w:pPr>
            <w:r>
              <w:rPr>
                <w:lang w:val="ru-RU"/>
              </w:rPr>
              <w:t>7 Градусо-сутки отопительного периода,   ºС·сут</w:t>
            </w:r>
          </w:p>
          <w:p w:rsidR="00240D64" w:rsidRDefault="00240D64">
            <w:pPr>
              <w:framePr w:hSpace="180" w:wrap="around" w:vAnchor="page" w:hAnchor="margin" w:y="1625"/>
              <w:rPr>
                <w:lang w:val="ru-RU"/>
              </w:rPr>
            </w:pPr>
            <w:r>
              <w:rPr>
                <w:lang w:val="ru-RU"/>
              </w:rPr>
              <w:t>ГСОП=( t</w:t>
            </w:r>
            <w:r>
              <w:rPr>
                <w:vertAlign w:val="subscript"/>
                <w:lang w:val="ru-RU"/>
              </w:rPr>
              <w:t>в</w:t>
            </w:r>
            <w:r>
              <w:rPr>
                <w:lang w:val="ru-RU"/>
              </w:rPr>
              <w:t xml:space="preserve">  - t</w:t>
            </w:r>
            <w:r>
              <w:rPr>
                <w:vertAlign w:val="subscript"/>
                <w:lang w:val="ru-RU"/>
              </w:rPr>
              <w:t>от.пер</w:t>
            </w:r>
            <w:r>
              <w:rPr>
                <w:lang w:val="ru-RU"/>
              </w:rPr>
              <w:t>)·Z</w:t>
            </w:r>
            <w:r>
              <w:rPr>
                <w:vertAlign w:val="subscript"/>
                <w:lang w:val="ru-RU"/>
              </w:rPr>
              <w:t>от.пер</w:t>
            </w:r>
          </w:p>
        </w:tc>
        <w:tc>
          <w:tcPr>
            <w:tcW w:w="126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ГСОП</w:t>
            </w:r>
          </w:p>
        </w:tc>
        <w:tc>
          <w:tcPr>
            <w:tcW w:w="2444" w:type="dxa"/>
            <w:gridSpan w:val="3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5115,6</w:t>
            </w:r>
          </w:p>
        </w:tc>
      </w:tr>
      <w:tr w:rsidR="00240D64">
        <w:trPr>
          <w:cantSplit/>
        </w:trPr>
        <w:tc>
          <w:tcPr>
            <w:tcW w:w="6097" w:type="dxa"/>
          </w:tcPr>
          <w:p w:rsidR="00240D64" w:rsidRDefault="00240D64">
            <w:pPr>
              <w:framePr w:hSpace="180" w:wrap="around" w:vAnchor="page" w:hAnchor="margin" w:y="1625"/>
              <w:rPr>
                <w:lang w:val="ru-RU"/>
              </w:rPr>
            </w:pPr>
            <w:r>
              <w:rPr>
                <w:lang w:val="ru-RU"/>
              </w:rPr>
              <w:t>8 Средняя температура отопительного периода, ºС</w:t>
            </w:r>
          </w:p>
        </w:tc>
        <w:tc>
          <w:tcPr>
            <w:tcW w:w="126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t</w:t>
            </w:r>
            <w:r>
              <w:rPr>
                <w:vertAlign w:val="subscript"/>
                <w:lang w:val="ru-RU"/>
              </w:rPr>
              <w:t>от.пер</w:t>
            </w:r>
          </w:p>
        </w:tc>
        <w:tc>
          <w:tcPr>
            <w:tcW w:w="2444" w:type="dxa"/>
            <w:gridSpan w:val="3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-5,2</w:t>
            </w:r>
          </w:p>
        </w:tc>
      </w:tr>
      <w:tr w:rsidR="00240D64">
        <w:trPr>
          <w:cantSplit/>
        </w:trPr>
        <w:tc>
          <w:tcPr>
            <w:tcW w:w="6097" w:type="dxa"/>
          </w:tcPr>
          <w:p w:rsidR="00240D64" w:rsidRDefault="00240D64">
            <w:pPr>
              <w:framePr w:hSpace="180" w:wrap="around" w:vAnchor="page" w:hAnchor="margin" w:y="1625"/>
              <w:rPr>
                <w:lang w:val="ru-RU"/>
              </w:rPr>
            </w:pPr>
            <w:r>
              <w:rPr>
                <w:lang w:val="ru-RU"/>
              </w:rPr>
              <w:t>9 Продолжительность отопительного периода, сут</w:t>
            </w:r>
          </w:p>
        </w:tc>
        <w:tc>
          <w:tcPr>
            <w:tcW w:w="126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Z</w:t>
            </w:r>
            <w:r>
              <w:rPr>
                <w:vertAlign w:val="subscript"/>
                <w:lang w:val="ru-RU"/>
              </w:rPr>
              <w:t>от.пер</w:t>
            </w:r>
          </w:p>
        </w:tc>
        <w:tc>
          <w:tcPr>
            <w:tcW w:w="2444" w:type="dxa"/>
            <w:gridSpan w:val="3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203</w:t>
            </w:r>
          </w:p>
        </w:tc>
      </w:tr>
      <w:tr w:rsidR="00240D64">
        <w:trPr>
          <w:cantSplit/>
        </w:trPr>
        <w:tc>
          <w:tcPr>
            <w:tcW w:w="6097" w:type="dxa"/>
            <w:tcBorders>
              <w:bottom w:val="single" w:sz="4" w:space="0" w:color="auto"/>
            </w:tcBorders>
          </w:tcPr>
          <w:p w:rsidR="00240D64" w:rsidRDefault="00240D64">
            <w:pPr>
              <w:framePr w:hSpace="180" w:wrap="around" w:vAnchor="page" w:hAnchor="margin" w:y="1625"/>
              <w:rPr>
                <w:lang w:val="ru-RU"/>
              </w:rPr>
            </w:pPr>
            <w:r>
              <w:rPr>
                <w:lang w:val="ru-RU"/>
              </w:rPr>
              <w:t>10 Приведенное сопротивление теплопередаче из условия энергосбережения,               (м</w:t>
            </w:r>
            <w:r>
              <w:rPr>
                <w:vertAlign w:val="superscript"/>
                <w:lang w:val="ru-RU"/>
              </w:rPr>
              <w:t>2.</w:t>
            </w:r>
            <w:r>
              <w:rPr>
                <w:lang w:val="ru-RU"/>
              </w:rPr>
              <w:t>ºС)/Вт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R</w:t>
            </w:r>
            <w:r>
              <w:rPr>
                <w:vertAlign w:val="subscript"/>
                <w:lang w:val="ru-RU"/>
              </w:rPr>
              <w:t>0</w:t>
            </w:r>
            <w:r>
              <w:rPr>
                <w:vertAlign w:val="superscript"/>
                <w:lang w:val="ru-RU"/>
              </w:rPr>
              <w:t>пр</w:t>
            </w:r>
          </w:p>
        </w:tc>
        <w:tc>
          <w:tcPr>
            <w:tcW w:w="2444" w:type="dxa"/>
            <w:gridSpan w:val="3"/>
            <w:tcBorders>
              <w:bottom w:val="single" w:sz="4" w:space="0" w:color="auto"/>
            </w:tcBorders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3,19</w:t>
            </w:r>
          </w:p>
        </w:tc>
      </w:tr>
      <w:tr w:rsidR="00240D64">
        <w:trPr>
          <w:cantSplit/>
        </w:trPr>
        <w:tc>
          <w:tcPr>
            <w:tcW w:w="6097" w:type="dxa"/>
            <w:tcBorders>
              <w:bottom w:val="nil"/>
            </w:tcBorders>
          </w:tcPr>
          <w:p w:rsidR="00240D64" w:rsidRDefault="00240D64">
            <w:pPr>
              <w:framePr w:hSpace="180" w:wrap="around" w:vAnchor="page" w:hAnchor="margin" w:y="1625"/>
              <w:rPr>
                <w:lang w:val="ru-RU"/>
              </w:rPr>
            </w:pPr>
            <w:r>
              <w:rPr>
                <w:lang w:val="ru-RU"/>
              </w:rPr>
              <w:t>11 Толщина слоя,                                                   м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δ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1004" w:type="dxa"/>
            <w:tcBorders>
              <w:bottom w:val="nil"/>
            </w:tcBorders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</w:tr>
      <w:tr w:rsidR="00240D64">
        <w:trPr>
          <w:cantSplit/>
        </w:trPr>
        <w:tc>
          <w:tcPr>
            <w:tcW w:w="6097" w:type="dxa"/>
          </w:tcPr>
          <w:p w:rsidR="00240D64" w:rsidRDefault="00240D64">
            <w:pPr>
              <w:framePr w:hSpace="180" w:wrap="around" w:vAnchor="page" w:hAnchor="margin" w:y="1625"/>
              <w:rPr>
                <w:lang w:val="ru-RU"/>
              </w:rPr>
            </w:pPr>
            <w:r>
              <w:rPr>
                <w:lang w:val="ru-RU"/>
              </w:rPr>
              <w:t>12 Расчетный коэффициент теплопроводности материала при условии эксплуатации А, Вт/(м</w:t>
            </w:r>
            <w:r>
              <w:rPr>
                <w:vertAlign w:val="superscript"/>
                <w:lang w:val="ru-RU"/>
              </w:rPr>
              <w:t>2.</w:t>
            </w:r>
            <w:r>
              <w:rPr>
                <w:lang w:val="ru-RU"/>
              </w:rPr>
              <w:t>ºС)</w:t>
            </w:r>
          </w:p>
        </w:tc>
        <w:tc>
          <w:tcPr>
            <w:tcW w:w="126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λ</w:t>
            </w:r>
          </w:p>
        </w:tc>
        <w:tc>
          <w:tcPr>
            <w:tcW w:w="72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  <w:tc>
          <w:tcPr>
            <w:tcW w:w="1004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0,041</w:t>
            </w:r>
          </w:p>
        </w:tc>
        <w:tc>
          <w:tcPr>
            <w:tcW w:w="72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</w:tc>
      </w:tr>
      <w:tr w:rsidR="00240D64">
        <w:trPr>
          <w:cantSplit/>
        </w:trPr>
        <w:tc>
          <w:tcPr>
            <w:tcW w:w="6097" w:type="dxa"/>
          </w:tcPr>
          <w:p w:rsidR="00240D64" w:rsidRDefault="00240D64">
            <w:pPr>
              <w:framePr w:hSpace="180" w:wrap="around" w:vAnchor="page" w:hAnchor="margin" w:y="1625"/>
              <w:rPr>
                <w:lang w:val="ru-RU"/>
              </w:rPr>
            </w:pPr>
            <w:r>
              <w:rPr>
                <w:lang w:val="ru-RU"/>
              </w:rPr>
              <w:t>13 Толщина утеплителя,                                       м</w:t>
            </w:r>
          </w:p>
          <w:p w:rsidR="00240D64" w:rsidRDefault="00240D64">
            <w:pPr>
              <w:framePr w:hSpace="180" w:wrap="around" w:vAnchor="page" w:hAnchor="margin" w:y="1625"/>
              <w:rPr>
                <w:lang w:val="ru-RU"/>
              </w:rPr>
            </w:pPr>
            <w:r>
              <w:rPr>
                <w:lang w:val="ru-RU"/>
              </w:rPr>
              <w:t>Так как R</w:t>
            </w:r>
            <w:r>
              <w:rPr>
                <w:vertAlign w:val="subscript"/>
                <w:lang w:val="ru-RU"/>
              </w:rPr>
              <w:t>0</w:t>
            </w:r>
            <w:r>
              <w:rPr>
                <w:vertAlign w:val="superscript"/>
                <w:lang w:val="ru-RU"/>
              </w:rPr>
              <w:t>пр</w:t>
            </w:r>
            <w:r>
              <w:rPr>
                <w:lang w:val="ru-RU"/>
              </w:rPr>
              <w:t xml:space="preserve"> &gt;R</w:t>
            </w:r>
            <w:r>
              <w:rPr>
                <w:vertAlign w:val="subscript"/>
                <w:lang w:val="ru-RU"/>
              </w:rPr>
              <w:t>0</w:t>
            </w:r>
            <w:r>
              <w:rPr>
                <w:vertAlign w:val="superscript"/>
                <w:lang w:val="ru-RU"/>
              </w:rPr>
              <w:t>тр</w:t>
            </w:r>
            <w:r>
              <w:rPr>
                <w:lang w:val="ru-RU"/>
              </w:rPr>
              <w:t xml:space="preserve"> , то</w:t>
            </w:r>
          </w:p>
          <w:p w:rsidR="00240D64" w:rsidRDefault="00240D64">
            <w:pPr>
              <w:framePr w:hSpace="180" w:wrap="around" w:vAnchor="page" w:hAnchor="margin" w:y="1625"/>
              <w:rPr>
                <w:lang w:val="ru-RU"/>
              </w:rPr>
            </w:pPr>
            <w:r>
              <w:rPr>
                <w:position w:val="-36"/>
                <w:lang w:val="ru-RU"/>
              </w:rPr>
              <w:object w:dxaOrig="3920" w:dyaOrig="859">
                <v:shape id="_x0000_i1038" type="#_x0000_t75" style="width:195.75pt;height:42.75pt" o:ole="">
                  <v:imagedata r:id="rId28" o:title=""/>
                </v:shape>
                <o:OLEObject Type="Embed" ProgID="Equation.3" ShapeID="_x0000_i1038" DrawAspect="Content" ObjectID="_1469604506" r:id="rId29"/>
              </w:object>
            </w:r>
          </w:p>
        </w:tc>
        <w:tc>
          <w:tcPr>
            <w:tcW w:w="126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vertAlign w:val="subscript"/>
                <w:lang w:val="ru-RU"/>
              </w:rPr>
            </w:pPr>
            <w:r>
              <w:rPr>
                <w:lang w:val="ru-RU"/>
              </w:rPr>
              <w:t>δ</w:t>
            </w:r>
            <w:r>
              <w:rPr>
                <w:vertAlign w:val="subscript"/>
                <w:lang w:val="ru-RU"/>
              </w:rPr>
              <w:t>2</w:t>
            </w:r>
          </w:p>
        </w:tc>
        <w:tc>
          <w:tcPr>
            <w:tcW w:w="72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004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720" w:type="dxa"/>
            <w:vAlign w:val="center"/>
          </w:tcPr>
          <w:p w:rsidR="00240D64" w:rsidRDefault="00240D64">
            <w:pPr>
              <w:framePr w:hSpace="180" w:wrap="around" w:vAnchor="page" w:hAnchor="margin" w:y="162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240D64" w:rsidRDefault="00240D64">
      <w:pPr>
        <w:shd w:val="clear" w:color="auto" w:fill="FFFFFF"/>
        <w:ind w:left="142" w:right="280" w:firstLine="709"/>
        <w:rPr>
          <w:lang w:val="ru-RU"/>
        </w:rPr>
      </w:pPr>
    </w:p>
    <w:p w:rsidR="00240D64" w:rsidRDefault="0042528A">
      <w:pPr>
        <w:shd w:val="clear" w:color="auto" w:fill="FFFFFF"/>
        <w:ind w:left="142" w:right="280" w:firstLine="709"/>
        <w:rPr>
          <w:lang w:val="ru-RU"/>
        </w:rPr>
      </w:pPr>
      <w:r>
        <w:rPr>
          <w:noProof/>
        </w:rPr>
        <w:pict>
          <v:group id="_x0000_s1377" style="position:absolute;left:0;text-align:left;margin-left:-27pt;margin-top:18.2pt;width:518.8pt;height:802.3pt;z-index:251666432;mso-position-vertical-relative:page" coordorigin="1134,397" coordsize="10376,16046" o:allowincell="f">
            <v:rect id="_x0000_s1378" style="position:absolute;left:10965;top:15622;width:519;height:248" filled="f" stroked="f" strokeweight=".25pt">
              <v:textbox style="mso-next-textbox:#_x0000_s1378" inset="1pt,1pt,1pt,1pt">
                <w:txbxContent>
                  <w:p w:rsidR="00240D64" w:rsidRDefault="00240D6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group id="_x0000_s1379" style="position:absolute;left:1134;top:397;width:10376;height:16046" coordorigin="1134,397" coordsize="10376,16046">
              <v:line id="_x0000_s1380" style="position:absolute" from="10949,15878" to="11505,15879" strokeweight="1pt"/>
              <v:group id="_x0000_s1381" style="position:absolute;left:1134;top:397;width:10376;height:16046" coordorigin="1134,397" coordsize="10376,16046">
                <v:rect id="_x0000_s1382" style="position:absolute;left:1134;top:397;width:10376;height:16046" filled="f" strokeweight="2pt"/>
                <v:group id="_x0000_s1383" style="position:absolute;left:10932;top:15594;width:566;height:840" coordorigin="10932,15594" coordsize="566,840">
                  <v:shape id="_x0000_s1384" style="position:absolute;left:10932;top:15594;width:566;height:1" coordsize="566,1" path="m,l566,e" strokeweight="2pt">
                    <v:path arrowok="t"/>
                  </v:shape>
                  <v:line id="_x0000_s1385" style="position:absolute" from="10942,15600" to="10944,16434" strokeweight="2pt"/>
                </v:group>
                <v:rect id="_x0000_s1386" style="position:absolute;left:10965;top:15990;width:519;height:339" filled="f" stroked="f" strokeweight=".25pt">
                  <v:textbox style="mso-next-textbox:#_x0000_s1386" inset="1pt,1pt,1pt,1pt">
                    <w:txbxContent>
                      <w:p w:rsidR="00240D64" w:rsidRDefault="00240D64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14</w:t>
                        </w:r>
                      </w:p>
                    </w:txbxContent>
                  </v:textbox>
                </v:rect>
              </v:group>
            </v:group>
            <w10:wrap anchory="page"/>
          </v:group>
        </w:pict>
      </w:r>
      <w:r w:rsidR="00240D64">
        <w:rPr>
          <w:lang w:val="ru-RU"/>
        </w:rPr>
        <w:t>Таблица 6 – Теплотехнический расчет</w:t>
      </w:r>
    </w:p>
    <w:p w:rsidR="00240D64" w:rsidRDefault="00240D64">
      <w:pPr>
        <w:shd w:val="clear" w:color="auto" w:fill="FFFFFF"/>
        <w:spacing w:before="353" w:line="374" w:lineRule="exact"/>
        <w:ind w:left="284" w:right="-232" w:firstLine="283"/>
        <w:rPr>
          <w:color w:val="000000"/>
          <w:spacing w:val="-2"/>
          <w:lang w:val="ru-RU"/>
        </w:rPr>
      </w:pPr>
    </w:p>
    <w:p w:rsidR="00240D64" w:rsidRDefault="00240D64">
      <w:pPr>
        <w:ind w:right="567"/>
        <w:rPr>
          <w:lang w:val="ru-RU"/>
        </w:rPr>
      </w:pPr>
      <w:r>
        <w:rPr>
          <w:color w:val="000000"/>
          <w:spacing w:val="-2"/>
          <w:lang w:val="ru-RU"/>
        </w:rPr>
        <w:t xml:space="preserve">    </w:t>
      </w:r>
      <w:r>
        <w:rPr>
          <w:lang w:val="ru-RU"/>
        </w:rPr>
        <w:t>Я конструктивно  принимаю  δ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=0,1  м, поэтому толщина стен  будет </w:t>
      </w:r>
      <w:smartTag w:uri="urn:schemas-microsoft-com:office:smarttags" w:element="metricconverter">
        <w:smartTagPr>
          <w:attr w:name="ProductID" w:val="0,3 м"/>
        </w:smartTagPr>
        <w:r>
          <w:rPr>
            <w:lang w:val="ru-RU"/>
          </w:rPr>
          <w:t>0,3 м</w:t>
        </w:r>
      </w:smartTag>
      <w:r>
        <w:rPr>
          <w:lang w:val="ru-RU"/>
        </w:rPr>
        <w:t>.</w:t>
      </w:r>
    </w:p>
    <w:p w:rsidR="00240D64" w:rsidRDefault="00240D64">
      <w:pPr>
        <w:shd w:val="clear" w:color="auto" w:fill="FFFFFF"/>
        <w:ind w:left="142" w:right="280" w:firstLine="709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spacing w:line="374" w:lineRule="exact"/>
        <w:ind w:right="-232"/>
        <w:rPr>
          <w:lang w:val="ru-RU"/>
        </w:rPr>
      </w:pPr>
    </w:p>
    <w:p w:rsidR="00240D64" w:rsidRDefault="00240D64">
      <w:pPr>
        <w:shd w:val="clear" w:color="auto" w:fill="FFFFFF"/>
        <w:spacing w:line="374" w:lineRule="exact"/>
        <w:ind w:right="-232"/>
        <w:rPr>
          <w:lang w:val="ru-RU"/>
        </w:rPr>
      </w:pPr>
    </w:p>
    <w:p w:rsidR="00240D64" w:rsidRDefault="00240D64">
      <w:pPr>
        <w:shd w:val="clear" w:color="auto" w:fill="FFFFFF"/>
        <w:spacing w:line="374" w:lineRule="exact"/>
        <w:ind w:right="-232"/>
        <w:rPr>
          <w:lang w:val="ru-RU"/>
        </w:rPr>
      </w:pPr>
    </w:p>
    <w:p w:rsidR="00240D64" w:rsidRDefault="00240D64">
      <w:pPr>
        <w:shd w:val="clear" w:color="auto" w:fill="FFFFFF"/>
        <w:spacing w:line="374" w:lineRule="exact"/>
        <w:ind w:right="-232"/>
        <w:jc w:val="center"/>
        <w:rPr>
          <w:color w:val="000000"/>
          <w:spacing w:val="1"/>
          <w:lang w:val="ru-RU"/>
        </w:rPr>
      </w:pPr>
      <w:r>
        <w:rPr>
          <w:color w:val="000000"/>
          <w:spacing w:val="1"/>
          <w:lang w:val="ru-RU"/>
        </w:rPr>
        <w:lastRenderedPageBreak/>
        <w:t>6. Наружная и внутренняя отделка</w:t>
      </w:r>
    </w:p>
    <w:p w:rsidR="00240D64" w:rsidRDefault="00240D64">
      <w:pPr>
        <w:shd w:val="clear" w:color="auto" w:fill="FFFFFF"/>
        <w:spacing w:line="374" w:lineRule="exact"/>
        <w:ind w:left="567" w:right="-232" w:firstLine="851"/>
        <w:rPr>
          <w:color w:val="000000"/>
          <w:spacing w:val="1"/>
          <w:u w:val="single"/>
          <w:lang w:val="ru-RU"/>
        </w:rPr>
      </w:pPr>
    </w:p>
    <w:p w:rsidR="00240D64" w:rsidRDefault="00240D64">
      <w:pPr>
        <w:shd w:val="clear" w:color="auto" w:fill="FFFFFF"/>
        <w:spacing w:line="374" w:lineRule="exact"/>
        <w:ind w:left="-284" w:right="-232" w:firstLine="710"/>
        <w:rPr>
          <w:color w:val="000000"/>
          <w:spacing w:val="1"/>
          <w:lang w:val="ru-RU"/>
        </w:rPr>
      </w:pPr>
      <w:r>
        <w:rPr>
          <w:color w:val="000000"/>
          <w:spacing w:val="1"/>
          <w:lang w:val="ru-RU"/>
        </w:rPr>
        <w:t>Наружная отделка:</w:t>
      </w:r>
    </w:p>
    <w:p w:rsidR="00240D64" w:rsidRDefault="00240D64">
      <w:pPr>
        <w:shd w:val="clear" w:color="auto" w:fill="FFFFFF"/>
        <w:spacing w:line="374" w:lineRule="exact"/>
        <w:ind w:left="-284" w:right="-232" w:firstLine="710"/>
        <w:rPr>
          <w:color w:val="000000"/>
          <w:spacing w:val="1"/>
          <w:lang w:val="ru-RU"/>
        </w:rPr>
      </w:pPr>
      <w:r>
        <w:rPr>
          <w:color w:val="000000"/>
          <w:spacing w:val="1"/>
          <w:lang w:val="ru-RU"/>
        </w:rPr>
        <w:t>Заводская отделка панелей наружных стен выполняется декоративным бетоном (варианты – ковровой керамической или стеклянной плиткой).</w:t>
      </w:r>
    </w:p>
    <w:p w:rsidR="00240D64" w:rsidRDefault="00240D64">
      <w:pPr>
        <w:shd w:val="clear" w:color="auto" w:fill="FFFFFF"/>
        <w:spacing w:line="374" w:lineRule="exact"/>
        <w:ind w:left="-284" w:right="-232" w:firstLine="710"/>
        <w:rPr>
          <w:color w:val="000000"/>
          <w:spacing w:val="1"/>
          <w:lang w:val="ru-RU"/>
        </w:rPr>
      </w:pPr>
    </w:p>
    <w:p w:rsidR="00240D64" w:rsidRDefault="00240D64">
      <w:pPr>
        <w:shd w:val="clear" w:color="auto" w:fill="FFFFFF"/>
        <w:spacing w:line="374" w:lineRule="exact"/>
        <w:ind w:left="-284" w:right="-232" w:firstLine="710"/>
        <w:rPr>
          <w:color w:val="000000"/>
          <w:spacing w:val="1"/>
          <w:lang w:val="ru-RU"/>
        </w:rPr>
      </w:pPr>
      <w:r>
        <w:rPr>
          <w:color w:val="000000"/>
          <w:spacing w:val="1"/>
          <w:lang w:val="ru-RU"/>
        </w:rPr>
        <w:t>Внутренняя отделка:</w:t>
      </w:r>
    </w:p>
    <w:p w:rsidR="00240D64" w:rsidRDefault="00240D64">
      <w:pPr>
        <w:shd w:val="clear" w:color="auto" w:fill="FFFFFF"/>
        <w:spacing w:line="374" w:lineRule="exact"/>
        <w:ind w:left="-284" w:right="-232" w:firstLine="710"/>
        <w:rPr>
          <w:color w:val="000000"/>
          <w:spacing w:val="1"/>
          <w:lang w:val="ru-RU"/>
        </w:rPr>
      </w:pPr>
      <w:r>
        <w:rPr>
          <w:color w:val="000000"/>
          <w:spacing w:val="1"/>
          <w:lang w:val="ru-RU"/>
        </w:rPr>
        <w:t xml:space="preserve">Заводской отделкой комнат и передних предусмотрена оклейка обоями повышенного качества, в кухнях выполняется масляная покраска панелей на высоту </w:t>
      </w:r>
      <w:smartTag w:uri="urn:schemas-microsoft-com:office:smarttags" w:element="metricconverter">
        <w:smartTagPr>
          <w:attr w:name="ProductID" w:val="1,8 м"/>
        </w:smartTagPr>
        <w:r>
          <w:rPr>
            <w:color w:val="000000"/>
            <w:spacing w:val="1"/>
            <w:lang w:val="ru-RU"/>
          </w:rPr>
          <w:t>1,8 м</w:t>
        </w:r>
      </w:smartTag>
      <w:r>
        <w:rPr>
          <w:color w:val="000000"/>
          <w:spacing w:val="1"/>
          <w:lang w:val="ru-RU"/>
        </w:rPr>
        <w:t xml:space="preserve">. между столом и навесными шкафами и приборами, по всей длине кухонного фронта, включая боковые стены на высоту </w:t>
      </w:r>
      <w:smartTag w:uri="urn:schemas-microsoft-com:office:smarttags" w:element="metricconverter">
        <w:smartTagPr>
          <w:attr w:name="ProductID" w:val="0,6 м"/>
        </w:smartTagPr>
        <w:r>
          <w:rPr>
            <w:color w:val="000000"/>
            <w:spacing w:val="1"/>
            <w:lang w:val="ru-RU"/>
          </w:rPr>
          <w:t>0,6 м</w:t>
        </w:r>
      </w:smartTag>
      <w:r>
        <w:rPr>
          <w:color w:val="000000"/>
          <w:spacing w:val="1"/>
          <w:lang w:val="ru-RU"/>
        </w:rPr>
        <w:t>, устраивается панель из глазурованной плитки.</w:t>
      </w:r>
    </w:p>
    <w:p w:rsidR="00240D64" w:rsidRDefault="00240D64">
      <w:pPr>
        <w:shd w:val="clear" w:color="auto" w:fill="FFFFFF"/>
        <w:spacing w:line="374" w:lineRule="exact"/>
        <w:ind w:left="-284" w:right="-232" w:firstLine="710"/>
        <w:rPr>
          <w:color w:val="000000"/>
          <w:spacing w:val="1"/>
          <w:lang w:val="ru-RU"/>
        </w:rPr>
      </w:pPr>
      <w:r>
        <w:rPr>
          <w:color w:val="000000"/>
          <w:spacing w:val="1"/>
          <w:lang w:val="ru-RU"/>
        </w:rPr>
        <w:t xml:space="preserve">В санузлах – масляная окраска на высоту </w:t>
      </w:r>
      <w:smartTag w:uri="urn:schemas-microsoft-com:office:smarttags" w:element="metricconverter">
        <w:smartTagPr>
          <w:attr w:name="ProductID" w:val="1,8 м"/>
        </w:smartTagPr>
        <w:r>
          <w:rPr>
            <w:color w:val="000000"/>
            <w:spacing w:val="1"/>
            <w:lang w:val="ru-RU"/>
          </w:rPr>
          <w:t>1,8 м</w:t>
        </w:r>
      </w:smartTag>
      <w:r>
        <w:rPr>
          <w:color w:val="000000"/>
          <w:spacing w:val="1"/>
          <w:lang w:val="ru-RU"/>
        </w:rPr>
        <w:t>, в ванных</w:t>
      </w:r>
    </w:p>
    <w:p w:rsidR="00240D64" w:rsidRDefault="00240D64">
      <w:pPr>
        <w:shd w:val="clear" w:color="auto" w:fill="FFFFFF"/>
        <w:spacing w:line="374" w:lineRule="exact"/>
        <w:ind w:left="-284" w:right="-232" w:firstLine="710"/>
        <w:rPr>
          <w:color w:val="000000"/>
          <w:spacing w:val="1"/>
          <w:lang w:val="ru-RU"/>
        </w:rPr>
      </w:pPr>
      <w:r>
        <w:rPr>
          <w:color w:val="000000"/>
          <w:spacing w:val="1"/>
          <w:lang w:val="ru-RU"/>
        </w:rPr>
        <w:t xml:space="preserve"> комнатах – панель из глазурованной плитки высотой </w:t>
      </w:r>
      <w:smartTag w:uri="urn:schemas-microsoft-com:office:smarttags" w:element="metricconverter">
        <w:smartTagPr>
          <w:attr w:name="ProductID" w:val="1,8 м"/>
        </w:smartTagPr>
        <w:r>
          <w:rPr>
            <w:color w:val="000000"/>
            <w:spacing w:val="1"/>
            <w:lang w:val="ru-RU"/>
          </w:rPr>
          <w:t>1,8 м</w:t>
        </w:r>
      </w:smartTag>
      <w:r>
        <w:rPr>
          <w:color w:val="000000"/>
          <w:spacing w:val="1"/>
          <w:lang w:val="ru-RU"/>
        </w:rPr>
        <w:t xml:space="preserve"> – по фронту установки оборудования.   </w:t>
      </w:r>
    </w:p>
    <w:p w:rsidR="00240D64" w:rsidRDefault="00240D64">
      <w:pPr>
        <w:shd w:val="clear" w:color="auto" w:fill="FFFFFF"/>
        <w:spacing w:line="374" w:lineRule="exact"/>
        <w:ind w:left="284" w:right="-232" w:firstLine="283"/>
        <w:rPr>
          <w:lang w:val="ru-RU"/>
        </w:rPr>
      </w:pPr>
    </w:p>
    <w:p w:rsidR="00240D64" w:rsidRDefault="00240D64">
      <w:pPr>
        <w:shd w:val="clear" w:color="auto" w:fill="FFFFFF"/>
        <w:ind w:left="567" w:right="686" w:firstLine="851"/>
        <w:rPr>
          <w:lang w:val="ru-RU"/>
        </w:rPr>
      </w:pPr>
    </w:p>
    <w:p w:rsidR="00240D64" w:rsidRDefault="0042528A">
      <w:pPr>
        <w:ind w:left="567" w:firstLine="567"/>
        <w:rPr>
          <w:lang w:val="ru-RU"/>
        </w:rPr>
      </w:pPr>
      <w:r>
        <w:rPr>
          <w:noProof/>
        </w:rPr>
        <w:pict>
          <v:group id="_x0000_s1161" style="position:absolute;left:0;text-align:left;margin-left:-27pt;margin-top:18.2pt;width:518.8pt;height:802.3pt;z-index:251661312;mso-position-vertical-relative:page" coordorigin="1134,397" coordsize="10376,16046" o:allowincell="f">
            <v:rect id="_x0000_s1162" style="position:absolute;left:10965;top:15622;width:519;height:248" filled="f" stroked="f" strokeweight=".25pt">
              <v:textbox style="mso-next-textbox:#_x0000_s1162" inset="1pt,1pt,1pt,1pt">
                <w:txbxContent>
                  <w:p w:rsidR="00240D64" w:rsidRDefault="00240D6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group id="_x0000_s1163" style="position:absolute;left:1134;top:397;width:10376;height:16046" coordorigin="1134,397" coordsize="10376,16046">
              <v:line id="_x0000_s1164" style="position:absolute" from="10949,15878" to="11505,15879" strokeweight="1pt"/>
              <v:group id="_x0000_s1165" style="position:absolute;left:1134;top:397;width:10376;height:16046" coordorigin="1134,397" coordsize="10376,16046">
                <v:rect id="_x0000_s1166" style="position:absolute;left:1134;top:397;width:10376;height:16046" filled="f" strokeweight="2pt"/>
                <v:group id="_x0000_s1167" style="position:absolute;left:10932;top:15594;width:566;height:840" coordorigin="10932,15594" coordsize="566,840">
                  <v:shape id="_x0000_s1168" style="position:absolute;left:10932;top:15594;width:566;height:1" coordsize="566,1" path="m,l566,e" strokeweight="2pt">
                    <v:path arrowok="t"/>
                  </v:shape>
                  <v:line id="_x0000_s1169" style="position:absolute" from="10942,15600" to="10944,16434" strokeweight="2pt"/>
                </v:group>
                <v:rect id="_x0000_s1170" style="position:absolute;left:10965;top:15990;width:519;height:339" filled="f" stroked="f" strokeweight=".25pt">
                  <v:textbox style="mso-next-textbox:#_x0000_s1170" inset="1pt,1pt,1pt,1pt">
                    <w:txbxContent>
                      <w:p w:rsidR="00240D64" w:rsidRDefault="00240D64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15</w:t>
                        </w:r>
                      </w:p>
                    </w:txbxContent>
                  </v:textbox>
                </v:rect>
              </v:group>
            </v:group>
            <w10:wrap anchory="page"/>
          </v:group>
        </w:pict>
      </w: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ind w:left="567" w:firstLine="567"/>
        <w:rPr>
          <w:u w:val="single"/>
          <w:lang w:val="ru-RU"/>
        </w:rPr>
      </w:pPr>
    </w:p>
    <w:p w:rsidR="00240D64" w:rsidRDefault="00240D64">
      <w:pPr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42528A">
      <w:pPr>
        <w:shd w:val="clear" w:color="auto" w:fill="FFFFFF"/>
        <w:ind w:left="567" w:right="280" w:firstLine="573"/>
        <w:jc w:val="center"/>
        <w:rPr>
          <w:lang w:val="ru-RU"/>
        </w:rPr>
      </w:pPr>
      <w:r>
        <w:rPr>
          <w:noProof/>
        </w:rPr>
        <w:lastRenderedPageBreak/>
        <w:pict>
          <v:group id="_x0000_s1181" style="position:absolute;left:0;text-align:left;margin-left:-27pt;margin-top:18.2pt;width:518.8pt;height:802.3pt;z-index:251662336;mso-position-vertical-relative:page" coordorigin="1134,397" coordsize="10376,16046" o:allowincell="f">
            <v:rect id="_x0000_s1182" style="position:absolute;left:10965;top:15622;width:519;height:248" filled="f" stroked="f" strokeweight=".25pt">
              <v:textbox style="mso-next-textbox:#_x0000_s1182" inset="1pt,1pt,1pt,1pt">
                <w:txbxContent>
                  <w:p w:rsidR="00240D64" w:rsidRDefault="00240D6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group id="_x0000_s1183" style="position:absolute;left:1134;top:397;width:10376;height:16046" coordorigin="1134,397" coordsize="10376,16046">
              <v:line id="_x0000_s1184" style="position:absolute" from="10949,15878" to="11505,15879" strokeweight="1pt"/>
              <v:group id="_x0000_s1185" style="position:absolute;left:1134;top:397;width:10376;height:16046" coordorigin="1134,397" coordsize="10376,16046">
                <v:rect id="_x0000_s1186" style="position:absolute;left:1134;top:397;width:10376;height:16046" filled="f" strokeweight="2pt"/>
                <v:group id="_x0000_s1187" style="position:absolute;left:10932;top:15594;width:566;height:840" coordorigin="10932,15594" coordsize="566,840">
                  <v:shape id="_x0000_s1188" style="position:absolute;left:10932;top:15594;width:566;height:1" coordsize="566,1" path="m,l566,e" strokeweight="2pt">
                    <v:path arrowok="t"/>
                  </v:shape>
                  <v:line id="_x0000_s1189" style="position:absolute" from="10942,15600" to="10944,16434" strokeweight="2pt"/>
                </v:group>
                <v:rect id="_x0000_s1190" style="position:absolute;left:10965;top:15990;width:519;height:339" filled="f" stroked="f" strokeweight=".25pt">
                  <v:textbox style="mso-next-textbox:#_x0000_s1190" inset="1pt,1pt,1pt,1pt">
                    <w:txbxContent>
                      <w:p w:rsidR="00240D64" w:rsidRDefault="00240D64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16</w:t>
                        </w:r>
                      </w:p>
                    </w:txbxContent>
                  </v:textbox>
                </v:rect>
              </v:group>
            </v:group>
            <w10:wrap anchory="page"/>
          </v:group>
        </w:pict>
      </w:r>
      <w:r w:rsidR="00240D64">
        <w:rPr>
          <w:lang w:val="ru-RU"/>
        </w:rPr>
        <w:t>7. Инженерное оборудование</w:t>
      </w:r>
    </w:p>
    <w:p w:rsidR="00240D64" w:rsidRDefault="00240D64">
      <w:pPr>
        <w:shd w:val="clear" w:color="auto" w:fill="FFFFFF"/>
        <w:ind w:left="567" w:right="280" w:firstLine="851"/>
        <w:jc w:val="center"/>
        <w:rPr>
          <w:lang w:val="ru-RU"/>
        </w:rPr>
      </w:pPr>
    </w:p>
    <w:p w:rsidR="00240D64" w:rsidRDefault="00240D64">
      <w:pPr>
        <w:ind w:left="-284" w:firstLine="851"/>
        <w:rPr>
          <w:lang w:val="ru-RU"/>
        </w:rPr>
      </w:pPr>
      <w:r>
        <w:rPr>
          <w:lang w:val="ru-RU"/>
        </w:rPr>
        <w:t>Водопровод – хозяйственно-питьевой от городской сети. Расчетный  напор у основания стояков - 32,0м.</w:t>
      </w:r>
    </w:p>
    <w:p w:rsidR="00240D64" w:rsidRDefault="00240D64">
      <w:pPr>
        <w:ind w:left="-284" w:firstLine="851"/>
        <w:rPr>
          <w:lang w:val="ru-RU"/>
        </w:rPr>
      </w:pPr>
      <w:r>
        <w:rPr>
          <w:lang w:val="ru-RU"/>
        </w:rPr>
        <w:t>Канализация – хозяйственно-фекальная в городскую сеть. Водосток – внутренний с открытым выпуском.</w:t>
      </w:r>
    </w:p>
    <w:p w:rsidR="00240D64" w:rsidRDefault="00240D64">
      <w:pPr>
        <w:ind w:left="-284" w:firstLine="851"/>
        <w:rPr>
          <w:lang w:val="ru-RU"/>
        </w:rPr>
      </w:pPr>
      <w:r>
        <w:rPr>
          <w:lang w:val="ru-RU"/>
        </w:rPr>
        <w:t>Отопление – водяное центральное. Система однотрубная с нижней разводкой, тупиковая на расчетные температуры – 20</w:t>
      </w:r>
      <w:r>
        <w:rPr>
          <w:vertAlign w:val="superscript"/>
          <w:lang w:val="ru-RU"/>
        </w:rPr>
        <w:t>о</w:t>
      </w:r>
      <w:r>
        <w:rPr>
          <w:lang w:val="ru-RU"/>
        </w:rPr>
        <w:t>С – 40</w:t>
      </w:r>
      <w:r>
        <w:rPr>
          <w:vertAlign w:val="superscript"/>
          <w:lang w:val="ru-RU"/>
        </w:rPr>
        <w:t>о</w:t>
      </w:r>
      <w:r>
        <w:rPr>
          <w:lang w:val="ru-RU"/>
        </w:rPr>
        <w:t>С. Отопление с радиаторами М140 – АО. Температура теплоносителя – 105 – 70</w:t>
      </w:r>
      <w:r>
        <w:rPr>
          <w:vertAlign w:val="superscript"/>
          <w:lang w:val="ru-RU"/>
        </w:rPr>
        <w:t xml:space="preserve"> о</w:t>
      </w:r>
      <w:r>
        <w:rPr>
          <w:lang w:val="ru-RU"/>
        </w:rPr>
        <w:t xml:space="preserve">С. </w:t>
      </w:r>
    </w:p>
    <w:p w:rsidR="00240D64" w:rsidRDefault="00240D64">
      <w:pPr>
        <w:ind w:left="-284" w:firstLine="851"/>
        <w:rPr>
          <w:lang w:val="ru-RU"/>
        </w:rPr>
      </w:pPr>
      <w:r>
        <w:rPr>
          <w:lang w:val="ru-RU"/>
        </w:rPr>
        <w:t>Вентиляция – естественная</w:t>
      </w:r>
    </w:p>
    <w:p w:rsidR="00240D64" w:rsidRDefault="00240D64">
      <w:pPr>
        <w:ind w:left="-284" w:firstLine="851"/>
        <w:rPr>
          <w:lang w:val="ru-RU"/>
        </w:rPr>
      </w:pPr>
      <w:r>
        <w:rPr>
          <w:lang w:val="ru-RU"/>
        </w:rPr>
        <w:t>Горячее водоснабжение – от внешней сети. Расчетный  напор у основания стояков - 36,0м.</w:t>
      </w:r>
    </w:p>
    <w:p w:rsidR="00240D64" w:rsidRDefault="00240D64">
      <w:pPr>
        <w:ind w:left="-284" w:firstLine="851"/>
        <w:rPr>
          <w:lang w:val="ru-RU"/>
        </w:rPr>
      </w:pPr>
      <w:r>
        <w:rPr>
          <w:lang w:val="ru-RU"/>
        </w:rPr>
        <w:t>Газоснабжение – от внешней сети к газовым плитам.</w:t>
      </w:r>
    </w:p>
    <w:p w:rsidR="00240D64" w:rsidRDefault="00240D64">
      <w:pPr>
        <w:ind w:left="-284" w:firstLine="851"/>
        <w:rPr>
          <w:lang w:val="ru-RU"/>
        </w:rPr>
      </w:pPr>
      <w:r>
        <w:rPr>
          <w:lang w:val="ru-RU"/>
        </w:rPr>
        <w:t>Электроснабжение – от городской сети  напряжением 380/220 В.</w:t>
      </w:r>
    </w:p>
    <w:p w:rsidR="00240D64" w:rsidRDefault="00240D64">
      <w:pPr>
        <w:ind w:left="-284" w:firstLine="851"/>
        <w:rPr>
          <w:lang w:val="ru-RU"/>
        </w:rPr>
      </w:pPr>
      <w:r>
        <w:rPr>
          <w:lang w:val="ru-RU"/>
        </w:rPr>
        <w:t>Освещение – совмещенное (естественное и лампы накаливания)</w:t>
      </w:r>
    </w:p>
    <w:p w:rsidR="00240D64" w:rsidRDefault="00240D64">
      <w:pPr>
        <w:ind w:left="-284" w:firstLine="851"/>
        <w:rPr>
          <w:lang w:val="ru-RU"/>
        </w:rPr>
      </w:pPr>
      <w:r>
        <w:rPr>
          <w:lang w:val="ru-RU"/>
        </w:rPr>
        <w:t>Устройство связи – радиотрансляционная сеть, телефонные вводы, коллективные антенны.</w:t>
      </w:r>
    </w:p>
    <w:p w:rsidR="00240D64" w:rsidRDefault="00240D64">
      <w:pPr>
        <w:ind w:left="-284" w:firstLine="851"/>
        <w:rPr>
          <w:lang w:val="ru-RU"/>
        </w:rPr>
      </w:pPr>
      <w:r>
        <w:rPr>
          <w:lang w:val="ru-RU"/>
        </w:rPr>
        <w:t>Мусоропровод – с камерой на первом этаже, со сменным контейнером</w:t>
      </w:r>
    </w:p>
    <w:p w:rsidR="00240D64" w:rsidRDefault="00240D64">
      <w:pPr>
        <w:ind w:left="-284" w:firstLine="851"/>
        <w:rPr>
          <w:lang w:val="ru-RU"/>
        </w:rPr>
      </w:pPr>
      <w:r>
        <w:rPr>
          <w:lang w:val="ru-RU"/>
        </w:rPr>
        <w:t xml:space="preserve">        </w:t>
      </w:r>
    </w:p>
    <w:p w:rsidR="00240D64" w:rsidRDefault="00240D64">
      <w:pPr>
        <w:ind w:left="-284" w:firstLine="851"/>
        <w:rPr>
          <w:lang w:val="ru-RU"/>
        </w:rPr>
      </w:pPr>
    </w:p>
    <w:p w:rsidR="00240D64" w:rsidRDefault="00240D64">
      <w:pPr>
        <w:ind w:left="-284" w:firstLine="851"/>
        <w:rPr>
          <w:lang w:val="ru-RU"/>
        </w:rPr>
      </w:pPr>
    </w:p>
    <w:p w:rsidR="00240D64" w:rsidRDefault="00240D64">
      <w:pPr>
        <w:ind w:left="-284" w:firstLine="851"/>
        <w:rPr>
          <w:lang w:val="ru-RU"/>
        </w:rPr>
      </w:pPr>
    </w:p>
    <w:p w:rsidR="00240D64" w:rsidRDefault="00240D64">
      <w:pPr>
        <w:ind w:left="360" w:firstLine="851"/>
        <w:rPr>
          <w:lang w:val="ru-RU"/>
        </w:rPr>
      </w:pPr>
      <w:r>
        <w:rPr>
          <w:lang w:val="ru-RU"/>
        </w:rPr>
        <w:t xml:space="preserve">       </w:t>
      </w:r>
    </w:p>
    <w:p w:rsidR="00240D64" w:rsidRDefault="00240D64">
      <w:pPr>
        <w:ind w:left="360" w:firstLine="851"/>
        <w:rPr>
          <w:lang w:val="ru-RU"/>
        </w:rPr>
      </w:pPr>
      <w:r>
        <w:rPr>
          <w:lang w:val="ru-RU"/>
        </w:rPr>
        <w:t xml:space="preserve">      </w:t>
      </w:r>
    </w:p>
    <w:p w:rsidR="00240D64" w:rsidRDefault="00240D64">
      <w:pPr>
        <w:ind w:left="360" w:firstLine="851"/>
        <w:rPr>
          <w:lang w:val="ru-RU"/>
        </w:rPr>
      </w:pPr>
      <w:r>
        <w:rPr>
          <w:lang w:val="ru-RU"/>
        </w:rPr>
        <w:t xml:space="preserve">      </w:t>
      </w:r>
    </w:p>
    <w:p w:rsidR="00240D64" w:rsidRDefault="00240D64">
      <w:pPr>
        <w:ind w:left="360" w:firstLine="851"/>
        <w:rPr>
          <w:lang w:val="ru-RU"/>
        </w:rPr>
      </w:pPr>
    </w:p>
    <w:p w:rsidR="00240D64" w:rsidRDefault="00240D64">
      <w:pPr>
        <w:ind w:left="360" w:firstLine="851"/>
        <w:rPr>
          <w:lang w:val="ru-RU"/>
        </w:rPr>
      </w:pPr>
    </w:p>
    <w:p w:rsidR="00240D64" w:rsidRDefault="00240D64">
      <w:pPr>
        <w:shd w:val="clear" w:color="auto" w:fill="FFFFFF"/>
        <w:ind w:left="360" w:right="280" w:firstLine="851"/>
        <w:rPr>
          <w:lang w:val="ru-RU"/>
        </w:rPr>
      </w:pPr>
    </w:p>
    <w:p w:rsidR="00240D64" w:rsidRDefault="00240D64">
      <w:pPr>
        <w:shd w:val="clear" w:color="auto" w:fill="FFFFFF"/>
        <w:ind w:left="360" w:right="280" w:firstLine="851"/>
        <w:rPr>
          <w:lang w:val="ru-RU"/>
        </w:rPr>
      </w:pPr>
    </w:p>
    <w:p w:rsidR="00240D64" w:rsidRDefault="00240D64">
      <w:pPr>
        <w:shd w:val="clear" w:color="auto" w:fill="FFFFFF"/>
        <w:ind w:left="360" w:right="280" w:firstLine="851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851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851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851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851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851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851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851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851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851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851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851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ind w:left="360"/>
        <w:jc w:val="center"/>
        <w:rPr>
          <w:lang w:val="ru-RU"/>
        </w:rPr>
      </w:pPr>
      <w:r>
        <w:rPr>
          <w:lang w:val="ru-RU"/>
        </w:rPr>
        <w:t>8. Список использованной литературы</w:t>
      </w:r>
    </w:p>
    <w:p w:rsidR="00240D64" w:rsidRDefault="00240D64">
      <w:pPr>
        <w:ind w:left="-284" w:firstLine="851"/>
        <w:rPr>
          <w:lang w:val="ru-RU"/>
        </w:rPr>
      </w:pPr>
    </w:p>
    <w:p w:rsidR="00240D64" w:rsidRDefault="00240D64">
      <w:pPr>
        <w:spacing w:line="360" w:lineRule="auto"/>
        <w:ind w:left="-284" w:firstLine="426"/>
        <w:rPr>
          <w:lang w:val="ru-RU"/>
        </w:rPr>
      </w:pPr>
      <w:r>
        <w:rPr>
          <w:lang w:val="ru-RU"/>
        </w:rPr>
        <w:t xml:space="preserve">       1. Шерешевский И.А. Конструирование гражданских зданий: Учеб. пособие для техникумов.  – ООО «Юнита». С-Петербург, 2001. – 175с.</w:t>
      </w:r>
    </w:p>
    <w:p w:rsidR="00240D64" w:rsidRDefault="00240D64">
      <w:pPr>
        <w:spacing w:line="360" w:lineRule="auto"/>
        <w:ind w:left="-284" w:firstLine="426"/>
        <w:rPr>
          <w:lang w:val="ru-RU"/>
        </w:rPr>
      </w:pPr>
      <w:r>
        <w:rPr>
          <w:lang w:val="ru-RU"/>
        </w:rPr>
        <w:t xml:space="preserve">       2. Маклакова Т.Г., Наносова С.М. Конструкции гражданских зданий: Учебник.М.: изд – во АСВ, 2002. – 272с.</w:t>
      </w:r>
    </w:p>
    <w:p w:rsidR="00240D64" w:rsidRDefault="00240D64">
      <w:pPr>
        <w:ind w:left="-284" w:firstLine="426"/>
        <w:rPr>
          <w:lang w:val="ru-RU"/>
        </w:rPr>
      </w:pPr>
      <w:r>
        <w:rPr>
          <w:lang w:val="ru-RU"/>
        </w:rPr>
        <w:t xml:space="preserve">      3.  Адигамова З.С., Лихненко Е.В., Проектирование жилых зданий из крупноразмерных элементов: метод. Указания к выполнению курсового проекта: Оренбург: ИПК ГОУ ОГУ, 2007. – 43 с.</w:t>
      </w:r>
    </w:p>
    <w:p w:rsidR="00240D64" w:rsidRDefault="00240D64">
      <w:pPr>
        <w:ind w:left="-284" w:firstLine="426"/>
        <w:rPr>
          <w:lang w:val="ru-RU"/>
        </w:rPr>
      </w:pPr>
    </w:p>
    <w:p w:rsidR="00240D64" w:rsidRDefault="00240D64">
      <w:pPr>
        <w:ind w:left="-284" w:firstLine="426"/>
        <w:rPr>
          <w:lang w:val="ru-RU"/>
        </w:rPr>
      </w:pPr>
      <w:r>
        <w:rPr>
          <w:lang w:val="ru-RU"/>
        </w:rPr>
        <w:t xml:space="preserve">      4. СНиП 2.01.01-82 Строительная климатология. /Госстрой России. – М: ГУП ЦПП, 2003 - 70с</w:t>
      </w:r>
    </w:p>
    <w:p w:rsidR="00240D64" w:rsidRDefault="00240D64">
      <w:pPr>
        <w:spacing w:line="360" w:lineRule="auto"/>
        <w:ind w:left="-284" w:firstLine="426"/>
        <w:rPr>
          <w:lang w:val="ru-RU"/>
        </w:rPr>
      </w:pPr>
    </w:p>
    <w:p w:rsidR="00240D64" w:rsidRDefault="00240D64">
      <w:pPr>
        <w:spacing w:line="360" w:lineRule="auto"/>
        <w:ind w:left="-284" w:firstLine="426"/>
        <w:rPr>
          <w:lang w:val="ru-RU"/>
        </w:rPr>
      </w:pPr>
      <w:r>
        <w:rPr>
          <w:lang w:val="ru-RU"/>
        </w:rPr>
        <w:t>5. СНиП II-3-79 Строительная теплотехника./Госстрой России. – М.: Стройиздат, 1980. – 49 с.</w:t>
      </w:r>
    </w:p>
    <w:p w:rsidR="00240D64" w:rsidRDefault="00240D64">
      <w:pPr>
        <w:spacing w:line="360" w:lineRule="auto"/>
        <w:ind w:left="-284" w:firstLine="426"/>
        <w:rPr>
          <w:lang w:val="ru-RU"/>
        </w:rPr>
      </w:pPr>
      <w:r>
        <w:rPr>
          <w:lang w:val="ru-RU"/>
        </w:rPr>
        <w:t xml:space="preserve">     </w:t>
      </w:r>
    </w:p>
    <w:p w:rsidR="00240D64" w:rsidRDefault="00240D64">
      <w:pPr>
        <w:spacing w:line="360" w:lineRule="auto"/>
        <w:ind w:left="360"/>
        <w:rPr>
          <w:lang w:val="ru-RU"/>
        </w:rPr>
      </w:pPr>
      <w:r>
        <w:rPr>
          <w:lang w:val="ru-RU"/>
        </w:rPr>
        <w:t xml:space="preserve">      </w:t>
      </w: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240D64">
      <w:pPr>
        <w:shd w:val="clear" w:color="auto" w:fill="FFFFFF"/>
        <w:ind w:left="567" w:right="280" w:firstLine="573"/>
        <w:rPr>
          <w:lang w:val="ru-RU"/>
        </w:rPr>
      </w:pPr>
    </w:p>
    <w:p w:rsidR="00240D64" w:rsidRDefault="0042528A">
      <w:pPr>
        <w:shd w:val="clear" w:color="auto" w:fill="FFFFFF"/>
        <w:ind w:left="567" w:right="280" w:firstLine="573"/>
        <w:rPr>
          <w:lang w:val="ru-RU"/>
        </w:rPr>
      </w:pPr>
      <w:r>
        <w:rPr>
          <w:noProof/>
        </w:rPr>
        <w:pict>
          <v:group id="_x0000_s1151" style="position:absolute;left:0;text-align:left;margin-left:-27pt;margin-top:18.2pt;width:518.8pt;height:802.3pt;z-index:251660288;mso-position-vertical-relative:page" coordorigin="1134,397" coordsize="10376,16046" o:allowincell="f">
            <v:rect id="_x0000_s1152" style="position:absolute;left:10965;top:15622;width:519;height:248" filled="f" stroked="f" strokeweight=".25pt">
              <v:textbox style="mso-next-textbox:#_x0000_s1152" inset="1pt,1pt,1pt,1pt">
                <w:txbxContent>
                  <w:p w:rsidR="00240D64" w:rsidRDefault="00240D6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group id="_x0000_s1153" style="position:absolute;left:1134;top:397;width:10376;height:16046" coordorigin="1134,397" coordsize="10376,16046">
              <v:line id="_x0000_s1154" style="position:absolute" from="10949,15878" to="11505,15879" strokeweight="1pt"/>
              <v:group id="_x0000_s1155" style="position:absolute;left:1134;top:397;width:10376;height:16046" coordorigin="1134,397" coordsize="10376,16046">
                <v:rect id="_x0000_s1156" style="position:absolute;left:1134;top:397;width:10376;height:16046" filled="f" strokeweight="2pt"/>
                <v:group id="_x0000_s1157" style="position:absolute;left:10932;top:15594;width:566;height:840" coordorigin="10932,15594" coordsize="566,840">
                  <v:shape id="_x0000_s1158" style="position:absolute;left:10932;top:15594;width:566;height:1" coordsize="566,1" path="m,l566,e" strokeweight="2pt">
                    <v:path arrowok="t"/>
                  </v:shape>
                  <v:line id="_x0000_s1159" style="position:absolute" from="10942,15600" to="10944,16434" strokeweight="2pt"/>
                </v:group>
                <v:rect id="_x0000_s1160" style="position:absolute;left:10965;top:15990;width:519;height:339" filled="f" stroked="f" strokeweight=".25pt">
                  <v:textbox style="mso-next-textbox:#_x0000_s1160" inset="1pt,1pt,1pt,1pt">
                    <w:txbxContent>
                      <w:p w:rsidR="00240D64" w:rsidRDefault="00240D64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17</w:t>
                        </w:r>
                      </w:p>
                    </w:txbxContent>
                  </v:textbox>
                </v:rect>
              </v:group>
            </v:group>
            <w10:wrap anchory="page"/>
          </v:group>
        </w:pict>
      </w:r>
    </w:p>
    <w:p w:rsidR="00240D64" w:rsidRDefault="00240D64">
      <w:pPr>
        <w:rPr>
          <w:lang w:val="ru-RU"/>
        </w:rPr>
      </w:pPr>
      <w:bookmarkStart w:id="0" w:name="_GoBack"/>
      <w:bookmarkEnd w:id="0"/>
    </w:p>
    <w:sectPr w:rsidR="00240D64">
      <w:pgSz w:w="11907" w:h="16840" w:code="9"/>
      <w:pgMar w:top="907" w:right="85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64" w:rsidRDefault="00240D64">
      <w:r>
        <w:separator/>
      </w:r>
    </w:p>
  </w:endnote>
  <w:endnote w:type="continuationSeparator" w:id="0">
    <w:p w:rsidR="00240D64" w:rsidRDefault="0024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64" w:rsidRDefault="00240D64">
      <w:r>
        <w:separator/>
      </w:r>
    </w:p>
  </w:footnote>
  <w:footnote w:type="continuationSeparator" w:id="0">
    <w:p w:rsidR="00240D64" w:rsidRDefault="0024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06E25"/>
    <w:multiLevelType w:val="hybridMultilevel"/>
    <w:tmpl w:val="C63C890E"/>
    <w:lvl w:ilvl="0" w:tplc="9F82AD0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DED6497E" w:tentative="1">
      <w:start w:val="1"/>
      <w:numFmt w:val="lowerLetter"/>
      <w:lvlText w:val="%2."/>
      <w:lvlJc w:val="left"/>
      <w:pPr>
        <w:ind w:left="2073" w:hanging="360"/>
      </w:pPr>
    </w:lvl>
    <w:lvl w:ilvl="2" w:tplc="F028D4E2" w:tentative="1">
      <w:start w:val="1"/>
      <w:numFmt w:val="lowerRoman"/>
      <w:lvlText w:val="%3."/>
      <w:lvlJc w:val="right"/>
      <w:pPr>
        <w:ind w:left="2793" w:hanging="180"/>
      </w:pPr>
    </w:lvl>
    <w:lvl w:ilvl="3" w:tplc="898E9622" w:tentative="1">
      <w:start w:val="1"/>
      <w:numFmt w:val="decimal"/>
      <w:lvlText w:val="%4."/>
      <w:lvlJc w:val="left"/>
      <w:pPr>
        <w:ind w:left="3513" w:hanging="360"/>
      </w:pPr>
    </w:lvl>
    <w:lvl w:ilvl="4" w:tplc="2DDA6F4A" w:tentative="1">
      <w:start w:val="1"/>
      <w:numFmt w:val="lowerLetter"/>
      <w:lvlText w:val="%5."/>
      <w:lvlJc w:val="left"/>
      <w:pPr>
        <w:ind w:left="4233" w:hanging="360"/>
      </w:pPr>
    </w:lvl>
    <w:lvl w:ilvl="5" w:tplc="FB0CA588" w:tentative="1">
      <w:start w:val="1"/>
      <w:numFmt w:val="lowerRoman"/>
      <w:lvlText w:val="%6."/>
      <w:lvlJc w:val="right"/>
      <w:pPr>
        <w:ind w:left="4953" w:hanging="180"/>
      </w:pPr>
    </w:lvl>
    <w:lvl w:ilvl="6" w:tplc="EC42401A" w:tentative="1">
      <w:start w:val="1"/>
      <w:numFmt w:val="decimal"/>
      <w:lvlText w:val="%7."/>
      <w:lvlJc w:val="left"/>
      <w:pPr>
        <w:ind w:left="5673" w:hanging="360"/>
      </w:pPr>
    </w:lvl>
    <w:lvl w:ilvl="7" w:tplc="92BE2D4C" w:tentative="1">
      <w:start w:val="1"/>
      <w:numFmt w:val="lowerLetter"/>
      <w:lvlText w:val="%8."/>
      <w:lvlJc w:val="left"/>
      <w:pPr>
        <w:ind w:left="6393" w:hanging="360"/>
      </w:pPr>
    </w:lvl>
    <w:lvl w:ilvl="8" w:tplc="0CFED01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5476875"/>
    <w:multiLevelType w:val="hybridMultilevel"/>
    <w:tmpl w:val="1AB03806"/>
    <w:lvl w:ilvl="0" w:tplc="9064DEF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80BC51AC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C2C6BC5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20FCC452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25F690C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41A26BFA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CB9805A2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85B4E97C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B6FC6126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72307B11"/>
    <w:multiLevelType w:val="hybridMultilevel"/>
    <w:tmpl w:val="0FD24BE4"/>
    <w:lvl w:ilvl="0" w:tplc="ABA6B060">
      <w:start w:val="1"/>
      <w:numFmt w:val="bullet"/>
      <w:lvlText w:val="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1" w:tplc="F61665B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4B78BB8E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CB81358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70DADC96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F81ED6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71DC6EB0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774B814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514063B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F9D"/>
    <w:rsid w:val="00240D64"/>
    <w:rsid w:val="00313D3F"/>
    <w:rsid w:val="0042528A"/>
    <w:rsid w:val="008C2666"/>
    <w:rsid w:val="00A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4AB5210-52D3-49E6-8393-09722219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Pr>
      <w:rFonts w:ascii="Tahoma" w:eastAsia="Times New Roman" w:hAnsi="Tahoma" w:cs="Tahoma"/>
      <w:noProof w:val="0"/>
      <w:sz w:val="16"/>
      <w:szCs w:val="16"/>
      <w:lang w:val="uk-UA" w:eastAsia="ru-RU"/>
    </w:rPr>
  </w:style>
  <w:style w:type="paragraph" w:styleId="a6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semiHidden/>
    <w:rPr>
      <w:rFonts w:ascii="Times New Roman" w:eastAsia="Times New Roman" w:hAnsi="Times New Roman"/>
      <w:noProof w:val="0"/>
      <w:sz w:val="28"/>
      <w:lang w:val="uk-UA"/>
    </w:rPr>
  </w:style>
  <w:style w:type="paragraph" w:styleId="a8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semiHidden/>
    <w:rPr>
      <w:rFonts w:ascii="Times New Roman" w:eastAsia="Times New Roman" w:hAnsi="Times New Roman"/>
      <w:noProof w:val="0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6.gi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3.png"/><Relationship Id="rId28" Type="http://schemas.openxmlformats.org/officeDocument/2006/relationships/image" Target="media/image18.wmf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image" Target="media/image12.png"/><Relationship Id="rId27" Type="http://schemas.openxmlformats.org/officeDocument/2006/relationships/image" Target="media/image17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Никель Е.В.</dc:creator>
  <cp:keywords/>
  <dc:description/>
  <cp:lastModifiedBy>Irina</cp:lastModifiedBy>
  <cp:revision>2</cp:revision>
  <dcterms:created xsi:type="dcterms:W3CDTF">2014-08-15T07:42:00Z</dcterms:created>
  <dcterms:modified xsi:type="dcterms:W3CDTF">2014-08-15T07:42:00Z</dcterms:modified>
</cp:coreProperties>
</file>