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ABB" w:rsidRPr="00E615FF" w:rsidRDefault="00217ABB" w:rsidP="00217ABB">
      <w:pPr>
        <w:pStyle w:val="a7"/>
        <w:spacing w:line="240" w:lineRule="auto"/>
        <w:ind w:left="0"/>
        <w:jc w:val="center"/>
        <w:rPr>
          <w:rFonts w:ascii="Arial" w:hAnsi="Arial" w:cs="Arial"/>
          <w:caps/>
          <w:sz w:val="28"/>
          <w:szCs w:val="28"/>
        </w:rPr>
      </w:pPr>
      <w:r w:rsidRPr="00E615FF">
        <w:rPr>
          <w:rFonts w:ascii="Arial" w:hAnsi="Arial" w:cs="Arial"/>
          <w:caps/>
          <w:sz w:val="28"/>
          <w:szCs w:val="28"/>
        </w:rPr>
        <w:t>Федеральное  агентство  по  образованию</w:t>
      </w:r>
    </w:p>
    <w:p w:rsidR="00217ABB" w:rsidRPr="00E615FF" w:rsidRDefault="00217ABB" w:rsidP="00217ABB">
      <w:pPr>
        <w:pStyle w:val="a7"/>
        <w:spacing w:line="240" w:lineRule="auto"/>
        <w:ind w:left="0"/>
        <w:jc w:val="center"/>
        <w:rPr>
          <w:rFonts w:ascii="Arial" w:hAnsi="Arial" w:cs="Arial"/>
          <w:sz w:val="20"/>
        </w:rPr>
      </w:pPr>
      <w:r w:rsidRPr="00E615FF">
        <w:rPr>
          <w:rFonts w:ascii="Arial" w:hAnsi="Arial" w:cs="Arial"/>
          <w:sz w:val="20"/>
        </w:rPr>
        <w:t>Государственное образовательное учреждение высшего профессионального образования</w:t>
      </w:r>
    </w:p>
    <w:p w:rsidR="00B32DE7" w:rsidRDefault="00217ABB" w:rsidP="00217ABB">
      <w:pPr>
        <w:pStyle w:val="a7"/>
        <w:spacing w:line="240" w:lineRule="auto"/>
        <w:ind w:left="0"/>
        <w:jc w:val="center"/>
        <w:rPr>
          <w:rFonts w:ascii="Arial" w:hAnsi="Arial" w:cs="Arial"/>
          <w:b/>
          <w:sz w:val="28"/>
          <w:szCs w:val="28"/>
        </w:rPr>
      </w:pPr>
      <w:r w:rsidRPr="00E615FF">
        <w:rPr>
          <w:rFonts w:ascii="Arial" w:hAnsi="Arial" w:cs="Arial"/>
          <w:b/>
          <w:sz w:val="28"/>
          <w:szCs w:val="28"/>
        </w:rPr>
        <w:t>«</w:t>
      </w:r>
      <w:r w:rsidR="00B32DE7">
        <w:rPr>
          <w:rFonts w:ascii="Arial" w:hAnsi="Arial" w:cs="Arial"/>
          <w:b/>
          <w:sz w:val="28"/>
          <w:szCs w:val="28"/>
        </w:rPr>
        <w:t>НАЦИОНАЛЬНЫЙ ИССЛЕДОВАТЕЛЬСКИЙ</w:t>
      </w:r>
    </w:p>
    <w:p w:rsidR="00217ABB" w:rsidRPr="00E615FF" w:rsidRDefault="00217ABB" w:rsidP="00217ABB">
      <w:pPr>
        <w:pStyle w:val="a7"/>
        <w:spacing w:line="240" w:lineRule="auto"/>
        <w:ind w:left="0"/>
        <w:jc w:val="center"/>
        <w:rPr>
          <w:rFonts w:ascii="Arial" w:hAnsi="Arial" w:cs="Arial"/>
          <w:b/>
          <w:sz w:val="28"/>
          <w:szCs w:val="28"/>
        </w:rPr>
      </w:pPr>
      <w:r w:rsidRPr="00E615FF">
        <w:rPr>
          <w:rFonts w:ascii="Arial" w:hAnsi="Arial" w:cs="Arial"/>
          <w:b/>
          <w:sz w:val="28"/>
          <w:szCs w:val="28"/>
        </w:rPr>
        <w:t>ТОМСКИЙ ПОЛИТЕХНИЧЕСКИЙ УНИВЕРСИТЕТ»</w:t>
      </w:r>
    </w:p>
    <w:p w:rsidR="008E6E00" w:rsidRPr="00E615FF" w:rsidRDefault="008E6E00" w:rsidP="008E6E00">
      <w:pPr>
        <w:pStyle w:val="a7"/>
        <w:spacing w:line="240" w:lineRule="auto"/>
        <w:ind w:left="0"/>
        <w:jc w:val="center"/>
        <w:rPr>
          <w:sz w:val="28"/>
          <w:szCs w:val="28"/>
        </w:rPr>
      </w:pPr>
      <w:r w:rsidRPr="00E615FF">
        <w:rPr>
          <w:sz w:val="28"/>
          <w:szCs w:val="28"/>
        </w:rPr>
        <w:t>_________________________________________________</w:t>
      </w: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4395"/>
        <w:jc w:val="left"/>
        <w:rPr>
          <w:rFonts w:ascii="Arial" w:hAnsi="Arial" w:cs="Arial"/>
          <w:caps/>
          <w:sz w:val="28"/>
          <w:szCs w:val="28"/>
        </w:rPr>
      </w:pPr>
      <w:r w:rsidRPr="00E615FF">
        <w:rPr>
          <w:rFonts w:ascii="Arial" w:hAnsi="Arial" w:cs="Arial"/>
          <w:sz w:val="28"/>
          <w:szCs w:val="28"/>
        </w:rPr>
        <w:t>Утверждаю</w:t>
      </w:r>
    </w:p>
    <w:p w:rsidR="008E6E00" w:rsidRPr="00E615FF" w:rsidRDefault="008E6E00" w:rsidP="008E6E00">
      <w:pPr>
        <w:pStyle w:val="a7"/>
        <w:spacing w:line="240" w:lineRule="auto"/>
        <w:ind w:left="4395"/>
        <w:jc w:val="left"/>
        <w:rPr>
          <w:rFonts w:ascii="Arial" w:hAnsi="Arial" w:cs="Arial"/>
          <w:sz w:val="28"/>
          <w:szCs w:val="28"/>
        </w:rPr>
      </w:pPr>
      <w:r w:rsidRPr="00E615FF">
        <w:rPr>
          <w:rFonts w:ascii="Arial" w:hAnsi="Arial" w:cs="Arial"/>
          <w:sz w:val="28"/>
          <w:szCs w:val="28"/>
        </w:rPr>
        <w:t>Декан АВТФ</w:t>
      </w:r>
    </w:p>
    <w:p w:rsidR="008E6E00" w:rsidRPr="00E615FF" w:rsidRDefault="008E6E00" w:rsidP="008E6E00">
      <w:pPr>
        <w:pStyle w:val="a7"/>
        <w:spacing w:line="240" w:lineRule="auto"/>
        <w:ind w:left="4395"/>
        <w:jc w:val="left"/>
        <w:rPr>
          <w:rFonts w:ascii="Arial" w:hAnsi="Arial" w:cs="Arial"/>
          <w:sz w:val="28"/>
          <w:szCs w:val="28"/>
        </w:rPr>
      </w:pPr>
      <w:r w:rsidRPr="00E615FF">
        <w:rPr>
          <w:rFonts w:ascii="Arial" w:hAnsi="Arial" w:cs="Arial"/>
          <w:sz w:val="28"/>
          <w:szCs w:val="28"/>
        </w:rPr>
        <w:t>__________ С</w:t>
      </w:r>
      <w:r w:rsidR="00B32DE7">
        <w:rPr>
          <w:rFonts w:ascii="Arial" w:hAnsi="Arial" w:cs="Arial"/>
          <w:sz w:val="28"/>
          <w:szCs w:val="28"/>
        </w:rPr>
        <w:t>.</w:t>
      </w:r>
      <w:r w:rsidRPr="00E615FF">
        <w:rPr>
          <w:rFonts w:ascii="Arial" w:hAnsi="Arial" w:cs="Arial"/>
          <w:sz w:val="28"/>
          <w:szCs w:val="28"/>
        </w:rPr>
        <w:t>А. Гайворонский</w:t>
      </w:r>
    </w:p>
    <w:p w:rsidR="008E6E00" w:rsidRPr="00E615FF" w:rsidRDefault="008E6E00" w:rsidP="008E6E00">
      <w:pPr>
        <w:pStyle w:val="a7"/>
        <w:spacing w:line="240" w:lineRule="auto"/>
        <w:ind w:left="4395"/>
        <w:jc w:val="left"/>
        <w:rPr>
          <w:rFonts w:ascii="Arial" w:hAnsi="Arial" w:cs="Arial"/>
          <w:sz w:val="28"/>
          <w:szCs w:val="28"/>
        </w:rPr>
      </w:pPr>
      <w:r w:rsidRPr="00E615FF">
        <w:rPr>
          <w:rFonts w:ascii="Arial" w:hAnsi="Arial" w:cs="Arial"/>
          <w:sz w:val="28"/>
          <w:szCs w:val="28"/>
        </w:rPr>
        <w:t>«___»____________20</w:t>
      </w:r>
      <w:r w:rsidR="00910267" w:rsidRPr="00E615FF">
        <w:rPr>
          <w:rFonts w:ascii="Arial" w:hAnsi="Arial" w:cs="Arial"/>
          <w:sz w:val="28"/>
          <w:szCs w:val="28"/>
        </w:rPr>
        <w:t>10</w:t>
      </w:r>
      <w:r w:rsidR="00B32DE7">
        <w:rPr>
          <w:rFonts w:ascii="Arial" w:hAnsi="Arial" w:cs="Arial"/>
          <w:sz w:val="28"/>
          <w:szCs w:val="28"/>
        </w:rPr>
        <w:t xml:space="preserve"> </w:t>
      </w:r>
      <w:r w:rsidRPr="00E615FF">
        <w:rPr>
          <w:rFonts w:ascii="Arial" w:hAnsi="Arial" w:cs="Arial"/>
          <w:sz w:val="28"/>
          <w:szCs w:val="28"/>
        </w:rPr>
        <w:t>г.</w:t>
      </w: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2C66CD" w:rsidRDefault="002C66CD" w:rsidP="008E6E00">
      <w:pPr>
        <w:pStyle w:val="a7"/>
        <w:spacing w:line="240" w:lineRule="auto"/>
        <w:ind w:left="0"/>
        <w:jc w:val="center"/>
        <w:rPr>
          <w:b/>
          <w:sz w:val="32"/>
          <w:szCs w:val="32"/>
        </w:rPr>
      </w:pPr>
      <w:r>
        <w:rPr>
          <w:b/>
          <w:sz w:val="32"/>
          <w:szCs w:val="32"/>
        </w:rPr>
        <w:t>Тришина Е.А.</w:t>
      </w: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E820EB" w:rsidP="008E6E00">
      <w:pPr>
        <w:pStyle w:val="a7"/>
        <w:spacing w:line="240" w:lineRule="auto"/>
        <w:ind w:left="0"/>
        <w:jc w:val="center"/>
        <w:rPr>
          <w:rFonts w:ascii="Arial" w:hAnsi="Arial" w:cs="Arial"/>
          <w:b/>
          <w:sz w:val="40"/>
          <w:szCs w:val="40"/>
        </w:rPr>
      </w:pPr>
      <w:r>
        <w:rPr>
          <w:rFonts w:ascii="Arial" w:hAnsi="Arial" w:cs="Arial"/>
          <w:b/>
          <w:sz w:val="40"/>
          <w:szCs w:val="40"/>
        </w:rPr>
        <w:t xml:space="preserve">ДАТЧИКИ ДАВЛЕНИЯ </w:t>
      </w:r>
      <w:r w:rsidR="008E6E00" w:rsidRPr="00E615FF">
        <w:rPr>
          <w:rFonts w:ascii="Arial" w:hAnsi="Arial" w:cs="Arial"/>
          <w:b/>
          <w:sz w:val="40"/>
          <w:szCs w:val="40"/>
        </w:rPr>
        <w:t>МЕТРАН 100</w:t>
      </w: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893A47" w:rsidRDefault="008E6E00" w:rsidP="008E6E00">
      <w:pPr>
        <w:pStyle w:val="a7"/>
        <w:spacing w:line="240" w:lineRule="auto"/>
        <w:ind w:left="0"/>
        <w:jc w:val="center"/>
        <w:rPr>
          <w:rFonts w:ascii="Arial" w:hAnsi="Arial" w:cs="Arial"/>
          <w:sz w:val="28"/>
          <w:szCs w:val="28"/>
        </w:rPr>
      </w:pPr>
      <w:r w:rsidRPr="00893A47">
        <w:rPr>
          <w:rFonts w:ascii="Arial" w:hAnsi="Arial" w:cs="Arial"/>
          <w:sz w:val="28"/>
          <w:szCs w:val="28"/>
        </w:rPr>
        <w:t>Методические указания к вып</w:t>
      </w:r>
      <w:r w:rsidR="003A23B4" w:rsidRPr="00893A47">
        <w:rPr>
          <w:rFonts w:ascii="Arial" w:hAnsi="Arial" w:cs="Arial"/>
          <w:sz w:val="28"/>
          <w:szCs w:val="28"/>
        </w:rPr>
        <w:t>олнению лабораторной работы №</w:t>
      </w:r>
      <w:r w:rsidR="00E0771A" w:rsidRPr="00893A47">
        <w:rPr>
          <w:rFonts w:ascii="Arial" w:hAnsi="Arial" w:cs="Arial"/>
          <w:sz w:val="28"/>
          <w:szCs w:val="28"/>
        </w:rPr>
        <w:t xml:space="preserve"> </w:t>
      </w:r>
      <w:r w:rsidR="0046211B" w:rsidRPr="00893A47">
        <w:rPr>
          <w:rFonts w:ascii="Arial" w:hAnsi="Arial" w:cs="Arial"/>
          <w:color w:val="FF0000"/>
          <w:sz w:val="28"/>
          <w:szCs w:val="28"/>
        </w:rPr>
        <w:t>4</w:t>
      </w:r>
      <w:r w:rsidRPr="00893A47">
        <w:rPr>
          <w:rFonts w:ascii="Arial" w:hAnsi="Arial" w:cs="Arial"/>
          <w:sz w:val="28"/>
          <w:szCs w:val="28"/>
        </w:rPr>
        <w:t xml:space="preserve"> </w:t>
      </w:r>
      <w:r w:rsidR="0046211B" w:rsidRPr="00893A47">
        <w:rPr>
          <w:rFonts w:ascii="Arial" w:hAnsi="Arial" w:cs="Arial"/>
          <w:sz w:val="28"/>
          <w:szCs w:val="28"/>
        </w:rPr>
        <w:t xml:space="preserve">по курсу «Основы автоматизации производственных процессов» для студентов, обучающихся по специальности </w:t>
      </w:r>
      <w:r w:rsidR="002C66CD" w:rsidRPr="00893A47">
        <w:rPr>
          <w:rFonts w:ascii="Arial" w:hAnsi="Arial" w:cs="Arial"/>
          <w:sz w:val="28"/>
          <w:szCs w:val="28"/>
        </w:rPr>
        <w:t>220201 «Управление и информатика в технических системах»</w:t>
      </w: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217ABB" w:rsidRPr="00E615FF" w:rsidRDefault="00217ABB" w:rsidP="008E6E00">
      <w:pPr>
        <w:pStyle w:val="a7"/>
        <w:spacing w:line="240" w:lineRule="auto"/>
        <w:ind w:left="0"/>
        <w:jc w:val="center"/>
        <w:rPr>
          <w:sz w:val="28"/>
          <w:szCs w:val="28"/>
        </w:rPr>
      </w:pPr>
    </w:p>
    <w:p w:rsidR="00217ABB" w:rsidRPr="00E615FF" w:rsidRDefault="00217ABB"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sz w:val="28"/>
          <w:szCs w:val="28"/>
        </w:rPr>
      </w:pPr>
    </w:p>
    <w:p w:rsidR="008E6E00" w:rsidRPr="00E615FF" w:rsidRDefault="008E6E00" w:rsidP="008E6E00">
      <w:pPr>
        <w:pStyle w:val="a7"/>
        <w:spacing w:line="240" w:lineRule="auto"/>
        <w:ind w:left="0"/>
        <w:jc w:val="center"/>
        <w:rPr>
          <w:rFonts w:ascii="Arial" w:hAnsi="Arial" w:cs="Arial"/>
          <w:sz w:val="28"/>
          <w:szCs w:val="28"/>
        </w:rPr>
      </w:pPr>
      <w:r w:rsidRPr="00E615FF">
        <w:rPr>
          <w:rFonts w:ascii="Arial" w:hAnsi="Arial" w:cs="Arial"/>
          <w:sz w:val="28"/>
          <w:szCs w:val="28"/>
        </w:rPr>
        <w:t>Издательство</w:t>
      </w:r>
    </w:p>
    <w:p w:rsidR="008E6E00" w:rsidRPr="00E615FF" w:rsidRDefault="008E6E00" w:rsidP="008E6E00">
      <w:pPr>
        <w:pStyle w:val="a7"/>
        <w:spacing w:line="240" w:lineRule="auto"/>
        <w:ind w:left="0"/>
        <w:jc w:val="center"/>
        <w:rPr>
          <w:rFonts w:ascii="Arial" w:hAnsi="Arial" w:cs="Arial"/>
          <w:sz w:val="28"/>
          <w:szCs w:val="28"/>
        </w:rPr>
      </w:pPr>
      <w:r w:rsidRPr="00E615FF">
        <w:rPr>
          <w:rFonts w:ascii="Arial" w:hAnsi="Arial" w:cs="Arial"/>
          <w:sz w:val="28"/>
          <w:szCs w:val="28"/>
        </w:rPr>
        <w:t>Томского политехнического университета</w:t>
      </w:r>
    </w:p>
    <w:p w:rsidR="008E6E00" w:rsidRPr="00E615FF" w:rsidRDefault="008E6E00" w:rsidP="008E6E00">
      <w:pPr>
        <w:pStyle w:val="a7"/>
        <w:spacing w:line="240" w:lineRule="auto"/>
        <w:ind w:left="0"/>
        <w:jc w:val="center"/>
        <w:rPr>
          <w:rFonts w:ascii="Arial" w:hAnsi="Arial" w:cs="Arial"/>
          <w:sz w:val="28"/>
          <w:szCs w:val="28"/>
        </w:rPr>
      </w:pPr>
      <w:r w:rsidRPr="00E615FF">
        <w:rPr>
          <w:rFonts w:ascii="Arial" w:hAnsi="Arial" w:cs="Arial"/>
          <w:sz w:val="28"/>
          <w:szCs w:val="28"/>
        </w:rPr>
        <w:t>20</w:t>
      </w:r>
      <w:r w:rsidR="00AC2FC2">
        <w:rPr>
          <w:rFonts w:ascii="Arial" w:hAnsi="Arial" w:cs="Arial"/>
          <w:sz w:val="28"/>
          <w:szCs w:val="28"/>
        </w:rPr>
        <w:t>10</w:t>
      </w:r>
    </w:p>
    <w:p w:rsidR="006933F4" w:rsidRPr="00B62AC8" w:rsidRDefault="003235FA" w:rsidP="006933F4">
      <w:pPr>
        <w:pStyle w:val="a7"/>
        <w:spacing w:line="240" w:lineRule="auto"/>
        <w:jc w:val="left"/>
        <w:rPr>
          <w:sz w:val="28"/>
          <w:szCs w:val="28"/>
        </w:rPr>
      </w:pPr>
      <w:r w:rsidRPr="006933F4">
        <w:rPr>
          <w:snapToGrid w:val="0"/>
        </w:rPr>
        <w:br w:type="page"/>
      </w:r>
      <w:r w:rsidR="006933F4" w:rsidRPr="00B62AC8">
        <w:rPr>
          <w:sz w:val="28"/>
          <w:szCs w:val="28"/>
        </w:rPr>
        <w:lastRenderedPageBreak/>
        <w:t>УДК 681.325.5-181.48(076.5)</w:t>
      </w:r>
    </w:p>
    <w:p w:rsidR="006933F4" w:rsidRPr="00B62AC8" w:rsidRDefault="006933F4" w:rsidP="006933F4">
      <w:pPr>
        <w:pStyle w:val="a7"/>
        <w:spacing w:line="240" w:lineRule="auto"/>
        <w:jc w:val="left"/>
        <w:rPr>
          <w:sz w:val="28"/>
          <w:szCs w:val="28"/>
        </w:rPr>
      </w:pPr>
      <w:r w:rsidRPr="00B62AC8">
        <w:rPr>
          <w:sz w:val="28"/>
          <w:szCs w:val="28"/>
        </w:rPr>
        <w:t>ББК  32.973.26-04я73</w:t>
      </w:r>
    </w:p>
    <w:p w:rsidR="006933F4" w:rsidRPr="00B62AC8" w:rsidRDefault="006933F4" w:rsidP="006933F4">
      <w:pPr>
        <w:pStyle w:val="a7"/>
        <w:spacing w:line="240" w:lineRule="auto"/>
        <w:jc w:val="left"/>
        <w:rPr>
          <w:sz w:val="28"/>
          <w:szCs w:val="28"/>
        </w:rPr>
      </w:pPr>
      <w:r w:rsidRPr="00B62AC8">
        <w:rPr>
          <w:sz w:val="28"/>
          <w:szCs w:val="28"/>
        </w:rPr>
        <w:t xml:space="preserve">          С446</w:t>
      </w:r>
    </w:p>
    <w:p w:rsidR="006933F4" w:rsidRPr="00B62AC8" w:rsidRDefault="006933F4" w:rsidP="006933F4">
      <w:pPr>
        <w:pStyle w:val="a7"/>
        <w:spacing w:line="240" w:lineRule="auto"/>
        <w:jc w:val="left"/>
        <w:rPr>
          <w:sz w:val="28"/>
          <w:szCs w:val="28"/>
        </w:rPr>
      </w:pPr>
    </w:p>
    <w:p w:rsidR="006933F4" w:rsidRPr="00893A47" w:rsidRDefault="00893A47" w:rsidP="006933F4">
      <w:pPr>
        <w:pStyle w:val="a7"/>
        <w:spacing w:line="240" w:lineRule="auto"/>
        <w:ind w:left="0" w:firstLine="567"/>
        <w:rPr>
          <w:sz w:val="28"/>
          <w:szCs w:val="28"/>
        </w:rPr>
      </w:pPr>
      <w:r w:rsidRPr="00893A47">
        <w:rPr>
          <w:sz w:val="28"/>
          <w:szCs w:val="28"/>
        </w:rPr>
        <w:t>Тришина Е.А.</w:t>
      </w:r>
    </w:p>
    <w:p w:rsidR="006933F4" w:rsidRPr="00893A47" w:rsidRDefault="006933F4" w:rsidP="006933F4">
      <w:pPr>
        <w:pStyle w:val="a7"/>
        <w:spacing w:line="240" w:lineRule="auto"/>
        <w:ind w:hanging="851"/>
        <w:rPr>
          <w:sz w:val="28"/>
          <w:szCs w:val="28"/>
        </w:rPr>
      </w:pPr>
      <w:r w:rsidRPr="00893A47">
        <w:rPr>
          <w:sz w:val="28"/>
          <w:szCs w:val="28"/>
        </w:rPr>
        <w:t xml:space="preserve">С446   Методические указания к выполнению лабораторной работы № </w:t>
      </w:r>
      <w:r w:rsidRPr="00893A47">
        <w:rPr>
          <w:color w:val="FF0000"/>
          <w:sz w:val="28"/>
          <w:szCs w:val="28"/>
        </w:rPr>
        <w:t>4</w:t>
      </w:r>
      <w:r w:rsidRPr="00893A47">
        <w:rPr>
          <w:sz w:val="28"/>
          <w:szCs w:val="28"/>
        </w:rPr>
        <w:t xml:space="preserve"> по курсу «Основы автоматизации производственных процессов» для студентов, обучающихся по специальности </w:t>
      </w:r>
      <w:r w:rsidR="00893A47">
        <w:rPr>
          <w:sz w:val="28"/>
          <w:szCs w:val="28"/>
        </w:rPr>
        <w:t>220201 «Управление и информатика в технических системах»</w:t>
      </w:r>
      <w:r w:rsidRPr="00893A47">
        <w:rPr>
          <w:sz w:val="28"/>
          <w:szCs w:val="28"/>
        </w:rPr>
        <w:t xml:space="preserve">. – Томск: Изд-во Томского политехнического университета, 2010. –  </w:t>
      </w:r>
      <w:r w:rsidRPr="00893A47">
        <w:rPr>
          <w:color w:val="FF0000"/>
          <w:sz w:val="28"/>
          <w:szCs w:val="28"/>
        </w:rPr>
        <w:t>10</w:t>
      </w:r>
      <w:r w:rsidRPr="00893A47">
        <w:rPr>
          <w:sz w:val="28"/>
          <w:szCs w:val="28"/>
        </w:rPr>
        <w:t xml:space="preserve"> с.</w:t>
      </w:r>
    </w:p>
    <w:p w:rsidR="006933F4" w:rsidRPr="00B62AC8" w:rsidRDefault="006933F4" w:rsidP="006933F4">
      <w:pPr>
        <w:pStyle w:val="a7"/>
        <w:spacing w:line="240" w:lineRule="auto"/>
        <w:rPr>
          <w:sz w:val="28"/>
          <w:szCs w:val="28"/>
        </w:rPr>
      </w:pPr>
    </w:p>
    <w:p w:rsidR="006933F4" w:rsidRPr="00B62AC8" w:rsidRDefault="006933F4" w:rsidP="006933F4">
      <w:pPr>
        <w:pStyle w:val="a7"/>
        <w:spacing w:line="240" w:lineRule="auto"/>
        <w:jc w:val="left"/>
        <w:rPr>
          <w:sz w:val="28"/>
          <w:szCs w:val="28"/>
        </w:rPr>
      </w:pPr>
      <w:r w:rsidRPr="00B62AC8">
        <w:rPr>
          <w:sz w:val="28"/>
          <w:szCs w:val="28"/>
        </w:rPr>
        <w:t xml:space="preserve">                                                                  УДК 681.325.5-181.48(076.5)</w:t>
      </w:r>
    </w:p>
    <w:p w:rsidR="006933F4" w:rsidRPr="00B62AC8" w:rsidRDefault="006933F4" w:rsidP="006933F4">
      <w:pPr>
        <w:pStyle w:val="a7"/>
        <w:spacing w:line="240" w:lineRule="auto"/>
        <w:jc w:val="left"/>
        <w:rPr>
          <w:sz w:val="28"/>
          <w:szCs w:val="28"/>
        </w:rPr>
      </w:pPr>
      <w:r w:rsidRPr="00B62AC8">
        <w:rPr>
          <w:sz w:val="28"/>
          <w:szCs w:val="28"/>
        </w:rPr>
        <w:t xml:space="preserve">                                                                   ББК  32.973.26-04я73</w:t>
      </w:r>
    </w:p>
    <w:p w:rsidR="006933F4" w:rsidRPr="00B62AC8" w:rsidRDefault="006933F4" w:rsidP="006933F4">
      <w:pPr>
        <w:pStyle w:val="a7"/>
        <w:spacing w:line="240" w:lineRule="auto"/>
        <w:ind w:left="0"/>
        <w:rPr>
          <w:sz w:val="28"/>
          <w:szCs w:val="28"/>
        </w:rPr>
      </w:pPr>
    </w:p>
    <w:p w:rsidR="006933F4" w:rsidRPr="00B90D9F" w:rsidRDefault="006933F4" w:rsidP="006933F4">
      <w:pPr>
        <w:pStyle w:val="a7"/>
        <w:spacing w:line="240" w:lineRule="auto"/>
        <w:jc w:val="center"/>
        <w:rPr>
          <w:sz w:val="28"/>
          <w:szCs w:val="28"/>
        </w:rPr>
      </w:pPr>
      <w:r w:rsidRPr="00B90D9F">
        <w:rPr>
          <w:sz w:val="28"/>
          <w:szCs w:val="28"/>
        </w:rPr>
        <w:t xml:space="preserve">Методические указания рассмотрены и рекомендованы к изданию методическим семинаром кафедры автоматики и компьютерных систем  АВТФ  </w:t>
      </w:r>
      <w:r>
        <w:rPr>
          <w:sz w:val="28"/>
          <w:szCs w:val="28"/>
          <w:u w:val="single"/>
        </w:rPr>
        <w:t>« 11 »</w:t>
      </w:r>
      <w:r>
        <w:rPr>
          <w:sz w:val="28"/>
          <w:szCs w:val="28"/>
        </w:rPr>
        <w:t xml:space="preserve"> </w:t>
      </w:r>
      <w:r>
        <w:rPr>
          <w:sz w:val="28"/>
          <w:szCs w:val="28"/>
          <w:u w:val="single"/>
        </w:rPr>
        <w:t xml:space="preserve"> февраля  </w:t>
      </w:r>
      <w:smartTag w:uri="urn:schemas-microsoft-com:office:smarttags" w:element="metricconverter">
        <w:smartTagPr>
          <w:attr w:name="ProductID" w:val="2010 г"/>
        </w:smartTagPr>
        <w:r>
          <w:rPr>
            <w:sz w:val="28"/>
            <w:szCs w:val="28"/>
            <w:u w:val="single"/>
          </w:rPr>
          <w:t>2010</w:t>
        </w:r>
        <w:r>
          <w:rPr>
            <w:sz w:val="28"/>
            <w:szCs w:val="28"/>
          </w:rPr>
          <w:t xml:space="preserve"> г</w:t>
        </w:r>
      </w:smartTag>
      <w:r>
        <w:rPr>
          <w:sz w:val="28"/>
          <w:szCs w:val="28"/>
        </w:rPr>
        <w:t>.</w:t>
      </w:r>
    </w:p>
    <w:p w:rsidR="006933F4" w:rsidRPr="00BB24C7" w:rsidRDefault="006933F4" w:rsidP="006933F4">
      <w:pPr>
        <w:pStyle w:val="a7"/>
        <w:spacing w:line="240" w:lineRule="auto"/>
        <w:ind w:left="0"/>
        <w:rPr>
          <w:sz w:val="28"/>
          <w:szCs w:val="28"/>
        </w:rPr>
      </w:pPr>
    </w:p>
    <w:p w:rsidR="006933F4" w:rsidRPr="00B90D9F" w:rsidRDefault="006933F4" w:rsidP="006933F4">
      <w:pPr>
        <w:pStyle w:val="a7"/>
        <w:spacing w:line="240" w:lineRule="auto"/>
        <w:ind w:left="1134"/>
        <w:rPr>
          <w:sz w:val="28"/>
          <w:szCs w:val="28"/>
        </w:rPr>
      </w:pPr>
      <w:r w:rsidRPr="00B90D9F">
        <w:rPr>
          <w:sz w:val="28"/>
          <w:szCs w:val="28"/>
        </w:rPr>
        <w:t xml:space="preserve">Зав. кафедрой </w:t>
      </w:r>
      <w:r w:rsidRPr="00B90D9F">
        <w:rPr>
          <w:sz w:val="28"/>
          <w:szCs w:val="28"/>
        </w:rPr>
        <w:tab/>
      </w:r>
      <w:r>
        <w:rPr>
          <w:sz w:val="28"/>
          <w:szCs w:val="28"/>
        </w:rPr>
        <w:t xml:space="preserve"> АиКС</w:t>
      </w:r>
    </w:p>
    <w:p w:rsidR="006933F4" w:rsidRDefault="006933F4" w:rsidP="006933F4">
      <w:pPr>
        <w:pStyle w:val="a7"/>
        <w:spacing w:line="240" w:lineRule="auto"/>
        <w:ind w:left="1134"/>
        <w:rPr>
          <w:sz w:val="28"/>
          <w:szCs w:val="28"/>
        </w:rPr>
      </w:pPr>
      <w:r>
        <w:rPr>
          <w:sz w:val="28"/>
          <w:szCs w:val="28"/>
        </w:rPr>
        <w:t>доктор технических</w:t>
      </w:r>
      <w:r w:rsidRPr="00B90D9F">
        <w:rPr>
          <w:sz w:val="28"/>
          <w:szCs w:val="28"/>
        </w:rPr>
        <w:t xml:space="preserve"> наук</w:t>
      </w:r>
      <w:r w:rsidRPr="00B90D9F">
        <w:rPr>
          <w:sz w:val="28"/>
          <w:szCs w:val="28"/>
        </w:rPr>
        <w:tab/>
      </w:r>
      <w:r w:rsidRPr="00B90D9F">
        <w:rPr>
          <w:sz w:val="28"/>
          <w:szCs w:val="28"/>
        </w:rPr>
        <w:tab/>
      </w:r>
      <w:r>
        <w:rPr>
          <w:sz w:val="28"/>
          <w:szCs w:val="28"/>
        </w:rPr>
        <w:t xml:space="preserve">       ___________</w:t>
      </w:r>
      <w:r w:rsidRPr="003B7441">
        <w:rPr>
          <w:i/>
          <w:sz w:val="28"/>
          <w:szCs w:val="28"/>
        </w:rPr>
        <w:t>Г.П. Цапко</w:t>
      </w:r>
    </w:p>
    <w:p w:rsidR="006933F4" w:rsidRDefault="006933F4" w:rsidP="006933F4">
      <w:pPr>
        <w:pStyle w:val="a7"/>
        <w:spacing w:line="240" w:lineRule="auto"/>
        <w:ind w:left="1134"/>
        <w:jc w:val="left"/>
        <w:rPr>
          <w:sz w:val="28"/>
          <w:szCs w:val="28"/>
        </w:rPr>
      </w:pPr>
    </w:p>
    <w:p w:rsidR="006933F4" w:rsidRDefault="006933F4" w:rsidP="006933F4">
      <w:pPr>
        <w:pStyle w:val="a7"/>
        <w:spacing w:line="240" w:lineRule="auto"/>
        <w:ind w:left="1134"/>
        <w:jc w:val="left"/>
        <w:rPr>
          <w:sz w:val="28"/>
          <w:szCs w:val="28"/>
        </w:rPr>
      </w:pPr>
      <w:r>
        <w:rPr>
          <w:sz w:val="28"/>
          <w:szCs w:val="28"/>
        </w:rPr>
        <w:t>Председатель учебно-методической</w:t>
      </w:r>
    </w:p>
    <w:p w:rsidR="006933F4" w:rsidRPr="006933F4" w:rsidRDefault="006933F4" w:rsidP="006933F4">
      <w:pPr>
        <w:pStyle w:val="a7"/>
        <w:spacing w:line="240" w:lineRule="auto"/>
        <w:ind w:left="1134"/>
        <w:jc w:val="left"/>
        <w:rPr>
          <w:sz w:val="28"/>
          <w:szCs w:val="28"/>
        </w:rPr>
      </w:pPr>
      <w:r>
        <w:rPr>
          <w:sz w:val="28"/>
          <w:szCs w:val="28"/>
        </w:rPr>
        <w:t>комиссии                                              ___________</w:t>
      </w:r>
      <w:r w:rsidRPr="001566EF">
        <w:rPr>
          <w:i/>
          <w:color w:val="000000"/>
          <w:sz w:val="28"/>
          <w:szCs w:val="28"/>
        </w:rPr>
        <w:t>В.И. Рейзлин</w:t>
      </w:r>
    </w:p>
    <w:p w:rsidR="006933F4" w:rsidRPr="006933F4" w:rsidRDefault="006933F4" w:rsidP="006933F4">
      <w:pPr>
        <w:pStyle w:val="a5"/>
        <w:tabs>
          <w:tab w:val="center" w:pos="4436"/>
          <w:tab w:val="left" w:pos="5505"/>
        </w:tabs>
        <w:ind w:left="720" w:right="403"/>
        <w:rPr>
          <w:i/>
          <w:szCs w:val="28"/>
        </w:rPr>
      </w:pPr>
    </w:p>
    <w:p w:rsidR="006933F4" w:rsidRDefault="006933F4" w:rsidP="006933F4">
      <w:pPr>
        <w:pStyle w:val="a5"/>
        <w:tabs>
          <w:tab w:val="center" w:pos="4436"/>
          <w:tab w:val="left" w:pos="5505"/>
        </w:tabs>
        <w:spacing w:after="120"/>
        <w:jc w:val="center"/>
        <w:rPr>
          <w:i/>
          <w:szCs w:val="28"/>
        </w:rPr>
      </w:pPr>
    </w:p>
    <w:p w:rsidR="006933F4" w:rsidRPr="00BA1A43" w:rsidRDefault="006933F4" w:rsidP="006933F4">
      <w:pPr>
        <w:pStyle w:val="a5"/>
        <w:tabs>
          <w:tab w:val="center" w:pos="4436"/>
          <w:tab w:val="left" w:pos="5505"/>
        </w:tabs>
        <w:spacing w:after="120"/>
        <w:jc w:val="center"/>
        <w:rPr>
          <w:i/>
          <w:szCs w:val="28"/>
        </w:rPr>
      </w:pPr>
      <w:r w:rsidRPr="00A141C8">
        <w:rPr>
          <w:i/>
          <w:szCs w:val="28"/>
        </w:rPr>
        <w:t>Рецензент</w:t>
      </w:r>
    </w:p>
    <w:p w:rsidR="006933F4" w:rsidRDefault="006933F4" w:rsidP="006933F4">
      <w:pPr>
        <w:pStyle w:val="a7"/>
        <w:tabs>
          <w:tab w:val="left" w:pos="8505"/>
        </w:tabs>
        <w:spacing w:line="240" w:lineRule="auto"/>
        <w:ind w:left="0"/>
        <w:jc w:val="center"/>
        <w:rPr>
          <w:sz w:val="28"/>
          <w:szCs w:val="28"/>
        </w:rPr>
      </w:pPr>
      <w:r>
        <w:rPr>
          <w:sz w:val="28"/>
          <w:szCs w:val="28"/>
        </w:rPr>
        <w:t xml:space="preserve">Доцент, кандидат технических наук   </w:t>
      </w:r>
    </w:p>
    <w:p w:rsidR="006933F4" w:rsidRPr="00DB7FE1" w:rsidRDefault="006933F4" w:rsidP="006933F4">
      <w:pPr>
        <w:pStyle w:val="a7"/>
        <w:tabs>
          <w:tab w:val="left" w:pos="8505"/>
        </w:tabs>
        <w:spacing w:line="240" w:lineRule="auto"/>
        <w:ind w:left="0"/>
        <w:jc w:val="center"/>
        <w:rPr>
          <w:sz w:val="28"/>
          <w:szCs w:val="28"/>
        </w:rPr>
      </w:pPr>
      <w:r w:rsidRPr="00DB7FE1">
        <w:rPr>
          <w:i/>
          <w:sz w:val="28"/>
          <w:szCs w:val="28"/>
        </w:rPr>
        <w:t>В.И. Коновалов</w:t>
      </w:r>
    </w:p>
    <w:p w:rsidR="006933F4" w:rsidRPr="006933F4" w:rsidRDefault="006933F4" w:rsidP="006933F4">
      <w:pPr>
        <w:pStyle w:val="a7"/>
        <w:spacing w:line="240" w:lineRule="auto"/>
        <w:ind w:left="3686"/>
        <w:rPr>
          <w:color w:val="000000"/>
          <w:sz w:val="24"/>
          <w:szCs w:val="24"/>
        </w:rPr>
      </w:pPr>
    </w:p>
    <w:p w:rsidR="006933F4" w:rsidRPr="006933F4" w:rsidRDefault="006933F4" w:rsidP="006933F4">
      <w:pPr>
        <w:pStyle w:val="a7"/>
        <w:spacing w:line="240" w:lineRule="auto"/>
        <w:ind w:left="3686"/>
        <w:rPr>
          <w:color w:val="000000"/>
          <w:sz w:val="24"/>
          <w:szCs w:val="24"/>
        </w:rPr>
      </w:pPr>
    </w:p>
    <w:p w:rsidR="006933F4" w:rsidRDefault="006933F4" w:rsidP="006933F4">
      <w:pPr>
        <w:pStyle w:val="a7"/>
        <w:spacing w:line="240" w:lineRule="auto"/>
        <w:ind w:left="3686"/>
        <w:rPr>
          <w:color w:val="000000"/>
          <w:sz w:val="24"/>
          <w:szCs w:val="24"/>
        </w:rPr>
      </w:pPr>
    </w:p>
    <w:p w:rsidR="006933F4" w:rsidRPr="008E5BA1" w:rsidRDefault="006933F4" w:rsidP="006933F4">
      <w:pPr>
        <w:pStyle w:val="a7"/>
        <w:spacing w:line="240" w:lineRule="auto"/>
        <w:ind w:left="3686"/>
        <w:rPr>
          <w:color w:val="000000"/>
          <w:sz w:val="24"/>
          <w:szCs w:val="24"/>
        </w:rPr>
      </w:pPr>
    </w:p>
    <w:p w:rsidR="006933F4" w:rsidRPr="00621961" w:rsidRDefault="00893A47" w:rsidP="00893A47">
      <w:pPr>
        <w:pStyle w:val="a7"/>
        <w:spacing w:line="240" w:lineRule="auto"/>
        <w:ind w:left="3360" w:firstLine="283"/>
        <w:jc w:val="left"/>
        <w:rPr>
          <w:color w:val="000000"/>
          <w:sz w:val="24"/>
          <w:szCs w:val="24"/>
        </w:rPr>
      </w:pPr>
      <w:r>
        <w:rPr>
          <w:color w:val="000000"/>
          <w:sz w:val="24"/>
          <w:szCs w:val="24"/>
        </w:rPr>
        <w:t xml:space="preserve"> </w:t>
      </w:r>
      <w:r w:rsidR="006933F4" w:rsidRPr="00DD5910">
        <w:rPr>
          <w:color w:val="000000"/>
          <w:sz w:val="24"/>
          <w:szCs w:val="24"/>
        </w:rPr>
        <w:t>© </w:t>
      </w:r>
      <w:r w:rsidR="00A35D92">
        <w:rPr>
          <w:color w:val="000000"/>
          <w:sz w:val="24"/>
          <w:szCs w:val="24"/>
        </w:rPr>
        <w:t xml:space="preserve"> </w:t>
      </w:r>
      <w:r>
        <w:rPr>
          <w:color w:val="000000"/>
          <w:sz w:val="24"/>
          <w:szCs w:val="24"/>
        </w:rPr>
        <w:t>Тришина Е.А</w:t>
      </w:r>
      <w:r w:rsidR="006933F4">
        <w:rPr>
          <w:color w:val="000000"/>
          <w:sz w:val="24"/>
          <w:szCs w:val="24"/>
        </w:rPr>
        <w:t>., 2010</w:t>
      </w:r>
    </w:p>
    <w:p w:rsidR="006933F4" w:rsidRPr="00DD5910" w:rsidRDefault="00410AEA" w:rsidP="006933F4">
      <w:pPr>
        <w:pStyle w:val="a7"/>
        <w:spacing w:line="240" w:lineRule="auto"/>
        <w:ind w:left="3686"/>
        <w:jc w:val="left"/>
        <w:rPr>
          <w:color w:val="000000"/>
          <w:sz w:val="24"/>
          <w:szCs w:val="24"/>
        </w:rPr>
      </w:pPr>
      <w:r>
        <w:rPr>
          <w:noProof/>
          <w:color w:val="000000"/>
          <w:sz w:val="24"/>
          <w:szCs w:val="24"/>
        </w:rPr>
        <w:pict>
          <v:rect id="_x0000_s1360" style="position:absolute;left:0;text-align:left;margin-left:-12.55pt;margin-top:782.45pt;width:108pt;height:33.9pt;z-index:251648512;mso-position-vertical-relative:page" o:allowincell="f" stroked="f">
            <v:textbox inset="0,0,0,0"/>
            <w10:wrap anchory="page"/>
            <w10:anchorlock/>
          </v:rect>
        </w:pict>
      </w:r>
      <w:r w:rsidR="006933F4" w:rsidRPr="00DD5910">
        <w:rPr>
          <w:color w:val="000000"/>
          <w:sz w:val="24"/>
          <w:szCs w:val="24"/>
        </w:rPr>
        <w:t>©</w:t>
      </w:r>
      <w:r w:rsidR="006933F4" w:rsidRPr="00DD5910">
        <w:rPr>
          <w:b/>
          <w:caps/>
          <w:color w:val="000000"/>
          <w:sz w:val="24"/>
          <w:szCs w:val="24"/>
        </w:rPr>
        <w:t xml:space="preserve"> </w:t>
      </w:r>
      <w:r w:rsidR="006933F4" w:rsidRPr="00DD5910">
        <w:rPr>
          <w:color w:val="000000"/>
          <w:sz w:val="24"/>
          <w:szCs w:val="24"/>
        </w:rPr>
        <w:t>Томский политехнический универси</w:t>
      </w:r>
      <w:r w:rsidR="006933F4">
        <w:rPr>
          <w:color w:val="000000"/>
          <w:sz w:val="24"/>
          <w:szCs w:val="24"/>
        </w:rPr>
        <w:t>тет, 2010</w:t>
      </w:r>
    </w:p>
    <w:p w:rsidR="006933F4" w:rsidRPr="00D12BFA" w:rsidRDefault="006933F4" w:rsidP="006933F4">
      <w:pPr>
        <w:pStyle w:val="a6"/>
        <w:spacing w:line="240" w:lineRule="auto"/>
        <w:ind w:left="3686"/>
        <w:jc w:val="left"/>
        <w:rPr>
          <w:color w:val="000000"/>
          <w:sz w:val="24"/>
          <w:szCs w:val="24"/>
        </w:rPr>
      </w:pPr>
      <w:r w:rsidRPr="00DD5910">
        <w:rPr>
          <w:color w:val="000000"/>
          <w:sz w:val="24"/>
          <w:szCs w:val="24"/>
        </w:rPr>
        <w:t xml:space="preserve">© Оформление. Издательство Томского </w:t>
      </w:r>
    </w:p>
    <w:p w:rsidR="00B41FB6" w:rsidRPr="00E615FF" w:rsidRDefault="006933F4" w:rsidP="006933F4">
      <w:pPr>
        <w:pStyle w:val="a7"/>
        <w:spacing w:line="240" w:lineRule="auto"/>
        <w:ind w:left="3828" w:hanging="228"/>
        <w:jc w:val="left"/>
        <w:rPr>
          <w:sz w:val="24"/>
          <w:szCs w:val="24"/>
        </w:rPr>
      </w:pPr>
      <w:r w:rsidRPr="00DD5910">
        <w:rPr>
          <w:color w:val="000000"/>
          <w:sz w:val="24"/>
          <w:szCs w:val="24"/>
        </w:rPr>
        <w:t>политехнического университе</w:t>
      </w:r>
      <w:r>
        <w:rPr>
          <w:color w:val="000000"/>
          <w:sz w:val="24"/>
          <w:szCs w:val="24"/>
        </w:rPr>
        <w:t>та, 2010</w:t>
      </w:r>
    </w:p>
    <w:p w:rsidR="00D10CBF" w:rsidRDefault="00B41FB6" w:rsidP="00D10CBF">
      <w:pPr>
        <w:pStyle w:val="a6"/>
        <w:jc w:val="center"/>
        <w:rPr>
          <w:sz w:val="28"/>
          <w:szCs w:val="28"/>
        </w:rPr>
      </w:pPr>
      <w:r w:rsidRPr="00E615FF">
        <w:rPr>
          <w:sz w:val="24"/>
          <w:szCs w:val="24"/>
        </w:rPr>
        <w:br w:type="page"/>
      </w:r>
      <w:r w:rsidR="00D10CBF" w:rsidRPr="00BA57ED">
        <w:rPr>
          <w:sz w:val="28"/>
          <w:szCs w:val="28"/>
        </w:rPr>
        <w:lastRenderedPageBreak/>
        <w:t>СОДЕРЖАНИЕ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851"/>
      </w:tblGrid>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Назначение и характеристики датчиков давления Метран-100</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E06A87" w:rsidP="00C73BD8">
            <w:pPr>
              <w:pStyle w:val="a6"/>
              <w:numPr>
                <w:ilvl w:val="0"/>
                <w:numId w:val="36"/>
              </w:numPr>
              <w:jc w:val="left"/>
              <w:rPr>
                <w:sz w:val="28"/>
                <w:szCs w:val="28"/>
              </w:rPr>
            </w:pPr>
            <w:r>
              <w:rPr>
                <w:sz w:val="28"/>
                <w:szCs w:val="28"/>
                <w:lang w:val="en-US"/>
              </w:rPr>
              <w:t>HART</w:t>
            </w:r>
            <w:r w:rsidR="000374AC" w:rsidRPr="00C73BD8">
              <w:rPr>
                <w:sz w:val="28"/>
                <w:szCs w:val="28"/>
              </w:rPr>
              <w:t>-модем</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E06A87" w:rsidP="00C73BD8">
            <w:pPr>
              <w:pStyle w:val="a6"/>
              <w:numPr>
                <w:ilvl w:val="0"/>
                <w:numId w:val="36"/>
              </w:numPr>
              <w:jc w:val="left"/>
              <w:rPr>
                <w:sz w:val="28"/>
                <w:szCs w:val="28"/>
              </w:rPr>
            </w:pPr>
            <w:r>
              <w:rPr>
                <w:sz w:val="28"/>
                <w:szCs w:val="28"/>
                <w:lang w:val="en-US"/>
              </w:rPr>
              <w:t>HART</w:t>
            </w:r>
            <w:r w:rsidR="000374AC" w:rsidRPr="00C73BD8">
              <w:rPr>
                <w:sz w:val="28"/>
                <w:szCs w:val="28"/>
              </w:rPr>
              <w:t>-коммуникатор</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 xml:space="preserve">Программа </w:t>
            </w:r>
            <w:r w:rsidRPr="00C73BD8">
              <w:rPr>
                <w:sz w:val="28"/>
                <w:szCs w:val="28"/>
                <w:lang w:val="en-US"/>
              </w:rPr>
              <w:t>H-Master</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Калибратор давления Метран-515</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Методика проведения поверки</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Структурная схема лабораторного стенда</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Методические указания и порядок выполнения работы</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1D4FA1" w:rsidRPr="00C73BD8">
        <w:tc>
          <w:tcPr>
            <w:tcW w:w="8613" w:type="dxa"/>
          </w:tcPr>
          <w:p w:rsidR="001D4FA1" w:rsidRPr="00C73BD8" w:rsidRDefault="000374AC" w:rsidP="00C73BD8">
            <w:pPr>
              <w:pStyle w:val="a6"/>
              <w:numPr>
                <w:ilvl w:val="0"/>
                <w:numId w:val="36"/>
              </w:numPr>
              <w:jc w:val="left"/>
              <w:rPr>
                <w:sz w:val="28"/>
                <w:szCs w:val="28"/>
              </w:rPr>
            </w:pPr>
            <w:r w:rsidRPr="00C73BD8">
              <w:rPr>
                <w:sz w:val="28"/>
                <w:szCs w:val="28"/>
              </w:rPr>
              <w:t>Контрольные вопросы</w:t>
            </w:r>
            <w:r w:rsidR="00F361EA" w:rsidRPr="00C73BD8">
              <w:rPr>
                <w:sz w:val="28"/>
                <w:szCs w:val="28"/>
              </w:rPr>
              <w:t>……………………………………………..</w:t>
            </w:r>
          </w:p>
        </w:tc>
        <w:tc>
          <w:tcPr>
            <w:tcW w:w="851" w:type="dxa"/>
          </w:tcPr>
          <w:p w:rsidR="001D4FA1" w:rsidRPr="00C73BD8" w:rsidRDefault="001D4FA1" w:rsidP="00C73BD8">
            <w:pPr>
              <w:pStyle w:val="a6"/>
              <w:jc w:val="right"/>
              <w:rPr>
                <w:sz w:val="28"/>
                <w:szCs w:val="28"/>
              </w:rPr>
            </w:pPr>
          </w:p>
        </w:tc>
      </w:tr>
      <w:tr w:rsidR="000374AC" w:rsidRPr="00C73BD8">
        <w:tc>
          <w:tcPr>
            <w:tcW w:w="8613" w:type="dxa"/>
          </w:tcPr>
          <w:p w:rsidR="000374AC" w:rsidRPr="00C73BD8" w:rsidRDefault="000374AC" w:rsidP="00C73BD8">
            <w:pPr>
              <w:pStyle w:val="a6"/>
              <w:numPr>
                <w:ilvl w:val="0"/>
                <w:numId w:val="36"/>
              </w:numPr>
              <w:jc w:val="left"/>
              <w:rPr>
                <w:sz w:val="28"/>
                <w:szCs w:val="28"/>
              </w:rPr>
            </w:pPr>
            <w:r w:rsidRPr="00C73BD8">
              <w:rPr>
                <w:sz w:val="28"/>
                <w:szCs w:val="28"/>
              </w:rPr>
              <w:t xml:space="preserve"> Содержание отчета</w:t>
            </w:r>
            <w:r w:rsidR="00F361EA" w:rsidRPr="00C73BD8">
              <w:rPr>
                <w:sz w:val="28"/>
                <w:szCs w:val="28"/>
              </w:rPr>
              <w:t>………………………………………………...</w:t>
            </w:r>
          </w:p>
        </w:tc>
        <w:tc>
          <w:tcPr>
            <w:tcW w:w="851" w:type="dxa"/>
          </w:tcPr>
          <w:p w:rsidR="000374AC" w:rsidRPr="00C73BD8" w:rsidRDefault="000374AC" w:rsidP="00C73BD8">
            <w:pPr>
              <w:pStyle w:val="a6"/>
              <w:jc w:val="right"/>
              <w:rPr>
                <w:sz w:val="28"/>
                <w:szCs w:val="28"/>
              </w:rPr>
            </w:pPr>
          </w:p>
        </w:tc>
      </w:tr>
    </w:tbl>
    <w:p w:rsidR="008E6E00" w:rsidRPr="00893A47" w:rsidRDefault="00D10CBF" w:rsidP="00893A47">
      <w:pPr>
        <w:ind w:firstLine="708"/>
        <w:jc w:val="both"/>
        <w:rPr>
          <w:b/>
          <w:szCs w:val="28"/>
        </w:rPr>
      </w:pPr>
      <w:r>
        <w:rPr>
          <w:sz w:val="24"/>
          <w:szCs w:val="24"/>
        </w:rPr>
        <w:br w:type="page"/>
      </w:r>
      <w:r w:rsidR="008E6E00" w:rsidRPr="00893A47">
        <w:rPr>
          <w:b/>
          <w:szCs w:val="28"/>
        </w:rPr>
        <w:lastRenderedPageBreak/>
        <w:t>Цель работы</w:t>
      </w:r>
      <w:r w:rsidR="008B2E6F" w:rsidRPr="00893A47">
        <w:rPr>
          <w:b/>
          <w:szCs w:val="28"/>
        </w:rPr>
        <w:t>:</w:t>
      </w:r>
      <w:r w:rsidR="008E6E00" w:rsidRPr="00893A47">
        <w:rPr>
          <w:b/>
          <w:szCs w:val="28"/>
        </w:rPr>
        <w:t xml:space="preserve"> </w:t>
      </w:r>
      <w:r w:rsidR="00F361EA" w:rsidRPr="00893A47">
        <w:rPr>
          <w:b/>
          <w:szCs w:val="28"/>
        </w:rPr>
        <w:t xml:space="preserve">изучение </w:t>
      </w:r>
      <w:r w:rsidR="00893A47" w:rsidRPr="00893A47">
        <w:rPr>
          <w:b/>
          <w:szCs w:val="28"/>
        </w:rPr>
        <w:t>назначения, возможностей</w:t>
      </w:r>
      <w:r w:rsidR="00F361EA" w:rsidRPr="00893A47">
        <w:rPr>
          <w:b/>
          <w:szCs w:val="28"/>
        </w:rPr>
        <w:t xml:space="preserve"> </w:t>
      </w:r>
      <w:r w:rsidR="00893A47" w:rsidRPr="00893A47">
        <w:rPr>
          <w:b/>
          <w:szCs w:val="28"/>
        </w:rPr>
        <w:t xml:space="preserve">и принципа работы </w:t>
      </w:r>
      <w:r w:rsidR="00F361EA" w:rsidRPr="00893A47">
        <w:rPr>
          <w:b/>
          <w:szCs w:val="28"/>
        </w:rPr>
        <w:t xml:space="preserve">датчика давления Метран-100, </w:t>
      </w:r>
      <w:r w:rsidR="00F361EA" w:rsidRPr="00893A47">
        <w:rPr>
          <w:b/>
          <w:color w:val="FF0000"/>
          <w:szCs w:val="28"/>
        </w:rPr>
        <w:t xml:space="preserve">программы </w:t>
      </w:r>
      <w:r w:rsidR="00F361EA" w:rsidRPr="00893A47">
        <w:rPr>
          <w:b/>
          <w:color w:val="FF0000"/>
          <w:szCs w:val="28"/>
          <w:lang w:val="en-US"/>
        </w:rPr>
        <w:t>H</w:t>
      </w:r>
      <w:r w:rsidR="00F361EA" w:rsidRPr="00893A47">
        <w:rPr>
          <w:b/>
          <w:color w:val="FF0000"/>
          <w:szCs w:val="28"/>
        </w:rPr>
        <w:t>-</w:t>
      </w:r>
      <w:r w:rsidR="00F361EA" w:rsidRPr="00893A47">
        <w:rPr>
          <w:b/>
          <w:color w:val="FF0000"/>
          <w:szCs w:val="28"/>
          <w:lang w:val="en-US"/>
        </w:rPr>
        <w:t>Master</w:t>
      </w:r>
      <w:r w:rsidR="00F361EA" w:rsidRPr="00893A47">
        <w:rPr>
          <w:b/>
          <w:szCs w:val="28"/>
        </w:rPr>
        <w:t xml:space="preserve">, </w:t>
      </w:r>
      <w:r w:rsidR="008E6E00" w:rsidRPr="00893A47">
        <w:rPr>
          <w:b/>
          <w:szCs w:val="28"/>
        </w:rPr>
        <w:t>изучени</w:t>
      </w:r>
      <w:r w:rsidR="008B2E6F" w:rsidRPr="00893A47">
        <w:rPr>
          <w:b/>
          <w:szCs w:val="28"/>
        </w:rPr>
        <w:t>е</w:t>
      </w:r>
      <w:r w:rsidR="008E6E00" w:rsidRPr="00893A47">
        <w:rPr>
          <w:b/>
          <w:szCs w:val="28"/>
        </w:rPr>
        <w:t xml:space="preserve"> методики поверки измерительного преобразователя Метран 100 с помощью калибратора давления Метран 515</w:t>
      </w:r>
      <w:r w:rsidR="00350521" w:rsidRPr="00893A47">
        <w:rPr>
          <w:b/>
          <w:szCs w:val="28"/>
        </w:rPr>
        <w:t xml:space="preserve"> </w:t>
      </w:r>
      <w:r w:rsidR="008E6E00" w:rsidRPr="00893A47">
        <w:rPr>
          <w:b/>
          <w:szCs w:val="28"/>
        </w:rPr>
        <w:t>и получение практических навыков выполнения данной операции.</w:t>
      </w:r>
    </w:p>
    <w:p w:rsidR="0078522E" w:rsidRPr="00FA21F7" w:rsidRDefault="0078522E" w:rsidP="00851E71">
      <w:pPr>
        <w:ind w:firstLine="567"/>
        <w:jc w:val="both"/>
        <w:rPr>
          <w:szCs w:val="28"/>
        </w:rPr>
      </w:pPr>
    </w:p>
    <w:p w:rsidR="0078522E" w:rsidRPr="00866A80" w:rsidRDefault="00FA21F7" w:rsidP="00866A80">
      <w:pPr>
        <w:pStyle w:val="1"/>
        <w:rPr>
          <w:sz w:val="28"/>
        </w:rPr>
      </w:pPr>
      <w:r w:rsidRPr="00866A80">
        <w:rPr>
          <w:sz w:val="28"/>
        </w:rPr>
        <w:t>1. Назначение и характеристики датчиков давления Метран-100</w:t>
      </w:r>
    </w:p>
    <w:p w:rsidR="00FA21F7" w:rsidRPr="004E0000" w:rsidRDefault="00FA21F7" w:rsidP="004E0000">
      <w:pPr>
        <w:ind w:firstLine="708"/>
        <w:jc w:val="both"/>
        <w:rPr>
          <w:b/>
          <w:caps/>
          <w:szCs w:val="28"/>
        </w:rPr>
      </w:pPr>
    </w:p>
    <w:p w:rsidR="0078522E" w:rsidRDefault="0078522E" w:rsidP="000F20B9">
      <w:pPr>
        <w:ind w:firstLine="709"/>
        <w:jc w:val="both"/>
        <w:rPr>
          <w:szCs w:val="28"/>
        </w:rPr>
      </w:pPr>
      <w:r>
        <w:rPr>
          <w:szCs w:val="28"/>
        </w:rPr>
        <w:t xml:space="preserve">Датчики давления  Метран-100 (в дальнейшем датчики) предназначены для работы в системах автоматического контроля, регулирования и управления технологическими процессами и обеспечивают непрерывное преобразование измеряемых величин – давления избыточного, абсолютного, разрежения, давления-разряжения, разности давлений, гидростатического давления нейтральных и агрессивных сред в унифицированный токовый выходной сигнал дистанционной передачи, цифровой сигнал на базе </w:t>
      </w:r>
      <w:r w:rsidR="00E06A87">
        <w:rPr>
          <w:szCs w:val="28"/>
          <w:lang w:val="en-US"/>
        </w:rPr>
        <w:t>HART</w:t>
      </w:r>
      <w:r w:rsidRPr="0078522E">
        <w:rPr>
          <w:szCs w:val="28"/>
        </w:rPr>
        <w:t>-</w:t>
      </w:r>
      <w:r>
        <w:rPr>
          <w:szCs w:val="28"/>
        </w:rPr>
        <w:t xml:space="preserve">протокола и цифровой сигнал на базе интерфейса </w:t>
      </w:r>
      <w:r>
        <w:rPr>
          <w:szCs w:val="28"/>
          <w:lang w:val="en-US"/>
        </w:rPr>
        <w:t>RS</w:t>
      </w:r>
      <w:r>
        <w:rPr>
          <w:szCs w:val="28"/>
        </w:rPr>
        <w:t xml:space="preserve">-485 с протоколами обмена </w:t>
      </w:r>
      <w:r>
        <w:rPr>
          <w:szCs w:val="28"/>
          <w:lang w:val="en-US"/>
        </w:rPr>
        <w:t>ICP</w:t>
      </w:r>
      <w:r w:rsidRPr="0078522E">
        <w:rPr>
          <w:szCs w:val="28"/>
        </w:rPr>
        <w:t xml:space="preserve"> </w:t>
      </w:r>
      <w:r>
        <w:rPr>
          <w:szCs w:val="28"/>
        </w:rPr>
        <w:t>или</w:t>
      </w:r>
      <w:r w:rsidRPr="0078522E">
        <w:rPr>
          <w:szCs w:val="28"/>
        </w:rPr>
        <w:t xml:space="preserve"> </w:t>
      </w:r>
      <w:r>
        <w:rPr>
          <w:szCs w:val="28"/>
          <w:lang w:val="en-US"/>
        </w:rPr>
        <w:t>Modbus</w:t>
      </w:r>
      <w:r>
        <w:rPr>
          <w:szCs w:val="28"/>
        </w:rPr>
        <w:t>.</w:t>
      </w:r>
    </w:p>
    <w:p w:rsidR="0078522E" w:rsidRDefault="0078522E" w:rsidP="000F20B9">
      <w:pPr>
        <w:ind w:firstLine="709"/>
        <w:jc w:val="both"/>
        <w:rPr>
          <w:szCs w:val="28"/>
        </w:rPr>
      </w:pPr>
      <w:r>
        <w:rPr>
          <w:szCs w:val="28"/>
        </w:rPr>
        <w:t xml:space="preserve">Датчики Метран-100 предназначены для преобразования давления рабочих сред: жидкости, пара, газа (в том числе газообразного кислорода и кислородосодержащих газовых смесей) в унифицированный токовый выходной сигнал, цифровой сигнал на базе </w:t>
      </w:r>
      <w:r w:rsidR="00E06A87">
        <w:rPr>
          <w:szCs w:val="28"/>
          <w:lang w:val="en-US"/>
        </w:rPr>
        <w:t>HART</w:t>
      </w:r>
      <w:r w:rsidRPr="0078522E">
        <w:rPr>
          <w:szCs w:val="28"/>
        </w:rPr>
        <w:t>-</w:t>
      </w:r>
      <w:r>
        <w:rPr>
          <w:szCs w:val="28"/>
        </w:rPr>
        <w:t xml:space="preserve">протокола и цифровой сигнал на базе интерфейса </w:t>
      </w:r>
      <w:r>
        <w:rPr>
          <w:szCs w:val="28"/>
          <w:lang w:val="en-US"/>
        </w:rPr>
        <w:t>RS</w:t>
      </w:r>
      <w:r>
        <w:rPr>
          <w:szCs w:val="28"/>
        </w:rPr>
        <w:t>-485.</w:t>
      </w:r>
    </w:p>
    <w:p w:rsidR="0054369F" w:rsidRDefault="0078522E" w:rsidP="000F20B9">
      <w:pPr>
        <w:ind w:firstLine="709"/>
        <w:jc w:val="both"/>
        <w:rPr>
          <w:szCs w:val="28"/>
        </w:rPr>
      </w:pPr>
      <w:r>
        <w:rPr>
          <w:szCs w:val="28"/>
        </w:rPr>
        <w:t xml:space="preserve">Датчики предназначены для работы с вторичной регистрирующей аппаратурой, системами управления, воспринимающими стандартные сигналы постоянного тока 0-5 или 0-20 или 4-20 мА, цифрового сигнала на базе </w:t>
      </w:r>
      <w:r w:rsidR="00E06A87">
        <w:rPr>
          <w:szCs w:val="28"/>
          <w:lang w:val="en-US"/>
        </w:rPr>
        <w:t>HART</w:t>
      </w:r>
      <w:r w:rsidRPr="0078522E">
        <w:rPr>
          <w:szCs w:val="28"/>
        </w:rPr>
        <w:t>-</w:t>
      </w:r>
      <w:r>
        <w:rPr>
          <w:szCs w:val="28"/>
        </w:rPr>
        <w:t>протокола и цифрово</w:t>
      </w:r>
      <w:r w:rsidR="0054369F">
        <w:rPr>
          <w:szCs w:val="28"/>
        </w:rPr>
        <w:t>го</w:t>
      </w:r>
      <w:r>
        <w:rPr>
          <w:szCs w:val="28"/>
        </w:rPr>
        <w:t xml:space="preserve"> сигнал</w:t>
      </w:r>
      <w:r w:rsidR="0054369F">
        <w:rPr>
          <w:szCs w:val="28"/>
        </w:rPr>
        <w:t>а</w:t>
      </w:r>
      <w:r>
        <w:rPr>
          <w:szCs w:val="28"/>
        </w:rPr>
        <w:t xml:space="preserve"> на базе интерфейса </w:t>
      </w:r>
      <w:r>
        <w:rPr>
          <w:szCs w:val="28"/>
          <w:lang w:val="en-US"/>
        </w:rPr>
        <w:t>RS</w:t>
      </w:r>
      <w:r w:rsidR="0054369F">
        <w:rPr>
          <w:szCs w:val="28"/>
        </w:rPr>
        <w:t>-485.</w:t>
      </w:r>
    </w:p>
    <w:p w:rsidR="0054369F" w:rsidRDefault="0054369F" w:rsidP="000F20B9">
      <w:pPr>
        <w:ind w:firstLine="709"/>
        <w:jc w:val="both"/>
        <w:rPr>
          <w:szCs w:val="28"/>
        </w:rPr>
      </w:pPr>
      <w:r>
        <w:rPr>
          <w:szCs w:val="28"/>
        </w:rPr>
        <w:t xml:space="preserve">Датчики с </w:t>
      </w:r>
      <w:r w:rsidR="00E06A87">
        <w:rPr>
          <w:szCs w:val="28"/>
          <w:lang w:val="en-US"/>
        </w:rPr>
        <w:t>HART</w:t>
      </w:r>
      <w:r>
        <w:rPr>
          <w:szCs w:val="28"/>
        </w:rPr>
        <w:t xml:space="preserve">-протоколом передают информацию об измеряемой величине в цифровом виде по двухпроводной линии связи вместе с сигналом постоянного тока 4-20 мА. Этот цифровой сигнал может приниматься и обрабатываться любым устройством, поддерживающим протокол </w:t>
      </w:r>
      <w:r w:rsidR="00E06A87">
        <w:rPr>
          <w:szCs w:val="28"/>
          <w:lang w:val="en-US"/>
        </w:rPr>
        <w:t>HART</w:t>
      </w:r>
      <w:r>
        <w:rPr>
          <w:szCs w:val="28"/>
        </w:rPr>
        <w:t xml:space="preserve">. Цифровой выход используется для связи датчика с портативным ручным </w:t>
      </w:r>
      <w:r w:rsidR="00E06A87">
        <w:rPr>
          <w:szCs w:val="28"/>
          <w:lang w:val="en-US"/>
        </w:rPr>
        <w:t>HART</w:t>
      </w:r>
      <w:r>
        <w:rPr>
          <w:szCs w:val="28"/>
        </w:rPr>
        <w:t xml:space="preserve">-коммуникатором или с персональным компьютером через стандартный последовательный порт и дополнительный </w:t>
      </w:r>
      <w:r w:rsidR="00E06A87">
        <w:rPr>
          <w:szCs w:val="28"/>
          <w:lang w:val="en-US"/>
        </w:rPr>
        <w:t>HART</w:t>
      </w:r>
      <w:r>
        <w:rPr>
          <w:szCs w:val="28"/>
        </w:rPr>
        <w:t xml:space="preserve">-модем, при этом может выполняться настройка датчика, выбор его основных параметров, перестройка диапазонов измерений, корректировка «нуля» и ряд других операций. </w:t>
      </w:r>
      <w:r w:rsidR="00E06A87">
        <w:rPr>
          <w:szCs w:val="28"/>
          <w:lang w:val="en-US"/>
        </w:rPr>
        <w:t>HART</w:t>
      </w:r>
      <w:r>
        <w:rPr>
          <w:szCs w:val="28"/>
        </w:rPr>
        <w:t xml:space="preserve">-протокол допускает в системе наличия двух управляющих устройств: системы управления и ручного коммуникатора. Эти </w:t>
      </w:r>
      <w:r>
        <w:rPr>
          <w:szCs w:val="28"/>
        </w:rPr>
        <w:lastRenderedPageBreak/>
        <w:t>управляющие устройства имеют разные адреса и следовательно Метран-100 может распознать и выполнить команды каждого из них.</w:t>
      </w:r>
    </w:p>
    <w:p w:rsidR="0054369F" w:rsidRDefault="0054369F" w:rsidP="000F20B9">
      <w:pPr>
        <w:ind w:firstLine="709"/>
        <w:jc w:val="both"/>
        <w:rPr>
          <w:szCs w:val="28"/>
        </w:rPr>
      </w:pPr>
      <w:r>
        <w:rPr>
          <w:szCs w:val="28"/>
        </w:rPr>
        <w:t xml:space="preserve">Таким образом, по двухпроводной связи передается два типа сигналов – аналоговый сигнал 4-20 мА и цифровой сигнал на базе протокола </w:t>
      </w:r>
      <w:r w:rsidR="00E06A87">
        <w:rPr>
          <w:szCs w:val="28"/>
          <w:lang w:val="en-US"/>
        </w:rPr>
        <w:t>HART</w:t>
      </w:r>
      <w:r>
        <w:rPr>
          <w:szCs w:val="28"/>
        </w:rPr>
        <w:t>, который накладывается на аналоговый выходной сигнал датчика, не оказывая на него влияния.</w:t>
      </w:r>
    </w:p>
    <w:p w:rsidR="000F20B9" w:rsidRPr="00247AE8" w:rsidRDefault="000F20B9" w:rsidP="000F20B9">
      <w:pPr>
        <w:ind w:firstLine="709"/>
        <w:jc w:val="both"/>
        <w:rPr>
          <w:szCs w:val="28"/>
        </w:rPr>
      </w:pPr>
      <w:r w:rsidRPr="00247AE8">
        <w:rPr>
          <w:szCs w:val="28"/>
        </w:rPr>
        <w:t xml:space="preserve">В данной </w:t>
      </w:r>
      <w:r>
        <w:rPr>
          <w:szCs w:val="28"/>
        </w:rPr>
        <w:t>лабораторной</w:t>
      </w:r>
      <w:r w:rsidRPr="00247AE8">
        <w:rPr>
          <w:szCs w:val="28"/>
        </w:rPr>
        <w:t xml:space="preserve"> работе используется датчик </w:t>
      </w:r>
      <w:r>
        <w:rPr>
          <w:szCs w:val="28"/>
        </w:rPr>
        <w:t xml:space="preserve">Метран-100-ДИ </w:t>
      </w:r>
      <w:r w:rsidRPr="00247AE8">
        <w:rPr>
          <w:szCs w:val="28"/>
        </w:rPr>
        <w:t>модели 1131 и кодом исполнения датчика МП3</w:t>
      </w:r>
      <w:r>
        <w:rPr>
          <w:szCs w:val="28"/>
        </w:rPr>
        <w:t xml:space="preserve"> (</w:t>
      </w:r>
      <w:r>
        <w:rPr>
          <w:rFonts w:eastAsia="SimSun"/>
          <w:szCs w:val="26"/>
        </w:rPr>
        <w:t>м</w:t>
      </w:r>
      <w:r w:rsidRPr="000F20B9">
        <w:rPr>
          <w:rFonts w:eastAsia="SimSun"/>
          <w:szCs w:val="26"/>
        </w:rPr>
        <w:t xml:space="preserve">икропроцессорный со встроенным индикаторным устройством с выходным аналоговым сигналом 4-20 мА и цифровым сигналом на базе протокола </w:t>
      </w:r>
      <w:r w:rsidR="00E06A87">
        <w:rPr>
          <w:rFonts w:eastAsia="SimSun"/>
          <w:szCs w:val="26"/>
          <w:lang w:val="en-US"/>
        </w:rPr>
        <w:t>HART</w:t>
      </w:r>
      <w:r>
        <w:rPr>
          <w:rFonts w:eastAsia="SimSun"/>
          <w:szCs w:val="26"/>
        </w:rPr>
        <w:t>)</w:t>
      </w:r>
      <w:r w:rsidRPr="00247AE8">
        <w:rPr>
          <w:szCs w:val="28"/>
        </w:rPr>
        <w:t>.</w:t>
      </w:r>
    </w:p>
    <w:p w:rsidR="000F20B9" w:rsidRPr="00247AE8" w:rsidRDefault="000F20B9" w:rsidP="000F20B9">
      <w:pPr>
        <w:autoSpaceDE w:val="0"/>
        <w:autoSpaceDN w:val="0"/>
        <w:adjustRightInd w:val="0"/>
        <w:ind w:firstLine="709"/>
        <w:jc w:val="both"/>
        <w:rPr>
          <w:rFonts w:eastAsia="SimSun"/>
          <w:color w:val="231F20"/>
          <w:szCs w:val="28"/>
          <w:lang w:eastAsia="zh-CN"/>
        </w:rPr>
      </w:pPr>
      <w:r w:rsidRPr="00247AE8">
        <w:rPr>
          <w:rFonts w:eastAsia="SimSun"/>
          <w:color w:val="231F20"/>
          <w:szCs w:val="28"/>
          <w:lang w:eastAsia="zh-CN"/>
        </w:rPr>
        <w:t>Датчик избыточного д</w:t>
      </w:r>
      <w:r w:rsidRPr="00FA21F7">
        <w:rPr>
          <w:rFonts w:eastAsia="SimSun"/>
          <w:szCs w:val="28"/>
          <w:lang w:eastAsia="zh-CN"/>
        </w:rPr>
        <w:t xml:space="preserve">авления </w:t>
      </w:r>
      <w:r w:rsidRPr="00247AE8">
        <w:rPr>
          <w:rFonts w:eastAsia="SimSun"/>
          <w:color w:val="231F20"/>
          <w:szCs w:val="28"/>
          <w:lang w:eastAsia="zh-CN"/>
        </w:rPr>
        <w:t>Метран-100-ДИ, модель 1131 имеет следующие технические характеристики:</w:t>
      </w:r>
    </w:p>
    <w:p w:rsidR="00866A80" w:rsidRDefault="000F20B9" w:rsidP="00866A80">
      <w:pPr>
        <w:numPr>
          <w:ilvl w:val="0"/>
          <w:numId w:val="14"/>
        </w:numPr>
        <w:autoSpaceDE w:val="0"/>
        <w:autoSpaceDN w:val="0"/>
        <w:adjustRightInd w:val="0"/>
        <w:ind w:left="0" w:firstLine="709"/>
        <w:jc w:val="both"/>
        <w:rPr>
          <w:rFonts w:eastAsia="SimSun"/>
          <w:color w:val="231F20"/>
          <w:szCs w:val="28"/>
          <w:lang w:eastAsia="zh-CN"/>
        </w:rPr>
      </w:pPr>
      <w:r w:rsidRPr="00866A80">
        <w:rPr>
          <w:rFonts w:eastAsia="SimSun"/>
          <w:color w:val="231F20"/>
          <w:szCs w:val="28"/>
          <w:lang w:eastAsia="zh-CN"/>
        </w:rPr>
        <w:t xml:space="preserve">максимальный верхний предел измерений или диапазон измерений, </w:t>
      </w:r>
      <w:r w:rsidRPr="00866A80">
        <w:rPr>
          <w:rFonts w:eastAsia="SimSun"/>
          <w:color w:val="231F20"/>
          <w:szCs w:val="28"/>
          <w:lang w:val="en-US" w:eastAsia="zh-CN"/>
        </w:rPr>
        <w:t>P</w:t>
      </w:r>
      <w:r w:rsidRPr="00866A80">
        <w:rPr>
          <w:rFonts w:eastAsia="SimSun"/>
          <w:color w:val="231F20"/>
          <w:szCs w:val="28"/>
          <w:vertAlign w:val="subscript"/>
          <w:lang w:val="en-US" w:eastAsia="zh-CN"/>
        </w:rPr>
        <w:t>max</w:t>
      </w:r>
      <w:r w:rsidRPr="00866A80">
        <w:rPr>
          <w:rFonts w:eastAsia="SimSun"/>
          <w:color w:val="231F20"/>
          <w:szCs w:val="28"/>
          <w:lang w:eastAsia="zh-CN"/>
        </w:rPr>
        <w:t xml:space="preserve"> – 40 кПа;</w:t>
      </w:r>
    </w:p>
    <w:p w:rsidR="00866A80" w:rsidRDefault="000F20B9" w:rsidP="00866A80">
      <w:pPr>
        <w:numPr>
          <w:ilvl w:val="0"/>
          <w:numId w:val="14"/>
        </w:numPr>
        <w:autoSpaceDE w:val="0"/>
        <w:autoSpaceDN w:val="0"/>
        <w:adjustRightInd w:val="0"/>
        <w:ind w:left="0" w:firstLine="709"/>
        <w:jc w:val="both"/>
        <w:rPr>
          <w:rFonts w:eastAsia="SimSun"/>
          <w:color w:val="231F20"/>
          <w:szCs w:val="28"/>
          <w:lang w:eastAsia="zh-CN"/>
        </w:rPr>
      </w:pPr>
      <w:r w:rsidRPr="00866A80">
        <w:rPr>
          <w:rFonts w:eastAsia="SimSun"/>
          <w:color w:val="231F20"/>
          <w:szCs w:val="28"/>
          <w:lang w:eastAsia="zh-CN"/>
        </w:rPr>
        <w:t xml:space="preserve">минимальный верхний предел измерений или диапазон измерений, </w:t>
      </w:r>
      <w:r w:rsidRPr="00866A80">
        <w:rPr>
          <w:rFonts w:eastAsia="SimSun"/>
          <w:color w:val="231F20"/>
          <w:szCs w:val="28"/>
          <w:lang w:val="en-US" w:eastAsia="zh-CN"/>
        </w:rPr>
        <w:t>P</w:t>
      </w:r>
      <w:r w:rsidRPr="00866A80">
        <w:rPr>
          <w:rFonts w:eastAsia="SimSun"/>
          <w:color w:val="231F20"/>
          <w:szCs w:val="28"/>
          <w:vertAlign w:val="subscript"/>
          <w:lang w:val="en-US" w:eastAsia="zh-CN"/>
        </w:rPr>
        <w:t>min</w:t>
      </w:r>
      <w:r w:rsidRPr="00866A80">
        <w:rPr>
          <w:rFonts w:eastAsia="SimSun"/>
          <w:color w:val="231F20"/>
          <w:szCs w:val="28"/>
          <w:lang w:eastAsia="zh-CN"/>
        </w:rPr>
        <w:t xml:space="preserve"> – 1,6кПа;</w:t>
      </w:r>
    </w:p>
    <w:p w:rsidR="000F20B9" w:rsidRPr="00866A80" w:rsidRDefault="000F20B9" w:rsidP="00866A80">
      <w:pPr>
        <w:numPr>
          <w:ilvl w:val="0"/>
          <w:numId w:val="14"/>
        </w:numPr>
        <w:autoSpaceDE w:val="0"/>
        <w:autoSpaceDN w:val="0"/>
        <w:adjustRightInd w:val="0"/>
        <w:ind w:left="0" w:firstLine="709"/>
        <w:jc w:val="both"/>
        <w:rPr>
          <w:rFonts w:eastAsia="SimSun"/>
          <w:color w:val="231F20"/>
          <w:szCs w:val="28"/>
          <w:lang w:eastAsia="zh-CN"/>
        </w:rPr>
      </w:pPr>
      <w:r w:rsidRPr="00866A80">
        <w:rPr>
          <w:rFonts w:eastAsia="SimSun"/>
          <w:color w:val="231F20"/>
          <w:szCs w:val="28"/>
          <w:lang w:eastAsia="zh-CN"/>
        </w:rPr>
        <w:t xml:space="preserve">ряд верхних пределов или диапазонов измерений от   </w:t>
      </w:r>
      <w:r w:rsidRPr="00866A80">
        <w:rPr>
          <w:rFonts w:eastAsia="SimSun"/>
          <w:color w:val="231F20"/>
          <w:szCs w:val="28"/>
          <w:lang w:val="en-US" w:eastAsia="zh-CN"/>
        </w:rPr>
        <w:t>P</w:t>
      </w:r>
      <w:r w:rsidRPr="00866A80">
        <w:rPr>
          <w:rFonts w:eastAsia="SimSun"/>
          <w:color w:val="231F20"/>
          <w:szCs w:val="28"/>
          <w:vertAlign w:val="subscript"/>
          <w:lang w:val="en-US" w:eastAsia="zh-CN"/>
        </w:rPr>
        <w:t>min</w:t>
      </w:r>
      <w:r w:rsidRPr="00866A80">
        <w:rPr>
          <w:rFonts w:eastAsia="SimSun"/>
          <w:color w:val="231F20"/>
          <w:szCs w:val="28"/>
          <w:vertAlign w:val="subscript"/>
          <w:lang w:eastAsia="zh-CN"/>
        </w:rPr>
        <w:t xml:space="preserve"> </w:t>
      </w:r>
      <w:r w:rsidRPr="00866A80">
        <w:rPr>
          <w:rFonts w:eastAsia="SimSun"/>
          <w:color w:val="231F20"/>
          <w:szCs w:val="28"/>
          <w:lang w:eastAsia="zh-CN"/>
        </w:rPr>
        <w:t xml:space="preserve">до </w:t>
      </w:r>
      <w:r w:rsidRPr="00866A80">
        <w:rPr>
          <w:rFonts w:eastAsia="SimSun"/>
          <w:color w:val="231F20"/>
          <w:szCs w:val="28"/>
          <w:lang w:val="en-US" w:eastAsia="zh-CN"/>
        </w:rPr>
        <w:t>P</w:t>
      </w:r>
      <w:r w:rsidRPr="00866A80">
        <w:rPr>
          <w:rFonts w:eastAsia="SimSun"/>
          <w:color w:val="231F20"/>
          <w:szCs w:val="28"/>
          <w:vertAlign w:val="subscript"/>
          <w:lang w:val="en-US" w:eastAsia="zh-CN"/>
        </w:rPr>
        <w:t>max</w:t>
      </w:r>
      <w:r w:rsidRPr="00866A80">
        <w:rPr>
          <w:rFonts w:eastAsia="SimSun"/>
          <w:color w:val="231F20"/>
          <w:szCs w:val="28"/>
          <w:lang w:eastAsia="zh-CN"/>
        </w:rPr>
        <w:t xml:space="preserve"> по ГОСТ 22520, кПа – 1,6; 2,5; 4,0; 6,0; 10; 16; 25;40</w:t>
      </w:r>
    </w:p>
    <w:p w:rsidR="000F20B9" w:rsidRDefault="000F20B9" w:rsidP="000F20B9">
      <w:pPr>
        <w:ind w:firstLine="567"/>
        <w:jc w:val="both"/>
        <w:rPr>
          <w:szCs w:val="28"/>
        </w:rPr>
      </w:pPr>
      <w:r w:rsidRPr="00247AE8">
        <w:rPr>
          <w:rFonts w:eastAsia="SimSun"/>
          <w:color w:val="231F20"/>
          <w:szCs w:val="28"/>
          <w:lang w:eastAsia="zh-CN"/>
        </w:rPr>
        <w:t>Электрическое питание датчиков Метран-100 осуществляется от источника постоянного тока напряжением</w:t>
      </w:r>
      <w:r>
        <w:rPr>
          <w:rFonts w:eastAsia="SimSun"/>
          <w:color w:val="231F20"/>
          <w:szCs w:val="28"/>
          <w:lang w:eastAsia="zh-CN"/>
        </w:rPr>
        <w:t xml:space="preserve"> 12-42 В.</w:t>
      </w:r>
    </w:p>
    <w:p w:rsidR="00472D67" w:rsidRPr="00247AE8" w:rsidRDefault="00472D67" w:rsidP="00472D67">
      <w:pPr>
        <w:autoSpaceDE w:val="0"/>
        <w:autoSpaceDN w:val="0"/>
        <w:adjustRightInd w:val="0"/>
        <w:ind w:firstLine="709"/>
        <w:jc w:val="both"/>
        <w:rPr>
          <w:rFonts w:eastAsia="SimSun"/>
          <w:color w:val="231F20"/>
          <w:szCs w:val="28"/>
          <w:lang w:eastAsia="zh-CN"/>
        </w:rPr>
      </w:pPr>
      <w:r w:rsidRPr="00247AE8">
        <w:rPr>
          <w:color w:val="000000"/>
          <w:szCs w:val="28"/>
        </w:rPr>
        <w:t>Датчик состоит из преобразователей давления (в дальнейшем – сенсорный блок) и электронного преобразователя. Датчики имеют унифицированный электронный преобразователь.</w:t>
      </w:r>
    </w:p>
    <w:p w:rsidR="00472D67" w:rsidRPr="00247AE8" w:rsidRDefault="00472D67" w:rsidP="00472D67">
      <w:pPr>
        <w:tabs>
          <w:tab w:val="left" w:pos="1065"/>
        </w:tabs>
        <w:ind w:firstLine="709"/>
        <w:jc w:val="both"/>
        <w:rPr>
          <w:color w:val="000000"/>
          <w:szCs w:val="28"/>
        </w:rPr>
      </w:pPr>
      <w:r w:rsidRPr="00247AE8">
        <w:rPr>
          <w:color w:val="000000"/>
          <w:szCs w:val="28"/>
        </w:rPr>
        <w:t>Измеряемая входная величина подается в камеру сенсорного блока и преобразуется в деформацию чувствительного элемента (тензопреобразователя), вызывая при этом изменение электрического сопротивления в токовый выходной сигнал.</w:t>
      </w:r>
    </w:p>
    <w:p w:rsidR="00472D67" w:rsidRPr="00247AE8" w:rsidRDefault="00472D67" w:rsidP="00472D67">
      <w:pPr>
        <w:tabs>
          <w:tab w:val="left" w:pos="1065"/>
        </w:tabs>
        <w:ind w:firstLine="709"/>
        <w:jc w:val="both"/>
        <w:rPr>
          <w:color w:val="000000"/>
          <w:szCs w:val="28"/>
        </w:rPr>
      </w:pPr>
      <w:r w:rsidRPr="00247AE8">
        <w:rPr>
          <w:color w:val="000000"/>
          <w:szCs w:val="28"/>
        </w:rPr>
        <w:t xml:space="preserve">Конструкция  датчика модели 1131 представлена на рисунке </w:t>
      </w:r>
      <w:r w:rsidR="00866A80">
        <w:rPr>
          <w:color w:val="000000"/>
          <w:szCs w:val="28"/>
        </w:rPr>
        <w:t>1</w:t>
      </w:r>
      <w:r w:rsidR="00241240">
        <w:rPr>
          <w:color w:val="000000"/>
          <w:szCs w:val="28"/>
        </w:rPr>
        <w:t xml:space="preserve">. </w:t>
      </w:r>
      <w:r w:rsidRPr="00247AE8">
        <w:rPr>
          <w:color w:val="000000"/>
          <w:szCs w:val="28"/>
        </w:rPr>
        <w:t>Сенсорный блок датчика состоит из корпуса 1, рычажного тензопреобразователя 2, измерительной мембраны 3, жесткого центра со штоком 4, электронного преобразователя 5, штуцера 6.</w:t>
      </w:r>
    </w:p>
    <w:p w:rsidR="00472D67" w:rsidRPr="00247AE8" w:rsidRDefault="00472D67" w:rsidP="00472D67">
      <w:pPr>
        <w:tabs>
          <w:tab w:val="left" w:pos="1065"/>
        </w:tabs>
        <w:ind w:firstLine="709"/>
        <w:jc w:val="both"/>
        <w:rPr>
          <w:color w:val="000000"/>
          <w:szCs w:val="28"/>
        </w:rPr>
      </w:pPr>
      <w:r w:rsidRPr="00247AE8">
        <w:rPr>
          <w:color w:val="000000"/>
          <w:szCs w:val="28"/>
        </w:rPr>
        <w:t xml:space="preserve">В датчике модели 1131 измеряемое избыточное давление Р воздействует мембрану 3 и преобразуется в усилие на жестком центре, которое через шток 4 передается на рычаг тензопреобразователя 2. перемещение конца рычага вызывает деформацию измерительной мембраны тензопреобразователя. На измерительной мембране размещены тензорезисторы. Тензорезисторы соединены в мостовую схему. Деформация измерительной мембраны вызывает изменение сопротивления тензорезисторов и разбаланс мостовой схемы. Электрический сигнал, образующийся при разбалансе мостовой схемы, </w:t>
      </w:r>
      <w:r w:rsidRPr="00247AE8">
        <w:rPr>
          <w:color w:val="000000"/>
          <w:szCs w:val="28"/>
        </w:rPr>
        <w:lastRenderedPageBreak/>
        <w:t>подается в электронный преобразователь 5. электронный преобразователь преобразует электрический сигнал от тензопреобразователя в стандартный токовый выходной сигнал.</w:t>
      </w:r>
    </w:p>
    <w:p w:rsidR="00472D67" w:rsidRDefault="00472D67" w:rsidP="000F20B9">
      <w:pPr>
        <w:ind w:firstLine="709"/>
        <w:jc w:val="both"/>
        <w:rPr>
          <w:szCs w:val="28"/>
        </w:rPr>
      </w:pPr>
    </w:p>
    <w:p w:rsidR="00472D67" w:rsidRPr="00247AE8" w:rsidRDefault="00410AEA" w:rsidP="00472D67">
      <w:pPr>
        <w:tabs>
          <w:tab w:val="left" w:pos="1065"/>
        </w:tabs>
        <w:ind w:firstLine="709"/>
        <w:jc w:val="center"/>
        <w:rPr>
          <w:color w:val="000000"/>
          <w:szCs w:val="28"/>
        </w:rPr>
      </w:pPr>
      <w:r>
        <w:rPr>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6.75pt">
            <v:imagedata r:id="rId7" o:title="" croptop="5385f" gain="1.25" blacklevel="-3277f"/>
          </v:shape>
        </w:pict>
      </w:r>
    </w:p>
    <w:p w:rsidR="00472D67" w:rsidRPr="00247AE8" w:rsidRDefault="00472D67" w:rsidP="00472D67">
      <w:pPr>
        <w:tabs>
          <w:tab w:val="left" w:pos="1065"/>
        </w:tabs>
        <w:ind w:firstLine="709"/>
        <w:jc w:val="center"/>
        <w:rPr>
          <w:color w:val="000000"/>
          <w:szCs w:val="28"/>
        </w:rPr>
      </w:pPr>
      <w:r w:rsidRPr="00247AE8">
        <w:rPr>
          <w:color w:val="000000"/>
          <w:szCs w:val="28"/>
        </w:rPr>
        <w:t xml:space="preserve">Рисунок </w:t>
      </w:r>
      <w:r w:rsidR="00866A80">
        <w:rPr>
          <w:color w:val="000000"/>
          <w:szCs w:val="28"/>
        </w:rPr>
        <w:t>1 –</w:t>
      </w:r>
      <w:r w:rsidRPr="00247AE8">
        <w:rPr>
          <w:color w:val="000000"/>
          <w:szCs w:val="28"/>
        </w:rPr>
        <w:t xml:space="preserve"> Модель 1131</w:t>
      </w:r>
    </w:p>
    <w:p w:rsidR="00FA21F7" w:rsidRDefault="00FA21F7" w:rsidP="000F20B9">
      <w:pPr>
        <w:ind w:firstLine="709"/>
        <w:jc w:val="both"/>
        <w:rPr>
          <w:b/>
          <w:szCs w:val="28"/>
        </w:rPr>
      </w:pPr>
    </w:p>
    <w:p w:rsidR="009A0225" w:rsidRPr="00866A80" w:rsidRDefault="00FC4F6B" w:rsidP="00866A80">
      <w:pPr>
        <w:pStyle w:val="1"/>
        <w:rPr>
          <w:sz w:val="28"/>
        </w:rPr>
      </w:pPr>
      <w:r>
        <w:rPr>
          <w:sz w:val="28"/>
        </w:rPr>
        <w:t>2</w:t>
      </w:r>
      <w:r w:rsidR="00FA21F7" w:rsidRPr="00866A80">
        <w:rPr>
          <w:sz w:val="28"/>
        </w:rPr>
        <w:t xml:space="preserve"> </w:t>
      </w:r>
      <w:r w:rsidR="00E06A87">
        <w:rPr>
          <w:sz w:val="28"/>
          <w:lang w:val="en-US"/>
        </w:rPr>
        <w:t>HART</w:t>
      </w:r>
      <w:r w:rsidR="009A0225" w:rsidRPr="00866A80">
        <w:rPr>
          <w:sz w:val="28"/>
        </w:rPr>
        <w:t>-модем</w:t>
      </w:r>
    </w:p>
    <w:p w:rsidR="00FA21F7" w:rsidRDefault="00FA21F7" w:rsidP="00FA21F7">
      <w:pPr>
        <w:ind w:firstLine="709"/>
        <w:jc w:val="center"/>
        <w:rPr>
          <w:szCs w:val="28"/>
        </w:rPr>
      </w:pPr>
    </w:p>
    <w:p w:rsidR="009A0225" w:rsidRPr="00866A80" w:rsidRDefault="00E06A87" w:rsidP="009A0225">
      <w:pPr>
        <w:ind w:firstLine="709"/>
        <w:jc w:val="both"/>
        <w:rPr>
          <w:szCs w:val="28"/>
        </w:rPr>
      </w:pPr>
      <w:r>
        <w:rPr>
          <w:szCs w:val="28"/>
          <w:lang w:val="en-US"/>
        </w:rPr>
        <w:t>HART</w:t>
      </w:r>
      <w:r w:rsidR="009A0225" w:rsidRPr="00866A80">
        <w:rPr>
          <w:szCs w:val="28"/>
        </w:rPr>
        <w:t xml:space="preserve">-модем Метран 681 (далее модем) предназначен для согласования (связи) персонального компьютера или средств автоматизированных систем управления технологическими процессами с интеллектуальными датчиками давления Метран-100, интеллектуальными преобразователями температуры Метран-280 и другими устройствами, поддерживающими </w:t>
      </w:r>
      <w:r>
        <w:rPr>
          <w:szCs w:val="28"/>
          <w:lang w:val="en-US"/>
        </w:rPr>
        <w:t>HART</w:t>
      </w:r>
      <w:r w:rsidR="009A0225" w:rsidRPr="00866A80">
        <w:rPr>
          <w:szCs w:val="28"/>
        </w:rPr>
        <w:t>-протокол.</w:t>
      </w:r>
    </w:p>
    <w:p w:rsidR="009A0225" w:rsidRPr="00866A80" w:rsidRDefault="009A0225" w:rsidP="009A0225">
      <w:pPr>
        <w:ind w:firstLine="709"/>
        <w:jc w:val="both"/>
        <w:rPr>
          <w:szCs w:val="28"/>
        </w:rPr>
      </w:pPr>
      <w:r w:rsidRPr="00866A80">
        <w:rPr>
          <w:szCs w:val="28"/>
        </w:rPr>
        <w:t>Основные технические данные</w:t>
      </w:r>
      <w:r w:rsidR="00866A80" w:rsidRPr="00866A80">
        <w:rPr>
          <w:szCs w:val="28"/>
        </w:rPr>
        <w:t xml:space="preserve"> модема</w:t>
      </w:r>
      <w:r w:rsidRPr="00866A80">
        <w:rPr>
          <w:szCs w:val="28"/>
        </w:rPr>
        <w:t>:</w:t>
      </w:r>
    </w:p>
    <w:p w:rsidR="009A0225" w:rsidRPr="009A0225" w:rsidRDefault="009A0225" w:rsidP="000B53C1">
      <w:pPr>
        <w:numPr>
          <w:ilvl w:val="0"/>
          <w:numId w:val="4"/>
        </w:numPr>
        <w:ind w:left="426"/>
        <w:jc w:val="both"/>
        <w:rPr>
          <w:sz w:val="32"/>
          <w:szCs w:val="28"/>
        </w:rPr>
      </w:pPr>
      <w:r>
        <w:rPr>
          <w:szCs w:val="28"/>
        </w:rPr>
        <w:t>обеспечивает сопряжение стандартного персонального компьютера (</w:t>
      </w:r>
      <w:r>
        <w:rPr>
          <w:szCs w:val="28"/>
          <w:lang w:val="en-US"/>
        </w:rPr>
        <w:t>IBM</w:t>
      </w:r>
      <w:r w:rsidRPr="009A0225">
        <w:rPr>
          <w:szCs w:val="28"/>
        </w:rPr>
        <w:t xml:space="preserve"> </w:t>
      </w:r>
      <w:r>
        <w:rPr>
          <w:szCs w:val="28"/>
          <w:lang w:val="en-US"/>
        </w:rPr>
        <w:t>PC</w:t>
      </w:r>
      <w:r w:rsidRPr="009A0225">
        <w:rPr>
          <w:szCs w:val="28"/>
        </w:rPr>
        <w:t xml:space="preserve"> </w:t>
      </w:r>
      <w:r>
        <w:rPr>
          <w:szCs w:val="28"/>
        </w:rPr>
        <w:t>с</w:t>
      </w:r>
      <w:r w:rsidRPr="009A0225">
        <w:rPr>
          <w:szCs w:val="28"/>
        </w:rPr>
        <w:t xml:space="preserve"> </w:t>
      </w:r>
      <w:r>
        <w:rPr>
          <w:szCs w:val="28"/>
          <w:lang w:val="en-US"/>
        </w:rPr>
        <w:t>COM</w:t>
      </w:r>
      <w:r>
        <w:rPr>
          <w:szCs w:val="28"/>
        </w:rPr>
        <w:t xml:space="preserve">-портом), имеющего программу обмена с устройствами, поддерживающими </w:t>
      </w:r>
      <w:r w:rsidR="00E06A87">
        <w:rPr>
          <w:szCs w:val="28"/>
          <w:lang w:val="en-US"/>
        </w:rPr>
        <w:t>HART</w:t>
      </w:r>
      <w:r>
        <w:rPr>
          <w:szCs w:val="28"/>
        </w:rPr>
        <w:t>-протокол. Модем не вносит дополнительной погрешности в аналоговый измерительный сигнал;</w:t>
      </w:r>
    </w:p>
    <w:p w:rsidR="006F2DD3" w:rsidRPr="006F2DD3" w:rsidRDefault="006F2DD3" w:rsidP="000B53C1">
      <w:pPr>
        <w:numPr>
          <w:ilvl w:val="0"/>
          <w:numId w:val="4"/>
        </w:numPr>
        <w:ind w:left="426"/>
        <w:jc w:val="both"/>
        <w:rPr>
          <w:sz w:val="32"/>
          <w:szCs w:val="28"/>
        </w:rPr>
      </w:pPr>
      <w:r>
        <w:rPr>
          <w:szCs w:val="28"/>
        </w:rPr>
        <w:t xml:space="preserve">обеспечивает передачу и прием </w:t>
      </w:r>
      <w:r w:rsidR="00E06A87">
        <w:rPr>
          <w:szCs w:val="28"/>
          <w:lang w:val="en-US"/>
        </w:rPr>
        <w:t>HART</w:t>
      </w:r>
      <w:r>
        <w:rPr>
          <w:szCs w:val="28"/>
        </w:rPr>
        <w:t xml:space="preserve"> сигналов в соответствии с требованиями спецификации физического уровня для первичного мастера;</w:t>
      </w:r>
    </w:p>
    <w:p w:rsidR="0033662D" w:rsidRPr="0033662D" w:rsidRDefault="0033662D" w:rsidP="000B53C1">
      <w:pPr>
        <w:numPr>
          <w:ilvl w:val="0"/>
          <w:numId w:val="5"/>
        </w:numPr>
        <w:ind w:left="426"/>
        <w:jc w:val="both"/>
        <w:rPr>
          <w:sz w:val="32"/>
          <w:szCs w:val="28"/>
        </w:rPr>
      </w:pPr>
      <w:r>
        <w:rPr>
          <w:szCs w:val="28"/>
        </w:rPr>
        <w:t>сохраняет работоспособное состояние, обеспечивает обмен информацией персонального компьютера (ПК) и датчика без сбоев и искажений при воздействии магнитного поля переменного тока частотой 50 Гц, напряженностью до 400 А/м.</w:t>
      </w:r>
    </w:p>
    <w:p w:rsidR="0033662D" w:rsidRDefault="0033662D" w:rsidP="0033662D">
      <w:pPr>
        <w:ind w:firstLine="708"/>
        <w:jc w:val="both"/>
        <w:rPr>
          <w:szCs w:val="28"/>
        </w:rPr>
      </w:pPr>
      <w:r>
        <w:rPr>
          <w:szCs w:val="28"/>
        </w:rPr>
        <w:t>Основные достоинства модема:</w:t>
      </w:r>
    </w:p>
    <w:p w:rsidR="0033662D" w:rsidRDefault="0033662D" w:rsidP="0033662D">
      <w:pPr>
        <w:ind w:firstLine="708"/>
        <w:jc w:val="both"/>
        <w:rPr>
          <w:szCs w:val="28"/>
        </w:rPr>
      </w:pPr>
      <w:r>
        <w:rPr>
          <w:szCs w:val="28"/>
        </w:rPr>
        <w:lastRenderedPageBreak/>
        <w:t>- обеспечивает высокую надежность приема/передачи данных;</w:t>
      </w:r>
    </w:p>
    <w:p w:rsidR="0033662D" w:rsidRDefault="0033662D" w:rsidP="0033662D">
      <w:pPr>
        <w:ind w:firstLine="708"/>
        <w:jc w:val="both"/>
        <w:rPr>
          <w:szCs w:val="28"/>
        </w:rPr>
      </w:pPr>
      <w:r>
        <w:rPr>
          <w:szCs w:val="28"/>
        </w:rPr>
        <w:t>- не требует применения блока питания;</w:t>
      </w:r>
    </w:p>
    <w:p w:rsidR="0033662D" w:rsidRDefault="0033662D" w:rsidP="0033662D">
      <w:pPr>
        <w:ind w:firstLine="708"/>
        <w:jc w:val="both"/>
        <w:rPr>
          <w:szCs w:val="28"/>
        </w:rPr>
      </w:pPr>
      <w:r>
        <w:rPr>
          <w:szCs w:val="28"/>
        </w:rPr>
        <w:t xml:space="preserve">- обеспечивает возможность настройки подключенных </w:t>
      </w:r>
      <w:r w:rsidR="00E06A87">
        <w:rPr>
          <w:szCs w:val="28"/>
          <w:lang w:val="en-US"/>
        </w:rPr>
        <w:t>HART</w:t>
      </w:r>
      <w:r>
        <w:rPr>
          <w:szCs w:val="28"/>
        </w:rPr>
        <w:t>-устройств из любой точки токовой цепи;</w:t>
      </w:r>
    </w:p>
    <w:p w:rsidR="00FE1A32" w:rsidRDefault="0033662D" w:rsidP="0033662D">
      <w:pPr>
        <w:ind w:firstLine="708"/>
        <w:jc w:val="both"/>
        <w:rPr>
          <w:szCs w:val="28"/>
        </w:rPr>
      </w:pPr>
      <w:r>
        <w:rPr>
          <w:szCs w:val="28"/>
        </w:rPr>
        <w:t xml:space="preserve">- используется с программами </w:t>
      </w:r>
      <w:r w:rsidR="00A14D39">
        <w:rPr>
          <w:szCs w:val="28"/>
          <w:lang w:val="en-US"/>
        </w:rPr>
        <w:t>H</w:t>
      </w:r>
      <w:r w:rsidR="00A14D39" w:rsidRPr="00A14D39">
        <w:rPr>
          <w:szCs w:val="28"/>
        </w:rPr>
        <w:t>-</w:t>
      </w:r>
      <w:r w:rsidR="00A14D39">
        <w:rPr>
          <w:szCs w:val="28"/>
          <w:lang w:val="en-US"/>
        </w:rPr>
        <w:t>Master</w:t>
      </w:r>
      <w:r w:rsidRPr="0033662D">
        <w:rPr>
          <w:szCs w:val="28"/>
        </w:rPr>
        <w:t xml:space="preserve">, </w:t>
      </w:r>
      <w:r w:rsidR="00E06A87">
        <w:rPr>
          <w:szCs w:val="28"/>
          <w:lang w:val="en-US"/>
        </w:rPr>
        <w:t>HART</w:t>
      </w:r>
      <w:r w:rsidRPr="0033662D">
        <w:rPr>
          <w:szCs w:val="28"/>
        </w:rPr>
        <w:t xml:space="preserve"> </w:t>
      </w:r>
      <w:r>
        <w:rPr>
          <w:szCs w:val="28"/>
          <w:lang w:val="en-US"/>
        </w:rPr>
        <w:t>OPC</w:t>
      </w:r>
      <w:r>
        <w:rPr>
          <w:szCs w:val="28"/>
        </w:rPr>
        <w:t>-сервер или с любым другим программным обеспечением (</w:t>
      </w:r>
      <w:r>
        <w:rPr>
          <w:szCs w:val="28"/>
          <w:lang w:val="en-US"/>
        </w:rPr>
        <w:t>AMS</w:t>
      </w:r>
      <w:r w:rsidRPr="0033662D">
        <w:rPr>
          <w:szCs w:val="28"/>
        </w:rPr>
        <w:t xml:space="preserve">, </w:t>
      </w:r>
      <w:r>
        <w:rPr>
          <w:szCs w:val="28"/>
          <w:lang w:val="en-US"/>
        </w:rPr>
        <w:t>Rosemount</w:t>
      </w:r>
      <w:r w:rsidRPr="0033662D">
        <w:rPr>
          <w:szCs w:val="28"/>
        </w:rPr>
        <w:t xml:space="preserve"> </w:t>
      </w:r>
      <w:r>
        <w:rPr>
          <w:szCs w:val="28"/>
          <w:lang w:val="en-US"/>
        </w:rPr>
        <w:t>Radar</w:t>
      </w:r>
      <w:r w:rsidRPr="0033662D">
        <w:rPr>
          <w:szCs w:val="28"/>
        </w:rPr>
        <w:t xml:space="preserve"> </w:t>
      </w:r>
      <w:r>
        <w:rPr>
          <w:szCs w:val="28"/>
          <w:lang w:val="en-US"/>
        </w:rPr>
        <w:t>Master</w:t>
      </w:r>
      <w:r w:rsidRPr="0033662D">
        <w:rPr>
          <w:szCs w:val="28"/>
        </w:rPr>
        <w:t xml:space="preserve">, </w:t>
      </w:r>
      <w:r>
        <w:rPr>
          <w:szCs w:val="28"/>
          <w:lang w:val="en-US"/>
        </w:rPr>
        <w:t>Radar</w:t>
      </w:r>
      <w:r w:rsidRPr="0033662D">
        <w:rPr>
          <w:szCs w:val="28"/>
        </w:rPr>
        <w:t xml:space="preserve"> </w:t>
      </w:r>
      <w:r>
        <w:rPr>
          <w:szCs w:val="28"/>
          <w:lang w:val="en-US"/>
        </w:rPr>
        <w:t>Configuration</w:t>
      </w:r>
      <w:r w:rsidRPr="0033662D">
        <w:rPr>
          <w:szCs w:val="28"/>
        </w:rPr>
        <w:t xml:space="preserve"> </w:t>
      </w:r>
      <w:r>
        <w:rPr>
          <w:szCs w:val="28"/>
          <w:lang w:val="en-US"/>
        </w:rPr>
        <w:t>Tools</w:t>
      </w:r>
      <w:r w:rsidRPr="0033662D">
        <w:rPr>
          <w:szCs w:val="28"/>
        </w:rPr>
        <w:t>,</w:t>
      </w:r>
      <w:r w:rsidR="00FE1A32" w:rsidRPr="00FE1A32">
        <w:rPr>
          <w:szCs w:val="28"/>
        </w:rPr>
        <w:t xml:space="preserve"> </w:t>
      </w:r>
      <w:r w:rsidR="00FE1A32">
        <w:rPr>
          <w:szCs w:val="28"/>
          <w:lang w:val="en-US"/>
        </w:rPr>
        <w:t>Engineering</w:t>
      </w:r>
      <w:r w:rsidR="00FE1A32" w:rsidRPr="00FE1A32">
        <w:rPr>
          <w:szCs w:val="28"/>
        </w:rPr>
        <w:t xml:space="preserve"> </w:t>
      </w:r>
      <w:r w:rsidR="00FE1A32">
        <w:rPr>
          <w:szCs w:val="28"/>
          <w:lang w:val="en-US"/>
        </w:rPr>
        <w:t>Assistant</w:t>
      </w:r>
      <w:r w:rsidR="00FE1A32" w:rsidRPr="00FE1A32">
        <w:rPr>
          <w:szCs w:val="28"/>
        </w:rPr>
        <w:t xml:space="preserve">, </w:t>
      </w:r>
      <w:r w:rsidR="00FE1A32">
        <w:rPr>
          <w:szCs w:val="28"/>
          <w:lang w:val="en-US"/>
        </w:rPr>
        <w:t>Visual</w:t>
      </w:r>
      <w:r w:rsidR="00FE1A32" w:rsidRPr="00FE1A32">
        <w:rPr>
          <w:szCs w:val="28"/>
        </w:rPr>
        <w:t xml:space="preserve"> </w:t>
      </w:r>
      <w:r w:rsidR="00FE1A32">
        <w:rPr>
          <w:szCs w:val="28"/>
          <w:lang w:val="en-US"/>
        </w:rPr>
        <w:t>Instrument</w:t>
      </w:r>
      <w:r w:rsidR="00FE1A32" w:rsidRPr="00FE1A32">
        <w:rPr>
          <w:szCs w:val="28"/>
        </w:rPr>
        <w:t xml:space="preserve"> </w:t>
      </w:r>
      <w:r w:rsidR="00FE1A32">
        <w:rPr>
          <w:szCs w:val="28"/>
        </w:rPr>
        <w:t xml:space="preserve">и т.д.) для настройки интеллектуальных устройств с </w:t>
      </w:r>
      <w:r w:rsidR="00E06A87">
        <w:rPr>
          <w:szCs w:val="28"/>
          <w:lang w:val="en-US"/>
        </w:rPr>
        <w:t>HART</w:t>
      </w:r>
      <w:r w:rsidR="00FE1A32">
        <w:rPr>
          <w:szCs w:val="28"/>
        </w:rPr>
        <w:t>-протоколом.</w:t>
      </w:r>
    </w:p>
    <w:p w:rsidR="00866A80" w:rsidRDefault="00866A80" w:rsidP="0033662D">
      <w:pPr>
        <w:ind w:firstLine="708"/>
        <w:jc w:val="both"/>
        <w:rPr>
          <w:szCs w:val="28"/>
        </w:rPr>
      </w:pPr>
    </w:p>
    <w:p w:rsidR="00FE1A32" w:rsidRPr="00866A80" w:rsidRDefault="00FC4F6B" w:rsidP="00866A80">
      <w:pPr>
        <w:pStyle w:val="1"/>
        <w:rPr>
          <w:sz w:val="28"/>
        </w:rPr>
      </w:pPr>
      <w:r>
        <w:rPr>
          <w:sz w:val="28"/>
        </w:rPr>
        <w:t>3</w:t>
      </w:r>
      <w:r w:rsidR="005E295A" w:rsidRPr="00866A80">
        <w:rPr>
          <w:sz w:val="28"/>
        </w:rPr>
        <w:t xml:space="preserve"> </w:t>
      </w:r>
      <w:r w:rsidR="00E06A87">
        <w:rPr>
          <w:sz w:val="28"/>
          <w:lang w:val="en-US"/>
        </w:rPr>
        <w:t>HART</w:t>
      </w:r>
      <w:r w:rsidR="00FE1A32" w:rsidRPr="00866A80">
        <w:rPr>
          <w:sz w:val="28"/>
        </w:rPr>
        <w:t>-коммуникатор</w:t>
      </w:r>
    </w:p>
    <w:p w:rsidR="00FE1A32" w:rsidRDefault="00FE1A32" w:rsidP="00FE1A32">
      <w:pPr>
        <w:ind w:firstLine="708"/>
        <w:jc w:val="both"/>
        <w:rPr>
          <w:szCs w:val="28"/>
        </w:rPr>
      </w:pPr>
      <w:r>
        <w:rPr>
          <w:szCs w:val="28"/>
        </w:rPr>
        <w:t xml:space="preserve">Коммуникатор Метран-650 </w:t>
      </w:r>
      <w:r w:rsidR="00A14D39">
        <w:rPr>
          <w:szCs w:val="28"/>
        </w:rPr>
        <w:t>(далее коммуникатор)</w:t>
      </w:r>
      <w:r>
        <w:rPr>
          <w:szCs w:val="28"/>
        </w:rPr>
        <w:t xml:space="preserve">– портативное устройство, предназначенное для считывания информации, удаленной настройки и конфигурирования интеллектуальных полевых приборов (датчиков давления Метран-150, -100, -49, </w:t>
      </w:r>
      <w:r>
        <w:rPr>
          <w:szCs w:val="28"/>
          <w:lang w:val="en-US"/>
        </w:rPr>
        <w:t>Rosemount</w:t>
      </w:r>
      <w:r>
        <w:rPr>
          <w:szCs w:val="28"/>
        </w:rPr>
        <w:t xml:space="preserve"> 1151, 2088, 3051С/Т, 3051</w:t>
      </w:r>
      <w:r>
        <w:rPr>
          <w:szCs w:val="28"/>
          <w:lang w:val="en-US"/>
        </w:rPr>
        <w:t>S</w:t>
      </w:r>
      <w:r>
        <w:rPr>
          <w:szCs w:val="28"/>
        </w:rPr>
        <w:t xml:space="preserve">, преобразователей температуры Метран-280, </w:t>
      </w:r>
      <w:r>
        <w:rPr>
          <w:szCs w:val="28"/>
          <w:lang w:val="en-US"/>
        </w:rPr>
        <w:t>Rosemount</w:t>
      </w:r>
      <w:r>
        <w:rPr>
          <w:szCs w:val="28"/>
        </w:rPr>
        <w:t xml:space="preserve"> 248, 644, расходомеров Метран-360 и т.п.) поддерживающих </w:t>
      </w:r>
      <w:r w:rsidR="00E06A87">
        <w:rPr>
          <w:szCs w:val="28"/>
          <w:lang w:val="en-US"/>
        </w:rPr>
        <w:t>HART</w:t>
      </w:r>
      <w:r>
        <w:rPr>
          <w:szCs w:val="28"/>
        </w:rPr>
        <w:t>-протокол.</w:t>
      </w:r>
    </w:p>
    <w:p w:rsidR="008A31FF" w:rsidRDefault="008A31FF" w:rsidP="006254CE">
      <w:pPr>
        <w:ind w:firstLine="709"/>
        <w:jc w:val="both"/>
        <w:rPr>
          <w:szCs w:val="28"/>
        </w:rPr>
      </w:pPr>
      <w:r>
        <w:rPr>
          <w:szCs w:val="28"/>
        </w:rPr>
        <w:t>Основные достоинства коммуникатора:</w:t>
      </w:r>
    </w:p>
    <w:p w:rsidR="008A31FF" w:rsidRDefault="008A31FF" w:rsidP="000B53C1">
      <w:pPr>
        <w:numPr>
          <w:ilvl w:val="0"/>
          <w:numId w:val="5"/>
        </w:numPr>
        <w:ind w:left="0" w:firstLine="709"/>
        <w:jc w:val="both"/>
        <w:rPr>
          <w:szCs w:val="28"/>
        </w:rPr>
      </w:pPr>
      <w:r>
        <w:rPr>
          <w:szCs w:val="28"/>
        </w:rPr>
        <w:t xml:space="preserve">Возможность настройки произвольных </w:t>
      </w:r>
      <w:r w:rsidR="00E06A87">
        <w:rPr>
          <w:szCs w:val="28"/>
          <w:lang w:val="en-US"/>
        </w:rPr>
        <w:t>HART</w:t>
      </w:r>
      <w:r>
        <w:rPr>
          <w:szCs w:val="28"/>
        </w:rPr>
        <w:t>-приборов из любой точки токовой цепи;</w:t>
      </w:r>
    </w:p>
    <w:p w:rsidR="008A31FF" w:rsidRDefault="008A31FF" w:rsidP="000B53C1">
      <w:pPr>
        <w:numPr>
          <w:ilvl w:val="0"/>
          <w:numId w:val="5"/>
        </w:numPr>
        <w:ind w:left="0" w:firstLine="709"/>
        <w:jc w:val="both"/>
        <w:rPr>
          <w:szCs w:val="28"/>
        </w:rPr>
      </w:pPr>
      <w:r>
        <w:rPr>
          <w:szCs w:val="28"/>
        </w:rPr>
        <w:t>Доступ ко всем параметрам приборов;</w:t>
      </w:r>
    </w:p>
    <w:p w:rsidR="008A31FF" w:rsidRDefault="008A31FF" w:rsidP="000B53C1">
      <w:pPr>
        <w:numPr>
          <w:ilvl w:val="0"/>
          <w:numId w:val="5"/>
        </w:numPr>
        <w:ind w:left="0" w:firstLine="709"/>
        <w:jc w:val="both"/>
        <w:rPr>
          <w:szCs w:val="28"/>
        </w:rPr>
      </w:pPr>
      <w:r>
        <w:rPr>
          <w:szCs w:val="28"/>
        </w:rPr>
        <w:t>Диагностика прибора;</w:t>
      </w:r>
    </w:p>
    <w:p w:rsidR="008A31FF" w:rsidRDefault="008A31FF" w:rsidP="000B53C1">
      <w:pPr>
        <w:numPr>
          <w:ilvl w:val="0"/>
          <w:numId w:val="5"/>
        </w:numPr>
        <w:ind w:left="0" w:firstLine="709"/>
        <w:jc w:val="both"/>
        <w:rPr>
          <w:szCs w:val="28"/>
        </w:rPr>
      </w:pPr>
      <w:r>
        <w:rPr>
          <w:szCs w:val="28"/>
        </w:rPr>
        <w:t>Получение информации о приборе (номер прибора, версия прибора и т.д.).</w:t>
      </w:r>
    </w:p>
    <w:p w:rsidR="008A31FF" w:rsidRPr="004E0000" w:rsidRDefault="008A31FF" w:rsidP="006254CE">
      <w:pPr>
        <w:ind w:firstLine="709"/>
        <w:jc w:val="both"/>
        <w:rPr>
          <w:b/>
          <w:i/>
          <w:szCs w:val="28"/>
        </w:rPr>
      </w:pPr>
      <w:r w:rsidRPr="004E0000">
        <w:rPr>
          <w:b/>
          <w:i/>
          <w:szCs w:val="28"/>
        </w:rPr>
        <w:t>Устройство и работа:</w:t>
      </w:r>
    </w:p>
    <w:p w:rsidR="00866A80" w:rsidRPr="00DF324B" w:rsidRDefault="00410AEA" w:rsidP="00866A80">
      <w:pPr>
        <w:autoSpaceDE w:val="0"/>
        <w:autoSpaceDN w:val="0"/>
        <w:adjustRightInd w:val="0"/>
        <w:spacing w:line="360" w:lineRule="auto"/>
        <w:ind w:firstLine="709"/>
        <w:jc w:val="center"/>
        <w:rPr>
          <w:rFonts w:ascii="PragmaticaC" w:hAnsi="PragmaticaC" w:cs="PragmaticaC"/>
          <w:color w:val="FF0000"/>
          <w:sz w:val="18"/>
        </w:rPr>
      </w:pPr>
      <w:r>
        <w:rPr>
          <w:rFonts w:ascii="PragmaticaC" w:hAnsi="PragmaticaC" w:cs="PragmaticaC"/>
          <w:color w:val="FF0000"/>
          <w:sz w:val="18"/>
        </w:rPr>
        <w:pict>
          <v:shape id="_x0000_i1026" type="#_x0000_t75" style="width:204pt;height:211.5pt">
            <v:imagedata r:id="rId8" o:title="Безымянный1"/>
          </v:shape>
        </w:pict>
      </w:r>
    </w:p>
    <w:p w:rsidR="00866A80" w:rsidRPr="0083254B" w:rsidRDefault="00866A80" w:rsidP="00866A80">
      <w:pPr>
        <w:autoSpaceDE w:val="0"/>
        <w:autoSpaceDN w:val="0"/>
        <w:adjustRightInd w:val="0"/>
        <w:spacing w:line="360" w:lineRule="auto"/>
        <w:ind w:firstLine="567"/>
        <w:jc w:val="center"/>
        <w:rPr>
          <w:rFonts w:ascii="PragmaticaC" w:hAnsi="PragmaticaC" w:cs="PragmaticaC"/>
          <w:szCs w:val="26"/>
        </w:rPr>
      </w:pPr>
      <w:r w:rsidRPr="0083254B">
        <w:rPr>
          <w:bCs/>
          <w:szCs w:val="26"/>
        </w:rPr>
        <w:t xml:space="preserve">Рисунок </w:t>
      </w:r>
      <w:r w:rsidR="0049157D">
        <w:rPr>
          <w:bCs/>
          <w:szCs w:val="26"/>
        </w:rPr>
        <w:t>2</w:t>
      </w:r>
      <w:r w:rsidRPr="0083254B">
        <w:rPr>
          <w:bCs/>
          <w:szCs w:val="26"/>
        </w:rPr>
        <w:t xml:space="preserve"> – Внешний вид коммуникатора</w:t>
      </w:r>
    </w:p>
    <w:p w:rsidR="002D340E" w:rsidRDefault="002D340E" w:rsidP="006254CE">
      <w:pPr>
        <w:ind w:firstLine="709"/>
        <w:jc w:val="both"/>
        <w:rPr>
          <w:szCs w:val="28"/>
        </w:rPr>
      </w:pPr>
      <w:r>
        <w:rPr>
          <w:szCs w:val="28"/>
        </w:rPr>
        <w:lastRenderedPageBreak/>
        <w:t>Коммуникатор, структурная схема которого приведена на рис</w:t>
      </w:r>
      <w:r w:rsidR="0049157D">
        <w:rPr>
          <w:szCs w:val="28"/>
        </w:rPr>
        <w:t>унке 3,</w:t>
      </w:r>
      <w:r>
        <w:rPr>
          <w:szCs w:val="28"/>
        </w:rPr>
        <w:t xml:space="preserve"> состоит из следующих частей:</w:t>
      </w:r>
    </w:p>
    <w:p w:rsidR="0049157D" w:rsidRDefault="002D340E" w:rsidP="0049157D">
      <w:pPr>
        <w:numPr>
          <w:ilvl w:val="0"/>
          <w:numId w:val="15"/>
        </w:numPr>
        <w:ind w:left="709" w:hanging="709"/>
        <w:jc w:val="both"/>
        <w:rPr>
          <w:szCs w:val="28"/>
        </w:rPr>
      </w:pPr>
      <w:r w:rsidRPr="0049157D">
        <w:rPr>
          <w:szCs w:val="28"/>
        </w:rPr>
        <w:t>микроконтроллер;</w:t>
      </w:r>
    </w:p>
    <w:p w:rsidR="0049157D" w:rsidRDefault="00E06A87" w:rsidP="0049157D">
      <w:pPr>
        <w:numPr>
          <w:ilvl w:val="0"/>
          <w:numId w:val="15"/>
        </w:numPr>
        <w:ind w:left="709" w:hanging="709"/>
        <w:jc w:val="both"/>
        <w:rPr>
          <w:szCs w:val="28"/>
        </w:rPr>
      </w:pPr>
      <w:r>
        <w:rPr>
          <w:szCs w:val="28"/>
          <w:lang w:val="en-US"/>
        </w:rPr>
        <w:t>HART</w:t>
      </w:r>
      <w:r w:rsidR="002D340E" w:rsidRPr="0049157D">
        <w:rPr>
          <w:szCs w:val="28"/>
        </w:rPr>
        <w:t>-модем с выходным и входным буферами;</w:t>
      </w:r>
    </w:p>
    <w:p w:rsidR="0049157D" w:rsidRDefault="002D340E" w:rsidP="0049157D">
      <w:pPr>
        <w:numPr>
          <w:ilvl w:val="0"/>
          <w:numId w:val="15"/>
        </w:numPr>
        <w:ind w:left="709" w:hanging="709"/>
        <w:jc w:val="both"/>
        <w:rPr>
          <w:szCs w:val="28"/>
        </w:rPr>
      </w:pPr>
      <w:r w:rsidRPr="0049157D">
        <w:rPr>
          <w:szCs w:val="28"/>
        </w:rPr>
        <w:t>жидкокристаллический индикатор;</w:t>
      </w:r>
    </w:p>
    <w:p w:rsidR="0049157D" w:rsidRDefault="002D340E" w:rsidP="0049157D">
      <w:pPr>
        <w:numPr>
          <w:ilvl w:val="0"/>
          <w:numId w:val="15"/>
        </w:numPr>
        <w:ind w:left="709" w:hanging="709"/>
        <w:jc w:val="both"/>
        <w:rPr>
          <w:szCs w:val="28"/>
        </w:rPr>
      </w:pPr>
      <w:r w:rsidRPr="0049157D">
        <w:rPr>
          <w:szCs w:val="28"/>
        </w:rPr>
        <w:t>клавиатура;</w:t>
      </w:r>
    </w:p>
    <w:p w:rsidR="0049157D" w:rsidRDefault="002D340E" w:rsidP="0049157D">
      <w:pPr>
        <w:numPr>
          <w:ilvl w:val="0"/>
          <w:numId w:val="15"/>
        </w:numPr>
        <w:ind w:left="709" w:hanging="709"/>
        <w:jc w:val="both"/>
        <w:rPr>
          <w:szCs w:val="28"/>
        </w:rPr>
      </w:pPr>
      <w:r w:rsidRPr="0049157D">
        <w:rPr>
          <w:szCs w:val="28"/>
        </w:rPr>
        <w:t>зарядное устройство;</w:t>
      </w:r>
    </w:p>
    <w:p w:rsidR="0049157D" w:rsidRDefault="0049157D" w:rsidP="0049157D">
      <w:pPr>
        <w:numPr>
          <w:ilvl w:val="0"/>
          <w:numId w:val="15"/>
        </w:numPr>
        <w:ind w:left="709" w:hanging="709"/>
        <w:jc w:val="both"/>
        <w:rPr>
          <w:szCs w:val="28"/>
        </w:rPr>
      </w:pPr>
      <w:r w:rsidRPr="0049157D">
        <w:rPr>
          <w:szCs w:val="28"/>
        </w:rPr>
        <w:t>а</w:t>
      </w:r>
      <w:r w:rsidR="002D340E" w:rsidRPr="0049157D">
        <w:rPr>
          <w:szCs w:val="28"/>
        </w:rPr>
        <w:t>втономный источник питания;</w:t>
      </w:r>
    </w:p>
    <w:p w:rsidR="0049157D" w:rsidRDefault="002D340E" w:rsidP="0049157D">
      <w:pPr>
        <w:numPr>
          <w:ilvl w:val="0"/>
          <w:numId w:val="15"/>
        </w:numPr>
        <w:ind w:left="709" w:hanging="709"/>
        <w:jc w:val="both"/>
        <w:rPr>
          <w:szCs w:val="28"/>
        </w:rPr>
      </w:pPr>
      <w:r w:rsidRPr="0049157D">
        <w:rPr>
          <w:szCs w:val="28"/>
        </w:rPr>
        <w:t>стабилизаторы напряжения.</w:t>
      </w:r>
    </w:p>
    <w:p w:rsidR="00241240" w:rsidRDefault="00410AEA" w:rsidP="00241240">
      <w:pPr>
        <w:spacing w:line="360" w:lineRule="auto"/>
        <w:ind w:left="360"/>
        <w:jc w:val="center"/>
        <w:rPr>
          <w:color w:val="000000"/>
          <w:szCs w:val="26"/>
        </w:rPr>
      </w:pPr>
      <w:r>
        <w:rPr>
          <w:color w:val="000000"/>
          <w:szCs w:val="26"/>
        </w:rPr>
        <w:pict>
          <v:shape id="_x0000_i1027" type="#_x0000_t75" style="width:296.25pt;height:258pt">
            <v:imagedata r:id="rId9" o:title="Безымянный"/>
          </v:shape>
        </w:pict>
      </w:r>
    </w:p>
    <w:p w:rsidR="00241240" w:rsidRPr="0083254B" w:rsidRDefault="00241240" w:rsidP="00241240">
      <w:pPr>
        <w:spacing w:line="360" w:lineRule="auto"/>
        <w:ind w:left="720"/>
        <w:jc w:val="center"/>
        <w:rPr>
          <w:szCs w:val="26"/>
        </w:rPr>
      </w:pPr>
      <w:r w:rsidRPr="0083254B">
        <w:rPr>
          <w:bCs/>
          <w:szCs w:val="26"/>
        </w:rPr>
        <w:t xml:space="preserve">Рисунок </w:t>
      </w:r>
      <w:r>
        <w:rPr>
          <w:bCs/>
          <w:szCs w:val="26"/>
        </w:rPr>
        <w:t>3</w:t>
      </w:r>
      <w:r w:rsidRPr="0083254B">
        <w:rPr>
          <w:bCs/>
          <w:szCs w:val="26"/>
        </w:rPr>
        <w:t xml:space="preserve"> – Структурная схема коммуникатора</w:t>
      </w:r>
    </w:p>
    <w:p w:rsidR="002D340E" w:rsidRDefault="0049157D" w:rsidP="006254CE">
      <w:pPr>
        <w:ind w:firstLine="709"/>
        <w:jc w:val="both"/>
        <w:rPr>
          <w:szCs w:val="28"/>
        </w:rPr>
      </w:pPr>
      <w:r>
        <w:rPr>
          <w:szCs w:val="28"/>
        </w:rPr>
        <w:t xml:space="preserve"> </w:t>
      </w:r>
      <w:r w:rsidR="002D340E">
        <w:rPr>
          <w:szCs w:val="28"/>
        </w:rPr>
        <w:t>Основной частью коммуникатора является микроконтроллер, который:</w:t>
      </w:r>
    </w:p>
    <w:p w:rsidR="002D340E" w:rsidRDefault="002D340E" w:rsidP="0049157D">
      <w:pPr>
        <w:numPr>
          <w:ilvl w:val="0"/>
          <w:numId w:val="16"/>
        </w:numPr>
        <w:ind w:hanging="720"/>
        <w:jc w:val="both"/>
        <w:rPr>
          <w:szCs w:val="28"/>
        </w:rPr>
      </w:pPr>
      <w:r>
        <w:rPr>
          <w:szCs w:val="28"/>
        </w:rPr>
        <w:t>обрабатывает принятую от интеллектуальных датчиков информацию;</w:t>
      </w:r>
    </w:p>
    <w:p w:rsidR="002D340E" w:rsidRDefault="002D340E" w:rsidP="0049157D">
      <w:pPr>
        <w:numPr>
          <w:ilvl w:val="0"/>
          <w:numId w:val="16"/>
        </w:numPr>
        <w:ind w:hanging="720"/>
        <w:jc w:val="both"/>
        <w:rPr>
          <w:szCs w:val="28"/>
        </w:rPr>
      </w:pPr>
      <w:r>
        <w:rPr>
          <w:szCs w:val="28"/>
        </w:rPr>
        <w:t>управляет режимами работы всех остальных составных частей;</w:t>
      </w:r>
    </w:p>
    <w:p w:rsidR="002D340E" w:rsidRDefault="002D340E" w:rsidP="0049157D">
      <w:pPr>
        <w:numPr>
          <w:ilvl w:val="0"/>
          <w:numId w:val="16"/>
        </w:numPr>
        <w:ind w:hanging="720"/>
        <w:jc w:val="both"/>
        <w:rPr>
          <w:szCs w:val="28"/>
        </w:rPr>
      </w:pPr>
      <w:r>
        <w:rPr>
          <w:szCs w:val="28"/>
        </w:rPr>
        <w:t>следит за состоянием автономного источника питания.</w:t>
      </w:r>
    </w:p>
    <w:p w:rsidR="006254CE" w:rsidRDefault="002D340E" w:rsidP="006254CE">
      <w:pPr>
        <w:ind w:firstLine="709"/>
        <w:jc w:val="both"/>
        <w:rPr>
          <w:szCs w:val="28"/>
        </w:rPr>
      </w:pPr>
      <w:r>
        <w:rPr>
          <w:szCs w:val="28"/>
        </w:rPr>
        <w:t>Набор команд и управление режимами работы коммуникатора осуществляется при помощи мембранной клавиатуры. Информация о режимах работы коммуникатора, параметрах датчиков отображается на ЖКИ (4 строки по 20 символов в каждой).</w:t>
      </w:r>
      <w:r w:rsidR="006A1AD9">
        <w:rPr>
          <w:szCs w:val="28"/>
        </w:rPr>
        <w:t xml:space="preserve"> Входной сигнал </w:t>
      </w:r>
      <w:r w:rsidR="00E06A87">
        <w:rPr>
          <w:szCs w:val="28"/>
          <w:lang w:val="en-US"/>
        </w:rPr>
        <w:t>HART</w:t>
      </w:r>
      <w:r w:rsidR="006A1AD9">
        <w:rPr>
          <w:szCs w:val="28"/>
        </w:rPr>
        <w:t xml:space="preserve">-протокола подается на входной буфер, представляющий собой дифференциальный усилитель с единичным коэффициентом усиления. Далее сигнал поступает через фильтр на </w:t>
      </w:r>
      <w:r w:rsidR="00E06A87">
        <w:rPr>
          <w:szCs w:val="28"/>
          <w:lang w:val="en-US"/>
        </w:rPr>
        <w:t>HART</w:t>
      </w:r>
      <w:r w:rsidR="006A1AD9">
        <w:rPr>
          <w:szCs w:val="28"/>
        </w:rPr>
        <w:t xml:space="preserve">-модем, преобразующий </w:t>
      </w:r>
      <w:r w:rsidR="006A1AD9">
        <w:rPr>
          <w:szCs w:val="28"/>
        </w:rPr>
        <w:lastRenderedPageBreak/>
        <w:t>частотно-модулированный сигнал в цифровой сигнал, обрабатываемый микроконтроллером.</w:t>
      </w:r>
    </w:p>
    <w:p w:rsidR="006254CE" w:rsidRDefault="006254CE" w:rsidP="006254CE">
      <w:pPr>
        <w:ind w:firstLine="709"/>
        <w:jc w:val="both"/>
        <w:rPr>
          <w:szCs w:val="28"/>
        </w:rPr>
      </w:pPr>
      <w:r>
        <w:rPr>
          <w:szCs w:val="28"/>
        </w:rPr>
        <w:t xml:space="preserve">Выходной сигнал формируется также </w:t>
      </w:r>
      <w:r w:rsidR="00E06A87">
        <w:rPr>
          <w:szCs w:val="28"/>
          <w:lang w:val="en-US"/>
        </w:rPr>
        <w:t>HART</w:t>
      </w:r>
      <w:r>
        <w:rPr>
          <w:szCs w:val="28"/>
        </w:rPr>
        <w:t>-модемом, преобразующим цифровой сигнал микроконтроллера в частотно-модулированный сигнал, поступающий на выходной буфер.</w:t>
      </w:r>
    </w:p>
    <w:p w:rsidR="006254CE" w:rsidRDefault="006254CE" w:rsidP="006254CE">
      <w:pPr>
        <w:ind w:firstLine="709"/>
        <w:jc w:val="both"/>
        <w:rPr>
          <w:szCs w:val="28"/>
        </w:rPr>
      </w:pPr>
      <w:r>
        <w:rPr>
          <w:szCs w:val="28"/>
        </w:rPr>
        <w:t>Питание коммуникатора осуществляется от автономного источника питания, расположенного в отдельном отсеке корпуса. Стабилизаторы напряжения предназначены для создания нужного питания узлов схемы.</w:t>
      </w:r>
    </w:p>
    <w:p w:rsidR="006254CE" w:rsidRDefault="006254CE" w:rsidP="006254CE">
      <w:pPr>
        <w:ind w:firstLine="709"/>
        <w:jc w:val="both"/>
        <w:rPr>
          <w:szCs w:val="28"/>
        </w:rPr>
      </w:pPr>
      <w:r>
        <w:rPr>
          <w:szCs w:val="28"/>
        </w:rPr>
        <w:t>Контроллер коммуникатора запитан постоянно и переходит в режим низкого потребления при выключении коммуникатора.</w:t>
      </w:r>
    </w:p>
    <w:p w:rsidR="00D2414F" w:rsidRDefault="00D2414F" w:rsidP="0049157D">
      <w:pPr>
        <w:pStyle w:val="1"/>
        <w:rPr>
          <w:sz w:val="28"/>
        </w:rPr>
      </w:pPr>
    </w:p>
    <w:p w:rsidR="00145608" w:rsidRPr="0049157D" w:rsidRDefault="00FC4F6B" w:rsidP="0049157D">
      <w:pPr>
        <w:pStyle w:val="1"/>
        <w:rPr>
          <w:sz w:val="28"/>
        </w:rPr>
      </w:pPr>
      <w:r>
        <w:rPr>
          <w:sz w:val="28"/>
        </w:rPr>
        <w:t>4</w:t>
      </w:r>
      <w:r w:rsidR="005E295A" w:rsidRPr="0049157D">
        <w:rPr>
          <w:sz w:val="28"/>
        </w:rPr>
        <w:t xml:space="preserve"> </w:t>
      </w:r>
      <w:r w:rsidR="00145608" w:rsidRPr="0049157D">
        <w:rPr>
          <w:sz w:val="28"/>
        </w:rPr>
        <w:t xml:space="preserve">Программа </w:t>
      </w:r>
      <w:r w:rsidR="00145608" w:rsidRPr="0049157D">
        <w:rPr>
          <w:sz w:val="28"/>
          <w:lang w:val="en-US"/>
        </w:rPr>
        <w:t>H</w:t>
      </w:r>
      <w:r w:rsidR="00145608" w:rsidRPr="00A14D39">
        <w:rPr>
          <w:sz w:val="28"/>
        </w:rPr>
        <w:t>-</w:t>
      </w:r>
      <w:r w:rsidR="00145608" w:rsidRPr="0049157D">
        <w:rPr>
          <w:sz w:val="28"/>
          <w:lang w:val="en-US"/>
        </w:rPr>
        <w:t>Master</w:t>
      </w:r>
    </w:p>
    <w:p w:rsidR="00145608" w:rsidRPr="00247AE8" w:rsidRDefault="00145608" w:rsidP="00145608">
      <w:pPr>
        <w:ind w:firstLine="709"/>
        <w:jc w:val="both"/>
        <w:rPr>
          <w:rFonts w:ascii="Arial" w:hAnsi="Arial" w:cs="Arial"/>
          <w:b/>
          <w:bCs/>
          <w:color w:val="000000"/>
          <w:sz w:val="16"/>
          <w:szCs w:val="18"/>
        </w:rPr>
      </w:pPr>
      <w:r w:rsidRPr="00247AE8">
        <w:rPr>
          <w:bCs/>
          <w:color w:val="000000"/>
          <w:szCs w:val="28"/>
        </w:rPr>
        <w:t xml:space="preserve">Конфигурационная программа </w:t>
      </w:r>
      <w:r w:rsidR="00A14D39">
        <w:rPr>
          <w:bCs/>
          <w:color w:val="000000"/>
          <w:szCs w:val="28"/>
        </w:rPr>
        <w:t>H-Master</w:t>
      </w:r>
      <w:r w:rsidRPr="00247AE8">
        <w:rPr>
          <w:bCs/>
          <w:color w:val="000000"/>
          <w:szCs w:val="28"/>
        </w:rPr>
        <w:t xml:space="preserve"> предназначена для настройки интеллектуальных датчиков давления Метран 150, Метран-100, Метран-49, Rosemount 3051С/T, Rosemount 3051S, Rosemount 1151 интеллектуальных преобразователей температуры Метран-280-1, Метран-280-2, Rosemount 248, преобразователей расхода Метран-300ПР, Метран-303ПР и других устройств, поддерживающих </w:t>
      </w:r>
      <w:r w:rsidR="00E06A87">
        <w:rPr>
          <w:bCs/>
          <w:color w:val="000000"/>
          <w:szCs w:val="28"/>
        </w:rPr>
        <w:t>HART</w:t>
      </w:r>
      <w:r w:rsidRPr="00247AE8">
        <w:rPr>
          <w:bCs/>
          <w:color w:val="000000"/>
          <w:szCs w:val="28"/>
        </w:rPr>
        <w:t xml:space="preserve">-протокол. Для работы программы с датчиками необходим </w:t>
      </w:r>
      <w:r w:rsidR="00E06A87">
        <w:rPr>
          <w:bCs/>
          <w:color w:val="000000"/>
          <w:szCs w:val="28"/>
        </w:rPr>
        <w:t>HART</w:t>
      </w:r>
      <w:r w:rsidRPr="00247AE8">
        <w:rPr>
          <w:bCs/>
          <w:color w:val="000000"/>
          <w:szCs w:val="28"/>
        </w:rPr>
        <w:t xml:space="preserve">-модем (например, Метран-681, Метран-682) или </w:t>
      </w:r>
      <w:r w:rsidR="00E06A87">
        <w:rPr>
          <w:bCs/>
          <w:color w:val="000000"/>
          <w:szCs w:val="28"/>
        </w:rPr>
        <w:t>HART</w:t>
      </w:r>
      <w:r w:rsidRPr="00247AE8">
        <w:rPr>
          <w:bCs/>
          <w:color w:val="000000"/>
          <w:szCs w:val="28"/>
        </w:rPr>
        <w:t>-мультиплексор Метран-670. Имеет удобный интерфейс пользователя на русском и английском языках</w:t>
      </w:r>
      <w:r w:rsidRPr="00247AE8">
        <w:rPr>
          <w:rFonts w:ascii="Arial" w:hAnsi="Arial" w:cs="Arial"/>
          <w:b/>
          <w:bCs/>
          <w:color w:val="000000"/>
          <w:sz w:val="16"/>
          <w:szCs w:val="18"/>
        </w:rPr>
        <w:t>.</w:t>
      </w:r>
    </w:p>
    <w:p w:rsidR="00145608" w:rsidRPr="00145608" w:rsidRDefault="00A14D39" w:rsidP="00145608">
      <w:pPr>
        <w:pStyle w:val="aa"/>
        <w:spacing w:before="0" w:beforeAutospacing="0" w:after="0" w:afterAutospacing="0"/>
        <w:ind w:firstLine="709"/>
        <w:jc w:val="both"/>
        <w:rPr>
          <w:color w:val="000000"/>
          <w:sz w:val="28"/>
          <w:szCs w:val="28"/>
        </w:rPr>
      </w:pPr>
      <w:r>
        <w:rPr>
          <w:color w:val="000000"/>
          <w:sz w:val="28"/>
          <w:szCs w:val="28"/>
        </w:rPr>
        <w:t>H-Master</w:t>
      </w:r>
      <w:r w:rsidR="00145608" w:rsidRPr="00145608">
        <w:rPr>
          <w:color w:val="000000"/>
          <w:sz w:val="28"/>
          <w:szCs w:val="28"/>
        </w:rPr>
        <w:t xml:space="preserve"> позволяет выполнить:</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поиск устройств, подключенных к </w:t>
      </w:r>
      <w:r w:rsidR="00E06A87">
        <w:rPr>
          <w:color w:val="000000"/>
          <w:szCs w:val="28"/>
        </w:rPr>
        <w:t>HART</w:t>
      </w:r>
      <w:r w:rsidRPr="00247AE8">
        <w:rPr>
          <w:color w:val="000000"/>
          <w:szCs w:val="28"/>
        </w:rPr>
        <w:t xml:space="preserve">-модему или к </w:t>
      </w:r>
      <w:r w:rsidR="00E06A87">
        <w:rPr>
          <w:color w:val="000000"/>
          <w:szCs w:val="28"/>
        </w:rPr>
        <w:t>HART</w:t>
      </w:r>
      <w:r w:rsidRPr="00247AE8">
        <w:rPr>
          <w:color w:val="000000"/>
          <w:szCs w:val="28"/>
        </w:rPr>
        <w:t xml:space="preserve">-входам мультиплексора;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поиск устройств, подключенных по RS-485 интерфейсу и поддерживающих канальный уровень </w:t>
      </w:r>
      <w:r w:rsidR="00E06A87">
        <w:rPr>
          <w:color w:val="000000"/>
          <w:szCs w:val="28"/>
        </w:rPr>
        <w:t>HART</w:t>
      </w:r>
      <w:r w:rsidRPr="00247AE8">
        <w:rPr>
          <w:color w:val="000000"/>
          <w:szCs w:val="28"/>
        </w:rPr>
        <w:t xml:space="preserve">;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считывание переменных процесса;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считывание информации о </w:t>
      </w:r>
      <w:r w:rsidR="00E06A87">
        <w:rPr>
          <w:color w:val="000000"/>
          <w:szCs w:val="28"/>
        </w:rPr>
        <w:t>HART</w:t>
      </w:r>
      <w:r w:rsidRPr="00247AE8">
        <w:rPr>
          <w:color w:val="000000"/>
          <w:szCs w:val="28"/>
        </w:rPr>
        <w:t xml:space="preserve">-устройстве и сенсоре;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тест устройства;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настройку </w:t>
      </w:r>
      <w:r w:rsidR="00E06A87">
        <w:rPr>
          <w:color w:val="000000"/>
          <w:szCs w:val="28"/>
        </w:rPr>
        <w:t>HART</w:t>
      </w:r>
      <w:r w:rsidRPr="00247AE8">
        <w:rPr>
          <w:color w:val="000000"/>
          <w:szCs w:val="28"/>
        </w:rPr>
        <w:t xml:space="preserve"> устройства;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настройку сенсора (Метран-150, Метран-100, Метран-49, Rosemount </w:t>
      </w:r>
      <w:r>
        <w:rPr>
          <w:color w:val="000000"/>
          <w:szCs w:val="28"/>
        </w:rPr>
        <w:t>3051С/T, Rosemount 3051S, Rosem</w:t>
      </w:r>
      <w:r w:rsidRPr="00247AE8">
        <w:rPr>
          <w:color w:val="000000"/>
          <w:szCs w:val="28"/>
        </w:rPr>
        <w:t xml:space="preserve">ount 1151, Метран-280-1, Метран-280-2, Rosemount 248, Метран-300ПР, Метран-303ПР);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 xml:space="preserve">настройку ЦАП; </w:t>
      </w:r>
    </w:p>
    <w:p w:rsidR="00145608" w:rsidRPr="00247AE8" w:rsidRDefault="00145608" w:rsidP="000B53C1">
      <w:pPr>
        <w:widowControl/>
        <w:numPr>
          <w:ilvl w:val="0"/>
          <w:numId w:val="6"/>
        </w:numPr>
        <w:tabs>
          <w:tab w:val="clear" w:pos="720"/>
          <w:tab w:val="num" w:pos="284"/>
        </w:tabs>
        <w:snapToGrid/>
        <w:ind w:left="0" w:firstLine="284"/>
        <w:jc w:val="both"/>
        <w:rPr>
          <w:color w:val="000000"/>
          <w:szCs w:val="28"/>
        </w:rPr>
      </w:pPr>
      <w:r w:rsidRPr="00247AE8">
        <w:rPr>
          <w:color w:val="000000"/>
          <w:szCs w:val="28"/>
        </w:rPr>
        <w:t>архивирование параметров</w:t>
      </w:r>
    </w:p>
    <w:p w:rsidR="00145608" w:rsidRPr="00247AE8" w:rsidRDefault="00145608" w:rsidP="00145608">
      <w:pPr>
        <w:autoSpaceDE w:val="0"/>
        <w:autoSpaceDN w:val="0"/>
        <w:adjustRightInd w:val="0"/>
        <w:ind w:firstLine="284"/>
        <w:jc w:val="both"/>
        <w:rPr>
          <w:szCs w:val="28"/>
        </w:rPr>
      </w:pPr>
      <w:r w:rsidRPr="00247AE8">
        <w:rPr>
          <w:szCs w:val="28"/>
        </w:rPr>
        <w:t xml:space="preserve">Работа с </w:t>
      </w:r>
      <w:r w:rsidR="00E06A87">
        <w:rPr>
          <w:szCs w:val="28"/>
        </w:rPr>
        <w:t>HART</w:t>
      </w:r>
      <w:r w:rsidRPr="00247AE8">
        <w:rPr>
          <w:szCs w:val="28"/>
        </w:rPr>
        <w:t>-устройством ведется пользователем в главном окне программы.</w:t>
      </w:r>
    </w:p>
    <w:p w:rsidR="00145608" w:rsidRPr="00145608" w:rsidRDefault="00145608" w:rsidP="00145608">
      <w:pPr>
        <w:autoSpaceDE w:val="0"/>
        <w:autoSpaceDN w:val="0"/>
        <w:adjustRightInd w:val="0"/>
        <w:ind w:firstLine="284"/>
        <w:jc w:val="both"/>
        <w:rPr>
          <w:szCs w:val="28"/>
        </w:rPr>
      </w:pPr>
      <w:r w:rsidRPr="00247AE8">
        <w:rPr>
          <w:szCs w:val="28"/>
        </w:rPr>
        <w:t xml:space="preserve">После выбора нужного устройства из списка </w:t>
      </w:r>
      <w:r w:rsidR="00E06A87">
        <w:rPr>
          <w:szCs w:val="28"/>
        </w:rPr>
        <w:t>HART</w:t>
      </w:r>
      <w:r w:rsidRPr="00247AE8">
        <w:rPr>
          <w:szCs w:val="28"/>
        </w:rPr>
        <w:t xml:space="preserve">-устройств </w:t>
      </w:r>
      <w:r w:rsidRPr="00247AE8">
        <w:rPr>
          <w:szCs w:val="28"/>
        </w:rPr>
        <w:lastRenderedPageBreak/>
        <w:t>пользователь приступает непосредственно к работе с устройством.</w:t>
      </w:r>
    </w:p>
    <w:p w:rsidR="00145608" w:rsidRPr="00247AE8" w:rsidRDefault="00145608" w:rsidP="00145608">
      <w:pPr>
        <w:autoSpaceDE w:val="0"/>
        <w:autoSpaceDN w:val="0"/>
        <w:adjustRightInd w:val="0"/>
        <w:ind w:firstLine="284"/>
        <w:jc w:val="both"/>
        <w:rPr>
          <w:b/>
          <w:bCs/>
          <w:szCs w:val="28"/>
        </w:rPr>
      </w:pPr>
      <w:r w:rsidRPr="004E0000">
        <w:rPr>
          <w:b/>
          <w:bCs/>
          <w:i/>
          <w:szCs w:val="28"/>
        </w:rPr>
        <w:t>Операция программы "Информация о датчике"</w:t>
      </w:r>
      <w:r w:rsidRPr="00247AE8">
        <w:rPr>
          <w:b/>
          <w:bCs/>
          <w:szCs w:val="28"/>
        </w:rPr>
        <w:t xml:space="preserve"> </w:t>
      </w:r>
      <w:r w:rsidRPr="00247AE8">
        <w:rPr>
          <w:szCs w:val="28"/>
        </w:rPr>
        <w:t>позволяет пользователю получить информацию:</w:t>
      </w:r>
      <w:r w:rsidRPr="00247AE8">
        <w:rPr>
          <w:b/>
          <w:bCs/>
          <w:szCs w:val="28"/>
        </w:rPr>
        <w:t xml:space="preserve"> </w:t>
      </w:r>
    </w:p>
    <w:p w:rsidR="00145608" w:rsidRPr="00247AE8" w:rsidRDefault="00145608" w:rsidP="00145608">
      <w:pPr>
        <w:autoSpaceDE w:val="0"/>
        <w:autoSpaceDN w:val="0"/>
        <w:adjustRightInd w:val="0"/>
        <w:ind w:left="720"/>
        <w:jc w:val="both"/>
        <w:rPr>
          <w:b/>
          <w:bCs/>
          <w:szCs w:val="28"/>
        </w:rPr>
      </w:pPr>
      <w:r w:rsidRPr="00247AE8">
        <w:rPr>
          <w:szCs w:val="28"/>
        </w:rPr>
        <w:t>о переменных процесса:</w:t>
      </w:r>
    </w:p>
    <w:p w:rsidR="00145608" w:rsidRPr="00247AE8" w:rsidRDefault="00145608" w:rsidP="0049157D">
      <w:pPr>
        <w:numPr>
          <w:ilvl w:val="0"/>
          <w:numId w:val="17"/>
        </w:numPr>
        <w:autoSpaceDE w:val="0"/>
        <w:autoSpaceDN w:val="0"/>
        <w:adjustRightInd w:val="0"/>
        <w:jc w:val="both"/>
        <w:rPr>
          <w:szCs w:val="28"/>
        </w:rPr>
      </w:pPr>
      <w:r w:rsidRPr="00247AE8">
        <w:rPr>
          <w:szCs w:val="28"/>
        </w:rPr>
        <w:t>текущее значение параметра;</w:t>
      </w:r>
    </w:p>
    <w:p w:rsidR="00145608" w:rsidRPr="00247AE8" w:rsidRDefault="00145608" w:rsidP="0049157D">
      <w:pPr>
        <w:numPr>
          <w:ilvl w:val="0"/>
          <w:numId w:val="17"/>
        </w:numPr>
        <w:autoSpaceDE w:val="0"/>
        <w:autoSpaceDN w:val="0"/>
        <w:adjustRightInd w:val="0"/>
        <w:jc w:val="both"/>
        <w:rPr>
          <w:szCs w:val="28"/>
        </w:rPr>
      </w:pPr>
      <w:r w:rsidRPr="00247AE8">
        <w:rPr>
          <w:szCs w:val="28"/>
        </w:rPr>
        <w:t>процент диапазона измерений;</w:t>
      </w:r>
    </w:p>
    <w:p w:rsidR="00145608" w:rsidRPr="00247AE8" w:rsidRDefault="00145608" w:rsidP="0049157D">
      <w:pPr>
        <w:numPr>
          <w:ilvl w:val="0"/>
          <w:numId w:val="17"/>
        </w:numPr>
        <w:autoSpaceDE w:val="0"/>
        <w:autoSpaceDN w:val="0"/>
        <w:adjustRightInd w:val="0"/>
        <w:jc w:val="both"/>
        <w:rPr>
          <w:szCs w:val="28"/>
        </w:rPr>
      </w:pPr>
      <w:r w:rsidRPr="00247AE8">
        <w:rPr>
          <w:szCs w:val="28"/>
        </w:rPr>
        <w:t>выходной сигнал в мА;</w:t>
      </w:r>
    </w:p>
    <w:p w:rsidR="00145608" w:rsidRPr="00247AE8" w:rsidRDefault="00145608" w:rsidP="0049157D">
      <w:pPr>
        <w:numPr>
          <w:ilvl w:val="0"/>
          <w:numId w:val="17"/>
        </w:numPr>
        <w:autoSpaceDE w:val="0"/>
        <w:autoSpaceDN w:val="0"/>
        <w:adjustRightInd w:val="0"/>
        <w:jc w:val="both"/>
        <w:rPr>
          <w:szCs w:val="28"/>
        </w:rPr>
      </w:pPr>
      <w:r w:rsidRPr="00247AE8">
        <w:rPr>
          <w:szCs w:val="28"/>
        </w:rPr>
        <w:t>верхний и нижний пределы измерений;</w:t>
      </w:r>
    </w:p>
    <w:p w:rsidR="00145608" w:rsidRPr="00247AE8" w:rsidRDefault="00145608" w:rsidP="00145608">
      <w:pPr>
        <w:autoSpaceDE w:val="0"/>
        <w:autoSpaceDN w:val="0"/>
        <w:adjustRightInd w:val="0"/>
        <w:ind w:left="720"/>
        <w:jc w:val="both"/>
        <w:rPr>
          <w:szCs w:val="28"/>
        </w:rPr>
      </w:pPr>
      <w:r w:rsidRPr="00247AE8">
        <w:rPr>
          <w:szCs w:val="28"/>
        </w:rPr>
        <w:t>об устройстве:</w:t>
      </w:r>
    </w:p>
    <w:p w:rsidR="00145608" w:rsidRPr="00247AE8" w:rsidRDefault="00145608" w:rsidP="0049157D">
      <w:pPr>
        <w:numPr>
          <w:ilvl w:val="0"/>
          <w:numId w:val="18"/>
        </w:numPr>
        <w:autoSpaceDE w:val="0"/>
        <w:autoSpaceDN w:val="0"/>
        <w:adjustRightInd w:val="0"/>
        <w:jc w:val="both"/>
        <w:rPr>
          <w:szCs w:val="28"/>
        </w:rPr>
      </w:pPr>
      <w:r w:rsidRPr="00247AE8">
        <w:rPr>
          <w:szCs w:val="28"/>
        </w:rPr>
        <w:t>производитель;</w:t>
      </w:r>
    </w:p>
    <w:p w:rsidR="00145608" w:rsidRPr="00247AE8" w:rsidRDefault="00145608" w:rsidP="0049157D">
      <w:pPr>
        <w:numPr>
          <w:ilvl w:val="0"/>
          <w:numId w:val="18"/>
        </w:numPr>
        <w:autoSpaceDE w:val="0"/>
        <w:autoSpaceDN w:val="0"/>
        <w:adjustRightInd w:val="0"/>
        <w:jc w:val="both"/>
        <w:rPr>
          <w:szCs w:val="28"/>
        </w:rPr>
      </w:pPr>
      <w:r w:rsidRPr="00247AE8">
        <w:rPr>
          <w:szCs w:val="28"/>
        </w:rPr>
        <w:t>тип датчика;</w:t>
      </w:r>
    </w:p>
    <w:p w:rsidR="00145608" w:rsidRPr="00247AE8" w:rsidRDefault="00145608" w:rsidP="0049157D">
      <w:pPr>
        <w:numPr>
          <w:ilvl w:val="0"/>
          <w:numId w:val="18"/>
        </w:numPr>
        <w:autoSpaceDE w:val="0"/>
        <w:autoSpaceDN w:val="0"/>
        <w:adjustRightInd w:val="0"/>
        <w:jc w:val="both"/>
        <w:rPr>
          <w:szCs w:val="28"/>
        </w:rPr>
      </w:pPr>
      <w:r w:rsidRPr="00247AE8">
        <w:rPr>
          <w:szCs w:val="28"/>
        </w:rPr>
        <w:t>серийный номер;</w:t>
      </w:r>
    </w:p>
    <w:p w:rsidR="00145608" w:rsidRPr="00247AE8" w:rsidRDefault="00145608" w:rsidP="0049157D">
      <w:pPr>
        <w:numPr>
          <w:ilvl w:val="0"/>
          <w:numId w:val="18"/>
        </w:numPr>
        <w:autoSpaceDE w:val="0"/>
        <w:autoSpaceDN w:val="0"/>
        <w:adjustRightInd w:val="0"/>
        <w:jc w:val="both"/>
        <w:rPr>
          <w:szCs w:val="28"/>
        </w:rPr>
      </w:pPr>
      <w:r w:rsidRPr="00247AE8">
        <w:rPr>
          <w:szCs w:val="28"/>
        </w:rPr>
        <w:t xml:space="preserve">версия протокола </w:t>
      </w:r>
      <w:r w:rsidR="00E06A87">
        <w:rPr>
          <w:szCs w:val="28"/>
        </w:rPr>
        <w:t>HART</w:t>
      </w:r>
      <w:r w:rsidRPr="00247AE8">
        <w:rPr>
          <w:szCs w:val="28"/>
        </w:rPr>
        <w:t xml:space="preserve"> и т.д.;</w:t>
      </w:r>
    </w:p>
    <w:p w:rsidR="00145608" w:rsidRPr="00247AE8" w:rsidRDefault="00145608" w:rsidP="00145608">
      <w:pPr>
        <w:autoSpaceDE w:val="0"/>
        <w:autoSpaceDN w:val="0"/>
        <w:adjustRightInd w:val="0"/>
        <w:ind w:left="720"/>
        <w:jc w:val="both"/>
        <w:rPr>
          <w:szCs w:val="28"/>
        </w:rPr>
      </w:pPr>
      <w:r w:rsidRPr="00247AE8">
        <w:rPr>
          <w:szCs w:val="28"/>
        </w:rPr>
        <w:t>о сенсоре (дополнительно для поддерживаемых датчиков):</w:t>
      </w:r>
    </w:p>
    <w:p w:rsidR="00145608" w:rsidRPr="00247AE8" w:rsidRDefault="00145608" w:rsidP="0049157D">
      <w:pPr>
        <w:numPr>
          <w:ilvl w:val="0"/>
          <w:numId w:val="19"/>
        </w:numPr>
        <w:autoSpaceDE w:val="0"/>
        <w:autoSpaceDN w:val="0"/>
        <w:adjustRightInd w:val="0"/>
        <w:jc w:val="both"/>
        <w:rPr>
          <w:szCs w:val="28"/>
        </w:rPr>
      </w:pPr>
      <w:r w:rsidRPr="00247AE8">
        <w:rPr>
          <w:szCs w:val="28"/>
        </w:rPr>
        <w:t>модель;</w:t>
      </w:r>
    </w:p>
    <w:p w:rsidR="00145608" w:rsidRPr="00247AE8" w:rsidRDefault="00145608" w:rsidP="0049157D">
      <w:pPr>
        <w:numPr>
          <w:ilvl w:val="0"/>
          <w:numId w:val="19"/>
        </w:numPr>
        <w:autoSpaceDE w:val="0"/>
        <w:autoSpaceDN w:val="0"/>
        <w:adjustRightInd w:val="0"/>
        <w:jc w:val="both"/>
        <w:rPr>
          <w:szCs w:val="28"/>
        </w:rPr>
      </w:pPr>
      <w:r w:rsidRPr="00247AE8">
        <w:rPr>
          <w:szCs w:val="28"/>
        </w:rPr>
        <w:t>дата выпуска;</w:t>
      </w:r>
    </w:p>
    <w:p w:rsidR="00145608" w:rsidRPr="00247AE8" w:rsidRDefault="00145608" w:rsidP="0049157D">
      <w:pPr>
        <w:numPr>
          <w:ilvl w:val="0"/>
          <w:numId w:val="19"/>
        </w:numPr>
        <w:autoSpaceDE w:val="0"/>
        <w:autoSpaceDN w:val="0"/>
        <w:adjustRightInd w:val="0"/>
        <w:jc w:val="both"/>
        <w:rPr>
          <w:szCs w:val="28"/>
        </w:rPr>
      </w:pPr>
      <w:r w:rsidRPr="00247AE8">
        <w:rPr>
          <w:szCs w:val="28"/>
        </w:rPr>
        <w:t>исполнение по кислороду;</w:t>
      </w:r>
    </w:p>
    <w:p w:rsidR="00145608" w:rsidRPr="00247AE8" w:rsidRDefault="00145608" w:rsidP="0049157D">
      <w:pPr>
        <w:numPr>
          <w:ilvl w:val="0"/>
          <w:numId w:val="19"/>
        </w:numPr>
        <w:autoSpaceDE w:val="0"/>
        <w:autoSpaceDN w:val="0"/>
        <w:adjustRightInd w:val="0"/>
        <w:jc w:val="both"/>
        <w:rPr>
          <w:szCs w:val="28"/>
        </w:rPr>
      </w:pPr>
      <w:r w:rsidRPr="00247AE8">
        <w:rPr>
          <w:szCs w:val="28"/>
        </w:rPr>
        <w:t>код основной погрешности;</w:t>
      </w:r>
    </w:p>
    <w:p w:rsidR="00145608" w:rsidRPr="00247AE8" w:rsidRDefault="00145608" w:rsidP="0049157D">
      <w:pPr>
        <w:numPr>
          <w:ilvl w:val="0"/>
          <w:numId w:val="19"/>
        </w:numPr>
        <w:autoSpaceDE w:val="0"/>
        <w:autoSpaceDN w:val="0"/>
        <w:adjustRightInd w:val="0"/>
        <w:jc w:val="both"/>
        <w:rPr>
          <w:szCs w:val="28"/>
        </w:rPr>
      </w:pPr>
      <w:r w:rsidRPr="00247AE8">
        <w:rPr>
          <w:szCs w:val="28"/>
        </w:rPr>
        <w:t>исполнение по назначению;</w:t>
      </w:r>
    </w:p>
    <w:p w:rsidR="00145608" w:rsidRPr="00247AE8" w:rsidRDefault="00145608" w:rsidP="0049157D">
      <w:pPr>
        <w:numPr>
          <w:ilvl w:val="0"/>
          <w:numId w:val="19"/>
        </w:numPr>
        <w:autoSpaceDE w:val="0"/>
        <w:autoSpaceDN w:val="0"/>
        <w:adjustRightInd w:val="0"/>
        <w:jc w:val="both"/>
        <w:rPr>
          <w:szCs w:val="28"/>
        </w:rPr>
      </w:pPr>
      <w:r w:rsidRPr="00247AE8">
        <w:rPr>
          <w:szCs w:val="28"/>
        </w:rPr>
        <w:t>климатическое исполнение и т.д.;</w:t>
      </w:r>
    </w:p>
    <w:p w:rsidR="00145608" w:rsidRPr="0049157D" w:rsidRDefault="00145608" w:rsidP="0049157D">
      <w:pPr>
        <w:autoSpaceDE w:val="0"/>
        <w:autoSpaceDN w:val="0"/>
        <w:adjustRightInd w:val="0"/>
        <w:ind w:firstLine="708"/>
        <w:jc w:val="both"/>
        <w:rPr>
          <w:i/>
          <w:szCs w:val="28"/>
        </w:rPr>
      </w:pPr>
      <w:r w:rsidRPr="004E0000">
        <w:rPr>
          <w:b/>
          <w:bCs/>
          <w:i/>
          <w:szCs w:val="28"/>
        </w:rPr>
        <w:t>Операция программы "Настройка датчика</w:t>
      </w:r>
      <w:r w:rsidRPr="004E0000">
        <w:rPr>
          <w:i/>
          <w:szCs w:val="28"/>
        </w:rPr>
        <w:t>"</w:t>
      </w:r>
      <w:r w:rsidR="0049157D">
        <w:rPr>
          <w:i/>
          <w:szCs w:val="28"/>
        </w:rPr>
        <w:t xml:space="preserve"> </w:t>
      </w:r>
      <w:r w:rsidRPr="00247AE8">
        <w:rPr>
          <w:szCs w:val="28"/>
        </w:rPr>
        <w:t>позволяет пользователю настроить следующие параметры:</w:t>
      </w:r>
    </w:p>
    <w:p w:rsidR="00145608" w:rsidRPr="00247AE8" w:rsidRDefault="00145608" w:rsidP="0049157D">
      <w:pPr>
        <w:numPr>
          <w:ilvl w:val="0"/>
          <w:numId w:val="20"/>
        </w:numPr>
        <w:autoSpaceDE w:val="0"/>
        <w:autoSpaceDN w:val="0"/>
        <w:adjustRightInd w:val="0"/>
        <w:jc w:val="both"/>
        <w:rPr>
          <w:szCs w:val="28"/>
        </w:rPr>
      </w:pPr>
      <w:r w:rsidRPr="00247AE8">
        <w:rPr>
          <w:szCs w:val="28"/>
        </w:rPr>
        <w:t>единицы измерения;</w:t>
      </w:r>
    </w:p>
    <w:p w:rsidR="00145608" w:rsidRPr="00247AE8" w:rsidRDefault="00145608" w:rsidP="0049157D">
      <w:pPr>
        <w:numPr>
          <w:ilvl w:val="0"/>
          <w:numId w:val="20"/>
        </w:numPr>
        <w:autoSpaceDE w:val="0"/>
        <w:autoSpaceDN w:val="0"/>
        <w:adjustRightInd w:val="0"/>
        <w:jc w:val="both"/>
        <w:rPr>
          <w:szCs w:val="28"/>
        </w:rPr>
      </w:pPr>
      <w:r w:rsidRPr="00247AE8">
        <w:rPr>
          <w:szCs w:val="28"/>
        </w:rPr>
        <w:t>верхнюю и нижнюю границы диапазона;</w:t>
      </w:r>
    </w:p>
    <w:p w:rsidR="00145608" w:rsidRPr="00247AE8" w:rsidRDefault="00145608" w:rsidP="0049157D">
      <w:pPr>
        <w:numPr>
          <w:ilvl w:val="0"/>
          <w:numId w:val="20"/>
        </w:numPr>
        <w:autoSpaceDE w:val="0"/>
        <w:autoSpaceDN w:val="0"/>
        <w:adjustRightInd w:val="0"/>
        <w:jc w:val="both"/>
        <w:rPr>
          <w:szCs w:val="28"/>
        </w:rPr>
      </w:pPr>
      <w:r w:rsidRPr="00247AE8">
        <w:rPr>
          <w:szCs w:val="28"/>
        </w:rPr>
        <w:t>тип передаточной функции;</w:t>
      </w:r>
    </w:p>
    <w:p w:rsidR="00145608" w:rsidRPr="00247AE8" w:rsidRDefault="00145608" w:rsidP="0049157D">
      <w:pPr>
        <w:numPr>
          <w:ilvl w:val="0"/>
          <w:numId w:val="20"/>
        </w:numPr>
        <w:autoSpaceDE w:val="0"/>
        <w:autoSpaceDN w:val="0"/>
        <w:adjustRightInd w:val="0"/>
        <w:jc w:val="both"/>
        <w:rPr>
          <w:szCs w:val="28"/>
        </w:rPr>
      </w:pPr>
      <w:r w:rsidRPr="00247AE8">
        <w:rPr>
          <w:szCs w:val="28"/>
        </w:rPr>
        <w:t>время установления выходного сигнала;</w:t>
      </w:r>
    </w:p>
    <w:p w:rsidR="00145608" w:rsidRPr="00247AE8" w:rsidRDefault="00145608" w:rsidP="0049157D">
      <w:pPr>
        <w:numPr>
          <w:ilvl w:val="0"/>
          <w:numId w:val="20"/>
        </w:numPr>
        <w:autoSpaceDE w:val="0"/>
        <w:autoSpaceDN w:val="0"/>
        <w:adjustRightInd w:val="0"/>
        <w:jc w:val="both"/>
        <w:rPr>
          <w:szCs w:val="28"/>
        </w:rPr>
      </w:pPr>
      <w:r w:rsidRPr="00247AE8">
        <w:rPr>
          <w:szCs w:val="28"/>
        </w:rPr>
        <w:t>пользовательские параметры (тег, дату, номер сборки и т д.);</w:t>
      </w:r>
    </w:p>
    <w:p w:rsidR="00145608" w:rsidRPr="00247AE8" w:rsidRDefault="00145608" w:rsidP="0049157D">
      <w:pPr>
        <w:autoSpaceDE w:val="0"/>
        <w:autoSpaceDN w:val="0"/>
        <w:adjustRightInd w:val="0"/>
        <w:jc w:val="both"/>
        <w:rPr>
          <w:szCs w:val="28"/>
        </w:rPr>
      </w:pPr>
      <w:r w:rsidRPr="00247AE8">
        <w:rPr>
          <w:szCs w:val="28"/>
        </w:rPr>
        <w:t>а также провести диагнос</w:t>
      </w:r>
      <w:r w:rsidR="0049157D">
        <w:rPr>
          <w:szCs w:val="28"/>
        </w:rPr>
        <w:t xml:space="preserve">тику датчика (ПЗУ на плате АЦП, </w:t>
      </w:r>
      <w:r w:rsidRPr="00247AE8">
        <w:rPr>
          <w:szCs w:val="28"/>
        </w:rPr>
        <w:t>EEPROM микропроцессора, сенсора и т.д.).</w:t>
      </w:r>
    </w:p>
    <w:p w:rsidR="00145608" w:rsidRPr="00247AE8" w:rsidRDefault="00145608" w:rsidP="000D7BBC">
      <w:pPr>
        <w:autoSpaceDE w:val="0"/>
        <w:autoSpaceDN w:val="0"/>
        <w:adjustRightInd w:val="0"/>
        <w:ind w:firstLine="708"/>
        <w:jc w:val="both"/>
        <w:rPr>
          <w:b/>
          <w:bCs/>
          <w:szCs w:val="28"/>
        </w:rPr>
      </w:pPr>
      <w:r w:rsidRPr="004E0000">
        <w:rPr>
          <w:b/>
          <w:bCs/>
          <w:i/>
          <w:szCs w:val="28"/>
        </w:rPr>
        <w:t>Операция программы "Настройка сенсора"</w:t>
      </w:r>
      <w:r w:rsidRPr="00247AE8">
        <w:rPr>
          <w:b/>
          <w:bCs/>
          <w:szCs w:val="28"/>
        </w:rPr>
        <w:t xml:space="preserve"> </w:t>
      </w:r>
      <w:r w:rsidRPr="00247AE8">
        <w:rPr>
          <w:szCs w:val="28"/>
        </w:rPr>
        <w:t>обеспечивает пользователю, с использованием образцовых</w:t>
      </w:r>
      <w:r w:rsidRPr="00247AE8">
        <w:rPr>
          <w:b/>
          <w:bCs/>
          <w:szCs w:val="28"/>
        </w:rPr>
        <w:t xml:space="preserve"> </w:t>
      </w:r>
      <w:r w:rsidRPr="00247AE8">
        <w:rPr>
          <w:szCs w:val="28"/>
        </w:rPr>
        <w:t>средств задания давления, возможности по:</w:t>
      </w:r>
    </w:p>
    <w:p w:rsidR="00145608" w:rsidRPr="00247AE8" w:rsidRDefault="00145608" w:rsidP="0049157D">
      <w:pPr>
        <w:numPr>
          <w:ilvl w:val="0"/>
          <w:numId w:val="21"/>
        </w:numPr>
        <w:autoSpaceDE w:val="0"/>
        <w:autoSpaceDN w:val="0"/>
        <w:adjustRightInd w:val="0"/>
        <w:jc w:val="both"/>
        <w:rPr>
          <w:szCs w:val="28"/>
        </w:rPr>
      </w:pPr>
      <w:r w:rsidRPr="00247AE8">
        <w:rPr>
          <w:szCs w:val="28"/>
        </w:rPr>
        <w:t>корректировке нуля;</w:t>
      </w:r>
    </w:p>
    <w:p w:rsidR="00145608" w:rsidRPr="00247AE8" w:rsidRDefault="00145608" w:rsidP="0049157D">
      <w:pPr>
        <w:numPr>
          <w:ilvl w:val="0"/>
          <w:numId w:val="21"/>
        </w:numPr>
        <w:autoSpaceDE w:val="0"/>
        <w:autoSpaceDN w:val="0"/>
        <w:adjustRightInd w:val="0"/>
        <w:jc w:val="both"/>
        <w:rPr>
          <w:szCs w:val="28"/>
        </w:rPr>
      </w:pPr>
      <w:r w:rsidRPr="00247AE8">
        <w:rPr>
          <w:szCs w:val="28"/>
        </w:rPr>
        <w:t>калибровке пределов измерений;</w:t>
      </w:r>
    </w:p>
    <w:p w:rsidR="00145608" w:rsidRDefault="00145608" w:rsidP="0049157D">
      <w:pPr>
        <w:numPr>
          <w:ilvl w:val="0"/>
          <w:numId w:val="21"/>
        </w:numPr>
        <w:autoSpaceDE w:val="0"/>
        <w:autoSpaceDN w:val="0"/>
        <w:adjustRightInd w:val="0"/>
        <w:jc w:val="both"/>
        <w:rPr>
          <w:szCs w:val="28"/>
        </w:rPr>
      </w:pPr>
      <w:r w:rsidRPr="00247AE8">
        <w:rPr>
          <w:szCs w:val="28"/>
        </w:rPr>
        <w:t>чтению информации о сенсоре (серийный номер сенсора, ВПИ, НПИ сенсора и т д.).</w:t>
      </w:r>
    </w:p>
    <w:p w:rsidR="00145608" w:rsidRPr="00247AE8" w:rsidRDefault="00145608" w:rsidP="000D7BBC">
      <w:pPr>
        <w:autoSpaceDE w:val="0"/>
        <w:autoSpaceDN w:val="0"/>
        <w:adjustRightInd w:val="0"/>
        <w:ind w:firstLine="708"/>
        <w:jc w:val="both"/>
        <w:rPr>
          <w:szCs w:val="28"/>
        </w:rPr>
      </w:pPr>
      <w:r w:rsidRPr="004E0000">
        <w:rPr>
          <w:b/>
          <w:bCs/>
          <w:i/>
          <w:szCs w:val="28"/>
        </w:rPr>
        <w:t>Операция программы "Настройка ЦАП"</w:t>
      </w:r>
      <w:r w:rsidRPr="00247AE8">
        <w:rPr>
          <w:b/>
          <w:bCs/>
          <w:szCs w:val="28"/>
        </w:rPr>
        <w:t xml:space="preserve"> </w:t>
      </w:r>
      <w:r w:rsidRPr="00247AE8">
        <w:rPr>
          <w:szCs w:val="28"/>
        </w:rPr>
        <w:t>позволяет пользователю выполнить:</w:t>
      </w:r>
    </w:p>
    <w:p w:rsidR="00145608" w:rsidRPr="00247AE8" w:rsidRDefault="00145608" w:rsidP="0049157D">
      <w:pPr>
        <w:numPr>
          <w:ilvl w:val="0"/>
          <w:numId w:val="22"/>
        </w:numPr>
        <w:autoSpaceDE w:val="0"/>
        <w:autoSpaceDN w:val="0"/>
        <w:adjustRightInd w:val="0"/>
        <w:jc w:val="both"/>
        <w:rPr>
          <w:szCs w:val="28"/>
        </w:rPr>
      </w:pPr>
      <w:r w:rsidRPr="00247AE8">
        <w:rPr>
          <w:szCs w:val="28"/>
        </w:rPr>
        <w:t>калибровку токового выхода датчика;</w:t>
      </w:r>
    </w:p>
    <w:p w:rsidR="00145608" w:rsidRPr="00C35EDE" w:rsidRDefault="0049157D" w:rsidP="0049157D">
      <w:pPr>
        <w:numPr>
          <w:ilvl w:val="0"/>
          <w:numId w:val="22"/>
        </w:numPr>
        <w:autoSpaceDE w:val="0"/>
        <w:autoSpaceDN w:val="0"/>
        <w:adjustRightInd w:val="0"/>
        <w:jc w:val="both"/>
        <w:rPr>
          <w:szCs w:val="28"/>
        </w:rPr>
      </w:pPr>
      <w:r>
        <w:rPr>
          <w:szCs w:val="28"/>
        </w:rPr>
        <w:lastRenderedPageBreak/>
        <w:t>т</w:t>
      </w:r>
      <w:r w:rsidR="00145608" w:rsidRPr="00247AE8">
        <w:rPr>
          <w:szCs w:val="28"/>
        </w:rPr>
        <w:t>естирование токового выхода.</w:t>
      </w:r>
    </w:p>
    <w:p w:rsidR="00145608" w:rsidRPr="00247AE8" w:rsidRDefault="00145608" w:rsidP="000D7BBC">
      <w:pPr>
        <w:autoSpaceDE w:val="0"/>
        <w:autoSpaceDN w:val="0"/>
        <w:adjustRightInd w:val="0"/>
        <w:ind w:firstLine="708"/>
        <w:jc w:val="both"/>
        <w:rPr>
          <w:szCs w:val="28"/>
        </w:rPr>
      </w:pPr>
      <w:r w:rsidRPr="004E0000">
        <w:rPr>
          <w:b/>
          <w:i/>
          <w:szCs w:val="28"/>
        </w:rPr>
        <w:t>Опция программы "</w:t>
      </w:r>
      <w:r w:rsidRPr="004E0000">
        <w:rPr>
          <w:b/>
          <w:bCs/>
          <w:i/>
          <w:szCs w:val="28"/>
        </w:rPr>
        <w:t>Регистратор</w:t>
      </w:r>
      <w:r w:rsidR="000D7BBC" w:rsidRPr="004E0000">
        <w:rPr>
          <w:b/>
          <w:i/>
          <w:szCs w:val="28"/>
        </w:rPr>
        <w:t>"</w:t>
      </w:r>
      <w:r w:rsidR="000D7BBC">
        <w:rPr>
          <w:szCs w:val="28"/>
        </w:rPr>
        <w:t xml:space="preserve"> позволяет регистрировать и </w:t>
      </w:r>
      <w:r w:rsidRPr="00247AE8">
        <w:rPr>
          <w:szCs w:val="28"/>
        </w:rPr>
        <w:t>архивировать данные измерительного процесса.</w:t>
      </w:r>
    </w:p>
    <w:p w:rsidR="00145608" w:rsidRPr="00247AE8" w:rsidRDefault="00145608" w:rsidP="000D7BBC">
      <w:pPr>
        <w:autoSpaceDE w:val="0"/>
        <w:autoSpaceDN w:val="0"/>
        <w:adjustRightInd w:val="0"/>
        <w:ind w:firstLine="708"/>
        <w:jc w:val="both"/>
        <w:rPr>
          <w:szCs w:val="28"/>
        </w:rPr>
      </w:pPr>
      <w:r w:rsidRPr="00247AE8">
        <w:rPr>
          <w:szCs w:val="28"/>
        </w:rPr>
        <w:t>Программа позволяет считывать, записывать в файл на диск и отображать на графике данные о токе и значения четырех динамических переменных с устройств, установленных в сети. Пользователь выбирает устройства, для которых необходимо считать данные, указывает имя файла, в который будут записываться данные, задает интервал опроса устройств, а так же указывает количество измерений, которое будет произведено и занесено в архив. Запись результатов производится в текстовый файл с разделителями (*.csv-файл), которые затем могут быть обработаны в программе Microsoft Excel. Время опроса зависит от количества опрашиваемых устройств и их быстродействия (минимальное время между измерениями составляет 1 с). Чтобы осуществлять опрос нескольких каналов мультиплексора существует режим мультиканального опроса. В этом режиме время доступа к данным устройства возрастает и занимает не менее 3 с.</w:t>
      </w:r>
    </w:p>
    <w:p w:rsidR="00145608" w:rsidRPr="00247AE8" w:rsidRDefault="00145608" w:rsidP="000D7BBC">
      <w:pPr>
        <w:autoSpaceDE w:val="0"/>
        <w:autoSpaceDN w:val="0"/>
        <w:adjustRightInd w:val="0"/>
        <w:ind w:firstLine="708"/>
        <w:jc w:val="both"/>
        <w:rPr>
          <w:szCs w:val="28"/>
        </w:rPr>
      </w:pPr>
      <w:r w:rsidRPr="00247AE8">
        <w:rPr>
          <w:szCs w:val="28"/>
        </w:rPr>
        <w:t>Для визуального отображения информации в программе имеется возможность просмотра графика. На графике отображается следующая информация:</w:t>
      </w:r>
    </w:p>
    <w:p w:rsidR="00145608" w:rsidRPr="00247AE8" w:rsidRDefault="00145608" w:rsidP="000D7BBC">
      <w:pPr>
        <w:autoSpaceDE w:val="0"/>
        <w:autoSpaceDN w:val="0"/>
        <w:adjustRightInd w:val="0"/>
        <w:ind w:left="720"/>
        <w:jc w:val="both"/>
        <w:rPr>
          <w:szCs w:val="28"/>
        </w:rPr>
      </w:pPr>
      <w:r w:rsidRPr="00247AE8">
        <w:rPr>
          <w:szCs w:val="28"/>
        </w:rPr>
        <w:t>- наименование текущего устройства;</w:t>
      </w:r>
    </w:p>
    <w:p w:rsidR="00145608" w:rsidRPr="00247AE8" w:rsidRDefault="00145608" w:rsidP="000D7BBC">
      <w:pPr>
        <w:autoSpaceDE w:val="0"/>
        <w:autoSpaceDN w:val="0"/>
        <w:adjustRightInd w:val="0"/>
        <w:ind w:left="720"/>
        <w:jc w:val="both"/>
        <w:rPr>
          <w:szCs w:val="28"/>
        </w:rPr>
      </w:pPr>
      <w:r w:rsidRPr="00247AE8">
        <w:rPr>
          <w:szCs w:val="28"/>
        </w:rPr>
        <w:t>- список переменных, значения которых отображаются в виде</w:t>
      </w:r>
      <w:r w:rsidR="000D7BBC">
        <w:rPr>
          <w:szCs w:val="28"/>
        </w:rPr>
        <w:t xml:space="preserve"> </w:t>
      </w:r>
      <w:r w:rsidRPr="00247AE8">
        <w:rPr>
          <w:szCs w:val="28"/>
        </w:rPr>
        <w:t>графика;</w:t>
      </w:r>
    </w:p>
    <w:p w:rsidR="00145608" w:rsidRPr="00247AE8" w:rsidRDefault="00145608" w:rsidP="000D7BBC">
      <w:pPr>
        <w:autoSpaceDE w:val="0"/>
        <w:autoSpaceDN w:val="0"/>
        <w:adjustRightInd w:val="0"/>
        <w:ind w:left="720"/>
        <w:jc w:val="both"/>
        <w:rPr>
          <w:szCs w:val="28"/>
        </w:rPr>
      </w:pPr>
      <w:r w:rsidRPr="00247AE8">
        <w:rPr>
          <w:szCs w:val="28"/>
        </w:rPr>
        <w:t>- время измерения значений переменных в формате чч:мм;</w:t>
      </w:r>
    </w:p>
    <w:p w:rsidR="00145608" w:rsidRPr="00247AE8" w:rsidRDefault="00145608" w:rsidP="000D7BBC">
      <w:pPr>
        <w:autoSpaceDE w:val="0"/>
        <w:autoSpaceDN w:val="0"/>
        <w:adjustRightInd w:val="0"/>
        <w:ind w:left="720"/>
        <w:jc w:val="both"/>
        <w:rPr>
          <w:szCs w:val="28"/>
        </w:rPr>
      </w:pPr>
      <w:r w:rsidRPr="00247AE8">
        <w:rPr>
          <w:szCs w:val="28"/>
        </w:rPr>
        <w:t>- значение измеряемой величины в текущих единицах</w:t>
      </w:r>
    </w:p>
    <w:p w:rsidR="00145608" w:rsidRPr="00247AE8" w:rsidRDefault="00145608" w:rsidP="000D7BBC">
      <w:pPr>
        <w:autoSpaceDE w:val="0"/>
        <w:autoSpaceDN w:val="0"/>
        <w:adjustRightInd w:val="0"/>
        <w:ind w:left="720"/>
        <w:jc w:val="both"/>
        <w:rPr>
          <w:szCs w:val="28"/>
        </w:rPr>
      </w:pPr>
      <w:r w:rsidRPr="00247AE8">
        <w:rPr>
          <w:szCs w:val="28"/>
        </w:rPr>
        <w:t>измерения;</w:t>
      </w:r>
    </w:p>
    <w:p w:rsidR="00145608" w:rsidRPr="00247AE8" w:rsidRDefault="00145608" w:rsidP="000D7BBC">
      <w:pPr>
        <w:autoSpaceDE w:val="0"/>
        <w:autoSpaceDN w:val="0"/>
        <w:adjustRightInd w:val="0"/>
        <w:ind w:left="720"/>
        <w:jc w:val="both"/>
        <w:rPr>
          <w:szCs w:val="28"/>
        </w:rPr>
      </w:pPr>
      <w:r w:rsidRPr="00247AE8">
        <w:rPr>
          <w:szCs w:val="28"/>
        </w:rPr>
        <w:t>- график значений переменных, считанных с выбранного</w:t>
      </w:r>
      <w:r w:rsidR="000D7BBC">
        <w:rPr>
          <w:szCs w:val="28"/>
        </w:rPr>
        <w:t xml:space="preserve"> </w:t>
      </w:r>
      <w:r w:rsidRPr="00247AE8">
        <w:rPr>
          <w:szCs w:val="28"/>
        </w:rPr>
        <w:t>устройства.</w:t>
      </w:r>
    </w:p>
    <w:p w:rsidR="00145608" w:rsidRPr="00247AE8" w:rsidRDefault="00145608" w:rsidP="000D7BBC">
      <w:pPr>
        <w:autoSpaceDE w:val="0"/>
        <w:autoSpaceDN w:val="0"/>
        <w:adjustRightInd w:val="0"/>
        <w:ind w:firstLine="360"/>
        <w:jc w:val="both"/>
        <w:rPr>
          <w:szCs w:val="28"/>
        </w:rPr>
      </w:pPr>
      <w:r w:rsidRPr="00247AE8">
        <w:rPr>
          <w:szCs w:val="28"/>
        </w:rPr>
        <w:t xml:space="preserve">Программа </w:t>
      </w:r>
      <w:r w:rsidR="00A14D39">
        <w:rPr>
          <w:szCs w:val="28"/>
        </w:rPr>
        <w:t>H-Master</w:t>
      </w:r>
      <w:r w:rsidRPr="00247AE8">
        <w:rPr>
          <w:szCs w:val="28"/>
        </w:rPr>
        <w:t xml:space="preserve"> предоставляет пользователю возможность ознакомиться с основными функциями программы в "Демонстрационном режиме" без подключения реального устройства.</w:t>
      </w:r>
    </w:p>
    <w:p w:rsidR="000D7BBC" w:rsidRDefault="000D7BBC" w:rsidP="000D7BBC">
      <w:pPr>
        <w:ind w:firstLine="709"/>
        <w:jc w:val="both"/>
        <w:rPr>
          <w:color w:val="000000"/>
        </w:rPr>
      </w:pPr>
      <w:r w:rsidRPr="00A8105A">
        <w:rPr>
          <w:color w:val="000000"/>
        </w:rPr>
        <w:t xml:space="preserve">Для запуска </w:t>
      </w:r>
      <w:r w:rsidRPr="0049157D">
        <w:t xml:space="preserve">программы </w:t>
      </w:r>
      <w:r w:rsidR="005E295A" w:rsidRPr="0049157D">
        <w:t>необходимо выбрать</w:t>
      </w:r>
      <w:r w:rsidR="0049157D">
        <w:rPr>
          <w:color w:val="000000"/>
        </w:rPr>
        <w:t xml:space="preserve"> </w:t>
      </w:r>
      <w:r w:rsidRPr="00A8105A">
        <w:rPr>
          <w:color w:val="000000"/>
        </w:rPr>
        <w:t>меню «Пуск», далее «Программы», затем «</w:t>
      </w:r>
      <w:r w:rsidR="00E06A87">
        <w:rPr>
          <w:color w:val="000000"/>
        </w:rPr>
        <w:t>HART</w:t>
      </w:r>
      <w:r w:rsidRPr="00A8105A">
        <w:rPr>
          <w:color w:val="000000"/>
        </w:rPr>
        <w:t xml:space="preserve"> Master» и пункт </w:t>
      </w:r>
      <w:r w:rsidR="00E06A87">
        <w:rPr>
          <w:color w:val="000000"/>
        </w:rPr>
        <w:t>HART</w:t>
      </w:r>
      <w:r w:rsidRPr="00A8105A">
        <w:rPr>
          <w:color w:val="000000"/>
        </w:rPr>
        <w:t>Master. Если программе инсталляции было указано создать ярлык программы, то для запуска программы достаточно щелкнуть мышью на ее ярлычке, расположенном на рабочем столе. При работе с программой желательно закрыть все остальные программы.</w:t>
      </w:r>
    </w:p>
    <w:p w:rsidR="0049157D" w:rsidRPr="0049157D" w:rsidRDefault="0049157D" w:rsidP="000D7BBC">
      <w:pPr>
        <w:ind w:firstLine="709"/>
        <w:jc w:val="both"/>
        <w:rPr>
          <w:color w:val="000000"/>
        </w:rPr>
      </w:pPr>
      <w:r>
        <w:rPr>
          <w:color w:val="000000"/>
        </w:rPr>
        <w:t xml:space="preserve">На рисунке 4 приведено главное окно программы </w:t>
      </w:r>
      <w:r>
        <w:rPr>
          <w:color w:val="000000"/>
          <w:lang w:val="en-US"/>
        </w:rPr>
        <w:t>H</w:t>
      </w:r>
      <w:r w:rsidRPr="0049157D">
        <w:rPr>
          <w:color w:val="000000"/>
        </w:rPr>
        <w:t>-</w:t>
      </w:r>
      <w:r>
        <w:rPr>
          <w:color w:val="000000"/>
          <w:lang w:val="en-US"/>
        </w:rPr>
        <w:t>Master</w:t>
      </w:r>
      <w:r>
        <w:rPr>
          <w:color w:val="000000"/>
        </w:rPr>
        <w:t>. На рисунке введены обозначения: 1 – заголовок программы (</w:t>
      </w:r>
      <w:r w:rsidRPr="00A8105A">
        <w:rPr>
          <w:color w:val="000000"/>
        </w:rPr>
        <w:t xml:space="preserve">содержит имя коммуникационного порта, к которому подключен </w:t>
      </w:r>
      <w:r w:rsidR="00E06A87">
        <w:rPr>
          <w:color w:val="000000"/>
        </w:rPr>
        <w:t>HART</w:t>
      </w:r>
      <w:r w:rsidRPr="00A8105A">
        <w:rPr>
          <w:color w:val="000000"/>
        </w:rPr>
        <w:t xml:space="preserve"> модем</w:t>
      </w:r>
      <w:r>
        <w:rPr>
          <w:color w:val="000000"/>
        </w:rPr>
        <w:t>)</w:t>
      </w:r>
      <w:r w:rsidR="00777FA6">
        <w:rPr>
          <w:color w:val="000000"/>
        </w:rPr>
        <w:t>; 2 – меню программы (</w:t>
      </w:r>
      <w:r w:rsidR="00777FA6" w:rsidRPr="00A8105A">
        <w:rPr>
          <w:color w:val="000000"/>
        </w:rPr>
        <w:t xml:space="preserve">содержит команды настройки и управления </w:t>
      </w:r>
      <w:r w:rsidR="00777FA6" w:rsidRPr="00A8105A">
        <w:rPr>
          <w:color w:val="000000"/>
        </w:rPr>
        <w:lastRenderedPageBreak/>
        <w:t>программой</w:t>
      </w:r>
      <w:r w:rsidR="00777FA6">
        <w:rPr>
          <w:color w:val="000000"/>
        </w:rPr>
        <w:t>); 3 – закладки</w:t>
      </w:r>
      <w:r w:rsidR="00777FA6" w:rsidRPr="00A8105A">
        <w:rPr>
          <w:color w:val="000000"/>
        </w:rPr>
        <w:t>, на которых пользователь может найти элементы для получения информации о подключенных устройствах и управлении ими</w:t>
      </w:r>
      <w:r w:rsidR="00777FA6">
        <w:rPr>
          <w:color w:val="000000"/>
        </w:rPr>
        <w:t>; 4 – статус датчика</w:t>
      </w:r>
      <w:r w:rsidR="00777FA6" w:rsidRPr="00777FA6">
        <w:t>; 5 – строка состояния; 6 – ответ датчика; 7, 8 – индикация состояния связи с устройством.</w:t>
      </w:r>
    </w:p>
    <w:p w:rsidR="005E295A" w:rsidRPr="005E295A" w:rsidRDefault="005E295A" w:rsidP="005E295A">
      <w:pPr>
        <w:widowControl/>
        <w:snapToGrid/>
        <w:jc w:val="both"/>
        <w:rPr>
          <w:color w:val="FF0000"/>
        </w:rPr>
      </w:pPr>
    </w:p>
    <w:p w:rsidR="00777FA6" w:rsidRDefault="00410AEA" w:rsidP="000D7BBC">
      <w:pPr>
        <w:ind w:firstLine="709"/>
        <w:jc w:val="both"/>
      </w:pPr>
      <w:r>
        <w:pict>
          <v:shape id="_x0000_i1028" type="#_x0000_t75" style="width:365.25pt;height:279.75pt">
            <v:imagedata r:id="rId10" o:title="Безымянный"/>
          </v:shape>
        </w:pict>
      </w:r>
    </w:p>
    <w:p w:rsidR="000D7BBC" w:rsidRPr="00777FA6" w:rsidRDefault="000D7BBC" w:rsidP="000D7BBC">
      <w:pPr>
        <w:ind w:firstLine="709"/>
        <w:jc w:val="center"/>
      </w:pPr>
      <w:r w:rsidRPr="00A8105A">
        <w:t xml:space="preserve">Рисунок </w:t>
      </w:r>
      <w:r w:rsidR="00D2414F">
        <w:t>4</w:t>
      </w:r>
      <w:r w:rsidR="00777FA6">
        <w:t xml:space="preserve"> –</w:t>
      </w:r>
      <w:r w:rsidRPr="00A8105A">
        <w:t xml:space="preserve"> Главное окно программы</w:t>
      </w:r>
      <w:r w:rsidR="00777FA6">
        <w:t xml:space="preserve"> </w:t>
      </w:r>
      <w:r w:rsidR="00777FA6">
        <w:rPr>
          <w:lang w:val="en-US"/>
        </w:rPr>
        <w:t>H</w:t>
      </w:r>
      <w:r w:rsidR="00777FA6" w:rsidRPr="00777FA6">
        <w:t>-</w:t>
      </w:r>
      <w:r w:rsidR="00777FA6">
        <w:rPr>
          <w:lang w:val="en-US"/>
        </w:rPr>
        <w:t>Master</w:t>
      </w:r>
    </w:p>
    <w:p w:rsidR="000D7BBC" w:rsidRPr="00C35EDE" w:rsidRDefault="000D7BBC" w:rsidP="000D7BBC">
      <w:pPr>
        <w:ind w:firstLine="709"/>
        <w:jc w:val="both"/>
        <w:rPr>
          <w:b/>
        </w:rPr>
      </w:pPr>
      <w:r w:rsidRPr="00C35EDE">
        <w:rPr>
          <w:b/>
        </w:rPr>
        <w:t>Меню команд</w:t>
      </w:r>
    </w:p>
    <w:p w:rsidR="000D7BBC" w:rsidRPr="00A8105A" w:rsidRDefault="000D7BBC" w:rsidP="000D7BBC">
      <w:pPr>
        <w:ind w:firstLine="709"/>
        <w:jc w:val="both"/>
      </w:pPr>
      <w:r w:rsidRPr="00C35EDE">
        <w:rPr>
          <w:b/>
        </w:rPr>
        <w:t>1.</w:t>
      </w:r>
      <w:r w:rsidRPr="00A8105A">
        <w:t xml:space="preserve"> Пункт  меню «Конфигурация»</w:t>
      </w:r>
    </w:p>
    <w:p w:rsidR="000D7BBC" w:rsidRPr="00A8105A" w:rsidRDefault="000D7BBC" w:rsidP="000D7BBC">
      <w:pPr>
        <w:ind w:firstLine="709"/>
        <w:jc w:val="both"/>
      </w:pPr>
      <w:r w:rsidRPr="00A8105A">
        <w:t xml:space="preserve">Это меню содержит команды для настройки программы. </w:t>
      </w:r>
    </w:p>
    <w:p w:rsidR="000D7BBC" w:rsidRPr="00C35EDE" w:rsidRDefault="000D7BBC" w:rsidP="000D7BBC">
      <w:pPr>
        <w:ind w:firstLine="709"/>
        <w:jc w:val="both"/>
        <w:rPr>
          <w:u w:val="single"/>
        </w:rPr>
      </w:pPr>
      <w:r w:rsidRPr="00C35EDE">
        <w:rPr>
          <w:u w:val="single"/>
        </w:rPr>
        <w:t>Конфигурация</w:t>
      </w:r>
    </w:p>
    <w:p w:rsidR="000D7BBC" w:rsidRPr="00A8105A" w:rsidRDefault="000D7BBC" w:rsidP="000D7BBC">
      <w:pPr>
        <w:ind w:firstLine="709"/>
        <w:jc w:val="both"/>
      </w:pPr>
      <w:r w:rsidRPr="00A8105A">
        <w:t>Горячая клавиша: Ctrl + P.</w:t>
      </w:r>
    </w:p>
    <w:p w:rsidR="000D7BBC" w:rsidRPr="00A8105A" w:rsidRDefault="000D7BBC" w:rsidP="000D7BBC">
      <w:pPr>
        <w:ind w:firstLine="709"/>
        <w:jc w:val="both"/>
      </w:pPr>
      <w:r w:rsidRPr="00A8105A">
        <w:t>Используя данную команду, пользователь может произвести следующие настройки:</w:t>
      </w:r>
    </w:p>
    <w:p w:rsidR="000D7BBC" w:rsidRPr="00A8105A" w:rsidRDefault="000D7BBC" w:rsidP="00A14D39">
      <w:pPr>
        <w:jc w:val="both"/>
      </w:pPr>
      <w:r w:rsidRPr="00A8105A">
        <w:t xml:space="preserve">выбрать COM порт, к которому подключен </w:t>
      </w:r>
      <w:r w:rsidR="00E06A87">
        <w:t>HART</w:t>
      </w:r>
      <w:r w:rsidRPr="00A8105A">
        <w:t>-модем/</w:t>
      </w:r>
      <w:r w:rsidR="00E06A87">
        <w:t>HART</w:t>
      </w:r>
      <w:r w:rsidRPr="00A8105A">
        <w:t>- мультиплексор;</w:t>
      </w:r>
    </w:p>
    <w:p w:rsidR="000D7BBC" w:rsidRPr="00A8105A" w:rsidRDefault="000D7BBC" w:rsidP="00A14D39">
      <w:pPr>
        <w:numPr>
          <w:ilvl w:val="0"/>
          <w:numId w:val="39"/>
        </w:numPr>
        <w:jc w:val="both"/>
      </w:pPr>
      <w:r w:rsidRPr="00A8105A">
        <w:t>установить количество знаков после запятой при выводе чисел;</w:t>
      </w:r>
    </w:p>
    <w:p w:rsidR="000D7BBC" w:rsidRPr="00A8105A" w:rsidRDefault="000D7BBC" w:rsidP="00A14D39">
      <w:pPr>
        <w:numPr>
          <w:ilvl w:val="0"/>
          <w:numId w:val="39"/>
        </w:numPr>
        <w:jc w:val="both"/>
      </w:pPr>
      <w:r w:rsidRPr="00A8105A">
        <w:t xml:space="preserve">установить количество неудачных попыток, при работе с </w:t>
      </w:r>
      <w:r w:rsidR="00E06A87">
        <w:t>HART</w:t>
      </w:r>
      <w:r w:rsidRPr="00A8105A">
        <w:t xml:space="preserve"> устройством, которые должна сделать программа перед тем как выдать сообщение об ошибке;</w:t>
      </w:r>
    </w:p>
    <w:p w:rsidR="000D7BBC" w:rsidRPr="00A8105A" w:rsidRDefault="000D7BBC" w:rsidP="00A14D39">
      <w:pPr>
        <w:numPr>
          <w:ilvl w:val="0"/>
          <w:numId w:val="39"/>
        </w:numPr>
        <w:jc w:val="both"/>
      </w:pPr>
      <w:r w:rsidRPr="00A8105A">
        <w:t xml:space="preserve">установить задержку после выполнения каждой </w:t>
      </w:r>
      <w:r w:rsidR="00E06A87">
        <w:t>HART</w:t>
      </w:r>
      <w:r w:rsidRPr="00A8105A">
        <w:t xml:space="preserve"> команды (в миллисекундах). Служит для повышения устойчивости связи;</w:t>
      </w:r>
    </w:p>
    <w:p w:rsidR="000D7BBC" w:rsidRPr="00A8105A" w:rsidRDefault="000D7BBC" w:rsidP="00A14D39">
      <w:pPr>
        <w:numPr>
          <w:ilvl w:val="0"/>
          <w:numId w:val="39"/>
        </w:numPr>
        <w:jc w:val="both"/>
      </w:pPr>
      <w:r w:rsidRPr="00A8105A">
        <w:t xml:space="preserve">вкл/выкл режим показа канального уровня </w:t>
      </w:r>
      <w:r w:rsidR="00E06A87">
        <w:t>HART</w:t>
      </w:r>
      <w:r w:rsidRPr="00A8105A">
        <w:t xml:space="preserve">, который предоставляет возможность наблюдать за обменом с </w:t>
      </w:r>
      <w:r w:rsidR="00E06A87">
        <w:t>HART</w:t>
      </w:r>
      <w:r w:rsidRPr="00A8105A">
        <w:t xml:space="preserve"> устройствами </w:t>
      </w:r>
      <w:r w:rsidRPr="00A8105A">
        <w:lastRenderedPageBreak/>
        <w:t>(нужно только для опытных пользователей);</w:t>
      </w:r>
    </w:p>
    <w:p w:rsidR="000D7BBC" w:rsidRPr="00A8105A" w:rsidRDefault="000D7BBC" w:rsidP="00A14D39">
      <w:pPr>
        <w:numPr>
          <w:ilvl w:val="0"/>
          <w:numId w:val="39"/>
        </w:numPr>
        <w:jc w:val="both"/>
      </w:pPr>
      <w:r w:rsidRPr="00A8105A">
        <w:t xml:space="preserve">вкл/выкл режим протоколирования всех операций с </w:t>
      </w:r>
      <w:r w:rsidR="00E06A87">
        <w:t>HART</w:t>
      </w:r>
      <w:r w:rsidRPr="00A8105A">
        <w:t xml:space="preserve"> устройствами в текстовый файл. Файл протокола находится в каталоге программы и называется </w:t>
      </w:r>
      <w:r w:rsidR="00E06A87">
        <w:t>HART</w:t>
      </w:r>
      <w:r w:rsidRPr="00A8105A">
        <w:t>master.log.</w:t>
      </w:r>
    </w:p>
    <w:p w:rsidR="000D7BBC" w:rsidRPr="00C35EDE" w:rsidRDefault="000D7BBC" w:rsidP="000D7BBC">
      <w:pPr>
        <w:ind w:firstLine="709"/>
        <w:jc w:val="both"/>
        <w:rPr>
          <w:u w:val="single"/>
        </w:rPr>
      </w:pPr>
      <w:r w:rsidRPr="00C35EDE">
        <w:rPr>
          <w:u w:val="single"/>
        </w:rPr>
        <w:t>Выход</w:t>
      </w:r>
    </w:p>
    <w:p w:rsidR="000D7BBC" w:rsidRPr="00A8105A" w:rsidRDefault="000D7BBC" w:rsidP="000D7BBC">
      <w:pPr>
        <w:ind w:firstLine="709"/>
        <w:jc w:val="both"/>
      </w:pPr>
      <w:r w:rsidRPr="00A8105A">
        <w:t>Горячая клавиша: Alt + F4.</w:t>
      </w:r>
    </w:p>
    <w:p w:rsidR="000D7BBC" w:rsidRPr="00A8105A" w:rsidRDefault="000D7BBC" w:rsidP="000D7BBC">
      <w:pPr>
        <w:ind w:firstLine="709"/>
        <w:jc w:val="both"/>
      </w:pPr>
      <w:r w:rsidRPr="00A8105A">
        <w:t>Данная команда используется для корректного завершения работы программы.</w:t>
      </w:r>
    </w:p>
    <w:p w:rsidR="000D7BBC" w:rsidRPr="00A8105A" w:rsidRDefault="000D7BBC" w:rsidP="000D7BBC">
      <w:pPr>
        <w:ind w:firstLine="709"/>
        <w:jc w:val="both"/>
      </w:pPr>
      <w:r w:rsidRPr="00C35EDE">
        <w:rPr>
          <w:b/>
        </w:rPr>
        <w:t>2</w:t>
      </w:r>
      <w:r w:rsidRPr="00C35EDE">
        <w:rPr>
          <w:i/>
        </w:rPr>
        <w:t>.</w:t>
      </w:r>
      <w:r w:rsidRPr="00A8105A">
        <w:t xml:space="preserve"> Пункт  меню «Команды»</w:t>
      </w:r>
    </w:p>
    <w:p w:rsidR="000D7BBC" w:rsidRPr="00A8105A" w:rsidRDefault="000D7BBC" w:rsidP="000D7BBC">
      <w:pPr>
        <w:ind w:firstLine="709"/>
        <w:jc w:val="both"/>
      </w:pPr>
      <w:r w:rsidRPr="00A8105A">
        <w:t>Это меню содержит команды для работы с текущим устройством:</w:t>
      </w:r>
    </w:p>
    <w:p w:rsidR="000D7BBC" w:rsidRPr="00A8105A" w:rsidRDefault="000D7BBC" w:rsidP="000D7BBC">
      <w:pPr>
        <w:ind w:firstLine="709"/>
        <w:jc w:val="both"/>
        <w:rPr>
          <w:u w:val="single"/>
        </w:rPr>
      </w:pPr>
      <w:r w:rsidRPr="00A8105A">
        <w:rPr>
          <w:u w:val="single"/>
        </w:rPr>
        <w:t>Присвоить адрес опроса</w:t>
      </w:r>
    </w:p>
    <w:p w:rsidR="000D7BBC" w:rsidRPr="00A8105A" w:rsidRDefault="000D7BBC" w:rsidP="000D7BBC">
      <w:pPr>
        <w:ind w:firstLine="709"/>
        <w:jc w:val="both"/>
      </w:pPr>
      <w:r w:rsidRPr="00A8105A">
        <w:t>Используется для присвоения нового адреса опроса текущему устройству.</w:t>
      </w:r>
    </w:p>
    <w:p w:rsidR="000D7BBC" w:rsidRPr="00A8105A" w:rsidRDefault="000D7BBC" w:rsidP="000D7BBC">
      <w:pPr>
        <w:ind w:firstLine="709"/>
        <w:jc w:val="both"/>
        <w:rPr>
          <w:u w:val="single"/>
        </w:rPr>
      </w:pPr>
      <w:r>
        <w:rPr>
          <w:u w:val="single"/>
        </w:rPr>
        <w:t>Перезагрузка микропроцессора</w:t>
      </w:r>
    </w:p>
    <w:p w:rsidR="000D7BBC" w:rsidRPr="00A8105A" w:rsidRDefault="000D7BBC" w:rsidP="000D7BBC">
      <w:pPr>
        <w:ind w:firstLine="709"/>
        <w:jc w:val="both"/>
      </w:pPr>
      <w:r w:rsidRPr="00A8105A">
        <w:t>Используется для перезагрузк</w:t>
      </w:r>
      <w:r w:rsidR="00A005FC">
        <w:t>и</w:t>
      </w:r>
      <w:r w:rsidRPr="00A8105A">
        <w:t xml:space="preserve"> микропроцессора текущего устройства</w:t>
      </w:r>
    </w:p>
    <w:p w:rsidR="000D7BBC" w:rsidRPr="00A8105A" w:rsidRDefault="000D7BBC" w:rsidP="000D7BBC">
      <w:pPr>
        <w:ind w:firstLine="709"/>
        <w:jc w:val="both"/>
        <w:rPr>
          <w:u w:val="single"/>
        </w:rPr>
      </w:pPr>
      <w:r>
        <w:rPr>
          <w:u w:val="single"/>
        </w:rPr>
        <w:t>Количество преамбул в ответе</w:t>
      </w:r>
    </w:p>
    <w:p w:rsidR="000D7BBC" w:rsidRPr="00A8105A" w:rsidRDefault="000D7BBC" w:rsidP="000D7BBC">
      <w:pPr>
        <w:ind w:firstLine="709"/>
        <w:jc w:val="both"/>
      </w:pPr>
      <w:r w:rsidRPr="00A8105A">
        <w:t xml:space="preserve">Всем сообщениям, передаваемым </w:t>
      </w:r>
      <w:r w:rsidR="00E06A87">
        <w:t>HART</w:t>
      </w:r>
      <w:r w:rsidRPr="00A8105A">
        <w:t xml:space="preserve"> приборами, предшествует определенный набор символов, называемых преамбулами. </w:t>
      </w:r>
      <w:r w:rsidR="00E06A87">
        <w:t>HART</w:t>
      </w:r>
      <w:r w:rsidRPr="00A8105A">
        <w:t xml:space="preserve"> приборы не должны передавать меньше 5 преамбул. Это дает достаточное время, для установления несущей частоты, и позволяет управляющему устройству настроить свои входные схемы для приема сообщения. Для </w:t>
      </w:r>
      <w:r w:rsidR="00E06A87">
        <w:t>HART</w:t>
      </w:r>
      <w:r w:rsidRPr="00A8105A">
        <w:t xml:space="preserve"> приборов рекомендуется отправлять не более 20 преамбул. Данная команда используется для установки количества преамбул в ответе для текущего устройства.</w:t>
      </w:r>
    </w:p>
    <w:p w:rsidR="000D7BBC" w:rsidRPr="00A8105A" w:rsidRDefault="000D7BBC" w:rsidP="000D7BBC">
      <w:pPr>
        <w:ind w:firstLine="709"/>
        <w:jc w:val="both"/>
        <w:rPr>
          <w:u w:val="single"/>
        </w:rPr>
      </w:pPr>
      <w:r w:rsidRPr="00A8105A">
        <w:rPr>
          <w:u w:val="single"/>
        </w:rPr>
        <w:t>Сбр</w:t>
      </w:r>
      <w:r>
        <w:rPr>
          <w:u w:val="single"/>
        </w:rPr>
        <w:t>ос флага изменения конфигурации</w:t>
      </w:r>
    </w:p>
    <w:p w:rsidR="000D7BBC" w:rsidRPr="00A8105A" w:rsidRDefault="000D7BBC" w:rsidP="000D7BBC">
      <w:pPr>
        <w:ind w:firstLine="709"/>
        <w:jc w:val="both"/>
      </w:pPr>
      <w:r w:rsidRPr="00A8105A">
        <w:t>Используется для сброса флага изменения конфигурации текущего устройства. Флаг изменения конфигурации устанавливается при операциях записи и калибровки датчика. Этот флаг устанавливается в статусе датчика.</w:t>
      </w:r>
    </w:p>
    <w:p w:rsidR="000D7BBC" w:rsidRPr="00C35EDE" w:rsidRDefault="000D7BBC" w:rsidP="000D7BBC">
      <w:pPr>
        <w:ind w:firstLine="709"/>
        <w:jc w:val="both"/>
        <w:rPr>
          <w:u w:val="single"/>
        </w:rPr>
      </w:pPr>
      <w:r w:rsidRPr="00C35EDE">
        <w:rPr>
          <w:u w:val="single"/>
        </w:rPr>
        <w:t>Демо-режим</w:t>
      </w:r>
    </w:p>
    <w:p w:rsidR="000D7BBC" w:rsidRPr="00A8105A" w:rsidRDefault="000D7BBC" w:rsidP="000D7BBC">
      <w:pPr>
        <w:ind w:firstLine="709"/>
        <w:jc w:val="both"/>
      </w:pPr>
      <w:r w:rsidRPr="00A8105A">
        <w:t>Используется для Входа/Выхода из демо-режима</w:t>
      </w:r>
      <w:r w:rsidRPr="00A8105A">
        <w:tab/>
      </w:r>
    </w:p>
    <w:p w:rsidR="000D7BBC" w:rsidRPr="00A8105A" w:rsidRDefault="000D7BBC" w:rsidP="000D7BBC">
      <w:pPr>
        <w:ind w:firstLine="709"/>
        <w:jc w:val="both"/>
      </w:pPr>
      <w:r w:rsidRPr="00C35EDE">
        <w:rPr>
          <w:b/>
        </w:rPr>
        <w:t>3.</w:t>
      </w:r>
      <w:r w:rsidRPr="00A8105A">
        <w:t xml:space="preserve"> Пункт  меню «Помощь»</w:t>
      </w:r>
    </w:p>
    <w:p w:rsidR="000D7BBC" w:rsidRPr="00A8105A" w:rsidRDefault="000D7BBC" w:rsidP="000D7BBC">
      <w:pPr>
        <w:ind w:firstLine="709"/>
        <w:jc w:val="both"/>
      </w:pPr>
      <w:r w:rsidRPr="00A8105A">
        <w:t>Это меню содержит команды для получения справочной информации:</w:t>
      </w:r>
    </w:p>
    <w:p w:rsidR="000D7BBC" w:rsidRPr="00C35EDE" w:rsidRDefault="000D7BBC" w:rsidP="000D7BBC">
      <w:pPr>
        <w:ind w:firstLine="709"/>
        <w:jc w:val="both"/>
        <w:rPr>
          <w:u w:val="single"/>
        </w:rPr>
      </w:pPr>
      <w:r w:rsidRPr="00C35EDE">
        <w:rPr>
          <w:u w:val="single"/>
        </w:rPr>
        <w:t>Вызов справки</w:t>
      </w:r>
    </w:p>
    <w:p w:rsidR="000D7BBC" w:rsidRPr="00A8105A" w:rsidRDefault="000D7BBC" w:rsidP="000D7BBC">
      <w:pPr>
        <w:ind w:firstLine="709"/>
        <w:jc w:val="both"/>
      </w:pPr>
      <w:r w:rsidRPr="00A8105A">
        <w:t>Горячая клавиша: F1.</w:t>
      </w:r>
      <w:r w:rsidRPr="00A8105A">
        <w:tab/>
        <w:t xml:space="preserve"> </w:t>
      </w:r>
    </w:p>
    <w:p w:rsidR="000D7BBC" w:rsidRPr="00A8105A" w:rsidRDefault="000D7BBC" w:rsidP="000D7BBC">
      <w:pPr>
        <w:ind w:firstLine="709"/>
        <w:jc w:val="both"/>
      </w:pPr>
      <w:r w:rsidRPr="00A8105A">
        <w:t>Данная команда используется для вывода справки о текущей операции либо команде.</w:t>
      </w:r>
    </w:p>
    <w:p w:rsidR="00C35EDE" w:rsidRDefault="000D7BBC" w:rsidP="000D7BBC">
      <w:pPr>
        <w:ind w:firstLine="709"/>
        <w:jc w:val="both"/>
        <w:rPr>
          <w:u w:val="single"/>
        </w:rPr>
      </w:pPr>
      <w:r w:rsidRPr="00C35EDE">
        <w:rPr>
          <w:u w:val="single"/>
        </w:rPr>
        <w:t>О программе</w:t>
      </w:r>
    </w:p>
    <w:p w:rsidR="000D7BBC" w:rsidRPr="00A8105A" w:rsidRDefault="000D7BBC" w:rsidP="000D7BBC">
      <w:pPr>
        <w:ind w:firstLine="709"/>
        <w:jc w:val="both"/>
      </w:pPr>
      <w:r w:rsidRPr="00A8105A">
        <w:lastRenderedPageBreak/>
        <w:t>Вывод сведений о программе, ее версии и авторских правах</w:t>
      </w:r>
    </w:p>
    <w:p w:rsidR="000D7BBC" w:rsidRPr="00A8105A" w:rsidRDefault="000D7BBC" w:rsidP="000D7BBC">
      <w:pPr>
        <w:ind w:firstLine="709"/>
        <w:jc w:val="both"/>
      </w:pPr>
      <w:r w:rsidRPr="00C35EDE">
        <w:rPr>
          <w:b/>
        </w:rPr>
        <w:t>4.</w:t>
      </w:r>
      <w:r w:rsidRPr="00A8105A">
        <w:t xml:space="preserve"> Пункт  меню «Язык»</w:t>
      </w:r>
    </w:p>
    <w:p w:rsidR="000D7BBC" w:rsidRPr="00A8105A" w:rsidRDefault="000D7BBC" w:rsidP="000D7BBC">
      <w:pPr>
        <w:ind w:firstLine="709"/>
        <w:jc w:val="both"/>
      </w:pPr>
      <w:r w:rsidRPr="00A8105A">
        <w:t>Это меню содержит команды для выбора языка программы</w:t>
      </w:r>
    </w:p>
    <w:p w:rsidR="000D7BBC" w:rsidRPr="00A8105A" w:rsidRDefault="000D7BBC" w:rsidP="000D7BBC">
      <w:pPr>
        <w:ind w:firstLine="709"/>
        <w:jc w:val="both"/>
      </w:pPr>
      <w:r w:rsidRPr="00C35EDE">
        <w:rPr>
          <w:u w:val="single"/>
        </w:rPr>
        <w:t>Русский</w:t>
      </w:r>
      <w:r w:rsidRPr="00A8105A">
        <w:t xml:space="preserve"> - устанавливает русский язык</w:t>
      </w:r>
    </w:p>
    <w:p w:rsidR="000D7BBC" w:rsidRPr="00A8105A" w:rsidRDefault="000D7BBC" w:rsidP="000D7BBC">
      <w:pPr>
        <w:ind w:firstLine="709"/>
        <w:jc w:val="both"/>
      </w:pPr>
      <w:r w:rsidRPr="00C35EDE">
        <w:rPr>
          <w:u w:val="single"/>
        </w:rPr>
        <w:t>English</w:t>
      </w:r>
      <w:r w:rsidRPr="00A8105A">
        <w:t xml:space="preserve"> - устанавливает английский язык</w:t>
      </w:r>
    </w:p>
    <w:p w:rsidR="000D7BBC" w:rsidRPr="00A8105A" w:rsidRDefault="000D7BBC" w:rsidP="000D7BBC">
      <w:pPr>
        <w:ind w:firstLine="709"/>
        <w:jc w:val="both"/>
      </w:pPr>
      <w:r w:rsidRPr="00A8105A">
        <w:t>После выполнения команды необходимо перезапустить программу, чтобы изменения вступили в силу. Для этого завершите работу программы, и запустите её снова</w:t>
      </w:r>
    </w:p>
    <w:p w:rsidR="000D7BBC" w:rsidRPr="00A8105A" w:rsidRDefault="000D7BBC" w:rsidP="000D7BBC">
      <w:pPr>
        <w:ind w:firstLine="709"/>
        <w:jc w:val="both"/>
      </w:pPr>
      <w:r w:rsidRPr="00A8105A">
        <w:t>В любое время пользователю доступны сведения о текущем состоянии устройства.</w:t>
      </w:r>
    </w:p>
    <w:p w:rsidR="000D7BBC" w:rsidRPr="00A8105A" w:rsidRDefault="000D7BBC" w:rsidP="000B53C1">
      <w:pPr>
        <w:widowControl/>
        <w:numPr>
          <w:ilvl w:val="0"/>
          <w:numId w:val="7"/>
        </w:numPr>
        <w:snapToGrid/>
        <w:ind w:left="0" w:firstLine="709"/>
        <w:jc w:val="both"/>
      </w:pPr>
      <w:r w:rsidRPr="00A8105A">
        <w:t>Возможные состояния датчика (поле «Статус датчика» рисунок 2, поз</w:t>
      </w:r>
      <w:r w:rsidR="00241240">
        <w:t>иция</w:t>
      </w:r>
      <w:r w:rsidRPr="00A8105A">
        <w:t> 5):</w:t>
      </w:r>
    </w:p>
    <w:p w:rsidR="000D7BBC" w:rsidRPr="00A8105A" w:rsidRDefault="000D7BBC" w:rsidP="00D2414F">
      <w:pPr>
        <w:widowControl/>
        <w:numPr>
          <w:ilvl w:val="1"/>
          <w:numId w:val="7"/>
        </w:numPr>
        <w:tabs>
          <w:tab w:val="left" w:pos="709"/>
          <w:tab w:val="num" w:pos="1260"/>
        </w:tabs>
        <w:snapToGrid/>
        <w:ind w:left="851" w:hanging="360"/>
        <w:jc w:val="both"/>
      </w:pPr>
      <w:r w:rsidRPr="00C35EDE">
        <w:rPr>
          <w:i/>
        </w:rPr>
        <w:t>ОК</w:t>
      </w:r>
      <w:r w:rsidRPr="00A8105A">
        <w:t>;</w:t>
      </w:r>
    </w:p>
    <w:p w:rsidR="000D7BBC" w:rsidRPr="00A8105A" w:rsidRDefault="000D7BBC" w:rsidP="00C35EDE">
      <w:pPr>
        <w:widowControl/>
        <w:tabs>
          <w:tab w:val="num" w:pos="1789"/>
        </w:tabs>
        <w:snapToGrid/>
        <w:ind w:left="709"/>
        <w:jc w:val="both"/>
      </w:pPr>
      <w:r w:rsidRPr="00C35EDE">
        <w:rPr>
          <w:i/>
        </w:rPr>
        <w:t>Первичная переменная вне диапазона</w:t>
      </w:r>
      <w:r w:rsidRPr="00A8105A">
        <w:t>;</w:t>
      </w:r>
    </w:p>
    <w:p w:rsidR="000D7BBC" w:rsidRPr="00A8105A" w:rsidRDefault="000D7BBC" w:rsidP="00C35EDE">
      <w:pPr>
        <w:widowControl/>
        <w:tabs>
          <w:tab w:val="num" w:pos="1789"/>
        </w:tabs>
        <w:snapToGrid/>
        <w:ind w:left="709"/>
        <w:jc w:val="both"/>
      </w:pPr>
      <w:r w:rsidRPr="00C35EDE">
        <w:rPr>
          <w:i/>
        </w:rPr>
        <w:t>Аналоговый выход ограничен</w:t>
      </w:r>
      <w:r w:rsidRPr="00A8105A">
        <w:t>;</w:t>
      </w:r>
    </w:p>
    <w:p w:rsidR="00D2414F" w:rsidRDefault="000D7BBC" w:rsidP="00D2414F">
      <w:pPr>
        <w:widowControl/>
        <w:tabs>
          <w:tab w:val="num" w:pos="1789"/>
        </w:tabs>
        <w:snapToGrid/>
        <w:ind w:left="709"/>
        <w:jc w:val="both"/>
      </w:pPr>
      <w:r w:rsidRPr="00C35EDE">
        <w:rPr>
          <w:i/>
        </w:rPr>
        <w:t>Аналоговый выход зафиксирован</w:t>
      </w:r>
      <w:r w:rsidRPr="00A8105A">
        <w:t>;</w:t>
      </w:r>
    </w:p>
    <w:p w:rsidR="000D7BBC" w:rsidRPr="00A8105A" w:rsidRDefault="000D7BBC" w:rsidP="00D2414F">
      <w:pPr>
        <w:widowControl/>
        <w:tabs>
          <w:tab w:val="num" w:pos="1789"/>
        </w:tabs>
        <w:snapToGrid/>
        <w:ind w:left="709"/>
        <w:jc w:val="both"/>
      </w:pPr>
      <w:r w:rsidRPr="00C35EDE">
        <w:rPr>
          <w:i/>
        </w:rPr>
        <w:t>Доступен дополнительный статус</w:t>
      </w:r>
      <w:r w:rsidRPr="00A8105A">
        <w:t xml:space="preserve"> - Пользователь может посмотреть дополнительную диагностическую информацию;</w:t>
      </w:r>
    </w:p>
    <w:p w:rsidR="000D7BBC" w:rsidRPr="00A8105A" w:rsidRDefault="000D7BBC" w:rsidP="00D2414F">
      <w:pPr>
        <w:widowControl/>
        <w:numPr>
          <w:ilvl w:val="1"/>
          <w:numId w:val="7"/>
        </w:numPr>
        <w:tabs>
          <w:tab w:val="num" w:pos="709"/>
        </w:tabs>
        <w:snapToGrid/>
        <w:ind w:left="709"/>
        <w:jc w:val="both"/>
      </w:pPr>
      <w:r w:rsidRPr="00C35EDE">
        <w:rPr>
          <w:i/>
        </w:rPr>
        <w:t>Холодный старт</w:t>
      </w:r>
      <w:r w:rsidRPr="00A8105A">
        <w:t xml:space="preserve"> - Выполнена первая команда после включения датчика;</w:t>
      </w:r>
    </w:p>
    <w:p w:rsidR="000D7BBC" w:rsidRPr="00A8105A" w:rsidRDefault="000D7BBC" w:rsidP="00D2414F">
      <w:pPr>
        <w:widowControl/>
        <w:numPr>
          <w:ilvl w:val="1"/>
          <w:numId w:val="7"/>
        </w:numPr>
        <w:tabs>
          <w:tab w:val="num" w:pos="709"/>
        </w:tabs>
        <w:snapToGrid/>
        <w:ind w:left="709"/>
        <w:jc w:val="both"/>
      </w:pPr>
      <w:r w:rsidRPr="00C35EDE">
        <w:rPr>
          <w:i/>
        </w:rPr>
        <w:t>Конфигурация изменена</w:t>
      </w:r>
      <w:r w:rsidRPr="00A8105A">
        <w:t xml:space="preserve"> - Предыдущие команды изменили конфигурацию устройства;</w:t>
      </w:r>
    </w:p>
    <w:p w:rsidR="000D7BBC" w:rsidRPr="00C35EDE" w:rsidRDefault="000D7BBC" w:rsidP="00D2414F">
      <w:pPr>
        <w:widowControl/>
        <w:numPr>
          <w:ilvl w:val="1"/>
          <w:numId w:val="7"/>
        </w:numPr>
        <w:tabs>
          <w:tab w:val="num" w:pos="709"/>
        </w:tabs>
        <w:snapToGrid/>
        <w:ind w:left="709"/>
        <w:jc w:val="both"/>
        <w:rPr>
          <w:i/>
        </w:rPr>
      </w:pPr>
      <w:r w:rsidRPr="00C35EDE">
        <w:rPr>
          <w:i/>
        </w:rPr>
        <w:t>Устройство неисправно.</w:t>
      </w:r>
    </w:p>
    <w:p w:rsidR="000D7BBC" w:rsidRPr="00A8105A" w:rsidRDefault="000D7BBC" w:rsidP="000D7BBC">
      <w:pPr>
        <w:ind w:firstLine="709"/>
        <w:jc w:val="both"/>
      </w:pPr>
      <w:r w:rsidRPr="00C35EDE">
        <w:rPr>
          <w:b/>
        </w:rPr>
        <w:t>2.</w:t>
      </w:r>
      <w:r w:rsidRPr="00A8105A">
        <w:t xml:space="preserve"> Пользователь так же может в любое время просмотреть результаты выполнения команд в поле «Ответ датчика» (рисунок 2, поз</w:t>
      </w:r>
      <w:r w:rsidR="00241240">
        <w:t>иция</w:t>
      </w:r>
      <w:r w:rsidRPr="00A8105A">
        <w:t> 8). Ниже перечислены возможные результаты выполнения команд:</w:t>
      </w:r>
    </w:p>
    <w:p w:rsidR="000D7BBC" w:rsidRPr="004468B8" w:rsidRDefault="000D7BBC" w:rsidP="000D7BBC">
      <w:pPr>
        <w:ind w:firstLine="709"/>
        <w:jc w:val="both"/>
        <w:rPr>
          <w:i/>
        </w:rPr>
      </w:pPr>
      <w:r w:rsidRPr="004468B8">
        <w:rPr>
          <w:i/>
        </w:rPr>
        <w:t>Ошибок нет;</w:t>
      </w:r>
    </w:p>
    <w:p w:rsidR="000D7BBC" w:rsidRPr="004468B8" w:rsidRDefault="000D7BBC" w:rsidP="000D7BBC">
      <w:pPr>
        <w:ind w:firstLine="709"/>
        <w:jc w:val="both"/>
        <w:rPr>
          <w:i/>
        </w:rPr>
      </w:pPr>
      <w:r w:rsidRPr="004468B8">
        <w:rPr>
          <w:i/>
        </w:rPr>
        <w:t>Неправильный выбор параметра;</w:t>
      </w:r>
    </w:p>
    <w:p w:rsidR="000D7BBC" w:rsidRPr="004468B8" w:rsidRDefault="000D7BBC" w:rsidP="000D7BBC">
      <w:pPr>
        <w:ind w:firstLine="709"/>
        <w:jc w:val="both"/>
        <w:rPr>
          <w:i/>
        </w:rPr>
      </w:pPr>
      <w:r w:rsidRPr="004468B8">
        <w:rPr>
          <w:i/>
        </w:rPr>
        <w:t>Параметр слишком велик;</w:t>
      </w:r>
    </w:p>
    <w:p w:rsidR="000D7BBC" w:rsidRPr="004468B8" w:rsidRDefault="000D7BBC" w:rsidP="000D7BBC">
      <w:pPr>
        <w:ind w:firstLine="709"/>
        <w:jc w:val="both"/>
        <w:rPr>
          <w:i/>
        </w:rPr>
      </w:pPr>
      <w:r w:rsidRPr="004468B8">
        <w:rPr>
          <w:i/>
        </w:rPr>
        <w:t>Параметр слишком мал;</w:t>
      </w:r>
    </w:p>
    <w:p w:rsidR="000D7BBC" w:rsidRPr="004468B8" w:rsidRDefault="000D7BBC" w:rsidP="000D7BBC">
      <w:pPr>
        <w:ind w:firstLine="709"/>
        <w:jc w:val="both"/>
        <w:rPr>
          <w:i/>
        </w:rPr>
      </w:pPr>
      <w:r w:rsidRPr="004468B8">
        <w:rPr>
          <w:i/>
        </w:rPr>
        <w:t>Для выполнения команды не хватает данных;</w:t>
      </w:r>
    </w:p>
    <w:p w:rsidR="000D7BBC" w:rsidRPr="004468B8" w:rsidRDefault="000D7BBC" w:rsidP="000D7BBC">
      <w:pPr>
        <w:ind w:firstLine="709"/>
        <w:jc w:val="both"/>
        <w:rPr>
          <w:i/>
        </w:rPr>
      </w:pPr>
      <w:r w:rsidRPr="004468B8">
        <w:rPr>
          <w:i/>
        </w:rPr>
        <w:t>Специфическая ошибка при выполнении команды;</w:t>
      </w:r>
    </w:p>
    <w:p w:rsidR="000D7BBC" w:rsidRPr="00A8105A" w:rsidRDefault="000D7BBC" w:rsidP="000D7BBC">
      <w:pPr>
        <w:ind w:firstLine="709"/>
        <w:jc w:val="both"/>
      </w:pPr>
      <w:r w:rsidRPr="004468B8">
        <w:rPr>
          <w:i/>
        </w:rPr>
        <w:t>Защита записи</w:t>
      </w:r>
      <w:r w:rsidRPr="00A8105A">
        <w:t xml:space="preserve"> - Устройство находится в режиме защиты записи;</w:t>
      </w:r>
    </w:p>
    <w:p w:rsidR="000D7BBC" w:rsidRPr="00A8105A" w:rsidRDefault="000D7BBC" w:rsidP="000D7BBC">
      <w:pPr>
        <w:ind w:firstLine="709"/>
        <w:jc w:val="both"/>
      </w:pPr>
      <w:r w:rsidRPr="004468B8">
        <w:rPr>
          <w:i/>
        </w:rPr>
        <w:t>Устройство занято</w:t>
      </w:r>
      <w:r w:rsidRPr="00A8105A">
        <w:t xml:space="preserve"> - Для выполнения команды устройству требуется   дополнительное время;</w:t>
      </w:r>
    </w:p>
    <w:p w:rsidR="000D7BBC" w:rsidRPr="00A8105A" w:rsidRDefault="000D7BBC" w:rsidP="000D7BBC">
      <w:pPr>
        <w:ind w:firstLine="709"/>
        <w:jc w:val="both"/>
      </w:pPr>
      <w:r w:rsidRPr="004468B8">
        <w:rPr>
          <w:i/>
        </w:rPr>
        <w:t>Команда не реализована</w:t>
      </w:r>
      <w:r w:rsidRPr="00A8105A">
        <w:t>.</w:t>
      </w:r>
    </w:p>
    <w:p w:rsidR="000D7BBC" w:rsidRPr="00A8105A" w:rsidRDefault="000D7BBC" w:rsidP="000D7BBC">
      <w:pPr>
        <w:ind w:firstLine="709"/>
        <w:jc w:val="both"/>
      </w:pPr>
      <w:r w:rsidRPr="004468B8">
        <w:rPr>
          <w:b/>
        </w:rPr>
        <w:t>3.</w:t>
      </w:r>
      <w:r w:rsidRPr="00A8105A">
        <w:t xml:space="preserve"> Индикаторы (рисунок 2, поз</w:t>
      </w:r>
      <w:r w:rsidR="00241240">
        <w:t>иции</w:t>
      </w:r>
      <w:r w:rsidRPr="00A8105A">
        <w:t> 9</w:t>
      </w:r>
      <w:r w:rsidR="00241240">
        <w:t xml:space="preserve"> и</w:t>
      </w:r>
      <w:r w:rsidRPr="00A8105A">
        <w:t> 10) отображают процесс передачи/приема команд.</w:t>
      </w:r>
    </w:p>
    <w:p w:rsidR="000D7BBC" w:rsidRPr="00A8105A" w:rsidRDefault="000D7BBC" w:rsidP="000D7BBC">
      <w:pPr>
        <w:ind w:firstLine="709"/>
        <w:jc w:val="both"/>
      </w:pPr>
      <w:r w:rsidRPr="00A8105A">
        <w:t xml:space="preserve">Во время связи с устройством могут возникать ошибки передачи/приема информации (ошибки связи), которые отображаются с </w:t>
      </w:r>
      <w:r w:rsidRPr="00A8105A">
        <w:lastRenderedPageBreak/>
        <w:t>помощью появляющихся предупреждений:</w:t>
      </w:r>
    </w:p>
    <w:p w:rsidR="000D7BBC" w:rsidRPr="00A8105A" w:rsidRDefault="000D7BBC" w:rsidP="00D2414F">
      <w:pPr>
        <w:ind w:left="708" w:firstLine="1"/>
        <w:jc w:val="both"/>
      </w:pPr>
      <w:r w:rsidRPr="004468B8">
        <w:rPr>
          <w:i/>
        </w:rPr>
        <w:t>Переполнение приёмного буфера (buffer overflow)</w:t>
      </w:r>
      <w:r w:rsidRPr="00A8105A">
        <w:t xml:space="preserve"> – Длина сообщения больше приемного буфера устройства;</w:t>
      </w:r>
    </w:p>
    <w:p w:rsidR="000D7BBC" w:rsidRPr="00A8105A" w:rsidRDefault="000D7BBC" w:rsidP="00D2414F">
      <w:pPr>
        <w:ind w:left="708" w:firstLine="1"/>
        <w:jc w:val="both"/>
      </w:pPr>
      <w:r w:rsidRPr="004468B8">
        <w:rPr>
          <w:i/>
        </w:rPr>
        <w:t>Ошибка контрольной суммы (checksum error)</w:t>
      </w:r>
      <w:r w:rsidRPr="00A8105A">
        <w:t xml:space="preserve"> - Контрольная сумма не соответствует приемному сообщению;</w:t>
      </w:r>
    </w:p>
    <w:p w:rsidR="000D7BBC" w:rsidRPr="00A8105A" w:rsidRDefault="000D7BBC" w:rsidP="00D2414F">
      <w:pPr>
        <w:ind w:left="708" w:firstLine="1"/>
        <w:jc w:val="both"/>
      </w:pPr>
      <w:r w:rsidRPr="004468B8">
        <w:rPr>
          <w:i/>
        </w:rPr>
        <w:t>Ошибка фрагментации (framing error)</w:t>
      </w:r>
      <w:r w:rsidRPr="00A8105A">
        <w:t xml:space="preserve"> - При передаче были пропущены один или более START, PARITY, STOP биты;</w:t>
      </w:r>
    </w:p>
    <w:p w:rsidR="000D7BBC" w:rsidRPr="00A8105A" w:rsidRDefault="000D7BBC" w:rsidP="00D2414F">
      <w:pPr>
        <w:ind w:left="708" w:firstLine="1"/>
        <w:jc w:val="both"/>
      </w:pPr>
      <w:r w:rsidRPr="004468B8">
        <w:rPr>
          <w:i/>
        </w:rPr>
        <w:t>Ошибка переполнения (overrun error)</w:t>
      </w:r>
      <w:r w:rsidRPr="00A8105A">
        <w:t xml:space="preserve"> - Необработанные байты сообщения были перезаписаны байтами нового сообщения;</w:t>
      </w:r>
    </w:p>
    <w:p w:rsidR="000D7BBC" w:rsidRPr="00A8105A" w:rsidRDefault="000D7BBC" w:rsidP="00D2414F">
      <w:pPr>
        <w:ind w:left="708" w:firstLine="1"/>
        <w:jc w:val="both"/>
      </w:pPr>
      <w:r w:rsidRPr="004468B8">
        <w:rPr>
          <w:i/>
        </w:rPr>
        <w:t>Ошибка ч</w:t>
      </w:r>
      <w:r w:rsidR="004468B8">
        <w:rPr>
          <w:i/>
        </w:rPr>
        <w:t>е</w:t>
      </w:r>
      <w:r w:rsidRPr="004468B8">
        <w:rPr>
          <w:i/>
        </w:rPr>
        <w:t>тности (parity error)</w:t>
      </w:r>
      <w:r w:rsidRPr="00A8105A">
        <w:t xml:space="preserve"> - Байт четности не соответствует байту контрольной суммы.</w:t>
      </w:r>
    </w:p>
    <w:p w:rsidR="000D7BBC" w:rsidRPr="00085A0D" w:rsidRDefault="002B60D9" w:rsidP="000D7BBC">
      <w:pPr>
        <w:ind w:firstLine="709"/>
        <w:jc w:val="both"/>
        <w:rPr>
          <w:sz w:val="12"/>
        </w:rPr>
      </w:pPr>
      <w:r>
        <w:rPr>
          <w:color w:val="000000"/>
        </w:rPr>
        <w:t xml:space="preserve">На рисунке </w:t>
      </w:r>
      <w:r w:rsidRPr="002B60D9">
        <w:rPr>
          <w:color w:val="000000"/>
        </w:rPr>
        <w:t>5</w:t>
      </w:r>
      <w:r>
        <w:rPr>
          <w:color w:val="000000"/>
        </w:rPr>
        <w:t xml:space="preserve"> приведено главное окно программы </w:t>
      </w:r>
      <w:r>
        <w:rPr>
          <w:color w:val="000000"/>
          <w:lang w:val="en-US"/>
        </w:rPr>
        <w:t>H</w:t>
      </w:r>
      <w:r w:rsidRPr="0049157D">
        <w:rPr>
          <w:color w:val="000000"/>
        </w:rPr>
        <w:t>-</w:t>
      </w:r>
      <w:r>
        <w:rPr>
          <w:color w:val="000000"/>
          <w:lang w:val="en-US"/>
        </w:rPr>
        <w:t>Master</w:t>
      </w:r>
      <w:r w:rsidRPr="002B60D9">
        <w:rPr>
          <w:color w:val="000000"/>
        </w:rPr>
        <w:t xml:space="preserve"> </w:t>
      </w:r>
      <w:r>
        <w:rPr>
          <w:color w:val="000000"/>
        </w:rPr>
        <w:t>при работе с датчиком через мультиплексор. На рисунке введены обозначения: 1 – заголовок программы (</w:t>
      </w:r>
      <w:r w:rsidRPr="00A8105A">
        <w:t xml:space="preserve">содержит имя коммуникационного порта, к которому подключен </w:t>
      </w:r>
      <w:r w:rsidR="00E06A87">
        <w:t>HART</w:t>
      </w:r>
      <w:r w:rsidRPr="00A8105A">
        <w:t xml:space="preserve"> мультиплексор</w:t>
      </w:r>
      <w:r>
        <w:rPr>
          <w:color w:val="000000"/>
        </w:rPr>
        <w:t>); 2 – меню программы (</w:t>
      </w:r>
      <w:r w:rsidRPr="00A8105A">
        <w:rPr>
          <w:color w:val="000000"/>
        </w:rPr>
        <w:t>содержит команды настройки и управления программой</w:t>
      </w:r>
      <w:r>
        <w:rPr>
          <w:color w:val="000000"/>
        </w:rPr>
        <w:t>); 3 – закладки</w:t>
      </w:r>
      <w:r w:rsidRPr="00A8105A">
        <w:rPr>
          <w:color w:val="000000"/>
        </w:rPr>
        <w:t xml:space="preserve">, </w:t>
      </w:r>
      <w:r w:rsidRPr="00A8105A">
        <w:t xml:space="preserve">на которых пользователь может найти команды для настройки датчика; 4 – список </w:t>
      </w:r>
      <w:r w:rsidR="00E06A87">
        <w:t>HART</w:t>
      </w:r>
      <w:r w:rsidRPr="00A8105A">
        <w:t xml:space="preserve"> устройств в сети; 5 – статус датчика; 6 – строка состояния; 7 – команда "Прочитать все каналы"; 8 – ответ датчика; 9, 10 – индикация состояния связи с устройством.</w:t>
      </w:r>
    </w:p>
    <w:p w:rsidR="000D7BBC" w:rsidRPr="00A8105A" w:rsidRDefault="00410AEA" w:rsidP="000D7BBC">
      <w:pPr>
        <w:ind w:firstLine="709"/>
        <w:jc w:val="both"/>
      </w:pPr>
      <w:r>
        <w:pict>
          <v:shape id="_x0000_i1029" type="#_x0000_t75" style="width:408pt;height:291.75pt">
            <v:imagedata r:id="rId11" o:title="Безымянный1"/>
          </v:shape>
        </w:pict>
      </w:r>
    </w:p>
    <w:p w:rsidR="000D7BBC" w:rsidRPr="00A8105A" w:rsidRDefault="000D7BBC" w:rsidP="000D7BBC">
      <w:pPr>
        <w:ind w:firstLine="709"/>
        <w:jc w:val="center"/>
      </w:pPr>
      <w:r>
        <w:t xml:space="preserve">Рисунок </w:t>
      </w:r>
      <w:r w:rsidR="008B0263">
        <w:t>5 –</w:t>
      </w:r>
      <w:r>
        <w:t xml:space="preserve"> </w:t>
      </w:r>
      <w:r w:rsidRPr="00A8105A">
        <w:t xml:space="preserve">Окно программы </w:t>
      </w:r>
      <w:r w:rsidR="008B0263">
        <w:rPr>
          <w:lang w:val="en-US"/>
        </w:rPr>
        <w:t>H</w:t>
      </w:r>
      <w:r w:rsidR="008B0263" w:rsidRPr="008B0263">
        <w:t>-</w:t>
      </w:r>
      <w:r w:rsidR="008B0263">
        <w:rPr>
          <w:lang w:val="en-US"/>
        </w:rPr>
        <w:t>Master</w:t>
      </w:r>
      <w:r w:rsidR="008B0263" w:rsidRPr="008B0263">
        <w:t xml:space="preserve"> </w:t>
      </w:r>
      <w:r w:rsidRPr="00A8105A">
        <w:t>при работе с датчиком через мультиплексор</w:t>
      </w:r>
    </w:p>
    <w:p w:rsidR="000D7BBC" w:rsidRPr="004468B8" w:rsidRDefault="000D7BBC" w:rsidP="000D7BBC">
      <w:pPr>
        <w:ind w:firstLine="709"/>
        <w:jc w:val="both"/>
        <w:rPr>
          <w:b/>
        </w:rPr>
      </w:pPr>
      <w:r w:rsidRPr="004468B8">
        <w:rPr>
          <w:b/>
        </w:rPr>
        <w:lastRenderedPageBreak/>
        <w:t>Настройка программы</w:t>
      </w:r>
    </w:p>
    <w:p w:rsidR="000D7BBC" w:rsidRPr="00A8105A" w:rsidRDefault="000D7BBC" w:rsidP="000D7BBC">
      <w:pPr>
        <w:ind w:firstLine="709"/>
        <w:jc w:val="both"/>
      </w:pPr>
      <w:r w:rsidRPr="00A8105A">
        <w:t xml:space="preserve">Настройку программы требуется производить при первом запуске программы после установки на компьютер, а также при подключении </w:t>
      </w:r>
      <w:r w:rsidR="00E06A87">
        <w:t>HART</w:t>
      </w:r>
      <w:r w:rsidRPr="00A8105A">
        <w:t xml:space="preserve"> модема к другому разъему последовательного порта. При завершении работы программа запоминает выбранные настройки и при дальнейших запусках настройка не требуется. Настройка осуществляется через команду меню «Конфигурация», пункт «Конфигурация» или одновременным нажатием клавиш Ctrl+P.</w:t>
      </w:r>
    </w:p>
    <w:p w:rsidR="000D7BBC" w:rsidRPr="00A8105A" w:rsidRDefault="00410AEA" w:rsidP="000D7BBC">
      <w:pPr>
        <w:ind w:firstLine="709"/>
        <w:jc w:val="both"/>
      </w:pPr>
      <w:r>
        <w:pict>
          <v:shape id="_x0000_i1030" type="#_x0000_t75" style="width:472.5pt;height:350.25pt;mso-position-horizontal-relative:char;mso-position-vertical-relative:line" fillcolor="#bbe0e3">
            <v:imagedata r:id="rId12" o:title="" croptop="12773f" cropbottom="12128f" cropleft="13427f" cropright="11007f"/>
          </v:shape>
        </w:pict>
      </w:r>
    </w:p>
    <w:p w:rsidR="000D7BBC" w:rsidRDefault="000D7BBC" w:rsidP="000D7BBC">
      <w:pPr>
        <w:ind w:firstLine="709"/>
        <w:jc w:val="center"/>
      </w:pPr>
      <w:r>
        <w:t xml:space="preserve">Рисунок </w:t>
      </w:r>
      <w:r w:rsidR="002B60D9">
        <w:t>6</w:t>
      </w:r>
      <w:r>
        <w:t xml:space="preserve"> </w:t>
      </w:r>
      <w:r w:rsidR="00B71875">
        <w:t>–</w:t>
      </w:r>
      <w:r w:rsidRPr="00A8105A">
        <w:t xml:space="preserve"> Настройка программы</w:t>
      </w:r>
    </w:p>
    <w:p w:rsidR="00A14D39" w:rsidRPr="00A8105A" w:rsidRDefault="00A14D39" w:rsidP="000D7BBC">
      <w:pPr>
        <w:ind w:firstLine="709"/>
        <w:jc w:val="center"/>
      </w:pPr>
    </w:p>
    <w:p w:rsidR="000D7BBC" w:rsidRPr="00A8105A" w:rsidRDefault="000D7BBC" w:rsidP="000D7BBC">
      <w:pPr>
        <w:ind w:firstLine="709"/>
        <w:jc w:val="both"/>
      </w:pPr>
      <w:r w:rsidRPr="00A8105A">
        <w:t>В окне «Конфигурация»</w:t>
      </w:r>
      <w:r w:rsidR="00B71875">
        <w:t xml:space="preserve">, </w:t>
      </w:r>
      <w:r w:rsidRPr="00A8105A">
        <w:t xml:space="preserve"> </w:t>
      </w:r>
      <w:r w:rsidR="00B71875">
        <w:t xml:space="preserve">внешний вид которого приведен на рисунке 6, </w:t>
      </w:r>
      <w:r w:rsidRPr="00A8105A">
        <w:t>устанавливают следующие параметры:</w:t>
      </w:r>
    </w:p>
    <w:p w:rsidR="000D7BBC" w:rsidRPr="00A8105A" w:rsidRDefault="00E06A87" w:rsidP="004468B8">
      <w:pPr>
        <w:widowControl/>
        <w:snapToGrid/>
        <w:ind w:firstLine="708"/>
        <w:jc w:val="both"/>
      </w:pPr>
      <w:r>
        <w:rPr>
          <w:i/>
        </w:rPr>
        <w:t>HART</w:t>
      </w:r>
      <w:r w:rsidR="000D7BBC" w:rsidRPr="004468B8">
        <w:rPr>
          <w:i/>
        </w:rPr>
        <w:t xml:space="preserve"> Modem</w:t>
      </w:r>
      <w:r w:rsidR="000D7BBC" w:rsidRPr="00A8105A">
        <w:t xml:space="preserve"> – имя порта, к которому подключен </w:t>
      </w:r>
      <w:r>
        <w:t>HART</w:t>
      </w:r>
      <w:r w:rsidR="000D7BBC" w:rsidRPr="00A8105A">
        <w:t xml:space="preserve"> модем/мультиплексор (COM1, COM2, ...)</w:t>
      </w:r>
    </w:p>
    <w:p w:rsidR="000D7BBC" w:rsidRPr="00A8105A" w:rsidRDefault="000D7BBC" w:rsidP="004468B8">
      <w:pPr>
        <w:widowControl/>
        <w:snapToGrid/>
        <w:ind w:firstLine="708"/>
        <w:jc w:val="both"/>
      </w:pPr>
      <w:r w:rsidRPr="004468B8">
        <w:rPr>
          <w:i/>
        </w:rPr>
        <w:t>Числа</w:t>
      </w:r>
      <w:r w:rsidRPr="00A8105A">
        <w:t xml:space="preserve"> – управление отображением числовых значений (количество знаков после запятой).</w:t>
      </w:r>
    </w:p>
    <w:p w:rsidR="000D7BBC" w:rsidRPr="00A8105A" w:rsidRDefault="000D7BBC" w:rsidP="004468B8">
      <w:pPr>
        <w:widowControl/>
        <w:snapToGrid/>
        <w:ind w:firstLine="708"/>
        <w:jc w:val="both"/>
      </w:pPr>
      <w:r w:rsidRPr="004468B8">
        <w:rPr>
          <w:i/>
        </w:rPr>
        <w:t xml:space="preserve">Master </w:t>
      </w:r>
      <w:r w:rsidRPr="00A8105A">
        <w:t xml:space="preserve">– параметры </w:t>
      </w:r>
      <w:r w:rsidR="00E06A87">
        <w:t>HART</w:t>
      </w:r>
      <w:r w:rsidRPr="00A8105A">
        <w:t xml:space="preserve"> мастера:</w:t>
      </w:r>
    </w:p>
    <w:p w:rsidR="000D7BBC" w:rsidRPr="00A8105A" w:rsidRDefault="004468B8" w:rsidP="004468B8">
      <w:pPr>
        <w:widowControl/>
        <w:snapToGrid/>
        <w:jc w:val="both"/>
      </w:pPr>
      <w:r>
        <w:tab/>
      </w:r>
      <w:r w:rsidR="000D7BBC" w:rsidRPr="00A8105A">
        <w:t>Выбор типа мастера: первичный или вторичный</w:t>
      </w:r>
    </w:p>
    <w:p w:rsidR="000D7BBC" w:rsidRPr="00A8105A" w:rsidRDefault="004468B8" w:rsidP="004468B8">
      <w:pPr>
        <w:widowControl/>
        <w:snapToGrid/>
        <w:jc w:val="both"/>
      </w:pPr>
      <w:r>
        <w:tab/>
      </w:r>
      <w:r w:rsidR="000D7BBC" w:rsidRPr="00A8105A">
        <w:t>Количество попыток при ошибках.</w:t>
      </w:r>
    </w:p>
    <w:p w:rsidR="000D7BBC" w:rsidRPr="00A8105A" w:rsidRDefault="004468B8" w:rsidP="004468B8">
      <w:pPr>
        <w:widowControl/>
        <w:snapToGrid/>
        <w:jc w:val="both"/>
      </w:pPr>
      <w:r>
        <w:lastRenderedPageBreak/>
        <w:tab/>
      </w:r>
      <w:r w:rsidR="000D7BBC" w:rsidRPr="00A8105A">
        <w:t xml:space="preserve">Время предоставления линии (мс): пауза между командами, необходимая для работы второго мастера (ручной коммуникатор). Для коммуникатора М650 время предоставления линии составляет 400 мс, а для FR375 и FR275  – 75 мс. Если возникают проблемы при работе двух мастеров на линии, попробуйте изменять время предоставления </w:t>
      </w:r>
      <w:r w:rsidR="000D7BBC">
        <w:t>линии</w:t>
      </w:r>
      <w:r w:rsidR="000D7BBC" w:rsidRPr="00085A0D">
        <w:rPr>
          <w:spacing w:val="-24"/>
        </w:rPr>
        <w:t xml:space="preserve"> </w:t>
      </w:r>
      <w:r w:rsidR="000D7BBC">
        <w:t>в</w:t>
      </w:r>
      <w:r w:rsidR="000D7BBC" w:rsidRPr="00085A0D">
        <w:rPr>
          <w:spacing w:val="-24"/>
        </w:rPr>
        <w:t xml:space="preserve"> </w:t>
      </w:r>
      <w:r w:rsidR="000D7BBC">
        <w:t>диапазоне</w:t>
      </w:r>
      <w:r w:rsidR="000D7BBC" w:rsidRPr="00085A0D">
        <w:rPr>
          <w:spacing w:val="-24"/>
        </w:rPr>
        <w:t xml:space="preserve"> </w:t>
      </w:r>
      <w:r w:rsidR="000D7BBC">
        <w:t>от</w:t>
      </w:r>
      <w:r w:rsidR="000D7BBC" w:rsidRPr="00085A0D">
        <w:rPr>
          <w:spacing w:val="-20"/>
        </w:rPr>
        <w:t xml:space="preserve"> </w:t>
      </w:r>
      <w:r w:rsidR="000D7BBC">
        <w:t>10</w:t>
      </w:r>
      <w:r w:rsidR="000D7BBC" w:rsidRPr="00085A0D">
        <w:rPr>
          <w:spacing w:val="-20"/>
        </w:rPr>
        <w:t xml:space="preserve"> </w:t>
      </w:r>
      <w:r w:rsidR="000D7BBC">
        <w:t>до</w:t>
      </w:r>
      <w:r w:rsidR="000D7BBC" w:rsidRPr="00085A0D">
        <w:rPr>
          <w:spacing w:val="-20"/>
        </w:rPr>
        <w:t xml:space="preserve"> </w:t>
      </w:r>
      <w:r w:rsidR="000D7BBC">
        <w:t>1000</w:t>
      </w:r>
      <w:r w:rsidR="000D7BBC" w:rsidRPr="00A8105A">
        <w:t>мс.</w:t>
      </w:r>
    </w:p>
    <w:p w:rsidR="000D7BBC" w:rsidRPr="004468B8" w:rsidRDefault="004468B8" w:rsidP="000D7BBC">
      <w:pPr>
        <w:ind w:firstLine="709"/>
        <w:jc w:val="both"/>
        <w:rPr>
          <w:i/>
        </w:rPr>
      </w:pPr>
      <w:r w:rsidRPr="004468B8">
        <w:rPr>
          <w:i/>
        </w:rPr>
        <w:t>Режимы работы</w:t>
      </w:r>
      <w:r w:rsidR="000D7BBC" w:rsidRPr="004468B8">
        <w:rPr>
          <w:i/>
        </w:rPr>
        <w:t xml:space="preserve">   </w:t>
      </w:r>
    </w:p>
    <w:p w:rsidR="002B60D9" w:rsidRDefault="000D7BBC" w:rsidP="002B60D9">
      <w:pPr>
        <w:widowControl/>
        <w:tabs>
          <w:tab w:val="num" w:pos="1260"/>
        </w:tabs>
        <w:snapToGrid/>
        <w:ind w:firstLine="709"/>
        <w:jc w:val="both"/>
      </w:pPr>
      <w:r w:rsidRPr="00A8105A">
        <w:t xml:space="preserve">Показывать канальный уровень </w:t>
      </w:r>
      <w:r w:rsidR="00E06A87">
        <w:t>HART</w:t>
      </w:r>
      <w:r w:rsidR="00241240">
        <w:t>.</w:t>
      </w:r>
    </w:p>
    <w:p w:rsidR="000D7BBC" w:rsidRPr="00A8105A" w:rsidRDefault="000D7BBC" w:rsidP="002B60D9">
      <w:pPr>
        <w:widowControl/>
        <w:tabs>
          <w:tab w:val="num" w:pos="1260"/>
        </w:tabs>
        <w:snapToGrid/>
        <w:ind w:firstLine="709"/>
        <w:jc w:val="both"/>
      </w:pPr>
      <w:r w:rsidRPr="00A8105A">
        <w:t xml:space="preserve">Режим журнала – протоколирование всех операций </w:t>
      </w:r>
      <w:r w:rsidR="00E06A87">
        <w:t>HART</w:t>
      </w:r>
      <w:r w:rsidRPr="00A8105A">
        <w:t xml:space="preserve"> сети в текстовый файл. Файл протокола находится в каталоге программы и называется </w:t>
      </w:r>
      <w:r w:rsidR="00E06A87">
        <w:t>HART</w:t>
      </w:r>
      <w:r w:rsidRPr="00A8105A">
        <w:t>Master.log.</w:t>
      </w:r>
    </w:p>
    <w:p w:rsidR="000D7BBC" w:rsidRPr="004468B8" w:rsidRDefault="004468B8" w:rsidP="000D7BBC">
      <w:pPr>
        <w:ind w:firstLine="709"/>
        <w:jc w:val="both"/>
        <w:rPr>
          <w:i/>
        </w:rPr>
      </w:pPr>
      <w:r w:rsidRPr="004468B8">
        <w:rPr>
          <w:i/>
        </w:rPr>
        <w:t>Режимы работы с сетью</w:t>
      </w:r>
    </w:p>
    <w:p w:rsidR="000D7BBC" w:rsidRPr="00A8105A" w:rsidRDefault="000D7BBC" w:rsidP="002B60D9">
      <w:pPr>
        <w:ind w:firstLine="709"/>
        <w:jc w:val="both"/>
      </w:pPr>
      <w:r w:rsidRPr="00A8105A">
        <w:t xml:space="preserve">Режим с сетью </w:t>
      </w:r>
      <w:r w:rsidR="00E06A87">
        <w:t>HART</w:t>
      </w:r>
      <w:r w:rsidRPr="00A8105A">
        <w:t>-устройств</w:t>
      </w:r>
    </w:p>
    <w:p w:rsidR="000D7BBC" w:rsidRPr="00A8105A" w:rsidRDefault="000D7BBC" w:rsidP="002B60D9">
      <w:pPr>
        <w:widowControl/>
        <w:tabs>
          <w:tab w:val="num" w:pos="1789"/>
        </w:tabs>
        <w:snapToGrid/>
        <w:ind w:firstLine="709"/>
        <w:jc w:val="both"/>
      </w:pPr>
      <w:r w:rsidRPr="00A8105A">
        <w:t>Режим работы с сетью RS-485 устройств.</w:t>
      </w:r>
    </w:p>
    <w:p w:rsidR="000D7BBC" w:rsidRPr="00A8105A" w:rsidRDefault="000D7BBC" w:rsidP="000D7BBC">
      <w:pPr>
        <w:ind w:firstLine="709"/>
        <w:jc w:val="both"/>
        <w:rPr>
          <w:b/>
        </w:rPr>
      </w:pPr>
      <w:r w:rsidRPr="00A8105A">
        <w:rPr>
          <w:b/>
        </w:rPr>
        <w:t>Работа с сетью RS-485</w:t>
      </w:r>
    </w:p>
    <w:p w:rsidR="000D7BBC" w:rsidRPr="00A8105A" w:rsidRDefault="000D7BBC" w:rsidP="006B518E">
      <w:pPr>
        <w:ind w:firstLine="708"/>
        <w:jc w:val="both"/>
      </w:pPr>
      <w:r w:rsidRPr="00A8105A">
        <w:t>Мультиплексор,</w:t>
      </w:r>
      <w:r w:rsidRPr="00085A0D">
        <w:rPr>
          <w:spacing w:val="-24"/>
        </w:rPr>
        <w:t xml:space="preserve"> </w:t>
      </w:r>
      <w:r w:rsidRPr="00A8105A">
        <w:t>подключенный</w:t>
      </w:r>
      <w:r w:rsidRPr="00085A0D">
        <w:rPr>
          <w:spacing w:val="-24"/>
        </w:rPr>
        <w:t xml:space="preserve"> </w:t>
      </w:r>
      <w:r w:rsidRPr="00A8105A">
        <w:t>по</w:t>
      </w:r>
      <w:r w:rsidRPr="00085A0D">
        <w:rPr>
          <w:spacing w:val="-24"/>
        </w:rPr>
        <w:t xml:space="preserve"> </w:t>
      </w:r>
      <w:r w:rsidRPr="00A8105A">
        <w:t>интерфейсу</w:t>
      </w:r>
      <w:r w:rsidRPr="00085A0D">
        <w:rPr>
          <w:spacing w:val="-24"/>
        </w:rPr>
        <w:t xml:space="preserve"> </w:t>
      </w:r>
      <w:r w:rsidRPr="00A8105A">
        <w:t>RS-485,</w:t>
      </w:r>
      <w:r w:rsidRPr="00085A0D">
        <w:rPr>
          <w:spacing w:val="-24"/>
        </w:rPr>
        <w:t xml:space="preserve"> </w:t>
      </w:r>
      <w:r w:rsidRPr="00A8105A">
        <w:t xml:space="preserve">имеет </w:t>
      </w:r>
      <w:r w:rsidR="00E06A87">
        <w:t>HART</w:t>
      </w:r>
      <w:r w:rsidRPr="00A8105A">
        <w:t>-подобный канальный уровень.</w:t>
      </w:r>
    </w:p>
    <w:p w:rsidR="000D7BBC" w:rsidRPr="00A8105A" w:rsidRDefault="000D7BBC" w:rsidP="000D7BBC">
      <w:pPr>
        <w:ind w:firstLine="709"/>
        <w:jc w:val="both"/>
      </w:pPr>
      <w:r w:rsidRPr="00A8105A">
        <w:t>Поиск и идентификация мультиплексоров в сети RS-485 осуществляется по уникальному адресу опроса, который может принимать значения от 0 до 15.</w:t>
      </w:r>
    </w:p>
    <w:p w:rsidR="000D7BBC" w:rsidRPr="00A8105A" w:rsidRDefault="000D7BBC" w:rsidP="000D7BBC">
      <w:pPr>
        <w:ind w:firstLine="709"/>
        <w:jc w:val="both"/>
      </w:pPr>
      <w:r w:rsidRPr="00A8105A">
        <w:t>Для работы с сетью RS-485 устройств включите соответствующий режим в "Конфигурации" (Ctrl+P).</w:t>
      </w:r>
    </w:p>
    <w:p w:rsidR="002B60D9" w:rsidRPr="00A8105A" w:rsidRDefault="000D7BBC" w:rsidP="00094C45">
      <w:pPr>
        <w:ind w:firstLine="709"/>
        <w:jc w:val="both"/>
      </w:pPr>
      <w:r w:rsidRPr="00A8105A">
        <w:t>Работа с сетью RS-485 устройств осуществляется в главном окне программы, вкладка «Работа с сетью» (рисунок </w:t>
      </w:r>
      <w:r w:rsidR="002B60D9">
        <w:t>7</w:t>
      </w:r>
      <w:r w:rsidRPr="00A8105A">
        <w:t xml:space="preserve">). </w:t>
      </w:r>
      <w:r w:rsidR="00094C45">
        <w:t xml:space="preserve">На рисунке введены обозначения: </w:t>
      </w:r>
      <w:r w:rsidR="00094C45" w:rsidRPr="00A8105A">
        <w:t xml:space="preserve">1 – список мультиплексоров в сети </w:t>
      </w:r>
      <w:r w:rsidR="00094C45">
        <w:t>(</w:t>
      </w:r>
      <w:r w:rsidRPr="00A8105A">
        <w:t>отображаются мультиплексоры, подключенные к сети и осуществляется выбор текущего устройства</w:t>
      </w:r>
      <w:r w:rsidR="00094C45">
        <w:t>);</w:t>
      </w:r>
      <w:r w:rsidR="002B60D9" w:rsidRPr="00A8105A">
        <w:t xml:space="preserve"> 2 – команда «Опросить сеть»; 3 – команда «Присвоить адрес опроса»; 4, 5 - информация обустройстве.</w:t>
      </w:r>
    </w:p>
    <w:p w:rsidR="000D7BBC" w:rsidRPr="00A8105A" w:rsidRDefault="00410AEA" w:rsidP="00B71875">
      <w:pPr>
        <w:ind w:firstLine="709"/>
        <w:jc w:val="center"/>
      </w:pPr>
      <w:r>
        <w:lastRenderedPageBreak/>
        <w:pict>
          <v:shape id="_x0000_i1031" type="#_x0000_t75" style="width:399.75pt;height:286.5pt">
            <v:imagedata r:id="rId13" o:title=""/>
          </v:shape>
        </w:pict>
      </w:r>
    </w:p>
    <w:p w:rsidR="000D7BBC" w:rsidRDefault="000D7BBC" w:rsidP="000D7BBC">
      <w:pPr>
        <w:ind w:firstLine="709"/>
        <w:jc w:val="center"/>
      </w:pPr>
      <w:r w:rsidRPr="00A8105A">
        <w:t xml:space="preserve">Рисунок </w:t>
      </w:r>
      <w:r w:rsidR="002B60D9">
        <w:t>7</w:t>
      </w:r>
      <w:r w:rsidRPr="00A8105A">
        <w:t xml:space="preserve"> – Работа с сетью </w:t>
      </w:r>
      <w:r w:rsidR="004140A4" w:rsidRPr="00A8105A">
        <w:t xml:space="preserve">RS-485 </w:t>
      </w:r>
      <w:r w:rsidRPr="00A8105A">
        <w:t>устройств</w:t>
      </w:r>
    </w:p>
    <w:p w:rsidR="00A14D39" w:rsidRPr="00A8105A" w:rsidRDefault="00A14D39" w:rsidP="000D7BBC">
      <w:pPr>
        <w:ind w:firstLine="709"/>
        <w:jc w:val="center"/>
      </w:pPr>
    </w:p>
    <w:p w:rsidR="000D7BBC" w:rsidRPr="006B518E" w:rsidRDefault="000D7BBC" w:rsidP="000D7BBC">
      <w:pPr>
        <w:ind w:firstLine="709"/>
        <w:jc w:val="both"/>
        <w:rPr>
          <w:i/>
        </w:rPr>
      </w:pPr>
      <w:r w:rsidRPr="006B518E">
        <w:rPr>
          <w:i/>
        </w:rPr>
        <w:t>Поиск мультиплексоров в сети</w:t>
      </w:r>
    </w:p>
    <w:p w:rsidR="000D7BBC" w:rsidRPr="00A8105A" w:rsidRDefault="000D7BBC" w:rsidP="000D7BBC">
      <w:pPr>
        <w:ind w:firstLine="709"/>
        <w:jc w:val="both"/>
      </w:pPr>
      <w:r w:rsidRPr="00A8105A">
        <w:t>Текущая вкладка "Сеть"</w:t>
      </w:r>
      <w:r w:rsidR="006B518E">
        <w:t>.</w:t>
      </w:r>
    </w:p>
    <w:p w:rsidR="000D7BBC" w:rsidRPr="00A8105A" w:rsidRDefault="00FD37F7" w:rsidP="000D7BBC">
      <w:pPr>
        <w:ind w:firstLine="709"/>
        <w:jc w:val="both"/>
      </w:pPr>
      <w:r>
        <w:t xml:space="preserve">Команда «Опросить сеть» </w:t>
      </w:r>
      <w:r w:rsidR="000D7BBC" w:rsidRPr="00A8105A">
        <w:t xml:space="preserve">осуществляет последовательный опрос мультиплексоров, подключенных к сети, начиная с адреса опроса 0 и до 15. Найденные мультиплексоры отображаются в списке устройств </w:t>
      </w:r>
      <w:r>
        <w:t>.</w:t>
      </w:r>
      <w:r w:rsidR="000D7BBC" w:rsidRPr="00A8105A">
        <w:t xml:space="preserve"> При нахождении мультиплексора по адресу опроса 0 программа продолжает опрос, т.к. нулевой адрес опроса не означает наличие одного мультиплексора в сети. Прервать процесс опроса можно в любой момент с помощью команды «Остановить».</w:t>
      </w:r>
    </w:p>
    <w:p w:rsidR="000D7BBC" w:rsidRPr="00A8105A" w:rsidRDefault="000D7BBC" w:rsidP="000D7BBC">
      <w:pPr>
        <w:ind w:firstLine="709"/>
        <w:jc w:val="both"/>
        <w:rPr>
          <w:b/>
        </w:rPr>
      </w:pPr>
      <w:r w:rsidRPr="00A8105A">
        <w:rPr>
          <w:b/>
        </w:rPr>
        <w:t xml:space="preserve">Работа с сетью </w:t>
      </w:r>
      <w:r w:rsidR="00E06A87">
        <w:rPr>
          <w:b/>
        </w:rPr>
        <w:t>HART</w:t>
      </w:r>
      <w:r w:rsidRPr="00A8105A">
        <w:rPr>
          <w:b/>
        </w:rPr>
        <w:t xml:space="preserve"> устройств</w:t>
      </w:r>
    </w:p>
    <w:p w:rsidR="000D7BBC" w:rsidRPr="00A8105A" w:rsidRDefault="000D7BBC" w:rsidP="000D7BBC">
      <w:pPr>
        <w:ind w:firstLine="709"/>
        <w:jc w:val="both"/>
      </w:pPr>
      <w:r w:rsidRPr="00A8105A">
        <w:t>В двухпроводной системе связи можно работать:</w:t>
      </w:r>
    </w:p>
    <w:p w:rsidR="000D7BBC" w:rsidRDefault="000D7BBC" w:rsidP="000B53C1">
      <w:pPr>
        <w:widowControl/>
        <w:numPr>
          <w:ilvl w:val="0"/>
          <w:numId w:val="10"/>
        </w:numPr>
        <w:tabs>
          <w:tab w:val="clear" w:pos="1429"/>
          <w:tab w:val="num" w:pos="426"/>
        </w:tabs>
        <w:snapToGrid/>
        <w:ind w:left="426"/>
        <w:jc w:val="both"/>
      </w:pPr>
      <w:r w:rsidRPr="00A8105A">
        <w:t>с одним подчиненным устройством (подчиненное устройство имеет фиксированный адрес опроса, равный нулю), при этом первичная переменная может быть считана как аналоговая величина, или по цифровому каналу;</w:t>
      </w:r>
    </w:p>
    <w:p w:rsidR="000D7BBC" w:rsidRPr="00A8105A" w:rsidRDefault="000D7BBC" w:rsidP="000B53C1">
      <w:pPr>
        <w:widowControl/>
        <w:numPr>
          <w:ilvl w:val="0"/>
          <w:numId w:val="10"/>
        </w:numPr>
        <w:tabs>
          <w:tab w:val="clear" w:pos="1429"/>
          <w:tab w:val="num" w:pos="426"/>
        </w:tabs>
        <w:snapToGrid/>
        <w:ind w:left="426"/>
        <w:jc w:val="both"/>
      </w:pPr>
      <w:r w:rsidRPr="00A8105A">
        <w:t xml:space="preserve">с двумя или более </w:t>
      </w:r>
      <w:r w:rsidR="00E06A87">
        <w:t>HART</w:t>
      </w:r>
      <w:r w:rsidRPr="00A8105A">
        <w:t xml:space="preserve"> устройствами, которые могут быть соединены вместе через один канал передачи. В такой системе каждое устройство имеет свой уникальный адрес.</w:t>
      </w:r>
    </w:p>
    <w:p w:rsidR="000D7BBC" w:rsidRPr="00A8105A" w:rsidRDefault="00E06A87" w:rsidP="000D7BBC">
      <w:pPr>
        <w:ind w:firstLine="709"/>
        <w:jc w:val="both"/>
      </w:pPr>
      <w:r>
        <w:t>HART</w:t>
      </w:r>
      <w:r w:rsidR="000D7BBC" w:rsidRPr="00A8105A">
        <w:t xml:space="preserve"> протокол позволяет адресовать на одной паре проводов до 15</w:t>
      </w:r>
      <w:r w:rsidR="006B518E">
        <w:t>-ти</w:t>
      </w:r>
      <w:r w:rsidR="000D7BBC" w:rsidRPr="00A8105A">
        <w:t xml:space="preserve"> </w:t>
      </w:r>
      <w:r>
        <w:t>HART</w:t>
      </w:r>
      <w:r w:rsidR="000D7BBC" w:rsidRPr="00A8105A">
        <w:t xml:space="preserve"> устройств. Аналоговые сигналы в этом режиме использовать нельзя, поскольку они будут просто складываться друг с </w:t>
      </w:r>
      <w:r w:rsidR="000D7BBC" w:rsidRPr="00A8105A">
        <w:lastRenderedPageBreak/>
        <w:t xml:space="preserve">другом в общем контуре. В этом случае каждое устройство устанавливает свой аналоговый выход на фиксированный уровень токового сигнала 4 мА (только питание). Идентификация устройства в сети </w:t>
      </w:r>
      <w:r>
        <w:t>HART</w:t>
      </w:r>
      <w:r w:rsidR="000D7BBC" w:rsidRPr="00A8105A">
        <w:t xml:space="preserve"> устройств, осуществляется по уникальному адресу опроса, который может принимать значения от 1 до 15. Присвоение ненулевого адреса опроса фиксирует выходной аналоговый сигнал на уровне 4 мА.</w:t>
      </w:r>
    </w:p>
    <w:p w:rsidR="008A7E16" w:rsidRPr="00A8105A" w:rsidRDefault="000D7BBC" w:rsidP="008A7E16">
      <w:pPr>
        <w:ind w:firstLine="709"/>
        <w:jc w:val="both"/>
      </w:pPr>
      <w:r w:rsidRPr="00A8105A">
        <w:t xml:space="preserve">Работа с сетью </w:t>
      </w:r>
      <w:r w:rsidR="00E06A87">
        <w:t>HART</w:t>
      </w:r>
      <w:r w:rsidRPr="00A8105A">
        <w:t xml:space="preserve"> устройств осуществляется в главном окне программы, вкладка «Сеть» (рисунок </w:t>
      </w:r>
      <w:r w:rsidR="00094C45">
        <w:t>8</w:t>
      </w:r>
      <w:r w:rsidRPr="00A8105A">
        <w:t xml:space="preserve">). </w:t>
      </w:r>
      <w:r w:rsidR="008A7E16">
        <w:t xml:space="preserve">На рисунке введены обозначения: </w:t>
      </w:r>
      <w:r w:rsidR="008A7E16" w:rsidRPr="00A8105A">
        <w:t xml:space="preserve">1 – список </w:t>
      </w:r>
      <w:r w:rsidR="00E06A87">
        <w:t>HART</w:t>
      </w:r>
      <w:r w:rsidR="008A7E16" w:rsidRPr="00A8105A">
        <w:t xml:space="preserve"> устройств в сети</w:t>
      </w:r>
      <w:r w:rsidR="008A7E16" w:rsidRPr="008A7E16">
        <w:t xml:space="preserve"> </w:t>
      </w:r>
      <w:r w:rsidR="008A7E16">
        <w:t>(</w:t>
      </w:r>
      <w:r w:rsidR="008A7E16" w:rsidRPr="00A8105A">
        <w:t>отображаются найденные устройства</w:t>
      </w:r>
      <w:r w:rsidR="008A7E16">
        <w:t>,</w:t>
      </w:r>
      <w:r w:rsidR="008A7E16" w:rsidRPr="008A7E16">
        <w:t xml:space="preserve"> </w:t>
      </w:r>
      <w:r w:rsidR="008A7E16" w:rsidRPr="00A8105A">
        <w:t>и осуществляется выбор текущего устройства</w:t>
      </w:r>
      <w:r w:rsidR="008A7E16">
        <w:t>)</w:t>
      </w:r>
      <w:r w:rsidR="008A7E16" w:rsidRPr="00A8105A">
        <w:t>; 2 – команда «Опросить сеть»; 3 – команда «Присвоить адрес опроса»; 4, 5 - информация об устройстве.</w:t>
      </w:r>
    </w:p>
    <w:p w:rsidR="000D7BBC" w:rsidRPr="00A8105A" w:rsidRDefault="00410AEA" w:rsidP="00B71875">
      <w:pPr>
        <w:ind w:firstLine="709"/>
        <w:jc w:val="center"/>
      </w:pPr>
      <w:r>
        <w:pict>
          <v:shape id="_x0000_i1032" type="#_x0000_t75" style="width:413.25pt;height:309pt">
            <v:imagedata r:id="rId14" o:title=""/>
          </v:shape>
        </w:pict>
      </w:r>
    </w:p>
    <w:p w:rsidR="000D7BBC" w:rsidRDefault="000D7BBC" w:rsidP="000D7BBC">
      <w:pPr>
        <w:ind w:firstLine="709"/>
        <w:jc w:val="center"/>
      </w:pPr>
      <w:r w:rsidRPr="00A8105A">
        <w:t xml:space="preserve">Рисунок </w:t>
      </w:r>
      <w:r w:rsidR="008A7E16">
        <w:t>8 –</w:t>
      </w:r>
      <w:r w:rsidRPr="00A8105A">
        <w:t xml:space="preserve"> Работа с сетью </w:t>
      </w:r>
      <w:r w:rsidR="00E06A87">
        <w:t>HART</w:t>
      </w:r>
      <w:r w:rsidRPr="00A8105A">
        <w:t xml:space="preserve"> устройств</w:t>
      </w:r>
    </w:p>
    <w:p w:rsidR="00A14D39" w:rsidRPr="00A8105A" w:rsidRDefault="00A14D39" w:rsidP="000D7BBC">
      <w:pPr>
        <w:ind w:firstLine="709"/>
        <w:jc w:val="center"/>
      </w:pPr>
    </w:p>
    <w:p w:rsidR="000D7BBC" w:rsidRPr="006B518E" w:rsidRDefault="000D7BBC" w:rsidP="000D7BBC">
      <w:pPr>
        <w:ind w:firstLine="709"/>
        <w:jc w:val="both"/>
        <w:rPr>
          <w:i/>
        </w:rPr>
      </w:pPr>
      <w:r w:rsidRPr="006B518E">
        <w:rPr>
          <w:i/>
        </w:rPr>
        <w:t>Поиск устройств в сети при работе через модем</w:t>
      </w:r>
    </w:p>
    <w:p w:rsidR="000D7BBC" w:rsidRPr="00A8105A" w:rsidRDefault="000D7BBC" w:rsidP="000D7BBC">
      <w:pPr>
        <w:ind w:firstLine="709"/>
        <w:jc w:val="both"/>
      </w:pPr>
      <w:r w:rsidRPr="00A8105A">
        <w:t>Текущая вкладка "Сеть"</w:t>
      </w:r>
      <w:r w:rsidR="006B518E">
        <w:t>.</w:t>
      </w:r>
    </w:p>
    <w:p w:rsidR="000D7BBC" w:rsidRPr="00A8105A" w:rsidRDefault="000D7BBC" w:rsidP="000D7BBC">
      <w:pPr>
        <w:ind w:firstLine="709"/>
        <w:jc w:val="both"/>
      </w:pPr>
      <w:r w:rsidRPr="00A8105A">
        <w:t xml:space="preserve">Команда «Опросить сеть» осуществляет последовательный опрос устройств, подключенных к сети, начиная с адреса опроса 0 и до 15. Найденные устройства отображаются в списке устройств. При нахождении устройства по адресу опроса 0 программа прекращает опрос, т.к. нулевой адрес опроса подразумевает наличие только одного устройства в сети. Прервать процесс опроса можно в любой момент с </w:t>
      </w:r>
      <w:r w:rsidRPr="00A8105A">
        <w:lastRenderedPageBreak/>
        <w:t>помощью команды «Остановить».</w:t>
      </w:r>
    </w:p>
    <w:p w:rsidR="000D7BBC" w:rsidRPr="006B518E" w:rsidRDefault="000D7BBC" w:rsidP="000D7BBC">
      <w:pPr>
        <w:ind w:firstLine="709"/>
        <w:jc w:val="both"/>
        <w:rPr>
          <w:i/>
        </w:rPr>
      </w:pPr>
      <w:r w:rsidRPr="006B518E">
        <w:rPr>
          <w:i/>
        </w:rPr>
        <w:t>Поиск устройств в сети при работе через мультиплексор</w:t>
      </w:r>
    </w:p>
    <w:p w:rsidR="000D7BBC" w:rsidRPr="00A8105A" w:rsidRDefault="000D7BBC" w:rsidP="000D7BBC">
      <w:pPr>
        <w:ind w:firstLine="709"/>
        <w:jc w:val="both"/>
      </w:pPr>
      <w:r w:rsidRPr="00A8105A">
        <w:t>Текущая вкладка "Работа с MUX"</w:t>
      </w:r>
      <w:r w:rsidR="006B518E">
        <w:t>.</w:t>
      </w:r>
    </w:p>
    <w:p w:rsidR="000D7BBC" w:rsidRPr="00A8105A" w:rsidRDefault="000D7BBC" w:rsidP="000D7BBC">
      <w:pPr>
        <w:ind w:firstLine="709"/>
        <w:jc w:val="both"/>
      </w:pPr>
      <w:r w:rsidRPr="00A8105A">
        <w:t>Поле информация о мультиплексоре содержит список каналов. Двойное нажатие левой кнопки мыши по выбранному каналу осуществляет последовательный опрос устройств, подключенных к нему, начиная с адреса опроса 0 и до 15. Найденные устройства отображаются в списке устройств</w:t>
      </w:r>
      <w:r w:rsidR="0022440E">
        <w:t>.</w:t>
      </w:r>
      <w:r w:rsidRPr="00A8105A">
        <w:t xml:space="preserve"> При нахождении устройства по адресу опроса 0 программа прекращает опрос, т.к. нулевой адрес опроса подразумевает наличие только одного устройства в сети. Для первичной идентификации приборов, подключенных к мультиплексору, рекомендуется опросить все каналы командой "Прочитать все каналы</w:t>
      </w:r>
      <w:r w:rsidR="0022440E">
        <w:t>"</w:t>
      </w:r>
    </w:p>
    <w:p w:rsidR="000D7BBC" w:rsidRPr="006B518E" w:rsidRDefault="000D7BBC" w:rsidP="000D7BBC">
      <w:pPr>
        <w:ind w:firstLine="709"/>
        <w:jc w:val="both"/>
        <w:rPr>
          <w:i/>
        </w:rPr>
      </w:pPr>
      <w:r w:rsidRPr="006B518E">
        <w:rPr>
          <w:i/>
        </w:rPr>
        <w:t>Выбор те</w:t>
      </w:r>
      <w:r w:rsidR="006B518E" w:rsidRPr="006B518E">
        <w:rPr>
          <w:i/>
        </w:rPr>
        <w:t>к</w:t>
      </w:r>
      <w:r w:rsidRPr="006B518E">
        <w:rPr>
          <w:i/>
        </w:rPr>
        <w:t>ущего устройства</w:t>
      </w:r>
    </w:p>
    <w:p w:rsidR="000D7BBC" w:rsidRPr="00A8105A" w:rsidRDefault="000D7BBC" w:rsidP="000D7BBC">
      <w:pPr>
        <w:ind w:firstLine="709"/>
        <w:jc w:val="both"/>
      </w:pPr>
      <w:r w:rsidRPr="00A8105A">
        <w:t>В списке подключенных устройств с помощью мыши или клавиатуры выберите из списка нужное устройство. Программа автоматически считает идентификатор устройства, информацию об устройстве и запустит самотестирование устройства.</w:t>
      </w:r>
    </w:p>
    <w:p w:rsidR="000D7BBC" w:rsidRPr="006B518E" w:rsidRDefault="000D7BBC" w:rsidP="000D7BBC">
      <w:pPr>
        <w:ind w:firstLine="709"/>
        <w:jc w:val="both"/>
        <w:rPr>
          <w:i/>
        </w:rPr>
      </w:pPr>
      <w:r w:rsidRPr="006B518E">
        <w:rPr>
          <w:i/>
        </w:rPr>
        <w:t>Присвоение адреса опроса</w:t>
      </w:r>
    </w:p>
    <w:p w:rsidR="000D7BBC" w:rsidRPr="00A8105A" w:rsidRDefault="000D7BBC" w:rsidP="000D7BBC">
      <w:pPr>
        <w:ind w:firstLine="709"/>
        <w:jc w:val="both"/>
      </w:pPr>
      <w:r w:rsidRPr="00A8105A">
        <w:t xml:space="preserve">Выберите из списка необходимое устройство и выполните команду «Присвоить адрес опроса». В появившемся диалоговом окне (рисунок </w:t>
      </w:r>
      <w:r w:rsidR="0022440E">
        <w:t>9</w:t>
      </w:r>
      <w:r w:rsidRPr="00A8105A">
        <w:t>) введите новый адрес опроса (целое число от 0 до 15) и нажмите «ОК».</w:t>
      </w:r>
    </w:p>
    <w:p w:rsidR="000D7BBC" w:rsidRPr="00A8105A" w:rsidRDefault="00410AEA" w:rsidP="000D7BBC">
      <w:pPr>
        <w:ind w:firstLine="709"/>
        <w:jc w:val="both"/>
      </w:pPr>
      <w:r>
        <w:pict>
          <v:shape id="_x0000_i1033" type="#_x0000_t75" style="width:311.25pt;height:96pt;mso-position-horizontal-relative:char;mso-position-vertical-relative:line" fillcolor="#bbe0e3">
            <v:imagedata r:id="rId15" o:title="" croptop="30837f" cropbottom="24063f" cropleft="16813f" cropright="23103f"/>
          </v:shape>
        </w:pict>
      </w:r>
    </w:p>
    <w:p w:rsidR="000D7BBC" w:rsidRDefault="000D7BBC" w:rsidP="000D7BBC">
      <w:pPr>
        <w:ind w:firstLine="709"/>
        <w:jc w:val="center"/>
      </w:pPr>
      <w:r w:rsidRPr="00A8105A">
        <w:t xml:space="preserve">Рисунок </w:t>
      </w:r>
      <w:r w:rsidR="0022440E">
        <w:t>9 –</w:t>
      </w:r>
      <w:r>
        <w:t xml:space="preserve"> </w:t>
      </w:r>
      <w:r w:rsidRPr="00A8105A">
        <w:t>Присвоение адреса опроса</w:t>
      </w:r>
    </w:p>
    <w:p w:rsidR="00A14D39" w:rsidRPr="00A8105A" w:rsidRDefault="00A14D39" w:rsidP="000D7BBC">
      <w:pPr>
        <w:ind w:firstLine="709"/>
        <w:jc w:val="center"/>
      </w:pPr>
    </w:p>
    <w:p w:rsidR="000D7BBC" w:rsidRPr="00A8105A" w:rsidRDefault="000D7BBC" w:rsidP="000D7BBC">
      <w:pPr>
        <w:ind w:firstLine="709"/>
        <w:jc w:val="both"/>
      </w:pPr>
      <w:r w:rsidRPr="00A8105A">
        <w:t>Программа запишет в устройство новый адрес опроса, обновит список устройств и запустит процедуру самотестирования устройства.</w:t>
      </w:r>
    </w:p>
    <w:p w:rsidR="000D7BBC" w:rsidRDefault="000D7BBC" w:rsidP="000D7BBC">
      <w:pPr>
        <w:ind w:firstLine="709"/>
        <w:jc w:val="both"/>
        <w:rPr>
          <w:b/>
        </w:rPr>
      </w:pPr>
      <w:r w:rsidRPr="00A8105A">
        <w:rPr>
          <w:b/>
        </w:rPr>
        <w:t>Информация о датчике</w:t>
      </w:r>
    </w:p>
    <w:p w:rsidR="00B71875" w:rsidRDefault="00B71875" w:rsidP="000D7BBC">
      <w:pPr>
        <w:ind w:firstLine="709"/>
        <w:jc w:val="both"/>
      </w:pPr>
      <w:r w:rsidRPr="00B71875">
        <w:t>Текущая вкладка «Инф. о датчике»</w:t>
      </w:r>
    </w:p>
    <w:p w:rsidR="00B71875" w:rsidRPr="00B71875" w:rsidRDefault="00B71875" w:rsidP="00B71875">
      <w:pPr>
        <w:ind w:firstLine="709"/>
        <w:jc w:val="both"/>
      </w:pPr>
      <w:r>
        <w:t xml:space="preserve">Информация о датчике отображается в главном окне программы, вкладка «Инф. о датчике» (рисунок 10). На рисунке введены следующие обозначения: </w:t>
      </w:r>
      <w:r w:rsidRPr="00B71875">
        <w:t>1 – показать соответствующую величину в отдельном окне; 2 – начать/остановить периодическое считывание переменных процесса; 3 – график токового выхода; 4 – считать дополнительную информацию о датчике; 5 – считать информацию о текущем диапазоне измерений.</w:t>
      </w:r>
    </w:p>
    <w:p w:rsidR="00B71875" w:rsidRPr="00B71875" w:rsidRDefault="00B71875" w:rsidP="000D7BBC">
      <w:pPr>
        <w:ind w:firstLine="709"/>
        <w:jc w:val="both"/>
      </w:pPr>
    </w:p>
    <w:p w:rsidR="006B518E" w:rsidRPr="00A8105A" w:rsidRDefault="00410AEA" w:rsidP="000D7BBC">
      <w:pPr>
        <w:ind w:firstLine="709"/>
        <w:jc w:val="both"/>
        <w:rPr>
          <w:b/>
        </w:rPr>
      </w:pPr>
      <w:r>
        <w:rPr>
          <w:b/>
        </w:rPr>
        <w:pict>
          <v:shape id="_x0000_i1034" type="#_x0000_t75" style="width:459pt;height:284.25pt;mso-position-horizontal-relative:char;mso-position-vertical-relative:line" fillcolor="#bbe0e3">
            <v:imagedata r:id="rId16" o:title="" croptop="12128f" cropbottom="15999f" cropleft="9556f" cropright="9048f"/>
          </v:shape>
        </w:pict>
      </w:r>
    </w:p>
    <w:p w:rsidR="006B518E" w:rsidRDefault="006B518E" w:rsidP="006B518E">
      <w:pPr>
        <w:ind w:firstLine="709"/>
        <w:jc w:val="center"/>
      </w:pPr>
      <w:r w:rsidRPr="00B71875">
        <w:t xml:space="preserve">Рисунок </w:t>
      </w:r>
      <w:r w:rsidR="0022440E" w:rsidRPr="00B71875">
        <w:t>10 –</w:t>
      </w:r>
      <w:r w:rsidRPr="00B71875">
        <w:t xml:space="preserve"> Информация о датчике</w:t>
      </w:r>
    </w:p>
    <w:p w:rsidR="00A14D39" w:rsidRPr="00B71875" w:rsidRDefault="00A14D39" w:rsidP="006B518E">
      <w:pPr>
        <w:ind w:firstLine="709"/>
        <w:jc w:val="center"/>
      </w:pPr>
    </w:p>
    <w:p w:rsidR="00B71875" w:rsidRPr="00B71875" w:rsidRDefault="00B71875" w:rsidP="000D7BBC">
      <w:pPr>
        <w:ind w:firstLine="709"/>
        <w:jc w:val="both"/>
      </w:pPr>
      <w:r>
        <w:t>Пользователь может получить следующую информацию:</w:t>
      </w:r>
    </w:p>
    <w:p w:rsidR="000D7BBC" w:rsidRPr="006B518E" w:rsidRDefault="000D7BBC" w:rsidP="000D7BBC">
      <w:pPr>
        <w:ind w:firstLine="709"/>
        <w:jc w:val="both"/>
        <w:rPr>
          <w:i/>
        </w:rPr>
      </w:pPr>
      <w:r w:rsidRPr="006B518E">
        <w:rPr>
          <w:i/>
        </w:rPr>
        <w:t>Чтение переменных процесса</w:t>
      </w:r>
    </w:p>
    <w:p w:rsidR="000D7BBC" w:rsidRPr="00A8105A" w:rsidRDefault="000D7BBC" w:rsidP="000D7BBC">
      <w:pPr>
        <w:ind w:firstLine="709"/>
        <w:jc w:val="both"/>
      </w:pPr>
      <w:r w:rsidRPr="00A8105A">
        <w:t>Текущая вкладка "Инф. о датчике"</w:t>
      </w:r>
    </w:p>
    <w:p w:rsidR="000D7BBC" w:rsidRPr="00A8105A" w:rsidRDefault="000D7BBC" w:rsidP="000D7BBC">
      <w:pPr>
        <w:ind w:firstLine="709"/>
        <w:jc w:val="both"/>
      </w:pPr>
      <w:r w:rsidRPr="00A8105A">
        <w:t>Первичная переменная устройства представляет собой основную переменную прибора. Первичной переменной, для датчиков Метран-100, FR-</w:t>
      </w:r>
      <w:smartTag w:uri="urn:schemas-microsoft-com:office:smarttags" w:element="metricconverter">
        <w:smartTagPr>
          <w:attr w:name="ProductID" w:val="3051C"/>
        </w:smartTagPr>
        <w:r w:rsidRPr="00A8105A">
          <w:t>3051C</w:t>
        </w:r>
      </w:smartTag>
      <w:r w:rsidRPr="00A8105A">
        <w:t xml:space="preserve"> и FR-3051S является давление, для датчиков Метран-280-1, Метран-280-2 и FR-248 – температура, для датчика Метран-300ПР, Метран-303ПР - расход (смотри РЭ на Метран-300ПР, Метран-303ПР). Выберите команду «Начать считывание». Программа начнет периодическое считывание текущего значения первичной переменной, процента от диапазона и токового выхода. Чтобы остановить периодическое считывание выберите команду «Остановить». Для вывода величины в отдельном окне (рисунок </w:t>
      </w:r>
      <w:r w:rsidR="00AF52B8">
        <w:t>11</w:t>
      </w:r>
      <w:r w:rsidRPr="00A8105A">
        <w:t xml:space="preserve"> – на примере давления) нажмите на кнопку </w:t>
      </w:r>
      <w:r w:rsidR="00410AEA">
        <w:pict>
          <v:shape id="_x0000_i1035" type="#_x0000_t75" style="width:33pt;height:15.75pt;mso-position-horizontal-relative:char;mso-position-vertical-relative:line" fillcolor="#bbe0e3">
            <v:imagedata r:id="rId17" o:title="" croptop="18902f" cropbottom="45029f" cropleft="27918f" cropright="36167f"/>
          </v:shape>
        </w:pict>
      </w:r>
      <w:r w:rsidR="00AF52B8">
        <w:t>.</w:t>
      </w:r>
    </w:p>
    <w:p w:rsidR="000D7BBC" w:rsidRPr="00A8105A" w:rsidRDefault="000D7BBC" w:rsidP="000D7BBC">
      <w:pPr>
        <w:ind w:firstLine="709"/>
        <w:jc w:val="both"/>
      </w:pPr>
    </w:p>
    <w:p w:rsidR="000D7BBC" w:rsidRPr="00A8105A" w:rsidRDefault="00410AEA" w:rsidP="000D7BBC">
      <w:pPr>
        <w:ind w:firstLine="709"/>
        <w:jc w:val="both"/>
      </w:pPr>
      <w:r>
        <w:lastRenderedPageBreak/>
        <w:pict>
          <v:shape id="_x0000_i1036" type="#_x0000_t75" style="width:447.75pt;height:170.25pt;mso-position-horizontal-relative:char;mso-position-vertical-relative:line" fillcolor="#bbe0e3">
            <v:imagedata r:id="rId18" o:title="" croptop="21289f" cropbottom="24902f" cropleft="14515f" cropright="12798f"/>
          </v:shape>
        </w:pict>
      </w:r>
    </w:p>
    <w:p w:rsidR="000D7BBC" w:rsidRDefault="000D7BBC" w:rsidP="000D7BBC">
      <w:pPr>
        <w:ind w:firstLine="709"/>
        <w:jc w:val="center"/>
      </w:pPr>
      <w:r w:rsidRPr="00A8105A">
        <w:t xml:space="preserve">Рисунок </w:t>
      </w:r>
      <w:r w:rsidR="00AF52B8">
        <w:t>11 –</w:t>
      </w:r>
      <w:r w:rsidRPr="00A8105A">
        <w:t xml:space="preserve"> Периодическое считывание давления</w:t>
      </w:r>
    </w:p>
    <w:p w:rsidR="00A14D39" w:rsidRPr="00A8105A" w:rsidRDefault="00A14D39" w:rsidP="000D7BBC">
      <w:pPr>
        <w:ind w:firstLine="709"/>
        <w:jc w:val="center"/>
      </w:pPr>
    </w:p>
    <w:p w:rsidR="000D7BBC" w:rsidRPr="00A8105A" w:rsidRDefault="000D7BBC" w:rsidP="000D7BBC">
      <w:pPr>
        <w:ind w:firstLine="709"/>
        <w:jc w:val="both"/>
      </w:pPr>
      <w:r w:rsidRPr="00A8105A">
        <w:t>Для возврата в обычный режим выберите команду «Выход».</w:t>
      </w:r>
    </w:p>
    <w:p w:rsidR="000D7BBC" w:rsidRPr="006B518E" w:rsidRDefault="000D7BBC" w:rsidP="000D7BBC">
      <w:pPr>
        <w:ind w:firstLine="709"/>
        <w:jc w:val="both"/>
        <w:rPr>
          <w:i/>
        </w:rPr>
      </w:pPr>
      <w:r w:rsidRPr="006B518E">
        <w:rPr>
          <w:i/>
        </w:rPr>
        <w:t>Чтение информации о текущем диапазоне измерений</w:t>
      </w:r>
    </w:p>
    <w:p w:rsidR="000D7BBC" w:rsidRPr="00A8105A" w:rsidRDefault="000D7BBC" w:rsidP="000D7BBC">
      <w:pPr>
        <w:ind w:firstLine="709"/>
        <w:jc w:val="both"/>
      </w:pPr>
      <w:r w:rsidRPr="00A8105A">
        <w:t xml:space="preserve">Вкладка "Инф. </w:t>
      </w:r>
      <w:r w:rsidR="00AF52B8">
        <w:t>о датчике", команда «Прочитать».</w:t>
      </w:r>
      <w:r w:rsidRPr="00A8105A">
        <w:t xml:space="preserve"> В области текущий диапазон, программа отобразит значения верхнего и нижнего пределов измерений в текущих единицах измерения.</w:t>
      </w:r>
    </w:p>
    <w:p w:rsidR="000D7BBC" w:rsidRPr="006B518E" w:rsidRDefault="000D7BBC" w:rsidP="000D7BBC">
      <w:pPr>
        <w:ind w:firstLine="709"/>
        <w:jc w:val="both"/>
        <w:rPr>
          <w:i/>
        </w:rPr>
      </w:pPr>
      <w:r w:rsidRPr="006B518E">
        <w:rPr>
          <w:i/>
        </w:rPr>
        <w:t>Чтение информации об устройстве</w:t>
      </w:r>
    </w:p>
    <w:p w:rsidR="000D7BBC" w:rsidRPr="00A8105A" w:rsidRDefault="000D7BBC" w:rsidP="000D7BBC">
      <w:pPr>
        <w:ind w:firstLine="709"/>
        <w:jc w:val="both"/>
      </w:pPr>
      <w:r w:rsidRPr="00A8105A">
        <w:t>В области "Информация о датчике " программа отобразит следующие параметры:</w:t>
      </w:r>
    </w:p>
    <w:p w:rsidR="000D7BBC" w:rsidRPr="00A8105A" w:rsidRDefault="000D7BBC" w:rsidP="000D7BBC">
      <w:pPr>
        <w:ind w:firstLine="709"/>
        <w:jc w:val="both"/>
      </w:pPr>
      <w:r w:rsidRPr="00A8105A">
        <w:t xml:space="preserve">- </w:t>
      </w:r>
      <w:r w:rsidR="006B518E">
        <w:t>п</w:t>
      </w:r>
      <w:r w:rsidRPr="00A8105A">
        <w:t>роизводитель.</w:t>
      </w:r>
    </w:p>
    <w:p w:rsidR="000D7BBC" w:rsidRPr="00A8105A" w:rsidRDefault="000D7BBC" w:rsidP="000D7BBC">
      <w:pPr>
        <w:ind w:firstLine="709"/>
        <w:jc w:val="both"/>
      </w:pPr>
      <w:r w:rsidRPr="00A8105A">
        <w:t xml:space="preserve">- </w:t>
      </w:r>
      <w:r w:rsidR="006B518E">
        <w:t>т</w:t>
      </w:r>
      <w:r w:rsidRPr="00A8105A">
        <w:t>ип устройства.</w:t>
      </w:r>
    </w:p>
    <w:p w:rsidR="000D7BBC" w:rsidRPr="00A8105A" w:rsidRDefault="000D7BBC" w:rsidP="000D7BBC">
      <w:pPr>
        <w:ind w:firstLine="709"/>
        <w:jc w:val="both"/>
      </w:pPr>
      <w:r w:rsidRPr="00A8105A">
        <w:t xml:space="preserve">- </w:t>
      </w:r>
      <w:r w:rsidR="006B518E">
        <w:t>м</w:t>
      </w:r>
      <w:r w:rsidRPr="00A8105A">
        <w:t>одель датчика.</w:t>
      </w:r>
    </w:p>
    <w:p w:rsidR="000D7BBC" w:rsidRPr="00A8105A" w:rsidRDefault="000D7BBC" w:rsidP="000D7BBC">
      <w:pPr>
        <w:ind w:firstLine="709"/>
        <w:jc w:val="both"/>
      </w:pPr>
      <w:r w:rsidRPr="00A8105A">
        <w:t xml:space="preserve">- </w:t>
      </w:r>
      <w:r w:rsidR="006B518E">
        <w:t>с</w:t>
      </w:r>
      <w:r w:rsidRPr="00A8105A">
        <w:t>ерийный номер.</w:t>
      </w:r>
    </w:p>
    <w:p w:rsidR="000D7BBC" w:rsidRPr="00A8105A" w:rsidRDefault="000D7BBC" w:rsidP="000D7BBC">
      <w:pPr>
        <w:ind w:firstLine="709"/>
        <w:jc w:val="both"/>
      </w:pPr>
      <w:r w:rsidRPr="00A8105A">
        <w:t xml:space="preserve">- </w:t>
      </w:r>
      <w:r w:rsidR="006B518E">
        <w:t>в</w:t>
      </w:r>
      <w:r w:rsidRPr="00A8105A">
        <w:t xml:space="preserve">ерсия протокола </w:t>
      </w:r>
      <w:r w:rsidR="00E06A87">
        <w:t>HART</w:t>
      </w:r>
      <w:r w:rsidRPr="00A8105A">
        <w:t>.</w:t>
      </w:r>
    </w:p>
    <w:p w:rsidR="000D7BBC" w:rsidRPr="00A8105A" w:rsidRDefault="000D7BBC" w:rsidP="000D7BBC">
      <w:pPr>
        <w:ind w:firstLine="709"/>
        <w:jc w:val="both"/>
      </w:pPr>
      <w:r w:rsidRPr="00A8105A">
        <w:t xml:space="preserve">- </w:t>
      </w:r>
      <w:r w:rsidR="006B518E">
        <w:t>в</w:t>
      </w:r>
      <w:r w:rsidRPr="00A8105A">
        <w:t>ерсия датчика.</w:t>
      </w:r>
    </w:p>
    <w:p w:rsidR="000D7BBC" w:rsidRPr="00A8105A" w:rsidRDefault="000D7BBC" w:rsidP="000D7BBC">
      <w:pPr>
        <w:ind w:firstLine="709"/>
        <w:jc w:val="both"/>
      </w:pPr>
      <w:r w:rsidRPr="00A8105A">
        <w:t xml:space="preserve">- </w:t>
      </w:r>
      <w:r w:rsidR="006B518E">
        <w:t>ф</w:t>
      </w:r>
      <w:r w:rsidRPr="00A8105A">
        <w:t>изический интерфейс.</w:t>
      </w:r>
    </w:p>
    <w:p w:rsidR="000D7BBC" w:rsidRPr="00A8105A" w:rsidRDefault="000D7BBC" w:rsidP="000D7BBC">
      <w:pPr>
        <w:ind w:firstLine="709"/>
        <w:jc w:val="both"/>
      </w:pPr>
      <w:r w:rsidRPr="00A8105A">
        <w:t xml:space="preserve">- </w:t>
      </w:r>
      <w:r w:rsidR="006B518E">
        <w:t>в</w:t>
      </w:r>
      <w:r w:rsidRPr="00A8105A">
        <w:t>ерсия программного обеспечения.</w:t>
      </w:r>
    </w:p>
    <w:p w:rsidR="000D7BBC" w:rsidRPr="00A8105A" w:rsidRDefault="000D7BBC" w:rsidP="000D7BBC">
      <w:pPr>
        <w:ind w:firstLine="709"/>
        <w:jc w:val="both"/>
      </w:pPr>
      <w:r w:rsidRPr="00A8105A">
        <w:t xml:space="preserve">- </w:t>
      </w:r>
      <w:r w:rsidR="006B518E">
        <w:t>д</w:t>
      </w:r>
      <w:r w:rsidRPr="00A8105A">
        <w:t>истрибьютор.</w:t>
      </w:r>
    </w:p>
    <w:p w:rsidR="000D7BBC" w:rsidRPr="00A8105A" w:rsidRDefault="000D7BBC" w:rsidP="000D7BBC">
      <w:pPr>
        <w:ind w:firstLine="709"/>
        <w:jc w:val="both"/>
      </w:pPr>
      <w:r w:rsidRPr="00A8105A">
        <w:t>Чтение указанных параметров происходит автоматически при переходе на вкладку "Инф. о датчике"</w:t>
      </w:r>
    </w:p>
    <w:p w:rsidR="000D7BBC" w:rsidRPr="006B518E" w:rsidRDefault="000D7BBC" w:rsidP="000D7BBC">
      <w:pPr>
        <w:ind w:firstLine="709"/>
        <w:jc w:val="both"/>
        <w:rPr>
          <w:i/>
        </w:rPr>
      </w:pPr>
      <w:r w:rsidRPr="006B518E">
        <w:rPr>
          <w:i/>
        </w:rPr>
        <w:t>Дополнительная информация</w:t>
      </w:r>
    </w:p>
    <w:p w:rsidR="000D7BBC" w:rsidRPr="00A8105A" w:rsidRDefault="000D7BBC" w:rsidP="000D7BBC">
      <w:pPr>
        <w:ind w:firstLine="709"/>
        <w:jc w:val="both"/>
      </w:pPr>
      <w:r w:rsidRPr="00A8105A">
        <w:t>Вкладка "Инф. о датчике", комадна "Дополнительно":</w:t>
      </w:r>
    </w:p>
    <w:p w:rsidR="000D7BBC" w:rsidRPr="00A8105A" w:rsidRDefault="000D7BBC" w:rsidP="000D7BBC">
      <w:pPr>
        <w:ind w:firstLine="709"/>
        <w:jc w:val="both"/>
      </w:pPr>
      <w:r w:rsidRPr="00A8105A">
        <w:t xml:space="preserve">Все команды </w:t>
      </w:r>
      <w:r w:rsidR="00E06A87">
        <w:t>HART</w:t>
      </w:r>
      <w:r w:rsidRPr="00A8105A">
        <w:t xml:space="preserve"> протокола можно разделить на 3 группы: универсальные, общие и специальные. Универсальные команды поддерживаются всеми </w:t>
      </w:r>
      <w:r w:rsidR="00E06A87">
        <w:t>HART</w:t>
      </w:r>
      <w:r w:rsidRPr="00A8105A">
        <w:t xml:space="preserve">-совместимыми устройствами; общие применяются для широкого класса приборов. Зачастую стандартных команд протокола </w:t>
      </w:r>
      <w:r w:rsidR="00E06A87">
        <w:t>HART</w:t>
      </w:r>
      <w:r w:rsidRPr="00A8105A">
        <w:t xml:space="preserve"> недостаточно для полноценной работы датчика, поэтому производители вынуждены разрабатывать некоторые дополнительные команды. В протоколе </w:t>
      </w:r>
      <w:r w:rsidR="00E06A87">
        <w:t>HART</w:t>
      </w:r>
      <w:r w:rsidRPr="00A8105A">
        <w:t xml:space="preserve"> они относятся к разряду </w:t>
      </w:r>
      <w:r w:rsidRPr="00A8105A">
        <w:lastRenderedPageBreak/>
        <w:t xml:space="preserve">специальных и доступ к ним при помощи оборудования от стороннего производителя возможен только при поддержке этих команд, используемым оборудованием. Без поддержки этих команд, датчик воспринимается как абстрактное устройство, поддерживающее </w:t>
      </w:r>
      <w:r w:rsidR="00E06A87">
        <w:t>HART</w:t>
      </w:r>
      <w:r w:rsidRPr="00A8105A">
        <w:t>-протокол, независимо от его функционального назначения. При работе с датчиком, как с абстрактным устройством кнопка «Дополнительно» будет неактивна. В окне «Дополнительно» отображается информация об уникальных параметрах датчиков Метран-100, FR-</w:t>
      </w:r>
      <w:smartTag w:uri="urn:schemas-microsoft-com:office:smarttags" w:element="metricconverter">
        <w:smartTagPr>
          <w:attr w:name="ProductID" w:val="3051C"/>
        </w:smartTagPr>
        <w:r w:rsidRPr="00A8105A">
          <w:t>3051C</w:t>
        </w:r>
      </w:smartTag>
      <w:r w:rsidRPr="00A8105A">
        <w:t>, FR-3051S, Метран-280-1, Метран-280-2.</w:t>
      </w:r>
    </w:p>
    <w:p w:rsidR="000D7BBC" w:rsidRPr="00A8105A" w:rsidRDefault="000D7BBC" w:rsidP="000D7BBC">
      <w:pPr>
        <w:ind w:firstLine="709"/>
        <w:jc w:val="both"/>
        <w:rPr>
          <w:b/>
        </w:rPr>
      </w:pPr>
      <w:r w:rsidRPr="00A8105A">
        <w:rPr>
          <w:b/>
        </w:rPr>
        <w:t>Настройка датчика</w:t>
      </w:r>
    </w:p>
    <w:p w:rsidR="000D7BBC" w:rsidRPr="00A8105A" w:rsidRDefault="000D7BBC" w:rsidP="000D7BBC">
      <w:pPr>
        <w:ind w:firstLine="709"/>
        <w:jc w:val="both"/>
      </w:pPr>
      <w:r w:rsidRPr="00A8105A">
        <w:t>Пользователь может провести диагностику устройства и настроить следующие параметры:</w:t>
      </w:r>
    </w:p>
    <w:p w:rsidR="000D7BBC" w:rsidRPr="006B518E" w:rsidRDefault="006B518E" w:rsidP="000B53C1">
      <w:pPr>
        <w:widowControl/>
        <w:numPr>
          <w:ilvl w:val="0"/>
          <w:numId w:val="11"/>
        </w:numPr>
        <w:snapToGrid/>
        <w:jc w:val="both"/>
        <w:rPr>
          <w:i/>
        </w:rPr>
      </w:pPr>
      <w:r w:rsidRPr="006B518E">
        <w:rPr>
          <w:i/>
        </w:rPr>
        <w:t>Е</w:t>
      </w:r>
      <w:r w:rsidR="000D7BBC" w:rsidRPr="006B518E">
        <w:rPr>
          <w:i/>
        </w:rPr>
        <w:t>диницы измерения;</w:t>
      </w:r>
    </w:p>
    <w:p w:rsidR="000D7BBC" w:rsidRPr="00A8105A" w:rsidRDefault="000D7BBC" w:rsidP="000D7BBC">
      <w:pPr>
        <w:ind w:firstLine="709"/>
        <w:jc w:val="both"/>
      </w:pPr>
      <w:r w:rsidRPr="00A8105A">
        <w:t>Настройка единиц измерения</w:t>
      </w:r>
    </w:p>
    <w:p w:rsidR="000D7BBC" w:rsidRPr="00A8105A" w:rsidRDefault="000D7BBC" w:rsidP="002F2754">
      <w:pPr>
        <w:ind w:firstLine="709"/>
        <w:jc w:val="both"/>
      </w:pPr>
      <w:r w:rsidRPr="00A8105A">
        <w:t>Текущая вкладка "Настр. датчика"</w:t>
      </w:r>
      <w:r w:rsidR="002F2754">
        <w:t xml:space="preserve"> (рисунок 12)</w:t>
      </w:r>
      <w:r w:rsidR="002F2754" w:rsidRPr="00A8105A">
        <w:t xml:space="preserve">. </w:t>
      </w:r>
      <w:r w:rsidR="002F2754">
        <w:t>На рисунке введены обозначения:</w:t>
      </w:r>
      <w:r w:rsidR="002F2754" w:rsidRPr="00AF52B8">
        <w:t xml:space="preserve"> </w:t>
      </w:r>
      <w:r w:rsidR="002F2754" w:rsidRPr="00A8105A">
        <w:t>1 – выбор единиц измерения; 2 – запись выбранных единиц измерения в устройство; 3 – чтение настройки единиц измерения устройства.</w:t>
      </w:r>
    </w:p>
    <w:p w:rsidR="000D7BBC" w:rsidRPr="00A8105A" w:rsidRDefault="000D7BBC" w:rsidP="000D7BBC">
      <w:pPr>
        <w:ind w:firstLine="709"/>
        <w:jc w:val="both"/>
      </w:pPr>
      <w:r w:rsidRPr="00A8105A">
        <w:t>Определяет текущее значение единиц измерения команда</w:t>
      </w:r>
      <w:r w:rsidR="00AF52B8">
        <w:t xml:space="preserve"> </w:t>
      </w:r>
      <w:r w:rsidRPr="00A8105A">
        <w:t>«Прочитать». Для смены единиц измерения выберите из списка нужные единицы измерения и выполните команду «Записать»</w:t>
      </w:r>
      <w:r w:rsidR="00AF52B8">
        <w:t xml:space="preserve">. </w:t>
      </w:r>
      <w:r w:rsidRPr="00A8105A">
        <w:t>Синим цветом отображаются изменения, не записанные в датчик. Если подключен неизвестный датчик, в списке единиц измерения будут представлены все единицы измерения.</w:t>
      </w:r>
    </w:p>
    <w:p w:rsidR="000D7BBC" w:rsidRPr="00A8105A" w:rsidRDefault="00410AEA" w:rsidP="000D7BBC">
      <w:pPr>
        <w:ind w:firstLine="709"/>
        <w:jc w:val="both"/>
      </w:pPr>
      <w:r>
        <w:lastRenderedPageBreak/>
        <w:pict>
          <v:shape id="_x0000_i1037" type="#_x0000_t75" style="width:441pt;height:323.25pt;mso-position-horizontal-relative:char;mso-position-vertical-relative:line" fillcolor="#bbe0e3">
            <v:imagedata r:id="rId19" o:title="" croptop="15354f" cropbottom="13483f" cropleft="10040f" cropright="12459f"/>
          </v:shape>
        </w:pict>
      </w:r>
    </w:p>
    <w:p w:rsidR="000D7BBC" w:rsidRDefault="000D7BBC" w:rsidP="000D7BBC">
      <w:pPr>
        <w:ind w:firstLine="709"/>
        <w:jc w:val="center"/>
      </w:pPr>
      <w:r w:rsidRPr="00A8105A">
        <w:t>Рисунок 1</w:t>
      </w:r>
      <w:r w:rsidR="002F2754">
        <w:t>2</w:t>
      </w:r>
      <w:r w:rsidRPr="00A8105A">
        <w:t xml:space="preserve"> </w:t>
      </w:r>
      <w:r w:rsidR="00AF52B8">
        <w:t xml:space="preserve">– </w:t>
      </w:r>
      <w:r w:rsidRPr="00A8105A">
        <w:t>Выбор единиц измерения</w:t>
      </w:r>
    </w:p>
    <w:p w:rsidR="00A14D39" w:rsidRPr="00A8105A" w:rsidRDefault="00A14D39" w:rsidP="000D7BBC">
      <w:pPr>
        <w:ind w:firstLine="709"/>
        <w:jc w:val="center"/>
      </w:pPr>
    </w:p>
    <w:p w:rsidR="000D7BBC" w:rsidRPr="006B518E" w:rsidRDefault="006B518E" w:rsidP="000B53C1">
      <w:pPr>
        <w:widowControl/>
        <w:numPr>
          <w:ilvl w:val="0"/>
          <w:numId w:val="11"/>
        </w:numPr>
        <w:snapToGrid/>
        <w:jc w:val="both"/>
        <w:rPr>
          <w:i/>
        </w:rPr>
      </w:pPr>
      <w:r w:rsidRPr="006B518E">
        <w:rPr>
          <w:i/>
        </w:rPr>
        <w:t>В</w:t>
      </w:r>
      <w:r w:rsidR="000D7BBC" w:rsidRPr="006B518E">
        <w:rPr>
          <w:i/>
        </w:rPr>
        <w:t>ыходной аналоговый сигнал;</w:t>
      </w:r>
    </w:p>
    <w:p w:rsidR="000D7BBC" w:rsidRPr="006B518E" w:rsidRDefault="000D7BBC" w:rsidP="000D7BBC">
      <w:pPr>
        <w:ind w:firstLine="709"/>
        <w:jc w:val="both"/>
      </w:pPr>
      <w:r w:rsidRPr="006B518E">
        <w:t>Настройка параметров выходного сигнала</w:t>
      </w:r>
    </w:p>
    <w:p w:rsidR="000D7BBC" w:rsidRPr="00A8105A" w:rsidRDefault="000D7BBC" w:rsidP="000D7BBC">
      <w:pPr>
        <w:ind w:firstLine="709"/>
        <w:jc w:val="both"/>
      </w:pPr>
      <w:r w:rsidRPr="00A8105A">
        <w:t>Текущая вкладка "Настр. датчика":</w:t>
      </w:r>
    </w:p>
    <w:p w:rsidR="00AF52B8" w:rsidRDefault="000D7BBC" w:rsidP="000D7BBC">
      <w:pPr>
        <w:ind w:firstLine="709"/>
        <w:jc w:val="both"/>
      </w:pPr>
      <w:r w:rsidRPr="00A8105A">
        <w:t>Выберите вкладку «Выходной сигнал» (рисунок 1</w:t>
      </w:r>
      <w:r w:rsidR="002F2754">
        <w:t>3</w:t>
      </w:r>
      <w:r w:rsidRPr="00A8105A">
        <w:t xml:space="preserve">). </w:t>
      </w:r>
      <w:r w:rsidR="00AF52B8">
        <w:t>На рисунке введены обозначения:</w:t>
      </w:r>
      <w:r w:rsidR="00AF52B8" w:rsidRPr="00AF52B8">
        <w:t xml:space="preserve"> </w:t>
      </w:r>
      <w:r w:rsidR="00AF52B8" w:rsidRPr="00A8105A">
        <w:t>1 – значения верхней и нижней границы диапазона измерений в текущих единицах измерения; 2 – вид передаточной функции; 3 – время усреднения (установления) выходного сигнала в секундах; 4 – прочитать параметры выходного сигнала; 5 – записать параметры выходного сигнала; 6 – установка верхней границы диапазона измерений; 7 – установка нижней границы диапазона измерений.</w:t>
      </w:r>
    </w:p>
    <w:p w:rsidR="00AF52B8" w:rsidRPr="00A8105A" w:rsidRDefault="00410AEA" w:rsidP="00AF52B8">
      <w:pPr>
        <w:ind w:firstLine="709"/>
        <w:jc w:val="both"/>
      </w:pPr>
      <w:r>
        <w:lastRenderedPageBreak/>
        <w:pict>
          <v:shape id="_x0000_i1038" type="#_x0000_t75" style="width:427.5pt;height:294pt;mso-position-horizontal-relative:char;mso-position-vertical-relative:line" fillcolor="#bbe0e3">
            <v:imagedata r:id="rId20" o:title="" croptop="7935f" cropbottom="4387f" cropleft="242f" cropright="1210f"/>
          </v:shape>
        </w:pict>
      </w:r>
    </w:p>
    <w:p w:rsidR="00AF52B8" w:rsidRDefault="00AF52B8" w:rsidP="00AF52B8">
      <w:pPr>
        <w:ind w:firstLine="709"/>
        <w:jc w:val="center"/>
      </w:pPr>
      <w:r w:rsidRPr="00A8105A">
        <w:t>Рисунок 1</w:t>
      </w:r>
      <w:r w:rsidR="002F2754">
        <w:t>3 –</w:t>
      </w:r>
      <w:r w:rsidRPr="00A8105A">
        <w:t xml:space="preserve"> Настройка параметров выходного сигнала</w:t>
      </w:r>
    </w:p>
    <w:p w:rsidR="00A14D39" w:rsidRPr="00A8105A" w:rsidRDefault="00A14D39" w:rsidP="00AF52B8">
      <w:pPr>
        <w:ind w:firstLine="709"/>
        <w:jc w:val="center"/>
      </w:pPr>
    </w:p>
    <w:p w:rsidR="000D7BBC" w:rsidRPr="00A8105A" w:rsidRDefault="000D7BBC" w:rsidP="000D7BBC">
      <w:pPr>
        <w:ind w:firstLine="709"/>
        <w:jc w:val="both"/>
      </w:pPr>
      <w:r w:rsidRPr="00A8105A">
        <w:t>Чтобы прочитать настройки параметров выходного аналогового сигнала</w:t>
      </w:r>
      <w:r w:rsidR="00AF52B8">
        <w:t>, выполните команду «Прочитать».</w:t>
      </w:r>
    </w:p>
    <w:p w:rsidR="000D7BBC" w:rsidRPr="00A8105A" w:rsidRDefault="000D7BBC" w:rsidP="000D7BBC">
      <w:pPr>
        <w:ind w:firstLine="709"/>
        <w:jc w:val="both"/>
      </w:pPr>
      <w:r w:rsidRPr="00A8105A">
        <w:t>Пользователь может изменить следующие параметры:</w:t>
      </w:r>
    </w:p>
    <w:p w:rsidR="000D7BBC" w:rsidRPr="00A8105A" w:rsidRDefault="000D7BBC" w:rsidP="000D7BBC">
      <w:pPr>
        <w:ind w:firstLine="709"/>
        <w:jc w:val="both"/>
      </w:pPr>
      <w:r w:rsidRPr="00A8105A">
        <w:t xml:space="preserve">1. Верхнюю и нижнюю границы диапазона </w:t>
      </w:r>
      <w:r w:rsidR="00AF52B8">
        <w:t xml:space="preserve">измерений датчика </w:t>
      </w:r>
      <w:r w:rsidRPr="00A8105A">
        <w:t>путем указания числового значения в текущих единицах измерений. Для определения прямого выходного сигнала (4…20 мА) следует указать значение верхней границы большее, чем нижней границы. Для определения инверсного выходного сигнала (20…4 мА) следует указать значение верхней границы меньшее, чем нижней границы.</w:t>
      </w:r>
    </w:p>
    <w:p w:rsidR="000D7BBC" w:rsidRPr="00A8105A" w:rsidRDefault="000D7BBC" w:rsidP="000D7BBC">
      <w:pPr>
        <w:ind w:firstLine="709"/>
        <w:jc w:val="both"/>
      </w:pPr>
      <w:r w:rsidRPr="00A8105A">
        <w:t>2. Тип передаточной функции</w:t>
      </w:r>
      <w:r w:rsidR="00AF52B8">
        <w:t xml:space="preserve">, </w:t>
      </w:r>
      <w:r w:rsidRPr="00A8105A">
        <w:t>путем выбора из списка.</w:t>
      </w:r>
    </w:p>
    <w:p w:rsidR="000D7BBC" w:rsidRPr="00A8105A" w:rsidRDefault="000D7BBC" w:rsidP="000D7BBC">
      <w:pPr>
        <w:ind w:firstLine="709"/>
        <w:jc w:val="both"/>
      </w:pPr>
      <w:r w:rsidRPr="00A8105A">
        <w:t>3. Время усреднения, путем указания числового значения в секундах в диапазоне, указанном в документации на датчик.</w:t>
      </w:r>
    </w:p>
    <w:p w:rsidR="000D7BBC" w:rsidRPr="00A8105A" w:rsidRDefault="000D7BBC" w:rsidP="000D7BBC">
      <w:pPr>
        <w:ind w:firstLine="709"/>
        <w:jc w:val="both"/>
      </w:pPr>
      <w:r w:rsidRPr="00A8105A">
        <w:t>Для записи изменени</w:t>
      </w:r>
      <w:r w:rsidR="00AF52B8">
        <w:t xml:space="preserve">й выполните команду «Записать». </w:t>
      </w:r>
      <w:r w:rsidRPr="00A8105A">
        <w:t>Синим цветом отображаются изменения, не записанные в датчик.</w:t>
      </w:r>
    </w:p>
    <w:p w:rsidR="000D7BBC" w:rsidRPr="00A8105A" w:rsidRDefault="000D7BBC" w:rsidP="000D7BBC">
      <w:pPr>
        <w:ind w:firstLine="709"/>
        <w:jc w:val="both"/>
      </w:pPr>
      <w:r w:rsidRPr="00A8105A">
        <w:t>Так же пользователь может получить информацию о типе сигнала тревоги (нижний, верхний), состоянии режима защиты записи и состоянии монопольного режима (off – не включен, on - включен).</w:t>
      </w:r>
    </w:p>
    <w:p w:rsidR="000D7BBC" w:rsidRPr="00A8105A" w:rsidRDefault="000D7BBC" w:rsidP="000D7BBC">
      <w:pPr>
        <w:ind w:firstLine="709"/>
        <w:jc w:val="both"/>
      </w:pPr>
      <w:r w:rsidRPr="00A8105A">
        <w:t>Внимание! Изменения вступят в силу только после выполнения команды «Записать».</w:t>
      </w:r>
    </w:p>
    <w:p w:rsidR="000D7BBC" w:rsidRPr="00A8105A" w:rsidRDefault="000D7BBC" w:rsidP="000D7BBC">
      <w:pPr>
        <w:ind w:firstLine="709"/>
        <w:jc w:val="both"/>
      </w:pPr>
      <w:r w:rsidRPr="00A8105A">
        <w:t xml:space="preserve">Помимо прямого указания числового значения, другим способом </w:t>
      </w:r>
      <w:r w:rsidRPr="00A8105A">
        <w:lastRenderedPageBreak/>
        <w:t xml:space="preserve">установки границ диапазона является способ установки при помощи реального входного воздействия. В этом случае верхняя граница диапазона и нижняя граница диапазона устанавливаются отдельно друг от </w:t>
      </w:r>
      <w:r w:rsidR="00290D71">
        <w:t>друга:</w:t>
      </w:r>
    </w:p>
    <w:p w:rsidR="000D7BBC" w:rsidRPr="00A8105A" w:rsidRDefault="000D7BBC" w:rsidP="000D7BBC">
      <w:pPr>
        <w:ind w:firstLine="709"/>
        <w:jc w:val="both"/>
      </w:pPr>
      <w:r w:rsidRPr="00A8105A">
        <w:t>1. Выполните команду «Устано</w:t>
      </w:r>
      <w:r w:rsidR="002F2754">
        <w:t>вить верхнюю границу диапазона».</w:t>
      </w:r>
    </w:p>
    <w:p w:rsidR="000D7BBC" w:rsidRDefault="000D7BBC" w:rsidP="000D7BBC">
      <w:pPr>
        <w:ind w:firstLine="709"/>
        <w:jc w:val="both"/>
      </w:pPr>
      <w:r w:rsidRPr="00A8105A">
        <w:t>2. Программа начнет периодическое считывание текущего значения первичной переменной, и будет отображать это значение в отдельном окне (рисунок 1</w:t>
      </w:r>
      <w:r w:rsidR="002F2754">
        <w:t>4</w:t>
      </w:r>
      <w:r w:rsidRPr="00A8105A">
        <w:t>).</w:t>
      </w:r>
    </w:p>
    <w:p w:rsidR="002F2754" w:rsidRPr="00A8105A" w:rsidRDefault="00410AEA" w:rsidP="002F2754">
      <w:pPr>
        <w:ind w:firstLine="709"/>
        <w:jc w:val="center"/>
      </w:pPr>
      <w:r>
        <w:pict>
          <v:shape id="_x0000_i1039" type="#_x0000_t75" style="width:249.75pt;height:102pt;mso-position-horizontal-relative:char;mso-position-vertical-relative:line" fillcolor="#bbe0e3">
            <v:imagedata r:id="rId21" o:title="" croptop="22450f" cropbottom="31482f" cropleft="21652f" cropright="22595f"/>
          </v:shape>
        </w:pict>
      </w:r>
    </w:p>
    <w:p w:rsidR="002F2754" w:rsidRDefault="002F2754" w:rsidP="002F2754">
      <w:pPr>
        <w:ind w:firstLine="709"/>
        <w:jc w:val="center"/>
      </w:pPr>
      <w:r w:rsidRPr="00A8105A">
        <w:t>Рисунок 1</w:t>
      </w:r>
      <w:r>
        <w:t>4 –</w:t>
      </w:r>
      <w:r w:rsidRPr="00A8105A">
        <w:t xml:space="preserve"> Установка верхней границы диапазона измерения</w:t>
      </w:r>
    </w:p>
    <w:p w:rsidR="00A14D39" w:rsidRPr="00A8105A" w:rsidRDefault="00A14D39" w:rsidP="002F2754">
      <w:pPr>
        <w:ind w:firstLine="709"/>
        <w:jc w:val="center"/>
      </w:pPr>
    </w:p>
    <w:p w:rsidR="000D7BBC" w:rsidRPr="00A8105A" w:rsidRDefault="000D7BBC" w:rsidP="000D7BBC">
      <w:pPr>
        <w:ind w:firstLine="709"/>
        <w:jc w:val="both"/>
      </w:pPr>
      <w:r w:rsidRPr="00A8105A">
        <w:t>3. С помощью внешнего задатчика пользователь устанавливает нужное значение первичной переменной.</w:t>
      </w:r>
    </w:p>
    <w:p w:rsidR="000D7BBC" w:rsidRPr="00A8105A" w:rsidRDefault="000D7BBC" w:rsidP="000D7BBC">
      <w:pPr>
        <w:ind w:firstLine="709"/>
        <w:jc w:val="both"/>
      </w:pPr>
      <w:r w:rsidRPr="00A8105A">
        <w:t>4. Затем пользователь выполняет команду «Установить» и программа определяет текущее значение первичной переменной в качестве верхней границы диапазона.</w:t>
      </w:r>
      <w:r w:rsidRPr="00A8105A">
        <w:tab/>
      </w:r>
    </w:p>
    <w:p w:rsidR="000D7BBC" w:rsidRPr="00A8105A" w:rsidRDefault="000D7BBC" w:rsidP="000D7BBC">
      <w:pPr>
        <w:ind w:firstLine="709"/>
        <w:jc w:val="both"/>
      </w:pPr>
      <w:r w:rsidRPr="00A8105A">
        <w:t>Установка нижней границы диапазона измерения (соответствия 4 мА и первичной переменной) производится аналогично.</w:t>
      </w:r>
    </w:p>
    <w:p w:rsidR="000D7BBC" w:rsidRDefault="000D7BBC" w:rsidP="000D7BBC">
      <w:pPr>
        <w:ind w:firstLine="709"/>
        <w:jc w:val="both"/>
      </w:pPr>
      <w:r w:rsidRPr="00A8105A">
        <w:t>Примечание: При установке нижней границы, диапазон измерений датчика сохраняется, т.е. верхняя граница диапазона сдвигается эквивалентно нижней. При уста</w:t>
      </w:r>
      <w:r w:rsidR="008D5500">
        <w:t>новке верхней границы диапазона</w:t>
      </w:r>
      <w:r w:rsidR="002F2754">
        <w:t>,</w:t>
      </w:r>
      <w:r w:rsidRPr="00A8105A">
        <w:t xml:space="preserve"> нижняя не меняется.</w:t>
      </w:r>
    </w:p>
    <w:p w:rsidR="000D7BBC" w:rsidRPr="008D5500" w:rsidRDefault="000D7BBC" w:rsidP="000B53C1">
      <w:pPr>
        <w:widowControl/>
        <w:numPr>
          <w:ilvl w:val="0"/>
          <w:numId w:val="11"/>
        </w:numPr>
        <w:snapToGrid/>
        <w:jc w:val="both"/>
        <w:rPr>
          <w:i/>
        </w:rPr>
      </w:pPr>
      <w:r w:rsidRPr="008D5500">
        <w:rPr>
          <w:i/>
        </w:rPr>
        <w:t xml:space="preserve"> </w:t>
      </w:r>
      <w:r w:rsidR="008D5500" w:rsidRPr="008D5500">
        <w:rPr>
          <w:i/>
        </w:rPr>
        <w:t>П</w:t>
      </w:r>
      <w:r w:rsidRPr="008D5500">
        <w:rPr>
          <w:i/>
        </w:rPr>
        <w:t>ользовательские параметры.</w:t>
      </w:r>
    </w:p>
    <w:p w:rsidR="000D7BBC" w:rsidRPr="008D5500" w:rsidRDefault="000D7BBC" w:rsidP="000D7BBC">
      <w:pPr>
        <w:ind w:firstLine="709"/>
        <w:jc w:val="both"/>
      </w:pPr>
      <w:r w:rsidRPr="008D5500">
        <w:t>Установка пользовательских параметров</w:t>
      </w:r>
    </w:p>
    <w:p w:rsidR="000D7BBC" w:rsidRPr="008D5500" w:rsidRDefault="000D7BBC" w:rsidP="000D7BBC">
      <w:pPr>
        <w:ind w:firstLine="709"/>
        <w:jc w:val="both"/>
      </w:pPr>
      <w:r w:rsidRPr="008D5500">
        <w:t>Текущая вкладка "Настр. датчика":</w:t>
      </w:r>
    </w:p>
    <w:p w:rsidR="002F2754" w:rsidRDefault="000D7BBC" w:rsidP="002F2754">
      <w:pPr>
        <w:ind w:firstLine="709"/>
        <w:jc w:val="both"/>
      </w:pPr>
      <w:r w:rsidRPr="00A8105A">
        <w:t>Выберите вкладку «Пользовательские параметры» (рисунок 1</w:t>
      </w:r>
      <w:r w:rsidR="002F2754">
        <w:t>5</w:t>
      </w:r>
      <w:r w:rsidRPr="00A8105A">
        <w:t xml:space="preserve">). </w:t>
      </w:r>
      <w:r w:rsidR="002F2754">
        <w:t>На рисунке введены обозначения:</w:t>
      </w:r>
      <w:r w:rsidR="002F2754" w:rsidRPr="002F2754">
        <w:t xml:space="preserve"> </w:t>
      </w:r>
      <w:r w:rsidR="002F2754" w:rsidRPr="00A8105A">
        <w:t>1 – тэг устройства; 2 – дата в формате дд.мм.гг; 3 – описание устройства; 4</w:t>
      </w:r>
      <w:r w:rsidR="002F2754">
        <w:t xml:space="preserve"> – </w:t>
      </w:r>
      <w:r w:rsidR="002F2754" w:rsidRPr="00A8105A">
        <w:t>окончательный номер сборки устройства; 5 – пользовательское сообщение; 6</w:t>
      </w:r>
      <w:r w:rsidR="002F2754">
        <w:t xml:space="preserve"> </w:t>
      </w:r>
      <w:r w:rsidR="002F2754" w:rsidRPr="00A8105A">
        <w:t>– прочитать пользовательские параметры из устройства; 7 – записать пользовательские параметры в устройство.</w:t>
      </w:r>
    </w:p>
    <w:p w:rsidR="002F2754" w:rsidRPr="00A8105A" w:rsidRDefault="00410AEA" w:rsidP="002F2754">
      <w:pPr>
        <w:ind w:firstLine="709"/>
        <w:jc w:val="both"/>
      </w:pPr>
      <w:r>
        <w:lastRenderedPageBreak/>
        <w:pict>
          <v:shape id="_x0000_i1040" type="#_x0000_t75" style="width:468pt;height:292.5pt;mso-position-horizontal-relative:char;mso-position-vertical-relative:line" fillcolor="#bbe0e3">
            <v:imagedata r:id="rId22" o:title="" croptop="11483f" cropbottom="17612f" cropleft="10499f" cropright="12459f"/>
          </v:shape>
        </w:pict>
      </w:r>
    </w:p>
    <w:p w:rsidR="002F2754" w:rsidRDefault="002F2754" w:rsidP="002F2754">
      <w:pPr>
        <w:ind w:firstLine="709"/>
        <w:jc w:val="center"/>
      </w:pPr>
      <w:r w:rsidRPr="00A8105A">
        <w:t>Рисунок 1</w:t>
      </w:r>
      <w:r w:rsidR="006234C6">
        <w:t>5 –</w:t>
      </w:r>
      <w:r w:rsidRPr="00A8105A">
        <w:t xml:space="preserve"> Установка пользовательских параметров</w:t>
      </w:r>
    </w:p>
    <w:p w:rsidR="00A14D39" w:rsidRPr="00A8105A" w:rsidRDefault="00A14D39" w:rsidP="002F2754">
      <w:pPr>
        <w:ind w:firstLine="709"/>
        <w:jc w:val="center"/>
      </w:pPr>
    </w:p>
    <w:p w:rsidR="000D7BBC" w:rsidRPr="00A8105A" w:rsidRDefault="000D7BBC" w:rsidP="000D7BBC">
      <w:pPr>
        <w:ind w:firstLine="709"/>
        <w:jc w:val="both"/>
      </w:pPr>
      <w:r w:rsidRPr="00A8105A">
        <w:t>Для чтения значения пользовательских параметро</w:t>
      </w:r>
      <w:r w:rsidR="002F2754">
        <w:t>в выполните команду «Прочитать».</w:t>
      </w:r>
    </w:p>
    <w:p w:rsidR="000D7BBC" w:rsidRPr="00A8105A" w:rsidRDefault="000D7BBC" w:rsidP="000D7BBC">
      <w:pPr>
        <w:ind w:firstLine="709"/>
        <w:jc w:val="both"/>
      </w:pPr>
      <w:r w:rsidRPr="00A8105A">
        <w:t>Пользователь может изменить следующие параметры:</w:t>
      </w:r>
    </w:p>
    <w:p w:rsidR="000D7BBC" w:rsidRDefault="000D7BBC" w:rsidP="002F2754">
      <w:pPr>
        <w:numPr>
          <w:ilvl w:val="0"/>
          <w:numId w:val="23"/>
        </w:numPr>
        <w:jc w:val="both"/>
      </w:pPr>
      <w:r w:rsidRPr="00A8105A">
        <w:t xml:space="preserve">Тэг </w:t>
      </w:r>
      <w:r w:rsidR="002F2754">
        <w:t>–</w:t>
      </w:r>
      <w:r w:rsidRPr="00A8105A">
        <w:t xml:space="preserve"> путем указания строки из 8-ми символов.</w:t>
      </w:r>
    </w:p>
    <w:p w:rsidR="000D7BBC" w:rsidRDefault="000D7BBC" w:rsidP="006234C6">
      <w:pPr>
        <w:numPr>
          <w:ilvl w:val="0"/>
          <w:numId w:val="23"/>
        </w:numPr>
        <w:jc w:val="both"/>
      </w:pPr>
      <w:r w:rsidRPr="00A8105A">
        <w:t xml:space="preserve">Дату </w:t>
      </w:r>
      <w:r w:rsidR="002F2754">
        <w:t>–</w:t>
      </w:r>
      <w:r w:rsidRPr="00A8105A">
        <w:t xml:space="preserve"> путем указания в формате дд.мм.гг.</w:t>
      </w:r>
    </w:p>
    <w:p w:rsidR="000D7BBC" w:rsidRDefault="000D7BBC" w:rsidP="006234C6">
      <w:pPr>
        <w:numPr>
          <w:ilvl w:val="0"/>
          <w:numId w:val="23"/>
        </w:numPr>
        <w:jc w:val="both"/>
      </w:pPr>
      <w:r w:rsidRPr="00A8105A">
        <w:t xml:space="preserve">Описание </w:t>
      </w:r>
      <w:r w:rsidR="002F2754">
        <w:t xml:space="preserve">– путем указания строки из 16-ти </w:t>
      </w:r>
      <w:r w:rsidRPr="00A8105A">
        <w:t xml:space="preserve">допустимых символов </w:t>
      </w:r>
      <w:r w:rsidR="00E06A87">
        <w:t>HART</w:t>
      </w:r>
      <w:r w:rsidRPr="00A8105A">
        <w:t xml:space="preserve"> протокола.</w:t>
      </w:r>
    </w:p>
    <w:p w:rsidR="000D7BBC" w:rsidRDefault="000D7BBC" w:rsidP="006234C6">
      <w:pPr>
        <w:numPr>
          <w:ilvl w:val="0"/>
          <w:numId w:val="23"/>
        </w:numPr>
        <w:jc w:val="both"/>
      </w:pPr>
      <w:r w:rsidRPr="00A8105A">
        <w:t xml:space="preserve">Окончательный номер сборки </w:t>
      </w:r>
      <w:r w:rsidR="002F2754">
        <w:t xml:space="preserve">– путем указания </w:t>
      </w:r>
      <w:r w:rsidRPr="00A8105A">
        <w:t>числового значения в диапазоне от 0 до 16777215.</w:t>
      </w:r>
    </w:p>
    <w:p w:rsidR="006234C6" w:rsidRPr="00A8105A" w:rsidRDefault="000D7BBC" w:rsidP="006234C6">
      <w:pPr>
        <w:numPr>
          <w:ilvl w:val="0"/>
          <w:numId w:val="23"/>
        </w:numPr>
        <w:jc w:val="both"/>
      </w:pPr>
      <w:r w:rsidRPr="00A8105A">
        <w:t xml:space="preserve">Сообщение </w:t>
      </w:r>
      <w:r w:rsidR="002F2754">
        <w:t>–</w:t>
      </w:r>
      <w:r w:rsidRPr="00A8105A">
        <w:t xml:space="preserve"> путем указания строки из 24-х допустимых символов.</w:t>
      </w:r>
    </w:p>
    <w:p w:rsidR="000D7BBC" w:rsidRPr="00A8105A" w:rsidRDefault="000D7BBC" w:rsidP="000D7BBC">
      <w:pPr>
        <w:ind w:firstLine="709"/>
        <w:jc w:val="both"/>
      </w:pPr>
      <w:r w:rsidRPr="00A8105A">
        <w:t>Для записи изменен</w:t>
      </w:r>
      <w:r w:rsidR="006234C6">
        <w:t>ий выполните команду «Записать».</w:t>
      </w:r>
      <w:r w:rsidRPr="00A8105A">
        <w:t xml:space="preserve"> Синим цветом отображаются изменения, не записанные в датчик.</w:t>
      </w:r>
    </w:p>
    <w:p w:rsidR="000D7BBC" w:rsidRPr="00A8105A" w:rsidRDefault="000D7BBC" w:rsidP="000D7BBC">
      <w:pPr>
        <w:ind w:firstLine="709"/>
        <w:jc w:val="both"/>
      </w:pPr>
      <w:r w:rsidRPr="00A8105A">
        <w:t>Внимание! Изменения вступят в силу только после выполнения команды «Записать».</w:t>
      </w:r>
    </w:p>
    <w:p w:rsidR="000D7BBC" w:rsidRPr="008D5500" w:rsidRDefault="000D7BBC" w:rsidP="000B53C1">
      <w:pPr>
        <w:numPr>
          <w:ilvl w:val="0"/>
          <w:numId w:val="11"/>
        </w:numPr>
        <w:jc w:val="both"/>
        <w:rPr>
          <w:i/>
        </w:rPr>
      </w:pPr>
      <w:r w:rsidRPr="008D5500">
        <w:rPr>
          <w:i/>
        </w:rPr>
        <w:t>Диагностика устройства</w:t>
      </w:r>
    </w:p>
    <w:p w:rsidR="000D7BBC" w:rsidRDefault="000D7BBC" w:rsidP="000D7BBC">
      <w:pPr>
        <w:ind w:firstLine="709"/>
        <w:jc w:val="both"/>
      </w:pPr>
      <w:r w:rsidRPr="008D5500">
        <w:t>Текущая вкладка "Настр. датчика":</w:t>
      </w:r>
    </w:p>
    <w:p w:rsidR="00241240" w:rsidRPr="00A8105A" w:rsidRDefault="006234C6" w:rsidP="00241240">
      <w:pPr>
        <w:ind w:firstLine="709"/>
        <w:jc w:val="both"/>
      </w:pPr>
      <w:r w:rsidRPr="00241240">
        <w:rPr>
          <w:szCs w:val="28"/>
        </w:rPr>
        <w:t>Выберите вкладку «Диагностика» (рисунок 16).</w:t>
      </w:r>
      <w:r w:rsidR="00241240" w:rsidRPr="00241240">
        <w:t xml:space="preserve"> </w:t>
      </w:r>
      <w:r w:rsidR="00241240">
        <w:t xml:space="preserve">На рисунке </w:t>
      </w:r>
      <w:r w:rsidR="00A319ED">
        <w:t>введены</w:t>
      </w:r>
      <w:r w:rsidR="00241240">
        <w:t xml:space="preserve"> обозначения: </w:t>
      </w:r>
      <w:r w:rsidR="00241240" w:rsidRPr="00A8105A">
        <w:t>1 – индикация результата самотестирования; 2 – запуск процедуры диагностики датчика.</w:t>
      </w:r>
    </w:p>
    <w:p w:rsidR="006234C6" w:rsidRPr="00241240" w:rsidRDefault="006234C6" w:rsidP="000D7BBC">
      <w:pPr>
        <w:ind w:firstLine="709"/>
        <w:jc w:val="both"/>
        <w:rPr>
          <w:szCs w:val="28"/>
        </w:rPr>
      </w:pPr>
    </w:p>
    <w:p w:rsidR="000D7BBC" w:rsidRPr="00A8105A" w:rsidRDefault="000D7BBC" w:rsidP="000D7BBC">
      <w:pPr>
        <w:ind w:firstLine="709"/>
        <w:jc w:val="both"/>
      </w:pPr>
      <w:r w:rsidRPr="00241240">
        <w:rPr>
          <w:szCs w:val="28"/>
        </w:rPr>
        <w:t xml:space="preserve">Для запуска процедуры тестирования датчика выполните команду </w:t>
      </w:r>
      <w:r w:rsidR="00241240">
        <w:rPr>
          <w:szCs w:val="28"/>
        </w:rPr>
        <w:t>«Самотестирование</w:t>
      </w:r>
      <w:r w:rsidR="00241240" w:rsidRPr="00241240">
        <w:rPr>
          <w:szCs w:val="28"/>
        </w:rPr>
        <w:t>.</w:t>
      </w:r>
      <w:r w:rsidR="00241240">
        <w:rPr>
          <w:szCs w:val="28"/>
        </w:rPr>
        <w:t xml:space="preserve"> </w:t>
      </w:r>
      <w:r w:rsidRPr="00241240">
        <w:rPr>
          <w:szCs w:val="28"/>
        </w:rPr>
        <w:t>После прохождения всех тестов программа выдаст сообщение о результате тестирования. Результат каждого теста</w:t>
      </w:r>
      <w:r w:rsidRPr="00A8105A">
        <w:t xml:space="preserve"> отображается в виде значка определенного цвета перед соответствующим пунктом</w:t>
      </w:r>
      <w:r w:rsidR="00241240">
        <w:t>.</w:t>
      </w:r>
    </w:p>
    <w:p w:rsidR="000D7BBC" w:rsidRPr="00A8105A" w:rsidRDefault="00410AEA" w:rsidP="000D7BBC">
      <w:pPr>
        <w:ind w:firstLine="709"/>
        <w:jc w:val="both"/>
      </w:pPr>
      <w:r>
        <w:pict>
          <v:shape id="_x0000_i1041" type="#_x0000_t75" style="width:382.5pt;height:44.25pt">
            <v:imagedata r:id="rId23" o:title=""/>
          </v:shape>
        </w:pict>
      </w:r>
    </w:p>
    <w:p w:rsidR="000D7BBC" w:rsidRPr="00A8105A" w:rsidRDefault="000D7BBC" w:rsidP="000D7BBC">
      <w:pPr>
        <w:ind w:firstLine="709"/>
        <w:jc w:val="both"/>
      </w:pPr>
      <w:r w:rsidRPr="00A8105A">
        <w:t xml:space="preserve">Для произвольного </w:t>
      </w:r>
      <w:r w:rsidR="00E06A87">
        <w:t>HART</w:t>
      </w:r>
      <w:r w:rsidRPr="00A8105A">
        <w:t xml:space="preserve"> устройства, не имеющего специального драйвера, при прохождении теста программа выдает сообщение "ошибка #1", "ошибка #2" и т.д., без указания причины сбоя.</w:t>
      </w:r>
    </w:p>
    <w:p w:rsidR="000D7BBC" w:rsidRPr="00A8105A" w:rsidRDefault="00410AEA" w:rsidP="000D7BBC">
      <w:pPr>
        <w:ind w:firstLine="709"/>
        <w:jc w:val="both"/>
      </w:pPr>
      <w:r>
        <w:pict>
          <v:shape id="_x0000_i1042" type="#_x0000_t75" style="width:468pt;height:281.25pt;mso-position-horizontal-relative:char;mso-position-vertical-relative:line" fillcolor="#bbe0e3">
            <v:imagedata r:id="rId24" o:title="" croptop="11483f" cropbottom="17934f" cropleft="9556f" cropright="11007f"/>
          </v:shape>
        </w:pict>
      </w:r>
    </w:p>
    <w:p w:rsidR="000D7BBC" w:rsidRDefault="000D7BBC" w:rsidP="000D7BBC">
      <w:pPr>
        <w:ind w:firstLine="709"/>
        <w:jc w:val="center"/>
      </w:pPr>
      <w:r w:rsidRPr="00A8105A">
        <w:t>Рисунок 1</w:t>
      </w:r>
      <w:r w:rsidR="00241240">
        <w:t>6 –</w:t>
      </w:r>
      <w:r w:rsidRPr="00A8105A">
        <w:t xml:space="preserve"> Диагностика устройства</w:t>
      </w:r>
    </w:p>
    <w:p w:rsidR="00A14D39" w:rsidRPr="00A8105A" w:rsidRDefault="00A14D39" w:rsidP="000D7BBC">
      <w:pPr>
        <w:ind w:firstLine="709"/>
        <w:jc w:val="center"/>
      </w:pPr>
    </w:p>
    <w:p w:rsidR="000D7BBC" w:rsidRPr="00A8105A" w:rsidRDefault="000D7BBC" w:rsidP="000D7BBC">
      <w:pPr>
        <w:ind w:firstLine="709"/>
        <w:jc w:val="both"/>
        <w:rPr>
          <w:b/>
        </w:rPr>
      </w:pPr>
      <w:r w:rsidRPr="00A8105A">
        <w:rPr>
          <w:b/>
        </w:rPr>
        <w:t>Настройка сенсора</w:t>
      </w:r>
    </w:p>
    <w:p w:rsidR="000D7BBC" w:rsidRPr="008D5500" w:rsidRDefault="000D7BBC" w:rsidP="000D7BBC">
      <w:pPr>
        <w:ind w:firstLine="709"/>
        <w:jc w:val="both"/>
      </w:pPr>
      <w:r w:rsidRPr="008D5500">
        <w:t>Текущая вкладка "Настр. сенсора":</w:t>
      </w:r>
    </w:p>
    <w:p w:rsidR="00A319ED" w:rsidRPr="00A8105A" w:rsidRDefault="000D7BBC" w:rsidP="00A319ED">
      <w:pPr>
        <w:ind w:firstLine="709"/>
        <w:jc w:val="both"/>
      </w:pPr>
      <w:r w:rsidRPr="00A8105A">
        <w:t>Настройка сенсора устройства производится в главном окне програм</w:t>
      </w:r>
      <w:r w:rsidR="008D5500">
        <w:t>мы, вкладка «Настройка сенсора»</w:t>
      </w:r>
      <w:r w:rsidRPr="00A8105A">
        <w:t xml:space="preserve"> (рисунок 1</w:t>
      </w:r>
      <w:r w:rsidR="00241240">
        <w:t>7</w:t>
      </w:r>
      <w:r w:rsidRPr="00A8105A">
        <w:t>).</w:t>
      </w:r>
      <w:r w:rsidR="00A319ED">
        <w:t xml:space="preserve"> На рисунке введены обозначения: </w:t>
      </w:r>
      <w:r w:rsidR="00A319ED" w:rsidRPr="00A8105A">
        <w:t xml:space="preserve">1 – значение  текущего давления; 2 – начать периодическое считывание текущего значения первичной переменной; 3 – калибровка нижнего и верхнего пределов измерений; 4 – корректировка нуля; 5 – серийный номер сенсора; 6 – верхний предел измерения сенсора; 7 – нижний предел измерения сенсора; 8 – </w:t>
      </w:r>
      <w:r w:rsidR="00A319ED" w:rsidRPr="00A8105A">
        <w:lastRenderedPageBreak/>
        <w:t>минимальный диапазон сенсора; 9– единицы измерения пределов измерения и минимального диапазона сенсора; 10 – считать информацию о сенсоре из устройства.</w:t>
      </w:r>
    </w:p>
    <w:p w:rsidR="00A319ED" w:rsidRPr="00A8105A" w:rsidRDefault="00410AEA" w:rsidP="00A319ED">
      <w:pPr>
        <w:ind w:firstLine="709"/>
        <w:jc w:val="both"/>
      </w:pPr>
      <w:r>
        <w:pict>
          <v:shape id="_x0000_i1043" type="#_x0000_t75" style="width:468.75pt;height:294.75pt;mso-position-horizontal-relative:char;mso-position-vertical-relative:line" fillcolor="#bbe0e3">
            <v:imagedata r:id="rId25" o:title="" croptop="12773f" cropbottom="15354f" cropleft="10499f" cropright="10499f"/>
          </v:shape>
        </w:pict>
      </w:r>
    </w:p>
    <w:p w:rsidR="00A319ED" w:rsidRDefault="00A319ED" w:rsidP="00A319ED">
      <w:pPr>
        <w:ind w:firstLine="709"/>
        <w:jc w:val="center"/>
      </w:pPr>
      <w:r w:rsidRPr="00A8105A">
        <w:t>Рисунок 1</w:t>
      </w:r>
      <w:r>
        <w:t>7 –</w:t>
      </w:r>
      <w:r w:rsidRPr="00A8105A">
        <w:t xml:space="preserve"> Настройка сенсора</w:t>
      </w:r>
    </w:p>
    <w:p w:rsidR="00A14D39" w:rsidRPr="00A8105A" w:rsidRDefault="00A14D39" w:rsidP="00A319ED">
      <w:pPr>
        <w:ind w:firstLine="709"/>
        <w:jc w:val="center"/>
      </w:pPr>
    </w:p>
    <w:p w:rsidR="000D7BBC" w:rsidRPr="00A8105A" w:rsidRDefault="000D7BBC" w:rsidP="000D7BBC">
      <w:pPr>
        <w:ind w:firstLine="709"/>
        <w:jc w:val="both"/>
      </w:pPr>
      <w:r w:rsidRPr="00A8105A">
        <w:t>Пользователь может выполнить следующие операции по настройке сенсора:</w:t>
      </w:r>
    </w:p>
    <w:p w:rsidR="00A319ED" w:rsidRDefault="008D5500" w:rsidP="00A319ED">
      <w:pPr>
        <w:numPr>
          <w:ilvl w:val="0"/>
          <w:numId w:val="24"/>
        </w:numPr>
        <w:ind w:left="0" w:firstLine="709"/>
        <w:jc w:val="both"/>
      </w:pPr>
      <w:r>
        <w:t>к</w:t>
      </w:r>
      <w:r w:rsidR="00A319ED">
        <w:t>орректировка нуля;</w:t>
      </w:r>
    </w:p>
    <w:p w:rsidR="00A319ED" w:rsidRDefault="008D5500" w:rsidP="00A319ED">
      <w:pPr>
        <w:numPr>
          <w:ilvl w:val="0"/>
          <w:numId w:val="24"/>
        </w:numPr>
        <w:ind w:left="0" w:firstLine="709"/>
        <w:jc w:val="both"/>
      </w:pPr>
      <w:r>
        <w:t>к</w:t>
      </w:r>
      <w:r w:rsidR="000D7BBC" w:rsidRPr="00A8105A">
        <w:t>алибровка пределов изм</w:t>
      </w:r>
      <w:r w:rsidR="00A319ED">
        <w:t>ерений (только для Метран-100 и Метран-280);</w:t>
      </w:r>
    </w:p>
    <w:p w:rsidR="000D7BBC" w:rsidRPr="00A8105A" w:rsidRDefault="008D5500" w:rsidP="00A319ED">
      <w:pPr>
        <w:numPr>
          <w:ilvl w:val="0"/>
          <w:numId w:val="24"/>
        </w:numPr>
        <w:ind w:left="0" w:firstLine="709"/>
        <w:jc w:val="both"/>
      </w:pPr>
      <w:r>
        <w:t>ч</w:t>
      </w:r>
      <w:r w:rsidR="000D7BBC" w:rsidRPr="00A8105A">
        <w:t>тение информации о сенсоре.</w:t>
      </w:r>
    </w:p>
    <w:p w:rsidR="000D7BBC" w:rsidRPr="00A8105A" w:rsidRDefault="000D7BBC" w:rsidP="000D7BBC">
      <w:pPr>
        <w:ind w:firstLine="709"/>
        <w:jc w:val="both"/>
      </w:pPr>
      <w:r w:rsidRPr="00A8105A">
        <w:t>Для удобства пользователя программа отображает следующую информацию:</w:t>
      </w:r>
    </w:p>
    <w:p w:rsidR="000D7BBC" w:rsidRPr="00A8105A" w:rsidRDefault="000D7BBC" w:rsidP="000D7BBC">
      <w:pPr>
        <w:ind w:firstLine="709"/>
        <w:jc w:val="both"/>
      </w:pPr>
      <w:r w:rsidRPr="00A8105A">
        <w:t>1. Текущее значение первичной переменной (рисунок 1</w:t>
      </w:r>
      <w:r w:rsidR="00A319ED">
        <w:t>7</w:t>
      </w:r>
      <w:r w:rsidRPr="00A8105A">
        <w:t>, поз</w:t>
      </w:r>
      <w:r w:rsidR="00A319ED">
        <w:t>иция</w:t>
      </w:r>
      <w:r w:rsidRPr="00A8105A">
        <w:t> 1). Служит для контроля величины первичной переменной во время настройки сенсора. Перед выполнением операций по настройке сенсора следует выполнить команду «Начать считывание» (рисунок 1</w:t>
      </w:r>
      <w:r w:rsidR="00A319ED">
        <w:t>7</w:t>
      </w:r>
      <w:r w:rsidRPr="00A8105A">
        <w:t>, поз</w:t>
      </w:r>
      <w:r w:rsidR="00A319ED">
        <w:t>иция</w:t>
      </w:r>
      <w:r w:rsidRPr="00A8105A">
        <w:t> 2) для запуска периодического считывания текущего значения первичной переменной.</w:t>
      </w:r>
    </w:p>
    <w:p w:rsidR="000D7BBC" w:rsidRPr="00A8105A" w:rsidRDefault="000D7BBC" w:rsidP="000D7BBC">
      <w:pPr>
        <w:ind w:firstLine="709"/>
        <w:jc w:val="both"/>
      </w:pPr>
      <w:r w:rsidRPr="00A8105A">
        <w:t xml:space="preserve">2. Информация о сенсоре. Дает представление о допустимых пределах настройки датчика и диапазона, исходя из характеристики чувствительного элемента датчика. Выполните команду «Прочитать» </w:t>
      </w:r>
      <w:r w:rsidRPr="00A8105A">
        <w:lastRenderedPageBreak/>
        <w:t>(рисунок 1</w:t>
      </w:r>
      <w:r w:rsidR="00A319ED">
        <w:t>7</w:t>
      </w:r>
      <w:r w:rsidRPr="00A8105A">
        <w:t>, поз</w:t>
      </w:r>
      <w:r w:rsidR="00A319ED">
        <w:t>иция</w:t>
      </w:r>
      <w:r w:rsidRPr="00A8105A">
        <w:t> 10) для обновления информации.</w:t>
      </w:r>
    </w:p>
    <w:p w:rsidR="000D7BBC" w:rsidRPr="008D5500" w:rsidRDefault="000D7BBC" w:rsidP="000D7BBC">
      <w:pPr>
        <w:ind w:firstLine="709"/>
        <w:jc w:val="both"/>
        <w:rPr>
          <w:i/>
        </w:rPr>
      </w:pPr>
      <w:r w:rsidRPr="008D5500">
        <w:rPr>
          <w:i/>
        </w:rPr>
        <w:t>Корректировка нуля</w:t>
      </w:r>
    </w:p>
    <w:p w:rsidR="000D7BBC" w:rsidRPr="00A8105A" w:rsidRDefault="000D7BBC" w:rsidP="000D7BBC">
      <w:pPr>
        <w:ind w:firstLine="709"/>
        <w:jc w:val="both"/>
      </w:pPr>
      <w:r w:rsidRPr="00A8105A">
        <w:t>Внимание! Операция корректировки нуля сенсора повлияет на калибровку сенсора.</w:t>
      </w:r>
    </w:p>
    <w:p w:rsidR="000D7BBC" w:rsidRPr="00A8105A" w:rsidRDefault="000D7BBC" w:rsidP="000D7BBC">
      <w:pPr>
        <w:ind w:firstLine="709"/>
        <w:jc w:val="both"/>
      </w:pPr>
      <w:r w:rsidRPr="00A8105A">
        <w:t>Выберите вкладку «Корректировка нуля» (рисунок 1</w:t>
      </w:r>
      <w:r w:rsidR="00A319ED">
        <w:t>7</w:t>
      </w:r>
      <w:r w:rsidRPr="00A8105A">
        <w:t>, поз</w:t>
      </w:r>
      <w:r w:rsidR="00A319ED">
        <w:t>иция</w:t>
      </w:r>
      <w:r w:rsidRPr="00A8105A">
        <w:t> 4) и выполните следующие действия:</w:t>
      </w:r>
    </w:p>
    <w:p w:rsidR="000D7BBC" w:rsidRPr="00A8105A" w:rsidRDefault="000D7BBC" w:rsidP="000D7BBC">
      <w:pPr>
        <w:ind w:firstLine="709"/>
        <w:jc w:val="both"/>
      </w:pPr>
      <w:r w:rsidRPr="00A8105A">
        <w:t>1. Выполните команду «Начать считывание» (рисунок 1</w:t>
      </w:r>
      <w:r w:rsidR="00A319ED">
        <w:t>7</w:t>
      </w:r>
      <w:r w:rsidRPr="00A8105A">
        <w:t>, поз</w:t>
      </w:r>
      <w:r w:rsidR="00A319ED">
        <w:t>иция</w:t>
      </w:r>
      <w:r w:rsidRPr="00A8105A">
        <w:t> 2) для запуска периодического считывания текущего значения первичной переменной.</w:t>
      </w:r>
    </w:p>
    <w:p w:rsidR="000D7BBC" w:rsidRPr="00A8105A" w:rsidRDefault="000D7BBC" w:rsidP="000D7BBC">
      <w:pPr>
        <w:ind w:firstLine="709"/>
        <w:jc w:val="both"/>
      </w:pPr>
      <w:r w:rsidRPr="00A8105A">
        <w:t>2. Установите значение первичной переменной равное нулю. Проконтролируйте стабилизацию параметра по текущему измеряемому значению первичной переменной (рисунок 1</w:t>
      </w:r>
      <w:r w:rsidR="00A319ED">
        <w:t>7</w:t>
      </w:r>
      <w:r w:rsidRPr="00A8105A">
        <w:t>, поз</w:t>
      </w:r>
      <w:r w:rsidR="00A319ED">
        <w:t>иция</w:t>
      </w:r>
      <w:r w:rsidRPr="00A8105A">
        <w:t> 1).</w:t>
      </w:r>
    </w:p>
    <w:p w:rsidR="000D7BBC" w:rsidRPr="00A8105A" w:rsidRDefault="000D7BBC" w:rsidP="000D7BBC">
      <w:pPr>
        <w:ind w:firstLine="709"/>
        <w:jc w:val="both"/>
      </w:pPr>
      <w:r w:rsidRPr="00A8105A">
        <w:t>3. Выполните команду «Начать настройку».</w:t>
      </w:r>
    </w:p>
    <w:p w:rsidR="000D7BBC" w:rsidRPr="00A8105A" w:rsidRDefault="000D7BBC" w:rsidP="000D7BBC">
      <w:pPr>
        <w:ind w:firstLine="709"/>
        <w:jc w:val="both"/>
      </w:pPr>
      <w:r w:rsidRPr="00A8105A">
        <w:t>Примечание. Команда корректировки нуля не поддерживается ИПТ Метран – 280-1 и Метран-280-2, FR-248, Метран-300ПР, Метран-300ПР.</w:t>
      </w:r>
    </w:p>
    <w:p w:rsidR="000D7BBC" w:rsidRPr="008D5500" w:rsidRDefault="000D7BBC" w:rsidP="000D7BBC">
      <w:pPr>
        <w:ind w:firstLine="709"/>
        <w:jc w:val="both"/>
        <w:rPr>
          <w:i/>
        </w:rPr>
      </w:pPr>
      <w:r w:rsidRPr="008D5500">
        <w:rPr>
          <w:i/>
        </w:rPr>
        <w:t>Калибровка пределов измерений</w:t>
      </w:r>
    </w:p>
    <w:p w:rsidR="000D7BBC" w:rsidRPr="00A8105A" w:rsidRDefault="000D7BBC" w:rsidP="000D7BBC">
      <w:pPr>
        <w:ind w:firstLine="709"/>
        <w:jc w:val="both"/>
      </w:pPr>
      <w:r w:rsidRPr="00A8105A">
        <w:t>Текущая вкладка "Настр. сенсора":</w:t>
      </w:r>
    </w:p>
    <w:p w:rsidR="000D7BBC" w:rsidRPr="00A8105A" w:rsidRDefault="000D7BBC" w:rsidP="000D7BBC">
      <w:pPr>
        <w:ind w:firstLine="709"/>
        <w:jc w:val="both"/>
      </w:pPr>
      <w:r w:rsidRPr="00A8105A">
        <w:t>При отсутствии специального драйвера калибровка сенсора устройства невозможна.</w:t>
      </w:r>
    </w:p>
    <w:p w:rsidR="000D7BBC" w:rsidRPr="00A8105A" w:rsidRDefault="000D7BBC" w:rsidP="000D7BBC">
      <w:pPr>
        <w:ind w:firstLine="709"/>
        <w:jc w:val="both"/>
      </w:pPr>
      <w:r w:rsidRPr="00A8105A">
        <w:t>Калибровка пределов измерений датчиков серии Метран</w:t>
      </w:r>
    </w:p>
    <w:p w:rsidR="000D7BBC" w:rsidRPr="00A8105A" w:rsidRDefault="000D7BBC" w:rsidP="000D7BBC">
      <w:pPr>
        <w:ind w:firstLine="709"/>
        <w:jc w:val="both"/>
      </w:pPr>
      <w:r w:rsidRPr="00A8105A">
        <w:t>Внимание! Операция калибровки пределов измерений повлияет на калибровку сенсора.</w:t>
      </w:r>
    </w:p>
    <w:p w:rsidR="000D7BBC" w:rsidRPr="00A8105A" w:rsidRDefault="000D7BBC" w:rsidP="000D7BBC">
      <w:pPr>
        <w:ind w:firstLine="709"/>
        <w:jc w:val="both"/>
      </w:pPr>
      <w:r w:rsidRPr="00A8105A">
        <w:t>Для выполнения калибровки нижнего предела измерения выберите закладку "Калибровка НПИ" и выполните следующие действия:</w:t>
      </w:r>
    </w:p>
    <w:p w:rsidR="000D7BBC" w:rsidRPr="00A8105A" w:rsidRDefault="000D7BBC" w:rsidP="000D7BBC">
      <w:pPr>
        <w:ind w:firstLine="709"/>
        <w:jc w:val="both"/>
      </w:pPr>
      <w:r w:rsidRPr="00A8105A">
        <w:t>1. Выполните команду "Начать считывание" для запуска периодического считывания текущего значения первичной переменной.</w:t>
      </w:r>
    </w:p>
    <w:p w:rsidR="000D7BBC" w:rsidRPr="00A8105A" w:rsidRDefault="000D7BBC" w:rsidP="000D7BBC">
      <w:pPr>
        <w:ind w:firstLine="709"/>
        <w:jc w:val="both"/>
      </w:pPr>
      <w:r w:rsidRPr="00A8105A">
        <w:t>2. Установите значение первичной переменной, соответствующее нижнему пределу измерений.</w:t>
      </w:r>
    </w:p>
    <w:p w:rsidR="000D7BBC" w:rsidRPr="00A8105A" w:rsidRDefault="000D7BBC" w:rsidP="000D7BBC">
      <w:pPr>
        <w:ind w:firstLine="709"/>
        <w:jc w:val="both"/>
      </w:pPr>
      <w:r w:rsidRPr="00A8105A">
        <w:t>3. Подождите стабилизации первичной переменной. По показаниям программы вы можете контролировать отклонение показаний датчика от показаний образцового прибора.</w:t>
      </w:r>
    </w:p>
    <w:p w:rsidR="000D7BBC" w:rsidRPr="00A8105A" w:rsidRDefault="000D7BBC" w:rsidP="000D7BBC">
      <w:pPr>
        <w:ind w:firstLine="709"/>
        <w:jc w:val="both"/>
      </w:pPr>
      <w:r w:rsidRPr="00A8105A">
        <w:t>4. Введите образцовое значение НПИ в текущих единицах измерения.</w:t>
      </w:r>
    </w:p>
    <w:p w:rsidR="000D7BBC" w:rsidRPr="00A8105A" w:rsidRDefault="000D7BBC" w:rsidP="000D7BBC">
      <w:pPr>
        <w:ind w:firstLine="709"/>
        <w:jc w:val="both"/>
      </w:pPr>
      <w:r w:rsidRPr="00A8105A">
        <w:t>5. Выполните команду "Начать настройку".</w:t>
      </w:r>
    </w:p>
    <w:p w:rsidR="000D7BBC" w:rsidRPr="00A8105A" w:rsidRDefault="000D7BBC" w:rsidP="000D7BBC">
      <w:pPr>
        <w:ind w:firstLine="709"/>
        <w:jc w:val="both"/>
      </w:pPr>
      <w:r w:rsidRPr="00A8105A">
        <w:t>Для выполнения калибровки верхнего предела измерений выберите закладку "Калибровка ВПИ" и выполните действия, аналогичные калибровке НПИ.</w:t>
      </w:r>
      <w:r w:rsidRPr="00A8105A">
        <w:tab/>
      </w:r>
    </w:p>
    <w:p w:rsidR="000D7BBC" w:rsidRPr="008D5500" w:rsidRDefault="000D7BBC" w:rsidP="000D7BBC">
      <w:pPr>
        <w:ind w:firstLine="709"/>
        <w:jc w:val="both"/>
        <w:rPr>
          <w:i/>
        </w:rPr>
      </w:pPr>
      <w:r w:rsidRPr="008D5500">
        <w:rPr>
          <w:i/>
        </w:rPr>
        <w:t>Чтение информации о сенсоре</w:t>
      </w:r>
    </w:p>
    <w:p w:rsidR="000D7BBC" w:rsidRPr="00A8105A" w:rsidRDefault="000D7BBC" w:rsidP="000D7BBC">
      <w:pPr>
        <w:ind w:firstLine="709"/>
        <w:jc w:val="both"/>
      </w:pPr>
      <w:r w:rsidRPr="00A8105A">
        <w:t>Текущая вкладка "Настр. сенсора":</w:t>
      </w:r>
    </w:p>
    <w:p w:rsidR="000D7BBC" w:rsidRPr="00A8105A" w:rsidRDefault="000D7BBC" w:rsidP="000D7BBC">
      <w:pPr>
        <w:ind w:firstLine="709"/>
        <w:jc w:val="both"/>
      </w:pPr>
      <w:r w:rsidRPr="00A8105A">
        <w:lastRenderedPageBreak/>
        <w:t>Выполните команду «Прочитать» (рисунок 1</w:t>
      </w:r>
      <w:r w:rsidR="00A319ED">
        <w:t>7</w:t>
      </w:r>
      <w:r w:rsidRPr="00A8105A">
        <w:t>, поз</w:t>
      </w:r>
      <w:r w:rsidR="00A319ED">
        <w:t>иция</w:t>
      </w:r>
      <w:r w:rsidRPr="00A8105A">
        <w:t> 10). Программа отобразит следующую информацию о сенсоре:</w:t>
      </w:r>
    </w:p>
    <w:p w:rsidR="000D7BBC" w:rsidRPr="00A8105A" w:rsidRDefault="008D5500" w:rsidP="00290D71">
      <w:pPr>
        <w:numPr>
          <w:ilvl w:val="0"/>
          <w:numId w:val="37"/>
        </w:numPr>
        <w:jc w:val="both"/>
      </w:pPr>
      <w:r>
        <w:t>с</w:t>
      </w:r>
      <w:r w:rsidR="000D7BBC" w:rsidRPr="00A8105A">
        <w:t>ерийный номер сенсора (рисунок 1</w:t>
      </w:r>
      <w:r w:rsidR="00A319ED">
        <w:t>7</w:t>
      </w:r>
      <w:r w:rsidR="000D7BBC" w:rsidRPr="00A8105A">
        <w:t>, поз</w:t>
      </w:r>
      <w:r w:rsidR="00A319ED">
        <w:t>иция</w:t>
      </w:r>
      <w:r w:rsidR="000D7BBC" w:rsidRPr="00A8105A">
        <w:t> 5)</w:t>
      </w:r>
      <w:r w:rsidR="00290D71">
        <w:t>;</w:t>
      </w:r>
    </w:p>
    <w:p w:rsidR="000D7BBC" w:rsidRPr="00A8105A" w:rsidRDefault="008D5500" w:rsidP="00290D71">
      <w:pPr>
        <w:numPr>
          <w:ilvl w:val="0"/>
          <w:numId w:val="37"/>
        </w:numPr>
        <w:jc w:val="both"/>
      </w:pPr>
      <w:r>
        <w:t>в</w:t>
      </w:r>
      <w:r w:rsidR="000D7BBC" w:rsidRPr="00A8105A">
        <w:t>ерхний предел измерения сенсора (рисунок 1</w:t>
      </w:r>
      <w:r w:rsidR="00A319ED">
        <w:t>7</w:t>
      </w:r>
      <w:r w:rsidR="000D7BBC" w:rsidRPr="00A8105A">
        <w:t>, поз</w:t>
      </w:r>
      <w:r w:rsidR="00A319ED">
        <w:t>иция</w:t>
      </w:r>
      <w:r w:rsidR="000D7BBC" w:rsidRPr="00A8105A">
        <w:t> 6)</w:t>
      </w:r>
      <w:r w:rsidR="00290D71">
        <w:t>;</w:t>
      </w:r>
    </w:p>
    <w:p w:rsidR="000D7BBC" w:rsidRPr="00A8105A" w:rsidRDefault="008D5500" w:rsidP="00290D71">
      <w:pPr>
        <w:numPr>
          <w:ilvl w:val="0"/>
          <w:numId w:val="37"/>
        </w:numPr>
        <w:jc w:val="both"/>
      </w:pPr>
      <w:r>
        <w:t>н</w:t>
      </w:r>
      <w:r w:rsidR="000D7BBC" w:rsidRPr="00A8105A">
        <w:t>ижний предел измерения сенсора (рисунок 1</w:t>
      </w:r>
      <w:r w:rsidR="00A319ED">
        <w:t>7</w:t>
      </w:r>
      <w:r w:rsidR="000D7BBC" w:rsidRPr="00A8105A">
        <w:t>, поз</w:t>
      </w:r>
      <w:r w:rsidR="00A319ED">
        <w:t>иция</w:t>
      </w:r>
      <w:r w:rsidR="000D7BBC" w:rsidRPr="00A8105A">
        <w:t> 7)</w:t>
      </w:r>
      <w:r w:rsidR="00290D71">
        <w:t>;</w:t>
      </w:r>
    </w:p>
    <w:p w:rsidR="00290D71" w:rsidRDefault="008D5500" w:rsidP="00290D71">
      <w:pPr>
        <w:numPr>
          <w:ilvl w:val="0"/>
          <w:numId w:val="37"/>
        </w:numPr>
        <w:jc w:val="both"/>
      </w:pPr>
      <w:r>
        <w:t>м</w:t>
      </w:r>
      <w:r w:rsidR="000D7BBC" w:rsidRPr="00A8105A">
        <w:t>инимальный диапазон сенсора (рисунок 1</w:t>
      </w:r>
      <w:r w:rsidR="00A319ED">
        <w:t>7</w:t>
      </w:r>
      <w:r w:rsidR="000D7BBC" w:rsidRPr="00A8105A">
        <w:t>, поз</w:t>
      </w:r>
      <w:r w:rsidR="00A319ED">
        <w:t>иция</w:t>
      </w:r>
      <w:r w:rsidR="000D7BBC" w:rsidRPr="00A8105A">
        <w:t> 8)</w:t>
      </w:r>
      <w:r w:rsidR="00290D71">
        <w:t>;</w:t>
      </w:r>
    </w:p>
    <w:p w:rsidR="000D7BBC" w:rsidRPr="00A8105A" w:rsidRDefault="008D5500" w:rsidP="00290D71">
      <w:pPr>
        <w:numPr>
          <w:ilvl w:val="0"/>
          <w:numId w:val="37"/>
        </w:numPr>
        <w:jc w:val="both"/>
      </w:pPr>
      <w:r>
        <w:t>е</w:t>
      </w:r>
      <w:r w:rsidR="000D7BBC" w:rsidRPr="00A8105A">
        <w:t>диницы измерения пределов измерения и минимального диапазона сенсора (рисунок 1</w:t>
      </w:r>
      <w:r w:rsidR="00A319ED">
        <w:t>7</w:t>
      </w:r>
      <w:r w:rsidR="000D7BBC" w:rsidRPr="00A8105A">
        <w:t>, поз</w:t>
      </w:r>
      <w:r w:rsidR="00A319ED">
        <w:t>иция</w:t>
      </w:r>
      <w:r w:rsidR="000D7BBC" w:rsidRPr="00A8105A">
        <w:t> 9).</w:t>
      </w:r>
    </w:p>
    <w:p w:rsidR="000D7BBC" w:rsidRPr="00A8105A" w:rsidRDefault="000D7BBC" w:rsidP="000D7BBC">
      <w:pPr>
        <w:ind w:firstLine="709"/>
        <w:jc w:val="both"/>
        <w:rPr>
          <w:b/>
        </w:rPr>
      </w:pPr>
      <w:r w:rsidRPr="00A8105A">
        <w:rPr>
          <w:b/>
        </w:rPr>
        <w:t>Настройка ЦАП</w:t>
      </w:r>
    </w:p>
    <w:p w:rsidR="000D7BBC" w:rsidRDefault="007D0E53" w:rsidP="000D7BBC">
      <w:pPr>
        <w:ind w:firstLine="709"/>
        <w:jc w:val="both"/>
      </w:pPr>
      <w:r>
        <w:t>Текущая вкладка "Настр. ЦАП"</w:t>
      </w:r>
    </w:p>
    <w:p w:rsidR="007D0E53" w:rsidRPr="00A8105A" w:rsidRDefault="007D0E53" w:rsidP="007D0E53">
      <w:pPr>
        <w:ind w:firstLine="709"/>
        <w:jc w:val="both"/>
      </w:pPr>
      <w:r>
        <w:t xml:space="preserve">Настройка ЦАП осуществляется в главном окне программы, вкладка «Настр. ЦАП» (рисунок 18). На рисунке введены обозначения: </w:t>
      </w:r>
      <w:r w:rsidRPr="00A8105A">
        <w:t>1 – калибровка токового выхода 4 мА; 2 – калибровка токового выхода 20 мА; 3 – выбор значения токового выхода 4 мА; 4 – выбор значения токового выхода 20 мА; 5 – поле для ввода произвольного значения токового выхода (от 4 до 20 мА); 6 – запуск процедуры тестирования токового выхода устройства.</w:t>
      </w:r>
    </w:p>
    <w:p w:rsidR="007D0E53" w:rsidRPr="00A8105A" w:rsidRDefault="00410AEA" w:rsidP="007D0E53">
      <w:pPr>
        <w:ind w:firstLine="709"/>
        <w:jc w:val="both"/>
      </w:pPr>
      <w:r>
        <w:pict>
          <v:shape id="_x0000_i1044" type="#_x0000_t75" style="width:468pt;height:4in;mso-position-horizontal-relative:char;mso-position-vertical-relative:line" fillcolor="#bbe0e3">
            <v:imagedata r:id="rId26" o:title="" croptop="8903f" cropbottom="20515f" cropleft="10499f" cropright="11007f"/>
          </v:shape>
        </w:pict>
      </w:r>
    </w:p>
    <w:p w:rsidR="007D0E53" w:rsidRDefault="007D0E53" w:rsidP="007D0E53">
      <w:pPr>
        <w:ind w:firstLine="709"/>
        <w:jc w:val="center"/>
      </w:pPr>
      <w:r w:rsidRPr="00A8105A">
        <w:t>Рисунок 1</w:t>
      </w:r>
      <w:r>
        <w:t>8 –</w:t>
      </w:r>
      <w:r w:rsidRPr="00A8105A">
        <w:t xml:space="preserve"> Настройка ЦАП</w:t>
      </w:r>
    </w:p>
    <w:p w:rsidR="00A14D39" w:rsidRPr="00A8105A" w:rsidRDefault="00A14D39" w:rsidP="007D0E53">
      <w:pPr>
        <w:ind w:firstLine="709"/>
        <w:jc w:val="center"/>
      </w:pPr>
    </w:p>
    <w:p w:rsidR="000D7BBC" w:rsidRPr="00A8105A" w:rsidRDefault="000D7BBC" w:rsidP="000D7BBC">
      <w:pPr>
        <w:ind w:firstLine="709"/>
        <w:jc w:val="both"/>
      </w:pPr>
      <w:r w:rsidRPr="00A8105A">
        <w:t>Пользователь может выполнить следующие операции по настройке ЦАП:</w:t>
      </w:r>
    </w:p>
    <w:p w:rsidR="000D7BBC" w:rsidRPr="008D5500" w:rsidRDefault="000D7BBC" w:rsidP="000D7BBC">
      <w:pPr>
        <w:ind w:firstLine="709"/>
        <w:jc w:val="both"/>
        <w:rPr>
          <w:i/>
        </w:rPr>
      </w:pPr>
      <w:r w:rsidRPr="008D5500">
        <w:rPr>
          <w:i/>
        </w:rPr>
        <w:t>Калибровка токового выхода</w:t>
      </w:r>
    </w:p>
    <w:p w:rsidR="000D7BBC" w:rsidRPr="00A8105A" w:rsidRDefault="000D7BBC" w:rsidP="000D7BBC">
      <w:pPr>
        <w:jc w:val="both"/>
      </w:pPr>
      <w:r w:rsidRPr="00A8105A">
        <w:t>Для калибровки токового выхода 4 мА выполните следующие действия:</w:t>
      </w:r>
    </w:p>
    <w:p w:rsidR="000D7BBC" w:rsidRPr="00A8105A" w:rsidRDefault="000D7BBC" w:rsidP="000D7BBC">
      <w:pPr>
        <w:ind w:firstLine="709"/>
        <w:jc w:val="both"/>
      </w:pPr>
      <w:r w:rsidRPr="00A8105A">
        <w:lastRenderedPageBreak/>
        <w:t>1. Выполните команду «Настройка 4 мА» (рисунок 1</w:t>
      </w:r>
      <w:r w:rsidR="007D0E53">
        <w:t>8</w:t>
      </w:r>
      <w:r w:rsidRPr="00A8105A">
        <w:t>, поз</w:t>
      </w:r>
      <w:r w:rsidR="007D0E53">
        <w:t>иция</w:t>
      </w:r>
      <w:r w:rsidRPr="00A8105A">
        <w:t xml:space="preserve"> 1).   </w:t>
      </w:r>
    </w:p>
    <w:p w:rsidR="000D7BBC" w:rsidRPr="00A8105A" w:rsidRDefault="000D7BBC" w:rsidP="000D7BBC">
      <w:pPr>
        <w:ind w:firstLine="709"/>
        <w:jc w:val="both"/>
      </w:pPr>
      <w:r w:rsidRPr="00A8105A">
        <w:t>Программа установит ток 4 мА.</w:t>
      </w:r>
    </w:p>
    <w:p w:rsidR="000D7BBC" w:rsidRPr="00A8105A" w:rsidRDefault="000D7BBC" w:rsidP="000D7BBC">
      <w:pPr>
        <w:ind w:firstLine="709"/>
        <w:jc w:val="both"/>
      </w:pPr>
      <w:r w:rsidRPr="00A8105A">
        <w:t>2. Подключите контрольно-измерительное устройство.</w:t>
      </w:r>
    </w:p>
    <w:p w:rsidR="000D7BBC" w:rsidRPr="00A8105A" w:rsidRDefault="000D7BBC" w:rsidP="000D7BBC">
      <w:pPr>
        <w:ind w:firstLine="709"/>
        <w:jc w:val="both"/>
      </w:pPr>
      <w:r w:rsidRPr="00A8105A">
        <w:t>3. В следующем окне (рисунок 1</w:t>
      </w:r>
      <w:r w:rsidR="007D0E53">
        <w:t>9</w:t>
      </w:r>
      <w:r w:rsidRPr="00A8105A">
        <w:t>) введите показание контрольно-</w:t>
      </w:r>
    </w:p>
    <w:p w:rsidR="000D7BBC" w:rsidRDefault="000D7BBC" w:rsidP="000D7BBC">
      <w:pPr>
        <w:ind w:firstLine="709"/>
        <w:jc w:val="both"/>
      </w:pPr>
      <w:r w:rsidRPr="00A8105A">
        <w:t>измерительного устройства и выполните команду «Калибровать».</w:t>
      </w:r>
    </w:p>
    <w:p w:rsidR="007D0E53" w:rsidRPr="00A8105A" w:rsidRDefault="00410AEA" w:rsidP="007D0E53">
      <w:pPr>
        <w:ind w:firstLine="709"/>
        <w:jc w:val="center"/>
      </w:pPr>
      <w:r>
        <w:pict>
          <v:shape id="_x0000_i1045" type="#_x0000_t75" style="width:263.25pt;height:135.75pt;mso-position-horizontal-relative:char;mso-position-vertical-relative:line" fillcolor="#bbe0e3">
            <v:imagedata r:id="rId27" o:title="" croptop="26966f" cropbottom="23095f" cropleft="21652f" cropright="21410f"/>
          </v:shape>
        </w:pict>
      </w:r>
    </w:p>
    <w:p w:rsidR="007D0E53" w:rsidRDefault="007D0E53" w:rsidP="007D0E53">
      <w:pPr>
        <w:ind w:firstLine="709"/>
        <w:jc w:val="center"/>
      </w:pPr>
      <w:r w:rsidRPr="00A8105A">
        <w:t>Рисунок 1</w:t>
      </w:r>
      <w:r>
        <w:t>9 –</w:t>
      </w:r>
      <w:r w:rsidRPr="00A8105A">
        <w:t xml:space="preserve"> Настройка 4 мА</w:t>
      </w:r>
    </w:p>
    <w:p w:rsidR="00A14D39" w:rsidRPr="00A8105A" w:rsidRDefault="00A14D39" w:rsidP="007D0E53">
      <w:pPr>
        <w:ind w:firstLine="709"/>
        <w:jc w:val="center"/>
      </w:pPr>
    </w:p>
    <w:p w:rsidR="000D7BBC" w:rsidRDefault="000D7BBC" w:rsidP="000D7BBC">
      <w:pPr>
        <w:ind w:firstLine="709"/>
        <w:jc w:val="both"/>
      </w:pPr>
      <w:r w:rsidRPr="00A8105A">
        <w:t xml:space="preserve">4. После калибровки программа переключит устройство в режим фиксированного тока 4 мА и в следующем окне (рисунок </w:t>
      </w:r>
      <w:r w:rsidR="007D0E53">
        <w:t>20</w:t>
      </w:r>
      <w:r w:rsidRPr="00A8105A">
        <w:t>) выведет для контроля текущее значение выходного тока устройства.</w:t>
      </w:r>
    </w:p>
    <w:p w:rsidR="007D0E53" w:rsidRPr="00A8105A" w:rsidRDefault="00410AEA" w:rsidP="007D0E53">
      <w:pPr>
        <w:ind w:firstLine="709"/>
        <w:jc w:val="center"/>
      </w:pPr>
      <w:r>
        <w:pict>
          <v:shape id="_x0000_i1046" type="#_x0000_t75" style="width:255pt;height:108pt;mso-position-horizontal-relative:char;mso-position-vertical-relative:line" fillcolor="#bbe0e3">
            <v:imagedata r:id="rId27" o:title="" croptop="45029f" cropbottom="8258f" cropleft="21652f" cropright="22136f"/>
          </v:shape>
        </w:pict>
      </w:r>
    </w:p>
    <w:p w:rsidR="007D0E53" w:rsidRDefault="007D0E53" w:rsidP="007D0E53">
      <w:pPr>
        <w:ind w:firstLine="709"/>
        <w:jc w:val="center"/>
      </w:pPr>
      <w:r w:rsidRPr="00A8105A">
        <w:t>Рисунок</w:t>
      </w:r>
      <w:r>
        <w:t xml:space="preserve"> 20 –</w:t>
      </w:r>
      <w:r w:rsidRPr="00A8105A">
        <w:t xml:space="preserve"> Режим фиксированного тока</w:t>
      </w:r>
    </w:p>
    <w:p w:rsidR="00A14D39" w:rsidRPr="00A8105A" w:rsidRDefault="00A14D39" w:rsidP="007D0E53">
      <w:pPr>
        <w:ind w:firstLine="709"/>
        <w:jc w:val="center"/>
      </w:pPr>
    </w:p>
    <w:p w:rsidR="000D7BBC" w:rsidRPr="00A8105A" w:rsidRDefault="000D7BBC" w:rsidP="008D5500">
      <w:pPr>
        <w:ind w:firstLine="708"/>
        <w:jc w:val="both"/>
      </w:pPr>
      <w:r w:rsidRPr="00A8105A">
        <w:t>Для калибровки токового выхода 20 мА выполните команду «Настройка 20 мА» (рисунок 1</w:t>
      </w:r>
      <w:r w:rsidR="007D0E53">
        <w:t>8</w:t>
      </w:r>
      <w:r w:rsidRPr="00A8105A">
        <w:t>, поз</w:t>
      </w:r>
      <w:r w:rsidR="007D0E53">
        <w:t>иция</w:t>
      </w:r>
      <w:r w:rsidRPr="00A8105A">
        <w:t> 2) и выполните действия, аналогично калибровке токового выхода 4 мА.</w:t>
      </w:r>
    </w:p>
    <w:p w:rsidR="000D7BBC" w:rsidRPr="008D5500" w:rsidRDefault="000D7BBC" w:rsidP="000D7BBC">
      <w:pPr>
        <w:ind w:firstLine="709"/>
        <w:jc w:val="both"/>
        <w:rPr>
          <w:i/>
        </w:rPr>
      </w:pPr>
      <w:r w:rsidRPr="008D5500">
        <w:rPr>
          <w:i/>
        </w:rPr>
        <w:t>Тестирование токового выхода</w:t>
      </w:r>
    </w:p>
    <w:p w:rsidR="000D7BBC" w:rsidRPr="00A8105A" w:rsidRDefault="000D7BBC" w:rsidP="000D7BBC">
      <w:pPr>
        <w:ind w:firstLine="709"/>
        <w:jc w:val="both"/>
      </w:pPr>
      <w:r w:rsidRPr="00A8105A">
        <w:t>Для проверки токового выхода устройства выберите значение аналогового выхода (рисунок 1</w:t>
      </w:r>
      <w:r w:rsidR="007D0E53">
        <w:t>8</w:t>
      </w:r>
      <w:r w:rsidRPr="00A8105A">
        <w:t>, поз</w:t>
      </w:r>
      <w:r w:rsidR="007D0E53">
        <w:t>иции</w:t>
      </w:r>
      <w:r w:rsidRPr="00A8105A">
        <w:t> 3</w:t>
      </w:r>
      <w:r w:rsidR="007D0E53">
        <w:t xml:space="preserve"> и</w:t>
      </w:r>
      <w:r w:rsidRPr="00A8105A">
        <w:t> 4) или введите другое значение тока (рисунок 1</w:t>
      </w:r>
      <w:r w:rsidR="007D0E53">
        <w:t>8</w:t>
      </w:r>
      <w:r w:rsidRPr="00A8105A">
        <w:t>, поз</w:t>
      </w:r>
      <w:r w:rsidR="007D0E53">
        <w:t>иция</w:t>
      </w:r>
      <w:r w:rsidRPr="00A8105A">
        <w:t> 5) и выполните команду «Начать тест» (рисунок 1</w:t>
      </w:r>
      <w:r w:rsidR="007D0E53">
        <w:t>8</w:t>
      </w:r>
      <w:r w:rsidRPr="00A8105A">
        <w:t>, поз</w:t>
      </w:r>
      <w:r w:rsidR="007D0E53">
        <w:t>иция</w:t>
      </w:r>
      <w:r w:rsidRPr="00A8105A">
        <w:t xml:space="preserve"> 6). Программа переключит устройство в режим фиксированного тока и в следующем окне (рисунок </w:t>
      </w:r>
      <w:r w:rsidR="007D0E53">
        <w:t>20</w:t>
      </w:r>
      <w:r w:rsidRPr="00A8105A">
        <w:t>) выведет для контроля текущее значение выходного тока устройства. После этого пользователь с помощью контрольно-измерительного прибора может измерить реальное значение выходного тока устройства.</w:t>
      </w:r>
    </w:p>
    <w:p w:rsidR="000D7BBC" w:rsidRPr="00A8105A" w:rsidRDefault="000D7BBC" w:rsidP="000D7BBC">
      <w:pPr>
        <w:ind w:firstLine="709"/>
        <w:jc w:val="both"/>
        <w:rPr>
          <w:b/>
        </w:rPr>
      </w:pPr>
      <w:r w:rsidRPr="00A8105A">
        <w:rPr>
          <w:b/>
        </w:rPr>
        <w:t>Архивирование данных</w:t>
      </w:r>
    </w:p>
    <w:p w:rsidR="000D7BBC" w:rsidRPr="008D5500" w:rsidRDefault="000D7BBC" w:rsidP="000D7BBC">
      <w:pPr>
        <w:ind w:firstLine="709"/>
        <w:jc w:val="both"/>
      </w:pPr>
      <w:r w:rsidRPr="008D5500">
        <w:t>Текущая вкладка "</w:t>
      </w:r>
      <w:r w:rsidR="008D5500">
        <w:t>Регистратор</w:t>
      </w:r>
      <w:r w:rsidR="007D0E53">
        <w:t>"</w:t>
      </w:r>
    </w:p>
    <w:p w:rsidR="007D0E53" w:rsidRPr="00A8105A" w:rsidRDefault="007D0E53" w:rsidP="007D0E53">
      <w:pPr>
        <w:ind w:firstLine="709"/>
        <w:jc w:val="both"/>
      </w:pPr>
      <w:r>
        <w:lastRenderedPageBreak/>
        <w:t>А</w:t>
      </w:r>
      <w:r w:rsidR="000D7BBC" w:rsidRPr="00A8105A">
        <w:t>рхивировани</w:t>
      </w:r>
      <w:r>
        <w:t>е</w:t>
      </w:r>
      <w:r w:rsidR="000D7BBC" w:rsidRPr="00A8105A">
        <w:t xml:space="preserve"> и визуальн</w:t>
      </w:r>
      <w:r>
        <w:t>ый</w:t>
      </w:r>
      <w:r w:rsidR="000D7BBC" w:rsidRPr="00A8105A">
        <w:t xml:space="preserve"> просмотр данных измерительного процесса</w:t>
      </w:r>
      <w:r>
        <w:t xml:space="preserve"> возможен в главном окне программы, вкладка «Регистратор»</w:t>
      </w:r>
      <w:r w:rsidR="000D7BBC" w:rsidRPr="00A8105A">
        <w:t xml:space="preserve">. </w:t>
      </w:r>
      <w:r>
        <w:t xml:space="preserve">На рисунке введены обозначения: </w:t>
      </w:r>
      <w:r w:rsidRPr="00A8105A">
        <w:t>1 – список устройств, представленный в виде дерева; 2 – таблица данных; 3 – поле ввода имени файла архивации; 4 – поле изменения количества измерений; 5– сохранение количества измерений; 6 – обнуление счетчика считанных данных и таблицы данных, отключение режима считывания; 7 – поле ввода интервала опроса; 8 – применение введенного интервала; 9 – обновление списка устройств; 10 –  включение режима мультиканального опроса; 11 – закладка управление/настройка.</w:t>
      </w:r>
    </w:p>
    <w:p w:rsidR="007D0E53" w:rsidRPr="00A8105A" w:rsidRDefault="00410AEA" w:rsidP="007D0E53">
      <w:pPr>
        <w:ind w:firstLine="709"/>
        <w:jc w:val="both"/>
      </w:pPr>
      <w:r>
        <w:pict>
          <v:shape id="_x0000_i1047" type="#_x0000_t75" style="width:447pt;height:4in;mso-position-horizontal-relative:char;mso-position-vertical-relative:line" fillcolor="#bbe0e3">
            <v:imagedata r:id="rId28" o:title="" croptop="8258f" cropbottom="4387f" cropleft="363f" cropright="1210f"/>
          </v:shape>
        </w:pict>
      </w:r>
    </w:p>
    <w:p w:rsidR="007D0E53" w:rsidRDefault="007D0E53" w:rsidP="007D0E53">
      <w:pPr>
        <w:ind w:firstLine="284"/>
        <w:jc w:val="center"/>
      </w:pPr>
      <w:r w:rsidRPr="00A8105A">
        <w:t xml:space="preserve">Рисунок </w:t>
      </w:r>
      <w:r>
        <w:t>21 –</w:t>
      </w:r>
      <w:r w:rsidRPr="00A8105A">
        <w:t xml:space="preserve"> Регистрация данных и архивирование измерения</w:t>
      </w:r>
    </w:p>
    <w:p w:rsidR="00A14D39" w:rsidRDefault="00A14D39" w:rsidP="007D0E53">
      <w:pPr>
        <w:ind w:firstLine="284"/>
        <w:jc w:val="center"/>
      </w:pPr>
    </w:p>
    <w:p w:rsidR="000D7BBC" w:rsidRPr="00A8105A" w:rsidRDefault="000D7BBC" w:rsidP="000D7BBC">
      <w:pPr>
        <w:ind w:firstLine="709"/>
        <w:jc w:val="both"/>
      </w:pPr>
      <w:r w:rsidRPr="00A8105A">
        <w:t>Программа позволяет считывать, записывать в файл на диск и отображать на графике данные о токе и значения четырех динамических переменных с устройств, установленных в сети.</w:t>
      </w:r>
    </w:p>
    <w:p w:rsidR="000D7BBC" w:rsidRPr="00A8105A" w:rsidRDefault="000D7BBC" w:rsidP="000D7BBC">
      <w:pPr>
        <w:ind w:firstLine="709"/>
        <w:jc w:val="both"/>
      </w:pPr>
      <w:r w:rsidRPr="00A8105A">
        <w:t>Вкладка «Выбор устройств» позволяет выбрать список устройств, значения которых необходимо просмотреть и сохранить в файле. Устройства</w:t>
      </w:r>
      <w:r w:rsidR="008D5500">
        <w:t>,</w:t>
      </w:r>
      <w:r w:rsidRPr="00A8105A">
        <w:t xml:space="preserve"> установленные в сети</w:t>
      </w:r>
      <w:r w:rsidR="008D5500">
        <w:t>,</w:t>
      </w:r>
      <w:r w:rsidRPr="00A8105A">
        <w:t xml:space="preserve"> отображаются в виде дерева в информационном поле, расположенном в левой части формы (рисунок </w:t>
      </w:r>
      <w:r w:rsidR="00371AE6">
        <w:t>21</w:t>
      </w:r>
      <w:r w:rsidRPr="00A8105A">
        <w:t xml:space="preserve"> поз</w:t>
      </w:r>
      <w:r w:rsidR="00371AE6">
        <w:t>иция</w:t>
      </w:r>
      <w:r w:rsidRPr="00A8105A">
        <w:t> 1). Устройства отображаются после выполнения команды «Обновить список устройств»  (рисунок </w:t>
      </w:r>
      <w:r w:rsidR="00371AE6">
        <w:t>21</w:t>
      </w:r>
      <w:r w:rsidRPr="00A8105A">
        <w:t xml:space="preserve"> поз</w:t>
      </w:r>
      <w:r w:rsidR="00371AE6">
        <w:t>иция</w:t>
      </w:r>
      <w:r w:rsidRPr="00A8105A">
        <w:t xml:space="preserve"> 9). Данную команду необходимо выполнять каждый раз при изменении списка устройств работающих в сети и изменении адреса устройства. </w:t>
      </w:r>
      <w:r w:rsidRPr="00A8105A">
        <w:lastRenderedPageBreak/>
        <w:t>Выбор устройства, для которого необходимо считать и сохранить данные, выполняется путем установления галочки кликом мыши в списке устройств. В таблице данных (рисунок </w:t>
      </w:r>
      <w:r w:rsidR="00371AE6">
        <w:t>21</w:t>
      </w:r>
      <w:r w:rsidRPr="00A8105A">
        <w:t xml:space="preserve"> поз</w:t>
      </w:r>
      <w:r w:rsidR="00371AE6">
        <w:t>иция</w:t>
      </w:r>
      <w:r w:rsidRPr="00A8105A">
        <w:t xml:space="preserve"> 2) отображается считанная информация текущего устройства, за определенный период времени. Для обновления информации в таблице данных необходимо кликнуть мышью по названию устройства. </w:t>
      </w:r>
    </w:p>
    <w:p w:rsidR="000D7BBC" w:rsidRPr="00D80A19" w:rsidRDefault="000D7BBC" w:rsidP="000D7BBC">
      <w:pPr>
        <w:ind w:firstLine="709"/>
        <w:jc w:val="both"/>
        <w:rPr>
          <w:i/>
        </w:rPr>
      </w:pPr>
      <w:r w:rsidRPr="00D80A19">
        <w:rPr>
          <w:i/>
        </w:rPr>
        <w:t>Настройка архивирования данных</w:t>
      </w:r>
    </w:p>
    <w:p w:rsidR="000D7BBC" w:rsidRPr="00D80A19" w:rsidRDefault="000D7BBC" w:rsidP="000D7BBC">
      <w:pPr>
        <w:ind w:firstLine="709"/>
        <w:jc w:val="both"/>
      </w:pPr>
      <w:r w:rsidRPr="00D80A19">
        <w:t>Текущая вкладка "</w:t>
      </w:r>
      <w:r w:rsidR="00D80A19">
        <w:t>Регистратор</w:t>
      </w:r>
      <w:r w:rsidRPr="00D80A19">
        <w:t>":</w:t>
      </w:r>
    </w:p>
    <w:p w:rsidR="000D7BBC" w:rsidRDefault="000D7BBC" w:rsidP="000D7BBC">
      <w:pPr>
        <w:ind w:firstLine="709"/>
        <w:jc w:val="both"/>
      </w:pPr>
      <w:r w:rsidRPr="00A8105A">
        <w:t>Вкладка «Выбор устройств»</w:t>
      </w:r>
    </w:p>
    <w:p w:rsidR="00D80A19" w:rsidRPr="00A8105A" w:rsidRDefault="00D80A19" w:rsidP="000D7BBC">
      <w:pPr>
        <w:ind w:firstLine="709"/>
        <w:jc w:val="both"/>
      </w:pPr>
      <w:r>
        <w:t>Вкладка «Настройка»</w:t>
      </w:r>
    </w:p>
    <w:p w:rsidR="000D7BBC" w:rsidRPr="00A8105A" w:rsidRDefault="000D7BBC" w:rsidP="000D7BBC">
      <w:pPr>
        <w:ind w:firstLine="709"/>
        <w:jc w:val="both"/>
      </w:pPr>
      <w:r w:rsidRPr="00A8105A">
        <w:t>В поле «Сохранять в файл:» (рисунок </w:t>
      </w:r>
      <w:r w:rsidR="00371AE6">
        <w:t>21</w:t>
      </w:r>
      <w:r w:rsidRPr="00A8105A">
        <w:t xml:space="preserve"> поз</w:t>
      </w:r>
      <w:r w:rsidR="00371AE6">
        <w:t>иция</w:t>
      </w:r>
      <w:r w:rsidRPr="00A8105A">
        <w:t xml:space="preserve"> 3) указывают имя файла, в который будут записываться данные считанные с устройства, по умолчанию имя файла генерируется программой и содержит в себе адрес опроса, номер канала, адрес мультиплексора. Файл имеет расширение </w:t>
      </w:r>
      <w:r w:rsidR="00371AE6">
        <w:t>*</w:t>
      </w:r>
      <w:r w:rsidRPr="00A8105A">
        <w:t>.csv и может быть открыт программой MS Excel для просмотра.</w:t>
      </w:r>
    </w:p>
    <w:p w:rsidR="000D7BBC" w:rsidRPr="00A8105A" w:rsidRDefault="000D7BBC" w:rsidP="000D7BBC">
      <w:pPr>
        <w:ind w:firstLine="709"/>
        <w:jc w:val="both"/>
      </w:pPr>
      <w:r w:rsidRPr="00A8105A">
        <w:t>В области «Количество измерений» (рисунок </w:t>
      </w:r>
      <w:r w:rsidR="00371AE6">
        <w:t>21</w:t>
      </w:r>
      <w:r w:rsidRPr="00A8105A">
        <w:t xml:space="preserve"> поз</w:t>
      </w:r>
      <w:r w:rsidR="00371AE6">
        <w:t>иция</w:t>
      </w:r>
      <w:r w:rsidRPr="00A8105A">
        <w:t> 4) поле «Всего:» указывают количество измерений, которое будет произведено и занесено в архив. По умолчанию количество измерений равно 100, если значение изменено, его необходимо сохранить, выполнив команду «Записать» (рисунок </w:t>
      </w:r>
      <w:r w:rsidR="00371AE6">
        <w:t>21</w:t>
      </w:r>
      <w:r w:rsidRPr="00A8105A">
        <w:t xml:space="preserve"> поз</w:t>
      </w:r>
      <w:r w:rsidR="00371AE6">
        <w:t>иция</w:t>
      </w:r>
      <w:r w:rsidRPr="00A8105A">
        <w:t> 5). В поле «В том числе уже произведено» отображается количество считанных данных. Команда «Сбросить данные»  (рисунок </w:t>
      </w:r>
      <w:r w:rsidR="00371AE6">
        <w:t>21</w:t>
      </w:r>
      <w:r w:rsidRPr="00A8105A">
        <w:t xml:space="preserve"> поз</w:t>
      </w:r>
      <w:r w:rsidR="00371AE6">
        <w:t>иция</w:t>
      </w:r>
      <w:r w:rsidRPr="00A8105A">
        <w:t> 6) обнуляет счетчик считанных данных, очищает таблицу данных, отключает режим считывания для текущего устройства.</w:t>
      </w:r>
    </w:p>
    <w:p w:rsidR="00D80A19" w:rsidRDefault="000D7BBC" w:rsidP="000D7BBC">
      <w:pPr>
        <w:ind w:firstLine="709"/>
        <w:jc w:val="both"/>
      </w:pPr>
      <w:r w:rsidRPr="00A8105A">
        <w:t>В поле «Минимальный интервал опроса»  (рисунок </w:t>
      </w:r>
      <w:r w:rsidR="00371AE6">
        <w:t>21</w:t>
      </w:r>
      <w:r w:rsidRPr="00A8105A">
        <w:t xml:space="preserve"> поз</w:t>
      </w:r>
      <w:r w:rsidR="00371AE6">
        <w:t>иция</w:t>
      </w:r>
      <w:r w:rsidRPr="00A8105A">
        <w:t> 7)  устанавливают интервал опроса устройства. По умолчанию опрос производится каждые 10 секунд. Время опроса зависит от количества опрашиваемых устройств и их быстродействия. Программа не может опрашивать датчики быстрее, чем они</w:t>
      </w:r>
      <w:r w:rsidR="00D80A19">
        <w:t xml:space="preserve"> отвечают.</w:t>
      </w:r>
    </w:p>
    <w:p w:rsidR="00D80A19" w:rsidRDefault="000D7BBC" w:rsidP="000D7BBC">
      <w:pPr>
        <w:ind w:firstLine="709"/>
        <w:jc w:val="both"/>
      </w:pPr>
      <w:r w:rsidRPr="00A8105A">
        <w:t>Команда «Изменить»  (рисунок </w:t>
      </w:r>
      <w:r w:rsidR="00371AE6">
        <w:t>21,</w:t>
      </w:r>
      <w:r w:rsidRPr="00A8105A">
        <w:t xml:space="preserve"> поз</w:t>
      </w:r>
      <w:r w:rsidR="00371AE6">
        <w:t>иция</w:t>
      </w:r>
      <w:r w:rsidRPr="00A8105A">
        <w:t> 8) позволяет считывать данны</w:t>
      </w:r>
      <w:r w:rsidR="00D80A19">
        <w:t>е через установленный интервал.</w:t>
      </w:r>
    </w:p>
    <w:p w:rsidR="000D7BBC" w:rsidRPr="00A8105A" w:rsidRDefault="000D7BBC" w:rsidP="000D7BBC">
      <w:pPr>
        <w:ind w:firstLine="709"/>
        <w:jc w:val="both"/>
      </w:pPr>
      <w:r w:rsidRPr="00A8105A">
        <w:t>На вкладке «Управление» (рисунок </w:t>
      </w:r>
      <w:r w:rsidR="00371AE6">
        <w:t>21</w:t>
      </w:r>
      <w:r w:rsidRPr="00A8105A">
        <w:t xml:space="preserve"> поз</w:t>
      </w:r>
      <w:r w:rsidR="00371AE6">
        <w:t>иция</w:t>
      </w:r>
      <w:r w:rsidRPr="00A8105A">
        <w:t xml:space="preserve"> 11)  кнопка </w:t>
      </w:r>
      <w:r w:rsidR="00371AE6">
        <w:t>«</w:t>
      </w:r>
      <w:r w:rsidR="00371AE6" w:rsidRPr="00371AE6">
        <w:t>Начать периодический опрос</w:t>
      </w:r>
      <w:r w:rsidRPr="00371AE6">
        <w:t>/</w:t>
      </w:r>
      <w:r w:rsidR="00371AE6" w:rsidRPr="00371AE6">
        <w:t>Остановить</w:t>
      </w:r>
      <w:r w:rsidR="00371AE6">
        <w:t>»</w:t>
      </w:r>
      <w:r w:rsidRPr="00A8105A">
        <w:t xml:space="preserve"> позволяет включить режим регистрирования или отключить его.</w:t>
      </w:r>
    </w:p>
    <w:p w:rsidR="000D7BBC" w:rsidRPr="00D80A19" w:rsidRDefault="000D7BBC" w:rsidP="000D7BBC">
      <w:pPr>
        <w:ind w:firstLine="709"/>
        <w:jc w:val="both"/>
        <w:rPr>
          <w:i/>
        </w:rPr>
      </w:pPr>
      <w:r w:rsidRPr="00D80A19">
        <w:rPr>
          <w:i/>
        </w:rPr>
        <w:t>Режим мультиканального опроса</w:t>
      </w:r>
    </w:p>
    <w:p w:rsidR="000D7BBC" w:rsidRPr="00D80A19" w:rsidRDefault="000D7BBC" w:rsidP="000D7BBC">
      <w:pPr>
        <w:ind w:firstLine="709"/>
        <w:jc w:val="both"/>
      </w:pPr>
      <w:r w:rsidRPr="00D80A19">
        <w:t>Текущая вкладка "</w:t>
      </w:r>
      <w:r w:rsidR="00D80A19">
        <w:t>Регистратор</w:t>
      </w:r>
      <w:r w:rsidRPr="00D80A19">
        <w:t>":</w:t>
      </w:r>
    </w:p>
    <w:p w:rsidR="000D7BBC" w:rsidRPr="00A8105A" w:rsidRDefault="000D7BBC" w:rsidP="000D7BBC">
      <w:pPr>
        <w:ind w:firstLine="709"/>
        <w:jc w:val="both"/>
      </w:pPr>
      <w:r w:rsidRPr="00A8105A">
        <w:t>Вкладка «Выбор устройств»</w:t>
      </w:r>
    </w:p>
    <w:p w:rsidR="000D7BBC" w:rsidRPr="00A8105A" w:rsidRDefault="00D80A19" w:rsidP="000D7BBC">
      <w:pPr>
        <w:ind w:firstLine="709"/>
        <w:jc w:val="both"/>
      </w:pPr>
      <w:r>
        <w:t>Мультиплексор Метран</w:t>
      </w:r>
      <w:r w:rsidR="000D7BBC" w:rsidRPr="00A8105A">
        <w:t xml:space="preserve">-670 позволяет обращаться только к одному каналу связи. Чтобы осуществлять опрос нескольких каналов мультиплексора, программа перед каждым обращением к устройству </w:t>
      </w:r>
      <w:r w:rsidR="000D7BBC" w:rsidRPr="00A8105A">
        <w:lastRenderedPageBreak/>
        <w:t>переключает мультиплексор на требуемый канал. Если опрашиваемые устройства подключены к разным каналам мультиплексора, необходимо выполнить команду «Войти в режим мультиканального опроса» (рисунок </w:t>
      </w:r>
      <w:r w:rsidR="00371AE6">
        <w:t>21</w:t>
      </w:r>
      <w:r w:rsidR="000D7BBC" w:rsidRPr="00A8105A">
        <w:t xml:space="preserve"> поз</w:t>
      </w:r>
      <w:r w:rsidR="00371AE6">
        <w:t>иция</w:t>
      </w:r>
      <w:r w:rsidR="000D7BBC" w:rsidRPr="00A8105A">
        <w:t xml:space="preserve"> 2). В этом режиме любая другая работа с датчиком невозможна, поэтому все вкладки кроме </w:t>
      </w:r>
      <w:r w:rsidR="009443AE">
        <w:t xml:space="preserve">вкладки </w:t>
      </w:r>
      <w:r w:rsidR="000D7BBC" w:rsidRPr="00A8105A">
        <w:t>«</w:t>
      </w:r>
      <w:r w:rsidR="009443AE">
        <w:t>Регистратор</w:t>
      </w:r>
      <w:r w:rsidR="000D7BBC" w:rsidRPr="00A8105A">
        <w:t>», становятся недоступными. Время доступа  к данным устройства возрастает и занимает не мене 3</w:t>
      </w:r>
      <w:r>
        <w:t>-</w:t>
      </w:r>
      <w:r w:rsidR="000D7BBC" w:rsidRPr="00A8105A">
        <w:t>х секунд, поскольку каждый раз при обращении к устройству добавляются команды смены номера канала мультиплексора.</w:t>
      </w:r>
    </w:p>
    <w:p w:rsidR="000D7BBC" w:rsidRPr="00D80A19" w:rsidRDefault="000D7BBC" w:rsidP="000D7BBC">
      <w:pPr>
        <w:ind w:firstLine="709"/>
        <w:jc w:val="both"/>
        <w:rPr>
          <w:i/>
        </w:rPr>
      </w:pPr>
      <w:r w:rsidRPr="00D80A19">
        <w:rPr>
          <w:i/>
        </w:rPr>
        <w:t>График</w:t>
      </w:r>
    </w:p>
    <w:p w:rsidR="000D7BBC" w:rsidRPr="00D80A19" w:rsidRDefault="000D7BBC" w:rsidP="000D7BBC">
      <w:pPr>
        <w:ind w:firstLine="709"/>
        <w:jc w:val="both"/>
      </w:pPr>
      <w:r w:rsidRPr="00D80A19">
        <w:t>Текущая вкладка "</w:t>
      </w:r>
      <w:r w:rsidR="00D80A19">
        <w:t>Регистратор</w:t>
      </w:r>
      <w:r w:rsidRPr="00D80A19">
        <w:t>":</w:t>
      </w:r>
    </w:p>
    <w:p w:rsidR="009443AE" w:rsidRPr="00A8105A" w:rsidRDefault="009443AE" w:rsidP="009443AE">
      <w:pPr>
        <w:ind w:firstLine="709"/>
        <w:jc w:val="both"/>
      </w:pPr>
      <w:r>
        <w:t>Г</w:t>
      </w:r>
      <w:r w:rsidR="000D7BBC" w:rsidRPr="00A8105A">
        <w:t xml:space="preserve">рафик переменных </w:t>
      </w:r>
      <w:r>
        <w:t xml:space="preserve">можно увидеть на вкладке «График» </w:t>
      </w:r>
      <w:r w:rsidR="000D7BBC" w:rsidRPr="00A8105A">
        <w:t>(рисунок 2</w:t>
      </w:r>
      <w:r>
        <w:t>2</w:t>
      </w:r>
      <w:r w:rsidR="000D7BBC" w:rsidRPr="00A8105A">
        <w:t>).</w:t>
      </w:r>
      <w:r>
        <w:t xml:space="preserve"> На рисунке введены обозначения: </w:t>
      </w:r>
      <w:r w:rsidRPr="00A8105A">
        <w:t>1 – наименование текущего устройства; 2 – область отображения графиков переменных; 3 – значение измеряемой переменной; 4 –</w:t>
      </w:r>
      <w:r>
        <w:t xml:space="preserve"> </w:t>
      </w:r>
      <w:r w:rsidRPr="00A8105A">
        <w:t>список отображаемых переменных; 5 – меню списка возможных переменных, отображаемых на экране; 6–график переменной; 7- время измерения.</w:t>
      </w:r>
    </w:p>
    <w:p w:rsidR="009443AE" w:rsidRPr="00A8105A" w:rsidRDefault="00410AEA" w:rsidP="009443AE">
      <w:pPr>
        <w:ind w:firstLine="709"/>
        <w:jc w:val="both"/>
      </w:pPr>
      <w:r>
        <w:pict>
          <v:shape id="_x0000_i1048" type="#_x0000_t75" style="width:405.75pt;height:254.25pt;mso-position-horizontal-relative:char;mso-position-vertical-relative:line" fillcolor="#bbe0e3">
            <v:imagedata r:id="rId29" o:title="" croptop="12128f" cropbottom="15354f" cropleft="9556f" cropright="10499f"/>
          </v:shape>
        </w:pict>
      </w:r>
    </w:p>
    <w:p w:rsidR="009443AE" w:rsidRDefault="009443AE" w:rsidP="009443AE">
      <w:pPr>
        <w:ind w:firstLine="709"/>
        <w:jc w:val="center"/>
      </w:pPr>
      <w:r w:rsidRPr="00A8105A">
        <w:t>Рисунок 2</w:t>
      </w:r>
      <w:r>
        <w:t>2 –</w:t>
      </w:r>
      <w:r w:rsidRPr="00A8105A">
        <w:t xml:space="preserve"> График измерительного процесса.</w:t>
      </w:r>
    </w:p>
    <w:p w:rsidR="00A14D39" w:rsidRPr="00A8105A" w:rsidRDefault="00A14D39" w:rsidP="009443AE">
      <w:pPr>
        <w:ind w:firstLine="709"/>
        <w:jc w:val="center"/>
      </w:pPr>
    </w:p>
    <w:p w:rsidR="000D7BBC" w:rsidRPr="00A8105A" w:rsidRDefault="000D7BBC" w:rsidP="000D7BBC">
      <w:pPr>
        <w:ind w:firstLine="709"/>
        <w:jc w:val="both"/>
      </w:pPr>
      <w:r w:rsidRPr="00A8105A">
        <w:t>График существует для визуального отображения информации. На графике отображается следующая информация:</w:t>
      </w:r>
    </w:p>
    <w:p w:rsidR="000D7BBC" w:rsidRPr="00A8105A" w:rsidRDefault="00D80A19" w:rsidP="00D80A19">
      <w:pPr>
        <w:widowControl/>
        <w:snapToGrid/>
        <w:jc w:val="both"/>
      </w:pPr>
      <w:r>
        <w:t xml:space="preserve">- </w:t>
      </w:r>
      <w:r w:rsidR="000D7BBC" w:rsidRPr="00A8105A">
        <w:t>наименование текущего устройства (рисунок 2</w:t>
      </w:r>
      <w:r w:rsidR="009443AE">
        <w:t>2,</w:t>
      </w:r>
      <w:r w:rsidR="000D7BBC" w:rsidRPr="00A8105A">
        <w:t xml:space="preserve"> поз</w:t>
      </w:r>
      <w:r w:rsidR="009443AE">
        <w:t xml:space="preserve">иция </w:t>
      </w:r>
      <w:r w:rsidR="000D7BBC" w:rsidRPr="00A8105A">
        <w:t>1), выбранного на вкладке «Выбор устройств»;</w:t>
      </w:r>
    </w:p>
    <w:p w:rsidR="000D7BBC" w:rsidRPr="00A8105A" w:rsidRDefault="00D80A19" w:rsidP="00D80A19">
      <w:pPr>
        <w:widowControl/>
        <w:snapToGrid/>
        <w:jc w:val="both"/>
      </w:pPr>
      <w:r>
        <w:t xml:space="preserve">- </w:t>
      </w:r>
      <w:r w:rsidR="000D7BBC" w:rsidRPr="00A8105A">
        <w:t>список переменных, значения кото</w:t>
      </w:r>
      <w:r w:rsidR="000D7BBC">
        <w:t xml:space="preserve">рых отображаются в виде графика </w:t>
      </w:r>
      <w:r w:rsidR="000D7BBC" w:rsidRPr="00A8105A">
        <w:t>(рисунок 2</w:t>
      </w:r>
      <w:r w:rsidR="009443AE">
        <w:t>2,</w:t>
      </w:r>
      <w:r w:rsidR="000D7BBC" w:rsidRPr="00A8105A">
        <w:t xml:space="preserve"> поз</w:t>
      </w:r>
      <w:r w:rsidR="009443AE">
        <w:t xml:space="preserve">иция </w:t>
      </w:r>
      <w:r w:rsidR="000D7BBC" w:rsidRPr="00A8105A">
        <w:t>4);</w:t>
      </w:r>
    </w:p>
    <w:p w:rsidR="000D7BBC" w:rsidRPr="00A8105A" w:rsidRDefault="00D80A19" w:rsidP="00D80A19">
      <w:pPr>
        <w:widowControl/>
        <w:snapToGrid/>
        <w:jc w:val="both"/>
      </w:pPr>
      <w:r>
        <w:lastRenderedPageBreak/>
        <w:t xml:space="preserve">- </w:t>
      </w:r>
      <w:r w:rsidR="000D7BBC" w:rsidRPr="00A8105A">
        <w:t>время измерения значений переменных в формате чч:мм (рисунок 2</w:t>
      </w:r>
      <w:r w:rsidR="009443AE">
        <w:t>2,</w:t>
      </w:r>
      <w:r w:rsidR="000D7BBC">
        <w:t xml:space="preserve"> </w:t>
      </w:r>
      <w:r w:rsidR="000D7BBC" w:rsidRPr="00A8105A">
        <w:t>поз</w:t>
      </w:r>
      <w:r w:rsidR="009443AE">
        <w:t xml:space="preserve">иция </w:t>
      </w:r>
      <w:r w:rsidR="000D7BBC" w:rsidRPr="00A8105A">
        <w:t>7);</w:t>
      </w:r>
    </w:p>
    <w:p w:rsidR="000D7BBC" w:rsidRPr="00A8105A" w:rsidRDefault="00D80A19" w:rsidP="00D80A19">
      <w:pPr>
        <w:widowControl/>
        <w:snapToGrid/>
        <w:jc w:val="both"/>
      </w:pPr>
      <w:r>
        <w:t xml:space="preserve">- </w:t>
      </w:r>
      <w:r w:rsidR="000D7BBC" w:rsidRPr="00A8105A">
        <w:t>значение измеряемой величины (рисунок 2</w:t>
      </w:r>
      <w:r w:rsidR="009443AE">
        <w:t>2,</w:t>
      </w:r>
      <w:r w:rsidR="000D7BBC" w:rsidRPr="00A8105A">
        <w:t xml:space="preserve"> поз</w:t>
      </w:r>
      <w:r w:rsidR="009443AE">
        <w:t xml:space="preserve">иция </w:t>
      </w:r>
      <w:r w:rsidR="000D7BBC" w:rsidRPr="00A8105A">
        <w:t>3) в текущих единицах измерения</w:t>
      </w:r>
      <w:r w:rsidR="009443AE">
        <w:t>;</w:t>
      </w:r>
    </w:p>
    <w:p w:rsidR="000D7BBC" w:rsidRPr="00A8105A" w:rsidRDefault="00D80A19" w:rsidP="00D80A19">
      <w:pPr>
        <w:widowControl/>
        <w:snapToGrid/>
        <w:jc w:val="both"/>
      </w:pPr>
      <w:r>
        <w:t xml:space="preserve">- </w:t>
      </w:r>
      <w:r w:rsidR="000D7BBC" w:rsidRPr="00A8105A">
        <w:t>график значений переменных, считанных с выбранного устройства (рисунок 2</w:t>
      </w:r>
      <w:r w:rsidR="009443AE">
        <w:t>2,</w:t>
      </w:r>
      <w:r w:rsidR="000D7BBC" w:rsidRPr="00A8105A">
        <w:t xml:space="preserve"> поз</w:t>
      </w:r>
      <w:r w:rsidR="009443AE">
        <w:t xml:space="preserve">иция </w:t>
      </w:r>
      <w:r w:rsidR="000D7BBC" w:rsidRPr="00A8105A">
        <w:t>6);</w:t>
      </w:r>
    </w:p>
    <w:p w:rsidR="000D7BBC" w:rsidRPr="00A8105A" w:rsidRDefault="000D7BBC" w:rsidP="000D7BBC">
      <w:pPr>
        <w:ind w:firstLine="709"/>
        <w:jc w:val="both"/>
      </w:pPr>
      <w:r w:rsidRPr="00A8105A">
        <w:t>Для выбора переменных, которые будут отображаться в графике, необходимо выполнить следующие действия. Правой кнопкой мыши вызывают конт</w:t>
      </w:r>
      <w:r w:rsidR="00D80A19">
        <w:t>екстное меню (рисунок 2</w:t>
      </w:r>
      <w:r w:rsidR="009443AE">
        <w:t>2,</w:t>
      </w:r>
      <w:r w:rsidR="00D80A19">
        <w:t xml:space="preserve"> поз</w:t>
      </w:r>
      <w:r w:rsidR="009443AE">
        <w:t xml:space="preserve">иция </w:t>
      </w:r>
      <w:r w:rsidR="00D80A19">
        <w:t>5)</w:t>
      </w:r>
      <w:r w:rsidRPr="00A8105A">
        <w:t>, в котором отображается список возможных переменных. Наличие галочки около имени, указывает на то, что переменная отображается в виде графика. Удалить/установить галочку можно с помощью клика мыши.</w:t>
      </w:r>
    </w:p>
    <w:p w:rsidR="000D7BBC" w:rsidRPr="00D80A19" w:rsidRDefault="000D7BBC" w:rsidP="000D7BBC">
      <w:pPr>
        <w:ind w:firstLine="709"/>
        <w:jc w:val="both"/>
        <w:rPr>
          <w:i/>
        </w:rPr>
      </w:pPr>
      <w:r w:rsidRPr="00D80A19">
        <w:rPr>
          <w:i/>
        </w:rPr>
        <w:t>Канальный уровень</w:t>
      </w:r>
    </w:p>
    <w:p w:rsidR="000D7BBC" w:rsidRPr="00A8105A" w:rsidRDefault="000D7BBC" w:rsidP="000D7BBC">
      <w:pPr>
        <w:ind w:firstLine="709"/>
        <w:jc w:val="both"/>
      </w:pPr>
      <w:r w:rsidRPr="00A8105A">
        <w:t xml:space="preserve">Пользователь имеет возможность наблюдать за обменом с </w:t>
      </w:r>
      <w:r w:rsidR="00E06A87">
        <w:t>HART</w:t>
      </w:r>
      <w:r w:rsidRPr="00A8105A">
        <w:t xml:space="preserve"> устройствами. Отображение окна «Канальный уровень </w:t>
      </w:r>
      <w:r w:rsidR="00E06A87">
        <w:t>HART</w:t>
      </w:r>
      <w:r w:rsidRPr="00A8105A">
        <w:t>» (рисунок 23) задается в настройках программы.</w:t>
      </w:r>
    </w:p>
    <w:p w:rsidR="000D7BBC" w:rsidRPr="00A8105A" w:rsidRDefault="00410AEA" w:rsidP="000D7BBC">
      <w:pPr>
        <w:ind w:firstLine="709"/>
        <w:jc w:val="center"/>
      </w:pPr>
      <w:r>
        <w:pict>
          <v:shape id="_x0000_i1049" type="#_x0000_t75" style="width:257.25pt;height:130.5pt;mso-position-horizontal-relative:char;mso-position-vertical-relative:line" fillcolor="#bbe0e3">
            <v:imagedata r:id="rId30" o:title="" croptop="12128f" cropbottom="34062f" cropleft="18749f" cropright="18241f"/>
          </v:shape>
        </w:pict>
      </w:r>
    </w:p>
    <w:p w:rsidR="000D7BBC" w:rsidRDefault="000D7BBC" w:rsidP="000D7BBC">
      <w:pPr>
        <w:ind w:firstLine="709"/>
        <w:jc w:val="center"/>
      </w:pPr>
      <w:r w:rsidRPr="00A8105A">
        <w:t xml:space="preserve">Рисунок 23 </w:t>
      </w:r>
      <w:r w:rsidR="009443AE">
        <w:t>–</w:t>
      </w:r>
      <w:r w:rsidRPr="00A8105A">
        <w:t xml:space="preserve"> Канальный уровень </w:t>
      </w:r>
      <w:r w:rsidR="00E06A87">
        <w:t>HART</w:t>
      </w:r>
    </w:p>
    <w:p w:rsidR="00A14D39" w:rsidRPr="00A8105A" w:rsidRDefault="00A14D39" w:rsidP="000D7BBC">
      <w:pPr>
        <w:ind w:firstLine="709"/>
        <w:jc w:val="center"/>
      </w:pPr>
    </w:p>
    <w:p w:rsidR="000D7BBC" w:rsidRPr="00A8105A" w:rsidRDefault="000D7BBC" w:rsidP="000D7BBC">
      <w:pPr>
        <w:ind w:firstLine="709"/>
        <w:jc w:val="both"/>
        <w:rPr>
          <w:b/>
        </w:rPr>
      </w:pPr>
      <w:r w:rsidRPr="00A8105A">
        <w:rPr>
          <w:b/>
        </w:rPr>
        <w:t>Демонстрационный режим</w:t>
      </w:r>
    </w:p>
    <w:p w:rsidR="000D7BBC" w:rsidRPr="00A8105A" w:rsidRDefault="000D7BBC" w:rsidP="000D7BBC">
      <w:pPr>
        <w:ind w:firstLine="709"/>
        <w:jc w:val="both"/>
      </w:pPr>
      <w:r w:rsidRPr="00A8105A">
        <w:t>Демонстрационный режим предназначен для ознакомления с основными функциями программы без подключения реального устройства. Программа создает виртуальное устройство после команды «Опросить сеть». Какое именно устройство будет создано, можно выбрать в меню "Список устройств". По умолчанию выбирается датчик давления Метран-100. Все операции, предназначенные для реальных устройств, будут программно эмулироваться для виртуального устройства.</w:t>
      </w:r>
    </w:p>
    <w:p w:rsidR="000D7BBC" w:rsidRPr="00A8105A" w:rsidRDefault="000D7BBC" w:rsidP="000D7BBC">
      <w:pPr>
        <w:ind w:firstLine="709"/>
        <w:jc w:val="both"/>
      </w:pPr>
      <w:r w:rsidRPr="00A8105A">
        <w:t>Для переключения программы в демонстрационный режим в меню «Команды» выберите команду «Войти в демо-режим».</w:t>
      </w:r>
    </w:p>
    <w:p w:rsidR="000D7BBC" w:rsidRPr="00A8105A" w:rsidRDefault="000D7BBC" w:rsidP="000D7BBC">
      <w:pPr>
        <w:ind w:firstLine="709"/>
        <w:jc w:val="both"/>
        <w:rPr>
          <w:b/>
        </w:rPr>
      </w:pPr>
      <w:r w:rsidRPr="00A8105A">
        <w:rPr>
          <w:b/>
        </w:rPr>
        <w:t>Сервисные команды</w:t>
      </w:r>
    </w:p>
    <w:p w:rsidR="000D7BBC" w:rsidRPr="00290D71" w:rsidRDefault="000D7BBC" w:rsidP="000D7BBC">
      <w:pPr>
        <w:ind w:firstLine="709"/>
        <w:jc w:val="both"/>
      </w:pPr>
      <w:r w:rsidRPr="00290D71">
        <w:t>1. Перезагрузка микропроцессора</w:t>
      </w:r>
    </w:p>
    <w:p w:rsidR="000D7BBC" w:rsidRPr="00A8105A" w:rsidRDefault="000D7BBC" w:rsidP="000D7BBC">
      <w:pPr>
        <w:ind w:firstLine="709"/>
        <w:jc w:val="both"/>
      </w:pPr>
      <w:r w:rsidRPr="00A8105A">
        <w:t>Для перезагрузки микропроцессора текущего устройства в меню «Команды» выберите команду «Перезагрузка микропроцессора».</w:t>
      </w:r>
    </w:p>
    <w:p w:rsidR="000D7BBC" w:rsidRPr="00290D71" w:rsidRDefault="000D7BBC" w:rsidP="000D7BBC">
      <w:pPr>
        <w:ind w:firstLine="709"/>
        <w:jc w:val="both"/>
      </w:pPr>
      <w:r w:rsidRPr="00290D71">
        <w:lastRenderedPageBreak/>
        <w:t>2. Установка количества преамбул в ответе</w:t>
      </w:r>
    </w:p>
    <w:p w:rsidR="000D7BBC" w:rsidRPr="00A8105A" w:rsidRDefault="000D7BBC" w:rsidP="000D7BBC">
      <w:pPr>
        <w:ind w:firstLine="709"/>
        <w:jc w:val="both"/>
      </w:pPr>
      <w:r w:rsidRPr="00A8105A">
        <w:t>Для установки количества преамбул в ответе для текущего устройства в меню «Команды» выберите команду «Количество преамбул в ответе». В следующем окне (рисунок 24) введите числовое значение от 5 до 20 и нажмите кнопку «ОК»</w:t>
      </w:r>
    </w:p>
    <w:p w:rsidR="000D7BBC" w:rsidRPr="00A8105A" w:rsidRDefault="00410AEA" w:rsidP="000D7BBC">
      <w:pPr>
        <w:ind w:firstLine="709"/>
        <w:jc w:val="center"/>
      </w:pPr>
      <w:r>
        <w:pict>
          <v:shape id="_x0000_i1050" type="#_x0000_t75" style="width:164.25pt;height:96pt;mso-position-horizontal-relative:char;mso-position-vertical-relative:line" fillcolor="#bbe0e3">
            <v:imagedata r:id="rId31" o:title="" croptop="19870f" cropbottom="34707f" cropleft="26006f" cropright="25523f"/>
          </v:shape>
        </w:pict>
      </w:r>
    </w:p>
    <w:p w:rsidR="000D7BBC" w:rsidRDefault="000D7BBC" w:rsidP="000D7BBC">
      <w:pPr>
        <w:ind w:firstLine="709"/>
        <w:jc w:val="center"/>
      </w:pPr>
      <w:r w:rsidRPr="00A8105A">
        <w:t>Рисунок 2</w:t>
      </w:r>
      <w:r w:rsidR="009443AE">
        <w:t>4 –</w:t>
      </w:r>
      <w:r w:rsidRPr="00A8105A">
        <w:t xml:space="preserve"> Установка количества преамбул</w:t>
      </w:r>
    </w:p>
    <w:p w:rsidR="00A14D39" w:rsidRPr="00A8105A" w:rsidRDefault="00A14D39" w:rsidP="000D7BBC">
      <w:pPr>
        <w:ind w:firstLine="709"/>
        <w:jc w:val="center"/>
      </w:pPr>
    </w:p>
    <w:p w:rsidR="000D7BBC" w:rsidRPr="00290D71" w:rsidRDefault="000D7BBC" w:rsidP="000D7BBC">
      <w:pPr>
        <w:ind w:firstLine="709"/>
        <w:jc w:val="both"/>
      </w:pPr>
      <w:r w:rsidRPr="00290D71">
        <w:t>3. Сброс флага изменения конфигурации</w:t>
      </w:r>
    </w:p>
    <w:p w:rsidR="000D7BBC" w:rsidRDefault="000D7BBC" w:rsidP="000D7BBC">
      <w:pPr>
        <w:ind w:firstLine="709"/>
        <w:jc w:val="both"/>
      </w:pPr>
      <w:r w:rsidRPr="00A8105A">
        <w:t>Флаг изменения конфигурации устанавливается при операциях записи и калибровки датчика. Этот флаг устанавливается в статусе датчика. Для сброса флага изменения конфигурации у текущего устройства в меню «Команды» выберите команду «Сброс флага изменения конфигурации».</w:t>
      </w:r>
    </w:p>
    <w:p w:rsidR="009443AE" w:rsidRPr="00A8105A" w:rsidRDefault="009443AE" w:rsidP="000D7BBC">
      <w:pPr>
        <w:ind w:firstLine="709"/>
        <w:jc w:val="both"/>
      </w:pPr>
    </w:p>
    <w:p w:rsidR="00145608" w:rsidRPr="009443AE" w:rsidRDefault="009443AE" w:rsidP="009443AE">
      <w:pPr>
        <w:pStyle w:val="1"/>
        <w:rPr>
          <w:sz w:val="28"/>
        </w:rPr>
      </w:pPr>
      <w:r w:rsidRPr="009443AE">
        <w:rPr>
          <w:sz w:val="28"/>
        </w:rPr>
        <w:t xml:space="preserve">3 </w:t>
      </w:r>
      <w:r w:rsidR="00145608" w:rsidRPr="009443AE">
        <w:rPr>
          <w:sz w:val="28"/>
        </w:rPr>
        <w:t>Калибратор давления Метран-515</w:t>
      </w:r>
    </w:p>
    <w:p w:rsidR="00145608" w:rsidRDefault="00145608" w:rsidP="00145608">
      <w:pPr>
        <w:ind w:firstLine="709"/>
        <w:jc w:val="both"/>
        <w:rPr>
          <w:szCs w:val="28"/>
        </w:rPr>
      </w:pPr>
      <w:r>
        <w:rPr>
          <w:szCs w:val="28"/>
        </w:rPr>
        <w:t>Калибратор предназначен для точного измерения и воспроизведения давления, напряжения и силы постоянного тока. Калибратор применяется в качестве рабочего эталона при поверке и калибровке различных средств измерений давления (СИД), в том числе и преобразователей давления унифицированными выходными электрическими сигналами, измерительных преобразователей и вторичных приборов. Обеспечивает калибровку средств измерений давления в условиях эксплуатации.</w:t>
      </w:r>
    </w:p>
    <w:p w:rsidR="005245EC" w:rsidRPr="00247AE8" w:rsidRDefault="00145608" w:rsidP="005245EC">
      <w:pPr>
        <w:ind w:firstLine="709"/>
        <w:jc w:val="both"/>
        <w:rPr>
          <w:szCs w:val="28"/>
        </w:rPr>
      </w:pPr>
      <w:r>
        <w:rPr>
          <w:szCs w:val="28"/>
        </w:rPr>
        <w:t xml:space="preserve"> </w:t>
      </w:r>
      <w:r w:rsidR="005245EC" w:rsidRPr="00247AE8">
        <w:rPr>
          <w:szCs w:val="28"/>
        </w:rPr>
        <w:t>Калибратор обеспечивает выполнение следующих функций;</w:t>
      </w:r>
    </w:p>
    <w:p w:rsidR="009443AE" w:rsidRDefault="005245EC" w:rsidP="009443AE">
      <w:pPr>
        <w:numPr>
          <w:ilvl w:val="0"/>
          <w:numId w:val="25"/>
        </w:numPr>
        <w:ind w:left="0" w:firstLine="709"/>
        <w:jc w:val="both"/>
        <w:rPr>
          <w:szCs w:val="28"/>
        </w:rPr>
      </w:pPr>
      <w:r w:rsidRPr="009443AE">
        <w:rPr>
          <w:szCs w:val="28"/>
        </w:rPr>
        <w:t>включение/отключение калибратора;</w:t>
      </w:r>
    </w:p>
    <w:p w:rsidR="009443AE" w:rsidRDefault="005245EC" w:rsidP="005245EC">
      <w:pPr>
        <w:numPr>
          <w:ilvl w:val="0"/>
          <w:numId w:val="25"/>
        </w:numPr>
        <w:ind w:left="0" w:firstLine="709"/>
        <w:jc w:val="both"/>
        <w:rPr>
          <w:szCs w:val="28"/>
        </w:rPr>
      </w:pPr>
      <w:r w:rsidRPr="009443AE">
        <w:rPr>
          <w:szCs w:val="28"/>
        </w:rPr>
        <w:t>включение/отключение заряда внутреннего аккумулятора;</w:t>
      </w:r>
    </w:p>
    <w:p w:rsidR="009443AE" w:rsidRDefault="005245EC" w:rsidP="005245EC">
      <w:pPr>
        <w:numPr>
          <w:ilvl w:val="0"/>
          <w:numId w:val="25"/>
        </w:numPr>
        <w:ind w:left="0" w:firstLine="709"/>
        <w:jc w:val="both"/>
        <w:rPr>
          <w:szCs w:val="28"/>
        </w:rPr>
      </w:pPr>
      <w:r w:rsidRPr="009443AE">
        <w:rPr>
          <w:szCs w:val="28"/>
        </w:rPr>
        <w:t>включение/отключение подсветки индикатора</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определение подключенного к калибратору модуля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выбор 9 различных единиц измерения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выбор одного из 12 диапазонов измерения давления характерных для подключенного к калибратору модуля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 xml:space="preserve">редактирование (с последующим сохранением в память модуля давления) пользовательских диапазонов (изменение ВПИ и </w:t>
      </w:r>
      <w:r w:rsidRPr="009443AE">
        <w:rPr>
          <w:szCs w:val="28"/>
        </w:rPr>
        <w:lastRenderedPageBreak/>
        <w:t>единиц измерения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ввод номера, ВПИ, единиц измерения поверяемого датчика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выбор токового выходного сигнала датчика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определение погрешности измерения давления поверяемого датчика по токовому выходному сигналу</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определение в процентах ВПИ выбранного диапазона поверяемого датчика величины измеренного давления</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выбор коэффициента усреднения показаний калибратора (от 1 до 9)</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си</w:t>
      </w:r>
      <w:r w:rsidR="004324FF" w:rsidRPr="009443AE">
        <w:rPr>
          <w:szCs w:val="28"/>
        </w:rPr>
        <w:t>гнализацию (звуковой сигнал) 10</w:t>
      </w:r>
      <w:r w:rsidRPr="009443AE">
        <w:rPr>
          <w:szCs w:val="28"/>
        </w:rPr>
        <w:t>% перегрузки при превышении измеряемого давления выбранного диапазона</w:t>
      </w:r>
      <w:r w:rsidR="004324FF" w:rsidRPr="009443AE">
        <w:rPr>
          <w:szCs w:val="28"/>
        </w:rPr>
        <w:t>;</w:t>
      </w:r>
    </w:p>
    <w:p w:rsidR="009443AE" w:rsidRDefault="005245EC" w:rsidP="005245EC">
      <w:pPr>
        <w:numPr>
          <w:ilvl w:val="0"/>
          <w:numId w:val="25"/>
        </w:numPr>
        <w:ind w:left="0" w:firstLine="709"/>
        <w:jc w:val="both"/>
        <w:rPr>
          <w:szCs w:val="28"/>
        </w:rPr>
      </w:pPr>
      <w:r w:rsidRPr="009443AE">
        <w:rPr>
          <w:szCs w:val="28"/>
        </w:rPr>
        <w:t>фиксацию количества перегрузок модуля перегрузок;</w:t>
      </w:r>
    </w:p>
    <w:p w:rsidR="009443AE" w:rsidRDefault="005245EC" w:rsidP="005245EC">
      <w:pPr>
        <w:numPr>
          <w:ilvl w:val="0"/>
          <w:numId w:val="25"/>
        </w:numPr>
        <w:ind w:left="0" w:firstLine="709"/>
        <w:jc w:val="both"/>
        <w:rPr>
          <w:szCs w:val="28"/>
        </w:rPr>
      </w:pPr>
      <w:r w:rsidRPr="009443AE">
        <w:rPr>
          <w:szCs w:val="28"/>
        </w:rPr>
        <w:t>фиксацию даты и значения давления максимальной перегрузки;</w:t>
      </w:r>
    </w:p>
    <w:p w:rsidR="009443AE" w:rsidRDefault="005245EC" w:rsidP="005245EC">
      <w:pPr>
        <w:numPr>
          <w:ilvl w:val="0"/>
          <w:numId w:val="25"/>
        </w:numPr>
        <w:ind w:left="0" w:firstLine="709"/>
        <w:jc w:val="both"/>
        <w:rPr>
          <w:szCs w:val="28"/>
        </w:rPr>
      </w:pPr>
      <w:r w:rsidRPr="009443AE">
        <w:rPr>
          <w:szCs w:val="28"/>
        </w:rPr>
        <w:t>обнуление (установку нуля) показаний измерения давления, тока и напряжения;</w:t>
      </w:r>
    </w:p>
    <w:p w:rsidR="009443AE" w:rsidRDefault="005245EC" w:rsidP="005245EC">
      <w:pPr>
        <w:numPr>
          <w:ilvl w:val="0"/>
          <w:numId w:val="25"/>
        </w:numPr>
        <w:ind w:left="0" w:firstLine="709"/>
        <w:jc w:val="both"/>
        <w:rPr>
          <w:szCs w:val="28"/>
        </w:rPr>
      </w:pPr>
      <w:r w:rsidRPr="009443AE">
        <w:rPr>
          <w:szCs w:val="28"/>
        </w:rPr>
        <w:t>выбор режима измерения тока или напряжения;</w:t>
      </w:r>
    </w:p>
    <w:p w:rsidR="009443AE" w:rsidRDefault="005245EC" w:rsidP="005245EC">
      <w:pPr>
        <w:numPr>
          <w:ilvl w:val="0"/>
          <w:numId w:val="25"/>
        </w:numPr>
        <w:ind w:left="0" w:firstLine="709"/>
        <w:jc w:val="both"/>
        <w:rPr>
          <w:szCs w:val="28"/>
        </w:rPr>
      </w:pPr>
      <w:r w:rsidRPr="009443AE">
        <w:rPr>
          <w:szCs w:val="28"/>
        </w:rPr>
        <w:t>выбор режима генерации тока или напряжения;</w:t>
      </w:r>
    </w:p>
    <w:p w:rsidR="009443AE" w:rsidRDefault="005245EC" w:rsidP="005245EC">
      <w:pPr>
        <w:numPr>
          <w:ilvl w:val="0"/>
          <w:numId w:val="25"/>
        </w:numPr>
        <w:ind w:left="0" w:firstLine="709"/>
        <w:jc w:val="both"/>
        <w:rPr>
          <w:szCs w:val="28"/>
        </w:rPr>
      </w:pPr>
      <w:r w:rsidRPr="009443AE">
        <w:rPr>
          <w:szCs w:val="28"/>
        </w:rPr>
        <w:t>установку значения генерируемого тока или напряжения;</w:t>
      </w:r>
    </w:p>
    <w:p w:rsidR="009443AE" w:rsidRDefault="005245EC" w:rsidP="005245EC">
      <w:pPr>
        <w:numPr>
          <w:ilvl w:val="0"/>
          <w:numId w:val="25"/>
        </w:numPr>
        <w:ind w:left="0" w:firstLine="709"/>
        <w:jc w:val="both"/>
        <w:rPr>
          <w:szCs w:val="28"/>
        </w:rPr>
      </w:pPr>
      <w:r w:rsidRPr="009443AE">
        <w:rPr>
          <w:szCs w:val="28"/>
        </w:rPr>
        <w:t>архивацию 32 протоколов поверки датчиков давления (с фиксацией даты, времени, показаний калибратора и датчика давления);</w:t>
      </w:r>
    </w:p>
    <w:p w:rsidR="009443AE" w:rsidRDefault="005245EC" w:rsidP="005245EC">
      <w:pPr>
        <w:numPr>
          <w:ilvl w:val="0"/>
          <w:numId w:val="25"/>
        </w:numPr>
        <w:ind w:left="0" w:firstLine="709"/>
        <w:jc w:val="both"/>
        <w:rPr>
          <w:szCs w:val="28"/>
        </w:rPr>
      </w:pPr>
      <w:r w:rsidRPr="009443AE">
        <w:rPr>
          <w:szCs w:val="28"/>
        </w:rPr>
        <w:t>проверку реле давления с фиксацией состояния реле и давления переключения реле;</w:t>
      </w:r>
    </w:p>
    <w:p w:rsidR="004324FF" w:rsidRPr="009443AE" w:rsidRDefault="005245EC" w:rsidP="005245EC">
      <w:pPr>
        <w:numPr>
          <w:ilvl w:val="0"/>
          <w:numId w:val="25"/>
        </w:numPr>
        <w:ind w:left="0" w:firstLine="709"/>
        <w:jc w:val="both"/>
        <w:rPr>
          <w:szCs w:val="28"/>
        </w:rPr>
      </w:pPr>
      <w:r w:rsidRPr="009443AE">
        <w:rPr>
          <w:szCs w:val="28"/>
        </w:rPr>
        <w:t>проверку герметичности системы со средствами измерения и задания давления.</w:t>
      </w:r>
    </w:p>
    <w:p w:rsidR="00A97CF9" w:rsidRDefault="004324FF" w:rsidP="004324FF">
      <w:pPr>
        <w:ind w:firstLine="709"/>
        <w:jc w:val="both"/>
        <w:rPr>
          <w:szCs w:val="28"/>
        </w:rPr>
      </w:pPr>
      <w:r w:rsidRPr="00247AE8">
        <w:rPr>
          <w:szCs w:val="28"/>
        </w:rPr>
        <w:t xml:space="preserve">Диапазон показаний электрических сигналов, измеряемых электронным блоком: </w:t>
      </w:r>
    </w:p>
    <w:p w:rsidR="00A97CF9" w:rsidRDefault="004324FF" w:rsidP="00A97CF9">
      <w:pPr>
        <w:numPr>
          <w:ilvl w:val="0"/>
          <w:numId w:val="26"/>
        </w:numPr>
        <w:ind w:left="0" w:firstLine="709"/>
        <w:jc w:val="both"/>
        <w:rPr>
          <w:szCs w:val="28"/>
        </w:rPr>
      </w:pPr>
      <w:r w:rsidRPr="00A97CF9">
        <w:rPr>
          <w:szCs w:val="28"/>
        </w:rPr>
        <w:t>постоянный ток                                                               0 22 мА</w:t>
      </w:r>
    </w:p>
    <w:p w:rsidR="004324FF" w:rsidRPr="00A97CF9" w:rsidRDefault="004324FF" w:rsidP="00A97CF9">
      <w:pPr>
        <w:numPr>
          <w:ilvl w:val="0"/>
          <w:numId w:val="26"/>
        </w:numPr>
        <w:ind w:left="0" w:firstLine="709"/>
        <w:jc w:val="both"/>
        <w:rPr>
          <w:szCs w:val="28"/>
        </w:rPr>
      </w:pPr>
      <w:r w:rsidRPr="00A97CF9">
        <w:rPr>
          <w:szCs w:val="28"/>
        </w:rPr>
        <w:t>напряжение постоянного тока                                         0-1,1 В</w:t>
      </w:r>
    </w:p>
    <w:p w:rsidR="00A97CF9" w:rsidRDefault="004324FF" w:rsidP="004324FF">
      <w:pPr>
        <w:ind w:firstLine="709"/>
        <w:jc w:val="both"/>
        <w:rPr>
          <w:szCs w:val="28"/>
        </w:rPr>
      </w:pPr>
      <w:r w:rsidRPr="00247AE8">
        <w:rPr>
          <w:szCs w:val="28"/>
        </w:rPr>
        <w:t>Диапазон электрических сигналов, генерируемых электронным блоком:</w:t>
      </w:r>
    </w:p>
    <w:p w:rsidR="004324FF" w:rsidRPr="00247AE8" w:rsidRDefault="004324FF" w:rsidP="00A97CF9">
      <w:pPr>
        <w:numPr>
          <w:ilvl w:val="0"/>
          <w:numId w:val="27"/>
        </w:numPr>
        <w:jc w:val="both"/>
        <w:rPr>
          <w:szCs w:val="28"/>
        </w:rPr>
      </w:pPr>
      <w:r w:rsidRPr="00247AE8">
        <w:rPr>
          <w:szCs w:val="28"/>
        </w:rPr>
        <w:t xml:space="preserve">постоянный ток                    </w:t>
      </w:r>
      <w:r>
        <w:rPr>
          <w:szCs w:val="28"/>
        </w:rPr>
        <w:t xml:space="preserve">                              </w:t>
      </w:r>
      <w:r w:rsidRPr="00247AE8">
        <w:rPr>
          <w:szCs w:val="28"/>
        </w:rPr>
        <w:t xml:space="preserve">                      0-22 мА</w:t>
      </w:r>
    </w:p>
    <w:p w:rsidR="004324FF" w:rsidRPr="00247AE8" w:rsidRDefault="004324FF" w:rsidP="00A97CF9">
      <w:pPr>
        <w:numPr>
          <w:ilvl w:val="0"/>
          <w:numId w:val="27"/>
        </w:numPr>
        <w:jc w:val="both"/>
        <w:rPr>
          <w:szCs w:val="28"/>
        </w:rPr>
      </w:pPr>
      <w:r w:rsidRPr="00247AE8">
        <w:rPr>
          <w:szCs w:val="28"/>
        </w:rPr>
        <w:t xml:space="preserve">напряжение постоянного </w:t>
      </w:r>
      <w:r>
        <w:rPr>
          <w:szCs w:val="28"/>
        </w:rPr>
        <w:t xml:space="preserve">тока                        </w:t>
      </w:r>
      <w:r w:rsidRPr="00247AE8">
        <w:rPr>
          <w:szCs w:val="28"/>
        </w:rPr>
        <w:t xml:space="preserve">                         0-1,1 В</w:t>
      </w:r>
    </w:p>
    <w:p w:rsidR="004324FF" w:rsidRPr="00247AE8" w:rsidRDefault="004324FF" w:rsidP="004324FF">
      <w:pPr>
        <w:ind w:firstLine="709"/>
        <w:jc w:val="both"/>
        <w:rPr>
          <w:szCs w:val="28"/>
        </w:rPr>
      </w:pPr>
      <w:r w:rsidRPr="00247AE8">
        <w:rPr>
          <w:szCs w:val="28"/>
        </w:rPr>
        <w:t>Нормируемый диапазон измерений и генерации:</w:t>
      </w:r>
    </w:p>
    <w:p w:rsidR="004324FF" w:rsidRPr="00247AE8" w:rsidRDefault="004324FF" w:rsidP="00A97CF9">
      <w:pPr>
        <w:numPr>
          <w:ilvl w:val="0"/>
          <w:numId w:val="28"/>
        </w:numPr>
        <w:jc w:val="both"/>
        <w:rPr>
          <w:szCs w:val="28"/>
        </w:rPr>
      </w:pPr>
      <w:r w:rsidRPr="00247AE8">
        <w:rPr>
          <w:szCs w:val="28"/>
        </w:rPr>
        <w:t xml:space="preserve">постоянный ток              </w:t>
      </w:r>
      <w:r>
        <w:rPr>
          <w:szCs w:val="28"/>
        </w:rPr>
        <w:t xml:space="preserve">                              </w:t>
      </w:r>
      <w:r w:rsidRPr="00247AE8">
        <w:rPr>
          <w:szCs w:val="28"/>
        </w:rPr>
        <w:t xml:space="preserve">                            0-20 мА</w:t>
      </w:r>
    </w:p>
    <w:p w:rsidR="004324FF" w:rsidRPr="00247AE8" w:rsidRDefault="004324FF" w:rsidP="00A97CF9">
      <w:pPr>
        <w:numPr>
          <w:ilvl w:val="0"/>
          <w:numId w:val="28"/>
        </w:numPr>
        <w:jc w:val="both"/>
        <w:rPr>
          <w:szCs w:val="28"/>
        </w:rPr>
      </w:pPr>
      <w:r w:rsidRPr="00247AE8">
        <w:rPr>
          <w:szCs w:val="28"/>
        </w:rPr>
        <w:t>напряжение постоянного тока                                                   0-1 В</w:t>
      </w:r>
    </w:p>
    <w:p w:rsidR="004324FF" w:rsidRPr="00247AE8" w:rsidRDefault="004324FF" w:rsidP="004324FF">
      <w:pPr>
        <w:ind w:firstLine="709"/>
        <w:jc w:val="both"/>
        <w:rPr>
          <w:szCs w:val="28"/>
        </w:rPr>
      </w:pPr>
      <w:r w:rsidRPr="00247AE8">
        <w:rPr>
          <w:szCs w:val="28"/>
        </w:rPr>
        <w:t xml:space="preserve">Пределы допускаемой основной погрешности калибратора в режиме измерения и генерации, а также число разрядов калибратора </w:t>
      </w:r>
      <w:r w:rsidRPr="00247AE8">
        <w:rPr>
          <w:szCs w:val="28"/>
        </w:rPr>
        <w:lastRenderedPageBreak/>
        <w:t xml:space="preserve">приведены в таблице </w:t>
      </w:r>
      <w:r w:rsidR="00A97CF9">
        <w:rPr>
          <w:szCs w:val="28"/>
        </w:rPr>
        <w:t>1</w:t>
      </w:r>
      <w:r w:rsidRPr="00247AE8">
        <w:rPr>
          <w:szCs w:val="28"/>
        </w:rPr>
        <w:t>.</w:t>
      </w:r>
    </w:p>
    <w:p w:rsidR="00290D71" w:rsidRDefault="00290D71" w:rsidP="00A97CF9">
      <w:pPr>
        <w:ind w:firstLine="708"/>
        <w:jc w:val="both"/>
        <w:rPr>
          <w:szCs w:val="28"/>
        </w:rPr>
      </w:pPr>
    </w:p>
    <w:p w:rsidR="004324FF" w:rsidRPr="00A97CF9" w:rsidRDefault="004324FF" w:rsidP="00A97CF9">
      <w:pPr>
        <w:ind w:firstLine="708"/>
        <w:jc w:val="both"/>
        <w:rPr>
          <w:szCs w:val="28"/>
        </w:rPr>
      </w:pPr>
      <w:r w:rsidRPr="00A97CF9">
        <w:rPr>
          <w:szCs w:val="28"/>
        </w:rPr>
        <w:t xml:space="preserve">Таблица </w:t>
      </w:r>
      <w:r w:rsidR="00A97CF9" w:rsidRPr="00A97CF9">
        <w:rPr>
          <w:szCs w:val="28"/>
        </w:rPr>
        <w:t>1</w:t>
      </w:r>
      <w:r w:rsidR="005E295A" w:rsidRPr="00A97CF9">
        <w:rPr>
          <w:szCs w:val="28"/>
        </w:rPr>
        <w:t xml:space="preserve"> – </w:t>
      </w:r>
      <w:r w:rsidR="00A97CF9" w:rsidRPr="00A97CF9">
        <w:rPr>
          <w:szCs w:val="28"/>
        </w:rPr>
        <w:t xml:space="preserve">Пределы допускаемой погрешности </w:t>
      </w:r>
      <w:r w:rsidR="00290D71">
        <w:rPr>
          <w:szCs w:val="28"/>
        </w:rPr>
        <w:t xml:space="preserve">и </w:t>
      </w:r>
      <w:r w:rsidR="00290D71" w:rsidRPr="00A97CF9">
        <w:rPr>
          <w:szCs w:val="28"/>
        </w:rPr>
        <w:t xml:space="preserve">число разрядов </w:t>
      </w:r>
      <w:r w:rsidR="00A97CF9" w:rsidRPr="00A97CF9">
        <w:rPr>
          <w:szCs w:val="28"/>
        </w:rPr>
        <w:t>калибратора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480"/>
        <w:gridCol w:w="3076"/>
        <w:gridCol w:w="2688"/>
      </w:tblGrid>
      <w:tr w:rsidR="004324FF" w:rsidRPr="00A97CF9">
        <w:tc>
          <w:tcPr>
            <w:tcW w:w="3190" w:type="dxa"/>
            <w:gridSpan w:val="2"/>
          </w:tcPr>
          <w:p w:rsidR="004324FF" w:rsidRPr="00A97CF9" w:rsidRDefault="004324FF" w:rsidP="00770918">
            <w:pPr>
              <w:jc w:val="center"/>
              <w:rPr>
                <w:rFonts w:eastAsia="SimSun"/>
                <w:b/>
                <w:szCs w:val="28"/>
              </w:rPr>
            </w:pPr>
            <w:r w:rsidRPr="00A97CF9">
              <w:rPr>
                <w:rFonts w:eastAsia="SimSun"/>
                <w:b/>
                <w:szCs w:val="28"/>
              </w:rPr>
              <w:t>Наименование</w:t>
            </w:r>
          </w:p>
          <w:p w:rsidR="004324FF" w:rsidRPr="00A97CF9" w:rsidRDefault="004324FF" w:rsidP="00770918">
            <w:pPr>
              <w:jc w:val="center"/>
              <w:rPr>
                <w:rFonts w:eastAsia="SimSun"/>
                <w:b/>
                <w:szCs w:val="28"/>
              </w:rPr>
            </w:pPr>
            <w:r w:rsidRPr="00A97CF9">
              <w:rPr>
                <w:rFonts w:eastAsia="SimSun"/>
                <w:b/>
                <w:szCs w:val="28"/>
              </w:rPr>
              <w:t>Показателя</w:t>
            </w:r>
          </w:p>
        </w:tc>
        <w:tc>
          <w:tcPr>
            <w:tcW w:w="3190" w:type="dxa"/>
          </w:tcPr>
          <w:p w:rsidR="004324FF" w:rsidRPr="00A97CF9" w:rsidRDefault="004324FF" w:rsidP="00770918">
            <w:pPr>
              <w:jc w:val="center"/>
              <w:rPr>
                <w:rFonts w:eastAsia="SimSun"/>
                <w:b/>
                <w:szCs w:val="28"/>
              </w:rPr>
            </w:pPr>
            <w:r w:rsidRPr="00A97CF9">
              <w:rPr>
                <w:rFonts w:eastAsia="SimSun"/>
                <w:b/>
                <w:szCs w:val="28"/>
              </w:rPr>
              <w:t xml:space="preserve">Предел допускаемой основной погрешности, не более </w:t>
            </w:r>
          </w:p>
        </w:tc>
        <w:tc>
          <w:tcPr>
            <w:tcW w:w="3191" w:type="dxa"/>
          </w:tcPr>
          <w:p w:rsidR="004324FF" w:rsidRPr="00A97CF9" w:rsidRDefault="004324FF" w:rsidP="00770918">
            <w:pPr>
              <w:jc w:val="center"/>
              <w:rPr>
                <w:rFonts w:eastAsia="SimSun"/>
                <w:b/>
                <w:szCs w:val="28"/>
              </w:rPr>
            </w:pPr>
            <w:r w:rsidRPr="00A97CF9">
              <w:rPr>
                <w:rFonts w:eastAsia="SimSun"/>
                <w:b/>
                <w:szCs w:val="28"/>
              </w:rPr>
              <w:t>Число разрядов</w:t>
            </w:r>
          </w:p>
          <w:p w:rsidR="004324FF" w:rsidRPr="00A97CF9" w:rsidRDefault="004324FF" w:rsidP="00770918">
            <w:pPr>
              <w:jc w:val="center"/>
              <w:rPr>
                <w:rFonts w:eastAsia="SimSun"/>
                <w:b/>
                <w:szCs w:val="28"/>
              </w:rPr>
            </w:pPr>
            <w:r w:rsidRPr="00A97CF9">
              <w:rPr>
                <w:rFonts w:eastAsia="SimSun"/>
                <w:b/>
                <w:szCs w:val="28"/>
              </w:rPr>
              <w:t>индикации</w:t>
            </w:r>
          </w:p>
        </w:tc>
      </w:tr>
      <w:tr w:rsidR="004324FF" w:rsidRPr="00A97CF9">
        <w:tc>
          <w:tcPr>
            <w:tcW w:w="9571" w:type="dxa"/>
            <w:gridSpan w:val="4"/>
          </w:tcPr>
          <w:p w:rsidR="004324FF" w:rsidRPr="00A97CF9" w:rsidRDefault="004324FF" w:rsidP="00770918">
            <w:pPr>
              <w:jc w:val="center"/>
              <w:rPr>
                <w:rFonts w:eastAsia="SimSun"/>
                <w:b/>
                <w:szCs w:val="28"/>
              </w:rPr>
            </w:pPr>
            <w:r w:rsidRPr="00A97CF9">
              <w:rPr>
                <w:rFonts w:eastAsia="SimSun"/>
                <w:b/>
                <w:szCs w:val="28"/>
              </w:rPr>
              <w:t>В режиме измерения</w:t>
            </w:r>
          </w:p>
        </w:tc>
      </w:tr>
      <w:tr w:rsidR="004324FF" w:rsidRPr="00A97CF9">
        <w:tc>
          <w:tcPr>
            <w:tcW w:w="1595" w:type="dxa"/>
            <w:vMerge w:val="restart"/>
          </w:tcPr>
          <w:p w:rsidR="004324FF" w:rsidRPr="00A97CF9" w:rsidRDefault="004324FF" w:rsidP="00770918">
            <w:pPr>
              <w:jc w:val="center"/>
              <w:rPr>
                <w:rFonts w:eastAsia="SimSun"/>
                <w:szCs w:val="28"/>
              </w:rPr>
            </w:pPr>
          </w:p>
          <w:p w:rsidR="004324FF" w:rsidRPr="00A97CF9" w:rsidRDefault="004324FF" w:rsidP="00770918">
            <w:pPr>
              <w:jc w:val="center"/>
              <w:rPr>
                <w:rFonts w:eastAsia="SimSun"/>
                <w:szCs w:val="28"/>
              </w:rPr>
            </w:pPr>
            <w:r w:rsidRPr="00A97CF9">
              <w:rPr>
                <w:rFonts w:eastAsia="SimSun"/>
                <w:szCs w:val="28"/>
              </w:rPr>
              <w:t>Избыточное</w:t>
            </w:r>
          </w:p>
          <w:p w:rsidR="004324FF" w:rsidRPr="00A97CF9" w:rsidRDefault="004324FF" w:rsidP="00770918">
            <w:pPr>
              <w:jc w:val="center"/>
              <w:rPr>
                <w:rFonts w:eastAsia="SimSun"/>
                <w:szCs w:val="28"/>
              </w:rPr>
            </w:pPr>
            <w:r w:rsidRPr="00A97CF9">
              <w:rPr>
                <w:rFonts w:eastAsia="SimSun"/>
                <w:szCs w:val="28"/>
              </w:rPr>
              <w:t>давление</w:t>
            </w:r>
          </w:p>
        </w:tc>
        <w:tc>
          <w:tcPr>
            <w:tcW w:w="1595" w:type="dxa"/>
          </w:tcPr>
          <w:p w:rsidR="004324FF" w:rsidRPr="00A97CF9" w:rsidRDefault="004324FF" w:rsidP="00770918">
            <w:pPr>
              <w:jc w:val="both"/>
              <w:rPr>
                <w:rFonts w:eastAsia="SimSun"/>
                <w:szCs w:val="28"/>
              </w:rPr>
            </w:pPr>
            <w:r w:rsidRPr="00A97CF9">
              <w:rPr>
                <w:rFonts w:eastAsia="SimSun"/>
                <w:szCs w:val="28"/>
              </w:rPr>
              <w:t>0-0;16..0-60МПа</w:t>
            </w:r>
          </w:p>
        </w:tc>
        <w:tc>
          <w:tcPr>
            <w:tcW w:w="3190" w:type="dxa"/>
          </w:tcPr>
          <w:p w:rsidR="004324FF" w:rsidRPr="00A97CF9" w:rsidRDefault="004324FF" w:rsidP="00770918">
            <w:pPr>
              <w:jc w:val="center"/>
              <w:rPr>
                <w:rFonts w:eastAsia="SimSun"/>
                <w:szCs w:val="28"/>
              </w:rPr>
            </w:pPr>
            <w:r w:rsidRPr="00A97CF9">
              <w:rPr>
                <w:rFonts w:eastAsia="SimSun"/>
                <w:szCs w:val="28"/>
              </w:rPr>
              <w:t>±0,05</w:t>
            </w:r>
            <w:r w:rsidRPr="00A97CF9">
              <w:rPr>
                <w:rFonts w:eastAsia="SimSun"/>
                <w:szCs w:val="28"/>
                <w:lang w:val="en-US"/>
              </w:rPr>
              <w:t>%</w:t>
            </w:r>
            <w:r w:rsidRPr="00A97CF9">
              <w:rPr>
                <w:rFonts w:eastAsia="SimSun"/>
                <w:szCs w:val="28"/>
              </w:rPr>
              <w:t>ВПИ</w:t>
            </w:r>
          </w:p>
        </w:tc>
        <w:tc>
          <w:tcPr>
            <w:tcW w:w="3191" w:type="dxa"/>
            <w:vMerge w:val="restart"/>
          </w:tcPr>
          <w:p w:rsidR="004324FF" w:rsidRPr="00A97CF9" w:rsidRDefault="004324FF" w:rsidP="00770918">
            <w:pPr>
              <w:jc w:val="center"/>
              <w:rPr>
                <w:rFonts w:eastAsia="SimSun"/>
                <w:szCs w:val="28"/>
              </w:rPr>
            </w:pPr>
          </w:p>
          <w:p w:rsidR="004324FF" w:rsidRPr="00A97CF9" w:rsidRDefault="004324FF" w:rsidP="00770918">
            <w:pPr>
              <w:jc w:val="center"/>
              <w:rPr>
                <w:rFonts w:eastAsia="SimSun"/>
                <w:szCs w:val="28"/>
              </w:rPr>
            </w:pPr>
            <w:r w:rsidRPr="00A97CF9">
              <w:rPr>
                <w:rFonts w:eastAsia="SimSun"/>
                <w:szCs w:val="28"/>
              </w:rPr>
              <w:t>5 десятичных</w:t>
            </w:r>
          </w:p>
          <w:p w:rsidR="004324FF" w:rsidRPr="00A97CF9" w:rsidRDefault="004324FF" w:rsidP="00770918">
            <w:pPr>
              <w:jc w:val="center"/>
              <w:rPr>
                <w:rFonts w:eastAsia="SimSun"/>
                <w:szCs w:val="28"/>
              </w:rPr>
            </w:pPr>
            <w:r w:rsidRPr="00A97CF9">
              <w:rPr>
                <w:rFonts w:eastAsia="SimSun"/>
                <w:szCs w:val="28"/>
              </w:rPr>
              <w:t>разрядов</w:t>
            </w:r>
          </w:p>
        </w:tc>
      </w:tr>
      <w:tr w:rsidR="004324FF" w:rsidRPr="00A97CF9">
        <w:tc>
          <w:tcPr>
            <w:tcW w:w="1595" w:type="dxa"/>
            <w:vMerge/>
          </w:tcPr>
          <w:p w:rsidR="004324FF" w:rsidRPr="00A97CF9" w:rsidRDefault="004324FF" w:rsidP="00770918">
            <w:pPr>
              <w:jc w:val="both"/>
              <w:rPr>
                <w:rFonts w:eastAsia="SimSun"/>
                <w:szCs w:val="28"/>
              </w:rPr>
            </w:pPr>
          </w:p>
        </w:tc>
        <w:tc>
          <w:tcPr>
            <w:tcW w:w="1595" w:type="dxa"/>
          </w:tcPr>
          <w:p w:rsidR="004324FF" w:rsidRPr="00A97CF9" w:rsidRDefault="004324FF" w:rsidP="00770918">
            <w:pPr>
              <w:jc w:val="both"/>
              <w:rPr>
                <w:rFonts w:eastAsia="SimSun"/>
                <w:szCs w:val="28"/>
              </w:rPr>
            </w:pPr>
            <w:r w:rsidRPr="00A97CF9">
              <w:rPr>
                <w:rFonts w:eastAsia="SimSun"/>
                <w:szCs w:val="28"/>
              </w:rPr>
              <w:t>0-25кПа</w:t>
            </w:r>
          </w:p>
        </w:tc>
        <w:tc>
          <w:tcPr>
            <w:tcW w:w="3190" w:type="dxa"/>
          </w:tcPr>
          <w:p w:rsidR="004324FF" w:rsidRPr="00A97CF9" w:rsidRDefault="004324FF" w:rsidP="00770918">
            <w:pPr>
              <w:jc w:val="center"/>
              <w:rPr>
                <w:rFonts w:eastAsia="SimSun"/>
                <w:szCs w:val="28"/>
              </w:rPr>
            </w:pPr>
            <w:r w:rsidRPr="00A97CF9">
              <w:rPr>
                <w:rFonts w:eastAsia="SimSun"/>
                <w:szCs w:val="28"/>
              </w:rPr>
              <w:t>±0,06</w:t>
            </w:r>
            <w:r w:rsidRPr="00A97CF9">
              <w:rPr>
                <w:rFonts w:eastAsia="SimSun"/>
                <w:szCs w:val="28"/>
                <w:lang w:val="en-US"/>
              </w:rPr>
              <w:t>%</w:t>
            </w:r>
            <w:r w:rsidRPr="00A97CF9">
              <w:rPr>
                <w:rFonts w:eastAsia="SimSun"/>
                <w:szCs w:val="28"/>
              </w:rPr>
              <w:t>ВПИ</w:t>
            </w:r>
          </w:p>
        </w:tc>
        <w:tc>
          <w:tcPr>
            <w:tcW w:w="3191" w:type="dxa"/>
            <w:vMerge/>
          </w:tcPr>
          <w:p w:rsidR="004324FF" w:rsidRPr="00A97CF9" w:rsidRDefault="004324FF" w:rsidP="00770918">
            <w:pPr>
              <w:jc w:val="both"/>
              <w:rPr>
                <w:rFonts w:eastAsia="SimSun"/>
                <w:szCs w:val="28"/>
              </w:rPr>
            </w:pPr>
          </w:p>
        </w:tc>
      </w:tr>
      <w:tr w:rsidR="004324FF" w:rsidRPr="00A97CF9">
        <w:tc>
          <w:tcPr>
            <w:tcW w:w="1595" w:type="dxa"/>
            <w:vMerge/>
          </w:tcPr>
          <w:p w:rsidR="004324FF" w:rsidRPr="00A97CF9" w:rsidRDefault="004324FF" w:rsidP="00770918">
            <w:pPr>
              <w:jc w:val="both"/>
              <w:rPr>
                <w:rFonts w:eastAsia="SimSun"/>
                <w:szCs w:val="28"/>
              </w:rPr>
            </w:pPr>
          </w:p>
        </w:tc>
        <w:tc>
          <w:tcPr>
            <w:tcW w:w="1595" w:type="dxa"/>
          </w:tcPr>
          <w:p w:rsidR="004324FF" w:rsidRPr="00A97CF9" w:rsidRDefault="004324FF" w:rsidP="00770918">
            <w:pPr>
              <w:jc w:val="both"/>
              <w:rPr>
                <w:rFonts w:eastAsia="SimSun"/>
                <w:szCs w:val="28"/>
              </w:rPr>
            </w:pPr>
            <w:r w:rsidRPr="00A97CF9">
              <w:rPr>
                <w:rFonts w:eastAsia="SimSun"/>
                <w:szCs w:val="28"/>
              </w:rPr>
              <w:t>0-2,5;0-6кПа</w:t>
            </w:r>
          </w:p>
        </w:tc>
        <w:tc>
          <w:tcPr>
            <w:tcW w:w="3190" w:type="dxa"/>
          </w:tcPr>
          <w:p w:rsidR="004324FF" w:rsidRPr="00A97CF9" w:rsidRDefault="004324FF" w:rsidP="00770918">
            <w:pPr>
              <w:jc w:val="center"/>
              <w:rPr>
                <w:rFonts w:eastAsia="SimSun"/>
                <w:szCs w:val="28"/>
              </w:rPr>
            </w:pPr>
            <w:r w:rsidRPr="00A97CF9">
              <w:rPr>
                <w:rFonts w:eastAsia="SimSun"/>
                <w:szCs w:val="28"/>
              </w:rPr>
              <w:t>±0,1</w:t>
            </w:r>
            <w:r w:rsidRPr="00A97CF9">
              <w:rPr>
                <w:rFonts w:eastAsia="SimSun"/>
                <w:szCs w:val="28"/>
                <w:lang w:val="en-US"/>
              </w:rPr>
              <w:t>%</w:t>
            </w:r>
            <w:r w:rsidRPr="00A97CF9">
              <w:rPr>
                <w:rFonts w:eastAsia="SimSun"/>
                <w:szCs w:val="28"/>
              </w:rPr>
              <w:t>ВПИ</w:t>
            </w:r>
          </w:p>
        </w:tc>
        <w:tc>
          <w:tcPr>
            <w:tcW w:w="3191" w:type="dxa"/>
            <w:vMerge/>
          </w:tcPr>
          <w:p w:rsidR="004324FF" w:rsidRPr="00A97CF9" w:rsidRDefault="004324FF" w:rsidP="00770918">
            <w:pPr>
              <w:jc w:val="both"/>
              <w:rPr>
                <w:rFonts w:eastAsia="SimSun"/>
                <w:szCs w:val="28"/>
              </w:rPr>
            </w:pPr>
          </w:p>
        </w:tc>
      </w:tr>
      <w:tr w:rsidR="004324FF" w:rsidRPr="00A97CF9">
        <w:tc>
          <w:tcPr>
            <w:tcW w:w="1595" w:type="dxa"/>
          </w:tcPr>
          <w:p w:rsidR="004324FF" w:rsidRPr="00A97CF9" w:rsidRDefault="004324FF" w:rsidP="00770918">
            <w:pPr>
              <w:rPr>
                <w:rFonts w:eastAsia="SimSun"/>
                <w:szCs w:val="28"/>
              </w:rPr>
            </w:pPr>
            <w:r w:rsidRPr="00A97CF9">
              <w:rPr>
                <w:rFonts w:eastAsia="SimSun"/>
                <w:szCs w:val="28"/>
              </w:rPr>
              <w:t>Разряжение</w:t>
            </w:r>
          </w:p>
        </w:tc>
        <w:tc>
          <w:tcPr>
            <w:tcW w:w="1595" w:type="dxa"/>
          </w:tcPr>
          <w:p w:rsidR="004324FF" w:rsidRPr="00A97CF9" w:rsidRDefault="004324FF" w:rsidP="00770918">
            <w:pPr>
              <w:rPr>
                <w:rFonts w:eastAsia="SimSun"/>
                <w:szCs w:val="28"/>
              </w:rPr>
            </w:pPr>
            <w:r w:rsidRPr="00A97CF9">
              <w:rPr>
                <w:rFonts w:eastAsia="SimSun"/>
                <w:szCs w:val="28"/>
              </w:rPr>
              <w:t>0-25кПа…</w:t>
            </w:r>
          </w:p>
          <w:p w:rsidR="004324FF" w:rsidRPr="00A97CF9" w:rsidRDefault="004324FF" w:rsidP="00770918">
            <w:pPr>
              <w:rPr>
                <w:rFonts w:eastAsia="SimSun"/>
                <w:szCs w:val="28"/>
              </w:rPr>
            </w:pPr>
            <w:r w:rsidRPr="00A97CF9">
              <w:rPr>
                <w:rFonts w:eastAsia="SimSun"/>
                <w:szCs w:val="28"/>
              </w:rPr>
              <w:t>0-100кПа</w:t>
            </w:r>
          </w:p>
        </w:tc>
        <w:tc>
          <w:tcPr>
            <w:tcW w:w="3190" w:type="dxa"/>
          </w:tcPr>
          <w:p w:rsidR="004324FF" w:rsidRPr="00A97CF9" w:rsidRDefault="004324FF" w:rsidP="00770918">
            <w:pPr>
              <w:jc w:val="center"/>
              <w:rPr>
                <w:rFonts w:eastAsia="SimSun"/>
                <w:szCs w:val="28"/>
              </w:rPr>
            </w:pPr>
            <w:r w:rsidRPr="00A97CF9">
              <w:rPr>
                <w:rFonts w:eastAsia="SimSun"/>
                <w:szCs w:val="28"/>
              </w:rPr>
              <w:t>±0,06</w:t>
            </w:r>
            <w:r w:rsidRPr="00A97CF9">
              <w:rPr>
                <w:rFonts w:eastAsia="SimSun"/>
                <w:szCs w:val="28"/>
                <w:lang w:val="en-US"/>
              </w:rPr>
              <w:t>%</w:t>
            </w:r>
            <w:r w:rsidRPr="00A97CF9">
              <w:rPr>
                <w:rFonts w:eastAsia="SimSun"/>
                <w:szCs w:val="28"/>
              </w:rPr>
              <w:t>ВПИ</w:t>
            </w:r>
          </w:p>
        </w:tc>
        <w:tc>
          <w:tcPr>
            <w:tcW w:w="3191" w:type="dxa"/>
            <w:vMerge/>
          </w:tcPr>
          <w:p w:rsidR="004324FF" w:rsidRPr="00A97CF9" w:rsidRDefault="004324FF" w:rsidP="00770918">
            <w:pPr>
              <w:jc w:val="both"/>
              <w:rPr>
                <w:rFonts w:eastAsia="SimSun"/>
                <w:szCs w:val="28"/>
              </w:rPr>
            </w:pPr>
          </w:p>
        </w:tc>
      </w:tr>
      <w:tr w:rsidR="004324FF" w:rsidRPr="00A97CF9">
        <w:tc>
          <w:tcPr>
            <w:tcW w:w="1595" w:type="dxa"/>
          </w:tcPr>
          <w:p w:rsidR="004324FF" w:rsidRPr="00A97CF9" w:rsidRDefault="004324FF" w:rsidP="00770918">
            <w:pPr>
              <w:jc w:val="both"/>
              <w:rPr>
                <w:rFonts w:eastAsia="SimSun"/>
                <w:szCs w:val="28"/>
              </w:rPr>
            </w:pPr>
            <w:r w:rsidRPr="00A97CF9">
              <w:rPr>
                <w:rFonts w:eastAsia="SimSun"/>
                <w:szCs w:val="28"/>
              </w:rPr>
              <w:t>Ток</w:t>
            </w:r>
          </w:p>
        </w:tc>
        <w:tc>
          <w:tcPr>
            <w:tcW w:w="1595" w:type="dxa"/>
          </w:tcPr>
          <w:p w:rsidR="004324FF" w:rsidRPr="00A97CF9" w:rsidRDefault="004324FF" w:rsidP="00770918">
            <w:pPr>
              <w:jc w:val="both"/>
              <w:rPr>
                <w:rFonts w:eastAsia="SimSun"/>
                <w:szCs w:val="28"/>
              </w:rPr>
            </w:pPr>
            <w:r w:rsidRPr="00A97CF9">
              <w:rPr>
                <w:rFonts w:eastAsia="SimSun"/>
                <w:szCs w:val="28"/>
              </w:rPr>
              <w:t>0-20мА</w:t>
            </w:r>
          </w:p>
        </w:tc>
        <w:tc>
          <w:tcPr>
            <w:tcW w:w="3190" w:type="dxa"/>
          </w:tcPr>
          <w:p w:rsidR="004324FF" w:rsidRPr="00A97CF9" w:rsidRDefault="004324FF" w:rsidP="00770918">
            <w:pPr>
              <w:jc w:val="center"/>
              <w:rPr>
                <w:rFonts w:eastAsia="SimSun"/>
                <w:szCs w:val="28"/>
              </w:rPr>
            </w:pPr>
            <w:r w:rsidRPr="00A97CF9">
              <w:rPr>
                <w:rFonts w:eastAsia="SimSun"/>
                <w:szCs w:val="28"/>
              </w:rPr>
              <w:t>±(0,02</w:t>
            </w:r>
            <w:r w:rsidRPr="00A97CF9">
              <w:rPr>
                <w:rFonts w:eastAsia="SimSun"/>
                <w:szCs w:val="28"/>
                <w:lang w:val="en-US"/>
              </w:rPr>
              <w:t>%</w:t>
            </w:r>
            <w:r w:rsidRPr="00A97CF9">
              <w:rPr>
                <w:rFonts w:eastAsia="SimSun"/>
                <w:szCs w:val="28"/>
              </w:rPr>
              <w:t>ИВ+0,001мА)</w:t>
            </w:r>
          </w:p>
        </w:tc>
        <w:tc>
          <w:tcPr>
            <w:tcW w:w="3191" w:type="dxa"/>
            <w:vMerge w:val="restart"/>
          </w:tcPr>
          <w:p w:rsidR="004324FF" w:rsidRPr="00A97CF9" w:rsidRDefault="004324FF" w:rsidP="00770918">
            <w:pPr>
              <w:jc w:val="center"/>
              <w:rPr>
                <w:rFonts w:eastAsia="SimSun"/>
                <w:szCs w:val="28"/>
              </w:rPr>
            </w:pPr>
            <w:r w:rsidRPr="00A97CF9">
              <w:rPr>
                <w:rFonts w:eastAsia="SimSun"/>
                <w:szCs w:val="28"/>
              </w:rPr>
              <w:t>6 десятичных</w:t>
            </w:r>
          </w:p>
          <w:p w:rsidR="004324FF" w:rsidRPr="00A97CF9" w:rsidRDefault="004324FF" w:rsidP="00770918">
            <w:pPr>
              <w:jc w:val="center"/>
              <w:rPr>
                <w:rFonts w:eastAsia="SimSun"/>
                <w:szCs w:val="28"/>
              </w:rPr>
            </w:pPr>
            <w:r w:rsidRPr="00A97CF9">
              <w:rPr>
                <w:rFonts w:eastAsia="SimSun"/>
                <w:szCs w:val="28"/>
              </w:rPr>
              <w:t>разрядов</w:t>
            </w:r>
          </w:p>
        </w:tc>
      </w:tr>
      <w:tr w:rsidR="004324FF" w:rsidRPr="00A97CF9">
        <w:tc>
          <w:tcPr>
            <w:tcW w:w="1595" w:type="dxa"/>
          </w:tcPr>
          <w:p w:rsidR="004324FF" w:rsidRPr="00A97CF9" w:rsidRDefault="004324FF" w:rsidP="00770918">
            <w:pPr>
              <w:jc w:val="both"/>
              <w:rPr>
                <w:rFonts w:eastAsia="SimSun"/>
                <w:szCs w:val="28"/>
              </w:rPr>
            </w:pPr>
            <w:r w:rsidRPr="00A97CF9">
              <w:rPr>
                <w:rFonts w:eastAsia="SimSun"/>
                <w:szCs w:val="28"/>
              </w:rPr>
              <w:t>Напряжение</w:t>
            </w:r>
          </w:p>
        </w:tc>
        <w:tc>
          <w:tcPr>
            <w:tcW w:w="1595" w:type="dxa"/>
          </w:tcPr>
          <w:p w:rsidR="004324FF" w:rsidRPr="00A97CF9" w:rsidRDefault="004324FF" w:rsidP="00770918">
            <w:pPr>
              <w:jc w:val="both"/>
              <w:rPr>
                <w:rFonts w:eastAsia="SimSun"/>
                <w:szCs w:val="28"/>
              </w:rPr>
            </w:pPr>
            <w:r w:rsidRPr="00A97CF9">
              <w:rPr>
                <w:rFonts w:eastAsia="SimSun"/>
                <w:szCs w:val="28"/>
              </w:rPr>
              <w:t>0-1В</w:t>
            </w:r>
          </w:p>
        </w:tc>
        <w:tc>
          <w:tcPr>
            <w:tcW w:w="3190" w:type="dxa"/>
          </w:tcPr>
          <w:p w:rsidR="004324FF" w:rsidRPr="00A97CF9" w:rsidRDefault="004324FF" w:rsidP="00770918">
            <w:pPr>
              <w:jc w:val="center"/>
              <w:rPr>
                <w:rFonts w:eastAsia="SimSun"/>
                <w:szCs w:val="28"/>
              </w:rPr>
            </w:pPr>
            <w:r w:rsidRPr="00A97CF9">
              <w:rPr>
                <w:rFonts w:eastAsia="SimSun"/>
                <w:szCs w:val="28"/>
              </w:rPr>
              <w:t>±(0,02</w:t>
            </w:r>
            <w:r w:rsidRPr="00A97CF9">
              <w:rPr>
                <w:rFonts w:eastAsia="SimSun"/>
                <w:szCs w:val="28"/>
                <w:lang w:val="en-US"/>
              </w:rPr>
              <w:t>%</w:t>
            </w:r>
            <w:r w:rsidRPr="00A97CF9">
              <w:rPr>
                <w:rFonts w:eastAsia="SimSun"/>
                <w:szCs w:val="28"/>
              </w:rPr>
              <w:t>ИВ+0,0002В)</w:t>
            </w:r>
          </w:p>
        </w:tc>
        <w:tc>
          <w:tcPr>
            <w:tcW w:w="3191" w:type="dxa"/>
            <w:vMerge/>
          </w:tcPr>
          <w:p w:rsidR="004324FF" w:rsidRPr="00A97CF9" w:rsidRDefault="004324FF" w:rsidP="00770918">
            <w:pPr>
              <w:jc w:val="both"/>
              <w:rPr>
                <w:rFonts w:eastAsia="SimSun"/>
                <w:szCs w:val="28"/>
              </w:rPr>
            </w:pPr>
          </w:p>
        </w:tc>
      </w:tr>
      <w:tr w:rsidR="004324FF" w:rsidRPr="00A97CF9">
        <w:tc>
          <w:tcPr>
            <w:tcW w:w="9571" w:type="dxa"/>
            <w:gridSpan w:val="4"/>
          </w:tcPr>
          <w:p w:rsidR="004324FF" w:rsidRPr="00A97CF9" w:rsidRDefault="004324FF" w:rsidP="00770918">
            <w:pPr>
              <w:jc w:val="center"/>
              <w:rPr>
                <w:rFonts w:eastAsia="SimSun"/>
                <w:b/>
                <w:szCs w:val="28"/>
              </w:rPr>
            </w:pPr>
            <w:r w:rsidRPr="00A97CF9">
              <w:rPr>
                <w:rFonts w:eastAsia="SimSun"/>
                <w:b/>
                <w:szCs w:val="28"/>
              </w:rPr>
              <w:t>В режиме генерации</w:t>
            </w:r>
          </w:p>
        </w:tc>
      </w:tr>
      <w:tr w:rsidR="004324FF" w:rsidRPr="00A97CF9">
        <w:tc>
          <w:tcPr>
            <w:tcW w:w="1595" w:type="dxa"/>
          </w:tcPr>
          <w:p w:rsidR="004324FF" w:rsidRPr="00A97CF9" w:rsidRDefault="004324FF" w:rsidP="00770918">
            <w:pPr>
              <w:jc w:val="both"/>
              <w:rPr>
                <w:rFonts w:eastAsia="SimSun"/>
                <w:szCs w:val="28"/>
              </w:rPr>
            </w:pPr>
            <w:r w:rsidRPr="00A97CF9">
              <w:rPr>
                <w:rFonts w:eastAsia="SimSun"/>
                <w:szCs w:val="28"/>
              </w:rPr>
              <w:t>Ток</w:t>
            </w:r>
          </w:p>
        </w:tc>
        <w:tc>
          <w:tcPr>
            <w:tcW w:w="1595" w:type="dxa"/>
          </w:tcPr>
          <w:p w:rsidR="004324FF" w:rsidRPr="00A97CF9" w:rsidRDefault="004324FF" w:rsidP="00770918">
            <w:pPr>
              <w:jc w:val="both"/>
              <w:rPr>
                <w:rFonts w:eastAsia="SimSun"/>
                <w:szCs w:val="28"/>
              </w:rPr>
            </w:pPr>
            <w:r w:rsidRPr="00A97CF9">
              <w:rPr>
                <w:rFonts w:eastAsia="SimSun"/>
                <w:szCs w:val="28"/>
              </w:rPr>
              <w:t>0-20мА</w:t>
            </w:r>
          </w:p>
        </w:tc>
        <w:tc>
          <w:tcPr>
            <w:tcW w:w="3190" w:type="dxa"/>
          </w:tcPr>
          <w:p w:rsidR="004324FF" w:rsidRPr="00A97CF9" w:rsidRDefault="004324FF" w:rsidP="00770918">
            <w:pPr>
              <w:jc w:val="center"/>
              <w:rPr>
                <w:rFonts w:eastAsia="SimSun"/>
                <w:szCs w:val="28"/>
              </w:rPr>
            </w:pPr>
            <w:r w:rsidRPr="00A97CF9">
              <w:rPr>
                <w:rFonts w:eastAsia="SimSun"/>
                <w:szCs w:val="28"/>
              </w:rPr>
              <w:t>±(0,04</w:t>
            </w:r>
            <w:r w:rsidRPr="00A97CF9">
              <w:rPr>
                <w:rFonts w:eastAsia="SimSun"/>
                <w:szCs w:val="28"/>
                <w:lang w:val="en-US"/>
              </w:rPr>
              <w:t>%</w:t>
            </w:r>
            <w:r w:rsidRPr="00A97CF9">
              <w:rPr>
                <w:rFonts w:eastAsia="SimSun"/>
                <w:szCs w:val="28"/>
              </w:rPr>
              <w:t>ИВ+0,001мА)</w:t>
            </w:r>
          </w:p>
        </w:tc>
        <w:tc>
          <w:tcPr>
            <w:tcW w:w="3191" w:type="dxa"/>
            <w:vMerge w:val="restart"/>
          </w:tcPr>
          <w:p w:rsidR="004324FF" w:rsidRPr="00A97CF9" w:rsidRDefault="004324FF" w:rsidP="00770918">
            <w:pPr>
              <w:jc w:val="center"/>
              <w:rPr>
                <w:rFonts w:eastAsia="SimSun"/>
                <w:szCs w:val="28"/>
              </w:rPr>
            </w:pPr>
            <w:r w:rsidRPr="00A97CF9">
              <w:rPr>
                <w:rFonts w:eastAsia="SimSun"/>
                <w:szCs w:val="28"/>
              </w:rPr>
              <w:t>6 десятичных</w:t>
            </w:r>
          </w:p>
          <w:p w:rsidR="004324FF" w:rsidRPr="00A97CF9" w:rsidRDefault="004324FF" w:rsidP="00770918">
            <w:pPr>
              <w:jc w:val="center"/>
              <w:rPr>
                <w:rFonts w:eastAsia="SimSun"/>
                <w:szCs w:val="28"/>
              </w:rPr>
            </w:pPr>
            <w:r w:rsidRPr="00A97CF9">
              <w:rPr>
                <w:rFonts w:eastAsia="SimSun"/>
                <w:szCs w:val="28"/>
              </w:rPr>
              <w:t>разрядов</w:t>
            </w:r>
          </w:p>
        </w:tc>
      </w:tr>
      <w:tr w:rsidR="004324FF" w:rsidRPr="00A97CF9">
        <w:tc>
          <w:tcPr>
            <w:tcW w:w="1595" w:type="dxa"/>
          </w:tcPr>
          <w:p w:rsidR="004324FF" w:rsidRPr="00A97CF9" w:rsidRDefault="004324FF" w:rsidP="00770918">
            <w:pPr>
              <w:jc w:val="both"/>
              <w:rPr>
                <w:rFonts w:eastAsia="SimSun"/>
                <w:szCs w:val="28"/>
              </w:rPr>
            </w:pPr>
            <w:r w:rsidRPr="00A97CF9">
              <w:rPr>
                <w:rFonts w:eastAsia="SimSun"/>
                <w:szCs w:val="28"/>
              </w:rPr>
              <w:t>Напряжение</w:t>
            </w:r>
          </w:p>
        </w:tc>
        <w:tc>
          <w:tcPr>
            <w:tcW w:w="1595" w:type="dxa"/>
          </w:tcPr>
          <w:p w:rsidR="004324FF" w:rsidRPr="00A97CF9" w:rsidRDefault="004324FF" w:rsidP="00770918">
            <w:pPr>
              <w:jc w:val="both"/>
              <w:rPr>
                <w:rFonts w:eastAsia="SimSun"/>
                <w:szCs w:val="28"/>
              </w:rPr>
            </w:pPr>
            <w:r w:rsidRPr="00A97CF9">
              <w:rPr>
                <w:rFonts w:eastAsia="SimSun"/>
                <w:szCs w:val="28"/>
              </w:rPr>
              <w:t>0-1В</w:t>
            </w:r>
          </w:p>
        </w:tc>
        <w:tc>
          <w:tcPr>
            <w:tcW w:w="3190" w:type="dxa"/>
          </w:tcPr>
          <w:p w:rsidR="004324FF" w:rsidRPr="00A97CF9" w:rsidRDefault="004324FF" w:rsidP="00770918">
            <w:pPr>
              <w:jc w:val="center"/>
              <w:rPr>
                <w:rFonts w:eastAsia="SimSun"/>
                <w:szCs w:val="28"/>
              </w:rPr>
            </w:pPr>
            <w:r w:rsidRPr="00A97CF9">
              <w:rPr>
                <w:rFonts w:eastAsia="SimSun"/>
                <w:szCs w:val="28"/>
              </w:rPr>
              <w:t>±(0,04%ИВ+0,0002В)</w:t>
            </w:r>
          </w:p>
        </w:tc>
        <w:tc>
          <w:tcPr>
            <w:tcW w:w="3191" w:type="dxa"/>
            <w:vMerge/>
          </w:tcPr>
          <w:p w:rsidR="004324FF" w:rsidRPr="00A97CF9" w:rsidRDefault="004324FF" w:rsidP="00770918">
            <w:pPr>
              <w:jc w:val="both"/>
              <w:rPr>
                <w:rFonts w:eastAsia="SimSun"/>
                <w:szCs w:val="28"/>
              </w:rPr>
            </w:pPr>
          </w:p>
        </w:tc>
      </w:tr>
      <w:tr w:rsidR="004324FF" w:rsidRPr="00A97CF9">
        <w:tc>
          <w:tcPr>
            <w:tcW w:w="9571" w:type="dxa"/>
            <w:gridSpan w:val="4"/>
          </w:tcPr>
          <w:p w:rsidR="004324FF" w:rsidRPr="00A97CF9" w:rsidRDefault="004324FF" w:rsidP="00770918">
            <w:pPr>
              <w:jc w:val="both"/>
              <w:rPr>
                <w:rFonts w:eastAsia="SimSun"/>
                <w:szCs w:val="28"/>
              </w:rPr>
            </w:pPr>
            <w:r w:rsidRPr="00A97CF9">
              <w:rPr>
                <w:rFonts w:eastAsia="SimSun"/>
                <w:szCs w:val="28"/>
              </w:rPr>
              <w:t>Примечания:</w:t>
            </w:r>
          </w:p>
          <w:p w:rsidR="004324FF" w:rsidRPr="00A97CF9" w:rsidRDefault="004324FF" w:rsidP="00770918">
            <w:pPr>
              <w:jc w:val="both"/>
              <w:rPr>
                <w:rFonts w:eastAsia="SimSun"/>
                <w:szCs w:val="28"/>
              </w:rPr>
            </w:pPr>
            <w:r w:rsidRPr="00A97CF9">
              <w:rPr>
                <w:rFonts w:eastAsia="SimSun"/>
                <w:szCs w:val="28"/>
              </w:rPr>
              <w:t>1 ИВ - значение измеряемой (в режиме генерации- генерируемой)величины.</w:t>
            </w:r>
          </w:p>
          <w:p w:rsidR="004324FF" w:rsidRPr="00A97CF9" w:rsidRDefault="004324FF" w:rsidP="00770918">
            <w:pPr>
              <w:jc w:val="both"/>
              <w:rPr>
                <w:rFonts w:eastAsia="SimSun"/>
                <w:szCs w:val="28"/>
              </w:rPr>
            </w:pPr>
            <w:r w:rsidRPr="00A97CF9">
              <w:rPr>
                <w:rFonts w:eastAsia="SimSun"/>
                <w:szCs w:val="28"/>
              </w:rPr>
              <w:t>2 ВПИ – верхний предел измерений поддиапазона модуля давления.</w:t>
            </w:r>
          </w:p>
          <w:p w:rsidR="004324FF" w:rsidRPr="00A97CF9" w:rsidRDefault="004324FF" w:rsidP="00770918">
            <w:pPr>
              <w:jc w:val="both"/>
              <w:rPr>
                <w:rFonts w:eastAsia="SimSun"/>
                <w:szCs w:val="28"/>
              </w:rPr>
            </w:pPr>
            <w:r w:rsidRPr="00A97CF9">
              <w:rPr>
                <w:rFonts w:eastAsia="SimSun"/>
                <w:szCs w:val="28"/>
              </w:rPr>
              <w:t>3Основная погрешность измерений давления включает нелинейность,       гистерезис и повторяемость.</w:t>
            </w:r>
          </w:p>
          <w:p w:rsidR="004324FF" w:rsidRPr="00A97CF9" w:rsidRDefault="004324FF" w:rsidP="00770918">
            <w:pPr>
              <w:jc w:val="both"/>
              <w:rPr>
                <w:rFonts w:eastAsia="SimSun"/>
                <w:szCs w:val="28"/>
              </w:rPr>
            </w:pPr>
            <w:r w:rsidRPr="00A97CF9">
              <w:rPr>
                <w:rFonts w:eastAsia="SimSun"/>
                <w:szCs w:val="28"/>
              </w:rPr>
              <w:t xml:space="preserve">4 При установки значения ВПИ поддиапазона, отличающегося от указанных в таблице 1, погрешность измерения давления принимается равной погрешности от ВПИ, ближайшего  верхнего поддиапазона.    </w:t>
            </w:r>
          </w:p>
        </w:tc>
      </w:tr>
    </w:tbl>
    <w:p w:rsidR="00E30130" w:rsidRDefault="00E30130" w:rsidP="004324FF">
      <w:pPr>
        <w:ind w:firstLine="709"/>
        <w:jc w:val="both"/>
        <w:rPr>
          <w:szCs w:val="28"/>
        </w:rPr>
      </w:pPr>
    </w:p>
    <w:p w:rsidR="004324FF" w:rsidRPr="00247AE8" w:rsidRDefault="004324FF" w:rsidP="004324FF">
      <w:pPr>
        <w:ind w:firstLine="709"/>
        <w:jc w:val="both"/>
        <w:rPr>
          <w:szCs w:val="28"/>
        </w:rPr>
      </w:pPr>
      <w:r w:rsidRPr="00247AE8">
        <w:rPr>
          <w:szCs w:val="28"/>
        </w:rPr>
        <w:t>Предел допускаемой дополнительной погрешности измерения давления, измерений и генерации постоянного тока и напряжения постоянного тока при изменении температуры окружающего воздуха от 0 до 50</w:t>
      </w:r>
      <w:r w:rsidR="00D525CB">
        <w:rPr>
          <w:szCs w:val="28"/>
        </w:rPr>
        <w:t>°С</w:t>
      </w:r>
      <w:r w:rsidRPr="00247AE8">
        <w:rPr>
          <w:szCs w:val="28"/>
        </w:rPr>
        <w:t xml:space="preserve"> не должен превышать половины предела допускаемой основной погрешности на каждые 10с от температуры (20±2)</w:t>
      </w:r>
      <w:r w:rsidR="00D525CB">
        <w:rPr>
          <w:szCs w:val="28"/>
        </w:rPr>
        <w:t>°</w:t>
      </w:r>
      <w:r w:rsidRPr="00247AE8">
        <w:rPr>
          <w:szCs w:val="28"/>
        </w:rPr>
        <w:t>С.</w:t>
      </w:r>
    </w:p>
    <w:p w:rsidR="004324FF" w:rsidRPr="00247AE8" w:rsidRDefault="004324FF" w:rsidP="004324FF">
      <w:pPr>
        <w:ind w:firstLine="709"/>
        <w:jc w:val="both"/>
        <w:rPr>
          <w:szCs w:val="28"/>
        </w:rPr>
      </w:pPr>
      <w:r w:rsidRPr="00247AE8">
        <w:rPr>
          <w:szCs w:val="28"/>
        </w:rPr>
        <w:t>Электрическое питание калибратора осуществляется от поставля</w:t>
      </w:r>
      <w:r>
        <w:rPr>
          <w:szCs w:val="28"/>
        </w:rPr>
        <w:t xml:space="preserve">емого сетевого блока питания </w:t>
      </w:r>
      <w:r w:rsidRPr="00247AE8">
        <w:rPr>
          <w:szCs w:val="28"/>
        </w:rPr>
        <w:t>Метран</w:t>
      </w:r>
      <w:r>
        <w:rPr>
          <w:szCs w:val="28"/>
        </w:rPr>
        <w:t>-</w:t>
      </w:r>
      <w:r w:rsidRPr="00247AE8">
        <w:rPr>
          <w:szCs w:val="28"/>
        </w:rPr>
        <w:t>516 или от внутреннего аккумулятора.</w:t>
      </w:r>
    </w:p>
    <w:p w:rsidR="008E6E00" w:rsidRPr="00D525CB" w:rsidRDefault="0078522E" w:rsidP="00D525CB">
      <w:pPr>
        <w:pStyle w:val="1"/>
        <w:ind w:firstLine="709"/>
        <w:rPr>
          <w:sz w:val="28"/>
        </w:rPr>
      </w:pPr>
      <w:r>
        <w:br w:type="page"/>
      </w:r>
      <w:bookmarkStart w:id="0" w:name="_Toc132264073"/>
      <w:bookmarkStart w:id="1" w:name="_Toc132264109"/>
      <w:bookmarkStart w:id="2" w:name="_Toc132264150"/>
      <w:r w:rsidR="00D525CB" w:rsidRPr="00D525CB">
        <w:rPr>
          <w:sz w:val="28"/>
        </w:rPr>
        <w:lastRenderedPageBreak/>
        <w:t>4</w:t>
      </w:r>
      <w:r w:rsidR="005E295A" w:rsidRPr="00D525CB">
        <w:rPr>
          <w:sz w:val="28"/>
        </w:rPr>
        <w:t xml:space="preserve"> </w:t>
      </w:r>
      <w:bookmarkEnd w:id="0"/>
      <w:bookmarkEnd w:id="1"/>
      <w:bookmarkEnd w:id="2"/>
      <w:r w:rsidR="00D525CB" w:rsidRPr="00D525CB">
        <w:rPr>
          <w:sz w:val="28"/>
        </w:rPr>
        <w:t>Методика проведения поверки</w:t>
      </w:r>
    </w:p>
    <w:p w:rsidR="008E6E00" w:rsidRPr="00E615FF" w:rsidRDefault="008E6E00" w:rsidP="00D525CB">
      <w:pPr>
        <w:ind w:firstLine="709"/>
        <w:jc w:val="both"/>
        <w:rPr>
          <w:szCs w:val="28"/>
        </w:rPr>
      </w:pPr>
      <w:r w:rsidRPr="00E615FF">
        <w:rPr>
          <w:bCs/>
          <w:szCs w:val="28"/>
        </w:rPr>
        <w:t>Методика поверки, поставляемая производителем совместно с калибраторами Метран 515 и</w:t>
      </w:r>
      <w:r w:rsidR="00350521" w:rsidRPr="00E615FF">
        <w:rPr>
          <w:bCs/>
          <w:szCs w:val="28"/>
        </w:rPr>
        <w:t xml:space="preserve"> </w:t>
      </w:r>
      <w:r w:rsidRPr="00E615FF">
        <w:rPr>
          <w:bCs/>
          <w:szCs w:val="28"/>
        </w:rPr>
        <w:t xml:space="preserve">с датчиками давления предусматривает следующие условия ее проведения: </w:t>
      </w:r>
    </w:p>
    <w:p w:rsidR="008E6E00" w:rsidRPr="00E615FF" w:rsidRDefault="008E6E00" w:rsidP="00D525CB">
      <w:pPr>
        <w:ind w:firstLine="709"/>
        <w:jc w:val="both"/>
        <w:rPr>
          <w:szCs w:val="28"/>
        </w:rPr>
      </w:pPr>
      <w:r w:rsidRPr="00E615FF">
        <w:rPr>
          <w:szCs w:val="28"/>
        </w:rPr>
        <w:t>При проведение поверки должны быть соблюдены следующие условия:</w:t>
      </w:r>
    </w:p>
    <w:p w:rsidR="008E6E00" w:rsidRPr="00E615FF" w:rsidRDefault="008E6E00" w:rsidP="00D525CB">
      <w:pPr>
        <w:numPr>
          <w:ilvl w:val="0"/>
          <w:numId w:val="29"/>
        </w:numPr>
        <w:jc w:val="both"/>
        <w:rPr>
          <w:szCs w:val="28"/>
        </w:rPr>
      </w:pPr>
      <w:r w:rsidRPr="00E615FF">
        <w:rPr>
          <w:szCs w:val="28"/>
        </w:rPr>
        <w:t>температура окружающего воздуха должна быть в пределах (20±2)</w:t>
      </w:r>
      <w:r w:rsidR="00D525CB" w:rsidRPr="00D525CB">
        <w:rPr>
          <w:szCs w:val="28"/>
        </w:rPr>
        <w:t>°</w:t>
      </w:r>
      <w:r w:rsidRPr="00E615FF">
        <w:rPr>
          <w:szCs w:val="28"/>
        </w:rPr>
        <w:t>С;</w:t>
      </w:r>
    </w:p>
    <w:p w:rsidR="008E6E00" w:rsidRPr="00E615FF" w:rsidRDefault="008E6E00" w:rsidP="00D525CB">
      <w:pPr>
        <w:numPr>
          <w:ilvl w:val="0"/>
          <w:numId w:val="29"/>
        </w:numPr>
        <w:jc w:val="both"/>
        <w:rPr>
          <w:szCs w:val="28"/>
        </w:rPr>
      </w:pPr>
      <w:r w:rsidRPr="00E615FF">
        <w:rPr>
          <w:szCs w:val="28"/>
        </w:rPr>
        <w:t>барометрическое давление должно быть в пределах 680-</w:t>
      </w:r>
      <w:smartTag w:uri="urn:schemas-microsoft-com:office:smarttags" w:element="metricconverter">
        <w:smartTagPr>
          <w:attr w:name="ProductID" w:val="780 мм"/>
        </w:smartTagPr>
        <w:r w:rsidRPr="00E615FF">
          <w:rPr>
            <w:szCs w:val="28"/>
          </w:rPr>
          <w:t>780 мм</w:t>
        </w:r>
      </w:smartTag>
      <w:r w:rsidRPr="00E615FF">
        <w:rPr>
          <w:szCs w:val="28"/>
        </w:rPr>
        <w:t xml:space="preserve"> рт. ст.;</w:t>
      </w:r>
    </w:p>
    <w:p w:rsidR="008E6E00" w:rsidRPr="00E615FF" w:rsidRDefault="008E6E00" w:rsidP="00D525CB">
      <w:pPr>
        <w:numPr>
          <w:ilvl w:val="0"/>
          <w:numId w:val="29"/>
        </w:numPr>
        <w:jc w:val="both"/>
        <w:rPr>
          <w:szCs w:val="28"/>
        </w:rPr>
      </w:pPr>
      <w:r w:rsidRPr="00E615FF">
        <w:rPr>
          <w:szCs w:val="28"/>
        </w:rPr>
        <w:t xml:space="preserve">относительная влажность окружающего воздуха </w:t>
      </w:r>
      <w:r w:rsidR="00D525CB">
        <w:rPr>
          <w:szCs w:val="28"/>
        </w:rPr>
        <w:t>должна быть в пределах (30-80)</w:t>
      </w:r>
      <w:r w:rsidRPr="00E615FF">
        <w:rPr>
          <w:szCs w:val="28"/>
        </w:rPr>
        <w:t>%;</w:t>
      </w:r>
    </w:p>
    <w:p w:rsidR="008E6E00" w:rsidRPr="00E615FF" w:rsidRDefault="008E6E00" w:rsidP="00D525CB">
      <w:pPr>
        <w:numPr>
          <w:ilvl w:val="0"/>
          <w:numId w:val="29"/>
        </w:numPr>
        <w:jc w:val="both"/>
        <w:rPr>
          <w:szCs w:val="28"/>
        </w:rPr>
      </w:pPr>
      <w:r w:rsidRPr="00E615FF">
        <w:rPr>
          <w:szCs w:val="28"/>
        </w:rPr>
        <w:t>рабочая среда для модулей калибраторов с ВПИ до 2,5 МПа – воздух с возможным использованием разделителя сред, свыше 2,5 МПа – жидкость;</w:t>
      </w:r>
    </w:p>
    <w:p w:rsidR="008E6E00" w:rsidRPr="00E615FF" w:rsidRDefault="008E6E00" w:rsidP="00D525CB">
      <w:pPr>
        <w:numPr>
          <w:ilvl w:val="0"/>
          <w:numId w:val="29"/>
        </w:numPr>
        <w:jc w:val="both"/>
        <w:rPr>
          <w:szCs w:val="28"/>
        </w:rPr>
      </w:pPr>
      <w:r w:rsidRPr="00E615FF">
        <w:rPr>
          <w:szCs w:val="28"/>
        </w:rPr>
        <w:t>тряска, вибрация, удары не допускаются;</w:t>
      </w:r>
    </w:p>
    <w:p w:rsidR="008E6E00" w:rsidRPr="00E615FF" w:rsidRDefault="008E6E00" w:rsidP="00D525CB">
      <w:pPr>
        <w:numPr>
          <w:ilvl w:val="0"/>
          <w:numId w:val="29"/>
        </w:numPr>
        <w:jc w:val="both"/>
        <w:rPr>
          <w:szCs w:val="28"/>
        </w:rPr>
      </w:pPr>
      <w:r w:rsidRPr="00E615FF">
        <w:rPr>
          <w:szCs w:val="28"/>
        </w:rPr>
        <w:t>электрическое питание калибратора производить от сети переменного тока напряжением 220В и частотой 50 Гц.</w:t>
      </w:r>
    </w:p>
    <w:p w:rsidR="008E6E00" w:rsidRPr="00E615FF" w:rsidRDefault="008E6E00" w:rsidP="00D525CB">
      <w:pPr>
        <w:ind w:firstLine="709"/>
        <w:jc w:val="both"/>
        <w:rPr>
          <w:szCs w:val="28"/>
        </w:rPr>
      </w:pPr>
      <w:r w:rsidRPr="00E615FF">
        <w:rPr>
          <w:szCs w:val="28"/>
        </w:rPr>
        <w:t>Перед проведением поверки должны быть выполнены следующие подготовительные работы:</w:t>
      </w:r>
    </w:p>
    <w:p w:rsidR="008E6E00" w:rsidRPr="00E615FF" w:rsidRDefault="008E6E00" w:rsidP="00D525CB">
      <w:pPr>
        <w:numPr>
          <w:ilvl w:val="0"/>
          <w:numId w:val="30"/>
        </w:numPr>
        <w:jc w:val="both"/>
        <w:rPr>
          <w:szCs w:val="28"/>
        </w:rPr>
      </w:pPr>
      <w:r w:rsidRPr="00E615FF">
        <w:rPr>
          <w:szCs w:val="28"/>
        </w:rPr>
        <w:t>калибратор должен быть выдержан в условиях поверки не менее 2-х часов;</w:t>
      </w:r>
    </w:p>
    <w:p w:rsidR="008E6E00" w:rsidRPr="00E615FF" w:rsidRDefault="008E6E00" w:rsidP="00D525CB">
      <w:pPr>
        <w:numPr>
          <w:ilvl w:val="0"/>
          <w:numId w:val="30"/>
        </w:numPr>
        <w:jc w:val="both"/>
        <w:rPr>
          <w:szCs w:val="28"/>
        </w:rPr>
      </w:pPr>
      <w:r w:rsidRPr="00E615FF">
        <w:rPr>
          <w:szCs w:val="28"/>
        </w:rPr>
        <w:t>модуль давления должен быть подключен к устройству создания давления и установлен на рабочем месте в произвольном положении, положение модуля должно сохраняться неизменным в течени</w:t>
      </w:r>
      <w:r w:rsidR="00C834BC" w:rsidRPr="00E615FF">
        <w:rPr>
          <w:szCs w:val="28"/>
        </w:rPr>
        <w:t>е</w:t>
      </w:r>
      <w:r w:rsidRPr="00E615FF">
        <w:rPr>
          <w:szCs w:val="28"/>
        </w:rPr>
        <w:t xml:space="preserve"> всей поверки;</w:t>
      </w:r>
    </w:p>
    <w:p w:rsidR="008E6E00" w:rsidRPr="00E615FF" w:rsidRDefault="008E6E00" w:rsidP="00D525CB">
      <w:pPr>
        <w:numPr>
          <w:ilvl w:val="0"/>
          <w:numId w:val="30"/>
        </w:numPr>
        <w:jc w:val="both"/>
        <w:rPr>
          <w:szCs w:val="28"/>
        </w:rPr>
      </w:pPr>
      <w:r w:rsidRPr="00E615FF">
        <w:rPr>
          <w:szCs w:val="28"/>
        </w:rPr>
        <w:t>разъем</w:t>
      </w:r>
      <w:r w:rsidR="00350521" w:rsidRPr="00E615FF">
        <w:rPr>
          <w:szCs w:val="28"/>
        </w:rPr>
        <w:t xml:space="preserve"> </w:t>
      </w:r>
      <w:r w:rsidRPr="00E615FF">
        <w:rPr>
          <w:szCs w:val="28"/>
        </w:rPr>
        <w:t>модуля давления калибратора должен быть подключен к электронному блоку;</w:t>
      </w:r>
    </w:p>
    <w:p w:rsidR="008E6E00" w:rsidRPr="00E615FF" w:rsidRDefault="008E6E00" w:rsidP="00D525CB">
      <w:pPr>
        <w:numPr>
          <w:ilvl w:val="0"/>
          <w:numId w:val="30"/>
        </w:numPr>
        <w:jc w:val="both"/>
        <w:rPr>
          <w:szCs w:val="28"/>
        </w:rPr>
      </w:pPr>
      <w:r w:rsidRPr="00E615FF">
        <w:rPr>
          <w:szCs w:val="28"/>
        </w:rPr>
        <w:t>определение метрологических характеристик калибратора проводить не менее чем через 15 минут после его включения.</w:t>
      </w:r>
    </w:p>
    <w:p w:rsidR="008E6E00" w:rsidRPr="00E615FF" w:rsidRDefault="008E6E00" w:rsidP="00D525CB">
      <w:pPr>
        <w:ind w:firstLine="709"/>
        <w:jc w:val="both"/>
        <w:rPr>
          <w:b/>
          <w:bCs/>
          <w:szCs w:val="28"/>
        </w:rPr>
      </w:pPr>
      <w:r w:rsidRPr="00E615FF">
        <w:rPr>
          <w:b/>
          <w:bCs/>
          <w:szCs w:val="28"/>
        </w:rPr>
        <w:t xml:space="preserve">Проведение поверки датчика давления </w:t>
      </w:r>
    </w:p>
    <w:p w:rsidR="008E6E00" w:rsidRPr="00E615FF" w:rsidRDefault="008E6E00" w:rsidP="00D525CB">
      <w:pPr>
        <w:ind w:firstLine="709"/>
        <w:jc w:val="both"/>
        <w:rPr>
          <w:bCs/>
          <w:szCs w:val="28"/>
        </w:rPr>
      </w:pPr>
      <w:r w:rsidRPr="00E615FF">
        <w:rPr>
          <w:bCs/>
          <w:szCs w:val="28"/>
        </w:rPr>
        <w:t>Перед проведением поверки датчика давления необходимо провести опробование работы калибратора и проверить герметичность пневмосистемы.</w:t>
      </w:r>
    </w:p>
    <w:p w:rsidR="008E6E00" w:rsidRPr="00D525CB" w:rsidRDefault="008E6E00" w:rsidP="00D525CB">
      <w:pPr>
        <w:ind w:firstLine="709"/>
        <w:jc w:val="both"/>
        <w:rPr>
          <w:bCs/>
          <w:i/>
          <w:szCs w:val="28"/>
        </w:rPr>
      </w:pPr>
      <w:r w:rsidRPr="00D525CB">
        <w:rPr>
          <w:bCs/>
          <w:i/>
          <w:szCs w:val="28"/>
        </w:rPr>
        <w:t>Опробование работы калибратора</w:t>
      </w:r>
    </w:p>
    <w:p w:rsidR="008E6E00" w:rsidRPr="00E615FF" w:rsidRDefault="008E6E00" w:rsidP="00D525CB">
      <w:pPr>
        <w:ind w:firstLine="709"/>
        <w:jc w:val="both"/>
        <w:rPr>
          <w:szCs w:val="28"/>
        </w:rPr>
      </w:pPr>
      <w:r w:rsidRPr="00E615FF">
        <w:rPr>
          <w:szCs w:val="28"/>
        </w:rPr>
        <w:t>При опробовании работы калибратора необходимо присоединить модуль давления к источнику давления (ИД), подключить выходы калибратора измерения электрических сигналов.</w:t>
      </w:r>
    </w:p>
    <w:p w:rsidR="008E6E00" w:rsidRPr="00E615FF" w:rsidRDefault="008E6E00" w:rsidP="00D525CB">
      <w:pPr>
        <w:ind w:firstLine="709"/>
        <w:jc w:val="both"/>
        <w:rPr>
          <w:szCs w:val="28"/>
        </w:rPr>
      </w:pPr>
      <w:r w:rsidRPr="00E615FF">
        <w:rPr>
          <w:szCs w:val="28"/>
        </w:rPr>
        <w:t xml:space="preserve">Включение калибратора производить нажатием клавиши «Питание/подсветка» на 1 секунду при этом на ЖКИ калибратора </w:t>
      </w:r>
      <w:r w:rsidRPr="00E615FF">
        <w:rPr>
          <w:szCs w:val="28"/>
        </w:rPr>
        <w:lastRenderedPageBreak/>
        <w:t>появляется основное меню: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8E6E00" w:rsidP="00D525CB">
            <w:pPr>
              <w:rPr>
                <w:szCs w:val="28"/>
              </w:rPr>
            </w:pPr>
            <w:r w:rsidRPr="00930A47">
              <w:rPr>
                <w:szCs w:val="28"/>
              </w:rPr>
              <w:t>►1. ИЗМЕРЕНИЕ</w:t>
            </w:r>
          </w:p>
          <w:p w:rsidR="008E6E00" w:rsidRPr="00930A47" w:rsidRDefault="00D525CB" w:rsidP="00D525CB">
            <w:pPr>
              <w:rPr>
                <w:szCs w:val="28"/>
              </w:rPr>
            </w:pPr>
            <w:r>
              <w:rPr>
                <w:szCs w:val="28"/>
              </w:rPr>
              <w:t xml:space="preserve">    </w:t>
            </w:r>
            <w:r w:rsidR="008E6E00" w:rsidRPr="00930A47">
              <w:rPr>
                <w:szCs w:val="28"/>
              </w:rPr>
              <w:t>2. ПАМЯТЬ</w:t>
            </w:r>
          </w:p>
        </w:tc>
      </w:tr>
    </w:tbl>
    <w:p w:rsidR="00D525CB" w:rsidRDefault="008E6E00" w:rsidP="00D525CB">
      <w:pPr>
        <w:ind w:firstLine="709"/>
        <w:jc w:val="both"/>
        <w:rPr>
          <w:szCs w:val="28"/>
        </w:rPr>
      </w:pPr>
      <w:r w:rsidRPr="00E615FF">
        <w:rPr>
          <w:szCs w:val="28"/>
        </w:rPr>
        <w:t>Где символ курсора «►» означает выбор текущего пункта меню. При нажатии клавиши «Вниз» курсор «►» сместиться вниз. При нажатии клавиш «Вниз» или «Вверх» будут циклически предлагаться следующие пункты меню:</w:t>
      </w:r>
    </w:p>
    <w:p w:rsidR="00D525CB" w:rsidRDefault="004324FF" w:rsidP="00D525CB">
      <w:pPr>
        <w:widowControl/>
        <w:numPr>
          <w:ilvl w:val="0"/>
          <w:numId w:val="2"/>
        </w:numPr>
        <w:snapToGrid/>
        <w:ind w:left="0" w:firstLine="709"/>
        <w:jc w:val="both"/>
        <w:rPr>
          <w:szCs w:val="28"/>
        </w:rPr>
      </w:pPr>
      <w:r w:rsidRPr="00D525CB">
        <w:rPr>
          <w:szCs w:val="28"/>
        </w:rPr>
        <w:t>И</w:t>
      </w:r>
      <w:r w:rsidR="008E6E00" w:rsidRPr="00D525CB">
        <w:rPr>
          <w:szCs w:val="28"/>
        </w:rPr>
        <w:t>ЗМЕРЕНИЕ</w:t>
      </w:r>
    </w:p>
    <w:p w:rsidR="008E6E00" w:rsidRPr="00D525CB" w:rsidRDefault="008E6E00" w:rsidP="00D525CB">
      <w:pPr>
        <w:widowControl/>
        <w:numPr>
          <w:ilvl w:val="0"/>
          <w:numId w:val="2"/>
        </w:numPr>
        <w:snapToGrid/>
        <w:ind w:left="0" w:firstLine="709"/>
        <w:jc w:val="both"/>
        <w:rPr>
          <w:szCs w:val="28"/>
        </w:rPr>
      </w:pPr>
      <w:r w:rsidRPr="00D525CB">
        <w:rPr>
          <w:szCs w:val="28"/>
        </w:rPr>
        <w:t>ПАМЯТЬ</w:t>
      </w:r>
    </w:p>
    <w:p w:rsidR="008E6E00" w:rsidRPr="00E615FF" w:rsidRDefault="008E6E00" w:rsidP="00D525CB">
      <w:pPr>
        <w:widowControl/>
        <w:numPr>
          <w:ilvl w:val="0"/>
          <w:numId w:val="2"/>
        </w:numPr>
        <w:snapToGrid/>
        <w:ind w:left="0" w:firstLine="709"/>
        <w:jc w:val="both"/>
        <w:rPr>
          <w:szCs w:val="28"/>
        </w:rPr>
      </w:pPr>
      <w:r w:rsidRPr="00E615FF">
        <w:rPr>
          <w:szCs w:val="28"/>
        </w:rPr>
        <w:t>ТЕСТ РЕЛЕ</w:t>
      </w:r>
    </w:p>
    <w:p w:rsidR="008E6E00" w:rsidRPr="00E615FF" w:rsidRDefault="008E6E00" w:rsidP="00D525CB">
      <w:pPr>
        <w:widowControl/>
        <w:numPr>
          <w:ilvl w:val="0"/>
          <w:numId w:val="2"/>
        </w:numPr>
        <w:snapToGrid/>
        <w:ind w:left="0" w:firstLine="709"/>
        <w:jc w:val="both"/>
        <w:rPr>
          <w:szCs w:val="28"/>
        </w:rPr>
      </w:pPr>
      <w:r w:rsidRPr="00E615FF">
        <w:rPr>
          <w:szCs w:val="28"/>
        </w:rPr>
        <w:t>ГЕРМЕТИЧНОСТЬ</w:t>
      </w:r>
    </w:p>
    <w:p w:rsidR="008E6E00" w:rsidRPr="00E615FF" w:rsidRDefault="008E6E00" w:rsidP="00D525CB">
      <w:pPr>
        <w:widowControl/>
        <w:numPr>
          <w:ilvl w:val="0"/>
          <w:numId w:val="2"/>
        </w:numPr>
        <w:snapToGrid/>
        <w:ind w:left="0" w:firstLine="709"/>
        <w:jc w:val="both"/>
        <w:rPr>
          <w:szCs w:val="28"/>
        </w:rPr>
      </w:pPr>
      <w:r w:rsidRPr="00E615FF">
        <w:rPr>
          <w:szCs w:val="28"/>
        </w:rPr>
        <w:t>ГЕНЕРАЦИЯ</w:t>
      </w:r>
    </w:p>
    <w:p w:rsidR="008E6E00" w:rsidRPr="00E615FF" w:rsidRDefault="008E6E00" w:rsidP="00D525CB">
      <w:pPr>
        <w:widowControl/>
        <w:numPr>
          <w:ilvl w:val="0"/>
          <w:numId w:val="2"/>
        </w:numPr>
        <w:snapToGrid/>
        <w:ind w:left="0" w:firstLine="709"/>
        <w:jc w:val="both"/>
        <w:rPr>
          <w:szCs w:val="28"/>
        </w:rPr>
      </w:pPr>
      <w:r w:rsidRPr="00E615FF">
        <w:rPr>
          <w:szCs w:val="28"/>
        </w:rPr>
        <w:t>АККУМУЛЯТОР</w:t>
      </w:r>
    </w:p>
    <w:p w:rsidR="008E6E00" w:rsidRPr="00E615FF" w:rsidRDefault="008E6E00" w:rsidP="00D525CB">
      <w:pPr>
        <w:widowControl/>
        <w:numPr>
          <w:ilvl w:val="0"/>
          <w:numId w:val="2"/>
        </w:numPr>
        <w:snapToGrid/>
        <w:ind w:left="0" w:firstLine="709"/>
        <w:jc w:val="both"/>
        <w:rPr>
          <w:szCs w:val="28"/>
        </w:rPr>
      </w:pPr>
      <w:r w:rsidRPr="00E615FF">
        <w:rPr>
          <w:szCs w:val="28"/>
        </w:rPr>
        <w:t>ОПЦИИ</w:t>
      </w:r>
    </w:p>
    <w:p w:rsidR="008E6E00" w:rsidRPr="00E615FF" w:rsidRDefault="008E6E00" w:rsidP="00D525CB">
      <w:pPr>
        <w:widowControl/>
        <w:numPr>
          <w:ilvl w:val="0"/>
          <w:numId w:val="2"/>
        </w:numPr>
        <w:snapToGrid/>
        <w:ind w:left="0" w:firstLine="709"/>
        <w:jc w:val="both"/>
        <w:rPr>
          <w:szCs w:val="28"/>
        </w:rPr>
      </w:pPr>
      <w:r w:rsidRPr="00E615FF">
        <w:rPr>
          <w:szCs w:val="28"/>
        </w:rPr>
        <w:t>ЕД. ИЗМЕРЕНИЯ</w:t>
      </w:r>
    </w:p>
    <w:p w:rsidR="008E6E00" w:rsidRPr="00E615FF" w:rsidRDefault="008E6E00" w:rsidP="00D525CB">
      <w:pPr>
        <w:widowControl/>
        <w:numPr>
          <w:ilvl w:val="0"/>
          <w:numId w:val="2"/>
        </w:numPr>
        <w:snapToGrid/>
        <w:ind w:left="0" w:firstLine="709"/>
        <w:jc w:val="both"/>
        <w:rPr>
          <w:szCs w:val="28"/>
        </w:rPr>
      </w:pPr>
      <w:r w:rsidRPr="00E615FF">
        <w:rPr>
          <w:szCs w:val="28"/>
          <w:lang w:val="en-US"/>
        </w:rPr>
        <w:t>AV-</w:t>
      </w:r>
      <w:r w:rsidRPr="00E615FF">
        <w:rPr>
          <w:szCs w:val="28"/>
        </w:rPr>
        <w:t>МЕТР</w:t>
      </w:r>
    </w:p>
    <w:p w:rsidR="008E6E00" w:rsidRPr="00E615FF" w:rsidRDefault="008E6E00" w:rsidP="00D525CB">
      <w:pPr>
        <w:ind w:firstLine="709"/>
        <w:jc w:val="both"/>
        <w:rPr>
          <w:szCs w:val="28"/>
        </w:rPr>
      </w:pPr>
      <w:r w:rsidRPr="00E615FF">
        <w:rPr>
          <w:szCs w:val="28"/>
        </w:rPr>
        <w:t>Для быстрого перехода к необходимому режиму следует нажать цифровую клавишу, соответствующую номеру режима в основном меню.</w:t>
      </w:r>
    </w:p>
    <w:p w:rsidR="008E6E00" w:rsidRPr="00E615FF" w:rsidRDefault="008E6E00" w:rsidP="00D525CB">
      <w:pPr>
        <w:ind w:firstLine="709"/>
        <w:jc w:val="both"/>
        <w:rPr>
          <w:szCs w:val="28"/>
        </w:rPr>
      </w:pPr>
      <w:r w:rsidRPr="00E615FF">
        <w:rPr>
          <w:szCs w:val="28"/>
        </w:rPr>
        <w:t>Для входа в меню или выбранный режим нажимают клавишу «Вперед». Для возврата в предыдущее меню или для выхода из режима необходимо нажать клавишу «Назад».</w:t>
      </w:r>
    </w:p>
    <w:p w:rsidR="008E6E00" w:rsidRPr="00E615FF" w:rsidRDefault="008E6E00" w:rsidP="00D525CB">
      <w:pPr>
        <w:ind w:firstLine="709"/>
        <w:jc w:val="both"/>
        <w:rPr>
          <w:szCs w:val="28"/>
        </w:rPr>
      </w:pPr>
      <w:r w:rsidRPr="00E615FF">
        <w:rPr>
          <w:szCs w:val="28"/>
        </w:rPr>
        <w:t>Необходимо установить давление на входе модуля равное атмосферному, установить курсор в основное меню клавишами «Вверх», «Вниз» напротив пункта «ИЗМЕРЕНИЕ»: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8E6E00" w:rsidP="00D525CB">
            <w:pPr>
              <w:jc w:val="both"/>
              <w:rPr>
                <w:szCs w:val="28"/>
              </w:rPr>
            </w:pPr>
            <w:r w:rsidRPr="00930A47">
              <w:rPr>
                <w:szCs w:val="28"/>
              </w:rPr>
              <w:t>►1. ИЗМЕРЕНИЕ</w:t>
            </w:r>
          </w:p>
          <w:p w:rsidR="008E6E00" w:rsidRPr="00930A47" w:rsidRDefault="00D525CB" w:rsidP="00D525CB">
            <w:pPr>
              <w:jc w:val="both"/>
              <w:rPr>
                <w:szCs w:val="28"/>
              </w:rPr>
            </w:pPr>
            <w:r>
              <w:rPr>
                <w:szCs w:val="28"/>
              </w:rPr>
              <w:t xml:space="preserve">    </w:t>
            </w:r>
            <w:r w:rsidR="008E6E00" w:rsidRPr="00930A47">
              <w:rPr>
                <w:szCs w:val="28"/>
              </w:rPr>
              <w:t>2. ПАМЯТЬ</w:t>
            </w:r>
          </w:p>
        </w:tc>
      </w:tr>
    </w:tbl>
    <w:p w:rsidR="008E6E00" w:rsidRPr="00E615FF" w:rsidRDefault="008E6E00" w:rsidP="00D525CB">
      <w:pPr>
        <w:jc w:val="both"/>
        <w:rPr>
          <w:szCs w:val="28"/>
        </w:rPr>
      </w:pPr>
      <w:r w:rsidRPr="00E615FF">
        <w:rPr>
          <w:szCs w:val="28"/>
        </w:rPr>
        <w:t>и нажать клавишу «Вперед». На ЖКИ появится информация о максимальном давлении подключенного модуля (ВПИ):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D525CB" w:rsidP="00D525CB">
            <w:pPr>
              <w:jc w:val="both"/>
              <w:rPr>
                <w:szCs w:val="28"/>
              </w:rPr>
            </w:pPr>
            <w:r>
              <w:rPr>
                <w:szCs w:val="28"/>
              </w:rPr>
              <w:t>МАКС</w:t>
            </w:r>
            <w:r w:rsidR="008E6E00" w:rsidRPr="00930A47">
              <w:rPr>
                <w:szCs w:val="28"/>
              </w:rPr>
              <w:t>. ДАВЛЕНИЕ:</w:t>
            </w:r>
          </w:p>
          <w:p w:rsidR="008E6E00" w:rsidRPr="00930A47" w:rsidRDefault="008E6E00" w:rsidP="00D525CB">
            <w:pPr>
              <w:jc w:val="both"/>
              <w:rPr>
                <w:szCs w:val="28"/>
              </w:rPr>
            </w:pPr>
            <w:r w:rsidRPr="00930A47">
              <w:rPr>
                <w:szCs w:val="28"/>
              </w:rPr>
              <w:t>кПа</w:t>
            </w:r>
            <w:r w:rsidR="00035CDC" w:rsidRPr="00930A47">
              <w:rPr>
                <w:szCs w:val="28"/>
              </w:rPr>
              <w:tab/>
            </w:r>
            <w:r w:rsidR="00035CDC" w:rsidRPr="00930A47">
              <w:rPr>
                <w:szCs w:val="28"/>
              </w:rPr>
              <w:tab/>
            </w:r>
            <w:r w:rsidR="00D525CB">
              <w:rPr>
                <w:szCs w:val="28"/>
              </w:rPr>
              <w:t xml:space="preserve">      </w:t>
            </w:r>
            <w:r w:rsidRPr="00930A47">
              <w:rPr>
                <w:szCs w:val="28"/>
              </w:rPr>
              <w:t>160.00</w:t>
            </w:r>
          </w:p>
        </w:tc>
      </w:tr>
    </w:tbl>
    <w:p w:rsidR="008E6E00" w:rsidRPr="00E615FF" w:rsidRDefault="008E6E00" w:rsidP="00D525CB">
      <w:pPr>
        <w:ind w:firstLine="709"/>
        <w:jc w:val="both"/>
        <w:rPr>
          <w:szCs w:val="28"/>
        </w:rPr>
      </w:pPr>
      <w:r w:rsidRPr="00E615FF">
        <w:rPr>
          <w:szCs w:val="28"/>
        </w:rPr>
        <w:t>Для продолжения работы следует нажать клавишу «Вперед». В появившемся меню выбора диапазона измерений давления следует установить диапазон измерений давления, соответствующий ВПИ подключенного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D525CB" w:rsidP="00D525CB">
            <w:pPr>
              <w:jc w:val="both"/>
              <w:rPr>
                <w:szCs w:val="28"/>
              </w:rPr>
            </w:pPr>
            <w:r>
              <w:rPr>
                <w:szCs w:val="28"/>
              </w:rPr>
              <w:t xml:space="preserve">    </w:t>
            </w:r>
            <w:r w:rsidR="008E6E00" w:rsidRPr="00930A47">
              <w:rPr>
                <w:szCs w:val="28"/>
              </w:rPr>
              <w:t>ВЫБОР ВПИ:</w:t>
            </w:r>
            <w:r w:rsidR="00350521" w:rsidRPr="00930A47">
              <w:rPr>
                <w:szCs w:val="28"/>
              </w:rPr>
              <w:t xml:space="preserve"> </w:t>
            </w:r>
            <w:r w:rsidR="00035CDC" w:rsidRPr="00930A47">
              <w:rPr>
                <w:szCs w:val="28"/>
              </w:rPr>
              <w:tab/>
            </w:r>
            <w:r>
              <w:rPr>
                <w:szCs w:val="28"/>
              </w:rPr>
              <w:t xml:space="preserve">       </w:t>
            </w:r>
            <w:r w:rsidR="008E6E00" w:rsidRPr="00930A47">
              <w:rPr>
                <w:szCs w:val="28"/>
              </w:rPr>
              <w:t>1</w:t>
            </w:r>
          </w:p>
          <w:p w:rsidR="008E6E00" w:rsidRPr="00930A47" w:rsidRDefault="008E6E00" w:rsidP="00D525CB">
            <w:pPr>
              <w:jc w:val="both"/>
              <w:rPr>
                <w:szCs w:val="28"/>
              </w:rPr>
            </w:pPr>
            <w:r w:rsidRPr="00930A47">
              <w:rPr>
                <w:szCs w:val="28"/>
              </w:rPr>
              <w:t>►кПа</w:t>
            </w:r>
            <w:r w:rsidR="00350521" w:rsidRPr="00930A47">
              <w:rPr>
                <w:szCs w:val="28"/>
              </w:rPr>
              <w:t xml:space="preserve"> </w:t>
            </w:r>
            <w:r w:rsidR="00D525CB">
              <w:rPr>
                <w:szCs w:val="28"/>
              </w:rPr>
              <w:tab/>
              <w:t xml:space="preserve">        </w:t>
            </w:r>
            <w:r w:rsidRPr="00930A47">
              <w:rPr>
                <w:szCs w:val="28"/>
              </w:rPr>
              <w:t>160.00</w:t>
            </w:r>
          </w:p>
        </w:tc>
      </w:tr>
    </w:tbl>
    <w:p w:rsidR="008E6E00" w:rsidRDefault="008E6E00" w:rsidP="00E01B29">
      <w:pPr>
        <w:jc w:val="both"/>
        <w:rPr>
          <w:szCs w:val="28"/>
        </w:rPr>
      </w:pPr>
      <w:r w:rsidRPr="00E615FF">
        <w:rPr>
          <w:szCs w:val="28"/>
        </w:rPr>
        <w:t>и нажать клавишу «Вперед» два раза (диапазон такого сигнала выбирается по умолчанию).</w:t>
      </w:r>
    </w:p>
    <w:p w:rsidR="00D525CB" w:rsidRPr="00E615FF" w:rsidRDefault="00D525CB" w:rsidP="00E01B29">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E30130" w:rsidP="00D525CB">
            <w:pPr>
              <w:jc w:val="both"/>
              <w:rPr>
                <w:szCs w:val="28"/>
              </w:rPr>
            </w:pPr>
            <w:r>
              <w:rPr>
                <w:szCs w:val="28"/>
              </w:rPr>
              <w:lastRenderedPageBreak/>
              <w:t xml:space="preserve">    </w:t>
            </w:r>
            <w:r w:rsidR="008E6E00" w:rsidRPr="00930A47">
              <w:rPr>
                <w:szCs w:val="28"/>
              </w:rPr>
              <w:t>кПа</w:t>
            </w:r>
            <w:r w:rsidR="00035CDC" w:rsidRPr="00930A47">
              <w:rPr>
                <w:szCs w:val="28"/>
              </w:rPr>
              <w:tab/>
            </w:r>
            <w:r w:rsidR="00035CDC" w:rsidRPr="00930A47">
              <w:rPr>
                <w:szCs w:val="28"/>
              </w:rPr>
              <w:tab/>
            </w:r>
            <w:r w:rsidR="008E6E00" w:rsidRPr="00930A47">
              <w:rPr>
                <w:szCs w:val="28"/>
              </w:rPr>
              <w:t>0.01</w:t>
            </w:r>
          </w:p>
          <w:p w:rsidR="008E6E00" w:rsidRPr="00930A47" w:rsidRDefault="008E6E00" w:rsidP="00D525CB">
            <w:pPr>
              <w:jc w:val="both"/>
              <w:rPr>
                <w:szCs w:val="28"/>
              </w:rPr>
            </w:pPr>
            <w:r w:rsidRPr="00930A47">
              <w:rPr>
                <w:szCs w:val="28"/>
              </w:rPr>
              <w:t>►4-20</w:t>
            </w:r>
            <w:r w:rsidRPr="00930A47">
              <w:rPr>
                <w:szCs w:val="28"/>
                <w:lang w:val="en-US"/>
              </w:rPr>
              <w:t>mA</w:t>
            </w:r>
            <w:r w:rsidR="00035CDC" w:rsidRPr="00930A47">
              <w:rPr>
                <w:szCs w:val="28"/>
              </w:rPr>
              <w:tab/>
            </w:r>
            <w:r w:rsidR="00D525CB">
              <w:rPr>
                <w:szCs w:val="28"/>
              </w:rPr>
              <w:t xml:space="preserve">     </w:t>
            </w:r>
            <w:r w:rsidRPr="00930A47">
              <w:rPr>
                <w:szCs w:val="28"/>
              </w:rPr>
              <w:t>0.0000</w:t>
            </w:r>
          </w:p>
        </w:tc>
      </w:tr>
    </w:tbl>
    <w:p w:rsidR="008E6E00" w:rsidRPr="00E615FF" w:rsidRDefault="008E6E00" w:rsidP="00D525CB">
      <w:pPr>
        <w:ind w:firstLine="709"/>
        <w:jc w:val="both"/>
        <w:rPr>
          <w:szCs w:val="28"/>
        </w:rPr>
      </w:pPr>
      <w:r w:rsidRPr="00E615FF">
        <w:rPr>
          <w:szCs w:val="28"/>
        </w:rPr>
        <w:t>Установка нуля является обязательной операцией перед измерением (поверкой) и осуществляется выбором пункта ОБНУЛИТЬ Р в режиме измерения давления.</w:t>
      </w:r>
    </w:p>
    <w:p w:rsidR="008E6E00" w:rsidRPr="00E615FF" w:rsidRDefault="008E6E00" w:rsidP="00D525CB">
      <w:pPr>
        <w:ind w:firstLine="709"/>
        <w:jc w:val="both"/>
        <w:rPr>
          <w:szCs w:val="28"/>
        </w:rPr>
      </w:pPr>
      <w:r w:rsidRPr="00E615FF">
        <w:rPr>
          <w:szCs w:val="28"/>
        </w:rPr>
        <w:t>Дл</w:t>
      </w:r>
      <w:r w:rsidR="00D525CB">
        <w:rPr>
          <w:szCs w:val="28"/>
        </w:rPr>
        <w:t>я</w:t>
      </w:r>
      <w:r w:rsidRPr="00E615FF">
        <w:rPr>
          <w:szCs w:val="28"/>
        </w:rPr>
        <w:t xml:space="preserve"> обнуления показаний давления на калибраторе следует установить курсор на пункте «ОБНУЛИТЬ Р» (при помощи клавиш «Вниз» или «Вверх»)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tblGrid>
      <w:tr w:rsidR="008E6E00" w:rsidRPr="00930A47">
        <w:tc>
          <w:tcPr>
            <w:tcW w:w="3085" w:type="dxa"/>
          </w:tcPr>
          <w:p w:rsidR="008E6E00" w:rsidRPr="00930A47" w:rsidRDefault="00D525CB" w:rsidP="00D525CB">
            <w:pPr>
              <w:jc w:val="both"/>
              <w:rPr>
                <w:szCs w:val="28"/>
              </w:rPr>
            </w:pPr>
            <w:r>
              <w:rPr>
                <w:szCs w:val="28"/>
              </w:rPr>
              <w:t xml:space="preserve">    </w:t>
            </w:r>
            <w:r w:rsidR="008E6E00" w:rsidRPr="00930A47">
              <w:rPr>
                <w:szCs w:val="28"/>
              </w:rPr>
              <w:t>кПа</w:t>
            </w:r>
            <w:r w:rsidR="00035CDC" w:rsidRPr="00930A47">
              <w:rPr>
                <w:szCs w:val="28"/>
              </w:rPr>
              <w:tab/>
            </w:r>
            <w:r w:rsidR="00035CDC" w:rsidRPr="00930A47">
              <w:rPr>
                <w:szCs w:val="28"/>
              </w:rPr>
              <w:tab/>
            </w:r>
            <w:r w:rsidR="008E6E00" w:rsidRPr="00930A47">
              <w:rPr>
                <w:szCs w:val="28"/>
              </w:rPr>
              <w:t>0.01</w:t>
            </w:r>
          </w:p>
          <w:p w:rsidR="008E6E00" w:rsidRPr="00930A47" w:rsidRDefault="008E6E00" w:rsidP="00D525CB">
            <w:pPr>
              <w:jc w:val="both"/>
              <w:rPr>
                <w:szCs w:val="28"/>
              </w:rPr>
            </w:pPr>
            <w:r w:rsidRPr="00930A47">
              <w:rPr>
                <w:szCs w:val="28"/>
              </w:rPr>
              <w:t xml:space="preserve">►ОБНУЛИТЬ </w:t>
            </w:r>
            <w:r w:rsidR="00D525CB">
              <w:rPr>
                <w:szCs w:val="28"/>
              </w:rPr>
              <w:t xml:space="preserve">        </w:t>
            </w:r>
            <w:r w:rsidRPr="00930A47">
              <w:rPr>
                <w:szCs w:val="28"/>
              </w:rPr>
              <w:t>Р</w:t>
            </w:r>
          </w:p>
        </w:tc>
      </w:tr>
    </w:tbl>
    <w:p w:rsidR="008E6E00" w:rsidRPr="00E615FF" w:rsidRDefault="008E6E00" w:rsidP="007D5F16">
      <w:pPr>
        <w:jc w:val="both"/>
        <w:rPr>
          <w:szCs w:val="28"/>
        </w:rPr>
      </w:pPr>
      <w:r w:rsidRPr="00E615FF">
        <w:rPr>
          <w:szCs w:val="28"/>
        </w:rPr>
        <w:t>и нажать клавишу «Вперед». При этом смещение давления («ноль» давления) заносится в энергонезависимую память и будет учитываться при сеансах работы калибратора.</w:t>
      </w:r>
    </w:p>
    <w:p w:rsidR="008E6E00" w:rsidRPr="00D525CB" w:rsidRDefault="008E6E00" w:rsidP="00D525CB">
      <w:pPr>
        <w:ind w:firstLine="709"/>
        <w:jc w:val="both"/>
        <w:rPr>
          <w:bCs/>
          <w:i/>
          <w:szCs w:val="28"/>
        </w:rPr>
      </w:pPr>
      <w:r w:rsidRPr="00D525CB">
        <w:rPr>
          <w:bCs/>
          <w:i/>
          <w:szCs w:val="28"/>
        </w:rPr>
        <w:t>Проверка герметичности</w:t>
      </w:r>
    </w:p>
    <w:p w:rsidR="008E6E00" w:rsidRPr="00E615FF" w:rsidRDefault="008E6E00" w:rsidP="00D525CB">
      <w:pPr>
        <w:ind w:firstLine="709"/>
        <w:jc w:val="both"/>
        <w:rPr>
          <w:szCs w:val="28"/>
        </w:rPr>
      </w:pPr>
      <w:r w:rsidRPr="00E615FF">
        <w:rPr>
          <w:szCs w:val="28"/>
        </w:rPr>
        <w:t>Проверку герметичности модуля давления (разрежения с верхними пределами менее 100 кПа) калибратора и системы, подавляющее давление, проводить при значениях давления (разрежения), равных ВПИ модуля.</w:t>
      </w:r>
    </w:p>
    <w:p w:rsidR="008E6E00" w:rsidRPr="00E615FF" w:rsidRDefault="008E6E00" w:rsidP="00D525CB">
      <w:pPr>
        <w:ind w:firstLine="709"/>
        <w:jc w:val="both"/>
        <w:rPr>
          <w:szCs w:val="28"/>
        </w:rPr>
      </w:pPr>
      <w:r w:rsidRPr="00E615FF">
        <w:rPr>
          <w:szCs w:val="28"/>
        </w:rPr>
        <w:t>Проверку герметичности модуля разрежения ВПИ 100 кПа и системы следует проводить при разрежении равном 0,9-0,95 значения атмосферного давления.</w:t>
      </w:r>
    </w:p>
    <w:p w:rsidR="008E6E00" w:rsidRPr="00E615FF" w:rsidRDefault="008E6E00" w:rsidP="00D525CB">
      <w:pPr>
        <w:ind w:firstLine="709"/>
        <w:jc w:val="both"/>
        <w:rPr>
          <w:szCs w:val="28"/>
        </w:rPr>
      </w:pPr>
      <w:r w:rsidRPr="00E615FF">
        <w:rPr>
          <w:szCs w:val="28"/>
        </w:rPr>
        <w:t>Необходимо создать давление (разрежение) в системе, соответствующее ВПИ модуля давления, с помощью одного из средств создания давления (разрежения), входящих в комплект калибратора. Выдержать модуль и систему при данном давлении (разрежении) 5 минут (для стабилизации термодинамических процессов).</w:t>
      </w:r>
    </w:p>
    <w:p w:rsidR="008E6E00" w:rsidRPr="00E615FF" w:rsidRDefault="008E6E00" w:rsidP="00D525CB">
      <w:pPr>
        <w:ind w:firstLine="709"/>
        <w:jc w:val="both"/>
        <w:rPr>
          <w:szCs w:val="28"/>
        </w:rPr>
      </w:pPr>
      <w:r w:rsidRPr="00E615FF">
        <w:rPr>
          <w:szCs w:val="28"/>
        </w:rPr>
        <w:t>В основном меню установить курсор напротив пункта «4. ГЕРМЕТИЧНОСТЬ»: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8E6E00" w:rsidRPr="00930A47">
        <w:tc>
          <w:tcPr>
            <w:tcW w:w="3227" w:type="dxa"/>
          </w:tcPr>
          <w:p w:rsidR="008E6E00" w:rsidRPr="00930A47" w:rsidRDefault="008E6E00" w:rsidP="00D525CB">
            <w:pPr>
              <w:jc w:val="both"/>
              <w:rPr>
                <w:szCs w:val="28"/>
              </w:rPr>
            </w:pPr>
            <w:r w:rsidRPr="00930A47">
              <w:rPr>
                <w:szCs w:val="28"/>
              </w:rPr>
              <w:t>►4. ГЕРМЕТИЧНОСТЬ</w:t>
            </w:r>
          </w:p>
          <w:p w:rsidR="008E6E00" w:rsidRPr="00930A47" w:rsidRDefault="00D525CB" w:rsidP="00D525CB">
            <w:pPr>
              <w:jc w:val="both"/>
              <w:rPr>
                <w:szCs w:val="28"/>
              </w:rPr>
            </w:pPr>
            <w:r>
              <w:rPr>
                <w:szCs w:val="28"/>
              </w:rPr>
              <w:t xml:space="preserve">    </w:t>
            </w:r>
            <w:r w:rsidR="008E6E00" w:rsidRPr="00930A47">
              <w:rPr>
                <w:szCs w:val="28"/>
              </w:rPr>
              <w:t>5. ГЕНЕРАЦИЯ</w:t>
            </w:r>
          </w:p>
        </w:tc>
      </w:tr>
    </w:tbl>
    <w:p w:rsidR="008E6E00" w:rsidRPr="00E615FF" w:rsidRDefault="008E6E00" w:rsidP="00D525CB">
      <w:pPr>
        <w:jc w:val="both"/>
        <w:rPr>
          <w:szCs w:val="28"/>
        </w:rPr>
      </w:pPr>
      <w:r w:rsidRPr="00E615FF">
        <w:rPr>
          <w:szCs w:val="28"/>
        </w:rPr>
        <w:t>и нажать клавишу «Вперед», при этом на ЖКИ появится режим выбора продолжительности теста: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8E6E00" w:rsidRPr="00930A47">
        <w:tc>
          <w:tcPr>
            <w:tcW w:w="3227" w:type="dxa"/>
          </w:tcPr>
          <w:p w:rsidR="008E6E00" w:rsidRPr="00930A47" w:rsidRDefault="00E30130" w:rsidP="00D525CB">
            <w:pPr>
              <w:jc w:val="both"/>
              <w:rPr>
                <w:szCs w:val="28"/>
              </w:rPr>
            </w:pPr>
            <w:r>
              <w:rPr>
                <w:szCs w:val="28"/>
              </w:rPr>
              <w:t xml:space="preserve">    </w:t>
            </w:r>
            <w:r w:rsidR="008E6E00" w:rsidRPr="00930A47">
              <w:rPr>
                <w:szCs w:val="28"/>
              </w:rPr>
              <w:t>кПа</w:t>
            </w:r>
            <w:r w:rsidR="00035CDC" w:rsidRPr="00930A47">
              <w:rPr>
                <w:szCs w:val="28"/>
              </w:rPr>
              <w:tab/>
            </w:r>
            <w:r w:rsidR="00035CDC" w:rsidRPr="00930A47">
              <w:rPr>
                <w:szCs w:val="28"/>
              </w:rPr>
              <w:tab/>
            </w:r>
            <w:r w:rsidR="008E6E00" w:rsidRPr="00930A47">
              <w:rPr>
                <w:szCs w:val="28"/>
              </w:rPr>
              <w:t>160.00</w:t>
            </w:r>
          </w:p>
          <w:p w:rsidR="008E6E00" w:rsidRPr="00930A47" w:rsidRDefault="008E6E00" w:rsidP="00D525CB">
            <w:pPr>
              <w:jc w:val="both"/>
              <w:rPr>
                <w:szCs w:val="28"/>
              </w:rPr>
            </w:pPr>
            <w:r w:rsidRPr="00930A47">
              <w:rPr>
                <w:szCs w:val="28"/>
              </w:rPr>
              <w:t xml:space="preserve">►ПРОДОЛЖИТ: 5 мин </w:t>
            </w:r>
          </w:p>
        </w:tc>
      </w:tr>
    </w:tbl>
    <w:p w:rsidR="008E6E00" w:rsidRPr="00E615FF" w:rsidRDefault="008E6E00" w:rsidP="00D525CB">
      <w:pPr>
        <w:ind w:firstLine="709"/>
        <w:jc w:val="both"/>
        <w:rPr>
          <w:szCs w:val="28"/>
        </w:rPr>
      </w:pPr>
      <w:r w:rsidRPr="00E615FF">
        <w:rPr>
          <w:szCs w:val="28"/>
        </w:rPr>
        <w:t>Для установки продолжительности теста нажать клавишу «Вперед», изменить число минут цифровыми клавишами «Вниз» и «Вверх», и нажать клавишу «Ввод» (для сохранения выбранного времени теста). Рекомендуемое значение продолжительности теста составляет 2 минуты.</w:t>
      </w:r>
    </w:p>
    <w:p w:rsidR="008E6E00" w:rsidRPr="00E615FF" w:rsidRDefault="008E6E00" w:rsidP="00D525CB">
      <w:pPr>
        <w:ind w:firstLine="709"/>
        <w:jc w:val="both"/>
        <w:rPr>
          <w:szCs w:val="28"/>
        </w:rPr>
      </w:pPr>
      <w:r w:rsidRPr="00E615FF">
        <w:rPr>
          <w:szCs w:val="28"/>
        </w:rPr>
        <w:t>Выбрать команду «НАЧАТЬ ТЕСТ» и нажать клавишу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8E6E00" w:rsidRPr="00930A47">
        <w:tc>
          <w:tcPr>
            <w:tcW w:w="3227" w:type="dxa"/>
          </w:tcPr>
          <w:p w:rsidR="008E6E00" w:rsidRPr="00930A47" w:rsidRDefault="00D525CB" w:rsidP="00D525CB">
            <w:pPr>
              <w:jc w:val="both"/>
              <w:rPr>
                <w:szCs w:val="28"/>
              </w:rPr>
            </w:pPr>
            <w:r>
              <w:rPr>
                <w:szCs w:val="28"/>
              </w:rPr>
              <w:lastRenderedPageBreak/>
              <w:t xml:space="preserve">     </w:t>
            </w:r>
            <w:r w:rsidR="008E6E00" w:rsidRPr="00930A47">
              <w:rPr>
                <w:szCs w:val="28"/>
              </w:rPr>
              <w:t>kР</w:t>
            </w:r>
            <w:r w:rsidR="008E6E00" w:rsidRPr="00930A47">
              <w:rPr>
                <w:szCs w:val="28"/>
                <w:lang w:val="en-US"/>
              </w:rPr>
              <w:t>a</w:t>
            </w:r>
            <w:r w:rsidR="00035CDC" w:rsidRPr="00930A47">
              <w:rPr>
                <w:szCs w:val="28"/>
              </w:rPr>
              <w:tab/>
            </w:r>
            <w:r w:rsidR="00035CDC" w:rsidRPr="00930A47">
              <w:rPr>
                <w:szCs w:val="28"/>
              </w:rPr>
              <w:tab/>
            </w:r>
            <w:r w:rsidR="008E6E00" w:rsidRPr="00930A47">
              <w:rPr>
                <w:szCs w:val="28"/>
              </w:rPr>
              <w:t>159.98</w:t>
            </w:r>
          </w:p>
          <w:p w:rsidR="008E6E00" w:rsidRPr="00930A47" w:rsidRDefault="008E6E00" w:rsidP="00D525CB">
            <w:pPr>
              <w:jc w:val="both"/>
              <w:rPr>
                <w:szCs w:val="28"/>
              </w:rPr>
            </w:pPr>
            <w:r w:rsidRPr="00930A47">
              <w:rPr>
                <w:szCs w:val="28"/>
              </w:rPr>
              <w:t>► k</w:t>
            </w:r>
            <w:r w:rsidRPr="00930A47">
              <w:rPr>
                <w:szCs w:val="28"/>
                <w:lang w:val="en-US"/>
              </w:rPr>
              <w:t>Pa</w:t>
            </w:r>
            <w:r w:rsidR="00350521" w:rsidRPr="00930A47">
              <w:rPr>
                <w:szCs w:val="28"/>
              </w:rPr>
              <w:t xml:space="preserve"> </w:t>
            </w:r>
            <w:r w:rsidR="00035CDC" w:rsidRPr="00930A47">
              <w:rPr>
                <w:szCs w:val="28"/>
              </w:rPr>
              <w:tab/>
              <w:t xml:space="preserve"> </w:t>
            </w:r>
            <w:r w:rsidRPr="00930A47">
              <w:rPr>
                <w:szCs w:val="28"/>
                <w:lang w:val="en-US"/>
              </w:rPr>
              <w:t>F</w:t>
            </w:r>
            <w:r w:rsidR="00035CDC" w:rsidRPr="00930A47">
              <w:rPr>
                <w:szCs w:val="28"/>
              </w:rPr>
              <w:tab/>
            </w:r>
            <w:r w:rsidRPr="00930A47">
              <w:rPr>
                <w:szCs w:val="28"/>
              </w:rPr>
              <w:t>160.00</w:t>
            </w:r>
          </w:p>
        </w:tc>
      </w:tr>
    </w:tbl>
    <w:p w:rsidR="008E6E00" w:rsidRPr="00E615FF" w:rsidRDefault="008E6E00" w:rsidP="00D525CB">
      <w:pPr>
        <w:ind w:firstLine="709"/>
        <w:jc w:val="both"/>
        <w:rPr>
          <w:szCs w:val="28"/>
        </w:rPr>
      </w:pPr>
      <w:r w:rsidRPr="00E615FF">
        <w:rPr>
          <w:szCs w:val="28"/>
        </w:rPr>
        <w:t>По окончании теста на герметичность зафиксировать показания с калибратора.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8E6E00" w:rsidRPr="00930A47">
        <w:tc>
          <w:tcPr>
            <w:tcW w:w="3227" w:type="dxa"/>
          </w:tcPr>
          <w:p w:rsidR="008E6E00" w:rsidRPr="00930A47" w:rsidRDefault="008E6E00" w:rsidP="00D525CB">
            <w:pPr>
              <w:jc w:val="both"/>
              <w:rPr>
                <w:szCs w:val="28"/>
              </w:rPr>
            </w:pPr>
            <w:r w:rsidRPr="00930A47">
              <w:rPr>
                <w:szCs w:val="28"/>
              </w:rPr>
              <w:t xml:space="preserve">РЕЗУЛЬТАТ/ </w:t>
            </w:r>
            <w:r w:rsidR="00E30130">
              <w:rPr>
                <w:szCs w:val="28"/>
              </w:rPr>
              <w:t xml:space="preserve">  </w:t>
            </w:r>
            <w:r w:rsidRPr="00930A47">
              <w:rPr>
                <w:szCs w:val="28"/>
              </w:rPr>
              <w:t>1 мин</w:t>
            </w:r>
          </w:p>
          <w:p w:rsidR="008E6E00" w:rsidRPr="00930A47" w:rsidRDefault="008E6E00" w:rsidP="00D525CB">
            <w:pPr>
              <w:jc w:val="both"/>
              <w:rPr>
                <w:szCs w:val="28"/>
              </w:rPr>
            </w:pPr>
            <w:r w:rsidRPr="00930A47">
              <w:rPr>
                <w:szCs w:val="28"/>
              </w:rPr>
              <w:t>0.02</w:t>
            </w:r>
            <w:r w:rsidR="00035CDC" w:rsidRPr="00930A47">
              <w:rPr>
                <w:szCs w:val="28"/>
              </w:rPr>
              <w:tab/>
            </w:r>
            <w:r w:rsidR="00035CDC" w:rsidRPr="00930A47">
              <w:rPr>
                <w:szCs w:val="28"/>
              </w:rPr>
              <w:tab/>
            </w:r>
            <w:r w:rsidR="00035CDC" w:rsidRPr="00930A47">
              <w:rPr>
                <w:szCs w:val="28"/>
              </w:rPr>
              <w:tab/>
            </w:r>
            <w:r w:rsidRPr="00930A47">
              <w:rPr>
                <w:szCs w:val="28"/>
              </w:rPr>
              <w:t>кПа</w:t>
            </w:r>
          </w:p>
        </w:tc>
      </w:tr>
    </w:tbl>
    <w:p w:rsidR="008E6E00" w:rsidRPr="00E615FF" w:rsidRDefault="008E6E00" w:rsidP="00D525CB">
      <w:pPr>
        <w:ind w:firstLine="709"/>
        <w:jc w:val="both"/>
        <w:rPr>
          <w:szCs w:val="28"/>
        </w:rPr>
      </w:pPr>
      <w:r w:rsidRPr="00E615FF">
        <w:rPr>
          <w:szCs w:val="28"/>
        </w:rPr>
        <w:t>Модуль давления (разрежения) калибратора и система, подводящая давление, считается герметичной, если изменение давление по показаниям калибратора не превышает 0,1 % от ВПИ в минуту.</w:t>
      </w:r>
    </w:p>
    <w:p w:rsidR="008E6E00" w:rsidRPr="00E615FF" w:rsidRDefault="008E6E00" w:rsidP="00D525CB">
      <w:pPr>
        <w:ind w:firstLine="709"/>
        <w:jc w:val="both"/>
        <w:rPr>
          <w:szCs w:val="28"/>
        </w:rPr>
      </w:pPr>
      <w:r w:rsidRPr="00E615FF">
        <w:rPr>
          <w:szCs w:val="28"/>
        </w:rPr>
        <w:t>Проверку герметичности следует проводить на всех модулях калибратора, входящих в его комплект.</w:t>
      </w:r>
    </w:p>
    <w:p w:rsidR="00F020B0" w:rsidRPr="00E615FF" w:rsidRDefault="00F020B0" w:rsidP="009D7587">
      <w:pPr>
        <w:ind w:left="1134" w:hanging="850"/>
        <w:jc w:val="both"/>
        <w:rPr>
          <w:szCs w:val="28"/>
        </w:rPr>
      </w:pPr>
    </w:p>
    <w:p w:rsidR="008E6E00" w:rsidRPr="00E615FF" w:rsidRDefault="00F020B0" w:rsidP="006B65F4">
      <w:pPr>
        <w:pStyle w:val="2"/>
        <w:spacing w:line="240" w:lineRule="auto"/>
        <w:rPr>
          <w:b/>
          <w:i/>
          <w:sz w:val="28"/>
          <w:szCs w:val="28"/>
        </w:rPr>
      </w:pPr>
      <w:bookmarkStart w:id="3" w:name="_Toc132264074"/>
      <w:bookmarkStart w:id="4" w:name="_Toc132264110"/>
      <w:bookmarkStart w:id="5" w:name="_Toc132264151"/>
      <w:r w:rsidRPr="00F020B0">
        <w:rPr>
          <w:rStyle w:val="10"/>
          <w:sz w:val="28"/>
        </w:rPr>
        <w:t xml:space="preserve">5 </w:t>
      </w:r>
      <w:r w:rsidR="00721CDA" w:rsidRPr="00F020B0">
        <w:rPr>
          <w:rStyle w:val="10"/>
          <w:sz w:val="28"/>
        </w:rPr>
        <w:t xml:space="preserve"> </w:t>
      </w:r>
      <w:r w:rsidR="008E6E00" w:rsidRPr="00F020B0">
        <w:rPr>
          <w:rStyle w:val="10"/>
          <w:sz w:val="28"/>
        </w:rPr>
        <w:t>С</w:t>
      </w:r>
      <w:bookmarkEnd w:id="3"/>
      <w:bookmarkEnd w:id="4"/>
      <w:bookmarkEnd w:id="5"/>
      <w:r>
        <w:rPr>
          <w:rStyle w:val="10"/>
          <w:sz w:val="28"/>
        </w:rPr>
        <w:t>труктурная схема лабораторного стенда</w:t>
      </w:r>
    </w:p>
    <w:p w:rsidR="00F020B0" w:rsidRDefault="00F020B0" w:rsidP="001572AE">
      <w:pPr>
        <w:ind w:firstLine="709"/>
        <w:jc w:val="both"/>
        <w:rPr>
          <w:szCs w:val="28"/>
        </w:rPr>
      </w:pPr>
    </w:p>
    <w:p w:rsidR="00E30130" w:rsidRPr="00E615FF" w:rsidRDefault="00410AEA" w:rsidP="00E30130">
      <w:pPr>
        <w:tabs>
          <w:tab w:val="left" w:pos="1155"/>
        </w:tabs>
        <w:ind w:firstLine="709"/>
        <w:jc w:val="both"/>
        <w:rPr>
          <w:szCs w:val="28"/>
        </w:rPr>
      </w:pPr>
      <w:r>
        <w:rPr>
          <w:noProof/>
        </w:rPr>
        <w:pict>
          <v:group id="_x0000_s1412" style="position:absolute;left:0;text-align:left;margin-left:20.55pt;margin-top:42.85pt;width:391.5pt;height:152.75pt;z-index:251649536" coordorigin="2119,2899" coordsize="7830,3055">
            <v:group id="_x0000_s1413" style="position:absolute;left:2443;top:2899;width:7200;height:1984" coordorigin="2443,2895" coordsize="7200,1984">
              <v:rect id="_x0000_s1414" style="position:absolute;left:2656;top:2895;width:1166;height:737">
                <v:textbox>
                  <w:txbxContent>
                    <w:p w:rsidR="00E30130" w:rsidRPr="00B547D9" w:rsidRDefault="00E30130" w:rsidP="00E30130">
                      <w:pPr>
                        <w:jc w:val="center"/>
                        <w:rPr>
                          <w:sz w:val="24"/>
                          <w:szCs w:val="24"/>
                        </w:rPr>
                      </w:pPr>
                      <w:r w:rsidRPr="00B547D9">
                        <w:rPr>
                          <w:sz w:val="24"/>
                          <w:szCs w:val="24"/>
                        </w:rPr>
                        <w:t>Блок питания</w:t>
                      </w:r>
                    </w:p>
                  </w:txbxContent>
                </v:textbox>
              </v:rect>
              <v:rect id="_x0000_s1415" style="position:absolute;left:6255;top:4139;width:1240;height:738">
                <v:textbox>
                  <w:txbxContent>
                    <w:p w:rsidR="00E30130" w:rsidRPr="00B547D9" w:rsidRDefault="00E30130" w:rsidP="00E30130">
                      <w:pPr>
                        <w:jc w:val="center"/>
                        <w:rPr>
                          <w:sz w:val="24"/>
                          <w:szCs w:val="24"/>
                        </w:rPr>
                      </w:pPr>
                      <w:r w:rsidRPr="00B547D9">
                        <w:rPr>
                          <w:sz w:val="24"/>
                          <w:szCs w:val="24"/>
                        </w:rPr>
                        <w:t>Модуль давления</w:t>
                      </w:r>
                    </w:p>
                  </w:txbxContent>
                </v:textbox>
              </v:rect>
              <v:rect id="_x0000_s1416" style="position:absolute;left:2443;top:4141;width:1589;height:738">
                <v:textbox>
                  <w:txbxContent>
                    <w:p w:rsidR="00E30130" w:rsidRPr="00B547D9" w:rsidRDefault="00E30130" w:rsidP="00E30130">
                      <w:pPr>
                        <w:jc w:val="center"/>
                        <w:rPr>
                          <w:sz w:val="24"/>
                          <w:szCs w:val="24"/>
                        </w:rPr>
                      </w:pPr>
                      <w:r w:rsidRPr="00B547D9">
                        <w:rPr>
                          <w:sz w:val="24"/>
                          <w:szCs w:val="24"/>
                        </w:rPr>
                        <w:t>Датчик Метран-100</w:t>
                      </w:r>
                    </w:p>
                  </w:txbxContent>
                </v:textbox>
              </v:rect>
              <v:rect id="_x0000_s1417" style="position:absolute;left:8056;top:4141;width:1587;height:738">
                <v:textbox>
                  <w:txbxContent>
                    <w:p w:rsidR="00E30130" w:rsidRPr="00B547D9" w:rsidRDefault="00E30130" w:rsidP="00E30130">
                      <w:pPr>
                        <w:jc w:val="center"/>
                        <w:rPr>
                          <w:sz w:val="24"/>
                          <w:szCs w:val="24"/>
                        </w:rPr>
                      </w:pPr>
                      <w:r w:rsidRPr="00B547D9">
                        <w:rPr>
                          <w:sz w:val="24"/>
                          <w:szCs w:val="24"/>
                        </w:rPr>
                        <w:t>КалибраторМетран-515</w:t>
                      </w:r>
                    </w:p>
                  </w:txbxContent>
                </v:textbox>
              </v:rect>
              <v:rect id="_x0000_s1418" style="position:absolute;left:4591;top:4141;width:1105;height:738">
                <v:textbox>
                  <w:txbxContent>
                    <w:p w:rsidR="00E30130" w:rsidRPr="00B547D9" w:rsidRDefault="00E30130" w:rsidP="00E30130">
                      <w:pPr>
                        <w:jc w:val="center"/>
                        <w:rPr>
                          <w:sz w:val="24"/>
                          <w:szCs w:val="24"/>
                        </w:rPr>
                      </w:pPr>
                      <w:r w:rsidRPr="00B547D9">
                        <w:rPr>
                          <w:sz w:val="24"/>
                          <w:szCs w:val="24"/>
                        </w:rPr>
                        <w:t>Ручная помпа</w:t>
                      </w:r>
                    </w:p>
                  </w:txbxContent>
                </v:textbox>
              </v:rect>
              <v:shapetype id="_x0000_t32" coordsize="21600,21600" o:spt="32" o:oned="t" path="m,l21600,21600e" filled="f">
                <v:path arrowok="t" fillok="f" o:connecttype="none"/>
                <o:lock v:ext="edit" shapetype="t"/>
              </v:shapetype>
              <v:shape id="_x0000_s1419" type="#_x0000_t32" style="position:absolute;left:4032;top:4510;width:559;height:1;flip:x" o:connectortype="straight">
                <v:stroke endarrow="block"/>
              </v:shape>
              <v:shape id="_x0000_s1420" type="#_x0000_t32" style="position:absolute;left:5696;top:4508;width:559;height:2;flip:y" o:connectortype="straight">
                <v:stroke endarrow="block"/>
              </v:shape>
              <v:shape id="_x0000_s1421" type="#_x0000_t32" style="position:absolute;left:7495;top:4508;width:561;height:2" o:connectortype="straight">
                <v:stroke endarrow="block"/>
              </v:shape>
              <v:rect id="_x0000_s1422" style="position:absolute;left:8268;top:2896;width:1166;height:736">
                <v:textbox>
                  <w:txbxContent>
                    <w:p w:rsidR="00E30130" w:rsidRPr="00B547D9" w:rsidRDefault="00E30130" w:rsidP="00E30130">
                      <w:pPr>
                        <w:jc w:val="center"/>
                        <w:rPr>
                          <w:sz w:val="24"/>
                          <w:szCs w:val="24"/>
                        </w:rPr>
                      </w:pPr>
                      <w:r w:rsidRPr="00B547D9">
                        <w:rPr>
                          <w:sz w:val="24"/>
                          <w:szCs w:val="24"/>
                        </w:rPr>
                        <w:t>Блок питания</w:t>
                      </w:r>
                    </w:p>
                  </w:txbxContent>
                </v:textbox>
              </v:rect>
              <v:shape id="_x0000_s1423" type="#_x0000_t32" style="position:absolute;left:8850;top:3632;width:1;height:509;flip:x" o:connectortype="straight">
                <v:stroke endarrow="block"/>
              </v:shape>
              <v:shape id="_x0000_s1424" type="#_x0000_t32" style="position:absolute;left:3238;top:3632;width:1;height:509;flip:x" o:connectortype="straight">
                <v:stroke endarrow="block"/>
              </v:shape>
            </v:group>
            <v:shapetype id="_x0000_t202" coordsize="21600,21600" o:spt="202" path="m,l,21600r21600,l21600,xe">
              <v:stroke joinstyle="miter"/>
              <v:path gradientshapeok="t" o:connecttype="rect"/>
            </v:shapetype>
            <v:shape id="_x0000_s1425" type="#_x0000_t202" style="position:absolute;left:2119;top:5219;width:7830;height:735" filled="f" stroked="f">
              <v:textbox style="mso-next-textbox:#_x0000_s1425">
                <w:txbxContent>
                  <w:p w:rsidR="00E30130" w:rsidRPr="00266A9D" w:rsidRDefault="00E30130" w:rsidP="00E30130">
                    <w:pPr>
                      <w:jc w:val="center"/>
                    </w:pPr>
                    <w:r w:rsidRPr="00266A9D">
                      <w:t>Рис</w:t>
                    </w:r>
                    <w:r>
                      <w:t>унок</w:t>
                    </w:r>
                    <w:r w:rsidRPr="00266A9D">
                      <w:t xml:space="preserve"> </w:t>
                    </w:r>
                    <w:r>
                      <w:rPr>
                        <w:szCs w:val="28"/>
                      </w:rPr>
                      <w:t>25 – Структурная схема лабораторного стенда для выполнения первой части лабораторной работы</w:t>
                    </w:r>
                  </w:p>
                </w:txbxContent>
              </v:textbox>
            </v:shape>
            <w10:wrap type="topAndBottom"/>
          </v:group>
        </w:pict>
      </w:r>
      <w:r w:rsidR="00E30130">
        <w:rPr>
          <w:szCs w:val="28"/>
        </w:rPr>
        <w:t>Выполнение первой части лабораторной работы осуществляется на стенде,</w:t>
      </w:r>
      <w:r w:rsidR="00E30130" w:rsidRPr="00E615FF">
        <w:rPr>
          <w:szCs w:val="28"/>
        </w:rPr>
        <w:t xml:space="preserve"> </w:t>
      </w:r>
      <w:r w:rsidR="00E30130">
        <w:rPr>
          <w:szCs w:val="28"/>
        </w:rPr>
        <w:t>структурная схема которого приведена</w:t>
      </w:r>
      <w:r w:rsidR="00E30130" w:rsidRPr="00E615FF">
        <w:rPr>
          <w:szCs w:val="28"/>
        </w:rPr>
        <w:t xml:space="preserve"> на рисунке </w:t>
      </w:r>
      <w:r w:rsidR="00E30130">
        <w:rPr>
          <w:szCs w:val="28"/>
        </w:rPr>
        <w:t>25</w:t>
      </w:r>
      <w:r w:rsidR="00E30130" w:rsidRPr="00E615FF">
        <w:rPr>
          <w:szCs w:val="28"/>
        </w:rPr>
        <w:t>.</w:t>
      </w:r>
    </w:p>
    <w:p w:rsidR="00E30130" w:rsidRDefault="00E30130" w:rsidP="001572AE">
      <w:pPr>
        <w:ind w:firstLine="709"/>
        <w:jc w:val="both"/>
        <w:rPr>
          <w:szCs w:val="28"/>
        </w:rPr>
      </w:pPr>
    </w:p>
    <w:p w:rsidR="00E30130" w:rsidRDefault="00E30130" w:rsidP="001572AE">
      <w:pPr>
        <w:ind w:firstLine="709"/>
        <w:jc w:val="both"/>
        <w:rPr>
          <w:szCs w:val="28"/>
        </w:rPr>
      </w:pPr>
    </w:p>
    <w:p w:rsidR="00E30130" w:rsidRDefault="00E30130" w:rsidP="001572AE">
      <w:pPr>
        <w:ind w:firstLine="709"/>
        <w:jc w:val="both"/>
        <w:rPr>
          <w:szCs w:val="28"/>
        </w:rPr>
      </w:pPr>
    </w:p>
    <w:p w:rsidR="008E6E00" w:rsidRPr="00E615FF" w:rsidRDefault="00410AEA" w:rsidP="001572AE">
      <w:pPr>
        <w:ind w:firstLine="709"/>
        <w:jc w:val="both"/>
        <w:rPr>
          <w:szCs w:val="28"/>
        </w:rPr>
      </w:pPr>
      <w:r>
        <w:rPr>
          <w:noProof/>
        </w:rPr>
        <w:lastRenderedPageBreak/>
        <w:pict>
          <v:group id="_x0000_s1341" style="position:absolute;left:0;text-align:left;margin-left:23.55pt;margin-top:45.85pt;width:391.5pt;height:275.3pt;z-index:251647488" coordorigin="2059,2009" coordsize="7830,5506">
            <v:shape id="_x0000_s1342" type="#_x0000_t202" style="position:absolute;left:2059;top:6780;width:7830;height:735" filled="f" stroked="f">
              <v:textbox style="mso-next-textbox:#_x0000_s1342">
                <w:txbxContent>
                  <w:p w:rsidR="00721CDA" w:rsidRPr="00266A9D" w:rsidRDefault="00721CDA" w:rsidP="00854ABB">
                    <w:pPr>
                      <w:jc w:val="center"/>
                    </w:pPr>
                    <w:r w:rsidRPr="00266A9D">
                      <w:t>Рис</w:t>
                    </w:r>
                    <w:r w:rsidR="00F020B0">
                      <w:t>унок</w:t>
                    </w:r>
                    <w:r w:rsidRPr="00266A9D">
                      <w:t xml:space="preserve"> </w:t>
                    </w:r>
                    <w:r>
                      <w:rPr>
                        <w:szCs w:val="28"/>
                      </w:rPr>
                      <w:t>2</w:t>
                    </w:r>
                    <w:r w:rsidR="00F020B0">
                      <w:rPr>
                        <w:szCs w:val="28"/>
                      </w:rPr>
                      <w:t>6 –</w:t>
                    </w:r>
                    <w:r>
                      <w:rPr>
                        <w:szCs w:val="28"/>
                      </w:rPr>
                      <w:t xml:space="preserve"> </w:t>
                    </w:r>
                    <w:r w:rsidRPr="009A64D1">
                      <w:rPr>
                        <w:szCs w:val="28"/>
                      </w:rPr>
                      <w:t>Структурная схема лабораторного стенда</w:t>
                    </w:r>
                    <w:r w:rsidR="00E30130">
                      <w:rPr>
                        <w:szCs w:val="28"/>
                      </w:rPr>
                      <w:t xml:space="preserve"> для выполнения второй части лабораторной работы</w:t>
                    </w:r>
                  </w:p>
                </w:txbxContent>
              </v:textbox>
            </v:shape>
            <v:group id="_x0000_s1343" style="position:absolute;left:2674;top:2009;width:7200;height:4502" coordorigin="2674,2005" coordsize="7200,4502">
              <v:rect id="_x0000_s1344" style="position:absolute;left:2887;top:2005;width:1166;height:736">
                <v:textbox>
                  <w:txbxContent>
                    <w:p w:rsidR="00721CDA" w:rsidRPr="00B547D9" w:rsidRDefault="00721CDA" w:rsidP="00854ABB">
                      <w:pPr>
                        <w:jc w:val="center"/>
                        <w:rPr>
                          <w:sz w:val="24"/>
                          <w:szCs w:val="24"/>
                        </w:rPr>
                      </w:pPr>
                      <w:r w:rsidRPr="00B547D9">
                        <w:rPr>
                          <w:sz w:val="24"/>
                          <w:szCs w:val="24"/>
                        </w:rPr>
                        <w:t>Блок питания</w:t>
                      </w:r>
                    </w:p>
                  </w:txbxContent>
                </v:textbox>
              </v:rect>
              <v:rect id="_x0000_s1345" style="position:absolute;left:6486;top:3248;width:1240;height:738">
                <v:textbox>
                  <w:txbxContent>
                    <w:p w:rsidR="00721CDA" w:rsidRPr="00B547D9" w:rsidRDefault="00721CDA" w:rsidP="00854ABB">
                      <w:pPr>
                        <w:jc w:val="center"/>
                        <w:rPr>
                          <w:sz w:val="24"/>
                          <w:szCs w:val="24"/>
                        </w:rPr>
                      </w:pPr>
                      <w:r w:rsidRPr="00B547D9">
                        <w:rPr>
                          <w:sz w:val="24"/>
                          <w:szCs w:val="24"/>
                        </w:rPr>
                        <w:t>Модуль давления</w:t>
                      </w:r>
                    </w:p>
                  </w:txbxContent>
                </v:textbox>
              </v:rect>
              <v:rect id="_x0000_s1346" style="position:absolute;left:2674;top:3251;width:1589;height:738">
                <v:textbox>
                  <w:txbxContent>
                    <w:p w:rsidR="00721CDA" w:rsidRPr="00B547D9" w:rsidRDefault="00721CDA" w:rsidP="00854ABB">
                      <w:pPr>
                        <w:jc w:val="center"/>
                        <w:rPr>
                          <w:sz w:val="24"/>
                          <w:szCs w:val="24"/>
                        </w:rPr>
                      </w:pPr>
                      <w:r w:rsidRPr="00B547D9">
                        <w:rPr>
                          <w:sz w:val="24"/>
                          <w:szCs w:val="24"/>
                        </w:rPr>
                        <w:t>Датчик Метран-100</w:t>
                      </w:r>
                    </w:p>
                  </w:txbxContent>
                </v:textbox>
              </v:rect>
              <v:rect id="_x0000_s1347" style="position:absolute;left:8287;top:3251;width:1587;height:738">
                <v:textbox>
                  <w:txbxContent>
                    <w:p w:rsidR="00721CDA" w:rsidRPr="00B547D9" w:rsidRDefault="00721CDA" w:rsidP="00854ABB">
                      <w:pPr>
                        <w:jc w:val="center"/>
                        <w:rPr>
                          <w:sz w:val="24"/>
                          <w:szCs w:val="24"/>
                        </w:rPr>
                      </w:pPr>
                      <w:r w:rsidRPr="00B547D9">
                        <w:rPr>
                          <w:sz w:val="24"/>
                          <w:szCs w:val="24"/>
                        </w:rPr>
                        <w:t>КалибраторМетран-515</w:t>
                      </w:r>
                    </w:p>
                  </w:txbxContent>
                </v:textbox>
              </v:rect>
              <v:rect id="_x0000_s1348" style="position:absolute;left:4822;top:3251;width:1104;height:738">
                <v:textbox>
                  <w:txbxContent>
                    <w:p w:rsidR="00721CDA" w:rsidRPr="00B547D9" w:rsidRDefault="00721CDA" w:rsidP="00854ABB">
                      <w:pPr>
                        <w:jc w:val="center"/>
                        <w:rPr>
                          <w:sz w:val="24"/>
                          <w:szCs w:val="24"/>
                        </w:rPr>
                      </w:pPr>
                      <w:r w:rsidRPr="00B547D9">
                        <w:rPr>
                          <w:sz w:val="24"/>
                          <w:szCs w:val="24"/>
                        </w:rPr>
                        <w:t>Ручная помпа</w:t>
                      </w:r>
                    </w:p>
                  </w:txbxContent>
                </v:textbox>
              </v:rect>
              <v:shape id="_x0000_s1349" type="#_x0000_t32" style="position:absolute;left:4263;top:3620;width:559;height:1;flip:x" o:connectortype="straight">
                <v:stroke endarrow="block"/>
              </v:shape>
              <v:shape id="_x0000_s1350" type="#_x0000_t32" style="position:absolute;left:5926;top:3617;width:560;height:3;flip:y" o:connectortype="straight">
                <v:stroke endarrow="block"/>
              </v:shape>
              <v:shape id="_x0000_s1351" type="#_x0000_t32" style="position:absolute;left:7726;top:3617;width:561;height:3" o:connectortype="straight">
                <v:stroke endarrow="block"/>
              </v:shape>
              <v:rect id="_x0000_s1352" style="position:absolute;left:8499;top:2006;width:1165;height:735">
                <v:textbox>
                  <w:txbxContent>
                    <w:p w:rsidR="00721CDA" w:rsidRPr="00B547D9" w:rsidRDefault="00721CDA" w:rsidP="00854ABB">
                      <w:pPr>
                        <w:jc w:val="center"/>
                        <w:rPr>
                          <w:sz w:val="24"/>
                          <w:szCs w:val="24"/>
                        </w:rPr>
                      </w:pPr>
                      <w:r w:rsidRPr="00B547D9">
                        <w:rPr>
                          <w:sz w:val="24"/>
                          <w:szCs w:val="24"/>
                        </w:rPr>
                        <w:t>Блок питания</w:t>
                      </w:r>
                    </w:p>
                  </w:txbxContent>
                </v:textbox>
              </v:rect>
              <v:shape id="_x0000_s1353" type="#_x0000_t32" style="position:absolute;left:9081;top:2741;width:1;height:510;flip:x" o:connectortype="straight">
                <v:stroke endarrow="block"/>
              </v:shape>
              <v:shape id="_x0000_s1354" type="#_x0000_t32" style="position:absolute;left:3469;top:2741;width:1;height:510;flip:x" o:connectortype="straight">
                <v:stroke endarrow="block"/>
              </v:shape>
              <v:rect id="_x0000_s1355" style="position:absolute;left:2905;top:4510;width:1103;height:738">
                <v:textbox>
                  <w:txbxContent>
                    <w:p w:rsidR="00721CDA" w:rsidRPr="00854ABB" w:rsidRDefault="00721CDA" w:rsidP="00854ABB">
                      <w:pPr>
                        <w:jc w:val="center"/>
                        <w:rPr>
                          <w:sz w:val="24"/>
                          <w:szCs w:val="24"/>
                        </w:rPr>
                      </w:pPr>
                      <w:r w:rsidRPr="00854ABB">
                        <w:rPr>
                          <w:sz w:val="24"/>
                          <w:szCs w:val="24"/>
                          <w:lang w:val="en-US"/>
                        </w:rPr>
                        <w:t xml:space="preserve">HRT </w:t>
                      </w:r>
                      <w:r w:rsidRPr="00854ABB">
                        <w:rPr>
                          <w:sz w:val="24"/>
                          <w:szCs w:val="24"/>
                        </w:rPr>
                        <w:t>модем</w:t>
                      </w:r>
                    </w:p>
                  </w:txbxContent>
                </v:textbox>
              </v:rect>
              <v:rect id="_x0000_s1356" style="position:absolute;left:2906;top:5769;width:1102;height:738">
                <v:textbox>
                  <w:txbxContent>
                    <w:p w:rsidR="00721CDA" w:rsidRPr="00854ABB" w:rsidRDefault="00721CDA" w:rsidP="00854ABB">
                      <w:pPr>
                        <w:spacing w:before="120"/>
                        <w:jc w:val="center"/>
                        <w:rPr>
                          <w:sz w:val="24"/>
                          <w:szCs w:val="24"/>
                        </w:rPr>
                      </w:pPr>
                      <w:r w:rsidRPr="00854ABB">
                        <w:rPr>
                          <w:sz w:val="24"/>
                          <w:szCs w:val="24"/>
                        </w:rPr>
                        <w:t>ПК</w:t>
                      </w:r>
                    </w:p>
                  </w:txbxContent>
                </v:textbox>
              </v:rect>
              <v:shape id="_x0000_s1357" type="#_x0000_t32" style="position:absolute;left:3457;top:3989;width:12;height:521;flip:x" o:connectortype="straight">
                <v:stroke endarrow="block"/>
              </v:shape>
              <v:shape id="_x0000_s1358" type="#_x0000_t32" style="position:absolute;left:3457;top:5248;width:1;height:521" o:connectortype="straight">
                <v:stroke endarrow="block"/>
              </v:shape>
              <v:shapetype id="_x0000_t33" coordsize="21600,21600" o:spt="33" o:oned="t" path="m,l21600,r,21600e" filled="f">
                <v:stroke joinstyle="miter"/>
                <v:path arrowok="t" fillok="f" o:connecttype="none"/>
                <o:lock v:ext="edit" shapetype="t"/>
              </v:shapetype>
              <v:shape id="_x0000_s1359" type="#_x0000_t33" style="position:absolute;left:5470;top:2527;width:2149;height:5073;rotation:90" o:connectortype="elbow" adj="-91275,-17002,-91275">
                <v:stroke endarrow="block"/>
              </v:shape>
            </v:group>
            <w10:wrap type="topAndBottom"/>
          </v:group>
        </w:pict>
      </w:r>
      <w:r w:rsidR="001572AE">
        <w:rPr>
          <w:szCs w:val="28"/>
        </w:rPr>
        <w:t>В</w:t>
      </w:r>
      <w:r w:rsidR="008E6E00" w:rsidRPr="00E615FF">
        <w:rPr>
          <w:szCs w:val="28"/>
        </w:rPr>
        <w:t xml:space="preserve">ыполнение </w:t>
      </w:r>
      <w:r w:rsidR="00E30130">
        <w:rPr>
          <w:szCs w:val="28"/>
        </w:rPr>
        <w:t xml:space="preserve">второй части </w:t>
      </w:r>
      <w:r w:rsidR="008E6E00" w:rsidRPr="00E615FF">
        <w:rPr>
          <w:szCs w:val="28"/>
        </w:rPr>
        <w:t>лабораторной работы осуществляется на стенде, структурная схема которого приведена на рисунке 2</w:t>
      </w:r>
      <w:r w:rsidR="00F020B0">
        <w:rPr>
          <w:szCs w:val="28"/>
        </w:rPr>
        <w:t>6</w:t>
      </w:r>
      <w:r w:rsidR="008E6E00" w:rsidRPr="00E615FF">
        <w:rPr>
          <w:szCs w:val="28"/>
        </w:rPr>
        <w:t>.</w:t>
      </w:r>
    </w:p>
    <w:p w:rsidR="00E30130" w:rsidRPr="00D525CB" w:rsidRDefault="00E30130" w:rsidP="00E30130">
      <w:pPr>
        <w:ind w:firstLine="709"/>
        <w:jc w:val="both"/>
        <w:rPr>
          <w:bCs/>
          <w:i/>
          <w:szCs w:val="28"/>
        </w:rPr>
      </w:pPr>
      <w:r w:rsidRPr="00D525CB">
        <w:rPr>
          <w:bCs/>
          <w:i/>
          <w:szCs w:val="28"/>
        </w:rPr>
        <w:t>Поверка датчика давления</w:t>
      </w:r>
    </w:p>
    <w:p w:rsidR="00F020B0" w:rsidRPr="00E615FF" w:rsidRDefault="00F020B0" w:rsidP="00F020B0">
      <w:pPr>
        <w:ind w:firstLine="567"/>
        <w:jc w:val="both"/>
        <w:rPr>
          <w:szCs w:val="28"/>
        </w:rPr>
      </w:pPr>
    </w:p>
    <w:p w:rsidR="008E6E00" w:rsidRPr="00873BA9" w:rsidRDefault="00F020B0" w:rsidP="00873BA9">
      <w:pPr>
        <w:pStyle w:val="1"/>
        <w:spacing w:line="240" w:lineRule="auto"/>
        <w:rPr>
          <w:sz w:val="28"/>
        </w:rPr>
      </w:pPr>
      <w:bookmarkStart w:id="6" w:name="_Toc132264075"/>
      <w:bookmarkStart w:id="7" w:name="_Toc132264111"/>
      <w:bookmarkStart w:id="8" w:name="_Toc132264152"/>
      <w:r w:rsidRPr="00F020B0">
        <w:rPr>
          <w:sz w:val="28"/>
        </w:rPr>
        <w:t xml:space="preserve">6 </w:t>
      </w:r>
      <w:r>
        <w:rPr>
          <w:sz w:val="28"/>
        </w:rPr>
        <w:t>Задание на выполнение лабораторной работы</w:t>
      </w:r>
      <w:bookmarkEnd w:id="6"/>
      <w:bookmarkEnd w:id="7"/>
      <w:bookmarkEnd w:id="8"/>
      <w:r w:rsidR="00873BA9">
        <w:rPr>
          <w:sz w:val="28"/>
        </w:rPr>
        <w:t>. Методические указания и порядок выполнения работы</w:t>
      </w:r>
    </w:p>
    <w:p w:rsidR="00873BA9" w:rsidRPr="00873BA9" w:rsidRDefault="00873BA9" w:rsidP="00873BA9"/>
    <w:p w:rsidR="00A317F7" w:rsidRPr="00873BA9" w:rsidRDefault="00E30130" w:rsidP="00A317F7">
      <w:pPr>
        <w:rPr>
          <w:i/>
        </w:rPr>
      </w:pPr>
      <w:r w:rsidRPr="00873BA9">
        <w:rPr>
          <w:i/>
        </w:rPr>
        <w:t>1. Поверка датчика давления</w:t>
      </w:r>
    </w:p>
    <w:p w:rsidR="00E30130" w:rsidRPr="00E30130" w:rsidRDefault="00E30130" w:rsidP="00E30130">
      <w:pPr>
        <w:numPr>
          <w:ilvl w:val="0"/>
          <w:numId w:val="31"/>
        </w:numPr>
        <w:jc w:val="both"/>
        <w:rPr>
          <w:szCs w:val="28"/>
        </w:rPr>
      </w:pPr>
      <w:r w:rsidRPr="00E30130">
        <w:rPr>
          <w:szCs w:val="28"/>
        </w:rPr>
        <w:t>Собрать схему, необходимую для поверки датчика.</w:t>
      </w:r>
    </w:p>
    <w:p w:rsidR="00E30130" w:rsidRPr="00E30130" w:rsidRDefault="00E30130" w:rsidP="00E30130">
      <w:pPr>
        <w:numPr>
          <w:ilvl w:val="0"/>
          <w:numId w:val="31"/>
        </w:numPr>
        <w:jc w:val="both"/>
        <w:rPr>
          <w:szCs w:val="28"/>
        </w:rPr>
      </w:pPr>
      <w:r w:rsidRPr="00E30130">
        <w:rPr>
          <w:szCs w:val="28"/>
        </w:rPr>
        <w:t>Определить значение приведенной погрешности датчика в следующих точках:  0 кПа;</w:t>
      </w:r>
      <w:r>
        <w:rPr>
          <w:szCs w:val="28"/>
        </w:rPr>
        <w:t xml:space="preserve"> </w:t>
      </w:r>
      <w:r w:rsidRPr="00E30130">
        <w:rPr>
          <w:szCs w:val="28"/>
        </w:rPr>
        <w:t>10 кПа; 20 кПа.</w:t>
      </w:r>
    </w:p>
    <w:p w:rsidR="00E30130" w:rsidRPr="00E30130" w:rsidRDefault="00873BA9" w:rsidP="00E30130">
      <w:pPr>
        <w:numPr>
          <w:ilvl w:val="0"/>
          <w:numId w:val="31"/>
        </w:numPr>
        <w:jc w:val="both"/>
        <w:rPr>
          <w:szCs w:val="28"/>
        </w:rPr>
      </w:pPr>
      <w:r w:rsidRPr="00873BA9">
        <w:rPr>
          <w:color w:val="FF0000"/>
          <w:szCs w:val="28"/>
        </w:rPr>
        <w:t>Выяснить</w:t>
      </w:r>
      <w:r w:rsidR="00E30130" w:rsidRPr="00E30130">
        <w:rPr>
          <w:szCs w:val="28"/>
        </w:rPr>
        <w:t xml:space="preserve"> вопрос о годности датчика для проведения измерения давления.</w:t>
      </w:r>
    </w:p>
    <w:p w:rsidR="00873BA9" w:rsidRDefault="00873BA9" w:rsidP="00873BA9">
      <w:pPr>
        <w:pStyle w:val="1"/>
        <w:rPr>
          <w:sz w:val="28"/>
        </w:rPr>
      </w:pPr>
    </w:p>
    <w:p w:rsidR="00873BA9" w:rsidRPr="00873BA9" w:rsidRDefault="00873BA9" w:rsidP="00873BA9">
      <w:pPr>
        <w:pStyle w:val="1"/>
        <w:rPr>
          <w:i/>
          <w:sz w:val="28"/>
        </w:rPr>
      </w:pPr>
      <w:r w:rsidRPr="00873BA9">
        <w:rPr>
          <w:i/>
          <w:sz w:val="28"/>
        </w:rPr>
        <w:t>Методические указания и порядок выполнения работы</w:t>
      </w:r>
    </w:p>
    <w:p w:rsidR="00873BA9" w:rsidRPr="00873BA9" w:rsidRDefault="00873BA9" w:rsidP="00873BA9">
      <w:pPr>
        <w:ind w:firstLine="567"/>
        <w:jc w:val="both"/>
        <w:rPr>
          <w:szCs w:val="28"/>
        </w:rPr>
      </w:pPr>
      <w:r w:rsidRPr="00873BA9">
        <w:rPr>
          <w:szCs w:val="28"/>
        </w:rPr>
        <w:t>Порядок выполнения работы следующий:</w:t>
      </w:r>
    </w:p>
    <w:p w:rsidR="00873BA9" w:rsidRPr="00873BA9" w:rsidRDefault="00873BA9" w:rsidP="00873BA9">
      <w:pPr>
        <w:ind w:firstLine="567"/>
        <w:jc w:val="both"/>
        <w:rPr>
          <w:szCs w:val="28"/>
        </w:rPr>
      </w:pPr>
      <w:r w:rsidRPr="00873BA9">
        <w:rPr>
          <w:szCs w:val="28"/>
        </w:rPr>
        <w:t>Для проведения поверки используется схема, представленная на рис</w:t>
      </w:r>
      <w:r>
        <w:rPr>
          <w:szCs w:val="28"/>
        </w:rPr>
        <w:t>унке 25</w:t>
      </w:r>
      <w:r w:rsidRPr="00873BA9">
        <w:rPr>
          <w:szCs w:val="28"/>
        </w:rPr>
        <w:t xml:space="preserve">. </w:t>
      </w:r>
    </w:p>
    <w:p w:rsidR="00873BA9" w:rsidRPr="00873BA9" w:rsidRDefault="00873BA9" w:rsidP="00873BA9">
      <w:pPr>
        <w:ind w:firstLine="567"/>
        <w:jc w:val="both"/>
        <w:rPr>
          <w:szCs w:val="28"/>
        </w:rPr>
      </w:pPr>
      <w:r w:rsidRPr="00873BA9">
        <w:rPr>
          <w:szCs w:val="28"/>
        </w:rPr>
        <w:t>Для сбора данной схемы достаточно соединить силиконовой трубкой вход датчика и помпу и произвести электрическое соединение калибратора и модуля давления, находящегося на помпе.</w:t>
      </w:r>
    </w:p>
    <w:p w:rsidR="00873BA9" w:rsidRPr="00873BA9" w:rsidRDefault="00873BA9" w:rsidP="00873BA9">
      <w:pPr>
        <w:ind w:firstLine="567"/>
        <w:jc w:val="both"/>
        <w:rPr>
          <w:b/>
          <w:szCs w:val="28"/>
        </w:rPr>
      </w:pPr>
      <w:r w:rsidRPr="00873BA9">
        <w:rPr>
          <w:b/>
          <w:bCs/>
          <w:szCs w:val="28"/>
        </w:rPr>
        <w:t>ВНИМАНИЕ</w:t>
      </w:r>
      <w:r w:rsidRPr="00873BA9">
        <w:rPr>
          <w:b/>
          <w:szCs w:val="28"/>
        </w:rPr>
        <w:t>!</w:t>
      </w:r>
    </w:p>
    <w:p w:rsidR="00873BA9" w:rsidRPr="00873BA9" w:rsidRDefault="00873BA9" w:rsidP="00873BA9">
      <w:pPr>
        <w:ind w:firstLine="567"/>
        <w:jc w:val="both"/>
        <w:rPr>
          <w:b/>
          <w:szCs w:val="28"/>
        </w:rPr>
      </w:pPr>
      <w:r w:rsidRPr="00873BA9">
        <w:rPr>
          <w:b/>
          <w:szCs w:val="28"/>
        </w:rPr>
        <w:lastRenderedPageBreak/>
        <w:t>Помпа может создавать большое давление, которое намного превышает предел измерения датчика и при большом давлении датчик может выйти из строя. Перемещать шток помпы следует медленно и на небольшую величину. Выполнение этого пункта задания необходимо в присутствии преподавателя.</w:t>
      </w:r>
    </w:p>
    <w:p w:rsidR="00873BA9" w:rsidRDefault="00873BA9" w:rsidP="00873BA9">
      <w:pPr>
        <w:ind w:firstLine="567"/>
        <w:jc w:val="both"/>
        <w:rPr>
          <w:szCs w:val="28"/>
        </w:rPr>
      </w:pPr>
      <w:r w:rsidRPr="00E615FF">
        <w:rPr>
          <w:szCs w:val="28"/>
        </w:rPr>
        <w:t xml:space="preserve">Создаваемое ручной помпой давление подается на поверяемый датчик и модуль давления калибратора. Воспринимаемое датчиком давление отображается на жидкокристаллическом индикаторе датчика. Модуль давления вырабатывает токовый сигнал, характеризующий величину давления, который поступает на вход калибратора. На основании этого сигнала в калибраторе определяется величина давления. Сравнение показаний калибратора и датчика позволяет определить погрешность датчика по показаниям. Используемый датчик кроме токового сигнала имеет цифровой. Цифровой сигнал модулируется и накладывается на токовый. Для ввода цифрового сигнала в компьютер используется </w:t>
      </w:r>
      <w:r w:rsidR="00E06A87">
        <w:rPr>
          <w:szCs w:val="28"/>
          <w:lang w:val="en-US"/>
        </w:rPr>
        <w:t>HART</w:t>
      </w:r>
      <w:r w:rsidRPr="00E615FF">
        <w:rPr>
          <w:szCs w:val="28"/>
        </w:rPr>
        <w:t xml:space="preserve">-модем. Данный стенд предназначен для выполнения ряда работ. При выполнении настоящей работы, компьютер и </w:t>
      </w:r>
      <w:r w:rsidR="00E06A87">
        <w:rPr>
          <w:szCs w:val="28"/>
          <w:lang w:val="en-US"/>
        </w:rPr>
        <w:t>HART</w:t>
      </w:r>
      <w:r>
        <w:rPr>
          <w:szCs w:val="28"/>
        </w:rPr>
        <w:t>-модем не использу</w:t>
      </w:r>
      <w:r w:rsidRPr="00E615FF">
        <w:rPr>
          <w:szCs w:val="28"/>
        </w:rPr>
        <w:t>ется.</w:t>
      </w:r>
    </w:p>
    <w:p w:rsidR="00873BA9" w:rsidRPr="00E615FF" w:rsidRDefault="00873BA9" w:rsidP="00873BA9">
      <w:pPr>
        <w:ind w:firstLine="567"/>
        <w:jc w:val="both"/>
        <w:rPr>
          <w:szCs w:val="28"/>
        </w:rPr>
      </w:pPr>
      <w:r w:rsidRPr="00E615FF">
        <w:rPr>
          <w:szCs w:val="28"/>
        </w:rPr>
        <w:t>Приведенная погрешность в каждой точке определяется как отношение разности показаний калибратора и датчика к верхнему пределу измерения.</w:t>
      </w:r>
    </w:p>
    <w:p w:rsidR="00873BA9" w:rsidRPr="00E615FF" w:rsidRDefault="00873BA9" w:rsidP="00873BA9">
      <w:pPr>
        <w:ind w:firstLine="567"/>
        <w:jc w:val="both"/>
        <w:rPr>
          <w:szCs w:val="28"/>
        </w:rPr>
      </w:pPr>
      <w:r w:rsidRPr="00E615FF">
        <w:rPr>
          <w:szCs w:val="28"/>
        </w:rPr>
        <w:t>Датчик признают годным</w:t>
      </w:r>
      <w:r>
        <w:rPr>
          <w:szCs w:val="28"/>
        </w:rPr>
        <w:t>,</w:t>
      </w:r>
      <w:r w:rsidRPr="00E615FF">
        <w:rPr>
          <w:szCs w:val="28"/>
        </w:rPr>
        <w:t xml:space="preserve"> если на всех поверяемых точках модуль основной погрешности </w:t>
      </w:r>
      <w:r w:rsidRPr="00E615FF">
        <w:rPr>
          <w:position w:val="-16"/>
        </w:rPr>
        <w:object w:dxaOrig="360" w:dyaOrig="420">
          <v:shape id="_x0000_i1051" type="#_x0000_t75" style="width:18pt;height:21pt" o:ole="">
            <v:imagedata r:id="rId32" o:title=""/>
          </v:shape>
          <o:OLEObject Type="Embed" ProgID="Equation.DSMT4" ShapeID="_x0000_i1051" DrawAspect="Content" ObjectID="_1471377221" r:id="rId33"/>
        </w:object>
      </w:r>
      <w:r w:rsidRPr="00E615FF">
        <w:rPr>
          <w:szCs w:val="28"/>
        </w:rPr>
        <w:t>, выраженной в % диапазона измерения выходного сигнала, не превышает пределов допускаемых значений в соответствии с условием:</w:t>
      </w:r>
    </w:p>
    <w:p w:rsidR="00873BA9" w:rsidRPr="00E615FF" w:rsidRDefault="00873BA9" w:rsidP="00873BA9">
      <w:pPr>
        <w:ind w:firstLine="567"/>
        <w:jc w:val="center"/>
        <w:rPr>
          <w:szCs w:val="28"/>
        </w:rPr>
      </w:pPr>
      <w:r w:rsidRPr="00E615FF">
        <w:rPr>
          <w:position w:val="-18"/>
          <w:szCs w:val="28"/>
        </w:rPr>
        <w:object w:dxaOrig="1420" w:dyaOrig="499">
          <v:shape id="_x0000_i1052" type="#_x0000_t75" style="width:71.25pt;height:24.75pt" o:ole="">
            <v:imagedata r:id="rId34" o:title=""/>
          </v:shape>
          <o:OLEObject Type="Embed" ProgID="Equation.DSMT4" ShapeID="_x0000_i1052" DrawAspect="Content" ObjectID="_1471377222" r:id="rId35"/>
        </w:object>
      </w:r>
      <w:r w:rsidRPr="00E615FF">
        <w:rPr>
          <w:szCs w:val="28"/>
        </w:rPr>
        <w:t>,</w:t>
      </w:r>
    </w:p>
    <w:p w:rsidR="00873BA9" w:rsidRPr="00E615FF" w:rsidRDefault="00873BA9" w:rsidP="00873BA9">
      <w:pPr>
        <w:ind w:left="1560" w:hanging="993"/>
        <w:jc w:val="both"/>
        <w:rPr>
          <w:szCs w:val="28"/>
        </w:rPr>
      </w:pPr>
      <w:r w:rsidRPr="00E615FF">
        <w:rPr>
          <w:szCs w:val="28"/>
        </w:rPr>
        <w:t xml:space="preserve">где </w:t>
      </w:r>
    </w:p>
    <w:p w:rsidR="00873BA9" w:rsidRPr="00E615FF" w:rsidRDefault="00873BA9" w:rsidP="00873BA9">
      <w:pPr>
        <w:ind w:left="1134" w:hanging="850"/>
        <w:jc w:val="both"/>
        <w:rPr>
          <w:szCs w:val="28"/>
        </w:rPr>
      </w:pPr>
      <w:r w:rsidRPr="00E615FF">
        <w:rPr>
          <w:position w:val="-18"/>
        </w:rPr>
        <w:object w:dxaOrig="460" w:dyaOrig="499">
          <v:shape id="_x0000_i1053" type="#_x0000_t75" style="width:23.25pt;height:24.75pt" o:ole="">
            <v:imagedata r:id="rId36" o:title=""/>
          </v:shape>
          <o:OLEObject Type="Embed" ProgID="Equation.DSMT4" ShapeID="_x0000_i1053" DrawAspect="Content" ObjectID="_1471377223" r:id="rId37"/>
        </w:object>
      </w:r>
      <w:r w:rsidRPr="00E615FF">
        <w:t xml:space="preserve"> </w:t>
      </w:r>
      <w:r w:rsidRPr="00E615FF">
        <w:rPr>
          <w:szCs w:val="28"/>
        </w:rPr>
        <w:t>– модуль основной погрешности на всех поверяемых точках, %;</w:t>
      </w:r>
    </w:p>
    <w:p w:rsidR="00873BA9" w:rsidRPr="00E615FF" w:rsidRDefault="00873BA9" w:rsidP="00873BA9">
      <w:pPr>
        <w:ind w:left="1134" w:hanging="850"/>
        <w:jc w:val="both"/>
        <w:rPr>
          <w:szCs w:val="28"/>
        </w:rPr>
      </w:pPr>
      <w:r w:rsidRPr="00E615FF">
        <w:rPr>
          <w:position w:val="-12"/>
        </w:rPr>
        <w:object w:dxaOrig="340" w:dyaOrig="380">
          <v:shape id="_x0000_i1054" type="#_x0000_t75" style="width:17.25pt;height:18.75pt" o:ole="">
            <v:imagedata r:id="rId38" o:title=""/>
          </v:shape>
          <o:OLEObject Type="Embed" ProgID="Equation.DSMT4" ShapeID="_x0000_i1054" DrawAspect="Content" ObjectID="_1471377224" r:id="rId39"/>
        </w:object>
      </w:r>
      <w:r w:rsidRPr="00E615FF">
        <w:rPr>
          <w:szCs w:val="28"/>
        </w:rPr>
        <w:t xml:space="preserve"> – абсолютное значение отношения контрольного допуска к пределу допускаемой основной погрешности, %;</w:t>
      </w:r>
    </w:p>
    <w:p w:rsidR="00873BA9" w:rsidRPr="00E615FF" w:rsidRDefault="00873BA9" w:rsidP="00873BA9">
      <w:pPr>
        <w:ind w:left="1134" w:hanging="850"/>
        <w:jc w:val="both"/>
        <w:rPr>
          <w:szCs w:val="28"/>
        </w:rPr>
      </w:pPr>
      <w:r w:rsidRPr="00E30130">
        <w:rPr>
          <w:position w:val="-10"/>
        </w:rPr>
        <w:object w:dxaOrig="220" w:dyaOrig="279">
          <v:shape id="_x0000_i1055" type="#_x0000_t75" style="width:11.25pt;height:14.25pt" o:ole="">
            <v:imagedata r:id="rId40" o:title=""/>
          </v:shape>
          <o:OLEObject Type="Embed" ProgID="Equation.DSMT4" ShapeID="_x0000_i1055" DrawAspect="Content" ObjectID="_1471377225" r:id="rId41"/>
        </w:object>
      </w:r>
      <w:r w:rsidRPr="00E615FF">
        <w:rPr>
          <w:szCs w:val="28"/>
        </w:rPr>
        <w:t xml:space="preserve"> – предел допускаемой основной погрешности поверяемого датчика, </w:t>
      </w:r>
      <w:r>
        <w:rPr>
          <w:szCs w:val="28"/>
        </w:rPr>
        <w:t xml:space="preserve"> </w:t>
      </w:r>
      <w:r w:rsidRPr="00E615FF">
        <w:rPr>
          <w:szCs w:val="28"/>
        </w:rPr>
        <w:t>%;</w:t>
      </w:r>
    </w:p>
    <w:p w:rsidR="00873BA9" w:rsidRPr="00E06A87" w:rsidRDefault="00873BA9" w:rsidP="00873BA9">
      <w:pPr>
        <w:ind w:left="1134" w:hanging="850"/>
        <w:jc w:val="both"/>
        <w:rPr>
          <w:b/>
          <w:color w:val="FF0000"/>
          <w:szCs w:val="28"/>
          <w:u w:val="single"/>
        </w:rPr>
      </w:pPr>
      <w:r w:rsidRPr="00E06A87">
        <w:rPr>
          <w:b/>
          <w:color w:val="FF0000"/>
          <w:szCs w:val="28"/>
          <w:u w:val="single"/>
          <w:lang w:val="en-US"/>
        </w:rPr>
        <w:t>P</w:t>
      </w:r>
      <w:r w:rsidRPr="00E06A87">
        <w:rPr>
          <w:b/>
          <w:color w:val="FF0000"/>
          <w:szCs w:val="28"/>
          <w:u w:val="single"/>
          <w:vertAlign w:val="subscript"/>
          <w:lang w:val="en-US"/>
        </w:rPr>
        <w:t>max</w:t>
      </w:r>
      <w:r w:rsidRPr="00E06A87">
        <w:rPr>
          <w:b/>
          <w:color w:val="FF0000"/>
          <w:szCs w:val="28"/>
          <w:u w:val="single"/>
        </w:rPr>
        <w:t xml:space="preserve"> – верхний предел измерений поверяемого датчика, кПа;</w:t>
      </w:r>
    </w:p>
    <w:p w:rsidR="00873BA9" w:rsidRPr="00E06A87" w:rsidRDefault="00873BA9" w:rsidP="00873BA9">
      <w:pPr>
        <w:ind w:left="1134" w:hanging="850"/>
        <w:jc w:val="both"/>
        <w:rPr>
          <w:b/>
          <w:color w:val="FF0000"/>
          <w:szCs w:val="28"/>
          <w:u w:val="single"/>
        </w:rPr>
      </w:pPr>
      <w:r w:rsidRPr="00E06A87">
        <w:rPr>
          <w:b/>
          <w:color w:val="FF0000"/>
          <w:szCs w:val="28"/>
          <w:u w:val="single"/>
          <w:lang w:val="en-US"/>
        </w:rPr>
        <w:t>P</w:t>
      </w:r>
      <w:r w:rsidRPr="00E06A87">
        <w:rPr>
          <w:b/>
          <w:color w:val="FF0000"/>
          <w:szCs w:val="28"/>
          <w:u w:val="single"/>
          <w:vertAlign w:val="subscript"/>
        </w:rPr>
        <w:t>о</w:t>
      </w:r>
      <w:r w:rsidRPr="00E06A87">
        <w:rPr>
          <w:b/>
          <w:color w:val="FF0000"/>
          <w:szCs w:val="28"/>
          <w:u w:val="single"/>
        </w:rPr>
        <w:t xml:space="preserve"> – нижний предел измерений поверяемого датчика, кПа;</w:t>
      </w:r>
    </w:p>
    <w:p w:rsidR="00873BA9" w:rsidRPr="00E06A87" w:rsidRDefault="00873BA9" w:rsidP="00873BA9">
      <w:pPr>
        <w:ind w:left="1134" w:hanging="850"/>
        <w:jc w:val="both"/>
        <w:rPr>
          <w:b/>
          <w:color w:val="FF0000"/>
          <w:szCs w:val="28"/>
          <w:u w:val="single"/>
        </w:rPr>
      </w:pPr>
      <w:r w:rsidRPr="00E06A87">
        <w:rPr>
          <w:b/>
          <w:color w:val="FF0000"/>
          <w:szCs w:val="28"/>
          <w:u w:val="single"/>
          <w:lang w:val="en-US"/>
        </w:rPr>
        <w:t>P</w:t>
      </w:r>
      <w:r w:rsidRPr="00E06A87">
        <w:rPr>
          <w:b/>
          <w:color w:val="FF0000"/>
          <w:szCs w:val="28"/>
          <w:u w:val="single"/>
          <w:vertAlign w:val="subscript"/>
        </w:rPr>
        <w:t>ном</w:t>
      </w:r>
      <w:r w:rsidRPr="00E06A87">
        <w:rPr>
          <w:b/>
          <w:color w:val="FF0000"/>
          <w:szCs w:val="28"/>
          <w:u w:val="single"/>
        </w:rPr>
        <w:t xml:space="preserve"> – номинальное значение измеряемой величины при номинальном значении.</w:t>
      </w:r>
    </w:p>
    <w:p w:rsidR="00E30130" w:rsidRDefault="00E30130" w:rsidP="00A317F7"/>
    <w:p w:rsidR="00873BA9" w:rsidRPr="00873BA9" w:rsidRDefault="00873BA9" w:rsidP="00A317F7">
      <w:pPr>
        <w:rPr>
          <w:i/>
          <w:lang w:val="en-US"/>
        </w:rPr>
      </w:pPr>
      <w:r w:rsidRPr="00873BA9">
        <w:rPr>
          <w:i/>
        </w:rPr>
        <w:t xml:space="preserve">2. Изучение работы программы </w:t>
      </w:r>
      <w:r w:rsidRPr="00873BA9">
        <w:rPr>
          <w:i/>
          <w:lang w:val="en-US"/>
        </w:rPr>
        <w:t>H-Master</w:t>
      </w:r>
    </w:p>
    <w:p w:rsidR="00A317F7" w:rsidRDefault="00A317F7" w:rsidP="002604C6">
      <w:pPr>
        <w:ind w:firstLine="709"/>
        <w:jc w:val="both"/>
      </w:pPr>
      <w:r>
        <w:t>Задание зависит от заданного преподавате</w:t>
      </w:r>
      <w:r w:rsidR="002604C6">
        <w:t>лем варианта, которые представлены в таблице 2.</w:t>
      </w:r>
    </w:p>
    <w:p w:rsidR="00A317F7" w:rsidRPr="006F364A" w:rsidRDefault="00A317F7" w:rsidP="00A317F7">
      <w:pPr>
        <w:jc w:val="both"/>
      </w:pPr>
      <w:r>
        <w:t>Таблица 2 – Задание на выполнение лабораторной работы по вариантам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7543"/>
      </w:tblGrid>
      <w:tr w:rsidR="00A317F7" w:rsidRPr="00A317F7">
        <w:tc>
          <w:tcPr>
            <w:tcW w:w="1368" w:type="dxa"/>
            <w:vAlign w:val="center"/>
          </w:tcPr>
          <w:p w:rsidR="00A317F7" w:rsidRPr="00A317F7" w:rsidRDefault="00A317F7" w:rsidP="00A317F7">
            <w:pPr>
              <w:jc w:val="center"/>
              <w:rPr>
                <w:rFonts w:eastAsia="SimSun"/>
                <w:b/>
              </w:rPr>
            </w:pPr>
            <w:r w:rsidRPr="00A317F7">
              <w:rPr>
                <w:rFonts w:eastAsia="SimSun"/>
                <w:b/>
              </w:rPr>
              <w:t>Номер варианта</w:t>
            </w:r>
          </w:p>
        </w:tc>
        <w:tc>
          <w:tcPr>
            <w:tcW w:w="8203" w:type="dxa"/>
            <w:vAlign w:val="center"/>
          </w:tcPr>
          <w:p w:rsidR="00A317F7" w:rsidRPr="00A317F7" w:rsidRDefault="00A317F7" w:rsidP="00A317F7">
            <w:pPr>
              <w:jc w:val="center"/>
              <w:rPr>
                <w:rFonts w:eastAsia="SimSun"/>
                <w:b/>
              </w:rPr>
            </w:pPr>
            <w:r w:rsidRPr="00A317F7">
              <w:rPr>
                <w:rFonts w:eastAsia="SimSun"/>
                <w:b/>
              </w:rPr>
              <w:t>ЗАДАНИЕ</w:t>
            </w:r>
          </w:p>
        </w:tc>
      </w:tr>
      <w:tr w:rsidR="00A317F7">
        <w:tc>
          <w:tcPr>
            <w:tcW w:w="1368" w:type="dxa"/>
            <w:vAlign w:val="center"/>
          </w:tcPr>
          <w:p w:rsidR="00A317F7" w:rsidRPr="00F80463" w:rsidRDefault="00A317F7" w:rsidP="00A317F7">
            <w:pPr>
              <w:jc w:val="center"/>
              <w:rPr>
                <w:rFonts w:eastAsia="SimSun"/>
              </w:rPr>
            </w:pPr>
            <w:r w:rsidRPr="00F80463">
              <w:rPr>
                <w:rFonts w:eastAsia="SimSun"/>
              </w:rPr>
              <w:t>1</w:t>
            </w:r>
          </w:p>
        </w:tc>
        <w:tc>
          <w:tcPr>
            <w:tcW w:w="8203" w:type="dxa"/>
          </w:tcPr>
          <w:p w:rsidR="00A317F7" w:rsidRPr="00F80463" w:rsidRDefault="00A317F7" w:rsidP="00A317F7">
            <w:pPr>
              <w:ind w:left="-75"/>
              <w:jc w:val="both"/>
              <w:rPr>
                <w:rFonts w:eastAsia="SimSun"/>
              </w:rPr>
            </w:pPr>
            <w:r>
              <w:rPr>
                <w:rFonts w:eastAsia="SimSun"/>
              </w:rPr>
              <w:t>1.</w:t>
            </w:r>
            <w:r w:rsidRPr="00F80463">
              <w:rPr>
                <w:rFonts w:eastAsia="SimSun"/>
              </w:rPr>
              <w:t>Установить нижнее предельное значение выходного сигнала датчика, равное 4 мА.</w:t>
            </w:r>
          </w:p>
          <w:p w:rsidR="00A317F7" w:rsidRPr="00F80463" w:rsidRDefault="00A317F7" w:rsidP="00A317F7">
            <w:pPr>
              <w:ind w:left="-75"/>
              <w:jc w:val="both"/>
              <w:rPr>
                <w:rFonts w:eastAsia="SimSun"/>
              </w:rPr>
            </w:pPr>
            <w:r w:rsidRPr="00F80463">
              <w:rPr>
                <w:rFonts w:eastAsia="SimSun"/>
              </w:rPr>
              <w:t>2.Установить единицу измерения кПа</w:t>
            </w:r>
            <w:r>
              <w:rPr>
                <w:rFonts w:eastAsia="SimSun"/>
              </w:rPr>
              <w:t>.</w:t>
            </w:r>
          </w:p>
          <w:p w:rsidR="00A317F7" w:rsidRPr="00F80463" w:rsidRDefault="00A317F7" w:rsidP="00A317F7">
            <w:pPr>
              <w:ind w:left="-75"/>
              <w:jc w:val="both"/>
              <w:rPr>
                <w:rFonts w:eastAsia="SimSun"/>
              </w:rPr>
            </w:pPr>
            <w:r w:rsidRPr="00F80463">
              <w:rPr>
                <w:rFonts w:eastAsia="SimSun"/>
              </w:rPr>
              <w:t>3.Проверить графическое представление измеряемого давления</w:t>
            </w:r>
            <w:r>
              <w:rPr>
                <w:rFonts w:eastAsia="SimSun"/>
              </w:rPr>
              <w:t>.</w:t>
            </w:r>
          </w:p>
        </w:tc>
      </w:tr>
      <w:tr w:rsidR="00A317F7">
        <w:tc>
          <w:tcPr>
            <w:tcW w:w="1368" w:type="dxa"/>
            <w:vAlign w:val="center"/>
          </w:tcPr>
          <w:p w:rsidR="00A317F7" w:rsidRPr="00F80463" w:rsidRDefault="00A317F7" w:rsidP="00A317F7">
            <w:pPr>
              <w:jc w:val="center"/>
              <w:rPr>
                <w:rFonts w:eastAsia="SimSun"/>
              </w:rPr>
            </w:pPr>
            <w:r w:rsidRPr="00F80463">
              <w:rPr>
                <w:rFonts w:eastAsia="SimSun"/>
              </w:rPr>
              <w:t>2</w:t>
            </w:r>
          </w:p>
        </w:tc>
        <w:tc>
          <w:tcPr>
            <w:tcW w:w="8203" w:type="dxa"/>
          </w:tcPr>
          <w:p w:rsidR="00A317F7" w:rsidRPr="00F80463" w:rsidRDefault="00A317F7" w:rsidP="00A317F7">
            <w:pPr>
              <w:widowControl/>
              <w:snapToGrid/>
              <w:ind w:left="-77"/>
              <w:jc w:val="both"/>
              <w:rPr>
                <w:rFonts w:eastAsia="SimSun"/>
              </w:rPr>
            </w:pPr>
            <w:r>
              <w:rPr>
                <w:rFonts w:eastAsia="SimSun"/>
              </w:rPr>
              <w:t>1.</w:t>
            </w:r>
            <w:r w:rsidRPr="00F80463">
              <w:rPr>
                <w:rFonts w:eastAsia="SimSun"/>
              </w:rPr>
              <w:t>Установить единицу измерения кПа.</w:t>
            </w:r>
          </w:p>
          <w:p w:rsidR="00A317F7" w:rsidRPr="00F80463" w:rsidRDefault="00A317F7" w:rsidP="00A317F7">
            <w:pPr>
              <w:widowControl/>
              <w:snapToGrid/>
              <w:ind w:left="-75"/>
              <w:jc w:val="both"/>
              <w:rPr>
                <w:rFonts w:eastAsia="SimSun"/>
              </w:rPr>
            </w:pPr>
            <w:r>
              <w:rPr>
                <w:rFonts w:eastAsia="SimSun"/>
              </w:rPr>
              <w:t>2.</w:t>
            </w:r>
            <w:r w:rsidRPr="00F80463">
              <w:rPr>
                <w:rFonts w:eastAsia="SimSun"/>
              </w:rPr>
              <w:t>Установить верхний предел измерения, равный 40 кПа.</w:t>
            </w:r>
          </w:p>
          <w:p w:rsidR="00A317F7" w:rsidRPr="00F80463" w:rsidRDefault="00A317F7" w:rsidP="00A317F7">
            <w:pPr>
              <w:widowControl/>
              <w:snapToGrid/>
              <w:ind w:left="-75"/>
              <w:jc w:val="both"/>
              <w:rPr>
                <w:rFonts w:eastAsia="SimSun"/>
              </w:rPr>
            </w:pPr>
            <w:r>
              <w:rPr>
                <w:rFonts w:eastAsia="SimSun"/>
              </w:rPr>
              <w:t>3.</w:t>
            </w:r>
            <w:r w:rsidRPr="00F80463">
              <w:rPr>
                <w:rFonts w:eastAsia="SimSun"/>
              </w:rPr>
              <w:t>Проверить графическое представление измеряемого давления</w:t>
            </w:r>
            <w:r>
              <w:rPr>
                <w:rFonts w:eastAsia="SimSun"/>
              </w:rPr>
              <w:t>.</w:t>
            </w:r>
          </w:p>
        </w:tc>
      </w:tr>
      <w:tr w:rsidR="00A317F7">
        <w:tc>
          <w:tcPr>
            <w:tcW w:w="1368" w:type="dxa"/>
            <w:vAlign w:val="center"/>
          </w:tcPr>
          <w:p w:rsidR="00A317F7" w:rsidRPr="00F80463" w:rsidRDefault="00A317F7" w:rsidP="00A317F7">
            <w:pPr>
              <w:jc w:val="center"/>
              <w:rPr>
                <w:rFonts w:eastAsia="SimSun"/>
              </w:rPr>
            </w:pPr>
            <w:r w:rsidRPr="00F80463">
              <w:rPr>
                <w:rFonts w:eastAsia="SimSun"/>
              </w:rPr>
              <w:t>3</w:t>
            </w:r>
          </w:p>
        </w:tc>
        <w:tc>
          <w:tcPr>
            <w:tcW w:w="8203" w:type="dxa"/>
          </w:tcPr>
          <w:p w:rsidR="00A317F7" w:rsidRPr="00F80463" w:rsidRDefault="00A317F7" w:rsidP="00A317F7">
            <w:pPr>
              <w:widowControl/>
              <w:snapToGrid/>
              <w:ind w:left="-75"/>
              <w:jc w:val="both"/>
              <w:rPr>
                <w:rFonts w:eastAsia="SimSun"/>
              </w:rPr>
            </w:pPr>
            <w:r>
              <w:rPr>
                <w:rFonts w:eastAsia="SimSun"/>
              </w:rPr>
              <w:t>1.</w:t>
            </w:r>
            <w:r w:rsidRPr="00F80463">
              <w:rPr>
                <w:rFonts w:eastAsia="SimSun"/>
              </w:rPr>
              <w:t>Произвести процедуру преобразования датчика</w:t>
            </w:r>
            <w:r>
              <w:rPr>
                <w:rFonts w:eastAsia="SimSun"/>
              </w:rPr>
              <w:t>.</w:t>
            </w:r>
          </w:p>
          <w:p w:rsidR="00A317F7" w:rsidRPr="00F80463" w:rsidRDefault="00A317F7" w:rsidP="00A317F7">
            <w:pPr>
              <w:widowControl/>
              <w:snapToGrid/>
              <w:ind w:left="-75"/>
              <w:jc w:val="both"/>
              <w:rPr>
                <w:rFonts w:eastAsia="SimSun"/>
              </w:rPr>
            </w:pPr>
            <w:r>
              <w:rPr>
                <w:rFonts w:eastAsia="SimSun"/>
              </w:rPr>
              <w:t>2.</w:t>
            </w:r>
            <w:r w:rsidRPr="00F80463">
              <w:rPr>
                <w:rFonts w:eastAsia="SimSun"/>
              </w:rPr>
              <w:t>Установить нижнее предельное значение выходного сигнала датчика, равное 4 мА.</w:t>
            </w:r>
          </w:p>
          <w:p w:rsidR="00A317F7" w:rsidRPr="00F80463" w:rsidRDefault="00A317F7" w:rsidP="00A317F7">
            <w:pPr>
              <w:widowControl/>
              <w:snapToGrid/>
              <w:ind w:left="-75"/>
              <w:jc w:val="both"/>
              <w:rPr>
                <w:rFonts w:eastAsia="SimSun"/>
              </w:rPr>
            </w:pPr>
            <w:r>
              <w:rPr>
                <w:rFonts w:eastAsia="SimSun"/>
              </w:rPr>
              <w:t>3.</w:t>
            </w:r>
            <w:r w:rsidRPr="00F80463">
              <w:rPr>
                <w:rFonts w:eastAsia="SimSun"/>
              </w:rPr>
              <w:t>Проверить графическое представление измеряемого давления</w:t>
            </w:r>
            <w:r>
              <w:rPr>
                <w:rFonts w:eastAsia="SimSun"/>
              </w:rPr>
              <w:t>.</w:t>
            </w:r>
          </w:p>
        </w:tc>
      </w:tr>
      <w:tr w:rsidR="00A317F7">
        <w:tc>
          <w:tcPr>
            <w:tcW w:w="1368" w:type="dxa"/>
            <w:vAlign w:val="center"/>
          </w:tcPr>
          <w:p w:rsidR="00A317F7" w:rsidRPr="00F80463" w:rsidRDefault="00A317F7" w:rsidP="00A317F7">
            <w:pPr>
              <w:jc w:val="center"/>
              <w:rPr>
                <w:rFonts w:eastAsia="SimSun"/>
              </w:rPr>
            </w:pPr>
            <w:r w:rsidRPr="00F80463">
              <w:rPr>
                <w:rFonts w:eastAsia="SimSun"/>
              </w:rPr>
              <w:t>4</w:t>
            </w:r>
          </w:p>
        </w:tc>
        <w:tc>
          <w:tcPr>
            <w:tcW w:w="8203" w:type="dxa"/>
          </w:tcPr>
          <w:p w:rsidR="00A317F7" w:rsidRPr="00F80463" w:rsidRDefault="00A317F7" w:rsidP="00A317F7">
            <w:pPr>
              <w:widowControl/>
              <w:snapToGrid/>
              <w:ind w:left="-75"/>
              <w:jc w:val="both"/>
              <w:rPr>
                <w:rFonts w:eastAsia="SimSun"/>
              </w:rPr>
            </w:pPr>
            <w:r>
              <w:rPr>
                <w:rFonts w:eastAsia="SimSun"/>
              </w:rPr>
              <w:t>1.</w:t>
            </w:r>
            <w:r w:rsidRPr="00F80463">
              <w:rPr>
                <w:rFonts w:eastAsia="SimSun"/>
              </w:rPr>
              <w:t>Произвести процедуру калибровки ВПИ диапазона датчика</w:t>
            </w:r>
            <w:r>
              <w:rPr>
                <w:rFonts w:eastAsia="SimSun"/>
              </w:rPr>
              <w:t>.</w:t>
            </w:r>
          </w:p>
          <w:p w:rsidR="00A317F7" w:rsidRPr="00F80463" w:rsidRDefault="00A317F7" w:rsidP="00A317F7">
            <w:pPr>
              <w:widowControl/>
              <w:snapToGrid/>
              <w:ind w:left="-75"/>
              <w:jc w:val="both"/>
              <w:rPr>
                <w:rFonts w:eastAsia="SimSun"/>
              </w:rPr>
            </w:pPr>
            <w:r>
              <w:rPr>
                <w:rFonts w:eastAsia="SimSun"/>
              </w:rPr>
              <w:t>2.</w:t>
            </w:r>
            <w:r w:rsidRPr="00F80463">
              <w:rPr>
                <w:rFonts w:eastAsia="SimSun"/>
              </w:rPr>
              <w:t>Установить верхний предел измерения, равный 40 кПа.</w:t>
            </w:r>
          </w:p>
          <w:p w:rsidR="00A317F7" w:rsidRPr="00F80463" w:rsidRDefault="00A317F7" w:rsidP="00A317F7">
            <w:pPr>
              <w:widowControl/>
              <w:snapToGrid/>
              <w:ind w:left="-75"/>
              <w:jc w:val="both"/>
              <w:rPr>
                <w:rFonts w:eastAsia="SimSun"/>
              </w:rPr>
            </w:pPr>
            <w:r>
              <w:rPr>
                <w:rFonts w:eastAsia="SimSun"/>
              </w:rPr>
              <w:t>3.</w:t>
            </w:r>
            <w:r w:rsidRPr="00F80463">
              <w:rPr>
                <w:rFonts w:eastAsia="SimSun"/>
              </w:rPr>
              <w:t>Проверить графическое представление измеряемого давления</w:t>
            </w:r>
            <w:r>
              <w:rPr>
                <w:rFonts w:eastAsia="SimSun"/>
              </w:rPr>
              <w:t>.</w:t>
            </w:r>
          </w:p>
        </w:tc>
      </w:tr>
    </w:tbl>
    <w:p w:rsidR="00396AE3" w:rsidRPr="00396AE3" w:rsidRDefault="00396AE3" w:rsidP="00396AE3"/>
    <w:p w:rsidR="00873BA9" w:rsidRPr="00873BA9" w:rsidRDefault="00873BA9" w:rsidP="00873BA9">
      <w:pPr>
        <w:pStyle w:val="1"/>
        <w:rPr>
          <w:i/>
          <w:sz w:val="28"/>
        </w:rPr>
      </w:pPr>
      <w:r w:rsidRPr="00873BA9">
        <w:rPr>
          <w:i/>
          <w:sz w:val="28"/>
        </w:rPr>
        <w:t>Методические указания и порядок выполнения работы</w:t>
      </w:r>
    </w:p>
    <w:p w:rsidR="00110243" w:rsidRDefault="00110243" w:rsidP="00873BA9">
      <w:pPr>
        <w:ind w:firstLine="567"/>
        <w:jc w:val="both"/>
        <w:rPr>
          <w:lang w:val="en-US"/>
        </w:rPr>
      </w:pPr>
      <w:r>
        <w:t>Порядок выполнения работы следующий:</w:t>
      </w:r>
    </w:p>
    <w:p w:rsidR="00873BA9" w:rsidRPr="00873BA9" w:rsidRDefault="00873BA9" w:rsidP="00873BA9">
      <w:pPr>
        <w:ind w:firstLine="567"/>
        <w:jc w:val="both"/>
        <w:rPr>
          <w:szCs w:val="28"/>
        </w:rPr>
      </w:pPr>
      <w:r w:rsidRPr="00873BA9">
        <w:rPr>
          <w:szCs w:val="28"/>
        </w:rPr>
        <w:t xml:space="preserve">Для </w:t>
      </w:r>
      <w:r>
        <w:rPr>
          <w:szCs w:val="28"/>
        </w:rPr>
        <w:t xml:space="preserve">изучения работы программы </w:t>
      </w:r>
      <w:r>
        <w:rPr>
          <w:szCs w:val="28"/>
          <w:lang w:val="en-US"/>
        </w:rPr>
        <w:t>H</w:t>
      </w:r>
      <w:r w:rsidRPr="00873BA9">
        <w:rPr>
          <w:szCs w:val="28"/>
        </w:rPr>
        <w:t>-</w:t>
      </w:r>
      <w:r>
        <w:rPr>
          <w:szCs w:val="28"/>
          <w:lang w:val="en-US"/>
        </w:rPr>
        <w:t>Master</w:t>
      </w:r>
      <w:r w:rsidRPr="00873BA9">
        <w:rPr>
          <w:szCs w:val="28"/>
        </w:rPr>
        <w:t xml:space="preserve"> используется схема, представленная на рис</w:t>
      </w:r>
      <w:r>
        <w:rPr>
          <w:szCs w:val="28"/>
        </w:rPr>
        <w:t>унке 26</w:t>
      </w:r>
      <w:r w:rsidRPr="00873BA9">
        <w:rPr>
          <w:szCs w:val="28"/>
        </w:rPr>
        <w:t xml:space="preserve">. </w:t>
      </w:r>
    </w:p>
    <w:p w:rsidR="00110243" w:rsidRDefault="00110243" w:rsidP="00110243">
      <w:pPr>
        <w:ind w:firstLine="709"/>
        <w:jc w:val="both"/>
      </w:pPr>
      <w:r>
        <w:t>1.Произвести подключение ручной помпы к датчику давления.</w:t>
      </w:r>
    </w:p>
    <w:p w:rsidR="00110243" w:rsidRDefault="00110243" w:rsidP="00110243">
      <w:pPr>
        <w:ind w:firstLine="709"/>
        <w:jc w:val="both"/>
      </w:pPr>
      <w:r>
        <w:t xml:space="preserve">2.Включить компьютер и загрузить программу </w:t>
      </w:r>
      <w:r w:rsidR="00E06A87">
        <w:rPr>
          <w:lang w:val="en-US"/>
        </w:rPr>
        <w:t>HART</w:t>
      </w:r>
      <w:r>
        <w:t>-мастер, ознакомиться с режимами работы и функциональными возможностями</w:t>
      </w:r>
    </w:p>
    <w:p w:rsidR="00110243" w:rsidRDefault="00110243" w:rsidP="00110243">
      <w:pPr>
        <w:ind w:firstLine="709"/>
        <w:jc w:val="both"/>
      </w:pPr>
      <w:r>
        <w:t>3.Выполнить пункты 1 и 2 задания по методикам, описанным выше.</w:t>
      </w:r>
    </w:p>
    <w:p w:rsidR="00110243" w:rsidRDefault="00110243" w:rsidP="00110243">
      <w:pPr>
        <w:ind w:firstLine="709"/>
        <w:jc w:val="both"/>
      </w:pPr>
      <w:r>
        <w:t>4.Выполнить пункт 3 задания. При выполнении данного пункта необходимо   п</w:t>
      </w:r>
      <w:r w:rsidRPr="00A8105A">
        <w:t>равой кнопкой мыши вызывают контекстное меню (рисунок 2</w:t>
      </w:r>
      <w:r>
        <w:t>2,</w:t>
      </w:r>
      <w:r w:rsidRPr="00A8105A">
        <w:t xml:space="preserve"> поз</w:t>
      </w:r>
      <w:r>
        <w:t>иция 5)</w:t>
      </w:r>
      <w:r w:rsidRPr="00A8105A">
        <w:t>, в котором отображается список возможных переменных. Наличие галочки около имени, указывает на то, что переменная отображается в виде графика. Удалить/установить галочку можно с помощью клика мыши.</w:t>
      </w:r>
      <w:r>
        <w:t xml:space="preserve"> Перемещением штока ручной помпы создать постоянное давление, равное 10 кПа. Путем вращения колпачка помпы, расположенного сбоку, произвести изменение давления и убедится в адекватном изменении давления на графике</w:t>
      </w:r>
    </w:p>
    <w:p w:rsidR="00873BA9" w:rsidRPr="00873BA9" w:rsidRDefault="00873BA9" w:rsidP="00873BA9">
      <w:pPr>
        <w:ind w:firstLine="567"/>
        <w:jc w:val="both"/>
        <w:rPr>
          <w:b/>
          <w:szCs w:val="28"/>
        </w:rPr>
      </w:pPr>
      <w:r w:rsidRPr="00873BA9">
        <w:rPr>
          <w:b/>
          <w:bCs/>
          <w:szCs w:val="28"/>
        </w:rPr>
        <w:t>ВНИМАНИЕ</w:t>
      </w:r>
      <w:r w:rsidRPr="00873BA9">
        <w:rPr>
          <w:b/>
          <w:szCs w:val="28"/>
        </w:rPr>
        <w:t>!</w:t>
      </w:r>
    </w:p>
    <w:p w:rsidR="00873BA9" w:rsidRPr="00873BA9" w:rsidRDefault="00873BA9" w:rsidP="00873BA9">
      <w:pPr>
        <w:ind w:firstLine="567"/>
        <w:jc w:val="both"/>
        <w:rPr>
          <w:b/>
          <w:szCs w:val="28"/>
        </w:rPr>
      </w:pPr>
      <w:r w:rsidRPr="00873BA9">
        <w:rPr>
          <w:b/>
          <w:szCs w:val="28"/>
        </w:rPr>
        <w:t>Помпа может создавать большое давление, которое намного превышает предел измерения датчика и при большом давлении датчик может выйти из строя. Перемещать шток помпы следует медленно и на небольшую величину. Выполнение этого пункта задания необходимо в присутствии преподавателя.</w:t>
      </w:r>
    </w:p>
    <w:p w:rsidR="00110243" w:rsidRDefault="00110243" w:rsidP="00110243">
      <w:pPr>
        <w:pStyle w:val="1"/>
        <w:rPr>
          <w:sz w:val="28"/>
        </w:rPr>
      </w:pPr>
    </w:p>
    <w:p w:rsidR="008E6E00" w:rsidRPr="00110243" w:rsidRDefault="00110243" w:rsidP="00110243">
      <w:pPr>
        <w:pStyle w:val="1"/>
        <w:rPr>
          <w:sz w:val="28"/>
        </w:rPr>
      </w:pPr>
      <w:r>
        <w:rPr>
          <w:sz w:val="28"/>
        </w:rPr>
        <w:t>7 Содержание отчета</w:t>
      </w:r>
    </w:p>
    <w:p w:rsidR="008E6E00" w:rsidRPr="00110243" w:rsidRDefault="008E6E00" w:rsidP="00110243">
      <w:pPr>
        <w:ind w:firstLine="709"/>
        <w:jc w:val="both"/>
        <w:rPr>
          <w:szCs w:val="28"/>
        </w:rPr>
      </w:pPr>
      <w:r w:rsidRPr="00110243">
        <w:rPr>
          <w:szCs w:val="28"/>
        </w:rPr>
        <w:t>Отчет должен содержать:</w:t>
      </w:r>
    </w:p>
    <w:p w:rsidR="008E6E00" w:rsidRPr="00110243" w:rsidRDefault="008E6E00" w:rsidP="00110243">
      <w:pPr>
        <w:numPr>
          <w:ilvl w:val="0"/>
          <w:numId w:val="35"/>
        </w:numPr>
        <w:jc w:val="both"/>
        <w:rPr>
          <w:szCs w:val="28"/>
        </w:rPr>
      </w:pPr>
      <w:r w:rsidRPr="00110243">
        <w:rPr>
          <w:szCs w:val="28"/>
        </w:rPr>
        <w:t>цель работы;</w:t>
      </w:r>
    </w:p>
    <w:p w:rsidR="00721CDA" w:rsidRPr="00110243" w:rsidRDefault="00721CDA" w:rsidP="00110243">
      <w:pPr>
        <w:numPr>
          <w:ilvl w:val="0"/>
          <w:numId w:val="35"/>
        </w:numPr>
        <w:jc w:val="both"/>
        <w:rPr>
          <w:szCs w:val="28"/>
        </w:rPr>
      </w:pPr>
      <w:r w:rsidRPr="00110243">
        <w:rPr>
          <w:szCs w:val="28"/>
        </w:rPr>
        <w:t>задание на лабораторную работу;</w:t>
      </w:r>
    </w:p>
    <w:p w:rsidR="008E6E00" w:rsidRPr="00110243" w:rsidRDefault="008E6E00" w:rsidP="00110243">
      <w:pPr>
        <w:numPr>
          <w:ilvl w:val="0"/>
          <w:numId w:val="35"/>
        </w:numPr>
        <w:jc w:val="both"/>
        <w:rPr>
          <w:szCs w:val="28"/>
        </w:rPr>
      </w:pPr>
      <w:r w:rsidRPr="00110243">
        <w:rPr>
          <w:szCs w:val="28"/>
        </w:rPr>
        <w:t>структурную схему лабораторного стенда;</w:t>
      </w:r>
    </w:p>
    <w:p w:rsidR="00721CDA" w:rsidRPr="00110243" w:rsidRDefault="008E6E00" w:rsidP="00110243">
      <w:pPr>
        <w:numPr>
          <w:ilvl w:val="0"/>
          <w:numId w:val="35"/>
        </w:numPr>
        <w:jc w:val="both"/>
        <w:rPr>
          <w:szCs w:val="28"/>
        </w:rPr>
      </w:pPr>
      <w:r w:rsidRPr="00110243">
        <w:rPr>
          <w:szCs w:val="28"/>
        </w:rPr>
        <w:t>схему поверки датчика</w:t>
      </w:r>
      <w:r w:rsidR="00721CDA" w:rsidRPr="00110243">
        <w:rPr>
          <w:szCs w:val="28"/>
        </w:rPr>
        <w:t xml:space="preserve"> и результаты проведенной поверки</w:t>
      </w:r>
    </w:p>
    <w:p w:rsidR="008E6E00" w:rsidRPr="00110243" w:rsidRDefault="008E6E00" w:rsidP="00110243">
      <w:pPr>
        <w:numPr>
          <w:ilvl w:val="0"/>
          <w:numId w:val="35"/>
        </w:numPr>
        <w:jc w:val="both"/>
        <w:rPr>
          <w:szCs w:val="28"/>
        </w:rPr>
      </w:pPr>
      <w:r w:rsidRPr="00110243">
        <w:rPr>
          <w:szCs w:val="28"/>
        </w:rPr>
        <w:t>ответы на контрольные вопросы;</w:t>
      </w:r>
    </w:p>
    <w:p w:rsidR="006933F4" w:rsidRPr="00110243" w:rsidRDefault="008E6E00" w:rsidP="00110243">
      <w:pPr>
        <w:numPr>
          <w:ilvl w:val="0"/>
          <w:numId w:val="35"/>
        </w:numPr>
        <w:rPr>
          <w:szCs w:val="28"/>
        </w:rPr>
      </w:pPr>
      <w:r w:rsidRPr="00110243">
        <w:rPr>
          <w:szCs w:val="28"/>
        </w:rPr>
        <w:t>выводы по работе.</w:t>
      </w:r>
    </w:p>
    <w:p w:rsidR="00873BA9" w:rsidRDefault="00873BA9" w:rsidP="00873BA9">
      <w:pPr>
        <w:pStyle w:val="1"/>
        <w:rPr>
          <w:sz w:val="28"/>
        </w:rPr>
      </w:pPr>
    </w:p>
    <w:p w:rsidR="00873BA9" w:rsidRDefault="00110243" w:rsidP="00873BA9">
      <w:pPr>
        <w:tabs>
          <w:tab w:val="left" w:pos="1155"/>
        </w:tabs>
        <w:ind w:firstLine="709"/>
        <w:jc w:val="both"/>
      </w:pPr>
      <w:r>
        <w:t>8</w:t>
      </w:r>
      <w:r w:rsidRPr="00110243">
        <w:t xml:space="preserve"> </w:t>
      </w:r>
      <w:r>
        <w:t>Контрольные вопросы</w:t>
      </w:r>
    </w:p>
    <w:p w:rsidR="00BB4B8F" w:rsidRDefault="00BB4B8F" w:rsidP="00873BA9">
      <w:pPr>
        <w:tabs>
          <w:tab w:val="left" w:pos="1155"/>
        </w:tabs>
        <w:ind w:firstLine="709"/>
        <w:jc w:val="both"/>
      </w:pPr>
    </w:p>
    <w:p w:rsidR="00873BA9" w:rsidRPr="00873BA9" w:rsidRDefault="00873BA9" w:rsidP="00873BA9">
      <w:pPr>
        <w:tabs>
          <w:tab w:val="left" w:pos="1155"/>
        </w:tabs>
        <w:ind w:firstLine="709"/>
        <w:jc w:val="both"/>
        <w:rPr>
          <w:szCs w:val="28"/>
        </w:rPr>
      </w:pPr>
      <w:r w:rsidRPr="00873BA9">
        <w:rPr>
          <w:szCs w:val="28"/>
        </w:rPr>
        <w:t>1.</w:t>
      </w:r>
      <w:r w:rsidR="00BB4B8F">
        <w:rPr>
          <w:szCs w:val="28"/>
        </w:rPr>
        <w:t>Укажите</w:t>
      </w:r>
      <w:r w:rsidRPr="00873BA9">
        <w:rPr>
          <w:szCs w:val="28"/>
        </w:rPr>
        <w:t xml:space="preserve"> класс точности поверяемого датчика</w:t>
      </w:r>
      <w:r w:rsidR="00BB4B8F">
        <w:rPr>
          <w:szCs w:val="28"/>
        </w:rPr>
        <w:t>.</w:t>
      </w:r>
    </w:p>
    <w:p w:rsidR="00873BA9" w:rsidRPr="00873BA9" w:rsidRDefault="00873BA9" w:rsidP="00873BA9">
      <w:pPr>
        <w:tabs>
          <w:tab w:val="left" w:pos="1155"/>
        </w:tabs>
        <w:ind w:firstLine="709"/>
        <w:jc w:val="both"/>
        <w:rPr>
          <w:szCs w:val="28"/>
        </w:rPr>
      </w:pPr>
      <w:r w:rsidRPr="00873BA9">
        <w:rPr>
          <w:szCs w:val="28"/>
        </w:rPr>
        <w:t>2.</w:t>
      </w:r>
      <w:r w:rsidR="00BB4B8F">
        <w:rPr>
          <w:szCs w:val="28"/>
        </w:rPr>
        <w:t>Укажите</w:t>
      </w:r>
      <w:r w:rsidRPr="00873BA9">
        <w:rPr>
          <w:szCs w:val="28"/>
        </w:rPr>
        <w:t xml:space="preserve"> класс т</w:t>
      </w:r>
      <w:r w:rsidR="00BB4B8F">
        <w:rPr>
          <w:szCs w:val="28"/>
        </w:rPr>
        <w:t>очности поверяемого калибратора.</w:t>
      </w:r>
    </w:p>
    <w:p w:rsidR="00873BA9" w:rsidRPr="00873BA9" w:rsidRDefault="00873BA9" w:rsidP="00873BA9">
      <w:pPr>
        <w:tabs>
          <w:tab w:val="left" w:pos="993"/>
        </w:tabs>
        <w:ind w:firstLine="709"/>
        <w:jc w:val="both"/>
        <w:rPr>
          <w:szCs w:val="28"/>
        </w:rPr>
      </w:pPr>
      <w:r>
        <w:rPr>
          <w:szCs w:val="28"/>
        </w:rPr>
        <w:t>3.</w:t>
      </w:r>
      <w:r w:rsidRPr="00873BA9">
        <w:rPr>
          <w:szCs w:val="28"/>
        </w:rPr>
        <w:t>Приведите условие, используемое для признания датчика годным для измерения.</w:t>
      </w:r>
    </w:p>
    <w:p w:rsidR="00110243" w:rsidRPr="00873BA9" w:rsidRDefault="00873BA9" w:rsidP="00110243">
      <w:pPr>
        <w:tabs>
          <w:tab w:val="left" w:pos="1155"/>
        </w:tabs>
        <w:ind w:firstLine="709"/>
        <w:jc w:val="both"/>
      </w:pPr>
      <w:r>
        <w:t>4</w:t>
      </w:r>
      <w:r w:rsidR="00110243">
        <w:t xml:space="preserve">.Перечислите функции, выполняемые программой  </w:t>
      </w:r>
      <w:r>
        <w:rPr>
          <w:lang w:val="en-US"/>
        </w:rPr>
        <w:t>H</w:t>
      </w:r>
      <w:r w:rsidRPr="00873BA9">
        <w:t>-</w:t>
      </w:r>
      <w:r>
        <w:rPr>
          <w:lang w:val="en-US"/>
        </w:rPr>
        <w:t>Master</w:t>
      </w:r>
      <w:r>
        <w:t>.</w:t>
      </w:r>
    </w:p>
    <w:p w:rsidR="00110243" w:rsidRDefault="00873BA9" w:rsidP="00110243">
      <w:pPr>
        <w:tabs>
          <w:tab w:val="left" w:pos="1155"/>
        </w:tabs>
        <w:ind w:firstLine="709"/>
        <w:jc w:val="both"/>
      </w:pPr>
      <w:r>
        <w:t>5</w:t>
      </w:r>
      <w:r w:rsidR="00110243">
        <w:t>.Для каких целей используется меню «Конфигурация»</w:t>
      </w:r>
    </w:p>
    <w:p w:rsidR="00110243" w:rsidRPr="003C3E9B" w:rsidRDefault="00873BA9" w:rsidP="00110243">
      <w:pPr>
        <w:tabs>
          <w:tab w:val="left" w:pos="1155"/>
        </w:tabs>
        <w:ind w:firstLine="709"/>
        <w:jc w:val="both"/>
      </w:pPr>
      <w:r>
        <w:t>6</w:t>
      </w:r>
      <w:r w:rsidR="00110243">
        <w:t xml:space="preserve">.Сколько датчиков может находиться в сети. </w:t>
      </w:r>
    </w:p>
    <w:p w:rsidR="00110243" w:rsidRDefault="00873BA9" w:rsidP="00110243">
      <w:r>
        <w:br w:type="page"/>
      </w:r>
    </w:p>
    <w:p w:rsidR="00BB4B8F" w:rsidRDefault="00BB4B8F" w:rsidP="00110243"/>
    <w:p w:rsidR="00BB4B8F" w:rsidRDefault="00BB4B8F" w:rsidP="00110243"/>
    <w:p w:rsidR="00BB4B8F" w:rsidRDefault="00BB4B8F" w:rsidP="00110243"/>
    <w:p w:rsidR="00BB4B8F" w:rsidRPr="00110243" w:rsidRDefault="00BB4B8F" w:rsidP="00110243"/>
    <w:p w:rsidR="006933F4" w:rsidRPr="00BB4B8F" w:rsidRDefault="006933F4" w:rsidP="006933F4">
      <w:pPr>
        <w:pStyle w:val="a6"/>
        <w:spacing w:line="240" w:lineRule="auto"/>
        <w:jc w:val="center"/>
        <w:rPr>
          <w:rFonts w:ascii="Arial" w:hAnsi="Arial" w:cs="Arial"/>
          <w:w w:val="90"/>
          <w:sz w:val="28"/>
        </w:rPr>
      </w:pPr>
      <w:r w:rsidRPr="00BB4B8F">
        <w:rPr>
          <w:rFonts w:ascii="Arial" w:hAnsi="Arial" w:cs="Arial"/>
          <w:w w:val="90"/>
          <w:sz w:val="28"/>
        </w:rPr>
        <w:t>Учебное издание</w:t>
      </w:r>
    </w:p>
    <w:p w:rsidR="006933F4" w:rsidRPr="00BB4B8F" w:rsidRDefault="006933F4" w:rsidP="006933F4">
      <w:pPr>
        <w:pStyle w:val="a6"/>
        <w:spacing w:line="240" w:lineRule="auto"/>
        <w:jc w:val="center"/>
        <w:rPr>
          <w:sz w:val="28"/>
        </w:rPr>
      </w:pPr>
    </w:p>
    <w:p w:rsidR="006933F4" w:rsidRPr="00BB4B8F" w:rsidRDefault="00BB4B8F" w:rsidP="006933F4">
      <w:pPr>
        <w:pStyle w:val="a6"/>
        <w:spacing w:line="240" w:lineRule="auto"/>
        <w:jc w:val="center"/>
        <w:rPr>
          <w:rFonts w:ascii="Arial" w:hAnsi="Arial" w:cs="Arial"/>
          <w:w w:val="90"/>
          <w:sz w:val="28"/>
          <w:szCs w:val="28"/>
        </w:rPr>
      </w:pPr>
      <w:r w:rsidRPr="00BB4B8F">
        <w:rPr>
          <w:rFonts w:ascii="Arial" w:hAnsi="Arial" w:cs="Arial"/>
          <w:w w:val="90"/>
          <w:sz w:val="28"/>
          <w:szCs w:val="28"/>
        </w:rPr>
        <w:t>Тришина Екатерина Александровна</w:t>
      </w:r>
    </w:p>
    <w:p w:rsidR="00BB4B8F" w:rsidRDefault="00BB4B8F" w:rsidP="006933F4">
      <w:pPr>
        <w:pStyle w:val="11"/>
        <w:spacing w:before="0" w:line="240" w:lineRule="auto"/>
        <w:ind w:left="0" w:firstLine="0"/>
        <w:jc w:val="center"/>
        <w:rPr>
          <w:sz w:val="28"/>
          <w:szCs w:val="28"/>
        </w:rPr>
      </w:pPr>
    </w:p>
    <w:p w:rsidR="00BB4B8F" w:rsidRDefault="00BB4B8F" w:rsidP="006933F4">
      <w:pPr>
        <w:pStyle w:val="11"/>
        <w:spacing w:before="0" w:line="240" w:lineRule="auto"/>
        <w:ind w:left="0" w:firstLine="0"/>
        <w:jc w:val="center"/>
        <w:rPr>
          <w:sz w:val="28"/>
          <w:szCs w:val="28"/>
        </w:rPr>
      </w:pPr>
    </w:p>
    <w:p w:rsidR="00BB4B8F" w:rsidRDefault="00BB4B8F" w:rsidP="006933F4">
      <w:pPr>
        <w:pStyle w:val="11"/>
        <w:spacing w:before="0" w:line="240" w:lineRule="auto"/>
        <w:ind w:left="0" w:firstLine="0"/>
        <w:jc w:val="center"/>
        <w:rPr>
          <w:sz w:val="28"/>
          <w:szCs w:val="28"/>
        </w:rPr>
      </w:pPr>
    </w:p>
    <w:p w:rsidR="00BB4B8F" w:rsidRPr="00BB4B8F" w:rsidRDefault="00BB4B8F" w:rsidP="006933F4">
      <w:pPr>
        <w:pStyle w:val="11"/>
        <w:spacing w:before="0" w:line="240" w:lineRule="auto"/>
        <w:ind w:left="0" w:firstLine="0"/>
        <w:jc w:val="center"/>
        <w:rPr>
          <w:sz w:val="28"/>
          <w:szCs w:val="28"/>
        </w:rPr>
      </w:pPr>
    </w:p>
    <w:p w:rsidR="006933F4" w:rsidRPr="00BB4B8F" w:rsidRDefault="006933F4" w:rsidP="006933F4">
      <w:pPr>
        <w:pStyle w:val="11"/>
        <w:spacing w:before="0" w:line="240" w:lineRule="auto"/>
        <w:ind w:left="0" w:firstLine="0"/>
        <w:jc w:val="center"/>
        <w:rPr>
          <w:sz w:val="28"/>
          <w:szCs w:val="28"/>
        </w:rPr>
      </w:pPr>
    </w:p>
    <w:p w:rsidR="006933F4" w:rsidRPr="00BB4B8F" w:rsidRDefault="006933F4" w:rsidP="006933F4">
      <w:pPr>
        <w:pStyle w:val="a7"/>
        <w:spacing w:line="240" w:lineRule="auto"/>
        <w:ind w:left="0"/>
        <w:jc w:val="center"/>
        <w:rPr>
          <w:rFonts w:ascii="Arial" w:hAnsi="Arial" w:cs="Arial"/>
          <w:b/>
          <w:sz w:val="32"/>
          <w:szCs w:val="32"/>
        </w:rPr>
      </w:pPr>
    </w:p>
    <w:p w:rsidR="006933F4" w:rsidRPr="00BB4B8F" w:rsidRDefault="006F3D04" w:rsidP="006933F4">
      <w:pPr>
        <w:pStyle w:val="a6"/>
        <w:spacing w:line="240" w:lineRule="auto"/>
        <w:jc w:val="center"/>
        <w:rPr>
          <w:rFonts w:ascii="Arial" w:hAnsi="Arial" w:cs="Arial"/>
          <w:b/>
          <w:sz w:val="32"/>
          <w:szCs w:val="32"/>
        </w:rPr>
      </w:pPr>
      <w:r w:rsidRPr="00BB4B8F">
        <w:rPr>
          <w:rFonts w:ascii="Arial" w:hAnsi="Arial" w:cs="Arial"/>
          <w:b/>
          <w:sz w:val="32"/>
          <w:szCs w:val="32"/>
        </w:rPr>
        <w:t>ДАТЧИКИ ДАВЛЕНИЯ</w:t>
      </w:r>
      <w:r w:rsidR="006933F4" w:rsidRPr="00BB4B8F">
        <w:rPr>
          <w:rFonts w:ascii="Arial" w:hAnsi="Arial" w:cs="Arial"/>
          <w:b/>
          <w:sz w:val="32"/>
          <w:szCs w:val="32"/>
        </w:rPr>
        <w:t xml:space="preserve"> МЕТРАН 100</w:t>
      </w:r>
    </w:p>
    <w:p w:rsidR="006933F4" w:rsidRPr="00BB4B8F" w:rsidRDefault="006933F4" w:rsidP="006933F4">
      <w:pPr>
        <w:pStyle w:val="a7"/>
        <w:spacing w:line="240" w:lineRule="auto"/>
        <w:ind w:left="0"/>
        <w:jc w:val="center"/>
        <w:rPr>
          <w:sz w:val="28"/>
          <w:szCs w:val="28"/>
        </w:rPr>
      </w:pPr>
    </w:p>
    <w:p w:rsidR="006933F4" w:rsidRPr="00BB4B8F" w:rsidRDefault="006933F4" w:rsidP="006933F4">
      <w:pPr>
        <w:pStyle w:val="a7"/>
        <w:spacing w:line="240" w:lineRule="auto"/>
        <w:ind w:left="0"/>
        <w:jc w:val="center"/>
        <w:rPr>
          <w:sz w:val="28"/>
          <w:szCs w:val="28"/>
        </w:rPr>
      </w:pPr>
    </w:p>
    <w:p w:rsidR="006933F4" w:rsidRPr="00BB4B8F" w:rsidRDefault="006933F4" w:rsidP="006933F4">
      <w:pPr>
        <w:pStyle w:val="a7"/>
        <w:spacing w:line="240" w:lineRule="auto"/>
        <w:ind w:left="0"/>
        <w:jc w:val="center"/>
        <w:rPr>
          <w:rFonts w:ascii="Arial" w:hAnsi="Arial" w:cs="Arial"/>
          <w:sz w:val="28"/>
          <w:szCs w:val="28"/>
        </w:rPr>
      </w:pPr>
      <w:r w:rsidRPr="00BB4B8F">
        <w:rPr>
          <w:rFonts w:ascii="Arial" w:hAnsi="Arial" w:cs="Arial"/>
          <w:sz w:val="28"/>
          <w:szCs w:val="28"/>
        </w:rPr>
        <w:t xml:space="preserve">Методические указания к выполнению лабораторной работы № 4 по курсу «Основы автоматизации производственных процессов» для студентов, обучающихся по специальности </w:t>
      </w:r>
      <w:r w:rsidR="00BB4B8F" w:rsidRPr="00BB4B8F">
        <w:rPr>
          <w:rFonts w:ascii="Arial" w:hAnsi="Arial" w:cs="Arial"/>
          <w:sz w:val="28"/>
          <w:szCs w:val="28"/>
        </w:rPr>
        <w:t>220201 «Управление и информатика в технических системах»</w:t>
      </w:r>
    </w:p>
    <w:p w:rsidR="006933F4" w:rsidRPr="00BB4B8F" w:rsidRDefault="006933F4" w:rsidP="006933F4">
      <w:pPr>
        <w:pStyle w:val="11"/>
        <w:spacing w:before="0" w:line="240" w:lineRule="auto"/>
        <w:ind w:left="0" w:firstLine="567"/>
        <w:jc w:val="center"/>
        <w:rPr>
          <w:sz w:val="28"/>
          <w:szCs w:val="28"/>
        </w:rPr>
      </w:pPr>
    </w:p>
    <w:p w:rsidR="006933F4" w:rsidRDefault="006933F4"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BB4B8F" w:rsidRDefault="00BB4B8F" w:rsidP="006933F4">
      <w:pPr>
        <w:pStyle w:val="11"/>
        <w:spacing w:before="0" w:line="240" w:lineRule="auto"/>
        <w:ind w:left="0" w:firstLine="567"/>
        <w:jc w:val="center"/>
        <w:rPr>
          <w:sz w:val="28"/>
          <w:szCs w:val="28"/>
        </w:rPr>
      </w:pPr>
    </w:p>
    <w:p w:rsidR="006933F4" w:rsidRPr="00BB4B8F" w:rsidRDefault="006933F4" w:rsidP="006933F4">
      <w:pPr>
        <w:pStyle w:val="a6"/>
        <w:tabs>
          <w:tab w:val="left" w:pos="5812"/>
        </w:tabs>
        <w:spacing w:line="240" w:lineRule="auto"/>
        <w:ind w:firstLine="1418"/>
        <w:jc w:val="left"/>
        <w:rPr>
          <w:rFonts w:ascii="Arial" w:hAnsi="Arial" w:cs="Arial"/>
          <w:w w:val="90"/>
          <w:sz w:val="28"/>
        </w:rPr>
      </w:pPr>
      <w:r w:rsidRPr="00BB4B8F">
        <w:rPr>
          <w:rFonts w:ascii="Arial" w:hAnsi="Arial" w:cs="Arial"/>
          <w:w w:val="90"/>
          <w:sz w:val="28"/>
        </w:rPr>
        <w:br/>
      </w:r>
      <w:r w:rsidRPr="00BB4B8F">
        <w:rPr>
          <w:rFonts w:ascii="Arial" w:hAnsi="Arial" w:cs="Arial"/>
          <w:w w:val="90"/>
          <w:sz w:val="28"/>
        </w:rPr>
        <w:tab/>
      </w:r>
    </w:p>
    <w:tbl>
      <w:tblPr>
        <w:tblW w:w="0" w:type="auto"/>
        <w:jc w:val="center"/>
        <w:tblLayout w:type="fixed"/>
        <w:tblLook w:val="01E0" w:firstRow="1" w:lastRow="1" w:firstColumn="1" w:lastColumn="1" w:noHBand="0" w:noVBand="0"/>
      </w:tblPr>
      <w:tblGrid>
        <w:gridCol w:w="1101"/>
        <w:gridCol w:w="7088"/>
        <w:gridCol w:w="1355"/>
      </w:tblGrid>
      <w:tr w:rsidR="006933F4" w:rsidRPr="00BB4B8F">
        <w:trPr>
          <w:jc w:val="center"/>
        </w:trPr>
        <w:tc>
          <w:tcPr>
            <w:tcW w:w="9544" w:type="dxa"/>
            <w:gridSpan w:val="3"/>
            <w:tcBorders>
              <w:bottom w:val="single" w:sz="4" w:space="0" w:color="auto"/>
            </w:tcBorders>
          </w:tcPr>
          <w:p w:rsidR="006933F4" w:rsidRPr="00BB4B8F" w:rsidRDefault="006933F4" w:rsidP="007B4AF8">
            <w:pPr>
              <w:pStyle w:val="a6"/>
              <w:spacing w:line="240" w:lineRule="auto"/>
              <w:jc w:val="center"/>
              <w:rPr>
                <w:rFonts w:ascii="PragmaticaCondC" w:hAnsi="PragmaticaCondC" w:cs="PragmaticaCondC"/>
                <w:sz w:val="24"/>
                <w:szCs w:val="24"/>
              </w:rPr>
            </w:pPr>
            <w:r w:rsidRPr="00BB4B8F">
              <w:rPr>
                <w:rFonts w:ascii="PragmaticaCondC" w:hAnsi="PragmaticaCondC"/>
                <w:sz w:val="24"/>
                <w:szCs w:val="24"/>
              </w:rPr>
              <w:t>Подписано</w:t>
            </w:r>
            <w:r w:rsidRPr="00BB4B8F">
              <w:rPr>
                <w:rFonts w:ascii="PragmaticaCondC" w:hAnsi="PragmaticaCondC" w:cs="PragmaticaCondC"/>
                <w:sz w:val="24"/>
                <w:szCs w:val="24"/>
              </w:rPr>
              <w:t xml:space="preserve"> </w:t>
            </w:r>
            <w:r w:rsidRPr="00BB4B8F">
              <w:rPr>
                <w:rFonts w:ascii="PragmaticaCondC" w:hAnsi="PragmaticaCondC"/>
                <w:sz w:val="24"/>
                <w:szCs w:val="24"/>
              </w:rPr>
              <w:t>к</w:t>
            </w:r>
            <w:r w:rsidRPr="00BB4B8F">
              <w:rPr>
                <w:rFonts w:ascii="PragmaticaCondC" w:hAnsi="PragmaticaCondC" w:cs="PragmaticaCondC"/>
                <w:sz w:val="24"/>
                <w:szCs w:val="24"/>
              </w:rPr>
              <w:t xml:space="preserve"> </w:t>
            </w:r>
            <w:r w:rsidRPr="00BB4B8F">
              <w:rPr>
                <w:rFonts w:ascii="PragmaticaCondC" w:hAnsi="PragmaticaCondC"/>
                <w:sz w:val="24"/>
                <w:szCs w:val="24"/>
              </w:rPr>
              <w:t>печати</w:t>
            </w:r>
            <w:r w:rsidRPr="00BB4B8F">
              <w:rPr>
                <w:rFonts w:ascii="PragmaticaCondC" w:hAnsi="PragmaticaCondC" w:cs="PragmaticaCondC"/>
                <w:sz w:val="24"/>
                <w:szCs w:val="24"/>
              </w:rPr>
              <w:t xml:space="preserve"> 9</w:t>
            </w:r>
            <w:r w:rsidRPr="00BB4B8F">
              <w:rPr>
                <w:rFonts w:ascii="PragmaticaCondC" w:hAnsi="PragmaticaCondC" w:cs="Arial"/>
                <w:sz w:val="24"/>
                <w:szCs w:val="24"/>
              </w:rPr>
              <w:t xml:space="preserve">.04.2010. </w:t>
            </w:r>
            <w:r w:rsidRPr="00BB4B8F">
              <w:rPr>
                <w:rFonts w:ascii="PragmaticaCondC" w:hAnsi="PragmaticaCondC"/>
                <w:sz w:val="24"/>
                <w:szCs w:val="24"/>
              </w:rPr>
              <w:t>Формат</w:t>
            </w:r>
            <w:r w:rsidRPr="00BB4B8F">
              <w:rPr>
                <w:rFonts w:ascii="PragmaticaCondC" w:hAnsi="PragmaticaCondC" w:cs="PragmaticaCondC"/>
                <w:sz w:val="24"/>
                <w:szCs w:val="24"/>
              </w:rPr>
              <w:t xml:space="preserve"> 60</w:t>
            </w:r>
            <w:r w:rsidRPr="00BB4B8F">
              <w:rPr>
                <w:rFonts w:ascii="PragmaticaCondC" w:hAnsi="PragmaticaCondC"/>
                <w:sz w:val="24"/>
                <w:szCs w:val="24"/>
              </w:rPr>
              <w:t>х</w:t>
            </w:r>
            <w:r w:rsidRPr="00BB4B8F">
              <w:rPr>
                <w:rFonts w:ascii="PragmaticaCondC" w:hAnsi="PragmaticaCondC" w:cs="PragmaticaCondC"/>
                <w:sz w:val="24"/>
                <w:szCs w:val="24"/>
              </w:rPr>
              <w:t>84/</w:t>
            </w:r>
            <w:r w:rsidRPr="00BB4B8F">
              <w:rPr>
                <w:rFonts w:ascii="PragmaticaCondC" w:hAnsi="PragmaticaCondC" w:cs="Arial"/>
                <w:sz w:val="24"/>
                <w:szCs w:val="24"/>
              </w:rPr>
              <w:t xml:space="preserve">16. </w:t>
            </w:r>
            <w:r w:rsidRPr="00BB4B8F">
              <w:rPr>
                <w:rFonts w:ascii="PragmaticaCondC" w:hAnsi="PragmaticaCondC"/>
                <w:sz w:val="24"/>
                <w:szCs w:val="24"/>
              </w:rPr>
              <w:t>Бумага</w:t>
            </w:r>
            <w:r w:rsidRPr="00BB4B8F">
              <w:rPr>
                <w:rFonts w:ascii="PragmaticaCondC" w:hAnsi="PragmaticaCondC" w:cs="PragmaticaCondC"/>
                <w:sz w:val="24"/>
                <w:szCs w:val="24"/>
              </w:rPr>
              <w:t xml:space="preserve"> </w:t>
            </w:r>
          </w:p>
          <w:p w:rsidR="006933F4" w:rsidRPr="00BB4B8F" w:rsidRDefault="006933F4" w:rsidP="007B4AF8">
            <w:pPr>
              <w:pStyle w:val="a6"/>
              <w:spacing w:line="240" w:lineRule="auto"/>
              <w:jc w:val="center"/>
              <w:rPr>
                <w:rFonts w:ascii="PragmaticaCondC" w:hAnsi="PragmaticaCondC" w:cs="Arial"/>
                <w:sz w:val="24"/>
                <w:szCs w:val="24"/>
              </w:rPr>
            </w:pPr>
            <w:r w:rsidRPr="00BB4B8F">
              <w:rPr>
                <w:rFonts w:ascii="PragmaticaCondC" w:hAnsi="PragmaticaCondC" w:cs="PragmaticaCondC"/>
                <w:sz w:val="24"/>
                <w:szCs w:val="24"/>
              </w:rPr>
              <w:t>«</w:t>
            </w:r>
            <w:r w:rsidRPr="00BB4B8F">
              <w:rPr>
                <w:rFonts w:ascii="PragmaticaCondC" w:hAnsi="PragmaticaCondC"/>
                <w:sz w:val="24"/>
                <w:szCs w:val="24"/>
              </w:rPr>
              <w:t>Снегурочка</w:t>
            </w:r>
            <w:r w:rsidRPr="00BB4B8F">
              <w:rPr>
                <w:rFonts w:ascii="PragmaticaCondC" w:hAnsi="PragmaticaCondC" w:cs="PragmaticaCondC"/>
                <w:sz w:val="24"/>
                <w:szCs w:val="24"/>
              </w:rPr>
              <w:t>».</w:t>
            </w:r>
          </w:p>
          <w:p w:rsidR="006933F4" w:rsidRPr="00BB4B8F" w:rsidRDefault="006933F4" w:rsidP="007B4AF8">
            <w:pPr>
              <w:pStyle w:val="a6"/>
              <w:spacing w:line="240" w:lineRule="auto"/>
              <w:jc w:val="center"/>
              <w:rPr>
                <w:rFonts w:ascii="PragmaticaCondC" w:hAnsi="PragmaticaCondC" w:cs="Arial"/>
                <w:sz w:val="24"/>
                <w:szCs w:val="24"/>
              </w:rPr>
            </w:pPr>
            <w:r w:rsidRPr="00BB4B8F">
              <w:rPr>
                <w:rFonts w:ascii="PragmaticaCondC" w:hAnsi="PragmaticaCondC"/>
                <w:sz w:val="24"/>
                <w:szCs w:val="24"/>
              </w:rPr>
              <w:t>Печать</w:t>
            </w:r>
            <w:r w:rsidRPr="00BB4B8F">
              <w:rPr>
                <w:rFonts w:ascii="PragmaticaCondC" w:hAnsi="PragmaticaCondC" w:cs="PragmaticaCondC"/>
                <w:sz w:val="24"/>
                <w:szCs w:val="24"/>
              </w:rPr>
              <w:t xml:space="preserve"> </w:t>
            </w:r>
            <w:r w:rsidRPr="00BB4B8F">
              <w:rPr>
                <w:rFonts w:ascii="PragmaticaCondC" w:hAnsi="PragmaticaCondC" w:cs="Arial"/>
                <w:sz w:val="24"/>
                <w:szCs w:val="24"/>
              </w:rPr>
              <w:t xml:space="preserve">Xerox. </w:t>
            </w:r>
            <w:r w:rsidRPr="00BB4B8F">
              <w:rPr>
                <w:rFonts w:ascii="PragmaticaCondC" w:hAnsi="PragmaticaCondC"/>
                <w:sz w:val="24"/>
                <w:szCs w:val="24"/>
              </w:rPr>
              <w:t>Усл</w:t>
            </w:r>
            <w:r w:rsidRPr="00BB4B8F">
              <w:rPr>
                <w:rFonts w:ascii="PragmaticaCondC" w:hAnsi="PragmaticaCondC" w:cs="PragmaticaCondC"/>
                <w:sz w:val="24"/>
                <w:szCs w:val="24"/>
              </w:rPr>
              <w:t xml:space="preserve">. </w:t>
            </w:r>
            <w:r w:rsidRPr="00BB4B8F">
              <w:rPr>
                <w:rFonts w:ascii="PragmaticaCondC" w:hAnsi="PragmaticaCondC"/>
                <w:sz w:val="24"/>
                <w:szCs w:val="24"/>
              </w:rPr>
              <w:t>печ</w:t>
            </w:r>
            <w:r w:rsidRPr="00BB4B8F">
              <w:rPr>
                <w:rFonts w:ascii="PragmaticaCondC" w:hAnsi="PragmaticaCondC" w:cs="PragmaticaCondC"/>
                <w:sz w:val="24"/>
                <w:szCs w:val="24"/>
              </w:rPr>
              <w:t xml:space="preserve">. </w:t>
            </w:r>
            <w:r w:rsidRPr="00BB4B8F">
              <w:rPr>
                <w:rFonts w:ascii="PragmaticaCondC" w:hAnsi="PragmaticaCondC"/>
                <w:sz w:val="24"/>
                <w:szCs w:val="24"/>
              </w:rPr>
              <w:t>л</w:t>
            </w:r>
            <w:r w:rsidRPr="00BB4B8F">
              <w:rPr>
                <w:rFonts w:ascii="PragmaticaCondC" w:hAnsi="PragmaticaCondC" w:cs="PragmaticaCondC"/>
                <w:sz w:val="24"/>
                <w:szCs w:val="24"/>
              </w:rPr>
              <w:t xml:space="preserve">. </w:t>
            </w:r>
            <w:r w:rsidRPr="00BB4B8F">
              <w:rPr>
                <w:rFonts w:ascii="PragmaticaCondC" w:hAnsi="PragmaticaCondC" w:cs="Arial"/>
                <w:sz w:val="24"/>
                <w:szCs w:val="24"/>
              </w:rPr>
              <w:t>0,</w:t>
            </w:r>
            <w:r w:rsidR="007B4AF8" w:rsidRPr="00BB4B8F">
              <w:rPr>
                <w:rFonts w:ascii="PragmaticaCondC" w:hAnsi="PragmaticaCondC" w:cs="Arial"/>
                <w:sz w:val="24"/>
                <w:szCs w:val="24"/>
              </w:rPr>
              <w:t>58</w:t>
            </w:r>
            <w:r w:rsidRPr="00BB4B8F">
              <w:rPr>
                <w:rFonts w:ascii="PragmaticaCondC" w:hAnsi="PragmaticaCondC" w:cs="Arial"/>
                <w:sz w:val="24"/>
                <w:szCs w:val="24"/>
              </w:rPr>
              <w:t xml:space="preserve">. </w:t>
            </w:r>
            <w:r w:rsidRPr="00BB4B8F">
              <w:rPr>
                <w:rFonts w:ascii="PragmaticaCondC" w:hAnsi="PragmaticaCondC"/>
                <w:sz w:val="24"/>
                <w:szCs w:val="24"/>
              </w:rPr>
              <w:t>Уч</w:t>
            </w:r>
            <w:r w:rsidRPr="00BB4B8F">
              <w:rPr>
                <w:rFonts w:ascii="PragmaticaCondC" w:hAnsi="PragmaticaCondC" w:cs="PragmaticaCondC"/>
                <w:sz w:val="24"/>
                <w:szCs w:val="24"/>
              </w:rPr>
              <w:t>.-</w:t>
            </w:r>
            <w:r w:rsidRPr="00BB4B8F">
              <w:rPr>
                <w:rFonts w:ascii="PragmaticaCondC" w:hAnsi="PragmaticaCondC"/>
                <w:sz w:val="24"/>
                <w:szCs w:val="24"/>
              </w:rPr>
              <w:t>изд</w:t>
            </w:r>
            <w:r w:rsidRPr="00BB4B8F">
              <w:rPr>
                <w:rFonts w:ascii="PragmaticaCondC" w:hAnsi="PragmaticaCondC" w:cs="PragmaticaCondC"/>
                <w:sz w:val="24"/>
                <w:szCs w:val="24"/>
              </w:rPr>
              <w:t xml:space="preserve">. </w:t>
            </w:r>
            <w:r w:rsidRPr="00BB4B8F">
              <w:rPr>
                <w:rFonts w:ascii="PragmaticaCondC" w:hAnsi="PragmaticaCondC"/>
                <w:sz w:val="24"/>
                <w:szCs w:val="24"/>
              </w:rPr>
              <w:t>л</w:t>
            </w:r>
            <w:r w:rsidRPr="00BB4B8F">
              <w:rPr>
                <w:rFonts w:ascii="PragmaticaCondC" w:hAnsi="PragmaticaCondC" w:cs="PragmaticaCondC"/>
                <w:sz w:val="24"/>
                <w:szCs w:val="24"/>
              </w:rPr>
              <w:t xml:space="preserve">. </w:t>
            </w:r>
            <w:r w:rsidRPr="00BB4B8F">
              <w:rPr>
                <w:rFonts w:ascii="PragmaticaCondC" w:hAnsi="PragmaticaCondC" w:cs="Arial"/>
                <w:sz w:val="24"/>
                <w:szCs w:val="24"/>
              </w:rPr>
              <w:t>0,</w:t>
            </w:r>
            <w:r w:rsidR="007B4AF8" w:rsidRPr="00BB4B8F">
              <w:rPr>
                <w:rFonts w:ascii="PragmaticaCondC" w:hAnsi="PragmaticaCondC" w:cs="Arial"/>
                <w:sz w:val="24"/>
                <w:szCs w:val="24"/>
              </w:rPr>
              <w:t>53</w:t>
            </w:r>
            <w:r w:rsidRPr="00BB4B8F">
              <w:rPr>
                <w:rFonts w:ascii="PragmaticaCondC" w:hAnsi="PragmaticaCondC" w:cs="Arial"/>
                <w:sz w:val="24"/>
                <w:szCs w:val="24"/>
              </w:rPr>
              <w:t xml:space="preserve">. </w:t>
            </w:r>
          </w:p>
          <w:p w:rsidR="006933F4" w:rsidRPr="00BB4B8F" w:rsidRDefault="006933F4" w:rsidP="007B4AF8">
            <w:pPr>
              <w:pStyle w:val="a6"/>
              <w:spacing w:line="240" w:lineRule="auto"/>
              <w:jc w:val="center"/>
              <w:rPr>
                <w:rFonts w:ascii="PragmaticaCondC" w:hAnsi="PragmaticaCondC" w:cs="PragmaticaCondC"/>
              </w:rPr>
            </w:pPr>
            <w:r w:rsidRPr="00BB4B8F">
              <w:rPr>
                <w:rFonts w:ascii="PragmaticaCondC" w:hAnsi="PragmaticaCondC"/>
                <w:sz w:val="24"/>
                <w:szCs w:val="24"/>
              </w:rPr>
              <w:t>Заказ ХХХ</w:t>
            </w:r>
            <w:r w:rsidRPr="00BB4B8F">
              <w:rPr>
                <w:rFonts w:ascii="PragmaticaCondC" w:hAnsi="PragmaticaCondC" w:cs="Arial"/>
                <w:sz w:val="24"/>
                <w:szCs w:val="24"/>
              </w:rPr>
              <w:t xml:space="preserve">. </w:t>
            </w:r>
            <w:r w:rsidRPr="00BB4B8F">
              <w:rPr>
                <w:rFonts w:ascii="PragmaticaCondC" w:hAnsi="PragmaticaCondC"/>
                <w:sz w:val="24"/>
                <w:szCs w:val="24"/>
              </w:rPr>
              <w:t>Тираж</w:t>
            </w:r>
            <w:r w:rsidRPr="00BB4B8F">
              <w:rPr>
                <w:rFonts w:ascii="PragmaticaCondC" w:hAnsi="PragmaticaCondC" w:cs="PragmaticaCondC"/>
                <w:sz w:val="24"/>
                <w:szCs w:val="24"/>
              </w:rPr>
              <w:t xml:space="preserve"> </w:t>
            </w:r>
            <w:r w:rsidRPr="00BB4B8F">
              <w:rPr>
                <w:rFonts w:ascii="PragmaticaCondC" w:hAnsi="PragmaticaCondC"/>
                <w:sz w:val="24"/>
                <w:szCs w:val="24"/>
                <w:lang w:val="en-US"/>
              </w:rPr>
              <w:t>100</w:t>
            </w:r>
            <w:r w:rsidRPr="00BB4B8F">
              <w:rPr>
                <w:rFonts w:ascii="PragmaticaCondC" w:hAnsi="PragmaticaCondC" w:cs="Arial"/>
                <w:sz w:val="24"/>
                <w:szCs w:val="24"/>
              </w:rPr>
              <w:t xml:space="preserve"> </w:t>
            </w:r>
            <w:r w:rsidRPr="00BB4B8F">
              <w:rPr>
                <w:rFonts w:ascii="PragmaticaCondC" w:hAnsi="PragmaticaCondC"/>
                <w:sz w:val="24"/>
                <w:szCs w:val="24"/>
              </w:rPr>
              <w:t>экз</w:t>
            </w:r>
            <w:r w:rsidRPr="00BB4B8F">
              <w:rPr>
                <w:rFonts w:ascii="PragmaticaCondC" w:hAnsi="PragmaticaCondC" w:cs="PragmaticaCondC"/>
                <w:sz w:val="24"/>
                <w:szCs w:val="24"/>
              </w:rPr>
              <w:t xml:space="preserve">. </w:t>
            </w:r>
          </w:p>
        </w:tc>
      </w:tr>
      <w:tr w:rsidR="006933F4" w:rsidRPr="00BB4B8F">
        <w:trPr>
          <w:jc w:val="center"/>
        </w:trPr>
        <w:tc>
          <w:tcPr>
            <w:tcW w:w="1101" w:type="dxa"/>
            <w:tcBorders>
              <w:top w:val="single" w:sz="4" w:space="0" w:color="auto"/>
              <w:bottom w:val="single" w:sz="4" w:space="0" w:color="auto"/>
            </w:tcBorders>
            <w:vAlign w:val="center"/>
          </w:tcPr>
          <w:p w:rsidR="006933F4" w:rsidRPr="00BB4B8F" w:rsidRDefault="00410AEA" w:rsidP="007B4AF8">
            <w:pPr>
              <w:tabs>
                <w:tab w:val="left" w:pos="7020"/>
              </w:tabs>
              <w:ind w:right="742"/>
              <w:rPr>
                <w:rFonts w:ascii="PragmaticaCondC" w:hAnsi="PragmaticaCondC" w:cs="PragmaticaCondC"/>
              </w:rPr>
            </w:pPr>
            <w:r>
              <w:pict>
                <v:shape id="_x0000_i1056" type="#_x0000_t75" style="width:45pt;height:40.5pt;mso-position-vertical-relative:page" o:allowoverlap="f">
                  <v:imagedata r:id="rId42" o:title="nqa_iso9001"/>
                </v:shape>
              </w:pict>
            </w:r>
          </w:p>
        </w:tc>
        <w:tc>
          <w:tcPr>
            <w:tcW w:w="7088" w:type="dxa"/>
            <w:tcBorders>
              <w:top w:val="single" w:sz="4" w:space="0" w:color="auto"/>
              <w:bottom w:val="single" w:sz="4" w:space="0" w:color="auto"/>
            </w:tcBorders>
            <w:vAlign w:val="center"/>
          </w:tcPr>
          <w:p w:rsidR="006933F4" w:rsidRPr="00BB4B8F" w:rsidRDefault="006933F4" w:rsidP="007B4AF8">
            <w:pPr>
              <w:pStyle w:val="a7"/>
              <w:spacing w:line="240" w:lineRule="auto"/>
              <w:ind w:left="-5"/>
              <w:jc w:val="center"/>
              <w:rPr>
                <w:rFonts w:ascii="Arial Normal" w:hAnsi="Arial Normal" w:cs="PragmaticaCondC"/>
                <w:sz w:val="24"/>
                <w:szCs w:val="24"/>
              </w:rPr>
            </w:pPr>
            <w:r w:rsidRPr="00BB4B8F">
              <w:rPr>
                <w:rFonts w:ascii="Arial Normal" w:hAnsi="Arial Normal"/>
                <w:sz w:val="24"/>
                <w:szCs w:val="24"/>
              </w:rPr>
              <w:t>Томский</w:t>
            </w:r>
            <w:r w:rsidRPr="00BB4B8F">
              <w:rPr>
                <w:rFonts w:ascii="Arial Normal" w:hAnsi="Arial Normal" w:cs="PragmaticaCondC"/>
                <w:sz w:val="24"/>
                <w:szCs w:val="24"/>
              </w:rPr>
              <w:t xml:space="preserve"> </w:t>
            </w:r>
            <w:r w:rsidRPr="00BB4B8F">
              <w:rPr>
                <w:rFonts w:ascii="Arial Normal" w:hAnsi="Arial Normal"/>
                <w:sz w:val="24"/>
                <w:szCs w:val="24"/>
              </w:rPr>
              <w:t>политехнический</w:t>
            </w:r>
            <w:r w:rsidRPr="00BB4B8F">
              <w:rPr>
                <w:rFonts w:ascii="Arial Normal" w:hAnsi="Arial Normal" w:cs="PragmaticaCondC"/>
                <w:sz w:val="24"/>
                <w:szCs w:val="24"/>
              </w:rPr>
              <w:t xml:space="preserve"> </w:t>
            </w:r>
            <w:r w:rsidRPr="00BB4B8F">
              <w:rPr>
                <w:rFonts w:ascii="Arial Normal" w:hAnsi="Arial Normal"/>
                <w:sz w:val="24"/>
                <w:szCs w:val="24"/>
              </w:rPr>
              <w:t>университет</w:t>
            </w:r>
          </w:p>
          <w:p w:rsidR="006933F4" w:rsidRPr="00BB4B8F" w:rsidRDefault="006933F4" w:rsidP="007B4AF8">
            <w:pPr>
              <w:pStyle w:val="a7"/>
              <w:spacing w:line="240" w:lineRule="auto"/>
              <w:ind w:left="-5"/>
              <w:jc w:val="center"/>
              <w:rPr>
                <w:rFonts w:ascii="Arial Normal" w:hAnsi="Arial Normal"/>
                <w:sz w:val="24"/>
                <w:szCs w:val="24"/>
              </w:rPr>
            </w:pPr>
            <w:r w:rsidRPr="00BB4B8F">
              <w:rPr>
                <w:rFonts w:ascii="Arial Normal" w:hAnsi="Arial Normal"/>
                <w:sz w:val="24"/>
                <w:szCs w:val="24"/>
              </w:rPr>
              <w:t>Система</w:t>
            </w:r>
            <w:r w:rsidRPr="00BB4B8F">
              <w:rPr>
                <w:rFonts w:ascii="Arial Normal" w:hAnsi="Arial Normal" w:cs="PragmaticaCondC"/>
                <w:sz w:val="24"/>
                <w:szCs w:val="24"/>
              </w:rPr>
              <w:t xml:space="preserve"> </w:t>
            </w:r>
            <w:r w:rsidRPr="00BB4B8F">
              <w:rPr>
                <w:rFonts w:ascii="Arial Normal" w:hAnsi="Arial Normal"/>
                <w:sz w:val="24"/>
                <w:szCs w:val="24"/>
              </w:rPr>
              <w:t>менеджмента</w:t>
            </w:r>
            <w:r w:rsidRPr="00BB4B8F">
              <w:rPr>
                <w:rFonts w:ascii="Arial Normal" w:hAnsi="Arial Normal" w:cs="PragmaticaCondC"/>
                <w:sz w:val="24"/>
                <w:szCs w:val="24"/>
              </w:rPr>
              <w:t xml:space="preserve"> </w:t>
            </w:r>
            <w:r w:rsidRPr="00BB4B8F">
              <w:rPr>
                <w:rFonts w:ascii="Arial Normal" w:hAnsi="Arial Normal"/>
                <w:sz w:val="24"/>
                <w:szCs w:val="24"/>
              </w:rPr>
              <w:t>качества</w:t>
            </w:r>
          </w:p>
          <w:p w:rsidR="006933F4" w:rsidRPr="00BB4B8F" w:rsidRDefault="006933F4" w:rsidP="007B4AF8">
            <w:pPr>
              <w:pStyle w:val="a7"/>
              <w:spacing w:line="240" w:lineRule="auto"/>
              <w:ind w:left="-5"/>
              <w:jc w:val="center"/>
              <w:rPr>
                <w:rFonts w:cs="PragmaticaCondC"/>
                <w:sz w:val="24"/>
                <w:szCs w:val="24"/>
              </w:rPr>
            </w:pPr>
            <w:r w:rsidRPr="00BB4B8F">
              <w:rPr>
                <w:rFonts w:ascii="Arial Normal" w:hAnsi="Arial Normal"/>
                <w:sz w:val="24"/>
                <w:szCs w:val="24"/>
              </w:rPr>
              <w:t>Томского</w:t>
            </w:r>
            <w:r w:rsidRPr="00BB4B8F">
              <w:rPr>
                <w:rFonts w:ascii="Arial Normal" w:hAnsi="Arial Normal" w:cs="PragmaticaCondC"/>
                <w:sz w:val="24"/>
                <w:szCs w:val="24"/>
              </w:rPr>
              <w:t xml:space="preserve"> </w:t>
            </w:r>
            <w:r w:rsidRPr="00BB4B8F">
              <w:rPr>
                <w:rFonts w:ascii="Arial Normal" w:hAnsi="Arial Normal"/>
                <w:sz w:val="24"/>
                <w:szCs w:val="24"/>
              </w:rPr>
              <w:t>политехнического</w:t>
            </w:r>
            <w:r w:rsidRPr="00BB4B8F">
              <w:rPr>
                <w:rFonts w:ascii="Arial Normal" w:hAnsi="Arial Normal" w:cs="PragmaticaCondC"/>
                <w:sz w:val="24"/>
                <w:szCs w:val="24"/>
              </w:rPr>
              <w:t xml:space="preserve"> </w:t>
            </w:r>
            <w:r w:rsidRPr="00BB4B8F">
              <w:rPr>
                <w:rFonts w:ascii="Arial Normal" w:hAnsi="Arial Normal"/>
                <w:sz w:val="24"/>
                <w:szCs w:val="24"/>
              </w:rPr>
              <w:t>университета</w:t>
            </w:r>
            <w:r w:rsidRPr="00BB4B8F">
              <w:rPr>
                <w:rFonts w:ascii="Arial Normal" w:hAnsi="Arial Normal" w:cs="PragmaticaCondC"/>
                <w:sz w:val="24"/>
                <w:szCs w:val="24"/>
              </w:rPr>
              <w:t xml:space="preserve"> </w:t>
            </w:r>
            <w:r w:rsidRPr="00BB4B8F">
              <w:rPr>
                <w:rFonts w:ascii="Arial Normal" w:hAnsi="Arial Normal"/>
                <w:sz w:val="24"/>
                <w:szCs w:val="24"/>
              </w:rPr>
              <w:t>сертифицирована</w:t>
            </w:r>
          </w:p>
          <w:p w:rsidR="006933F4" w:rsidRPr="00BB4B8F" w:rsidRDefault="006933F4" w:rsidP="007B4AF8">
            <w:pPr>
              <w:pStyle w:val="a7"/>
              <w:spacing w:line="240" w:lineRule="auto"/>
              <w:ind w:left="-5"/>
              <w:jc w:val="center"/>
              <w:rPr>
                <w:rFonts w:ascii="Arial Normal" w:hAnsi="Arial Normal" w:cs="PragmaticaCondC"/>
                <w:sz w:val="24"/>
                <w:szCs w:val="24"/>
              </w:rPr>
            </w:pPr>
            <w:r w:rsidRPr="00BB4B8F">
              <w:rPr>
                <w:rFonts w:ascii="Arial Normal" w:hAnsi="Arial Normal" w:cs="Arial"/>
                <w:sz w:val="24"/>
                <w:szCs w:val="24"/>
                <w:lang w:val="en-US"/>
              </w:rPr>
              <w:t>NATIONAL</w:t>
            </w:r>
            <w:r w:rsidRPr="00BB4B8F">
              <w:rPr>
                <w:rFonts w:ascii="Arial Normal" w:hAnsi="Arial Normal" w:cs="Arial"/>
                <w:sz w:val="24"/>
                <w:szCs w:val="24"/>
              </w:rPr>
              <w:t xml:space="preserve"> </w:t>
            </w:r>
            <w:r w:rsidRPr="00BB4B8F">
              <w:rPr>
                <w:rFonts w:ascii="Arial Normal" w:hAnsi="Arial Normal" w:cs="Arial"/>
                <w:sz w:val="24"/>
                <w:szCs w:val="24"/>
                <w:lang w:val="en-US"/>
              </w:rPr>
              <w:t>QUALITY</w:t>
            </w:r>
            <w:r w:rsidRPr="00BB4B8F">
              <w:rPr>
                <w:rFonts w:ascii="Arial Normal" w:hAnsi="Arial Normal" w:cs="Arial"/>
                <w:sz w:val="24"/>
                <w:szCs w:val="24"/>
              </w:rPr>
              <w:t xml:space="preserve"> </w:t>
            </w:r>
            <w:r w:rsidRPr="00BB4B8F">
              <w:rPr>
                <w:rFonts w:ascii="Arial Normal" w:hAnsi="Arial Normal" w:cs="Arial"/>
                <w:sz w:val="24"/>
                <w:szCs w:val="24"/>
                <w:lang w:val="en-US"/>
              </w:rPr>
              <w:t>ASSURANCE</w:t>
            </w:r>
            <w:r w:rsidRPr="00BB4B8F">
              <w:rPr>
                <w:rFonts w:ascii="Arial Normal" w:hAnsi="Arial Normal" w:cs="Arial"/>
                <w:sz w:val="24"/>
                <w:szCs w:val="24"/>
              </w:rPr>
              <w:t xml:space="preserve"> </w:t>
            </w:r>
            <w:r w:rsidRPr="00BB4B8F">
              <w:rPr>
                <w:rFonts w:ascii="Arial Normal" w:hAnsi="Arial Normal"/>
                <w:sz w:val="24"/>
                <w:szCs w:val="24"/>
              </w:rPr>
              <w:t xml:space="preserve">по стандарту </w:t>
            </w:r>
            <w:r w:rsidRPr="00BB4B8F">
              <w:rPr>
                <w:rFonts w:ascii="Arial Normal" w:hAnsi="Arial Normal"/>
                <w:sz w:val="24"/>
                <w:szCs w:val="24"/>
                <w:lang w:val="en-US"/>
              </w:rPr>
              <w:t>ISO</w:t>
            </w:r>
            <w:r w:rsidRPr="00BB4B8F">
              <w:rPr>
                <w:rFonts w:cs="PragmaticaCondC"/>
                <w:sz w:val="24"/>
                <w:szCs w:val="24"/>
              </w:rPr>
              <w:t xml:space="preserve"> </w:t>
            </w:r>
            <w:r w:rsidRPr="00BB4B8F">
              <w:rPr>
                <w:rFonts w:ascii="Arial Normal" w:hAnsi="Arial Normal"/>
                <w:sz w:val="24"/>
                <w:szCs w:val="24"/>
              </w:rPr>
              <w:t>9001:2000</w:t>
            </w:r>
          </w:p>
        </w:tc>
        <w:tc>
          <w:tcPr>
            <w:tcW w:w="1355" w:type="dxa"/>
            <w:tcBorders>
              <w:top w:val="single" w:sz="4" w:space="0" w:color="auto"/>
              <w:bottom w:val="single" w:sz="4" w:space="0" w:color="auto"/>
            </w:tcBorders>
            <w:vAlign w:val="center"/>
          </w:tcPr>
          <w:p w:rsidR="006933F4" w:rsidRPr="00BB4B8F" w:rsidRDefault="00410AEA" w:rsidP="007B4AF8">
            <w:pPr>
              <w:tabs>
                <w:tab w:val="left" w:pos="7020"/>
              </w:tabs>
              <w:ind w:left="318" w:hanging="283"/>
              <w:rPr>
                <w:rFonts w:ascii="PragmaticaCondC" w:hAnsi="PragmaticaCondC" w:cs="PragmaticaCondC"/>
              </w:rPr>
            </w:pPr>
            <w:r>
              <w:pict>
                <v:shape id="_x0000_i1057" type="#_x0000_t75" style="width:28.5pt;height:41.25pt;mso-position-vertical-relative:page" o:allowoverlap="f">
                  <v:imagedata r:id="rId43" o:title="ukas015"/>
                </v:shape>
              </w:pict>
            </w:r>
          </w:p>
        </w:tc>
      </w:tr>
      <w:tr w:rsidR="006933F4" w:rsidRPr="00BB4B8F">
        <w:trPr>
          <w:jc w:val="center"/>
        </w:trPr>
        <w:tc>
          <w:tcPr>
            <w:tcW w:w="9544" w:type="dxa"/>
            <w:gridSpan w:val="3"/>
            <w:tcBorders>
              <w:top w:val="single" w:sz="4" w:space="0" w:color="auto"/>
            </w:tcBorders>
          </w:tcPr>
          <w:p w:rsidR="006933F4" w:rsidRPr="00BB4B8F" w:rsidRDefault="00410AEA" w:rsidP="007B4AF8">
            <w:pPr>
              <w:pStyle w:val="a6"/>
              <w:spacing w:line="240" w:lineRule="auto"/>
              <w:jc w:val="center"/>
              <w:rPr>
                <w:rFonts w:ascii="PragmaticaCondC" w:hAnsi="PragmaticaCondC" w:cs="PragmaticaCondC"/>
                <w:sz w:val="24"/>
              </w:rPr>
            </w:pPr>
            <w:r>
              <w:rPr>
                <w:rFonts w:ascii="PragmaticaCondC" w:hAnsi="PragmaticaCondC" w:cs="Arial"/>
                <w:sz w:val="24"/>
              </w:rPr>
              <w:pict>
                <v:shape id="_x0000_i1058" type="#_x0000_t75" style="width:86.25pt;height:18.75pt">
                  <v:imagedata r:id="rId44" o:title="logo_izd_TPU"/>
                </v:shape>
              </w:pict>
            </w:r>
            <w:r w:rsidR="006933F4" w:rsidRPr="00BB4B8F">
              <w:rPr>
                <w:rFonts w:ascii="PragmaticaCondC" w:hAnsi="PragmaticaCondC" w:cs="Arial"/>
                <w:sz w:val="24"/>
              </w:rPr>
              <w:t xml:space="preserve">. </w:t>
            </w:r>
            <w:smartTag w:uri="urn:schemas-microsoft-com:office:smarttags" w:element="metricconverter">
              <w:smartTagPr>
                <w:attr w:name="ProductID" w:val="634050, г"/>
              </w:smartTagPr>
              <w:r w:rsidR="006933F4" w:rsidRPr="00BB4B8F">
                <w:rPr>
                  <w:rFonts w:ascii="PragmaticaCondC" w:hAnsi="PragmaticaCondC" w:cs="Arial"/>
                  <w:sz w:val="24"/>
                </w:rPr>
                <w:t xml:space="preserve">634050, </w:t>
              </w:r>
              <w:r w:rsidR="006933F4" w:rsidRPr="00BB4B8F">
                <w:rPr>
                  <w:rFonts w:ascii="PragmaticaCondC" w:hAnsi="PragmaticaCondC"/>
                  <w:sz w:val="24"/>
                </w:rPr>
                <w:t>г</w:t>
              </w:r>
            </w:smartTag>
            <w:r w:rsidR="006933F4" w:rsidRPr="00BB4B8F">
              <w:rPr>
                <w:rFonts w:ascii="PragmaticaCondC" w:hAnsi="PragmaticaCondC" w:cs="PragmaticaCondC"/>
                <w:sz w:val="24"/>
              </w:rPr>
              <w:t xml:space="preserve">. </w:t>
            </w:r>
            <w:r w:rsidR="006933F4" w:rsidRPr="00BB4B8F">
              <w:rPr>
                <w:rFonts w:ascii="PragmaticaCondC" w:hAnsi="PragmaticaCondC"/>
                <w:sz w:val="24"/>
              </w:rPr>
              <w:t>Томск</w:t>
            </w:r>
            <w:r w:rsidR="006933F4" w:rsidRPr="00BB4B8F">
              <w:rPr>
                <w:rFonts w:ascii="PragmaticaCondC" w:hAnsi="PragmaticaCondC" w:cs="PragmaticaCondC"/>
                <w:sz w:val="24"/>
              </w:rPr>
              <w:t xml:space="preserve">, </w:t>
            </w:r>
            <w:r w:rsidR="006933F4" w:rsidRPr="00BB4B8F">
              <w:rPr>
                <w:rFonts w:ascii="PragmaticaCondC" w:hAnsi="PragmaticaCondC"/>
                <w:sz w:val="24"/>
              </w:rPr>
              <w:t>пр</w:t>
            </w:r>
            <w:r w:rsidR="006933F4" w:rsidRPr="00BB4B8F">
              <w:rPr>
                <w:rFonts w:ascii="PragmaticaCondC" w:hAnsi="PragmaticaCondC" w:cs="PragmaticaCondC"/>
                <w:sz w:val="24"/>
              </w:rPr>
              <w:t xml:space="preserve">. </w:t>
            </w:r>
            <w:r w:rsidR="006933F4" w:rsidRPr="00BB4B8F">
              <w:rPr>
                <w:rFonts w:ascii="PragmaticaCondC" w:hAnsi="PragmaticaCondC"/>
                <w:sz w:val="24"/>
              </w:rPr>
              <w:t>Ленина</w:t>
            </w:r>
            <w:r w:rsidR="006933F4" w:rsidRPr="00BB4B8F">
              <w:rPr>
                <w:rFonts w:ascii="PragmaticaCondC" w:hAnsi="PragmaticaCondC" w:cs="PragmaticaCondC"/>
                <w:sz w:val="24"/>
              </w:rPr>
              <w:t>, 30.</w:t>
            </w:r>
          </w:p>
        </w:tc>
      </w:tr>
    </w:tbl>
    <w:p w:rsidR="008E6E00" w:rsidRPr="00E615FF" w:rsidRDefault="008E6E00" w:rsidP="00BB4B8F">
      <w:pPr>
        <w:pStyle w:val="a6"/>
        <w:spacing w:line="240" w:lineRule="auto"/>
        <w:jc w:val="center"/>
      </w:pPr>
      <w:bookmarkStart w:id="9" w:name="_GoBack"/>
      <w:bookmarkEnd w:id="9"/>
    </w:p>
    <w:sectPr w:rsidR="008E6E00" w:rsidRPr="00E615FF" w:rsidSect="006933F4">
      <w:footerReference w:type="even" r:id="rId45"/>
      <w:footerReference w:type="default" r:id="rId46"/>
      <w:pgSz w:w="11907" w:h="16840" w:code="9"/>
      <w:pgMar w:top="1588" w:right="1588" w:bottom="1985" w:left="1588"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35A" w:rsidRDefault="0006535A">
      <w:r>
        <w:separator/>
      </w:r>
    </w:p>
  </w:endnote>
  <w:endnote w:type="continuationSeparator" w:id="0">
    <w:p w:rsidR="0006535A" w:rsidRDefault="0006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CC"/>
    <w:family w:val="auto"/>
    <w:notTrueType/>
    <w:pitch w:val="default"/>
    <w:sig w:usb0="00000201" w:usb1="00000000" w:usb2="00000000" w:usb3="00000000" w:csb0="00000004" w:csb1="00000000"/>
  </w:font>
  <w:font w:name="PragmaticaCondC">
    <w:altName w:val="Courier New"/>
    <w:panose1 w:val="00000000000000000000"/>
    <w:charset w:val="00"/>
    <w:family w:val="decorative"/>
    <w:notTrueType/>
    <w:pitch w:val="variable"/>
    <w:sig w:usb0="00000001" w:usb1="00000000" w:usb2="00000000" w:usb3="00000000" w:csb0="00000005" w:csb1="00000000"/>
  </w:font>
  <w:font w:name="Arial Normal">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DA" w:rsidRDefault="00721CDA" w:rsidP="00851E7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21CDA" w:rsidRDefault="00721CD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DA" w:rsidRDefault="00721CDA" w:rsidP="00851E7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10AEA">
      <w:rPr>
        <w:rStyle w:val="a9"/>
        <w:noProof/>
      </w:rPr>
      <w:t>43</w:t>
    </w:r>
    <w:r>
      <w:rPr>
        <w:rStyle w:val="a9"/>
      </w:rPr>
      <w:fldChar w:fldCharType="end"/>
    </w:r>
  </w:p>
  <w:p w:rsidR="00721CDA" w:rsidRDefault="00721CD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35A" w:rsidRDefault="0006535A">
      <w:r>
        <w:separator/>
      </w:r>
    </w:p>
  </w:footnote>
  <w:footnote w:type="continuationSeparator" w:id="0">
    <w:p w:rsidR="0006535A" w:rsidRDefault="000653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7D6D94E"/>
    <w:lvl w:ilvl="0">
      <w:start w:val="1"/>
      <w:numFmt w:val="bullet"/>
      <w:pStyle w:val="a"/>
      <w:lvlText w:val=""/>
      <w:lvlJc w:val="left"/>
      <w:pPr>
        <w:tabs>
          <w:tab w:val="num" w:pos="360"/>
        </w:tabs>
        <w:ind w:left="360" w:hanging="360"/>
      </w:pPr>
      <w:rPr>
        <w:rFonts w:ascii="Symbol" w:hAnsi="Symbol" w:hint="default"/>
      </w:rPr>
    </w:lvl>
  </w:abstractNum>
  <w:abstractNum w:abstractNumId="1">
    <w:nsid w:val="067B3F4C"/>
    <w:multiLevelType w:val="hybridMultilevel"/>
    <w:tmpl w:val="238292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C374BD"/>
    <w:multiLevelType w:val="hybridMultilevel"/>
    <w:tmpl w:val="7FB026A6"/>
    <w:lvl w:ilvl="0" w:tplc="F77E562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7F91F03"/>
    <w:multiLevelType w:val="hybridMultilevel"/>
    <w:tmpl w:val="E7A2CE28"/>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66365C"/>
    <w:multiLevelType w:val="hybridMultilevel"/>
    <w:tmpl w:val="4C083B98"/>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0F01FC"/>
    <w:multiLevelType w:val="hybridMultilevel"/>
    <w:tmpl w:val="1A12765C"/>
    <w:lvl w:ilvl="0" w:tplc="3D1CC1B0">
      <w:start w:val="1"/>
      <w:numFmt w:val="decimal"/>
      <w:lvlText w:val="%1."/>
      <w:lvlJc w:val="left"/>
      <w:pPr>
        <w:tabs>
          <w:tab w:val="num" w:pos="720"/>
        </w:tabs>
        <w:ind w:left="720" w:hanging="360"/>
      </w:pPr>
      <w:rPr>
        <w:rFonts w:ascii="Times New Roman" w:eastAsia="SimSu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C10881"/>
    <w:multiLevelType w:val="hybridMultilevel"/>
    <w:tmpl w:val="E27C330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0CC34EB9"/>
    <w:multiLevelType w:val="hybridMultilevel"/>
    <w:tmpl w:val="B7EE9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051F3C"/>
    <w:multiLevelType w:val="hybridMultilevel"/>
    <w:tmpl w:val="DDA6E4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E07611D"/>
    <w:multiLevelType w:val="hybridMultilevel"/>
    <w:tmpl w:val="B668211E"/>
    <w:lvl w:ilvl="0" w:tplc="9CCCC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3A681F"/>
    <w:multiLevelType w:val="hybridMultilevel"/>
    <w:tmpl w:val="C99CF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92C86"/>
    <w:multiLevelType w:val="hybridMultilevel"/>
    <w:tmpl w:val="98A0A11A"/>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7622EE"/>
    <w:multiLevelType w:val="hybridMultilevel"/>
    <w:tmpl w:val="909E8390"/>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5D060E"/>
    <w:multiLevelType w:val="hybridMultilevel"/>
    <w:tmpl w:val="EF902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652236"/>
    <w:multiLevelType w:val="hybridMultilevel"/>
    <w:tmpl w:val="7068B3D0"/>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F75B5B"/>
    <w:multiLevelType w:val="hybridMultilevel"/>
    <w:tmpl w:val="F99EE590"/>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221AA2"/>
    <w:multiLevelType w:val="hybridMultilevel"/>
    <w:tmpl w:val="F4D0531A"/>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944461"/>
    <w:multiLevelType w:val="hybridMultilevel"/>
    <w:tmpl w:val="E440FA40"/>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E21211"/>
    <w:multiLevelType w:val="multilevel"/>
    <w:tmpl w:val="B47E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476454"/>
    <w:multiLevelType w:val="hybridMultilevel"/>
    <w:tmpl w:val="9086DBCA"/>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F32A34"/>
    <w:multiLevelType w:val="hybridMultilevel"/>
    <w:tmpl w:val="78E6802A"/>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605CA6"/>
    <w:multiLevelType w:val="hybridMultilevel"/>
    <w:tmpl w:val="8562A252"/>
    <w:lvl w:ilvl="0" w:tplc="12FCB3CA">
      <w:start w:val="9"/>
      <w:numFmt w:val="bullet"/>
      <w:lvlText w:val="–"/>
      <w:lvlJc w:val="left"/>
      <w:pPr>
        <w:tabs>
          <w:tab w:val="num" w:pos="786"/>
        </w:tabs>
        <w:ind w:left="-237" w:firstLine="663"/>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953065"/>
    <w:multiLevelType w:val="hybridMultilevel"/>
    <w:tmpl w:val="6C9ADD60"/>
    <w:lvl w:ilvl="0" w:tplc="A16426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7D4E9F"/>
    <w:multiLevelType w:val="hybridMultilevel"/>
    <w:tmpl w:val="C5583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687981"/>
    <w:multiLevelType w:val="hybridMultilevel"/>
    <w:tmpl w:val="C1F46196"/>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FD5B60"/>
    <w:multiLevelType w:val="hybridMultilevel"/>
    <w:tmpl w:val="1B889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8E6879"/>
    <w:multiLevelType w:val="hybridMultilevel"/>
    <w:tmpl w:val="8C622594"/>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E5656A"/>
    <w:multiLevelType w:val="hybridMultilevel"/>
    <w:tmpl w:val="04A45F0C"/>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B0402F"/>
    <w:multiLevelType w:val="hybridMultilevel"/>
    <w:tmpl w:val="3AE4C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3D1502"/>
    <w:multiLevelType w:val="hybridMultilevel"/>
    <w:tmpl w:val="2C3EAF08"/>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3A6268"/>
    <w:multiLevelType w:val="hybridMultilevel"/>
    <w:tmpl w:val="7B785102"/>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1203A7"/>
    <w:multiLevelType w:val="hybridMultilevel"/>
    <w:tmpl w:val="308E1AAE"/>
    <w:lvl w:ilvl="0" w:tplc="E5A4532C">
      <w:start w:val="1"/>
      <w:numFmt w:val="decimal"/>
      <w:lvlText w:val="%1."/>
      <w:lvlJc w:val="left"/>
      <w:pPr>
        <w:tabs>
          <w:tab w:val="num" w:pos="1069"/>
        </w:tabs>
        <w:ind w:left="1069" w:hanging="360"/>
      </w:pPr>
      <w:rPr>
        <w:rFonts w:hint="default"/>
        <w:b/>
      </w:rPr>
    </w:lvl>
    <w:lvl w:ilvl="1" w:tplc="76ECDCAE">
      <w:numFmt w:val="none"/>
      <w:lvlText w:val=""/>
      <w:lvlJc w:val="left"/>
      <w:pPr>
        <w:tabs>
          <w:tab w:val="num" w:pos="360"/>
        </w:tabs>
      </w:pPr>
    </w:lvl>
    <w:lvl w:ilvl="2" w:tplc="8684FE74">
      <w:numFmt w:val="none"/>
      <w:lvlText w:val=""/>
      <w:lvlJc w:val="left"/>
      <w:pPr>
        <w:tabs>
          <w:tab w:val="num" w:pos="360"/>
        </w:tabs>
      </w:pPr>
    </w:lvl>
    <w:lvl w:ilvl="3" w:tplc="48D6A11E">
      <w:numFmt w:val="none"/>
      <w:lvlText w:val=""/>
      <w:lvlJc w:val="left"/>
      <w:pPr>
        <w:tabs>
          <w:tab w:val="num" w:pos="360"/>
        </w:tabs>
      </w:pPr>
    </w:lvl>
    <w:lvl w:ilvl="4" w:tplc="8A36AB40">
      <w:numFmt w:val="none"/>
      <w:lvlText w:val=""/>
      <w:lvlJc w:val="left"/>
      <w:pPr>
        <w:tabs>
          <w:tab w:val="num" w:pos="360"/>
        </w:tabs>
      </w:pPr>
    </w:lvl>
    <w:lvl w:ilvl="5" w:tplc="20F02156">
      <w:numFmt w:val="none"/>
      <w:lvlText w:val=""/>
      <w:lvlJc w:val="left"/>
      <w:pPr>
        <w:tabs>
          <w:tab w:val="num" w:pos="360"/>
        </w:tabs>
      </w:pPr>
    </w:lvl>
    <w:lvl w:ilvl="6" w:tplc="36C489AC">
      <w:numFmt w:val="none"/>
      <w:lvlText w:val=""/>
      <w:lvlJc w:val="left"/>
      <w:pPr>
        <w:tabs>
          <w:tab w:val="num" w:pos="360"/>
        </w:tabs>
      </w:pPr>
    </w:lvl>
    <w:lvl w:ilvl="7" w:tplc="07BC0C98">
      <w:numFmt w:val="none"/>
      <w:lvlText w:val=""/>
      <w:lvlJc w:val="left"/>
      <w:pPr>
        <w:tabs>
          <w:tab w:val="num" w:pos="360"/>
        </w:tabs>
      </w:pPr>
    </w:lvl>
    <w:lvl w:ilvl="8" w:tplc="5F0232C0">
      <w:numFmt w:val="none"/>
      <w:lvlText w:val=""/>
      <w:lvlJc w:val="left"/>
      <w:pPr>
        <w:tabs>
          <w:tab w:val="num" w:pos="360"/>
        </w:tabs>
      </w:pPr>
    </w:lvl>
  </w:abstractNum>
  <w:abstractNum w:abstractNumId="32">
    <w:nsid w:val="6D812BA8"/>
    <w:multiLevelType w:val="hybridMultilevel"/>
    <w:tmpl w:val="FD22C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4884EB7"/>
    <w:multiLevelType w:val="hybridMultilevel"/>
    <w:tmpl w:val="98B6292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54E785E"/>
    <w:multiLevelType w:val="hybridMultilevel"/>
    <w:tmpl w:val="E08285F8"/>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6E4816"/>
    <w:multiLevelType w:val="hybridMultilevel"/>
    <w:tmpl w:val="989C087E"/>
    <w:lvl w:ilvl="0" w:tplc="ED3CB32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7C105800"/>
    <w:multiLevelType w:val="hybridMultilevel"/>
    <w:tmpl w:val="662AD4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870684"/>
    <w:multiLevelType w:val="hybridMultilevel"/>
    <w:tmpl w:val="147E9198"/>
    <w:lvl w:ilvl="0" w:tplc="24902AC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8">
    <w:nsid w:val="7DB67A2C"/>
    <w:multiLevelType w:val="hybridMultilevel"/>
    <w:tmpl w:val="5518E322"/>
    <w:lvl w:ilvl="0" w:tplc="9CCCC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22"/>
  </w:num>
  <w:num w:numId="4">
    <w:abstractNumId w:val="36"/>
  </w:num>
  <w:num w:numId="5">
    <w:abstractNumId w:val="6"/>
  </w:num>
  <w:num w:numId="6">
    <w:abstractNumId w:val="18"/>
  </w:num>
  <w:num w:numId="7">
    <w:abstractNumId w:val="31"/>
  </w:num>
  <w:num w:numId="8">
    <w:abstractNumId w:val="35"/>
  </w:num>
  <w:num w:numId="9">
    <w:abstractNumId w:val="2"/>
  </w:num>
  <w:num w:numId="10">
    <w:abstractNumId w:val="8"/>
  </w:num>
  <w:num w:numId="11">
    <w:abstractNumId w:val="10"/>
  </w:num>
  <w:num w:numId="12">
    <w:abstractNumId w:val="7"/>
  </w:num>
  <w:num w:numId="13">
    <w:abstractNumId w:val="13"/>
  </w:num>
  <w:num w:numId="14">
    <w:abstractNumId w:val="20"/>
  </w:num>
  <w:num w:numId="15">
    <w:abstractNumId w:val="38"/>
  </w:num>
  <w:num w:numId="16">
    <w:abstractNumId w:val="30"/>
  </w:num>
  <w:num w:numId="17">
    <w:abstractNumId w:val="11"/>
  </w:num>
  <w:num w:numId="18">
    <w:abstractNumId w:val="3"/>
  </w:num>
  <w:num w:numId="19">
    <w:abstractNumId w:val="15"/>
  </w:num>
  <w:num w:numId="20">
    <w:abstractNumId w:val="14"/>
  </w:num>
  <w:num w:numId="21">
    <w:abstractNumId w:val="26"/>
  </w:num>
  <w:num w:numId="22">
    <w:abstractNumId w:val="4"/>
  </w:num>
  <w:num w:numId="23">
    <w:abstractNumId w:val="33"/>
  </w:num>
  <w:num w:numId="24">
    <w:abstractNumId w:val="12"/>
  </w:num>
  <w:num w:numId="25">
    <w:abstractNumId w:val="19"/>
  </w:num>
  <w:num w:numId="26">
    <w:abstractNumId w:val="9"/>
  </w:num>
  <w:num w:numId="27">
    <w:abstractNumId w:val="27"/>
  </w:num>
  <w:num w:numId="28">
    <w:abstractNumId w:val="29"/>
  </w:num>
  <w:num w:numId="29">
    <w:abstractNumId w:val="24"/>
  </w:num>
  <w:num w:numId="30">
    <w:abstractNumId w:val="16"/>
  </w:num>
  <w:num w:numId="31">
    <w:abstractNumId w:val="28"/>
  </w:num>
  <w:num w:numId="32">
    <w:abstractNumId w:val="5"/>
  </w:num>
  <w:num w:numId="33">
    <w:abstractNumId w:val="23"/>
  </w:num>
  <w:num w:numId="34">
    <w:abstractNumId w:val="1"/>
  </w:num>
  <w:num w:numId="35">
    <w:abstractNumId w:val="34"/>
  </w:num>
  <w:num w:numId="36">
    <w:abstractNumId w:val="25"/>
  </w:num>
  <w:num w:numId="37">
    <w:abstractNumId w:val="17"/>
  </w:num>
  <w:num w:numId="38">
    <w:abstractNumId w:val="3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CBA"/>
    <w:rsid w:val="00035CDC"/>
    <w:rsid w:val="000374AC"/>
    <w:rsid w:val="0006535A"/>
    <w:rsid w:val="00094C45"/>
    <w:rsid w:val="000B53C1"/>
    <w:rsid w:val="000B7790"/>
    <w:rsid w:val="000D7BBC"/>
    <w:rsid w:val="000F20B9"/>
    <w:rsid w:val="001027D2"/>
    <w:rsid w:val="00110243"/>
    <w:rsid w:val="001164E8"/>
    <w:rsid w:val="00145608"/>
    <w:rsid w:val="001572AE"/>
    <w:rsid w:val="001A36D4"/>
    <w:rsid w:val="001B0798"/>
    <w:rsid w:val="001B4EF6"/>
    <w:rsid w:val="001C5672"/>
    <w:rsid w:val="001D4FA1"/>
    <w:rsid w:val="00215A1C"/>
    <w:rsid w:val="00217ABB"/>
    <w:rsid w:val="0022440E"/>
    <w:rsid w:val="00241240"/>
    <w:rsid w:val="00254DAF"/>
    <w:rsid w:val="002604C6"/>
    <w:rsid w:val="00261363"/>
    <w:rsid w:val="00290D71"/>
    <w:rsid w:val="002B60D9"/>
    <w:rsid w:val="002C61D7"/>
    <w:rsid w:val="002C66CD"/>
    <w:rsid w:val="002D340E"/>
    <w:rsid w:val="002F2754"/>
    <w:rsid w:val="002F3255"/>
    <w:rsid w:val="00307921"/>
    <w:rsid w:val="00314B89"/>
    <w:rsid w:val="003235FA"/>
    <w:rsid w:val="0033662D"/>
    <w:rsid w:val="00350521"/>
    <w:rsid w:val="00371AE6"/>
    <w:rsid w:val="003909FC"/>
    <w:rsid w:val="00396AE3"/>
    <w:rsid w:val="003A23B4"/>
    <w:rsid w:val="003D0203"/>
    <w:rsid w:val="003E1541"/>
    <w:rsid w:val="003F267B"/>
    <w:rsid w:val="00410AEA"/>
    <w:rsid w:val="004140A4"/>
    <w:rsid w:val="004324FF"/>
    <w:rsid w:val="00444ECB"/>
    <w:rsid w:val="004468B8"/>
    <w:rsid w:val="0046211B"/>
    <w:rsid w:val="00472D67"/>
    <w:rsid w:val="004742D5"/>
    <w:rsid w:val="0049157D"/>
    <w:rsid w:val="004B09A4"/>
    <w:rsid w:val="004D1ECB"/>
    <w:rsid w:val="004E0000"/>
    <w:rsid w:val="004E1137"/>
    <w:rsid w:val="005245EC"/>
    <w:rsid w:val="0054369F"/>
    <w:rsid w:val="00555290"/>
    <w:rsid w:val="00583D4E"/>
    <w:rsid w:val="005D226D"/>
    <w:rsid w:val="005E295A"/>
    <w:rsid w:val="00606C5D"/>
    <w:rsid w:val="00611C63"/>
    <w:rsid w:val="006234C6"/>
    <w:rsid w:val="006254CE"/>
    <w:rsid w:val="006933F4"/>
    <w:rsid w:val="006A1AD9"/>
    <w:rsid w:val="006B518E"/>
    <w:rsid w:val="006B65F4"/>
    <w:rsid w:val="006C42A4"/>
    <w:rsid w:val="006D1283"/>
    <w:rsid w:val="006E18BE"/>
    <w:rsid w:val="006F2DD3"/>
    <w:rsid w:val="006F3D04"/>
    <w:rsid w:val="00721CDA"/>
    <w:rsid w:val="0075602E"/>
    <w:rsid w:val="00770918"/>
    <w:rsid w:val="00777FA6"/>
    <w:rsid w:val="0078522E"/>
    <w:rsid w:val="007B4AF8"/>
    <w:rsid w:val="007C47D8"/>
    <w:rsid w:val="007D0E53"/>
    <w:rsid w:val="007D5F16"/>
    <w:rsid w:val="007D72DD"/>
    <w:rsid w:val="00851E71"/>
    <w:rsid w:val="00854ABB"/>
    <w:rsid w:val="00866A80"/>
    <w:rsid w:val="00871CBA"/>
    <w:rsid w:val="00873BA9"/>
    <w:rsid w:val="00893A47"/>
    <w:rsid w:val="008A31FF"/>
    <w:rsid w:val="008A7E16"/>
    <w:rsid w:val="008B0263"/>
    <w:rsid w:val="008B2E6F"/>
    <w:rsid w:val="008D5500"/>
    <w:rsid w:val="008D568E"/>
    <w:rsid w:val="008E6E00"/>
    <w:rsid w:val="008F29EB"/>
    <w:rsid w:val="00910267"/>
    <w:rsid w:val="00930993"/>
    <w:rsid w:val="00930A47"/>
    <w:rsid w:val="009443AE"/>
    <w:rsid w:val="009710F7"/>
    <w:rsid w:val="009819B1"/>
    <w:rsid w:val="009A0225"/>
    <w:rsid w:val="009D42CE"/>
    <w:rsid w:val="009D7587"/>
    <w:rsid w:val="00A005FC"/>
    <w:rsid w:val="00A14D39"/>
    <w:rsid w:val="00A317F7"/>
    <w:rsid w:val="00A319ED"/>
    <w:rsid w:val="00A35D92"/>
    <w:rsid w:val="00A53F68"/>
    <w:rsid w:val="00A97CF9"/>
    <w:rsid w:val="00AC2240"/>
    <w:rsid w:val="00AC2FC2"/>
    <w:rsid w:val="00AF52B8"/>
    <w:rsid w:val="00B06E65"/>
    <w:rsid w:val="00B11FD9"/>
    <w:rsid w:val="00B32DE7"/>
    <w:rsid w:val="00B41FB6"/>
    <w:rsid w:val="00B53D09"/>
    <w:rsid w:val="00B547D9"/>
    <w:rsid w:val="00B71875"/>
    <w:rsid w:val="00B72511"/>
    <w:rsid w:val="00B93906"/>
    <w:rsid w:val="00BB4B8F"/>
    <w:rsid w:val="00BD5384"/>
    <w:rsid w:val="00BF06A6"/>
    <w:rsid w:val="00C00940"/>
    <w:rsid w:val="00C2099A"/>
    <w:rsid w:val="00C35EDE"/>
    <w:rsid w:val="00C62B99"/>
    <w:rsid w:val="00C73BD8"/>
    <w:rsid w:val="00C762BC"/>
    <w:rsid w:val="00C834BC"/>
    <w:rsid w:val="00CC4BEA"/>
    <w:rsid w:val="00CD6F23"/>
    <w:rsid w:val="00CF4222"/>
    <w:rsid w:val="00D10CBF"/>
    <w:rsid w:val="00D2414F"/>
    <w:rsid w:val="00D525CB"/>
    <w:rsid w:val="00D80A19"/>
    <w:rsid w:val="00DD0726"/>
    <w:rsid w:val="00E01B29"/>
    <w:rsid w:val="00E06A87"/>
    <w:rsid w:val="00E0771A"/>
    <w:rsid w:val="00E15F4D"/>
    <w:rsid w:val="00E30130"/>
    <w:rsid w:val="00E615FF"/>
    <w:rsid w:val="00E65272"/>
    <w:rsid w:val="00E820EB"/>
    <w:rsid w:val="00EA7820"/>
    <w:rsid w:val="00EC512A"/>
    <w:rsid w:val="00F020B0"/>
    <w:rsid w:val="00F361EA"/>
    <w:rsid w:val="00F87263"/>
    <w:rsid w:val="00FA21F7"/>
    <w:rsid w:val="00FB178F"/>
    <w:rsid w:val="00FC4F6B"/>
    <w:rsid w:val="00FC61E7"/>
    <w:rsid w:val="00FD37F7"/>
    <w:rsid w:val="00FE1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61"/>
    <o:shapelayout v:ext="edit">
      <o:idmap v:ext="edit" data="1"/>
      <o:rules v:ext="edit">
        <o:r id="V:Rule14" type="connector" idref="#_x0000_s1350">
          <o:proxy start="" idref="#_x0000_s1348" connectloc="3"/>
          <o:proxy end="" idref="#_x0000_s1345" connectloc="1"/>
        </o:r>
        <o:r id="V:Rule15" type="connector" idref="#_x0000_s1349">
          <o:proxy start="" idref="#_x0000_s1348" connectloc="1"/>
          <o:proxy end="" idref="#_x0000_s1346" connectloc="3"/>
        </o:r>
        <o:r id="V:Rule16" type="connector" idref="#_x0000_s1419">
          <o:proxy start="" idref="#_x0000_s1418" connectloc="1"/>
          <o:proxy end="" idref="#_x0000_s1416" connectloc="3"/>
        </o:r>
        <o:r id="V:Rule17" type="connector" idref="#_x0000_s1354">
          <o:proxy start="" idref="#_x0000_s1344" connectloc="2"/>
          <o:proxy end="" idref="#_x0000_s1346" connectloc="0"/>
        </o:r>
        <o:r id="V:Rule18" type="connector" idref="#_x0000_s1421">
          <o:proxy start="" idref="#_x0000_s1415" connectloc="3"/>
          <o:proxy end="" idref="#_x0000_s1417" connectloc="1"/>
        </o:r>
        <o:r id="V:Rule19" type="connector" idref="#_x0000_s1420">
          <o:proxy start="" idref="#_x0000_s1418" connectloc="3"/>
          <o:proxy end="" idref="#_x0000_s1415" connectloc="1"/>
        </o:r>
        <o:r id="V:Rule20" type="connector" idref="#_x0000_s1357">
          <o:proxy start="" idref="#_x0000_s1346" connectloc="2"/>
          <o:proxy end="" idref="#_x0000_s1355" connectloc="0"/>
        </o:r>
        <o:r id="V:Rule21" type="connector" idref="#_x0000_s1423">
          <o:proxy start="" idref="#_x0000_s1422" connectloc="2"/>
          <o:proxy end="" idref="#_x0000_s1417" connectloc="0"/>
        </o:r>
        <o:r id="V:Rule22" type="connector" idref="#_x0000_s1359">
          <o:proxy start="" idref="#_x0000_s1347" connectloc="2"/>
          <o:proxy end="" idref="#_x0000_s1356" connectloc="3"/>
        </o:r>
        <o:r id="V:Rule23" type="connector" idref="#_x0000_s1358">
          <o:proxy start="" idref="#_x0000_s1355" connectloc="2"/>
          <o:proxy end="" idref="#_x0000_s1356" connectloc="0"/>
        </o:r>
        <o:r id="V:Rule24" type="connector" idref="#_x0000_s1424">
          <o:proxy start="" idref="#_x0000_s1414" connectloc="2"/>
          <o:proxy end="" idref="#_x0000_s1416" connectloc="0"/>
        </o:r>
        <o:r id="V:Rule25" type="connector" idref="#_x0000_s1351">
          <o:proxy start="" idref="#_x0000_s1345" connectloc="3"/>
          <o:proxy end="" idref="#_x0000_s1347" connectloc="1"/>
        </o:r>
        <o:r id="V:Rule26" type="connector" idref="#_x0000_s1353">
          <o:proxy start="" idref="#_x0000_s1352" connectloc="2"/>
          <o:proxy end="" idref="#_x0000_s1347" connectloc="0"/>
        </o:r>
      </o:rules>
    </o:shapelayout>
  </w:shapeDefaults>
  <w:decimalSymbol w:val=","/>
  <w:listSeparator w:val=";"/>
  <w15:chartTrackingRefBased/>
  <w15:docId w15:val="{50E9560F-EE30-4E7A-9603-7467829B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F29EB"/>
    <w:pPr>
      <w:widowControl w:val="0"/>
      <w:snapToGrid w:val="0"/>
    </w:pPr>
    <w:rPr>
      <w:sz w:val="28"/>
    </w:rPr>
  </w:style>
  <w:style w:type="paragraph" w:styleId="1">
    <w:name w:val="heading 1"/>
    <w:aliases w:val="Заголовок 1 Знак Знак Знак Знак,Заголовок 11 Знак,Заголовок 11 Знак Знак Знак"/>
    <w:basedOn w:val="a0"/>
    <w:next w:val="a0"/>
    <w:link w:val="10"/>
    <w:qFormat/>
    <w:rsid w:val="001B4EF6"/>
    <w:pPr>
      <w:keepNext/>
      <w:spacing w:line="360" w:lineRule="auto"/>
      <w:outlineLvl w:val="0"/>
    </w:pPr>
    <w:rPr>
      <w:snapToGrid w:val="0"/>
      <w:sz w:val="26"/>
    </w:rPr>
  </w:style>
  <w:style w:type="paragraph" w:styleId="2">
    <w:name w:val="heading 2"/>
    <w:basedOn w:val="a0"/>
    <w:next w:val="a0"/>
    <w:qFormat/>
    <w:rsid w:val="001B4EF6"/>
    <w:pPr>
      <w:keepNext/>
      <w:spacing w:line="360" w:lineRule="auto"/>
      <w:outlineLvl w:val="1"/>
    </w:pPr>
    <w:rPr>
      <w:sz w:val="26"/>
    </w:rPr>
  </w:style>
  <w:style w:type="paragraph" w:styleId="3">
    <w:name w:val="heading 3"/>
    <w:basedOn w:val="a0"/>
    <w:next w:val="a0"/>
    <w:qFormat/>
    <w:rsid w:val="001B4EF6"/>
    <w:pPr>
      <w:keepNext/>
      <w:spacing w:line="360" w:lineRule="auto"/>
      <w:ind w:firstLine="567"/>
      <w:jc w:val="right"/>
      <w:outlineLvl w:val="2"/>
    </w:pPr>
    <w:rPr>
      <w:sz w:val="26"/>
    </w:rPr>
  </w:style>
  <w:style w:type="paragraph" w:styleId="5">
    <w:name w:val="heading 5"/>
    <w:basedOn w:val="a0"/>
    <w:next w:val="a0"/>
    <w:qFormat/>
    <w:rsid w:val="001B4EF6"/>
    <w:pPr>
      <w:keepNext/>
      <w:spacing w:line="360" w:lineRule="auto"/>
      <w:ind w:firstLine="317"/>
      <w:jc w:val="both"/>
      <w:outlineLvl w:val="4"/>
    </w:pPr>
    <w:rPr>
      <w:sz w:val="26"/>
    </w:rPr>
  </w:style>
  <w:style w:type="paragraph" w:styleId="6">
    <w:name w:val="heading 6"/>
    <w:basedOn w:val="a0"/>
    <w:next w:val="a0"/>
    <w:qFormat/>
    <w:rsid w:val="001B4EF6"/>
    <w:pPr>
      <w:keepNext/>
      <w:spacing w:line="360" w:lineRule="auto"/>
      <w:jc w:val="right"/>
      <w:outlineLvl w:val="5"/>
    </w:pPr>
    <w:rPr>
      <w:sz w:val="26"/>
    </w:rPr>
  </w:style>
  <w:style w:type="paragraph" w:styleId="7">
    <w:name w:val="heading 7"/>
    <w:basedOn w:val="a0"/>
    <w:next w:val="a0"/>
    <w:qFormat/>
    <w:rsid w:val="001B4EF6"/>
    <w:pPr>
      <w:keepNext/>
      <w:outlineLvl w:val="6"/>
    </w:pPr>
    <w:rPr>
      <w:i/>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 Знак Знак,Заголовок 11 Знак Знак,Заголовок 11 Знак Знак Знак Знак"/>
    <w:basedOn w:val="a1"/>
    <w:link w:val="1"/>
    <w:rsid w:val="001B4EF6"/>
    <w:rPr>
      <w:snapToGrid w:val="0"/>
      <w:sz w:val="26"/>
      <w:lang w:val="ru-RU" w:eastAsia="ru-RU" w:bidi="ar-SA"/>
    </w:rPr>
  </w:style>
  <w:style w:type="character" w:styleId="a4">
    <w:name w:val="Hyperlink"/>
    <w:basedOn w:val="a1"/>
    <w:rsid w:val="001B4EF6"/>
    <w:rPr>
      <w:color w:val="0000FF"/>
      <w:u w:val="single"/>
    </w:rPr>
  </w:style>
  <w:style w:type="paragraph" w:styleId="20">
    <w:name w:val="toc 2"/>
    <w:basedOn w:val="a0"/>
    <w:next w:val="a0"/>
    <w:autoRedefine/>
    <w:semiHidden/>
    <w:rsid w:val="00D10CBF"/>
    <w:pPr>
      <w:tabs>
        <w:tab w:val="right" w:leader="dot" w:pos="8789"/>
      </w:tabs>
      <w:ind w:left="567" w:hanging="567"/>
    </w:pPr>
    <w:rPr>
      <w:b/>
      <w:i/>
      <w:noProof/>
    </w:rPr>
  </w:style>
  <w:style w:type="paragraph" w:styleId="30">
    <w:name w:val="toc 3"/>
    <w:basedOn w:val="a0"/>
    <w:next w:val="a0"/>
    <w:autoRedefine/>
    <w:semiHidden/>
    <w:rsid w:val="001B4EF6"/>
    <w:pPr>
      <w:tabs>
        <w:tab w:val="right" w:leader="dot" w:pos="8789"/>
      </w:tabs>
      <w:ind w:left="360" w:right="-58"/>
    </w:pPr>
    <w:rPr>
      <w:iCs/>
      <w:caps/>
      <w:noProof/>
      <w:szCs w:val="28"/>
    </w:rPr>
  </w:style>
  <w:style w:type="paragraph" w:styleId="a5">
    <w:name w:val="footer"/>
    <w:basedOn w:val="a0"/>
    <w:rsid w:val="001B4EF6"/>
    <w:pPr>
      <w:tabs>
        <w:tab w:val="center" w:pos="4677"/>
        <w:tab w:val="right" w:pos="9355"/>
      </w:tabs>
    </w:pPr>
  </w:style>
  <w:style w:type="paragraph" w:styleId="a">
    <w:name w:val="List Bullet"/>
    <w:basedOn w:val="a0"/>
    <w:autoRedefine/>
    <w:rsid w:val="001B4EF6"/>
    <w:pPr>
      <w:numPr>
        <w:numId w:val="1"/>
      </w:numPr>
    </w:pPr>
  </w:style>
  <w:style w:type="paragraph" w:styleId="a6">
    <w:name w:val="Body Text"/>
    <w:basedOn w:val="a0"/>
    <w:rsid w:val="001B4EF6"/>
    <w:pPr>
      <w:spacing w:line="360" w:lineRule="auto"/>
      <w:jc w:val="both"/>
    </w:pPr>
    <w:rPr>
      <w:sz w:val="26"/>
    </w:rPr>
  </w:style>
  <w:style w:type="paragraph" w:styleId="a7">
    <w:name w:val="Body Text Indent"/>
    <w:basedOn w:val="a0"/>
    <w:rsid w:val="001B4EF6"/>
    <w:pPr>
      <w:spacing w:line="360" w:lineRule="auto"/>
      <w:ind w:left="567"/>
      <w:jc w:val="both"/>
    </w:pPr>
    <w:rPr>
      <w:sz w:val="26"/>
    </w:rPr>
  </w:style>
  <w:style w:type="paragraph" w:styleId="21">
    <w:name w:val="Body Text Indent 2"/>
    <w:basedOn w:val="a0"/>
    <w:rsid w:val="001B4EF6"/>
    <w:pPr>
      <w:spacing w:line="360" w:lineRule="auto"/>
      <w:ind w:firstLine="567"/>
      <w:jc w:val="both"/>
    </w:pPr>
    <w:rPr>
      <w:sz w:val="26"/>
    </w:rPr>
  </w:style>
  <w:style w:type="paragraph" w:customStyle="1" w:styleId="FR1">
    <w:name w:val="FR1"/>
    <w:rsid w:val="001B4EF6"/>
    <w:pPr>
      <w:widowControl w:val="0"/>
      <w:snapToGrid w:val="0"/>
      <w:ind w:left="160"/>
      <w:jc w:val="center"/>
    </w:pPr>
    <w:rPr>
      <w:rFonts w:ascii="Arial" w:hAnsi="Arial"/>
      <w:sz w:val="24"/>
    </w:rPr>
  </w:style>
  <w:style w:type="paragraph" w:customStyle="1" w:styleId="11">
    <w:name w:val="Звичайний1"/>
    <w:rsid w:val="001B4EF6"/>
    <w:pPr>
      <w:widowControl w:val="0"/>
      <w:snapToGrid w:val="0"/>
      <w:spacing w:before="60" w:line="259" w:lineRule="auto"/>
      <w:ind w:left="40" w:firstLine="460"/>
    </w:pPr>
    <w:rPr>
      <w:sz w:val="18"/>
    </w:rPr>
  </w:style>
  <w:style w:type="table" w:styleId="a8">
    <w:name w:val="Table Grid"/>
    <w:basedOn w:val="a2"/>
    <w:rsid w:val="001B4EF6"/>
    <w:pPr>
      <w:widowControl w:val="0"/>
      <w:spacing w:before="420" w:line="259" w:lineRule="auto"/>
      <w:ind w:left="760" w:right="40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1"/>
    <w:rsid w:val="00851E71"/>
  </w:style>
  <w:style w:type="paragraph" w:styleId="aa">
    <w:name w:val="Normal (Web)"/>
    <w:basedOn w:val="a0"/>
    <w:rsid w:val="00145608"/>
    <w:pPr>
      <w:widowControl/>
      <w:snapToGrid/>
      <w:spacing w:before="100" w:beforeAutospacing="1" w:after="100" w:afterAutospacing="1"/>
    </w:pPr>
    <w:rPr>
      <w:sz w:val="24"/>
      <w:szCs w:val="24"/>
    </w:rPr>
  </w:style>
  <w:style w:type="paragraph" w:styleId="12">
    <w:name w:val="toc 1"/>
    <w:basedOn w:val="a0"/>
    <w:next w:val="a0"/>
    <w:autoRedefine/>
    <w:semiHidden/>
    <w:rsid w:val="00D10CBF"/>
    <w:pPr>
      <w:ind w:left="567" w:hanging="567"/>
    </w:pPr>
    <w:rPr>
      <w:b/>
      <w:i/>
    </w:rPr>
  </w:style>
  <w:style w:type="paragraph" w:styleId="ab">
    <w:name w:val="header"/>
    <w:basedOn w:val="a0"/>
    <w:link w:val="ac"/>
    <w:uiPriority w:val="99"/>
    <w:semiHidden/>
    <w:unhideWhenUsed/>
    <w:rsid w:val="0049157D"/>
    <w:pPr>
      <w:tabs>
        <w:tab w:val="center" w:pos="4677"/>
        <w:tab w:val="right" w:pos="9355"/>
      </w:tabs>
    </w:pPr>
  </w:style>
  <w:style w:type="character" w:customStyle="1" w:styleId="ac">
    <w:name w:val="Верхній колонтитул Знак"/>
    <w:basedOn w:val="a1"/>
    <w:link w:val="ab"/>
    <w:uiPriority w:val="99"/>
    <w:semiHidden/>
    <w:rsid w:val="0049157D"/>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55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4.bin"/><Relationship Id="rId21" Type="http://schemas.openxmlformats.org/officeDocument/2006/relationships/image" Target="media/image15.png"/><Relationship Id="rId34" Type="http://schemas.openxmlformats.org/officeDocument/2006/relationships/image" Target="media/image27.wmf"/><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oleObject" Target="embeddings/oleObject3.bin"/><Relationship Id="rId40" Type="http://schemas.openxmlformats.org/officeDocument/2006/relationships/image" Target="media/image30.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2.bin"/><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9498</Words>
  <Characters>54140</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AiCS</Company>
  <LinksUpToDate>false</LinksUpToDate>
  <CharactersWithSpaces>63511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Евтух</dc:creator>
  <cp:keywords/>
  <dc:description/>
  <cp:lastModifiedBy>Irina</cp:lastModifiedBy>
  <cp:revision>2</cp:revision>
  <cp:lastPrinted>2010-04-09T07:38:00Z</cp:lastPrinted>
  <dcterms:created xsi:type="dcterms:W3CDTF">2014-09-04T20:07:00Z</dcterms:created>
  <dcterms:modified xsi:type="dcterms:W3CDTF">2014-09-04T20:07:00Z</dcterms:modified>
</cp:coreProperties>
</file>