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144B" w:rsidRDefault="007B144B" w:rsidP="000D0F4B">
      <w:pPr>
        <w:jc w:val="center"/>
        <w:rPr>
          <w:b/>
          <w:sz w:val="28"/>
          <w:szCs w:val="28"/>
        </w:rPr>
      </w:pPr>
    </w:p>
    <w:p w:rsidR="007B144B" w:rsidRDefault="007B144B" w:rsidP="000D0F4B">
      <w:pPr>
        <w:jc w:val="center"/>
        <w:rPr>
          <w:b/>
          <w:sz w:val="28"/>
          <w:szCs w:val="28"/>
        </w:rPr>
      </w:pPr>
    </w:p>
    <w:p w:rsidR="007B144B" w:rsidRDefault="007B144B" w:rsidP="007B144B">
      <w:pPr>
        <w:spacing w:line="360" w:lineRule="auto"/>
        <w:jc w:val="center"/>
        <w:rPr>
          <w:b/>
          <w:sz w:val="28"/>
          <w:szCs w:val="28"/>
        </w:rPr>
      </w:pPr>
      <w:r>
        <w:rPr>
          <w:b/>
          <w:sz w:val="28"/>
          <w:szCs w:val="28"/>
        </w:rPr>
        <w:t>СОДЕРЖАНИЕ:</w:t>
      </w:r>
    </w:p>
    <w:p w:rsidR="007B144B" w:rsidRDefault="007B144B" w:rsidP="007B144B">
      <w:pPr>
        <w:spacing w:line="360" w:lineRule="auto"/>
        <w:jc w:val="center"/>
        <w:rPr>
          <w:b/>
          <w:sz w:val="28"/>
          <w:szCs w:val="28"/>
        </w:rPr>
      </w:pPr>
    </w:p>
    <w:p w:rsidR="007B144B" w:rsidRDefault="007B144B" w:rsidP="007B144B">
      <w:pPr>
        <w:spacing w:line="360" w:lineRule="auto"/>
        <w:jc w:val="both"/>
        <w:rPr>
          <w:sz w:val="28"/>
          <w:szCs w:val="28"/>
        </w:rPr>
      </w:pPr>
      <w:r>
        <w:rPr>
          <w:b/>
          <w:sz w:val="28"/>
          <w:szCs w:val="28"/>
        </w:rPr>
        <w:t>ВВЕДЕНИЕ</w:t>
      </w:r>
      <w:r>
        <w:rPr>
          <w:sz w:val="28"/>
          <w:szCs w:val="28"/>
        </w:rPr>
        <w:t>.............................................................................................................</w:t>
      </w:r>
      <w:r>
        <w:rPr>
          <w:sz w:val="28"/>
          <w:szCs w:val="28"/>
        </w:rPr>
        <w:tab/>
        <w:t>3</w:t>
      </w:r>
    </w:p>
    <w:p w:rsidR="007B144B" w:rsidRDefault="007B144B" w:rsidP="007B144B">
      <w:pPr>
        <w:spacing w:line="360" w:lineRule="auto"/>
        <w:jc w:val="both"/>
        <w:rPr>
          <w:sz w:val="28"/>
          <w:szCs w:val="28"/>
        </w:rPr>
      </w:pPr>
    </w:p>
    <w:p w:rsidR="007B144B" w:rsidRDefault="007B144B" w:rsidP="007B144B">
      <w:pPr>
        <w:spacing w:line="360" w:lineRule="auto"/>
        <w:jc w:val="both"/>
        <w:rPr>
          <w:b/>
          <w:sz w:val="28"/>
          <w:szCs w:val="28"/>
        </w:rPr>
      </w:pPr>
      <w:r>
        <w:rPr>
          <w:b/>
          <w:sz w:val="28"/>
          <w:szCs w:val="28"/>
        </w:rPr>
        <w:t xml:space="preserve">1.  </w:t>
      </w:r>
      <w:r>
        <w:rPr>
          <w:b/>
          <w:sz w:val="28"/>
          <w:szCs w:val="28"/>
        </w:rPr>
        <w:tab/>
        <w:t>ТЕОРЕТИЧЕСКИЙ  АНАЛИЗ  ПСИХОЛОГО-</w:t>
      </w:r>
    </w:p>
    <w:p w:rsidR="007B144B" w:rsidRDefault="007B144B" w:rsidP="007B144B">
      <w:pPr>
        <w:spacing w:line="360" w:lineRule="auto"/>
        <w:ind w:firstLine="708"/>
        <w:jc w:val="both"/>
        <w:rPr>
          <w:b/>
          <w:sz w:val="28"/>
          <w:szCs w:val="28"/>
        </w:rPr>
      </w:pPr>
      <w:r>
        <w:rPr>
          <w:b/>
          <w:sz w:val="28"/>
          <w:szCs w:val="28"/>
        </w:rPr>
        <w:t xml:space="preserve">ПЕДАГОГИЧЕСКОЙ ЛИТЕРАТУРЫ  ПО  ПРОБЛЕМЕ </w:t>
      </w:r>
    </w:p>
    <w:p w:rsidR="007B144B" w:rsidRPr="00B1540D" w:rsidRDefault="007B144B" w:rsidP="007B144B">
      <w:pPr>
        <w:spacing w:line="360" w:lineRule="auto"/>
        <w:ind w:firstLine="708"/>
        <w:jc w:val="both"/>
        <w:rPr>
          <w:sz w:val="28"/>
          <w:szCs w:val="28"/>
        </w:rPr>
      </w:pPr>
      <w:r>
        <w:rPr>
          <w:b/>
          <w:sz w:val="28"/>
          <w:szCs w:val="28"/>
        </w:rPr>
        <w:t>ПРЕДСТАВЛЕНИЙ  ПОДРОСТКОВ  О  СВОЕМ  БУДУЩЕМ</w:t>
      </w:r>
      <w:r>
        <w:rPr>
          <w:sz w:val="28"/>
          <w:szCs w:val="28"/>
        </w:rPr>
        <w:t>.......</w:t>
      </w:r>
      <w:r>
        <w:rPr>
          <w:sz w:val="28"/>
          <w:szCs w:val="28"/>
        </w:rPr>
        <w:tab/>
        <w:t>5</w:t>
      </w:r>
    </w:p>
    <w:p w:rsidR="007B144B" w:rsidRDefault="007B144B" w:rsidP="007B144B">
      <w:pPr>
        <w:spacing w:line="360" w:lineRule="auto"/>
        <w:jc w:val="both"/>
        <w:rPr>
          <w:sz w:val="28"/>
          <w:szCs w:val="28"/>
        </w:rPr>
      </w:pPr>
      <w:r w:rsidRPr="00B1540D">
        <w:rPr>
          <w:sz w:val="28"/>
          <w:szCs w:val="28"/>
        </w:rPr>
        <w:t xml:space="preserve">1.1. </w:t>
      </w:r>
      <w:r>
        <w:rPr>
          <w:sz w:val="28"/>
          <w:szCs w:val="28"/>
        </w:rPr>
        <w:tab/>
      </w:r>
      <w:r w:rsidRPr="00B1540D">
        <w:rPr>
          <w:sz w:val="28"/>
          <w:szCs w:val="28"/>
        </w:rPr>
        <w:t xml:space="preserve">Представления людей о тех или иных объектах социальной или </w:t>
      </w:r>
    </w:p>
    <w:p w:rsidR="007B144B" w:rsidRDefault="007B144B" w:rsidP="007B144B">
      <w:pPr>
        <w:spacing w:line="360" w:lineRule="auto"/>
        <w:ind w:firstLine="708"/>
        <w:jc w:val="both"/>
        <w:rPr>
          <w:sz w:val="28"/>
          <w:szCs w:val="28"/>
        </w:rPr>
      </w:pPr>
      <w:r w:rsidRPr="00B1540D">
        <w:rPr>
          <w:sz w:val="28"/>
          <w:szCs w:val="28"/>
        </w:rPr>
        <w:t xml:space="preserve">духовной культуры как предмет исследования в современной </w:t>
      </w:r>
    </w:p>
    <w:p w:rsidR="007B144B" w:rsidRPr="00B1540D" w:rsidRDefault="007B144B" w:rsidP="007B144B">
      <w:pPr>
        <w:spacing w:line="360" w:lineRule="auto"/>
        <w:ind w:firstLine="708"/>
        <w:jc w:val="both"/>
        <w:rPr>
          <w:sz w:val="28"/>
          <w:szCs w:val="28"/>
        </w:rPr>
      </w:pPr>
      <w:r w:rsidRPr="00B1540D">
        <w:rPr>
          <w:sz w:val="28"/>
          <w:szCs w:val="28"/>
        </w:rPr>
        <w:t>психологии</w:t>
      </w:r>
      <w:r>
        <w:rPr>
          <w:sz w:val="28"/>
          <w:szCs w:val="28"/>
        </w:rPr>
        <w:t>.....................................................................................................</w:t>
      </w:r>
      <w:r>
        <w:rPr>
          <w:sz w:val="28"/>
          <w:szCs w:val="28"/>
        </w:rPr>
        <w:tab/>
        <w:t>5</w:t>
      </w:r>
    </w:p>
    <w:p w:rsidR="007B144B" w:rsidRPr="00B1540D" w:rsidRDefault="007B144B" w:rsidP="007B144B">
      <w:pPr>
        <w:spacing w:line="360" w:lineRule="auto"/>
        <w:jc w:val="both"/>
        <w:rPr>
          <w:sz w:val="28"/>
          <w:szCs w:val="28"/>
        </w:rPr>
      </w:pPr>
      <w:r w:rsidRPr="00B1540D">
        <w:rPr>
          <w:sz w:val="28"/>
          <w:szCs w:val="28"/>
        </w:rPr>
        <w:t xml:space="preserve">1.2.  </w:t>
      </w:r>
      <w:r>
        <w:rPr>
          <w:sz w:val="28"/>
          <w:szCs w:val="28"/>
        </w:rPr>
        <w:tab/>
      </w:r>
      <w:r w:rsidRPr="00B1540D">
        <w:rPr>
          <w:sz w:val="28"/>
          <w:szCs w:val="28"/>
        </w:rPr>
        <w:t>Психологические особенности подростка</w:t>
      </w:r>
      <w:r>
        <w:rPr>
          <w:sz w:val="28"/>
          <w:szCs w:val="28"/>
        </w:rPr>
        <w:t>..................................................</w:t>
      </w:r>
      <w:r>
        <w:rPr>
          <w:sz w:val="28"/>
          <w:szCs w:val="28"/>
        </w:rPr>
        <w:tab/>
        <w:t>11</w:t>
      </w:r>
    </w:p>
    <w:p w:rsidR="007B144B" w:rsidRDefault="007B144B" w:rsidP="007B144B">
      <w:pPr>
        <w:widowControl w:val="0"/>
        <w:autoSpaceDE w:val="0"/>
        <w:autoSpaceDN w:val="0"/>
        <w:adjustRightInd w:val="0"/>
        <w:spacing w:line="360" w:lineRule="auto"/>
        <w:jc w:val="both"/>
        <w:rPr>
          <w:noProof/>
          <w:sz w:val="28"/>
          <w:szCs w:val="28"/>
        </w:rPr>
      </w:pPr>
      <w:r w:rsidRPr="00B1540D">
        <w:rPr>
          <w:noProof/>
          <w:sz w:val="28"/>
          <w:szCs w:val="28"/>
        </w:rPr>
        <w:t xml:space="preserve">1.3.  </w:t>
      </w:r>
      <w:r>
        <w:rPr>
          <w:noProof/>
          <w:sz w:val="28"/>
          <w:szCs w:val="28"/>
        </w:rPr>
        <w:tab/>
      </w:r>
      <w:r w:rsidRPr="00B1540D">
        <w:rPr>
          <w:noProof/>
          <w:sz w:val="28"/>
          <w:szCs w:val="28"/>
        </w:rPr>
        <w:t xml:space="preserve">Особенности представлений о своем будущем в подростковом </w:t>
      </w:r>
    </w:p>
    <w:p w:rsidR="007B144B" w:rsidRDefault="007B144B" w:rsidP="007B144B">
      <w:pPr>
        <w:widowControl w:val="0"/>
        <w:autoSpaceDE w:val="0"/>
        <w:autoSpaceDN w:val="0"/>
        <w:adjustRightInd w:val="0"/>
        <w:spacing w:line="360" w:lineRule="auto"/>
        <w:ind w:firstLine="708"/>
        <w:jc w:val="both"/>
        <w:rPr>
          <w:noProof/>
          <w:sz w:val="28"/>
          <w:szCs w:val="28"/>
        </w:rPr>
      </w:pPr>
      <w:r w:rsidRPr="00B1540D">
        <w:rPr>
          <w:noProof/>
          <w:sz w:val="28"/>
          <w:szCs w:val="28"/>
        </w:rPr>
        <w:t>возрасте</w:t>
      </w:r>
      <w:r>
        <w:rPr>
          <w:noProof/>
          <w:sz w:val="28"/>
          <w:szCs w:val="28"/>
        </w:rPr>
        <w:t>..........................................................................................................</w:t>
      </w:r>
      <w:r>
        <w:rPr>
          <w:noProof/>
          <w:sz w:val="28"/>
          <w:szCs w:val="28"/>
        </w:rPr>
        <w:tab/>
        <w:t>15</w:t>
      </w:r>
    </w:p>
    <w:p w:rsidR="007B144B" w:rsidRPr="00B1540D" w:rsidRDefault="007B144B" w:rsidP="007B144B">
      <w:pPr>
        <w:widowControl w:val="0"/>
        <w:autoSpaceDE w:val="0"/>
        <w:autoSpaceDN w:val="0"/>
        <w:adjustRightInd w:val="0"/>
        <w:spacing w:line="360" w:lineRule="auto"/>
        <w:ind w:firstLine="708"/>
        <w:jc w:val="both"/>
        <w:rPr>
          <w:noProof/>
          <w:sz w:val="28"/>
          <w:szCs w:val="28"/>
        </w:rPr>
      </w:pPr>
    </w:p>
    <w:p w:rsidR="007B144B" w:rsidRDefault="007B144B" w:rsidP="007B144B">
      <w:pPr>
        <w:spacing w:line="360" w:lineRule="auto"/>
        <w:jc w:val="both"/>
        <w:rPr>
          <w:b/>
          <w:sz w:val="28"/>
          <w:szCs w:val="28"/>
        </w:rPr>
      </w:pPr>
      <w:r>
        <w:rPr>
          <w:b/>
          <w:sz w:val="28"/>
          <w:szCs w:val="28"/>
        </w:rPr>
        <w:t xml:space="preserve">2.  </w:t>
      </w:r>
      <w:r>
        <w:rPr>
          <w:b/>
          <w:sz w:val="28"/>
          <w:szCs w:val="28"/>
        </w:rPr>
        <w:tab/>
        <w:t>ЭКСПЕРИМЕНТАЛЬНОЕ  ИЗУЧЕНИЕ  ОСОБЕННОСТЕЙ</w:t>
      </w:r>
    </w:p>
    <w:p w:rsidR="007B144B" w:rsidRPr="00B1540D" w:rsidRDefault="007B144B" w:rsidP="007B144B">
      <w:pPr>
        <w:spacing w:line="360" w:lineRule="auto"/>
        <w:jc w:val="both"/>
        <w:rPr>
          <w:sz w:val="28"/>
          <w:szCs w:val="28"/>
        </w:rPr>
      </w:pPr>
      <w:r>
        <w:rPr>
          <w:b/>
          <w:sz w:val="28"/>
          <w:szCs w:val="28"/>
        </w:rPr>
        <w:t xml:space="preserve">  </w:t>
      </w:r>
      <w:r>
        <w:rPr>
          <w:b/>
          <w:sz w:val="28"/>
          <w:szCs w:val="28"/>
        </w:rPr>
        <w:tab/>
        <w:t>ПРЕДСТАВЛЕНИЙ  ПОДРОСТКОВ  О  СВОЕМ  БУДУЩЕМ</w:t>
      </w:r>
      <w:r>
        <w:rPr>
          <w:sz w:val="28"/>
          <w:szCs w:val="28"/>
        </w:rPr>
        <w:t>.......</w:t>
      </w:r>
      <w:r>
        <w:rPr>
          <w:sz w:val="28"/>
          <w:szCs w:val="28"/>
        </w:rPr>
        <w:tab/>
        <w:t>26</w:t>
      </w:r>
    </w:p>
    <w:p w:rsidR="007B144B" w:rsidRPr="00B1540D" w:rsidRDefault="007B144B" w:rsidP="007B144B">
      <w:pPr>
        <w:spacing w:line="360" w:lineRule="auto"/>
        <w:jc w:val="both"/>
        <w:rPr>
          <w:sz w:val="28"/>
          <w:szCs w:val="28"/>
        </w:rPr>
      </w:pPr>
      <w:r w:rsidRPr="00B1540D">
        <w:rPr>
          <w:sz w:val="28"/>
          <w:szCs w:val="28"/>
        </w:rPr>
        <w:t xml:space="preserve">2.1.  </w:t>
      </w:r>
      <w:r>
        <w:rPr>
          <w:sz w:val="28"/>
          <w:szCs w:val="28"/>
        </w:rPr>
        <w:tab/>
      </w:r>
      <w:r w:rsidRPr="00B1540D">
        <w:rPr>
          <w:sz w:val="28"/>
          <w:szCs w:val="28"/>
        </w:rPr>
        <w:t>Ход эксперимента</w:t>
      </w:r>
      <w:r>
        <w:rPr>
          <w:sz w:val="28"/>
          <w:szCs w:val="28"/>
        </w:rPr>
        <w:t>.........................................................................................</w:t>
      </w:r>
      <w:r>
        <w:rPr>
          <w:sz w:val="28"/>
          <w:szCs w:val="28"/>
        </w:rPr>
        <w:tab/>
        <w:t>26</w:t>
      </w:r>
    </w:p>
    <w:p w:rsidR="007B144B" w:rsidRPr="00B1540D" w:rsidRDefault="007B144B" w:rsidP="007B144B">
      <w:pPr>
        <w:spacing w:line="360" w:lineRule="auto"/>
        <w:jc w:val="both"/>
        <w:rPr>
          <w:sz w:val="28"/>
          <w:szCs w:val="28"/>
        </w:rPr>
      </w:pPr>
      <w:r w:rsidRPr="00B1540D">
        <w:rPr>
          <w:sz w:val="28"/>
          <w:szCs w:val="28"/>
        </w:rPr>
        <w:t xml:space="preserve">2.2.  </w:t>
      </w:r>
      <w:r>
        <w:rPr>
          <w:sz w:val="28"/>
          <w:szCs w:val="28"/>
        </w:rPr>
        <w:tab/>
      </w:r>
      <w:r w:rsidRPr="00B1540D">
        <w:rPr>
          <w:sz w:val="28"/>
          <w:szCs w:val="28"/>
        </w:rPr>
        <w:t>Описание используемых методик</w:t>
      </w:r>
      <w:r>
        <w:rPr>
          <w:sz w:val="28"/>
          <w:szCs w:val="28"/>
        </w:rPr>
        <w:t>...............................................................</w:t>
      </w:r>
      <w:r>
        <w:rPr>
          <w:sz w:val="28"/>
          <w:szCs w:val="28"/>
        </w:rPr>
        <w:tab/>
        <w:t>26</w:t>
      </w:r>
    </w:p>
    <w:p w:rsidR="007B144B" w:rsidRDefault="007B144B" w:rsidP="007B144B">
      <w:pPr>
        <w:spacing w:line="360" w:lineRule="auto"/>
        <w:jc w:val="both"/>
        <w:rPr>
          <w:sz w:val="28"/>
          <w:szCs w:val="28"/>
        </w:rPr>
      </w:pPr>
      <w:r w:rsidRPr="00B1540D">
        <w:rPr>
          <w:sz w:val="28"/>
          <w:szCs w:val="28"/>
        </w:rPr>
        <w:t xml:space="preserve">2.3.  </w:t>
      </w:r>
      <w:r>
        <w:rPr>
          <w:sz w:val="28"/>
          <w:szCs w:val="28"/>
        </w:rPr>
        <w:tab/>
      </w:r>
      <w:r w:rsidRPr="00B1540D">
        <w:rPr>
          <w:sz w:val="28"/>
          <w:szCs w:val="28"/>
        </w:rPr>
        <w:t>Анализ полученных результатов</w:t>
      </w:r>
      <w:r>
        <w:rPr>
          <w:sz w:val="28"/>
          <w:szCs w:val="28"/>
        </w:rPr>
        <w:t>.................................................................</w:t>
      </w:r>
      <w:r>
        <w:rPr>
          <w:sz w:val="28"/>
          <w:szCs w:val="28"/>
        </w:rPr>
        <w:tab/>
        <w:t>29</w:t>
      </w:r>
      <w:r>
        <w:rPr>
          <w:sz w:val="28"/>
          <w:szCs w:val="28"/>
        </w:rPr>
        <w:tab/>
      </w:r>
    </w:p>
    <w:p w:rsidR="007B144B" w:rsidRPr="00B1540D" w:rsidRDefault="007B144B" w:rsidP="007B144B">
      <w:pPr>
        <w:spacing w:line="360" w:lineRule="auto"/>
        <w:jc w:val="both"/>
        <w:rPr>
          <w:sz w:val="28"/>
          <w:szCs w:val="28"/>
        </w:rPr>
      </w:pPr>
      <w:r>
        <w:rPr>
          <w:b/>
          <w:sz w:val="28"/>
          <w:szCs w:val="28"/>
        </w:rPr>
        <w:t>ЗАКЛЮЧЕНИЕ</w:t>
      </w:r>
      <w:r>
        <w:rPr>
          <w:sz w:val="28"/>
          <w:szCs w:val="28"/>
        </w:rPr>
        <w:t>.....................................................................................................</w:t>
      </w:r>
      <w:r>
        <w:rPr>
          <w:sz w:val="28"/>
          <w:szCs w:val="28"/>
        </w:rPr>
        <w:tab/>
        <w:t>34</w:t>
      </w:r>
    </w:p>
    <w:p w:rsidR="007B144B" w:rsidRDefault="007B144B" w:rsidP="007B144B">
      <w:pPr>
        <w:spacing w:line="360" w:lineRule="auto"/>
        <w:jc w:val="both"/>
        <w:rPr>
          <w:b/>
          <w:sz w:val="28"/>
          <w:szCs w:val="28"/>
        </w:rPr>
      </w:pPr>
      <w:r>
        <w:rPr>
          <w:b/>
          <w:sz w:val="28"/>
          <w:szCs w:val="28"/>
        </w:rPr>
        <w:t>СПИСОК  ИСПОЛЬЗОВАННОЙ  ЛИТЕРАТУРЫ</w:t>
      </w:r>
      <w:r>
        <w:rPr>
          <w:sz w:val="28"/>
          <w:szCs w:val="28"/>
        </w:rPr>
        <w:t>.......................................</w:t>
      </w:r>
      <w:r>
        <w:rPr>
          <w:sz w:val="28"/>
          <w:szCs w:val="28"/>
        </w:rPr>
        <w:tab/>
        <w:t>36</w:t>
      </w:r>
      <w:r w:rsidRPr="00B1540D">
        <w:rPr>
          <w:b/>
          <w:sz w:val="28"/>
          <w:szCs w:val="28"/>
        </w:rPr>
        <w:t xml:space="preserve"> </w:t>
      </w:r>
    </w:p>
    <w:p w:rsidR="007B144B" w:rsidRPr="00B1540D" w:rsidRDefault="007B144B" w:rsidP="007B144B">
      <w:pPr>
        <w:spacing w:line="360" w:lineRule="auto"/>
        <w:jc w:val="both"/>
        <w:rPr>
          <w:sz w:val="28"/>
          <w:szCs w:val="28"/>
        </w:rPr>
      </w:pPr>
      <w:r>
        <w:rPr>
          <w:b/>
          <w:sz w:val="28"/>
          <w:szCs w:val="28"/>
        </w:rPr>
        <w:t>ПРИЛОЖЕНИЯ</w:t>
      </w:r>
      <w:r>
        <w:rPr>
          <w:sz w:val="28"/>
          <w:szCs w:val="28"/>
        </w:rPr>
        <w:t>....................................................................................................</w:t>
      </w:r>
      <w:r>
        <w:rPr>
          <w:sz w:val="28"/>
          <w:szCs w:val="28"/>
        </w:rPr>
        <w:tab/>
        <w:t>39</w:t>
      </w:r>
    </w:p>
    <w:p w:rsidR="007B144B" w:rsidRDefault="007B144B" w:rsidP="000D0F4B">
      <w:pPr>
        <w:jc w:val="center"/>
        <w:rPr>
          <w:b/>
          <w:sz w:val="28"/>
          <w:szCs w:val="28"/>
        </w:rPr>
      </w:pPr>
    </w:p>
    <w:p w:rsidR="007B144B" w:rsidRDefault="007B144B" w:rsidP="000D0F4B">
      <w:pPr>
        <w:jc w:val="center"/>
        <w:rPr>
          <w:b/>
          <w:sz w:val="28"/>
          <w:szCs w:val="28"/>
        </w:rPr>
      </w:pPr>
    </w:p>
    <w:p w:rsidR="007B144B" w:rsidRDefault="007B144B" w:rsidP="000D0F4B">
      <w:pPr>
        <w:jc w:val="center"/>
        <w:rPr>
          <w:b/>
          <w:sz w:val="28"/>
          <w:szCs w:val="28"/>
        </w:rPr>
      </w:pPr>
    </w:p>
    <w:p w:rsidR="007B144B" w:rsidRDefault="007B144B" w:rsidP="000D0F4B">
      <w:pPr>
        <w:jc w:val="center"/>
        <w:rPr>
          <w:b/>
          <w:sz w:val="28"/>
          <w:szCs w:val="28"/>
        </w:rPr>
      </w:pPr>
    </w:p>
    <w:p w:rsidR="007B144B" w:rsidRDefault="007B144B" w:rsidP="000D0F4B">
      <w:pPr>
        <w:jc w:val="center"/>
        <w:rPr>
          <w:b/>
          <w:sz w:val="28"/>
          <w:szCs w:val="28"/>
        </w:rPr>
      </w:pPr>
    </w:p>
    <w:p w:rsidR="007B144B" w:rsidRDefault="007B144B" w:rsidP="000D0F4B">
      <w:pPr>
        <w:jc w:val="center"/>
        <w:rPr>
          <w:b/>
          <w:sz w:val="28"/>
          <w:szCs w:val="28"/>
        </w:rPr>
      </w:pPr>
    </w:p>
    <w:p w:rsidR="007B144B" w:rsidRDefault="007B144B" w:rsidP="000D0F4B">
      <w:pPr>
        <w:jc w:val="center"/>
        <w:rPr>
          <w:b/>
          <w:sz w:val="28"/>
          <w:szCs w:val="28"/>
        </w:rPr>
      </w:pPr>
    </w:p>
    <w:p w:rsidR="007B144B" w:rsidRDefault="007B144B" w:rsidP="000D0F4B">
      <w:pPr>
        <w:jc w:val="center"/>
        <w:rPr>
          <w:b/>
          <w:sz w:val="28"/>
          <w:szCs w:val="28"/>
        </w:rPr>
      </w:pPr>
    </w:p>
    <w:p w:rsidR="007B144B" w:rsidRDefault="007B144B" w:rsidP="000D0F4B">
      <w:pPr>
        <w:jc w:val="center"/>
        <w:rPr>
          <w:b/>
          <w:sz w:val="28"/>
          <w:szCs w:val="28"/>
        </w:rPr>
      </w:pPr>
    </w:p>
    <w:p w:rsidR="009B6022" w:rsidRDefault="009B6022" w:rsidP="000D0F4B">
      <w:pPr>
        <w:jc w:val="center"/>
        <w:rPr>
          <w:b/>
          <w:sz w:val="28"/>
          <w:szCs w:val="28"/>
        </w:rPr>
      </w:pPr>
      <w:r>
        <w:rPr>
          <w:b/>
          <w:sz w:val="28"/>
          <w:szCs w:val="28"/>
        </w:rPr>
        <w:t>ВВЕДЕНИЕ</w:t>
      </w:r>
    </w:p>
    <w:p w:rsidR="00D8547B" w:rsidRDefault="00D8547B" w:rsidP="000D0F4B">
      <w:pPr>
        <w:jc w:val="center"/>
        <w:rPr>
          <w:b/>
          <w:sz w:val="28"/>
          <w:szCs w:val="28"/>
        </w:rPr>
      </w:pPr>
    </w:p>
    <w:p w:rsidR="00BA3598" w:rsidRPr="00BA3598" w:rsidRDefault="00BA3598" w:rsidP="00BA3598">
      <w:pPr>
        <w:spacing w:line="360" w:lineRule="auto"/>
        <w:ind w:firstLine="708"/>
        <w:jc w:val="both"/>
        <w:rPr>
          <w:sz w:val="28"/>
          <w:szCs w:val="28"/>
        </w:rPr>
      </w:pPr>
      <w:r w:rsidRPr="00BA3598">
        <w:rPr>
          <w:sz w:val="28"/>
          <w:szCs w:val="28"/>
        </w:rPr>
        <w:t>Проблемы, связанные с личностным развитием молодых людей, постоянно находятся в центре внимания психологов. В настоящее время эти вопросы приобрели особую актуальность в связи с глубокими и быстро протекающими социальными изменениями, утратой идеологических ориентиров в воспитании подрастающего поколения, резко возросшим количеством самых разнообразных факторов, влияющих на психологичес</w:t>
      </w:r>
      <w:r w:rsidR="00CA279A">
        <w:rPr>
          <w:sz w:val="28"/>
          <w:szCs w:val="28"/>
        </w:rPr>
        <w:t>кий облик современных подростков</w:t>
      </w:r>
      <w:r w:rsidRPr="00BA3598">
        <w:rPr>
          <w:sz w:val="28"/>
          <w:szCs w:val="28"/>
        </w:rPr>
        <w:t xml:space="preserve">. </w:t>
      </w:r>
    </w:p>
    <w:p w:rsidR="00BA3598" w:rsidRPr="00BA3598" w:rsidRDefault="00BA3598" w:rsidP="00BA3598">
      <w:pPr>
        <w:spacing w:line="360" w:lineRule="auto"/>
        <w:ind w:firstLine="708"/>
        <w:jc w:val="both"/>
        <w:rPr>
          <w:sz w:val="28"/>
          <w:szCs w:val="28"/>
        </w:rPr>
      </w:pPr>
      <w:r w:rsidRPr="00BA3598">
        <w:rPr>
          <w:sz w:val="28"/>
          <w:szCs w:val="28"/>
        </w:rPr>
        <w:t>Подростковый возраст – один из ответственных периодов формирования личности. Как любой возраст, он имеет свои особенности, проблемы, знание психологической сути которых позволяет более эффективно строить образовательный процесс в настоящее время. Большинством ученых признается, что подростковый и юношеский возраст является главным периодом формирования собственных убеждений и умения самостоятельно строить свой жизненный путь. Но в настоящий период ситуация развития д</w:t>
      </w:r>
      <w:r w:rsidR="007F1A9C">
        <w:rPr>
          <w:sz w:val="28"/>
          <w:szCs w:val="28"/>
        </w:rPr>
        <w:t>ля подростков осложнена</w:t>
      </w:r>
      <w:r w:rsidRPr="00BA3598">
        <w:rPr>
          <w:sz w:val="28"/>
          <w:szCs w:val="28"/>
        </w:rPr>
        <w:t xml:space="preserve"> еще и трудностями социального переустройства нашего общества, в связи с чем необходимо изучение психологии современных подростков, в частности особенностей формирования восприятия себя в прошлом, настоящем и будущем.</w:t>
      </w:r>
    </w:p>
    <w:p w:rsidR="00BA3598" w:rsidRPr="00BA3598" w:rsidRDefault="00BA3598" w:rsidP="00BA3598">
      <w:pPr>
        <w:spacing w:line="360" w:lineRule="auto"/>
        <w:ind w:firstLine="708"/>
        <w:jc w:val="both"/>
        <w:rPr>
          <w:sz w:val="28"/>
          <w:szCs w:val="28"/>
        </w:rPr>
      </w:pPr>
      <w:r w:rsidRPr="00BA3598">
        <w:rPr>
          <w:sz w:val="28"/>
          <w:szCs w:val="28"/>
        </w:rPr>
        <w:t xml:space="preserve">В психологии подросткового и юношеского возраста </w:t>
      </w:r>
      <w:r w:rsidR="00984CEC">
        <w:rPr>
          <w:sz w:val="28"/>
          <w:szCs w:val="28"/>
        </w:rPr>
        <w:t>исследуется</w:t>
      </w:r>
      <w:r w:rsidRPr="00BA3598">
        <w:rPr>
          <w:sz w:val="28"/>
          <w:szCs w:val="28"/>
        </w:rPr>
        <w:t xml:space="preserve"> много важных проблем: проблема ориентации подростка в мире взрослых, проблема вы</w:t>
      </w:r>
      <w:r>
        <w:rPr>
          <w:sz w:val="28"/>
          <w:szCs w:val="28"/>
        </w:rPr>
        <w:t xml:space="preserve">бора мировоззренческих образцов </w:t>
      </w:r>
      <w:r w:rsidRPr="00BA3598">
        <w:rPr>
          <w:sz w:val="28"/>
          <w:szCs w:val="28"/>
        </w:rPr>
        <w:t>и </w:t>
      </w:r>
      <w:r>
        <w:rPr>
          <w:sz w:val="28"/>
          <w:szCs w:val="28"/>
        </w:rPr>
        <w:t xml:space="preserve"> </w:t>
      </w:r>
      <w:r w:rsidRPr="00BA3598">
        <w:rPr>
          <w:sz w:val="28"/>
          <w:szCs w:val="28"/>
        </w:rPr>
        <w:t xml:space="preserve">ценностей, проблема конструирования подростком своих жизненных планов и целей и др. </w:t>
      </w:r>
    </w:p>
    <w:p w:rsidR="00BA3598" w:rsidRDefault="00984CEC" w:rsidP="00BA3598">
      <w:pPr>
        <w:spacing w:line="360" w:lineRule="auto"/>
        <w:ind w:firstLine="708"/>
        <w:jc w:val="both"/>
        <w:rPr>
          <w:sz w:val="28"/>
          <w:szCs w:val="28"/>
        </w:rPr>
      </w:pPr>
      <w:r>
        <w:rPr>
          <w:sz w:val="28"/>
          <w:szCs w:val="28"/>
        </w:rPr>
        <w:t>Однако с</w:t>
      </w:r>
      <w:r w:rsidR="00BA3598" w:rsidRPr="00BA3598">
        <w:rPr>
          <w:sz w:val="28"/>
          <w:szCs w:val="28"/>
        </w:rPr>
        <w:t xml:space="preserve">реди огромного многообразия проблем вхождения человека в общество </w:t>
      </w:r>
      <w:r>
        <w:rPr>
          <w:sz w:val="28"/>
          <w:szCs w:val="28"/>
        </w:rPr>
        <w:t>особо выделяется</w:t>
      </w:r>
      <w:r w:rsidR="00BA3598" w:rsidRPr="00BA3598">
        <w:rPr>
          <w:sz w:val="28"/>
          <w:szCs w:val="28"/>
        </w:rPr>
        <w:t xml:space="preserve"> вопрос о планах, представлениях, ожиданиях на будущее, которые являются и результатом и условием развития отношений подростка с внешним миром. </w:t>
      </w:r>
    </w:p>
    <w:p w:rsidR="00BA3598" w:rsidRPr="00BA3598" w:rsidRDefault="00BA3598" w:rsidP="00BA3598">
      <w:pPr>
        <w:spacing w:line="360" w:lineRule="auto"/>
        <w:ind w:firstLine="708"/>
        <w:jc w:val="both"/>
        <w:rPr>
          <w:sz w:val="28"/>
          <w:szCs w:val="28"/>
        </w:rPr>
      </w:pPr>
      <w:r w:rsidRPr="00BA3598">
        <w:rPr>
          <w:sz w:val="28"/>
          <w:szCs w:val="28"/>
        </w:rPr>
        <w:t>Представления о будущем отражают потенциальные возможности личности, и сформированность этих представлений в подростковом возрасте многими исследователями рассматривается как один из показателей успешной социализации старшеклассников (</w:t>
      </w:r>
      <w:r w:rsidR="00984CEC">
        <w:rPr>
          <w:sz w:val="28"/>
          <w:szCs w:val="28"/>
        </w:rPr>
        <w:t xml:space="preserve">М. Р. Гинзбург, К. А. Абульханова-Славская, </w:t>
      </w:r>
      <w:r w:rsidRPr="00BA3598">
        <w:rPr>
          <w:sz w:val="28"/>
          <w:szCs w:val="28"/>
        </w:rPr>
        <w:t>Е.</w:t>
      </w:r>
      <w:r>
        <w:rPr>
          <w:sz w:val="28"/>
          <w:szCs w:val="28"/>
        </w:rPr>
        <w:t xml:space="preserve"> </w:t>
      </w:r>
      <w:r w:rsidRPr="00BA3598">
        <w:rPr>
          <w:sz w:val="28"/>
          <w:szCs w:val="28"/>
        </w:rPr>
        <w:t>И.</w:t>
      </w:r>
      <w:r>
        <w:rPr>
          <w:sz w:val="28"/>
          <w:szCs w:val="28"/>
        </w:rPr>
        <w:t xml:space="preserve"> </w:t>
      </w:r>
      <w:r w:rsidRPr="00BA3598">
        <w:rPr>
          <w:sz w:val="28"/>
          <w:szCs w:val="28"/>
        </w:rPr>
        <w:t xml:space="preserve">Головаха, </w:t>
      </w:r>
      <w:r w:rsidR="00984CEC">
        <w:rPr>
          <w:sz w:val="28"/>
          <w:szCs w:val="28"/>
        </w:rPr>
        <w:t xml:space="preserve">С. А. Башкова, Ж. Нюттен, Л. В. Сохань, Г. С. Шляхтин,  </w:t>
      </w:r>
      <w:r w:rsidRPr="00BA3598">
        <w:rPr>
          <w:sz w:val="28"/>
          <w:szCs w:val="28"/>
        </w:rPr>
        <w:t>Е.</w:t>
      </w:r>
      <w:r>
        <w:rPr>
          <w:sz w:val="28"/>
          <w:szCs w:val="28"/>
        </w:rPr>
        <w:t xml:space="preserve"> </w:t>
      </w:r>
      <w:r w:rsidRPr="00BA3598">
        <w:rPr>
          <w:sz w:val="28"/>
          <w:szCs w:val="28"/>
        </w:rPr>
        <w:t>П.</w:t>
      </w:r>
      <w:r>
        <w:rPr>
          <w:sz w:val="28"/>
          <w:szCs w:val="28"/>
        </w:rPr>
        <w:t xml:space="preserve"> </w:t>
      </w:r>
      <w:r w:rsidRPr="00BA3598">
        <w:rPr>
          <w:sz w:val="28"/>
          <w:szCs w:val="28"/>
        </w:rPr>
        <w:t>Белинская, И.</w:t>
      </w:r>
      <w:r>
        <w:rPr>
          <w:sz w:val="28"/>
          <w:szCs w:val="28"/>
        </w:rPr>
        <w:t xml:space="preserve"> </w:t>
      </w:r>
      <w:r w:rsidRPr="00BA3598">
        <w:rPr>
          <w:sz w:val="28"/>
          <w:szCs w:val="28"/>
        </w:rPr>
        <w:t>А.</w:t>
      </w:r>
      <w:r>
        <w:rPr>
          <w:sz w:val="28"/>
          <w:szCs w:val="28"/>
        </w:rPr>
        <w:t xml:space="preserve"> </w:t>
      </w:r>
      <w:r w:rsidRPr="00BA3598">
        <w:rPr>
          <w:sz w:val="28"/>
          <w:szCs w:val="28"/>
        </w:rPr>
        <w:t>Демина, Л.</w:t>
      </w:r>
      <w:r>
        <w:rPr>
          <w:sz w:val="28"/>
          <w:szCs w:val="28"/>
        </w:rPr>
        <w:t xml:space="preserve"> </w:t>
      </w:r>
      <w:r w:rsidRPr="00BA3598">
        <w:rPr>
          <w:sz w:val="28"/>
          <w:szCs w:val="28"/>
        </w:rPr>
        <w:t>Пулккинен и др.)</w:t>
      </w:r>
    </w:p>
    <w:p w:rsidR="00BA3598" w:rsidRDefault="00BA3598" w:rsidP="00984CEC">
      <w:pPr>
        <w:spacing w:line="360" w:lineRule="auto"/>
        <w:ind w:firstLine="708"/>
        <w:jc w:val="both"/>
        <w:rPr>
          <w:sz w:val="28"/>
          <w:szCs w:val="28"/>
        </w:rPr>
      </w:pPr>
      <w:r w:rsidRPr="00BA3598">
        <w:rPr>
          <w:sz w:val="28"/>
          <w:szCs w:val="28"/>
        </w:rPr>
        <w:t xml:space="preserve">В связи с этим актуальным, на наш взгляд, становится исследование </w:t>
      </w:r>
      <w:r w:rsidRPr="00BA3598">
        <w:rPr>
          <w:sz w:val="28"/>
          <w:szCs w:val="28"/>
        </w:rPr>
        <w:br/>
        <w:t>особенностей представлений о своем будущем, поскольку оно может выявить влияние изменений, происходящих в социуме, на процесс социализации. Кроме того, знание (изучение) представлений подростков о будущем и факторов, оказывающих влияние на их формирование, может предоставить возможность прогнозирования основных тенденций дальнейшего развития общества.</w:t>
      </w:r>
    </w:p>
    <w:p w:rsidR="00984CEC" w:rsidRDefault="00984CEC" w:rsidP="00984CEC">
      <w:pPr>
        <w:spacing w:line="360" w:lineRule="auto"/>
        <w:ind w:firstLine="708"/>
        <w:jc w:val="both"/>
        <w:rPr>
          <w:sz w:val="28"/>
          <w:szCs w:val="28"/>
        </w:rPr>
      </w:pPr>
      <w:r w:rsidRPr="00984CEC">
        <w:rPr>
          <w:i/>
          <w:sz w:val="28"/>
          <w:szCs w:val="28"/>
        </w:rPr>
        <w:t>Цель исследования:</w:t>
      </w:r>
      <w:r>
        <w:rPr>
          <w:sz w:val="28"/>
          <w:szCs w:val="28"/>
        </w:rPr>
        <w:t xml:space="preserve"> изучить </w:t>
      </w:r>
      <w:r w:rsidR="00B65AAB">
        <w:rPr>
          <w:sz w:val="28"/>
          <w:szCs w:val="28"/>
        </w:rPr>
        <w:t>те представления подростков о социальном мире и о себе самих, которые «отнесены в будущее» - образов своего личного «социального завтра» и «Я-в-будущем»</w:t>
      </w:r>
      <w:r>
        <w:rPr>
          <w:sz w:val="28"/>
          <w:szCs w:val="28"/>
        </w:rPr>
        <w:t>.</w:t>
      </w:r>
    </w:p>
    <w:p w:rsidR="00984CEC" w:rsidRDefault="00984CEC" w:rsidP="00984CEC">
      <w:pPr>
        <w:spacing w:line="360" w:lineRule="auto"/>
        <w:ind w:firstLine="708"/>
        <w:jc w:val="both"/>
        <w:rPr>
          <w:sz w:val="28"/>
          <w:szCs w:val="28"/>
        </w:rPr>
      </w:pPr>
      <w:r w:rsidRPr="00984CEC">
        <w:rPr>
          <w:i/>
          <w:sz w:val="28"/>
          <w:szCs w:val="28"/>
        </w:rPr>
        <w:t>Объект исследования:</w:t>
      </w:r>
      <w:r>
        <w:rPr>
          <w:sz w:val="28"/>
          <w:szCs w:val="28"/>
        </w:rPr>
        <w:t xml:space="preserve"> социальные представления подростков о своем будущем.</w:t>
      </w:r>
    </w:p>
    <w:p w:rsidR="00984CEC" w:rsidRDefault="00984CEC" w:rsidP="00984CEC">
      <w:pPr>
        <w:spacing w:line="360" w:lineRule="auto"/>
        <w:ind w:firstLine="708"/>
        <w:jc w:val="both"/>
        <w:rPr>
          <w:sz w:val="28"/>
          <w:szCs w:val="28"/>
        </w:rPr>
      </w:pPr>
      <w:r w:rsidRPr="00984CEC">
        <w:rPr>
          <w:i/>
          <w:sz w:val="28"/>
          <w:szCs w:val="28"/>
        </w:rPr>
        <w:t>Предмет:</w:t>
      </w:r>
      <w:r>
        <w:rPr>
          <w:sz w:val="28"/>
          <w:szCs w:val="28"/>
        </w:rPr>
        <w:t xml:space="preserve"> особенности содержания представлений о своем будущем в подростковом будущем.</w:t>
      </w:r>
    </w:p>
    <w:p w:rsidR="00984CEC" w:rsidRDefault="00984CEC" w:rsidP="00984CEC">
      <w:pPr>
        <w:spacing w:line="360" w:lineRule="auto"/>
        <w:ind w:firstLine="708"/>
        <w:jc w:val="both"/>
        <w:rPr>
          <w:sz w:val="28"/>
          <w:szCs w:val="28"/>
        </w:rPr>
      </w:pPr>
      <w:r w:rsidRPr="00984CEC">
        <w:rPr>
          <w:i/>
          <w:sz w:val="28"/>
          <w:szCs w:val="28"/>
        </w:rPr>
        <w:t>Гипотеза исследования:</w:t>
      </w:r>
      <w:r>
        <w:rPr>
          <w:sz w:val="28"/>
          <w:szCs w:val="28"/>
        </w:rPr>
        <w:t xml:space="preserve"> </w:t>
      </w:r>
      <w:r w:rsidR="007F1A9C">
        <w:rPr>
          <w:sz w:val="28"/>
          <w:szCs w:val="28"/>
        </w:rPr>
        <w:t>особенности представлений подростков о своем будущем отражают их половую принадлежность</w:t>
      </w:r>
      <w:r>
        <w:rPr>
          <w:sz w:val="28"/>
          <w:szCs w:val="28"/>
        </w:rPr>
        <w:t>.</w:t>
      </w:r>
    </w:p>
    <w:p w:rsidR="00984CEC" w:rsidRPr="0083603D" w:rsidRDefault="00984CEC" w:rsidP="00984CEC">
      <w:pPr>
        <w:spacing w:line="360" w:lineRule="auto"/>
        <w:ind w:firstLine="708"/>
        <w:jc w:val="both"/>
        <w:rPr>
          <w:i/>
          <w:sz w:val="28"/>
          <w:szCs w:val="28"/>
        </w:rPr>
      </w:pPr>
      <w:r w:rsidRPr="0083603D">
        <w:rPr>
          <w:i/>
          <w:sz w:val="28"/>
          <w:szCs w:val="28"/>
        </w:rPr>
        <w:t>Задачи:</w:t>
      </w:r>
    </w:p>
    <w:p w:rsidR="00984CEC" w:rsidRDefault="00984CEC" w:rsidP="00984CEC">
      <w:pPr>
        <w:numPr>
          <w:ilvl w:val="0"/>
          <w:numId w:val="10"/>
        </w:numPr>
        <w:spacing w:line="360" w:lineRule="auto"/>
        <w:jc w:val="both"/>
        <w:rPr>
          <w:sz w:val="28"/>
          <w:szCs w:val="28"/>
        </w:rPr>
      </w:pPr>
      <w:r w:rsidRPr="00784134">
        <w:rPr>
          <w:sz w:val="28"/>
          <w:szCs w:val="28"/>
        </w:rPr>
        <w:t>На основании теоретического анализа литературы раскрыть основные положения теории социальных представлений.</w:t>
      </w:r>
    </w:p>
    <w:p w:rsidR="00B65AAB" w:rsidRDefault="00B65AAB" w:rsidP="00984CEC">
      <w:pPr>
        <w:numPr>
          <w:ilvl w:val="0"/>
          <w:numId w:val="10"/>
        </w:numPr>
        <w:spacing w:line="360" w:lineRule="auto"/>
        <w:jc w:val="both"/>
        <w:rPr>
          <w:sz w:val="28"/>
          <w:szCs w:val="28"/>
        </w:rPr>
      </w:pPr>
      <w:r>
        <w:rPr>
          <w:sz w:val="28"/>
          <w:szCs w:val="28"/>
        </w:rPr>
        <w:t>Изучить психолого-педагогические особенности развития личности подростка.</w:t>
      </w:r>
    </w:p>
    <w:p w:rsidR="00984CEC" w:rsidRDefault="0083603D" w:rsidP="00984CEC">
      <w:pPr>
        <w:numPr>
          <w:ilvl w:val="0"/>
          <w:numId w:val="10"/>
        </w:numPr>
        <w:spacing w:line="360" w:lineRule="auto"/>
        <w:jc w:val="both"/>
        <w:rPr>
          <w:sz w:val="28"/>
          <w:szCs w:val="28"/>
        </w:rPr>
      </w:pPr>
      <w:r w:rsidRPr="0083603D">
        <w:rPr>
          <w:noProof/>
          <w:sz w:val="28"/>
          <w:szCs w:val="28"/>
        </w:rPr>
        <w:t>Выявить особенности особенности представлений о своем будущем в подростковом возрасте</w:t>
      </w:r>
      <w:r>
        <w:rPr>
          <w:noProof/>
          <w:sz w:val="28"/>
          <w:szCs w:val="28"/>
        </w:rPr>
        <w:t>.</w:t>
      </w:r>
    </w:p>
    <w:p w:rsidR="00B65AAB" w:rsidRDefault="00B65AAB" w:rsidP="00984CEC">
      <w:pPr>
        <w:numPr>
          <w:ilvl w:val="0"/>
          <w:numId w:val="10"/>
        </w:numPr>
        <w:spacing w:line="360" w:lineRule="auto"/>
        <w:jc w:val="both"/>
        <w:rPr>
          <w:sz w:val="28"/>
          <w:szCs w:val="28"/>
        </w:rPr>
      </w:pPr>
      <w:r>
        <w:rPr>
          <w:noProof/>
          <w:sz w:val="28"/>
          <w:szCs w:val="28"/>
        </w:rPr>
        <w:t>Провести экспериментальное исследование и на основании анализа его результатов сделать вывод об истинности или ошибочности выдвинутой гипотезы.</w:t>
      </w:r>
    </w:p>
    <w:p w:rsidR="0083603D" w:rsidRPr="0083603D" w:rsidRDefault="0083603D" w:rsidP="0083603D">
      <w:pPr>
        <w:spacing w:line="360" w:lineRule="auto"/>
        <w:ind w:firstLine="708"/>
        <w:jc w:val="both"/>
        <w:rPr>
          <w:sz w:val="28"/>
          <w:szCs w:val="28"/>
        </w:rPr>
      </w:pPr>
      <w:r w:rsidRPr="0083603D">
        <w:rPr>
          <w:i/>
          <w:sz w:val="28"/>
          <w:szCs w:val="28"/>
        </w:rPr>
        <w:t>Методы исследования:</w:t>
      </w:r>
      <w:r>
        <w:rPr>
          <w:sz w:val="28"/>
          <w:szCs w:val="28"/>
        </w:rPr>
        <w:t xml:space="preserve"> теоретический анализ литературных источников по проблеме исследования</w:t>
      </w:r>
    </w:p>
    <w:p w:rsidR="000D0F4B" w:rsidRDefault="000D0F4B" w:rsidP="000D0F4B">
      <w:pPr>
        <w:jc w:val="center"/>
        <w:rPr>
          <w:b/>
          <w:sz w:val="28"/>
          <w:szCs w:val="28"/>
        </w:rPr>
      </w:pPr>
      <w:r>
        <w:rPr>
          <w:b/>
          <w:sz w:val="28"/>
          <w:szCs w:val="28"/>
        </w:rPr>
        <w:t>1.  ТЕОРЕТИЧЕСКИЙ  АНАЛИЗ  ПСИХОЛОГО-ПЕДАГОГИЧЕСКОЙ  ЛИТЕРАТУРЫ  П</w:t>
      </w:r>
      <w:r w:rsidR="00EE1C85">
        <w:rPr>
          <w:b/>
          <w:sz w:val="28"/>
          <w:szCs w:val="28"/>
        </w:rPr>
        <w:t>О  ПРОБЛЕМЕ  ПРЕДСТАВЛЕНИЙ  ПОДРОСТКОВ  О  СВОЕМ  БУДУЩЕМ</w:t>
      </w:r>
    </w:p>
    <w:p w:rsidR="000D0F4B" w:rsidRDefault="000D0F4B" w:rsidP="000D0F4B"/>
    <w:p w:rsidR="000D0F4B" w:rsidRDefault="000D0F4B" w:rsidP="000D0F4B">
      <w:pPr>
        <w:jc w:val="center"/>
        <w:rPr>
          <w:b/>
          <w:sz w:val="28"/>
          <w:szCs w:val="28"/>
        </w:rPr>
      </w:pPr>
      <w:r>
        <w:rPr>
          <w:b/>
          <w:sz w:val="28"/>
          <w:szCs w:val="28"/>
        </w:rPr>
        <w:t>1.1.  Представления людей о тех или иных объектах социальной или духовной культуры как предмет исследования в современной психологии</w:t>
      </w:r>
    </w:p>
    <w:p w:rsidR="000D0F4B" w:rsidRDefault="000D0F4B" w:rsidP="000D0F4B">
      <w:pPr>
        <w:jc w:val="center"/>
        <w:rPr>
          <w:b/>
          <w:sz w:val="28"/>
          <w:szCs w:val="28"/>
        </w:rPr>
      </w:pPr>
    </w:p>
    <w:p w:rsidR="000D0F4B" w:rsidRDefault="000D0F4B" w:rsidP="000D0F4B">
      <w:pPr>
        <w:widowControl w:val="0"/>
        <w:autoSpaceDE w:val="0"/>
        <w:autoSpaceDN w:val="0"/>
        <w:adjustRightInd w:val="0"/>
        <w:spacing w:line="360" w:lineRule="auto"/>
        <w:ind w:firstLine="708"/>
        <w:jc w:val="both"/>
        <w:rPr>
          <w:noProof/>
          <w:sz w:val="28"/>
          <w:szCs w:val="28"/>
        </w:rPr>
      </w:pPr>
      <w:r>
        <w:rPr>
          <w:noProof/>
          <w:sz w:val="28"/>
          <w:szCs w:val="28"/>
        </w:rPr>
        <w:t xml:space="preserve">Теория социальных представлений обязана своим возникновением французскому социальному психологу Сержу Московичи. В своей работе Московичи показал новую возможность исследования социальных ментальных образований. Его призыв к социальным психологам обратить внимание на новый подход в исследовании нашел отклик, и на сегодняшний день концепция социальных представлений обладает богатым теоретическим и экспериментальным материалом. </w:t>
      </w:r>
    </w:p>
    <w:p w:rsidR="000D0F4B" w:rsidRPr="00EE1C85" w:rsidRDefault="000D0F4B" w:rsidP="00EE1C85">
      <w:pPr>
        <w:spacing w:line="360" w:lineRule="auto"/>
        <w:ind w:firstLine="708"/>
        <w:jc w:val="both"/>
        <w:rPr>
          <w:sz w:val="28"/>
          <w:szCs w:val="28"/>
        </w:rPr>
      </w:pPr>
      <w:r>
        <w:rPr>
          <w:noProof/>
          <w:sz w:val="28"/>
          <w:szCs w:val="28"/>
        </w:rPr>
        <w:t>Обращаясь к истории возникновения данной концепции, С. Московичи отмечает, что у истоков этой теории находятся не только работы Э. Дюркгейма, содержащие описания понятия коллективного представления, но и труды М. Вебера, Г. Зиммеля, Л. Леви-</w:t>
      </w:r>
      <w:r w:rsidR="00EE1C85">
        <w:rPr>
          <w:noProof/>
          <w:sz w:val="28"/>
          <w:szCs w:val="28"/>
        </w:rPr>
        <w:t>Брюля,   Ж. Пиаже, З. Фрейда  [</w:t>
      </w:r>
      <w:r w:rsidR="008B4528">
        <w:rPr>
          <w:noProof/>
          <w:sz w:val="28"/>
          <w:szCs w:val="28"/>
        </w:rPr>
        <w:t>13</w:t>
      </w:r>
      <w:r>
        <w:rPr>
          <w:noProof/>
          <w:sz w:val="28"/>
          <w:szCs w:val="28"/>
        </w:rPr>
        <w:t>, с.10].</w:t>
      </w:r>
    </w:p>
    <w:p w:rsidR="000D0F4B" w:rsidRDefault="000D0F4B" w:rsidP="000D0F4B">
      <w:pPr>
        <w:spacing w:line="360" w:lineRule="auto"/>
        <w:ind w:firstLine="708"/>
        <w:jc w:val="both"/>
        <w:rPr>
          <w:sz w:val="28"/>
          <w:szCs w:val="28"/>
        </w:rPr>
      </w:pPr>
      <w:r>
        <w:rPr>
          <w:sz w:val="28"/>
          <w:szCs w:val="28"/>
        </w:rPr>
        <w:t>Теория социальных представлений вызвала интерес в научной среде и послужила толчком к появлению большого числа работ, выполненных с позиций, изложенных автором концепции. Сторонники данной теории конкретизировали понятие социального представления, рассматривали в своих исследованиях его различные аспекты. Например, такие последователи С. Московичи, как В. Дуаз и Д. Жоделе акцентируют внимание на динамике социальных представлений, которая в методологическом смысле связана с освоением чего-то странного, ранее не известного, требующего интерпретации посредством и в рамках уже знакомого.</w:t>
      </w:r>
    </w:p>
    <w:p w:rsidR="000D0F4B" w:rsidRDefault="000D0F4B" w:rsidP="000D0F4B">
      <w:pPr>
        <w:spacing w:line="360" w:lineRule="auto"/>
        <w:ind w:firstLine="708"/>
        <w:jc w:val="both"/>
        <w:rPr>
          <w:sz w:val="28"/>
          <w:szCs w:val="28"/>
        </w:rPr>
      </w:pPr>
      <w:r>
        <w:rPr>
          <w:sz w:val="28"/>
          <w:szCs w:val="28"/>
        </w:rPr>
        <w:t>Что же скрывается за словосочетанием «социальные представления»? Каково содержание и функции этого феномена и в чем заключается его роль как социально-когнитивного образования, составляющего главный объект французской социально-психологической науки?</w:t>
      </w:r>
    </w:p>
    <w:p w:rsidR="000D0F4B" w:rsidRPr="00EE1C85" w:rsidRDefault="000D0F4B" w:rsidP="00EE1C85">
      <w:pPr>
        <w:spacing w:line="360" w:lineRule="auto"/>
        <w:ind w:firstLine="708"/>
        <w:jc w:val="both"/>
        <w:rPr>
          <w:sz w:val="28"/>
          <w:szCs w:val="28"/>
        </w:rPr>
      </w:pPr>
      <w:r>
        <w:rPr>
          <w:noProof/>
          <w:sz w:val="28"/>
          <w:szCs w:val="28"/>
        </w:rPr>
        <w:t>Обращаясь к вопросу об определении понятия «представление», следует отметить, что основоположник концепции С. Московичи не  считает отсутствие  четкой формулировки большим недостатком, напротив, ему принадлежит высказывание о том, что «…не надо стремиться к совершенству естественных наук в определении понятий…»  [</w:t>
      </w:r>
      <w:r w:rsidR="006E778E">
        <w:rPr>
          <w:sz w:val="28"/>
          <w:szCs w:val="28"/>
        </w:rPr>
        <w:t>31</w:t>
      </w:r>
      <w:r>
        <w:rPr>
          <w:noProof/>
          <w:sz w:val="28"/>
          <w:szCs w:val="28"/>
        </w:rPr>
        <w:t>, с.10].</w:t>
      </w:r>
    </w:p>
    <w:p w:rsidR="000D0F4B" w:rsidRDefault="000D0F4B" w:rsidP="000D0F4B">
      <w:pPr>
        <w:widowControl w:val="0"/>
        <w:autoSpaceDE w:val="0"/>
        <w:autoSpaceDN w:val="0"/>
        <w:adjustRightInd w:val="0"/>
        <w:spacing w:line="360" w:lineRule="auto"/>
        <w:ind w:firstLine="708"/>
        <w:jc w:val="both"/>
        <w:rPr>
          <w:noProof/>
          <w:sz w:val="28"/>
          <w:szCs w:val="28"/>
        </w:rPr>
      </w:pPr>
      <w:r>
        <w:rPr>
          <w:noProof/>
          <w:sz w:val="28"/>
          <w:szCs w:val="28"/>
        </w:rPr>
        <w:t>Однако именно ему принадлежит следующее определение: «Под социальным  представлением мы понимаем совокупность понятий, выражений и объяснений, порождаемых повседневной жизнью… можно даже расценить их как современ</w:t>
      </w:r>
      <w:r w:rsidR="00EE1C85">
        <w:rPr>
          <w:noProof/>
          <w:sz w:val="28"/>
          <w:szCs w:val="28"/>
        </w:rPr>
        <w:t>ные версии здравого смысла»  [</w:t>
      </w:r>
      <w:r w:rsidR="006E778E">
        <w:rPr>
          <w:noProof/>
          <w:sz w:val="28"/>
          <w:szCs w:val="28"/>
        </w:rPr>
        <w:t>31</w:t>
      </w:r>
      <w:r>
        <w:rPr>
          <w:noProof/>
          <w:sz w:val="28"/>
          <w:szCs w:val="28"/>
        </w:rPr>
        <w:t>, с.12].</w:t>
      </w:r>
    </w:p>
    <w:p w:rsidR="000D0F4B" w:rsidRPr="00EE1C85" w:rsidRDefault="000D0F4B" w:rsidP="00EE1C85">
      <w:pPr>
        <w:spacing w:line="360" w:lineRule="auto"/>
        <w:ind w:firstLine="708"/>
        <w:jc w:val="both"/>
        <w:rPr>
          <w:sz w:val="28"/>
          <w:szCs w:val="28"/>
        </w:rPr>
      </w:pPr>
      <w:r>
        <w:rPr>
          <w:sz w:val="28"/>
          <w:szCs w:val="28"/>
        </w:rPr>
        <w:t>«Представление о чем-либо, которым мы располагаем, не связано непосредственно с нашей манерой думать; наоборот, скорее наша манера думать и то, что именно мы думаем, зависит от представлений, т.е. от того факта, имеем ли мы в своем распоряжении данное представление ... навязанное нам как достижение последовательно сменяющих друг друга поколений». Социальные представления, продолжает свою мысль Московичи, это «социальные сущности, которые живут своей собственной жизнью, которые общаются между собой, вступают в противоречия и изменяются в гармоническом тандеме с течением нашей жизни; они исчезают лишь для того, что</w:t>
      </w:r>
      <w:r w:rsidR="00EE1C85">
        <w:rPr>
          <w:sz w:val="28"/>
          <w:szCs w:val="28"/>
        </w:rPr>
        <w:t>бы явиться в новом обличий»  [</w:t>
      </w:r>
      <w:r w:rsidR="006E778E">
        <w:rPr>
          <w:sz w:val="28"/>
          <w:szCs w:val="28"/>
        </w:rPr>
        <w:t>35</w:t>
      </w:r>
      <w:r>
        <w:rPr>
          <w:sz w:val="28"/>
          <w:szCs w:val="28"/>
        </w:rPr>
        <w:t>, с.10].</w:t>
      </w:r>
    </w:p>
    <w:p w:rsidR="000D0F4B" w:rsidRDefault="000D0F4B" w:rsidP="000D0F4B">
      <w:pPr>
        <w:widowControl w:val="0"/>
        <w:autoSpaceDE w:val="0"/>
        <w:autoSpaceDN w:val="0"/>
        <w:adjustRightInd w:val="0"/>
        <w:spacing w:line="360" w:lineRule="auto"/>
        <w:ind w:firstLine="708"/>
        <w:jc w:val="both"/>
        <w:rPr>
          <w:noProof/>
          <w:sz w:val="28"/>
          <w:szCs w:val="28"/>
        </w:rPr>
      </w:pPr>
      <w:r>
        <w:rPr>
          <w:noProof/>
          <w:sz w:val="28"/>
          <w:szCs w:val="28"/>
        </w:rPr>
        <w:t xml:space="preserve">Жан-Клод Абрик в определении социального представления вводит указание его содержания и детерминант: «…представление – это организованная совокупность мнений, установок, верований и информации, относящихся к объекту или ситуации. Оно детерминировано одновременно самим субъектом (его историей, жизнью), социальной и идеологической системой,  в которую он включен, и природой связей субъекта с социальной системой»  </w:t>
      </w:r>
      <w:r w:rsidR="00EE1C85">
        <w:rPr>
          <w:sz w:val="28"/>
          <w:szCs w:val="28"/>
        </w:rPr>
        <w:t>[</w:t>
      </w:r>
      <w:r w:rsidR="006E778E">
        <w:rPr>
          <w:sz w:val="28"/>
          <w:szCs w:val="28"/>
        </w:rPr>
        <w:t>31,</w:t>
      </w:r>
      <w:r>
        <w:rPr>
          <w:sz w:val="28"/>
          <w:szCs w:val="28"/>
        </w:rPr>
        <w:t xml:space="preserve"> с.14].</w:t>
      </w:r>
    </w:p>
    <w:p w:rsidR="000D0F4B" w:rsidRDefault="000D0F4B" w:rsidP="000D0F4B">
      <w:pPr>
        <w:widowControl w:val="0"/>
        <w:autoSpaceDE w:val="0"/>
        <w:autoSpaceDN w:val="0"/>
        <w:adjustRightInd w:val="0"/>
        <w:spacing w:line="360" w:lineRule="auto"/>
        <w:ind w:firstLine="708"/>
        <w:jc w:val="both"/>
        <w:rPr>
          <w:sz w:val="28"/>
          <w:szCs w:val="28"/>
        </w:rPr>
      </w:pPr>
      <w:r>
        <w:rPr>
          <w:noProof/>
          <w:sz w:val="28"/>
          <w:szCs w:val="28"/>
        </w:rPr>
        <w:t>Дениз Жоделе, определяя социальные представления, обращается к его характеристикам: «Социальные представления  являются модальностями  практического познания, направленного на понимание и осмысление социального, материального и идеального (духовного окружения). Как таковые, они обладают специфическими характеристиками в области организации содержания, у</w:t>
      </w:r>
      <w:r w:rsidR="00EE1C85">
        <w:rPr>
          <w:noProof/>
          <w:sz w:val="28"/>
          <w:szCs w:val="28"/>
        </w:rPr>
        <w:t>мственных операций и логики»  [</w:t>
      </w:r>
      <w:r w:rsidR="008B4528">
        <w:rPr>
          <w:noProof/>
          <w:sz w:val="28"/>
          <w:szCs w:val="28"/>
        </w:rPr>
        <w:t>13</w:t>
      </w:r>
      <w:r>
        <w:rPr>
          <w:noProof/>
          <w:sz w:val="28"/>
          <w:szCs w:val="28"/>
        </w:rPr>
        <w:t>, с.25].</w:t>
      </w:r>
    </w:p>
    <w:p w:rsidR="000D0F4B" w:rsidRDefault="000D0F4B" w:rsidP="000D0F4B">
      <w:pPr>
        <w:widowControl w:val="0"/>
        <w:autoSpaceDE w:val="0"/>
        <w:autoSpaceDN w:val="0"/>
        <w:adjustRightInd w:val="0"/>
        <w:spacing w:line="360" w:lineRule="auto"/>
        <w:ind w:firstLine="708"/>
        <w:jc w:val="both"/>
        <w:rPr>
          <w:noProof/>
          <w:sz w:val="28"/>
          <w:szCs w:val="28"/>
        </w:rPr>
      </w:pPr>
      <w:r>
        <w:rPr>
          <w:noProof/>
          <w:sz w:val="28"/>
          <w:szCs w:val="28"/>
        </w:rPr>
        <w:t>Итак, разными авторами даются разные описания понятия социального представления.</w:t>
      </w:r>
    </w:p>
    <w:p w:rsidR="000D0F4B" w:rsidRDefault="000D0F4B" w:rsidP="000D0F4B">
      <w:pPr>
        <w:widowControl w:val="0"/>
        <w:autoSpaceDE w:val="0"/>
        <w:autoSpaceDN w:val="0"/>
        <w:adjustRightInd w:val="0"/>
        <w:spacing w:line="360" w:lineRule="auto"/>
        <w:ind w:firstLine="708"/>
        <w:jc w:val="both"/>
        <w:rPr>
          <w:noProof/>
          <w:sz w:val="28"/>
          <w:szCs w:val="28"/>
        </w:rPr>
      </w:pPr>
      <w:r>
        <w:rPr>
          <w:noProof/>
          <w:sz w:val="28"/>
          <w:szCs w:val="28"/>
        </w:rPr>
        <w:t xml:space="preserve">Для того чтобы нагляднее раскрыть положения концепции социальных представлений, обратимся к описанию ее функциональной стороны. </w:t>
      </w:r>
    </w:p>
    <w:p w:rsidR="000D0F4B" w:rsidRDefault="000D0F4B" w:rsidP="000D0F4B">
      <w:pPr>
        <w:widowControl w:val="0"/>
        <w:autoSpaceDE w:val="0"/>
        <w:autoSpaceDN w:val="0"/>
        <w:adjustRightInd w:val="0"/>
        <w:spacing w:line="360" w:lineRule="auto"/>
        <w:ind w:firstLine="708"/>
        <w:jc w:val="both"/>
        <w:rPr>
          <w:noProof/>
          <w:sz w:val="28"/>
          <w:szCs w:val="28"/>
        </w:rPr>
      </w:pPr>
      <w:r>
        <w:rPr>
          <w:noProof/>
          <w:sz w:val="28"/>
          <w:szCs w:val="28"/>
        </w:rPr>
        <w:t>С. Московичи отмечал следующие функции, выполняемые социальными представлениями:</w:t>
      </w:r>
    </w:p>
    <w:p w:rsidR="000D0F4B" w:rsidRDefault="000D0F4B" w:rsidP="000D0F4B">
      <w:pPr>
        <w:widowControl w:val="0"/>
        <w:numPr>
          <w:ilvl w:val="0"/>
          <w:numId w:val="1"/>
        </w:numPr>
        <w:autoSpaceDE w:val="0"/>
        <w:autoSpaceDN w:val="0"/>
        <w:adjustRightInd w:val="0"/>
        <w:spacing w:line="360" w:lineRule="auto"/>
        <w:jc w:val="both"/>
        <w:rPr>
          <w:noProof/>
          <w:sz w:val="28"/>
          <w:szCs w:val="28"/>
        </w:rPr>
      </w:pPr>
      <w:r>
        <w:rPr>
          <w:i/>
          <w:noProof/>
          <w:sz w:val="28"/>
          <w:szCs w:val="28"/>
        </w:rPr>
        <w:t>функция инструментального познания</w:t>
      </w:r>
      <w:r>
        <w:rPr>
          <w:noProof/>
          <w:sz w:val="28"/>
          <w:szCs w:val="28"/>
        </w:rPr>
        <w:t>. Будучи по своей природе более трансформационными, чем информационными, представления выполняют перевод описания в объяснение;</w:t>
      </w:r>
    </w:p>
    <w:p w:rsidR="000D0F4B" w:rsidRDefault="000D0F4B" w:rsidP="000D0F4B">
      <w:pPr>
        <w:widowControl w:val="0"/>
        <w:numPr>
          <w:ilvl w:val="0"/>
          <w:numId w:val="1"/>
        </w:numPr>
        <w:autoSpaceDE w:val="0"/>
        <w:autoSpaceDN w:val="0"/>
        <w:adjustRightInd w:val="0"/>
        <w:spacing w:line="360" w:lineRule="auto"/>
        <w:jc w:val="both"/>
        <w:rPr>
          <w:noProof/>
          <w:sz w:val="28"/>
          <w:szCs w:val="28"/>
        </w:rPr>
      </w:pPr>
      <w:r>
        <w:rPr>
          <w:i/>
          <w:noProof/>
          <w:sz w:val="28"/>
          <w:szCs w:val="28"/>
        </w:rPr>
        <w:t>адаптационная</w:t>
      </w:r>
      <w:r>
        <w:rPr>
          <w:noProof/>
          <w:sz w:val="28"/>
          <w:szCs w:val="28"/>
        </w:rPr>
        <w:t>. Назначение этой функции социальных представлений состоит в том, чтобы «адаптировать социальные факты, явления политического, научного плана к уже сформировавшимся, уже существующим взглядам, мнениям, оценкам»;</w:t>
      </w:r>
    </w:p>
    <w:p w:rsidR="000D0F4B" w:rsidRDefault="000D0F4B" w:rsidP="000D0F4B">
      <w:pPr>
        <w:widowControl w:val="0"/>
        <w:numPr>
          <w:ilvl w:val="0"/>
          <w:numId w:val="1"/>
        </w:numPr>
        <w:autoSpaceDE w:val="0"/>
        <w:autoSpaceDN w:val="0"/>
        <w:adjustRightInd w:val="0"/>
        <w:spacing w:line="360" w:lineRule="auto"/>
        <w:jc w:val="both"/>
        <w:rPr>
          <w:noProof/>
          <w:sz w:val="28"/>
          <w:szCs w:val="28"/>
        </w:rPr>
      </w:pPr>
      <w:r>
        <w:rPr>
          <w:i/>
          <w:noProof/>
          <w:sz w:val="28"/>
          <w:szCs w:val="28"/>
        </w:rPr>
        <w:t xml:space="preserve">функция регуляции поведения  </w:t>
      </w:r>
      <w:r w:rsidR="00EE1C85">
        <w:rPr>
          <w:noProof/>
          <w:sz w:val="28"/>
          <w:szCs w:val="28"/>
        </w:rPr>
        <w:t>[</w:t>
      </w:r>
      <w:r w:rsidR="008B4528">
        <w:rPr>
          <w:noProof/>
          <w:sz w:val="28"/>
          <w:szCs w:val="28"/>
        </w:rPr>
        <w:t>13</w:t>
      </w:r>
      <w:r>
        <w:rPr>
          <w:noProof/>
          <w:sz w:val="28"/>
          <w:szCs w:val="28"/>
        </w:rPr>
        <w:t>, с.44].</w:t>
      </w:r>
    </w:p>
    <w:p w:rsidR="000D0F4B" w:rsidRDefault="000D0F4B" w:rsidP="000D0F4B">
      <w:pPr>
        <w:widowControl w:val="0"/>
        <w:autoSpaceDE w:val="0"/>
        <w:autoSpaceDN w:val="0"/>
        <w:adjustRightInd w:val="0"/>
        <w:spacing w:line="360" w:lineRule="auto"/>
        <w:ind w:firstLine="708"/>
        <w:jc w:val="both"/>
        <w:rPr>
          <w:noProof/>
          <w:sz w:val="28"/>
          <w:szCs w:val="28"/>
        </w:rPr>
      </w:pPr>
      <w:r>
        <w:rPr>
          <w:noProof/>
          <w:sz w:val="28"/>
          <w:szCs w:val="28"/>
        </w:rPr>
        <w:t>Кроме того, Московичи говорит о трех важнейших эмпирических структурных измерений социальных представлений: информации, поле представления и установке:</w:t>
      </w:r>
    </w:p>
    <w:p w:rsidR="000D0F4B" w:rsidRDefault="000D0F4B" w:rsidP="000D0F4B">
      <w:pPr>
        <w:widowControl w:val="0"/>
        <w:numPr>
          <w:ilvl w:val="0"/>
          <w:numId w:val="2"/>
        </w:numPr>
        <w:autoSpaceDE w:val="0"/>
        <w:autoSpaceDN w:val="0"/>
        <w:adjustRightInd w:val="0"/>
        <w:spacing w:line="360" w:lineRule="auto"/>
        <w:jc w:val="both"/>
        <w:rPr>
          <w:noProof/>
          <w:sz w:val="28"/>
          <w:szCs w:val="28"/>
        </w:rPr>
      </w:pPr>
      <w:r>
        <w:rPr>
          <w:i/>
          <w:noProof/>
          <w:sz w:val="28"/>
          <w:szCs w:val="28"/>
        </w:rPr>
        <w:t>Информация</w:t>
      </w:r>
      <w:r>
        <w:rPr>
          <w:noProof/>
          <w:sz w:val="28"/>
          <w:szCs w:val="28"/>
        </w:rPr>
        <w:t xml:space="preserve"> – это сумма знаний об объекте представления, понимаемых как степень осведомленности об объекте социального представления. Определенный уровень информированности – необходимое условие формирования представления. </w:t>
      </w:r>
    </w:p>
    <w:p w:rsidR="000D0F4B" w:rsidRDefault="000D0F4B" w:rsidP="000D0F4B">
      <w:pPr>
        <w:widowControl w:val="0"/>
        <w:numPr>
          <w:ilvl w:val="0"/>
          <w:numId w:val="2"/>
        </w:numPr>
        <w:autoSpaceDE w:val="0"/>
        <w:autoSpaceDN w:val="0"/>
        <w:adjustRightInd w:val="0"/>
        <w:spacing w:line="360" w:lineRule="auto"/>
        <w:jc w:val="both"/>
        <w:rPr>
          <w:noProof/>
          <w:sz w:val="28"/>
          <w:szCs w:val="28"/>
        </w:rPr>
      </w:pPr>
      <w:r>
        <w:rPr>
          <w:i/>
          <w:sz w:val="28"/>
          <w:szCs w:val="28"/>
        </w:rPr>
        <w:t>Поле представления</w:t>
      </w:r>
      <w:r>
        <w:rPr>
          <w:sz w:val="28"/>
          <w:szCs w:val="28"/>
        </w:rPr>
        <w:t xml:space="preserve"> – оригинальное понятие концепции, характеризующее организацию его содержания с качественной стороны. Поле представления существует там, где представлено «иерархизованное единство элементов», более или менее выраженное богатство содержания, наличествуют образные и смысловые свойства представлений.  </w:t>
      </w:r>
    </w:p>
    <w:p w:rsidR="000D0F4B" w:rsidRDefault="000D0F4B" w:rsidP="000D0F4B">
      <w:pPr>
        <w:widowControl w:val="0"/>
        <w:autoSpaceDE w:val="0"/>
        <w:autoSpaceDN w:val="0"/>
        <w:adjustRightInd w:val="0"/>
        <w:spacing w:line="360" w:lineRule="auto"/>
        <w:ind w:firstLine="708"/>
        <w:jc w:val="both"/>
        <w:rPr>
          <w:noProof/>
          <w:sz w:val="28"/>
          <w:szCs w:val="28"/>
        </w:rPr>
      </w:pPr>
      <w:r>
        <w:rPr>
          <w:noProof/>
          <w:sz w:val="28"/>
          <w:szCs w:val="28"/>
        </w:rPr>
        <w:t>Содержание поля представлений является характерным для определенных социальных групп. Для операционализации понятия поля представлений Московиси предлагает модель фигуративного ядра (схемы) представлений.</w:t>
      </w:r>
    </w:p>
    <w:p w:rsidR="000D0F4B" w:rsidRPr="00EE1C85" w:rsidRDefault="000D0F4B" w:rsidP="00EE1C85">
      <w:pPr>
        <w:numPr>
          <w:ilvl w:val="0"/>
          <w:numId w:val="3"/>
        </w:numPr>
        <w:spacing w:line="360" w:lineRule="auto"/>
        <w:jc w:val="both"/>
        <w:rPr>
          <w:sz w:val="28"/>
          <w:szCs w:val="28"/>
        </w:rPr>
      </w:pPr>
      <w:r>
        <w:rPr>
          <w:i/>
          <w:noProof/>
          <w:sz w:val="28"/>
          <w:szCs w:val="28"/>
        </w:rPr>
        <w:t>Установка</w:t>
      </w:r>
      <w:r w:rsidR="00EE1C85">
        <w:rPr>
          <w:noProof/>
          <w:sz w:val="28"/>
          <w:szCs w:val="28"/>
        </w:rPr>
        <w:t xml:space="preserve"> в концепции Москович</w:t>
      </w:r>
      <w:r>
        <w:rPr>
          <w:noProof/>
          <w:sz w:val="28"/>
          <w:szCs w:val="28"/>
        </w:rPr>
        <w:t>и в соответствии с общепринятым употреблением термина выражает общее (позитивное или негативное) отношение субъекта к объекту представления. В процессе разработки понятия социального представления установка заняла место одного из измерений представлений, отражающего готовность субъекта представления высказать то или иное суждение. В отличие от первых двух измерений, установка может существовать, и, как правило, существует при недостаточной информированности и нечеткости поля представления  [</w:t>
      </w:r>
      <w:r w:rsidR="006E778E">
        <w:rPr>
          <w:sz w:val="28"/>
          <w:szCs w:val="28"/>
        </w:rPr>
        <w:t>27</w:t>
      </w:r>
      <w:r>
        <w:rPr>
          <w:noProof/>
          <w:sz w:val="28"/>
          <w:szCs w:val="28"/>
        </w:rPr>
        <w:t>, с.16] .</w:t>
      </w:r>
    </w:p>
    <w:p w:rsidR="000D0F4B" w:rsidRDefault="000D0F4B" w:rsidP="000D0F4B">
      <w:pPr>
        <w:widowControl w:val="0"/>
        <w:autoSpaceDE w:val="0"/>
        <w:autoSpaceDN w:val="0"/>
        <w:adjustRightInd w:val="0"/>
        <w:spacing w:line="360" w:lineRule="auto"/>
        <w:ind w:firstLine="708"/>
        <w:jc w:val="both"/>
        <w:rPr>
          <w:noProof/>
          <w:sz w:val="28"/>
          <w:szCs w:val="28"/>
        </w:rPr>
      </w:pPr>
      <w:r>
        <w:rPr>
          <w:noProof/>
          <w:sz w:val="28"/>
          <w:szCs w:val="28"/>
        </w:rPr>
        <w:t>Содержание представлений, изучавшихся в рамках концепции социальных представлений, было разнообразным: их объектом выступали научные теории и культура в целом, болезнь и здоровье, женщина и ребенок, детство, задача и партнер во внутригрупповом взаимодействии и т.д. По мнению Ж. Абрика, перспективы концепции широки и составляют несколько линий: теоретические исследования роли социальных представлений в групповой активности, изучение социальных представлений об отдельных социальных объектах, выявление значения представлений в трудовой деятельности.</w:t>
      </w:r>
    </w:p>
    <w:p w:rsidR="000D0F4B" w:rsidRDefault="000D0F4B" w:rsidP="000D0F4B">
      <w:pPr>
        <w:spacing w:line="360" w:lineRule="auto"/>
        <w:ind w:firstLine="708"/>
        <w:jc w:val="both"/>
        <w:rPr>
          <w:sz w:val="28"/>
          <w:szCs w:val="28"/>
        </w:rPr>
      </w:pPr>
      <w:r>
        <w:rPr>
          <w:sz w:val="28"/>
          <w:szCs w:val="28"/>
        </w:rPr>
        <w:t>Теоретическое описание социальных представлений как своеобразных когнитивных систем не является самоцелью для сторонников концепции. Речь идет о том, чтобы сделать представление удобным инструментом анализа социальной реальности. Приверженцы концепции не только вносят вклад в решение фундаментальных теоретических проблем, но и предлагают новые методические приемы.</w:t>
      </w:r>
    </w:p>
    <w:p w:rsidR="000D0F4B" w:rsidRDefault="000D0F4B" w:rsidP="000D0F4B">
      <w:pPr>
        <w:spacing w:line="360" w:lineRule="auto"/>
        <w:ind w:firstLine="708"/>
        <w:jc w:val="both"/>
        <w:rPr>
          <w:i/>
          <w:sz w:val="28"/>
          <w:szCs w:val="28"/>
          <w:u w:val="words"/>
        </w:rPr>
      </w:pPr>
      <w:r>
        <w:rPr>
          <w:sz w:val="28"/>
          <w:szCs w:val="28"/>
        </w:rPr>
        <w:t xml:space="preserve">Эмпирические исследования, проведенные в рамках теории социальных представлений, можно разделить на </w:t>
      </w:r>
      <w:r>
        <w:rPr>
          <w:i/>
          <w:sz w:val="28"/>
          <w:szCs w:val="28"/>
          <w:u w:val="words"/>
        </w:rPr>
        <w:t xml:space="preserve">три основных направления. </w:t>
      </w:r>
    </w:p>
    <w:p w:rsidR="000D0F4B" w:rsidRDefault="000D0F4B" w:rsidP="000D0F4B">
      <w:pPr>
        <w:spacing w:line="360" w:lineRule="auto"/>
        <w:ind w:firstLine="708"/>
        <w:jc w:val="both"/>
        <w:rPr>
          <w:sz w:val="28"/>
          <w:szCs w:val="28"/>
        </w:rPr>
      </w:pPr>
      <w:r>
        <w:rPr>
          <w:sz w:val="28"/>
          <w:szCs w:val="28"/>
        </w:rPr>
        <w:t xml:space="preserve">К </w:t>
      </w:r>
      <w:r>
        <w:rPr>
          <w:i/>
          <w:sz w:val="28"/>
          <w:szCs w:val="28"/>
        </w:rPr>
        <w:t>первому</w:t>
      </w:r>
      <w:r>
        <w:rPr>
          <w:sz w:val="28"/>
          <w:szCs w:val="28"/>
        </w:rPr>
        <w:t xml:space="preserve"> относятся исследования, касающиеся проблематики малых групп, их предметом является когнитивное освоение ситуации посредством построения системы представлений. Эти исследования являются, главным образом, психологическими, где анализ идет на индивидуальном или межличностном уровне. Основным методом здесь выступает эксперимент, проводящийся в лабораторных условиях. Авторы ставят такие цели, как изучение динамических процессов в репрезентационной системе субъекта, включенного в ситуацию взаимодействия; анализ роли представлений в организации поведения; изучение социальных детерминант представления.</w:t>
      </w:r>
    </w:p>
    <w:p w:rsidR="000D0F4B" w:rsidRDefault="000D0F4B" w:rsidP="000D0F4B">
      <w:pPr>
        <w:spacing w:line="360" w:lineRule="auto"/>
        <w:ind w:firstLine="708"/>
        <w:jc w:val="both"/>
        <w:rPr>
          <w:sz w:val="28"/>
          <w:szCs w:val="28"/>
        </w:rPr>
      </w:pPr>
      <w:r>
        <w:rPr>
          <w:i/>
          <w:sz w:val="28"/>
          <w:szCs w:val="28"/>
        </w:rPr>
        <w:t>Второе направление</w:t>
      </w:r>
      <w:r>
        <w:rPr>
          <w:sz w:val="28"/>
          <w:szCs w:val="28"/>
        </w:rPr>
        <w:t xml:space="preserve"> – исследования межгрупповых отношений, связанные, в частности, с соотнесением социальных представлений с символическим самоопределением человека в системе социальных отношений и ролевых позиций. Изучение роли рефлексивного аспекта в межгрупповой интеракции проводится также в условиях лабораторного эксперимента.</w:t>
      </w:r>
    </w:p>
    <w:p w:rsidR="000D0F4B" w:rsidRDefault="000D0F4B" w:rsidP="00EE1C85">
      <w:pPr>
        <w:spacing w:line="360" w:lineRule="auto"/>
        <w:ind w:firstLine="708"/>
        <w:jc w:val="both"/>
        <w:rPr>
          <w:sz w:val="28"/>
          <w:szCs w:val="28"/>
        </w:rPr>
      </w:pPr>
      <w:r>
        <w:rPr>
          <w:i/>
          <w:sz w:val="28"/>
          <w:szCs w:val="28"/>
        </w:rPr>
        <w:t>Третье направление</w:t>
      </w:r>
      <w:r>
        <w:rPr>
          <w:sz w:val="28"/>
          <w:szCs w:val="28"/>
        </w:rPr>
        <w:t xml:space="preserve"> составляют исследования, ориентированные на проблематику больших социальных групп и касающиеся взаимосвязи социальных представлений и конкретных социальных позиций, которые присущи членам группы. Главной целью этих исследований выступает раскрытие содержания, а в отдельных случаях процесса развития социальных представлений различных общественных, демографических, половозрастных, профессио</w:t>
      </w:r>
      <w:r w:rsidR="00EE1C85">
        <w:rPr>
          <w:sz w:val="28"/>
          <w:szCs w:val="28"/>
        </w:rPr>
        <w:t>нальных групп  [</w:t>
      </w:r>
      <w:r w:rsidR="006E778E">
        <w:rPr>
          <w:sz w:val="28"/>
          <w:szCs w:val="28"/>
        </w:rPr>
        <w:t>35</w:t>
      </w:r>
      <w:r>
        <w:rPr>
          <w:sz w:val="28"/>
          <w:szCs w:val="28"/>
        </w:rPr>
        <w:t>, с.68-69].</w:t>
      </w:r>
    </w:p>
    <w:p w:rsidR="000D0F4B" w:rsidRDefault="000D0F4B" w:rsidP="000D0F4B">
      <w:pPr>
        <w:widowControl w:val="0"/>
        <w:autoSpaceDE w:val="0"/>
        <w:autoSpaceDN w:val="0"/>
        <w:adjustRightInd w:val="0"/>
        <w:spacing w:line="360" w:lineRule="auto"/>
        <w:ind w:firstLine="708"/>
        <w:jc w:val="both"/>
        <w:rPr>
          <w:noProof/>
          <w:sz w:val="28"/>
          <w:szCs w:val="28"/>
        </w:rPr>
      </w:pPr>
      <w:r>
        <w:rPr>
          <w:noProof/>
          <w:sz w:val="28"/>
          <w:szCs w:val="28"/>
        </w:rPr>
        <w:t>На сегодняшний день концепция социальных представлений обладает богатым теоретическим и экспериментальным материалом, в основном сводящимся к изучению представлений об отдельных объектах. Так, по мнению А. И. Донцова и Т. П. Емельяновой, концепция социальных представлений «…хотя и претендует порой на глобальные обобщения, в сущности представляет собой конкретные объяснительные модели, отражающие определенный под</w:t>
      </w:r>
      <w:r w:rsidR="00EE1C85">
        <w:rPr>
          <w:noProof/>
          <w:sz w:val="28"/>
          <w:szCs w:val="28"/>
        </w:rPr>
        <w:t>ход к явлению или их классу»  [</w:t>
      </w:r>
      <w:r w:rsidR="008B4528">
        <w:rPr>
          <w:noProof/>
          <w:sz w:val="28"/>
          <w:szCs w:val="28"/>
        </w:rPr>
        <w:t>13</w:t>
      </w:r>
      <w:r>
        <w:rPr>
          <w:noProof/>
          <w:sz w:val="28"/>
          <w:szCs w:val="28"/>
        </w:rPr>
        <w:t>, с.10].</w:t>
      </w:r>
    </w:p>
    <w:p w:rsidR="000D0F4B" w:rsidRDefault="000D0F4B" w:rsidP="000D0F4B">
      <w:pPr>
        <w:widowControl w:val="0"/>
        <w:autoSpaceDE w:val="0"/>
        <w:autoSpaceDN w:val="0"/>
        <w:adjustRightInd w:val="0"/>
        <w:spacing w:line="360" w:lineRule="auto"/>
        <w:ind w:firstLine="708"/>
        <w:jc w:val="both"/>
        <w:rPr>
          <w:noProof/>
          <w:sz w:val="28"/>
          <w:szCs w:val="28"/>
        </w:rPr>
      </w:pPr>
      <w:r>
        <w:rPr>
          <w:noProof/>
          <w:sz w:val="28"/>
          <w:szCs w:val="28"/>
        </w:rPr>
        <w:t>В нашей стране исследования в рамках концепции социальных представлений  проводились в гораздо меньшей степени, однако отечественные психологи значительное внимание уделяли такому интегративному понятию как «представление мира» или «образ мира».</w:t>
      </w:r>
    </w:p>
    <w:p w:rsidR="000D0F4B" w:rsidRPr="00EE1C85" w:rsidRDefault="000D0F4B" w:rsidP="00EE1C85">
      <w:pPr>
        <w:spacing w:line="360" w:lineRule="auto"/>
        <w:ind w:firstLine="708"/>
        <w:jc w:val="both"/>
        <w:rPr>
          <w:sz w:val="28"/>
          <w:szCs w:val="28"/>
        </w:rPr>
      </w:pPr>
      <w:r>
        <w:rPr>
          <w:sz w:val="28"/>
          <w:szCs w:val="28"/>
        </w:rPr>
        <w:t xml:space="preserve">Термин  «образ мира»  появился  в  отечественной  психологии  благодаря А. Н. Леонтьеву, который отмечал, что сама проблема восприятия в психологической науке должна ставиться как проблема построения в сознании индивида многомерного образа мира, образ реальности. Психология образа (восприятия) он рассматривает в качестве знания о том, как в процессе своей деятельности индивиды строят образ мира – мира, в котором они живут и действуют  </w:t>
      </w:r>
      <w:r>
        <w:rPr>
          <w:noProof/>
          <w:sz w:val="28"/>
          <w:szCs w:val="28"/>
        </w:rPr>
        <w:t>[</w:t>
      </w:r>
      <w:r w:rsidR="008B4528">
        <w:rPr>
          <w:sz w:val="28"/>
          <w:szCs w:val="28"/>
        </w:rPr>
        <w:t>12</w:t>
      </w:r>
      <w:r>
        <w:rPr>
          <w:noProof/>
          <w:sz w:val="28"/>
          <w:szCs w:val="28"/>
        </w:rPr>
        <w:t>, с.132].</w:t>
      </w:r>
    </w:p>
    <w:p w:rsidR="000D0F4B" w:rsidRPr="00EE1C85" w:rsidRDefault="000D0F4B" w:rsidP="00EE1C85">
      <w:pPr>
        <w:spacing w:line="360" w:lineRule="auto"/>
        <w:ind w:firstLine="708"/>
        <w:jc w:val="both"/>
        <w:rPr>
          <w:sz w:val="28"/>
          <w:szCs w:val="28"/>
        </w:rPr>
      </w:pPr>
      <w:r>
        <w:rPr>
          <w:sz w:val="28"/>
          <w:szCs w:val="28"/>
        </w:rPr>
        <w:t xml:space="preserve">Этот подход получил свою конкретизацию и развитие в работах С. Д. Смирнова, посвященных проблеме активности психического отражения. Он отмечает, категория образа является центральной категорией психологии познавательных процессов. Целостный образ мира выступает в качестве интегрального конструкта познавательной сферы личности </w:t>
      </w:r>
      <w:r>
        <w:rPr>
          <w:noProof/>
          <w:sz w:val="28"/>
          <w:szCs w:val="28"/>
        </w:rPr>
        <w:t xml:space="preserve"> [</w:t>
      </w:r>
      <w:r w:rsidR="006E778E">
        <w:rPr>
          <w:sz w:val="28"/>
          <w:szCs w:val="28"/>
        </w:rPr>
        <w:t>28</w:t>
      </w:r>
      <w:r>
        <w:rPr>
          <w:noProof/>
          <w:sz w:val="28"/>
          <w:szCs w:val="28"/>
        </w:rPr>
        <w:t>, с.175].</w:t>
      </w:r>
    </w:p>
    <w:p w:rsidR="000D0F4B" w:rsidRPr="00EE1C85" w:rsidRDefault="000D0F4B" w:rsidP="00EE1C85">
      <w:pPr>
        <w:spacing w:line="360" w:lineRule="auto"/>
        <w:ind w:firstLine="708"/>
        <w:jc w:val="both"/>
        <w:rPr>
          <w:sz w:val="28"/>
          <w:szCs w:val="28"/>
        </w:rPr>
      </w:pPr>
      <w:r>
        <w:rPr>
          <w:noProof/>
          <w:sz w:val="28"/>
          <w:szCs w:val="28"/>
        </w:rPr>
        <w:t>Поскольку представление  мира есть  опорное  условие психической жизни, которое обычно не рефлексируется субъектом, то обнаружение, открытие его для себя происходит преимущественно в форме специфических внутренних переживаний, чувств. Это, в частности, чувство внутренней определенности, самоочевидности чего-либо (в том числе самого себя), которое и является подчас единственной опорой возможности ук</w:t>
      </w:r>
      <w:r w:rsidR="00EE1C85">
        <w:rPr>
          <w:noProof/>
          <w:sz w:val="28"/>
          <w:szCs w:val="28"/>
        </w:rPr>
        <w:t>азания на его существованием  [</w:t>
      </w:r>
      <w:r w:rsidR="006E778E">
        <w:rPr>
          <w:noProof/>
          <w:sz w:val="28"/>
          <w:szCs w:val="28"/>
        </w:rPr>
        <w:t>17</w:t>
      </w:r>
      <w:r>
        <w:rPr>
          <w:noProof/>
          <w:sz w:val="28"/>
          <w:szCs w:val="28"/>
        </w:rPr>
        <w:t>, с.25].</w:t>
      </w:r>
    </w:p>
    <w:p w:rsidR="000D0F4B" w:rsidRDefault="000D0F4B" w:rsidP="000D0F4B">
      <w:pPr>
        <w:widowControl w:val="0"/>
        <w:autoSpaceDE w:val="0"/>
        <w:autoSpaceDN w:val="0"/>
        <w:adjustRightInd w:val="0"/>
        <w:spacing w:line="360" w:lineRule="auto"/>
        <w:ind w:firstLine="708"/>
        <w:jc w:val="both"/>
        <w:rPr>
          <w:noProof/>
          <w:sz w:val="28"/>
          <w:szCs w:val="28"/>
        </w:rPr>
      </w:pPr>
      <w:r>
        <w:rPr>
          <w:noProof/>
          <w:sz w:val="28"/>
          <w:szCs w:val="28"/>
        </w:rPr>
        <w:t>Образ (как явление психики) и понятие образа (как составляющая мира теории) удостоились внимания многих философов и психологов:</w:t>
      </w:r>
      <w:r>
        <w:rPr>
          <w:sz w:val="28"/>
          <w:szCs w:val="28"/>
        </w:rPr>
        <w:t xml:space="preserve"> С. Д. Смирнова, А. А. Гостева</w:t>
      </w:r>
      <w:r>
        <w:rPr>
          <w:noProof/>
          <w:sz w:val="28"/>
          <w:szCs w:val="28"/>
        </w:rPr>
        <w:t>,</w:t>
      </w:r>
      <w:r>
        <w:rPr>
          <w:sz w:val="28"/>
          <w:szCs w:val="28"/>
        </w:rPr>
        <w:t xml:space="preserve"> А. Н. Леонтьева</w:t>
      </w:r>
      <w:r>
        <w:rPr>
          <w:noProof/>
          <w:sz w:val="28"/>
          <w:szCs w:val="28"/>
        </w:rPr>
        <w:t xml:space="preserve">, </w:t>
      </w:r>
      <w:r>
        <w:rPr>
          <w:sz w:val="28"/>
          <w:szCs w:val="28"/>
        </w:rPr>
        <w:t xml:space="preserve">В. В. Петухова, В. П. Зинченко и др. </w:t>
      </w:r>
    </w:p>
    <w:p w:rsidR="000D0F4B" w:rsidRDefault="000D0F4B" w:rsidP="000D0F4B">
      <w:pPr>
        <w:spacing w:line="360" w:lineRule="auto"/>
        <w:ind w:firstLine="708"/>
        <w:jc w:val="both"/>
        <w:rPr>
          <w:sz w:val="28"/>
          <w:szCs w:val="28"/>
        </w:rPr>
      </w:pPr>
      <w:r>
        <w:rPr>
          <w:sz w:val="28"/>
          <w:szCs w:val="28"/>
        </w:rPr>
        <w:t xml:space="preserve">Концепция социальных представлений, основания которой были заложены в работах С. Московичи более 40 лет назад, остается сегодня одной из ведущих теоретических моделей европейской социальной психологии. </w:t>
      </w:r>
    </w:p>
    <w:p w:rsidR="000D0F4B" w:rsidRDefault="000D0F4B" w:rsidP="000D0F4B">
      <w:pPr>
        <w:spacing w:line="360" w:lineRule="auto"/>
        <w:ind w:firstLine="708"/>
        <w:jc w:val="both"/>
        <w:rPr>
          <w:sz w:val="28"/>
          <w:szCs w:val="28"/>
        </w:rPr>
      </w:pPr>
      <w:r>
        <w:rPr>
          <w:sz w:val="28"/>
          <w:szCs w:val="28"/>
        </w:rPr>
        <w:t>Дискуссии и эмпирические исследования последнего десятилетия показали, что эта концепция может быть использована для осмысления весьма широкого круга социально-психологических явлений и имеет немало точек соприкосновения с новейшими теоретическими ориентациями социального знания (социальным когнитивизмом, социальным конструкционизмом, этогенической психологией, этнометодологией, социологией знания, социолингвистикой). Основанием для столь широкой теоретической совместимости служит социологическая направленность этой концепции, которая не только возвращает психологического субъекта в социальный контекст, но и делает этот контекст (в его символическом измерении) отправным пунктом социопсихологического анализа.</w:t>
      </w:r>
    </w:p>
    <w:p w:rsidR="000D0F4B" w:rsidRPr="00EE1C85" w:rsidRDefault="000D0F4B" w:rsidP="00EE1C85">
      <w:pPr>
        <w:spacing w:line="360" w:lineRule="auto"/>
        <w:ind w:firstLine="708"/>
        <w:jc w:val="both"/>
        <w:rPr>
          <w:sz w:val="28"/>
          <w:szCs w:val="28"/>
        </w:rPr>
      </w:pPr>
      <w:r>
        <w:rPr>
          <w:sz w:val="28"/>
          <w:szCs w:val="28"/>
        </w:rPr>
        <w:t>«Независимо от того, насколько они правильны, coциальные представления царствуют в массовом сознания, они формируют нашу жизнь и наши поступки, и социальная психология как раз и призвана пролить на них некоторый све</w:t>
      </w:r>
      <w:r w:rsidR="00EE1C85">
        <w:rPr>
          <w:sz w:val="28"/>
          <w:szCs w:val="28"/>
        </w:rPr>
        <w:t>т»  [</w:t>
      </w:r>
      <w:r w:rsidR="006E778E">
        <w:rPr>
          <w:sz w:val="28"/>
          <w:szCs w:val="28"/>
        </w:rPr>
        <w:t>23</w:t>
      </w:r>
      <w:r>
        <w:rPr>
          <w:sz w:val="28"/>
          <w:szCs w:val="28"/>
        </w:rPr>
        <w:t>, с.91].</w:t>
      </w:r>
    </w:p>
    <w:p w:rsidR="000D0F4B" w:rsidRDefault="000D0F4B" w:rsidP="000D0F4B">
      <w:pPr>
        <w:widowControl w:val="0"/>
        <w:autoSpaceDE w:val="0"/>
        <w:autoSpaceDN w:val="0"/>
        <w:adjustRightInd w:val="0"/>
        <w:spacing w:line="360" w:lineRule="auto"/>
        <w:ind w:firstLine="708"/>
        <w:jc w:val="both"/>
        <w:rPr>
          <w:noProof/>
          <w:sz w:val="28"/>
          <w:szCs w:val="28"/>
        </w:rPr>
      </w:pPr>
      <w:r>
        <w:rPr>
          <w:noProof/>
          <w:sz w:val="28"/>
          <w:szCs w:val="28"/>
        </w:rPr>
        <w:t>Итак, концепция социальных представлений возникла благодаря французскому социальному психологу Сержу Московичи. Структура социальных представлений представлена тремя измерениями: информацией, полем представления и установкой</w:t>
      </w:r>
    </w:p>
    <w:p w:rsidR="000D0F4B" w:rsidRDefault="000D0F4B" w:rsidP="000D0F4B">
      <w:pPr>
        <w:widowControl w:val="0"/>
        <w:autoSpaceDE w:val="0"/>
        <w:autoSpaceDN w:val="0"/>
        <w:adjustRightInd w:val="0"/>
        <w:spacing w:line="360" w:lineRule="auto"/>
        <w:ind w:firstLine="708"/>
        <w:jc w:val="both"/>
        <w:rPr>
          <w:noProof/>
          <w:sz w:val="28"/>
          <w:szCs w:val="28"/>
        </w:rPr>
      </w:pPr>
      <w:r>
        <w:rPr>
          <w:noProof/>
          <w:sz w:val="28"/>
          <w:szCs w:val="28"/>
        </w:rPr>
        <w:t xml:space="preserve">В отечественной психологии разрабатывалось понятие «образ мира», введенное А. Н. Леонтьевым. Образ мира представляет собой целостную, многомерную систему представлений о мире, о других людях, о себе, </w:t>
      </w:r>
      <w:r w:rsidR="00E9712E">
        <w:rPr>
          <w:noProof/>
          <w:sz w:val="28"/>
          <w:szCs w:val="28"/>
        </w:rPr>
        <w:t xml:space="preserve">о будущем, </w:t>
      </w:r>
      <w:r>
        <w:rPr>
          <w:noProof/>
          <w:sz w:val="28"/>
          <w:szCs w:val="28"/>
        </w:rPr>
        <w:t>о своей деятельности и т.д.</w:t>
      </w:r>
    </w:p>
    <w:p w:rsidR="007F1A9C" w:rsidRDefault="007F1A9C" w:rsidP="000D0F4B">
      <w:pPr>
        <w:widowControl w:val="0"/>
        <w:autoSpaceDE w:val="0"/>
        <w:autoSpaceDN w:val="0"/>
        <w:adjustRightInd w:val="0"/>
        <w:spacing w:line="360" w:lineRule="auto"/>
        <w:ind w:firstLine="708"/>
        <w:jc w:val="both"/>
        <w:rPr>
          <w:noProof/>
          <w:sz w:val="28"/>
          <w:szCs w:val="28"/>
        </w:rPr>
      </w:pPr>
    </w:p>
    <w:p w:rsidR="007F1A9C" w:rsidRDefault="007F1A9C" w:rsidP="007F1A9C">
      <w:pPr>
        <w:jc w:val="center"/>
        <w:rPr>
          <w:b/>
          <w:sz w:val="28"/>
          <w:szCs w:val="28"/>
        </w:rPr>
      </w:pPr>
      <w:r>
        <w:rPr>
          <w:b/>
          <w:sz w:val="28"/>
          <w:szCs w:val="28"/>
        </w:rPr>
        <w:t>1</w:t>
      </w:r>
      <w:r w:rsidRPr="00912C2B">
        <w:rPr>
          <w:b/>
          <w:sz w:val="28"/>
          <w:szCs w:val="28"/>
        </w:rPr>
        <w:t>.2.</w:t>
      </w:r>
      <w:r>
        <w:rPr>
          <w:b/>
          <w:sz w:val="28"/>
          <w:szCs w:val="28"/>
        </w:rPr>
        <w:t xml:space="preserve">  Психологические особенности подростка</w:t>
      </w:r>
    </w:p>
    <w:p w:rsidR="007F1A9C" w:rsidRDefault="007F1A9C" w:rsidP="007F1A9C">
      <w:pPr>
        <w:jc w:val="center"/>
        <w:rPr>
          <w:b/>
          <w:sz w:val="28"/>
          <w:szCs w:val="28"/>
        </w:rPr>
      </w:pPr>
    </w:p>
    <w:p w:rsidR="007F1A9C" w:rsidRDefault="007F1A9C" w:rsidP="007F1A9C">
      <w:pPr>
        <w:spacing w:line="360" w:lineRule="auto"/>
        <w:ind w:firstLine="708"/>
        <w:jc w:val="both"/>
        <w:rPr>
          <w:sz w:val="28"/>
          <w:szCs w:val="28"/>
        </w:rPr>
      </w:pPr>
      <w:r>
        <w:rPr>
          <w:sz w:val="28"/>
          <w:szCs w:val="28"/>
        </w:rPr>
        <w:t>Часто</w:t>
      </w:r>
      <w:r w:rsidRPr="00EB4C54">
        <w:rPr>
          <w:sz w:val="28"/>
          <w:szCs w:val="28"/>
        </w:rPr>
        <w:t xml:space="preserve"> </w:t>
      </w:r>
      <w:r>
        <w:rPr>
          <w:sz w:val="28"/>
          <w:szCs w:val="28"/>
        </w:rPr>
        <w:t xml:space="preserve">подростковый </w:t>
      </w:r>
      <w:r w:rsidRPr="00EB4C54">
        <w:rPr>
          <w:sz w:val="28"/>
          <w:szCs w:val="28"/>
        </w:rPr>
        <w:t xml:space="preserve">возраст </w:t>
      </w:r>
      <w:r>
        <w:rPr>
          <w:sz w:val="28"/>
          <w:szCs w:val="28"/>
        </w:rPr>
        <w:t>называют возрастом полового созревания, н</w:t>
      </w:r>
      <w:r w:rsidRPr="00EB4C54">
        <w:rPr>
          <w:sz w:val="28"/>
          <w:szCs w:val="28"/>
        </w:rPr>
        <w:t>о вместе с тем это возраст созревани</w:t>
      </w:r>
      <w:r>
        <w:rPr>
          <w:sz w:val="28"/>
          <w:szCs w:val="28"/>
        </w:rPr>
        <w:t xml:space="preserve">я личности и миросозерцания </w:t>
      </w:r>
      <w:r w:rsidRPr="00F566DF">
        <w:rPr>
          <w:sz w:val="28"/>
        </w:rPr>
        <w:t xml:space="preserve"> </w:t>
      </w:r>
      <w:r>
        <w:rPr>
          <w:sz w:val="28"/>
        </w:rPr>
        <w:t>[</w:t>
      </w:r>
      <w:r w:rsidR="006E778E">
        <w:rPr>
          <w:color w:val="000000"/>
          <w:sz w:val="28"/>
          <w:szCs w:val="28"/>
        </w:rPr>
        <w:t>25</w:t>
      </w:r>
      <w:r>
        <w:rPr>
          <w:sz w:val="28"/>
        </w:rPr>
        <w:t>, с.59]</w:t>
      </w:r>
      <w:r>
        <w:rPr>
          <w:sz w:val="28"/>
          <w:szCs w:val="28"/>
        </w:rPr>
        <w:t xml:space="preserve"> </w:t>
      </w:r>
    </w:p>
    <w:p w:rsidR="007F1A9C" w:rsidRDefault="007F1A9C" w:rsidP="007F1A9C">
      <w:pPr>
        <w:spacing w:line="360" w:lineRule="auto"/>
        <w:ind w:firstLine="708"/>
        <w:jc w:val="both"/>
        <w:rPr>
          <w:sz w:val="28"/>
          <w:szCs w:val="28"/>
        </w:rPr>
      </w:pPr>
      <w:r w:rsidRPr="00EB4C54">
        <w:rPr>
          <w:sz w:val="28"/>
          <w:szCs w:val="28"/>
        </w:rPr>
        <w:t>Ведь половое созревание и сдвиги в физическом развитии подростка имеют важное значение в возникновении новых психологических образований. Эти очень ощутимые для самого подростка изменения делают его объективно более взрослым и являются одним из источников возникающего ощущения собственной взрослости (на основе представления о своём сходстве со взрослыми). Половое созревание также стим</w:t>
      </w:r>
      <w:r>
        <w:rPr>
          <w:sz w:val="28"/>
          <w:szCs w:val="28"/>
        </w:rPr>
        <w:t xml:space="preserve">улирует развитие интереса к другому </w:t>
      </w:r>
      <w:r w:rsidRPr="00EB4C54">
        <w:rPr>
          <w:sz w:val="28"/>
          <w:szCs w:val="28"/>
        </w:rPr>
        <w:t>полу, появление новых ощущений, чувств, переживаний.</w:t>
      </w:r>
    </w:p>
    <w:p w:rsidR="007F1A9C" w:rsidRDefault="007F1A9C" w:rsidP="007F1A9C">
      <w:pPr>
        <w:spacing w:line="360" w:lineRule="auto"/>
        <w:jc w:val="both"/>
        <w:rPr>
          <w:sz w:val="28"/>
          <w:szCs w:val="28"/>
        </w:rPr>
      </w:pPr>
      <w:r>
        <w:rPr>
          <w:sz w:val="28"/>
          <w:szCs w:val="28"/>
        </w:rPr>
        <w:tab/>
      </w:r>
      <w:r w:rsidRPr="00787654">
        <w:rPr>
          <w:sz w:val="28"/>
          <w:szCs w:val="28"/>
        </w:rPr>
        <w:t>В подростковом возрасте весьма высокого уровня развития достигают все без исключения позн</w:t>
      </w:r>
      <w:r>
        <w:rPr>
          <w:sz w:val="28"/>
          <w:szCs w:val="28"/>
        </w:rPr>
        <w:t>авательные процессы.</w:t>
      </w:r>
      <w:r w:rsidRPr="00787654">
        <w:rPr>
          <w:sz w:val="28"/>
          <w:szCs w:val="28"/>
        </w:rPr>
        <w:t xml:space="preserve"> Становится возможным научение подростка самым различным видам практической и умственной деятельности.</w:t>
      </w:r>
    </w:p>
    <w:p w:rsidR="007F1A9C" w:rsidRDefault="007F1A9C" w:rsidP="007F1A9C">
      <w:pPr>
        <w:spacing w:line="360" w:lineRule="auto"/>
        <w:ind w:firstLine="708"/>
        <w:jc w:val="both"/>
        <w:rPr>
          <w:sz w:val="28"/>
          <w:szCs w:val="28"/>
        </w:rPr>
      </w:pPr>
      <w:r w:rsidRPr="00EB4C54">
        <w:rPr>
          <w:sz w:val="28"/>
          <w:szCs w:val="28"/>
        </w:rPr>
        <w:t>Для нравственного развития в подростковый возрасте характерно формирование нравственных убеждений, которыми подросток начинает руководствоваться в своём поведении и которые формируются под влиянием окружающей среды (семьи, товарищей и др.), в процессе учебно-воспитательной работы. В тесной связи с формированием убеждений и мировоззрения складываются нравственные идеалы подростков. Подросток в отличие от ребенка начинает обобщать как добро, так и зло; в отдельных фактах он видит правило, закономерность; и от того, какие мысли, настроения порождает в его душе увиденное, зависят его убеждени</w:t>
      </w:r>
      <w:r>
        <w:rPr>
          <w:sz w:val="28"/>
          <w:szCs w:val="28"/>
        </w:rPr>
        <w:t>я, взгляды на мир</w:t>
      </w:r>
      <w:r w:rsidRPr="00EB4C54">
        <w:rPr>
          <w:sz w:val="28"/>
          <w:szCs w:val="28"/>
        </w:rPr>
        <w:t>. Стремление к самоутверждению, желание стать личностью, добиться общественного признания вызывают у подростка внутренний порыв духовных сил. Он ощущ</w:t>
      </w:r>
      <w:r>
        <w:rPr>
          <w:sz w:val="28"/>
          <w:szCs w:val="28"/>
        </w:rPr>
        <w:t xml:space="preserve">ает потребность действовать </w:t>
      </w:r>
      <w:r w:rsidRPr="0007575E">
        <w:rPr>
          <w:color w:val="000000"/>
          <w:sz w:val="28"/>
          <w:szCs w:val="28"/>
        </w:rPr>
        <w:t xml:space="preserve"> </w:t>
      </w:r>
      <w:r>
        <w:rPr>
          <w:color w:val="000000"/>
          <w:sz w:val="28"/>
          <w:szCs w:val="28"/>
        </w:rPr>
        <w:t>[</w:t>
      </w:r>
      <w:r w:rsidR="006E778E">
        <w:rPr>
          <w:sz w:val="28"/>
          <w:szCs w:val="28"/>
        </w:rPr>
        <w:t>4</w:t>
      </w:r>
      <w:r>
        <w:rPr>
          <w:color w:val="000000"/>
          <w:sz w:val="28"/>
          <w:szCs w:val="28"/>
        </w:rPr>
        <w:t>, с.121]</w:t>
      </w:r>
    </w:p>
    <w:p w:rsidR="007F1A9C" w:rsidRDefault="007F1A9C" w:rsidP="007F1A9C">
      <w:pPr>
        <w:spacing w:line="360" w:lineRule="auto"/>
        <w:jc w:val="both"/>
        <w:rPr>
          <w:sz w:val="28"/>
          <w:szCs w:val="28"/>
        </w:rPr>
      </w:pPr>
      <w:r>
        <w:rPr>
          <w:sz w:val="28"/>
          <w:szCs w:val="28"/>
        </w:rPr>
        <w:tab/>
      </w:r>
      <w:r w:rsidRPr="00EB4C54">
        <w:rPr>
          <w:sz w:val="28"/>
          <w:szCs w:val="28"/>
        </w:rPr>
        <w:t xml:space="preserve">Центральным и специфическим </w:t>
      </w:r>
      <w:r w:rsidRPr="00532942">
        <w:rPr>
          <w:i/>
          <w:sz w:val="28"/>
          <w:szCs w:val="28"/>
          <w:u w:val="words"/>
        </w:rPr>
        <w:t>новообразованием</w:t>
      </w:r>
      <w:r w:rsidRPr="00EB4C54">
        <w:rPr>
          <w:sz w:val="28"/>
          <w:szCs w:val="28"/>
        </w:rPr>
        <w:t xml:space="preserve"> является возникновение у подростка представления о том, что он уже не ребёнок </w:t>
      </w:r>
      <w:r w:rsidRPr="00532942">
        <w:rPr>
          <w:i/>
          <w:sz w:val="28"/>
          <w:szCs w:val="28"/>
        </w:rPr>
        <w:t>(чувство взрослости);</w:t>
      </w:r>
      <w:r w:rsidRPr="00EB4C54">
        <w:rPr>
          <w:sz w:val="28"/>
          <w:szCs w:val="28"/>
        </w:rPr>
        <w:t xml:space="preserve"> действенная сторона этого представления проявляется в стремлении быть и считаться взрослым. Это новообразование самосознания является стержневой особенностью лично</w:t>
      </w:r>
      <w:r>
        <w:rPr>
          <w:sz w:val="28"/>
          <w:szCs w:val="28"/>
        </w:rPr>
        <w:t>сти, её структурным центром, т.</w:t>
      </w:r>
      <w:r w:rsidRPr="00EB4C54">
        <w:rPr>
          <w:sz w:val="28"/>
          <w:szCs w:val="28"/>
        </w:rPr>
        <w:t xml:space="preserve">к. выражает новую жизненную позицию подростка по отношению к людям и миру, определяет специфическое направление и содержание его социальной активности, систему новых стремлений, переживаний и эмоциональных реакций. Специфическая социальная активность подростка заключается в большой восприимчивости к усвоению норм, ценностей и способов поведения, которые существуют в мире взрослых и в их отношениях. Это имеет далеко идущие последствия потому, что взрослые и дети представляют две разные группы и имеют разные обязанности, права и привилегии. </w:t>
      </w:r>
    </w:p>
    <w:p w:rsidR="007F1A9C" w:rsidRPr="007F1A9C" w:rsidRDefault="007F1A9C" w:rsidP="007F1A9C">
      <w:pPr>
        <w:spacing w:line="360" w:lineRule="auto"/>
        <w:ind w:firstLine="708"/>
        <w:jc w:val="both"/>
        <w:rPr>
          <w:sz w:val="28"/>
          <w:szCs w:val="28"/>
        </w:rPr>
      </w:pPr>
      <w:r w:rsidRPr="00EE6A12">
        <w:rPr>
          <w:sz w:val="28"/>
          <w:szCs w:val="28"/>
        </w:rPr>
        <w:t>Сравнивая себя со взрослыми, подросток приходит к заключению, что между ним и взрослым никакой разницы нет. Он начинает требовать от окружающих, чтобы его больше не считали маленьким, о</w:t>
      </w:r>
      <w:r>
        <w:rPr>
          <w:sz w:val="28"/>
          <w:szCs w:val="28"/>
        </w:rPr>
        <w:t>н осознает свое равноправие. Хотя п</w:t>
      </w:r>
      <w:r w:rsidRPr="00EE6A12">
        <w:rPr>
          <w:sz w:val="28"/>
          <w:szCs w:val="28"/>
        </w:rPr>
        <w:t>одросток начинае</w:t>
      </w:r>
      <w:r>
        <w:rPr>
          <w:sz w:val="28"/>
          <w:szCs w:val="28"/>
        </w:rPr>
        <w:t xml:space="preserve">т чувствовать себя взрослым и </w:t>
      </w:r>
      <w:r w:rsidRPr="00EE6A12">
        <w:rPr>
          <w:sz w:val="28"/>
          <w:szCs w:val="28"/>
        </w:rPr>
        <w:t>отвергает</w:t>
      </w:r>
      <w:r>
        <w:rPr>
          <w:sz w:val="28"/>
          <w:szCs w:val="28"/>
        </w:rPr>
        <w:t xml:space="preserve"> свою принадлежность к детям,</w:t>
      </w:r>
      <w:r w:rsidRPr="00EE6A12">
        <w:rPr>
          <w:sz w:val="28"/>
          <w:szCs w:val="28"/>
        </w:rPr>
        <w:t xml:space="preserve"> у него еще нет ощущения подлинной, полноценной взрослости, зато есть огромная потребность в признании его взрослости окружающими. Виды взрослости выделены и изучены </w:t>
      </w:r>
      <w:r>
        <w:rPr>
          <w:sz w:val="28"/>
          <w:szCs w:val="28"/>
        </w:rPr>
        <w:t>Т. В. Драгуновой</w:t>
      </w:r>
      <w:r w:rsidRPr="00EE6A12">
        <w:rPr>
          <w:sz w:val="28"/>
          <w:szCs w:val="28"/>
        </w:rPr>
        <w:t>.</w:t>
      </w:r>
      <w:r>
        <w:rPr>
          <w:sz w:val="28"/>
          <w:szCs w:val="28"/>
        </w:rPr>
        <w:t xml:space="preserve"> </w:t>
      </w:r>
      <w:r>
        <w:rPr>
          <w:sz w:val="28"/>
          <w:lang w:val="x-none"/>
        </w:rPr>
        <w:t xml:space="preserve">К ним относятся подражание внешним признакам взрослости, равнение на качество взрослых, стремление овладеть разными </w:t>
      </w:r>
      <w:r>
        <w:rPr>
          <w:sz w:val="28"/>
        </w:rPr>
        <w:t>«</w:t>
      </w:r>
      <w:r>
        <w:rPr>
          <w:sz w:val="28"/>
          <w:lang w:val="x-none"/>
        </w:rPr>
        <w:t>взрослыми умениями</w:t>
      </w:r>
      <w:r>
        <w:rPr>
          <w:sz w:val="28"/>
        </w:rPr>
        <w:t>»</w:t>
      </w:r>
      <w:r>
        <w:rPr>
          <w:sz w:val="28"/>
          <w:lang w:val="x-none"/>
        </w:rPr>
        <w:t xml:space="preserve"> – социальная и интеллектуальная взрослость</w:t>
      </w:r>
      <w:r>
        <w:rPr>
          <w:sz w:val="28"/>
          <w:szCs w:val="28"/>
        </w:rPr>
        <w:t xml:space="preserve"> </w:t>
      </w:r>
      <w:r w:rsidRPr="00A8218B">
        <w:rPr>
          <w:color w:val="000000"/>
          <w:sz w:val="28"/>
          <w:szCs w:val="28"/>
        </w:rPr>
        <w:t xml:space="preserve"> </w:t>
      </w:r>
      <w:r>
        <w:rPr>
          <w:color w:val="000000"/>
          <w:sz w:val="28"/>
          <w:szCs w:val="28"/>
        </w:rPr>
        <w:t>[</w:t>
      </w:r>
      <w:r w:rsidR="006E778E">
        <w:rPr>
          <w:sz w:val="28"/>
          <w:szCs w:val="28"/>
        </w:rPr>
        <w:t>1</w:t>
      </w:r>
      <w:r w:rsidR="008B4528">
        <w:rPr>
          <w:sz w:val="28"/>
          <w:szCs w:val="28"/>
        </w:rPr>
        <w:t>4</w:t>
      </w:r>
      <w:r>
        <w:rPr>
          <w:color w:val="000000"/>
          <w:sz w:val="28"/>
          <w:szCs w:val="28"/>
        </w:rPr>
        <w:t>, с.87]</w:t>
      </w:r>
    </w:p>
    <w:p w:rsidR="007F1A9C" w:rsidRPr="00956468" w:rsidRDefault="007F1A9C" w:rsidP="007F1A9C">
      <w:pPr>
        <w:spacing w:line="360" w:lineRule="auto"/>
        <w:ind w:firstLine="720"/>
        <w:jc w:val="both"/>
        <w:rPr>
          <w:sz w:val="28"/>
          <w:szCs w:val="28"/>
        </w:rPr>
      </w:pPr>
      <w:r w:rsidRPr="00787654">
        <w:rPr>
          <w:sz w:val="28"/>
          <w:szCs w:val="28"/>
        </w:rPr>
        <w:t xml:space="preserve">Физическое возмужание дает подростку ощущение взрослости, но социальный статус его в школе и семье не меняется. </w:t>
      </w:r>
      <w:r>
        <w:rPr>
          <w:sz w:val="28"/>
          <w:szCs w:val="28"/>
        </w:rPr>
        <w:t xml:space="preserve">Разновременная последовательность биологического и социального созревания находит выражение в противоречиях, которые и наблюдаются в подростковом возрасте. </w:t>
      </w:r>
      <w:r w:rsidRPr="00787654">
        <w:rPr>
          <w:sz w:val="28"/>
          <w:szCs w:val="28"/>
        </w:rPr>
        <w:t xml:space="preserve">В результате возникает </w:t>
      </w:r>
      <w:r w:rsidRPr="00787654">
        <w:rPr>
          <w:i/>
          <w:sz w:val="28"/>
          <w:szCs w:val="28"/>
          <w:u w:val="words"/>
        </w:rPr>
        <w:t xml:space="preserve">кризис подросткового возраста. </w:t>
      </w:r>
    </w:p>
    <w:p w:rsidR="007F1A9C" w:rsidRPr="00787654" w:rsidRDefault="007F1A9C" w:rsidP="007F1A9C">
      <w:pPr>
        <w:spacing w:line="360" w:lineRule="auto"/>
        <w:ind w:firstLine="584"/>
        <w:jc w:val="both"/>
        <w:rPr>
          <w:sz w:val="28"/>
          <w:szCs w:val="28"/>
        </w:rPr>
      </w:pPr>
      <w:r>
        <w:rPr>
          <w:sz w:val="28"/>
          <w:szCs w:val="28"/>
        </w:rPr>
        <w:t xml:space="preserve">Суть подросткового кризиса </w:t>
      </w:r>
      <w:r w:rsidRPr="00787654">
        <w:rPr>
          <w:sz w:val="28"/>
          <w:szCs w:val="28"/>
        </w:rPr>
        <w:t>составляет свойственные этому возрасту подростковые поведенческие реакции. К ним относятся: реакция эмансипации, реакция группирования со сверстниками, реакция увлечения</w:t>
      </w:r>
      <w:r>
        <w:rPr>
          <w:sz w:val="28"/>
          <w:szCs w:val="28"/>
        </w:rPr>
        <w:t xml:space="preserve"> (хобби) </w:t>
      </w:r>
      <w:r w:rsidRPr="00A8218B">
        <w:rPr>
          <w:color w:val="000000"/>
          <w:sz w:val="28"/>
          <w:szCs w:val="28"/>
        </w:rPr>
        <w:t xml:space="preserve"> </w:t>
      </w:r>
      <w:r>
        <w:rPr>
          <w:color w:val="000000"/>
          <w:sz w:val="28"/>
          <w:szCs w:val="28"/>
        </w:rPr>
        <w:t>[</w:t>
      </w:r>
      <w:r w:rsidR="006E778E">
        <w:rPr>
          <w:sz w:val="28"/>
          <w:szCs w:val="28"/>
        </w:rPr>
        <w:t>30</w:t>
      </w:r>
      <w:r>
        <w:rPr>
          <w:color w:val="000000"/>
          <w:sz w:val="28"/>
          <w:szCs w:val="28"/>
        </w:rPr>
        <w:t>, с.201]</w:t>
      </w:r>
    </w:p>
    <w:p w:rsidR="007F1A9C" w:rsidRDefault="007F1A9C" w:rsidP="007F1A9C">
      <w:pPr>
        <w:numPr>
          <w:ilvl w:val="0"/>
          <w:numId w:val="17"/>
        </w:numPr>
        <w:spacing w:line="360" w:lineRule="auto"/>
        <w:jc w:val="both"/>
        <w:rPr>
          <w:sz w:val="28"/>
          <w:szCs w:val="28"/>
        </w:rPr>
      </w:pPr>
      <w:r w:rsidRPr="00787654">
        <w:rPr>
          <w:i/>
          <w:sz w:val="28"/>
          <w:szCs w:val="28"/>
        </w:rPr>
        <w:t>Реакция эмансипации.</w:t>
      </w:r>
      <w:r w:rsidRPr="00787654">
        <w:rPr>
          <w:sz w:val="28"/>
          <w:szCs w:val="28"/>
        </w:rPr>
        <w:t xml:space="preserve"> Эта реакция представляет собой тип поведения, посредством которого подросток старается высвободиться из-под опеки взрослых, их контроля, покровительства. Потребность высвободиться связана с борьбой за самостоятельность, за утверждение себя как личности. Реакция может проявляться в отказе от выполнения общепринятых норм, правил поведения, обесценивании нравственных и духовных ид</w:t>
      </w:r>
      <w:r>
        <w:rPr>
          <w:sz w:val="28"/>
          <w:szCs w:val="28"/>
        </w:rPr>
        <w:t xml:space="preserve">еалов старшего поколения. </w:t>
      </w:r>
    </w:p>
    <w:p w:rsidR="007F1A9C" w:rsidRDefault="007F1A9C" w:rsidP="007F1A9C">
      <w:pPr>
        <w:numPr>
          <w:ilvl w:val="0"/>
          <w:numId w:val="17"/>
        </w:numPr>
        <w:spacing w:line="360" w:lineRule="auto"/>
        <w:jc w:val="both"/>
        <w:rPr>
          <w:sz w:val="28"/>
          <w:szCs w:val="28"/>
        </w:rPr>
      </w:pPr>
      <w:r w:rsidRPr="00787654">
        <w:rPr>
          <w:i/>
          <w:sz w:val="28"/>
          <w:szCs w:val="28"/>
        </w:rPr>
        <w:t>Реакция группирования со сверстниками.</w:t>
      </w:r>
      <w:r w:rsidRPr="00787654">
        <w:rPr>
          <w:sz w:val="28"/>
          <w:szCs w:val="28"/>
        </w:rPr>
        <w:t xml:space="preserve"> Подросткам свойственно инстинктивное тяготение к сплочению, к группированию со сверстниками, где вырабатываются и апробируются навыки социального взаимодействия, умение подчиняться коллективной дисциплине, умение завоевывать авторитет и занять желаемый статус. В группе сверстников более эффективно отрабатывается самооценка подростка. Он дорожит мнением сверстников, предпочитая их общество, а не общество взрослых, критику которых он отвергает.</w:t>
      </w:r>
    </w:p>
    <w:p w:rsidR="007F1A9C" w:rsidRPr="00787654" w:rsidRDefault="007F1A9C" w:rsidP="007F1A9C">
      <w:pPr>
        <w:numPr>
          <w:ilvl w:val="0"/>
          <w:numId w:val="17"/>
        </w:numPr>
        <w:spacing w:line="360" w:lineRule="auto"/>
        <w:jc w:val="both"/>
        <w:rPr>
          <w:sz w:val="28"/>
          <w:szCs w:val="28"/>
        </w:rPr>
      </w:pPr>
      <w:r w:rsidRPr="00D91062">
        <w:rPr>
          <w:i/>
          <w:sz w:val="28"/>
          <w:szCs w:val="28"/>
        </w:rPr>
        <w:t>Реакция увлечения.</w:t>
      </w:r>
      <w:r w:rsidRPr="00787654">
        <w:rPr>
          <w:sz w:val="28"/>
          <w:szCs w:val="28"/>
        </w:rPr>
        <w:t xml:space="preserve"> Для подросткового возраста увлечения (хобби) составляет весьма характерную особенность. Увлечения необходимы для становления личности подростка, т.к. благодаря увлечениям формируются склонности, интересы, индивидуальные способности подростков.</w:t>
      </w:r>
      <w:r>
        <w:rPr>
          <w:sz w:val="28"/>
          <w:szCs w:val="28"/>
        </w:rPr>
        <w:t xml:space="preserve"> Увлечения подразделяются на следующие виды: </w:t>
      </w:r>
      <w:r w:rsidRPr="00953E59">
        <w:rPr>
          <w:i/>
          <w:sz w:val="28"/>
          <w:szCs w:val="28"/>
        </w:rPr>
        <w:t>интеллектуально-эстетические увлечения</w:t>
      </w:r>
      <w:r w:rsidRPr="00787654">
        <w:rPr>
          <w:sz w:val="28"/>
          <w:szCs w:val="28"/>
        </w:rPr>
        <w:t xml:space="preserve"> (музыка, рисование, радиотехника, электро</w:t>
      </w:r>
      <w:r>
        <w:rPr>
          <w:sz w:val="28"/>
          <w:szCs w:val="28"/>
        </w:rPr>
        <w:t xml:space="preserve">ника, история и т.д.); </w:t>
      </w:r>
      <w:r w:rsidRPr="00953E59">
        <w:rPr>
          <w:i/>
          <w:sz w:val="28"/>
          <w:szCs w:val="28"/>
        </w:rPr>
        <w:t>накопительные</w:t>
      </w:r>
      <w:r w:rsidRPr="00787654">
        <w:rPr>
          <w:sz w:val="28"/>
          <w:szCs w:val="28"/>
        </w:rPr>
        <w:t xml:space="preserve"> (коллекционирован</w:t>
      </w:r>
      <w:r>
        <w:rPr>
          <w:sz w:val="28"/>
          <w:szCs w:val="28"/>
        </w:rPr>
        <w:t xml:space="preserve">ие марок, открыток и т.п.); </w:t>
      </w:r>
      <w:r w:rsidRPr="00953E59">
        <w:rPr>
          <w:i/>
          <w:sz w:val="28"/>
          <w:szCs w:val="28"/>
        </w:rPr>
        <w:t>эксцентрические</w:t>
      </w:r>
      <w:r w:rsidRPr="00787654">
        <w:rPr>
          <w:sz w:val="28"/>
          <w:szCs w:val="28"/>
        </w:rPr>
        <w:t xml:space="preserve"> (желание подростка быть в центре внимания ведет к увл</w:t>
      </w:r>
      <w:r>
        <w:rPr>
          <w:sz w:val="28"/>
          <w:szCs w:val="28"/>
        </w:rPr>
        <w:t xml:space="preserve">ечению экстравагантной одеждой) </w:t>
      </w:r>
      <w:r w:rsidRPr="00A8218B">
        <w:rPr>
          <w:color w:val="000000"/>
          <w:sz w:val="28"/>
          <w:szCs w:val="28"/>
        </w:rPr>
        <w:t xml:space="preserve"> </w:t>
      </w:r>
      <w:r>
        <w:rPr>
          <w:color w:val="000000"/>
          <w:sz w:val="28"/>
          <w:szCs w:val="28"/>
        </w:rPr>
        <w:t>[</w:t>
      </w:r>
      <w:r w:rsidR="006E778E">
        <w:rPr>
          <w:color w:val="000000"/>
          <w:sz w:val="28"/>
          <w:szCs w:val="28"/>
        </w:rPr>
        <w:t>7</w:t>
      </w:r>
      <w:r>
        <w:rPr>
          <w:color w:val="000000"/>
          <w:sz w:val="28"/>
          <w:szCs w:val="28"/>
        </w:rPr>
        <w:t>, с.24]</w:t>
      </w:r>
    </w:p>
    <w:p w:rsidR="007F1A9C" w:rsidRPr="007F1A9C" w:rsidRDefault="007F1A9C" w:rsidP="007F1A9C">
      <w:pPr>
        <w:spacing w:line="360" w:lineRule="auto"/>
        <w:ind w:firstLine="708"/>
        <w:jc w:val="both"/>
        <w:rPr>
          <w:sz w:val="28"/>
          <w:szCs w:val="28"/>
        </w:rPr>
      </w:pPr>
      <w:r w:rsidRPr="007F1A9C">
        <w:rPr>
          <w:sz w:val="28"/>
          <w:szCs w:val="28"/>
        </w:rPr>
        <w:t xml:space="preserve">Главная новая черта, появляющаяся в психологии подростка по сравнению с ребенком младшего школьного возраста, - это более высокий уровень самосознания, потребность осознать себя как личность. Формирование самосознания составляет главный итог переходного возраста </w:t>
      </w:r>
      <w:r w:rsidRPr="007F1A9C">
        <w:rPr>
          <w:color w:val="000000"/>
          <w:sz w:val="28"/>
          <w:szCs w:val="28"/>
        </w:rPr>
        <w:t xml:space="preserve"> [</w:t>
      </w:r>
      <w:r w:rsidR="006E778E">
        <w:rPr>
          <w:sz w:val="28"/>
          <w:szCs w:val="28"/>
        </w:rPr>
        <w:t>19</w:t>
      </w:r>
      <w:r w:rsidRPr="007F1A9C">
        <w:rPr>
          <w:color w:val="000000"/>
          <w:sz w:val="28"/>
          <w:szCs w:val="28"/>
        </w:rPr>
        <w:t>, с.154]</w:t>
      </w:r>
    </w:p>
    <w:p w:rsidR="007F1A9C" w:rsidRPr="000625A0" w:rsidRDefault="007F1A9C" w:rsidP="000625A0">
      <w:pPr>
        <w:spacing w:line="360" w:lineRule="auto"/>
        <w:ind w:firstLine="708"/>
        <w:jc w:val="both"/>
        <w:rPr>
          <w:sz w:val="28"/>
          <w:szCs w:val="28"/>
        </w:rPr>
      </w:pPr>
      <w:r w:rsidRPr="000625A0">
        <w:rPr>
          <w:sz w:val="28"/>
          <w:szCs w:val="28"/>
        </w:rPr>
        <w:t xml:space="preserve">Подросток начинает всматриваться в самого себя, как бы открывает для себя свое «Я», стремится познать сильные и слабые стороны своей личности. У него возникает интерес к себе, к качествам собственной личности, потребность сопоставления себя с другими людьми, потребность в самооценке. Представления, на основании которых у подростков формируются критерии самооценки, приобретаются в ходе особой деятельности – самопознания. Основной формой самопознания подростков, </w:t>
      </w:r>
      <w:r w:rsidR="000625A0" w:rsidRPr="000625A0">
        <w:rPr>
          <w:sz w:val="28"/>
          <w:szCs w:val="28"/>
        </w:rPr>
        <w:t xml:space="preserve"> </w:t>
      </w:r>
      <w:r w:rsidRPr="000625A0">
        <w:rPr>
          <w:sz w:val="28"/>
          <w:szCs w:val="28"/>
        </w:rPr>
        <w:t xml:space="preserve">по мнению </w:t>
      </w:r>
      <w:r w:rsidR="000625A0" w:rsidRPr="000625A0">
        <w:rPr>
          <w:sz w:val="28"/>
          <w:szCs w:val="28"/>
        </w:rPr>
        <w:t xml:space="preserve">Л. М. </w:t>
      </w:r>
      <w:r w:rsidRPr="000625A0">
        <w:rPr>
          <w:sz w:val="28"/>
          <w:szCs w:val="28"/>
        </w:rPr>
        <w:t>Фридмана</w:t>
      </w:r>
      <w:r w:rsidR="000625A0" w:rsidRPr="000625A0">
        <w:rPr>
          <w:sz w:val="28"/>
          <w:szCs w:val="28"/>
        </w:rPr>
        <w:t xml:space="preserve"> </w:t>
      </w:r>
      <w:r w:rsidRPr="000625A0">
        <w:rPr>
          <w:sz w:val="28"/>
          <w:szCs w:val="28"/>
        </w:rPr>
        <w:t xml:space="preserve"> и </w:t>
      </w:r>
      <w:r w:rsidR="000625A0" w:rsidRPr="000625A0">
        <w:rPr>
          <w:sz w:val="28"/>
          <w:szCs w:val="28"/>
        </w:rPr>
        <w:t xml:space="preserve"> И. Ю. </w:t>
      </w:r>
      <w:r w:rsidRPr="000625A0">
        <w:rPr>
          <w:sz w:val="28"/>
          <w:szCs w:val="28"/>
        </w:rPr>
        <w:t xml:space="preserve">Кулагиной, является сравнение себя с другими </w:t>
      </w:r>
      <w:r w:rsidR="000625A0" w:rsidRPr="000625A0">
        <w:rPr>
          <w:sz w:val="28"/>
          <w:szCs w:val="28"/>
        </w:rPr>
        <w:t>людьми: взрослыми, сверстниками</w:t>
      </w:r>
      <w:r w:rsidRPr="000625A0">
        <w:rPr>
          <w:sz w:val="28"/>
          <w:szCs w:val="28"/>
        </w:rPr>
        <w:t xml:space="preserve"> </w:t>
      </w:r>
      <w:r w:rsidRPr="000625A0">
        <w:rPr>
          <w:color w:val="000000"/>
          <w:sz w:val="28"/>
          <w:szCs w:val="28"/>
        </w:rPr>
        <w:t xml:space="preserve"> </w:t>
      </w:r>
      <w:r w:rsidR="000625A0" w:rsidRPr="000625A0">
        <w:rPr>
          <w:color w:val="000000"/>
          <w:sz w:val="28"/>
          <w:szCs w:val="28"/>
        </w:rPr>
        <w:t>[</w:t>
      </w:r>
      <w:r w:rsidR="006E778E">
        <w:rPr>
          <w:sz w:val="28"/>
          <w:szCs w:val="28"/>
        </w:rPr>
        <w:t>32</w:t>
      </w:r>
      <w:r w:rsidRPr="000625A0">
        <w:rPr>
          <w:color w:val="000000"/>
          <w:sz w:val="28"/>
          <w:szCs w:val="28"/>
        </w:rPr>
        <w:t>, с.98]</w:t>
      </w:r>
    </w:p>
    <w:p w:rsidR="007F1A9C" w:rsidRDefault="000625A0" w:rsidP="007F1A9C">
      <w:pPr>
        <w:pStyle w:val="10"/>
        <w:widowControl/>
        <w:spacing w:line="360" w:lineRule="auto"/>
        <w:ind w:firstLine="720"/>
        <w:jc w:val="both"/>
        <w:rPr>
          <w:sz w:val="28"/>
        </w:rPr>
      </w:pPr>
      <w:r>
        <w:rPr>
          <w:sz w:val="28"/>
        </w:rPr>
        <w:t>Р. П. Ефимкина</w:t>
      </w:r>
      <w:r w:rsidR="007F1A9C">
        <w:rPr>
          <w:sz w:val="28"/>
        </w:rPr>
        <w:t xml:space="preserve"> к основным новообразованиям подросткового возраста относит следующие:</w:t>
      </w:r>
    </w:p>
    <w:p w:rsidR="007F1A9C" w:rsidRDefault="007F1A9C" w:rsidP="000625A0">
      <w:pPr>
        <w:pStyle w:val="10"/>
        <w:widowControl/>
        <w:numPr>
          <w:ilvl w:val="0"/>
          <w:numId w:val="20"/>
        </w:numPr>
        <w:tabs>
          <w:tab w:val="clear" w:pos="964"/>
          <w:tab w:val="num" w:pos="1155"/>
        </w:tabs>
        <w:spacing w:line="360" w:lineRule="auto"/>
        <w:ind w:left="40"/>
        <w:jc w:val="both"/>
        <w:rPr>
          <w:sz w:val="28"/>
        </w:rPr>
      </w:pPr>
      <w:r>
        <w:rPr>
          <w:sz w:val="28"/>
        </w:rPr>
        <w:t>чувство взрослости;</w:t>
      </w:r>
    </w:p>
    <w:p w:rsidR="007F1A9C" w:rsidRDefault="007F1A9C" w:rsidP="000625A0">
      <w:pPr>
        <w:pStyle w:val="10"/>
        <w:widowControl/>
        <w:numPr>
          <w:ilvl w:val="0"/>
          <w:numId w:val="20"/>
        </w:numPr>
        <w:tabs>
          <w:tab w:val="clear" w:pos="964"/>
          <w:tab w:val="num" w:pos="1155"/>
        </w:tabs>
        <w:spacing w:line="360" w:lineRule="auto"/>
        <w:ind w:left="40"/>
        <w:jc w:val="both"/>
        <w:rPr>
          <w:sz w:val="28"/>
        </w:rPr>
      </w:pPr>
      <w:r>
        <w:rPr>
          <w:sz w:val="28"/>
        </w:rPr>
        <w:t>формирование Мы-концепции – это еще не дружба, это, скорее, поклонение общему идолу;</w:t>
      </w:r>
    </w:p>
    <w:p w:rsidR="007F1A9C" w:rsidRPr="000625A0" w:rsidRDefault="007F1A9C" w:rsidP="000625A0">
      <w:pPr>
        <w:pStyle w:val="10"/>
        <w:widowControl/>
        <w:numPr>
          <w:ilvl w:val="0"/>
          <w:numId w:val="20"/>
        </w:numPr>
        <w:tabs>
          <w:tab w:val="clear" w:pos="964"/>
          <w:tab w:val="num" w:pos="1155"/>
        </w:tabs>
        <w:spacing w:line="360" w:lineRule="auto"/>
        <w:ind w:left="40"/>
        <w:jc w:val="both"/>
        <w:rPr>
          <w:sz w:val="28"/>
          <w:szCs w:val="28"/>
        </w:rPr>
      </w:pPr>
      <w:r w:rsidRPr="000625A0">
        <w:rPr>
          <w:sz w:val="28"/>
          <w:szCs w:val="28"/>
        </w:rPr>
        <w:t>формирование референтных групп, типичной чертой которых является чрезвычайно высокая конформность. К мнению группы и ее лидера относятся некритически, диффузное «Я» нуждается в сильном «Мы», инакомыслие исключено. Ценности и мнения референтной группы подросток склонен признавать своими собственными. В его сознании они задают оппозицию взрослому обществу. Взрослые не имеют доступа а такие группы, следовательно, каналы воздействия оказываются ограниченными. Ценности детского общества плохо сог</w:t>
      </w:r>
      <w:r w:rsidR="000625A0" w:rsidRPr="000625A0">
        <w:rPr>
          <w:sz w:val="28"/>
          <w:szCs w:val="28"/>
        </w:rPr>
        <w:t>ласованы с ценностями взрослого</w:t>
      </w:r>
      <w:r w:rsidRPr="000625A0">
        <w:rPr>
          <w:sz w:val="28"/>
          <w:szCs w:val="28"/>
        </w:rPr>
        <w:t xml:space="preserve"> </w:t>
      </w:r>
      <w:r w:rsidRPr="000625A0">
        <w:rPr>
          <w:color w:val="000000"/>
          <w:sz w:val="28"/>
          <w:szCs w:val="28"/>
        </w:rPr>
        <w:t xml:space="preserve"> </w:t>
      </w:r>
      <w:r w:rsidR="000625A0" w:rsidRPr="000625A0">
        <w:rPr>
          <w:color w:val="000000"/>
          <w:sz w:val="28"/>
          <w:szCs w:val="28"/>
        </w:rPr>
        <w:t>[</w:t>
      </w:r>
      <w:r w:rsidR="006E778E">
        <w:rPr>
          <w:sz w:val="28"/>
          <w:szCs w:val="28"/>
        </w:rPr>
        <w:t>15</w:t>
      </w:r>
      <w:r w:rsidRPr="000625A0">
        <w:rPr>
          <w:color w:val="000000"/>
          <w:sz w:val="28"/>
          <w:szCs w:val="28"/>
        </w:rPr>
        <w:t>, с.122]</w:t>
      </w:r>
    </w:p>
    <w:p w:rsidR="007F1A9C" w:rsidRPr="00214F50" w:rsidRDefault="007F1A9C" w:rsidP="007F1A9C">
      <w:pPr>
        <w:spacing w:line="360" w:lineRule="auto"/>
        <w:jc w:val="both"/>
        <w:rPr>
          <w:sz w:val="28"/>
          <w:szCs w:val="28"/>
        </w:rPr>
      </w:pPr>
      <w:r>
        <w:rPr>
          <w:sz w:val="28"/>
          <w:szCs w:val="28"/>
        </w:rPr>
        <w:tab/>
        <w:t xml:space="preserve">Итак, в подростковом возрасте </w:t>
      </w:r>
      <w:r w:rsidRPr="00214F50">
        <w:rPr>
          <w:sz w:val="28"/>
          <w:szCs w:val="28"/>
        </w:rPr>
        <w:t>происходят</w:t>
      </w:r>
      <w:r>
        <w:rPr>
          <w:sz w:val="28"/>
          <w:szCs w:val="28"/>
        </w:rPr>
        <w:t xml:space="preserve"> м</w:t>
      </w:r>
      <w:r w:rsidRPr="00214F50">
        <w:rPr>
          <w:sz w:val="28"/>
          <w:szCs w:val="28"/>
        </w:rPr>
        <w:t>ощные сдвиги во всех областях жизнедеятельности ребенка, не случайно этот возраст называют «переходным» от детства к зрелости, однако путь к зрелости для подростка только начинается, он богат многими драматическими переживаниями, трудностями и кризисами. В это время складываются, оформляются устойчивые формы поведения, черты характера и способы эмоционального реагирования, которые в дальнейшем во многом определяют жизнь взрослого человека, его физическое и психологическое здоровье, общественную и личную зр</w:t>
      </w:r>
      <w:r>
        <w:rPr>
          <w:sz w:val="28"/>
          <w:szCs w:val="28"/>
        </w:rPr>
        <w:t xml:space="preserve">елость. </w:t>
      </w:r>
    </w:p>
    <w:p w:rsidR="007F1A9C" w:rsidRDefault="007F1A9C" w:rsidP="000D0F4B">
      <w:pPr>
        <w:widowControl w:val="0"/>
        <w:autoSpaceDE w:val="0"/>
        <w:autoSpaceDN w:val="0"/>
        <w:adjustRightInd w:val="0"/>
        <w:spacing w:line="360" w:lineRule="auto"/>
        <w:ind w:firstLine="708"/>
        <w:jc w:val="both"/>
        <w:rPr>
          <w:noProof/>
          <w:sz w:val="28"/>
          <w:szCs w:val="28"/>
        </w:rPr>
      </w:pPr>
    </w:p>
    <w:p w:rsidR="00E9712E" w:rsidRDefault="000625A0" w:rsidP="000D0F4B">
      <w:pPr>
        <w:widowControl w:val="0"/>
        <w:autoSpaceDE w:val="0"/>
        <w:autoSpaceDN w:val="0"/>
        <w:adjustRightInd w:val="0"/>
        <w:jc w:val="center"/>
        <w:rPr>
          <w:b/>
          <w:noProof/>
          <w:sz w:val="28"/>
          <w:szCs w:val="28"/>
        </w:rPr>
      </w:pPr>
      <w:r>
        <w:rPr>
          <w:b/>
          <w:noProof/>
          <w:sz w:val="28"/>
          <w:szCs w:val="28"/>
        </w:rPr>
        <w:t>1.3</w:t>
      </w:r>
      <w:r w:rsidR="00E9712E">
        <w:rPr>
          <w:b/>
          <w:noProof/>
          <w:sz w:val="28"/>
          <w:szCs w:val="28"/>
        </w:rPr>
        <w:t>.  Особенности представлений о своем будущем в подростковом возрасте</w:t>
      </w:r>
    </w:p>
    <w:p w:rsidR="00E9712E" w:rsidRDefault="00E9712E" w:rsidP="000D0F4B">
      <w:pPr>
        <w:widowControl w:val="0"/>
        <w:autoSpaceDE w:val="0"/>
        <w:autoSpaceDN w:val="0"/>
        <w:adjustRightInd w:val="0"/>
        <w:jc w:val="center"/>
        <w:rPr>
          <w:b/>
          <w:noProof/>
          <w:sz w:val="28"/>
          <w:szCs w:val="28"/>
        </w:rPr>
      </w:pPr>
    </w:p>
    <w:p w:rsidR="00175237" w:rsidRDefault="00EE1C85" w:rsidP="00E9712E">
      <w:pPr>
        <w:spacing w:line="360" w:lineRule="auto"/>
        <w:ind w:firstLine="708"/>
        <w:jc w:val="both"/>
        <w:rPr>
          <w:sz w:val="28"/>
          <w:szCs w:val="28"/>
        </w:rPr>
      </w:pPr>
      <w:r w:rsidRPr="00E9712E">
        <w:rPr>
          <w:sz w:val="28"/>
          <w:szCs w:val="28"/>
        </w:rPr>
        <w:t>Тема будущего разрабатывается достаточно интенсивно как в отечественных, так и в зарубежных психологических исследованиях. Это обусловлено рядом причин. С одной стороны, образ будущего является одной из составляющих субъективной картины жизненного пути и изучение его тесно связано с разработкой научной проблематики психологического времени личности. В представ</w:t>
      </w:r>
      <w:r w:rsidR="0040775E">
        <w:rPr>
          <w:sz w:val="28"/>
          <w:szCs w:val="28"/>
        </w:rPr>
        <w:t xml:space="preserve">лениях о будущем можно увидеть </w:t>
      </w:r>
      <w:r w:rsidRPr="00E9712E">
        <w:rPr>
          <w:sz w:val="28"/>
          <w:szCs w:val="28"/>
        </w:rPr>
        <w:t xml:space="preserve">потенциал </w:t>
      </w:r>
      <w:r w:rsidR="0040775E">
        <w:rPr>
          <w:sz w:val="28"/>
          <w:szCs w:val="28"/>
        </w:rPr>
        <w:t>личности</w:t>
      </w:r>
      <w:r w:rsidRPr="00E9712E">
        <w:rPr>
          <w:sz w:val="28"/>
          <w:szCs w:val="28"/>
        </w:rPr>
        <w:t>, на основе изучения жизненных планов молодежи возможно прогн</w:t>
      </w:r>
      <w:r w:rsidR="0040775E">
        <w:rPr>
          <w:sz w:val="28"/>
          <w:szCs w:val="28"/>
        </w:rPr>
        <w:t>озирование развития общества</w:t>
      </w:r>
      <w:r w:rsidRPr="00E9712E">
        <w:rPr>
          <w:sz w:val="28"/>
          <w:szCs w:val="28"/>
        </w:rPr>
        <w:t xml:space="preserve">. </w:t>
      </w:r>
    </w:p>
    <w:p w:rsidR="0040775E" w:rsidRDefault="00EE1C85" w:rsidP="00E9712E">
      <w:pPr>
        <w:spacing w:line="360" w:lineRule="auto"/>
        <w:ind w:firstLine="708"/>
        <w:jc w:val="both"/>
        <w:rPr>
          <w:sz w:val="28"/>
          <w:szCs w:val="28"/>
        </w:rPr>
      </w:pPr>
      <w:r w:rsidRPr="00E9712E">
        <w:rPr>
          <w:sz w:val="28"/>
          <w:szCs w:val="28"/>
        </w:rPr>
        <w:t>С другой стороны, сформированность представлений о будущем может выступать критерием личностной и социальной зрелости. Взаимосвязь образа будущего и социализации в юношеском возрасте является очевидно</w:t>
      </w:r>
      <w:r w:rsidR="0040775E">
        <w:rPr>
          <w:sz w:val="28"/>
          <w:szCs w:val="28"/>
        </w:rPr>
        <w:t>й</w:t>
      </w:r>
      <w:r w:rsidRPr="00E9712E">
        <w:rPr>
          <w:sz w:val="28"/>
          <w:szCs w:val="28"/>
        </w:rPr>
        <w:t xml:space="preserve">. </w:t>
      </w:r>
    </w:p>
    <w:p w:rsidR="0040775E" w:rsidRDefault="0040775E" w:rsidP="00E9712E">
      <w:pPr>
        <w:spacing w:line="360" w:lineRule="auto"/>
        <w:ind w:firstLine="708"/>
        <w:jc w:val="both"/>
        <w:rPr>
          <w:sz w:val="28"/>
          <w:szCs w:val="28"/>
        </w:rPr>
      </w:pPr>
      <w:r>
        <w:rPr>
          <w:sz w:val="28"/>
          <w:szCs w:val="28"/>
        </w:rPr>
        <w:t>С. А. Башкова отмечает, что м</w:t>
      </w:r>
      <w:r w:rsidR="00EE1C85" w:rsidRPr="00E9712E">
        <w:rPr>
          <w:sz w:val="28"/>
          <w:szCs w:val="28"/>
        </w:rPr>
        <w:t xml:space="preserve">ногоаспектность проблематики стала причиной разносторонней направленности подходов к изучению образа будущего. Однако их можно объединить в несколько направлений. </w:t>
      </w:r>
    </w:p>
    <w:p w:rsidR="0040775E" w:rsidRDefault="00EE1C85" w:rsidP="00E9712E">
      <w:pPr>
        <w:spacing w:line="360" w:lineRule="auto"/>
        <w:ind w:firstLine="708"/>
        <w:jc w:val="both"/>
        <w:rPr>
          <w:sz w:val="28"/>
          <w:szCs w:val="28"/>
        </w:rPr>
      </w:pPr>
      <w:r w:rsidRPr="00E9712E">
        <w:rPr>
          <w:sz w:val="28"/>
          <w:szCs w:val="28"/>
        </w:rPr>
        <w:t xml:space="preserve">Во-первых, это теоретико-методологическое направление. Основное внимание здесь уделяется разработке понятий, категорий, концепций образа будущего в контексте более широкой картины всего жизненного пути личности, изучению содержания и пространственно-временных характеристик представлений </w:t>
      </w:r>
      <w:r w:rsidR="0040775E">
        <w:rPr>
          <w:sz w:val="28"/>
          <w:szCs w:val="28"/>
        </w:rPr>
        <w:t>о будущем и др</w:t>
      </w:r>
      <w:r w:rsidRPr="00E9712E">
        <w:rPr>
          <w:sz w:val="28"/>
          <w:szCs w:val="28"/>
        </w:rPr>
        <w:t xml:space="preserve">. </w:t>
      </w:r>
    </w:p>
    <w:p w:rsidR="0040775E" w:rsidRDefault="00EE1C85" w:rsidP="00E9712E">
      <w:pPr>
        <w:spacing w:line="360" w:lineRule="auto"/>
        <w:ind w:firstLine="708"/>
        <w:jc w:val="both"/>
        <w:rPr>
          <w:sz w:val="28"/>
          <w:szCs w:val="28"/>
        </w:rPr>
      </w:pPr>
      <w:r w:rsidRPr="00E9712E">
        <w:rPr>
          <w:sz w:val="28"/>
          <w:szCs w:val="28"/>
        </w:rPr>
        <w:t>Во-вторых, большой круг проблем изучается в рамках экспериментально-практичес</w:t>
      </w:r>
      <w:r w:rsidR="0040775E">
        <w:rPr>
          <w:sz w:val="28"/>
          <w:szCs w:val="28"/>
        </w:rPr>
        <w:t xml:space="preserve">кого направления. Практические </w:t>
      </w:r>
      <w:r w:rsidRPr="00E9712E">
        <w:rPr>
          <w:sz w:val="28"/>
          <w:szCs w:val="28"/>
        </w:rPr>
        <w:t>исследования посвящены изучению б</w:t>
      </w:r>
      <w:r w:rsidR="0040775E">
        <w:rPr>
          <w:sz w:val="28"/>
          <w:szCs w:val="28"/>
        </w:rPr>
        <w:t xml:space="preserve">удущей временной перспективы и </w:t>
      </w:r>
      <w:r w:rsidRPr="00E9712E">
        <w:rPr>
          <w:sz w:val="28"/>
          <w:szCs w:val="28"/>
        </w:rPr>
        <w:t>планирования жизни личности, изучению возрастной специфики в контексте данной проблематики, исследованию восприятия своего будущего и выделению на основе этого типологий л</w:t>
      </w:r>
      <w:r w:rsidR="0040775E">
        <w:rPr>
          <w:sz w:val="28"/>
          <w:szCs w:val="28"/>
        </w:rPr>
        <w:t>ичности и т.д</w:t>
      </w:r>
      <w:r w:rsidRPr="00E9712E">
        <w:rPr>
          <w:sz w:val="28"/>
          <w:szCs w:val="28"/>
        </w:rPr>
        <w:t xml:space="preserve">. </w:t>
      </w:r>
    </w:p>
    <w:p w:rsidR="0040775E" w:rsidRPr="0040775E" w:rsidRDefault="00EE1C85" w:rsidP="0040775E">
      <w:pPr>
        <w:spacing w:line="360" w:lineRule="auto"/>
        <w:ind w:firstLine="708"/>
        <w:jc w:val="both"/>
        <w:rPr>
          <w:sz w:val="28"/>
          <w:szCs w:val="28"/>
        </w:rPr>
      </w:pPr>
      <w:r w:rsidRPr="00E9712E">
        <w:rPr>
          <w:sz w:val="28"/>
          <w:szCs w:val="28"/>
        </w:rPr>
        <w:t>В-третьих, активно развивается направление, связанное с применением опыта научно-теоретического исследования образа будущего в контексте субъективной картины жизненного пути личности в психокоррекционной и психотерапевтической практике</w:t>
      </w:r>
      <w:r w:rsidR="0040775E">
        <w:rPr>
          <w:sz w:val="28"/>
          <w:szCs w:val="28"/>
        </w:rPr>
        <w:t xml:space="preserve"> </w:t>
      </w:r>
      <w:r w:rsidR="006E778E">
        <w:rPr>
          <w:sz w:val="28"/>
          <w:szCs w:val="28"/>
        </w:rPr>
        <w:t xml:space="preserve"> [2].</w:t>
      </w:r>
    </w:p>
    <w:p w:rsidR="0040775E" w:rsidRPr="0040775E" w:rsidRDefault="00EE1C85" w:rsidP="0040775E">
      <w:pPr>
        <w:spacing w:line="360" w:lineRule="auto"/>
        <w:ind w:firstLine="708"/>
        <w:jc w:val="both"/>
        <w:rPr>
          <w:sz w:val="28"/>
          <w:szCs w:val="28"/>
        </w:rPr>
      </w:pPr>
      <w:r w:rsidRPr="0040775E">
        <w:rPr>
          <w:sz w:val="28"/>
          <w:szCs w:val="28"/>
        </w:rPr>
        <w:t>Особое место занимают ра</w:t>
      </w:r>
      <w:r w:rsidR="0040775E">
        <w:rPr>
          <w:sz w:val="28"/>
          <w:szCs w:val="28"/>
        </w:rPr>
        <w:t xml:space="preserve">боты, направленные на изучение </w:t>
      </w:r>
      <w:r w:rsidRPr="0040775E">
        <w:rPr>
          <w:sz w:val="28"/>
          <w:szCs w:val="28"/>
        </w:rPr>
        <w:t xml:space="preserve">представлений о будущем в </w:t>
      </w:r>
      <w:r w:rsidR="0040775E">
        <w:rPr>
          <w:sz w:val="28"/>
          <w:szCs w:val="28"/>
        </w:rPr>
        <w:t xml:space="preserve">подростковом и </w:t>
      </w:r>
      <w:r w:rsidRPr="0040775E">
        <w:rPr>
          <w:sz w:val="28"/>
          <w:szCs w:val="28"/>
        </w:rPr>
        <w:t>раннем юношеском возрасте. Это связа</w:t>
      </w:r>
      <w:r w:rsidR="00F667DD">
        <w:rPr>
          <w:sz w:val="28"/>
          <w:szCs w:val="28"/>
        </w:rPr>
        <w:t>но с тем, что данный возраст – «</w:t>
      </w:r>
      <w:r w:rsidRPr="0040775E">
        <w:rPr>
          <w:sz w:val="28"/>
          <w:szCs w:val="28"/>
        </w:rPr>
        <w:t>чрезвычайно важны</w:t>
      </w:r>
      <w:r w:rsidR="00F667DD">
        <w:rPr>
          <w:sz w:val="28"/>
          <w:szCs w:val="28"/>
        </w:rPr>
        <w:t>й период в становлении личности»</w:t>
      </w:r>
      <w:r w:rsidRPr="0040775E">
        <w:rPr>
          <w:sz w:val="28"/>
          <w:szCs w:val="28"/>
        </w:rPr>
        <w:t>, связанный с постоянным осуществлением выбора: профессии, системы ценностей, партнера по браку и т.д. [</w:t>
      </w:r>
      <w:r w:rsidR="006E778E">
        <w:rPr>
          <w:sz w:val="28"/>
          <w:szCs w:val="28"/>
        </w:rPr>
        <w:t>2</w:t>
      </w:r>
      <w:r w:rsidR="00F667DD">
        <w:rPr>
          <w:sz w:val="28"/>
          <w:szCs w:val="28"/>
        </w:rPr>
        <w:t>, с.14-15</w:t>
      </w:r>
      <w:r w:rsidRPr="0040775E">
        <w:rPr>
          <w:sz w:val="28"/>
          <w:szCs w:val="28"/>
        </w:rPr>
        <w:t xml:space="preserve">]. </w:t>
      </w:r>
    </w:p>
    <w:p w:rsidR="00670D77" w:rsidRDefault="00EE1C85" w:rsidP="00670D77">
      <w:pPr>
        <w:spacing w:line="360" w:lineRule="auto"/>
        <w:ind w:firstLine="708"/>
        <w:jc w:val="both"/>
        <w:rPr>
          <w:sz w:val="28"/>
          <w:szCs w:val="28"/>
        </w:rPr>
      </w:pPr>
      <w:r w:rsidRPr="00670D77">
        <w:rPr>
          <w:sz w:val="28"/>
          <w:szCs w:val="28"/>
        </w:rPr>
        <w:t xml:space="preserve">Выборы эти отражаются в целях, планах, субъективной картине будущего. Наличие зрелых, сформированных представлений о будущем именно в этом возрасте становится возможной и необходимой предпосылкой дальнейшего развития личности. </w:t>
      </w:r>
    </w:p>
    <w:p w:rsidR="00670D77" w:rsidRPr="00670D77" w:rsidRDefault="00670D77" w:rsidP="00670D77">
      <w:pPr>
        <w:spacing w:line="360" w:lineRule="auto"/>
        <w:ind w:firstLine="708"/>
        <w:jc w:val="both"/>
        <w:rPr>
          <w:sz w:val="28"/>
          <w:szCs w:val="28"/>
        </w:rPr>
      </w:pPr>
      <w:r>
        <w:rPr>
          <w:sz w:val="28"/>
          <w:szCs w:val="28"/>
        </w:rPr>
        <w:t>Рассмотрим основные понятия, с помощью которых изучается тема будущего в психологии.</w:t>
      </w:r>
    </w:p>
    <w:p w:rsidR="00F667DD" w:rsidRPr="00670D77" w:rsidRDefault="00670D77" w:rsidP="00670D77">
      <w:pPr>
        <w:spacing w:line="360" w:lineRule="auto"/>
        <w:ind w:firstLine="708"/>
        <w:jc w:val="both"/>
        <w:rPr>
          <w:sz w:val="28"/>
          <w:szCs w:val="28"/>
        </w:rPr>
      </w:pPr>
      <w:r w:rsidRPr="00670D77">
        <w:rPr>
          <w:i/>
          <w:sz w:val="28"/>
          <w:szCs w:val="28"/>
          <w:u w:val="single"/>
        </w:rPr>
        <w:t>«Жизненная перспектива»</w:t>
      </w:r>
      <w:r w:rsidR="00EE1C85" w:rsidRPr="00670D77">
        <w:rPr>
          <w:i/>
          <w:sz w:val="28"/>
          <w:szCs w:val="28"/>
          <w:u w:val="single"/>
        </w:rPr>
        <w:t>.</w:t>
      </w:r>
      <w:r w:rsidR="00EE1C85" w:rsidRPr="00670D77">
        <w:rPr>
          <w:sz w:val="28"/>
          <w:szCs w:val="28"/>
        </w:rPr>
        <w:t xml:space="preserve"> В психологии сложилась определенная научная парадигма, в рамках которой жизненная перспектива рассматривается преимущественно как субъективный образ будущего. Хотя нередко жизненная перспектива употребляется как </w:t>
      </w:r>
      <w:r>
        <w:rPr>
          <w:sz w:val="28"/>
          <w:szCs w:val="28"/>
        </w:rPr>
        <w:t>синоним временной перспективы. «Временная перспектива»</w:t>
      </w:r>
      <w:r w:rsidR="00EE1C85" w:rsidRPr="00670D77">
        <w:rPr>
          <w:sz w:val="28"/>
          <w:szCs w:val="28"/>
        </w:rPr>
        <w:t xml:space="preserve"> по традиции, заложенной К.Левиным и принятой</w:t>
      </w:r>
      <w:r w:rsidR="00F667DD" w:rsidRPr="00670D77">
        <w:rPr>
          <w:sz w:val="28"/>
          <w:szCs w:val="28"/>
        </w:rPr>
        <w:t xml:space="preserve"> в психологии, - понятие более </w:t>
      </w:r>
      <w:r w:rsidR="00EE1C85" w:rsidRPr="00670D77">
        <w:rPr>
          <w:sz w:val="28"/>
          <w:szCs w:val="28"/>
        </w:rPr>
        <w:t>широкое, чем образ будущего, это целостное видение человеком своей жизни, как в будущем, так и прошлом</w:t>
      </w:r>
      <w:r w:rsidR="006E778E">
        <w:rPr>
          <w:sz w:val="28"/>
          <w:szCs w:val="28"/>
        </w:rPr>
        <w:t xml:space="preserve"> </w:t>
      </w:r>
      <w:r w:rsidR="00EE1C85" w:rsidRPr="00670D77">
        <w:rPr>
          <w:sz w:val="28"/>
          <w:szCs w:val="28"/>
        </w:rPr>
        <w:t xml:space="preserve"> [</w:t>
      </w:r>
      <w:r w:rsidR="006E778E">
        <w:rPr>
          <w:sz w:val="28"/>
          <w:szCs w:val="28"/>
        </w:rPr>
        <w:t>16</w:t>
      </w:r>
      <w:r>
        <w:rPr>
          <w:sz w:val="28"/>
          <w:szCs w:val="28"/>
        </w:rPr>
        <w:t>, с.39</w:t>
      </w:r>
      <w:r w:rsidR="00EE1C85" w:rsidRPr="00670D77">
        <w:rPr>
          <w:sz w:val="28"/>
          <w:szCs w:val="28"/>
        </w:rPr>
        <w:t xml:space="preserve">]. </w:t>
      </w:r>
    </w:p>
    <w:p w:rsidR="00670D77" w:rsidRPr="00C26DCB" w:rsidRDefault="00EE1C85" w:rsidP="00C26DCB">
      <w:pPr>
        <w:spacing w:line="360" w:lineRule="auto"/>
        <w:ind w:firstLine="708"/>
        <w:jc w:val="both"/>
        <w:rPr>
          <w:sz w:val="28"/>
          <w:szCs w:val="28"/>
        </w:rPr>
      </w:pPr>
      <w:r w:rsidRPr="00C26DCB">
        <w:rPr>
          <w:sz w:val="28"/>
          <w:szCs w:val="28"/>
        </w:rPr>
        <w:t>Поэтому, как справедливо отмечает Е.</w:t>
      </w:r>
      <w:r w:rsidR="00670D77" w:rsidRPr="00C26DCB">
        <w:rPr>
          <w:sz w:val="28"/>
          <w:szCs w:val="28"/>
        </w:rPr>
        <w:t xml:space="preserve"> </w:t>
      </w:r>
      <w:r w:rsidRPr="00C26DCB">
        <w:rPr>
          <w:sz w:val="28"/>
          <w:szCs w:val="28"/>
        </w:rPr>
        <w:t>И.</w:t>
      </w:r>
      <w:r w:rsidR="00670D77" w:rsidRPr="00C26DCB">
        <w:rPr>
          <w:sz w:val="28"/>
          <w:szCs w:val="28"/>
        </w:rPr>
        <w:t xml:space="preserve"> </w:t>
      </w:r>
      <w:r w:rsidRPr="00C26DCB">
        <w:rPr>
          <w:sz w:val="28"/>
          <w:szCs w:val="28"/>
        </w:rPr>
        <w:t xml:space="preserve">Головаха, в психологии чаще всего, когда затрагивается тема будущего, говорят о </w:t>
      </w:r>
      <w:r w:rsidR="00C26DCB">
        <w:rPr>
          <w:sz w:val="28"/>
          <w:szCs w:val="28"/>
        </w:rPr>
        <w:t>будущей временной перспективе, «</w:t>
      </w:r>
      <w:r w:rsidRPr="00C26DCB">
        <w:rPr>
          <w:sz w:val="28"/>
          <w:szCs w:val="28"/>
        </w:rPr>
        <w:t>с помощью которой характеризуется временная упорядоченность событ</w:t>
      </w:r>
      <w:r w:rsidR="00C26DCB">
        <w:rPr>
          <w:sz w:val="28"/>
          <w:szCs w:val="28"/>
        </w:rPr>
        <w:t>ий будущего в сознании человека»</w:t>
      </w:r>
      <w:r w:rsidR="006E778E">
        <w:rPr>
          <w:sz w:val="28"/>
          <w:szCs w:val="28"/>
        </w:rPr>
        <w:t xml:space="preserve"> </w:t>
      </w:r>
      <w:r w:rsidRPr="00C26DCB">
        <w:rPr>
          <w:sz w:val="28"/>
          <w:szCs w:val="28"/>
        </w:rPr>
        <w:t xml:space="preserve"> [</w:t>
      </w:r>
      <w:r w:rsidR="006E778E">
        <w:rPr>
          <w:sz w:val="28"/>
          <w:szCs w:val="28"/>
        </w:rPr>
        <w:t>10</w:t>
      </w:r>
      <w:r w:rsidR="00C26DCB" w:rsidRPr="00C26DCB">
        <w:rPr>
          <w:sz w:val="28"/>
          <w:szCs w:val="28"/>
        </w:rPr>
        <w:t>, с.27</w:t>
      </w:r>
      <w:r w:rsidRPr="00C26DCB">
        <w:rPr>
          <w:sz w:val="28"/>
          <w:szCs w:val="28"/>
        </w:rPr>
        <w:t xml:space="preserve">]. </w:t>
      </w:r>
    </w:p>
    <w:p w:rsidR="000725C4" w:rsidRDefault="00EE1C85" w:rsidP="00C26DCB">
      <w:pPr>
        <w:spacing w:line="360" w:lineRule="auto"/>
        <w:ind w:firstLine="708"/>
        <w:jc w:val="both"/>
        <w:rPr>
          <w:sz w:val="28"/>
          <w:szCs w:val="28"/>
        </w:rPr>
      </w:pPr>
      <w:r w:rsidRPr="00C26DCB">
        <w:rPr>
          <w:sz w:val="28"/>
          <w:szCs w:val="28"/>
        </w:rPr>
        <w:t>Ж.</w:t>
      </w:r>
      <w:r w:rsidR="00C26DCB" w:rsidRPr="00C26DCB">
        <w:rPr>
          <w:sz w:val="28"/>
          <w:szCs w:val="28"/>
        </w:rPr>
        <w:t xml:space="preserve"> </w:t>
      </w:r>
      <w:r w:rsidRPr="00C26DCB">
        <w:rPr>
          <w:sz w:val="28"/>
          <w:szCs w:val="28"/>
        </w:rPr>
        <w:t xml:space="preserve">Нюттен рассматривает временную перспективу как иерархию целей личности. По мнению автора, временная перспектива </w:t>
      </w:r>
      <w:r w:rsidR="00C26DCB" w:rsidRPr="00C26DCB">
        <w:rPr>
          <w:sz w:val="28"/>
          <w:szCs w:val="28"/>
        </w:rPr>
        <w:t xml:space="preserve">– </w:t>
      </w:r>
      <w:r w:rsidRPr="00C26DCB">
        <w:rPr>
          <w:sz w:val="28"/>
          <w:szCs w:val="28"/>
        </w:rPr>
        <w:t xml:space="preserve">это последовательность событий с определенными интервалами между ними, представленных в восприятии, в сознании человека в некоторый конкретный момент времени. </w:t>
      </w:r>
    </w:p>
    <w:p w:rsidR="00C26DCB" w:rsidRPr="00C26DCB" w:rsidRDefault="000725C4" w:rsidP="000725C4">
      <w:pPr>
        <w:spacing w:line="360" w:lineRule="auto"/>
        <w:ind w:right="-1" w:firstLine="708"/>
        <w:jc w:val="both"/>
        <w:rPr>
          <w:sz w:val="28"/>
          <w:szCs w:val="28"/>
        </w:rPr>
      </w:pPr>
      <w:r w:rsidRPr="000725C4">
        <w:rPr>
          <w:sz w:val="28"/>
          <w:szCs w:val="28"/>
        </w:rPr>
        <w:t xml:space="preserve">Ж. Нюттен разграничивает </w:t>
      </w:r>
      <w:r w:rsidRPr="000725C4">
        <w:rPr>
          <w:i/>
          <w:iCs/>
          <w:sz w:val="28"/>
          <w:szCs w:val="28"/>
        </w:rPr>
        <w:t>временную перспективу</w:t>
      </w:r>
      <w:r w:rsidRPr="000725C4">
        <w:rPr>
          <w:sz w:val="28"/>
          <w:szCs w:val="28"/>
        </w:rPr>
        <w:t xml:space="preserve">, </w:t>
      </w:r>
      <w:r w:rsidRPr="000725C4">
        <w:rPr>
          <w:i/>
          <w:iCs/>
          <w:sz w:val="28"/>
          <w:szCs w:val="28"/>
        </w:rPr>
        <w:t>временную ориентацию</w:t>
      </w:r>
      <w:r w:rsidRPr="000725C4">
        <w:rPr>
          <w:sz w:val="28"/>
          <w:szCs w:val="28"/>
        </w:rPr>
        <w:t xml:space="preserve"> и </w:t>
      </w:r>
      <w:r w:rsidRPr="000725C4">
        <w:rPr>
          <w:i/>
          <w:iCs/>
          <w:sz w:val="28"/>
          <w:szCs w:val="28"/>
        </w:rPr>
        <w:t>временной аттитюд</w:t>
      </w:r>
      <w:r w:rsidRPr="000725C4">
        <w:rPr>
          <w:sz w:val="28"/>
          <w:szCs w:val="28"/>
        </w:rPr>
        <w:t xml:space="preserve"> (отношение ко времени). В его концепции </w:t>
      </w:r>
      <w:r w:rsidRPr="000725C4">
        <w:rPr>
          <w:i/>
          <w:iCs/>
          <w:sz w:val="28"/>
          <w:szCs w:val="28"/>
        </w:rPr>
        <w:t xml:space="preserve">временную перспективу </w:t>
      </w:r>
      <w:r w:rsidRPr="000725C4">
        <w:rPr>
          <w:sz w:val="28"/>
          <w:szCs w:val="28"/>
        </w:rPr>
        <w:t>составляют планы, задачи, намерения личности, представляющие ее мотивационно-потребностную сферу. Он отмечает, что любая опредмеченная потребность предполагает отнесенность в будущее предмета потребности и является как бы ситуацией смотрения в будущее из настоящего. Формирование временной перспективы происходит через формирование у субъекта ряда структур «средство-цель»</w:t>
      </w:r>
      <w:r w:rsidR="006E778E">
        <w:rPr>
          <w:sz w:val="28"/>
          <w:szCs w:val="28"/>
        </w:rPr>
        <w:t xml:space="preserve"> </w:t>
      </w:r>
      <w:r w:rsidR="00EE1C85" w:rsidRPr="00C26DCB">
        <w:rPr>
          <w:sz w:val="28"/>
          <w:szCs w:val="28"/>
        </w:rPr>
        <w:t xml:space="preserve"> [</w:t>
      </w:r>
      <w:r w:rsidR="006E778E">
        <w:rPr>
          <w:sz w:val="28"/>
          <w:szCs w:val="28"/>
        </w:rPr>
        <w:t>24</w:t>
      </w:r>
      <w:r w:rsidR="00C26DCB">
        <w:rPr>
          <w:sz w:val="28"/>
          <w:szCs w:val="28"/>
        </w:rPr>
        <w:t>, с.112</w:t>
      </w:r>
      <w:r w:rsidR="00EE1C85" w:rsidRPr="00C26DCB">
        <w:rPr>
          <w:sz w:val="28"/>
          <w:szCs w:val="28"/>
        </w:rPr>
        <w:t xml:space="preserve">]. </w:t>
      </w:r>
    </w:p>
    <w:p w:rsidR="00C26DCB" w:rsidRPr="000725C4" w:rsidRDefault="00EE1C85" w:rsidP="000725C4">
      <w:pPr>
        <w:spacing w:line="360" w:lineRule="auto"/>
        <w:ind w:firstLine="708"/>
        <w:jc w:val="both"/>
        <w:rPr>
          <w:sz w:val="28"/>
          <w:szCs w:val="28"/>
        </w:rPr>
      </w:pPr>
      <w:r w:rsidRPr="000725C4">
        <w:rPr>
          <w:sz w:val="28"/>
          <w:szCs w:val="28"/>
        </w:rPr>
        <w:t>В отечественной психологии разработка проблемы жизненной перспективы происходила пр</w:t>
      </w:r>
      <w:r w:rsidR="00C26DCB" w:rsidRPr="000725C4">
        <w:rPr>
          <w:sz w:val="28"/>
          <w:szCs w:val="28"/>
        </w:rPr>
        <w:t xml:space="preserve">еимущественно в русле идей </w:t>
      </w:r>
      <w:r w:rsidRPr="000725C4">
        <w:rPr>
          <w:sz w:val="28"/>
          <w:szCs w:val="28"/>
        </w:rPr>
        <w:t>С.</w:t>
      </w:r>
      <w:r w:rsidR="00C26DCB" w:rsidRPr="000725C4">
        <w:rPr>
          <w:sz w:val="28"/>
          <w:szCs w:val="28"/>
        </w:rPr>
        <w:t xml:space="preserve"> </w:t>
      </w:r>
      <w:r w:rsidRPr="000725C4">
        <w:rPr>
          <w:sz w:val="28"/>
          <w:szCs w:val="28"/>
        </w:rPr>
        <w:t>Л.</w:t>
      </w:r>
      <w:r w:rsidR="00C26DCB" w:rsidRPr="000725C4">
        <w:rPr>
          <w:sz w:val="28"/>
          <w:szCs w:val="28"/>
        </w:rPr>
        <w:t xml:space="preserve"> </w:t>
      </w:r>
      <w:r w:rsidRPr="000725C4">
        <w:rPr>
          <w:sz w:val="28"/>
          <w:szCs w:val="28"/>
        </w:rPr>
        <w:t>Рубинштейна и осуществлялась под руководством К.</w:t>
      </w:r>
      <w:r w:rsidR="00C26DCB" w:rsidRPr="000725C4">
        <w:rPr>
          <w:sz w:val="28"/>
          <w:szCs w:val="28"/>
        </w:rPr>
        <w:t xml:space="preserve"> </w:t>
      </w:r>
      <w:r w:rsidRPr="000725C4">
        <w:rPr>
          <w:sz w:val="28"/>
          <w:szCs w:val="28"/>
        </w:rPr>
        <w:t>А.</w:t>
      </w:r>
      <w:r w:rsidR="00C26DCB" w:rsidRPr="000725C4">
        <w:rPr>
          <w:sz w:val="28"/>
          <w:szCs w:val="28"/>
        </w:rPr>
        <w:t xml:space="preserve"> Абульхановой-Славской</w:t>
      </w:r>
      <w:r w:rsidRPr="000725C4">
        <w:rPr>
          <w:sz w:val="28"/>
          <w:szCs w:val="28"/>
        </w:rPr>
        <w:t xml:space="preserve">. </w:t>
      </w:r>
    </w:p>
    <w:p w:rsidR="00C26DCB" w:rsidRPr="000725C4" w:rsidRDefault="00C26DCB" w:rsidP="000725C4">
      <w:pPr>
        <w:spacing w:line="360" w:lineRule="auto"/>
        <w:ind w:firstLine="708"/>
        <w:jc w:val="both"/>
        <w:rPr>
          <w:sz w:val="28"/>
          <w:szCs w:val="28"/>
        </w:rPr>
      </w:pPr>
      <w:r w:rsidRPr="000725C4">
        <w:rPr>
          <w:sz w:val="28"/>
          <w:szCs w:val="28"/>
        </w:rPr>
        <w:t>Она предлагает различать «</w:t>
      </w:r>
      <w:r w:rsidR="00EE1C85" w:rsidRPr="000725C4">
        <w:rPr>
          <w:sz w:val="28"/>
          <w:szCs w:val="28"/>
        </w:rPr>
        <w:t>психологическую, личностную и жизненную перспе</w:t>
      </w:r>
      <w:r w:rsidRPr="000725C4">
        <w:rPr>
          <w:sz w:val="28"/>
          <w:szCs w:val="28"/>
        </w:rPr>
        <w:t>ктивы как три различные явления»</w:t>
      </w:r>
      <w:r w:rsidR="006E778E">
        <w:rPr>
          <w:sz w:val="28"/>
          <w:szCs w:val="28"/>
        </w:rPr>
        <w:t xml:space="preserve"> </w:t>
      </w:r>
      <w:r w:rsidR="00EE1C85" w:rsidRPr="000725C4">
        <w:rPr>
          <w:sz w:val="28"/>
          <w:szCs w:val="28"/>
        </w:rPr>
        <w:t xml:space="preserve"> [</w:t>
      </w:r>
      <w:r w:rsidR="006E778E">
        <w:rPr>
          <w:sz w:val="28"/>
          <w:szCs w:val="28"/>
        </w:rPr>
        <w:t>1</w:t>
      </w:r>
      <w:r w:rsidRPr="000725C4">
        <w:rPr>
          <w:sz w:val="28"/>
          <w:szCs w:val="28"/>
        </w:rPr>
        <w:t>, с.144</w:t>
      </w:r>
      <w:r w:rsidR="00EE1C85" w:rsidRPr="000725C4">
        <w:rPr>
          <w:sz w:val="28"/>
          <w:szCs w:val="28"/>
        </w:rPr>
        <w:t xml:space="preserve">]. </w:t>
      </w:r>
    </w:p>
    <w:p w:rsidR="00C26DCB" w:rsidRPr="000725C4" w:rsidRDefault="00EE1C85" w:rsidP="000725C4">
      <w:pPr>
        <w:spacing w:line="360" w:lineRule="auto"/>
        <w:ind w:firstLine="708"/>
        <w:jc w:val="both"/>
        <w:rPr>
          <w:sz w:val="28"/>
          <w:szCs w:val="28"/>
        </w:rPr>
      </w:pPr>
      <w:r w:rsidRPr="000725C4">
        <w:rPr>
          <w:sz w:val="28"/>
          <w:szCs w:val="28"/>
        </w:rPr>
        <w:t xml:space="preserve">Под </w:t>
      </w:r>
      <w:r w:rsidRPr="000725C4">
        <w:rPr>
          <w:i/>
          <w:sz w:val="28"/>
          <w:szCs w:val="28"/>
        </w:rPr>
        <w:t>психологи</w:t>
      </w:r>
      <w:r w:rsidR="00C26DCB" w:rsidRPr="000725C4">
        <w:rPr>
          <w:i/>
          <w:sz w:val="28"/>
          <w:szCs w:val="28"/>
        </w:rPr>
        <w:t>ческой перспективой</w:t>
      </w:r>
      <w:r w:rsidR="00C26DCB" w:rsidRPr="000725C4">
        <w:rPr>
          <w:sz w:val="28"/>
          <w:szCs w:val="28"/>
        </w:rPr>
        <w:t xml:space="preserve"> понимается «</w:t>
      </w:r>
      <w:r w:rsidRPr="000725C4">
        <w:rPr>
          <w:sz w:val="28"/>
          <w:szCs w:val="28"/>
        </w:rPr>
        <w:t>способность человека сознательно, мысленно предвидеть будущее, прогнозировать его</w:t>
      </w:r>
      <w:r w:rsidR="000725C4">
        <w:rPr>
          <w:sz w:val="28"/>
          <w:szCs w:val="28"/>
        </w:rPr>
        <w:t>, представлять себя в будущем.</w:t>
      </w:r>
      <w:r w:rsidRPr="000725C4">
        <w:rPr>
          <w:sz w:val="28"/>
          <w:szCs w:val="28"/>
        </w:rPr>
        <w:t xml:space="preserve"> </w:t>
      </w:r>
      <w:r w:rsidRPr="000725C4">
        <w:rPr>
          <w:i/>
          <w:sz w:val="28"/>
          <w:szCs w:val="28"/>
        </w:rPr>
        <w:t>Личностная перспектива</w:t>
      </w:r>
      <w:r w:rsidRPr="000725C4">
        <w:rPr>
          <w:sz w:val="28"/>
          <w:szCs w:val="28"/>
        </w:rPr>
        <w:t xml:space="preserve"> </w:t>
      </w:r>
      <w:r w:rsidR="00C26DCB" w:rsidRPr="000725C4">
        <w:rPr>
          <w:sz w:val="28"/>
          <w:szCs w:val="28"/>
        </w:rPr>
        <w:t>–</w:t>
      </w:r>
      <w:r w:rsidRPr="000725C4">
        <w:rPr>
          <w:sz w:val="28"/>
          <w:szCs w:val="28"/>
        </w:rPr>
        <w:t xml:space="preserve"> это не только способность человека предвидеть будущее, но и готовность к нему в настоящем, установка на будущее (готовность к трудностям в будущем, к </w:t>
      </w:r>
      <w:r w:rsidR="00C26DCB" w:rsidRPr="000725C4">
        <w:rPr>
          <w:sz w:val="28"/>
          <w:szCs w:val="28"/>
        </w:rPr>
        <w:t>неопределенности и т.д.)</w:t>
      </w:r>
      <w:r w:rsidRPr="000725C4">
        <w:rPr>
          <w:sz w:val="28"/>
          <w:szCs w:val="28"/>
        </w:rPr>
        <w:t xml:space="preserve"> </w:t>
      </w:r>
      <w:r w:rsidRPr="000725C4">
        <w:rPr>
          <w:i/>
          <w:sz w:val="28"/>
          <w:szCs w:val="28"/>
        </w:rPr>
        <w:t>Жизненная перспектива</w:t>
      </w:r>
      <w:r w:rsidRPr="000725C4">
        <w:rPr>
          <w:sz w:val="28"/>
          <w:szCs w:val="28"/>
        </w:rPr>
        <w:t xml:space="preserve"> включает совокупность обстоятельств и условий жизни, которые при прочих равных условиях создают личности возможность для опти</w:t>
      </w:r>
      <w:r w:rsidR="00C26DCB" w:rsidRPr="000725C4">
        <w:rPr>
          <w:sz w:val="28"/>
          <w:szCs w:val="28"/>
        </w:rPr>
        <w:t>мального жизненного продвижения»</w:t>
      </w:r>
      <w:r w:rsidR="006E778E">
        <w:rPr>
          <w:sz w:val="28"/>
          <w:szCs w:val="28"/>
        </w:rPr>
        <w:t xml:space="preserve"> </w:t>
      </w:r>
      <w:r w:rsidR="00C26DCB" w:rsidRPr="000725C4">
        <w:rPr>
          <w:sz w:val="28"/>
          <w:szCs w:val="28"/>
        </w:rPr>
        <w:t xml:space="preserve"> [</w:t>
      </w:r>
      <w:r w:rsidR="006E778E">
        <w:rPr>
          <w:sz w:val="28"/>
          <w:szCs w:val="28"/>
        </w:rPr>
        <w:t>1</w:t>
      </w:r>
      <w:r w:rsidRPr="000725C4">
        <w:rPr>
          <w:sz w:val="28"/>
          <w:szCs w:val="28"/>
        </w:rPr>
        <w:t xml:space="preserve">, с. 144-145]. </w:t>
      </w:r>
    </w:p>
    <w:p w:rsidR="00201D18" w:rsidRPr="000725C4" w:rsidRDefault="00201D18" w:rsidP="000725C4">
      <w:pPr>
        <w:spacing w:line="360" w:lineRule="auto"/>
        <w:ind w:firstLine="708"/>
        <w:jc w:val="both"/>
        <w:rPr>
          <w:sz w:val="28"/>
          <w:szCs w:val="28"/>
        </w:rPr>
      </w:pPr>
      <w:r w:rsidRPr="000725C4">
        <w:rPr>
          <w:sz w:val="28"/>
          <w:szCs w:val="28"/>
        </w:rPr>
        <w:t>Понятие «жизненная перспектива»</w:t>
      </w:r>
      <w:r w:rsidR="00EE1C85" w:rsidRPr="000725C4">
        <w:rPr>
          <w:sz w:val="28"/>
          <w:szCs w:val="28"/>
        </w:rPr>
        <w:t xml:space="preserve"> конкретизируется также в другом, доста</w:t>
      </w:r>
      <w:r w:rsidRPr="000725C4">
        <w:rPr>
          <w:sz w:val="28"/>
          <w:szCs w:val="28"/>
        </w:rPr>
        <w:t>точно распространенном понятии «жизненная программа личности»</w:t>
      </w:r>
      <w:r w:rsidR="00EE1C85" w:rsidRPr="000725C4">
        <w:rPr>
          <w:sz w:val="28"/>
          <w:szCs w:val="28"/>
        </w:rPr>
        <w:t xml:space="preserve">. </w:t>
      </w:r>
    </w:p>
    <w:p w:rsidR="00201D18" w:rsidRPr="000725C4" w:rsidRDefault="00EE1C85" w:rsidP="000725C4">
      <w:pPr>
        <w:spacing w:line="360" w:lineRule="auto"/>
        <w:ind w:firstLine="708"/>
        <w:jc w:val="both"/>
        <w:rPr>
          <w:sz w:val="28"/>
          <w:szCs w:val="28"/>
        </w:rPr>
      </w:pPr>
      <w:r w:rsidRPr="000725C4">
        <w:rPr>
          <w:sz w:val="28"/>
          <w:szCs w:val="28"/>
        </w:rPr>
        <w:t>По определению Л.</w:t>
      </w:r>
      <w:r w:rsidR="002A7756" w:rsidRPr="000725C4">
        <w:rPr>
          <w:sz w:val="28"/>
          <w:szCs w:val="28"/>
        </w:rPr>
        <w:t xml:space="preserve"> </w:t>
      </w:r>
      <w:r w:rsidRPr="000725C4">
        <w:rPr>
          <w:sz w:val="28"/>
          <w:szCs w:val="28"/>
        </w:rPr>
        <w:t>В.</w:t>
      </w:r>
      <w:r w:rsidR="002A7756" w:rsidRPr="000725C4">
        <w:rPr>
          <w:sz w:val="28"/>
          <w:szCs w:val="28"/>
        </w:rPr>
        <w:t xml:space="preserve"> </w:t>
      </w:r>
      <w:r w:rsidR="00201D18" w:rsidRPr="000725C4">
        <w:rPr>
          <w:sz w:val="28"/>
          <w:szCs w:val="28"/>
        </w:rPr>
        <w:t xml:space="preserve">Сохань, </w:t>
      </w:r>
      <w:r w:rsidR="00201D18" w:rsidRPr="000725C4">
        <w:rPr>
          <w:i/>
          <w:sz w:val="28"/>
          <w:szCs w:val="28"/>
          <w:u w:val="single"/>
        </w:rPr>
        <w:t>«жизненная программа</w:t>
      </w:r>
      <w:r w:rsidR="00201D18" w:rsidRPr="000725C4">
        <w:rPr>
          <w:sz w:val="28"/>
          <w:szCs w:val="28"/>
        </w:rPr>
        <w:t xml:space="preserve"> –</w:t>
      </w:r>
      <w:r w:rsidRPr="000725C4">
        <w:rPr>
          <w:sz w:val="28"/>
          <w:szCs w:val="28"/>
        </w:rPr>
        <w:t xml:space="preserve"> это своеобразная матрица жизненных целей, соотнесенная со всей жизнью индивида, это система решений, психологических установок субъекта, отражающая его потребности, уровень духовного развития и нравственной зрелости и направленная на изменения самого субъекта, на изменение и сохранение его материального и общественного положения при данных или</w:t>
      </w:r>
      <w:r w:rsidR="00201D18" w:rsidRPr="000725C4">
        <w:rPr>
          <w:sz w:val="28"/>
          <w:szCs w:val="28"/>
        </w:rPr>
        <w:t xml:space="preserve"> предполагаемых обстоятельствах» </w:t>
      </w:r>
      <w:r w:rsidRPr="000725C4">
        <w:rPr>
          <w:sz w:val="28"/>
          <w:szCs w:val="28"/>
        </w:rPr>
        <w:t xml:space="preserve"> [</w:t>
      </w:r>
      <w:r w:rsidR="006E778E">
        <w:rPr>
          <w:sz w:val="28"/>
          <w:szCs w:val="28"/>
        </w:rPr>
        <w:t>33</w:t>
      </w:r>
      <w:r w:rsidR="00201D18" w:rsidRPr="000725C4">
        <w:rPr>
          <w:sz w:val="28"/>
          <w:szCs w:val="28"/>
        </w:rPr>
        <w:t>, с.233-234</w:t>
      </w:r>
      <w:r w:rsidRPr="000725C4">
        <w:rPr>
          <w:sz w:val="28"/>
          <w:szCs w:val="28"/>
        </w:rPr>
        <w:t xml:space="preserve">]. </w:t>
      </w:r>
    </w:p>
    <w:p w:rsidR="00201D18" w:rsidRPr="000725C4" w:rsidRDefault="00EE1C85" w:rsidP="000725C4">
      <w:pPr>
        <w:spacing w:line="360" w:lineRule="auto"/>
        <w:ind w:firstLine="708"/>
        <w:jc w:val="both"/>
        <w:rPr>
          <w:sz w:val="28"/>
          <w:szCs w:val="28"/>
        </w:rPr>
      </w:pPr>
      <w:r w:rsidRPr="000725C4">
        <w:rPr>
          <w:sz w:val="28"/>
          <w:szCs w:val="28"/>
        </w:rPr>
        <w:t xml:space="preserve">Важной характеристикой жизненной программы является степень ее цельности и целостности, наличие в ней своего рода ядра как магистральной, ведущей жизненной линии и жизненной позиции индивида. </w:t>
      </w:r>
    </w:p>
    <w:p w:rsidR="00201D18" w:rsidRPr="000725C4" w:rsidRDefault="00EE1C85" w:rsidP="000725C4">
      <w:pPr>
        <w:spacing w:line="360" w:lineRule="auto"/>
        <w:ind w:firstLine="708"/>
        <w:jc w:val="both"/>
        <w:rPr>
          <w:sz w:val="28"/>
          <w:szCs w:val="28"/>
        </w:rPr>
      </w:pPr>
      <w:r w:rsidRPr="000725C4">
        <w:rPr>
          <w:sz w:val="28"/>
          <w:szCs w:val="28"/>
        </w:rPr>
        <w:t>Жизненная программа личности в свою очередь конкретизируется в жизненных планах, то есть в системе предварительных наметок людей на будущее, которые существуют в виде принятых решений и установок и в дальн</w:t>
      </w:r>
      <w:r w:rsidR="00201D18" w:rsidRPr="000725C4">
        <w:rPr>
          <w:sz w:val="28"/>
          <w:szCs w:val="28"/>
        </w:rPr>
        <w:t>ейшем подлежат осуществлению [</w:t>
      </w:r>
      <w:r w:rsidR="006E778E">
        <w:rPr>
          <w:sz w:val="28"/>
          <w:szCs w:val="28"/>
        </w:rPr>
        <w:t>2</w:t>
      </w:r>
      <w:r w:rsidRPr="000725C4">
        <w:rPr>
          <w:sz w:val="28"/>
          <w:szCs w:val="28"/>
        </w:rPr>
        <w:t xml:space="preserve">]. </w:t>
      </w:r>
    </w:p>
    <w:p w:rsidR="00201D18" w:rsidRPr="000725C4" w:rsidRDefault="00EE1C85" w:rsidP="000725C4">
      <w:pPr>
        <w:spacing w:line="360" w:lineRule="auto"/>
        <w:ind w:firstLine="708"/>
        <w:jc w:val="both"/>
        <w:rPr>
          <w:sz w:val="28"/>
          <w:szCs w:val="28"/>
        </w:rPr>
      </w:pPr>
      <w:r w:rsidRPr="000725C4">
        <w:rPr>
          <w:sz w:val="28"/>
          <w:szCs w:val="28"/>
        </w:rPr>
        <w:t xml:space="preserve">Многие авторы рассматривают жизненную перспективу с позиций планирования будущего. </w:t>
      </w:r>
    </w:p>
    <w:p w:rsidR="00201D18" w:rsidRPr="000725C4" w:rsidRDefault="00EE1C85" w:rsidP="000725C4">
      <w:pPr>
        <w:spacing w:line="360" w:lineRule="auto"/>
        <w:ind w:firstLine="708"/>
        <w:jc w:val="both"/>
        <w:rPr>
          <w:sz w:val="28"/>
          <w:szCs w:val="28"/>
        </w:rPr>
      </w:pPr>
      <w:r w:rsidRPr="000725C4">
        <w:rPr>
          <w:sz w:val="28"/>
          <w:szCs w:val="28"/>
        </w:rPr>
        <w:t>Так, С.</w:t>
      </w:r>
      <w:r w:rsidR="00201D18" w:rsidRPr="000725C4">
        <w:rPr>
          <w:sz w:val="28"/>
          <w:szCs w:val="28"/>
        </w:rPr>
        <w:t xml:space="preserve"> </w:t>
      </w:r>
      <w:r w:rsidRPr="000725C4">
        <w:rPr>
          <w:sz w:val="28"/>
          <w:szCs w:val="28"/>
        </w:rPr>
        <w:t>Л.</w:t>
      </w:r>
      <w:r w:rsidR="00201D18" w:rsidRPr="000725C4">
        <w:rPr>
          <w:sz w:val="28"/>
          <w:szCs w:val="28"/>
        </w:rPr>
        <w:t xml:space="preserve"> </w:t>
      </w:r>
      <w:r w:rsidRPr="000725C4">
        <w:rPr>
          <w:sz w:val="28"/>
          <w:szCs w:val="28"/>
        </w:rPr>
        <w:t xml:space="preserve">Рубинштейн подчеркивает, что жизненный план является отражением прошлого, настоящего и будущего в жизнедеятельности личности, в их диалектическом единстве и преемственности </w:t>
      </w:r>
      <w:r w:rsidR="006E778E">
        <w:rPr>
          <w:sz w:val="28"/>
          <w:szCs w:val="28"/>
        </w:rPr>
        <w:t xml:space="preserve"> </w:t>
      </w:r>
      <w:r w:rsidRPr="000725C4">
        <w:rPr>
          <w:sz w:val="28"/>
          <w:szCs w:val="28"/>
        </w:rPr>
        <w:t>[</w:t>
      </w:r>
      <w:r w:rsidR="006E778E">
        <w:rPr>
          <w:sz w:val="28"/>
          <w:szCs w:val="28"/>
        </w:rPr>
        <w:t>26</w:t>
      </w:r>
      <w:r w:rsidR="00201D18" w:rsidRPr="000725C4">
        <w:rPr>
          <w:sz w:val="28"/>
          <w:szCs w:val="28"/>
        </w:rPr>
        <w:t>, с.403</w:t>
      </w:r>
      <w:r w:rsidRPr="000725C4">
        <w:rPr>
          <w:sz w:val="28"/>
          <w:szCs w:val="28"/>
        </w:rPr>
        <w:t xml:space="preserve">]. </w:t>
      </w:r>
    </w:p>
    <w:p w:rsidR="00201D18" w:rsidRPr="000725C4" w:rsidRDefault="00EE1C85" w:rsidP="000725C4">
      <w:pPr>
        <w:spacing w:line="360" w:lineRule="auto"/>
        <w:ind w:firstLine="708"/>
        <w:jc w:val="both"/>
        <w:rPr>
          <w:sz w:val="28"/>
          <w:szCs w:val="28"/>
        </w:rPr>
      </w:pPr>
      <w:r w:rsidRPr="000725C4">
        <w:rPr>
          <w:sz w:val="28"/>
          <w:szCs w:val="28"/>
        </w:rPr>
        <w:t>По мнению И.</w:t>
      </w:r>
      <w:r w:rsidR="00201D18" w:rsidRPr="000725C4">
        <w:rPr>
          <w:sz w:val="28"/>
          <w:szCs w:val="28"/>
        </w:rPr>
        <w:t xml:space="preserve"> </w:t>
      </w:r>
      <w:r w:rsidRPr="000725C4">
        <w:rPr>
          <w:sz w:val="28"/>
          <w:szCs w:val="28"/>
        </w:rPr>
        <w:t>С.</w:t>
      </w:r>
      <w:r w:rsidR="00201D18" w:rsidRPr="000725C4">
        <w:rPr>
          <w:sz w:val="28"/>
          <w:szCs w:val="28"/>
        </w:rPr>
        <w:t xml:space="preserve"> Кона, «</w:t>
      </w:r>
      <w:r w:rsidRPr="000725C4">
        <w:rPr>
          <w:sz w:val="28"/>
          <w:szCs w:val="28"/>
        </w:rPr>
        <w:t>жизненный план возникает, с одной стороны, в результате обобщения целей, которые ставит перед собой личн</w:t>
      </w:r>
      <w:r w:rsidR="00201D18" w:rsidRPr="000725C4">
        <w:rPr>
          <w:sz w:val="28"/>
          <w:szCs w:val="28"/>
        </w:rPr>
        <w:t>ость, как следствие построения «пирамиды»</w:t>
      </w:r>
      <w:r w:rsidRPr="000725C4">
        <w:rPr>
          <w:sz w:val="28"/>
          <w:szCs w:val="28"/>
        </w:rPr>
        <w:t xml:space="preserve"> ее мотивов, становления устойчи</w:t>
      </w:r>
      <w:r w:rsidR="00201D18" w:rsidRPr="000725C4">
        <w:rPr>
          <w:sz w:val="28"/>
          <w:szCs w:val="28"/>
        </w:rPr>
        <w:t>вого ядра ценностных ориентации»</w:t>
      </w:r>
      <w:r w:rsidR="000725C4">
        <w:rPr>
          <w:sz w:val="28"/>
          <w:szCs w:val="28"/>
        </w:rPr>
        <w:t>. С другой стороны, «</w:t>
      </w:r>
      <w:r w:rsidRPr="000725C4">
        <w:rPr>
          <w:sz w:val="28"/>
          <w:szCs w:val="28"/>
        </w:rPr>
        <w:t>когда предметом размышлений становится не только конечный результат, но и способы его достижения, путь, которым человек намерен следовать, и те объективные и субъективные ресурсы, которые ему для этого понадобятся. В отличие от мечты, которая может быть как активной, так и созерцательной, жизненн</w:t>
      </w:r>
      <w:r w:rsidR="000725C4">
        <w:rPr>
          <w:sz w:val="28"/>
          <w:szCs w:val="28"/>
        </w:rPr>
        <w:t>ый план – это план деятельности»</w:t>
      </w:r>
      <w:r w:rsidR="006E778E">
        <w:rPr>
          <w:sz w:val="28"/>
          <w:szCs w:val="28"/>
        </w:rPr>
        <w:t xml:space="preserve"> </w:t>
      </w:r>
      <w:r w:rsidRPr="000725C4">
        <w:rPr>
          <w:sz w:val="28"/>
          <w:szCs w:val="28"/>
        </w:rPr>
        <w:t xml:space="preserve"> [</w:t>
      </w:r>
      <w:r w:rsidR="006E778E">
        <w:rPr>
          <w:sz w:val="28"/>
          <w:szCs w:val="28"/>
        </w:rPr>
        <w:t>18</w:t>
      </w:r>
      <w:r w:rsidR="00201D18" w:rsidRPr="000725C4">
        <w:rPr>
          <w:sz w:val="28"/>
          <w:szCs w:val="28"/>
        </w:rPr>
        <w:t>, с.</w:t>
      </w:r>
      <w:r w:rsidRPr="000725C4">
        <w:rPr>
          <w:sz w:val="28"/>
          <w:szCs w:val="28"/>
        </w:rPr>
        <w:t xml:space="preserve">190-191]. </w:t>
      </w:r>
    </w:p>
    <w:p w:rsidR="00201D18" w:rsidRPr="000725C4" w:rsidRDefault="00EE1C85" w:rsidP="000725C4">
      <w:pPr>
        <w:spacing w:line="360" w:lineRule="auto"/>
        <w:ind w:firstLine="708"/>
        <w:jc w:val="both"/>
        <w:rPr>
          <w:sz w:val="28"/>
          <w:szCs w:val="28"/>
        </w:rPr>
      </w:pPr>
      <w:r w:rsidRPr="000725C4">
        <w:rPr>
          <w:sz w:val="28"/>
          <w:szCs w:val="28"/>
        </w:rPr>
        <w:t>Л.</w:t>
      </w:r>
      <w:r w:rsidR="00201D18" w:rsidRPr="000725C4">
        <w:rPr>
          <w:sz w:val="28"/>
          <w:szCs w:val="28"/>
        </w:rPr>
        <w:t xml:space="preserve"> </w:t>
      </w:r>
      <w:r w:rsidRPr="000725C4">
        <w:rPr>
          <w:sz w:val="28"/>
          <w:szCs w:val="28"/>
        </w:rPr>
        <w:t>В.</w:t>
      </w:r>
      <w:r w:rsidR="00201D18" w:rsidRPr="000725C4">
        <w:rPr>
          <w:sz w:val="28"/>
          <w:szCs w:val="28"/>
        </w:rPr>
        <w:t xml:space="preserve"> </w:t>
      </w:r>
      <w:r w:rsidRPr="000725C4">
        <w:rPr>
          <w:sz w:val="28"/>
          <w:szCs w:val="28"/>
        </w:rPr>
        <w:t>Сохань и М.</w:t>
      </w:r>
      <w:r w:rsidR="00201D18" w:rsidRPr="000725C4">
        <w:rPr>
          <w:sz w:val="28"/>
          <w:szCs w:val="28"/>
        </w:rPr>
        <w:t xml:space="preserve"> </w:t>
      </w:r>
      <w:r w:rsidRPr="000725C4">
        <w:rPr>
          <w:sz w:val="28"/>
          <w:szCs w:val="28"/>
        </w:rPr>
        <w:t>В.</w:t>
      </w:r>
      <w:r w:rsidR="00201D18" w:rsidRPr="000725C4">
        <w:rPr>
          <w:sz w:val="28"/>
          <w:szCs w:val="28"/>
        </w:rPr>
        <w:t xml:space="preserve"> </w:t>
      </w:r>
      <w:r w:rsidRPr="000725C4">
        <w:rPr>
          <w:sz w:val="28"/>
          <w:szCs w:val="28"/>
        </w:rPr>
        <w:t>Кириллова подчеркивают, что, в отличие от жизненных планов, программы фиксируют наиболее фундаментальные жизненные цели и выборы субъекта и могут быть ориентированы на перспективу без жесткого опре</w:t>
      </w:r>
      <w:r w:rsidR="00201D18" w:rsidRPr="000725C4">
        <w:rPr>
          <w:sz w:val="28"/>
          <w:szCs w:val="28"/>
        </w:rPr>
        <w:t xml:space="preserve">деления сроков их </w:t>
      </w:r>
      <w:r w:rsidR="006E778E">
        <w:rPr>
          <w:sz w:val="28"/>
          <w:szCs w:val="28"/>
        </w:rPr>
        <w:t>выполнения</w:t>
      </w:r>
      <w:r w:rsidRPr="000725C4">
        <w:rPr>
          <w:sz w:val="28"/>
          <w:szCs w:val="28"/>
        </w:rPr>
        <w:t xml:space="preserve">. </w:t>
      </w:r>
    </w:p>
    <w:p w:rsidR="006001D2" w:rsidRPr="000725C4" w:rsidRDefault="00EE1C85" w:rsidP="000725C4">
      <w:pPr>
        <w:spacing w:line="360" w:lineRule="auto"/>
        <w:ind w:firstLine="708"/>
        <w:jc w:val="both"/>
        <w:rPr>
          <w:sz w:val="28"/>
          <w:szCs w:val="28"/>
        </w:rPr>
      </w:pPr>
      <w:r w:rsidRPr="000725C4">
        <w:rPr>
          <w:sz w:val="28"/>
          <w:szCs w:val="28"/>
        </w:rPr>
        <w:t xml:space="preserve">Следует заметить, что исследования представлений о будущем часто сводятся к изучению жизненных планов. Однако, жизненные планы являются важной, но не единственной составляющей образа будущего. </w:t>
      </w:r>
    </w:p>
    <w:p w:rsidR="000725C4" w:rsidRDefault="00EE1C85" w:rsidP="000725C4">
      <w:pPr>
        <w:spacing w:line="360" w:lineRule="auto"/>
        <w:ind w:firstLine="708"/>
        <w:jc w:val="both"/>
        <w:rPr>
          <w:sz w:val="28"/>
          <w:szCs w:val="28"/>
        </w:rPr>
      </w:pPr>
      <w:r w:rsidRPr="000725C4">
        <w:rPr>
          <w:sz w:val="28"/>
          <w:szCs w:val="28"/>
        </w:rPr>
        <w:t xml:space="preserve">Жизненная программа не исчерпывается конкретными планами, а временная перспектива </w:t>
      </w:r>
      <w:r w:rsidR="006001D2" w:rsidRPr="000725C4">
        <w:rPr>
          <w:sz w:val="28"/>
          <w:szCs w:val="28"/>
        </w:rPr>
        <w:t>–</w:t>
      </w:r>
      <w:r w:rsidRPr="000725C4">
        <w:rPr>
          <w:sz w:val="28"/>
          <w:szCs w:val="28"/>
        </w:rPr>
        <w:t xml:space="preserve"> это не только программируемые, планируемые события. Так, кроме планируемых событий, жизненная перспектива включает и события, которые можно ожидать, а не планировать, вызванные объективными, не зависящими от личности обстоятельствами. </w:t>
      </w:r>
    </w:p>
    <w:p w:rsidR="006001D2" w:rsidRPr="000725C4" w:rsidRDefault="00EE1C85" w:rsidP="000725C4">
      <w:pPr>
        <w:spacing w:line="360" w:lineRule="auto"/>
        <w:ind w:firstLine="708"/>
        <w:jc w:val="both"/>
        <w:rPr>
          <w:sz w:val="28"/>
          <w:szCs w:val="28"/>
        </w:rPr>
      </w:pPr>
      <w:r w:rsidRPr="000725C4">
        <w:rPr>
          <w:sz w:val="28"/>
          <w:szCs w:val="28"/>
        </w:rPr>
        <w:t xml:space="preserve">В частности, проявлением объективных оснований жизненной перспективы личности, считает </w:t>
      </w:r>
      <w:r w:rsidR="006001D2" w:rsidRPr="000725C4">
        <w:rPr>
          <w:sz w:val="28"/>
          <w:szCs w:val="28"/>
        </w:rPr>
        <w:t>С. А. Башкова</w:t>
      </w:r>
      <w:r w:rsidRPr="000725C4">
        <w:rPr>
          <w:sz w:val="28"/>
          <w:szCs w:val="28"/>
        </w:rPr>
        <w:t>, является осознание человеком конечности индивидуального существования. То есть жизненная перспектива помимо потенциальной возможности выступает и как неизбежность следования определенных событий, изменений в будущей жизни личности</w:t>
      </w:r>
      <w:r w:rsidR="006E778E">
        <w:rPr>
          <w:sz w:val="28"/>
          <w:szCs w:val="28"/>
        </w:rPr>
        <w:t xml:space="preserve"> </w:t>
      </w:r>
      <w:r w:rsidRPr="000725C4">
        <w:rPr>
          <w:sz w:val="28"/>
          <w:szCs w:val="28"/>
        </w:rPr>
        <w:t xml:space="preserve"> [</w:t>
      </w:r>
      <w:r w:rsidR="006E778E">
        <w:rPr>
          <w:sz w:val="28"/>
          <w:szCs w:val="28"/>
        </w:rPr>
        <w:t>2</w:t>
      </w:r>
      <w:r w:rsidR="006001D2" w:rsidRPr="000725C4">
        <w:rPr>
          <w:sz w:val="28"/>
          <w:szCs w:val="28"/>
        </w:rPr>
        <w:t>, с.12</w:t>
      </w:r>
      <w:r w:rsidRPr="000725C4">
        <w:rPr>
          <w:sz w:val="28"/>
          <w:szCs w:val="28"/>
        </w:rPr>
        <w:t>].</w:t>
      </w:r>
    </w:p>
    <w:p w:rsidR="000725C4" w:rsidRDefault="00EE1C85" w:rsidP="000725C4">
      <w:pPr>
        <w:spacing w:line="360" w:lineRule="auto"/>
        <w:ind w:firstLine="708"/>
        <w:jc w:val="both"/>
        <w:rPr>
          <w:sz w:val="28"/>
          <w:szCs w:val="28"/>
        </w:rPr>
      </w:pPr>
      <w:r w:rsidRPr="000725C4">
        <w:rPr>
          <w:sz w:val="28"/>
          <w:szCs w:val="28"/>
        </w:rPr>
        <w:t>По этому поводу Е.</w:t>
      </w:r>
      <w:r w:rsidR="006001D2" w:rsidRPr="000725C4">
        <w:rPr>
          <w:sz w:val="28"/>
          <w:szCs w:val="28"/>
        </w:rPr>
        <w:t xml:space="preserve"> </w:t>
      </w:r>
      <w:r w:rsidRPr="000725C4">
        <w:rPr>
          <w:sz w:val="28"/>
          <w:szCs w:val="28"/>
        </w:rPr>
        <w:t>И.</w:t>
      </w:r>
      <w:r w:rsidR="006001D2" w:rsidRPr="000725C4">
        <w:rPr>
          <w:sz w:val="28"/>
          <w:szCs w:val="28"/>
        </w:rPr>
        <w:t xml:space="preserve"> </w:t>
      </w:r>
      <w:r w:rsidRPr="000725C4">
        <w:rPr>
          <w:sz w:val="28"/>
          <w:szCs w:val="28"/>
        </w:rPr>
        <w:t xml:space="preserve">Головаха пишет, что в отличие от жизненной программы </w:t>
      </w:r>
      <w:r w:rsidR="006001D2" w:rsidRPr="000725C4">
        <w:rPr>
          <w:sz w:val="28"/>
          <w:szCs w:val="28"/>
        </w:rPr>
        <w:t>–</w:t>
      </w:r>
      <w:r w:rsidRPr="000725C4">
        <w:rPr>
          <w:sz w:val="28"/>
          <w:szCs w:val="28"/>
        </w:rPr>
        <w:t xml:space="preserve"> стратегии деятельности и достижений </w:t>
      </w:r>
      <w:r w:rsidR="006001D2" w:rsidRPr="000725C4">
        <w:rPr>
          <w:sz w:val="28"/>
          <w:szCs w:val="28"/>
        </w:rPr>
        <w:t>–</w:t>
      </w:r>
      <w:r w:rsidRPr="000725C4">
        <w:rPr>
          <w:sz w:val="28"/>
          <w:szCs w:val="28"/>
        </w:rPr>
        <w:t xml:space="preserve"> жизненная перспектива </w:t>
      </w:r>
      <w:r w:rsidR="006001D2" w:rsidRPr="000725C4">
        <w:rPr>
          <w:sz w:val="28"/>
          <w:szCs w:val="28"/>
        </w:rPr>
        <w:t>–</w:t>
      </w:r>
      <w:r w:rsidRPr="000725C4">
        <w:rPr>
          <w:sz w:val="28"/>
          <w:szCs w:val="28"/>
        </w:rPr>
        <w:t xml:space="preserve"> это картина будущей жизни в сложной противоречивой взаимосвязи планируемых и ожидаемых (например, потери и неудачи) событий, с которыми человек связывает социальную ценность и индивидуальный смысл жизни. </w:t>
      </w:r>
    </w:p>
    <w:p w:rsidR="006001D2" w:rsidRPr="000725C4" w:rsidRDefault="00EE1C85" w:rsidP="000725C4">
      <w:pPr>
        <w:spacing w:line="360" w:lineRule="auto"/>
        <w:ind w:firstLine="708"/>
        <w:jc w:val="both"/>
        <w:rPr>
          <w:sz w:val="28"/>
          <w:szCs w:val="28"/>
        </w:rPr>
      </w:pPr>
      <w:r w:rsidRPr="000725C4">
        <w:rPr>
          <w:sz w:val="28"/>
          <w:szCs w:val="28"/>
        </w:rPr>
        <w:t>Головаха не только говорит о наличии в картине будущего как планируемых, так и ожидаемых событий, но и подчеркивает взаимосвязь образа будущего с ценностными представлениями. Он пишет о том, что, планируя свое будущее, намечая конкретные события, человек исходит из определенной иерархии ценностей, представленной в его сознании. Если жизненные цели и планы не реализуются, наличие ценностных регуляторов обеспечивает устойчивость личности в момент кризиса. Если же намеченные цели достигнуты и утрачивают побудительную силу, ценностные ориентации стимулируют к постановке новых целей</w:t>
      </w:r>
      <w:r w:rsidR="008B4528">
        <w:rPr>
          <w:sz w:val="28"/>
          <w:szCs w:val="28"/>
        </w:rPr>
        <w:t xml:space="preserve"> </w:t>
      </w:r>
      <w:r w:rsidRPr="000725C4">
        <w:rPr>
          <w:sz w:val="28"/>
          <w:szCs w:val="28"/>
        </w:rPr>
        <w:t xml:space="preserve"> [</w:t>
      </w:r>
      <w:r w:rsidR="008B4528">
        <w:rPr>
          <w:sz w:val="28"/>
          <w:szCs w:val="28"/>
        </w:rPr>
        <w:t>10</w:t>
      </w:r>
      <w:r w:rsidRPr="000725C4">
        <w:rPr>
          <w:sz w:val="28"/>
          <w:szCs w:val="28"/>
        </w:rPr>
        <w:t xml:space="preserve">, 25]. </w:t>
      </w:r>
    </w:p>
    <w:p w:rsidR="006001D2" w:rsidRPr="000725C4" w:rsidRDefault="00EE1C85" w:rsidP="000725C4">
      <w:pPr>
        <w:spacing w:line="360" w:lineRule="auto"/>
        <w:ind w:firstLine="708"/>
        <w:jc w:val="both"/>
        <w:rPr>
          <w:sz w:val="28"/>
          <w:szCs w:val="28"/>
        </w:rPr>
      </w:pPr>
      <w:r w:rsidRPr="000725C4">
        <w:rPr>
          <w:sz w:val="28"/>
          <w:szCs w:val="28"/>
        </w:rPr>
        <w:t>На обязательную представленность в картине будущего жизненных ценностей указывают многие исследователи</w:t>
      </w:r>
      <w:r w:rsidR="006001D2" w:rsidRPr="000725C4">
        <w:rPr>
          <w:sz w:val="28"/>
          <w:szCs w:val="28"/>
        </w:rPr>
        <w:t xml:space="preserve"> (</w:t>
      </w:r>
      <w:r w:rsidRPr="000725C4">
        <w:rPr>
          <w:sz w:val="28"/>
          <w:szCs w:val="28"/>
        </w:rPr>
        <w:t>К.</w:t>
      </w:r>
      <w:r w:rsidR="006001D2" w:rsidRPr="000725C4">
        <w:rPr>
          <w:sz w:val="28"/>
          <w:szCs w:val="28"/>
        </w:rPr>
        <w:t xml:space="preserve"> </w:t>
      </w:r>
      <w:r w:rsidRPr="000725C4">
        <w:rPr>
          <w:sz w:val="28"/>
          <w:szCs w:val="28"/>
        </w:rPr>
        <w:t>А.</w:t>
      </w:r>
      <w:r w:rsidR="006001D2" w:rsidRPr="000725C4">
        <w:rPr>
          <w:sz w:val="28"/>
          <w:szCs w:val="28"/>
        </w:rPr>
        <w:t xml:space="preserve"> </w:t>
      </w:r>
      <w:r w:rsidRPr="000725C4">
        <w:rPr>
          <w:sz w:val="28"/>
          <w:szCs w:val="28"/>
        </w:rPr>
        <w:t>Абульханова-Славская, И.</w:t>
      </w:r>
      <w:r w:rsidR="006001D2" w:rsidRPr="000725C4">
        <w:rPr>
          <w:sz w:val="28"/>
          <w:szCs w:val="28"/>
        </w:rPr>
        <w:t xml:space="preserve"> </w:t>
      </w:r>
      <w:r w:rsidRPr="000725C4">
        <w:rPr>
          <w:sz w:val="28"/>
          <w:szCs w:val="28"/>
        </w:rPr>
        <w:t>С.</w:t>
      </w:r>
      <w:r w:rsidR="006001D2" w:rsidRPr="000725C4">
        <w:rPr>
          <w:sz w:val="28"/>
          <w:szCs w:val="28"/>
        </w:rPr>
        <w:t xml:space="preserve"> </w:t>
      </w:r>
      <w:r w:rsidRPr="000725C4">
        <w:rPr>
          <w:sz w:val="28"/>
          <w:szCs w:val="28"/>
        </w:rPr>
        <w:t>Кон, Ж.</w:t>
      </w:r>
      <w:r w:rsidR="006001D2" w:rsidRPr="000725C4">
        <w:rPr>
          <w:sz w:val="28"/>
          <w:szCs w:val="28"/>
        </w:rPr>
        <w:t xml:space="preserve"> </w:t>
      </w:r>
      <w:r w:rsidRPr="000725C4">
        <w:rPr>
          <w:sz w:val="28"/>
          <w:szCs w:val="28"/>
        </w:rPr>
        <w:t>Нюттен, Л.</w:t>
      </w:r>
      <w:r w:rsidR="006001D2" w:rsidRPr="000725C4">
        <w:rPr>
          <w:sz w:val="28"/>
          <w:szCs w:val="28"/>
        </w:rPr>
        <w:t xml:space="preserve"> </w:t>
      </w:r>
      <w:r w:rsidRPr="000725C4">
        <w:rPr>
          <w:sz w:val="28"/>
          <w:szCs w:val="28"/>
        </w:rPr>
        <w:t>В.</w:t>
      </w:r>
      <w:r w:rsidR="006001D2" w:rsidRPr="000725C4">
        <w:rPr>
          <w:sz w:val="28"/>
          <w:szCs w:val="28"/>
        </w:rPr>
        <w:t xml:space="preserve"> </w:t>
      </w:r>
      <w:r w:rsidRPr="000725C4">
        <w:rPr>
          <w:sz w:val="28"/>
          <w:szCs w:val="28"/>
        </w:rPr>
        <w:t>Сохань, Е.</w:t>
      </w:r>
      <w:r w:rsidR="006001D2" w:rsidRPr="000725C4">
        <w:rPr>
          <w:sz w:val="28"/>
          <w:szCs w:val="28"/>
        </w:rPr>
        <w:t xml:space="preserve"> </w:t>
      </w:r>
      <w:r w:rsidRPr="000725C4">
        <w:rPr>
          <w:sz w:val="28"/>
          <w:szCs w:val="28"/>
        </w:rPr>
        <w:t>И.</w:t>
      </w:r>
      <w:r w:rsidR="006001D2" w:rsidRPr="000725C4">
        <w:rPr>
          <w:sz w:val="28"/>
          <w:szCs w:val="28"/>
        </w:rPr>
        <w:t xml:space="preserve"> </w:t>
      </w:r>
      <w:r w:rsidRPr="000725C4">
        <w:rPr>
          <w:sz w:val="28"/>
          <w:szCs w:val="28"/>
        </w:rPr>
        <w:t>Головаха, Г.</w:t>
      </w:r>
      <w:r w:rsidR="006001D2" w:rsidRPr="000725C4">
        <w:rPr>
          <w:sz w:val="28"/>
          <w:szCs w:val="28"/>
        </w:rPr>
        <w:t xml:space="preserve"> </w:t>
      </w:r>
      <w:r w:rsidRPr="000725C4">
        <w:rPr>
          <w:sz w:val="28"/>
          <w:szCs w:val="28"/>
        </w:rPr>
        <w:t>С.</w:t>
      </w:r>
      <w:r w:rsidR="006001D2" w:rsidRPr="000725C4">
        <w:rPr>
          <w:sz w:val="28"/>
          <w:szCs w:val="28"/>
        </w:rPr>
        <w:t xml:space="preserve"> </w:t>
      </w:r>
      <w:r w:rsidRPr="000725C4">
        <w:rPr>
          <w:sz w:val="28"/>
          <w:szCs w:val="28"/>
        </w:rPr>
        <w:t>Шляхтин, П.</w:t>
      </w:r>
      <w:r w:rsidR="006001D2" w:rsidRPr="000725C4">
        <w:rPr>
          <w:sz w:val="28"/>
          <w:szCs w:val="28"/>
        </w:rPr>
        <w:t xml:space="preserve"> </w:t>
      </w:r>
      <w:r w:rsidRPr="000725C4">
        <w:rPr>
          <w:sz w:val="28"/>
          <w:szCs w:val="28"/>
        </w:rPr>
        <w:t>Герстман, М.</w:t>
      </w:r>
      <w:r w:rsidR="006001D2" w:rsidRPr="000725C4">
        <w:rPr>
          <w:sz w:val="28"/>
          <w:szCs w:val="28"/>
        </w:rPr>
        <w:t xml:space="preserve"> </w:t>
      </w:r>
      <w:r w:rsidRPr="000725C4">
        <w:rPr>
          <w:sz w:val="28"/>
          <w:szCs w:val="28"/>
        </w:rPr>
        <w:t>Р.</w:t>
      </w:r>
      <w:r w:rsidR="006001D2" w:rsidRPr="000725C4">
        <w:rPr>
          <w:sz w:val="28"/>
          <w:szCs w:val="28"/>
        </w:rPr>
        <w:t xml:space="preserve"> Гинзбург и др.)</w:t>
      </w:r>
    </w:p>
    <w:p w:rsidR="006001D2" w:rsidRPr="000725C4" w:rsidRDefault="000725C4" w:rsidP="000725C4">
      <w:pPr>
        <w:spacing w:line="360" w:lineRule="auto"/>
        <w:ind w:firstLine="708"/>
        <w:jc w:val="both"/>
        <w:rPr>
          <w:sz w:val="28"/>
          <w:szCs w:val="28"/>
        </w:rPr>
      </w:pPr>
      <w:r>
        <w:rPr>
          <w:sz w:val="28"/>
          <w:szCs w:val="28"/>
        </w:rPr>
        <w:t xml:space="preserve"> При этом</w:t>
      </w:r>
      <w:r w:rsidR="00EE1C85" w:rsidRPr="000725C4">
        <w:rPr>
          <w:sz w:val="28"/>
          <w:szCs w:val="28"/>
        </w:rPr>
        <w:t xml:space="preserve"> часто подразумевая одно и то же </w:t>
      </w:r>
      <w:r w:rsidR="006001D2" w:rsidRPr="000725C4">
        <w:rPr>
          <w:sz w:val="28"/>
          <w:szCs w:val="28"/>
        </w:rPr>
        <w:t>–</w:t>
      </w:r>
      <w:r w:rsidR="00EE1C85" w:rsidRPr="000725C4">
        <w:rPr>
          <w:sz w:val="28"/>
          <w:szCs w:val="28"/>
        </w:rPr>
        <w:t xml:space="preserve"> присутствие в образе будущего жизненных ценностей </w:t>
      </w:r>
      <w:r w:rsidR="006001D2" w:rsidRPr="000725C4">
        <w:rPr>
          <w:sz w:val="28"/>
          <w:szCs w:val="28"/>
        </w:rPr>
        <w:t>–</w:t>
      </w:r>
      <w:r w:rsidR="00EE1C85" w:rsidRPr="000725C4">
        <w:rPr>
          <w:sz w:val="28"/>
          <w:szCs w:val="28"/>
        </w:rPr>
        <w:t xml:space="preserve"> разные авторы используют свою терминологию: жизненные ориентации, идеальные жизненные цели, ведущая жизненная линия и т.д. </w:t>
      </w:r>
    </w:p>
    <w:p w:rsidR="000725C4" w:rsidRDefault="00EE1C85" w:rsidP="000725C4">
      <w:pPr>
        <w:spacing w:line="360" w:lineRule="auto"/>
        <w:ind w:firstLine="708"/>
        <w:jc w:val="both"/>
        <w:rPr>
          <w:sz w:val="28"/>
          <w:szCs w:val="28"/>
        </w:rPr>
      </w:pPr>
      <w:r w:rsidRPr="000725C4">
        <w:rPr>
          <w:sz w:val="28"/>
          <w:szCs w:val="28"/>
        </w:rPr>
        <w:t>М.</w:t>
      </w:r>
      <w:r w:rsidR="006001D2" w:rsidRPr="000725C4">
        <w:rPr>
          <w:sz w:val="28"/>
          <w:szCs w:val="28"/>
        </w:rPr>
        <w:t xml:space="preserve"> </w:t>
      </w:r>
      <w:r w:rsidRPr="000725C4">
        <w:rPr>
          <w:sz w:val="28"/>
          <w:szCs w:val="28"/>
        </w:rPr>
        <w:t>Р.</w:t>
      </w:r>
      <w:r w:rsidR="006001D2" w:rsidRPr="000725C4">
        <w:rPr>
          <w:sz w:val="28"/>
          <w:szCs w:val="28"/>
        </w:rPr>
        <w:t xml:space="preserve"> </w:t>
      </w:r>
      <w:r w:rsidRPr="000725C4">
        <w:rPr>
          <w:sz w:val="28"/>
          <w:szCs w:val="28"/>
        </w:rPr>
        <w:t>Гинзбург подчеркивает, что при изучении образа будущего необходимо различать временное будущее и смысловое будущее. По мнению Гинзбурга, исследования временной перспективы имеют принципиальные ограничения, связанные с тем, что в них психологическое будущее мыслится линейно, накладыва</w:t>
      </w:r>
      <w:r w:rsidR="006001D2" w:rsidRPr="000725C4">
        <w:rPr>
          <w:sz w:val="28"/>
          <w:szCs w:val="28"/>
        </w:rPr>
        <w:t>ется на хронологическое время. «</w:t>
      </w:r>
      <w:r w:rsidRPr="000725C4">
        <w:rPr>
          <w:sz w:val="28"/>
          <w:szCs w:val="28"/>
        </w:rPr>
        <w:t>В основе такого понимания лежит линейное представление о времени, заимствованное из арсена</w:t>
      </w:r>
      <w:r w:rsidR="006001D2" w:rsidRPr="000725C4">
        <w:rPr>
          <w:sz w:val="28"/>
          <w:szCs w:val="28"/>
        </w:rPr>
        <w:t>ла классического естествознания»</w:t>
      </w:r>
      <w:r w:rsidR="008B4528">
        <w:rPr>
          <w:sz w:val="28"/>
          <w:szCs w:val="28"/>
        </w:rPr>
        <w:t xml:space="preserve"> </w:t>
      </w:r>
      <w:r w:rsidRPr="000725C4">
        <w:rPr>
          <w:sz w:val="28"/>
          <w:szCs w:val="28"/>
        </w:rPr>
        <w:t xml:space="preserve"> [</w:t>
      </w:r>
      <w:r w:rsidR="008B4528">
        <w:rPr>
          <w:sz w:val="28"/>
          <w:szCs w:val="28"/>
        </w:rPr>
        <w:t>8</w:t>
      </w:r>
      <w:r w:rsidRPr="000725C4">
        <w:rPr>
          <w:sz w:val="28"/>
          <w:szCs w:val="28"/>
        </w:rPr>
        <w:t xml:space="preserve">, с.21]. </w:t>
      </w:r>
    </w:p>
    <w:p w:rsidR="0099240E" w:rsidRPr="000725C4" w:rsidRDefault="00EE1C85" w:rsidP="000725C4">
      <w:pPr>
        <w:spacing w:line="360" w:lineRule="auto"/>
        <w:ind w:firstLine="708"/>
        <w:jc w:val="both"/>
        <w:rPr>
          <w:sz w:val="28"/>
          <w:szCs w:val="28"/>
        </w:rPr>
      </w:pPr>
      <w:r w:rsidRPr="000725C4">
        <w:rPr>
          <w:sz w:val="28"/>
          <w:szCs w:val="28"/>
        </w:rPr>
        <w:t>Указывая на принципиальное отличие смыслового будущего от жизненных планов и программ, М.</w:t>
      </w:r>
      <w:r w:rsidR="0099240E" w:rsidRPr="000725C4">
        <w:rPr>
          <w:sz w:val="28"/>
          <w:szCs w:val="28"/>
        </w:rPr>
        <w:t xml:space="preserve"> </w:t>
      </w:r>
      <w:r w:rsidRPr="000725C4">
        <w:rPr>
          <w:sz w:val="28"/>
          <w:szCs w:val="28"/>
        </w:rPr>
        <w:t>Р.</w:t>
      </w:r>
      <w:r w:rsidR="0099240E" w:rsidRPr="000725C4">
        <w:rPr>
          <w:sz w:val="28"/>
          <w:szCs w:val="28"/>
        </w:rPr>
        <w:t xml:space="preserve"> </w:t>
      </w:r>
      <w:r w:rsidRPr="000725C4">
        <w:rPr>
          <w:sz w:val="28"/>
          <w:szCs w:val="28"/>
        </w:rPr>
        <w:t>Гинз</w:t>
      </w:r>
      <w:r w:rsidR="0099240E" w:rsidRPr="000725C4">
        <w:rPr>
          <w:sz w:val="28"/>
          <w:szCs w:val="28"/>
        </w:rPr>
        <w:t>бург пишет: «</w:t>
      </w:r>
      <w:r w:rsidRPr="000725C4">
        <w:rPr>
          <w:sz w:val="28"/>
          <w:szCs w:val="28"/>
        </w:rPr>
        <w:t xml:space="preserve">...Задавая человеку представление о </w:t>
      </w:r>
      <w:r w:rsidR="0099240E" w:rsidRPr="000725C4">
        <w:rPr>
          <w:sz w:val="28"/>
          <w:szCs w:val="28"/>
        </w:rPr>
        <w:t xml:space="preserve">будущем, она (ценность) не </w:t>
      </w:r>
      <w:r w:rsidRPr="000725C4">
        <w:rPr>
          <w:sz w:val="28"/>
          <w:szCs w:val="28"/>
        </w:rPr>
        <w:t xml:space="preserve">соотносит его с временной осью, с хронологией, ибо это иная размерность </w:t>
      </w:r>
      <w:r w:rsidR="0099240E" w:rsidRPr="000725C4">
        <w:rPr>
          <w:sz w:val="28"/>
          <w:szCs w:val="28"/>
        </w:rPr>
        <w:t>–</w:t>
      </w:r>
      <w:r w:rsidRPr="000725C4">
        <w:rPr>
          <w:sz w:val="28"/>
          <w:szCs w:val="28"/>
        </w:rPr>
        <w:t xml:space="preserve"> р</w:t>
      </w:r>
      <w:r w:rsidR="0099240E" w:rsidRPr="000725C4">
        <w:rPr>
          <w:sz w:val="28"/>
          <w:szCs w:val="28"/>
        </w:rPr>
        <w:t>азмерность «смыслового будущего» [</w:t>
      </w:r>
      <w:r w:rsidR="008B4528">
        <w:rPr>
          <w:sz w:val="28"/>
          <w:szCs w:val="28"/>
        </w:rPr>
        <w:t>8</w:t>
      </w:r>
      <w:r w:rsidRPr="000725C4">
        <w:rPr>
          <w:sz w:val="28"/>
          <w:szCs w:val="28"/>
        </w:rPr>
        <w:t xml:space="preserve">, с.25]. Таким образом, ценностное или смысловое будущее ортогонально временной оси, независимо от нее, несет в себе смыслы. </w:t>
      </w:r>
    </w:p>
    <w:p w:rsidR="0099240E" w:rsidRPr="000725C4" w:rsidRDefault="0099240E" w:rsidP="000725C4">
      <w:pPr>
        <w:spacing w:line="360" w:lineRule="auto"/>
        <w:ind w:firstLine="708"/>
        <w:jc w:val="both"/>
        <w:rPr>
          <w:sz w:val="28"/>
          <w:szCs w:val="28"/>
        </w:rPr>
      </w:pPr>
      <w:r w:rsidRPr="000725C4">
        <w:rPr>
          <w:sz w:val="28"/>
          <w:szCs w:val="28"/>
        </w:rPr>
        <w:t>Итак, в</w:t>
      </w:r>
      <w:r w:rsidR="00EE1C85" w:rsidRPr="000725C4">
        <w:rPr>
          <w:sz w:val="28"/>
          <w:szCs w:val="28"/>
        </w:rPr>
        <w:t xml:space="preserve"> представлениях о будущем выделяют два уровня: ценностное или идеальное, абстрактное будущее, не привязанное к хронологии, и конкретное планирование будущего, расположенное на временной оси. </w:t>
      </w:r>
    </w:p>
    <w:p w:rsidR="000725C4" w:rsidRDefault="00EE1C85" w:rsidP="000725C4">
      <w:pPr>
        <w:spacing w:line="360" w:lineRule="auto"/>
        <w:ind w:firstLine="708"/>
        <w:jc w:val="both"/>
        <w:rPr>
          <w:sz w:val="28"/>
          <w:szCs w:val="28"/>
        </w:rPr>
      </w:pPr>
      <w:r w:rsidRPr="000725C4">
        <w:rPr>
          <w:sz w:val="28"/>
          <w:szCs w:val="28"/>
        </w:rPr>
        <w:t xml:space="preserve">Кроме этого, существует еще один аспект изучения картины будущего </w:t>
      </w:r>
      <w:r w:rsidR="0099240E" w:rsidRPr="000725C4">
        <w:rPr>
          <w:sz w:val="28"/>
          <w:szCs w:val="28"/>
        </w:rPr>
        <w:t>–</w:t>
      </w:r>
      <w:r w:rsidRPr="000725C4">
        <w:rPr>
          <w:sz w:val="28"/>
          <w:szCs w:val="28"/>
        </w:rPr>
        <w:t xml:space="preserve"> это эмоциональное отношение человека к своему будущему в целом. </w:t>
      </w:r>
      <w:r w:rsidRPr="000725C4">
        <w:rPr>
          <w:sz w:val="28"/>
          <w:szCs w:val="28"/>
        </w:rPr>
        <w:br/>
        <w:t>Т.</w:t>
      </w:r>
      <w:r w:rsidR="0099240E" w:rsidRPr="000725C4">
        <w:rPr>
          <w:sz w:val="28"/>
          <w:szCs w:val="28"/>
        </w:rPr>
        <w:t xml:space="preserve"> </w:t>
      </w:r>
      <w:r w:rsidRPr="000725C4">
        <w:rPr>
          <w:sz w:val="28"/>
          <w:szCs w:val="28"/>
        </w:rPr>
        <w:t>С.</w:t>
      </w:r>
      <w:r w:rsidR="0099240E" w:rsidRPr="000725C4">
        <w:rPr>
          <w:sz w:val="28"/>
          <w:szCs w:val="28"/>
        </w:rPr>
        <w:t xml:space="preserve"> </w:t>
      </w:r>
      <w:r w:rsidRPr="000725C4">
        <w:rPr>
          <w:sz w:val="28"/>
          <w:szCs w:val="28"/>
        </w:rPr>
        <w:t>Шляхтин считает, что личностная перспектива обладает многомерностью — наличием в целях эмоциональных, когнитивных, регулятивных и других компонентов. В качестве эмоционального компонента (измерения) личностной перспективы Т.</w:t>
      </w:r>
      <w:r w:rsidR="0099240E" w:rsidRPr="000725C4">
        <w:rPr>
          <w:sz w:val="28"/>
          <w:szCs w:val="28"/>
        </w:rPr>
        <w:t xml:space="preserve"> </w:t>
      </w:r>
      <w:r w:rsidRPr="000725C4">
        <w:rPr>
          <w:sz w:val="28"/>
          <w:szCs w:val="28"/>
        </w:rPr>
        <w:t>С.</w:t>
      </w:r>
      <w:r w:rsidR="0099240E" w:rsidRPr="000725C4">
        <w:rPr>
          <w:sz w:val="28"/>
          <w:szCs w:val="28"/>
        </w:rPr>
        <w:t xml:space="preserve"> </w:t>
      </w:r>
      <w:r w:rsidRPr="000725C4">
        <w:rPr>
          <w:sz w:val="28"/>
          <w:szCs w:val="28"/>
        </w:rPr>
        <w:t>Шляхтин рассматривает значимость будущего для личности [</w:t>
      </w:r>
      <w:r w:rsidR="008B4528">
        <w:rPr>
          <w:sz w:val="28"/>
          <w:szCs w:val="28"/>
        </w:rPr>
        <w:t>34, с.14</w:t>
      </w:r>
      <w:r w:rsidRPr="000725C4">
        <w:rPr>
          <w:sz w:val="28"/>
          <w:szCs w:val="28"/>
        </w:rPr>
        <w:t xml:space="preserve">]. </w:t>
      </w:r>
    </w:p>
    <w:p w:rsidR="0099240E" w:rsidRPr="000725C4" w:rsidRDefault="00EE1C85" w:rsidP="000725C4">
      <w:pPr>
        <w:spacing w:line="360" w:lineRule="auto"/>
        <w:ind w:firstLine="708"/>
        <w:jc w:val="both"/>
        <w:rPr>
          <w:sz w:val="28"/>
          <w:szCs w:val="28"/>
        </w:rPr>
      </w:pPr>
      <w:r w:rsidRPr="000725C4">
        <w:rPr>
          <w:sz w:val="28"/>
          <w:szCs w:val="28"/>
        </w:rPr>
        <w:t xml:space="preserve">Однако, </w:t>
      </w:r>
      <w:r w:rsidR="0099240E" w:rsidRPr="000725C4">
        <w:rPr>
          <w:sz w:val="28"/>
          <w:szCs w:val="28"/>
        </w:rPr>
        <w:t xml:space="preserve">как отмечает С. А. Башкова, </w:t>
      </w:r>
      <w:r w:rsidRPr="000725C4">
        <w:rPr>
          <w:sz w:val="28"/>
          <w:szCs w:val="28"/>
        </w:rPr>
        <w:t>обычно отношение к личностному будущему представляют через оптимистическую либо пессимистическую установку на будущее. Смотреть в будущее с оптимизмом считается нормой, благоприятной предпосылкой формирования образа будущего, но чрезмерный оптимизм может повредить реальному планированию жизненного пути [</w:t>
      </w:r>
      <w:r w:rsidR="008B4528">
        <w:rPr>
          <w:sz w:val="28"/>
          <w:szCs w:val="28"/>
        </w:rPr>
        <w:t>2</w:t>
      </w:r>
      <w:r w:rsidR="0099240E" w:rsidRPr="000725C4">
        <w:rPr>
          <w:sz w:val="28"/>
          <w:szCs w:val="28"/>
        </w:rPr>
        <w:t>, с.14</w:t>
      </w:r>
      <w:r w:rsidRPr="000725C4">
        <w:rPr>
          <w:sz w:val="28"/>
          <w:szCs w:val="28"/>
        </w:rPr>
        <w:t xml:space="preserve">]. </w:t>
      </w:r>
    </w:p>
    <w:p w:rsidR="0099240E" w:rsidRPr="000725C4" w:rsidRDefault="00EE1C85" w:rsidP="000725C4">
      <w:pPr>
        <w:spacing w:line="360" w:lineRule="auto"/>
        <w:ind w:firstLine="708"/>
        <w:jc w:val="both"/>
        <w:rPr>
          <w:sz w:val="28"/>
          <w:szCs w:val="28"/>
        </w:rPr>
      </w:pPr>
      <w:r w:rsidRPr="000725C4">
        <w:rPr>
          <w:sz w:val="28"/>
          <w:szCs w:val="28"/>
        </w:rPr>
        <w:t xml:space="preserve">Рассмотрим подробнее особенности </w:t>
      </w:r>
      <w:r w:rsidR="0099240E" w:rsidRPr="000725C4">
        <w:rPr>
          <w:sz w:val="28"/>
          <w:szCs w:val="28"/>
        </w:rPr>
        <w:t>представлений о будущем</w:t>
      </w:r>
      <w:r w:rsidRPr="000725C4">
        <w:rPr>
          <w:sz w:val="28"/>
          <w:szCs w:val="28"/>
        </w:rPr>
        <w:t xml:space="preserve"> на примере </w:t>
      </w:r>
      <w:r w:rsidR="0099240E" w:rsidRPr="000725C4">
        <w:rPr>
          <w:sz w:val="28"/>
          <w:szCs w:val="28"/>
        </w:rPr>
        <w:t>подросткового</w:t>
      </w:r>
      <w:r w:rsidRPr="000725C4">
        <w:rPr>
          <w:sz w:val="28"/>
          <w:szCs w:val="28"/>
        </w:rPr>
        <w:t xml:space="preserve"> возраста. </w:t>
      </w:r>
    </w:p>
    <w:p w:rsidR="001A22FB" w:rsidRPr="000725C4" w:rsidRDefault="00EE1C85" w:rsidP="000725C4">
      <w:pPr>
        <w:spacing w:line="360" w:lineRule="auto"/>
        <w:ind w:firstLine="708"/>
        <w:jc w:val="both"/>
        <w:rPr>
          <w:sz w:val="28"/>
          <w:szCs w:val="28"/>
        </w:rPr>
      </w:pPr>
      <w:r w:rsidRPr="000725C4">
        <w:rPr>
          <w:sz w:val="28"/>
          <w:szCs w:val="28"/>
        </w:rPr>
        <w:t>Формирование образа будущего старших школьников имеет свою специфику, связанную с особенностями возрастного этапа развития личности. Отличительной особе</w:t>
      </w:r>
      <w:r w:rsidR="0099240E" w:rsidRPr="000725C4">
        <w:rPr>
          <w:sz w:val="28"/>
          <w:szCs w:val="28"/>
        </w:rPr>
        <w:t>нностью старшего подросткового –</w:t>
      </w:r>
      <w:r w:rsidRPr="000725C4">
        <w:rPr>
          <w:sz w:val="28"/>
          <w:szCs w:val="28"/>
        </w:rPr>
        <w:t xml:space="preserve"> младшег</w:t>
      </w:r>
      <w:r w:rsidR="0099240E" w:rsidRPr="000725C4">
        <w:rPr>
          <w:sz w:val="28"/>
          <w:szCs w:val="28"/>
        </w:rPr>
        <w:t>о юношеского возраста является «устремленность в будущее»</w:t>
      </w:r>
      <w:r w:rsidRPr="000725C4">
        <w:rPr>
          <w:sz w:val="28"/>
          <w:szCs w:val="28"/>
        </w:rPr>
        <w:t>. В этом возрасте у человека активно формируется целостное представление о времени собственной жизни. Осмысление времени собственной жизни возводится в ранг отдельной ценности, где лидирующую пози</w:t>
      </w:r>
      <w:r w:rsidR="001A22FB" w:rsidRPr="000725C4">
        <w:rPr>
          <w:sz w:val="28"/>
          <w:szCs w:val="28"/>
        </w:rPr>
        <w:t>цию занимает образ будущего</w:t>
      </w:r>
      <w:r w:rsidRPr="000725C4">
        <w:rPr>
          <w:sz w:val="28"/>
          <w:szCs w:val="28"/>
        </w:rPr>
        <w:t xml:space="preserve">. </w:t>
      </w:r>
    </w:p>
    <w:p w:rsidR="001A22FB" w:rsidRPr="000725C4" w:rsidRDefault="001A22FB" w:rsidP="000725C4">
      <w:pPr>
        <w:spacing w:line="360" w:lineRule="auto"/>
        <w:ind w:firstLine="708"/>
        <w:jc w:val="both"/>
        <w:rPr>
          <w:sz w:val="28"/>
          <w:szCs w:val="28"/>
        </w:rPr>
      </w:pPr>
      <w:r w:rsidRPr="000725C4">
        <w:rPr>
          <w:sz w:val="28"/>
          <w:szCs w:val="28"/>
        </w:rPr>
        <w:t>То, что «потребность в будущем»</w:t>
      </w:r>
      <w:r w:rsidR="00EE1C85" w:rsidRPr="000725C4">
        <w:rPr>
          <w:sz w:val="28"/>
          <w:szCs w:val="28"/>
        </w:rPr>
        <w:t xml:space="preserve"> выступает в качестве одной из основных потребностей </w:t>
      </w:r>
      <w:r w:rsidRPr="000725C4">
        <w:rPr>
          <w:sz w:val="28"/>
          <w:szCs w:val="28"/>
        </w:rPr>
        <w:t>подросткового</w:t>
      </w:r>
      <w:r w:rsidR="00EE1C85" w:rsidRPr="000725C4">
        <w:rPr>
          <w:sz w:val="28"/>
          <w:szCs w:val="28"/>
        </w:rPr>
        <w:t xml:space="preserve"> возраста</w:t>
      </w:r>
      <w:r w:rsidRPr="000725C4">
        <w:rPr>
          <w:sz w:val="28"/>
          <w:szCs w:val="28"/>
        </w:rPr>
        <w:t>,</w:t>
      </w:r>
      <w:r w:rsidR="00EE1C85" w:rsidRPr="000725C4">
        <w:rPr>
          <w:sz w:val="28"/>
          <w:szCs w:val="28"/>
        </w:rPr>
        <w:t xml:space="preserve"> обусловлено объективными обстоятельствами и логикой личностного и социального развития подростка. В ситуации скорого окончания школы </w:t>
      </w:r>
      <w:r w:rsidRPr="000725C4">
        <w:rPr>
          <w:sz w:val="28"/>
          <w:szCs w:val="28"/>
        </w:rPr>
        <w:t>подросток</w:t>
      </w:r>
      <w:r w:rsidR="00EE1C85" w:rsidRPr="000725C4">
        <w:rPr>
          <w:sz w:val="28"/>
          <w:szCs w:val="28"/>
        </w:rPr>
        <w:t xml:space="preserve"> вынужден определиться, он должен принять большое число решений в кратчайшие сроки, поэтому данный этап в развитии личности называют </w:t>
      </w:r>
      <w:r w:rsidRPr="000725C4">
        <w:rPr>
          <w:sz w:val="28"/>
          <w:szCs w:val="28"/>
        </w:rPr>
        <w:t>«судьбоносным» [</w:t>
      </w:r>
      <w:r w:rsidR="008B4528">
        <w:rPr>
          <w:sz w:val="28"/>
          <w:szCs w:val="28"/>
        </w:rPr>
        <w:t>2, с.14</w:t>
      </w:r>
      <w:r w:rsidR="00EE1C85" w:rsidRPr="000725C4">
        <w:rPr>
          <w:sz w:val="28"/>
          <w:szCs w:val="28"/>
        </w:rPr>
        <w:t xml:space="preserve">]. </w:t>
      </w:r>
    </w:p>
    <w:p w:rsidR="001A22FB" w:rsidRPr="000725C4" w:rsidRDefault="00EE1C85" w:rsidP="000725C4">
      <w:pPr>
        <w:spacing w:line="360" w:lineRule="auto"/>
        <w:ind w:firstLine="708"/>
        <w:jc w:val="both"/>
        <w:rPr>
          <w:sz w:val="28"/>
          <w:szCs w:val="28"/>
        </w:rPr>
      </w:pPr>
      <w:r w:rsidRPr="000725C4">
        <w:rPr>
          <w:sz w:val="28"/>
          <w:szCs w:val="28"/>
        </w:rPr>
        <w:t xml:space="preserve">Характеризуя социальную ситуацию развития в </w:t>
      </w:r>
      <w:r w:rsidR="001A22FB" w:rsidRPr="000725C4">
        <w:rPr>
          <w:sz w:val="28"/>
          <w:szCs w:val="28"/>
        </w:rPr>
        <w:t xml:space="preserve">подростковом и </w:t>
      </w:r>
      <w:r w:rsidRPr="000725C4">
        <w:rPr>
          <w:sz w:val="28"/>
          <w:szCs w:val="28"/>
        </w:rPr>
        <w:t>раннем юношеском возрасте, Л.</w:t>
      </w:r>
      <w:r w:rsidR="001A22FB" w:rsidRPr="000725C4">
        <w:rPr>
          <w:sz w:val="28"/>
          <w:szCs w:val="28"/>
        </w:rPr>
        <w:t xml:space="preserve"> </w:t>
      </w:r>
      <w:r w:rsidRPr="000725C4">
        <w:rPr>
          <w:sz w:val="28"/>
          <w:szCs w:val="28"/>
        </w:rPr>
        <w:t>И.</w:t>
      </w:r>
      <w:r w:rsidR="001A22FB" w:rsidRPr="000725C4">
        <w:rPr>
          <w:sz w:val="28"/>
          <w:szCs w:val="28"/>
        </w:rPr>
        <w:t xml:space="preserve"> </w:t>
      </w:r>
      <w:r w:rsidRPr="000725C4">
        <w:rPr>
          <w:sz w:val="28"/>
          <w:szCs w:val="28"/>
        </w:rPr>
        <w:t xml:space="preserve">Божович отмечает, что старший школьник стоит на пороге вступления в самостоятельную жизнь, когда обращенность в будущее становится основной направленностью личности и проблемы выбора профессии, дальнейшего жизненного пути, </w:t>
      </w:r>
      <w:r w:rsidR="000725C4">
        <w:rPr>
          <w:sz w:val="28"/>
          <w:szCs w:val="28"/>
        </w:rPr>
        <w:t>самоопределения превращаются в «аффективный центр»</w:t>
      </w:r>
      <w:r w:rsidRPr="000725C4">
        <w:rPr>
          <w:sz w:val="28"/>
          <w:szCs w:val="28"/>
        </w:rPr>
        <w:t xml:space="preserve"> жизненной ситуации, вокруг которой начинает вращаться вся деятельность, все интересы старшего школьника</w:t>
      </w:r>
      <w:r w:rsidR="008B4528">
        <w:rPr>
          <w:sz w:val="28"/>
          <w:szCs w:val="28"/>
        </w:rPr>
        <w:t xml:space="preserve"> </w:t>
      </w:r>
      <w:r w:rsidRPr="000725C4">
        <w:rPr>
          <w:sz w:val="28"/>
          <w:szCs w:val="28"/>
        </w:rPr>
        <w:t xml:space="preserve"> [</w:t>
      </w:r>
      <w:r w:rsidR="008B4528">
        <w:rPr>
          <w:sz w:val="28"/>
          <w:szCs w:val="28"/>
        </w:rPr>
        <w:t>5, с.174</w:t>
      </w:r>
      <w:r w:rsidRPr="000725C4">
        <w:rPr>
          <w:sz w:val="28"/>
          <w:szCs w:val="28"/>
        </w:rPr>
        <w:t xml:space="preserve">]. </w:t>
      </w:r>
    </w:p>
    <w:p w:rsidR="00E114EE" w:rsidRPr="000725C4" w:rsidRDefault="00EE1C85" w:rsidP="000725C4">
      <w:pPr>
        <w:spacing w:line="360" w:lineRule="auto"/>
        <w:ind w:firstLine="708"/>
        <w:jc w:val="both"/>
        <w:rPr>
          <w:sz w:val="28"/>
          <w:szCs w:val="28"/>
        </w:rPr>
      </w:pPr>
      <w:r w:rsidRPr="000725C4">
        <w:rPr>
          <w:sz w:val="28"/>
          <w:szCs w:val="28"/>
        </w:rPr>
        <w:t xml:space="preserve">Основой для самоопределения и планирования будущей жизни служит ряд качественных преобразований, которые происходят в развитии личности в период юности. Этот возраст характеризуется бурным развитием процессов самосознания, </w:t>
      </w:r>
      <w:r w:rsidR="00E114EE" w:rsidRPr="000725C4">
        <w:rPr>
          <w:sz w:val="28"/>
          <w:szCs w:val="28"/>
        </w:rPr>
        <w:t>становлением целостного образа «Я»</w:t>
      </w:r>
      <w:r w:rsidRPr="000725C4">
        <w:rPr>
          <w:sz w:val="28"/>
          <w:szCs w:val="28"/>
        </w:rPr>
        <w:t xml:space="preserve">, который </w:t>
      </w:r>
      <w:r w:rsidR="00E114EE" w:rsidRPr="000725C4">
        <w:rPr>
          <w:sz w:val="28"/>
          <w:szCs w:val="28"/>
        </w:rPr>
        <w:t>включает в себя и составляющую «</w:t>
      </w:r>
      <w:r w:rsidRPr="000725C4">
        <w:rPr>
          <w:sz w:val="28"/>
          <w:szCs w:val="28"/>
        </w:rPr>
        <w:t xml:space="preserve">Я в </w:t>
      </w:r>
      <w:r w:rsidR="00E114EE" w:rsidRPr="000725C4">
        <w:rPr>
          <w:sz w:val="28"/>
          <w:szCs w:val="28"/>
        </w:rPr>
        <w:t>будущем»</w:t>
      </w:r>
      <w:r w:rsidRPr="000725C4">
        <w:rPr>
          <w:sz w:val="28"/>
          <w:szCs w:val="28"/>
        </w:rPr>
        <w:t xml:space="preserve">. </w:t>
      </w:r>
    </w:p>
    <w:p w:rsidR="00E114EE" w:rsidRPr="000725C4" w:rsidRDefault="00E114EE" w:rsidP="000725C4">
      <w:pPr>
        <w:spacing w:line="360" w:lineRule="auto"/>
        <w:ind w:firstLine="708"/>
        <w:jc w:val="both"/>
        <w:rPr>
          <w:sz w:val="28"/>
          <w:szCs w:val="28"/>
        </w:rPr>
      </w:pPr>
      <w:r w:rsidRPr="000725C4">
        <w:rPr>
          <w:sz w:val="28"/>
          <w:szCs w:val="28"/>
        </w:rPr>
        <w:t xml:space="preserve">Развитие самосознания в подростковом и юношеском возрасте начинается с уяснения качеств своего «наличного Я», оценки своего тела, внешности, поведения, способностей по каким-то усредненным, зачастую неясным и нереалистическим критериям. Это заставляет подростка болезненно переживать свои действительные и мнимые отклонения от подразумеваемой «нормы». С течением времени на первый план выступают социальные качества, в которых индивид видит потенциальные возможности своего будущего </w:t>
      </w:r>
      <w:r w:rsidR="008B4528">
        <w:rPr>
          <w:sz w:val="28"/>
          <w:szCs w:val="28"/>
        </w:rPr>
        <w:t xml:space="preserve"> [20, с.129].</w:t>
      </w:r>
    </w:p>
    <w:p w:rsidR="00E114EE" w:rsidRPr="000725C4" w:rsidRDefault="00EE1C85" w:rsidP="000725C4">
      <w:pPr>
        <w:spacing w:line="360" w:lineRule="auto"/>
        <w:ind w:firstLine="708"/>
        <w:jc w:val="both"/>
        <w:rPr>
          <w:sz w:val="28"/>
          <w:szCs w:val="28"/>
        </w:rPr>
      </w:pPr>
      <w:r w:rsidRPr="000725C4">
        <w:rPr>
          <w:sz w:val="28"/>
          <w:szCs w:val="28"/>
        </w:rPr>
        <w:t>Изменения в самосознании личности во всех его проявлениях: самооценке, самопознании, саморегуляции, самореализации и т.д., обуславливают формирование новой социальной по</w:t>
      </w:r>
      <w:r w:rsidR="00E114EE" w:rsidRPr="000725C4">
        <w:rPr>
          <w:sz w:val="28"/>
          <w:szCs w:val="28"/>
        </w:rPr>
        <w:t>зиции и образа жизни в целом</w:t>
      </w:r>
      <w:r w:rsidRPr="000725C4">
        <w:rPr>
          <w:sz w:val="28"/>
          <w:szCs w:val="28"/>
        </w:rPr>
        <w:t xml:space="preserve">. </w:t>
      </w:r>
    </w:p>
    <w:p w:rsidR="00AA5337" w:rsidRPr="000725C4" w:rsidRDefault="0044217E" w:rsidP="000725C4">
      <w:pPr>
        <w:spacing w:line="360" w:lineRule="auto"/>
        <w:ind w:firstLine="708"/>
        <w:jc w:val="both"/>
        <w:rPr>
          <w:sz w:val="28"/>
          <w:szCs w:val="28"/>
        </w:rPr>
      </w:pPr>
      <w:r w:rsidRPr="000725C4">
        <w:rPr>
          <w:sz w:val="28"/>
          <w:szCs w:val="28"/>
        </w:rPr>
        <w:t>Х</w:t>
      </w:r>
      <w:r w:rsidR="00AA5337" w:rsidRPr="000725C4">
        <w:rPr>
          <w:sz w:val="28"/>
          <w:szCs w:val="28"/>
        </w:rPr>
        <w:t xml:space="preserve">арактерной чертой ранней юности является формирование жизненных планов. Жизненный план возникает, с одной стороны, в результате обобщения целей, которые ставит перед собой личность, как следствие построения «пирамиды» ее мотивов, становления устойчивого ядра ценностных ориентации, которые подчиняют себе частные, преходящие стремления. С другой стороны – это результат конкретизации целей и мотивов. </w:t>
      </w:r>
    </w:p>
    <w:p w:rsidR="00AA5337" w:rsidRPr="000725C4" w:rsidRDefault="00AA5337" w:rsidP="000725C4">
      <w:pPr>
        <w:spacing w:line="360" w:lineRule="auto"/>
        <w:ind w:firstLine="708"/>
        <w:jc w:val="both"/>
        <w:rPr>
          <w:sz w:val="28"/>
          <w:szCs w:val="28"/>
        </w:rPr>
      </w:pPr>
      <w:r w:rsidRPr="000725C4">
        <w:rPr>
          <w:sz w:val="28"/>
          <w:szCs w:val="28"/>
        </w:rPr>
        <w:t xml:space="preserve">Из мечты, где все возможно, и идеала как абстрактного, иногда заведомо недосягаемого образца постепенно вырисовывается более или менее реалистический, ориентированный на действительность план деятельности </w:t>
      </w:r>
      <w:r w:rsidR="008B4528">
        <w:rPr>
          <w:sz w:val="28"/>
          <w:szCs w:val="28"/>
        </w:rPr>
        <w:t xml:space="preserve"> [18, с.114].</w:t>
      </w:r>
    </w:p>
    <w:p w:rsidR="00AA5337" w:rsidRPr="000725C4" w:rsidRDefault="0044217E" w:rsidP="000725C4">
      <w:pPr>
        <w:spacing w:line="360" w:lineRule="auto"/>
        <w:ind w:firstLine="708"/>
        <w:jc w:val="both"/>
        <w:rPr>
          <w:sz w:val="28"/>
          <w:szCs w:val="28"/>
        </w:rPr>
      </w:pPr>
      <w:r w:rsidRPr="000725C4">
        <w:rPr>
          <w:sz w:val="28"/>
          <w:szCs w:val="28"/>
        </w:rPr>
        <w:t>И. С. Кон отмечает, что «с</w:t>
      </w:r>
      <w:r w:rsidR="00AA5337" w:rsidRPr="000725C4">
        <w:rPr>
          <w:sz w:val="28"/>
          <w:szCs w:val="28"/>
        </w:rPr>
        <w:t>плошь и рядом подростки называют жизненными планами весьма расплывчатые ориентиры и мечты, которые никак не соотносятся с их практической деятельностью.</w:t>
      </w:r>
    </w:p>
    <w:p w:rsidR="00AA5337" w:rsidRPr="000725C4" w:rsidRDefault="00AA5337" w:rsidP="000725C4">
      <w:pPr>
        <w:spacing w:line="360" w:lineRule="auto"/>
        <w:ind w:firstLine="708"/>
        <w:jc w:val="both"/>
        <w:rPr>
          <w:sz w:val="28"/>
          <w:szCs w:val="28"/>
        </w:rPr>
      </w:pPr>
      <w:r w:rsidRPr="000725C4">
        <w:rPr>
          <w:sz w:val="28"/>
          <w:szCs w:val="28"/>
        </w:rPr>
        <w:t>Подросток пытается предвосхитить свое будущее, не задумываясь о средствах его достижения. Его образы будущего ориентированы на результат, а не на процесс развития: подросток может очень живо, в деталях представлять свое будущее общественное положение, не задумываясь над тем, что для этого нужно сделать. Отсюда и частая завышенность уровня притязаний, потребность видеть себя непременно выдающимся, великим</w:t>
      </w:r>
      <w:r w:rsidR="0044217E" w:rsidRPr="000725C4">
        <w:rPr>
          <w:sz w:val="28"/>
          <w:szCs w:val="28"/>
        </w:rPr>
        <w:t>»</w:t>
      </w:r>
      <w:r w:rsidR="008B4528">
        <w:rPr>
          <w:sz w:val="28"/>
          <w:szCs w:val="28"/>
        </w:rPr>
        <w:t xml:space="preserve"> </w:t>
      </w:r>
      <w:r w:rsidR="008B4528" w:rsidRPr="008B4528">
        <w:rPr>
          <w:sz w:val="28"/>
          <w:szCs w:val="28"/>
        </w:rPr>
        <w:t xml:space="preserve"> </w:t>
      </w:r>
      <w:r w:rsidR="008B4528">
        <w:rPr>
          <w:sz w:val="28"/>
          <w:szCs w:val="28"/>
        </w:rPr>
        <w:t>[18, с.116].</w:t>
      </w:r>
    </w:p>
    <w:p w:rsidR="00E114EE" w:rsidRPr="000725C4" w:rsidRDefault="00EE1C85" w:rsidP="000725C4">
      <w:pPr>
        <w:spacing w:line="360" w:lineRule="auto"/>
        <w:ind w:firstLine="708"/>
        <w:jc w:val="both"/>
        <w:rPr>
          <w:sz w:val="28"/>
          <w:szCs w:val="28"/>
        </w:rPr>
      </w:pPr>
      <w:r w:rsidRPr="000725C4">
        <w:rPr>
          <w:sz w:val="28"/>
          <w:szCs w:val="28"/>
        </w:rPr>
        <w:t xml:space="preserve">С точки зрения социализации, </w:t>
      </w:r>
      <w:r w:rsidR="00E114EE" w:rsidRPr="000725C4">
        <w:rPr>
          <w:sz w:val="28"/>
          <w:szCs w:val="28"/>
        </w:rPr>
        <w:t>подростковый</w:t>
      </w:r>
      <w:r w:rsidRPr="000725C4">
        <w:rPr>
          <w:sz w:val="28"/>
          <w:szCs w:val="28"/>
        </w:rPr>
        <w:t xml:space="preserve"> возраст </w:t>
      </w:r>
      <w:r w:rsidR="00E114EE" w:rsidRPr="000725C4">
        <w:rPr>
          <w:sz w:val="28"/>
          <w:szCs w:val="28"/>
        </w:rPr>
        <w:t>–</w:t>
      </w:r>
      <w:r w:rsidRPr="000725C4">
        <w:rPr>
          <w:sz w:val="28"/>
          <w:szCs w:val="28"/>
        </w:rPr>
        <w:t xml:space="preserve"> очень важный период в развитии личнос</w:t>
      </w:r>
      <w:r w:rsidR="00AA5337" w:rsidRPr="000725C4">
        <w:rPr>
          <w:sz w:val="28"/>
          <w:szCs w:val="28"/>
        </w:rPr>
        <w:t>ти</w:t>
      </w:r>
      <w:r w:rsidRPr="000725C4">
        <w:rPr>
          <w:sz w:val="28"/>
          <w:szCs w:val="28"/>
        </w:rPr>
        <w:t>, связанный с постоянным осуществлением выбора, в самом широком смысле этого слова. Это период наиболее интенсивного принятия жизненно важных решений, предполагающий выражение л</w:t>
      </w:r>
      <w:r w:rsidR="00E114EE" w:rsidRPr="000725C4">
        <w:rPr>
          <w:sz w:val="28"/>
          <w:szCs w:val="28"/>
        </w:rPr>
        <w:t>ичностной активности</w:t>
      </w:r>
      <w:r w:rsidRPr="000725C4">
        <w:rPr>
          <w:sz w:val="28"/>
          <w:szCs w:val="28"/>
        </w:rPr>
        <w:t xml:space="preserve">. Данная активность играет решающую роль, опосредуя и детерминируя процессы самоопределения личности. </w:t>
      </w:r>
    </w:p>
    <w:p w:rsidR="00E114EE" w:rsidRPr="000725C4" w:rsidRDefault="00EE1C85" w:rsidP="000725C4">
      <w:pPr>
        <w:spacing w:line="360" w:lineRule="auto"/>
        <w:ind w:firstLine="708"/>
        <w:jc w:val="both"/>
        <w:rPr>
          <w:sz w:val="28"/>
          <w:szCs w:val="28"/>
        </w:rPr>
      </w:pPr>
      <w:r w:rsidRPr="000725C4">
        <w:rPr>
          <w:sz w:val="28"/>
          <w:szCs w:val="28"/>
        </w:rPr>
        <w:t>Л.</w:t>
      </w:r>
      <w:r w:rsidR="00E114EE" w:rsidRPr="000725C4">
        <w:rPr>
          <w:sz w:val="28"/>
          <w:szCs w:val="28"/>
        </w:rPr>
        <w:t xml:space="preserve"> </w:t>
      </w:r>
      <w:r w:rsidRPr="000725C4">
        <w:rPr>
          <w:sz w:val="28"/>
          <w:szCs w:val="28"/>
        </w:rPr>
        <w:t>И.</w:t>
      </w:r>
      <w:r w:rsidR="00E114EE" w:rsidRPr="000725C4">
        <w:rPr>
          <w:sz w:val="28"/>
          <w:szCs w:val="28"/>
        </w:rPr>
        <w:t xml:space="preserve"> </w:t>
      </w:r>
      <w:r w:rsidRPr="000725C4">
        <w:rPr>
          <w:sz w:val="28"/>
          <w:szCs w:val="28"/>
        </w:rPr>
        <w:t>Божович характеризует самоопределение как личностное новообразование старшего школьного возраста, связанное с внутренней позицией взрослого человека, с осознанием себя как члена общества, с необходимостью решать проблемы своего будущего. Она рассматривает самоопределение как потребность в формировании определенной смысловой системы, в которой слиты представления о мире и о самом себе, подразумевается и нахождение ответа на вопрос о смысле своего собственного существования</w:t>
      </w:r>
      <w:r w:rsidR="008B4528">
        <w:rPr>
          <w:sz w:val="28"/>
          <w:szCs w:val="28"/>
        </w:rPr>
        <w:t xml:space="preserve"> </w:t>
      </w:r>
      <w:r w:rsidRPr="000725C4">
        <w:rPr>
          <w:sz w:val="28"/>
          <w:szCs w:val="28"/>
        </w:rPr>
        <w:t xml:space="preserve"> [</w:t>
      </w:r>
      <w:r w:rsidR="008B4528">
        <w:rPr>
          <w:sz w:val="28"/>
          <w:szCs w:val="28"/>
        </w:rPr>
        <w:t>5, с.18</w:t>
      </w:r>
      <w:r w:rsidRPr="000725C4">
        <w:rPr>
          <w:sz w:val="28"/>
          <w:szCs w:val="28"/>
        </w:rPr>
        <w:t xml:space="preserve">]. </w:t>
      </w:r>
    </w:p>
    <w:p w:rsidR="00297C12" w:rsidRPr="000725C4" w:rsidRDefault="00EE1C85" w:rsidP="000725C4">
      <w:pPr>
        <w:spacing w:line="360" w:lineRule="auto"/>
        <w:ind w:firstLine="708"/>
        <w:jc w:val="both"/>
        <w:rPr>
          <w:sz w:val="28"/>
          <w:szCs w:val="28"/>
        </w:rPr>
      </w:pPr>
      <w:r w:rsidRPr="000725C4">
        <w:rPr>
          <w:sz w:val="28"/>
          <w:szCs w:val="28"/>
        </w:rPr>
        <w:t>М.</w:t>
      </w:r>
      <w:r w:rsidR="00297C12" w:rsidRPr="000725C4">
        <w:rPr>
          <w:sz w:val="28"/>
          <w:szCs w:val="28"/>
        </w:rPr>
        <w:t xml:space="preserve"> </w:t>
      </w:r>
      <w:r w:rsidRPr="000725C4">
        <w:rPr>
          <w:sz w:val="28"/>
          <w:szCs w:val="28"/>
        </w:rPr>
        <w:t>Р.</w:t>
      </w:r>
      <w:r w:rsidR="00297C12" w:rsidRPr="000725C4">
        <w:rPr>
          <w:sz w:val="28"/>
          <w:szCs w:val="28"/>
        </w:rPr>
        <w:t xml:space="preserve"> </w:t>
      </w:r>
      <w:r w:rsidRPr="000725C4">
        <w:rPr>
          <w:sz w:val="28"/>
          <w:szCs w:val="28"/>
        </w:rPr>
        <w:t>Гинзбург в своей рабо</w:t>
      </w:r>
      <w:r w:rsidR="00297C12" w:rsidRPr="000725C4">
        <w:rPr>
          <w:sz w:val="28"/>
          <w:szCs w:val="28"/>
        </w:rPr>
        <w:t>те убедительно доказывает, что «</w:t>
      </w:r>
      <w:r w:rsidRPr="000725C4">
        <w:rPr>
          <w:sz w:val="28"/>
          <w:szCs w:val="28"/>
        </w:rPr>
        <w:t xml:space="preserve">личностное самоопределение имеет ценностно-смысловую природу. Ценности </w:t>
      </w:r>
      <w:r w:rsidR="00297C12" w:rsidRPr="000725C4">
        <w:rPr>
          <w:sz w:val="28"/>
          <w:szCs w:val="28"/>
        </w:rPr>
        <w:t xml:space="preserve">же задают ориентацию на будущее» </w:t>
      </w:r>
      <w:r w:rsidR="008B4528">
        <w:rPr>
          <w:sz w:val="28"/>
          <w:szCs w:val="28"/>
        </w:rPr>
        <w:t xml:space="preserve"> </w:t>
      </w:r>
      <w:r w:rsidR="00297C12" w:rsidRPr="000725C4">
        <w:rPr>
          <w:sz w:val="28"/>
          <w:szCs w:val="28"/>
        </w:rPr>
        <w:t>[</w:t>
      </w:r>
      <w:r w:rsidR="008B4528">
        <w:rPr>
          <w:sz w:val="28"/>
          <w:szCs w:val="28"/>
        </w:rPr>
        <w:t>9</w:t>
      </w:r>
      <w:r w:rsidRPr="000725C4">
        <w:rPr>
          <w:sz w:val="28"/>
          <w:szCs w:val="28"/>
        </w:rPr>
        <w:t xml:space="preserve">, с.24]. </w:t>
      </w:r>
    </w:p>
    <w:p w:rsidR="00297C12" w:rsidRPr="000725C4" w:rsidRDefault="00EE1C85" w:rsidP="000725C4">
      <w:pPr>
        <w:spacing w:line="360" w:lineRule="auto"/>
        <w:ind w:firstLine="708"/>
        <w:jc w:val="both"/>
        <w:rPr>
          <w:sz w:val="28"/>
          <w:szCs w:val="28"/>
        </w:rPr>
      </w:pPr>
      <w:r w:rsidRPr="000725C4">
        <w:rPr>
          <w:sz w:val="28"/>
          <w:szCs w:val="28"/>
        </w:rPr>
        <w:t>В.</w:t>
      </w:r>
      <w:r w:rsidR="00297C12" w:rsidRPr="000725C4">
        <w:rPr>
          <w:sz w:val="28"/>
          <w:szCs w:val="28"/>
        </w:rPr>
        <w:t xml:space="preserve"> </w:t>
      </w:r>
      <w:r w:rsidRPr="000725C4">
        <w:rPr>
          <w:sz w:val="28"/>
          <w:szCs w:val="28"/>
        </w:rPr>
        <w:t>Л.</w:t>
      </w:r>
      <w:r w:rsidR="00297C12" w:rsidRPr="000725C4">
        <w:rPr>
          <w:sz w:val="28"/>
          <w:szCs w:val="28"/>
        </w:rPr>
        <w:t xml:space="preserve"> </w:t>
      </w:r>
      <w:r w:rsidRPr="000725C4">
        <w:rPr>
          <w:sz w:val="28"/>
          <w:szCs w:val="28"/>
        </w:rPr>
        <w:t xml:space="preserve">Лебедева характеризует жизненное самоопределение необходимостью выбора старшеклассником ценностей, принятых в различных сферах данного общества: предстоит выбрать профессию, найти себя в общественно-политической жизни, определить позицию по отношению к нравственным ценностям, выбрать спутника жизни </w:t>
      </w:r>
      <w:r w:rsidR="008B4528">
        <w:rPr>
          <w:sz w:val="28"/>
          <w:szCs w:val="28"/>
        </w:rPr>
        <w:t xml:space="preserve"> </w:t>
      </w:r>
      <w:r w:rsidRPr="000725C4">
        <w:rPr>
          <w:sz w:val="28"/>
          <w:szCs w:val="28"/>
        </w:rPr>
        <w:t>[</w:t>
      </w:r>
      <w:r w:rsidR="008B4528">
        <w:rPr>
          <w:sz w:val="28"/>
          <w:szCs w:val="28"/>
        </w:rPr>
        <w:t>22</w:t>
      </w:r>
      <w:r w:rsidR="00AA5337" w:rsidRPr="000725C4">
        <w:rPr>
          <w:sz w:val="28"/>
          <w:szCs w:val="28"/>
        </w:rPr>
        <w:t>, с.39</w:t>
      </w:r>
      <w:r w:rsidRPr="000725C4">
        <w:rPr>
          <w:sz w:val="28"/>
          <w:szCs w:val="28"/>
        </w:rPr>
        <w:t xml:space="preserve">]. </w:t>
      </w:r>
    </w:p>
    <w:p w:rsidR="00AA5337" w:rsidRPr="000725C4" w:rsidRDefault="00EE1C85" w:rsidP="000725C4">
      <w:pPr>
        <w:spacing w:line="360" w:lineRule="auto"/>
        <w:ind w:firstLine="708"/>
        <w:jc w:val="both"/>
        <w:rPr>
          <w:sz w:val="28"/>
          <w:szCs w:val="28"/>
        </w:rPr>
      </w:pPr>
      <w:r w:rsidRPr="000725C4">
        <w:rPr>
          <w:sz w:val="28"/>
          <w:szCs w:val="28"/>
        </w:rPr>
        <w:t>Наделяя самоопределение признаком, указывающим на связь с определенными сферами жизнедеятельности и отношений, выделяют жизненное, социальное, профессиональное, религиозное, нравственное и другие виды самоопределения. Особое место в психологических исследованиях занимает профессиональное самоопределение. А.</w:t>
      </w:r>
      <w:r w:rsidR="00AA5337" w:rsidRPr="000725C4">
        <w:rPr>
          <w:sz w:val="28"/>
          <w:szCs w:val="28"/>
        </w:rPr>
        <w:t xml:space="preserve"> </w:t>
      </w:r>
      <w:r w:rsidRPr="000725C4">
        <w:rPr>
          <w:sz w:val="28"/>
          <w:szCs w:val="28"/>
        </w:rPr>
        <w:t>М.</w:t>
      </w:r>
      <w:r w:rsidR="00AA5337" w:rsidRPr="000725C4">
        <w:rPr>
          <w:sz w:val="28"/>
          <w:szCs w:val="28"/>
        </w:rPr>
        <w:t xml:space="preserve"> </w:t>
      </w:r>
      <w:r w:rsidRPr="000725C4">
        <w:rPr>
          <w:sz w:val="28"/>
          <w:szCs w:val="28"/>
        </w:rPr>
        <w:t>Кухарчук и А.</w:t>
      </w:r>
      <w:r w:rsidR="00AA5337" w:rsidRPr="000725C4">
        <w:rPr>
          <w:sz w:val="28"/>
          <w:szCs w:val="28"/>
        </w:rPr>
        <w:t xml:space="preserve"> </w:t>
      </w:r>
      <w:r w:rsidRPr="000725C4">
        <w:rPr>
          <w:sz w:val="28"/>
          <w:szCs w:val="28"/>
        </w:rPr>
        <w:t>Б.</w:t>
      </w:r>
      <w:r w:rsidR="00AA5337" w:rsidRPr="000725C4">
        <w:rPr>
          <w:sz w:val="28"/>
          <w:szCs w:val="28"/>
        </w:rPr>
        <w:t xml:space="preserve"> </w:t>
      </w:r>
      <w:r w:rsidR="000725C4">
        <w:rPr>
          <w:sz w:val="28"/>
          <w:szCs w:val="28"/>
        </w:rPr>
        <w:t>Ценципер пишут, что «</w:t>
      </w:r>
      <w:r w:rsidRPr="000725C4">
        <w:rPr>
          <w:sz w:val="28"/>
          <w:szCs w:val="28"/>
        </w:rPr>
        <w:t>самостоятельный выбор профессии, осуществленный в результате анализа своих внутренних ресурсов, в том числе своих способностей, и соотнесение их с требованиями профессии, следует назвать пр</w:t>
      </w:r>
      <w:r w:rsidR="000725C4">
        <w:rPr>
          <w:sz w:val="28"/>
          <w:szCs w:val="28"/>
        </w:rPr>
        <w:t>офессиональным самоопределением»</w:t>
      </w:r>
      <w:r w:rsidR="008B4528">
        <w:rPr>
          <w:sz w:val="28"/>
          <w:szCs w:val="28"/>
        </w:rPr>
        <w:t xml:space="preserve"> </w:t>
      </w:r>
      <w:r w:rsidRPr="000725C4">
        <w:rPr>
          <w:sz w:val="28"/>
          <w:szCs w:val="28"/>
        </w:rPr>
        <w:t xml:space="preserve"> [</w:t>
      </w:r>
      <w:r w:rsidR="008B4528">
        <w:rPr>
          <w:sz w:val="28"/>
          <w:szCs w:val="28"/>
        </w:rPr>
        <w:t>21</w:t>
      </w:r>
      <w:r w:rsidRPr="000725C4">
        <w:rPr>
          <w:sz w:val="28"/>
          <w:szCs w:val="28"/>
        </w:rPr>
        <w:t xml:space="preserve">, с.7]. </w:t>
      </w:r>
    </w:p>
    <w:p w:rsidR="001A22FB" w:rsidRDefault="00EE1C85" w:rsidP="000725C4">
      <w:pPr>
        <w:spacing w:line="360" w:lineRule="auto"/>
        <w:ind w:firstLine="708"/>
        <w:jc w:val="both"/>
        <w:rPr>
          <w:sz w:val="28"/>
          <w:szCs w:val="28"/>
        </w:rPr>
      </w:pPr>
      <w:r w:rsidRPr="000725C4">
        <w:rPr>
          <w:sz w:val="28"/>
          <w:szCs w:val="28"/>
        </w:rPr>
        <w:t xml:space="preserve">В данном определении личность выступает как активный субъект деятельности, осознавший необходимость и свои возможности. В рамках теории профориентации достаточно часто понимают самоопределение как одну из форм социализации личности, связанную с осознанием ею своих возможностей. </w:t>
      </w:r>
    </w:p>
    <w:p w:rsidR="00297C12" w:rsidRPr="000725C4" w:rsidRDefault="00297C12" w:rsidP="000725C4">
      <w:pPr>
        <w:spacing w:line="360" w:lineRule="auto"/>
        <w:ind w:firstLine="708"/>
        <w:jc w:val="both"/>
        <w:rPr>
          <w:sz w:val="28"/>
          <w:szCs w:val="28"/>
        </w:rPr>
      </w:pPr>
      <w:r w:rsidRPr="000725C4">
        <w:rPr>
          <w:sz w:val="28"/>
          <w:szCs w:val="28"/>
        </w:rPr>
        <w:t>Итак, тема будущего через ценности напрямую связана с проблемой самоопределения.</w:t>
      </w:r>
    </w:p>
    <w:p w:rsidR="0044217E" w:rsidRPr="000725C4" w:rsidRDefault="0044217E" w:rsidP="000725C4">
      <w:pPr>
        <w:spacing w:line="360" w:lineRule="auto"/>
        <w:ind w:firstLine="708"/>
        <w:jc w:val="both"/>
        <w:rPr>
          <w:sz w:val="28"/>
          <w:szCs w:val="28"/>
        </w:rPr>
      </w:pPr>
      <w:r w:rsidRPr="000725C4">
        <w:rPr>
          <w:sz w:val="28"/>
          <w:szCs w:val="28"/>
        </w:rPr>
        <w:t xml:space="preserve">Способность к соотнесению себя настоящего с собой в прошлом и в будущем – важнейшее позитивное образование самосознания развивающейся личности. </w:t>
      </w:r>
    </w:p>
    <w:p w:rsidR="0044217E" w:rsidRPr="000725C4" w:rsidRDefault="0044217E" w:rsidP="000725C4">
      <w:pPr>
        <w:spacing w:line="360" w:lineRule="auto"/>
        <w:ind w:firstLine="708"/>
        <w:jc w:val="both"/>
        <w:rPr>
          <w:sz w:val="28"/>
          <w:szCs w:val="28"/>
        </w:rPr>
      </w:pPr>
      <w:r w:rsidRPr="000725C4">
        <w:rPr>
          <w:sz w:val="28"/>
          <w:szCs w:val="28"/>
        </w:rPr>
        <w:t>Подростковый возраст можно считать сензитивным для формирования специфической ориентации на будущее, временной перспективы.</w:t>
      </w:r>
    </w:p>
    <w:p w:rsidR="001A22FB" w:rsidRDefault="001A22FB" w:rsidP="000725C4">
      <w:pPr>
        <w:spacing w:line="360" w:lineRule="auto"/>
        <w:ind w:firstLine="708"/>
        <w:jc w:val="both"/>
        <w:rPr>
          <w:sz w:val="28"/>
          <w:szCs w:val="28"/>
        </w:rPr>
      </w:pPr>
      <w:r w:rsidRPr="000725C4">
        <w:rPr>
          <w:sz w:val="28"/>
          <w:szCs w:val="28"/>
        </w:rPr>
        <w:t xml:space="preserve">На основании вышеизложенного можно предположить, что образ будущего старших школьников является сложным интегральным образованием, включающим в себя ценностные ориентации и первые жизненные планы, как планируемые, так и ожидаемые события, усвоенные стереотипы социального поведения, элементы рефлексии и самооценки, установки и эмоциональное отношение к будущему. </w:t>
      </w:r>
    </w:p>
    <w:p w:rsidR="000625A0" w:rsidRDefault="000625A0" w:rsidP="000725C4">
      <w:pPr>
        <w:spacing w:line="360" w:lineRule="auto"/>
        <w:ind w:firstLine="708"/>
        <w:jc w:val="both"/>
        <w:rPr>
          <w:sz w:val="28"/>
          <w:szCs w:val="28"/>
        </w:rPr>
      </w:pPr>
    </w:p>
    <w:p w:rsidR="000625A0" w:rsidRPr="000625A0" w:rsidRDefault="000625A0" w:rsidP="000725C4">
      <w:pPr>
        <w:spacing w:line="360" w:lineRule="auto"/>
        <w:ind w:firstLine="708"/>
        <w:jc w:val="both"/>
        <w:rPr>
          <w:b/>
          <w:sz w:val="28"/>
          <w:szCs w:val="28"/>
        </w:rPr>
      </w:pPr>
      <w:r w:rsidRPr="000625A0">
        <w:rPr>
          <w:b/>
          <w:sz w:val="28"/>
          <w:szCs w:val="28"/>
        </w:rPr>
        <w:t>Выводы:</w:t>
      </w:r>
    </w:p>
    <w:p w:rsidR="000625A0" w:rsidRDefault="000625A0" w:rsidP="000625A0">
      <w:pPr>
        <w:widowControl w:val="0"/>
        <w:autoSpaceDE w:val="0"/>
        <w:autoSpaceDN w:val="0"/>
        <w:adjustRightInd w:val="0"/>
        <w:spacing w:line="360" w:lineRule="auto"/>
        <w:ind w:firstLine="708"/>
        <w:jc w:val="both"/>
        <w:rPr>
          <w:noProof/>
          <w:sz w:val="28"/>
          <w:szCs w:val="28"/>
        </w:rPr>
      </w:pPr>
      <w:r>
        <w:rPr>
          <w:noProof/>
          <w:sz w:val="28"/>
          <w:szCs w:val="28"/>
        </w:rPr>
        <w:t>Концепция социальных представлений возникла благодаря французскому социальному психологу Сержу Московичи. Структура социальных представлений представлена тремя измерениями: информацией, полем представления и установкой</w:t>
      </w:r>
    </w:p>
    <w:p w:rsidR="000625A0" w:rsidRDefault="000625A0" w:rsidP="000625A0">
      <w:pPr>
        <w:widowControl w:val="0"/>
        <w:autoSpaceDE w:val="0"/>
        <w:autoSpaceDN w:val="0"/>
        <w:adjustRightInd w:val="0"/>
        <w:spacing w:line="360" w:lineRule="auto"/>
        <w:ind w:firstLine="708"/>
        <w:jc w:val="both"/>
        <w:rPr>
          <w:noProof/>
          <w:sz w:val="28"/>
          <w:szCs w:val="28"/>
        </w:rPr>
      </w:pPr>
      <w:r>
        <w:rPr>
          <w:noProof/>
          <w:sz w:val="28"/>
          <w:szCs w:val="28"/>
        </w:rPr>
        <w:t>В отечественной психологии разрабатывалось понятие «образ мира», введенное А. Н. Леонтьевым. Образ мира представляет собой целостную, многомерную систему представлений о мире, о других людях, о себе, о будущем, о своей деятельности и т.д.</w:t>
      </w:r>
    </w:p>
    <w:p w:rsidR="000625A0" w:rsidRDefault="000625A0" w:rsidP="000625A0">
      <w:pPr>
        <w:spacing w:line="360" w:lineRule="auto"/>
        <w:ind w:firstLine="708"/>
        <w:jc w:val="both"/>
        <w:rPr>
          <w:sz w:val="28"/>
          <w:szCs w:val="28"/>
        </w:rPr>
      </w:pPr>
      <w:r>
        <w:rPr>
          <w:sz w:val="28"/>
          <w:szCs w:val="28"/>
        </w:rPr>
        <w:t>Тема будущего через ценности напрямую связана с проблемой самоопределения.</w:t>
      </w:r>
    </w:p>
    <w:p w:rsidR="000625A0" w:rsidRDefault="000625A0" w:rsidP="000625A0">
      <w:pPr>
        <w:spacing w:line="360" w:lineRule="auto"/>
        <w:ind w:firstLine="708"/>
        <w:jc w:val="both"/>
        <w:rPr>
          <w:sz w:val="28"/>
          <w:szCs w:val="28"/>
        </w:rPr>
      </w:pPr>
      <w:r>
        <w:rPr>
          <w:sz w:val="28"/>
          <w:szCs w:val="28"/>
        </w:rPr>
        <w:t xml:space="preserve">Способность к соотнесению себя настоящего с собой в прошлом и в будущем – важнейшее позитивное образование самосознания развивающейся личности. </w:t>
      </w:r>
    </w:p>
    <w:p w:rsidR="000625A0" w:rsidRDefault="000625A0" w:rsidP="000625A0">
      <w:pPr>
        <w:spacing w:line="360" w:lineRule="auto"/>
        <w:ind w:firstLine="708"/>
        <w:jc w:val="both"/>
        <w:rPr>
          <w:sz w:val="28"/>
          <w:szCs w:val="28"/>
        </w:rPr>
      </w:pPr>
      <w:r>
        <w:rPr>
          <w:sz w:val="28"/>
          <w:szCs w:val="28"/>
        </w:rPr>
        <w:t>Подростковый возраст можно считать сензитивным для формирования специфической ориентации на будущее, временной перспективы.</w:t>
      </w:r>
    </w:p>
    <w:p w:rsidR="000625A0" w:rsidRDefault="000625A0" w:rsidP="000625A0">
      <w:pPr>
        <w:spacing w:line="360" w:lineRule="auto"/>
        <w:ind w:firstLine="708"/>
        <w:jc w:val="both"/>
        <w:rPr>
          <w:sz w:val="28"/>
          <w:szCs w:val="28"/>
        </w:rPr>
      </w:pPr>
      <w:r>
        <w:rPr>
          <w:sz w:val="28"/>
          <w:szCs w:val="28"/>
        </w:rPr>
        <w:t xml:space="preserve">В подростковом возрасте происходят мощные сдвиги во всех областях жизнедеятельности ребенка, не случайно этот возраст называют «переходным» от детства к зрелости, однако путь к зрелости для подростка только начинается, он богат многими драматическими переживаниями, трудностями и кризисами. В это время складываются, оформляются устойчивые формы поведения, черты характера и способы эмоционального реагирования, которые в дальнейшем во многом определяют жизнь взрослого человека, его физическое и психологическое здоровье, общественную и личную зрелость. </w:t>
      </w:r>
    </w:p>
    <w:p w:rsidR="000625A0" w:rsidRDefault="000625A0" w:rsidP="000625A0">
      <w:pPr>
        <w:spacing w:line="360" w:lineRule="auto"/>
        <w:ind w:firstLine="708"/>
        <w:jc w:val="both"/>
        <w:rPr>
          <w:sz w:val="28"/>
          <w:szCs w:val="28"/>
        </w:rPr>
      </w:pPr>
      <w:r>
        <w:rPr>
          <w:sz w:val="28"/>
          <w:szCs w:val="28"/>
        </w:rPr>
        <w:t xml:space="preserve">На основании вышеизложенного можно предположить, что образ будущего старших школьников является сложным интегральным образованием, включающим в себя ценностные ориентации и первые жизненные планы, как планируемые, так и ожидаемые события, усвоенные стереотипы социального поведения, элементы рефлексии и самооценки, установки и эмоциональное отношение к будущему. </w:t>
      </w:r>
    </w:p>
    <w:p w:rsidR="00322A5C" w:rsidRDefault="000625A0" w:rsidP="000625A0">
      <w:pPr>
        <w:jc w:val="center"/>
        <w:rPr>
          <w:b/>
          <w:sz w:val="28"/>
          <w:szCs w:val="28"/>
        </w:rPr>
      </w:pPr>
      <w:r>
        <w:rPr>
          <w:b/>
          <w:sz w:val="28"/>
          <w:szCs w:val="28"/>
        </w:rPr>
        <w:t>2.  ЭКСПЕРИМЕНТАЛЬНОЕ  ИЗУЧЕНИЕ  ОСОБЕННОСТЕЙ  ПРЕДСТАВЛЕНИЙ  ПОДРОСТКОВ  О  СВОЕМ  БУДУЩЕМ</w:t>
      </w:r>
    </w:p>
    <w:p w:rsidR="000625A0" w:rsidRDefault="000625A0" w:rsidP="000625A0">
      <w:pPr>
        <w:jc w:val="center"/>
        <w:rPr>
          <w:b/>
          <w:sz w:val="28"/>
          <w:szCs w:val="28"/>
        </w:rPr>
      </w:pPr>
    </w:p>
    <w:p w:rsidR="000625A0" w:rsidRDefault="000625A0" w:rsidP="000625A0">
      <w:pPr>
        <w:jc w:val="center"/>
        <w:rPr>
          <w:b/>
          <w:sz w:val="28"/>
          <w:szCs w:val="28"/>
        </w:rPr>
      </w:pPr>
      <w:r>
        <w:rPr>
          <w:b/>
          <w:sz w:val="28"/>
          <w:szCs w:val="28"/>
        </w:rPr>
        <w:t>2.1.  Ход эксперимента</w:t>
      </w:r>
    </w:p>
    <w:p w:rsidR="000625A0" w:rsidRDefault="000625A0" w:rsidP="000625A0">
      <w:pPr>
        <w:jc w:val="center"/>
        <w:rPr>
          <w:b/>
          <w:sz w:val="28"/>
          <w:szCs w:val="28"/>
        </w:rPr>
      </w:pPr>
    </w:p>
    <w:p w:rsidR="000625A0" w:rsidRDefault="00A749D7" w:rsidP="000625A0">
      <w:pPr>
        <w:spacing w:line="360" w:lineRule="auto"/>
        <w:ind w:firstLine="708"/>
        <w:jc w:val="both"/>
        <w:rPr>
          <w:sz w:val="28"/>
          <w:szCs w:val="28"/>
        </w:rPr>
      </w:pPr>
      <w:r>
        <w:rPr>
          <w:sz w:val="28"/>
          <w:szCs w:val="28"/>
        </w:rPr>
        <w:t xml:space="preserve">Исходя из теоретического анализа литературных источников по проблеме исследования, нами была сформулирована следующая </w:t>
      </w:r>
      <w:r w:rsidRPr="00A749D7">
        <w:rPr>
          <w:i/>
          <w:sz w:val="28"/>
          <w:szCs w:val="28"/>
        </w:rPr>
        <w:t>гипотеза:</w:t>
      </w:r>
      <w:r>
        <w:rPr>
          <w:sz w:val="28"/>
          <w:szCs w:val="28"/>
        </w:rPr>
        <w:t xml:space="preserve"> </w:t>
      </w:r>
      <w:r w:rsidR="000625A0">
        <w:rPr>
          <w:sz w:val="28"/>
          <w:szCs w:val="28"/>
        </w:rPr>
        <w:t>особенности представлений подростков о своем будущем отражают их половую принадлежность.</w:t>
      </w:r>
    </w:p>
    <w:p w:rsidR="000625A0" w:rsidRDefault="00A749D7" w:rsidP="000625A0">
      <w:pPr>
        <w:spacing w:line="360" w:lineRule="auto"/>
        <w:jc w:val="both"/>
        <w:rPr>
          <w:sz w:val="28"/>
          <w:szCs w:val="28"/>
        </w:rPr>
      </w:pPr>
      <w:r>
        <w:rPr>
          <w:sz w:val="28"/>
          <w:szCs w:val="28"/>
        </w:rPr>
        <w:tab/>
        <w:t>Для подтверждения или опровержения данной гипотезы нами было проведено экспериментальное исследован</w:t>
      </w:r>
      <w:r w:rsidR="00C06926">
        <w:rPr>
          <w:sz w:val="28"/>
          <w:szCs w:val="28"/>
        </w:rPr>
        <w:t xml:space="preserve">ие, в котором приняли участие </w:t>
      </w:r>
      <w:r w:rsidR="003644DA">
        <w:rPr>
          <w:sz w:val="28"/>
          <w:szCs w:val="28"/>
        </w:rPr>
        <w:t>40</w:t>
      </w:r>
      <w:r>
        <w:rPr>
          <w:sz w:val="28"/>
          <w:szCs w:val="28"/>
        </w:rPr>
        <w:t xml:space="preserve"> подростков </w:t>
      </w:r>
      <w:r w:rsidR="00154F66">
        <w:rPr>
          <w:sz w:val="28"/>
          <w:szCs w:val="28"/>
        </w:rPr>
        <w:t>(</w:t>
      </w:r>
      <w:r w:rsidR="003644DA">
        <w:rPr>
          <w:sz w:val="28"/>
          <w:szCs w:val="28"/>
        </w:rPr>
        <w:t>2</w:t>
      </w:r>
      <w:r w:rsidR="00C06926">
        <w:rPr>
          <w:sz w:val="28"/>
          <w:szCs w:val="28"/>
        </w:rPr>
        <w:t xml:space="preserve">0 </w:t>
      </w:r>
      <w:r w:rsidR="00154F66">
        <w:rPr>
          <w:sz w:val="28"/>
          <w:szCs w:val="28"/>
        </w:rPr>
        <w:t xml:space="preserve">мальчиков и </w:t>
      </w:r>
      <w:r w:rsidR="003644DA">
        <w:rPr>
          <w:sz w:val="28"/>
          <w:szCs w:val="28"/>
        </w:rPr>
        <w:t>20</w:t>
      </w:r>
      <w:r w:rsidR="00C06926">
        <w:rPr>
          <w:sz w:val="28"/>
          <w:szCs w:val="28"/>
        </w:rPr>
        <w:t xml:space="preserve"> </w:t>
      </w:r>
      <w:r w:rsidR="00154F66">
        <w:rPr>
          <w:sz w:val="28"/>
          <w:szCs w:val="28"/>
        </w:rPr>
        <w:t xml:space="preserve">девочек) </w:t>
      </w:r>
      <w:r w:rsidR="002D21FC">
        <w:rPr>
          <w:sz w:val="28"/>
          <w:szCs w:val="28"/>
        </w:rPr>
        <w:t>********</w:t>
      </w:r>
      <w:r w:rsidR="003644DA">
        <w:rPr>
          <w:sz w:val="28"/>
          <w:szCs w:val="28"/>
        </w:rPr>
        <w:t xml:space="preserve"> </w:t>
      </w:r>
      <w:r>
        <w:rPr>
          <w:sz w:val="28"/>
          <w:szCs w:val="28"/>
        </w:rPr>
        <w:t xml:space="preserve">средней школы </w:t>
      </w:r>
      <w:r w:rsidR="002D21FC">
        <w:rPr>
          <w:sz w:val="28"/>
          <w:szCs w:val="28"/>
        </w:rPr>
        <w:t>*********</w:t>
      </w:r>
      <w:r w:rsidR="003644DA">
        <w:rPr>
          <w:sz w:val="28"/>
          <w:szCs w:val="28"/>
        </w:rPr>
        <w:t xml:space="preserve"> области</w:t>
      </w:r>
      <w:r>
        <w:rPr>
          <w:sz w:val="28"/>
          <w:szCs w:val="28"/>
        </w:rPr>
        <w:t>.</w:t>
      </w:r>
    </w:p>
    <w:p w:rsidR="00A749D7" w:rsidRDefault="00A749D7" w:rsidP="000625A0">
      <w:pPr>
        <w:spacing w:line="360" w:lineRule="auto"/>
        <w:jc w:val="both"/>
        <w:rPr>
          <w:sz w:val="28"/>
          <w:szCs w:val="28"/>
        </w:rPr>
      </w:pPr>
      <w:r>
        <w:rPr>
          <w:sz w:val="28"/>
          <w:szCs w:val="28"/>
        </w:rPr>
        <w:tab/>
      </w:r>
      <w:r w:rsidRPr="00A749D7">
        <w:rPr>
          <w:i/>
          <w:sz w:val="28"/>
          <w:szCs w:val="28"/>
        </w:rPr>
        <w:t>Цель исследования:</w:t>
      </w:r>
      <w:r>
        <w:rPr>
          <w:sz w:val="28"/>
          <w:szCs w:val="28"/>
        </w:rPr>
        <w:t xml:space="preserve"> изучить особенности представлений подростков о своем будущем и выявить различия в них по гендерному признаку.</w:t>
      </w:r>
    </w:p>
    <w:p w:rsidR="00A749D7" w:rsidRPr="00A749D7" w:rsidRDefault="00A749D7" w:rsidP="000625A0">
      <w:pPr>
        <w:spacing w:line="360" w:lineRule="auto"/>
        <w:jc w:val="both"/>
        <w:rPr>
          <w:i/>
          <w:sz w:val="28"/>
          <w:szCs w:val="28"/>
        </w:rPr>
      </w:pPr>
      <w:r>
        <w:rPr>
          <w:sz w:val="28"/>
          <w:szCs w:val="28"/>
        </w:rPr>
        <w:tab/>
      </w:r>
      <w:r w:rsidRPr="00A749D7">
        <w:rPr>
          <w:i/>
          <w:sz w:val="28"/>
          <w:szCs w:val="28"/>
        </w:rPr>
        <w:t>Задачи:</w:t>
      </w:r>
    </w:p>
    <w:p w:rsidR="00A749D7" w:rsidRDefault="00A749D7" w:rsidP="00A749D7">
      <w:pPr>
        <w:numPr>
          <w:ilvl w:val="0"/>
          <w:numId w:val="23"/>
        </w:numPr>
        <w:spacing w:line="360" w:lineRule="auto"/>
        <w:jc w:val="both"/>
        <w:rPr>
          <w:sz w:val="28"/>
          <w:szCs w:val="28"/>
        </w:rPr>
      </w:pPr>
      <w:r>
        <w:rPr>
          <w:sz w:val="28"/>
          <w:szCs w:val="28"/>
        </w:rPr>
        <w:t>Подобрать методики исследования.</w:t>
      </w:r>
    </w:p>
    <w:p w:rsidR="00A749D7" w:rsidRDefault="00A749D7" w:rsidP="00A749D7">
      <w:pPr>
        <w:numPr>
          <w:ilvl w:val="0"/>
          <w:numId w:val="23"/>
        </w:numPr>
        <w:spacing w:line="360" w:lineRule="auto"/>
        <w:jc w:val="both"/>
        <w:rPr>
          <w:sz w:val="28"/>
          <w:szCs w:val="28"/>
        </w:rPr>
      </w:pPr>
      <w:r>
        <w:rPr>
          <w:sz w:val="28"/>
          <w:szCs w:val="28"/>
        </w:rPr>
        <w:t>Провести экспериментальное исследование и на основании анализа его результатов сделать вывод об истинности или ошибочности выдвинутой гипотезы.</w:t>
      </w:r>
    </w:p>
    <w:p w:rsidR="00A749D7" w:rsidRPr="000625A0" w:rsidRDefault="00A749D7" w:rsidP="00A749D7">
      <w:pPr>
        <w:spacing w:line="360" w:lineRule="auto"/>
        <w:ind w:firstLine="708"/>
        <w:jc w:val="both"/>
        <w:rPr>
          <w:sz w:val="28"/>
          <w:szCs w:val="28"/>
        </w:rPr>
      </w:pPr>
      <w:r>
        <w:rPr>
          <w:sz w:val="28"/>
          <w:szCs w:val="28"/>
        </w:rPr>
        <w:t>Для выявления представлений о будущем мы воспользовались методом контент-анализа свободных сочинений на темы: «Один день моего «светлого» будущего» и «Один день моего «темного» будущего».</w:t>
      </w:r>
    </w:p>
    <w:p w:rsidR="000625A0" w:rsidRPr="000625A0" w:rsidRDefault="000625A0" w:rsidP="00A749D7">
      <w:pPr>
        <w:spacing w:line="360" w:lineRule="auto"/>
        <w:jc w:val="both"/>
        <w:rPr>
          <w:sz w:val="28"/>
          <w:szCs w:val="28"/>
        </w:rPr>
      </w:pPr>
    </w:p>
    <w:p w:rsidR="000625A0" w:rsidRDefault="000625A0" w:rsidP="000625A0">
      <w:pPr>
        <w:jc w:val="center"/>
        <w:rPr>
          <w:b/>
          <w:sz w:val="28"/>
          <w:szCs w:val="28"/>
        </w:rPr>
      </w:pPr>
      <w:r>
        <w:rPr>
          <w:b/>
          <w:sz w:val="28"/>
          <w:szCs w:val="28"/>
        </w:rPr>
        <w:t>2.2.  Описание используемых методик</w:t>
      </w:r>
    </w:p>
    <w:p w:rsidR="00A749D7" w:rsidRDefault="00A749D7" w:rsidP="000625A0">
      <w:pPr>
        <w:jc w:val="center"/>
        <w:rPr>
          <w:b/>
          <w:sz w:val="28"/>
          <w:szCs w:val="28"/>
        </w:rPr>
      </w:pPr>
    </w:p>
    <w:p w:rsidR="00A749D7" w:rsidRPr="00ED65F2" w:rsidRDefault="00A749D7" w:rsidP="00A749D7">
      <w:pPr>
        <w:spacing w:line="360" w:lineRule="auto"/>
        <w:ind w:firstLine="708"/>
        <w:jc w:val="both"/>
        <w:rPr>
          <w:sz w:val="28"/>
          <w:szCs w:val="28"/>
        </w:rPr>
      </w:pPr>
      <w:r w:rsidRPr="00ED65F2">
        <w:rPr>
          <w:sz w:val="28"/>
          <w:szCs w:val="28"/>
        </w:rPr>
        <w:t>Контент-анализ – метод выявления и оценки специфических характеристик текстов и других носителей информации, в которых соответственно целям исследования выделяются определенные смысловые единицы содержания и формы информации: психологические характеристики персонажей сообщений массовой коммуникации, виды взаимодействия людей, жанры сообщений и пр. Затем производится систематический замер частоты и объема упоминаний этих единиц в определенной совокупности текстов или других носителей информации. Контент-анализ позволяет выявить отдельные психологические характеристики коммуникатора, аудитории, сообщения и их взаимосвязи. В отличие от элементарного содержательного анализа, контент-анализ как научный метод психологии применяется для получения информации, отвечающей некоторым критериям качества – объективность, на</w:t>
      </w:r>
      <w:r>
        <w:rPr>
          <w:sz w:val="28"/>
          <w:szCs w:val="28"/>
        </w:rPr>
        <w:t xml:space="preserve">дежность и валидность </w:t>
      </w:r>
      <w:r w:rsidRPr="004507ED">
        <w:rPr>
          <w:sz w:val="28"/>
          <w:szCs w:val="28"/>
        </w:rPr>
        <w:t xml:space="preserve"> </w:t>
      </w:r>
      <w:r>
        <w:rPr>
          <w:sz w:val="28"/>
          <w:szCs w:val="28"/>
        </w:rPr>
        <w:t>[</w:t>
      </w:r>
      <w:r w:rsidR="008B4528">
        <w:rPr>
          <w:sz w:val="28"/>
          <w:szCs w:val="28"/>
        </w:rPr>
        <w:t>11</w:t>
      </w:r>
      <w:r>
        <w:rPr>
          <w:sz w:val="28"/>
          <w:szCs w:val="28"/>
        </w:rPr>
        <w:t>, с.309].</w:t>
      </w:r>
    </w:p>
    <w:p w:rsidR="00A749D7" w:rsidRPr="00776A96" w:rsidRDefault="00A749D7" w:rsidP="00A749D7">
      <w:pPr>
        <w:spacing w:line="360" w:lineRule="auto"/>
        <w:ind w:firstLine="708"/>
        <w:jc w:val="both"/>
        <w:rPr>
          <w:sz w:val="28"/>
          <w:szCs w:val="28"/>
        </w:rPr>
      </w:pPr>
      <w:r w:rsidRPr="00776A96">
        <w:rPr>
          <w:sz w:val="28"/>
          <w:szCs w:val="28"/>
        </w:rPr>
        <w:t>Иными словами, контент-анализ – это метод качественно-количественного анализа содержания документов с целью выявления или измерения различных фактов и тенденций, отраженных в этих документах.</w:t>
      </w:r>
    </w:p>
    <w:p w:rsidR="00A749D7" w:rsidRPr="00776A96" w:rsidRDefault="00A749D7" w:rsidP="00A749D7">
      <w:pPr>
        <w:spacing w:line="360" w:lineRule="auto"/>
        <w:ind w:firstLine="708"/>
        <w:jc w:val="both"/>
        <w:rPr>
          <w:sz w:val="28"/>
          <w:szCs w:val="28"/>
        </w:rPr>
      </w:pPr>
      <w:r w:rsidRPr="00776A96">
        <w:rPr>
          <w:sz w:val="28"/>
          <w:szCs w:val="28"/>
        </w:rPr>
        <w:t>В разработке и практическом применении контент-анализа выделяют несколько стадий. После того, как сформулированы тема, задачи и гипотезы исследования, определяются категории анализа – наиболее общие, ключевые понятия, соответствующие исследовательским задачам. Система категорий играет роль вопросов в анкете и указывает, какие ответы должны быть найдены в тексте. В практике отечественного контент-анализа сложилась довольно устойчивая система категорий – знак, цели, ценности, тема, герой, автор, жанр и др. Все более широко распространяется контент-анализ сообщений средств массовой информации, основанный на парадигматическом подходе, в соответствии с которым изучаемые признаки текстов (содержание проблемы, причины ее возникновения, проблемообразующий субъект, степень напряженности проблемы, пути ее решения и др.) рассматриваются как определенным образом организованная структура</w:t>
      </w:r>
      <w:r>
        <w:rPr>
          <w:sz w:val="28"/>
          <w:szCs w:val="28"/>
        </w:rPr>
        <w:t xml:space="preserve"> </w:t>
      </w:r>
      <w:r w:rsidRPr="004507ED">
        <w:rPr>
          <w:sz w:val="28"/>
          <w:szCs w:val="28"/>
        </w:rPr>
        <w:t xml:space="preserve"> </w:t>
      </w:r>
      <w:r>
        <w:rPr>
          <w:sz w:val="28"/>
          <w:szCs w:val="28"/>
        </w:rPr>
        <w:t>[</w:t>
      </w:r>
      <w:r w:rsidR="008B4528">
        <w:rPr>
          <w:sz w:val="28"/>
          <w:szCs w:val="28"/>
        </w:rPr>
        <w:t>29</w:t>
      </w:r>
      <w:r>
        <w:rPr>
          <w:sz w:val="28"/>
          <w:szCs w:val="28"/>
        </w:rPr>
        <w:t>, с.294].</w:t>
      </w:r>
    </w:p>
    <w:p w:rsidR="00A749D7" w:rsidRDefault="00A749D7" w:rsidP="00A749D7">
      <w:pPr>
        <w:spacing w:line="360" w:lineRule="auto"/>
        <w:ind w:firstLine="708"/>
        <w:jc w:val="both"/>
        <w:rPr>
          <w:sz w:val="28"/>
          <w:szCs w:val="28"/>
        </w:rPr>
      </w:pPr>
      <w:r w:rsidRPr="00776A96">
        <w:rPr>
          <w:sz w:val="28"/>
          <w:szCs w:val="28"/>
        </w:rPr>
        <w:t xml:space="preserve">После определения системы категорий анализа выбирается соответствующая им единица анализа текста. За единицу анализа может быть принято: </w:t>
      </w:r>
    </w:p>
    <w:p w:rsidR="00A749D7" w:rsidRDefault="00A749D7" w:rsidP="00A749D7">
      <w:pPr>
        <w:spacing w:line="360" w:lineRule="auto"/>
        <w:ind w:firstLine="708"/>
        <w:jc w:val="both"/>
        <w:rPr>
          <w:sz w:val="28"/>
          <w:szCs w:val="28"/>
        </w:rPr>
      </w:pPr>
      <w:r w:rsidRPr="00776A96">
        <w:rPr>
          <w:sz w:val="28"/>
          <w:szCs w:val="28"/>
        </w:rPr>
        <w:t xml:space="preserve">а) слово, </w:t>
      </w:r>
    </w:p>
    <w:p w:rsidR="00A749D7" w:rsidRDefault="00A749D7" w:rsidP="00A749D7">
      <w:pPr>
        <w:spacing w:line="360" w:lineRule="auto"/>
        <w:ind w:firstLine="708"/>
        <w:jc w:val="both"/>
        <w:rPr>
          <w:sz w:val="28"/>
          <w:szCs w:val="28"/>
        </w:rPr>
      </w:pPr>
      <w:r w:rsidRPr="00776A96">
        <w:rPr>
          <w:sz w:val="28"/>
          <w:szCs w:val="28"/>
        </w:rPr>
        <w:t xml:space="preserve">б) предложение, </w:t>
      </w:r>
    </w:p>
    <w:p w:rsidR="00A749D7" w:rsidRDefault="00A749D7" w:rsidP="00A749D7">
      <w:pPr>
        <w:spacing w:line="360" w:lineRule="auto"/>
        <w:ind w:firstLine="708"/>
        <w:jc w:val="both"/>
        <w:rPr>
          <w:sz w:val="28"/>
          <w:szCs w:val="28"/>
        </w:rPr>
      </w:pPr>
      <w:r w:rsidRPr="00776A96">
        <w:rPr>
          <w:sz w:val="28"/>
          <w:szCs w:val="28"/>
        </w:rPr>
        <w:t xml:space="preserve">в) тема, </w:t>
      </w:r>
    </w:p>
    <w:p w:rsidR="00A749D7" w:rsidRDefault="00A749D7" w:rsidP="00A749D7">
      <w:pPr>
        <w:spacing w:line="360" w:lineRule="auto"/>
        <w:ind w:firstLine="708"/>
        <w:jc w:val="both"/>
        <w:rPr>
          <w:sz w:val="28"/>
          <w:szCs w:val="28"/>
        </w:rPr>
      </w:pPr>
      <w:r w:rsidRPr="00776A96">
        <w:rPr>
          <w:sz w:val="28"/>
          <w:szCs w:val="28"/>
        </w:rPr>
        <w:t xml:space="preserve">г) идея, </w:t>
      </w:r>
    </w:p>
    <w:p w:rsidR="00A749D7" w:rsidRDefault="00A749D7" w:rsidP="00A749D7">
      <w:pPr>
        <w:spacing w:line="360" w:lineRule="auto"/>
        <w:ind w:firstLine="708"/>
        <w:jc w:val="both"/>
        <w:rPr>
          <w:sz w:val="28"/>
          <w:szCs w:val="28"/>
        </w:rPr>
      </w:pPr>
      <w:r w:rsidRPr="00776A96">
        <w:rPr>
          <w:sz w:val="28"/>
          <w:szCs w:val="28"/>
        </w:rPr>
        <w:t xml:space="preserve">д) автор, </w:t>
      </w:r>
    </w:p>
    <w:p w:rsidR="00A749D7" w:rsidRDefault="00A749D7" w:rsidP="00A749D7">
      <w:pPr>
        <w:spacing w:line="360" w:lineRule="auto"/>
        <w:ind w:firstLine="708"/>
        <w:jc w:val="both"/>
        <w:rPr>
          <w:sz w:val="28"/>
          <w:szCs w:val="28"/>
        </w:rPr>
      </w:pPr>
      <w:r w:rsidRPr="00776A96">
        <w:rPr>
          <w:sz w:val="28"/>
          <w:szCs w:val="28"/>
        </w:rPr>
        <w:t xml:space="preserve">е) персонаж, </w:t>
      </w:r>
    </w:p>
    <w:p w:rsidR="00A749D7" w:rsidRDefault="00A749D7" w:rsidP="00A749D7">
      <w:pPr>
        <w:spacing w:line="360" w:lineRule="auto"/>
        <w:ind w:firstLine="708"/>
        <w:jc w:val="both"/>
        <w:rPr>
          <w:sz w:val="28"/>
          <w:szCs w:val="28"/>
        </w:rPr>
      </w:pPr>
      <w:r w:rsidRPr="00776A96">
        <w:rPr>
          <w:sz w:val="28"/>
          <w:szCs w:val="28"/>
        </w:rPr>
        <w:t xml:space="preserve">ж) социальная ситуация, </w:t>
      </w:r>
    </w:p>
    <w:p w:rsidR="00A749D7" w:rsidRDefault="00A749D7" w:rsidP="00A749D7">
      <w:pPr>
        <w:spacing w:line="360" w:lineRule="auto"/>
        <w:ind w:firstLine="708"/>
        <w:jc w:val="both"/>
        <w:rPr>
          <w:sz w:val="28"/>
          <w:szCs w:val="28"/>
        </w:rPr>
      </w:pPr>
      <w:r w:rsidRPr="00776A96">
        <w:rPr>
          <w:sz w:val="28"/>
          <w:szCs w:val="28"/>
        </w:rPr>
        <w:t xml:space="preserve">з) часть текста, объединенная чем-то, что соответствует смыслу категории анализа. </w:t>
      </w:r>
    </w:p>
    <w:p w:rsidR="00A749D7" w:rsidRPr="00776A96" w:rsidRDefault="00A749D7" w:rsidP="00A749D7">
      <w:pPr>
        <w:spacing w:line="360" w:lineRule="auto"/>
        <w:ind w:firstLine="708"/>
        <w:jc w:val="both"/>
        <w:rPr>
          <w:sz w:val="28"/>
          <w:szCs w:val="28"/>
        </w:rPr>
      </w:pPr>
      <w:r w:rsidRPr="00776A96">
        <w:rPr>
          <w:sz w:val="28"/>
          <w:szCs w:val="28"/>
        </w:rPr>
        <w:t>Иногда, точнее, когда контент-анализ выступает единственным методом информации, оперируют не одной, а сразу несколькими единицами анализа.</w:t>
      </w:r>
    </w:p>
    <w:p w:rsidR="00A749D7" w:rsidRDefault="00A749D7" w:rsidP="00A749D7">
      <w:pPr>
        <w:spacing w:line="360" w:lineRule="auto"/>
        <w:ind w:firstLine="708"/>
        <w:jc w:val="both"/>
        <w:rPr>
          <w:sz w:val="28"/>
          <w:szCs w:val="28"/>
        </w:rPr>
      </w:pPr>
      <w:r w:rsidRPr="00776A96">
        <w:rPr>
          <w:sz w:val="28"/>
          <w:szCs w:val="28"/>
        </w:rPr>
        <w:t>Затем устанавливается единица счета, т.е. количественная мера единицы анализа, позволяющая регистрировать частоту (регулярность) появления признака категории анализа в тексте. Единицами счета могут быть число определенных слов или их сочетаний, количество строк, печатных знаков, страниц, абзацев, авторских листов, площадь текста, выраженная в физических пространственных величинах и многое другое.</w:t>
      </w:r>
    </w:p>
    <w:p w:rsidR="00A749D7" w:rsidRPr="00FC3296" w:rsidRDefault="00A749D7" w:rsidP="00A749D7">
      <w:pPr>
        <w:spacing w:line="360" w:lineRule="auto"/>
        <w:ind w:firstLine="708"/>
        <w:jc w:val="both"/>
        <w:rPr>
          <w:sz w:val="28"/>
          <w:szCs w:val="28"/>
        </w:rPr>
      </w:pPr>
      <w:r w:rsidRPr="00FC3296">
        <w:rPr>
          <w:sz w:val="28"/>
          <w:szCs w:val="28"/>
        </w:rPr>
        <w:t>Процедура подсчета результатов в общем виде сходна со стандартными приемами классификации по выделенным группировкам. Применяется составление специальных таблиц, применение компьютерных программ, специальных формул. Так,</w:t>
      </w:r>
      <w:r>
        <w:rPr>
          <w:sz w:val="28"/>
          <w:szCs w:val="28"/>
        </w:rPr>
        <w:t xml:space="preserve"> </w:t>
      </w:r>
      <w:r w:rsidRPr="00FC3296">
        <w:rPr>
          <w:sz w:val="28"/>
          <w:szCs w:val="28"/>
        </w:rPr>
        <w:t>удельный вес той или иной категории можно вычислить с помощью формулы К = число единиц анализа, фиксирующих данную категорию/общее число единиц анализа.</w:t>
      </w:r>
    </w:p>
    <w:p w:rsidR="00A749D7" w:rsidRPr="00776A96" w:rsidRDefault="00A749D7" w:rsidP="00A749D7">
      <w:pPr>
        <w:spacing w:line="360" w:lineRule="auto"/>
        <w:ind w:firstLine="708"/>
        <w:jc w:val="both"/>
        <w:rPr>
          <w:sz w:val="28"/>
          <w:szCs w:val="28"/>
        </w:rPr>
      </w:pPr>
      <w:r w:rsidRPr="00776A96">
        <w:rPr>
          <w:sz w:val="28"/>
          <w:szCs w:val="28"/>
        </w:rPr>
        <w:t>Метод контент-анализа широко применяется как вспомогательное средство в психологии, социологии и др. науках при анализе ответов на открытые вопросы анкет, материалов наблюдений, результатов психологического тестирования (в частности, в проективных методиках), для анализа результатов в методе фокус-групп. Подобные методы используются также в исследованиях массовых коммуникаций, в маркетинговых и многих др. исследованиях. Контент-анализ может использоваться для исследования большей части документальных источников, однако лучше всего он работает при относительно большом количестве однопорядковых данных.</w:t>
      </w:r>
    </w:p>
    <w:p w:rsidR="00A749D7" w:rsidRDefault="00A749D7" w:rsidP="00A749D7">
      <w:pPr>
        <w:spacing w:line="360" w:lineRule="auto"/>
        <w:ind w:firstLine="708"/>
        <w:jc w:val="both"/>
        <w:rPr>
          <w:sz w:val="28"/>
          <w:szCs w:val="28"/>
        </w:rPr>
      </w:pPr>
      <w:r w:rsidRPr="00776A96">
        <w:rPr>
          <w:sz w:val="28"/>
          <w:szCs w:val="28"/>
        </w:rPr>
        <w:t>В социальной психологии контент-анализ может применяться, во-первых, как самостоятельный исследовательский прием исследования содержания сообщения; во-вторых, в комплексе с другими методами, т.е., когда одновременно исследуют не только сообщение, но и другие элементы коммуникационного процесса; в-третьих, как вспомогательный метод обработки массива данных, полученных другими методами</w:t>
      </w:r>
      <w:r>
        <w:rPr>
          <w:sz w:val="28"/>
          <w:szCs w:val="28"/>
        </w:rPr>
        <w:t xml:space="preserve"> </w:t>
      </w:r>
      <w:r w:rsidRPr="004507ED">
        <w:rPr>
          <w:sz w:val="28"/>
          <w:szCs w:val="28"/>
        </w:rPr>
        <w:t xml:space="preserve"> </w:t>
      </w:r>
      <w:r w:rsidR="008B4528">
        <w:rPr>
          <w:sz w:val="28"/>
          <w:szCs w:val="28"/>
        </w:rPr>
        <w:t xml:space="preserve"> </w:t>
      </w:r>
      <w:r>
        <w:rPr>
          <w:sz w:val="28"/>
          <w:szCs w:val="28"/>
        </w:rPr>
        <w:t>[</w:t>
      </w:r>
      <w:r w:rsidR="008B4528">
        <w:rPr>
          <w:sz w:val="28"/>
          <w:szCs w:val="28"/>
        </w:rPr>
        <w:t>6</w:t>
      </w:r>
      <w:r>
        <w:rPr>
          <w:sz w:val="28"/>
          <w:szCs w:val="28"/>
        </w:rPr>
        <w:t>, с.410].</w:t>
      </w:r>
    </w:p>
    <w:p w:rsidR="00A749D7" w:rsidRDefault="00154F66" w:rsidP="00A749D7">
      <w:pPr>
        <w:spacing w:line="360" w:lineRule="auto"/>
        <w:ind w:firstLine="708"/>
        <w:jc w:val="both"/>
        <w:rPr>
          <w:sz w:val="28"/>
          <w:szCs w:val="28"/>
        </w:rPr>
      </w:pPr>
      <w:r>
        <w:rPr>
          <w:sz w:val="28"/>
          <w:szCs w:val="28"/>
        </w:rPr>
        <w:t xml:space="preserve">Для выделения категорий анализа мы воспользовались результатами исследования Е. П. Белинской и И. В. Куликовой,  в котором изучались представления подростков о своем социальном будущем </w:t>
      </w:r>
      <w:r w:rsidR="008B4528">
        <w:rPr>
          <w:sz w:val="28"/>
          <w:szCs w:val="28"/>
        </w:rPr>
        <w:t>[3].</w:t>
      </w:r>
      <w:r>
        <w:rPr>
          <w:sz w:val="28"/>
          <w:szCs w:val="28"/>
        </w:rPr>
        <w:t xml:space="preserve"> </w:t>
      </w:r>
      <w:r w:rsidR="00A749D7" w:rsidRPr="00283796">
        <w:rPr>
          <w:sz w:val="28"/>
          <w:szCs w:val="28"/>
        </w:rPr>
        <w:t xml:space="preserve">В нашем исследовании в качестве категорий анализа были выделены </w:t>
      </w:r>
      <w:r w:rsidR="00A749D7">
        <w:rPr>
          <w:sz w:val="28"/>
          <w:szCs w:val="28"/>
        </w:rPr>
        <w:t>следующие категории:</w:t>
      </w:r>
    </w:p>
    <w:p w:rsidR="00A749D7" w:rsidRDefault="00A749D7" w:rsidP="00A749D7">
      <w:pPr>
        <w:numPr>
          <w:ilvl w:val="0"/>
          <w:numId w:val="24"/>
        </w:numPr>
        <w:spacing w:line="360" w:lineRule="auto"/>
        <w:jc w:val="both"/>
        <w:rPr>
          <w:sz w:val="28"/>
          <w:szCs w:val="28"/>
        </w:rPr>
      </w:pPr>
      <w:r>
        <w:rPr>
          <w:sz w:val="28"/>
          <w:szCs w:val="28"/>
        </w:rPr>
        <w:t>«Социальное «Я»;</w:t>
      </w:r>
    </w:p>
    <w:p w:rsidR="00A749D7" w:rsidRDefault="00A749D7" w:rsidP="00A749D7">
      <w:pPr>
        <w:numPr>
          <w:ilvl w:val="0"/>
          <w:numId w:val="24"/>
        </w:numPr>
        <w:spacing w:line="360" w:lineRule="auto"/>
        <w:jc w:val="both"/>
        <w:rPr>
          <w:sz w:val="28"/>
          <w:szCs w:val="28"/>
        </w:rPr>
      </w:pPr>
      <w:r>
        <w:rPr>
          <w:sz w:val="28"/>
          <w:szCs w:val="28"/>
        </w:rPr>
        <w:t>«Я сам»;</w:t>
      </w:r>
    </w:p>
    <w:p w:rsidR="00A749D7" w:rsidRDefault="00A749D7" w:rsidP="00A749D7">
      <w:pPr>
        <w:numPr>
          <w:ilvl w:val="0"/>
          <w:numId w:val="24"/>
        </w:numPr>
        <w:spacing w:line="360" w:lineRule="auto"/>
        <w:jc w:val="both"/>
        <w:rPr>
          <w:sz w:val="28"/>
          <w:szCs w:val="28"/>
        </w:rPr>
      </w:pPr>
      <w:r>
        <w:rPr>
          <w:sz w:val="28"/>
          <w:szCs w:val="28"/>
        </w:rPr>
        <w:t>«</w:t>
      </w:r>
      <w:r w:rsidR="00154F66">
        <w:rPr>
          <w:sz w:val="28"/>
          <w:szCs w:val="28"/>
        </w:rPr>
        <w:t>Характеристика партнеров</w:t>
      </w:r>
      <w:r>
        <w:rPr>
          <w:sz w:val="28"/>
          <w:szCs w:val="28"/>
        </w:rPr>
        <w:t xml:space="preserve"> по взаимодействию»</w:t>
      </w:r>
    </w:p>
    <w:p w:rsidR="00A749D7" w:rsidRDefault="00A749D7" w:rsidP="00A749D7">
      <w:pPr>
        <w:spacing w:line="360" w:lineRule="auto"/>
        <w:jc w:val="both"/>
        <w:rPr>
          <w:b/>
          <w:sz w:val="28"/>
          <w:szCs w:val="28"/>
        </w:rPr>
      </w:pPr>
    </w:p>
    <w:p w:rsidR="000625A0" w:rsidRDefault="000625A0" w:rsidP="000625A0">
      <w:pPr>
        <w:jc w:val="center"/>
        <w:rPr>
          <w:b/>
          <w:sz w:val="28"/>
          <w:szCs w:val="28"/>
        </w:rPr>
      </w:pPr>
      <w:r>
        <w:rPr>
          <w:b/>
          <w:sz w:val="28"/>
          <w:szCs w:val="28"/>
        </w:rPr>
        <w:t>2.3.  Анализ полученных результатов</w:t>
      </w:r>
    </w:p>
    <w:p w:rsidR="00154F66" w:rsidRDefault="00154F66" w:rsidP="000625A0">
      <w:pPr>
        <w:jc w:val="center"/>
        <w:rPr>
          <w:b/>
          <w:sz w:val="28"/>
          <w:szCs w:val="28"/>
        </w:rPr>
      </w:pPr>
    </w:p>
    <w:p w:rsidR="00154F66" w:rsidRDefault="00154F66" w:rsidP="00154F66">
      <w:pPr>
        <w:spacing w:line="360" w:lineRule="auto"/>
        <w:ind w:firstLine="708"/>
        <w:jc w:val="both"/>
        <w:rPr>
          <w:sz w:val="28"/>
          <w:szCs w:val="28"/>
        </w:rPr>
      </w:pPr>
      <w:r>
        <w:rPr>
          <w:sz w:val="28"/>
          <w:szCs w:val="28"/>
        </w:rPr>
        <w:t>При обработке сочинений использовался метод контент-анализа, результаты которого мы занесли в таблицу 1.</w:t>
      </w:r>
    </w:p>
    <w:p w:rsidR="00154F66" w:rsidRDefault="00154F66" w:rsidP="00154F66">
      <w:pPr>
        <w:spacing w:line="360" w:lineRule="auto"/>
        <w:ind w:firstLine="708"/>
        <w:jc w:val="right"/>
        <w:rPr>
          <w:sz w:val="28"/>
          <w:szCs w:val="28"/>
        </w:rPr>
      </w:pPr>
      <w:r>
        <w:rPr>
          <w:sz w:val="28"/>
          <w:szCs w:val="28"/>
        </w:rPr>
        <w:t xml:space="preserve">Таблица 1 </w:t>
      </w:r>
    </w:p>
    <w:p w:rsidR="00154F66" w:rsidRDefault="00154F66" w:rsidP="00154F66">
      <w:pPr>
        <w:spacing w:line="360" w:lineRule="auto"/>
        <w:jc w:val="center"/>
        <w:rPr>
          <w:i/>
          <w:sz w:val="28"/>
          <w:szCs w:val="28"/>
        </w:rPr>
      </w:pPr>
      <w:r w:rsidRPr="00154F66">
        <w:rPr>
          <w:i/>
          <w:sz w:val="28"/>
          <w:szCs w:val="28"/>
        </w:rPr>
        <w:t>Результаты контент-анализа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060"/>
        <w:gridCol w:w="1980"/>
        <w:gridCol w:w="2160"/>
        <w:gridCol w:w="2006"/>
      </w:tblGrid>
      <w:tr w:rsidR="00C06926" w:rsidRPr="003F06F1" w:rsidTr="003F06F1">
        <w:tc>
          <w:tcPr>
            <w:tcW w:w="648" w:type="dxa"/>
            <w:vMerge w:val="restart"/>
            <w:shd w:val="clear" w:color="auto" w:fill="auto"/>
          </w:tcPr>
          <w:p w:rsidR="00C06926" w:rsidRPr="003F06F1" w:rsidRDefault="00C06926" w:rsidP="003F06F1">
            <w:pPr>
              <w:jc w:val="center"/>
              <w:rPr>
                <w:i/>
                <w:sz w:val="28"/>
                <w:szCs w:val="28"/>
              </w:rPr>
            </w:pPr>
          </w:p>
        </w:tc>
        <w:tc>
          <w:tcPr>
            <w:tcW w:w="3060" w:type="dxa"/>
            <w:vMerge w:val="restart"/>
            <w:shd w:val="clear" w:color="auto" w:fill="auto"/>
            <w:vAlign w:val="center"/>
          </w:tcPr>
          <w:p w:rsidR="00C06926" w:rsidRPr="003F06F1" w:rsidRDefault="00C06926" w:rsidP="003F06F1">
            <w:pPr>
              <w:jc w:val="center"/>
              <w:rPr>
                <w:i/>
                <w:sz w:val="28"/>
                <w:szCs w:val="28"/>
              </w:rPr>
            </w:pPr>
            <w:r w:rsidRPr="003F06F1">
              <w:rPr>
                <w:i/>
                <w:sz w:val="28"/>
                <w:szCs w:val="28"/>
              </w:rPr>
              <w:t>Испытуемые</w:t>
            </w:r>
          </w:p>
        </w:tc>
        <w:tc>
          <w:tcPr>
            <w:tcW w:w="6146" w:type="dxa"/>
            <w:gridSpan w:val="3"/>
            <w:shd w:val="clear" w:color="auto" w:fill="auto"/>
            <w:vAlign w:val="center"/>
          </w:tcPr>
          <w:p w:rsidR="00C06926" w:rsidRPr="003F06F1" w:rsidRDefault="00C06926" w:rsidP="003F06F1">
            <w:pPr>
              <w:jc w:val="center"/>
              <w:rPr>
                <w:i/>
                <w:sz w:val="28"/>
                <w:szCs w:val="28"/>
              </w:rPr>
            </w:pPr>
            <w:r w:rsidRPr="003F06F1">
              <w:rPr>
                <w:i/>
                <w:sz w:val="28"/>
                <w:szCs w:val="28"/>
              </w:rPr>
              <w:t>Количество единиц анализа</w:t>
            </w:r>
          </w:p>
        </w:tc>
      </w:tr>
      <w:tr w:rsidR="00C06926" w:rsidRPr="003F06F1" w:rsidTr="003F06F1">
        <w:tc>
          <w:tcPr>
            <w:tcW w:w="648" w:type="dxa"/>
            <w:vMerge/>
            <w:shd w:val="clear" w:color="auto" w:fill="auto"/>
          </w:tcPr>
          <w:p w:rsidR="00C06926" w:rsidRPr="003F06F1" w:rsidRDefault="00C06926" w:rsidP="003F06F1">
            <w:pPr>
              <w:jc w:val="center"/>
              <w:rPr>
                <w:i/>
                <w:sz w:val="28"/>
                <w:szCs w:val="28"/>
              </w:rPr>
            </w:pPr>
          </w:p>
        </w:tc>
        <w:tc>
          <w:tcPr>
            <w:tcW w:w="3060" w:type="dxa"/>
            <w:vMerge/>
            <w:shd w:val="clear" w:color="auto" w:fill="auto"/>
            <w:vAlign w:val="center"/>
          </w:tcPr>
          <w:p w:rsidR="00C06926" w:rsidRPr="003F06F1" w:rsidRDefault="00C06926" w:rsidP="003F06F1">
            <w:pPr>
              <w:jc w:val="center"/>
              <w:rPr>
                <w:i/>
                <w:sz w:val="28"/>
                <w:szCs w:val="28"/>
              </w:rPr>
            </w:pPr>
          </w:p>
        </w:tc>
        <w:tc>
          <w:tcPr>
            <w:tcW w:w="1980" w:type="dxa"/>
            <w:shd w:val="clear" w:color="auto" w:fill="auto"/>
            <w:vAlign w:val="center"/>
          </w:tcPr>
          <w:p w:rsidR="00C06926" w:rsidRPr="003F06F1" w:rsidRDefault="00C06926" w:rsidP="003F06F1">
            <w:pPr>
              <w:jc w:val="center"/>
              <w:rPr>
                <w:i/>
                <w:sz w:val="28"/>
                <w:szCs w:val="28"/>
              </w:rPr>
            </w:pPr>
            <w:r w:rsidRPr="003F06F1">
              <w:rPr>
                <w:i/>
                <w:sz w:val="28"/>
                <w:szCs w:val="28"/>
              </w:rPr>
              <w:t>«социальное «Я»</w:t>
            </w:r>
          </w:p>
        </w:tc>
        <w:tc>
          <w:tcPr>
            <w:tcW w:w="2160" w:type="dxa"/>
            <w:shd w:val="clear" w:color="auto" w:fill="auto"/>
            <w:vAlign w:val="center"/>
          </w:tcPr>
          <w:p w:rsidR="00C06926" w:rsidRPr="003F06F1" w:rsidRDefault="00C06926" w:rsidP="003F06F1">
            <w:pPr>
              <w:jc w:val="center"/>
              <w:rPr>
                <w:i/>
                <w:sz w:val="28"/>
                <w:szCs w:val="28"/>
              </w:rPr>
            </w:pPr>
            <w:r w:rsidRPr="003F06F1">
              <w:rPr>
                <w:i/>
                <w:sz w:val="28"/>
                <w:szCs w:val="28"/>
              </w:rPr>
              <w:t>«Я сам»</w:t>
            </w:r>
          </w:p>
        </w:tc>
        <w:tc>
          <w:tcPr>
            <w:tcW w:w="2006" w:type="dxa"/>
            <w:shd w:val="clear" w:color="auto" w:fill="auto"/>
            <w:vAlign w:val="center"/>
          </w:tcPr>
          <w:p w:rsidR="00C06926" w:rsidRPr="003F06F1" w:rsidRDefault="00C06926" w:rsidP="003F06F1">
            <w:pPr>
              <w:jc w:val="center"/>
              <w:rPr>
                <w:i/>
                <w:sz w:val="28"/>
                <w:szCs w:val="28"/>
              </w:rPr>
            </w:pPr>
            <w:r w:rsidRPr="003F06F1">
              <w:rPr>
                <w:i/>
                <w:sz w:val="28"/>
                <w:szCs w:val="28"/>
              </w:rPr>
              <w:t>«Хар-ка партнеров по взаимод.»</w:t>
            </w:r>
          </w:p>
        </w:tc>
      </w:tr>
      <w:tr w:rsidR="00400ABA" w:rsidRPr="003F06F1" w:rsidTr="003F06F1">
        <w:tc>
          <w:tcPr>
            <w:tcW w:w="648" w:type="dxa"/>
            <w:vMerge w:val="restart"/>
            <w:shd w:val="clear" w:color="auto" w:fill="auto"/>
            <w:textDirection w:val="btLr"/>
          </w:tcPr>
          <w:p w:rsidR="00400ABA" w:rsidRPr="003F06F1" w:rsidRDefault="00400ABA" w:rsidP="003F06F1">
            <w:pPr>
              <w:ind w:left="113" w:right="113"/>
              <w:jc w:val="center"/>
              <w:rPr>
                <w:i/>
                <w:sz w:val="28"/>
                <w:szCs w:val="28"/>
              </w:rPr>
            </w:pPr>
            <w:r w:rsidRPr="003F06F1">
              <w:rPr>
                <w:i/>
                <w:sz w:val="28"/>
                <w:szCs w:val="28"/>
              </w:rPr>
              <w:t>мальчики</w:t>
            </w:r>
          </w:p>
        </w:tc>
        <w:tc>
          <w:tcPr>
            <w:tcW w:w="3060" w:type="dxa"/>
            <w:shd w:val="clear" w:color="auto" w:fill="auto"/>
            <w:vAlign w:val="center"/>
          </w:tcPr>
          <w:p w:rsidR="00400ABA" w:rsidRPr="003F06F1" w:rsidRDefault="00400ABA" w:rsidP="00C06926">
            <w:pPr>
              <w:rPr>
                <w:sz w:val="28"/>
                <w:szCs w:val="28"/>
              </w:rPr>
            </w:pPr>
            <w:r w:rsidRPr="003F06F1">
              <w:rPr>
                <w:sz w:val="28"/>
                <w:szCs w:val="28"/>
              </w:rPr>
              <w:t>Денис С.</w:t>
            </w:r>
          </w:p>
        </w:tc>
        <w:tc>
          <w:tcPr>
            <w:tcW w:w="1980" w:type="dxa"/>
            <w:shd w:val="clear" w:color="auto" w:fill="auto"/>
          </w:tcPr>
          <w:p w:rsidR="00400ABA" w:rsidRPr="003F06F1" w:rsidRDefault="00400ABA" w:rsidP="003F06F1">
            <w:pPr>
              <w:jc w:val="center"/>
              <w:rPr>
                <w:sz w:val="28"/>
                <w:szCs w:val="28"/>
              </w:rPr>
            </w:pPr>
            <w:r w:rsidRPr="003F06F1">
              <w:rPr>
                <w:sz w:val="28"/>
                <w:szCs w:val="28"/>
              </w:rPr>
              <w:t>2</w:t>
            </w:r>
          </w:p>
        </w:tc>
        <w:tc>
          <w:tcPr>
            <w:tcW w:w="2160" w:type="dxa"/>
            <w:shd w:val="clear" w:color="auto" w:fill="auto"/>
          </w:tcPr>
          <w:p w:rsidR="00400ABA" w:rsidRPr="003F06F1" w:rsidRDefault="00400ABA" w:rsidP="003F06F1">
            <w:pPr>
              <w:jc w:val="center"/>
              <w:rPr>
                <w:sz w:val="28"/>
                <w:szCs w:val="28"/>
              </w:rPr>
            </w:pPr>
            <w:r w:rsidRPr="003F06F1">
              <w:rPr>
                <w:sz w:val="28"/>
                <w:szCs w:val="28"/>
              </w:rPr>
              <w:t>1</w:t>
            </w:r>
          </w:p>
        </w:tc>
        <w:tc>
          <w:tcPr>
            <w:tcW w:w="2006" w:type="dxa"/>
            <w:shd w:val="clear" w:color="auto" w:fill="auto"/>
          </w:tcPr>
          <w:p w:rsidR="00400ABA" w:rsidRPr="003F06F1" w:rsidRDefault="00400ABA" w:rsidP="003F06F1">
            <w:pPr>
              <w:jc w:val="center"/>
              <w:rPr>
                <w:sz w:val="28"/>
                <w:szCs w:val="28"/>
              </w:rPr>
            </w:pPr>
            <w:r w:rsidRPr="003F06F1">
              <w:rPr>
                <w:sz w:val="28"/>
                <w:szCs w:val="28"/>
              </w:rPr>
              <w:t>2</w:t>
            </w:r>
          </w:p>
        </w:tc>
      </w:tr>
      <w:tr w:rsidR="00400ABA" w:rsidRPr="003F06F1" w:rsidTr="003F06F1">
        <w:tc>
          <w:tcPr>
            <w:tcW w:w="648" w:type="dxa"/>
            <w:vMerge/>
            <w:shd w:val="clear" w:color="auto" w:fill="auto"/>
            <w:textDirection w:val="btLr"/>
          </w:tcPr>
          <w:p w:rsidR="00400ABA" w:rsidRPr="003F06F1" w:rsidRDefault="00400ABA" w:rsidP="003F06F1">
            <w:pPr>
              <w:ind w:left="113" w:right="113"/>
              <w:jc w:val="center"/>
              <w:rPr>
                <w:i/>
                <w:sz w:val="28"/>
                <w:szCs w:val="28"/>
              </w:rPr>
            </w:pPr>
          </w:p>
        </w:tc>
        <w:tc>
          <w:tcPr>
            <w:tcW w:w="3060" w:type="dxa"/>
            <w:shd w:val="clear" w:color="auto" w:fill="auto"/>
            <w:vAlign w:val="center"/>
          </w:tcPr>
          <w:p w:rsidR="00400ABA" w:rsidRPr="003F06F1" w:rsidRDefault="00400ABA" w:rsidP="00C06926">
            <w:pPr>
              <w:rPr>
                <w:sz w:val="28"/>
                <w:szCs w:val="28"/>
              </w:rPr>
            </w:pPr>
            <w:r w:rsidRPr="003F06F1">
              <w:rPr>
                <w:sz w:val="28"/>
                <w:szCs w:val="28"/>
              </w:rPr>
              <w:t>Михаил К.</w:t>
            </w:r>
          </w:p>
        </w:tc>
        <w:tc>
          <w:tcPr>
            <w:tcW w:w="1980" w:type="dxa"/>
            <w:shd w:val="clear" w:color="auto" w:fill="auto"/>
          </w:tcPr>
          <w:p w:rsidR="00400ABA" w:rsidRPr="003F06F1" w:rsidRDefault="00400ABA" w:rsidP="003F06F1">
            <w:pPr>
              <w:jc w:val="center"/>
              <w:rPr>
                <w:sz w:val="28"/>
                <w:szCs w:val="28"/>
              </w:rPr>
            </w:pPr>
            <w:r w:rsidRPr="003F06F1">
              <w:rPr>
                <w:sz w:val="28"/>
                <w:szCs w:val="28"/>
              </w:rPr>
              <w:t>2</w:t>
            </w:r>
          </w:p>
        </w:tc>
        <w:tc>
          <w:tcPr>
            <w:tcW w:w="2160" w:type="dxa"/>
            <w:shd w:val="clear" w:color="auto" w:fill="auto"/>
          </w:tcPr>
          <w:p w:rsidR="00400ABA" w:rsidRPr="003F06F1" w:rsidRDefault="00400ABA" w:rsidP="003F06F1">
            <w:pPr>
              <w:jc w:val="center"/>
              <w:rPr>
                <w:sz w:val="28"/>
                <w:szCs w:val="28"/>
              </w:rPr>
            </w:pPr>
            <w:r w:rsidRPr="003F06F1">
              <w:rPr>
                <w:sz w:val="28"/>
                <w:szCs w:val="28"/>
              </w:rPr>
              <w:t>0</w:t>
            </w:r>
          </w:p>
        </w:tc>
        <w:tc>
          <w:tcPr>
            <w:tcW w:w="2006" w:type="dxa"/>
            <w:shd w:val="clear" w:color="auto" w:fill="auto"/>
          </w:tcPr>
          <w:p w:rsidR="00400ABA" w:rsidRPr="003F06F1" w:rsidRDefault="00400ABA" w:rsidP="003F06F1">
            <w:pPr>
              <w:jc w:val="center"/>
              <w:rPr>
                <w:sz w:val="28"/>
                <w:szCs w:val="28"/>
              </w:rPr>
            </w:pPr>
            <w:r w:rsidRPr="003F06F1">
              <w:rPr>
                <w:sz w:val="28"/>
                <w:szCs w:val="28"/>
              </w:rPr>
              <w:t>0</w:t>
            </w:r>
          </w:p>
        </w:tc>
      </w:tr>
      <w:tr w:rsidR="00400ABA" w:rsidRPr="003F06F1" w:rsidTr="003F06F1">
        <w:tc>
          <w:tcPr>
            <w:tcW w:w="648" w:type="dxa"/>
            <w:vMerge/>
            <w:shd w:val="clear" w:color="auto" w:fill="auto"/>
            <w:textDirection w:val="btLr"/>
          </w:tcPr>
          <w:p w:rsidR="00400ABA" w:rsidRPr="003F06F1" w:rsidRDefault="00400ABA" w:rsidP="003F06F1">
            <w:pPr>
              <w:ind w:left="113" w:right="113"/>
              <w:jc w:val="center"/>
              <w:rPr>
                <w:i/>
                <w:sz w:val="28"/>
                <w:szCs w:val="28"/>
              </w:rPr>
            </w:pPr>
          </w:p>
        </w:tc>
        <w:tc>
          <w:tcPr>
            <w:tcW w:w="3060" w:type="dxa"/>
            <w:shd w:val="clear" w:color="auto" w:fill="auto"/>
            <w:vAlign w:val="center"/>
          </w:tcPr>
          <w:p w:rsidR="00400ABA" w:rsidRPr="003F06F1" w:rsidRDefault="00400ABA" w:rsidP="00C06926">
            <w:pPr>
              <w:rPr>
                <w:sz w:val="28"/>
                <w:szCs w:val="28"/>
              </w:rPr>
            </w:pPr>
            <w:r w:rsidRPr="003F06F1">
              <w:rPr>
                <w:sz w:val="28"/>
                <w:szCs w:val="28"/>
              </w:rPr>
              <w:t>Александр А.</w:t>
            </w:r>
          </w:p>
        </w:tc>
        <w:tc>
          <w:tcPr>
            <w:tcW w:w="1980" w:type="dxa"/>
            <w:shd w:val="clear" w:color="auto" w:fill="auto"/>
          </w:tcPr>
          <w:p w:rsidR="00400ABA" w:rsidRPr="003F06F1" w:rsidRDefault="00400ABA" w:rsidP="003F06F1">
            <w:pPr>
              <w:jc w:val="center"/>
              <w:rPr>
                <w:sz w:val="28"/>
                <w:szCs w:val="28"/>
              </w:rPr>
            </w:pPr>
            <w:r w:rsidRPr="003F06F1">
              <w:rPr>
                <w:sz w:val="28"/>
                <w:szCs w:val="28"/>
              </w:rPr>
              <w:t>2</w:t>
            </w:r>
          </w:p>
        </w:tc>
        <w:tc>
          <w:tcPr>
            <w:tcW w:w="2160" w:type="dxa"/>
            <w:shd w:val="clear" w:color="auto" w:fill="auto"/>
          </w:tcPr>
          <w:p w:rsidR="00400ABA" w:rsidRPr="003F06F1" w:rsidRDefault="00400ABA" w:rsidP="003F06F1">
            <w:pPr>
              <w:jc w:val="center"/>
              <w:rPr>
                <w:sz w:val="28"/>
                <w:szCs w:val="28"/>
              </w:rPr>
            </w:pPr>
            <w:r w:rsidRPr="003F06F1">
              <w:rPr>
                <w:sz w:val="28"/>
                <w:szCs w:val="28"/>
              </w:rPr>
              <w:t>2</w:t>
            </w:r>
          </w:p>
        </w:tc>
        <w:tc>
          <w:tcPr>
            <w:tcW w:w="2006" w:type="dxa"/>
            <w:shd w:val="clear" w:color="auto" w:fill="auto"/>
          </w:tcPr>
          <w:p w:rsidR="00400ABA" w:rsidRPr="003F06F1" w:rsidRDefault="00400ABA" w:rsidP="003F06F1">
            <w:pPr>
              <w:jc w:val="center"/>
              <w:rPr>
                <w:sz w:val="28"/>
                <w:szCs w:val="28"/>
              </w:rPr>
            </w:pPr>
            <w:r w:rsidRPr="003F06F1">
              <w:rPr>
                <w:sz w:val="28"/>
                <w:szCs w:val="28"/>
              </w:rPr>
              <w:t>0</w:t>
            </w:r>
          </w:p>
        </w:tc>
      </w:tr>
      <w:tr w:rsidR="00400ABA" w:rsidRPr="003F06F1" w:rsidTr="003F06F1">
        <w:tc>
          <w:tcPr>
            <w:tcW w:w="648" w:type="dxa"/>
            <w:vMerge/>
            <w:shd w:val="clear" w:color="auto" w:fill="auto"/>
            <w:textDirection w:val="btLr"/>
          </w:tcPr>
          <w:p w:rsidR="00400ABA" w:rsidRPr="003F06F1" w:rsidRDefault="00400ABA" w:rsidP="003F06F1">
            <w:pPr>
              <w:ind w:left="113" w:right="113"/>
              <w:jc w:val="center"/>
              <w:rPr>
                <w:i/>
                <w:sz w:val="28"/>
                <w:szCs w:val="28"/>
              </w:rPr>
            </w:pPr>
          </w:p>
        </w:tc>
        <w:tc>
          <w:tcPr>
            <w:tcW w:w="3060" w:type="dxa"/>
            <w:shd w:val="clear" w:color="auto" w:fill="auto"/>
            <w:vAlign w:val="center"/>
          </w:tcPr>
          <w:p w:rsidR="00400ABA" w:rsidRPr="003F06F1" w:rsidRDefault="00400ABA" w:rsidP="00C06926">
            <w:pPr>
              <w:rPr>
                <w:sz w:val="28"/>
                <w:szCs w:val="28"/>
              </w:rPr>
            </w:pPr>
            <w:r w:rsidRPr="003F06F1">
              <w:rPr>
                <w:sz w:val="28"/>
                <w:szCs w:val="28"/>
              </w:rPr>
              <w:t>Игорь С.</w:t>
            </w:r>
          </w:p>
        </w:tc>
        <w:tc>
          <w:tcPr>
            <w:tcW w:w="1980" w:type="dxa"/>
            <w:shd w:val="clear" w:color="auto" w:fill="auto"/>
          </w:tcPr>
          <w:p w:rsidR="00400ABA" w:rsidRPr="003F06F1" w:rsidRDefault="00400ABA" w:rsidP="003F06F1">
            <w:pPr>
              <w:jc w:val="center"/>
              <w:rPr>
                <w:sz w:val="28"/>
                <w:szCs w:val="28"/>
              </w:rPr>
            </w:pPr>
            <w:r w:rsidRPr="003F06F1">
              <w:rPr>
                <w:sz w:val="28"/>
                <w:szCs w:val="28"/>
              </w:rPr>
              <w:t>4</w:t>
            </w:r>
          </w:p>
        </w:tc>
        <w:tc>
          <w:tcPr>
            <w:tcW w:w="2160" w:type="dxa"/>
            <w:shd w:val="clear" w:color="auto" w:fill="auto"/>
          </w:tcPr>
          <w:p w:rsidR="00400ABA" w:rsidRPr="003F06F1" w:rsidRDefault="00400ABA" w:rsidP="003F06F1">
            <w:pPr>
              <w:jc w:val="center"/>
              <w:rPr>
                <w:sz w:val="28"/>
                <w:szCs w:val="28"/>
              </w:rPr>
            </w:pPr>
            <w:r w:rsidRPr="003F06F1">
              <w:rPr>
                <w:sz w:val="28"/>
                <w:szCs w:val="28"/>
              </w:rPr>
              <w:t>2</w:t>
            </w:r>
          </w:p>
        </w:tc>
        <w:tc>
          <w:tcPr>
            <w:tcW w:w="2006" w:type="dxa"/>
            <w:shd w:val="clear" w:color="auto" w:fill="auto"/>
          </w:tcPr>
          <w:p w:rsidR="00400ABA" w:rsidRPr="003F06F1" w:rsidRDefault="00400ABA" w:rsidP="003F06F1">
            <w:pPr>
              <w:jc w:val="center"/>
              <w:rPr>
                <w:sz w:val="28"/>
                <w:szCs w:val="28"/>
              </w:rPr>
            </w:pPr>
            <w:r w:rsidRPr="003F06F1">
              <w:rPr>
                <w:sz w:val="28"/>
                <w:szCs w:val="28"/>
              </w:rPr>
              <w:t>0</w:t>
            </w:r>
          </w:p>
        </w:tc>
      </w:tr>
      <w:tr w:rsidR="00400ABA" w:rsidRPr="003F06F1" w:rsidTr="003F06F1">
        <w:tc>
          <w:tcPr>
            <w:tcW w:w="648" w:type="dxa"/>
            <w:vMerge/>
            <w:shd w:val="clear" w:color="auto" w:fill="auto"/>
            <w:textDirection w:val="btLr"/>
          </w:tcPr>
          <w:p w:rsidR="00400ABA" w:rsidRPr="003F06F1" w:rsidRDefault="00400ABA" w:rsidP="003F06F1">
            <w:pPr>
              <w:ind w:left="113" w:right="113"/>
              <w:jc w:val="center"/>
              <w:rPr>
                <w:i/>
                <w:sz w:val="28"/>
                <w:szCs w:val="28"/>
              </w:rPr>
            </w:pPr>
          </w:p>
        </w:tc>
        <w:tc>
          <w:tcPr>
            <w:tcW w:w="3060" w:type="dxa"/>
            <w:shd w:val="clear" w:color="auto" w:fill="auto"/>
            <w:vAlign w:val="center"/>
          </w:tcPr>
          <w:p w:rsidR="00400ABA" w:rsidRPr="003F06F1" w:rsidRDefault="00400ABA" w:rsidP="00C06926">
            <w:pPr>
              <w:rPr>
                <w:sz w:val="28"/>
                <w:szCs w:val="28"/>
              </w:rPr>
            </w:pPr>
            <w:r w:rsidRPr="003F06F1">
              <w:rPr>
                <w:sz w:val="28"/>
                <w:szCs w:val="28"/>
              </w:rPr>
              <w:t>Олег Л.</w:t>
            </w:r>
          </w:p>
        </w:tc>
        <w:tc>
          <w:tcPr>
            <w:tcW w:w="1980" w:type="dxa"/>
            <w:shd w:val="clear" w:color="auto" w:fill="auto"/>
          </w:tcPr>
          <w:p w:rsidR="00400ABA" w:rsidRPr="003F06F1" w:rsidRDefault="00400ABA" w:rsidP="003F06F1">
            <w:pPr>
              <w:jc w:val="center"/>
              <w:rPr>
                <w:sz w:val="28"/>
                <w:szCs w:val="28"/>
              </w:rPr>
            </w:pPr>
            <w:r w:rsidRPr="003F06F1">
              <w:rPr>
                <w:sz w:val="28"/>
                <w:szCs w:val="28"/>
              </w:rPr>
              <w:t>1</w:t>
            </w:r>
          </w:p>
        </w:tc>
        <w:tc>
          <w:tcPr>
            <w:tcW w:w="2160" w:type="dxa"/>
            <w:shd w:val="clear" w:color="auto" w:fill="auto"/>
          </w:tcPr>
          <w:p w:rsidR="00400ABA" w:rsidRPr="003F06F1" w:rsidRDefault="00400ABA" w:rsidP="003F06F1">
            <w:pPr>
              <w:jc w:val="center"/>
              <w:rPr>
                <w:sz w:val="28"/>
                <w:szCs w:val="28"/>
              </w:rPr>
            </w:pPr>
            <w:r w:rsidRPr="003F06F1">
              <w:rPr>
                <w:sz w:val="28"/>
                <w:szCs w:val="28"/>
              </w:rPr>
              <w:t>1</w:t>
            </w:r>
          </w:p>
        </w:tc>
        <w:tc>
          <w:tcPr>
            <w:tcW w:w="2006" w:type="dxa"/>
            <w:shd w:val="clear" w:color="auto" w:fill="auto"/>
          </w:tcPr>
          <w:p w:rsidR="00400ABA" w:rsidRPr="003F06F1" w:rsidRDefault="00400ABA" w:rsidP="003F06F1">
            <w:pPr>
              <w:jc w:val="center"/>
              <w:rPr>
                <w:sz w:val="28"/>
                <w:szCs w:val="28"/>
              </w:rPr>
            </w:pPr>
            <w:r w:rsidRPr="003F06F1">
              <w:rPr>
                <w:sz w:val="28"/>
                <w:szCs w:val="28"/>
              </w:rPr>
              <w:t>0</w:t>
            </w:r>
          </w:p>
        </w:tc>
      </w:tr>
      <w:tr w:rsidR="00400ABA" w:rsidRPr="003F06F1" w:rsidTr="003F06F1">
        <w:tc>
          <w:tcPr>
            <w:tcW w:w="648" w:type="dxa"/>
            <w:vMerge/>
            <w:shd w:val="clear" w:color="auto" w:fill="auto"/>
            <w:textDirection w:val="btLr"/>
          </w:tcPr>
          <w:p w:rsidR="00400ABA" w:rsidRPr="003F06F1" w:rsidRDefault="00400ABA" w:rsidP="003F06F1">
            <w:pPr>
              <w:ind w:left="113" w:right="113"/>
              <w:jc w:val="center"/>
              <w:rPr>
                <w:i/>
                <w:sz w:val="28"/>
                <w:szCs w:val="28"/>
              </w:rPr>
            </w:pPr>
          </w:p>
        </w:tc>
        <w:tc>
          <w:tcPr>
            <w:tcW w:w="3060" w:type="dxa"/>
            <w:shd w:val="clear" w:color="auto" w:fill="auto"/>
            <w:vAlign w:val="center"/>
          </w:tcPr>
          <w:p w:rsidR="00400ABA" w:rsidRPr="003F06F1" w:rsidRDefault="00400ABA" w:rsidP="00C06926">
            <w:pPr>
              <w:rPr>
                <w:sz w:val="28"/>
                <w:szCs w:val="28"/>
              </w:rPr>
            </w:pPr>
            <w:r w:rsidRPr="003F06F1">
              <w:rPr>
                <w:sz w:val="28"/>
                <w:szCs w:val="28"/>
              </w:rPr>
              <w:t>Владимир С.</w:t>
            </w:r>
          </w:p>
        </w:tc>
        <w:tc>
          <w:tcPr>
            <w:tcW w:w="1980" w:type="dxa"/>
            <w:shd w:val="clear" w:color="auto" w:fill="auto"/>
          </w:tcPr>
          <w:p w:rsidR="00400ABA" w:rsidRPr="003F06F1" w:rsidRDefault="00400ABA" w:rsidP="003F06F1">
            <w:pPr>
              <w:jc w:val="center"/>
              <w:rPr>
                <w:sz w:val="28"/>
                <w:szCs w:val="28"/>
              </w:rPr>
            </w:pPr>
            <w:r w:rsidRPr="003F06F1">
              <w:rPr>
                <w:sz w:val="28"/>
                <w:szCs w:val="28"/>
              </w:rPr>
              <w:t>1</w:t>
            </w:r>
          </w:p>
        </w:tc>
        <w:tc>
          <w:tcPr>
            <w:tcW w:w="2160" w:type="dxa"/>
            <w:shd w:val="clear" w:color="auto" w:fill="auto"/>
          </w:tcPr>
          <w:p w:rsidR="00400ABA" w:rsidRPr="003F06F1" w:rsidRDefault="00400ABA" w:rsidP="003F06F1">
            <w:pPr>
              <w:jc w:val="center"/>
              <w:rPr>
                <w:sz w:val="28"/>
                <w:szCs w:val="28"/>
              </w:rPr>
            </w:pPr>
            <w:r w:rsidRPr="003F06F1">
              <w:rPr>
                <w:sz w:val="28"/>
                <w:szCs w:val="28"/>
              </w:rPr>
              <w:t>2</w:t>
            </w:r>
          </w:p>
        </w:tc>
        <w:tc>
          <w:tcPr>
            <w:tcW w:w="2006" w:type="dxa"/>
            <w:shd w:val="clear" w:color="auto" w:fill="auto"/>
          </w:tcPr>
          <w:p w:rsidR="00400ABA" w:rsidRPr="003F06F1" w:rsidRDefault="00400ABA" w:rsidP="003F06F1">
            <w:pPr>
              <w:jc w:val="center"/>
              <w:rPr>
                <w:sz w:val="28"/>
                <w:szCs w:val="28"/>
              </w:rPr>
            </w:pPr>
            <w:r w:rsidRPr="003F06F1">
              <w:rPr>
                <w:sz w:val="28"/>
                <w:szCs w:val="28"/>
              </w:rPr>
              <w:t>2</w:t>
            </w:r>
          </w:p>
        </w:tc>
      </w:tr>
      <w:tr w:rsidR="00400ABA" w:rsidRPr="003F06F1" w:rsidTr="003F06F1">
        <w:tc>
          <w:tcPr>
            <w:tcW w:w="648" w:type="dxa"/>
            <w:vMerge/>
            <w:shd w:val="clear" w:color="auto" w:fill="auto"/>
            <w:textDirection w:val="btLr"/>
          </w:tcPr>
          <w:p w:rsidR="00400ABA" w:rsidRPr="003F06F1" w:rsidRDefault="00400ABA" w:rsidP="003F06F1">
            <w:pPr>
              <w:ind w:left="113" w:right="113"/>
              <w:jc w:val="center"/>
              <w:rPr>
                <w:i/>
                <w:sz w:val="28"/>
                <w:szCs w:val="28"/>
              </w:rPr>
            </w:pPr>
          </w:p>
        </w:tc>
        <w:tc>
          <w:tcPr>
            <w:tcW w:w="3060" w:type="dxa"/>
            <w:shd w:val="clear" w:color="auto" w:fill="auto"/>
            <w:vAlign w:val="center"/>
          </w:tcPr>
          <w:p w:rsidR="00400ABA" w:rsidRPr="003F06F1" w:rsidRDefault="00400ABA" w:rsidP="00C06926">
            <w:pPr>
              <w:rPr>
                <w:sz w:val="28"/>
                <w:szCs w:val="28"/>
              </w:rPr>
            </w:pPr>
            <w:r w:rsidRPr="003F06F1">
              <w:rPr>
                <w:sz w:val="28"/>
                <w:szCs w:val="28"/>
              </w:rPr>
              <w:t>Игорь Р.</w:t>
            </w:r>
          </w:p>
        </w:tc>
        <w:tc>
          <w:tcPr>
            <w:tcW w:w="1980" w:type="dxa"/>
            <w:shd w:val="clear" w:color="auto" w:fill="auto"/>
          </w:tcPr>
          <w:p w:rsidR="00400ABA" w:rsidRPr="003F06F1" w:rsidRDefault="00400ABA" w:rsidP="003F06F1">
            <w:pPr>
              <w:jc w:val="center"/>
              <w:rPr>
                <w:sz w:val="28"/>
                <w:szCs w:val="28"/>
              </w:rPr>
            </w:pPr>
            <w:r w:rsidRPr="003F06F1">
              <w:rPr>
                <w:sz w:val="28"/>
                <w:szCs w:val="28"/>
              </w:rPr>
              <w:t>3</w:t>
            </w:r>
          </w:p>
        </w:tc>
        <w:tc>
          <w:tcPr>
            <w:tcW w:w="2160" w:type="dxa"/>
            <w:shd w:val="clear" w:color="auto" w:fill="auto"/>
          </w:tcPr>
          <w:p w:rsidR="00400ABA" w:rsidRPr="003F06F1" w:rsidRDefault="00400ABA" w:rsidP="003F06F1">
            <w:pPr>
              <w:jc w:val="center"/>
              <w:rPr>
                <w:sz w:val="28"/>
                <w:szCs w:val="28"/>
              </w:rPr>
            </w:pPr>
            <w:r w:rsidRPr="003F06F1">
              <w:rPr>
                <w:sz w:val="28"/>
                <w:szCs w:val="28"/>
              </w:rPr>
              <w:t>2</w:t>
            </w:r>
          </w:p>
        </w:tc>
        <w:tc>
          <w:tcPr>
            <w:tcW w:w="2006" w:type="dxa"/>
            <w:shd w:val="clear" w:color="auto" w:fill="auto"/>
          </w:tcPr>
          <w:p w:rsidR="00400ABA" w:rsidRPr="003F06F1" w:rsidRDefault="00400ABA" w:rsidP="003F06F1">
            <w:pPr>
              <w:jc w:val="center"/>
              <w:rPr>
                <w:sz w:val="28"/>
                <w:szCs w:val="28"/>
              </w:rPr>
            </w:pPr>
            <w:r w:rsidRPr="003F06F1">
              <w:rPr>
                <w:sz w:val="28"/>
                <w:szCs w:val="28"/>
              </w:rPr>
              <w:t>0</w:t>
            </w:r>
          </w:p>
        </w:tc>
      </w:tr>
      <w:tr w:rsidR="00400ABA" w:rsidRPr="003F06F1" w:rsidTr="003F06F1">
        <w:tc>
          <w:tcPr>
            <w:tcW w:w="648" w:type="dxa"/>
            <w:vMerge/>
            <w:shd w:val="clear" w:color="auto" w:fill="auto"/>
            <w:textDirection w:val="btLr"/>
          </w:tcPr>
          <w:p w:rsidR="00400ABA" w:rsidRPr="003F06F1" w:rsidRDefault="00400ABA" w:rsidP="003F06F1">
            <w:pPr>
              <w:ind w:left="113" w:right="113"/>
              <w:jc w:val="center"/>
              <w:rPr>
                <w:i/>
                <w:sz w:val="28"/>
                <w:szCs w:val="28"/>
              </w:rPr>
            </w:pPr>
          </w:p>
        </w:tc>
        <w:tc>
          <w:tcPr>
            <w:tcW w:w="3060" w:type="dxa"/>
            <w:shd w:val="clear" w:color="auto" w:fill="auto"/>
            <w:vAlign w:val="center"/>
          </w:tcPr>
          <w:p w:rsidR="00400ABA" w:rsidRPr="003F06F1" w:rsidRDefault="00400ABA" w:rsidP="00C06926">
            <w:pPr>
              <w:rPr>
                <w:sz w:val="28"/>
                <w:szCs w:val="28"/>
              </w:rPr>
            </w:pPr>
            <w:r w:rsidRPr="003F06F1">
              <w:rPr>
                <w:sz w:val="28"/>
                <w:szCs w:val="28"/>
              </w:rPr>
              <w:t>Илья Л.</w:t>
            </w:r>
          </w:p>
        </w:tc>
        <w:tc>
          <w:tcPr>
            <w:tcW w:w="1980" w:type="dxa"/>
            <w:shd w:val="clear" w:color="auto" w:fill="auto"/>
          </w:tcPr>
          <w:p w:rsidR="00400ABA" w:rsidRPr="003F06F1" w:rsidRDefault="00400ABA" w:rsidP="003F06F1">
            <w:pPr>
              <w:jc w:val="center"/>
              <w:rPr>
                <w:sz w:val="28"/>
                <w:szCs w:val="28"/>
              </w:rPr>
            </w:pPr>
            <w:r w:rsidRPr="003F06F1">
              <w:rPr>
                <w:sz w:val="28"/>
                <w:szCs w:val="28"/>
              </w:rPr>
              <w:t>4</w:t>
            </w:r>
          </w:p>
        </w:tc>
        <w:tc>
          <w:tcPr>
            <w:tcW w:w="2160" w:type="dxa"/>
            <w:shd w:val="clear" w:color="auto" w:fill="auto"/>
          </w:tcPr>
          <w:p w:rsidR="00400ABA" w:rsidRPr="003F06F1" w:rsidRDefault="00400ABA" w:rsidP="003F06F1">
            <w:pPr>
              <w:jc w:val="center"/>
              <w:rPr>
                <w:sz w:val="28"/>
                <w:szCs w:val="28"/>
              </w:rPr>
            </w:pPr>
            <w:r w:rsidRPr="003F06F1">
              <w:rPr>
                <w:sz w:val="28"/>
                <w:szCs w:val="28"/>
              </w:rPr>
              <w:t>0</w:t>
            </w:r>
          </w:p>
        </w:tc>
        <w:tc>
          <w:tcPr>
            <w:tcW w:w="2006" w:type="dxa"/>
            <w:shd w:val="clear" w:color="auto" w:fill="auto"/>
          </w:tcPr>
          <w:p w:rsidR="00400ABA" w:rsidRPr="003F06F1" w:rsidRDefault="00400ABA" w:rsidP="003F06F1">
            <w:pPr>
              <w:jc w:val="center"/>
              <w:rPr>
                <w:sz w:val="28"/>
                <w:szCs w:val="28"/>
              </w:rPr>
            </w:pPr>
            <w:r w:rsidRPr="003F06F1">
              <w:rPr>
                <w:sz w:val="28"/>
                <w:szCs w:val="28"/>
              </w:rPr>
              <w:t>2</w:t>
            </w:r>
          </w:p>
        </w:tc>
      </w:tr>
      <w:tr w:rsidR="00400ABA" w:rsidRPr="003F06F1" w:rsidTr="003F06F1">
        <w:tc>
          <w:tcPr>
            <w:tcW w:w="648" w:type="dxa"/>
            <w:vMerge/>
            <w:shd w:val="clear" w:color="auto" w:fill="auto"/>
            <w:textDirection w:val="btLr"/>
          </w:tcPr>
          <w:p w:rsidR="00400ABA" w:rsidRPr="003F06F1" w:rsidRDefault="00400ABA" w:rsidP="003F06F1">
            <w:pPr>
              <w:ind w:left="113" w:right="113"/>
              <w:jc w:val="center"/>
              <w:rPr>
                <w:i/>
                <w:sz w:val="28"/>
                <w:szCs w:val="28"/>
              </w:rPr>
            </w:pPr>
          </w:p>
        </w:tc>
        <w:tc>
          <w:tcPr>
            <w:tcW w:w="3060" w:type="dxa"/>
            <w:shd w:val="clear" w:color="auto" w:fill="auto"/>
            <w:vAlign w:val="center"/>
          </w:tcPr>
          <w:p w:rsidR="00400ABA" w:rsidRPr="003F06F1" w:rsidRDefault="00400ABA" w:rsidP="00C06926">
            <w:pPr>
              <w:rPr>
                <w:sz w:val="28"/>
                <w:szCs w:val="28"/>
              </w:rPr>
            </w:pPr>
            <w:r w:rsidRPr="003F06F1">
              <w:rPr>
                <w:sz w:val="28"/>
                <w:szCs w:val="28"/>
              </w:rPr>
              <w:t>Михаил А.</w:t>
            </w:r>
          </w:p>
        </w:tc>
        <w:tc>
          <w:tcPr>
            <w:tcW w:w="1980" w:type="dxa"/>
            <w:shd w:val="clear" w:color="auto" w:fill="auto"/>
          </w:tcPr>
          <w:p w:rsidR="00400ABA" w:rsidRPr="003F06F1" w:rsidRDefault="00400ABA" w:rsidP="003F06F1">
            <w:pPr>
              <w:jc w:val="center"/>
              <w:rPr>
                <w:sz w:val="28"/>
                <w:szCs w:val="28"/>
              </w:rPr>
            </w:pPr>
            <w:r w:rsidRPr="003F06F1">
              <w:rPr>
                <w:sz w:val="28"/>
                <w:szCs w:val="28"/>
              </w:rPr>
              <w:t>1</w:t>
            </w:r>
          </w:p>
        </w:tc>
        <w:tc>
          <w:tcPr>
            <w:tcW w:w="2160" w:type="dxa"/>
            <w:shd w:val="clear" w:color="auto" w:fill="auto"/>
          </w:tcPr>
          <w:p w:rsidR="00400ABA" w:rsidRPr="003F06F1" w:rsidRDefault="00400ABA" w:rsidP="003F06F1">
            <w:pPr>
              <w:jc w:val="center"/>
              <w:rPr>
                <w:sz w:val="28"/>
                <w:szCs w:val="28"/>
              </w:rPr>
            </w:pPr>
            <w:r w:rsidRPr="003F06F1">
              <w:rPr>
                <w:sz w:val="28"/>
                <w:szCs w:val="28"/>
              </w:rPr>
              <w:t>1</w:t>
            </w:r>
          </w:p>
        </w:tc>
        <w:tc>
          <w:tcPr>
            <w:tcW w:w="2006" w:type="dxa"/>
            <w:shd w:val="clear" w:color="auto" w:fill="auto"/>
          </w:tcPr>
          <w:p w:rsidR="00400ABA" w:rsidRPr="003F06F1" w:rsidRDefault="00400ABA" w:rsidP="003F06F1">
            <w:pPr>
              <w:jc w:val="center"/>
              <w:rPr>
                <w:sz w:val="28"/>
                <w:szCs w:val="28"/>
              </w:rPr>
            </w:pPr>
            <w:r w:rsidRPr="003F06F1">
              <w:rPr>
                <w:sz w:val="28"/>
                <w:szCs w:val="28"/>
              </w:rPr>
              <w:t>0</w:t>
            </w:r>
          </w:p>
        </w:tc>
      </w:tr>
      <w:tr w:rsidR="00400ABA" w:rsidRPr="003F06F1" w:rsidTr="003F06F1">
        <w:tc>
          <w:tcPr>
            <w:tcW w:w="648" w:type="dxa"/>
            <w:vMerge/>
            <w:shd w:val="clear" w:color="auto" w:fill="auto"/>
            <w:textDirection w:val="btLr"/>
          </w:tcPr>
          <w:p w:rsidR="00400ABA" w:rsidRPr="003F06F1" w:rsidRDefault="00400ABA" w:rsidP="003F06F1">
            <w:pPr>
              <w:ind w:left="113" w:right="113"/>
              <w:jc w:val="center"/>
              <w:rPr>
                <w:i/>
                <w:sz w:val="28"/>
                <w:szCs w:val="28"/>
              </w:rPr>
            </w:pPr>
          </w:p>
        </w:tc>
        <w:tc>
          <w:tcPr>
            <w:tcW w:w="3060" w:type="dxa"/>
            <w:shd w:val="clear" w:color="auto" w:fill="auto"/>
            <w:vAlign w:val="center"/>
          </w:tcPr>
          <w:p w:rsidR="00400ABA" w:rsidRPr="003F06F1" w:rsidRDefault="00400ABA" w:rsidP="00C06926">
            <w:pPr>
              <w:rPr>
                <w:sz w:val="28"/>
                <w:szCs w:val="28"/>
              </w:rPr>
            </w:pPr>
            <w:r w:rsidRPr="003F06F1">
              <w:rPr>
                <w:sz w:val="28"/>
                <w:szCs w:val="28"/>
              </w:rPr>
              <w:t>Саша А.</w:t>
            </w:r>
          </w:p>
        </w:tc>
        <w:tc>
          <w:tcPr>
            <w:tcW w:w="1980" w:type="dxa"/>
            <w:shd w:val="clear" w:color="auto" w:fill="auto"/>
          </w:tcPr>
          <w:p w:rsidR="00400ABA" w:rsidRPr="003F06F1" w:rsidRDefault="00400ABA" w:rsidP="003F06F1">
            <w:pPr>
              <w:jc w:val="center"/>
              <w:rPr>
                <w:sz w:val="28"/>
                <w:szCs w:val="28"/>
              </w:rPr>
            </w:pPr>
            <w:r w:rsidRPr="003F06F1">
              <w:rPr>
                <w:sz w:val="28"/>
                <w:szCs w:val="28"/>
              </w:rPr>
              <w:t>1</w:t>
            </w:r>
          </w:p>
        </w:tc>
        <w:tc>
          <w:tcPr>
            <w:tcW w:w="2160" w:type="dxa"/>
            <w:shd w:val="clear" w:color="auto" w:fill="auto"/>
          </w:tcPr>
          <w:p w:rsidR="00400ABA" w:rsidRPr="003F06F1" w:rsidRDefault="00400ABA" w:rsidP="003F06F1">
            <w:pPr>
              <w:jc w:val="center"/>
              <w:rPr>
                <w:sz w:val="28"/>
                <w:szCs w:val="28"/>
              </w:rPr>
            </w:pPr>
            <w:r w:rsidRPr="003F06F1">
              <w:rPr>
                <w:sz w:val="28"/>
                <w:szCs w:val="28"/>
              </w:rPr>
              <w:t>6</w:t>
            </w:r>
          </w:p>
        </w:tc>
        <w:tc>
          <w:tcPr>
            <w:tcW w:w="2006" w:type="dxa"/>
            <w:shd w:val="clear" w:color="auto" w:fill="auto"/>
          </w:tcPr>
          <w:p w:rsidR="00400ABA" w:rsidRPr="003F06F1" w:rsidRDefault="00400ABA" w:rsidP="003F06F1">
            <w:pPr>
              <w:jc w:val="center"/>
              <w:rPr>
                <w:sz w:val="28"/>
                <w:szCs w:val="28"/>
              </w:rPr>
            </w:pPr>
            <w:r w:rsidRPr="003F06F1">
              <w:rPr>
                <w:sz w:val="28"/>
                <w:szCs w:val="28"/>
              </w:rPr>
              <w:t>0</w:t>
            </w:r>
          </w:p>
        </w:tc>
      </w:tr>
      <w:tr w:rsidR="00400ABA" w:rsidRPr="003F06F1" w:rsidTr="003F06F1">
        <w:tc>
          <w:tcPr>
            <w:tcW w:w="648" w:type="dxa"/>
            <w:vMerge/>
            <w:shd w:val="clear" w:color="auto" w:fill="auto"/>
            <w:textDirection w:val="btLr"/>
          </w:tcPr>
          <w:p w:rsidR="00400ABA" w:rsidRPr="003F06F1" w:rsidRDefault="00400ABA" w:rsidP="003F06F1">
            <w:pPr>
              <w:ind w:left="113" w:right="113"/>
              <w:jc w:val="center"/>
              <w:rPr>
                <w:i/>
                <w:sz w:val="28"/>
                <w:szCs w:val="28"/>
              </w:rPr>
            </w:pPr>
          </w:p>
        </w:tc>
        <w:tc>
          <w:tcPr>
            <w:tcW w:w="3060" w:type="dxa"/>
            <w:shd w:val="clear" w:color="auto" w:fill="auto"/>
            <w:vAlign w:val="center"/>
          </w:tcPr>
          <w:p w:rsidR="00400ABA" w:rsidRPr="003F06F1" w:rsidRDefault="00400ABA" w:rsidP="00C06926">
            <w:pPr>
              <w:rPr>
                <w:sz w:val="28"/>
                <w:szCs w:val="28"/>
              </w:rPr>
            </w:pPr>
            <w:r w:rsidRPr="003F06F1">
              <w:rPr>
                <w:sz w:val="28"/>
                <w:szCs w:val="28"/>
              </w:rPr>
              <w:t>Антон П.</w:t>
            </w:r>
          </w:p>
        </w:tc>
        <w:tc>
          <w:tcPr>
            <w:tcW w:w="1980" w:type="dxa"/>
            <w:shd w:val="clear" w:color="auto" w:fill="auto"/>
          </w:tcPr>
          <w:p w:rsidR="00400ABA" w:rsidRPr="003F06F1" w:rsidRDefault="00400ABA" w:rsidP="003F06F1">
            <w:pPr>
              <w:jc w:val="center"/>
              <w:rPr>
                <w:sz w:val="28"/>
                <w:szCs w:val="28"/>
              </w:rPr>
            </w:pPr>
            <w:r w:rsidRPr="003F06F1">
              <w:rPr>
                <w:sz w:val="28"/>
                <w:szCs w:val="28"/>
              </w:rPr>
              <w:t>4</w:t>
            </w:r>
          </w:p>
        </w:tc>
        <w:tc>
          <w:tcPr>
            <w:tcW w:w="2160" w:type="dxa"/>
            <w:shd w:val="clear" w:color="auto" w:fill="auto"/>
          </w:tcPr>
          <w:p w:rsidR="00400ABA" w:rsidRPr="003F06F1" w:rsidRDefault="00400ABA" w:rsidP="003F06F1">
            <w:pPr>
              <w:jc w:val="center"/>
              <w:rPr>
                <w:sz w:val="28"/>
                <w:szCs w:val="28"/>
              </w:rPr>
            </w:pPr>
            <w:r w:rsidRPr="003F06F1">
              <w:rPr>
                <w:sz w:val="28"/>
                <w:szCs w:val="28"/>
              </w:rPr>
              <w:t>0</w:t>
            </w:r>
          </w:p>
        </w:tc>
        <w:tc>
          <w:tcPr>
            <w:tcW w:w="2006" w:type="dxa"/>
            <w:shd w:val="clear" w:color="auto" w:fill="auto"/>
          </w:tcPr>
          <w:p w:rsidR="00400ABA" w:rsidRPr="003F06F1" w:rsidRDefault="00400ABA" w:rsidP="003F06F1">
            <w:pPr>
              <w:jc w:val="center"/>
              <w:rPr>
                <w:sz w:val="28"/>
                <w:szCs w:val="28"/>
              </w:rPr>
            </w:pPr>
            <w:r w:rsidRPr="003F06F1">
              <w:rPr>
                <w:sz w:val="28"/>
                <w:szCs w:val="28"/>
              </w:rPr>
              <w:t>1</w:t>
            </w:r>
          </w:p>
        </w:tc>
      </w:tr>
      <w:tr w:rsidR="00400ABA" w:rsidRPr="003F06F1" w:rsidTr="003F06F1">
        <w:tc>
          <w:tcPr>
            <w:tcW w:w="648" w:type="dxa"/>
            <w:vMerge/>
            <w:shd w:val="clear" w:color="auto" w:fill="auto"/>
            <w:textDirection w:val="btLr"/>
          </w:tcPr>
          <w:p w:rsidR="00400ABA" w:rsidRPr="003F06F1" w:rsidRDefault="00400ABA" w:rsidP="003F06F1">
            <w:pPr>
              <w:ind w:left="113" w:right="113"/>
              <w:jc w:val="center"/>
              <w:rPr>
                <w:i/>
                <w:sz w:val="28"/>
                <w:szCs w:val="28"/>
              </w:rPr>
            </w:pPr>
          </w:p>
        </w:tc>
        <w:tc>
          <w:tcPr>
            <w:tcW w:w="3060" w:type="dxa"/>
            <w:shd w:val="clear" w:color="auto" w:fill="auto"/>
            <w:vAlign w:val="center"/>
          </w:tcPr>
          <w:p w:rsidR="00400ABA" w:rsidRPr="003F06F1" w:rsidRDefault="00400ABA" w:rsidP="00C06926">
            <w:pPr>
              <w:rPr>
                <w:sz w:val="28"/>
                <w:szCs w:val="28"/>
              </w:rPr>
            </w:pPr>
            <w:r w:rsidRPr="003F06F1">
              <w:rPr>
                <w:sz w:val="28"/>
                <w:szCs w:val="28"/>
              </w:rPr>
              <w:t>Егор А.</w:t>
            </w:r>
          </w:p>
        </w:tc>
        <w:tc>
          <w:tcPr>
            <w:tcW w:w="1980" w:type="dxa"/>
            <w:shd w:val="clear" w:color="auto" w:fill="auto"/>
          </w:tcPr>
          <w:p w:rsidR="00400ABA" w:rsidRPr="003F06F1" w:rsidRDefault="00400ABA" w:rsidP="003F06F1">
            <w:pPr>
              <w:jc w:val="center"/>
              <w:rPr>
                <w:sz w:val="28"/>
                <w:szCs w:val="28"/>
              </w:rPr>
            </w:pPr>
            <w:r w:rsidRPr="003F06F1">
              <w:rPr>
                <w:sz w:val="28"/>
                <w:szCs w:val="28"/>
              </w:rPr>
              <w:t>2</w:t>
            </w:r>
          </w:p>
        </w:tc>
        <w:tc>
          <w:tcPr>
            <w:tcW w:w="2160" w:type="dxa"/>
            <w:shd w:val="clear" w:color="auto" w:fill="auto"/>
          </w:tcPr>
          <w:p w:rsidR="00400ABA" w:rsidRPr="003F06F1" w:rsidRDefault="00400ABA" w:rsidP="003F06F1">
            <w:pPr>
              <w:jc w:val="center"/>
              <w:rPr>
                <w:sz w:val="28"/>
                <w:szCs w:val="28"/>
              </w:rPr>
            </w:pPr>
            <w:r w:rsidRPr="003F06F1">
              <w:rPr>
                <w:sz w:val="28"/>
                <w:szCs w:val="28"/>
              </w:rPr>
              <w:t>2</w:t>
            </w:r>
          </w:p>
        </w:tc>
        <w:tc>
          <w:tcPr>
            <w:tcW w:w="2006" w:type="dxa"/>
            <w:shd w:val="clear" w:color="auto" w:fill="auto"/>
          </w:tcPr>
          <w:p w:rsidR="00400ABA" w:rsidRPr="003F06F1" w:rsidRDefault="00400ABA" w:rsidP="003F06F1">
            <w:pPr>
              <w:jc w:val="center"/>
              <w:rPr>
                <w:sz w:val="28"/>
                <w:szCs w:val="28"/>
              </w:rPr>
            </w:pPr>
            <w:r w:rsidRPr="003F06F1">
              <w:rPr>
                <w:sz w:val="28"/>
                <w:szCs w:val="28"/>
              </w:rPr>
              <w:t>0</w:t>
            </w:r>
          </w:p>
        </w:tc>
      </w:tr>
      <w:tr w:rsidR="00400ABA" w:rsidRPr="003F06F1" w:rsidTr="003F06F1">
        <w:tc>
          <w:tcPr>
            <w:tcW w:w="648" w:type="dxa"/>
            <w:vMerge/>
            <w:shd w:val="clear" w:color="auto" w:fill="auto"/>
            <w:textDirection w:val="btLr"/>
          </w:tcPr>
          <w:p w:rsidR="00400ABA" w:rsidRPr="003F06F1" w:rsidRDefault="00400ABA" w:rsidP="003F06F1">
            <w:pPr>
              <w:ind w:left="113" w:right="113"/>
              <w:jc w:val="center"/>
              <w:rPr>
                <w:i/>
                <w:sz w:val="28"/>
                <w:szCs w:val="28"/>
              </w:rPr>
            </w:pPr>
          </w:p>
        </w:tc>
        <w:tc>
          <w:tcPr>
            <w:tcW w:w="3060" w:type="dxa"/>
            <w:shd w:val="clear" w:color="auto" w:fill="auto"/>
            <w:vAlign w:val="center"/>
          </w:tcPr>
          <w:p w:rsidR="00400ABA" w:rsidRPr="003F06F1" w:rsidRDefault="00400ABA" w:rsidP="00C06926">
            <w:pPr>
              <w:rPr>
                <w:sz w:val="28"/>
                <w:szCs w:val="28"/>
              </w:rPr>
            </w:pPr>
            <w:r w:rsidRPr="003F06F1">
              <w:rPr>
                <w:sz w:val="28"/>
                <w:szCs w:val="28"/>
              </w:rPr>
              <w:t>Михаил З.</w:t>
            </w:r>
          </w:p>
        </w:tc>
        <w:tc>
          <w:tcPr>
            <w:tcW w:w="1980" w:type="dxa"/>
            <w:shd w:val="clear" w:color="auto" w:fill="auto"/>
          </w:tcPr>
          <w:p w:rsidR="00400ABA" w:rsidRPr="003F06F1" w:rsidRDefault="00400ABA" w:rsidP="003F06F1">
            <w:pPr>
              <w:jc w:val="center"/>
              <w:rPr>
                <w:sz w:val="28"/>
                <w:szCs w:val="28"/>
              </w:rPr>
            </w:pPr>
            <w:r w:rsidRPr="003F06F1">
              <w:rPr>
                <w:sz w:val="28"/>
                <w:szCs w:val="28"/>
              </w:rPr>
              <w:t>1</w:t>
            </w:r>
          </w:p>
        </w:tc>
        <w:tc>
          <w:tcPr>
            <w:tcW w:w="2160" w:type="dxa"/>
            <w:shd w:val="clear" w:color="auto" w:fill="auto"/>
          </w:tcPr>
          <w:p w:rsidR="00400ABA" w:rsidRPr="003F06F1" w:rsidRDefault="00400ABA" w:rsidP="003F06F1">
            <w:pPr>
              <w:jc w:val="center"/>
              <w:rPr>
                <w:sz w:val="28"/>
                <w:szCs w:val="28"/>
              </w:rPr>
            </w:pPr>
            <w:r w:rsidRPr="003F06F1">
              <w:rPr>
                <w:sz w:val="28"/>
                <w:szCs w:val="28"/>
              </w:rPr>
              <w:t>1</w:t>
            </w:r>
          </w:p>
        </w:tc>
        <w:tc>
          <w:tcPr>
            <w:tcW w:w="2006" w:type="dxa"/>
            <w:shd w:val="clear" w:color="auto" w:fill="auto"/>
          </w:tcPr>
          <w:p w:rsidR="00400ABA" w:rsidRPr="003F06F1" w:rsidRDefault="00400ABA" w:rsidP="003F06F1">
            <w:pPr>
              <w:jc w:val="center"/>
              <w:rPr>
                <w:sz w:val="28"/>
                <w:szCs w:val="28"/>
              </w:rPr>
            </w:pPr>
            <w:r w:rsidRPr="003F06F1">
              <w:rPr>
                <w:sz w:val="28"/>
                <w:szCs w:val="28"/>
              </w:rPr>
              <w:t>1</w:t>
            </w:r>
          </w:p>
        </w:tc>
      </w:tr>
      <w:tr w:rsidR="00400ABA" w:rsidRPr="003F06F1" w:rsidTr="003F06F1">
        <w:tc>
          <w:tcPr>
            <w:tcW w:w="648" w:type="dxa"/>
            <w:vMerge/>
            <w:shd w:val="clear" w:color="auto" w:fill="auto"/>
            <w:textDirection w:val="btLr"/>
          </w:tcPr>
          <w:p w:rsidR="00400ABA" w:rsidRPr="003F06F1" w:rsidRDefault="00400ABA" w:rsidP="003F06F1">
            <w:pPr>
              <w:ind w:left="113" w:right="113"/>
              <w:jc w:val="center"/>
              <w:rPr>
                <w:i/>
                <w:sz w:val="28"/>
                <w:szCs w:val="28"/>
              </w:rPr>
            </w:pPr>
          </w:p>
        </w:tc>
        <w:tc>
          <w:tcPr>
            <w:tcW w:w="3060" w:type="dxa"/>
            <w:shd w:val="clear" w:color="auto" w:fill="auto"/>
            <w:vAlign w:val="center"/>
          </w:tcPr>
          <w:p w:rsidR="00400ABA" w:rsidRPr="003F06F1" w:rsidRDefault="00400ABA" w:rsidP="00C06926">
            <w:pPr>
              <w:rPr>
                <w:sz w:val="28"/>
                <w:szCs w:val="28"/>
              </w:rPr>
            </w:pPr>
            <w:r w:rsidRPr="003F06F1">
              <w:rPr>
                <w:sz w:val="28"/>
                <w:szCs w:val="28"/>
              </w:rPr>
              <w:t>Владимир О.</w:t>
            </w:r>
          </w:p>
        </w:tc>
        <w:tc>
          <w:tcPr>
            <w:tcW w:w="1980" w:type="dxa"/>
            <w:shd w:val="clear" w:color="auto" w:fill="auto"/>
          </w:tcPr>
          <w:p w:rsidR="00400ABA" w:rsidRPr="003F06F1" w:rsidRDefault="00400ABA" w:rsidP="003F06F1">
            <w:pPr>
              <w:jc w:val="center"/>
              <w:rPr>
                <w:sz w:val="28"/>
                <w:szCs w:val="28"/>
              </w:rPr>
            </w:pPr>
            <w:r w:rsidRPr="003F06F1">
              <w:rPr>
                <w:sz w:val="28"/>
                <w:szCs w:val="28"/>
              </w:rPr>
              <w:t>3</w:t>
            </w:r>
          </w:p>
        </w:tc>
        <w:tc>
          <w:tcPr>
            <w:tcW w:w="2160" w:type="dxa"/>
            <w:shd w:val="clear" w:color="auto" w:fill="auto"/>
          </w:tcPr>
          <w:p w:rsidR="00400ABA" w:rsidRPr="003F06F1" w:rsidRDefault="00400ABA" w:rsidP="003F06F1">
            <w:pPr>
              <w:jc w:val="center"/>
              <w:rPr>
                <w:sz w:val="28"/>
                <w:szCs w:val="28"/>
              </w:rPr>
            </w:pPr>
            <w:r w:rsidRPr="003F06F1">
              <w:rPr>
                <w:sz w:val="28"/>
                <w:szCs w:val="28"/>
              </w:rPr>
              <w:t>2</w:t>
            </w:r>
          </w:p>
        </w:tc>
        <w:tc>
          <w:tcPr>
            <w:tcW w:w="2006" w:type="dxa"/>
            <w:shd w:val="clear" w:color="auto" w:fill="auto"/>
          </w:tcPr>
          <w:p w:rsidR="00400ABA" w:rsidRPr="003F06F1" w:rsidRDefault="00400ABA" w:rsidP="003F06F1">
            <w:pPr>
              <w:jc w:val="center"/>
              <w:rPr>
                <w:sz w:val="28"/>
                <w:szCs w:val="28"/>
              </w:rPr>
            </w:pPr>
            <w:r w:rsidRPr="003F06F1">
              <w:rPr>
                <w:sz w:val="28"/>
                <w:szCs w:val="28"/>
              </w:rPr>
              <w:t>0</w:t>
            </w:r>
          </w:p>
        </w:tc>
      </w:tr>
      <w:tr w:rsidR="00400ABA" w:rsidRPr="003F06F1" w:rsidTr="003F06F1">
        <w:tc>
          <w:tcPr>
            <w:tcW w:w="648" w:type="dxa"/>
            <w:vMerge/>
            <w:shd w:val="clear" w:color="auto" w:fill="auto"/>
            <w:textDirection w:val="btLr"/>
          </w:tcPr>
          <w:p w:rsidR="00400ABA" w:rsidRPr="003F06F1" w:rsidRDefault="00400ABA" w:rsidP="003F06F1">
            <w:pPr>
              <w:ind w:left="113" w:right="113"/>
              <w:jc w:val="center"/>
              <w:rPr>
                <w:i/>
                <w:sz w:val="28"/>
                <w:szCs w:val="28"/>
              </w:rPr>
            </w:pPr>
          </w:p>
        </w:tc>
        <w:tc>
          <w:tcPr>
            <w:tcW w:w="3060" w:type="dxa"/>
            <w:shd w:val="clear" w:color="auto" w:fill="auto"/>
            <w:vAlign w:val="center"/>
          </w:tcPr>
          <w:p w:rsidR="00400ABA" w:rsidRPr="003F06F1" w:rsidRDefault="00400ABA" w:rsidP="00C06926">
            <w:pPr>
              <w:rPr>
                <w:sz w:val="28"/>
                <w:szCs w:val="28"/>
              </w:rPr>
            </w:pPr>
            <w:r w:rsidRPr="003F06F1">
              <w:rPr>
                <w:sz w:val="28"/>
                <w:szCs w:val="28"/>
              </w:rPr>
              <w:t>Валерий К.</w:t>
            </w:r>
          </w:p>
        </w:tc>
        <w:tc>
          <w:tcPr>
            <w:tcW w:w="1980" w:type="dxa"/>
            <w:shd w:val="clear" w:color="auto" w:fill="auto"/>
          </w:tcPr>
          <w:p w:rsidR="00400ABA" w:rsidRPr="003F06F1" w:rsidRDefault="00400ABA" w:rsidP="003F06F1">
            <w:pPr>
              <w:jc w:val="center"/>
              <w:rPr>
                <w:sz w:val="28"/>
                <w:szCs w:val="28"/>
              </w:rPr>
            </w:pPr>
            <w:r w:rsidRPr="003F06F1">
              <w:rPr>
                <w:sz w:val="28"/>
                <w:szCs w:val="28"/>
              </w:rPr>
              <w:t>2</w:t>
            </w:r>
          </w:p>
        </w:tc>
        <w:tc>
          <w:tcPr>
            <w:tcW w:w="2160" w:type="dxa"/>
            <w:shd w:val="clear" w:color="auto" w:fill="auto"/>
          </w:tcPr>
          <w:p w:rsidR="00400ABA" w:rsidRPr="003F06F1" w:rsidRDefault="00400ABA" w:rsidP="003F06F1">
            <w:pPr>
              <w:jc w:val="center"/>
              <w:rPr>
                <w:sz w:val="28"/>
                <w:szCs w:val="28"/>
              </w:rPr>
            </w:pPr>
            <w:r w:rsidRPr="003F06F1">
              <w:rPr>
                <w:sz w:val="28"/>
                <w:szCs w:val="28"/>
              </w:rPr>
              <w:t>1</w:t>
            </w:r>
          </w:p>
        </w:tc>
        <w:tc>
          <w:tcPr>
            <w:tcW w:w="2006" w:type="dxa"/>
            <w:shd w:val="clear" w:color="auto" w:fill="auto"/>
          </w:tcPr>
          <w:p w:rsidR="00400ABA" w:rsidRPr="003F06F1" w:rsidRDefault="00400ABA" w:rsidP="003F06F1">
            <w:pPr>
              <w:jc w:val="center"/>
              <w:rPr>
                <w:sz w:val="28"/>
                <w:szCs w:val="28"/>
              </w:rPr>
            </w:pPr>
            <w:r w:rsidRPr="003F06F1">
              <w:rPr>
                <w:sz w:val="28"/>
                <w:szCs w:val="28"/>
              </w:rPr>
              <w:t>0</w:t>
            </w:r>
          </w:p>
        </w:tc>
      </w:tr>
      <w:tr w:rsidR="00400ABA" w:rsidRPr="003F06F1" w:rsidTr="003F06F1">
        <w:tc>
          <w:tcPr>
            <w:tcW w:w="648" w:type="dxa"/>
            <w:vMerge/>
            <w:shd w:val="clear" w:color="auto" w:fill="auto"/>
            <w:textDirection w:val="btLr"/>
          </w:tcPr>
          <w:p w:rsidR="00400ABA" w:rsidRPr="003F06F1" w:rsidRDefault="00400ABA" w:rsidP="003F06F1">
            <w:pPr>
              <w:ind w:left="113" w:right="113"/>
              <w:jc w:val="center"/>
              <w:rPr>
                <w:i/>
                <w:sz w:val="28"/>
                <w:szCs w:val="28"/>
              </w:rPr>
            </w:pPr>
          </w:p>
        </w:tc>
        <w:tc>
          <w:tcPr>
            <w:tcW w:w="3060" w:type="dxa"/>
            <w:shd w:val="clear" w:color="auto" w:fill="auto"/>
            <w:vAlign w:val="center"/>
          </w:tcPr>
          <w:p w:rsidR="00400ABA" w:rsidRPr="003F06F1" w:rsidRDefault="00400ABA" w:rsidP="00C06926">
            <w:pPr>
              <w:rPr>
                <w:sz w:val="28"/>
                <w:szCs w:val="28"/>
              </w:rPr>
            </w:pPr>
            <w:r w:rsidRPr="003F06F1">
              <w:rPr>
                <w:sz w:val="28"/>
                <w:szCs w:val="28"/>
              </w:rPr>
              <w:t>Вячеслав Е.</w:t>
            </w:r>
          </w:p>
        </w:tc>
        <w:tc>
          <w:tcPr>
            <w:tcW w:w="1980" w:type="dxa"/>
            <w:shd w:val="clear" w:color="auto" w:fill="auto"/>
          </w:tcPr>
          <w:p w:rsidR="00400ABA" w:rsidRPr="003F06F1" w:rsidRDefault="00400ABA" w:rsidP="003F06F1">
            <w:pPr>
              <w:jc w:val="center"/>
              <w:rPr>
                <w:sz w:val="28"/>
                <w:szCs w:val="28"/>
              </w:rPr>
            </w:pPr>
            <w:r w:rsidRPr="003F06F1">
              <w:rPr>
                <w:sz w:val="28"/>
                <w:szCs w:val="28"/>
              </w:rPr>
              <w:t>3</w:t>
            </w:r>
          </w:p>
        </w:tc>
        <w:tc>
          <w:tcPr>
            <w:tcW w:w="2160" w:type="dxa"/>
            <w:shd w:val="clear" w:color="auto" w:fill="auto"/>
          </w:tcPr>
          <w:p w:rsidR="00400ABA" w:rsidRPr="003F06F1" w:rsidRDefault="00400ABA" w:rsidP="003F06F1">
            <w:pPr>
              <w:jc w:val="center"/>
              <w:rPr>
                <w:sz w:val="28"/>
                <w:szCs w:val="28"/>
              </w:rPr>
            </w:pPr>
            <w:r w:rsidRPr="003F06F1">
              <w:rPr>
                <w:sz w:val="28"/>
                <w:szCs w:val="28"/>
              </w:rPr>
              <w:t>0</w:t>
            </w:r>
          </w:p>
        </w:tc>
        <w:tc>
          <w:tcPr>
            <w:tcW w:w="2006" w:type="dxa"/>
            <w:shd w:val="clear" w:color="auto" w:fill="auto"/>
          </w:tcPr>
          <w:p w:rsidR="00400ABA" w:rsidRPr="003F06F1" w:rsidRDefault="00400ABA" w:rsidP="003F06F1">
            <w:pPr>
              <w:jc w:val="center"/>
              <w:rPr>
                <w:sz w:val="28"/>
                <w:szCs w:val="28"/>
              </w:rPr>
            </w:pPr>
            <w:r w:rsidRPr="003F06F1">
              <w:rPr>
                <w:sz w:val="28"/>
                <w:szCs w:val="28"/>
              </w:rPr>
              <w:t>0</w:t>
            </w:r>
          </w:p>
        </w:tc>
      </w:tr>
      <w:tr w:rsidR="00400ABA" w:rsidRPr="003F06F1" w:rsidTr="003F06F1">
        <w:tc>
          <w:tcPr>
            <w:tcW w:w="648" w:type="dxa"/>
            <w:vMerge/>
            <w:shd w:val="clear" w:color="auto" w:fill="auto"/>
            <w:textDirection w:val="btLr"/>
          </w:tcPr>
          <w:p w:rsidR="00400ABA" w:rsidRPr="003F06F1" w:rsidRDefault="00400ABA" w:rsidP="003F06F1">
            <w:pPr>
              <w:ind w:left="113" w:right="113"/>
              <w:jc w:val="center"/>
              <w:rPr>
                <w:i/>
                <w:sz w:val="28"/>
                <w:szCs w:val="28"/>
              </w:rPr>
            </w:pPr>
          </w:p>
        </w:tc>
        <w:tc>
          <w:tcPr>
            <w:tcW w:w="3060" w:type="dxa"/>
            <w:shd w:val="clear" w:color="auto" w:fill="auto"/>
            <w:vAlign w:val="center"/>
          </w:tcPr>
          <w:p w:rsidR="00400ABA" w:rsidRPr="003F06F1" w:rsidRDefault="00400ABA" w:rsidP="00C06926">
            <w:pPr>
              <w:rPr>
                <w:sz w:val="28"/>
                <w:szCs w:val="28"/>
              </w:rPr>
            </w:pPr>
            <w:r w:rsidRPr="003F06F1">
              <w:rPr>
                <w:sz w:val="28"/>
                <w:szCs w:val="28"/>
              </w:rPr>
              <w:t>Даниил З.</w:t>
            </w:r>
          </w:p>
        </w:tc>
        <w:tc>
          <w:tcPr>
            <w:tcW w:w="1980" w:type="dxa"/>
            <w:shd w:val="clear" w:color="auto" w:fill="auto"/>
          </w:tcPr>
          <w:p w:rsidR="00400ABA" w:rsidRPr="003F06F1" w:rsidRDefault="00400ABA" w:rsidP="003F06F1">
            <w:pPr>
              <w:jc w:val="center"/>
              <w:rPr>
                <w:sz w:val="28"/>
                <w:szCs w:val="28"/>
              </w:rPr>
            </w:pPr>
            <w:r w:rsidRPr="003F06F1">
              <w:rPr>
                <w:sz w:val="28"/>
                <w:szCs w:val="28"/>
              </w:rPr>
              <w:t>2</w:t>
            </w:r>
          </w:p>
        </w:tc>
        <w:tc>
          <w:tcPr>
            <w:tcW w:w="2160" w:type="dxa"/>
            <w:shd w:val="clear" w:color="auto" w:fill="auto"/>
          </w:tcPr>
          <w:p w:rsidR="00400ABA" w:rsidRPr="003F06F1" w:rsidRDefault="00400ABA" w:rsidP="003F06F1">
            <w:pPr>
              <w:jc w:val="center"/>
              <w:rPr>
                <w:sz w:val="28"/>
                <w:szCs w:val="28"/>
              </w:rPr>
            </w:pPr>
            <w:r w:rsidRPr="003F06F1">
              <w:rPr>
                <w:sz w:val="28"/>
                <w:szCs w:val="28"/>
              </w:rPr>
              <w:t>2</w:t>
            </w:r>
          </w:p>
        </w:tc>
        <w:tc>
          <w:tcPr>
            <w:tcW w:w="2006" w:type="dxa"/>
            <w:shd w:val="clear" w:color="auto" w:fill="auto"/>
          </w:tcPr>
          <w:p w:rsidR="00400ABA" w:rsidRPr="003F06F1" w:rsidRDefault="00400ABA" w:rsidP="003F06F1">
            <w:pPr>
              <w:jc w:val="center"/>
              <w:rPr>
                <w:sz w:val="28"/>
                <w:szCs w:val="28"/>
              </w:rPr>
            </w:pPr>
            <w:r w:rsidRPr="003F06F1">
              <w:rPr>
                <w:sz w:val="28"/>
                <w:szCs w:val="28"/>
              </w:rPr>
              <w:t>1</w:t>
            </w:r>
          </w:p>
        </w:tc>
      </w:tr>
      <w:tr w:rsidR="00400ABA" w:rsidRPr="003F06F1" w:rsidTr="003F06F1">
        <w:tc>
          <w:tcPr>
            <w:tcW w:w="648" w:type="dxa"/>
            <w:vMerge/>
            <w:shd w:val="clear" w:color="auto" w:fill="auto"/>
            <w:textDirection w:val="btLr"/>
          </w:tcPr>
          <w:p w:rsidR="00400ABA" w:rsidRPr="003F06F1" w:rsidRDefault="00400ABA" w:rsidP="003F06F1">
            <w:pPr>
              <w:ind w:left="113" w:right="113"/>
              <w:jc w:val="center"/>
              <w:rPr>
                <w:i/>
                <w:sz w:val="28"/>
                <w:szCs w:val="28"/>
              </w:rPr>
            </w:pPr>
          </w:p>
        </w:tc>
        <w:tc>
          <w:tcPr>
            <w:tcW w:w="3060" w:type="dxa"/>
            <w:shd w:val="clear" w:color="auto" w:fill="auto"/>
            <w:vAlign w:val="center"/>
          </w:tcPr>
          <w:p w:rsidR="00400ABA" w:rsidRPr="003F06F1" w:rsidRDefault="00400ABA" w:rsidP="00C06926">
            <w:pPr>
              <w:rPr>
                <w:sz w:val="28"/>
                <w:szCs w:val="28"/>
              </w:rPr>
            </w:pPr>
            <w:r w:rsidRPr="003F06F1">
              <w:rPr>
                <w:sz w:val="28"/>
                <w:szCs w:val="28"/>
              </w:rPr>
              <w:t>Игорь А.</w:t>
            </w:r>
          </w:p>
        </w:tc>
        <w:tc>
          <w:tcPr>
            <w:tcW w:w="1980" w:type="dxa"/>
            <w:shd w:val="clear" w:color="auto" w:fill="auto"/>
          </w:tcPr>
          <w:p w:rsidR="00400ABA" w:rsidRPr="003F06F1" w:rsidRDefault="00400ABA" w:rsidP="003F06F1">
            <w:pPr>
              <w:jc w:val="center"/>
              <w:rPr>
                <w:sz w:val="28"/>
                <w:szCs w:val="28"/>
              </w:rPr>
            </w:pPr>
            <w:r w:rsidRPr="003F06F1">
              <w:rPr>
                <w:sz w:val="28"/>
                <w:szCs w:val="28"/>
              </w:rPr>
              <w:t>4</w:t>
            </w:r>
          </w:p>
        </w:tc>
        <w:tc>
          <w:tcPr>
            <w:tcW w:w="2160" w:type="dxa"/>
            <w:shd w:val="clear" w:color="auto" w:fill="auto"/>
          </w:tcPr>
          <w:p w:rsidR="00400ABA" w:rsidRPr="003F06F1" w:rsidRDefault="00400ABA" w:rsidP="003F06F1">
            <w:pPr>
              <w:jc w:val="center"/>
              <w:rPr>
                <w:sz w:val="28"/>
                <w:szCs w:val="28"/>
              </w:rPr>
            </w:pPr>
            <w:r w:rsidRPr="003F06F1">
              <w:rPr>
                <w:sz w:val="28"/>
                <w:szCs w:val="28"/>
              </w:rPr>
              <w:t>1</w:t>
            </w:r>
          </w:p>
        </w:tc>
        <w:tc>
          <w:tcPr>
            <w:tcW w:w="2006" w:type="dxa"/>
            <w:shd w:val="clear" w:color="auto" w:fill="auto"/>
          </w:tcPr>
          <w:p w:rsidR="00400ABA" w:rsidRPr="003F06F1" w:rsidRDefault="00400ABA" w:rsidP="003F06F1">
            <w:pPr>
              <w:jc w:val="center"/>
              <w:rPr>
                <w:sz w:val="28"/>
                <w:szCs w:val="28"/>
              </w:rPr>
            </w:pPr>
            <w:r w:rsidRPr="003F06F1">
              <w:rPr>
                <w:sz w:val="28"/>
                <w:szCs w:val="28"/>
              </w:rPr>
              <w:t>1</w:t>
            </w:r>
          </w:p>
        </w:tc>
      </w:tr>
      <w:tr w:rsidR="00400ABA" w:rsidRPr="003F06F1" w:rsidTr="003F06F1">
        <w:tc>
          <w:tcPr>
            <w:tcW w:w="648" w:type="dxa"/>
            <w:vMerge/>
            <w:shd w:val="clear" w:color="auto" w:fill="auto"/>
            <w:textDirection w:val="btLr"/>
          </w:tcPr>
          <w:p w:rsidR="00400ABA" w:rsidRPr="003F06F1" w:rsidRDefault="00400ABA" w:rsidP="003F06F1">
            <w:pPr>
              <w:ind w:left="113" w:right="113"/>
              <w:jc w:val="center"/>
              <w:rPr>
                <w:i/>
                <w:sz w:val="28"/>
                <w:szCs w:val="28"/>
              </w:rPr>
            </w:pPr>
          </w:p>
        </w:tc>
        <w:tc>
          <w:tcPr>
            <w:tcW w:w="3060" w:type="dxa"/>
            <w:shd w:val="clear" w:color="auto" w:fill="auto"/>
            <w:vAlign w:val="center"/>
          </w:tcPr>
          <w:p w:rsidR="00400ABA" w:rsidRPr="003F06F1" w:rsidRDefault="00400ABA" w:rsidP="00C06926">
            <w:pPr>
              <w:rPr>
                <w:sz w:val="28"/>
                <w:szCs w:val="28"/>
              </w:rPr>
            </w:pPr>
            <w:r w:rsidRPr="003F06F1">
              <w:rPr>
                <w:sz w:val="28"/>
                <w:szCs w:val="28"/>
              </w:rPr>
              <w:t>Владимир Д.</w:t>
            </w:r>
          </w:p>
        </w:tc>
        <w:tc>
          <w:tcPr>
            <w:tcW w:w="1980" w:type="dxa"/>
            <w:shd w:val="clear" w:color="auto" w:fill="auto"/>
          </w:tcPr>
          <w:p w:rsidR="00400ABA" w:rsidRPr="003F06F1" w:rsidRDefault="00400ABA" w:rsidP="003F06F1">
            <w:pPr>
              <w:jc w:val="center"/>
              <w:rPr>
                <w:sz w:val="28"/>
                <w:szCs w:val="28"/>
              </w:rPr>
            </w:pPr>
            <w:r w:rsidRPr="003F06F1">
              <w:rPr>
                <w:sz w:val="28"/>
                <w:szCs w:val="28"/>
              </w:rPr>
              <w:t>2</w:t>
            </w:r>
          </w:p>
        </w:tc>
        <w:tc>
          <w:tcPr>
            <w:tcW w:w="2160" w:type="dxa"/>
            <w:shd w:val="clear" w:color="auto" w:fill="auto"/>
          </w:tcPr>
          <w:p w:rsidR="00400ABA" w:rsidRPr="003F06F1" w:rsidRDefault="00400ABA" w:rsidP="003F06F1">
            <w:pPr>
              <w:jc w:val="center"/>
              <w:rPr>
                <w:sz w:val="28"/>
                <w:szCs w:val="28"/>
              </w:rPr>
            </w:pPr>
            <w:r w:rsidRPr="003F06F1">
              <w:rPr>
                <w:sz w:val="28"/>
                <w:szCs w:val="28"/>
              </w:rPr>
              <w:t>1</w:t>
            </w:r>
          </w:p>
        </w:tc>
        <w:tc>
          <w:tcPr>
            <w:tcW w:w="2006" w:type="dxa"/>
            <w:shd w:val="clear" w:color="auto" w:fill="auto"/>
          </w:tcPr>
          <w:p w:rsidR="00400ABA" w:rsidRPr="003F06F1" w:rsidRDefault="00400ABA" w:rsidP="003F06F1">
            <w:pPr>
              <w:jc w:val="center"/>
              <w:rPr>
                <w:sz w:val="28"/>
                <w:szCs w:val="28"/>
              </w:rPr>
            </w:pPr>
            <w:r w:rsidRPr="003F06F1">
              <w:rPr>
                <w:sz w:val="28"/>
                <w:szCs w:val="28"/>
              </w:rPr>
              <w:t>1</w:t>
            </w:r>
          </w:p>
        </w:tc>
      </w:tr>
      <w:tr w:rsidR="00400ABA" w:rsidRPr="003F06F1" w:rsidTr="003F06F1">
        <w:tc>
          <w:tcPr>
            <w:tcW w:w="648" w:type="dxa"/>
            <w:vMerge/>
            <w:shd w:val="clear" w:color="auto" w:fill="auto"/>
            <w:textDirection w:val="btLr"/>
          </w:tcPr>
          <w:p w:rsidR="00400ABA" w:rsidRPr="003F06F1" w:rsidRDefault="00400ABA" w:rsidP="003F06F1">
            <w:pPr>
              <w:ind w:left="113" w:right="113"/>
              <w:jc w:val="center"/>
              <w:rPr>
                <w:i/>
                <w:sz w:val="28"/>
                <w:szCs w:val="28"/>
              </w:rPr>
            </w:pPr>
          </w:p>
        </w:tc>
        <w:tc>
          <w:tcPr>
            <w:tcW w:w="3060" w:type="dxa"/>
            <w:shd w:val="clear" w:color="auto" w:fill="auto"/>
            <w:vAlign w:val="center"/>
          </w:tcPr>
          <w:p w:rsidR="00400ABA" w:rsidRPr="003F06F1" w:rsidRDefault="00400ABA" w:rsidP="00C06926">
            <w:pPr>
              <w:rPr>
                <w:sz w:val="28"/>
                <w:szCs w:val="28"/>
              </w:rPr>
            </w:pPr>
            <w:r w:rsidRPr="003F06F1">
              <w:rPr>
                <w:sz w:val="28"/>
                <w:szCs w:val="28"/>
              </w:rPr>
              <w:t>Дмитрий Д.</w:t>
            </w:r>
          </w:p>
        </w:tc>
        <w:tc>
          <w:tcPr>
            <w:tcW w:w="1980" w:type="dxa"/>
            <w:shd w:val="clear" w:color="auto" w:fill="auto"/>
          </w:tcPr>
          <w:p w:rsidR="00400ABA" w:rsidRPr="003F06F1" w:rsidRDefault="00400ABA" w:rsidP="003F06F1">
            <w:pPr>
              <w:jc w:val="center"/>
              <w:rPr>
                <w:sz w:val="28"/>
                <w:szCs w:val="28"/>
              </w:rPr>
            </w:pPr>
            <w:r w:rsidRPr="003F06F1">
              <w:rPr>
                <w:sz w:val="28"/>
                <w:szCs w:val="28"/>
              </w:rPr>
              <w:t>3</w:t>
            </w:r>
          </w:p>
        </w:tc>
        <w:tc>
          <w:tcPr>
            <w:tcW w:w="2160" w:type="dxa"/>
            <w:shd w:val="clear" w:color="auto" w:fill="auto"/>
          </w:tcPr>
          <w:p w:rsidR="00400ABA" w:rsidRPr="003F06F1" w:rsidRDefault="00400ABA" w:rsidP="003F06F1">
            <w:pPr>
              <w:jc w:val="center"/>
              <w:rPr>
                <w:sz w:val="28"/>
                <w:szCs w:val="28"/>
              </w:rPr>
            </w:pPr>
            <w:r w:rsidRPr="003F06F1">
              <w:rPr>
                <w:sz w:val="28"/>
                <w:szCs w:val="28"/>
              </w:rPr>
              <w:t>1</w:t>
            </w:r>
          </w:p>
        </w:tc>
        <w:tc>
          <w:tcPr>
            <w:tcW w:w="2006" w:type="dxa"/>
            <w:shd w:val="clear" w:color="auto" w:fill="auto"/>
          </w:tcPr>
          <w:p w:rsidR="00400ABA" w:rsidRPr="003F06F1" w:rsidRDefault="00400ABA" w:rsidP="003F06F1">
            <w:pPr>
              <w:jc w:val="center"/>
              <w:rPr>
                <w:sz w:val="28"/>
                <w:szCs w:val="28"/>
              </w:rPr>
            </w:pPr>
            <w:r w:rsidRPr="003F06F1">
              <w:rPr>
                <w:sz w:val="28"/>
                <w:szCs w:val="28"/>
              </w:rPr>
              <w:t>2</w:t>
            </w:r>
          </w:p>
        </w:tc>
      </w:tr>
      <w:tr w:rsidR="00400ABA" w:rsidRPr="003F06F1" w:rsidTr="003F06F1">
        <w:tc>
          <w:tcPr>
            <w:tcW w:w="648" w:type="dxa"/>
            <w:vMerge w:val="restart"/>
            <w:shd w:val="clear" w:color="auto" w:fill="auto"/>
            <w:textDirection w:val="btLr"/>
          </w:tcPr>
          <w:p w:rsidR="00400ABA" w:rsidRPr="003F06F1" w:rsidRDefault="00400ABA" w:rsidP="003F06F1">
            <w:pPr>
              <w:ind w:left="113" w:right="113"/>
              <w:jc w:val="center"/>
              <w:rPr>
                <w:i/>
                <w:sz w:val="28"/>
                <w:szCs w:val="28"/>
              </w:rPr>
            </w:pPr>
            <w:r w:rsidRPr="003F06F1">
              <w:rPr>
                <w:i/>
                <w:sz w:val="28"/>
                <w:szCs w:val="28"/>
              </w:rPr>
              <w:t>девочки</w:t>
            </w:r>
          </w:p>
        </w:tc>
        <w:tc>
          <w:tcPr>
            <w:tcW w:w="3060" w:type="dxa"/>
            <w:shd w:val="clear" w:color="auto" w:fill="auto"/>
            <w:vAlign w:val="center"/>
          </w:tcPr>
          <w:p w:rsidR="00400ABA" w:rsidRPr="003F06F1" w:rsidRDefault="00400ABA" w:rsidP="00196BA9">
            <w:pPr>
              <w:rPr>
                <w:sz w:val="28"/>
                <w:szCs w:val="28"/>
              </w:rPr>
            </w:pPr>
            <w:r w:rsidRPr="003F06F1">
              <w:rPr>
                <w:sz w:val="28"/>
                <w:szCs w:val="28"/>
              </w:rPr>
              <w:t>Оля Ж.</w:t>
            </w:r>
          </w:p>
        </w:tc>
        <w:tc>
          <w:tcPr>
            <w:tcW w:w="1980" w:type="dxa"/>
            <w:shd w:val="clear" w:color="auto" w:fill="auto"/>
          </w:tcPr>
          <w:p w:rsidR="00400ABA" w:rsidRPr="003F06F1" w:rsidRDefault="00400ABA" w:rsidP="003F06F1">
            <w:pPr>
              <w:jc w:val="center"/>
              <w:rPr>
                <w:sz w:val="28"/>
                <w:szCs w:val="28"/>
              </w:rPr>
            </w:pPr>
            <w:r w:rsidRPr="003F06F1">
              <w:rPr>
                <w:sz w:val="28"/>
                <w:szCs w:val="28"/>
              </w:rPr>
              <w:t>2</w:t>
            </w:r>
          </w:p>
        </w:tc>
        <w:tc>
          <w:tcPr>
            <w:tcW w:w="2160" w:type="dxa"/>
            <w:shd w:val="clear" w:color="auto" w:fill="auto"/>
          </w:tcPr>
          <w:p w:rsidR="00400ABA" w:rsidRPr="003F06F1" w:rsidRDefault="00400ABA" w:rsidP="003F06F1">
            <w:pPr>
              <w:jc w:val="center"/>
              <w:rPr>
                <w:sz w:val="28"/>
                <w:szCs w:val="28"/>
              </w:rPr>
            </w:pPr>
            <w:r w:rsidRPr="003F06F1">
              <w:rPr>
                <w:sz w:val="28"/>
                <w:szCs w:val="28"/>
              </w:rPr>
              <w:t>2</w:t>
            </w:r>
          </w:p>
        </w:tc>
        <w:tc>
          <w:tcPr>
            <w:tcW w:w="2006" w:type="dxa"/>
            <w:shd w:val="clear" w:color="auto" w:fill="auto"/>
          </w:tcPr>
          <w:p w:rsidR="00400ABA" w:rsidRPr="003F06F1" w:rsidRDefault="00400ABA" w:rsidP="003F06F1">
            <w:pPr>
              <w:jc w:val="center"/>
              <w:rPr>
                <w:sz w:val="28"/>
                <w:szCs w:val="28"/>
              </w:rPr>
            </w:pPr>
            <w:r w:rsidRPr="003F06F1">
              <w:rPr>
                <w:sz w:val="28"/>
                <w:szCs w:val="28"/>
              </w:rPr>
              <w:t>2</w:t>
            </w:r>
          </w:p>
        </w:tc>
      </w:tr>
      <w:tr w:rsidR="00400ABA" w:rsidRPr="003F06F1" w:rsidTr="003F06F1">
        <w:tc>
          <w:tcPr>
            <w:tcW w:w="648" w:type="dxa"/>
            <w:vMerge/>
            <w:shd w:val="clear" w:color="auto" w:fill="auto"/>
          </w:tcPr>
          <w:p w:rsidR="00400ABA" w:rsidRPr="003F06F1" w:rsidRDefault="00400ABA" w:rsidP="003F06F1">
            <w:pPr>
              <w:jc w:val="center"/>
              <w:rPr>
                <w:i/>
                <w:sz w:val="28"/>
                <w:szCs w:val="28"/>
              </w:rPr>
            </w:pPr>
          </w:p>
        </w:tc>
        <w:tc>
          <w:tcPr>
            <w:tcW w:w="3060" w:type="dxa"/>
            <w:shd w:val="clear" w:color="auto" w:fill="auto"/>
            <w:vAlign w:val="center"/>
          </w:tcPr>
          <w:p w:rsidR="00400ABA" w:rsidRPr="003F06F1" w:rsidRDefault="00400ABA" w:rsidP="00C06926">
            <w:pPr>
              <w:rPr>
                <w:sz w:val="28"/>
                <w:szCs w:val="28"/>
              </w:rPr>
            </w:pPr>
            <w:r w:rsidRPr="003F06F1">
              <w:rPr>
                <w:sz w:val="28"/>
                <w:szCs w:val="28"/>
              </w:rPr>
              <w:t>Ирина А.</w:t>
            </w:r>
          </w:p>
        </w:tc>
        <w:tc>
          <w:tcPr>
            <w:tcW w:w="1980" w:type="dxa"/>
            <w:shd w:val="clear" w:color="auto" w:fill="auto"/>
          </w:tcPr>
          <w:p w:rsidR="00400ABA" w:rsidRPr="003F06F1" w:rsidRDefault="00400ABA" w:rsidP="003F06F1">
            <w:pPr>
              <w:jc w:val="center"/>
              <w:rPr>
                <w:sz w:val="28"/>
                <w:szCs w:val="28"/>
              </w:rPr>
            </w:pPr>
            <w:r w:rsidRPr="003F06F1">
              <w:rPr>
                <w:sz w:val="28"/>
                <w:szCs w:val="28"/>
              </w:rPr>
              <w:t>0</w:t>
            </w:r>
          </w:p>
        </w:tc>
        <w:tc>
          <w:tcPr>
            <w:tcW w:w="2160" w:type="dxa"/>
            <w:shd w:val="clear" w:color="auto" w:fill="auto"/>
          </w:tcPr>
          <w:p w:rsidR="00400ABA" w:rsidRPr="003F06F1" w:rsidRDefault="00400ABA" w:rsidP="003F06F1">
            <w:pPr>
              <w:jc w:val="center"/>
              <w:rPr>
                <w:sz w:val="28"/>
                <w:szCs w:val="28"/>
              </w:rPr>
            </w:pPr>
            <w:r w:rsidRPr="003F06F1">
              <w:rPr>
                <w:sz w:val="28"/>
                <w:szCs w:val="28"/>
              </w:rPr>
              <w:t>1</w:t>
            </w:r>
          </w:p>
        </w:tc>
        <w:tc>
          <w:tcPr>
            <w:tcW w:w="2006" w:type="dxa"/>
            <w:shd w:val="clear" w:color="auto" w:fill="auto"/>
          </w:tcPr>
          <w:p w:rsidR="00400ABA" w:rsidRPr="003F06F1" w:rsidRDefault="00400ABA" w:rsidP="003F06F1">
            <w:pPr>
              <w:jc w:val="center"/>
              <w:rPr>
                <w:sz w:val="28"/>
                <w:szCs w:val="28"/>
              </w:rPr>
            </w:pPr>
            <w:r w:rsidRPr="003F06F1">
              <w:rPr>
                <w:sz w:val="28"/>
                <w:szCs w:val="28"/>
              </w:rPr>
              <w:t>3</w:t>
            </w:r>
          </w:p>
        </w:tc>
      </w:tr>
      <w:tr w:rsidR="00400ABA" w:rsidRPr="003F06F1" w:rsidTr="003F06F1">
        <w:tc>
          <w:tcPr>
            <w:tcW w:w="648" w:type="dxa"/>
            <w:vMerge/>
            <w:shd w:val="clear" w:color="auto" w:fill="auto"/>
          </w:tcPr>
          <w:p w:rsidR="00400ABA" w:rsidRPr="003F06F1" w:rsidRDefault="00400ABA" w:rsidP="003F06F1">
            <w:pPr>
              <w:jc w:val="center"/>
              <w:rPr>
                <w:i/>
                <w:sz w:val="28"/>
                <w:szCs w:val="28"/>
              </w:rPr>
            </w:pPr>
          </w:p>
        </w:tc>
        <w:tc>
          <w:tcPr>
            <w:tcW w:w="3060" w:type="dxa"/>
            <w:shd w:val="clear" w:color="auto" w:fill="auto"/>
            <w:vAlign w:val="center"/>
          </w:tcPr>
          <w:p w:rsidR="00400ABA" w:rsidRPr="003F06F1" w:rsidRDefault="00400ABA" w:rsidP="00C06926">
            <w:pPr>
              <w:rPr>
                <w:sz w:val="28"/>
                <w:szCs w:val="28"/>
              </w:rPr>
            </w:pPr>
            <w:r w:rsidRPr="003F06F1">
              <w:rPr>
                <w:sz w:val="28"/>
                <w:szCs w:val="28"/>
              </w:rPr>
              <w:t>Анна А.</w:t>
            </w:r>
          </w:p>
        </w:tc>
        <w:tc>
          <w:tcPr>
            <w:tcW w:w="1980" w:type="dxa"/>
            <w:shd w:val="clear" w:color="auto" w:fill="auto"/>
          </w:tcPr>
          <w:p w:rsidR="00400ABA" w:rsidRPr="003F06F1" w:rsidRDefault="00400ABA" w:rsidP="003F06F1">
            <w:pPr>
              <w:jc w:val="center"/>
              <w:rPr>
                <w:sz w:val="28"/>
                <w:szCs w:val="28"/>
              </w:rPr>
            </w:pPr>
            <w:r w:rsidRPr="003F06F1">
              <w:rPr>
                <w:sz w:val="28"/>
                <w:szCs w:val="28"/>
              </w:rPr>
              <w:t>1</w:t>
            </w:r>
          </w:p>
        </w:tc>
        <w:tc>
          <w:tcPr>
            <w:tcW w:w="2160" w:type="dxa"/>
            <w:shd w:val="clear" w:color="auto" w:fill="auto"/>
          </w:tcPr>
          <w:p w:rsidR="00400ABA" w:rsidRPr="003F06F1" w:rsidRDefault="00400ABA" w:rsidP="003F06F1">
            <w:pPr>
              <w:jc w:val="center"/>
              <w:rPr>
                <w:sz w:val="28"/>
                <w:szCs w:val="28"/>
              </w:rPr>
            </w:pPr>
            <w:r w:rsidRPr="003F06F1">
              <w:rPr>
                <w:sz w:val="28"/>
                <w:szCs w:val="28"/>
              </w:rPr>
              <w:t>2</w:t>
            </w:r>
          </w:p>
        </w:tc>
        <w:tc>
          <w:tcPr>
            <w:tcW w:w="2006" w:type="dxa"/>
            <w:shd w:val="clear" w:color="auto" w:fill="auto"/>
          </w:tcPr>
          <w:p w:rsidR="00400ABA" w:rsidRPr="003F06F1" w:rsidRDefault="00400ABA" w:rsidP="003F06F1">
            <w:pPr>
              <w:jc w:val="center"/>
              <w:rPr>
                <w:sz w:val="28"/>
                <w:szCs w:val="28"/>
              </w:rPr>
            </w:pPr>
            <w:r w:rsidRPr="003F06F1">
              <w:rPr>
                <w:sz w:val="28"/>
                <w:szCs w:val="28"/>
              </w:rPr>
              <w:t>3</w:t>
            </w:r>
          </w:p>
        </w:tc>
      </w:tr>
      <w:tr w:rsidR="00400ABA" w:rsidRPr="003F06F1" w:rsidTr="003F06F1">
        <w:tc>
          <w:tcPr>
            <w:tcW w:w="648" w:type="dxa"/>
            <w:vMerge/>
            <w:shd w:val="clear" w:color="auto" w:fill="auto"/>
          </w:tcPr>
          <w:p w:rsidR="00400ABA" w:rsidRPr="003F06F1" w:rsidRDefault="00400ABA" w:rsidP="003F06F1">
            <w:pPr>
              <w:jc w:val="center"/>
              <w:rPr>
                <w:i/>
                <w:sz w:val="28"/>
                <w:szCs w:val="28"/>
              </w:rPr>
            </w:pPr>
          </w:p>
        </w:tc>
        <w:tc>
          <w:tcPr>
            <w:tcW w:w="3060" w:type="dxa"/>
            <w:shd w:val="clear" w:color="auto" w:fill="auto"/>
            <w:vAlign w:val="center"/>
          </w:tcPr>
          <w:p w:rsidR="00400ABA" w:rsidRPr="003F06F1" w:rsidRDefault="00400ABA" w:rsidP="00C06926">
            <w:pPr>
              <w:rPr>
                <w:sz w:val="28"/>
                <w:szCs w:val="28"/>
              </w:rPr>
            </w:pPr>
            <w:r w:rsidRPr="003F06F1">
              <w:rPr>
                <w:sz w:val="28"/>
                <w:szCs w:val="28"/>
              </w:rPr>
              <w:t>Ира Ш.</w:t>
            </w:r>
          </w:p>
        </w:tc>
        <w:tc>
          <w:tcPr>
            <w:tcW w:w="1980" w:type="dxa"/>
            <w:shd w:val="clear" w:color="auto" w:fill="auto"/>
          </w:tcPr>
          <w:p w:rsidR="00400ABA" w:rsidRPr="003F06F1" w:rsidRDefault="00400ABA" w:rsidP="003F06F1">
            <w:pPr>
              <w:jc w:val="center"/>
              <w:rPr>
                <w:sz w:val="28"/>
                <w:szCs w:val="28"/>
              </w:rPr>
            </w:pPr>
            <w:r w:rsidRPr="003F06F1">
              <w:rPr>
                <w:sz w:val="28"/>
                <w:szCs w:val="28"/>
              </w:rPr>
              <w:t>4</w:t>
            </w:r>
          </w:p>
        </w:tc>
        <w:tc>
          <w:tcPr>
            <w:tcW w:w="2160" w:type="dxa"/>
            <w:shd w:val="clear" w:color="auto" w:fill="auto"/>
          </w:tcPr>
          <w:p w:rsidR="00400ABA" w:rsidRPr="003F06F1" w:rsidRDefault="00400ABA" w:rsidP="003F06F1">
            <w:pPr>
              <w:jc w:val="center"/>
              <w:rPr>
                <w:sz w:val="28"/>
                <w:szCs w:val="28"/>
              </w:rPr>
            </w:pPr>
            <w:r w:rsidRPr="003F06F1">
              <w:rPr>
                <w:sz w:val="28"/>
                <w:szCs w:val="28"/>
              </w:rPr>
              <w:t>1</w:t>
            </w:r>
          </w:p>
        </w:tc>
        <w:tc>
          <w:tcPr>
            <w:tcW w:w="2006" w:type="dxa"/>
            <w:shd w:val="clear" w:color="auto" w:fill="auto"/>
          </w:tcPr>
          <w:p w:rsidR="00400ABA" w:rsidRPr="003F06F1" w:rsidRDefault="00400ABA" w:rsidP="003F06F1">
            <w:pPr>
              <w:jc w:val="center"/>
              <w:rPr>
                <w:sz w:val="28"/>
                <w:szCs w:val="28"/>
              </w:rPr>
            </w:pPr>
            <w:r w:rsidRPr="003F06F1">
              <w:rPr>
                <w:sz w:val="28"/>
                <w:szCs w:val="28"/>
              </w:rPr>
              <w:t>5</w:t>
            </w:r>
          </w:p>
        </w:tc>
      </w:tr>
      <w:tr w:rsidR="00400ABA" w:rsidRPr="003F06F1" w:rsidTr="003F06F1">
        <w:tc>
          <w:tcPr>
            <w:tcW w:w="648" w:type="dxa"/>
            <w:vMerge/>
            <w:shd w:val="clear" w:color="auto" w:fill="auto"/>
          </w:tcPr>
          <w:p w:rsidR="00400ABA" w:rsidRPr="003F06F1" w:rsidRDefault="00400ABA" w:rsidP="003F06F1">
            <w:pPr>
              <w:jc w:val="center"/>
              <w:rPr>
                <w:i/>
                <w:sz w:val="28"/>
                <w:szCs w:val="28"/>
              </w:rPr>
            </w:pPr>
          </w:p>
        </w:tc>
        <w:tc>
          <w:tcPr>
            <w:tcW w:w="3060" w:type="dxa"/>
            <w:shd w:val="clear" w:color="auto" w:fill="auto"/>
            <w:vAlign w:val="center"/>
          </w:tcPr>
          <w:p w:rsidR="00400ABA" w:rsidRPr="003F06F1" w:rsidRDefault="00400ABA" w:rsidP="00C06926">
            <w:pPr>
              <w:rPr>
                <w:sz w:val="28"/>
                <w:szCs w:val="28"/>
              </w:rPr>
            </w:pPr>
            <w:r w:rsidRPr="003F06F1">
              <w:rPr>
                <w:sz w:val="28"/>
                <w:szCs w:val="28"/>
              </w:rPr>
              <w:t>Ирина Б.</w:t>
            </w:r>
          </w:p>
        </w:tc>
        <w:tc>
          <w:tcPr>
            <w:tcW w:w="1980" w:type="dxa"/>
            <w:shd w:val="clear" w:color="auto" w:fill="auto"/>
          </w:tcPr>
          <w:p w:rsidR="00400ABA" w:rsidRPr="003F06F1" w:rsidRDefault="00400ABA" w:rsidP="003F06F1">
            <w:pPr>
              <w:jc w:val="center"/>
              <w:rPr>
                <w:sz w:val="28"/>
                <w:szCs w:val="28"/>
              </w:rPr>
            </w:pPr>
            <w:r w:rsidRPr="003F06F1">
              <w:rPr>
                <w:sz w:val="28"/>
                <w:szCs w:val="28"/>
              </w:rPr>
              <w:t>3</w:t>
            </w:r>
          </w:p>
        </w:tc>
        <w:tc>
          <w:tcPr>
            <w:tcW w:w="2160" w:type="dxa"/>
            <w:shd w:val="clear" w:color="auto" w:fill="auto"/>
          </w:tcPr>
          <w:p w:rsidR="00400ABA" w:rsidRPr="003F06F1" w:rsidRDefault="00400ABA" w:rsidP="003F06F1">
            <w:pPr>
              <w:jc w:val="center"/>
              <w:rPr>
                <w:sz w:val="28"/>
                <w:szCs w:val="28"/>
              </w:rPr>
            </w:pPr>
            <w:r w:rsidRPr="003F06F1">
              <w:rPr>
                <w:sz w:val="28"/>
                <w:szCs w:val="28"/>
              </w:rPr>
              <w:t>3</w:t>
            </w:r>
          </w:p>
        </w:tc>
        <w:tc>
          <w:tcPr>
            <w:tcW w:w="2006" w:type="dxa"/>
            <w:shd w:val="clear" w:color="auto" w:fill="auto"/>
          </w:tcPr>
          <w:p w:rsidR="00400ABA" w:rsidRPr="003F06F1" w:rsidRDefault="00400ABA" w:rsidP="003F06F1">
            <w:pPr>
              <w:jc w:val="center"/>
              <w:rPr>
                <w:sz w:val="28"/>
                <w:szCs w:val="28"/>
              </w:rPr>
            </w:pPr>
            <w:r w:rsidRPr="003F06F1">
              <w:rPr>
                <w:sz w:val="28"/>
                <w:szCs w:val="28"/>
              </w:rPr>
              <w:t>5</w:t>
            </w:r>
          </w:p>
        </w:tc>
      </w:tr>
      <w:tr w:rsidR="00400ABA" w:rsidRPr="003F06F1" w:rsidTr="003F06F1">
        <w:tc>
          <w:tcPr>
            <w:tcW w:w="648" w:type="dxa"/>
            <w:vMerge/>
            <w:shd w:val="clear" w:color="auto" w:fill="auto"/>
          </w:tcPr>
          <w:p w:rsidR="00400ABA" w:rsidRPr="003F06F1" w:rsidRDefault="00400ABA" w:rsidP="003F06F1">
            <w:pPr>
              <w:jc w:val="center"/>
              <w:rPr>
                <w:i/>
                <w:sz w:val="28"/>
                <w:szCs w:val="28"/>
              </w:rPr>
            </w:pPr>
          </w:p>
        </w:tc>
        <w:tc>
          <w:tcPr>
            <w:tcW w:w="3060" w:type="dxa"/>
            <w:shd w:val="clear" w:color="auto" w:fill="auto"/>
            <w:vAlign w:val="center"/>
          </w:tcPr>
          <w:p w:rsidR="00400ABA" w:rsidRPr="003F06F1" w:rsidRDefault="00400ABA" w:rsidP="00C06926">
            <w:pPr>
              <w:rPr>
                <w:sz w:val="28"/>
                <w:szCs w:val="28"/>
              </w:rPr>
            </w:pPr>
            <w:r w:rsidRPr="003F06F1">
              <w:rPr>
                <w:sz w:val="28"/>
                <w:szCs w:val="28"/>
              </w:rPr>
              <w:t>Даша А.</w:t>
            </w:r>
          </w:p>
        </w:tc>
        <w:tc>
          <w:tcPr>
            <w:tcW w:w="1980" w:type="dxa"/>
            <w:shd w:val="clear" w:color="auto" w:fill="auto"/>
          </w:tcPr>
          <w:p w:rsidR="00400ABA" w:rsidRPr="003F06F1" w:rsidRDefault="00400ABA" w:rsidP="003F06F1">
            <w:pPr>
              <w:jc w:val="center"/>
              <w:rPr>
                <w:sz w:val="28"/>
                <w:szCs w:val="28"/>
              </w:rPr>
            </w:pPr>
            <w:r w:rsidRPr="003F06F1">
              <w:rPr>
                <w:sz w:val="28"/>
                <w:szCs w:val="28"/>
              </w:rPr>
              <w:t>1</w:t>
            </w:r>
          </w:p>
        </w:tc>
        <w:tc>
          <w:tcPr>
            <w:tcW w:w="2160" w:type="dxa"/>
            <w:shd w:val="clear" w:color="auto" w:fill="auto"/>
          </w:tcPr>
          <w:p w:rsidR="00400ABA" w:rsidRPr="003F06F1" w:rsidRDefault="00400ABA" w:rsidP="003F06F1">
            <w:pPr>
              <w:jc w:val="center"/>
              <w:rPr>
                <w:sz w:val="28"/>
                <w:szCs w:val="28"/>
              </w:rPr>
            </w:pPr>
            <w:r w:rsidRPr="003F06F1">
              <w:rPr>
                <w:sz w:val="28"/>
                <w:szCs w:val="28"/>
              </w:rPr>
              <w:t>4</w:t>
            </w:r>
          </w:p>
        </w:tc>
        <w:tc>
          <w:tcPr>
            <w:tcW w:w="2006" w:type="dxa"/>
            <w:shd w:val="clear" w:color="auto" w:fill="auto"/>
          </w:tcPr>
          <w:p w:rsidR="00400ABA" w:rsidRPr="003F06F1" w:rsidRDefault="00400ABA" w:rsidP="003F06F1">
            <w:pPr>
              <w:jc w:val="center"/>
              <w:rPr>
                <w:sz w:val="28"/>
                <w:szCs w:val="28"/>
              </w:rPr>
            </w:pPr>
            <w:r w:rsidRPr="003F06F1">
              <w:rPr>
                <w:sz w:val="28"/>
                <w:szCs w:val="28"/>
              </w:rPr>
              <w:t>3</w:t>
            </w:r>
          </w:p>
        </w:tc>
      </w:tr>
      <w:tr w:rsidR="00400ABA" w:rsidRPr="003F06F1" w:rsidTr="003F06F1">
        <w:tc>
          <w:tcPr>
            <w:tcW w:w="648" w:type="dxa"/>
            <w:vMerge/>
            <w:shd w:val="clear" w:color="auto" w:fill="auto"/>
          </w:tcPr>
          <w:p w:rsidR="00400ABA" w:rsidRPr="003F06F1" w:rsidRDefault="00400ABA" w:rsidP="003F06F1">
            <w:pPr>
              <w:jc w:val="center"/>
              <w:rPr>
                <w:i/>
                <w:sz w:val="28"/>
                <w:szCs w:val="28"/>
              </w:rPr>
            </w:pPr>
          </w:p>
        </w:tc>
        <w:tc>
          <w:tcPr>
            <w:tcW w:w="3060" w:type="dxa"/>
            <w:shd w:val="clear" w:color="auto" w:fill="auto"/>
            <w:vAlign w:val="center"/>
          </w:tcPr>
          <w:p w:rsidR="00400ABA" w:rsidRPr="003F06F1" w:rsidRDefault="00400ABA" w:rsidP="00C06926">
            <w:pPr>
              <w:rPr>
                <w:sz w:val="28"/>
                <w:szCs w:val="28"/>
              </w:rPr>
            </w:pPr>
            <w:r w:rsidRPr="003F06F1">
              <w:rPr>
                <w:sz w:val="28"/>
                <w:szCs w:val="28"/>
              </w:rPr>
              <w:t>Ксения Д.</w:t>
            </w:r>
          </w:p>
        </w:tc>
        <w:tc>
          <w:tcPr>
            <w:tcW w:w="1980" w:type="dxa"/>
            <w:shd w:val="clear" w:color="auto" w:fill="auto"/>
          </w:tcPr>
          <w:p w:rsidR="00400ABA" w:rsidRPr="003F06F1" w:rsidRDefault="00400ABA" w:rsidP="003F06F1">
            <w:pPr>
              <w:jc w:val="center"/>
              <w:rPr>
                <w:sz w:val="28"/>
                <w:szCs w:val="28"/>
              </w:rPr>
            </w:pPr>
            <w:r w:rsidRPr="003F06F1">
              <w:rPr>
                <w:sz w:val="28"/>
                <w:szCs w:val="28"/>
              </w:rPr>
              <w:t>3</w:t>
            </w:r>
          </w:p>
        </w:tc>
        <w:tc>
          <w:tcPr>
            <w:tcW w:w="2160" w:type="dxa"/>
            <w:shd w:val="clear" w:color="auto" w:fill="auto"/>
          </w:tcPr>
          <w:p w:rsidR="00400ABA" w:rsidRPr="003F06F1" w:rsidRDefault="00400ABA" w:rsidP="003F06F1">
            <w:pPr>
              <w:jc w:val="center"/>
              <w:rPr>
                <w:sz w:val="28"/>
                <w:szCs w:val="28"/>
              </w:rPr>
            </w:pPr>
            <w:r w:rsidRPr="003F06F1">
              <w:rPr>
                <w:sz w:val="28"/>
                <w:szCs w:val="28"/>
              </w:rPr>
              <w:t>1</w:t>
            </w:r>
          </w:p>
        </w:tc>
        <w:tc>
          <w:tcPr>
            <w:tcW w:w="2006" w:type="dxa"/>
            <w:shd w:val="clear" w:color="auto" w:fill="auto"/>
          </w:tcPr>
          <w:p w:rsidR="00400ABA" w:rsidRPr="003F06F1" w:rsidRDefault="00400ABA" w:rsidP="003F06F1">
            <w:pPr>
              <w:jc w:val="center"/>
              <w:rPr>
                <w:sz w:val="28"/>
                <w:szCs w:val="28"/>
              </w:rPr>
            </w:pPr>
            <w:r w:rsidRPr="003F06F1">
              <w:rPr>
                <w:sz w:val="28"/>
                <w:szCs w:val="28"/>
              </w:rPr>
              <w:t>2</w:t>
            </w:r>
          </w:p>
        </w:tc>
      </w:tr>
      <w:tr w:rsidR="00400ABA" w:rsidRPr="003F06F1" w:rsidTr="003F06F1">
        <w:tc>
          <w:tcPr>
            <w:tcW w:w="648" w:type="dxa"/>
            <w:vMerge/>
            <w:shd w:val="clear" w:color="auto" w:fill="auto"/>
          </w:tcPr>
          <w:p w:rsidR="00400ABA" w:rsidRPr="003F06F1" w:rsidRDefault="00400ABA" w:rsidP="003F06F1">
            <w:pPr>
              <w:jc w:val="center"/>
              <w:rPr>
                <w:i/>
                <w:sz w:val="28"/>
                <w:szCs w:val="28"/>
              </w:rPr>
            </w:pPr>
          </w:p>
        </w:tc>
        <w:tc>
          <w:tcPr>
            <w:tcW w:w="3060" w:type="dxa"/>
            <w:shd w:val="clear" w:color="auto" w:fill="auto"/>
            <w:vAlign w:val="center"/>
          </w:tcPr>
          <w:p w:rsidR="00400ABA" w:rsidRPr="003F06F1" w:rsidRDefault="00400ABA" w:rsidP="00C06926">
            <w:pPr>
              <w:rPr>
                <w:sz w:val="28"/>
                <w:szCs w:val="28"/>
              </w:rPr>
            </w:pPr>
            <w:r w:rsidRPr="003F06F1">
              <w:rPr>
                <w:sz w:val="28"/>
                <w:szCs w:val="28"/>
              </w:rPr>
              <w:t>Анна М.</w:t>
            </w:r>
          </w:p>
        </w:tc>
        <w:tc>
          <w:tcPr>
            <w:tcW w:w="1980" w:type="dxa"/>
            <w:shd w:val="clear" w:color="auto" w:fill="auto"/>
          </w:tcPr>
          <w:p w:rsidR="00400ABA" w:rsidRPr="003F06F1" w:rsidRDefault="00400ABA" w:rsidP="003F06F1">
            <w:pPr>
              <w:jc w:val="center"/>
              <w:rPr>
                <w:sz w:val="28"/>
                <w:szCs w:val="28"/>
              </w:rPr>
            </w:pPr>
            <w:r w:rsidRPr="003F06F1">
              <w:rPr>
                <w:sz w:val="28"/>
                <w:szCs w:val="28"/>
              </w:rPr>
              <w:t>2</w:t>
            </w:r>
          </w:p>
        </w:tc>
        <w:tc>
          <w:tcPr>
            <w:tcW w:w="2160" w:type="dxa"/>
            <w:shd w:val="clear" w:color="auto" w:fill="auto"/>
          </w:tcPr>
          <w:p w:rsidR="00400ABA" w:rsidRPr="003F06F1" w:rsidRDefault="00400ABA" w:rsidP="003F06F1">
            <w:pPr>
              <w:jc w:val="center"/>
              <w:rPr>
                <w:sz w:val="28"/>
                <w:szCs w:val="28"/>
              </w:rPr>
            </w:pPr>
            <w:r w:rsidRPr="003F06F1">
              <w:rPr>
                <w:sz w:val="28"/>
                <w:szCs w:val="28"/>
              </w:rPr>
              <w:t>2</w:t>
            </w:r>
          </w:p>
        </w:tc>
        <w:tc>
          <w:tcPr>
            <w:tcW w:w="2006" w:type="dxa"/>
            <w:shd w:val="clear" w:color="auto" w:fill="auto"/>
          </w:tcPr>
          <w:p w:rsidR="00400ABA" w:rsidRPr="003F06F1" w:rsidRDefault="00400ABA" w:rsidP="003F06F1">
            <w:pPr>
              <w:jc w:val="center"/>
              <w:rPr>
                <w:sz w:val="28"/>
                <w:szCs w:val="28"/>
              </w:rPr>
            </w:pPr>
            <w:r w:rsidRPr="003F06F1">
              <w:rPr>
                <w:sz w:val="28"/>
                <w:szCs w:val="28"/>
              </w:rPr>
              <w:t>2</w:t>
            </w:r>
          </w:p>
        </w:tc>
      </w:tr>
      <w:tr w:rsidR="00400ABA" w:rsidRPr="003F06F1" w:rsidTr="003F06F1">
        <w:tc>
          <w:tcPr>
            <w:tcW w:w="648" w:type="dxa"/>
            <w:vMerge/>
            <w:shd w:val="clear" w:color="auto" w:fill="auto"/>
          </w:tcPr>
          <w:p w:rsidR="00400ABA" w:rsidRPr="003F06F1" w:rsidRDefault="00400ABA" w:rsidP="003F06F1">
            <w:pPr>
              <w:jc w:val="center"/>
              <w:rPr>
                <w:i/>
                <w:sz w:val="28"/>
                <w:szCs w:val="28"/>
              </w:rPr>
            </w:pPr>
          </w:p>
        </w:tc>
        <w:tc>
          <w:tcPr>
            <w:tcW w:w="3060" w:type="dxa"/>
            <w:shd w:val="clear" w:color="auto" w:fill="auto"/>
            <w:vAlign w:val="center"/>
          </w:tcPr>
          <w:p w:rsidR="00400ABA" w:rsidRPr="003F06F1" w:rsidRDefault="00400ABA" w:rsidP="00C06926">
            <w:pPr>
              <w:rPr>
                <w:sz w:val="28"/>
                <w:szCs w:val="28"/>
              </w:rPr>
            </w:pPr>
            <w:r w:rsidRPr="003F06F1">
              <w:rPr>
                <w:sz w:val="28"/>
                <w:szCs w:val="28"/>
              </w:rPr>
              <w:t>Таня К.</w:t>
            </w:r>
          </w:p>
        </w:tc>
        <w:tc>
          <w:tcPr>
            <w:tcW w:w="1980" w:type="dxa"/>
            <w:shd w:val="clear" w:color="auto" w:fill="auto"/>
          </w:tcPr>
          <w:p w:rsidR="00400ABA" w:rsidRPr="003F06F1" w:rsidRDefault="00400ABA" w:rsidP="003F06F1">
            <w:pPr>
              <w:jc w:val="center"/>
              <w:rPr>
                <w:sz w:val="28"/>
                <w:szCs w:val="28"/>
              </w:rPr>
            </w:pPr>
            <w:r w:rsidRPr="003F06F1">
              <w:rPr>
                <w:sz w:val="28"/>
                <w:szCs w:val="28"/>
              </w:rPr>
              <w:t>1</w:t>
            </w:r>
          </w:p>
        </w:tc>
        <w:tc>
          <w:tcPr>
            <w:tcW w:w="2160" w:type="dxa"/>
            <w:shd w:val="clear" w:color="auto" w:fill="auto"/>
          </w:tcPr>
          <w:p w:rsidR="00400ABA" w:rsidRPr="003F06F1" w:rsidRDefault="00400ABA" w:rsidP="003F06F1">
            <w:pPr>
              <w:jc w:val="center"/>
              <w:rPr>
                <w:sz w:val="28"/>
                <w:szCs w:val="28"/>
              </w:rPr>
            </w:pPr>
            <w:r w:rsidRPr="003F06F1">
              <w:rPr>
                <w:sz w:val="28"/>
                <w:szCs w:val="28"/>
              </w:rPr>
              <w:t>1</w:t>
            </w:r>
          </w:p>
        </w:tc>
        <w:tc>
          <w:tcPr>
            <w:tcW w:w="2006" w:type="dxa"/>
            <w:shd w:val="clear" w:color="auto" w:fill="auto"/>
          </w:tcPr>
          <w:p w:rsidR="00400ABA" w:rsidRPr="003F06F1" w:rsidRDefault="00400ABA" w:rsidP="003F06F1">
            <w:pPr>
              <w:jc w:val="center"/>
              <w:rPr>
                <w:sz w:val="28"/>
                <w:szCs w:val="28"/>
              </w:rPr>
            </w:pPr>
            <w:r w:rsidRPr="003F06F1">
              <w:rPr>
                <w:sz w:val="28"/>
                <w:szCs w:val="28"/>
              </w:rPr>
              <w:t>2</w:t>
            </w:r>
          </w:p>
        </w:tc>
      </w:tr>
      <w:tr w:rsidR="00400ABA" w:rsidRPr="003F06F1" w:rsidTr="003F06F1">
        <w:tc>
          <w:tcPr>
            <w:tcW w:w="648" w:type="dxa"/>
            <w:vMerge/>
            <w:shd w:val="clear" w:color="auto" w:fill="auto"/>
          </w:tcPr>
          <w:p w:rsidR="00400ABA" w:rsidRPr="003F06F1" w:rsidRDefault="00400ABA" w:rsidP="003F06F1">
            <w:pPr>
              <w:jc w:val="center"/>
              <w:rPr>
                <w:i/>
                <w:sz w:val="28"/>
                <w:szCs w:val="28"/>
              </w:rPr>
            </w:pPr>
          </w:p>
        </w:tc>
        <w:tc>
          <w:tcPr>
            <w:tcW w:w="3060" w:type="dxa"/>
            <w:shd w:val="clear" w:color="auto" w:fill="auto"/>
            <w:vAlign w:val="center"/>
          </w:tcPr>
          <w:p w:rsidR="00400ABA" w:rsidRPr="003F06F1" w:rsidRDefault="00400ABA" w:rsidP="00C06926">
            <w:pPr>
              <w:rPr>
                <w:sz w:val="28"/>
                <w:szCs w:val="28"/>
              </w:rPr>
            </w:pPr>
            <w:r w:rsidRPr="003F06F1">
              <w:rPr>
                <w:sz w:val="28"/>
                <w:szCs w:val="28"/>
              </w:rPr>
              <w:t>Лариса М.</w:t>
            </w:r>
          </w:p>
        </w:tc>
        <w:tc>
          <w:tcPr>
            <w:tcW w:w="1980" w:type="dxa"/>
            <w:shd w:val="clear" w:color="auto" w:fill="auto"/>
          </w:tcPr>
          <w:p w:rsidR="00400ABA" w:rsidRPr="003F06F1" w:rsidRDefault="00400ABA" w:rsidP="003F06F1">
            <w:pPr>
              <w:jc w:val="center"/>
              <w:rPr>
                <w:sz w:val="28"/>
                <w:szCs w:val="28"/>
              </w:rPr>
            </w:pPr>
            <w:r w:rsidRPr="003F06F1">
              <w:rPr>
                <w:sz w:val="28"/>
                <w:szCs w:val="28"/>
              </w:rPr>
              <w:t>1</w:t>
            </w:r>
          </w:p>
        </w:tc>
        <w:tc>
          <w:tcPr>
            <w:tcW w:w="2160" w:type="dxa"/>
            <w:shd w:val="clear" w:color="auto" w:fill="auto"/>
          </w:tcPr>
          <w:p w:rsidR="00400ABA" w:rsidRPr="003F06F1" w:rsidRDefault="00400ABA" w:rsidP="003F06F1">
            <w:pPr>
              <w:jc w:val="center"/>
              <w:rPr>
                <w:sz w:val="28"/>
                <w:szCs w:val="28"/>
              </w:rPr>
            </w:pPr>
            <w:r w:rsidRPr="003F06F1">
              <w:rPr>
                <w:sz w:val="28"/>
                <w:szCs w:val="28"/>
              </w:rPr>
              <w:t>1</w:t>
            </w:r>
          </w:p>
        </w:tc>
        <w:tc>
          <w:tcPr>
            <w:tcW w:w="2006" w:type="dxa"/>
            <w:shd w:val="clear" w:color="auto" w:fill="auto"/>
          </w:tcPr>
          <w:p w:rsidR="00400ABA" w:rsidRPr="003F06F1" w:rsidRDefault="00400ABA" w:rsidP="003F06F1">
            <w:pPr>
              <w:jc w:val="center"/>
              <w:rPr>
                <w:sz w:val="28"/>
                <w:szCs w:val="28"/>
              </w:rPr>
            </w:pPr>
            <w:r w:rsidRPr="003F06F1">
              <w:rPr>
                <w:sz w:val="28"/>
                <w:szCs w:val="28"/>
              </w:rPr>
              <w:t>0</w:t>
            </w:r>
          </w:p>
        </w:tc>
      </w:tr>
      <w:tr w:rsidR="00400ABA" w:rsidRPr="003F06F1" w:rsidTr="003F06F1">
        <w:tc>
          <w:tcPr>
            <w:tcW w:w="648" w:type="dxa"/>
            <w:vMerge/>
            <w:shd w:val="clear" w:color="auto" w:fill="auto"/>
          </w:tcPr>
          <w:p w:rsidR="00400ABA" w:rsidRPr="003F06F1" w:rsidRDefault="00400ABA" w:rsidP="003F06F1">
            <w:pPr>
              <w:jc w:val="center"/>
              <w:rPr>
                <w:i/>
                <w:sz w:val="28"/>
                <w:szCs w:val="28"/>
              </w:rPr>
            </w:pPr>
          </w:p>
        </w:tc>
        <w:tc>
          <w:tcPr>
            <w:tcW w:w="3060" w:type="dxa"/>
            <w:shd w:val="clear" w:color="auto" w:fill="auto"/>
            <w:vAlign w:val="center"/>
          </w:tcPr>
          <w:p w:rsidR="00400ABA" w:rsidRPr="003F06F1" w:rsidRDefault="00400ABA" w:rsidP="00C06926">
            <w:pPr>
              <w:rPr>
                <w:sz w:val="28"/>
                <w:szCs w:val="28"/>
              </w:rPr>
            </w:pPr>
            <w:r w:rsidRPr="003F06F1">
              <w:rPr>
                <w:sz w:val="28"/>
                <w:szCs w:val="28"/>
              </w:rPr>
              <w:t>Валерия А.</w:t>
            </w:r>
          </w:p>
        </w:tc>
        <w:tc>
          <w:tcPr>
            <w:tcW w:w="1980" w:type="dxa"/>
            <w:shd w:val="clear" w:color="auto" w:fill="auto"/>
          </w:tcPr>
          <w:p w:rsidR="00400ABA" w:rsidRPr="003F06F1" w:rsidRDefault="00400ABA" w:rsidP="003F06F1">
            <w:pPr>
              <w:jc w:val="center"/>
              <w:rPr>
                <w:sz w:val="28"/>
                <w:szCs w:val="28"/>
              </w:rPr>
            </w:pPr>
            <w:r w:rsidRPr="003F06F1">
              <w:rPr>
                <w:sz w:val="28"/>
                <w:szCs w:val="28"/>
              </w:rPr>
              <w:t>1</w:t>
            </w:r>
          </w:p>
        </w:tc>
        <w:tc>
          <w:tcPr>
            <w:tcW w:w="2160" w:type="dxa"/>
            <w:shd w:val="clear" w:color="auto" w:fill="auto"/>
          </w:tcPr>
          <w:p w:rsidR="00400ABA" w:rsidRPr="003F06F1" w:rsidRDefault="00400ABA" w:rsidP="003F06F1">
            <w:pPr>
              <w:jc w:val="center"/>
              <w:rPr>
                <w:sz w:val="28"/>
                <w:szCs w:val="28"/>
              </w:rPr>
            </w:pPr>
            <w:r w:rsidRPr="003F06F1">
              <w:rPr>
                <w:sz w:val="28"/>
                <w:szCs w:val="28"/>
              </w:rPr>
              <w:t>2</w:t>
            </w:r>
          </w:p>
        </w:tc>
        <w:tc>
          <w:tcPr>
            <w:tcW w:w="2006" w:type="dxa"/>
            <w:shd w:val="clear" w:color="auto" w:fill="auto"/>
          </w:tcPr>
          <w:p w:rsidR="00400ABA" w:rsidRPr="003F06F1" w:rsidRDefault="00400ABA" w:rsidP="003F06F1">
            <w:pPr>
              <w:jc w:val="center"/>
              <w:rPr>
                <w:sz w:val="28"/>
                <w:szCs w:val="28"/>
              </w:rPr>
            </w:pPr>
            <w:r w:rsidRPr="003F06F1">
              <w:rPr>
                <w:sz w:val="28"/>
                <w:szCs w:val="28"/>
              </w:rPr>
              <w:t>2</w:t>
            </w:r>
          </w:p>
        </w:tc>
      </w:tr>
      <w:tr w:rsidR="00400ABA" w:rsidRPr="003F06F1" w:rsidTr="003F06F1">
        <w:tc>
          <w:tcPr>
            <w:tcW w:w="648" w:type="dxa"/>
            <w:vMerge/>
            <w:shd w:val="clear" w:color="auto" w:fill="auto"/>
          </w:tcPr>
          <w:p w:rsidR="00400ABA" w:rsidRPr="003F06F1" w:rsidRDefault="00400ABA" w:rsidP="003F06F1">
            <w:pPr>
              <w:jc w:val="center"/>
              <w:rPr>
                <w:i/>
                <w:sz w:val="28"/>
                <w:szCs w:val="28"/>
              </w:rPr>
            </w:pPr>
          </w:p>
        </w:tc>
        <w:tc>
          <w:tcPr>
            <w:tcW w:w="3060" w:type="dxa"/>
            <w:shd w:val="clear" w:color="auto" w:fill="auto"/>
            <w:vAlign w:val="center"/>
          </w:tcPr>
          <w:p w:rsidR="00400ABA" w:rsidRPr="003F06F1" w:rsidRDefault="00400ABA" w:rsidP="00C06926">
            <w:pPr>
              <w:rPr>
                <w:sz w:val="28"/>
                <w:szCs w:val="28"/>
              </w:rPr>
            </w:pPr>
            <w:r w:rsidRPr="003F06F1">
              <w:rPr>
                <w:sz w:val="28"/>
                <w:szCs w:val="28"/>
              </w:rPr>
              <w:t>Вероника В.</w:t>
            </w:r>
          </w:p>
        </w:tc>
        <w:tc>
          <w:tcPr>
            <w:tcW w:w="1980" w:type="dxa"/>
            <w:shd w:val="clear" w:color="auto" w:fill="auto"/>
          </w:tcPr>
          <w:p w:rsidR="00400ABA" w:rsidRPr="003F06F1" w:rsidRDefault="00400ABA" w:rsidP="003F06F1">
            <w:pPr>
              <w:jc w:val="center"/>
              <w:rPr>
                <w:sz w:val="28"/>
                <w:szCs w:val="28"/>
              </w:rPr>
            </w:pPr>
            <w:r w:rsidRPr="003F06F1">
              <w:rPr>
                <w:sz w:val="28"/>
                <w:szCs w:val="28"/>
              </w:rPr>
              <w:t>3</w:t>
            </w:r>
          </w:p>
        </w:tc>
        <w:tc>
          <w:tcPr>
            <w:tcW w:w="2160" w:type="dxa"/>
            <w:shd w:val="clear" w:color="auto" w:fill="auto"/>
          </w:tcPr>
          <w:p w:rsidR="00400ABA" w:rsidRPr="003F06F1" w:rsidRDefault="00400ABA" w:rsidP="003F06F1">
            <w:pPr>
              <w:jc w:val="center"/>
              <w:rPr>
                <w:sz w:val="28"/>
                <w:szCs w:val="28"/>
              </w:rPr>
            </w:pPr>
            <w:r w:rsidRPr="003F06F1">
              <w:rPr>
                <w:sz w:val="28"/>
                <w:szCs w:val="28"/>
              </w:rPr>
              <w:t>0</w:t>
            </w:r>
          </w:p>
        </w:tc>
        <w:tc>
          <w:tcPr>
            <w:tcW w:w="2006" w:type="dxa"/>
            <w:shd w:val="clear" w:color="auto" w:fill="auto"/>
          </w:tcPr>
          <w:p w:rsidR="00400ABA" w:rsidRPr="003F06F1" w:rsidRDefault="00400ABA" w:rsidP="003F06F1">
            <w:pPr>
              <w:jc w:val="center"/>
              <w:rPr>
                <w:sz w:val="28"/>
                <w:szCs w:val="28"/>
              </w:rPr>
            </w:pPr>
            <w:r w:rsidRPr="003F06F1">
              <w:rPr>
                <w:sz w:val="28"/>
                <w:szCs w:val="28"/>
              </w:rPr>
              <w:t>1</w:t>
            </w:r>
          </w:p>
        </w:tc>
      </w:tr>
      <w:tr w:rsidR="00400ABA" w:rsidRPr="003F06F1" w:rsidTr="003F06F1">
        <w:tc>
          <w:tcPr>
            <w:tcW w:w="648" w:type="dxa"/>
            <w:vMerge/>
            <w:shd w:val="clear" w:color="auto" w:fill="auto"/>
          </w:tcPr>
          <w:p w:rsidR="00400ABA" w:rsidRPr="003F06F1" w:rsidRDefault="00400ABA" w:rsidP="003F06F1">
            <w:pPr>
              <w:jc w:val="center"/>
              <w:rPr>
                <w:i/>
                <w:sz w:val="28"/>
                <w:szCs w:val="28"/>
              </w:rPr>
            </w:pPr>
          </w:p>
        </w:tc>
        <w:tc>
          <w:tcPr>
            <w:tcW w:w="3060" w:type="dxa"/>
            <w:shd w:val="clear" w:color="auto" w:fill="auto"/>
            <w:vAlign w:val="center"/>
          </w:tcPr>
          <w:p w:rsidR="00400ABA" w:rsidRPr="003F06F1" w:rsidRDefault="00400ABA" w:rsidP="00C06926">
            <w:pPr>
              <w:rPr>
                <w:sz w:val="28"/>
                <w:szCs w:val="28"/>
              </w:rPr>
            </w:pPr>
            <w:r w:rsidRPr="003F06F1">
              <w:rPr>
                <w:sz w:val="28"/>
                <w:szCs w:val="28"/>
              </w:rPr>
              <w:t>Вера А.</w:t>
            </w:r>
          </w:p>
        </w:tc>
        <w:tc>
          <w:tcPr>
            <w:tcW w:w="1980" w:type="dxa"/>
            <w:shd w:val="clear" w:color="auto" w:fill="auto"/>
          </w:tcPr>
          <w:p w:rsidR="00400ABA" w:rsidRPr="003F06F1" w:rsidRDefault="00400ABA" w:rsidP="003F06F1">
            <w:pPr>
              <w:jc w:val="center"/>
              <w:rPr>
                <w:sz w:val="28"/>
                <w:szCs w:val="28"/>
              </w:rPr>
            </w:pPr>
            <w:r w:rsidRPr="003F06F1">
              <w:rPr>
                <w:sz w:val="28"/>
                <w:szCs w:val="28"/>
              </w:rPr>
              <w:t>2</w:t>
            </w:r>
          </w:p>
        </w:tc>
        <w:tc>
          <w:tcPr>
            <w:tcW w:w="2160" w:type="dxa"/>
            <w:shd w:val="clear" w:color="auto" w:fill="auto"/>
          </w:tcPr>
          <w:p w:rsidR="00400ABA" w:rsidRPr="003F06F1" w:rsidRDefault="00400ABA" w:rsidP="003F06F1">
            <w:pPr>
              <w:jc w:val="center"/>
              <w:rPr>
                <w:sz w:val="28"/>
                <w:szCs w:val="28"/>
              </w:rPr>
            </w:pPr>
            <w:r w:rsidRPr="003F06F1">
              <w:rPr>
                <w:sz w:val="28"/>
                <w:szCs w:val="28"/>
              </w:rPr>
              <w:t>1</w:t>
            </w:r>
          </w:p>
        </w:tc>
        <w:tc>
          <w:tcPr>
            <w:tcW w:w="2006" w:type="dxa"/>
            <w:shd w:val="clear" w:color="auto" w:fill="auto"/>
          </w:tcPr>
          <w:p w:rsidR="00400ABA" w:rsidRPr="003F06F1" w:rsidRDefault="00400ABA" w:rsidP="003F06F1">
            <w:pPr>
              <w:jc w:val="center"/>
              <w:rPr>
                <w:sz w:val="28"/>
                <w:szCs w:val="28"/>
              </w:rPr>
            </w:pPr>
            <w:r w:rsidRPr="003F06F1">
              <w:rPr>
                <w:sz w:val="28"/>
                <w:szCs w:val="28"/>
              </w:rPr>
              <w:t>2</w:t>
            </w:r>
          </w:p>
        </w:tc>
      </w:tr>
      <w:tr w:rsidR="00400ABA" w:rsidRPr="003F06F1" w:rsidTr="003F06F1">
        <w:tc>
          <w:tcPr>
            <w:tcW w:w="648" w:type="dxa"/>
            <w:vMerge/>
            <w:shd w:val="clear" w:color="auto" w:fill="auto"/>
          </w:tcPr>
          <w:p w:rsidR="00400ABA" w:rsidRPr="003F06F1" w:rsidRDefault="00400ABA" w:rsidP="003F06F1">
            <w:pPr>
              <w:jc w:val="center"/>
              <w:rPr>
                <w:i/>
                <w:sz w:val="28"/>
                <w:szCs w:val="28"/>
              </w:rPr>
            </w:pPr>
          </w:p>
        </w:tc>
        <w:tc>
          <w:tcPr>
            <w:tcW w:w="3060" w:type="dxa"/>
            <w:shd w:val="clear" w:color="auto" w:fill="auto"/>
            <w:vAlign w:val="center"/>
          </w:tcPr>
          <w:p w:rsidR="00400ABA" w:rsidRPr="003F06F1" w:rsidRDefault="00400ABA" w:rsidP="00C06926">
            <w:pPr>
              <w:rPr>
                <w:sz w:val="28"/>
                <w:szCs w:val="28"/>
              </w:rPr>
            </w:pPr>
            <w:r w:rsidRPr="003F06F1">
              <w:rPr>
                <w:sz w:val="28"/>
                <w:szCs w:val="28"/>
              </w:rPr>
              <w:t>Аня Б.</w:t>
            </w:r>
          </w:p>
        </w:tc>
        <w:tc>
          <w:tcPr>
            <w:tcW w:w="1980" w:type="dxa"/>
            <w:shd w:val="clear" w:color="auto" w:fill="auto"/>
          </w:tcPr>
          <w:p w:rsidR="00400ABA" w:rsidRPr="003F06F1" w:rsidRDefault="00400ABA" w:rsidP="003F06F1">
            <w:pPr>
              <w:jc w:val="center"/>
              <w:rPr>
                <w:sz w:val="28"/>
                <w:szCs w:val="28"/>
              </w:rPr>
            </w:pPr>
            <w:r w:rsidRPr="003F06F1">
              <w:rPr>
                <w:sz w:val="28"/>
                <w:szCs w:val="28"/>
              </w:rPr>
              <w:t>2</w:t>
            </w:r>
          </w:p>
        </w:tc>
        <w:tc>
          <w:tcPr>
            <w:tcW w:w="2160" w:type="dxa"/>
            <w:shd w:val="clear" w:color="auto" w:fill="auto"/>
          </w:tcPr>
          <w:p w:rsidR="00400ABA" w:rsidRPr="003F06F1" w:rsidRDefault="00400ABA" w:rsidP="003F06F1">
            <w:pPr>
              <w:jc w:val="center"/>
              <w:rPr>
                <w:sz w:val="28"/>
                <w:szCs w:val="28"/>
              </w:rPr>
            </w:pPr>
            <w:r w:rsidRPr="003F06F1">
              <w:rPr>
                <w:sz w:val="28"/>
                <w:szCs w:val="28"/>
              </w:rPr>
              <w:t>1</w:t>
            </w:r>
          </w:p>
        </w:tc>
        <w:tc>
          <w:tcPr>
            <w:tcW w:w="2006" w:type="dxa"/>
            <w:shd w:val="clear" w:color="auto" w:fill="auto"/>
          </w:tcPr>
          <w:p w:rsidR="00400ABA" w:rsidRPr="003F06F1" w:rsidRDefault="00400ABA" w:rsidP="003F06F1">
            <w:pPr>
              <w:jc w:val="center"/>
              <w:rPr>
                <w:sz w:val="28"/>
                <w:szCs w:val="28"/>
              </w:rPr>
            </w:pPr>
            <w:r w:rsidRPr="003F06F1">
              <w:rPr>
                <w:sz w:val="28"/>
                <w:szCs w:val="28"/>
              </w:rPr>
              <w:t>1</w:t>
            </w:r>
          </w:p>
        </w:tc>
      </w:tr>
      <w:tr w:rsidR="00400ABA" w:rsidRPr="003F06F1" w:rsidTr="003F06F1">
        <w:tc>
          <w:tcPr>
            <w:tcW w:w="648" w:type="dxa"/>
            <w:vMerge/>
            <w:shd w:val="clear" w:color="auto" w:fill="auto"/>
          </w:tcPr>
          <w:p w:rsidR="00400ABA" w:rsidRPr="003F06F1" w:rsidRDefault="00400ABA" w:rsidP="003F06F1">
            <w:pPr>
              <w:jc w:val="center"/>
              <w:rPr>
                <w:i/>
                <w:sz w:val="28"/>
                <w:szCs w:val="28"/>
              </w:rPr>
            </w:pPr>
          </w:p>
        </w:tc>
        <w:tc>
          <w:tcPr>
            <w:tcW w:w="3060" w:type="dxa"/>
            <w:shd w:val="clear" w:color="auto" w:fill="auto"/>
            <w:vAlign w:val="center"/>
          </w:tcPr>
          <w:p w:rsidR="00400ABA" w:rsidRPr="003F06F1" w:rsidRDefault="00400ABA" w:rsidP="00C06926">
            <w:pPr>
              <w:rPr>
                <w:sz w:val="28"/>
                <w:szCs w:val="28"/>
              </w:rPr>
            </w:pPr>
            <w:r w:rsidRPr="003F06F1">
              <w:rPr>
                <w:sz w:val="28"/>
                <w:szCs w:val="28"/>
              </w:rPr>
              <w:t>Светлана А.</w:t>
            </w:r>
          </w:p>
        </w:tc>
        <w:tc>
          <w:tcPr>
            <w:tcW w:w="1980" w:type="dxa"/>
            <w:shd w:val="clear" w:color="auto" w:fill="auto"/>
          </w:tcPr>
          <w:p w:rsidR="00400ABA" w:rsidRPr="003F06F1" w:rsidRDefault="00400ABA" w:rsidP="003F06F1">
            <w:pPr>
              <w:jc w:val="center"/>
              <w:rPr>
                <w:sz w:val="28"/>
                <w:szCs w:val="28"/>
              </w:rPr>
            </w:pPr>
            <w:r w:rsidRPr="003F06F1">
              <w:rPr>
                <w:sz w:val="28"/>
                <w:szCs w:val="28"/>
              </w:rPr>
              <w:t>4</w:t>
            </w:r>
          </w:p>
        </w:tc>
        <w:tc>
          <w:tcPr>
            <w:tcW w:w="2160" w:type="dxa"/>
            <w:shd w:val="clear" w:color="auto" w:fill="auto"/>
          </w:tcPr>
          <w:p w:rsidR="00400ABA" w:rsidRPr="003F06F1" w:rsidRDefault="00400ABA" w:rsidP="003F06F1">
            <w:pPr>
              <w:jc w:val="center"/>
              <w:rPr>
                <w:sz w:val="28"/>
                <w:szCs w:val="28"/>
              </w:rPr>
            </w:pPr>
            <w:r w:rsidRPr="003F06F1">
              <w:rPr>
                <w:sz w:val="28"/>
                <w:szCs w:val="28"/>
              </w:rPr>
              <w:t>2</w:t>
            </w:r>
          </w:p>
        </w:tc>
        <w:tc>
          <w:tcPr>
            <w:tcW w:w="2006" w:type="dxa"/>
            <w:shd w:val="clear" w:color="auto" w:fill="auto"/>
          </w:tcPr>
          <w:p w:rsidR="00400ABA" w:rsidRPr="003F06F1" w:rsidRDefault="00400ABA" w:rsidP="003F06F1">
            <w:pPr>
              <w:jc w:val="center"/>
              <w:rPr>
                <w:sz w:val="28"/>
                <w:szCs w:val="28"/>
              </w:rPr>
            </w:pPr>
            <w:r w:rsidRPr="003F06F1">
              <w:rPr>
                <w:sz w:val="28"/>
                <w:szCs w:val="28"/>
              </w:rPr>
              <w:t>3</w:t>
            </w:r>
          </w:p>
        </w:tc>
      </w:tr>
      <w:tr w:rsidR="00400ABA" w:rsidRPr="003F06F1" w:rsidTr="003F06F1">
        <w:tc>
          <w:tcPr>
            <w:tcW w:w="648" w:type="dxa"/>
            <w:vMerge/>
            <w:shd w:val="clear" w:color="auto" w:fill="auto"/>
          </w:tcPr>
          <w:p w:rsidR="00400ABA" w:rsidRPr="003F06F1" w:rsidRDefault="00400ABA" w:rsidP="003F06F1">
            <w:pPr>
              <w:jc w:val="center"/>
              <w:rPr>
                <w:i/>
                <w:sz w:val="28"/>
                <w:szCs w:val="28"/>
              </w:rPr>
            </w:pPr>
          </w:p>
        </w:tc>
        <w:tc>
          <w:tcPr>
            <w:tcW w:w="3060" w:type="dxa"/>
            <w:shd w:val="clear" w:color="auto" w:fill="auto"/>
            <w:vAlign w:val="center"/>
          </w:tcPr>
          <w:p w:rsidR="00400ABA" w:rsidRPr="003F06F1" w:rsidRDefault="00400ABA" w:rsidP="00C06926">
            <w:pPr>
              <w:rPr>
                <w:sz w:val="28"/>
                <w:szCs w:val="28"/>
              </w:rPr>
            </w:pPr>
            <w:r w:rsidRPr="003F06F1">
              <w:rPr>
                <w:sz w:val="28"/>
                <w:szCs w:val="28"/>
              </w:rPr>
              <w:t>Катя А.</w:t>
            </w:r>
          </w:p>
        </w:tc>
        <w:tc>
          <w:tcPr>
            <w:tcW w:w="1980" w:type="dxa"/>
            <w:shd w:val="clear" w:color="auto" w:fill="auto"/>
          </w:tcPr>
          <w:p w:rsidR="00400ABA" w:rsidRPr="003F06F1" w:rsidRDefault="00400ABA" w:rsidP="003F06F1">
            <w:pPr>
              <w:jc w:val="center"/>
              <w:rPr>
                <w:sz w:val="28"/>
                <w:szCs w:val="28"/>
              </w:rPr>
            </w:pPr>
            <w:r w:rsidRPr="003F06F1">
              <w:rPr>
                <w:sz w:val="28"/>
                <w:szCs w:val="28"/>
              </w:rPr>
              <w:t>0</w:t>
            </w:r>
          </w:p>
        </w:tc>
        <w:tc>
          <w:tcPr>
            <w:tcW w:w="2160" w:type="dxa"/>
            <w:shd w:val="clear" w:color="auto" w:fill="auto"/>
          </w:tcPr>
          <w:p w:rsidR="00400ABA" w:rsidRPr="003F06F1" w:rsidRDefault="00400ABA" w:rsidP="003F06F1">
            <w:pPr>
              <w:jc w:val="center"/>
              <w:rPr>
                <w:sz w:val="28"/>
                <w:szCs w:val="28"/>
              </w:rPr>
            </w:pPr>
            <w:r w:rsidRPr="003F06F1">
              <w:rPr>
                <w:sz w:val="28"/>
                <w:szCs w:val="28"/>
              </w:rPr>
              <w:t>0</w:t>
            </w:r>
          </w:p>
        </w:tc>
        <w:tc>
          <w:tcPr>
            <w:tcW w:w="2006" w:type="dxa"/>
            <w:shd w:val="clear" w:color="auto" w:fill="auto"/>
          </w:tcPr>
          <w:p w:rsidR="00400ABA" w:rsidRPr="003F06F1" w:rsidRDefault="00400ABA" w:rsidP="003F06F1">
            <w:pPr>
              <w:jc w:val="center"/>
              <w:rPr>
                <w:sz w:val="28"/>
                <w:szCs w:val="28"/>
              </w:rPr>
            </w:pPr>
            <w:r w:rsidRPr="003F06F1">
              <w:rPr>
                <w:sz w:val="28"/>
                <w:szCs w:val="28"/>
              </w:rPr>
              <w:t>3</w:t>
            </w:r>
          </w:p>
        </w:tc>
      </w:tr>
      <w:tr w:rsidR="00400ABA" w:rsidRPr="003F06F1" w:rsidTr="003F06F1">
        <w:tc>
          <w:tcPr>
            <w:tcW w:w="648" w:type="dxa"/>
            <w:vMerge/>
            <w:shd w:val="clear" w:color="auto" w:fill="auto"/>
          </w:tcPr>
          <w:p w:rsidR="00400ABA" w:rsidRPr="003F06F1" w:rsidRDefault="00400ABA" w:rsidP="003F06F1">
            <w:pPr>
              <w:jc w:val="center"/>
              <w:rPr>
                <w:i/>
                <w:sz w:val="28"/>
                <w:szCs w:val="28"/>
              </w:rPr>
            </w:pPr>
          </w:p>
        </w:tc>
        <w:tc>
          <w:tcPr>
            <w:tcW w:w="3060" w:type="dxa"/>
            <w:shd w:val="clear" w:color="auto" w:fill="auto"/>
            <w:vAlign w:val="center"/>
          </w:tcPr>
          <w:p w:rsidR="00400ABA" w:rsidRPr="003F06F1" w:rsidRDefault="00400ABA" w:rsidP="00C06926">
            <w:pPr>
              <w:rPr>
                <w:sz w:val="28"/>
                <w:szCs w:val="28"/>
              </w:rPr>
            </w:pPr>
            <w:r w:rsidRPr="003F06F1">
              <w:rPr>
                <w:sz w:val="28"/>
                <w:szCs w:val="28"/>
              </w:rPr>
              <w:t>Инна А.</w:t>
            </w:r>
          </w:p>
        </w:tc>
        <w:tc>
          <w:tcPr>
            <w:tcW w:w="1980" w:type="dxa"/>
            <w:shd w:val="clear" w:color="auto" w:fill="auto"/>
          </w:tcPr>
          <w:p w:rsidR="00400ABA" w:rsidRPr="003F06F1" w:rsidRDefault="00400ABA" w:rsidP="003F06F1">
            <w:pPr>
              <w:jc w:val="center"/>
              <w:rPr>
                <w:sz w:val="28"/>
                <w:szCs w:val="28"/>
              </w:rPr>
            </w:pPr>
            <w:r w:rsidRPr="003F06F1">
              <w:rPr>
                <w:sz w:val="28"/>
                <w:szCs w:val="28"/>
              </w:rPr>
              <w:t>2</w:t>
            </w:r>
          </w:p>
        </w:tc>
        <w:tc>
          <w:tcPr>
            <w:tcW w:w="2160" w:type="dxa"/>
            <w:shd w:val="clear" w:color="auto" w:fill="auto"/>
          </w:tcPr>
          <w:p w:rsidR="00400ABA" w:rsidRPr="003F06F1" w:rsidRDefault="00400ABA" w:rsidP="003F06F1">
            <w:pPr>
              <w:jc w:val="center"/>
              <w:rPr>
                <w:sz w:val="28"/>
                <w:szCs w:val="28"/>
              </w:rPr>
            </w:pPr>
            <w:r w:rsidRPr="003F06F1">
              <w:rPr>
                <w:sz w:val="28"/>
                <w:szCs w:val="28"/>
              </w:rPr>
              <w:t>1</w:t>
            </w:r>
          </w:p>
        </w:tc>
        <w:tc>
          <w:tcPr>
            <w:tcW w:w="2006" w:type="dxa"/>
            <w:shd w:val="clear" w:color="auto" w:fill="auto"/>
          </w:tcPr>
          <w:p w:rsidR="00400ABA" w:rsidRPr="003F06F1" w:rsidRDefault="00400ABA" w:rsidP="003F06F1">
            <w:pPr>
              <w:jc w:val="center"/>
              <w:rPr>
                <w:sz w:val="28"/>
                <w:szCs w:val="28"/>
              </w:rPr>
            </w:pPr>
            <w:r w:rsidRPr="003F06F1">
              <w:rPr>
                <w:sz w:val="28"/>
                <w:szCs w:val="28"/>
              </w:rPr>
              <w:t>3</w:t>
            </w:r>
          </w:p>
        </w:tc>
      </w:tr>
      <w:tr w:rsidR="00400ABA" w:rsidRPr="003F06F1" w:rsidTr="003F06F1">
        <w:tc>
          <w:tcPr>
            <w:tcW w:w="648" w:type="dxa"/>
            <w:vMerge/>
            <w:shd w:val="clear" w:color="auto" w:fill="auto"/>
          </w:tcPr>
          <w:p w:rsidR="00400ABA" w:rsidRPr="003F06F1" w:rsidRDefault="00400ABA" w:rsidP="003F06F1">
            <w:pPr>
              <w:jc w:val="center"/>
              <w:rPr>
                <w:i/>
                <w:sz w:val="28"/>
                <w:szCs w:val="28"/>
              </w:rPr>
            </w:pPr>
          </w:p>
        </w:tc>
        <w:tc>
          <w:tcPr>
            <w:tcW w:w="3060" w:type="dxa"/>
            <w:shd w:val="clear" w:color="auto" w:fill="auto"/>
            <w:vAlign w:val="center"/>
          </w:tcPr>
          <w:p w:rsidR="00400ABA" w:rsidRPr="003F06F1" w:rsidRDefault="00400ABA" w:rsidP="00C06926">
            <w:pPr>
              <w:rPr>
                <w:sz w:val="28"/>
                <w:szCs w:val="28"/>
              </w:rPr>
            </w:pPr>
            <w:r w:rsidRPr="003F06F1">
              <w:rPr>
                <w:sz w:val="28"/>
                <w:szCs w:val="28"/>
              </w:rPr>
              <w:t>Вероника Д.</w:t>
            </w:r>
          </w:p>
        </w:tc>
        <w:tc>
          <w:tcPr>
            <w:tcW w:w="1980" w:type="dxa"/>
            <w:shd w:val="clear" w:color="auto" w:fill="auto"/>
          </w:tcPr>
          <w:p w:rsidR="00400ABA" w:rsidRPr="003F06F1" w:rsidRDefault="00400ABA" w:rsidP="003F06F1">
            <w:pPr>
              <w:jc w:val="center"/>
              <w:rPr>
                <w:sz w:val="28"/>
                <w:szCs w:val="28"/>
              </w:rPr>
            </w:pPr>
            <w:r w:rsidRPr="003F06F1">
              <w:rPr>
                <w:sz w:val="28"/>
                <w:szCs w:val="28"/>
              </w:rPr>
              <w:t>0</w:t>
            </w:r>
          </w:p>
        </w:tc>
        <w:tc>
          <w:tcPr>
            <w:tcW w:w="2160" w:type="dxa"/>
            <w:shd w:val="clear" w:color="auto" w:fill="auto"/>
          </w:tcPr>
          <w:p w:rsidR="00400ABA" w:rsidRPr="003F06F1" w:rsidRDefault="00400ABA" w:rsidP="003F06F1">
            <w:pPr>
              <w:jc w:val="center"/>
              <w:rPr>
                <w:sz w:val="28"/>
                <w:szCs w:val="28"/>
              </w:rPr>
            </w:pPr>
            <w:r w:rsidRPr="003F06F1">
              <w:rPr>
                <w:sz w:val="28"/>
                <w:szCs w:val="28"/>
              </w:rPr>
              <w:t>1</w:t>
            </w:r>
          </w:p>
        </w:tc>
        <w:tc>
          <w:tcPr>
            <w:tcW w:w="2006" w:type="dxa"/>
            <w:shd w:val="clear" w:color="auto" w:fill="auto"/>
          </w:tcPr>
          <w:p w:rsidR="00400ABA" w:rsidRPr="003F06F1" w:rsidRDefault="00400ABA" w:rsidP="003F06F1">
            <w:pPr>
              <w:jc w:val="center"/>
              <w:rPr>
                <w:sz w:val="28"/>
                <w:szCs w:val="28"/>
              </w:rPr>
            </w:pPr>
            <w:r w:rsidRPr="003F06F1">
              <w:rPr>
                <w:sz w:val="28"/>
                <w:szCs w:val="28"/>
              </w:rPr>
              <w:t>2</w:t>
            </w:r>
          </w:p>
        </w:tc>
      </w:tr>
      <w:tr w:rsidR="00400ABA" w:rsidRPr="003F06F1" w:rsidTr="003F06F1">
        <w:tc>
          <w:tcPr>
            <w:tcW w:w="648" w:type="dxa"/>
            <w:vMerge/>
            <w:shd w:val="clear" w:color="auto" w:fill="auto"/>
          </w:tcPr>
          <w:p w:rsidR="00400ABA" w:rsidRPr="003F06F1" w:rsidRDefault="00400ABA" w:rsidP="003F06F1">
            <w:pPr>
              <w:jc w:val="center"/>
              <w:rPr>
                <w:i/>
                <w:sz w:val="28"/>
                <w:szCs w:val="28"/>
              </w:rPr>
            </w:pPr>
          </w:p>
        </w:tc>
        <w:tc>
          <w:tcPr>
            <w:tcW w:w="3060" w:type="dxa"/>
            <w:shd w:val="clear" w:color="auto" w:fill="auto"/>
            <w:vAlign w:val="center"/>
          </w:tcPr>
          <w:p w:rsidR="00400ABA" w:rsidRPr="003F06F1" w:rsidRDefault="00400ABA" w:rsidP="00C06926">
            <w:pPr>
              <w:rPr>
                <w:sz w:val="28"/>
                <w:szCs w:val="28"/>
              </w:rPr>
            </w:pPr>
            <w:r w:rsidRPr="003F06F1">
              <w:rPr>
                <w:sz w:val="28"/>
                <w:szCs w:val="28"/>
              </w:rPr>
              <w:t>Ярослава К.</w:t>
            </w:r>
          </w:p>
        </w:tc>
        <w:tc>
          <w:tcPr>
            <w:tcW w:w="1980" w:type="dxa"/>
            <w:shd w:val="clear" w:color="auto" w:fill="auto"/>
          </w:tcPr>
          <w:p w:rsidR="00400ABA" w:rsidRPr="003F06F1" w:rsidRDefault="00400ABA" w:rsidP="003F06F1">
            <w:pPr>
              <w:jc w:val="center"/>
              <w:rPr>
                <w:sz w:val="28"/>
                <w:szCs w:val="28"/>
              </w:rPr>
            </w:pPr>
            <w:r w:rsidRPr="003F06F1">
              <w:rPr>
                <w:sz w:val="28"/>
                <w:szCs w:val="28"/>
              </w:rPr>
              <w:t>0</w:t>
            </w:r>
          </w:p>
        </w:tc>
        <w:tc>
          <w:tcPr>
            <w:tcW w:w="2160" w:type="dxa"/>
            <w:shd w:val="clear" w:color="auto" w:fill="auto"/>
          </w:tcPr>
          <w:p w:rsidR="00400ABA" w:rsidRPr="003F06F1" w:rsidRDefault="00400ABA" w:rsidP="003F06F1">
            <w:pPr>
              <w:jc w:val="center"/>
              <w:rPr>
                <w:sz w:val="28"/>
                <w:szCs w:val="28"/>
              </w:rPr>
            </w:pPr>
            <w:r w:rsidRPr="003F06F1">
              <w:rPr>
                <w:sz w:val="28"/>
                <w:szCs w:val="28"/>
              </w:rPr>
              <w:t>0</w:t>
            </w:r>
          </w:p>
        </w:tc>
        <w:tc>
          <w:tcPr>
            <w:tcW w:w="2006" w:type="dxa"/>
            <w:shd w:val="clear" w:color="auto" w:fill="auto"/>
          </w:tcPr>
          <w:p w:rsidR="00400ABA" w:rsidRPr="003F06F1" w:rsidRDefault="00400ABA" w:rsidP="003F06F1">
            <w:pPr>
              <w:jc w:val="center"/>
              <w:rPr>
                <w:sz w:val="28"/>
                <w:szCs w:val="28"/>
              </w:rPr>
            </w:pPr>
            <w:r w:rsidRPr="003F06F1">
              <w:rPr>
                <w:sz w:val="28"/>
                <w:szCs w:val="28"/>
              </w:rPr>
              <w:t>4</w:t>
            </w:r>
          </w:p>
        </w:tc>
      </w:tr>
      <w:tr w:rsidR="00400ABA" w:rsidRPr="003F06F1" w:rsidTr="003F06F1">
        <w:tc>
          <w:tcPr>
            <w:tcW w:w="648" w:type="dxa"/>
            <w:vMerge/>
            <w:shd w:val="clear" w:color="auto" w:fill="auto"/>
          </w:tcPr>
          <w:p w:rsidR="00400ABA" w:rsidRPr="003F06F1" w:rsidRDefault="00400ABA" w:rsidP="003F06F1">
            <w:pPr>
              <w:jc w:val="center"/>
              <w:rPr>
                <w:i/>
                <w:sz w:val="28"/>
                <w:szCs w:val="28"/>
              </w:rPr>
            </w:pPr>
          </w:p>
        </w:tc>
        <w:tc>
          <w:tcPr>
            <w:tcW w:w="3060" w:type="dxa"/>
            <w:shd w:val="clear" w:color="auto" w:fill="auto"/>
            <w:vAlign w:val="center"/>
          </w:tcPr>
          <w:p w:rsidR="00400ABA" w:rsidRPr="003F06F1" w:rsidRDefault="00400ABA" w:rsidP="00C06926">
            <w:pPr>
              <w:rPr>
                <w:sz w:val="28"/>
                <w:szCs w:val="28"/>
              </w:rPr>
            </w:pPr>
            <w:r w:rsidRPr="003F06F1">
              <w:rPr>
                <w:sz w:val="28"/>
                <w:szCs w:val="28"/>
              </w:rPr>
              <w:t>Марина С.</w:t>
            </w:r>
          </w:p>
        </w:tc>
        <w:tc>
          <w:tcPr>
            <w:tcW w:w="1980" w:type="dxa"/>
            <w:shd w:val="clear" w:color="auto" w:fill="auto"/>
          </w:tcPr>
          <w:p w:rsidR="00400ABA" w:rsidRPr="003F06F1" w:rsidRDefault="00400ABA" w:rsidP="003F06F1">
            <w:pPr>
              <w:jc w:val="center"/>
              <w:rPr>
                <w:sz w:val="28"/>
                <w:szCs w:val="28"/>
              </w:rPr>
            </w:pPr>
            <w:r w:rsidRPr="003F06F1">
              <w:rPr>
                <w:sz w:val="28"/>
                <w:szCs w:val="28"/>
              </w:rPr>
              <w:t>2</w:t>
            </w:r>
          </w:p>
        </w:tc>
        <w:tc>
          <w:tcPr>
            <w:tcW w:w="2160" w:type="dxa"/>
            <w:shd w:val="clear" w:color="auto" w:fill="auto"/>
          </w:tcPr>
          <w:p w:rsidR="00400ABA" w:rsidRPr="003F06F1" w:rsidRDefault="00400ABA" w:rsidP="003F06F1">
            <w:pPr>
              <w:jc w:val="center"/>
              <w:rPr>
                <w:sz w:val="28"/>
                <w:szCs w:val="28"/>
              </w:rPr>
            </w:pPr>
            <w:r w:rsidRPr="003F06F1">
              <w:rPr>
                <w:sz w:val="28"/>
                <w:szCs w:val="28"/>
              </w:rPr>
              <w:t>0</w:t>
            </w:r>
          </w:p>
        </w:tc>
        <w:tc>
          <w:tcPr>
            <w:tcW w:w="2006" w:type="dxa"/>
            <w:shd w:val="clear" w:color="auto" w:fill="auto"/>
          </w:tcPr>
          <w:p w:rsidR="00400ABA" w:rsidRPr="003F06F1" w:rsidRDefault="00400ABA" w:rsidP="003F06F1">
            <w:pPr>
              <w:jc w:val="center"/>
              <w:rPr>
                <w:sz w:val="28"/>
                <w:szCs w:val="28"/>
              </w:rPr>
            </w:pPr>
            <w:r w:rsidRPr="003F06F1">
              <w:rPr>
                <w:sz w:val="28"/>
                <w:szCs w:val="28"/>
              </w:rPr>
              <w:t>4</w:t>
            </w:r>
          </w:p>
        </w:tc>
      </w:tr>
    </w:tbl>
    <w:p w:rsidR="00154F66" w:rsidRPr="00154F66" w:rsidRDefault="00154F66" w:rsidP="00154F66">
      <w:pPr>
        <w:spacing w:line="360" w:lineRule="auto"/>
        <w:jc w:val="center"/>
        <w:rPr>
          <w:i/>
          <w:sz w:val="28"/>
          <w:szCs w:val="28"/>
        </w:rPr>
      </w:pPr>
    </w:p>
    <w:p w:rsidR="00154F66" w:rsidRDefault="006D7D06" w:rsidP="00154F66">
      <w:pPr>
        <w:spacing w:line="360" w:lineRule="auto"/>
        <w:ind w:firstLine="708"/>
        <w:jc w:val="both"/>
        <w:rPr>
          <w:sz w:val="28"/>
          <w:szCs w:val="28"/>
        </w:rPr>
      </w:pPr>
      <w:r>
        <w:rPr>
          <w:sz w:val="28"/>
          <w:szCs w:val="28"/>
        </w:rPr>
        <w:t>Затем нами был высчитан среднеарифметический показатель количества единиц контент-анализа отдельно по группам мальчиков и девочек.</w:t>
      </w:r>
    </w:p>
    <w:p w:rsidR="006D7D06" w:rsidRDefault="006D7D06" w:rsidP="006D7D06">
      <w:pPr>
        <w:spacing w:line="360" w:lineRule="auto"/>
        <w:ind w:firstLine="708"/>
        <w:jc w:val="right"/>
        <w:rPr>
          <w:sz w:val="28"/>
          <w:szCs w:val="28"/>
        </w:rPr>
      </w:pPr>
      <w:r>
        <w:rPr>
          <w:sz w:val="28"/>
          <w:szCs w:val="28"/>
        </w:rPr>
        <w:t>Таблица 2</w:t>
      </w:r>
    </w:p>
    <w:p w:rsidR="006D7D06" w:rsidRDefault="006D7D06" w:rsidP="006D7D06">
      <w:pPr>
        <w:spacing w:line="360" w:lineRule="auto"/>
        <w:jc w:val="center"/>
        <w:rPr>
          <w:i/>
          <w:sz w:val="28"/>
          <w:szCs w:val="28"/>
        </w:rPr>
      </w:pPr>
      <w:r>
        <w:rPr>
          <w:i/>
          <w:sz w:val="28"/>
          <w:szCs w:val="28"/>
        </w:rPr>
        <w:t>Среднеарифметический показатель количества единиц анализа по группам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3"/>
        <w:gridCol w:w="2463"/>
        <w:gridCol w:w="2464"/>
        <w:gridCol w:w="2464"/>
      </w:tblGrid>
      <w:tr w:rsidR="006D7D06" w:rsidRPr="003F06F1" w:rsidTr="003F06F1">
        <w:tc>
          <w:tcPr>
            <w:tcW w:w="2463" w:type="dxa"/>
            <w:shd w:val="clear" w:color="auto" w:fill="auto"/>
          </w:tcPr>
          <w:p w:rsidR="006D7D06" w:rsidRPr="003F06F1" w:rsidRDefault="006D7D06" w:rsidP="003F06F1">
            <w:pPr>
              <w:spacing w:line="360" w:lineRule="auto"/>
              <w:jc w:val="center"/>
              <w:rPr>
                <w:i/>
                <w:sz w:val="28"/>
                <w:szCs w:val="28"/>
              </w:rPr>
            </w:pPr>
          </w:p>
        </w:tc>
        <w:tc>
          <w:tcPr>
            <w:tcW w:w="2463" w:type="dxa"/>
            <w:shd w:val="clear" w:color="auto" w:fill="auto"/>
            <w:vAlign w:val="center"/>
          </w:tcPr>
          <w:p w:rsidR="006D7D06" w:rsidRPr="003F06F1" w:rsidRDefault="006D7D06" w:rsidP="003F06F1">
            <w:pPr>
              <w:jc w:val="center"/>
              <w:rPr>
                <w:i/>
                <w:sz w:val="28"/>
                <w:szCs w:val="28"/>
              </w:rPr>
            </w:pPr>
            <w:r w:rsidRPr="003F06F1">
              <w:rPr>
                <w:i/>
                <w:sz w:val="28"/>
                <w:szCs w:val="28"/>
              </w:rPr>
              <w:t>«социальное «Я»</w:t>
            </w:r>
          </w:p>
        </w:tc>
        <w:tc>
          <w:tcPr>
            <w:tcW w:w="2464" w:type="dxa"/>
            <w:shd w:val="clear" w:color="auto" w:fill="auto"/>
            <w:vAlign w:val="center"/>
          </w:tcPr>
          <w:p w:rsidR="006D7D06" w:rsidRPr="003F06F1" w:rsidRDefault="006D7D06" w:rsidP="003F06F1">
            <w:pPr>
              <w:jc w:val="center"/>
              <w:rPr>
                <w:i/>
                <w:sz w:val="28"/>
                <w:szCs w:val="28"/>
              </w:rPr>
            </w:pPr>
            <w:r w:rsidRPr="003F06F1">
              <w:rPr>
                <w:i/>
                <w:sz w:val="28"/>
                <w:szCs w:val="28"/>
              </w:rPr>
              <w:t>«Я сам»</w:t>
            </w:r>
          </w:p>
        </w:tc>
        <w:tc>
          <w:tcPr>
            <w:tcW w:w="2464" w:type="dxa"/>
            <w:shd w:val="clear" w:color="auto" w:fill="auto"/>
            <w:vAlign w:val="center"/>
          </w:tcPr>
          <w:p w:rsidR="006D7D06" w:rsidRPr="003F06F1" w:rsidRDefault="006D7D06" w:rsidP="003F06F1">
            <w:pPr>
              <w:jc w:val="center"/>
              <w:rPr>
                <w:i/>
                <w:sz w:val="28"/>
                <w:szCs w:val="28"/>
              </w:rPr>
            </w:pPr>
            <w:r w:rsidRPr="003F06F1">
              <w:rPr>
                <w:i/>
                <w:sz w:val="28"/>
                <w:szCs w:val="28"/>
              </w:rPr>
              <w:t>«Хар-ка партнеров по взаимод.»</w:t>
            </w:r>
          </w:p>
        </w:tc>
      </w:tr>
      <w:tr w:rsidR="00400ABA" w:rsidRPr="003F06F1" w:rsidTr="003F06F1">
        <w:tc>
          <w:tcPr>
            <w:tcW w:w="2463" w:type="dxa"/>
            <w:shd w:val="clear" w:color="auto" w:fill="auto"/>
            <w:vAlign w:val="center"/>
          </w:tcPr>
          <w:p w:rsidR="00400ABA" w:rsidRPr="003F06F1" w:rsidRDefault="00400ABA" w:rsidP="003F06F1">
            <w:pPr>
              <w:spacing w:line="360" w:lineRule="auto"/>
              <w:rPr>
                <w:sz w:val="28"/>
                <w:szCs w:val="28"/>
              </w:rPr>
            </w:pPr>
            <w:r w:rsidRPr="003F06F1">
              <w:rPr>
                <w:sz w:val="28"/>
                <w:szCs w:val="28"/>
              </w:rPr>
              <w:t>Мальчики</w:t>
            </w:r>
          </w:p>
        </w:tc>
        <w:tc>
          <w:tcPr>
            <w:tcW w:w="2463" w:type="dxa"/>
            <w:shd w:val="clear" w:color="auto" w:fill="auto"/>
            <w:vAlign w:val="center"/>
          </w:tcPr>
          <w:p w:rsidR="00400ABA" w:rsidRPr="003F06F1" w:rsidRDefault="00400ABA" w:rsidP="003F06F1">
            <w:pPr>
              <w:jc w:val="center"/>
              <w:rPr>
                <w:sz w:val="28"/>
                <w:szCs w:val="28"/>
              </w:rPr>
            </w:pPr>
            <w:r w:rsidRPr="003F06F1">
              <w:rPr>
                <w:sz w:val="28"/>
                <w:szCs w:val="28"/>
              </w:rPr>
              <w:t>2,35</w:t>
            </w:r>
          </w:p>
        </w:tc>
        <w:tc>
          <w:tcPr>
            <w:tcW w:w="2464" w:type="dxa"/>
            <w:shd w:val="clear" w:color="auto" w:fill="auto"/>
            <w:vAlign w:val="center"/>
          </w:tcPr>
          <w:p w:rsidR="00400ABA" w:rsidRPr="003F06F1" w:rsidRDefault="00400ABA" w:rsidP="003F06F1">
            <w:pPr>
              <w:jc w:val="center"/>
              <w:rPr>
                <w:sz w:val="28"/>
                <w:szCs w:val="28"/>
              </w:rPr>
            </w:pPr>
            <w:r w:rsidRPr="003F06F1">
              <w:rPr>
                <w:sz w:val="28"/>
                <w:szCs w:val="28"/>
              </w:rPr>
              <w:t>1,4</w:t>
            </w:r>
          </w:p>
        </w:tc>
        <w:tc>
          <w:tcPr>
            <w:tcW w:w="2464" w:type="dxa"/>
            <w:shd w:val="clear" w:color="auto" w:fill="auto"/>
            <w:vAlign w:val="center"/>
          </w:tcPr>
          <w:p w:rsidR="00400ABA" w:rsidRPr="003F06F1" w:rsidRDefault="00400ABA" w:rsidP="003F06F1">
            <w:pPr>
              <w:jc w:val="center"/>
              <w:rPr>
                <w:sz w:val="28"/>
                <w:szCs w:val="28"/>
              </w:rPr>
            </w:pPr>
            <w:r w:rsidRPr="003F06F1">
              <w:rPr>
                <w:sz w:val="28"/>
                <w:szCs w:val="28"/>
              </w:rPr>
              <w:t>0,65</w:t>
            </w:r>
          </w:p>
        </w:tc>
      </w:tr>
      <w:tr w:rsidR="00400ABA" w:rsidRPr="003F06F1" w:rsidTr="003F06F1">
        <w:tc>
          <w:tcPr>
            <w:tcW w:w="2463" w:type="dxa"/>
            <w:shd w:val="clear" w:color="auto" w:fill="auto"/>
            <w:vAlign w:val="center"/>
          </w:tcPr>
          <w:p w:rsidR="00400ABA" w:rsidRPr="003F06F1" w:rsidRDefault="00400ABA" w:rsidP="003F06F1">
            <w:pPr>
              <w:spacing w:line="360" w:lineRule="auto"/>
              <w:rPr>
                <w:sz w:val="28"/>
                <w:szCs w:val="28"/>
              </w:rPr>
            </w:pPr>
            <w:r w:rsidRPr="003F06F1">
              <w:rPr>
                <w:sz w:val="28"/>
                <w:szCs w:val="28"/>
              </w:rPr>
              <w:t>Девочки</w:t>
            </w:r>
          </w:p>
        </w:tc>
        <w:tc>
          <w:tcPr>
            <w:tcW w:w="2463" w:type="dxa"/>
            <w:shd w:val="clear" w:color="auto" w:fill="auto"/>
            <w:vAlign w:val="center"/>
          </w:tcPr>
          <w:p w:rsidR="00400ABA" w:rsidRPr="003F06F1" w:rsidRDefault="00400ABA" w:rsidP="003F06F1">
            <w:pPr>
              <w:jc w:val="center"/>
              <w:rPr>
                <w:sz w:val="28"/>
                <w:szCs w:val="28"/>
              </w:rPr>
            </w:pPr>
            <w:r w:rsidRPr="003F06F1">
              <w:rPr>
                <w:sz w:val="28"/>
                <w:szCs w:val="28"/>
              </w:rPr>
              <w:t>1,7</w:t>
            </w:r>
          </w:p>
        </w:tc>
        <w:tc>
          <w:tcPr>
            <w:tcW w:w="2464" w:type="dxa"/>
            <w:shd w:val="clear" w:color="auto" w:fill="auto"/>
            <w:vAlign w:val="center"/>
          </w:tcPr>
          <w:p w:rsidR="00400ABA" w:rsidRPr="003F06F1" w:rsidRDefault="00400ABA" w:rsidP="003F06F1">
            <w:pPr>
              <w:jc w:val="center"/>
              <w:rPr>
                <w:sz w:val="28"/>
                <w:szCs w:val="28"/>
              </w:rPr>
            </w:pPr>
            <w:r w:rsidRPr="003F06F1">
              <w:rPr>
                <w:sz w:val="28"/>
                <w:szCs w:val="28"/>
              </w:rPr>
              <w:t>1,3</w:t>
            </w:r>
          </w:p>
        </w:tc>
        <w:tc>
          <w:tcPr>
            <w:tcW w:w="2464" w:type="dxa"/>
            <w:shd w:val="clear" w:color="auto" w:fill="auto"/>
            <w:vAlign w:val="center"/>
          </w:tcPr>
          <w:p w:rsidR="00400ABA" w:rsidRPr="003F06F1" w:rsidRDefault="00400ABA" w:rsidP="003F06F1">
            <w:pPr>
              <w:jc w:val="center"/>
              <w:rPr>
                <w:sz w:val="28"/>
                <w:szCs w:val="28"/>
              </w:rPr>
            </w:pPr>
            <w:r w:rsidRPr="003F06F1">
              <w:rPr>
                <w:sz w:val="28"/>
                <w:szCs w:val="28"/>
              </w:rPr>
              <w:t>2,6</w:t>
            </w:r>
          </w:p>
        </w:tc>
      </w:tr>
    </w:tbl>
    <w:p w:rsidR="006D7D06" w:rsidRDefault="006D7D06" w:rsidP="006D7D06">
      <w:pPr>
        <w:spacing w:line="360" w:lineRule="auto"/>
        <w:jc w:val="center"/>
        <w:rPr>
          <w:i/>
          <w:sz w:val="28"/>
          <w:szCs w:val="28"/>
        </w:rPr>
      </w:pPr>
    </w:p>
    <w:p w:rsidR="006D7D06" w:rsidRDefault="006D7D06" w:rsidP="006D7D06">
      <w:pPr>
        <w:spacing w:line="360" w:lineRule="auto"/>
        <w:jc w:val="both"/>
        <w:rPr>
          <w:sz w:val="28"/>
          <w:szCs w:val="28"/>
        </w:rPr>
      </w:pPr>
      <w:r>
        <w:rPr>
          <w:sz w:val="28"/>
          <w:szCs w:val="28"/>
        </w:rPr>
        <w:tab/>
        <w:t>Эти данные отражены нами на диаграмме 1.</w:t>
      </w:r>
    </w:p>
    <w:p w:rsidR="006D7D06" w:rsidRDefault="006D7D06" w:rsidP="006D7D06">
      <w:pPr>
        <w:spacing w:line="360" w:lineRule="auto"/>
        <w:jc w:val="right"/>
        <w:rPr>
          <w:sz w:val="28"/>
          <w:szCs w:val="28"/>
        </w:rPr>
      </w:pPr>
      <w:r>
        <w:rPr>
          <w:sz w:val="28"/>
          <w:szCs w:val="28"/>
        </w:rPr>
        <w:t>Диаграмма 1</w:t>
      </w:r>
    </w:p>
    <w:p w:rsidR="006D7D06" w:rsidRDefault="006D7D06" w:rsidP="006D7D06">
      <w:pPr>
        <w:spacing w:line="360" w:lineRule="auto"/>
        <w:jc w:val="center"/>
        <w:rPr>
          <w:i/>
          <w:sz w:val="28"/>
          <w:szCs w:val="28"/>
        </w:rPr>
      </w:pPr>
      <w:r>
        <w:rPr>
          <w:i/>
          <w:sz w:val="28"/>
          <w:szCs w:val="28"/>
        </w:rPr>
        <w:t>Результаты контент-анализа</w:t>
      </w:r>
    </w:p>
    <w:p w:rsidR="006D7D06" w:rsidRPr="006D7D06" w:rsidRDefault="00400ABA" w:rsidP="006D7D06">
      <w:pPr>
        <w:spacing w:line="360" w:lineRule="auto"/>
        <w:jc w:val="center"/>
        <w:rPr>
          <w:i/>
          <w:sz w:val="28"/>
          <w:szCs w:val="28"/>
        </w:rPr>
      </w:pPr>
      <w:r w:rsidRPr="006D7D06">
        <w:rPr>
          <w:i/>
          <w:sz w:val="28"/>
          <w:szCs w:val="28"/>
        </w:rPr>
        <w:object w:dxaOrig="9437" w:dyaOrig="41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1.75pt;height:207pt" o:ole="">
            <v:imagedata r:id="rId7" o:title=""/>
          </v:shape>
          <o:OLEObject Type="Embed" ProgID="MSGraph.Chart.8" ShapeID="_x0000_i1025" DrawAspect="Content" ObjectID="_1472562387" r:id="rId8">
            <o:FieldCodes>\s</o:FieldCodes>
          </o:OLEObject>
        </w:object>
      </w:r>
    </w:p>
    <w:p w:rsidR="00154F66" w:rsidRDefault="00980CB2" w:rsidP="00154F66">
      <w:pPr>
        <w:spacing w:line="360" w:lineRule="auto"/>
        <w:ind w:firstLine="708"/>
        <w:jc w:val="both"/>
        <w:rPr>
          <w:sz w:val="28"/>
          <w:szCs w:val="28"/>
        </w:rPr>
      </w:pPr>
      <w:r>
        <w:rPr>
          <w:sz w:val="28"/>
          <w:szCs w:val="28"/>
        </w:rPr>
        <w:t>Итак, на диаграмме 1 наглядно видно, что если для мальчиков-подростков категория «Социальное Я» занимает ведущее положение в их представлениях о своем будущем, то для девочек основной является категория «Партнер по взаимодействию».</w:t>
      </w:r>
      <w:r w:rsidR="00D114C4">
        <w:rPr>
          <w:sz w:val="28"/>
          <w:szCs w:val="28"/>
        </w:rPr>
        <w:t xml:space="preserve"> По категории «Я сам» показатели примерно равны.</w:t>
      </w:r>
    </w:p>
    <w:p w:rsidR="00D114C4" w:rsidRPr="00D114C4" w:rsidRDefault="00D114C4" w:rsidP="00D114C4">
      <w:pPr>
        <w:spacing w:line="360" w:lineRule="auto"/>
        <w:ind w:firstLine="708"/>
        <w:jc w:val="both"/>
        <w:rPr>
          <w:sz w:val="28"/>
          <w:szCs w:val="28"/>
        </w:rPr>
      </w:pPr>
      <w:r w:rsidRPr="00D114C4">
        <w:rPr>
          <w:sz w:val="28"/>
          <w:szCs w:val="28"/>
        </w:rPr>
        <w:t xml:space="preserve">Образ </w:t>
      </w:r>
      <w:r>
        <w:rPr>
          <w:sz w:val="28"/>
          <w:szCs w:val="28"/>
        </w:rPr>
        <w:t>«</w:t>
      </w:r>
      <w:r w:rsidRPr="00D114C4">
        <w:rPr>
          <w:sz w:val="28"/>
          <w:szCs w:val="28"/>
        </w:rPr>
        <w:t>Я</w:t>
      </w:r>
      <w:r>
        <w:rPr>
          <w:sz w:val="28"/>
          <w:szCs w:val="28"/>
        </w:rPr>
        <w:t xml:space="preserve"> сам</w:t>
      </w:r>
      <w:r w:rsidRPr="00D114C4">
        <w:rPr>
          <w:sz w:val="28"/>
          <w:szCs w:val="28"/>
        </w:rPr>
        <w:t>» основыв</w:t>
      </w:r>
      <w:r>
        <w:rPr>
          <w:sz w:val="28"/>
          <w:szCs w:val="28"/>
        </w:rPr>
        <w:t>ается на оппозициях: альтруизм  –</w:t>
      </w:r>
      <w:r w:rsidRPr="00D114C4">
        <w:rPr>
          <w:sz w:val="28"/>
          <w:szCs w:val="28"/>
        </w:rPr>
        <w:t xml:space="preserve"> э</w:t>
      </w:r>
      <w:r>
        <w:rPr>
          <w:sz w:val="28"/>
          <w:szCs w:val="28"/>
        </w:rPr>
        <w:t>гоизм, прагматизм  –</w:t>
      </w:r>
      <w:r w:rsidRPr="00D114C4">
        <w:rPr>
          <w:sz w:val="28"/>
          <w:szCs w:val="28"/>
        </w:rPr>
        <w:t xml:space="preserve"> б</w:t>
      </w:r>
      <w:r>
        <w:rPr>
          <w:sz w:val="28"/>
          <w:szCs w:val="28"/>
        </w:rPr>
        <w:t>ескорыстие, социоцентризм  –</w:t>
      </w:r>
      <w:r w:rsidRPr="00D114C4">
        <w:rPr>
          <w:sz w:val="28"/>
          <w:szCs w:val="28"/>
        </w:rPr>
        <w:t xml:space="preserve"> гомоце</w:t>
      </w:r>
      <w:r>
        <w:rPr>
          <w:sz w:val="28"/>
          <w:szCs w:val="28"/>
        </w:rPr>
        <w:t>нтризм (гуманизм), зависимость –</w:t>
      </w:r>
      <w:r w:rsidRPr="00D114C4">
        <w:rPr>
          <w:sz w:val="28"/>
          <w:szCs w:val="28"/>
        </w:rPr>
        <w:t xml:space="preserve"> са</w:t>
      </w:r>
      <w:r>
        <w:rPr>
          <w:sz w:val="28"/>
          <w:szCs w:val="28"/>
        </w:rPr>
        <w:t>мостоятельность, космополитизм –</w:t>
      </w:r>
      <w:r w:rsidRPr="00D114C4">
        <w:rPr>
          <w:sz w:val="28"/>
          <w:szCs w:val="28"/>
        </w:rPr>
        <w:t xml:space="preserve"> национализм, мессиа</w:t>
      </w:r>
      <w:r>
        <w:rPr>
          <w:sz w:val="28"/>
          <w:szCs w:val="28"/>
        </w:rPr>
        <w:t>нство (подвижничество) –</w:t>
      </w:r>
      <w:r w:rsidRPr="00D114C4">
        <w:rPr>
          <w:sz w:val="28"/>
          <w:szCs w:val="28"/>
        </w:rPr>
        <w:t xml:space="preserve"> а</w:t>
      </w:r>
      <w:r>
        <w:rPr>
          <w:sz w:val="28"/>
          <w:szCs w:val="28"/>
        </w:rPr>
        <w:t>утентичность, идеализм –</w:t>
      </w:r>
      <w:r w:rsidRPr="00D114C4">
        <w:rPr>
          <w:sz w:val="28"/>
          <w:szCs w:val="28"/>
        </w:rPr>
        <w:t xml:space="preserve"> реализм.</w:t>
      </w:r>
    </w:p>
    <w:p w:rsidR="00D114C4" w:rsidRPr="00D114C4" w:rsidRDefault="00D114C4" w:rsidP="00D114C4">
      <w:pPr>
        <w:spacing w:line="360" w:lineRule="auto"/>
        <w:ind w:firstLine="708"/>
        <w:jc w:val="both"/>
        <w:rPr>
          <w:sz w:val="28"/>
          <w:szCs w:val="28"/>
        </w:rPr>
      </w:pPr>
      <w:r w:rsidRPr="00D114C4">
        <w:rPr>
          <w:sz w:val="28"/>
          <w:szCs w:val="28"/>
        </w:rPr>
        <w:t xml:space="preserve">«Образ партнера по взаимодействию» может быть похожим или отличающимся, равным или уступающим «Образу Я», вызывающим доверие или недоверие. </w:t>
      </w:r>
    </w:p>
    <w:p w:rsidR="00D114C4" w:rsidRPr="00D114C4" w:rsidRDefault="00D114C4" w:rsidP="00D114C4">
      <w:pPr>
        <w:spacing w:line="360" w:lineRule="auto"/>
        <w:ind w:firstLine="708"/>
        <w:jc w:val="both"/>
        <w:rPr>
          <w:sz w:val="28"/>
          <w:szCs w:val="28"/>
        </w:rPr>
      </w:pPr>
      <w:r w:rsidRPr="00D114C4">
        <w:rPr>
          <w:sz w:val="28"/>
          <w:szCs w:val="28"/>
        </w:rPr>
        <w:t>«Образ допустимого способа взаимодействия» включает допустимость или недопустимость насилия и конфронтации, терпимость или враждебность, открытость или закрытость по отношению к партнеру, склонность или несклонность к поиску компромисса, критичность к информации партнера, о партнере или догматичность, допустимость или недопустимость различных мнений.</w:t>
      </w:r>
    </w:p>
    <w:p w:rsidR="00D114C4" w:rsidRPr="00D114C4" w:rsidRDefault="00D114C4" w:rsidP="00D114C4">
      <w:pPr>
        <w:spacing w:line="360" w:lineRule="auto"/>
        <w:ind w:firstLine="708"/>
        <w:jc w:val="both"/>
        <w:rPr>
          <w:sz w:val="28"/>
          <w:szCs w:val="28"/>
        </w:rPr>
      </w:pPr>
      <w:r w:rsidRPr="00D114C4">
        <w:rPr>
          <w:sz w:val="28"/>
          <w:szCs w:val="28"/>
        </w:rPr>
        <w:t>На основании приведенных идей охарактеризуем отношения сотрудничества. Несомненно, оно будет основываться самостоятельном и позитивном образе Я; равном и позитивном образе партнера по взаимодействию. Образ способа взаимодействия должен предполагать открытость, толерантность, допустимость различных мнений, склонность к поиску компромисса. При этом необходима критичность к информации партнера. Подросток должен быть готов к тому, что не в каждой ситуации взаимодействия сотрудничество будет реализовываться в совместных действиях по достижению общих целей. В таком случае сотрудничество будет состоять в отсутствии противодействия при достижении партнерами индивидуальных целей.</w:t>
      </w:r>
    </w:p>
    <w:p w:rsidR="00D114C4" w:rsidRPr="00D114C4" w:rsidRDefault="00D114C4" w:rsidP="00D114C4">
      <w:pPr>
        <w:spacing w:line="360" w:lineRule="auto"/>
        <w:ind w:firstLine="708"/>
        <w:jc w:val="both"/>
        <w:rPr>
          <w:sz w:val="28"/>
          <w:szCs w:val="28"/>
        </w:rPr>
      </w:pPr>
      <w:r w:rsidRPr="00D114C4">
        <w:rPr>
          <w:sz w:val="28"/>
          <w:szCs w:val="28"/>
        </w:rPr>
        <w:t>Представления о возможных вариантах поведения партнеров по взаимодействию имеют вид стереотипа, субъект предвидит собственное поведение и возможные трудности во взаимодействии.</w:t>
      </w:r>
    </w:p>
    <w:p w:rsidR="00707DA8" w:rsidRPr="00400ABA" w:rsidRDefault="00707DA8" w:rsidP="00400ABA">
      <w:pPr>
        <w:spacing w:line="360" w:lineRule="auto"/>
        <w:ind w:firstLine="708"/>
        <w:jc w:val="both"/>
        <w:rPr>
          <w:sz w:val="28"/>
          <w:szCs w:val="28"/>
        </w:rPr>
      </w:pPr>
      <w:r w:rsidRPr="00400ABA">
        <w:rPr>
          <w:sz w:val="28"/>
          <w:szCs w:val="28"/>
        </w:rPr>
        <w:t>«Социальное Я» - термин, используемый несколькими способами, все из которых отражают некоторый аспект взаимодействия общества и личности:</w:t>
      </w:r>
    </w:p>
    <w:p w:rsidR="00707DA8" w:rsidRPr="00400ABA" w:rsidRDefault="00707DA8" w:rsidP="00400ABA">
      <w:pPr>
        <w:numPr>
          <w:ilvl w:val="0"/>
          <w:numId w:val="28"/>
        </w:numPr>
        <w:spacing w:line="360" w:lineRule="auto"/>
        <w:jc w:val="both"/>
        <w:rPr>
          <w:sz w:val="28"/>
          <w:szCs w:val="28"/>
        </w:rPr>
      </w:pPr>
      <w:r w:rsidRPr="00400ABA">
        <w:rPr>
          <w:sz w:val="28"/>
          <w:szCs w:val="28"/>
        </w:rPr>
        <w:t>те аспекты Я, которые в значительной степени определяются социальными ценностями и влиянием общества;</w:t>
      </w:r>
    </w:p>
    <w:p w:rsidR="00707DA8" w:rsidRPr="00400ABA" w:rsidRDefault="00707DA8" w:rsidP="00400ABA">
      <w:pPr>
        <w:numPr>
          <w:ilvl w:val="0"/>
          <w:numId w:val="28"/>
        </w:numPr>
        <w:spacing w:line="360" w:lineRule="auto"/>
        <w:jc w:val="both"/>
        <w:rPr>
          <w:sz w:val="28"/>
          <w:szCs w:val="28"/>
        </w:rPr>
      </w:pPr>
      <w:r w:rsidRPr="00400ABA">
        <w:rPr>
          <w:sz w:val="28"/>
          <w:szCs w:val="28"/>
        </w:rPr>
        <w:t>аспекты Я человека или его личности, которые легко воспринимаются другими людьми в социальных взаимодействиях;</w:t>
      </w:r>
    </w:p>
    <w:p w:rsidR="00707DA8" w:rsidRPr="00400ABA" w:rsidRDefault="00707DA8" w:rsidP="00400ABA">
      <w:pPr>
        <w:numPr>
          <w:ilvl w:val="0"/>
          <w:numId w:val="28"/>
        </w:numPr>
        <w:spacing w:line="360" w:lineRule="auto"/>
        <w:jc w:val="both"/>
        <w:rPr>
          <w:sz w:val="28"/>
          <w:szCs w:val="28"/>
        </w:rPr>
      </w:pPr>
      <w:r w:rsidRPr="00400ABA">
        <w:rPr>
          <w:sz w:val="28"/>
          <w:szCs w:val="28"/>
        </w:rPr>
        <w:t xml:space="preserve">те компоненты личности, которые индивид считает важными в социальных взаимодействиях; </w:t>
      </w:r>
    </w:p>
    <w:p w:rsidR="00D114C4" w:rsidRPr="00400ABA" w:rsidRDefault="00707DA8" w:rsidP="00400ABA">
      <w:pPr>
        <w:numPr>
          <w:ilvl w:val="0"/>
          <w:numId w:val="28"/>
        </w:numPr>
        <w:spacing w:line="360" w:lineRule="auto"/>
        <w:jc w:val="both"/>
        <w:rPr>
          <w:sz w:val="28"/>
          <w:szCs w:val="28"/>
        </w:rPr>
      </w:pPr>
      <w:r w:rsidRPr="00400ABA">
        <w:rPr>
          <w:sz w:val="28"/>
          <w:szCs w:val="28"/>
        </w:rPr>
        <w:t>общие характеристики Я, которые, как считает индивид, воспринимаются другими.</w:t>
      </w:r>
    </w:p>
    <w:p w:rsidR="00154F66" w:rsidRDefault="00980CB2" w:rsidP="00154F66">
      <w:pPr>
        <w:spacing w:line="360" w:lineRule="auto"/>
        <w:ind w:firstLine="708"/>
        <w:jc w:val="both"/>
        <w:rPr>
          <w:sz w:val="28"/>
          <w:szCs w:val="28"/>
        </w:rPr>
      </w:pPr>
      <w:r>
        <w:rPr>
          <w:sz w:val="28"/>
          <w:szCs w:val="28"/>
        </w:rPr>
        <w:t>В своих представлениях о будущем мальчики-подростки чаще видят себя профессионально растущими, мобильными индивидами, ориентированными на самосовершенствование, карьерный рост: «Середина июня 2008 года, узнал, что прохожу по результатам тестирования в нужный мне ВУЗ», «...закончил учебу и работаю по профессии», «Я инженер высокорентабельного предприятия, езжу на лучших машинах, имею огромный дом»</w:t>
      </w:r>
      <w:r w:rsidR="00360F71">
        <w:rPr>
          <w:sz w:val="28"/>
          <w:szCs w:val="28"/>
        </w:rPr>
        <w:t xml:space="preserve"> и т.д</w:t>
      </w:r>
      <w:r>
        <w:rPr>
          <w:sz w:val="28"/>
          <w:szCs w:val="28"/>
        </w:rPr>
        <w:t>.</w:t>
      </w:r>
    </w:p>
    <w:p w:rsidR="00980CB2" w:rsidRDefault="00980CB2" w:rsidP="00154F66">
      <w:pPr>
        <w:spacing w:line="360" w:lineRule="auto"/>
        <w:ind w:firstLine="708"/>
        <w:jc w:val="both"/>
        <w:rPr>
          <w:sz w:val="28"/>
          <w:szCs w:val="28"/>
        </w:rPr>
      </w:pPr>
      <w:r>
        <w:rPr>
          <w:sz w:val="28"/>
          <w:szCs w:val="28"/>
        </w:rPr>
        <w:t xml:space="preserve">Содержание сочинений на тему «Один день моего «темного» будущего» также касаются в основном социального Я </w:t>
      </w:r>
      <w:r w:rsidR="00360F71">
        <w:rPr>
          <w:sz w:val="28"/>
          <w:szCs w:val="28"/>
        </w:rPr>
        <w:t>мальчиков-</w:t>
      </w:r>
      <w:r>
        <w:rPr>
          <w:sz w:val="28"/>
          <w:szCs w:val="28"/>
        </w:rPr>
        <w:t>подростков: «</w:t>
      </w:r>
      <w:r w:rsidR="00360F71">
        <w:rPr>
          <w:sz w:val="28"/>
          <w:szCs w:val="28"/>
        </w:rPr>
        <w:t>Я еще не устроился в жизни. Мне некомфортно и неудобно без постоянной работы», «У меня нет хорошего образования, нет работы» и т.д. Хотя встречаются и такие высказывания: «У меня плохое здоровье, спился, бомжую», «Я лежу на диване, болит голова, руки не поднимаются» и т.д.</w:t>
      </w:r>
    </w:p>
    <w:p w:rsidR="00360F71" w:rsidRDefault="00360F71" w:rsidP="00154F66">
      <w:pPr>
        <w:spacing w:line="360" w:lineRule="auto"/>
        <w:ind w:firstLine="708"/>
        <w:jc w:val="both"/>
        <w:rPr>
          <w:sz w:val="28"/>
          <w:szCs w:val="28"/>
        </w:rPr>
      </w:pPr>
      <w:r>
        <w:rPr>
          <w:sz w:val="28"/>
          <w:szCs w:val="28"/>
        </w:rPr>
        <w:t>У девочек отмечается прежде всего мотивация создания и поддержания близких, доверительных отношений внутри семейно-родственного круга при наличии хорошей материальной обеспеченности; они ориентируются на выполнение традиционной женской роли – мать, жена: «Хочу выйти замуж и иметь 2 детей», «Надеюсь, что в скором будущем у меня будет хорошая семья» и т.д. Девочки упоминают работу, однако на первом месте все-таки находятся отношения с супругом, достаток в семье, забота о детях. Их сочинения начинаются подробным описанием приготовления завтрака, обстановки в квартире или доме, ребенка, мужа, общей атмосферы праздника в семье: «Приятный, светлый день. Я со своей семьей отдыхаю за городом. Мы играем, веселимся. Нам хорошо вместе». О работе упоминается кратко, чаще для того, чтобы подчеркнуть материальный достаток: «... еду в особняк, чтобы приготовить обед своему мужу-миллиардеру и троим детям-вундеркиндам».</w:t>
      </w:r>
    </w:p>
    <w:p w:rsidR="00360F71" w:rsidRDefault="00360F71" w:rsidP="00154F66">
      <w:pPr>
        <w:spacing w:line="360" w:lineRule="auto"/>
        <w:ind w:firstLine="708"/>
        <w:jc w:val="both"/>
        <w:rPr>
          <w:sz w:val="28"/>
          <w:szCs w:val="28"/>
        </w:rPr>
      </w:pPr>
      <w:r>
        <w:rPr>
          <w:sz w:val="28"/>
          <w:szCs w:val="28"/>
        </w:rPr>
        <w:t xml:space="preserve">Итак, контент-анализ сочинений подростков убедительно показывает, что представления о своем будущем у подростков отражают особенности </w:t>
      </w:r>
      <w:r w:rsidR="0090067B">
        <w:rPr>
          <w:sz w:val="28"/>
          <w:szCs w:val="28"/>
        </w:rPr>
        <w:t>и</w:t>
      </w:r>
      <w:r>
        <w:rPr>
          <w:sz w:val="28"/>
          <w:szCs w:val="28"/>
        </w:rPr>
        <w:t>х половой принадлежности.</w:t>
      </w:r>
    </w:p>
    <w:p w:rsidR="00360F71" w:rsidRDefault="00360F71" w:rsidP="00154F66">
      <w:pPr>
        <w:spacing w:line="360" w:lineRule="auto"/>
        <w:ind w:firstLine="708"/>
        <w:jc w:val="both"/>
        <w:rPr>
          <w:sz w:val="28"/>
          <w:szCs w:val="28"/>
        </w:rPr>
      </w:pPr>
      <w:r>
        <w:rPr>
          <w:sz w:val="28"/>
          <w:szCs w:val="28"/>
        </w:rPr>
        <w:t>Таким образом, мы приходим к выводу, что наша гипотеза в ходе экспериментального исследования нашла свое подтверждение.</w:t>
      </w:r>
    </w:p>
    <w:p w:rsidR="0090067B" w:rsidRDefault="0090067B" w:rsidP="00154F66">
      <w:pPr>
        <w:spacing w:line="360" w:lineRule="auto"/>
        <w:ind w:firstLine="708"/>
        <w:jc w:val="both"/>
        <w:rPr>
          <w:sz w:val="28"/>
          <w:szCs w:val="28"/>
        </w:rPr>
      </w:pPr>
    </w:p>
    <w:p w:rsidR="0090067B" w:rsidRDefault="0090067B" w:rsidP="00154F66">
      <w:pPr>
        <w:spacing w:line="360" w:lineRule="auto"/>
        <w:ind w:firstLine="708"/>
        <w:jc w:val="both"/>
        <w:rPr>
          <w:sz w:val="28"/>
          <w:szCs w:val="28"/>
        </w:rPr>
      </w:pPr>
    </w:p>
    <w:p w:rsidR="0090067B" w:rsidRDefault="0090067B" w:rsidP="00154F66">
      <w:pPr>
        <w:spacing w:line="360" w:lineRule="auto"/>
        <w:ind w:firstLine="708"/>
        <w:jc w:val="both"/>
        <w:rPr>
          <w:sz w:val="28"/>
          <w:szCs w:val="28"/>
        </w:rPr>
      </w:pPr>
    </w:p>
    <w:p w:rsidR="0090067B" w:rsidRDefault="0090067B" w:rsidP="00154F66">
      <w:pPr>
        <w:spacing w:line="360" w:lineRule="auto"/>
        <w:ind w:firstLine="708"/>
        <w:jc w:val="both"/>
        <w:rPr>
          <w:sz w:val="28"/>
          <w:szCs w:val="28"/>
        </w:rPr>
      </w:pPr>
    </w:p>
    <w:p w:rsidR="0090067B" w:rsidRDefault="0090067B" w:rsidP="00154F66">
      <w:pPr>
        <w:spacing w:line="360" w:lineRule="auto"/>
        <w:ind w:firstLine="708"/>
        <w:jc w:val="both"/>
        <w:rPr>
          <w:sz w:val="28"/>
          <w:szCs w:val="28"/>
        </w:rPr>
      </w:pPr>
    </w:p>
    <w:p w:rsidR="0090067B" w:rsidRDefault="0090067B" w:rsidP="00154F66">
      <w:pPr>
        <w:spacing w:line="360" w:lineRule="auto"/>
        <w:ind w:firstLine="708"/>
        <w:jc w:val="both"/>
        <w:rPr>
          <w:sz w:val="28"/>
          <w:szCs w:val="28"/>
        </w:rPr>
      </w:pPr>
    </w:p>
    <w:p w:rsidR="0090067B" w:rsidRDefault="0090067B" w:rsidP="00154F66">
      <w:pPr>
        <w:spacing w:line="360" w:lineRule="auto"/>
        <w:ind w:firstLine="708"/>
        <w:jc w:val="both"/>
        <w:rPr>
          <w:sz w:val="28"/>
          <w:szCs w:val="28"/>
        </w:rPr>
      </w:pPr>
    </w:p>
    <w:p w:rsidR="0090067B" w:rsidRDefault="0090067B" w:rsidP="00154F66">
      <w:pPr>
        <w:spacing w:line="360" w:lineRule="auto"/>
        <w:ind w:firstLine="708"/>
        <w:jc w:val="both"/>
        <w:rPr>
          <w:sz w:val="28"/>
          <w:szCs w:val="28"/>
        </w:rPr>
      </w:pPr>
    </w:p>
    <w:p w:rsidR="0090067B" w:rsidRDefault="0090067B" w:rsidP="0090067B">
      <w:pPr>
        <w:jc w:val="center"/>
        <w:rPr>
          <w:b/>
          <w:sz w:val="28"/>
          <w:szCs w:val="28"/>
        </w:rPr>
      </w:pPr>
      <w:r>
        <w:rPr>
          <w:b/>
          <w:sz w:val="28"/>
          <w:szCs w:val="28"/>
        </w:rPr>
        <w:t>ЗАКЛЮЧЕНИЕ</w:t>
      </w:r>
    </w:p>
    <w:p w:rsidR="0090067B" w:rsidRDefault="0090067B" w:rsidP="0090067B">
      <w:pPr>
        <w:jc w:val="center"/>
        <w:rPr>
          <w:b/>
          <w:sz w:val="28"/>
          <w:szCs w:val="28"/>
        </w:rPr>
      </w:pPr>
    </w:p>
    <w:p w:rsidR="0090067B" w:rsidRDefault="0090067B" w:rsidP="0090067B">
      <w:pPr>
        <w:widowControl w:val="0"/>
        <w:autoSpaceDE w:val="0"/>
        <w:autoSpaceDN w:val="0"/>
        <w:adjustRightInd w:val="0"/>
        <w:spacing w:line="360" w:lineRule="auto"/>
        <w:ind w:firstLine="708"/>
        <w:jc w:val="both"/>
        <w:rPr>
          <w:noProof/>
          <w:sz w:val="28"/>
          <w:szCs w:val="28"/>
        </w:rPr>
      </w:pPr>
      <w:r>
        <w:rPr>
          <w:noProof/>
          <w:sz w:val="28"/>
          <w:szCs w:val="28"/>
        </w:rPr>
        <w:t>Концепция социальных представлений возникла благодаря французскому социальному психологу Сержу Московичи. Структура социальных представлений представлена тремя измерениями: информацией, полем представления и установкой</w:t>
      </w:r>
    </w:p>
    <w:p w:rsidR="0090067B" w:rsidRDefault="0090067B" w:rsidP="0090067B">
      <w:pPr>
        <w:widowControl w:val="0"/>
        <w:autoSpaceDE w:val="0"/>
        <w:autoSpaceDN w:val="0"/>
        <w:adjustRightInd w:val="0"/>
        <w:spacing w:line="360" w:lineRule="auto"/>
        <w:ind w:firstLine="708"/>
        <w:jc w:val="both"/>
        <w:rPr>
          <w:noProof/>
          <w:sz w:val="28"/>
          <w:szCs w:val="28"/>
        </w:rPr>
      </w:pPr>
      <w:r>
        <w:rPr>
          <w:noProof/>
          <w:sz w:val="28"/>
          <w:szCs w:val="28"/>
        </w:rPr>
        <w:t>В отечественной психологии разрабатывалось понятие «образ мира», введенное А. Н. Леонтьевым. Образ мира представляет собой целостную, многомерную систему представлений о мире, о других людях, о себе, о будущем, о своей деятельности и т.д.</w:t>
      </w:r>
    </w:p>
    <w:p w:rsidR="0090067B" w:rsidRDefault="0090067B" w:rsidP="0090067B">
      <w:pPr>
        <w:spacing w:line="360" w:lineRule="auto"/>
        <w:ind w:firstLine="708"/>
        <w:jc w:val="both"/>
        <w:rPr>
          <w:sz w:val="28"/>
          <w:szCs w:val="28"/>
        </w:rPr>
      </w:pPr>
      <w:r>
        <w:rPr>
          <w:sz w:val="28"/>
          <w:szCs w:val="28"/>
        </w:rPr>
        <w:t>Тема будущего через ценности напрямую связана с проблемой самоопределения.</w:t>
      </w:r>
    </w:p>
    <w:p w:rsidR="0090067B" w:rsidRDefault="0090067B" w:rsidP="0090067B">
      <w:pPr>
        <w:spacing w:line="360" w:lineRule="auto"/>
        <w:ind w:firstLine="708"/>
        <w:jc w:val="both"/>
        <w:rPr>
          <w:sz w:val="28"/>
          <w:szCs w:val="28"/>
        </w:rPr>
      </w:pPr>
      <w:r>
        <w:rPr>
          <w:sz w:val="28"/>
          <w:szCs w:val="28"/>
        </w:rPr>
        <w:t xml:space="preserve">Способность к соотнесению себя настоящего с собой в прошлом и в будущем – важнейшее позитивное образование самосознания развивающейся личности. </w:t>
      </w:r>
    </w:p>
    <w:p w:rsidR="0090067B" w:rsidRDefault="0090067B" w:rsidP="0090067B">
      <w:pPr>
        <w:spacing w:line="360" w:lineRule="auto"/>
        <w:ind w:firstLine="708"/>
        <w:jc w:val="both"/>
        <w:rPr>
          <w:sz w:val="28"/>
          <w:szCs w:val="28"/>
        </w:rPr>
      </w:pPr>
      <w:r>
        <w:rPr>
          <w:sz w:val="28"/>
          <w:szCs w:val="28"/>
        </w:rPr>
        <w:t>Подростковый возраст можно считать сензитивным для формирования специфической ориентации на будущее, временной перспективы.</w:t>
      </w:r>
    </w:p>
    <w:p w:rsidR="0090067B" w:rsidRDefault="0090067B" w:rsidP="0090067B">
      <w:pPr>
        <w:spacing w:line="360" w:lineRule="auto"/>
        <w:ind w:firstLine="708"/>
        <w:jc w:val="both"/>
        <w:rPr>
          <w:sz w:val="28"/>
          <w:szCs w:val="28"/>
        </w:rPr>
      </w:pPr>
      <w:r>
        <w:rPr>
          <w:sz w:val="28"/>
          <w:szCs w:val="28"/>
        </w:rPr>
        <w:t xml:space="preserve">В подростковом возрасте происходят мощные сдвиги во всех областях жизнедеятельности ребенка, не случайно этот возраст называют «переходным» от детства к зрелости, однако путь к зрелости для подростка только начинается, он богат многими драматическими переживаниями, трудностями и кризисами. В это время складываются, оформляются устойчивые формы поведения, черты характера и способы эмоционального реагирования, которые в дальнейшем во многом определяют жизнь взрослого человека, его физическое и психологическое здоровье, общественную и личную зрелость. </w:t>
      </w:r>
    </w:p>
    <w:p w:rsidR="0090067B" w:rsidRDefault="0090067B" w:rsidP="0090067B">
      <w:pPr>
        <w:spacing w:line="360" w:lineRule="auto"/>
        <w:ind w:firstLine="708"/>
        <w:jc w:val="both"/>
        <w:rPr>
          <w:sz w:val="28"/>
          <w:szCs w:val="28"/>
        </w:rPr>
      </w:pPr>
      <w:r>
        <w:rPr>
          <w:sz w:val="28"/>
          <w:szCs w:val="28"/>
        </w:rPr>
        <w:t xml:space="preserve">На основании вышеизложенного можно предположить, что образ будущего старших школьников является сложным интегральным образованием, включающим в себя ценностные ориентации и первые жизненные планы, как планируемые, так и ожидаемые события, усвоенные стереотипы социального поведения, элементы рефлексии и самооценки, установки и эмоциональное отношение к будущему. </w:t>
      </w:r>
    </w:p>
    <w:p w:rsidR="0090067B" w:rsidRDefault="0090067B" w:rsidP="0090067B">
      <w:pPr>
        <w:spacing w:line="360" w:lineRule="auto"/>
        <w:ind w:firstLine="708"/>
        <w:jc w:val="both"/>
        <w:rPr>
          <w:sz w:val="28"/>
          <w:szCs w:val="28"/>
        </w:rPr>
      </w:pPr>
      <w:r>
        <w:rPr>
          <w:sz w:val="28"/>
          <w:szCs w:val="28"/>
        </w:rPr>
        <w:t xml:space="preserve">Исходя из теоретического анализа литературных источников по проблеме исследования, нами была сформулирована следующая </w:t>
      </w:r>
      <w:r>
        <w:rPr>
          <w:i/>
          <w:sz w:val="28"/>
          <w:szCs w:val="28"/>
        </w:rPr>
        <w:t>гипотеза:</w:t>
      </w:r>
      <w:r>
        <w:rPr>
          <w:sz w:val="28"/>
          <w:szCs w:val="28"/>
        </w:rPr>
        <w:t xml:space="preserve"> особенности представлений подростков о своем будущем отражают их половую принадлежность.</w:t>
      </w:r>
    </w:p>
    <w:p w:rsidR="0090067B" w:rsidRDefault="0090067B" w:rsidP="0090067B">
      <w:pPr>
        <w:spacing w:line="360" w:lineRule="auto"/>
        <w:ind w:firstLine="708"/>
        <w:jc w:val="both"/>
        <w:rPr>
          <w:sz w:val="28"/>
          <w:szCs w:val="28"/>
        </w:rPr>
      </w:pPr>
      <w:r>
        <w:rPr>
          <w:sz w:val="28"/>
          <w:szCs w:val="28"/>
        </w:rPr>
        <w:t>Для подтверждения или опровержения данной гипотезы нами было проведено экспериментальное исследован</w:t>
      </w:r>
      <w:r w:rsidR="00FA3589">
        <w:rPr>
          <w:sz w:val="28"/>
          <w:szCs w:val="28"/>
        </w:rPr>
        <w:t>ие, в котором приняли участие 40 подростков (2</w:t>
      </w:r>
      <w:r>
        <w:rPr>
          <w:sz w:val="28"/>
          <w:szCs w:val="28"/>
        </w:rPr>
        <w:t>0 мальчиков и</w:t>
      </w:r>
      <w:r w:rsidR="00FA3589">
        <w:rPr>
          <w:sz w:val="28"/>
          <w:szCs w:val="28"/>
        </w:rPr>
        <w:t xml:space="preserve"> 20</w:t>
      </w:r>
      <w:r>
        <w:rPr>
          <w:sz w:val="28"/>
          <w:szCs w:val="28"/>
        </w:rPr>
        <w:t xml:space="preserve"> девочек)</w:t>
      </w:r>
      <w:r w:rsidRPr="0090067B">
        <w:rPr>
          <w:sz w:val="28"/>
          <w:szCs w:val="28"/>
        </w:rPr>
        <w:t xml:space="preserve"> </w:t>
      </w:r>
      <w:r>
        <w:rPr>
          <w:sz w:val="28"/>
          <w:szCs w:val="28"/>
        </w:rPr>
        <w:t>Для выявления представлений о будущем мы воспользовались методом контент-анализа свободных сочинений на темы: «Один день моего «светлого» будущего» и «Один день моего «темного» будущего».</w:t>
      </w:r>
    </w:p>
    <w:p w:rsidR="0090067B" w:rsidRDefault="0090067B" w:rsidP="0090067B">
      <w:pPr>
        <w:spacing w:line="360" w:lineRule="auto"/>
        <w:ind w:firstLine="708"/>
        <w:jc w:val="both"/>
        <w:rPr>
          <w:sz w:val="28"/>
          <w:szCs w:val="28"/>
        </w:rPr>
      </w:pPr>
      <w:r>
        <w:rPr>
          <w:sz w:val="28"/>
          <w:szCs w:val="28"/>
        </w:rPr>
        <w:t>В результате анализа полученных данных мы констатировали, что если для мальчиков-подростков категория «Социальное Я» занимает ведущее положение в их представлениях о своем будущем, то для девочек основной является категория «Партнер по взаимодействию».</w:t>
      </w:r>
    </w:p>
    <w:p w:rsidR="0090067B" w:rsidRDefault="0090067B" w:rsidP="0090067B">
      <w:pPr>
        <w:spacing w:line="360" w:lineRule="auto"/>
        <w:ind w:firstLine="708"/>
        <w:jc w:val="both"/>
        <w:rPr>
          <w:sz w:val="28"/>
          <w:szCs w:val="28"/>
        </w:rPr>
      </w:pPr>
      <w:r>
        <w:rPr>
          <w:sz w:val="28"/>
          <w:szCs w:val="28"/>
        </w:rPr>
        <w:t>В своих представлениях о будущем мальчики-подростки чаще видят себя профессионально растущими, мобильными индивидами, ориентированными на самосовершенствование, карьерный рост.</w:t>
      </w:r>
      <w:r w:rsidRPr="0090067B">
        <w:rPr>
          <w:sz w:val="28"/>
          <w:szCs w:val="28"/>
        </w:rPr>
        <w:t xml:space="preserve"> </w:t>
      </w:r>
      <w:r>
        <w:rPr>
          <w:sz w:val="28"/>
          <w:szCs w:val="28"/>
        </w:rPr>
        <w:t>У девочек отмечается прежде всего мотивация создания и поддержания близких, доверительных отношений внутри семейно-родственного круга при наличии хорошей материальной обеспеченности; они ориентируются на выполнение традиционной женской роли – мать, жена.</w:t>
      </w:r>
      <w:r w:rsidRPr="0090067B">
        <w:rPr>
          <w:sz w:val="28"/>
          <w:szCs w:val="28"/>
        </w:rPr>
        <w:t xml:space="preserve"> </w:t>
      </w:r>
    </w:p>
    <w:p w:rsidR="0090067B" w:rsidRDefault="0090067B" w:rsidP="0090067B">
      <w:pPr>
        <w:spacing w:line="360" w:lineRule="auto"/>
        <w:ind w:firstLine="708"/>
        <w:jc w:val="both"/>
        <w:rPr>
          <w:sz w:val="28"/>
          <w:szCs w:val="28"/>
        </w:rPr>
      </w:pPr>
      <w:r>
        <w:rPr>
          <w:sz w:val="28"/>
          <w:szCs w:val="28"/>
        </w:rPr>
        <w:t>Таким образом, цель нашего исследования – изучить те представления подростков о социальном мире и о себе самих, которые «отнесены в будущее» - образов своего личного «социального завтра» и «Я-в-будущем» - достигнута; задачи реализованы. Гипотеза – особенности представлений подростков о своем будущем отражают их половую принадлежность – подтверждена.</w:t>
      </w:r>
    </w:p>
    <w:p w:rsidR="0090067B" w:rsidRDefault="0090067B" w:rsidP="0090067B">
      <w:pPr>
        <w:spacing w:line="360" w:lineRule="auto"/>
        <w:ind w:firstLine="708"/>
        <w:jc w:val="both"/>
        <w:rPr>
          <w:sz w:val="28"/>
          <w:szCs w:val="28"/>
        </w:rPr>
      </w:pPr>
    </w:p>
    <w:p w:rsidR="0090067B" w:rsidRDefault="0090067B" w:rsidP="0090067B">
      <w:pPr>
        <w:spacing w:line="360" w:lineRule="auto"/>
        <w:ind w:firstLine="708"/>
        <w:jc w:val="both"/>
        <w:rPr>
          <w:sz w:val="28"/>
          <w:szCs w:val="28"/>
        </w:rPr>
      </w:pPr>
    </w:p>
    <w:p w:rsidR="0090067B" w:rsidRDefault="0090067B" w:rsidP="0090067B">
      <w:pPr>
        <w:spacing w:line="360" w:lineRule="auto"/>
        <w:ind w:firstLine="708"/>
        <w:jc w:val="both"/>
        <w:rPr>
          <w:sz w:val="28"/>
          <w:szCs w:val="28"/>
        </w:rPr>
      </w:pPr>
    </w:p>
    <w:p w:rsidR="0090067B" w:rsidRDefault="0090067B" w:rsidP="0090067B">
      <w:pPr>
        <w:spacing w:line="360" w:lineRule="auto"/>
        <w:ind w:firstLine="708"/>
        <w:jc w:val="both"/>
        <w:rPr>
          <w:sz w:val="28"/>
          <w:szCs w:val="28"/>
        </w:rPr>
      </w:pPr>
    </w:p>
    <w:p w:rsidR="0090067B" w:rsidRDefault="0090067B" w:rsidP="0090067B">
      <w:pPr>
        <w:jc w:val="center"/>
        <w:rPr>
          <w:b/>
          <w:sz w:val="28"/>
          <w:szCs w:val="28"/>
        </w:rPr>
      </w:pPr>
      <w:r>
        <w:rPr>
          <w:b/>
          <w:sz w:val="28"/>
          <w:szCs w:val="28"/>
        </w:rPr>
        <w:t>СПИСОК  ИСПОЛЬЗОВАННОЙ  ЛИТЕРАТУРЫ:</w:t>
      </w:r>
    </w:p>
    <w:p w:rsidR="0090067B" w:rsidRDefault="0090067B" w:rsidP="0090067B">
      <w:pPr>
        <w:jc w:val="center"/>
        <w:rPr>
          <w:b/>
          <w:sz w:val="28"/>
          <w:szCs w:val="28"/>
        </w:rPr>
      </w:pPr>
    </w:p>
    <w:p w:rsidR="0090067B" w:rsidRDefault="0090067B" w:rsidP="0090067B">
      <w:pPr>
        <w:numPr>
          <w:ilvl w:val="0"/>
          <w:numId w:val="25"/>
        </w:numPr>
        <w:spacing w:line="360" w:lineRule="auto"/>
        <w:jc w:val="both"/>
        <w:rPr>
          <w:sz w:val="28"/>
          <w:szCs w:val="28"/>
        </w:rPr>
      </w:pPr>
      <w:r>
        <w:rPr>
          <w:sz w:val="28"/>
          <w:szCs w:val="28"/>
        </w:rPr>
        <w:t>Абульханова-Славская, К. А. Стратегии жизни / К. А. Абульханова-Славская. – М.: Мысль, 1991. – 299 с.</w:t>
      </w:r>
    </w:p>
    <w:p w:rsidR="0090067B" w:rsidRDefault="0090067B" w:rsidP="0090067B">
      <w:pPr>
        <w:numPr>
          <w:ilvl w:val="0"/>
          <w:numId w:val="25"/>
        </w:numPr>
        <w:spacing w:line="360" w:lineRule="auto"/>
        <w:jc w:val="both"/>
        <w:rPr>
          <w:sz w:val="28"/>
          <w:szCs w:val="28"/>
        </w:rPr>
      </w:pPr>
      <w:r>
        <w:rPr>
          <w:sz w:val="28"/>
          <w:szCs w:val="28"/>
        </w:rPr>
        <w:t>Башкова, С. А. Особенности образа будущего у старшеклассников больших и малых городов: дисс. ... канд. психол. наук: 19.00.05 / С. А. Башкова. – М., 1999. – 152 c.</w:t>
      </w:r>
    </w:p>
    <w:p w:rsidR="006E778E" w:rsidRDefault="006E778E" w:rsidP="0090067B">
      <w:pPr>
        <w:numPr>
          <w:ilvl w:val="0"/>
          <w:numId w:val="25"/>
        </w:numPr>
        <w:spacing w:line="360" w:lineRule="auto"/>
        <w:jc w:val="both"/>
        <w:rPr>
          <w:sz w:val="28"/>
          <w:szCs w:val="28"/>
        </w:rPr>
      </w:pPr>
      <w:r>
        <w:rPr>
          <w:sz w:val="28"/>
          <w:szCs w:val="28"/>
        </w:rPr>
        <w:t>Белинская, Е. П. Представления подростков о своем социальном будущем / Е. П. Белинская, И. В. Куликова // Мир психологии. – 2000. - № 4. – С.135-147.</w:t>
      </w:r>
    </w:p>
    <w:p w:rsidR="0090067B" w:rsidRDefault="0090067B" w:rsidP="0090067B">
      <w:pPr>
        <w:numPr>
          <w:ilvl w:val="0"/>
          <w:numId w:val="25"/>
        </w:numPr>
        <w:spacing w:line="360" w:lineRule="auto"/>
        <w:jc w:val="both"/>
        <w:rPr>
          <w:sz w:val="28"/>
          <w:szCs w:val="28"/>
        </w:rPr>
      </w:pPr>
      <w:r>
        <w:rPr>
          <w:sz w:val="28"/>
          <w:szCs w:val="28"/>
        </w:rPr>
        <w:t>Бим-Бад, Б. М. Мудрость воспитания: Книга для родителей / Б. М. Бим-Бад, Э. Д. Днепров, Г. Б. Корнетов. – М.: Просвещение, 1989. – 310 с.</w:t>
      </w:r>
    </w:p>
    <w:p w:rsidR="006E778E" w:rsidRPr="006E778E" w:rsidRDefault="006E778E" w:rsidP="0090067B">
      <w:pPr>
        <w:numPr>
          <w:ilvl w:val="0"/>
          <w:numId w:val="25"/>
        </w:numPr>
        <w:spacing w:line="360" w:lineRule="auto"/>
        <w:jc w:val="both"/>
        <w:rPr>
          <w:sz w:val="28"/>
          <w:szCs w:val="28"/>
        </w:rPr>
      </w:pPr>
      <w:r>
        <w:rPr>
          <w:sz w:val="28"/>
          <w:szCs w:val="28"/>
        </w:rPr>
        <w:t>Божович, Л. И. Проблемы формирования личности / Л. И. Божович / Под ред. Д. И. Фельдштейна. – М., Воронеж: МОДЭК, 1995. – 352 с.</w:t>
      </w:r>
    </w:p>
    <w:p w:rsidR="006E778E" w:rsidRDefault="006E778E" w:rsidP="0090067B">
      <w:pPr>
        <w:numPr>
          <w:ilvl w:val="0"/>
          <w:numId w:val="25"/>
        </w:numPr>
        <w:spacing w:line="360" w:lineRule="auto"/>
        <w:jc w:val="both"/>
        <w:rPr>
          <w:sz w:val="28"/>
          <w:szCs w:val="28"/>
        </w:rPr>
      </w:pPr>
      <w:r>
        <w:rPr>
          <w:sz w:val="28"/>
          <w:szCs w:val="28"/>
        </w:rPr>
        <w:t>Большой психологический словарь / под общ. ред. Б. Г. Мещерякова, В. П. Зинченко. – М.: Академия, 2004. – 605 с.</w:t>
      </w:r>
    </w:p>
    <w:p w:rsidR="006E778E" w:rsidRDefault="006E778E" w:rsidP="006E778E">
      <w:pPr>
        <w:numPr>
          <w:ilvl w:val="0"/>
          <w:numId w:val="25"/>
        </w:numPr>
        <w:spacing w:line="360" w:lineRule="auto"/>
        <w:jc w:val="both"/>
        <w:rPr>
          <w:sz w:val="28"/>
          <w:szCs w:val="28"/>
        </w:rPr>
      </w:pPr>
      <w:r>
        <w:rPr>
          <w:color w:val="000000"/>
          <w:sz w:val="28"/>
          <w:szCs w:val="28"/>
        </w:rPr>
        <w:t>В мире подростка / Под ред. А. А. Бодалева. – М.: Просвещение, 1980. – 320 с.</w:t>
      </w:r>
    </w:p>
    <w:p w:rsidR="006E778E" w:rsidRDefault="006E778E" w:rsidP="0090067B">
      <w:pPr>
        <w:numPr>
          <w:ilvl w:val="0"/>
          <w:numId w:val="25"/>
        </w:numPr>
        <w:spacing w:line="360" w:lineRule="auto"/>
        <w:jc w:val="both"/>
        <w:rPr>
          <w:sz w:val="28"/>
          <w:szCs w:val="28"/>
        </w:rPr>
      </w:pPr>
      <w:r>
        <w:rPr>
          <w:sz w:val="28"/>
          <w:szCs w:val="28"/>
        </w:rPr>
        <w:t>Гинзбург, М. Р. Психология личностного самоопределения: автореф. дисс. ... доктора психол. наук / М. Р. Гинзбург. – М., 1996. – 110 с.</w:t>
      </w:r>
    </w:p>
    <w:p w:rsidR="006E778E" w:rsidRDefault="006E778E" w:rsidP="0090067B">
      <w:pPr>
        <w:numPr>
          <w:ilvl w:val="0"/>
          <w:numId w:val="25"/>
        </w:numPr>
        <w:spacing w:line="360" w:lineRule="auto"/>
        <w:jc w:val="both"/>
        <w:rPr>
          <w:sz w:val="28"/>
          <w:szCs w:val="28"/>
        </w:rPr>
      </w:pPr>
      <w:r>
        <w:rPr>
          <w:sz w:val="28"/>
          <w:szCs w:val="28"/>
        </w:rPr>
        <w:t>Гинзбург, М. Р. Психологическое содержание личностного самоопределения / М. Р. Гинзбург // Вопросы психологии. – 1994. - № 3. – С.24-29.</w:t>
      </w:r>
    </w:p>
    <w:p w:rsidR="0090067B" w:rsidRDefault="0090067B" w:rsidP="0090067B">
      <w:pPr>
        <w:numPr>
          <w:ilvl w:val="0"/>
          <w:numId w:val="25"/>
        </w:numPr>
        <w:spacing w:line="360" w:lineRule="auto"/>
        <w:jc w:val="both"/>
        <w:rPr>
          <w:sz w:val="28"/>
          <w:szCs w:val="28"/>
        </w:rPr>
      </w:pPr>
      <w:r>
        <w:rPr>
          <w:sz w:val="28"/>
          <w:szCs w:val="28"/>
        </w:rPr>
        <w:t>Головаха, Е. И. Жизненная перспектива и профессиональное самоопределение молодежи. Киев: Наукова думка, 1988. – 144 с.</w:t>
      </w:r>
    </w:p>
    <w:p w:rsidR="006E778E" w:rsidRDefault="006E778E" w:rsidP="0090067B">
      <w:pPr>
        <w:numPr>
          <w:ilvl w:val="0"/>
          <w:numId w:val="25"/>
        </w:numPr>
        <w:spacing w:line="360" w:lineRule="auto"/>
        <w:jc w:val="both"/>
        <w:rPr>
          <w:sz w:val="28"/>
          <w:szCs w:val="28"/>
        </w:rPr>
      </w:pPr>
      <w:r>
        <w:rPr>
          <w:sz w:val="28"/>
          <w:szCs w:val="28"/>
        </w:rPr>
        <w:t>Головин, С. Ю. Словарь практического психолога / С. Ю. Головин. – Минск: Харвест, 1998. – 554 с.</w:t>
      </w:r>
    </w:p>
    <w:p w:rsidR="0090067B" w:rsidRDefault="0090067B" w:rsidP="0090067B">
      <w:pPr>
        <w:numPr>
          <w:ilvl w:val="0"/>
          <w:numId w:val="25"/>
        </w:numPr>
        <w:spacing w:line="360" w:lineRule="auto"/>
        <w:jc w:val="both"/>
        <w:rPr>
          <w:sz w:val="28"/>
          <w:szCs w:val="28"/>
        </w:rPr>
      </w:pPr>
      <w:r>
        <w:rPr>
          <w:sz w:val="28"/>
          <w:szCs w:val="28"/>
        </w:rPr>
        <w:t>Гребенюк, О. С. Основы педагогики индивидуальности: Учебное пособие / О. С. Гребенюк, Т. Б. Гребенюк. – Калининград, 2000. – 365 с.</w:t>
      </w:r>
    </w:p>
    <w:p w:rsidR="0090067B" w:rsidRDefault="0090067B" w:rsidP="0090067B">
      <w:pPr>
        <w:numPr>
          <w:ilvl w:val="0"/>
          <w:numId w:val="25"/>
        </w:numPr>
        <w:spacing w:line="360" w:lineRule="auto"/>
        <w:jc w:val="both"/>
        <w:rPr>
          <w:sz w:val="28"/>
          <w:szCs w:val="28"/>
        </w:rPr>
      </w:pPr>
      <w:r>
        <w:rPr>
          <w:noProof/>
          <w:sz w:val="28"/>
          <w:szCs w:val="28"/>
        </w:rPr>
        <w:t>Донцов, А. И. Концепция «социальных представлений» в современной французской психологии / А. И. Донцов, Емельянова Т.П. – М.: Просвещение, 1987. – 427 с.</w:t>
      </w:r>
    </w:p>
    <w:p w:rsidR="0090067B" w:rsidRDefault="0090067B" w:rsidP="0090067B">
      <w:pPr>
        <w:numPr>
          <w:ilvl w:val="0"/>
          <w:numId w:val="25"/>
        </w:numPr>
        <w:spacing w:line="360" w:lineRule="auto"/>
        <w:jc w:val="both"/>
        <w:rPr>
          <w:sz w:val="28"/>
          <w:szCs w:val="28"/>
        </w:rPr>
      </w:pPr>
      <w:r>
        <w:rPr>
          <w:sz w:val="28"/>
          <w:szCs w:val="28"/>
        </w:rPr>
        <w:t>Драгунова, Т. В. Возрастные и индивидуальные особенности младших подростков / Т. В. Драгунова, Д. Б. Эльконин. – М.: Прогресс, 1967. – 390с.</w:t>
      </w:r>
    </w:p>
    <w:p w:rsidR="0090067B" w:rsidRDefault="0090067B" w:rsidP="0090067B">
      <w:pPr>
        <w:numPr>
          <w:ilvl w:val="0"/>
          <w:numId w:val="25"/>
        </w:numPr>
        <w:spacing w:line="360" w:lineRule="auto"/>
        <w:jc w:val="both"/>
        <w:rPr>
          <w:sz w:val="28"/>
          <w:szCs w:val="28"/>
        </w:rPr>
      </w:pPr>
      <w:r>
        <w:rPr>
          <w:sz w:val="28"/>
          <w:szCs w:val="28"/>
        </w:rPr>
        <w:t>Ефимкина, Р. П. Детская психология / Р. П. Ефимкина. – Новосибирск: НГУ, 1995. – 310 с.</w:t>
      </w:r>
    </w:p>
    <w:p w:rsidR="0090067B" w:rsidRDefault="0090067B" w:rsidP="0090067B">
      <w:pPr>
        <w:numPr>
          <w:ilvl w:val="0"/>
          <w:numId w:val="25"/>
        </w:numPr>
        <w:spacing w:line="360" w:lineRule="auto"/>
        <w:jc w:val="both"/>
        <w:rPr>
          <w:sz w:val="28"/>
          <w:szCs w:val="28"/>
        </w:rPr>
      </w:pPr>
      <w:r>
        <w:rPr>
          <w:sz w:val="28"/>
          <w:szCs w:val="28"/>
        </w:rPr>
        <w:t>Зейгарник, Б. В. Теория личности К. Левина / Б. В. Зейгарник. – М.: МГУ, 1981. – 118 с.</w:t>
      </w:r>
    </w:p>
    <w:p w:rsidR="0090067B" w:rsidRDefault="0090067B" w:rsidP="0090067B">
      <w:pPr>
        <w:numPr>
          <w:ilvl w:val="0"/>
          <w:numId w:val="25"/>
        </w:numPr>
        <w:spacing w:line="360" w:lineRule="auto"/>
        <w:jc w:val="both"/>
        <w:rPr>
          <w:sz w:val="28"/>
          <w:szCs w:val="28"/>
        </w:rPr>
      </w:pPr>
      <w:r>
        <w:rPr>
          <w:noProof/>
          <w:sz w:val="28"/>
          <w:szCs w:val="28"/>
        </w:rPr>
        <w:t>Климов, Е. А. Образ... чего? / Е. А. Климов // Вестник МГУ. – Сер.14. Психология. – 1991. -  №  4. – С.24-31.</w:t>
      </w:r>
    </w:p>
    <w:p w:rsidR="0090067B" w:rsidRDefault="0090067B" w:rsidP="0090067B">
      <w:pPr>
        <w:numPr>
          <w:ilvl w:val="0"/>
          <w:numId w:val="25"/>
        </w:numPr>
        <w:spacing w:line="360" w:lineRule="auto"/>
        <w:jc w:val="both"/>
        <w:rPr>
          <w:sz w:val="28"/>
          <w:szCs w:val="28"/>
        </w:rPr>
      </w:pPr>
      <w:r>
        <w:rPr>
          <w:sz w:val="28"/>
          <w:szCs w:val="28"/>
        </w:rPr>
        <w:t>Кон, И. С. Психология ранней юности: Кн. для учителя / И. С. Кон. – М.: Просвещение, 1989. – 252 с.</w:t>
      </w:r>
    </w:p>
    <w:p w:rsidR="0090067B" w:rsidRDefault="0090067B" w:rsidP="0090067B">
      <w:pPr>
        <w:numPr>
          <w:ilvl w:val="0"/>
          <w:numId w:val="25"/>
        </w:numPr>
        <w:spacing w:line="360" w:lineRule="auto"/>
        <w:jc w:val="both"/>
        <w:rPr>
          <w:sz w:val="28"/>
          <w:szCs w:val="28"/>
        </w:rPr>
      </w:pPr>
      <w:r>
        <w:rPr>
          <w:sz w:val="28"/>
          <w:szCs w:val="28"/>
        </w:rPr>
        <w:t>Кон, И. С. Психология старшеклассника: Пособие для учителя / И. С. Кон. – М.: Прогресс, 1980. – 260 с.</w:t>
      </w:r>
    </w:p>
    <w:p w:rsidR="006E778E" w:rsidRDefault="006E778E" w:rsidP="0090067B">
      <w:pPr>
        <w:numPr>
          <w:ilvl w:val="0"/>
          <w:numId w:val="25"/>
        </w:numPr>
        <w:spacing w:line="360" w:lineRule="auto"/>
        <w:jc w:val="both"/>
        <w:rPr>
          <w:sz w:val="28"/>
          <w:szCs w:val="28"/>
        </w:rPr>
      </w:pPr>
      <w:r>
        <w:rPr>
          <w:sz w:val="28"/>
          <w:szCs w:val="28"/>
        </w:rPr>
        <w:t>Кон, И. С. В поисках себя. Личность и ее самосознание / И. С. Кон. – М.: Политиздат, 1984. – 265 с.</w:t>
      </w:r>
    </w:p>
    <w:p w:rsidR="006E778E" w:rsidRDefault="006E778E" w:rsidP="0090067B">
      <w:pPr>
        <w:numPr>
          <w:ilvl w:val="0"/>
          <w:numId w:val="25"/>
        </w:numPr>
        <w:spacing w:line="360" w:lineRule="auto"/>
        <w:jc w:val="both"/>
        <w:rPr>
          <w:sz w:val="28"/>
          <w:szCs w:val="28"/>
        </w:rPr>
      </w:pPr>
      <w:r>
        <w:rPr>
          <w:sz w:val="28"/>
          <w:szCs w:val="28"/>
        </w:rPr>
        <w:t>Кухарчук, А. Н. Профессиональное самоопределение учащихся / А. Н. Кухарчук, А. Б. Ценципер. – Мн.: Народная асвета, 1976. – 128 с.</w:t>
      </w:r>
    </w:p>
    <w:p w:rsidR="006E778E" w:rsidRDefault="006E778E" w:rsidP="0090067B">
      <w:pPr>
        <w:numPr>
          <w:ilvl w:val="0"/>
          <w:numId w:val="25"/>
        </w:numPr>
        <w:spacing w:line="360" w:lineRule="auto"/>
        <w:jc w:val="both"/>
        <w:rPr>
          <w:sz w:val="28"/>
          <w:szCs w:val="28"/>
        </w:rPr>
      </w:pPr>
      <w:r>
        <w:rPr>
          <w:sz w:val="28"/>
          <w:szCs w:val="28"/>
        </w:rPr>
        <w:t>Лебедева, Н. Н. Гармонизация педагогического процесса ценностного самоопределения старших школьников: автореф. дисс. ... доктора педагог. наук / Н. Н. Лебедева. – Тюмень, 2006. – 120 с.</w:t>
      </w:r>
    </w:p>
    <w:p w:rsidR="0090067B" w:rsidRDefault="0090067B" w:rsidP="0090067B">
      <w:pPr>
        <w:numPr>
          <w:ilvl w:val="0"/>
          <w:numId w:val="25"/>
        </w:numPr>
        <w:spacing w:line="360" w:lineRule="auto"/>
        <w:jc w:val="both"/>
        <w:rPr>
          <w:sz w:val="28"/>
          <w:szCs w:val="28"/>
        </w:rPr>
      </w:pPr>
      <w:r>
        <w:rPr>
          <w:sz w:val="28"/>
          <w:szCs w:val="28"/>
        </w:rPr>
        <w:t>Московичи, С. От коллективных представлений – к  социальным / С. Московичи // Вопросы социологии. – 1992. – T.I. - № 2. – С.89-96.</w:t>
      </w:r>
    </w:p>
    <w:p w:rsidR="0090067B" w:rsidRDefault="0090067B" w:rsidP="0090067B">
      <w:pPr>
        <w:numPr>
          <w:ilvl w:val="0"/>
          <w:numId w:val="25"/>
        </w:numPr>
        <w:spacing w:line="360" w:lineRule="auto"/>
        <w:jc w:val="both"/>
        <w:rPr>
          <w:sz w:val="28"/>
          <w:szCs w:val="28"/>
        </w:rPr>
      </w:pPr>
      <w:r>
        <w:rPr>
          <w:sz w:val="28"/>
          <w:szCs w:val="28"/>
        </w:rPr>
        <w:t>Нюттен, Ж. Мотивация, действие и перспектива будущего / Ж. Нюттен. – М.: Смысл, 2004. – 608 c.</w:t>
      </w:r>
    </w:p>
    <w:p w:rsidR="0090067B" w:rsidRPr="0090067B" w:rsidRDefault="0090067B" w:rsidP="0090067B">
      <w:pPr>
        <w:numPr>
          <w:ilvl w:val="0"/>
          <w:numId w:val="25"/>
        </w:numPr>
        <w:spacing w:line="360" w:lineRule="auto"/>
        <w:jc w:val="both"/>
        <w:rPr>
          <w:sz w:val="28"/>
          <w:szCs w:val="28"/>
        </w:rPr>
      </w:pPr>
      <w:r>
        <w:rPr>
          <w:color w:val="000000"/>
          <w:sz w:val="28"/>
          <w:szCs w:val="28"/>
        </w:rPr>
        <w:t>Прихожан, А. М. Подросток в учебнике и в жизни / А. М. Прихожан, А. В. Толстых. – М.: Просвещение, 1990. – 245 с.</w:t>
      </w:r>
    </w:p>
    <w:p w:rsidR="0090067B" w:rsidRDefault="0090067B" w:rsidP="0090067B">
      <w:pPr>
        <w:numPr>
          <w:ilvl w:val="0"/>
          <w:numId w:val="25"/>
        </w:numPr>
        <w:spacing w:line="360" w:lineRule="auto"/>
        <w:jc w:val="both"/>
        <w:rPr>
          <w:sz w:val="28"/>
          <w:szCs w:val="28"/>
        </w:rPr>
      </w:pPr>
      <w:r>
        <w:rPr>
          <w:sz w:val="28"/>
          <w:szCs w:val="28"/>
        </w:rPr>
        <w:t>Рубинштейн, С. Л. Основы общей психологии / С. Л. Рубинштейн. – СПб.: – Питер, 2002. – 720 с.</w:t>
      </w:r>
    </w:p>
    <w:p w:rsidR="0090067B" w:rsidRDefault="0090067B" w:rsidP="0090067B">
      <w:pPr>
        <w:numPr>
          <w:ilvl w:val="0"/>
          <w:numId w:val="25"/>
        </w:numPr>
        <w:spacing w:line="360" w:lineRule="auto"/>
        <w:jc w:val="both"/>
        <w:rPr>
          <w:sz w:val="28"/>
          <w:szCs w:val="28"/>
        </w:rPr>
      </w:pPr>
      <w:r>
        <w:rPr>
          <w:sz w:val="28"/>
          <w:szCs w:val="28"/>
        </w:rPr>
        <w:t>Самоукина, Н. В. Психология и педагогика профессиональной деятельности / Н. В. Самоукина. – М.: Высшая школа, 2000. – 384 с.</w:t>
      </w:r>
    </w:p>
    <w:p w:rsidR="0090067B" w:rsidRDefault="0090067B" w:rsidP="0090067B">
      <w:pPr>
        <w:numPr>
          <w:ilvl w:val="0"/>
          <w:numId w:val="25"/>
        </w:numPr>
        <w:spacing w:line="360" w:lineRule="auto"/>
        <w:jc w:val="both"/>
        <w:rPr>
          <w:sz w:val="28"/>
          <w:szCs w:val="28"/>
        </w:rPr>
      </w:pPr>
      <w:r>
        <w:rPr>
          <w:sz w:val="28"/>
          <w:szCs w:val="28"/>
        </w:rPr>
        <w:t>Смирнов, С. Д. Понятие «образ мира» и его значение для психологии познавательных процессов / С. Д. Смирнов. – М.: Просвещение, 1983. – 260 с.</w:t>
      </w:r>
    </w:p>
    <w:p w:rsidR="006E778E" w:rsidRDefault="006E778E" w:rsidP="0090067B">
      <w:pPr>
        <w:numPr>
          <w:ilvl w:val="0"/>
          <w:numId w:val="25"/>
        </w:numPr>
        <w:spacing w:line="360" w:lineRule="auto"/>
        <w:jc w:val="both"/>
        <w:rPr>
          <w:sz w:val="28"/>
          <w:szCs w:val="28"/>
        </w:rPr>
      </w:pPr>
      <w:r>
        <w:rPr>
          <w:sz w:val="28"/>
          <w:szCs w:val="28"/>
        </w:rPr>
        <w:t>Социологическая энциклопедия / под общ. ред. А. Н. Данилова. – Минск: Вышэйшая школа, 2003. – 460 с.</w:t>
      </w:r>
    </w:p>
    <w:p w:rsidR="0090067B" w:rsidRDefault="0090067B" w:rsidP="0090067B">
      <w:pPr>
        <w:numPr>
          <w:ilvl w:val="0"/>
          <w:numId w:val="25"/>
        </w:numPr>
        <w:spacing w:line="360" w:lineRule="auto"/>
        <w:jc w:val="both"/>
        <w:rPr>
          <w:sz w:val="28"/>
          <w:szCs w:val="28"/>
        </w:rPr>
      </w:pPr>
      <w:r>
        <w:rPr>
          <w:sz w:val="28"/>
          <w:szCs w:val="28"/>
        </w:rPr>
        <w:t>Столяренко, Л. Д. Основы психологии / Л. Д. Столяренко. –  Р-н/Д: Феникс, 1997. – 360 с.</w:t>
      </w:r>
    </w:p>
    <w:p w:rsidR="0090067B" w:rsidRDefault="0090067B" w:rsidP="0090067B">
      <w:pPr>
        <w:numPr>
          <w:ilvl w:val="0"/>
          <w:numId w:val="25"/>
        </w:numPr>
        <w:spacing w:line="360" w:lineRule="auto"/>
        <w:jc w:val="both"/>
        <w:rPr>
          <w:sz w:val="28"/>
          <w:szCs w:val="28"/>
        </w:rPr>
      </w:pPr>
      <w:r>
        <w:rPr>
          <w:sz w:val="28"/>
          <w:szCs w:val="28"/>
        </w:rPr>
        <w:t>Трушкова, С. В. Особенности представлений о средней школе в различных социальных группах: дисс. … канд. психол. наук: 19.00.01 / С. В. Трушкова. – М.,1996. – 157 с.</w:t>
      </w:r>
    </w:p>
    <w:p w:rsidR="0090067B" w:rsidRDefault="0090067B" w:rsidP="0090067B">
      <w:pPr>
        <w:numPr>
          <w:ilvl w:val="0"/>
          <w:numId w:val="25"/>
        </w:numPr>
        <w:spacing w:line="360" w:lineRule="auto"/>
        <w:jc w:val="both"/>
        <w:rPr>
          <w:sz w:val="28"/>
          <w:szCs w:val="28"/>
        </w:rPr>
      </w:pPr>
      <w:r>
        <w:rPr>
          <w:sz w:val="28"/>
          <w:szCs w:val="28"/>
        </w:rPr>
        <w:t>Фридман, Л. М. Психологический справочник учителя / Л. М. Фридман, И. Ю. Калугина. – М.: Просвещение, 1991. – 325 с.</w:t>
      </w:r>
    </w:p>
    <w:p w:rsidR="0090067B" w:rsidRDefault="0090067B" w:rsidP="0090067B">
      <w:pPr>
        <w:numPr>
          <w:ilvl w:val="0"/>
          <w:numId w:val="25"/>
        </w:numPr>
        <w:spacing w:line="360" w:lineRule="auto"/>
        <w:jc w:val="both"/>
        <w:rPr>
          <w:sz w:val="28"/>
          <w:szCs w:val="28"/>
        </w:rPr>
      </w:pPr>
      <w:r>
        <w:rPr>
          <w:sz w:val="28"/>
          <w:szCs w:val="28"/>
        </w:rPr>
        <w:t>Шинкарук, В.И. и др. Жизнь как творчество / В. И. Шинкарук, Л. В. Сохань, Н. А. Шульга, Р. А. Ануфриева, И. Э. Бекешкина, А. А. Кроник / Отв. ред. Л. В. Сохань, В. А. Тихонович. Киев: Наукова думка. – 302 с.</w:t>
      </w:r>
    </w:p>
    <w:p w:rsidR="006E778E" w:rsidRDefault="006E778E" w:rsidP="0090067B">
      <w:pPr>
        <w:numPr>
          <w:ilvl w:val="0"/>
          <w:numId w:val="25"/>
        </w:numPr>
        <w:spacing w:line="360" w:lineRule="auto"/>
        <w:jc w:val="both"/>
        <w:rPr>
          <w:sz w:val="28"/>
          <w:szCs w:val="28"/>
        </w:rPr>
      </w:pPr>
      <w:r>
        <w:rPr>
          <w:sz w:val="28"/>
          <w:szCs w:val="28"/>
        </w:rPr>
        <w:t>Шляхтин, Г. С. Возрастные особенности временной перспективы личности / Г. С. Шляхтин // Психология личности и время: Тезисы докладов. – Т.2. – Черновцы,1991. – С.13-16.</w:t>
      </w:r>
    </w:p>
    <w:p w:rsidR="0090067B" w:rsidRDefault="0090067B" w:rsidP="0090067B">
      <w:pPr>
        <w:numPr>
          <w:ilvl w:val="0"/>
          <w:numId w:val="25"/>
        </w:numPr>
        <w:spacing w:line="360" w:lineRule="auto"/>
        <w:jc w:val="both"/>
        <w:rPr>
          <w:sz w:val="28"/>
          <w:szCs w:val="28"/>
        </w:rPr>
      </w:pPr>
      <w:r>
        <w:rPr>
          <w:sz w:val="28"/>
          <w:szCs w:val="28"/>
        </w:rPr>
        <w:t>Якимова, Е. В. Теория социальных представлений в социальной психологии: дискуссии 80-90-х годов / Е. В. Якимова. – М.: ИНИОН, 1996. – 115 с.</w:t>
      </w:r>
    </w:p>
    <w:p w:rsidR="003644DA" w:rsidRDefault="003644DA" w:rsidP="003644DA">
      <w:pPr>
        <w:spacing w:line="360" w:lineRule="auto"/>
        <w:jc w:val="both"/>
        <w:rPr>
          <w:sz w:val="28"/>
          <w:szCs w:val="28"/>
        </w:rPr>
      </w:pPr>
    </w:p>
    <w:p w:rsidR="003644DA" w:rsidRDefault="003644DA" w:rsidP="003644DA">
      <w:pPr>
        <w:spacing w:line="360" w:lineRule="auto"/>
        <w:jc w:val="both"/>
        <w:rPr>
          <w:sz w:val="28"/>
          <w:szCs w:val="28"/>
        </w:rPr>
      </w:pPr>
    </w:p>
    <w:p w:rsidR="003644DA" w:rsidRDefault="003644DA" w:rsidP="003644DA">
      <w:pPr>
        <w:spacing w:line="360" w:lineRule="auto"/>
        <w:jc w:val="both"/>
        <w:rPr>
          <w:sz w:val="28"/>
          <w:szCs w:val="28"/>
        </w:rPr>
      </w:pPr>
    </w:p>
    <w:p w:rsidR="003644DA" w:rsidRDefault="003644DA" w:rsidP="003644DA">
      <w:pPr>
        <w:spacing w:line="360" w:lineRule="auto"/>
        <w:jc w:val="both"/>
        <w:rPr>
          <w:sz w:val="28"/>
          <w:szCs w:val="28"/>
        </w:rPr>
      </w:pPr>
    </w:p>
    <w:p w:rsidR="003644DA" w:rsidRDefault="003644DA" w:rsidP="003644DA">
      <w:pPr>
        <w:spacing w:line="360" w:lineRule="auto"/>
        <w:jc w:val="both"/>
        <w:rPr>
          <w:sz w:val="28"/>
          <w:szCs w:val="28"/>
        </w:rPr>
      </w:pPr>
    </w:p>
    <w:p w:rsidR="003644DA" w:rsidRDefault="003644DA" w:rsidP="003644DA">
      <w:pPr>
        <w:spacing w:line="360" w:lineRule="auto"/>
        <w:jc w:val="both"/>
        <w:rPr>
          <w:sz w:val="28"/>
          <w:szCs w:val="28"/>
        </w:rPr>
      </w:pPr>
    </w:p>
    <w:p w:rsidR="003644DA" w:rsidRDefault="003644DA" w:rsidP="003644DA">
      <w:pPr>
        <w:spacing w:line="360" w:lineRule="auto"/>
        <w:jc w:val="both"/>
        <w:rPr>
          <w:sz w:val="28"/>
          <w:szCs w:val="28"/>
        </w:rPr>
      </w:pPr>
    </w:p>
    <w:p w:rsidR="003644DA" w:rsidRDefault="003644DA" w:rsidP="003644DA">
      <w:pPr>
        <w:spacing w:line="360" w:lineRule="auto"/>
        <w:jc w:val="center"/>
        <w:rPr>
          <w:b/>
          <w:sz w:val="28"/>
          <w:szCs w:val="28"/>
        </w:rPr>
      </w:pPr>
      <w:r>
        <w:rPr>
          <w:b/>
          <w:sz w:val="28"/>
          <w:szCs w:val="28"/>
        </w:rPr>
        <w:t>ПРИЛОЖЕНИЯ</w:t>
      </w:r>
    </w:p>
    <w:p w:rsidR="003644DA" w:rsidRDefault="003644DA" w:rsidP="003644DA">
      <w:pPr>
        <w:spacing w:line="360" w:lineRule="auto"/>
        <w:jc w:val="right"/>
        <w:rPr>
          <w:b/>
          <w:sz w:val="28"/>
          <w:szCs w:val="28"/>
        </w:rPr>
      </w:pPr>
      <w:r>
        <w:rPr>
          <w:b/>
          <w:sz w:val="28"/>
          <w:szCs w:val="28"/>
        </w:rPr>
        <w:t>Приложение 1</w:t>
      </w:r>
    </w:p>
    <w:p w:rsidR="003644DA" w:rsidRDefault="003644DA" w:rsidP="003644DA">
      <w:pPr>
        <w:spacing w:line="360" w:lineRule="auto"/>
        <w:jc w:val="right"/>
        <w:rPr>
          <w:b/>
          <w:sz w:val="28"/>
          <w:szCs w:val="28"/>
        </w:rPr>
      </w:pPr>
    </w:p>
    <w:p w:rsidR="003644DA" w:rsidRDefault="003644DA" w:rsidP="003644DA">
      <w:pPr>
        <w:spacing w:line="360" w:lineRule="auto"/>
        <w:jc w:val="right"/>
        <w:rPr>
          <w:b/>
          <w:sz w:val="28"/>
          <w:szCs w:val="28"/>
        </w:rPr>
      </w:pPr>
    </w:p>
    <w:p w:rsidR="003644DA" w:rsidRPr="003644DA" w:rsidRDefault="003644DA" w:rsidP="003644DA">
      <w:pPr>
        <w:spacing w:line="360" w:lineRule="auto"/>
        <w:jc w:val="center"/>
        <w:rPr>
          <w:b/>
          <w:i/>
          <w:sz w:val="28"/>
          <w:szCs w:val="28"/>
        </w:rPr>
      </w:pPr>
    </w:p>
    <w:p w:rsidR="0090067B" w:rsidRPr="0090067B" w:rsidRDefault="0090067B" w:rsidP="0090067B">
      <w:pPr>
        <w:spacing w:line="360" w:lineRule="auto"/>
        <w:jc w:val="both"/>
        <w:rPr>
          <w:b/>
          <w:sz w:val="28"/>
          <w:szCs w:val="28"/>
        </w:rPr>
      </w:pPr>
    </w:p>
    <w:p w:rsidR="00360F71" w:rsidRDefault="00360F71" w:rsidP="00154F66">
      <w:pPr>
        <w:spacing w:line="360" w:lineRule="auto"/>
        <w:ind w:firstLine="708"/>
        <w:jc w:val="both"/>
        <w:rPr>
          <w:sz w:val="28"/>
          <w:szCs w:val="28"/>
        </w:rPr>
      </w:pPr>
    </w:p>
    <w:p w:rsidR="00154F66" w:rsidRDefault="00154F66" w:rsidP="00154F66">
      <w:pPr>
        <w:spacing w:line="360" w:lineRule="auto"/>
        <w:ind w:firstLine="708"/>
        <w:jc w:val="both"/>
        <w:rPr>
          <w:sz w:val="28"/>
          <w:szCs w:val="28"/>
        </w:rPr>
      </w:pPr>
    </w:p>
    <w:p w:rsidR="00154F66" w:rsidRDefault="00154F66" w:rsidP="00154F66">
      <w:pPr>
        <w:spacing w:line="360" w:lineRule="auto"/>
        <w:ind w:firstLine="708"/>
        <w:jc w:val="both"/>
        <w:rPr>
          <w:sz w:val="28"/>
          <w:szCs w:val="28"/>
        </w:rPr>
      </w:pPr>
    </w:p>
    <w:p w:rsidR="00154F66" w:rsidRDefault="00154F66" w:rsidP="00154F66">
      <w:pPr>
        <w:spacing w:line="360" w:lineRule="auto"/>
        <w:ind w:firstLine="708"/>
        <w:jc w:val="both"/>
        <w:rPr>
          <w:sz w:val="28"/>
          <w:szCs w:val="28"/>
        </w:rPr>
      </w:pPr>
    </w:p>
    <w:p w:rsidR="00154F66" w:rsidRDefault="00154F66" w:rsidP="00154F66">
      <w:pPr>
        <w:spacing w:line="360" w:lineRule="auto"/>
        <w:ind w:firstLine="708"/>
        <w:jc w:val="both"/>
        <w:rPr>
          <w:sz w:val="28"/>
          <w:szCs w:val="28"/>
        </w:rPr>
      </w:pPr>
    </w:p>
    <w:p w:rsidR="00322A5C" w:rsidRDefault="003644DA" w:rsidP="003644DA">
      <w:pPr>
        <w:spacing w:line="360" w:lineRule="auto"/>
        <w:jc w:val="center"/>
        <w:rPr>
          <w:i/>
          <w:sz w:val="32"/>
          <w:szCs w:val="32"/>
        </w:rPr>
      </w:pPr>
      <w:r w:rsidRPr="003644DA">
        <w:rPr>
          <w:i/>
          <w:sz w:val="32"/>
          <w:szCs w:val="32"/>
        </w:rPr>
        <w:t>Свободные сочинения испытуемых девочек на темы: «Один день моего «светлого» будущего» и «Один день моего «темного» будущего»</w:t>
      </w:r>
    </w:p>
    <w:p w:rsidR="003644DA" w:rsidRDefault="003644DA" w:rsidP="003644DA">
      <w:pPr>
        <w:spacing w:line="360" w:lineRule="auto"/>
        <w:jc w:val="center"/>
        <w:rPr>
          <w:i/>
          <w:sz w:val="32"/>
          <w:szCs w:val="32"/>
        </w:rPr>
      </w:pPr>
    </w:p>
    <w:p w:rsidR="003644DA" w:rsidRDefault="003644DA" w:rsidP="003644DA">
      <w:pPr>
        <w:spacing w:line="360" w:lineRule="auto"/>
        <w:jc w:val="center"/>
        <w:rPr>
          <w:i/>
          <w:sz w:val="32"/>
          <w:szCs w:val="32"/>
        </w:rPr>
      </w:pPr>
    </w:p>
    <w:p w:rsidR="003644DA" w:rsidRDefault="003644DA" w:rsidP="003644DA">
      <w:pPr>
        <w:spacing w:line="360" w:lineRule="auto"/>
        <w:jc w:val="center"/>
        <w:rPr>
          <w:i/>
          <w:sz w:val="32"/>
          <w:szCs w:val="32"/>
        </w:rPr>
      </w:pPr>
    </w:p>
    <w:p w:rsidR="003644DA" w:rsidRDefault="003644DA" w:rsidP="003644DA">
      <w:pPr>
        <w:spacing w:line="360" w:lineRule="auto"/>
        <w:jc w:val="center"/>
        <w:rPr>
          <w:i/>
          <w:sz w:val="32"/>
          <w:szCs w:val="32"/>
        </w:rPr>
      </w:pPr>
    </w:p>
    <w:p w:rsidR="003644DA" w:rsidRDefault="003644DA" w:rsidP="003644DA">
      <w:pPr>
        <w:spacing w:line="360" w:lineRule="auto"/>
        <w:jc w:val="center"/>
        <w:rPr>
          <w:i/>
          <w:sz w:val="32"/>
          <w:szCs w:val="32"/>
        </w:rPr>
      </w:pPr>
    </w:p>
    <w:p w:rsidR="003644DA" w:rsidRDefault="003644DA" w:rsidP="003644DA">
      <w:pPr>
        <w:spacing w:line="360" w:lineRule="auto"/>
        <w:jc w:val="center"/>
        <w:rPr>
          <w:i/>
          <w:sz w:val="32"/>
          <w:szCs w:val="32"/>
        </w:rPr>
      </w:pPr>
    </w:p>
    <w:p w:rsidR="003644DA" w:rsidRDefault="003644DA" w:rsidP="003644DA">
      <w:pPr>
        <w:spacing w:line="360" w:lineRule="auto"/>
        <w:jc w:val="center"/>
        <w:rPr>
          <w:i/>
          <w:sz w:val="32"/>
          <w:szCs w:val="32"/>
        </w:rPr>
      </w:pPr>
    </w:p>
    <w:p w:rsidR="003644DA" w:rsidRDefault="003644DA" w:rsidP="003644DA">
      <w:pPr>
        <w:spacing w:line="360" w:lineRule="auto"/>
        <w:jc w:val="center"/>
        <w:rPr>
          <w:i/>
          <w:sz w:val="32"/>
          <w:szCs w:val="32"/>
        </w:rPr>
      </w:pPr>
    </w:p>
    <w:p w:rsidR="003644DA" w:rsidRDefault="003644DA" w:rsidP="003644DA">
      <w:pPr>
        <w:spacing w:line="360" w:lineRule="auto"/>
        <w:jc w:val="center"/>
        <w:rPr>
          <w:i/>
          <w:sz w:val="32"/>
          <w:szCs w:val="32"/>
        </w:rPr>
      </w:pPr>
    </w:p>
    <w:p w:rsidR="003644DA" w:rsidRDefault="003644DA" w:rsidP="003644DA">
      <w:pPr>
        <w:spacing w:line="360" w:lineRule="auto"/>
        <w:jc w:val="center"/>
        <w:rPr>
          <w:i/>
          <w:sz w:val="32"/>
          <w:szCs w:val="32"/>
        </w:rPr>
      </w:pPr>
    </w:p>
    <w:p w:rsidR="003644DA" w:rsidRDefault="003644DA" w:rsidP="003644DA">
      <w:pPr>
        <w:spacing w:line="360" w:lineRule="auto"/>
        <w:jc w:val="center"/>
        <w:rPr>
          <w:i/>
          <w:sz w:val="32"/>
          <w:szCs w:val="32"/>
        </w:rPr>
      </w:pPr>
    </w:p>
    <w:p w:rsidR="003644DA" w:rsidRDefault="003644DA" w:rsidP="003644DA">
      <w:pPr>
        <w:spacing w:line="360" w:lineRule="auto"/>
        <w:jc w:val="center"/>
        <w:rPr>
          <w:i/>
          <w:sz w:val="32"/>
          <w:szCs w:val="32"/>
        </w:rPr>
      </w:pPr>
    </w:p>
    <w:p w:rsidR="003644DA" w:rsidRDefault="003644DA" w:rsidP="003644DA">
      <w:pPr>
        <w:spacing w:line="360" w:lineRule="auto"/>
        <w:jc w:val="center"/>
        <w:rPr>
          <w:i/>
          <w:sz w:val="32"/>
          <w:szCs w:val="32"/>
        </w:rPr>
      </w:pPr>
    </w:p>
    <w:p w:rsidR="003644DA" w:rsidRDefault="003644DA" w:rsidP="003644DA">
      <w:pPr>
        <w:spacing w:line="360" w:lineRule="auto"/>
        <w:jc w:val="center"/>
        <w:rPr>
          <w:i/>
          <w:sz w:val="32"/>
          <w:szCs w:val="32"/>
        </w:rPr>
      </w:pPr>
    </w:p>
    <w:p w:rsidR="003644DA" w:rsidRDefault="003644DA" w:rsidP="003644DA">
      <w:pPr>
        <w:spacing w:line="360" w:lineRule="auto"/>
        <w:jc w:val="right"/>
        <w:rPr>
          <w:b/>
          <w:sz w:val="28"/>
          <w:szCs w:val="28"/>
        </w:rPr>
      </w:pPr>
      <w:r>
        <w:rPr>
          <w:b/>
          <w:sz w:val="28"/>
          <w:szCs w:val="28"/>
        </w:rPr>
        <w:t>Приложение 2</w:t>
      </w:r>
    </w:p>
    <w:p w:rsidR="003644DA" w:rsidRDefault="003644DA" w:rsidP="003644DA">
      <w:pPr>
        <w:spacing w:line="360" w:lineRule="auto"/>
        <w:jc w:val="right"/>
        <w:rPr>
          <w:b/>
          <w:sz w:val="28"/>
          <w:szCs w:val="28"/>
        </w:rPr>
      </w:pPr>
    </w:p>
    <w:p w:rsidR="003644DA" w:rsidRDefault="003644DA" w:rsidP="003644DA">
      <w:pPr>
        <w:spacing w:line="360" w:lineRule="auto"/>
        <w:jc w:val="right"/>
        <w:rPr>
          <w:b/>
          <w:sz w:val="28"/>
          <w:szCs w:val="28"/>
        </w:rPr>
      </w:pPr>
    </w:p>
    <w:p w:rsidR="003644DA" w:rsidRDefault="003644DA" w:rsidP="003644DA">
      <w:pPr>
        <w:spacing w:line="360" w:lineRule="auto"/>
        <w:jc w:val="center"/>
        <w:rPr>
          <w:b/>
          <w:i/>
          <w:sz w:val="28"/>
          <w:szCs w:val="28"/>
        </w:rPr>
      </w:pPr>
    </w:p>
    <w:p w:rsidR="003644DA" w:rsidRDefault="003644DA" w:rsidP="003644DA">
      <w:pPr>
        <w:spacing w:line="360" w:lineRule="auto"/>
        <w:jc w:val="both"/>
        <w:rPr>
          <w:b/>
          <w:sz w:val="28"/>
          <w:szCs w:val="28"/>
        </w:rPr>
      </w:pPr>
    </w:p>
    <w:p w:rsidR="003644DA" w:rsidRDefault="003644DA" w:rsidP="003644DA">
      <w:pPr>
        <w:spacing w:line="360" w:lineRule="auto"/>
        <w:ind w:firstLine="708"/>
        <w:jc w:val="both"/>
        <w:rPr>
          <w:sz w:val="28"/>
          <w:szCs w:val="28"/>
        </w:rPr>
      </w:pPr>
    </w:p>
    <w:p w:rsidR="003644DA" w:rsidRDefault="003644DA" w:rsidP="003644DA">
      <w:pPr>
        <w:spacing w:line="360" w:lineRule="auto"/>
        <w:ind w:firstLine="708"/>
        <w:jc w:val="both"/>
        <w:rPr>
          <w:sz w:val="28"/>
          <w:szCs w:val="28"/>
        </w:rPr>
      </w:pPr>
    </w:p>
    <w:p w:rsidR="003644DA" w:rsidRDefault="003644DA" w:rsidP="003644DA">
      <w:pPr>
        <w:spacing w:line="360" w:lineRule="auto"/>
        <w:ind w:firstLine="708"/>
        <w:jc w:val="both"/>
        <w:rPr>
          <w:sz w:val="28"/>
          <w:szCs w:val="28"/>
        </w:rPr>
      </w:pPr>
    </w:p>
    <w:p w:rsidR="003644DA" w:rsidRDefault="003644DA" w:rsidP="003644DA">
      <w:pPr>
        <w:spacing w:line="360" w:lineRule="auto"/>
        <w:ind w:firstLine="708"/>
        <w:jc w:val="both"/>
        <w:rPr>
          <w:sz w:val="28"/>
          <w:szCs w:val="28"/>
        </w:rPr>
      </w:pPr>
    </w:p>
    <w:p w:rsidR="003644DA" w:rsidRDefault="003644DA" w:rsidP="003644DA">
      <w:pPr>
        <w:spacing w:line="360" w:lineRule="auto"/>
        <w:ind w:firstLine="708"/>
        <w:jc w:val="both"/>
        <w:rPr>
          <w:sz w:val="28"/>
          <w:szCs w:val="28"/>
        </w:rPr>
      </w:pPr>
    </w:p>
    <w:p w:rsidR="003644DA" w:rsidRDefault="003644DA" w:rsidP="003644DA">
      <w:pPr>
        <w:spacing w:line="360" w:lineRule="auto"/>
        <w:jc w:val="center"/>
        <w:rPr>
          <w:i/>
          <w:sz w:val="32"/>
          <w:szCs w:val="32"/>
        </w:rPr>
      </w:pPr>
      <w:r>
        <w:rPr>
          <w:i/>
          <w:sz w:val="32"/>
          <w:szCs w:val="32"/>
        </w:rPr>
        <w:t>Свободные сочинения испытуемых малчиков на темы: «Один день моего «светлого» будущего» и «Один день моего «темного» будущего»</w:t>
      </w:r>
    </w:p>
    <w:p w:rsidR="003644DA" w:rsidRDefault="003644DA" w:rsidP="003644DA">
      <w:pPr>
        <w:spacing w:line="360" w:lineRule="auto"/>
        <w:jc w:val="center"/>
        <w:rPr>
          <w:i/>
          <w:sz w:val="32"/>
          <w:szCs w:val="32"/>
        </w:rPr>
      </w:pPr>
    </w:p>
    <w:p w:rsidR="003644DA" w:rsidRPr="003644DA" w:rsidRDefault="003644DA" w:rsidP="003644DA">
      <w:pPr>
        <w:spacing w:line="360" w:lineRule="auto"/>
        <w:jc w:val="center"/>
        <w:rPr>
          <w:i/>
          <w:sz w:val="32"/>
          <w:szCs w:val="32"/>
        </w:rPr>
      </w:pPr>
      <w:bookmarkStart w:id="0" w:name="_GoBack"/>
      <w:bookmarkEnd w:id="0"/>
    </w:p>
    <w:sectPr w:rsidR="003644DA" w:rsidRPr="003644DA" w:rsidSect="007B144B">
      <w:footerReference w:type="even" r:id="rId9"/>
      <w:footerReference w:type="default" r:id="rId10"/>
      <w:pgSz w:w="11906" w:h="16838"/>
      <w:pgMar w:top="1134" w:right="567"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29B5" w:rsidRDefault="004D29B5">
      <w:r>
        <w:separator/>
      </w:r>
    </w:p>
  </w:endnote>
  <w:endnote w:type="continuationSeparator" w:id="0">
    <w:p w:rsidR="004D29B5" w:rsidRDefault="004D2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7E4" w:rsidRDefault="001517E4" w:rsidP="00D6599B">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1517E4" w:rsidRDefault="001517E4" w:rsidP="000D0F4B">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7E4" w:rsidRDefault="001517E4" w:rsidP="00D6599B">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7B144B">
      <w:rPr>
        <w:rStyle w:val="a4"/>
        <w:noProof/>
      </w:rPr>
      <w:t>40</w:t>
    </w:r>
    <w:r>
      <w:rPr>
        <w:rStyle w:val="a4"/>
      </w:rPr>
      <w:fldChar w:fldCharType="end"/>
    </w:r>
  </w:p>
  <w:p w:rsidR="001517E4" w:rsidRDefault="001517E4" w:rsidP="000D0F4B">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29B5" w:rsidRDefault="004D29B5">
      <w:r>
        <w:separator/>
      </w:r>
    </w:p>
  </w:footnote>
  <w:footnote w:type="continuationSeparator" w:id="0">
    <w:p w:rsidR="004D29B5" w:rsidRDefault="004D29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A1D48"/>
    <w:multiLevelType w:val="multilevel"/>
    <w:tmpl w:val="DE842930"/>
    <w:lvl w:ilvl="0">
      <w:start w:val="1"/>
      <w:numFmt w:val="bullet"/>
      <w:lvlText w:val=""/>
      <w:lvlJc w:val="left"/>
      <w:pPr>
        <w:tabs>
          <w:tab w:val="num" w:pos="1191"/>
        </w:tabs>
        <w:ind w:left="0" w:firstLine="584"/>
      </w:pPr>
      <w:rPr>
        <w:rFonts w:ascii="Wingdings 2" w:hAnsi="Wingdings 2" w:hint="default"/>
        <w:color w:val="auto"/>
      </w:rPr>
    </w:lvl>
    <w:lvl w:ilvl="1">
      <w:start w:val="1"/>
      <w:numFmt w:val="bullet"/>
      <w:lvlText w:val="o"/>
      <w:lvlJc w:val="left"/>
      <w:pPr>
        <w:tabs>
          <w:tab w:val="num" w:pos="896"/>
        </w:tabs>
        <w:ind w:left="896" w:hanging="360"/>
      </w:pPr>
      <w:rPr>
        <w:rFonts w:ascii="Courier New" w:hAnsi="Courier New" w:cs="Courier New" w:hint="default"/>
      </w:rPr>
    </w:lvl>
    <w:lvl w:ilvl="2">
      <w:start w:val="1"/>
      <w:numFmt w:val="bullet"/>
      <w:lvlText w:val=""/>
      <w:lvlJc w:val="left"/>
      <w:pPr>
        <w:tabs>
          <w:tab w:val="num" w:pos="1616"/>
        </w:tabs>
        <w:ind w:left="1616" w:hanging="360"/>
      </w:pPr>
      <w:rPr>
        <w:rFonts w:ascii="Wingdings" w:hAnsi="Wingdings" w:hint="default"/>
      </w:rPr>
    </w:lvl>
    <w:lvl w:ilvl="3">
      <w:start w:val="1"/>
      <w:numFmt w:val="bullet"/>
      <w:lvlText w:val=""/>
      <w:lvlJc w:val="left"/>
      <w:pPr>
        <w:tabs>
          <w:tab w:val="num" w:pos="2336"/>
        </w:tabs>
        <w:ind w:left="2336" w:hanging="360"/>
      </w:pPr>
      <w:rPr>
        <w:rFonts w:ascii="Symbol" w:hAnsi="Symbol" w:hint="default"/>
      </w:rPr>
    </w:lvl>
    <w:lvl w:ilvl="4">
      <w:start w:val="1"/>
      <w:numFmt w:val="bullet"/>
      <w:lvlText w:val="o"/>
      <w:lvlJc w:val="left"/>
      <w:pPr>
        <w:tabs>
          <w:tab w:val="num" w:pos="3056"/>
        </w:tabs>
        <w:ind w:left="3056" w:hanging="360"/>
      </w:pPr>
      <w:rPr>
        <w:rFonts w:ascii="Courier New" w:hAnsi="Courier New" w:cs="Courier New" w:hint="default"/>
      </w:rPr>
    </w:lvl>
    <w:lvl w:ilvl="5">
      <w:start w:val="1"/>
      <w:numFmt w:val="bullet"/>
      <w:lvlText w:val=""/>
      <w:lvlJc w:val="left"/>
      <w:pPr>
        <w:tabs>
          <w:tab w:val="num" w:pos="3776"/>
        </w:tabs>
        <w:ind w:left="3776" w:hanging="360"/>
      </w:pPr>
      <w:rPr>
        <w:rFonts w:ascii="Wingdings" w:hAnsi="Wingdings" w:hint="default"/>
      </w:rPr>
    </w:lvl>
    <w:lvl w:ilvl="6">
      <w:start w:val="1"/>
      <w:numFmt w:val="bullet"/>
      <w:lvlText w:val=""/>
      <w:lvlJc w:val="left"/>
      <w:pPr>
        <w:tabs>
          <w:tab w:val="num" w:pos="4496"/>
        </w:tabs>
        <w:ind w:left="4496" w:hanging="360"/>
      </w:pPr>
      <w:rPr>
        <w:rFonts w:ascii="Symbol" w:hAnsi="Symbol" w:hint="default"/>
      </w:rPr>
    </w:lvl>
    <w:lvl w:ilvl="7">
      <w:start w:val="1"/>
      <w:numFmt w:val="bullet"/>
      <w:lvlText w:val="o"/>
      <w:lvlJc w:val="left"/>
      <w:pPr>
        <w:tabs>
          <w:tab w:val="num" w:pos="5216"/>
        </w:tabs>
        <w:ind w:left="5216" w:hanging="360"/>
      </w:pPr>
      <w:rPr>
        <w:rFonts w:ascii="Courier New" w:hAnsi="Courier New" w:cs="Courier New" w:hint="default"/>
      </w:rPr>
    </w:lvl>
    <w:lvl w:ilvl="8">
      <w:start w:val="1"/>
      <w:numFmt w:val="bullet"/>
      <w:lvlText w:val=""/>
      <w:lvlJc w:val="left"/>
      <w:pPr>
        <w:tabs>
          <w:tab w:val="num" w:pos="5936"/>
        </w:tabs>
        <w:ind w:left="5936" w:hanging="360"/>
      </w:pPr>
      <w:rPr>
        <w:rFonts w:ascii="Wingdings" w:hAnsi="Wingdings" w:hint="default"/>
      </w:rPr>
    </w:lvl>
  </w:abstractNum>
  <w:abstractNum w:abstractNumId="1">
    <w:nsid w:val="02C5684F"/>
    <w:multiLevelType w:val="hybridMultilevel"/>
    <w:tmpl w:val="D3C84B0C"/>
    <w:lvl w:ilvl="0" w:tplc="7A209846">
      <w:start w:val="1"/>
      <w:numFmt w:val="decimal"/>
      <w:lvlText w:val="%1."/>
      <w:lvlJc w:val="left"/>
      <w:pPr>
        <w:tabs>
          <w:tab w:val="num" w:pos="567"/>
        </w:tabs>
        <w:ind w:left="567" w:hanging="567"/>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59848D5"/>
    <w:multiLevelType w:val="multilevel"/>
    <w:tmpl w:val="36B29514"/>
    <w:lvl w:ilvl="0">
      <w:start w:val="1"/>
      <w:numFmt w:val="bullet"/>
      <w:lvlText w:val=""/>
      <w:lvlJc w:val="left"/>
      <w:pPr>
        <w:tabs>
          <w:tab w:val="num" w:pos="1191"/>
        </w:tabs>
        <w:ind w:left="0" w:firstLine="584"/>
      </w:pPr>
      <w:rPr>
        <w:rFonts w:ascii="Wingdings 2" w:hAnsi="Wingdings 2"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90650B4"/>
    <w:multiLevelType w:val="hybridMultilevel"/>
    <w:tmpl w:val="A8069D6C"/>
    <w:lvl w:ilvl="0" w:tplc="7FB6F1FE">
      <w:start w:val="1"/>
      <w:numFmt w:val="bullet"/>
      <w:lvlText w:val=""/>
      <w:lvlJc w:val="left"/>
      <w:pPr>
        <w:tabs>
          <w:tab w:val="num" w:pos="1115"/>
        </w:tabs>
        <w:ind w:left="0" w:firstLine="718"/>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9665192"/>
    <w:multiLevelType w:val="hybridMultilevel"/>
    <w:tmpl w:val="DE842930"/>
    <w:lvl w:ilvl="0" w:tplc="BF1C28BE">
      <w:start w:val="1"/>
      <w:numFmt w:val="bullet"/>
      <w:lvlText w:val=""/>
      <w:lvlJc w:val="left"/>
      <w:pPr>
        <w:tabs>
          <w:tab w:val="num" w:pos="1191"/>
        </w:tabs>
        <w:ind w:left="0" w:firstLine="584"/>
      </w:pPr>
      <w:rPr>
        <w:rFonts w:ascii="Wingdings 2" w:hAnsi="Wingdings 2" w:hint="default"/>
        <w:color w:val="auto"/>
      </w:rPr>
    </w:lvl>
    <w:lvl w:ilvl="1" w:tplc="04190003">
      <w:start w:val="1"/>
      <w:numFmt w:val="bullet"/>
      <w:lvlText w:val="o"/>
      <w:lvlJc w:val="left"/>
      <w:pPr>
        <w:tabs>
          <w:tab w:val="num" w:pos="896"/>
        </w:tabs>
        <w:ind w:left="896" w:hanging="360"/>
      </w:pPr>
      <w:rPr>
        <w:rFonts w:ascii="Courier New" w:hAnsi="Courier New" w:cs="Courier New" w:hint="default"/>
      </w:rPr>
    </w:lvl>
    <w:lvl w:ilvl="2" w:tplc="04190005" w:tentative="1">
      <w:start w:val="1"/>
      <w:numFmt w:val="bullet"/>
      <w:lvlText w:val=""/>
      <w:lvlJc w:val="left"/>
      <w:pPr>
        <w:tabs>
          <w:tab w:val="num" w:pos="1616"/>
        </w:tabs>
        <w:ind w:left="1616" w:hanging="360"/>
      </w:pPr>
      <w:rPr>
        <w:rFonts w:ascii="Wingdings" w:hAnsi="Wingdings" w:hint="default"/>
      </w:rPr>
    </w:lvl>
    <w:lvl w:ilvl="3" w:tplc="04190001" w:tentative="1">
      <w:start w:val="1"/>
      <w:numFmt w:val="bullet"/>
      <w:lvlText w:val=""/>
      <w:lvlJc w:val="left"/>
      <w:pPr>
        <w:tabs>
          <w:tab w:val="num" w:pos="2336"/>
        </w:tabs>
        <w:ind w:left="2336" w:hanging="360"/>
      </w:pPr>
      <w:rPr>
        <w:rFonts w:ascii="Symbol" w:hAnsi="Symbol" w:hint="default"/>
      </w:rPr>
    </w:lvl>
    <w:lvl w:ilvl="4" w:tplc="04190003" w:tentative="1">
      <w:start w:val="1"/>
      <w:numFmt w:val="bullet"/>
      <w:lvlText w:val="o"/>
      <w:lvlJc w:val="left"/>
      <w:pPr>
        <w:tabs>
          <w:tab w:val="num" w:pos="3056"/>
        </w:tabs>
        <w:ind w:left="3056" w:hanging="360"/>
      </w:pPr>
      <w:rPr>
        <w:rFonts w:ascii="Courier New" w:hAnsi="Courier New" w:cs="Courier New" w:hint="default"/>
      </w:rPr>
    </w:lvl>
    <w:lvl w:ilvl="5" w:tplc="04190005" w:tentative="1">
      <w:start w:val="1"/>
      <w:numFmt w:val="bullet"/>
      <w:lvlText w:val=""/>
      <w:lvlJc w:val="left"/>
      <w:pPr>
        <w:tabs>
          <w:tab w:val="num" w:pos="3776"/>
        </w:tabs>
        <w:ind w:left="3776" w:hanging="360"/>
      </w:pPr>
      <w:rPr>
        <w:rFonts w:ascii="Wingdings" w:hAnsi="Wingdings" w:hint="default"/>
      </w:rPr>
    </w:lvl>
    <w:lvl w:ilvl="6" w:tplc="04190001" w:tentative="1">
      <w:start w:val="1"/>
      <w:numFmt w:val="bullet"/>
      <w:lvlText w:val=""/>
      <w:lvlJc w:val="left"/>
      <w:pPr>
        <w:tabs>
          <w:tab w:val="num" w:pos="4496"/>
        </w:tabs>
        <w:ind w:left="4496" w:hanging="360"/>
      </w:pPr>
      <w:rPr>
        <w:rFonts w:ascii="Symbol" w:hAnsi="Symbol" w:hint="default"/>
      </w:rPr>
    </w:lvl>
    <w:lvl w:ilvl="7" w:tplc="04190003" w:tentative="1">
      <w:start w:val="1"/>
      <w:numFmt w:val="bullet"/>
      <w:lvlText w:val="o"/>
      <w:lvlJc w:val="left"/>
      <w:pPr>
        <w:tabs>
          <w:tab w:val="num" w:pos="5216"/>
        </w:tabs>
        <w:ind w:left="5216" w:hanging="360"/>
      </w:pPr>
      <w:rPr>
        <w:rFonts w:ascii="Courier New" w:hAnsi="Courier New" w:cs="Courier New" w:hint="default"/>
      </w:rPr>
    </w:lvl>
    <w:lvl w:ilvl="8" w:tplc="04190005" w:tentative="1">
      <w:start w:val="1"/>
      <w:numFmt w:val="bullet"/>
      <w:lvlText w:val=""/>
      <w:lvlJc w:val="left"/>
      <w:pPr>
        <w:tabs>
          <w:tab w:val="num" w:pos="5936"/>
        </w:tabs>
        <w:ind w:left="5936" w:hanging="360"/>
      </w:pPr>
      <w:rPr>
        <w:rFonts w:ascii="Wingdings" w:hAnsi="Wingdings" w:hint="default"/>
      </w:rPr>
    </w:lvl>
  </w:abstractNum>
  <w:abstractNum w:abstractNumId="5">
    <w:nsid w:val="0A8B1A92"/>
    <w:multiLevelType w:val="hybridMultilevel"/>
    <w:tmpl w:val="FCE8FF64"/>
    <w:lvl w:ilvl="0" w:tplc="7FB6F1FE">
      <w:start w:val="1"/>
      <w:numFmt w:val="bullet"/>
      <w:lvlText w:val=""/>
      <w:lvlJc w:val="left"/>
      <w:pPr>
        <w:tabs>
          <w:tab w:val="num" w:pos="1115"/>
        </w:tabs>
        <w:ind w:left="0" w:firstLine="718"/>
      </w:pPr>
      <w:rPr>
        <w:rFonts w:ascii="Symbol" w:hAnsi="Symbol" w:hint="default"/>
        <w:color w:val="auto"/>
      </w:rPr>
    </w:lvl>
    <w:lvl w:ilvl="1" w:tplc="04190003">
      <w:start w:val="1"/>
      <w:numFmt w:val="bullet"/>
      <w:lvlText w:val="o"/>
      <w:lvlJc w:val="left"/>
      <w:pPr>
        <w:tabs>
          <w:tab w:val="num" w:pos="896"/>
        </w:tabs>
        <w:ind w:left="896" w:hanging="360"/>
      </w:pPr>
      <w:rPr>
        <w:rFonts w:ascii="Courier New" w:hAnsi="Courier New" w:cs="Courier New" w:hint="default"/>
      </w:rPr>
    </w:lvl>
    <w:lvl w:ilvl="2" w:tplc="04190005" w:tentative="1">
      <w:start w:val="1"/>
      <w:numFmt w:val="bullet"/>
      <w:lvlText w:val=""/>
      <w:lvlJc w:val="left"/>
      <w:pPr>
        <w:tabs>
          <w:tab w:val="num" w:pos="1616"/>
        </w:tabs>
        <w:ind w:left="1616" w:hanging="360"/>
      </w:pPr>
      <w:rPr>
        <w:rFonts w:ascii="Wingdings" w:hAnsi="Wingdings" w:hint="default"/>
      </w:rPr>
    </w:lvl>
    <w:lvl w:ilvl="3" w:tplc="04190001" w:tentative="1">
      <w:start w:val="1"/>
      <w:numFmt w:val="bullet"/>
      <w:lvlText w:val=""/>
      <w:lvlJc w:val="left"/>
      <w:pPr>
        <w:tabs>
          <w:tab w:val="num" w:pos="2336"/>
        </w:tabs>
        <w:ind w:left="2336" w:hanging="360"/>
      </w:pPr>
      <w:rPr>
        <w:rFonts w:ascii="Symbol" w:hAnsi="Symbol" w:hint="default"/>
      </w:rPr>
    </w:lvl>
    <w:lvl w:ilvl="4" w:tplc="04190003" w:tentative="1">
      <w:start w:val="1"/>
      <w:numFmt w:val="bullet"/>
      <w:lvlText w:val="o"/>
      <w:lvlJc w:val="left"/>
      <w:pPr>
        <w:tabs>
          <w:tab w:val="num" w:pos="3056"/>
        </w:tabs>
        <w:ind w:left="3056" w:hanging="360"/>
      </w:pPr>
      <w:rPr>
        <w:rFonts w:ascii="Courier New" w:hAnsi="Courier New" w:cs="Courier New" w:hint="default"/>
      </w:rPr>
    </w:lvl>
    <w:lvl w:ilvl="5" w:tplc="04190005" w:tentative="1">
      <w:start w:val="1"/>
      <w:numFmt w:val="bullet"/>
      <w:lvlText w:val=""/>
      <w:lvlJc w:val="left"/>
      <w:pPr>
        <w:tabs>
          <w:tab w:val="num" w:pos="3776"/>
        </w:tabs>
        <w:ind w:left="3776" w:hanging="360"/>
      </w:pPr>
      <w:rPr>
        <w:rFonts w:ascii="Wingdings" w:hAnsi="Wingdings" w:hint="default"/>
      </w:rPr>
    </w:lvl>
    <w:lvl w:ilvl="6" w:tplc="04190001" w:tentative="1">
      <w:start w:val="1"/>
      <w:numFmt w:val="bullet"/>
      <w:lvlText w:val=""/>
      <w:lvlJc w:val="left"/>
      <w:pPr>
        <w:tabs>
          <w:tab w:val="num" w:pos="4496"/>
        </w:tabs>
        <w:ind w:left="4496" w:hanging="360"/>
      </w:pPr>
      <w:rPr>
        <w:rFonts w:ascii="Symbol" w:hAnsi="Symbol" w:hint="default"/>
      </w:rPr>
    </w:lvl>
    <w:lvl w:ilvl="7" w:tplc="04190003" w:tentative="1">
      <w:start w:val="1"/>
      <w:numFmt w:val="bullet"/>
      <w:lvlText w:val="o"/>
      <w:lvlJc w:val="left"/>
      <w:pPr>
        <w:tabs>
          <w:tab w:val="num" w:pos="5216"/>
        </w:tabs>
        <w:ind w:left="5216" w:hanging="360"/>
      </w:pPr>
      <w:rPr>
        <w:rFonts w:ascii="Courier New" w:hAnsi="Courier New" w:cs="Courier New" w:hint="default"/>
      </w:rPr>
    </w:lvl>
    <w:lvl w:ilvl="8" w:tplc="04190005" w:tentative="1">
      <w:start w:val="1"/>
      <w:numFmt w:val="bullet"/>
      <w:lvlText w:val=""/>
      <w:lvlJc w:val="left"/>
      <w:pPr>
        <w:tabs>
          <w:tab w:val="num" w:pos="5936"/>
        </w:tabs>
        <w:ind w:left="5936" w:hanging="360"/>
      </w:pPr>
      <w:rPr>
        <w:rFonts w:ascii="Wingdings" w:hAnsi="Wingdings" w:hint="default"/>
      </w:rPr>
    </w:lvl>
  </w:abstractNum>
  <w:abstractNum w:abstractNumId="6">
    <w:nsid w:val="0B364D1B"/>
    <w:multiLevelType w:val="hybridMultilevel"/>
    <w:tmpl w:val="76C6F846"/>
    <w:lvl w:ilvl="0" w:tplc="7FB6F1FE">
      <w:start w:val="1"/>
      <w:numFmt w:val="bullet"/>
      <w:lvlText w:val=""/>
      <w:lvlJc w:val="left"/>
      <w:pPr>
        <w:tabs>
          <w:tab w:val="num" w:pos="1115"/>
        </w:tabs>
        <w:ind w:left="0" w:firstLine="718"/>
      </w:pPr>
      <w:rPr>
        <w:rFonts w:ascii="Symbol" w:hAnsi="Symbol" w:hint="default"/>
      </w:rPr>
    </w:lvl>
    <w:lvl w:ilvl="1" w:tplc="04190003" w:tentative="1">
      <w:start w:val="1"/>
      <w:numFmt w:val="bullet"/>
      <w:lvlText w:val="o"/>
      <w:lvlJc w:val="left"/>
      <w:pPr>
        <w:tabs>
          <w:tab w:val="num" w:pos="1591"/>
        </w:tabs>
        <w:ind w:left="1591" w:hanging="360"/>
      </w:pPr>
      <w:rPr>
        <w:rFonts w:ascii="Courier New" w:hAnsi="Courier New" w:cs="Courier New" w:hint="default"/>
      </w:rPr>
    </w:lvl>
    <w:lvl w:ilvl="2" w:tplc="04190005" w:tentative="1">
      <w:start w:val="1"/>
      <w:numFmt w:val="bullet"/>
      <w:lvlText w:val=""/>
      <w:lvlJc w:val="left"/>
      <w:pPr>
        <w:tabs>
          <w:tab w:val="num" w:pos="2311"/>
        </w:tabs>
        <w:ind w:left="2311" w:hanging="360"/>
      </w:pPr>
      <w:rPr>
        <w:rFonts w:ascii="Wingdings" w:hAnsi="Wingdings" w:hint="default"/>
      </w:rPr>
    </w:lvl>
    <w:lvl w:ilvl="3" w:tplc="04190001" w:tentative="1">
      <w:start w:val="1"/>
      <w:numFmt w:val="bullet"/>
      <w:lvlText w:val=""/>
      <w:lvlJc w:val="left"/>
      <w:pPr>
        <w:tabs>
          <w:tab w:val="num" w:pos="3031"/>
        </w:tabs>
        <w:ind w:left="3031" w:hanging="360"/>
      </w:pPr>
      <w:rPr>
        <w:rFonts w:ascii="Symbol" w:hAnsi="Symbol" w:hint="default"/>
      </w:rPr>
    </w:lvl>
    <w:lvl w:ilvl="4" w:tplc="04190003" w:tentative="1">
      <w:start w:val="1"/>
      <w:numFmt w:val="bullet"/>
      <w:lvlText w:val="o"/>
      <w:lvlJc w:val="left"/>
      <w:pPr>
        <w:tabs>
          <w:tab w:val="num" w:pos="3751"/>
        </w:tabs>
        <w:ind w:left="3751" w:hanging="360"/>
      </w:pPr>
      <w:rPr>
        <w:rFonts w:ascii="Courier New" w:hAnsi="Courier New" w:cs="Courier New" w:hint="default"/>
      </w:rPr>
    </w:lvl>
    <w:lvl w:ilvl="5" w:tplc="04190005" w:tentative="1">
      <w:start w:val="1"/>
      <w:numFmt w:val="bullet"/>
      <w:lvlText w:val=""/>
      <w:lvlJc w:val="left"/>
      <w:pPr>
        <w:tabs>
          <w:tab w:val="num" w:pos="4471"/>
        </w:tabs>
        <w:ind w:left="4471" w:hanging="360"/>
      </w:pPr>
      <w:rPr>
        <w:rFonts w:ascii="Wingdings" w:hAnsi="Wingdings" w:hint="default"/>
      </w:rPr>
    </w:lvl>
    <w:lvl w:ilvl="6" w:tplc="04190001" w:tentative="1">
      <w:start w:val="1"/>
      <w:numFmt w:val="bullet"/>
      <w:lvlText w:val=""/>
      <w:lvlJc w:val="left"/>
      <w:pPr>
        <w:tabs>
          <w:tab w:val="num" w:pos="5191"/>
        </w:tabs>
        <w:ind w:left="5191" w:hanging="360"/>
      </w:pPr>
      <w:rPr>
        <w:rFonts w:ascii="Symbol" w:hAnsi="Symbol" w:hint="default"/>
      </w:rPr>
    </w:lvl>
    <w:lvl w:ilvl="7" w:tplc="04190003" w:tentative="1">
      <w:start w:val="1"/>
      <w:numFmt w:val="bullet"/>
      <w:lvlText w:val="o"/>
      <w:lvlJc w:val="left"/>
      <w:pPr>
        <w:tabs>
          <w:tab w:val="num" w:pos="5911"/>
        </w:tabs>
        <w:ind w:left="5911" w:hanging="360"/>
      </w:pPr>
      <w:rPr>
        <w:rFonts w:ascii="Courier New" w:hAnsi="Courier New" w:cs="Courier New" w:hint="default"/>
      </w:rPr>
    </w:lvl>
    <w:lvl w:ilvl="8" w:tplc="04190005" w:tentative="1">
      <w:start w:val="1"/>
      <w:numFmt w:val="bullet"/>
      <w:lvlText w:val=""/>
      <w:lvlJc w:val="left"/>
      <w:pPr>
        <w:tabs>
          <w:tab w:val="num" w:pos="6631"/>
        </w:tabs>
        <w:ind w:left="6631" w:hanging="360"/>
      </w:pPr>
      <w:rPr>
        <w:rFonts w:ascii="Wingdings" w:hAnsi="Wingdings" w:hint="default"/>
      </w:rPr>
    </w:lvl>
  </w:abstractNum>
  <w:abstractNum w:abstractNumId="7">
    <w:nsid w:val="0BC10E85"/>
    <w:multiLevelType w:val="hybridMultilevel"/>
    <w:tmpl w:val="8A38ED36"/>
    <w:lvl w:ilvl="0" w:tplc="E0D855D6">
      <w:start w:val="1"/>
      <w:numFmt w:val="decimal"/>
      <w:lvlText w:val="%1."/>
      <w:lvlJc w:val="left"/>
      <w:pPr>
        <w:tabs>
          <w:tab w:val="num" w:pos="705"/>
        </w:tabs>
        <w:ind w:left="705" w:hanging="7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0F62677E"/>
    <w:multiLevelType w:val="hybridMultilevel"/>
    <w:tmpl w:val="248A23C2"/>
    <w:lvl w:ilvl="0" w:tplc="9B8CB3BE">
      <w:start w:val="1"/>
      <w:numFmt w:val="decimal"/>
      <w:lvlText w:val="%1."/>
      <w:lvlJc w:val="left"/>
      <w:pPr>
        <w:tabs>
          <w:tab w:val="num" w:pos="1247"/>
        </w:tabs>
        <w:ind w:left="0" w:firstLine="794"/>
      </w:pPr>
      <w:rPr>
        <w:rFonts w:hint="default"/>
        <w:b w:val="0"/>
        <w:i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3CF13A2"/>
    <w:multiLevelType w:val="hybridMultilevel"/>
    <w:tmpl w:val="BEB26B02"/>
    <w:lvl w:ilvl="0" w:tplc="7FB6F1FE">
      <w:start w:val="1"/>
      <w:numFmt w:val="bullet"/>
      <w:lvlText w:val=""/>
      <w:lvlJc w:val="left"/>
      <w:pPr>
        <w:tabs>
          <w:tab w:val="num" w:pos="964"/>
        </w:tabs>
        <w:ind w:left="-151" w:firstLine="718"/>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144F41A7"/>
    <w:multiLevelType w:val="multilevel"/>
    <w:tmpl w:val="DC8093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BE37FD9"/>
    <w:multiLevelType w:val="hybridMultilevel"/>
    <w:tmpl w:val="04F81C36"/>
    <w:lvl w:ilvl="0" w:tplc="A46A02E4">
      <w:start w:val="1"/>
      <w:numFmt w:val="decimal"/>
      <w:lvlText w:val="%1."/>
      <w:lvlJc w:val="left"/>
      <w:pPr>
        <w:tabs>
          <w:tab w:val="num" w:pos="567"/>
        </w:tabs>
        <w:ind w:left="567" w:hanging="567"/>
      </w:pPr>
      <w:rPr>
        <w:rFonts w:hint="default"/>
        <w:b w:val="0"/>
        <w:i w:val="0"/>
        <w:color w:val="auto"/>
      </w:rPr>
    </w:lvl>
    <w:lvl w:ilvl="1" w:tplc="04190019" w:tentative="1">
      <w:start w:val="1"/>
      <w:numFmt w:val="lowerLetter"/>
      <w:lvlText w:val="%2."/>
      <w:lvlJc w:val="left"/>
      <w:pPr>
        <w:tabs>
          <w:tab w:val="num" w:pos="646"/>
        </w:tabs>
        <w:ind w:left="646" w:hanging="360"/>
      </w:pPr>
    </w:lvl>
    <w:lvl w:ilvl="2" w:tplc="0419001B" w:tentative="1">
      <w:start w:val="1"/>
      <w:numFmt w:val="lowerRoman"/>
      <w:lvlText w:val="%3."/>
      <w:lvlJc w:val="right"/>
      <w:pPr>
        <w:tabs>
          <w:tab w:val="num" w:pos="1366"/>
        </w:tabs>
        <w:ind w:left="1366" w:hanging="180"/>
      </w:pPr>
    </w:lvl>
    <w:lvl w:ilvl="3" w:tplc="0419000F" w:tentative="1">
      <w:start w:val="1"/>
      <w:numFmt w:val="decimal"/>
      <w:lvlText w:val="%4."/>
      <w:lvlJc w:val="left"/>
      <w:pPr>
        <w:tabs>
          <w:tab w:val="num" w:pos="2086"/>
        </w:tabs>
        <w:ind w:left="2086" w:hanging="360"/>
      </w:pPr>
    </w:lvl>
    <w:lvl w:ilvl="4" w:tplc="04190019" w:tentative="1">
      <w:start w:val="1"/>
      <w:numFmt w:val="lowerLetter"/>
      <w:lvlText w:val="%5."/>
      <w:lvlJc w:val="left"/>
      <w:pPr>
        <w:tabs>
          <w:tab w:val="num" w:pos="2806"/>
        </w:tabs>
        <w:ind w:left="2806" w:hanging="360"/>
      </w:pPr>
    </w:lvl>
    <w:lvl w:ilvl="5" w:tplc="0419001B" w:tentative="1">
      <w:start w:val="1"/>
      <w:numFmt w:val="lowerRoman"/>
      <w:lvlText w:val="%6."/>
      <w:lvlJc w:val="right"/>
      <w:pPr>
        <w:tabs>
          <w:tab w:val="num" w:pos="3526"/>
        </w:tabs>
        <w:ind w:left="3526" w:hanging="180"/>
      </w:pPr>
    </w:lvl>
    <w:lvl w:ilvl="6" w:tplc="0419000F" w:tentative="1">
      <w:start w:val="1"/>
      <w:numFmt w:val="decimal"/>
      <w:lvlText w:val="%7."/>
      <w:lvlJc w:val="left"/>
      <w:pPr>
        <w:tabs>
          <w:tab w:val="num" w:pos="4246"/>
        </w:tabs>
        <w:ind w:left="4246" w:hanging="360"/>
      </w:pPr>
    </w:lvl>
    <w:lvl w:ilvl="7" w:tplc="04190019" w:tentative="1">
      <w:start w:val="1"/>
      <w:numFmt w:val="lowerLetter"/>
      <w:lvlText w:val="%8."/>
      <w:lvlJc w:val="left"/>
      <w:pPr>
        <w:tabs>
          <w:tab w:val="num" w:pos="4966"/>
        </w:tabs>
        <w:ind w:left="4966" w:hanging="360"/>
      </w:pPr>
    </w:lvl>
    <w:lvl w:ilvl="8" w:tplc="0419001B" w:tentative="1">
      <w:start w:val="1"/>
      <w:numFmt w:val="lowerRoman"/>
      <w:lvlText w:val="%9."/>
      <w:lvlJc w:val="right"/>
      <w:pPr>
        <w:tabs>
          <w:tab w:val="num" w:pos="5686"/>
        </w:tabs>
        <w:ind w:left="5686" w:hanging="180"/>
      </w:pPr>
    </w:lvl>
  </w:abstractNum>
  <w:abstractNum w:abstractNumId="12">
    <w:nsid w:val="1FD278E1"/>
    <w:multiLevelType w:val="multilevel"/>
    <w:tmpl w:val="07046C9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268627BA"/>
    <w:multiLevelType w:val="hybridMultilevel"/>
    <w:tmpl w:val="A60E0826"/>
    <w:lvl w:ilvl="0" w:tplc="7FB6F1FE">
      <w:start w:val="1"/>
      <w:numFmt w:val="bullet"/>
      <w:lvlText w:val=""/>
      <w:lvlJc w:val="left"/>
      <w:pPr>
        <w:tabs>
          <w:tab w:val="num" w:pos="1115"/>
        </w:tabs>
        <w:ind w:left="0" w:firstLine="718"/>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2F003D16"/>
    <w:multiLevelType w:val="multilevel"/>
    <w:tmpl w:val="52E6B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5972917"/>
    <w:multiLevelType w:val="hybridMultilevel"/>
    <w:tmpl w:val="07046C9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D273357"/>
    <w:multiLevelType w:val="hybridMultilevel"/>
    <w:tmpl w:val="36B29514"/>
    <w:lvl w:ilvl="0" w:tplc="BF1C28BE">
      <w:start w:val="1"/>
      <w:numFmt w:val="bullet"/>
      <w:lvlText w:val=""/>
      <w:lvlJc w:val="left"/>
      <w:pPr>
        <w:tabs>
          <w:tab w:val="num" w:pos="1191"/>
        </w:tabs>
        <w:ind w:left="0" w:firstLine="584"/>
      </w:pPr>
      <w:rPr>
        <w:rFonts w:ascii="Wingdings 2" w:hAnsi="Wingdings 2"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DAB0D80"/>
    <w:multiLevelType w:val="multilevel"/>
    <w:tmpl w:val="2A44B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9A317AF"/>
    <w:multiLevelType w:val="hybridMultilevel"/>
    <w:tmpl w:val="BED0B97E"/>
    <w:lvl w:ilvl="0" w:tplc="7FB6F1FE">
      <w:start w:val="1"/>
      <w:numFmt w:val="bullet"/>
      <w:lvlText w:val=""/>
      <w:lvlJc w:val="left"/>
      <w:pPr>
        <w:tabs>
          <w:tab w:val="num" w:pos="1115"/>
        </w:tabs>
        <w:ind w:left="0" w:firstLine="718"/>
      </w:pPr>
      <w:rPr>
        <w:rFonts w:ascii="Symbol" w:hAnsi="Symbol" w:hint="default"/>
      </w:rPr>
    </w:lvl>
    <w:lvl w:ilvl="1" w:tplc="7A209846">
      <w:start w:val="1"/>
      <w:numFmt w:val="decimal"/>
      <w:lvlText w:val="%2."/>
      <w:lvlJc w:val="left"/>
      <w:pPr>
        <w:tabs>
          <w:tab w:val="num" w:pos="1798"/>
        </w:tabs>
        <w:ind w:left="1798" w:hanging="567"/>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5B4C3C2A"/>
    <w:multiLevelType w:val="hybridMultilevel"/>
    <w:tmpl w:val="B3B80DB8"/>
    <w:lvl w:ilvl="0" w:tplc="9B8CB3BE">
      <w:start w:val="1"/>
      <w:numFmt w:val="decimal"/>
      <w:lvlText w:val="%1."/>
      <w:lvlJc w:val="left"/>
      <w:pPr>
        <w:tabs>
          <w:tab w:val="num" w:pos="1247"/>
        </w:tabs>
        <w:ind w:left="0" w:firstLine="794"/>
      </w:pPr>
      <w:rPr>
        <w:rFonts w:hint="default"/>
        <w:b w:val="0"/>
        <w:i w:val="0"/>
        <w:color w:val="auto"/>
      </w:rPr>
    </w:lvl>
    <w:lvl w:ilvl="1" w:tplc="04190019" w:tentative="1">
      <w:start w:val="1"/>
      <w:numFmt w:val="lowerLetter"/>
      <w:lvlText w:val="%2."/>
      <w:lvlJc w:val="left"/>
      <w:pPr>
        <w:tabs>
          <w:tab w:val="num" w:pos="1874"/>
        </w:tabs>
        <w:ind w:left="1874" w:hanging="360"/>
      </w:pPr>
    </w:lvl>
    <w:lvl w:ilvl="2" w:tplc="0419001B" w:tentative="1">
      <w:start w:val="1"/>
      <w:numFmt w:val="lowerRoman"/>
      <w:lvlText w:val="%3."/>
      <w:lvlJc w:val="right"/>
      <w:pPr>
        <w:tabs>
          <w:tab w:val="num" w:pos="2594"/>
        </w:tabs>
        <w:ind w:left="2594" w:hanging="180"/>
      </w:pPr>
    </w:lvl>
    <w:lvl w:ilvl="3" w:tplc="0419000F" w:tentative="1">
      <w:start w:val="1"/>
      <w:numFmt w:val="decimal"/>
      <w:lvlText w:val="%4."/>
      <w:lvlJc w:val="left"/>
      <w:pPr>
        <w:tabs>
          <w:tab w:val="num" w:pos="3314"/>
        </w:tabs>
        <w:ind w:left="3314" w:hanging="360"/>
      </w:pPr>
    </w:lvl>
    <w:lvl w:ilvl="4" w:tplc="04190019" w:tentative="1">
      <w:start w:val="1"/>
      <w:numFmt w:val="lowerLetter"/>
      <w:lvlText w:val="%5."/>
      <w:lvlJc w:val="left"/>
      <w:pPr>
        <w:tabs>
          <w:tab w:val="num" w:pos="4034"/>
        </w:tabs>
        <w:ind w:left="4034" w:hanging="360"/>
      </w:pPr>
    </w:lvl>
    <w:lvl w:ilvl="5" w:tplc="0419001B" w:tentative="1">
      <w:start w:val="1"/>
      <w:numFmt w:val="lowerRoman"/>
      <w:lvlText w:val="%6."/>
      <w:lvlJc w:val="right"/>
      <w:pPr>
        <w:tabs>
          <w:tab w:val="num" w:pos="4754"/>
        </w:tabs>
        <w:ind w:left="4754" w:hanging="180"/>
      </w:pPr>
    </w:lvl>
    <w:lvl w:ilvl="6" w:tplc="0419000F" w:tentative="1">
      <w:start w:val="1"/>
      <w:numFmt w:val="decimal"/>
      <w:lvlText w:val="%7."/>
      <w:lvlJc w:val="left"/>
      <w:pPr>
        <w:tabs>
          <w:tab w:val="num" w:pos="5474"/>
        </w:tabs>
        <w:ind w:left="5474" w:hanging="360"/>
      </w:pPr>
    </w:lvl>
    <w:lvl w:ilvl="7" w:tplc="04190019" w:tentative="1">
      <w:start w:val="1"/>
      <w:numFmt w:val="lowerLetter"/>
      <w:lvlText w:val="%8."/>
      <w:lvlJc w:val="left"/>
      <w:pPr>
        <w:tabs>
          <w:tab w:val="num" w:pos="6194"/>
        </w:tabs>
        <w:ind w:left="6194" w:hanging="360"/>
      </w:pPr>
    </w:lvl>
    <w:lvl w:ilvl="8" w:tplc="0419001B" w:tentative="1">
      <w:start w:val="1"/>
      <w:numFmt w:val="lowerRoman"/>
      <w:lvlText w:val="%9."/>
      <w:lvlJc w:val="right"/>
      <w:pPr>
        <w:tabs>
          <w:tab w:val="num" w:pos="6914"/>
        </w:tabs>
        <w:ind w:left="6914" w:hanging="180"/>
      </w:pPr>
    </w:lvl>
  </w:abstractNum>
  <w:abstractNum w:abstractNumId="20">
    <w:nsid w:val="613217CB"/>
    <w:multiLevelType w:val="hybridMultilevel"/>
    <w:tmpl w:val="F3B61B22"/>
    <w:lvl w:ilvl="0" w:tplc="7FB6F1FE">
      <w:start w:val="1"/>
      <w:numFmt w:val="bullet"/>
      <w:lvlText w:val=""/>
      <w:lvlJc w:val="left"/>
      <w:pPr>
        <w:tabs>
          <w:tab w:val="num" w:pos="1115"/>
        </w:tabs>
        <w:ind w:left="0" w:firstLine="718"/>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62860CB6"/>
    <w:multiLevelType w:val="multilevel"/>
    <w:tmpl w:val="CAAA6F4C"/>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22">
    <w:nsid w:val="64387D63"/>
    <w:multiLevelType w:val="hybridMultilevel"/>
    <w:tmpl w:val="760E7DB0"/>
    <w:lvl w:ilvl="0" w:tplc="9FE6D9D2">
      <w:start w:val="1"/>
      <w:numFmt w:val="decimal"/>
      <w:lvlText w:val="%1."/>
      <w:lvlJc w:val="left"/>
      <w:pPr>
        <w:tabs>
          <w:tab w:val="num" w:pos="1247"/>
        </w:tabs>
        <w:ind w:left="0" w:firstLine="708"/>
      </w:p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3">
    <w:nsid w:val="6A436C21"/>
    <w:multiLevelType w:val="multilevel"/>
    <w:tmpl w:val="F06056C6"/>
    <w:lvl w:ilvl="0">
      <w:start w:val="1"/>
      <w:numFmt w:val="decimal"/>
      <w:lvlText w:val="%1."/>
      <w:lvlJc w:val="left"/>
      <w:pPr>
        <w:tabs>
          <w:tab w:val="num" w:pos="1247"/>
        </w:tabs>
        <w:ind w:left="0" w:firstLine="794"/>
      </w:pPr>
      <w:rPr>
        <w:rFonts w:hint="default"/>
        <w:b w:val="0"/>
        <w:i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6CED13CF"/>
    <w:multiLevelType w:val="hybridMultilevel"/>
    <w:tmpl w:val="39A024F8"/>
    <w:lvl w:ilvl="0" w:tplc="7FB6F1FE">
      <w:start w:val="1"/>
      <w:numFmt w:val="bullet"/>
      <w:lvlText w:val=""/>
      <w:lvlJc w:val="left"/>
      <w:pPr>
        <w:tabs>
          <w:tab w:val="num" w:pos="1115"/>
        </w:tabs>
        <w:ind w:left="0" w:firstLine="718"/>
      </w:pPr>
      <w:rPr>
        <w:rFonts w:ascii="Symbol" w:hAnsi="Symbol" w:hint="default"/>
      </w:rPr>
    </w:lvl>
    <w:lvl w:ilvl="1" w:tplc="04190003" w:tentative="1">
      <w:start w:val="1"/>
      <w:numFmt w:val="bullet"/>
      <w:lvlText w:val="o"/>
      <w:lvlJc w:val="left"/>
      <w:pPr>
        <w:tabs>
          <w:tab w:val="num" w:pos="1591"/>
        </w:tabs>
        <w:ind w:left="1591" w:hanging="360"/>
      </w:pPr>
      <w:rPr>
        <w:rFonts w:ascii="Courier New" w:hAnsi="Courier New" w:cs="Courier New" w:hint="default"/>
      </w:rPr>
    </w:lvl>
    <w:lvl w:ilvl="2" w:tplc="04190005" w:tentative="1">
      <w:start w:val="1"/>
      <w:numFmt w:val="bullet"/>
      <w:lvlText w:val=""/>
      <w:lvlJc w:val="left"/>
      <w:pPr>
        <w:tabs>
          <w:tab w:val="num" w:pos="2311"/>
        </w:tabs>
        <w:ind w:left="2311" w:hanging="360"/>
      </w:pPr>
      <w:rPr>
        <w:rFonts w:ascii="Wingdings" w:hAnsi="Wingdings" w:hint="default"/>
      </w:rPr>
    </w:lvl>
    <w:lvl w:ilvl="3" w:tplc="04190001" w:tentative="1">
      <w:start w:val="1"/>
      <w:numFmt w:val="bullet"/>
      <w:lvlText w:val=""/>
      <w:lvlJc w:val="left"/>
      <w:pPr>
        <w:tabs>
          <w:tab w:val="num" w:pos="3031"/>
        </w:tabs>
        <w:ind w:left="3031" w:hanging="360"/>
      </w:pPr>
      <w:rPr>
        <w:rFonts w:ascii="Symbol" w:hAnsi="Symbol" w:hint="default"/>
      </w:rPr>
    </w:lvl>
    <w:lvl w:ilvl="4" w:tplc="04190003" w:tentative="1">
      <w:start w:val="1"/>
      <w:numFmt w:val="bullet"/>
      <w:lvlText w:val="o"/>
      <w:lvlJc w:val="left"/>
      <w:pPr>
        <w:tabs>
          <w:tab w:val="num" w:pos="3751"/>
        </w:tabs>
        <w:ind w:left="3751" w:hanging="360"/>
      </w:pPr>
      <w:rPr>
        <w:rFonts w:ascii="Courier New" w:hAnsi="Courier New" w:cs="Courier New" w:hint="default"/>
      </w:rPr>
    </w:lvl>
    <w:lvl w:ilvl="5" w:tplc="04190005" w:tentative="1">
      <w:start w:val="1"/>
      <w:numFmt w:val="bullet"/>
      <w:lvlText w:val=""/>
      <w:lvlJc w:val="left"/>
      <w:pPr>
        <w:tabs>
          <w:tab w:val="num" w:pos="4471"/>
        </w:tabs>
        <w:ind w:left="4471" w:hanging="360"/>
      </w:pPr>
      <w:rPr>
        <w:rFonts w:ascii="Wingdings" w:hAnsi="Wingdings" w:hint="default"/>
      </w:rPr>
    </w:lvl>
    <w:lvl w:ilvl="6" w:tplc="04190001" w:tentative="1">
      <w:start w:val="1"/>
      <w:numFmt w:val="bullet"/>
      <w:lvlText w:val=""/>
      <w:lvlJc w:val="left"/>
      <w:pPr>
        <w:tabs>
          <w:tab w:val="num" w:pos="5191"/>
        </w:tabs>
        <w:ind w:left="5191" w:hanging="360"/>
      </w:pPr>
      <w:rPr>
        <w:rFonts w:ascii="Symbol" w:hAnsi="Symbol" w:hint="default"/>
      </w:rPr>
    </w:lvl>
    <w:lvl w:ilvl="7" w:tplc="04190003" w:tentative="1">
      <w:start w:val="1"/>
      <w:numFmt w:val="bullet"/>
      <w:lvlText w:val="o"/>
      <w:lvlJc w:val="left"/>
      <w:pPr>
        <w:tabs>
          <w:tab w:val="num" w:pos="5911"/>
        </w:tabs>
        <w:ind w:left="5911" w:hanging="360"/>
      </w:pPr>
      <w:rPr>
        <w:rFonts w:ascii="Courier New" w:hAnsi="Courier New" w:cs="Courier New" w:hint="default"/>
      </w:rPr>
    </w:lvl>
    <w:lvl w:ilvl="8" w:tplc="04190005" w:tentative="1">
      <w:start w:val="1"/>
      <w:numFmt w:val="bullet"/>
      <w:lvlText w:val=""/>
      <w:lvlJc w:val="left"/>
      <w:pPr>
        <w:tabs>
          <w:tab w:val="num" w:pos="6631"/>
        </w:tabs>
        <w:ind w:left="6631" w:hanging="360"/>
      </w:pPr>
      <w:rPr>
        <w:rFonts w:ascii="Wingdings" w:hAnsi="Wingdings" w:hint="default"/>
      </w:rPr>
    </w:lvl>
  </w:abstractNum>
  <w:num w:numId="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14"/>
  </w:num>
  <w:num w:numId="7">
    <w:abstractNumId w:val="10"/>
  </w:num>
  <w:num w:numId="8">
    <w:abstractNumId w:val="3"/>
  </w:num>
  <w:num w:numId="9">
    <w:abstractNumId w:val="1"/>
  </w:num>
  <w:num w:numId="10">
    <w:abstractNumId w:val="19"/>
  </w:num>
  <w:num w:numId="11">
    <w:abstractNumId w:val="21"/>
  </w:num>
  <w:num w:numId="12">
    <w:abstractNumId w:val="22"/>
  </w:num>
  <w:num w:numId="13">
    <w:abstractNumId w:val="16"/>
  </w:num>
  <w:num w:numId="14">
    <w:abstractNumId w:val="4"/>
  </w:num>
  <w:num w:numId="15">
    <w:abstractNumId w:val="7"/>
  </w:num>
  <w:num w:numId="16">
    <w:abstractNumId w:val="2"/>
  </w:num>
  <w:num w:numId="17">
    <w:abstractNumId w:val="20"/>
  </w:num>
  <w:num w:numId="18">
    <w:abstractNumId w:val="0"/>
  </w:num>
  <w:num w:numId="19">
    <w:abstractNumId w:val="5"/>
  </w:num>
  <w:num w:numId="20">
    <w:abstractNumId w:val="9"/>
  </w:num>
  <w:num w:numId="21">
    <w:abstractNumId w:val="15"/>
  </w:num>
  <w:num w:numId="22">
    <w:abstractNumId w:val="12"/>
  </w:num>
  <w:num w:numId="23">
    <w:abstractNumId w:val="8"/>
  </w:num>
  <w:num w:numId="24">
    <w:abstractNumId w:val="24"/>
  </w:num>
  <w:num w:numId="25">
    <w:abstractNumId w:val="11"/>
  </w:num>
  <w:num w:numId="26">
    <w:abstractNumId w:val="23"/>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D0F4B"/>
    <w:rsid w:val="000625A0"/>
    <w:rsid w:val="00067875"/>
    <w:rsid w:val="000725C4"/>
    <w:rsid w:val="000A6916"/>
    <w:rsid w:val="000D0F4B"/>
    <w:rsid w:val="001517E4"/>
    <w:rsid w:val="00154F66"/>
    <w:rsid w:val="00175237"/>
    <w:rsid w:val="00196BA9"/>
    <w:rsid w:val="001A22FB"/>
    <w:rsid w:val="00201D18"/>
    <w:rsid w:val="002839E8"/>
    <w:rsid w:val="00297C12"/>
    <w:rsid w:val="002A7756"/>
    <w:rsid w:val="002D21FC"/>
    <w:rsid w:val="00322A5C"/>
    <w:rsid w:val="00341CEC"/>
    <w:rsid w:val="00360F71"/>
    <w:rsid w:val="003644DA"/>
    <w:rsid w:val="003B674F"/>
    <w:rsid w:val="003E741E"/>
    <w:rsid w:val="003F06F1"/>
    <w:rsid w:val="003F5743"/>
    <w:rsid w:val="00400ABA"/>
    <w:rsid w:val="0040775E"/>
    <w:rsid w:val="0044217E"/>
    <w:rsid w:val="004D29B5"/>
    <w:rsid w:val="006001D2"/>
    <w:rsid w:val="00670D77"/>
    <w:rsid w:val="006B69D6"/>
    <w:rsid w:val="006C7F8B"/>
    <w:rsid w:val="006D79C4"/>
    <w:rsid w:val="006D7D06"/>
    <w:rsid w:val="006E778E"/>
    <w:rsid w:val="00707DA8"/>
    <w:rsid w:val="00731AB8"/>
    <w:rsid w:val="007B144B"/>
    <w:rsid w:val="007D2554"/>
    <w:rsid w:val="007E5C68"/>
    <w:rsid w:val="007F0CB7"/>
    <w:rsid w:val="007F1A9C"/>
    <w:rsid w:val="0083603D"/>
    <w:rsid w:val="008B4528"/>
    <w:rsid w:val="0090067B"/>
    <w:rsid w:val="00905740"/>
    <w:rsid w:val="00980CB2"/>
    <w:rsid w:val="00984CEC"/>
    <w:rsid w:val="0099240E"/>
    <w:rsid w:val="009B6022"/>
    <w:rsid w:val="00A749D7"/>
    <w:rsid w:val="00AA5337"/>
    <w:rsid w:val="00AB0BC0"/>
    <w:rsid w:val="00B176D8"/>
    <w:rsid w:val="00B4579E"/>
    <w:rsid w:val="00B65AAB"/>
    <w:rsid w:val="00BA3598"/>
    <w:rsid w:val="00BA6FF0"/>
    <w:rsid w:val="00C06926"/>
    <w:rsid w:val="00C26DCB"/>
    <w:rsid w:val="00C53896"/>
    <w:rsid w:val="00CA279A"/>
    <w:rsid w:val="00D038CE"/>
    <w:rsid w:val="00D114C4"/>
    <w:rsid w:val="00D6599B"/>
    <w:rsid w:val="00D673EA"/>
    <w:rsid w:val="00D8547B"/>
    <w:rsid w:val="00E114EE"/>
    <w:rsid w:val="00E9712E"/>
    <w:rsid w:val="00EB68B0"/>
    <w:rsid w:val="00EE0A75"/>
    <w:rsid w:val="00EE1C85"/>
    <w:rsid w:val="00F511BE"/>
    <w:rsid w:val="00F63A2C"/>
    <w:rsid w:val="00F667DD"/>
    <w:rsid w:val="00FA35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56A6466F-3A06-4751-8990-7FFB5FF2B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0F4B"/>
    <w:rPr>
      <w:sz w:val="24"/>
      <w:szCs w:val="24"/>
    </w:rPr>
  </w:style>
  <w:style w:type="paragraph" w:styleId="1">
    <w:name w:val="heading 1"/>
    <w:basedOn w:val="a"/>
    <w:qFormat/>
    <w:rsid w:val="00201D18"/>
    <w:pPr>
      <w:jc w:val="center"/>
      <w:outlineLvl w:val="0"/>
    </w:pPr>
    <w:rPr>
      <w:b/>
      <w:bCs/>
      <w:color w:val="000066"/>
      <w:kern w:val="36"/>
      <w:sz w:val="48"/>
      <w:szCs w:val="48"/>
    </w:rPr>
  </w:style>
  <w:style w:type="paragraph" w:styleId="2">
    <w:name w:val="heading 2"/>
    <w:basedOn w:val="a"/>
    <w:next w:val="a"/>
    <w:qFormat/>
    <w:rsid w:val="001A22FB"/>
    <w:pPr>
      <w:keepNext/>
      <w:spacing w:before="240" w:after="60"/>
      <w:outlineLvl w:val="1"/>
    </w:pPr>
    <w:rPr>
      <w:rFonts w:ascii="Arial" w:hAnsi="Arial" w:cs="Arial"/>
      <w:b/>
      <w:bCs/>
      <w:i/>
      <w:iCs/>
      <w:sz w:val="28"/>
      <w:szCs w:val="28"/>
    </w:rPr>
  </w:style>
  <w:style w:type="paragraph" w:styleId="3">
    <w:name w:val="heading 3"/>
    <w:basedOn w:val="a"/>
    <w:qFormat/>
    <w:rsid w:val="00201D18"/>
    <w:pPr>
      <w:spacing w:before="100" w:beforeAutospacing="1" w:after="100" w:afterAutospacing="1"/>
      <w:jc w:val="center"/>
      <w:outlineLvl w:val="2"/>
    </w:pPr>
    <w:rPr>
      <w:rFonts w:ascii="Arial" w:hAnsi="Arial" w:cs="Arial"/>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0D0F4B"/>
    <w:pPr>
      <w:tabs>
        <w:tab w:val="center" w:pos="4677"/>
        <w:tab w:val="right" w:pos="9355"/>
      </w:tabs>
    </w:pPr>
  </w:style>
  <w:style w:type="character" w:styleId="a4">
    <w:name w:val="page number"/>
    <w:basedOn w:val="a0"/>
    <w:rsid w:val="000D0F4B"/>
  </w:style>
  <w:style w:type="paragraph" w:styleId="a5">
    <w:name w:val="Plain Text"/>
    <w:basedOn w:val="a"/>
    <w:rsid w:val="009B6022"/>
    <w:rPr>
      <w:rFonts w:ascii="Courier New" w:hAnsi="Courier New" w:cs="Courier New"/>
      <w:sz w:val="20"/>
      <w:szCs w:val="20"/>
    </w:rPr>
  </w:style>
  <w:style w:type="character" w:styleId="a6">
    <w:name w:val="footnote reference"/>
    <w:semiHidden/>
    <w:rsid w:val="009B6022"/>
    <w:rPr>
      <w:vertAlign w:val="superscript"/>
    </w:rPr>
  </w:style>
  <w:style w:type="paragraph" w:styleId="a7">
    <w:name w:val="Normal (Web)"/>
    <w:basedOn w:val="a"/>
    <w:rsid w:val="00AB0BC0"/>
    <w:pPr>
      <w:spacing w:before="100" w:beforeAutospacing="1" w:after="100" w:afterAutospacing="1"/>
    </w:pPr>
  </w:style>
  <w:style w:type="paragraph" w:styleId="30">
    <w:name w:val="Body Text Indent 3"/>
    <w:basedOn w:val="a"/>
    <w:rsid w:val="00175237"/>
    <w:pPr>
      <w:spacing w:after="120"/>
      <w:ind w:left="283"/>
    </w:pPr>
    <w:rPr>
      <w:sz w:val="16"/>
      <w:szCs w:val="16"/>
    </w:rPr>
  </w:style>
  <w:style w:type="paragraph" w:customStyle="1" w:styleId="sm">
    <w:name w:val="sm"/>
    <w:basedOn w:val="a"/>
    <w:rsid w:val="00201D18"/>
    <w:pPr>
      <w:spacing w:before="100" w:beforeAutospacing="1" w:after="100" w:afterAutospacing="1"/>
    </w:pPr>
    <w:rPr>
      <w:rFonts w:ascii="Arial" w:hAnsi="Arial" w:cs="Arial"/>
      <w:sz w:val="22"/>
      <w:szCs w:val="22"/>
    </w:rPr>
  </w:style>
  <w:style w:type="character" w:styleId="a8">
    <w:name w:val="Hyperlink"/>
    <w:rsid w:val="006001D2"/>
    <w:rPr>
      <w:color w:val="008000"/>
      <w:u w:val="single"/>
    </w:rPr>
  </w:style>
  <w:style w:type="paragraph" w:customStyle="1" w:styleId="censm">
    <w:name w:val="censm"/>
    <w:basedOn w:val="a"/>
    <w:rsid w:val="001A22FB"/>
    <w:pPr>
      <w:spacing w:before="100" w:beforeAutospacing="1" w:after="100" w:afterAutospacing="1"/>
      <w:jc w:val="center"/>
    </w:pPr>
    <w:rPr>
      <w:sz w:val="22"/>
      <w:szCs w:val="22"/>
    </w:rPr>
  </w:style>
  <w:style w:type="paragraph" w:customStyle="1" w:styleId="10">
    <w:name w:val="Звичайний1"/>
    <w:rsid w:val="007F1A9C"/>
    <w:pPr>
      <w:widowControl w:val="0"/>
      <w:spacing w:line="280" w:lineRule="auto"/>
      <w:ind w:left="40" w:firstLine="660"/>
    </w:pPr>
  </w:style>
  <w:style w:type="table" w:styleId="a9">
    <w:name w:val="Table Grid"/>
    <w:basedOn w:val="a1"/>
    <w:rsid w:val="00154F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58458">
      <w:bodyDiv w:val="1"/>
      <w:marLeft w:val="3"/>
      <w:marRight w:val="3"/>
      <w:marTop w:val="240"/>
      <w:marBottom w:val="3"/>
      <w:divBdr>
        <w:top w:val="none" w:sz="0" w:space="0" w:color="auto"/>
        <w:left w:val="none" w:sz="0" w:space="0" w:color="auto"/>
        <w:bottom w:val="none" w:sz="0" w:space="0" w:color="auto"/>
        <w:right w:val="none" w:sz="0" w:space="0" w:color="auto"/>
      </w:divBdr>
    </w:div>
    <w:div w:id="75590603">
      <w:bodyDiv w:val="1"/>
      <w:marLeft w:val="0"/>
      <w:marRight w:val="0"/>
      <w:marTop w:val="0"/>
      <w:marBottom w:val="0"/>
      <w:divBdr>
        <w:top w:val="none" w:sz="0" w:space="0" w:color="auto"/>
        <w:left w:val="none" w:sz="0" w:space="0" w:color="auto"/>
        <w:bottom w:val="none" w:sz="0" w:space="0" w:color="auto"/>
        <w:right w:val="none" w:sz="0" w:space="0" w:color="auto"/>
      </w:divBdr>
    </w:div>
    <w:div w:id="91050410">
      <w:bodyDiv w:val="1"/>
      <w:marLeft w:val="0"/>
      <w:marRight w:val="0"/>
      <w:marTop w:val="0"/>
      <w:marBottom w:val="0"/>
      <w:divBdr>
        <w:top w:val="none" w:sz="0" w:space="0" w:color="auto"/>
        <w:left w:val="none" w:sz="0" w:space="0" w:color="auto"/>
        <w:bottom w:val="none" w:sz="0" w:space="0" w:color="auto"/>
        <w:right w:val="none" w:sz="0" w:space="0" w:color="auto"/>
      </w:divBdr>
      <w:divsChild>
        <w:div w:id="701705953">
          <w:marLeft w:val="0"/>
          <w:marRight w:val="0"/>
          <w:marTop w:val="0"/>
          <w:marBottom w:val="0"/>
          <w:divBdr>
            <w:top w:val="none" w:sz="0" w:space="0" w:color="auto"/>
            <w:left w:val="none" w:sz="0" w:space="0" w:color="auto"/>
            <w:bottom w:val="none" w:sz="0" w:space="0" w:color="auto"/>
            <w:right w:val="none" w:sz="0" w:space="0" w:color="auto"/>
          </w:divBdr>
          <w:divsChild>
            <w:div w:id="145632304">
              <w:marLeft w:val="0"/>
              <w:marRight w:val="0"/>
              <w:marTop w:val="0"/>
              <w:marBottom w:val="0"/>
              <w:divBdr>
                <w:top w:val="none" w:sz="0" w:space="0" w:color="auto"/>
                <w:left w:val="none" w:sz="0" w:space="0" w:color="auto"/>
                <w:bottom w:val="none" w:sz="0" w:space="0" w:color="auto"/>
                <w:right w:val="none" w:sz="0" w:space="0" w:color="auto"/>
              </w:divBdr>
            </w:div>
            <w:div w:id="799541713">
              <w:marLeft w:val="0"/>
              <w:marRight w:val="0"/>
              <w:marTop w:val="0"/>
              <w:marBottom w:val="0"/>
              <w:divBdr>
                <w:top w:val="none" w:sz="0" w:space="0" w:color="auto"/>
                <w:left w:val="none" w:sz="0" w:space="0" w:color="auto"/>
                <w:bottom w:val="none" w:sz="0" w:space="0" w:color="auto"/>
                <w:right w:val="none" w:sz="0" w:space="0" w:color="auto"/>
              </w:divBdr>
            </w:div>
            <w:div w:id="129664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19822">
      <w:bodyDiv w:val="1"/>
      <w:marLeft w:val="0"/>
      <w:marRight w:val="0"/>
      <w:marTop w:val="0"/>
      <w:marBottom w:val="0"/>
      <w:divBdr>
        <w:top w:val="none" w:sz="0" w:space="0" w:color="auto"/>
        <w:left w:val="none" w:sz="0" w:space="0" w:color="auto"/>
        <w:bottom w:val="none" w:sz="0" w:space="0" w:color="auto"/>
        <w:right w:val="none" w:sz="0" w:space="0" w:color="auto"/>
      </w:divBdr>
    </w:div>
    <w:div w:id="216282600">
      <w:bodyDiv w:val="1"/>
      <w:marLeft w:val="0"/>
      <w:marRight w:val="0"/>
      <w:marTop w:val="0"/>
      <w:marBottom w:val="0"/>
      <w:divBdr>
        <w:top w:val="none" w:sz="0" w:space="0" w:color="auto"/>
        <w:left w:val="none" w:sz="0" w:space="0" w:color="auto"/>
        <w:bottom w:val="none" w:sz="0" w:space="0" w:color="auto"/>
        <w:right w:val="none" w:sz="0" w:space="0" w:color="auto"/>
      </w:divBdr>
    </w:div>
    <w:div w:id="231160168">
      <w:bodyDiv w:val="1"/>
      <w:marLeft w:val="0"/>
      <w:marRight w:val="0"/>
      <w:marTop w:val="0"/>
      <w:marBottom w:val="0"/>
      <w:divBdr>
        <w:top w:val="none" w:sz="0" w:space="0" w:color="auto"/>
        <w:left w:val="none" w:sz="0" w:space="0" w:color="auto"/>
        <w:bottom w:val="none" w:sz="0" w:space="0" w:color="auto"/>
        <w:right w:val="none" w:sz="0" w:space="0" w:color="auto"/>
      </w:divBdr>
    </w:div>
    <w:div w:id="243880929">
      <w:bodyDiv w:val="1"/>
      <w:marLeft w:val="10"/>
      <w:marRight w:val="10"/>
      <w:marTop w:val="0"/>
      <w:marBottom w:val="0"/>
      <w:divBdr>
        <w:top w:val="none" w:sz="0" w:space="0" w:color="auto"/>
        <w:left w:val="none" w:sz="0" w:space="0" w:color="auto"/>
        <w:bottom w:val="none" w:sz="0" w:space="0" w:color="auto"/>
        <w:right w:val="none" w:sz="0" w:space="0" w:color="auto"/>
      </w:divBdr>
    </w:div>
    <w:div w:id="269901059">
      <w:bodyDiv w:val="1"/>
      <w:marLeft w:val="0"/>
      <w:marRight w:val="0"/>
      <w:marTop w:val="0"/>
      <w:marBottom w:val="0"/>
      <w:divBdr>
        <w:top w:val="none" w:sz="0" w:space="0" w:color="auto"/>
        <w:left w:val="none" w:sz="0" w:space="0" w:color="auto"/>
        <w:bottom w:val="none" w:sz="0" w:space="0" w:color="auto"/>
        <w:right w:val="none" w:sz="0" w:space="0" w:color="auto"/>
      </w:divBdr>
    </w:div>
    <w:div w:id="296616829">
      <w:bodyDiv w:val="1"/>
      <w:marLeft w:val="0"/>
      <w:marRight w:val="0"/>
      <w:marTop w:val="0"/>
      <w:marBottom w:val="0"/>
      <w:divBdr>
        <w:top w:val="none" w:sz="0" w:space="0" w:color="auto"/>
        <w:left w:val="none" w:sz="0" w:space="0" w:color="auto"/>
        <w:bottom w:val="none" w:sz="0" w:space="0" w:color="auto"/>
        <w:right w:val="none" w:sz="0" w:space="0" w:color="auto"/>
      </w:divBdr>
    </w:div>
    <w:div w:id="328215035">
      <w:bodyDiv w:val="1"/>
      <w:marLeft w:val="0"/>
      <w:marRight w:val="0"/>
      <w:marTop w:val="0"/>
      <w:marBottom w:val="0"/>
      <w:divBdr>
        <w:top w:val="none" w:sz="0" w:space="0" w:color="auto"/>
        <w:left w:val="none" w:sz="0" w:space="0" w:color="auto"/>
        <w:bottom w:val="none" w:sz="0" w:space="0" w:color="auto"/>
        <w:right w:val="none" w:sz="0" w:space="0" w:color="auto"/>
      </w:divBdr>
    </w:div>
    <w:div w:id="469327382">
      <w:bodyDiv w:val="1"/>
      <w:marLeft w:val="0"/>
      <w:marRight w:val="0"/>
      <w:marTop w:val="0"/>
      <w:marBottom w:val="0"/>
      <w:divBdr>
        <w:top w:val="none" w:sz="0" w:space="0" w:color="auto"/>
        <w:left w:val="none" w:sz="0" w:space="0" w:color="auto"/>
        <w:bottom w:val="none" w:sz="0" w:space="0" w:color="auto"/>
        <w:right w:val="none" w:sz="0" w:space="0" w:color="auto"/>
      </w:divBdr>
    </w:div>
    <w:div w:id="477502910">
      <w:bodyDiv w:val="1"/>
      <w:marLeft w:val="0"/>
      <w:marRight w:val="0"/>
      <w:marTop w:val="0"/>
      <w:marBottom w:val="0"/>
      <w:divBdr>
        <w:top w:val="none" w:sz="0" w:space="0" w:color="auto"/>
        <w:left w:val="none" w:sz="0" w:space="0" w:color="auto"/>
        <w:bottom w:val="none" w:sz="0" w:space="0" w:color="auto"/>
        <w:right w:val="none" w:sz="0" w:space="0" w:color="auto"/>
      </w:divBdr>
    </w:div>
    <w:div w:id="510028685">
      <w:bodyDiv w:val="1"/>
      <w:marLeft w:val="0"/>
      <w:marRight w:val="0"/>
      <w:marTop w:val="0"/>
      <w:marBottom w:val="0"/>
      <w:divBdr>
        <w:top w:val="none" w:sz="0" w:space="0" w:color="auto"/>
        <w:left w:val="none" w:sz="0" w:space="0" w:color="auto"/>
        <w:bottom w:val="none" w:sz="0" w:space="0" w:color="auto"/>
        <w:right w:val="none" w:sz="0" w:space="0" w:color="auto"/>
      </w:divBdr>
    </w:div>
    <w:div w:id="550268749">
      <w:bodyDiv w:val="1"/>
      <w:marLeft w:val="0"/>
      <w:marRight w:val="0"/>
      <w:marTop w:val="0"/>
      <w:marBottom w:val="0"/>
      <w:divBdr>
        <w:top w:val="none" w:sz="0" w:space="0" w:color="auto"/>
        <w:left w:val="none" w:sz="0" w:space="0" w:color="auto"/>
        <w:bottom w:val="none" w:sz="0" w:space="0" w:color="auto"/>
        <w:right w:val="none" w:sz="0" w:space="0" w:color="auto"/>
      </w:divBdr>
    </w:div>
    <w:div w:id="555555859">
      <w:bodyDiv w:val="1"/>
      <w:marLeft w:val="0"/>
      <w:marRight w:val="0"/>
      <w:marTop w:val="0"/>
      <w:marBottom w:val="0"/>
      <w:divBdr>
        <w:top w:val="none" w:sz="0" w:space="0" w:color="auto"/>
        <w:left w:val="none" w:sz="0" w:space="0" w:color="auto"/>
        <w:bottom w:val="none" w:sz="0" w:space="0" w:color="auto"/>
        <w:right w:val="none" w:sz="0" w:space="0" w:color="auto"/>
      </w:divBdr>
    </w:div>
    <w:div w:id="609354819">
      <w:bodyDiv w:val="1"/>
      <w:marLeft w:val="0"/>
      <w:marRight w:val="0"/>
      <w:marTop w:val="0"/>
      <w:marBottom w:val="0"/>
      <w:divBdr>
        <w:top w:val="none" w:sz="0" w:space="0" w:color="auto"/>
        <w:left w:val="none" w:sz="0" w:space="0" w:color="auto"/>
        <w:bottom w:val="none" w:sz="0" w:space="0" w:color="auto"/>
        <w:right w:val="none" w:sz="0" w:space="0" w:color="auto"/>
      </w:divBdr>
    </w:div>
    <w:div w:id="622004398">
      <w:bodyDiv w:val="1"/>
      <w:marLeft w:val="0"/>
      <w:marRight w:val="0"/>
      <w:marTop w:val="0"/>
      <w:marBottom w:val="0"/>
      <w:divBdr>
        <w:top w:val="none" w:sz="0" w:space="0" w:color="auto"/>
        <w:left w:val="none" w:sz="0" w:space="0" w:color="auto"/>
        <w:bottom w:val="none" w:sz="0" w:space="0" w:color="auto"/>
        <w:right w:val="none" w:sz="0" w:space="0" w:color="auto"/>
      </w:divBdr>
    </w:div>
    <w:div w:id="710614558">
      <w:bodyDiv w:val="1"/>
      <w:marLeft w:val="0"/>
      <w:marRight w:val="0"/>
      <w:marTop w:val="0"/>
      <w:marBottom w:val="0"/>
      <w:divBdr>
        <w:top w:val="none" w:sz="0" w:space="0" w:color="auto"/>
        <w:left w:val="none" w:sz="0" w:space="0" w:color="auto"/>
        <w:bottom w:val="none" w:sz="0" w:space="0" w:color="auto"/>
        <w:right w:val="none" w:sz="0" w:space="0" w:color="auto"/>
      </w:divBdr>
    </w:div>
    <w:div w:id="740366245">
      <w:bodyDiv w:val="1"/>
      <w:marLeft w:val="0"/>
      <w:marRight w:val="0"/>
      <w:marTop w:val="0"/>
      <w:marBottom w:val="0"/>
      <w:divBdr>
        <w:top w:val="none" w:sz="0" w:space="0" w:color="auto"/>
        <w:left w:val="none" w:sz="0" w:space="0" w:color="auto"/>
        <w:bottom w:val="none" w:sz="0" w:space="0" w:color="auto"/>
        <w:right w:val="none" w:sz="0" w:space="0" w:color="auto"/>
      </w:divBdr>
    </w:div>
    <w:div w:id="756561623">
      <w:bodyDiv w:val="1"/>
      <w:marLeft w:val="0"/>
      <w:marRight w:val="0"/>
      <w:marTop w:val="0"/>
      <w:marBottom w:val="0"/>
      <w:divBdr>
        <w:top w:val="none" w:sz="0" w:space="0" w:color="auto"/>
        <w:left w:val="none" w:sz="0" w:space="0" w:color="auto"/>
        <w:bottom w:val="none" w:sz="0" w:space="0" w:color="auto"/>
        <w:right w:val="none" w:sz="0" w:space="0" w:color="auto"/>
      </w:divBdr>
    </w:div>
    <w:div w:id="757556377">
      <w:bodyDiv w:val="1"/>
      <w:marLeft w:val="0"/>
      <w:marRight w:val="0"/>
      <w:marTop w:val="0"/>
      <w:marBottom w:val="0"/>
      <w:divBdr>
        <w:top w:val="none" w:sz="0" w:space="0" w:color="auto"/>
        <w:left w:val="none" w:sz="0" w:space="0" w:color="auto"/>
        <w:bottom w:val="none" w:sz="0" w:space="0" w:color="auto"/>
        <w:right w:val="none" w:sz="0" w:space="0" w:color="auto"/>
      </w:divBdr>
    </w:div>
    <w:div w:id="766852607">
      <w:bodyDiv w:val="1"/>
      <w:marLeft w:val="0"/>
      <w:marRight w:val="0"/>
      <w:marTop w:val="0"/>
      <w:marBottom w:val="0"/>
      <w:divBdr>
        <w:top w:val="none" w:sz="0" w:space="0" w:color="auto"/>
        <w:left w:val="none" w:sz="0" w:space="0" w:color="auto"/>
        <w:bottom w:val="none" w:sz="0" w:space="0" w:color="auto"/>
        <w:right w:val="none" w:sz="0" w:space="0" w:color="auto"/>
      </w:divBdr>
      <w:divsChild>
        <w:div w:id="579020644">
          <w:marLeft w:val="0"/>
          <w:marRight w:val="0"/>
          <w:marTop w:val="0"/>
          <w:marBottom w:val="0"/>
          <w:divBdr>
            <w:top w:val="none" w:sz="0" w:space="0" w:color="auto"/>
            <w:left w:val="none" w:sz="0" w:space="0" w:color="auto"/>
            <w:bottom w:val="none" w:sz="0" w:space="0" w:color="auto"/>
            <w:right w:val="none" w:sz="0" w:space="0" w:color="auto"/>
          </w:divBdr>
          <w:divsChild>
            <w:div w:id="198222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161117">
      <w:bodyDiv w:val="1"/>
      <w:marLeft w:val="0"/>
      <w:marRight w:val="0"/>
      <w:marTop w:val="0"/>
      <w:marBottom w:val="0"/>
      <w:divBdr>
        <w:top w:val="none" w:sz="0" w:space="0" w:color="auto"/>
        <w:left w:val="none" w:sz="0" w:space="0" w:color="auto"/>
        <w:bottom w:val="none" w:sz="0" w:space="0" w:color="auto"/>
        <w:right w:val="none" w:sz="0" w:space="0" w:color="auto"/>
      </w:divBdr>
    </w:div>
    <w:div w:id="785196728">
      <w:bodyDiv w:val="1"/>
      <w:marLeft w:val="0"/>
      <w:marRight w:val="0"/>
      <w:marTop w:val="0"/>
      <w:marBottom w:val="0"/>
      <w:divBdr>
        <w:top w:val="none" w:sz="0" w:space="0" w:color="auto"/>
        <w:left w:val="none" w:sz="0" w:space="0" w:color="auto"/>
        <w:bottom w:val="none" w:sz="0" w:space="0" w:color="auto"/>
        <w:right w:val="none" w:sz="0" w:space="0" w:color="auto"/>
      </w:divBdr>
    </w:div>
    <w:div w:id="797724047">
      <w:bodyDiv w:val="1"/>
      <w:marLeft w:val="10"/>
      <w:marRight w:val="10"/>
      <w:marTop w:val="0"/>
      <w:marBottom w:val="0"/>
      <w:divBdr>
        <w:top w:val="none" w:sz="0" w:space="0" w:color="auto"/>
        <w:left w:val="none" w:sz="0" w:space="0" w:color="auto"/>
        <w:bottom w:val="none" w:sz="0" w:space="0" w:color="auto"/>
        <w:right w:val="none" w:sz="0" w:space="0" w:color="auto"/>
      </w:divBdr>
    </w:div>
    <w:div w:id="818305137">
      <w:bodyDiv w:val="1"/>
      <w:marLeft w:val="0"/>
      <w:marRight w:val="0"/>
      <w:marTop w:val="0"/>
      <w:marBottom w:val="0"/>
      <w:divBdr>
        <w:top w:val="none" w:sz="0" w:space="0" w:color="auto"/>
        <w:left w:val="none" w:sz="0" w:space="0" w:color="auto"/>
        <w:bottom w:val="none" w:sz="0" w:space="0" w:color="auto"/>
        <w:right w:val="none" w:sz="0" w:space="0" w:color="auto"/>
      </w:divBdr>
    </w:div>
    <w:div w:id="861943299">
      <w:bodyDiv w:val="1"/>
      <w:marLeft w:val="0"/>
      <w:marRight w:val="0"/>
      <w:marTop w:val="0"/>
      <w:marBottom w:val="0"/>
      <w:divBdr>
        <w:top w:val="none" w:sz="0" w:space="0" w:color="auto"/>
        <w:left w:val="none" w:sz="0" w:space="0" w:color="auto"/>
        <w:bottom w:val="none" w:sz="0" w:space="0" w:color="auto"/>
        <w:right w:val="none" w:sz="0" w:space="0" w:color="auto"/>
      </w:divBdr>
    </w:div>
    <w:div w:id="877622777">
      <w:bodyDiv w:val="1"/>
      <w:marLeft w:val="10"/>
      <w:marRight w:val="10"/>
      <w:marTop w:val="0"/>
      <w:marBottom w:val="0"/>
      <w:divBdr>
        <w:top w:val="none" w:sz="0" w:space="0" w:color="auto"/>
        <w:left w:val="none" w:sz="0" w:space="0" w:color="auto"/>
        <w:bottom w:val="none" w:sz="0" w:space="0" w:color="auto"/>
        <w:right w:val="none" w:sz="0" w:space="0" w:color="auto"/>
      </w:divBdr>
    </w:div>
    <w:div w:id="941037753">
      <w:bodyDiv w:val="1"/>
      <w:marLeft w:val="0"/>
      <w:marRight w:val="0"/>
      <w:marTop w:val="0"/>
      <w:marBottom w:val="0"/>
      <w:divBdr>
        <w:top w:val="none" w:sz="0" w:space="0" w:color="auto"/>
        <w:left w:val="none" w:sz="0" w:space="0" w:color="auto"/>
        <w:bottom w:val="none" w:sz="0" w:space="0" w:color="auto"/>
        <w:right w:val="none" w:sz="0" w:space="0" w:color="auto"/>
      </w:divBdr>
    </w:div>
    <w:div w:id="1034039775">
      <w:bodyDiv w:val="1"/>
      <w:marLeft w:val="0"/>
      <w:marRight w:val="0"/>
      <w:marTop w:val="0"/>
      <w:marBottom w:val="0"/>
      <w:divBdr>
        <w:top w:val="none" w:sz="0" w:space="0" w:color="auto"/>
        <w:left w:val="none" w:sz="0" w:space="0" w:color="auto"/>
        <w:bottom w:val="none" w:sz="0" w:space="0" w:color="auto"/>
        <w:right w:val="none" w:sz="0" w:space="0" w:color="auto"/>
      </w:divBdr>
    </w:div>
    <w:div w:id="1093891630">
      <w:bodyDiv w:val="1"/>
      <w:marLeft w:val="0"/>
      <w:marRight w:val="0"/>
      <w:marTop w:val="0"/>
      <w:marBottom w:val="0"/>
      <w:divBdr>
        <w:top w:val="none" w:sz="0" w:space="0" w:color="auto"/>
        <w:left w:val="none" w:sz="0" w:space="0" w:color="auto"/>
        <w:bottom w:val="none" w:sz="0" w:space="0" w:color="auto"/>
        <w:right w:val="none" w:sz="0" w:space="0" w:color="auto"/>
      </w:divBdr>
    </w:div>
    <w:div w:id="1103694706">
      <w:bodyDiv w:val="1"/>
      <w:marLeft w:val="0"/>
      <w:marRight w:val="0"/>
      <w:marTop w:val="0"/>
      <w:marBottom w:val="0"/>
      <w:divBdr>
        <w:top w:val="none" w:sz="0" w:space="0" w:color="auto"/>
        <w:left w:val="none" w:sz="0" w:space="0" w:color="auto"/>
        <w:bottom w:val="none" w:sz="0" w:space="0" w:color="auto"/>
        <w:right w:val="none" w:sz="0" w:space="0" w:color="auto"/>
      </w:divBdr>
    </w:div>
    <w:div w:id="1106851512">
      <w:bodyDiv w:val="1"/>
      <w:marLeft w:val="0"/>
      <w:marRight w:val="0"/>
      <w:marTop w:val="0"/>
      <w:marBottom w:val="0"/>
      <w:divBdr>
        <w:top w:val="none" w:sz="0" w:space="0" w:color="auto"/>
        <w:left w:val="none" w:sz="0" w:space="0" w:color="auto"/>
        <w:bottom w:val="none" w:sz="0" w:space="0" w:color="auto"/>
        <w:right w:val="none" w:sz="0" w:space="0" w:color="auto"/>
      </w:divBdr>
      <w:divsChild>
        <w:div w:id="798307350">
          <w:marLeft w:val="0"/>
          <w:marRight w:val="0"/>
          <w:marTop w:val="0"/>
          <w:marBottom w:val="0"/>
          <w:divBdr>
            <w:top w:val="none" w:sz="0" w:space="0" w:color="auto"/>
            <w:left w:val="none" w:sz="0" w:space="0" w:color="auto"/>
            <w:bottom w:val="none" w:sz="0" w:space="0" w:color="auto"/>
            <w:right w:val="none" w:sz="0" w:space="0" w:color="auto"/>
          </w:divBdr>
          <w:divsChild>
            <w:div w:id="843742485">
              <w:marLeft w:val="0"/>
              <w:marRight w:val="0"/>
              <w:marTop w:val="0"/>
              <w:marBottom w:val="0"/>
              <w:divBdr>
                <w:top w:val="none" w:sz="0" w:space="0" w:color="auto"/>
                <w:left w:val="none" w:sz="0" w:space="0" w:color="auto"/>
                <w:bottom w:val="none" w:sz="0" w:space="0" w:color="auto"/>
                <w:right w:val="none" w:sz="0" w:space="0" w:color="auto"/>
              </w:divBdr>
            </w:div>
            <w:div w:id="1513496576">
              <w:marLeft w:val="0"/>
              <w:marRight w:val="0"/>
              <w:marTop w:val="0"/>
              <w:marBottom w:val="0"/>
              <w:divBdr>
                <w:top w:val="none" w:sz="0" w:space="0" w:color="auto"/>
                <w:left w:val="none" w:sz="0" w:space="0" w:color="auto"/>
                <w:bottom w:val="none" w:sz="0" w:space="0" w:color="auto"/>
                <w:right w:val="none" w:sz="0" w:space="0" w:color="auto"/>
              </w:divBdr>
            </w:div>
            <w:div w:id="166396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892263">
      <w:bodyDiv w:val="1"/>
      <w:marLeft w:val="0"/>
      <w:marRight w:val="0"/>
      <w:marTop w:val="0"/>
      <w:marBottom w:val="0"/>
      <w:divBdr>
        <w:top w:val="none" w:sz="0" w:space="0" w:color="auto"/>
        <w:left w:val="none" w:sz="0" w:space="0" w:color="auto"/>
        <w:bottom w:val="none" w:sz="0" w:space="0" w:color="auto"/>
        <w:right w:val="none" w:sz="0" w:space="0" w:color="auto"/>
      </w:divBdr>
    </w:div>
    <w:div w:id="1173909109">
      <w:bodyDiv w:val="1"/>
      <w:marLeft w:val="0"/>
      <w:marRight w:val="0"/>
      <w:marTop w:val="0"/>
      <w:marBottom w:val="0"/>
      <w:divBdr>
        <w:top w:val="none" w:sz="0" w:space="0" w:color="auto"/>
        <w:left w:val="none" w:sz="0" w:space="0" w:color="auto"/>
        <w:bottom w:val="none" w:sz="0" w:space="0" w:color="auto"/>
        <w:right w:val="none" w:sz="0" w:space="0" w:color="auto"/>
      </w:divBdr>
    </w:div>
    <w:div w:id="1348169603">
      <w:bodyDiv w:val="1"/>
      <w:marLeft w:val="0"/>
      <w:marRight w:val="0"/>
      <w:marTop w:val="0"/>
      <w:marBottom w:val="0"/>
      <w:divBdr>
        <w:top w:val="none" w:sz="0" w:space="0" w:color="auto"/>
        <w:left w:val="none" w:sz="0" w:space="0" w:color="auto"/>
        <w:bottom w:val="none" w:sz="0" w:space="0" w:color="auto"/>
        <w:right w:val="none" w:sz="0" w:space="0" w:color="auto"/>
      </w:divBdr>
    </w:div>
    <w:div w:id="1366522742">
      <w:bodyDiv w:val="1"/>
      <w:marLeft w:val="0"/>
      <w:marRight w:val="0"/>
      <w:marTop w:val="0"/>
      <w:marBottom w:val="0"/>
      <w:divBdr>
        <w:top w:val="none" w:sz="0" w:space="0" w:color="auto"/>
        <w:left w:val="none" w:sz="0" w:space="0" w:color="auto"/>
        <w:bottom w:val="none" w:sz="0" w:space="0" w:color="auto"/>
        <w:right w:val="none" w:sz="0" w:space="0" w:color="auto"/>
      </w:divBdr>
    </w:div>
    <w:div w:id="1379739576">
      <w:bodyDiv w:val="1"/>
      <w:marLeft w:val="0"/>
      <w:marRight w:val="0"/>
      <w:marTop w:val="0"/>
      <w:marBottom w:val="0"/>
      <w:divBdr>
        <w:top w:val="none" w:sz="0" w:space="0" w:color="auto"/>
        <w:left w:val="none" w:sz="0" w:space="0" w:color="auto"/>
        <w:bottom w:val="none" w:sz="0" w:space="0" w:color="auto"/>
        <w:right w:val="none" w:sz="0" w:space="0" w:color="auto"/>
      </w:divBdr>
      <w:divsChild>
        <w:div w:id="21051495">
          <w:marLeft w:val="0"/>
          <w:marRight w:val="0"/>
          <w:marTop w:val="0"/>
          <w:marBottom w:val="0"/>
          <w:divBdr>
            <w:top w:val="none" w:sz="0" w:space="0" w:color="auto"/>
            <w:left w:val="none" w:sz="0" w:space="0" w:color="auto"/>
            <w:bottom w:val="none" w:sz="0" w:space="0" w:color="auto"/>
            <w:right w:val="none" w:sz="0" w:space="0" w:color="auto"/>
          </w:divBdr>
        </w:div>
      </w:divsChild>
    </w:div>
    <w:div w:id="1464346615">
      <w:bodyDiv w:val="1"/>
      <w:marLeft w:val="0"/>
      <w:marRight w:val="0"/>
      <w:marTop w:val="0"/>
      <w:marBottom w:val="0"/>
      <w:divBdr>
        <w:top w:val="none" w:sz="0" w:space="0" w:color="auto"/>
        <w:left w:val="none" w:sz="0" w:space="0" w:color="auto"/>
        <w:bottom w:val="none" w:sz="0" w:space="0" w:color="auto"/>
        <w:right w:val="none" w:sz="0" w:space="0" w:color="auto"/>
      </w:divBdr>
    </w:div>
    <w:div w:id="1474640393">
      <w:bodyDiv w:val="1"/>
      <w:marLeft w:val="0"/>
      <w:marRight w:val="0"/>
      <w:marTop w:val="0"/>
      <w:marBottom w:val="0"/>
      <w:divBdr>
        <w:top w:val="none" w:sz="0" w:space="0" w:color="auto"/>
        <w:left w:val="none" w:sz="0" w:space="0" w:color="auto"/>
        <w:bottom w:val="none" w:sz="0" w:space="0" w:color="auto"/>
        <w:right w:val="none" w:sz="0" w:space="0" w:color="auto"/>
      </w:divBdr>
    </w:div>
    <w:div w:id="1480997994">
      <w:bodyDiv w:val="1"/>
      <w:marLeft w:val="0"/>
      <w:marRight w:val="0"/>
      <w:marTop w:val="0"/>
      <w:marBottom w:val="0"/>
      <w:divBdr>
        <w:top w:val="none" w:sz="0" w:space="0" w:color="auto"/>
        <w:left w:val="none" w:sz="0" w:space="0" w:color="auto"/>
        <w:bottom w:val="none" w:sz="0" w:space="0" w:color="auto"/>
        <w:right w:val="none" w:sz="0" w:space="0" w:color="auto"/>
      </w:divBdr>
    </w:div>
    <w:div w:id="1483540736">
      <w:bodyDiv w:val="1"/>
      <w:marLeft w:val="0"/>
      <w:marRight w:val="0"/>
      <w:marTop w:val="0"/>
      <w:marBottom w:val="0"/>
      <w:divBdr>
        <w:top w:val="none" w:sz="0" w:space="0" w:color="auto"/>
        <w:left w:val="none" w:sz="0" w:space="0" w:color="auto"/>
        <w:bottom w:val="none" w:sz="0" w:space="0" w:color="auto"/>
        <w:right w:val="none" w:sz="0" w:space="0" w:color="auto"/>
      </w:divBdr>
    </w:div>
    <w:div w:id="1683507165">
      <w:bodyDiv w:val="1"/>
      <w:marLeft w:val="0"/>
      <w:marRight w:val="0"/>
      <w:marTop w:val="0"/>
      <w:marBottom w:val="0"/>
      <w:divBdr>
        <w:top w:val="none" w:sz="0" w:space="0" w:color="auto"/>
        <w:left w:val="none" w:sz="0" w:space="0" w:color="auto"/>
        <w:bottom w:val="none" w:sz="0" w:space="0" w:color="auto"/>
        <w:right w:val="none" w:sz="0" w:space="0" w:color="auto"/>
      </w:divBdr>
    </w:div>
    <w:div w:id="1689715987">
      <w:bodyDiv w:val="1"/>
      <w:marLeft w:val="0"/>
      <w:marRight w:val="0"/>
      <w:marTop w:val="0"/>
      <w:marBottom w:val="0"/>
      <w:divBdr>
        <w:top w:val="none" w:sz="0" w:space="0" w:color="auto"/>
        <w:left w:val="none" w:sz="0" w:space="0" w:color="auto"/>
        <w:bottom w:val="none" w:sz="0" w:space="0" w:color="auto"/>
        <w:right w:val="none" w:sz="0" w:space="0" w:color="auto"/>
      </w:divBdr>
    </w:div>
    <w:div w:id="1758597330">
      <w:bodyDiv w:val="1"/>
      <w:marLeft w:val="0"/>
      <w:marRight w:val="0"/>
      <w:marTop w:val="0"/>
      <w:marBottom w:val="0"/>
      <w:divBdr>
        <w:top w:val="none" w:sz="0" w:space="0" w:color="auto"/>
        <w:left w:val="none" w:sz="0" w:space="0" w:color="auto"/>
        <w:bottom w:val="none" w:sz="0" w:space="0" w:color="auto"/>
        <w:right w:val="none" w:sz="0" w:space="0" w:color="auto"/>
      </w:divBdr>
    </w:div>
    <w:div w:id="1919435047">
      <w:bodyDiv w:val="1"/>
      <w:marLeft w:val="0"/>
      <w:marRight w:val="0"/>
      <w:marTop w:val="0"/>
      <w:marBottom w:val="0"/>
      <w:divBdr>
        <w:top w:val="none" w:sz="0" w:space="0" w:color="auto"/>
        <w:left w:val="none" w:sz="0" w:space="0" w:color="auto"/>
        <w:bottom w:val="none" w:sz="0" w:space="0" w:color="auto"/>
        <w:right w:val="none" w:sz="0" w:space="0" w:color="auto"/>
      </w:divBdr>
    </w:div>
    <w:div w:id="1940019595">
      <w:bodyDiv w:val="1"/>
      <w:marLeft w:val="0"/>
      <w:marRight w:val="0"/>
      <w:marTop w:val="0"/>
      <w:marBottom w:val="0"/>
      <w:divBdr>
        <w:top w:val="none" w:sz="0" w:space="0" w:color="auto"/>
        <w:left w:val="none" w:sz="0" w:space="0" w:color="auto"/>
        <w:bottom w:val="none" w:sz="0" w:space="0" w:color="auto"/>
        <w:right w:val="none" w:sz="0" w:space="0" w:color="auto"/>
      </w:divBdr>
    </w:div>
    <w:div w:id="1946842197">
      <w:bodyDiv w:val="1"/>
      <w:marLeft w:val="0"/>
      <w:marRight w:val="0"/>
      <w:marTop w:val="0"/>
      <w:marBottom w:val="0"/>
      <w:divBdr>
        <w:top w:val="none" w:sz="0" w:space="0" w:color="auto"/>
        <w:left w:val="none" w:sz="0" w:space="0" w:color="auto"/>
        <w:bottom w:val="none" w:sz="0" w:space="0" w:color="auto"/>
        <w:right w:val="none" w:sz="0" w:space="0" w:color="auto"/>
      </w:divBdr>
    </w:div>
    <w:div w:id="1964265075">
      <w:bodyDiv w:val="1"/>
      <w:marLeft w:val="0"/>
      <w:marRight w:val="0"/>
      <w:marTop w:val="0"/>
      <w:marBottom w:val="0"/>
      <w:divBdr>
        <w:top w:val="none" w:sz="0" w:space="0" w:color="auto"/>
        <w:left w:val="none" w:sz="0" w:space="0" w:color="auto"/>
        <w:bottom w:val="none" w:sz="0" w:space="0" w:color="auto"/>
        <w:right w:val="none" w:sz="0" w:space="0" w:color="auto"/>
      </w:divBdr>
      <w:divsChild>
        <w:div w:id="273482462">
          <w:marLeft w:val="0"/>
          <w:marRight w:val="0"/>
          <w:marTop w:val="0"/>
          <w:marBottom w:val="0"/>
          <w:divBdr>
            <w:top w:val="none" w:sz="0" w:space="0" w:color="auto"/>
            <w:left w:val="none" w:sz="0" w:space="0" w:color="auto"/>
            <w:bottom w:val="none" w:sz="0" w:space="0" w:color="auto"/>
            <w:right w:val="none" w:sz="0" w:space="0" w:color="auto"/>
          </w:divBdr>
        </w:div>
      </w:divsChild>
    </w:div>
    <w:div w:id="2037539329">
      <w:bodyDiv w:val="1"/>
      <w:marLeft w:val="0"/>
      <w:marRight w:val="0"/>
      <w:marTop w:val="0"/>
      <w:marBottom w:val="0"/>
      <w:divBdr>
        <w:top w:val="none" w:sz="0" w:space="0" w:color="auto"/>
        <w:left w:val="none" w:sz="0" w:space="0" w:color="auto"/>
        <w:bottom w:val="none" w:sz="0" w:space="0" w:color="auto"/>
        <w:right w:val="none" w:sz="0" w:space="0" w:color="auto"/>
      </w:divBdr>
    </w:div>
    <w:div w:id="2078356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9526</Words>
  <Characters>54302</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Dom</Company>
  <LinksUpToDate>false</LinksUpToDate>
  <CharactersWithSpaces>63701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Мама</dc:creator>
  <cp:keywords/>
  <cp:lastModifiedBy>Irina</cp:lastModifiedBy>
  <cp:revision>2</cp:revision>
  <cp:lastPrinted>2008-06-09T08:21:00Z</cp:lastPrinted>
  <dcterms:created xsi:type="dcterms:W3CDTF">2014-09-18T13:20:00Z</dcterms:created>
  <dcterms:modified xsi:type="dcterms:W3CDTF">2014-09-18T13:20:00Z</dcterms:modified>
</cp:coreProperties>
</file>