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41" w:rsidRDefault="00CC3ECE">
      <w:pPr>
        <w:pStyle w:val="1"/>
        <w:jc w:val="center"/>
      </w:pPr>
      <w:r>
        <w:t>Лермонтов м. ю. - Поэма демон</w:t>
      </w:r>
    </w:p>
    <w:p w:rsidR="00BD3441" w:rsidRPr="00CC3ECE" w:rsidRDefault="00CC3ECE">
      <w:pPr>
        <w:pStyle w:val="a3"/>
        <w:spacing w:after="240" w:afterAutospacing="0"/>
      </w:pPr>
      <w:r>
        <w:t>В поэме “Демон” Лермонтов воплотил свой тираноборческий пафос. Бог в его поэме - это самый сильный из всех тиранов мира, а Демон - враг этого тирана. В понятия добра и зла Лермонтов вкладывал смысл, противоположный тому, какой они имеют в традиционной христианской морали, где “добро” означает покорность “доброму” Богу, а “зло” - неповиновение ему.</w:t>
      </w:r>
      <w:r>
        <w:br/>
        <w:t>Но если Бог недобр, то понятия добра и зла меняют свой смысл, приобретают смысл противоположный тому, какой они имеют в традиционной христианской морали, где “добро” означает покорность “доброму” Богу, а “зло” - неповиновение ему. Автор и его Демон не отрицают добро, но добро для них иное. По христианской морали подвиг добродетели в смирении, для Лермонтова - в борьбе, а покорность и смирение - зло. Лермонтов показывает, что не Демон, а Бог - виновник зла. И самым жестоким обвинением против творца является земля:</w:t>
      </w:r>
      <w:r>
        <w:br/>
      </w:r>
      <w:r>
        <w:br/>
        <w:t>Где преступленья лишь да казни.</w:t>
      </w:r>
      <w:r>
        <w:br/>
        <w:t>Где страсти мелкой только жить.</w:t>
      </w:r>
      <w:r>
        <w:br/>
        <w:t>Где не умеют без боязни</w:t>
      </w:r>
      <w:r>
        <w:br/>
        <w:t>Ни ненавидеть, ни любить.</w:t>
      </w:r>
      <w:r>
        <w:br/>
      </w:r>
      <w:r>
        <w:br/>
        <w:t>Бог незримо присутствует в поэме, он действующее лицо, хотя и эфемерное. О нем постоянно говорят, вспоминают, обвиняют в преступлениях, совершаемых на земле, так как он сотворил преступников:</w:t>
      </w:r>
      <w:r>
        <w:br/>
      </w:r>
      <w:r>
        <w:br/>
        <w:t>...всесильный Бог,</w:t>
      </w:r>
      <w:r>
        <w:br/>
        <w:t>Ты знать про будущее мог,</w:t>
      </w:r>
      <w:r>
        <w:br/>
        <w:t>Зачем же сотворил меня?</w:t>
      </w:r>
      <w:r>
        <w:br/>
      </w:r>
      <w:r>
        <w:br/>
        <w:t>Азраил, как и Демон,- изгнанник, “существо сильное, но побежденное”. Он наказан не за бунт, а только за “мгновенный ропот”. Ему было скучно одному (так как был создан раньше людей). Он упрекнул Бога в этом и был наказан. Так повествует Азраил о себе:</w:t>
      </w:r>
      <w:r>
        <w:br/>
      </w:r>
      <w:r>
        <w:br/>
        <w:t>Я пережил звезду свою;</w:t>
      </w:r>
      <w:r>
        <w:br/>
        <w:t>Как дым рассыпалась она.</w:t>
      </w:r>
      <w:r>
        <w:br/>
        <w:t>Рукой творца раздроблена;</w:t>
      </w:r>
      <w:r>
        <w:br/>
        <w:t>Но смерти верной на краю.</w:t>
      </w:r>
      <w:r>
        <w:br/>
        <w:t>Взирая на погибший мир,</w:t>
      </w:r>
      <w:r>
        <w:br/>
        <w:t>Я жил один, забыт и сир.</w:t>
      </w:r>
      <w:r>
        <w:br/>
      </w:r>
      <w:r>
        <w:br/>
        <w:t>Демон же наказан не только за ропот: тут посерьезнее - за бунт. И его наказание страшнее, изощреннее, чем наказание Азраила. Бог испепелил страшным проклятием душу Демона, сделав ее холодной, мертвой. Он не только изгнал из рая, но и опустошил его душу. Но и этого мало. Всесильный деспот возложил на Демона ответственность за зло мира. По воле Бога Демон “жжет печатью роковой” все, к чему ни прикасается, он орудие зла. В этом страшная трагедия героя Лермонтова.</w:t>
      </w:r>
      <w:r>
        <w:br/>
      </w:r>
      <w:r>
        <w:br/>
        <w:t>Помчался - но куда?</w:t>
      </w:r>
      <w:r>
        <w:br/>
        <w:t>Зачем? Не знаю,- прежними друзьями</w:t>
      </w:r>
      <w:r>
        <w:br/>
        <w:t>Я был отвергнут, как Эдем,</w:t>
      </w:r>
      <w:r>
        <w:br/>
        <w:t>Мир для меня стал глух и нем...</w:t>
      </w:r>
      <w:r>
        <w:br/>
      </w:r>
      <w:r>
        <w:br/>
        <w:t>Любовь, вспыхнувшая в душе Демона, означает для него возрождение. Пляшущая Тамара оживила “немой души его пустыню”.</w:t>
      </w:r>
      <w:r>
        <w:br/>
      </w:r>
      <w:r>
        <w:br/>
        <w:t>И вновь постигнул он святыню:</w:t>
      </w:r>
      <w:r>
        <w:br/>
        <w:t>Любви, добра и красоты.</w:t>
      </w:r>
      <w:r>
        <w:br/>
      </w:r>
      <w:r>
        <w:br/>
        <w:t>В возрожденной душе проснулись мечты, забытые чувства. Демон хотел, чтобы душа его жила, откликалась на впечатления жизни и могла общаться с другой, родной душой, испытывать большие человеческие чувства. Жить! Ощутив любовь к Тамаре, Демон почувствовал любовь ко всему живому, потребность творить добро, восхищаться красотой мира - все, чего лишил его “злой” Бог.</w:t>
      </w:r>
      <w:r>
        <w:br/>
      </w:r>
      <w:r>
        <w:br/>
        <w:t>Он любовался - и мечты</w:t>
      </w:r>
      <w:r>
        <w:br/>
        <w:t>О прежнем счастье цепью длинной,</w:t>
      </w:r>
      <w:r>
        <w:br/>
        <w:t>Как будто за звездой звезда,</w:t>
      </w:r>
      <w:r>
        <w:br/>
        <w:t>Пред ним катилися тогда.</w:t>
      </w:r>
      <w:r>
        <w:br/>
      </w:r>
      <w:r>
        <w:br/>
        <w:t>Почувствовав впервые “тоску любви”, Демон плачет.</w:t>
      </w:r>
      <w:r>
        <w:br/>
      </w:r>
      <w:r>
        <w:br/>
        <w:t>Поныне возле кельи той</w:t>
      </w:r>
      <w:r>
        <w:br/>
        <w:t>Насквозь прожженный виден камень</w:t>
      </w:r>
      <w:r>
        <w:br/>
        <w:t>Слезою жаркою, как пламень,</w:t>
      </w:r>
      <w:r>
        <w:br/>
        <w:t>Нечеловеческой слезой.</w:t>
      </w:r>
      <w:r>
        <w:br/>
      </w:r>
      <w:r>
        <w:br/>
        <w:t>Что же так привлекло Демона в Тамаре? Она не просто красавица, этого было бы мало для любви. Он почувствовал в ней душу, способную понять его. Волновавшая Тамару мысль о “судьбе рабыни” была протестом против этой судьбы, и этот бунт ощутил в ней Демон. Именно на такую душу, “полную гордыни”, и мог наложить свою печать Демон. Только к девушке, в характере которой были заложены черты мятежности, мог обратиться он со словами:</w:t>
      </w:r>
      <w:r>
        <w:br/>
      </w:r>
      <w:r>
        <w:br/>
        <w:t>Оставь же прежние желанья</w:t>
      </w:r>
      <w:r>
        <w:br/>
        <w:t>И жалкий свет его судьбе;</w:t>
      </w:r>
      <w:r>
        <w:br/>
        <w:t>Пучину гордого познанъя</w:t>
      </w:r>
      <w:r>
        <w:br/>
        <w:t>Взамен открою я тебе.</w:t>
      </w:r>
      <w:r>
        <w:br/>
      </w:r>
      <w:r>
        <w:br/>
        <w:t>Между героями существует некоторая родственность характеров. Философская поэма “Демон” в то же время и психологическая. В ней заложен и громадный социальный смысл. Герой поэмы носит в себе черты живых людей, современников поэта. Передовые люди 30-х годов XIX века страстно искали истину, резко критиковали самодержавно-крепостническую действительность с ее рабством, жестокостью, деспотизмом. Но они не знали, где найти правду. Выросшие и воспитанные в крепостнической стране, они были и сами во многом отравлены ее пороками.</w:t>
      </w:r>
      <w:r>
        <w:br/>
        <w:t>Черты одиноких страдальцев-бунтарей Лермонтов и отразил в образе Демона. Это бунтовщик без положительной программы, гордый и отважный мятежник, возмущенный несправедливостью законов Вселенной, но не знающий, что этим законам противопоставить. Демон рвется к людям и презирает их. Одну минуту своих “непризнанных мучений” он ставит выше “тягостных лишений, трудов и бед толпы людской”. Демон не может освободиться от отравившего его зла, и не виновен в нем.</w:t>
      </w:r>
      <w:r>
        <w:br/>
        <w:t>Но Демон так же образ символический. Он - образ ломки старого мира, крушения старых понятий добра и зла. Поэт отразил в нем дух критики и революционного отрицания. “Дух критики,- писал Герцен, анализируя образ Демона,- вызван не из ада, не с планет, а из собственной груди, и ему некуда исчезнуть”.</w:t>
      </w:r>
      <w:r>
        <w:br/>
        <w:t>Символический образ Демона раскрыл Белинский. “Демон,- писал он,- отрицает для утверждения, разрушает для созидания...” Свой труд Лермонтов не закончил. На рубеже 40-х годов для поэта наступил новый творческий этап. Из мира тоски и безнадежных блужданий он вышел к поискам положительного героя, от отрицания - к утверждению, от Демона - к Мцыри. Белинский назвал Мцыри любимым идеалом Лермонтова.</w:t>
      </w:r>
      <w:bookmarkStart w:id="0" w:name="_GoBack"/>
      <w:bookmarkEnd w:id="0"/>
    </w:p>
    <w:sectPr w:rsidR="00BD3441" w:rsidRPr="00CC3E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ECE"/>
    <w:rsid w:val="00BD3441"/>
    <w:rsid w:val="00CC3ECE"/>
    <w:rsid w:val="00ED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B53B-DFC0-4D55-B3C5-DD2EE198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4487</Characters>
  <Application>Microsoft Office Word</Application>
  <DocSecurity>0</DocSecurity>
  <Lines>37</Lines>
  <Paragraphs>10</Paragraphs>
  <ScaleCrop>false</ScaleCrop>
  <Company>diakov.net</Company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Поэма демон</dc:title>
  <dc:subject/>
  <dc:creator>Irina</dc:creator>
  <cp:keywords/>
  <dc:description/>
  <cp:lastModifiedBy>Irina</cp:lastModifiedBy>
  <cp:revision>2</cp:revision>
  <dcterms:created xsi:type="dcterms:W3CDTF">2014-07-12T20:26:00Z</dcterms:created>
  <dcterms:modified xsi:type="dcterms:W3CDTF">2014-07-12T20:26:00Z</dcterms:modified>
</cp:coreProperties>
</file>