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673" w:rsidRDefault="00C207E2">
      <w:pPr>
        <w:pStyle w:val="1"/>
        <w:jc w:val="center"/>
      </w:pPr>
      <w:r>
        <w:t>Грибоедов а. с. - Личность и общество в комедии а. с. грибоедова горе от ума</w:t>
      </w:r>
    </w:p>
    <w:p w:rsidR="00304673" w:rsidRPr="00C207E2" w:rsidRDefault="00C207E2">
      <w:pPr>
        <w:pStyle w:val="a3"/>
        <w:spacing w:after="240" w:afterAutospacing="0"/>
      </w:pPr>
      <w:r>
        <w:t>Александр Сергеевич Грибоедов реалистически изобразил в своей комедии “Горе от ума” жизнь России в первой четверти XIX века. Перед нами предстали живые образы русских людей того времени, показаны их взгляды, привычки, обычаи. Все они являются типичными представителями своего времени и класса.</w:t>
      </w:r>
      <w:r>
        <w:br/>
        <w:t>Основным конфликтом пьесы является столкновение “века нынешнего” и “века минувшего”, двух эпох русской жизни, старого, патриархального уклада и нового, передового, представленного в образе главного героя Александра Андреевича Чацкого.</w:t>
      </w:r>
      <w:r>
        <w:br/>
        <w:t>“Век минувший” был с мастерством очерчен в образах фамусовской Москвы, то есть самого барина Павла Афанасьевича Фамусова и его окружения.</w:t>
      </w:r>
      <w:r>
        <w:br/>
        <w:t>Фамусов - типичный московский барин со всеми характерными для того времени взглядами, манерами и образом мыслей. Единственное, перед чем он преклоняется, - это чины и богатство. “Как все московские, ваш батюшка таков: желал бы зятя он с звездами да с чинами”, - характеризует своего барина служанка Лиза.</w:t>
      </w:r>
      <w:r>
        <w:br/>
        <w:t>На службе у Фамусова процветает кумовство и протекция. Он сам заявляет об этом открыто: “При мне служащие чужие очень редки, все больше сестрины, свояченицы детки”.</w:t>
      </w:r>
      <w:r>
        <w:br/>
        <w:t>Идеал Фамусова- “вельможа в случае”, Максим Петрович, который “в чины выводит” и “пенсии дает”. Он “не то на серебре, на золоте едал, сто человек к услугам, весь в орденах, езжал-то вечно цугом”. Однако при всем своем надменном нраве и “он сгибался вперегиб” перед вышестоящими, когда надо было подслужиться.</w:t>
      </w:r>
      <w:r>
        <w:br/>
        <w:t>Фамусов предпочитает служить “лицам, а не делу” и предлагает поступать так же Чацкому: “Поди-ка послужи”, на что тот с возмущением замечает: “Служить бы рад, прислуживаться тошно”.</w:t>
      </w:r>
      <w:r>
        <w:br/>
        <w:t>Семейственность - еще один из идеалов, столь дорогих сердцу Фамусова. Кузьма Петрович, “почтенный камергер”, с “ключом, и сыну ключ умел доставить”, “богат и на богатой был женат”, заслуживает глубокого уважения со стороны Фамусова.</w:t>
      </w:r>
      <w:r>
        <w:br/>
        <w:t>Фамусов не очень образован, и ему хорошо “спится от русских книг”, в отличие от Софьи, которой нет “сна от французских книг”. Но вместе с тем у Фамусова сложилось довольно трезвое отношение ко всему иностранному. Ценящий патриархальный уклад жизни, он клеймит Кузнецкий мост и “вечных французов”, называя их “губителями карманов и сердец”.</w:t>
      </w:r>
      <w:r>
        <w:br/>
        <w:t>Бедность считается большим пороком в фамусовском обществе. Так Фамусов прямо заявляет Софье, своей дочери: “Кто беден, тот тебе не пара”, или: “У нас уж исстари ведется, что по отцу и сыну честь, будь плохонький, да если наберется душ тысячки две родовых, тот и жених”. При этом заботливый отец проявляет поистине житейскую мудрость, заботясь о будущем своей дочери.</w:t>
      </w:r>
      <w:r>
        <w:br/>
        <w:t>Еще большим пороком в этом обществе является ученость и образованность: “Ученье - вот чума, ученость - вот причина, что нынче пуще, чем когда, безумных развелось людей, и дел, и мнений”.</w:t>
      </w:r>
      <w:r>
        <w:br/>
        <w:t>Мир интересов фамусовского общества довольно узок. Он ограничивается балами, ужинами, танцами, именинами. Противясь наступлению “века нынешнего”, Фамусовы, молчаливы, скалозубы продолжают защищать Екатерининскую эпоху, заботясь больше всего о том, чтобы сохранить старую жизнь, самодержавно-крепостнический строй, подольше удержать “век покорности и страха”.</w:t>
      </w:r>
      <w:r>
        <w:br/>
        <w:t>В комедии “Горе от ума” Грибоедов изобличает моральное разложение и косность московского дворянства, его бесчеловечное отношение к крепостным, преклонение перед всем иностранным и полную оторванность от народа и всего русского. В их среде господствует смешение “языков французского с нижегородским”.</w:t>
      </w:r>
      <w:r>
        <w:br/>
        <w:t>“Век нынешний” представлен в комедии Чацким и тем молодым поколением, от имени которого он выступает.</w:t>
      </w:r>
      <w:r>
        <w:br/>
        <w:t>Чацкий - дворянин. Он имеет 300-400 крепостных душ крестьян, получил обычное для дворянской молодежи воспитание и образование, а потом, как и многие молодые люди того времени, уехал “ума искать”. В образе Чацкого воплощены черты, роднящие его с декабристами: глубокая любовь к русскому народу, ненависть к крепостничеству, желание служить делу, а не лицам, высокоразвитое чувство собственного достоинства, истинная культура и просвещенность, нежелание мириться с несправедливым общественным устройством. Поэтому, вернувшись из путешествий и не найдя никаких перемен к лучшему, он вступает в открытый конфликт с теми людьми, к кругу которых сам принадлежал по праву своего рождения.</w:t>
      </w:r>
      <w:r>
        <w:br/>
        <w:t>Чацкий выступает с резким обличением крепостного права. Он обрушивается на тех “негодяев знатных”, которые меняют своих преданных слуг на борзых собак, сгоняют на крепостной балет “от матерей, отцов отторженных детей”, а потом распродают их поодиночке.</w:t>
      </w:r>
      <w:r>
        <w:br/>
        <w:t>Герой - истинный патриот своей родины, мечтающий приносить пользу своему Отечеству, служить своему народу. Он хочет служить “делу, а не лицам”, а когда не находит такого дела, то отказывается от службы вовсе, потому что “служить бы рад, прислуживаться тошно”.</w:t>
      </w:r>
      <w:r>
        <w:br/>
        <w:t>Как страстный патриот своей родины, Чацкий верит в прекрасное будущее своего народа. Герой комедии мечтает о времени, когда Россия воспрянет “от чужевластья мод” и “умный, бодрый наш народ хотя б по языку” не будет считать своих господ за немцев. С горькой иронией он рассказывает о французике из Бордо, который ехал в Россию “со страхом и слезами”, а приехал и нашел, что “ласкам нет конца, ни звука русского, ни русского лица” не встретил.</w:t>
      </w:r>
      <w:r>
        <w:br/>
        <w:t>Так как Грибоедов в лице Чацкого хотел показать представителя Северного тайного общества, то изобразил его страстным агитатором. В комедии много монологической речи. Чацкий - прекрасный оратор: ему свойственна лексика декабристов, он часто употребляет такие слова, как “Отечество”, “свобода”, “свободный”. Он обладает острым, критическим умом. Это говорит о том, что главный герой был не просто умным человеком, а вольнодумцем. Он является носителем передовых идей своего времени, но, как все прогрессивные люди того времени, терпит крах от своего ума, передового разума.</w:t>
      </w:r>
      <w:r>
        <w:br/>
        <w:t>Грибоедов создал первую реалистическую комедию в русской литературе, показал типичных людей своего времени и класса, наделив их живыми чертами. Реализм комедии заключается в том, что победа, вопреки симпатиям автора, оказывается на стороне фамусовского общества, стремящегося всеми силами подольше сохранить устоявшиеся порядки. Чацкий вынужден бежать из Москвы. Грибоедов как бы предсказывает политическое поражение декабристов в 1825 году на Сенатской площади.</w:t>
      </w:r>
      <w:r>
        <w:br/>
      </w:r>
      <w:r>
        <w:br/>
      </w:r>
      <w:r>
        <w:br/>
      </w:r>
      <w:r>
        <w:br/>
      </w:r>
      <w:r>
        <w:br/>
      </w:r>
      <w:r>
        <w:br/>
        <w:t>А. С. Грибоедов, создав одно законченное драматургическое произведение, по справедливости занял достойное место в одном ряду с Пушкиным, Лермонтовым, Толстым и Достоевским. Он реалистически показал жизнь и взгляды дворянского общества первой четверти XIX века и противопоставил их суждениям и взглядам представителей нового, прогрессивного поколения в лице Александра Андреевича Чацкого.</w:t>
      </w:r>
      <w:r>
        <w:br/>
        <w:t>Грибоедов в своей комедии показывает поединок между старым, закоснелым фамусовским обществом- “веком минувшим”- и “веком нынешним” - новым обществом, представленным в лице Чацкого, которое должно заменить старое.</w:t>
      </w:r>
      <w:r>
        <w:br/>
        <w:t>Фамусов - управляющий в казенном месте, к своей службе относится формально: служит только для того, чтобы “чины добыть”, а “достигнув степеней известных ”, он вообще перестает заниматься службой и подписывает бумаги, даже не читая их:</w:t>
      </w:r>
      <w:r>
        <w:br/>
        <w:t>А у меня, что дело, что не дело,</w:t>
      </w:r>
      <w:r>
        <w:br/>
        <w:t>Обычай мой такой:</w:t>
      </w:r>
      <w:r>
        <w:br/>
        <w:t>Подписано, так с плеч долой.</w:t>
      </w:r>
      <w:r>
        <w:br/>
        <w:t>Неделя этого человека заполнена разными приглашениями на “обеды, ужины и танцы”, походами на похороны, крестины. Фамусов очень ценит в людях такие качества, как богатство и чин, и поэтому подыскивает подходящего жениха для своей дочери:</w:t>
      </w:r>
      <w:r>
        <w:br/>
        <w:t>Будь плохонький, да если наберется</w:t>
      </w:r>
      <w:r>
        <w:br/>
        <w:t>Душ тысячки две родовых,</w:t>
      </w:r>
      <w:r>
        <w:br/>
        <w:t>Тот и жених.</w:t>
      </w:r>
      <w:r>
        <w:br/>
        <w:t>Таким образом, человек в фамусовском обществе ценится не за личные заслуги, не по уму и образованности, а по количеству крепостных душ, которыми владеет, и тому богатству, которое он наживает за счет труда крепостных.</w:t>
      </w:r>
      <w:r>
        <w:br/>
        <w:t>Фамусов с гордостью вспоминает своего дядю Максима Петровича, который был “вельможей в случае”, он “не то на серебре, на золоте едал”, “сто человек к услугам, езжал-то вечно цугом, век при дворе”, но когда же надо было “подслужиться, и он сгибался вперегиб”. Павел Афанасьевич восторгается тем, как этот человек превратил во благо себе даже неловкость, которая случилась с ним на приеме у Екатерины.</w:t>
      </w:r>
      <w:r>
        <w:br/>
        <w:t>Люди, съехавшиеся на танцевальный вечер в дом к Фамусову, являются представителями старого поколения, приверженцами “века минувшего”, его устоев и правил. Здесь же раскрываются все принципы и законы жизни, по которым существует дворянская Москва.</w:t>
      </w:r>
      <w:r>
        <w:br/>
        <w:t>Выразителем же идей нового поколения является Александр Андреевич Чацкий, молодой человек, только что вернувшийся в Москву после нескольких лет отсутствия. Приехав и посмотрев на то, что творится в Москве и в доме Фамусова, он удивляется тому, что ничего не изменилось в их жизни. Герой начинает обличать эту непонятную ему жизнь с ее принципами, взглядами и идеалами. В своих обличительных речах он касается всего: и крепостного права, и низкопоклонства, и преклонения “перед мнениями чужими”, и слепого подражания всему иностранному, и отрицательного отношения к образованию, к свободе мыслей и мнений. Все, что он говорит, чуждо и непонятно представителям “века минувшего”. Речи героя возмущают Фамусова и его окружение. Взять хотя бы его взгляды на службу:</w:t>
      </w:r>
      <w:r>
        <w:br/>
        <w:t>Мундир! Один мундир! Он в прежнем их быту</w:t>
      </w:r>
      <w:r>
        <w:br/>
        <w:t>Когда-то укрывал, расшитый и красивый,</w:t>
      </w:r>
      <w:r>
        <w:br/>
        <w:t>Их слабодушие, рассудка нищету;</w:t>
      </w:r>
      <w:r>
        <w:br/>
        <w:t>И нам за ними в путь счастливый!</w:t>
      </w:r>
      <w:r>
        <w:br/>
        <w:t>И в женах, дочерях - к мундиру та же страсть!</w:t>
      </w:r>
      <w:r>
        <w:br/>
        <w:t>Я сам к нему давно ль от нежности отрекся?!</w:t>
      </w:r>
      <w:r>
        <w:br/>
        <w:t>Теперь уж в это мне ребячество не впасть...</w:t>
      </w:r>
      <w:r>
        <w:br/>
        <w:t>Или же:</w:t>
      </w:r>
      <w:r>
        <w:br/>
        <w:t>Служить бы рад, прислуживаться тошно.</w:t>
      </w:r>
      <w:r>
        <w:br/>
        <w:t>Такие высказывания Чацкого вызывают у Фамусова недоумение и негодование, и он от лица всего дворянства Москвы выносит приговор:</w:t>
      </w:r>
      <w:r>
        <w:br/>
        <w:t>Ах! Боже мой! Он карбонари!</w:t>
      </w:r>
      <w:r>
        <w:br/>
        <w:t>Чацкий бичует, по его мнению, самый страшный порок в России -крепостничество. Он с презрением говорит о людях, которые за долги продают свой крепостной балет, или о тех, которые выменивают своих преданных слуг на “борзые три собаки”. Возмущает героя и слепое подражание и преклонение перед всем иностранным, о чем свидетельствует его монолог в третьем действии о французике из Бордо. Чацкий считает, что общество должно возродиться путем воспитания в людях высоких, гуманных идей, гражданских идеалов, интереса к искусству и образованию.</w:t>
      </w:r>
      <w:r>
        <w:br/>
        <w:t>Фамусовское общество возмущено такими речами героя, они их пугают, поэтому они желают поскорее избавиться от Чацкого, фактически изгоняют его из Москвы. Герой уезжает, отказавшись от попыток что-либо изменить в этом обществе, но он одерживает моральную победу. Грибоедов вселяет в читателя надежду, что Чацкий не одинок (двоюродный брат Скалозуба, племянник княгини Тугоуховской, профессора Пединститута, “упражняющиеся в расколах и безверьи”) и победа будет за “веком нынешним”.</w:t>
      </w:r>
      <w:r>
        <w:br/>
      </w:r>
      <w:bookmarkStart w:id="0" w:name="_GoBack"/>
      <w:bookmarkEnd w:id="0"/>
    </w:p>
    <w:sectPr w:rsidR="00304673" w:rsidRPr="00C207E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07E2"/>
    <w:rsid w:val="00304673"/>
    <w:rsid w:val="0085356D"/>
    <w:rsid w:val="00C20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3EB93B-8866-430B-A873-6FDEB588A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1585</Words>
  <Characters>9037</Characters>
  <Application>Microsoft Office Word</Application>
  <DocSecurity>0</DocSecurity>
  <Lines>75</Lines>
  <Paragraphs>21</Paragraphs>
  <ScaleCrop>false</ScaleCrop>
  <Company/>
  <LinksUpToDate>false</LinksUpToDate>
  <CharactersWithSpaces>10601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Грибоедов а. с. - Личность и общество в комедии а. с. грибоедова горе от ума</dc:title>
  <dc:subject/>
  <dc:creator>admin</dc:creator>
  <cp:keywords/>
  <dc:description/>
  <cp:lastModifiedBy>admin</cp:lastModifiedBy>
  <cp:revision>2</cp:revision>
  <dcterms:created xsi:type="dcterms:W3CDTF">2014-07-10T11:19:00Z</dcterms:created>
  <dcterms:modified xsi:type="dcterms:W3CDTF">2014-07-10T11:19:00Z</dcterms:modified>
</cp:coreProperties>
</file>