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438" w:rsidRDefault="009F6E6A">
      <w:pPr>
        <w:pStyle w:val="1"/>
        <w:jc w:val="center"/>
      </w:pPr>
      <w:r>
        <w:t>Маяковский в. в. - революцией мобилизованный и призванный . ..</w:t>
      </w:r>
    </w:p>
    <w:p w:rsidR="005E4438" w:rsidRPr="009F6E6A" w:rsidRDefault="009F6E6A">
      <w:pPr>
        <w:pStyle w:val="a3"/>
        <w:spacing w:after="240" w:afterAutospacing="0"/>
      </w:pPr>
      <w:r>
        <w:t>Грядущие люди!</w:t>
      </w:r>
      <w:r>
        <w:br/>
        <w:t>Кто вы?</w:t>
      </w:r>
      <w:r>
        <w:br/>
        <w:t>Вот – я,</w:t>
      </w:r>
      <w:r>
        <w:br/>
        <w:t>весь</w:t>
      </w:r>
      <w:r>
        <w:br/>
        <w:t>боль и ушиб.</w:t>
      </w:r>
      <w:r>
        <w:br/>
        <w:t>Вам завещаю я сад фруктовый</w:t>
      </w:r>
      <w:r>
        <w:br/>
        <w:t>моей великой души!</w:t>
      </w:r>
      <w:r>
        <w:br/>
        <w:t>В. Маяковский</w:t>
      </w:r>
      <w:r>
        <w:br/>
        <w:t>Мое первое знакомство с поэтом В. Маяковским состоялось уже давно и произвело на меня сильное впечатление, заставило о многом задуматься и многое переосмыслить. Хо-телось читать стихи, письма, статьи, выписывать его мысли и высказывания,</w:t>
      </w:r>
      <w:r>
        <w:br/>
        <w:t>заучивать целые строфы, как меткие, глубокие афоризмы, делиться своими впечатлениями с кем-нибудь. И сам поэт представлялся мне то грубым скандалистом, то смиренным христиа-нином, то циником, то энергичным, зовущим на борьбу за переустройство жизни, не же-лающим “вымаливать милостей судьбы”. Порой его стихи кажутся заумными, чуждыми, ненужными. И только погрузившись в удивительный мир поэта, можно увидеть, что за внешней привычной оболочкой, заклеймившей Маяковского как “агитатора”, “горлана-главаря”, скрывается нежнейшее сердце гуманиста, человека с открытой душой, всю жизнь проведшего на “несгораемом костре немыслимой любви”, страстно отстаивающего добро, справедливость, честь, творчество, любовь. Да, до одних стихов Маяковского мы выросли! , а до некоторых еще не доросли, и “… порой кажется, что вовсе не из прошлого, а из туманного будущего доносится его голос…” Поэзия Маяковского заставляет сегодня нас спорить, размышлять, она поднимает глубокие нравственные проблемы, в которых перемешаны добро и зло, прекрасное и безобразное, земное и возвышенное, сиюминутное и вечное. А осветить эти проблемы с помощью своего божьего дара может лишь поэт и гражданин. Не сразу и не скоро определил В. Маяковский место своей поэзии в жизни современ-ного ему общества. Задумываясь о</w:t>
      </w:r>
      <w:r>
        <w:br/>
        <w:t>кажущейся бесполезности поэта среди будничных за-бот людей, он задает вопрос:</w:t>
      </w:r>
      <w:r>
        <w:br/>
        <w:t>Ведь, если звезды зажигают –</w:t>
      </w:r>
      <w:r>
        <w:br/>
        <w:t>Значит это кому-нибудь нужно?</w:t>
      </w:r>
      <w:r>
        <w:br/>
        <w:t>А поэт – это тоже звезда, которая зажигается, и ее свет служит нравственным ориенти-ром людям.</w:t>
      </w:r>
      <w:r>
        <w:br/>
        <w:t>Миссия поэта, по убеждению Маяковского, заключается в том, чтобы вобрать в себя боль миллионов и рассказать о ней миру.</w:t>
      </w:r>
      <w:r>
        <w:br/>
        <w:t>Поэт заявляет, обращаясь к грядущим поколени-ям:</w:t>
      </w:r>
      <w:r>
        <w:br/>
        <w:t>Вот – я, весь</w:t>
      </w:r>
      <w:r>
        <w:br/>
        <w:t>боль и ушиб.</w:t>
      </w:r>
      <w:r>
        <w:br/>
        <w:t>Поэт готов отдать людям “бабочку поэтического сердца”, разделить с ними их страда-ния и горе, и это он подтверждает следующими словами:</w:t>
      </w:r>
      <w:r>
        <w:br/>
        <w:t>Поэт всегда</w:t>
      </w:r>
      <w:r>
        <w:br/>
        <w:t>должник вселенной,</w:t>
      </w:r>
      <w:r>
        <w:br/>
        <w:t>платящий на горе</w:t>
      </w:r>
      <w:r>
        <w:br/>
        <w:t>проценты и пени</w:t>
      </w:r>
      <w:r>
        <w:br/>
        <w:t>Стихи, по мнению В. Маяковского, должны согревать душу каждого человека, поэзия необходима людям, как солнце. Поэтому в стихотворении “Необычайное приключение” не случайно сравнение настоящей поэзии со светилом. Поэт и Солнце действуют</w:t>
      </w:r>
      <w:r>
        <w:br/>
        <w:t>сообща, сменяя друг друга. Перед этой силой “… та да я, нас, товарищ, двое!..” падает ниц “стена теней, ночей тюрьма”. Поэт заявляет, что когда “устанет” и захочет “прилечь” Солнце, то он “во всю светает мочь – и снова день трезвоннится”. Своим стихотворением Маяков-ский утверждает, что стихи, как и светило, наполняют душу каждого вечным огнем жиз-ни. Сила стихов велика, потому что поэзия – это такой же нелегкий труд, нуждающийся в шлифовке и отделке каждого стихотворения, как драгоценного камня, чтобы он “сверкал всеми гранями”. Об этом стихотворение “Разговор с</w:t>
      </w:r>
      <w:r>
        <w:br/>
        <w:t>фининспектором о поэзии”, в кото-ром В. Маяковский спорит, убеждает в том, что поэт недаром ест хлеб:</w:t>
      </w:r>
      <w:r>
        <w:br/>
        <w:t>Поэзия – та же добыча радия.</w:t>
      </w:r>
      <w:r>
        <w:br/>
        <w:t>В грамм добыча, в год труды.</w:t>
      </w:r>
      <w:r>
        <w:br/>
        <w:t>Изводишь единого слова ради</w:t>
      </w:r>
      <w:r>
        <w:br/>
        <w:t>Тысячи тонн словесной руды.</w:t>
      </w:r>
      <w:r>
        <w:br/>
      </w:r>
      <w:r>
        <w:br/>
        <w:t>Поэт, в понимании Маяковского, выполняет большое и ответственное дело: управляет умами и сердцами людей. И он так пишет об “испепеляющем слов жжении”:</w:t>
      </w:r>
      <w:r>
        <w:br/>
        <w:t>А что, если я</w:t>
      </w:r>
      <w:r>
        <w:br/>
        <w:t>народа водитель</w:t>
      </w:r>
      <w:r>
        <w:br/>
        <w:t>и одновременно –</w:t>
      </w:r>
      <w:r>
        <w:br/>
        <w:t>народный слуга?</w:t>
      </w:r>
      <w:r>
        <w:br/>
        <w:t>Маяковский определяет место поэта в рабочем строю – водитель народных масс и од-новременно слуга народа.</w:t>
      </w:r>
      <w:r>
        <w:br/>
        <w:t>Поэтому Маяковский писал обо всем, что видел вокруг себя, о том, что волнует и му-чает всех, поэт желал идти в ногу со временем, участвовать в создании новой жизни, но-вых идеалов. И революцию Маяковский принял от жажды чего-то нового, неведомого, принял всем сердцем, считая необходимым наставить ей на службу свое перо. Он полно-стью подчинил свое творчество задаче переустройства общества. В стихотворении “Сергею Есенину” (1926) поэт писал:</w:t>
      </w:r>
      <w:r>
        <w:br/>
        <w:t>Надо жизнь сначала переделать,</w:t>
      </w:r>
      <w:r>
        <w:br/>
        <w:t>переделав – можно воспевать.</w:t>
      </w:r>
      <w:r>
        <w:br/>
        <w:t>Во имя Отечества, “которое будет”, поэт “себя смирял, становясь на горло собствен-ной песне”, превращаясь в производителя штампов. Служа одному классу - “планеты про-летарию”, выполняя социальный заказ, Маяковский ломал свою лирическую природу. В 1930 г. он пишет поэму “Во весь голос”, в которой определились душевная борьба, его мучительные раздумья. В этом произведении мы видим истинное лицо и настоящие чувства поэта, который через головы современников обращается к грядущим</w:t>
      </w:r>
      <w:r>
        <w:br/>
        <w:t>поколениям. Себя поэт называет “ассенизатором и водовозом, революцией мобилизованный и при-званный…” Он боролся с грязью и мразью жизни – поэтому ассенизатор. Водовоз - пото-му что его стихи, как и вода, необходимы людям. “Водовоз”</w:t>
      </w:r>
      <w:r>
        <w:br/>
        <w:t>противопоставляется тем, кто “строчит романсы”, кто “мандолинят из-под стен”, создавая литературные побрякушки.</w:t>
      </w:r>
      <w:r>
        <w:br/>
        <w:t>Мой стих трудом</w:t>
      </w:r>
      <w:r>
        <w:br/>
        <w:t>громаду лет прорвет</w:t>
      </w:r>
      <w:r>
        <w:br/>
        <w:t>и явится весомо,</w:t>
      </w:r>
      <w:r>
        <w:br/>
        <w:t>грубо, зримо,</w:t>
      </w:r>
      <w:r>
        <w:br/>
        <w:t>как в наши дни</w:t>
      </w:r>
      <w:r>
        <w:br/>
        <w:t>вошел водопровод,</w:t>
      </w:r>
      <w:r>
        <w:br/>
        <w:t>сработанный еще рабами Рима,-</w:t>
      </w:r>
      <w:r>
        <w:br/>
        <w:t>утверждается Маяковским с полным сознанием того, что его стихи будут известны по-томкам. По мнению поэта, устремленность в будущее – вообще отличительная черта ис-тинного поэта. Многое недоговорил векам, истории и мирозданию поэт Владимир Маяковский, “… свое земное, не дожил, на земле свое не долюбил, но главное, думается, успел ска-зать”. Он успел оставить людям свой дар поэта, “истратил жизнь, чтобы сделать созданную им поэзию сокровищем народа…” Он был мастером большой, всеобщей жизни и побра-тил свое сердце на ее устройство. “Звонкая сила поэта” напоминает нам, что</w:t>
      </w:r>
      <w:r>
        <w:br/>
        <w:t>Маяковский “до самого последнего литка” достоин носить имя Первого поэта и Гражданина Грядущего.</w:t>
      </w:r>
      <w:r>
        <w:br/>
      </w:r>
      <w:bookmarkStart w:id="0" w:name="_GoBack"/>
      <w:bookmarkEnd w:id="0"/>
    </w:p>
    <w:sectPr w:rsidR="005E4438" w:rsidRPr="009F6E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E6A"/>
    <w:rsid w:val="005E4438"/>
    <w:rsid w:val="009F6E6A"/>
    <w:rsid w:val="00D7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0591A-D384-4A84-B40D-E57ABFB0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865</Words>
  <Characters>4937</Characters>
  <Application>Microsoft Office Word</Application>
  <DocSecurity>0</DocSecurity>
  <Lines>41</Lines>
  <Paragraphs>11</Paragraphs>
  <ScaleCrop>false</ScaleCrop>
  <Company>diakov.net</Company>
  <LinksUpToDate>false</LinksUpToDate>
  <CharactersWithSpaces>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революцией мобилизованный и призванный . ..</dc:title>
  <dc:subject/>
  <dc:creator>Irina</dc:creator>
  <cp:keywords/>
  <dc:description/>
  <cp:lastModifiedBy>Irina</cp:lastModifiedBy>
  <cp:revision>2</cp:revision>
  <dcterms:created xsi:type="dcterms:W3CDTF">2014-08-29T06:24:00Z</dcterms:created>
  <dcterms:modified xsi:type="dcterms:W3CDTF">2014-08-29T06:24:00Z</dcterms:modified>
</cp:coreProperties>
</file>