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4A4" w:rsidRDefault="00A874A4" w:rsidP="00D20A2E">
      <w:pPr>
        <w:spacing w:line="360" w:lineRule="auto"/>
        <w:jc w:val="center"/>
        <w:rPr>
          <w:rFonts w:ascii="Times New Roman" w:hAnsi="Times New Roman"/>
          <w:b/>
          <w:sz w:val="28"/>
          <w:szCs w:val="28"/>
        </w:rPr>
      </w:pPr>
    </w:p>
    <w:p w:rsidR="00842051" w:rsidRPr="00D20A2E" w:rsidRDefault="00D20A2E" w:rsidP="00D20A2E">
      <w:pPr>
        <w:spacing w:line="360" w:lineRule="auto"/>
        <w:jc w:val="center"/>
        <w:rPr>
          <w:rFonts w:ascii="Times New Roman" w:hAnsi="Times New Roman"/>
          <w:b/>
          <w:sz w:val="28"/>
          <w:szCs w:val="28"/>
        </w:rPr>
      </w:pPr>
      <w:r w:rsidRPr="00D20A2E">
        <w:rPr>
          <w:rFonts w:ascii="Times New Roman" w:hAnsi="Times New Roman"/>
          <w:b/>
          <w:sz w:val="28"/>
          <w:szCs w:val="28"/>
        </w:rPr>
        <w:t>Содержание:</w:t>
      </w:r>
    </w:p>
    <w:p w:rsidR="00D20A2E" w:rsidRPr="00D57313" w:rsidRDefault="00D20A2E" w:rsidP="00D57313">
      <w:pPr>
        <w:spacing w:line="360" w:lineRule="auto"/>
        <w:jc w:val="both"/>
        <w:rPr>
          <w:rFonts w:ascii="Times New Roman" w:hAnsi="Times New Roman"/>
          <w:sz w:val="28"/>
          <w:szCs w:val="28"/>
        </w:rPr>
      </w:pPr>
      <w:r w:rsidRPr="00D57313">
        <w:rPr>
          <w:rFonts w:ascii="Times New Roman" w:hAnsi="Times New Roman"/>
          <w:sz w:val="28"/>
          <w:szCs w:val="28"/>
        </w:rPr>
        <w:t>Введение</w:t>
      </w:r>
      <w:r w:rsidR="00D57313">
        <w:rPr>
          <w:rFonts w:ascii="Times New Roman" w:hAnsi="Times New Roman"/>
          <w:sz w:val="28"/>
          <w:szCs w:val="28"/>
        </w:rPr>
        <w:t>………………………………………………………………………ст.3</w:t>
      </w:r>
    </w:p>
    <w:p w:rsidR="00E438E9" w:rsidRPr="00D57313" w:rsidRDefault="00D20A2E" w:rsidP="00D57313">
      <w:pPr>
        <w:spacing w:line="360" w:lineRule="auto"/>
        <w:jc w:val="both"/>
        <w:rPr>
          <w:rFonts w:ascii="Times New Roman" w:hAnsi="Times New Roman"/>
          <w:sz w:val="28"/>
          <w:szCs w:val="28"/>
        </w:rPr>
      </w:pPr>
      <w:r w:rsidRPr="00D57313">
        <w:rPr>
          <w:rFonts w:ascii="Times New Roman" w:hAnsi="Times New Roman"/>
          <w:sz w:val="28"/>
          <w:szCs w:val="28"/>
        </w:rPr>
        <w:t>Глава 1</w:t>
      </w:r>
      <w:r w:rsidR="00D57313">
        <w:rPr>
          <w:rFonts w:ascii="Times New Roman" w:hAnsi="Times New Roman"/>
          <w:sz w:val="28"/>
          <w:szCs w:val="28"/>
        </w:rPr>
        <w:t>.</w:t>
      </w:r>
      <w:r w:rsidRPr="00D57313">
        <w:rPr>
          <w:rFonts w:ascii="Times New Roman" w:hAnsi="Times New Roman"/>
          <w:sz w:val="28"/>
          <w:szCs w:val="28"/>
        </w:rPr>
        <w:t xml:space="preserve"> Внебюджетные фонды как составная часть финансовой системы РФ</w:t>
      </w:r>
      <w:r w:rsidR="00D57313">
        <w:rPr>
          <w:rFonts w:ascii="Times New Roman" w:hAnsi="Times New Roman"/>
          <w:sz w:val="28"/>
          <w:szCs w:val="28"/>
        </w:rPr>
        <w:t>.</w:t>
      </w:r>
      <w:r w:rsidRPr="00D57313">
        <w:rPr>
          <w:rFonts w:ascii="Times New Roman" w:hAnsi="Times New Roman"/>
          <w:sz w:val="28"/>
          <w:szCs w:val="28"/>
        </w:rPr>
        <w:t xml:space="preserve"> </w:t>
      </w:r>
    </w:p>
    <w:p w:rsidR="00D20A2E" w:rsidRPr="00D20A2E" w:rsidRDefault="00D20A2E" w:rsidP="00D57313">
      <w:pPr>
        <w:pStyle w:val="a3"/>
        <w:spacing w:line="360" w:lineRule="auto"/>
        <w:jc w:val="both"/>
        <w:rPr>
          <w:rFonts w:ascii="Times New Roman" w:hAnsi="Times New Roman"/>
          <w:sz w:val="28"/>
          <w:szCs w:val="28"/>
        </w:rPr>
      </w:pPr>
      <w:r w:rsidRPr="00D20A2E">
        <w:rPr>
          <w:rFonts w:ascii="Times New Roman" w:hAnsi="Times New Roman"/>
          <w:sz w:val="28"/>
          <w:szCs w:val="28"/>
        </w:rPr>
        <w:t>1.1 Социально-экономическая сущность внебюджетных фондов</w:t>
      </w:r>
      <w:r w:rsidR="00D57313">
        <w:rPr>
          <w:rFonts w:ascii="Times New Roman" w:hAnsi="Times New Roman"/>
          <w:sz w:val="28"/>
          <w:szCs w:val="28"/>
        </w:rPr>
        <w:t>.</w:t>
      </w:r>
      <w:r w:rsidR="00962C1F">
        <w:rPr>
          <w:rFonts w:ascii="Times New Roman" w:hAnsi="Times New Roman"/>
          <w:sz w:val="28"/>
          <w:szCs w:val="28"/>
        </w:rPr>
        <w:t>.</w:t>
      </w:r>
      <w:r w:rsidR="00D57313">
        <w:rPr>
          <w:rFonts w:ascii="Times New Roman" w:hAnsi="Times New Roman"/>
          <w:sz w:val="28"/>
          <w:szCs w:val="28"/>
        </w:rPr>
        <w:t>.ст.5</w:t>
      </w:r>
    </w:p>
    <w:p w:rsidR="00E438E9" w:rsidRDefault="00D20A2E" w:rsidP="00D57313">
      <w:pPr>
        <w:pStyle w:val="a3"/>
        <w:spacing w:line="360" w:lineRule="auto"/>
        <w:jc w:val="both"/>
        <w:rPr>
          <w:rFonts w:ascii="Times New Roman" w:hAnsi="Times New Roman"/>
          <w:sz w:val="28"/>
          <w:szCs w:val="28"/>
        </w:rPr>
      </w:pPr>
      <w:r w:rsidRPr="00D20A2E">
        <w:rPr>
          <w:rFonts w:ascii="Times New Roman" w:hAnsi="Times New Roman"/>
          <w:sz w:val="28"/>
          <w:szCs w:val="28"/>
        </w:rPr>
        <w:t>1.2 Классификация и состав внебюджетных фондов</w:t>
      </w:r>
      <w:r w:rsidR="00D57313">
        <w:rPr>
          <w:rFonts w:ascii="Times New Roman" w:hAnsi="Times New Roman"/>
          <w:sz w:val="28"/>
          <w:szCs w:val="28"/>
        </w:rPr>
        <w:t>………………</w:t>
      </w:r>
      <w:r w:rsidR="00962C1F">
        <w:rPr>
          <w:rFonts w:ascii="Times New Roman" w:hAnsi="Times New Roman"/>
          <w:sz w:val="28"/>
          <w:szCs w:val="28"/>
        </w:rPr>
        <w:t>.</w:t>
      </w:r>
      <w:r w:rsidR="00D57313">
        <w:rPr>
          <w:rFonts w:ascii="Times New Roman" w:hAnsi="Times New Roman"/>
          <w:sz w:val="28"/>
          <w:szCs w:val="28"/>
        </w:rPr>
        <w:t>ст.</w:t>
      </w:r>
      <w:r w:rsidR="00962C1F">
        <w:rPr>
          <w:rFonts w:ascii="Times New Roman" w:hAnsi="Times New Roman"/>
          <w:sz w:val="28"/>
          <w:szCs w:val="28"/>
        </w:rPr>
        <w:t>8</w:t>
      </w:r>
    </w:p>
    <w:p w:rsidR="00D57313" w:rsidRDefault="00E438E9" w:rsidP="00D57313">
      <w:pPr>
        <w:pStyle w:val="a3"/>
        <w:spacing w:line="360" w:lineRule="auto"/>
        <w:jc w:val="both"/>
        <w:rPr>
          <w:rFonts w:ascii="Times New Roman" w:hAnsi="Times New Roman"/>
          <w:sz w:val="28"/>
          <w:szCs w:val="28"/>
        </w:rPr>
      </w:pPr>
      <w:r>
        <w:rPr>
          <w:rFonts w:ascii="Times New Roman" w:hAnsi="Times New Roman"/>
          <w:sz w:val="28"/>
          <w:szCs w:val="28"/>
        </w:rPr>
        <w:t xml:space="preserve">1.3 </w:t>
      </w:r>
      <w:r w:rsidRPr="00E438E9">
        <w:rPr>
          <w:rFonts w:ascii="Times New Roman" w:hAnsi="Times New Roman"/>
          <w:sz w:val="28"/>
          <w:szCs w:val="28"/>
        </w:rPr>
        <w:t xml:space="preserve">Источники формирования внебюджетных фондов. Связи </w:t>
      </w:r>
    </w:p>
    <w:p w:rsidR="00E438E9" w:rsidRDefault="00E438E9" w:rsidP="00D57313">
      <w:pPr>
        <w:pStyle w:val="a3"/>
        <w:spacing w:line="360" w:lineRule="auto"/>
        <w:jc w:val="both"/>
        <w:rPr>
          <w:rFonts w:ascii="Times New Roman" w:hAnsi="Times New Roman"/>
          <w:sz w:val="28"/>
          <w:szCs w:val="28"/>
        </w:rPr>
      </w:pPr>
      <w:r w:rsidRPr="00E438E9">
        <w:rPr>
          <w:rFonts w:ascii="Times New Roman" w:hAnsi="Times New Roman"/>
          <w:sz w:val="28"/>
          <w:szCs w:val="28"/>
        </w:rPr>
        <w:t>между внебюджетными фондами</w:t>
      </w:r>
      <w:r w:rsidR="00D57313">
        <w:rPr>
          <w:rFonts w:ascii="Times New Roman" w:hAnsi="Times New Roman"/>
          <w:sz w:val="28"/>
          <w:szCs w:val="28"/>
        </w:rPr>
        <w:t>……………………………………ст.1</w:t>
      </w:r>
      <w:r w:rsidR="00962C1F">
        <w:rPr>
          <w:rFonts w:ascii="Times New Roman" w:hAnsi="Times New Roman"/>
          <w:sz w:val="28"/>
          <w:szCs w:val="28"/>
        </w:rPr>
        <w:t>2</w:t>
      </w:r>
    </w:p>
    <w:p w:rsidR="00E438E9" w:rsidRDefault="00E438E9" w:rsidP="00D57313">
      <w:pPr>
        <w:spacing w:line="360" w:lineRule="auto"/>
        <w:jc w:val="both"/>
        <w:rPr>
          <w:rFonts w:ascii="Times New Roman" w:hAnsi="Times New Roman"/>
          <w:b/>
          <w:sz w:val="28"/>
          <w:szCs w:val="28"/>
        </w:rPr>
      </w:pPr>
      <w:r w:rsidRPr="00E438E9">
        <w:rPr>
          <w:rFonts w:ascii="Times New Roman" w:hAnsi="Times New Roman"/>
          <w:sz w:val="28"/>
          <w:szCs w:val="28"/>
        </w:rPr>
        <w:t>Глава 2. Социальные внебюджетные фонды РФ и их классификация</w:t>
      </w:r>
      <w:r w:rsidR="00D57313">
        <w:rPr>
          <w:rFonts w:ascii="Times New Roman" w:hAnsi="Times New Roman"/>
          <w:sz w:val="28"/>
          <w:szCs w:val="28"/>
        </w:rPr>
        <w:t>…</w:t>
      </w:r>
      <w:r w:rsidR="00962C1F">
        <w:rPr>
          <w:rFonts w:ascii="Times New Roman" w:hAnsi="Times New Roman"/>
          <w:sz w:val="28"/>
          <w:szCs w:val="28"/>
        </w:rPr>
        <w:t>.</w:t>
      </w:r>
      <w:r w:rsidR="00D57313">
        <w:rPr>
          <w:rFonts w:ascii="Times New Roman" w:hAnsi="Times New Roman"/>
          <w:sz w:val="28"/>
          <w:szCs w:val="28"/>
        </w:rPr>
        <w:t>ст.1</w:t>
      </w:r>
      <w:r w:rsidR="00962C1F">
        <w:rPr>
          <w:rFonts w:ascii="Times New Roman" w:hAnsi="Times New Roman"/>
          <w:sz w:val="28"/>
          <w:szCs w:val="28"/>
        </w:rPr>
        <w:t>4</w:t>
      </w:r>
      <w:r w:rsidRPr="00E438E9">
        <w:rPr>
          <w:rFonts w:ascii="Times New Roman" w:hAnsi="Times New Roman"/>
          <w:b/>
          <w:sz w:val="28"/>
          <w:szCs w:val="28"/>
        </w:rPr>
        <w:t xml:space="preserve"> </w:t>
      </w:r>
    </w:p>
    <w:p w:rsidR="00E438E9" w:rsidRDefault="00E438E9" w:rsidP="00D57313">
      <w:pPr>
        <w:spacing w:line="360" w:lineRule="auto"/>
        <w:jc w:val="both"/>
        <w:rPr>
          <w:rFonts w:ascii="Times New Roman" w:hAnsi="Times New Roman"/>
          <w:sz w:val="28"/>
          <w:szCs w:val="28"/>
        </w:rPr>
      </w:pPr>
      <w:r w:rsidRPr="00E438E9">
        <w:rPr>
          <w:rFonts w:ascii="Times New Roman" w:hAnsi="Times New Roman"/>
          <w:sz w:val="28"/>
          <w:szCs w:val="28"/>
        </w:rPr>
        <w:t>Глава 3</w:t>
      </w:r>
      <w:r w:rsidR="00D57313">
        <w:rPr>
          <w:rFonts w:ascii="Times New Roman" w:hAnsi="Times New Roman"/>
          <w:sz w:val="28"/>
          <w:szCs w:val="28"/>
        </w:rPr>
        <w:t xml:space="preserve">. </w:t>
      </w:r>
      <w:r w:rsidRPr="00E438E9">
        <w:rPr>
          <w:rFonts w:ascii="Times New Roman" w:hAnsi="Times New Roman"/>
          <w:sz w:val="28"/>
          <w:szCs w:val="28"/>
        </w:rPr>
        <w:t xml:space="preserve"> Характеристика проблем функционирования внебюджетных фондов РФ и перспективы их решения</w:t>
      </w:r>
      <w:r w:rsidR="00D57313">
        <w:rPr>
          <w:rFonts w:ascii="Times New Roman" w:hAnsi="Times New Roman"/>
          <w:sz w:val="28"/>
          <w:szCs w:val="28"/>
        </w:rPr>
        <w:t>……………………………………………</w:t>
      </w:r>
      <w:r w:rsidR="00962C1F">
        <w:rPr>
          <w:rFonts w:ascii="Times New Roman" w:hAnsi="Times New Roman"/>
          <w:sz w:val="28"/>
          <w:szCs w:val="28"/>
        </w:rPr>
        <w:t>..</w:t>
      </w:r>
      <w:r w:rsidR="00D57313">
        <w:rPr>
          <w:rFonts w:ascii="Times New Roman" w:hAnsi="Times New Roman"/>
          <w:sz w:val="28"/>
          <w:szCs w:val="28"/>
        </w:rPr>
        <w:t>ст.2</w:t>
      </w:r>
      <w:r w:rsidR="00962C1F">
        <w:rPr>
          <w:rFonts w:ascii="Times New Roman" w:hAnsi="Times New Roman"/>
          <w:sz w:val="28"/>
          <w:szCs w:val="28"/>
        </w:rPr>
        <w:t>4</w:t>
      </w:r>
    </w:p>
    <w:p w:rsidR="00D57313" w:rsidRDefault="00D57313" w:rsidP="00D57313">
      <w:pPr>
        <w:spacing w:line="360" w:lineRule="auto"/>
        <w:jc w:val="both"/>
        <w:rPr>
          <w:rFonts w:ascii="Times New Roman" w:hAnsi="Times New Roman"/>
          <w:sz w:val="28"/>
          <w:szCs w:val="28"/>
        </w:rPr>
      </w:pPr>
      <w:r>
        <w:rPr>
          <w:rFonts w:ascii="Times New Roman" w:hAnsi="Times New Roman"/>
          <w:sz w:val="28"/>
          <w:szCs w:val="28"/>
        </w:rPr>
        <w:t>Заключение…………………………………………………………………</w:t>
      </w:r>
      <w:r w:rsidR="00962C1F">
        <w:rPr>
          <w:rFonts w:ascii="Times New Roman" w:hAnsi="Times New Roman"/>
          <w:sz w:val="28"/>
          <w:szCs w:val="28"/>
        </w:rPr>
        <w:t>..</w:t>
      </w:r>
      <w:r>
        <w:rPr>
          <w:rFonts w:ascii="Times New Roman" w:hAnsi="Times New Roman"/>
          <w:sz w:val="28"/>
          <w:szCs w:val="28"/>
        </w:rPr>
        <w:t>ст.</w:t>
      </w:r>
      <w:r w:rsidR="00962C1F">
        <w:rPr>
          <w:rFonts w:ascii="Times New Roman" w:hAnsi="Times New Roman"/>
          <w:sz w:val="28"/>
          <w:szCs w:val="28"/>
        </w:rPr>
        <w:t>30</w:t>
      </w:r>
    </w:p>
    <w:p w:rsidR="00D57313" w:rsidRPr="00E438E9" w:rsidRDefault="00D57313" w:rsidP="00D57313">
      <w:pPr>
        <w:spacing w:line="360" w:lineRule="auto"/>
        <w:jc w:val="both"/>
        <w:rPr>
          <w:rFonts w:ascii="Times New Roman" w:hAnsi="Times New Roman"/>
          <w:sz w:val="28"/>
          <w:szCs w:val="28"/>
        </w:rPr>
      </w:pPr>
      <w:r>
        <w:rPr>
          <w:rFonts w:ascii="Times New Roman" w:hAnsi="Times New Roman"/>
          <w:sz w:val="28"/>
          <w:szCs w:val="28"/>
        </w:rPr>
        <w:t>Список использованной литературы…………………………………….</w:t>
      </w:r>
      <w:r w:rsidR="00962C1F">
        <w:rPr>
          <w:rFonts w:ascii="Times New Roman" w:hAnsi="Times New Roman"/>
          <w:sz w:val="28"/>
          <w:szCs w:val="28"/>
        </w:rPr>
        <w:t>..</w:t>
      </w:r>
      <w:r>
        <w:rPr>
          <w:rFonts w:ascii="Times New Roman" w:hAnsi="Times New Roman"/>
          <w:sz w:val="28"/>
          <w:szCs w:val="28"/>
        </w:rPr>
        <w:t>ст.3</w:t>
      </w:r>
      <w:r w:rsidR="00962C1F">
        <w:rPr>
          <w:rFonts w:ascii="Times New Roman" w:hAnsi="Times New Roman"/>
          <w:sz w:val="28"/>
          <w:szCs w:val="28"/>
        </w:rPr>
        <w:t>3</w:t>
      </w:r>
    </w:p>
    <w:p w:rsidR="00E438E9" w:rsidRPr="00E438E9" w:rsidRDefault="00E438E9" w:rsidP="00E438E9">
      <w:pPr>
        <w:pStyle w:val="a3"/>
        <w:spacing w:line="360" w:lineRule="auto"/>
        <w:jc w:val="both"/>
        <w:rPr>
          <w:rFonts w:ascii="Times New Roman" w:hAnsi="Times New Roman"/>
          <w:sz w:val="28"/>
          <w:szCs w:val="28"/>
        </w:rPr>
      </w:pPr>
    </w:p>
    <w:p w:rsidR="00E438E9" w:rsidRDefault="00E438E9" w:rsidP="00E438E9">
      <w:pPr>
        <w:pStyle w:val="a3"/>
        <w:spacing w:line="360" w:lineRule="auto"/>
        <w:jc w:val="both"/>
        <w:rPr>
          <w:rFonts w:ascii="Times New Roman" w:hAnsi="Times New Roman"/>
          <w:sz w:val="28"/>
          <w:szCs w:val="28"/>
        </w:rPr>
      </w:pPr>
    </w:p>
    <w:p w:rsidR="00E438E9" w:rsidRPr="00E438E9" w:rsidRDefault="00E438E9" w:rsidP="00E438E9">
      <w:pPr>
        <w:pStyle w:val="a3"/>
        <w:spacing w:line="360" w:lineRule="auto"/>
        <w:jc w:val="both"/>
        <w:rPr>
          <w:rFonts w:ascii="Times New Roman" w:hAnsi="Times New Roman"/>
          <w:sz w:val="28"/>
          <w:szCs w:val="28"/>
        </w:rPr>
      </w:pPr>
    </w:p>
    <w:p w:rsidR="00E438E9" w:rsidRDefault="00E438E9" w:rsidP="00E438E9">
      <w:pPr>
        <w:pStyle w:val="a3"/>
        <w:spacing w:line="360" w:lineRule="auto"/>
        <w:jc w:val="both"/>
        <w:rPr>
          <w:rFonts w:ascii="Times New Roman" w:hAnsi="Times New Roman"/>
          <w:sz w:val="28"/>
          <w:szCs w:val="28"/>
        </w:rPr>
      </w:pPr>
    </w:p>
    <w:p w:rsidR="00E438E9" w:rsidRPr="00D20A2E" w:rsidRDefault="00E438E9" w:rsidP="00E438E9">
      <w:pPr>
        <w:pStyle w:val="a3"/>
        <w:spacing w:line="360" w:lineRule="auto"/>
        <w:jc w:val="both"/>
        <w:rPr>
          <w:rFonts w:ascii="Times New Roman" w:hAnsi="Times New Roman"/>
          <w:sz w:val="28"/>
          <w:szCs w:val="28"/>
        </w:rPr>
      </w:pPr>
    </w:p>
    <w:p w:rsidR="00842051" w:rsidRPr="00D20A2E" w:rsidRDefault="00842051" w:rsidP="00E438E9">
      <w:pPr>
        <w:pStyle w:val="a3"/>
        <w:spacing w:line="360" w:lineRule="auto"/>
        <w:jc w:val="both"/>
        <w:rPr>
          <w:rFonts w:ascii="Times New Roman" w:hAnsi="Times New Roman"/>
          <w:sz w:val="28"/>
          <w:szCs w:val="28"/>
        </w:rPr>
      </w:pPr>
    </w:p>
    <w:p w:rsidR="00D20A2E" w:rsidRDefault="00D20A2E" w:rsidP="00553DAE">
      <w:pPr>
        <w:spacing w:line="360" w:lineRule="auto"/>
        <w:jc w:val="both"/>
        <w:rPr>
          <w:rFonts w:ascii="Times New Roman" w:hAnsi="Times New Roman"/>
          <w:sz w:val="28"/>
          <w:szCs w:val="28"/>
        </w:rPr>
      </w:pPr>
    </w:p>
    <w:p w:rsidR="00D20A2E" w:rsidRDefault="00D20A2E" w:rsidP="00553DAE">
      <w:pPr>
        <w:spacing w:line="360" w:lineRule="auto"/>
        <w:jc w:val="both"/>
        <w:rPr>
          <w:rFonts w:ascii="Times New Roman" w:hAnsi="Times New Roman"/>
          <w:sz w:val="28"/>
          <w:szCs w:val="28"/>
        </w:rPr>
      </w:pPr>
    </w:p>
    <w:p w:rsidR="00D20A2E" w:rsidRDefault="00D20A2E" w:rsidP="00553DAE">
      <w:pPr>
        <w:spacing w:line="360" w:lineRule="auto"/>
        <w:jc w:val="both"/>
        <w:rPr>
          <w:rFonts w:ascii="Times New Roman" w:hAnsi="Times New Roman"/>
          <w:sz w:val="28"/>
          <w:szCs w:val="28"/>
        </w:rPr>
      </w:pPr>
    </w:p>
    <w:p w:rsidR="00D20A2E" w:rsidRDefault="00D20A2E" w:rsidP="00553DAE">
      <w:pPr>
        <w:spacing w:line="360" w:lineRule="auto"/>
        <w:jc w:val="both"/>
        <w:rPr>
          <w:rFonts w:ascii="Times New Roman" w:hAnsi="Times New Roman"/>
          <w:sz w:val="28"/>
          <w:szCs w:val="28"/>
        </w:rPr>
      </w:pPr>
    </w:p>
    <w:p w:rsidR="00D20A2E" w:rsidRDefault="00D20A2E" w:rsidP="00553DAE">
      <w:pPr>
        <w:spacing w:line="360" w:lineRule="auto"/>
        <w:jc w:val="both"/>
        <w:rPr>
          <w:rFonts w:ascii="Times New Roman" w:hAnsi="Times New Roman"/>
          <w:sz w:val="28"/>
          <w:szCs w:val="28"/>
        </w:rPr>
      </w:pPr>
    </w:p>
    <w:p w:rsidR="00E438E9" w:rsidRPr="00553DAE" w:rsidRDefault="00E438E9" w:rsidP="00553DAE">
      <w:pPr>
        <w:spacing w:line="360" w:lineRule="auto"/>
        <w:jc w:val="both"/>
        <w:rPr>
          <w:rFonts w:ascii="Times New Roman" w:hAnsi="Times New Roman"/>
          <w:sz w:val="28"/>
          <w:szCs w:val="28"/>
        </w:rPr>
      </w:pPr>
    </w:p>
    <w:p w:rsidR="00842051" w:rsidRPr="00517303" w:rsidRDefault="00842051" w:rsidP="00517303">
      <w:pPr>
        <w:spacing w:line="360" w:lineRule="auto"/>
        <w:jc w:val="center"/>
        <w:rPr>
          <w:rFonts w:ascii="Times New Roman" w:hAnsi="Times New Roman"/>
          <w:b/>
          <w:sz w:val="28"/>
          <w:szCs w:val="28"/>
        </w:rPr>
      </w:pPr>
      <w:r w:rsidRPr="00517303">
        <w:rPr>
          <w:rFonts w:ascii="Times New Roman" w:hAnsi="Times New Roman"/>
          <w:b/>
          <w:sz w:val="28"/>
          <w:szCs w:val="28"/>
        </w:rPr>
        <w:t>Введение</w:t>
      </w:r>
      <w:r w:rsidR="00517303">
        <w:rPr>
          <w:rFonts w:ascii="Times New Roman" w:hAnsi="Times New Roman"/>
          <w:b/>
          <w:sz w:val="28"/>
          <w:szCs w:val="28"/>
        </w:rPr>
        <w:t>.</w:t>
      </w:r>
    </w:p>
    <w:p w:rsidR="00842051" w:rsidRPr="00553DAE" w:rsidRDefault="00842051" w:rsidP="00517303">
      <w:pPr>
        <w:spacing w:line="360" w:lineRule="auto"/>
        <w:ind w:firstLine="708"/>
        <w:jc w:val="both"/>
        <w:rPr>
          <w:rFonts w:ascii="Times New Roman" w:hAnsi="Times New Roman"/>
          <w:sz w:val="28"/>
          <w:szCs w:val="28"/>
        </w:rPr>
      </w:pPr>
      <w:r w:rsidRPr="00553DAE">
        <w:rPr>
          <w:rFonts w:ascii="Times New Roman" w:hAnsi="Times New Roman"/>
          <w:sz w:val="28"/>
          <w:szCs w:val="28"/>
        </w:rPr>
        <w:t>Переход к рыночной экономике сопровождался формированием принципиально новой финансовой системы, важным звеном которой являлись и являются в настоящее время внебюджетные фонды государства - совокупность финансовых ресурсов, находящихся в распоряжении федеральных, региональных органов власти или местных органов самоуправления и имеющих целевое назначение.</w:t>
      </w:r>
    </w:p>
    <w:p w:rsidR="00842051" w:rsidRPr="00553DAE" w:rsidRDefault="00842051" w:rsidP="00517303">
      <w:pPr>
        <w:spacing w:line="360" w:lineRule="auto"/>
        <w:ind w:firstLine="708"/>
        <w:jc w:val="both"/>
        <w:rPr>
          <w:rFonts w:ascii="Times New Roman" w:hAnsi="Times New Roman"/>
          <w:sz w:val="28"/>
          <w:szCs w:val="28"/>
        </w:rPr>
      </w:pPr>
      <w:r w:rsidRPr="00553DAE">
        <w:rPr>
          <w:rFonts w:ascii="Times New Roman" w:hAnsi="Times New Roman"/>
          <w:sz w:val="28"/>
          <w:szCs w:val="28"/>
        </w:rPr>
        <w:t>Первоначально внебюджетные фонды появились в виде специальных фондов или особых счетов задолго до возникновения бюджета. Государственная власть с расширением своей деятельности нуждалась во все новых расходах, требовавших средств для своего покрытия. Эти средства концентрировались в особых фондах, предназначенных для специальных целей. Такие фонды носили, как правило, временный характер. С выполнением государством намеченных мероприятий фонды заканчивали свое существование. В связи с этим количество фондов постоянно менялось.</w:t>
      </w:r>
    </w:p>
    <w:p w:rsidR="00842051" w:rsidRPr="00553DAE" w:rsidRDefault="00842051" w:rsidP="00517303">
      <w:pPr>
        <w:spacing w:line="360" w:lineRule="auto"/>
        <w:ind w:firstLine="708"/>
        <w:jc w:val="both"/>
        <w:rPr>
          <w:rFonts w:ascii="Times New Roman" w:hAnsi="Times New Roman"/>
          <w:sz w:val="28"/>
          <w:szCs w:val="28"/>
        </w:rPr>
      </w:pPr>
      <w:r w:rsidRPr="00553DAE">
        <w:rPr>
          <w:rFonts w:ascii="Times New Roman" w:hAnsi="Times New Roman"/>
          <w:sz w:val="28"/>
          <w:szCs w:val="28"/>
        </w:rPr>
        <w:t>С укреплением централизованного государства начинался период унификации специальных фондов. На основе объединения различных фондов был создан государственный бюджет. В современных условиях наряду с бюджетом вновь повышается значение внебюджетных фондов.</w:t>
      </w:r>
    </w:p>
    <w:p w:rsidR="00842051" w:rsidRPr="00553DAE" w:rsidRDefault="00842051" w:rsidP="00517303">
      <w:pPr>
        <w:spacing w:line="360" w:lineRule="auto"/>
        <w:jc w:val="both"/>
        <w:rPr>
          <w:rFonts w:ascii="Times New Roman" w:hAnsi="Times New Roman"/>
          <w:sz w:val="28"/>
          <w:szCs w:val="28"/>
        </w:rPr>
      </w:pPr>
      <w:r w:rsidRPr="00553DAE">
        <w:rPr>
          <w:rFonts w:ascii="Times New Roman" w:hAnsi="Times New Roman"/>
          <w:sz w:val="28"/>
          <w:szCs w:val="28"/>
        </w:rPr>
        <w:t>Внебюджетные фонды в финансовой системе России созданы в соответствии с Законом РСФСР "Об основах бюджетного устройства и бюджетного процесса в</w:t>
      </w:r>
      <w:r w:rsidR="00517303">
        <w:rPr>
          <w:rFonts w:ascii="Times New Roman" w:hAnsi="Times New Roman"/>
          <w:sz w:val="28"/>
          <w:szCs w:val="28"/>
        </w:rPr>
        <w:t xml:space="preserve"> </w:t>
      </w:r>
      <w:r w:rsidRPr="00553DAE">
        <w:rPr>
          <w:rFonts w:ascii="Times New Roman" w:hAnsi="Times New Roman"/>
          <w:sz w:val="28"/>
          <w:szCs w:val="28"/>
        </w:rPr>
        <w:t>РСФСР" (от 10 октября 1991 г.). Главная причина их создания - необходимость выделения чрезвычайно важных для общества расходов и обеспечение их самостоятельными источниками дохода.</w:t>
      </w:r>
    </w:p>
    <w:p w:rsidR="00842051" w:rsidRPr="00553DAE" w:rsidRDefault="00842051" w:rsidP="00517303">
      <w:pPr>
        <w:spacing w:line="360" w:lineRule="auto"/>
        <w:ind w:firstLine="708"/>
        <w:jc w:val="both"/>
        <w:rPr>
          <w:rFonts w:ascii="Times New Roman" w:hAnsi="Times New Roman"/>
          <w:sz w:val="28"/>
          <w:szCs w:val="28"/>
        </w:rPr>
      </w:pPr>
      <w:r w:rsidRPr="00553DAE">
        <w:rPr>
          <w:rFonts w:ascii="Times New Roman" w:hAnsi="Times New Roman"/>
          <w:sz w:val="28"/>
          <w:szCs w:val="28"/>
        </w:rPr>
        <w:t>Анализ направлений и результатов деятельности внебюджетных фондов является актуальной задачей. Ее значение в настоящее время существенно в связи с постоянным дефицитом бюджета страны и необходимостью целенаправленного решения социальных проблем, финансируемых за счет этих фондов.</w:t>
      </w:r>
    </w:p>
    <w:p w:rsidR="00842051" w:rsidRPr="00553DAE" w:rsidRDefault="00842051" w:rsidP="00517303">
      <w:pPr>
        <w:spacing w:line="360" w:lineRule="auto"/>
        <w:ind w:firstLine="708"/>
        <w:jc w:val="both"/>
        <w:rPr>
          <w:rFonts w:ascii="Times New Roman" w:hAnsi="Times New Roman"/>
          <w:sz w:val="28"/>
          <w:szCs w:val="28"/>
        </w:rPr>
      </w:pPr>
      <w:r w:rsidRPr="00553DAE">
        <w:rPr>
          <w:rFonts w:ascii="Times New Roman" w:hAnsi="Times New Roman"/>
          <w:sz w:val="28"/>
          <w:szCs w:val="28"/>
        </w:rPr>
        <w:t>Поскольку плательщиками взносов во внебюджетные фонды являются юридические и физические (предприниматели) лица, т.е. потребители социальных гарантий, то вопросы уплаты и распределения денежных средств фондов касаются всех граждан России, и поэтому проявляется их заинтересованность в оптимальном функционировании системы внебюджетных фондов.</w:t>
      </w:r>
    </w:p>
    <w:p w:rsidR="00842051" w:rsidRPr="00553DAE" w:rsidRDefault="00842051" w:rsidP="00517303">
      <w:pPr>
        <w:spacing w:line="360" w:lineRule="auto"/>
        <w:ind w:firstLine="708"/>
        <w:jc w:val="both"/>
        <w:rPr>
          <w:rFonts w:ascii="Times New Roman" w:hAnsi="Times New Roman"/>
          <w:sz w:val="28"/>
          <w:szCs w:val="28"/>
        </w:rPr>
      </w:pPr>
      <w:r w:rsidRPr="00553DAE">
        <w:rPr>
          <w:rFonts w:ascii="Times New Roman" w:hAnsi="Times New Roman"/>
          <w:sz w:val="28"/>
          <w:szCs w:val="28"/>
        </w:rPr>
        <w:t>Политика внебюджетных фондов не может быть абсолютно независимой к налогово-бюджетным (фискальным) мероприятиям. Колебания федерального бюджета от его дефицита до образования излишков и обратно на долгосрочных временных интервалах влияют на объем производства, занятость населения, уровень доходов, а, следовательно, на наполняемость внебюджетных фондов. В свою очередь денежные средства фондов выполняют сглаживающую и стабилизирующую роль при резких колебаниях в доходной части государственного бюджета, основанной на налоговых сборах.</w:t>
      </w:r>
    </w:p>
    <w:p w:rsidR="00842051" w:rsidRDefault="00842051" w:rsidP="00517303">
      <w:pPr>
        <w:spacing w:line="360" w:lineRule="auto"/>
        <w:ind w:firstLine="708"/>
        <w:jc w:val="both"/>
        <w:rPr>
          <w:rFonts w:ascii="Times New Roman" w:hAnsi="Times New Roman"/>
          <w:sz w:val="28"/>
          <w:szCs w:val="28"/>
        </w:rPr>
      </w:pPr>
      <w:r w:rsidRPr="00553DAE">
        <w:rPr>
          <w:rFonts w:ascii="Times New Roman" w:hAnsi="Times New Roman"/>
          <w:sz w:val="28"/>
          <w:szCs w:val="28"/>
        </w:rPr>
        <w:t>Таким образом, очевидна целесообразность и необходимость изучения и совершенствования способов образования, наполнения и перераспределения средств государственных внебюджетных фондов РФ.</w:t>
      </w:r>
    </w:p>
    <w:p w:rsidR="008B3369" w:rsidRDefault="008B3369" w:rsidP="00553DAE">
      <w:pPr>
        <w:spacing w:line="360" w:lineRule="auto"/>
        <w:jc w:val="both"/>
        <w:rPr>
          <w:rFonts w:ascii="Times New Roman" w:hAnsi="Times New Roman"/>
          <w:sz w:val="28"/>
          <w:szCs w:val="28"/>
        </w:rPr>
      </w:pPr>
    </w:p>
    <w:p w:rsidR="008B3369" w:rsidRDefault="008B3369" w:rsidP="00553DAE">
      <w:pPr>
        <w:spacing w:line="360" w:lineRule="auto"/>
        <w:jc w:val="both"/>
        <w:rPr>
          <w:rFonts w:ascii="Times New Roman" w:hAnsi="Times New Roman"/>
          <w:sz w:val="28"/>
          <w:szCs w:val="28"/>
        </w:rPr>
      </w:pPr>
    </w:p>
    <w:p w:rsidR="008B3369" w:rsidRDefault="008B3369" w:rsidP="00553DAE">
      <w:pPr>
        <w:spacing w:line="360" w:lineRule="auto"/>
        <w:jc w:val="both"/>
        <w:rPr>
          <w:rFonts w:ascii="Times New Roman" w:hAnsi="Times New Roman"/>
          <w:sz w:val="28"/>
          <w:szCs w:val="28"/>
        </w:rPr>
      </w:pPr>
    </w:p>
    <w:p w:rsidR="008B3369" w:rsidRDefault="008B3369" w:rsidP="00553DAE">
      <w:pPr>
        <w:spacing w:line="360" w:lineRule="auto"/>
        <w:jc w:val="both"/>
        <w:rPr>
          <w:rFonts w:ascii="Times New Roman" w:hAnsi="Times New Roman"/>
          <w:sz w:val="28"/>
          <w:szCs w:val="28"/>
        </w:rPr>
      </w:pPr>
    </w:p>
    <w:p w:rsidR="00E438E9" w:rsidRPr="00553DAE" w:rsidRDefault="00E438E9" w:rsidP="00553DAE">
      <w:pPr>
        <w:spacing w:line="360" w:lineRule="auto"/>
        <w:jc w:val="both"/>
        <w:rPr>
          <w:rFonts w:ascii="Times New Roman" w:hAnsi="Times New Roman"/>
          <w:sz w:val="28"/>
          <w:szCs w:val="28"/>
        </w:rPr>
      </w:pPr>
    </w:p>
    <w:p w:rsidR="00842051" w:rsidRPr="003D2D87" w:rsidRDefault="008B3369" w:rsidP="003D2D87">
      <w:pPr>
        <w:spacing w:line="360" w:lineRule="auto"/>
        <w:jc w:val="center"/>
        <w:rPr>
          <w:rFonts w:ascii="Times New Roman" w:hAnsi="Times New Roman"/>
          <w:b/>
          <w:sz w:val="28"/>
          <w:szCs w:val="28"/>
        </w:rPr>
      </w:pPr>
      <w:r w:rsidRPr="003D2D87">
        <w:rPr>
          <w:rFonts w:ascii="Times New Roman" w:hAnsi="Times New Roman"/>
          <w:b/>
          <w:sz w:val="28"/>
          <w:szCs w:val="28"/>
        </w:rPr>
        <w:t xml:space="preserve">Глава </w:t>
      </w:r>
      <w:r w:rsidR="00842051" w:rsidRPr="003D2D87">
        <w:rPr>
          <w:rFonts w:ascii="Times New Roman" w:hAnsi="Times New Roman"/>
          <w:b/>
          <w:sz w:val="28"/>
          <w:szCs w:val="28"/>
        </w:rPr>
        <w:t>1. Внебюджетные фонды как составная часть финансовой системы РФ</w:t>
      </w:r>
      <w:r w:rsidR="003D2D87">
        <w:rPr>
          <w:rFonts w:ascii="Times New Roman" w:hAnsi="Times New Roman"/>
          <w:b/>
          <w:sz w:val="28"/>
          <w:szCs w:val="28"/>
        </w:rPr>
        <w:t>.</w:t>
      </w:r>
    </w:p>
    <w:p w:rsidR="00842051" w:rsidRPr="003D2D87" w:rsidRDefault="00842051" w:rsidP="003D2D87">
      <w:pPr>
        <w:spacing w:line="360" w:lineRule="auto"/>
        <w:jc w:val="center"/>
        <w:rPr>
          <w:rFonts w:ascii="Times New Roman" w:hAnsi="Times New Roman"/>
          <w:b/>
          <w:sz w:val="28"/>
          <w:szCs w:val="28"/>
        </w:rPr>
      </w:pPr>
      <w:r w:rsidRPr="003D2D87">
        <w:rPr>
          <w:rFonts w:ascii="Times New Roman" w:hAnsi="Times New Roman"/>
          <w:b/>
          <w:sz w:val="28"/>
          <w:szCs w:val="28"/>
        </w:rPr>
        <w:t>1.</w:t>
      </w:r>
      <w:r w:rsidR="008B3369" w:rsidRPr="003D2D87">
        <w:rPr>
          <w:rFonts w:ascii="Times New Roman" w:hAnsi="Times New Roman"/>
          <w:b/>
          <w:sz w:val="28"/>
          <w:szCs w:val="28"/>
        </w:rPr>
        <w:t>1</w:t>
      </w:r>
      <w:r w:rsidRPr="003D2D87">
        <w:rPr>
          <w:rFonts w:ascii="Times New Roman" w:hAnsi="Times New Roman"/>
          <w:b/>
          <w:sz w:val="28"/>
          <w:szCs w:val="28"/>
        </w:rPr>
        <w:t xml:space="preserve"> Социально-экономическая сущность внебюджетных фондов</w:t>
      </w:r>
      <w:r w:rsidR="003D2D87">
        <w:rPr>
          <w:rFonts w:ascii="Times New Roman" w:hAnsi="Times New Roman"/>
          <w:b/>
          <w:sz w:val="28"/>
          <w:szCs w:val="28"/>
        </w:rPr>
        <w:t>.</w:t>
      </w:r>
    </w:p>
    <w:p w:rsidR="005C53D2" w:rsidRPr="00553DAE" w:rsidRDefault="005C53D2" w:rsidP="008B3369">
      <w:pPr>
        <w:spacing w:line="360" w:lineRule="auto"/>
        <w:ind w:firstLine="708"/>
        <w:jc w:val="both"/>
        <w:rPr>
          <w:rFonts w:ascii="Times New Roman" w:hAnsi="Times New Roman"/>
          <w:sz w:val="28"/>
          <w:szCs w:val="28"/>
        </w:rPr>
      </w:pPr>
      <w:r w:rsidRPr="00553DAE">
        <w:rPr>
          <w:rFonts w:ascii="Times New Roman" w:hAnsi="Times New Roman"/>
          <w:sz w:val="28"/>
          <w:szCs w:val="28"/>
        </w:rPr>
        <w:t>Становление в России основ рыночной экономики продиктовало необходимость коренных преобразований в организационной структуре хозяйства. В ходе этого процесса произошла реструктуризация и ее центрального звена - общегосударственных финансов, которые включают федеральный бюджет, бюджеты субъектов Федерации, бюджеты местных (муниципальных) органов управления, а также государственные внебюджетные фонды.</w:t>
      </w:r>
    </w:p>
    <w:p w:rsidR="005C53D2" w:rsidRPr="00553DAE" w:rsidRDefault="005C53D2" w:rsidP="008B3369">
      <w:pPr>
        <w:spacing w:line="360" w:lineRule="auto"/>
        <w:ind w:firstLine="708"/>
        <w:jc w:val="both"/>
        <w:rPr>
          <w:rFonts w:ascii="Times New Roman" w:hAnsi="Times New Roman"/>
          <w:sz w:val="28"/>
          <w:szCs w:val="28"/>
        </w:rPr>
      </w:pPr>
      <w:r w:rsidRPr="00553DAE">
        <w:rPr>
          <w:rFonts w:ascii="Times New Roman" w:hAnsi="Times New Roman"/>
          <w:sz w:val="28"/>
          <w:szCs w:val="28"/>
        </w:rPr>
        <w:t>В результате рыночных преобразований основная масса финансовых ресурсов перешла из сектора государственного управления под контроль негосударственных структур. Вместе с тем государственные финансы продолжают оставаться инструментом мобилизации средств всех секторов экономики для проведения внутренней и внешней политики государства.</w:t>
      </w:r>
    </w:p>
    <w:p w:rsidR="005C53D2" w:rsidRPr="00553DAE" w:rsidRDefault="005C53D2" w:rsidP="008B3369">
      <w:pPr>
        <w:spacing w:line="360" w:lineRule="auto"/>
        <w:ind w:firstLine="708"/>
        <w:jc w:val="both"/>
        <w:rPr>
          <w:rFonts w:ascii="Times New Roman" w:hAnsi="Times New Roman"/>
          <w:sz w:val="28"/>
          <w:szCs w:val="28"/>
        </w:rPr>
      </w:pPr>
      <w:r w:rsidRPr="00553DAE">
        <w:rPr>
          <w:rFonts w:ascii="Times New Roman" w:hAnsi="Times New Roman"/>
          <w:sz w:val="28"/>
          <w:szCs w:val="28"/>
        </w:rPr>
        <w:t>Одним из результатов структурных преобразований явилось выделение и обособление так называемых внебюджетных фондов, призванных обеспечить полноту и устойчивость финансирования важнейших социально-экономических программ. Правовой основой возникновения и функционирования внебюджетных фондов стал принятый 10 октября 1991 т. Закон РСФСР «Об основах бюджетного устройства и бюджетного процесса в РСФСР». В нем, в частности, было указано, что в соответствии с решениями Верховного Совета РСФСР, Верховных Советов республик в составе РСФСР, а также местных Советов народных депутатов в рамках законодательства РСФСР могут «образовываться целевые внебюджетные фонды...».</w:t>
      </w:r>
      <w:r w:rsidR="0067729C">
        <w:rPr>
          <w:rStyle w:val="a9"/>
          <w:rFonts w:ascii="Times New Roman" w:hAnsi="Times New Roman"/>
          <w:sz w:val="28"/>
          <w:szCs w:val="28"/>
        </w:rPr>
        <w:footnoteReference w:id="1"/>
      </w:r>
      <w:r w:rsidRPr="00553DAE">
        <w:rPr>
          <w:rFonts w:ascii="Times New Roman" w:hAnsi="Times New Roman"/>
          <w:sz w:val="28"/>
          <w:szCs w:val="28"/>
        </w:rPr>
        <w:t xml:space="preserve"> Позже, в 1993 г. это право было подтверждено особым законом Российской Федерации» где кроме предоставления права образовывать внебюджетные фонды были изложены основные принципы их формирования и деятельности. Правовой статус, порядок создания, деятельности и ликвидации государственных внебюджетных фондов определяются в настоящее время в соответствии с Бюджетным кодексом Российской Федерации.</w:t>
      </w:r>
    </w:p>
    <w:p w:rsidR="005C53D2" w:rsidRPr="00553DAE" w:rsidRDefault="005C53D2" w:rsidP="00553DAE">
      <w:pPr>
        <w:spacing w:line="360" w:lineRule="auto"/>
        <w:jc w:val="both"/>
        <w:rPr>
          <w:rFonts w:ascii="Times New Roman" w:hAnsi="Times New Roman"/>
          <w:sz w:val="28"/>
          <w:szCs w:val="28"/>
        </w:rPr>
      </w:pPr>
      <w:r w:rsidRPr="00553DAE">
        <w:rPr>
          <w:rFonts w:ascii="Times New Roman" w:hAnsi="Times New Roman"/>
          <w:i/>
          <w:sz w:val="28"/>
          <w:szCs w:val="28"/>
        </w:rPr>
        <w:t>Внебюджетные фонды</w:t>
      </w:r>
      <w:r w:rsidRPr="00553DAE">
        <w:rPr>
          <w:rFonts w:ascii="Times New Roman" w:hAnsi="Times New Roman"/>
          <w:sz w:val="28"/>
          <w:szCs w:val="28"/>
        </w:rPr>
        <w:t xml:space="preserve"> представляют собой самостоятельные финансовокредитные учреждения и организации, в большинстве своем наделенные статусом юридического лица. Они независимы в правовом и экономическом отношении от федерального бюджета и бюджетов административно-территориальных объединений (республики в составе Российской Федерации, области, края, города, района и др.) Финансы: учебник / под ред. д-ра экон. наук, проф. С. И. Лушина, д-ра экон. наук, проф. В. А. Слепова. - М.: Экономистъ, 2006.</w:t>
      </w:r>
    </w:p>
    <w:p w:rsidR="005C53D2" w:rsidRPr="00553DAE" w:rsidRDefault="005C53D2" w:rsidP="008B3369">
      <w:pPr>
        <w:spacing w:line="360" w:lineRule="auto"/>
        <w:ind w:firstLine="708"/>
        <w:jc w:val="both"/>
        <w:rPr>
          <w:rFonts w:ascii="Times New Roman" w:hAnsi="Times New Roman"/>
          <w:sz w:val="28"/>
          <w:szCs w:val="28"/>
        </w:rPr>
      </w:pPr>
      <w:r w:rsidRPr="00553DAE">
        <w:rPr>
          <w:rFonts w:ascii="Times New Roman" w:hAnsi="Times New Roman"/>
          <w:sz w:val="28"/>
          <w:szCs w:val="28"/>
        </w:rPr>
        <w:t>Доходы и расходы внебюджетных фондов не включаются в общую сумму доходов и расходов бюджетов соответствующих административно-территориальных объединений.</w:t>
      </w:r>
    </w:p>
    <w:p w:rsidR="005C53D2" w:rsidRPr="00553DAE" w:rsidRDefault="005C53D2" w:rsidP="008B3369">
      <w:pPr>
        <w:spacing w:line="360" w:lineRule="auto"/>
        <w:ind w:firstLine="708"/>
        <w:jc w:val="both"/>
        <w:rPr>
          <w:rFonts w:ascii="Times New Roman" w:hAnsi="Times New Roman"/>
          <w:sz w:val="28"/>
          <w:szCs w:val="28"/>
        </w:rPr>
      </w:pPr>
      <w:r w:rsidRPr="00553DAE">
        <w:rPr>
          <w:rFonts w:ascii="Times New Roman" w:hAnsi="Times New Roman"/>
          <w:sz w:val="28"/>
          <w:szCs w:val="28"/>
        </w:rPr>
        <w:t>Вместе с тем средства внебюджетных фондов находятся в федеральной собственности. Государство осуществляет руководство и правовую регламентацию их деятельности.</w:t>
      </w:r>
    </w:p>
    <w:p w:rsidR="005C53D2" w:rsidRPr="00553DAE" w:rsidRDefault="005C53D2" w:rsidP="008B3369">
      <w:pPr>
        <w:spacing w:line="360" w:lineRule="auto"/>
        <w:ind w:firstLine="708"/>
        <w:jc w:val="both"/>
        <w:rPr>
          <w:rFonts w:ascii="Times New Roman" w:hAnsi="Times New Roman"/>
          <w:sz w:val="28"/>
          <w:szCs w:val="28"/>
        </w:rPr>
      </w:pPr>
      <w:r w:rsidRPr="00553DAE">
        <w:rPr>
          <w:rFonts w:ascii="Times New Roman" w:hAnsi="Times New Roman"/>
          <w:sz w:val="28"/>
          <w:szCs w:val="28"/>
        </w:rPr>
        <w:t>Органы государственной власти, в частности, определяют целевое назначение и задачи деятельности конкретного внебюджетного фонда, источники формирования его доходов, среди которых важнейшим является обязательный платеж юридических и физических лиц, устанавливаемый в централизованном порядке. Кроме того, государство определяет направления использования средств, аккумулируемых внебюджетными фондами. Однако задачи оперативного руководства и управления формированием и использованием средств внебюджетных фондов выполняются правлениями соответствующих внебюджетных фондов, которые несут ответственность за выполнение функций, относящихся к компетенции тех или иных фондов, определяют перспективные задачи, утверждают бюджет, сметы расходов, отчеты об их исполнении, а также структуру и штаты внебюджетных фондов.</w:t>
      </w:r>
    </w:p>
    <w:p w:rsidR="003D2D87" w:rsidRDefault="005C53D2"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Образование внебюджетных фондов означало определенную децентрализацию государственных финансов, считалось, что это будет соответствовать новым рыночным принципам хозяйствования. Но реальная практика функционирования этих фондов характеризуется достаточно противоречивыми результатами.</w:t>
      </w:r>
    </w:p>
    <w:p w:rsidR="00962C1F" w:rsidRDefault="00962C1F" w:rsidP="003D2D87">
      <w:pPr>
        <w:spacing w:line="360" w:lineRule="auto"/>
        <w:ind w:firstLine="708"/>
        <w:jc w:val="center"/>
        <w:rPr>
          <w:rFonts w:ascii="Times New Roman" w:hAnsi="Times New Roman"/>
          <w:b/>
          <w:sz w:val="28"/>
          <w:szCs w:val="28"/>
        </w:rPr>
      </w:pPr>
    </w:p>
    <w:p w:rsidR="00962C1F" w:rsidRDefault="00962C1F" w:rsidP="003D2D87">
      <w:pPr>
        <w:spacing w:line="360" w:lineRule="auto"/>
        <w:ind w:firstLine="708"/>
        <w:jc w:val="center"/>
        <w:rPr>
          <w:rFonts w:ascii="Times New Roman" w:hAnsi="Times New Roman"/>
          <w:b/>
          <w:sz w:val="28"/>
          <w:szCs w:val="28"/>
        </w:rPr>
      </w:pPr>
    </w:p>
    <w:p w:rsidR="00962C1F" w:rsidRDefault="00962C1F" w:rsidP="003D2D87">
      <w:pPr>
        <w:spacing w:line="360" w:lineRule="auto"/>
        <w:ind w:firstLine="708"/>
        <w:jc w:val="center"/>
        <w:rPr>
          <w:rFonts w:ascii="Times New Roman" w:hAnsi="Times New Roman"/>
          <w:b/>
          <w:sz w:val="28"/>
          <w:szCs w:val="28"/>
        </w:rPr>
      </w:pPr>
    </w:p>
    <w:p w:rsidR="00962C1F" w:rsidRDefault="00962C1F" w:rsidP="003D2D87">
      <w:pPr>
        <w:spacing w:line="360" w:lineRule="auto"/>
        <w:ind w:firstLine="708"/>
        <w:jc w:val="center"/>
        <w:rPr>
          <w:rFonts w:ascii="Times New Roman" w:hAnsi="Times New Roman"/>
          <w:b/>
          <w:sz w:val="28"/>
          <w:szCs w:val="28"/>
        </w:rPr>
      </w:pPr>
    </w:p>
    <w:p w:rsidR="00962C1F" w:rsidRDefault="00962C1F" w:rsidP="003D2D87">
      <w:pPr>
        <w:spacing w:line="360" w:lineRule="auto"/>
        <w:ind w:firstLine="708"/>
        <w:jc w:val="center"/>
        <w:rPr>
          <w:rFonts w:ascii="Times New Roman" w:hAnsi="Times New Roman"/>
          <w:b/>
          <w:sz w:val="28"/>
          <w:szCs w:val="28"/>
        </w:rPr>
      </w:pPr>
    </w:p>
    <w:p w:rsidR="00962C1F" w:rsidRDefault="00962C1F" w:rsidP="003D2D87">
      <w:pPr>
        <w:spacing w:line="360" w:lineRule="auto"/>
        <w:ind w:firstLine="708"/>
        <w:jc w:val="center"/>
        <w:rPr>
          <w:rFonts w:ascii="Times New Roman" w:hAnsi="Times New Roman"/>
          <w:b/>
          <w:sz w:val="28"/>
          <w:szCs w:val="28"/>
        </w:rPr>
      </w:pPr>
    </w:p>
    <w:p w:rsidR="00962C1F" w:rsidRDefault="00962C1F" w:rsidP="003D2D87">
      <w:pPr>
        <w:spacing w:line="360" w:lineRule="auto"/>
        <w:ind w:firstLine="708"/>
        <w:jc w:val="center"/>
        <w:rPr>
          <w:rFonts w:ascii="Times New Roman" w:hAnsi="Times New Roman"/>
          <w:b/>
          <w:sz w:val="28"/>
          <w:szCs w:val="28"/>
        </w:rPr>
      </w:pPr>
    </w:p>
    <w:p w:rsidR="00962C1F" w:rsidRDefault="00962C1F" w:rsidP="003D2D87">
      <w:pPr>
        <w:spacing w:line="360" w:lineRule="auto"/>
        <w:ind w:firstLine="708"/>
        <w:jc w:val="center"/>
        <w:rPr>
          <w:rFonts w:ascii="Times New Roman" w:hAnsi="Times New Roman"/>
          <w:b/>
          <w:sz w:val="28"/>
          <w:szCs w:val="28"/>
        </w:rPr>
      </w:pPr>
    </w:p>
    <w:p w:rsidR="00962C1F" w:rsidRDefault="00962C1F" w:rsidP="003D2D87">
      <w:pPr>
        <w:spacing w:line="360" w:lineRule="auto"/>
        <w:ind w:firstLine="708"/>
        <w:jc w:val="center"/>
        <w:rPr>
          <w:rFonts w:ascii="Times New Roman" w:hAnsi="Times New Roman"/>
          <w:b/>
          <w:sz w:val="28"/>
          <w:szCs w:val="28"/>
        </w:rPr>
      </w:pPr>
    </w:p>
    <w:p w:rsidR="00962C1F" w:rsidRDefault="00962C1F" w:rsidP="003D2D87">
      <w:pPr>
        <w:spacing w:line="360" w:lineRule="auto"/>
        <w:ind w:firstLine="708"/>
        <w:jc w:val="center"/>
        <w:rPr>
          <w:rFonts w:ascii="Times New Roman" w:hAnsi="Times New Roman"/>
          <w:b/>
          <w:sz w:val="28"/>
          <w:szCs w:val="28"/>
        </w:rPr>
      </w:pPr>
    </w:p>
    <w:p w:rsidR="00962C1F" w:rsidRDefault="00962C1F" w:rsidP="003D2D87">
      <w:pPr>
        <w:spacing w:line="360" w:lineRule="auto"/>
        <w:ind w:firstLine="708"/>
        <w:jc w:val="center"/>
        <w:rPr>
          <w:rFonts w:ascii="Times New Roman" w:hAnsi="Times New Roman"/>
          <w:b/>
          <w:sz w:val="28"/>
          <w:szCs w:val="28"/>
        </w:rPr>
      </w:pPr>
    </w:p>
    <w:p w:rsidR="00962C1F" w:rsidRDefault="00962C1F" w:rsidP="003D2D87">
      <w:pPr>
        <w:spacing w:line="360" w:lineRule="auto"/>
        <w:ind w:firstLine="708"/>
        <w:jc w:val="center"/>
        <w:rPr>
          <w:rFonts w:ascii="Times New Roman" w:hAnsi="Times New Roman"/>
          <w:b/>
          <w:sz w:val="28"/>
          <w:szCs w:val="28"/>
        </w:rPr>
      </w:pPr>
    </w:p>
    <w:p w:rsidR="00962C1F" w:rsidRDefault="00962C1F" w:rsidP="003D2D87">
      <w:pPr>
        <w:spacing w:line="360" w:lineRule="auto"/>
        <w:ind w:firstLine="708"/>
        <w:jc w:val="center"/>
        <w:rPr>
          <w:rFonts w:ascii="Times New Roman" w:hAnsi="Times New Roman"/>
          <w:b/>
          <w:sz w:val="28"/>
          <w:szCs w:val="28"/>
        </w:rPr>
      </w:pPr>
    </w:p>
    <w:p w:rsidR="00962C1F" w:rsidRDefault="00962C1F" w:rsidP="003D2D87">
      <w:pPr>
        <w:spacing w:line="360" w:lineRule="auto"/>
        <w:ind w:firstLine="708"/>
        <w:jc w:val="center"/>
        <w:rPr>
          <w:rFonts w:ascii="Times New Roman" w:hAnsi="Times New Roman"/>
          <w:b/>
          <w:sz w:val="28"/>
          <w:szCs w:val="28"/>
        </w:rPr>
      </w:pPr>
    </w:p>
    <w:p w:rsidR="003D2D87" w:rsidRPr="003D2D87" w:rsidRDefault="003D2D87" w:rsidP="003D2D87">
      <w:pPr>
        <w:spacing w:line="360" w:lineRule="auto"/>
        <w:ind w:firstLine="708"/>
        <w:jc w:val="center"/>
        <w:rPr>
          <w:rFonts w:ascii="Times New Roman" w:hAnsi="Times New Roman"/>
          <w:b/>
          <w:sz w:val="28"/>
          <w:szCs w:val="28"/>
        </w:rPr>
      </w:pPr>
      <w:r w:rsidRPr="003D2D87">
        <w:rPr>
          <w:rFonts w:ascii="Times New Roman" w:hAnsi="Times New Roman"/>
          <w:b/>
          <w:sz w:val="28"/>
          <w:szCs w:val="28"/>
        </w:rPr>
        <w:t>1.2 Классификация и состав внебюджетных фондов.</w:t>
      </w:r>
    </w:p>
    <w:p w:rsidR="005C53D2" w:rsidRDefault="005C53D2" w:rsidP="008B3369">
      <w:pPr>
        <w:spacing w:line="360" w:lineRule="auto"/>
        <w:ind w:firstLine="708"/>
        <w:jc w:val="both"/>
        <w:rPr>
          <w:rFonts w:ascii="Times New Roman" w:hAnsi="Times New Roman"/>
          <w:sz w:val="28"/>
          <w:szCs w:val="28"/>
        </w:rPr>
      </w:pPr>
      <w:r w:rsidRPr="00553DAE">
        <w:rPr>
          <w:rFonts w:ascii="Times New Roman" w:hAnsi="Times New Roman"/>
          <w:sz w:val="28"/>
          <w:szCs w:val="28"/>
        </w:rPr>
        <w:t xml:space="preserve">Первоначально по функциональному назначению внебюджетные фонды подразделялись на экономические, т.е. образованные для решения важных общехозяйственных проблем, имеющих, как правило, программный характер (дорожное строительство и эксплуатация дорожного хозяйства, борьба с преступностью, экология, развитие таможенной системы, воспроизводство минерально-сырьевой базы и т.п.), и социальные, образованные для обеспечения важнейших конституционных социальных прав граждан России (пенсионное обеспечение, социальное страхование и медицинское обслуживание). </w:t>
      </w:r>
      <w:r w:rsidR="00FC571D">
        <w:rPr>
          <w:rFonts w:ascii="Times New Roman" w:hAnsi="Times New Roman"/>
          <w:sz w:val="28"/>
          <w:szCs w:val="28"/>
        </w:rPr>
        <w:t>Рис.1.</w:t>
      </w:r>
    </w:p>
    <w:p w:rsidR="00962C1F" w:rsidRPr="00553DAE" w:rsidRDefault="00A30F00" w:rsidP="00962C1F">
      <w:pPr>
        <w:spacing w:line="360" w:lineRule="auto"/>
        <w:ind w:firstLine="708"/>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0.75pt;height:278.25pt;visibility:visible">
            <v:imagedata r:id="rId7" o:title="image006"/>
          </v:shape>
        </w:pict>
      </w:r>
    </w:p>
    <w:p w:rsidR="00FC571D" w:rsidRPr="00FC571D" w:rsidRDefault="00FC571D" w:rsidP="00FC571D">
      <w:pPr>
        <w:spacing w:line="360" w:lineRule="auto"/>
        <w:jc w:val="center"/>
        <w:rPr>
          <w:rFonts w:ascii="Times New Roman" w:hAnsi="Times New Roman"/>
          <w:b/>
          <w:sz w:val="28"/>
          <w:szCs w:val="28"/>
        </w:rPr>
      </w:pPr>
      <w:r w:rsidRPr="00FC571D">
        <w:rPr>
          <w:rFonts w:ascii="Times New Roman" w:hAnsi="Times New Roman"/>
          <w:b/>
          <w:sz w:val="28"/>
          <w:szCs w:val="28"/>
        </w:rPr>
        <w:t>Рис.1.</w:t>
      </w:r>
    </w:p>
    <w:p w:rsidR="00FC571D" w:rsidRPr="00553DAE" w:rsidRDefault="005C53D2" w:rsidP="008B3369">
      <w:pPr>
        <w:spacing w:line="360" w:lineRule="auto"/>
        <w:jc w:val="both"/>
        <w:rPr>
          <w:rFonts w:ascii="Times New Roman" w:hAnsi="Times New Roman"/>
          <w:sz w:val="28"/>
          <w:szCs w:val="28"/>
        </w:rPr>
      </w:pPr>
      <w:r w:rsidRPr="00553DAE">
        <w:rPr>
          <w:rFonts w:ascii="Times New Roman" w:hAnsi="Times New Roman"/>
          <w:sz w:val="28"/>
          <w:szCs w:val="28"/>
        </w:rPr>
        <w:t>Экономические фонды формируются за счет:</w:t>
      </w:r>
    </w:p>
    <w:p w:rsidR="005C53D2" w:rsidRPr="00553DAE" w:rsidRDefault="005C53D2" w:rsidP="00553DAE">
      <w:pPr>
        <w:spacing w:line="360" w:lineRule="auto"/>
        <w:jc w:val="both"/>
        <w:rPr>
          <w:rFonts w:ascii="Times New Roman" w:hAnsi="Times New Roman"/>
          <w:sz w:val="28"/>
          <w:szCs w:val="28"/>
        </w:rPr>
      </w:pPr>
      <w:r w:rsidRPr="00553DAE">
        <w:rPr>
          <w:rFonts w:ascii="Times New Roman" w:hAnsi="Times New Roman"/>
          <w:sz w:val="28"/>
          <w:szCs w:val="28"/>
        </w:rPr>
        <w:t>· специальных налогов (например, плата за использование дорогами, как источник дорожного фонда);</w:t>
      </w:r>
    </w:p>
    <w:p w:rsidR="005C53D2" w:rsidRPr="00553DAE" w:rsidRDefault="005C53D2" w:rsidP="00553DAE">
      <w:pPr>
        <w:spacing w:line="360" w:lineRule="auto"/>
        <w:jc w:val="both"/>
        <w:rPr>
          <w:rFonts w:ascii="Times New Roman" w:hAnsi="Times New Roman"/>
          <w:sz w:val="28"/>
          <w:szCs w:val="28"/>
        </w:rPr>
      </w:pPr>
      <w:r w:rsidRPr="00553DAE">
        <w:rPr>
          <w:rFonts w:ascii="Times New Roman" w:hAnsi="Times New Roman"/>
          <w:sz w:val="28"/>
          <w:szCs w:val="28"/>
        </w:rPr>
        <w:t>· добровольных взносов и пожертвований граждан, предприятий, учреждений и организаций на соответствующие цели;</w:t>
      </w:r>
    </w:p>
    <w:p w:rsidR="005C53D2" w:rsidRPr="00553DAE" w:rsidRDefault="005C53D2" w:rsidP="00553DAE">
      <w:pPr>
        <w:spacing w:line="360" w:lineRule="auto"/>
        <w:jc w:val="both"/>
        <w:rPr>
          <w:rFonts w:ascii="Times New Roman" w:hAnsi="Times New Roman"/>
          <w:sz w:val="28"/>
          <w:szCs w:val="28"/>
        </w:rPr>
      </w:pPr>
      <w:r w:rsidRPr="00553DAE">
        <w:rPr>
          <w:rFonts w:ascii="Times New Roman" w:hAnsi="Times New Roman"/>
          <w:sz w:val="28"/>
          <w:szCs w:val="28"/>
        </w:rPr>
        <w:t>· сумм штрафов за загрязнение окружающей среды и нерациональное использование природных ресурсов и другие нарушения природоохранительного законодательства, санитарных норм и правил, а также платежей, компенсирующих причиненный при этом ущерб. Суммы этих штрафов и платежей используются на проведение природоохранительных и оздоровительных мероприятий;</w:t>
      </w:r>
    </w:p>
    <w:p w:rsidR="005C53D2" w:rsidRPr="00553DAE" w:rsidRDefault="005C53D2" w:rsidP="00553DAE">
      <w:pPr>
        <w:spacing w:line="360" w:lineRule="auto"/>
        <w:jc w:val="both"/>
        <w:rPr>
          <w:rFonts w:ascii="Times New Roman" w:hAnsi="Times New Roman"/>
          <w:sz w:val="28"/>
          <w:szCs w:val="28"/>
        </w:rPr>
      </w:pPr>
      <w:r w:rsidRPr="00553DAE">
        <w:rPr>
          <w:rFonts w:ascii="Times New Roman" w:hAnsi="Times New Roman"/>
          <w:sz w:val="28"/>
          <w:szCs w:val="28"/>
        </w:rPr>
        <w:t>· сумм штрафов за порчу и утрату объектов историко-культурного наследия, памятников природы, находящихся в ведении соответствующих органов власти, за другие нарушения законодательства об охране этих объектов, а также платежей, компенсирующих причиненный при этом ущерб, и т.п. Налоги и другие платежи, предназначенные для зачисления в бюджет, не подлежат направлению во внебюджетные фонды. Бюджетные средства не должны перечисляться во внебюджетные экономические фонды, так как последние имеют свои собственные источники формирования доходной базы. Но неиспользованные средства некоторых фондов могут поступать в доходы соответствующих бюджетов.</w:t>
      </w:r>
    </w:p>
    <w:p w:rsidR="005C53D2" w:rsidRPr="00553DAE" w:rsidRDefault="005C53D2" w:rsidP="008B3369">
      <w:pPr>
        <w:spacing w:line="360" w:lineRule="auto"/>
        <w:ind w:firstLine="708"/>
        <w:jc w:val="both"/>
        <w:rPr>
          <w:rFonts w:ascii="Times New Roman" w:hAnsi="Times New Roman"/>
          <w:sz w:val="28"/>
          <w:szCs w:val="28"/>
        </w:rPr>
      </w:pPr>
      <w:r w:rsidRPr="00553DAE">
        <w:rPr>
          <w:rFonts w:ascii="Times New Roman" w:hAnsi="Times New Roman"/>
          <w:sz w:val="28"/>
          <w:szCs w:val="28"/>
        </w:rPr>
        <w:t xml:space="preserve">Представительный орган власти вправе принимать решения об образовании валютного фонда в порядке и на условиях, установленных законодательством Российской Федерации. </w:t>
      </w:r>
    </w:p>
    <w:p w:rsidR="005C53D2" w:rsidRPr="00553DAE" w:rsidRDefault="005C53D2" w:rsidP="00553DAE">
      <w:pPr>
        <w:spacing w:line="360" w:lineRule="auto"/>
        <w:jc w:val="both"/>
        <w:rPr>
          <w:rFonts w:ascii="Times New Roman" w:hAnsi="Times New Roman"/>
          <w:sz w:val="28"/>
          <w:szCs w:val="28"/>
        </w:rPr>
      </w:pPr>
      <w:r w:rsidRPr="00553DAE">
        <w:rPr>
          <w:rFonts w:ascii="Times New Roman" w:hAnsi="Times New Roman"/>
          <w:sz w:val="28"/>
          <w:szCs w:val="28"/>
        </w:rPr>
        <w:t>Положение о каждом внебюджетном и валютном фонде утверждается соответствующим представительным органом власти.</w:t>
      </w:r>
    </w:p>
    <w:p w:rsidR="005C53D2" w:rsidRPr="00553DAE" w:rsidRDefault="005C53D2" w:rsidP="008B3369">
      <w:pPr>
        <w:spacing w:line="360" w:lineRule="auto"/>
        <w:ind w:firstLine="708"/>
        <w:jc w:val="both"/>
        <w:rPr>
          <w:rFonts w:ascii="Times New Roman" w:hAnsi="Times New Roman"/>
          <w:sz w:val="28"/>
          <w:szCs w:val="28"/>
        </w:rPr>
      </w:pPr>
      <w:r w:rsidRPr="00553DAE">
        <w:rPr>
          <w:rFonts w:ascii="Times New Roman" w:hAnsi="Times New Roman"/>
          <w:sz w:val="28"/>
          <w:szCs w:val="28"/>
        </w:rPr>
        <w:t xml:space="preserve">Средства внебюджетных и валютного фондов находятся на специальных счетах, открываемых исполнительным органом власти, органом управления внебюджетным фондом в банковских учреждениях, изъятию не подлежат и расходуются в соответствий с целевым назначением, определяемым утвержденным представительным органом власти положением о фонде, исполнительным органом власти либо органом управления внебюджетным фондом. </w:t>
      </w:r>
    </w:p>
    <w:p w:rsidR="00842051" w:rsidRPr="00553DAE" w:rsidRDefault="005C53D2" w:rsidP="008B3369">
      <w:pPr>
        <w:spacing w:line="360" w:lineRule="auto"/>
        <w:ind w:firstLine="708"/>
        <w:jc w:val="both"/>
        <w:rPr>
          <w:rFonts w:ascii="Times New Roman" w:hAnsi="Times New Roman"/>
          <w:sz w:val="28"/>
          <w:szCs w:val="28"/>
        </w:rPr>
      </w:pPr>
      <w:r w:rsidRPr="00553DAE">
        <w:rPr>
          <w:rFonts w:ascii="Times New Roman" w:hAnsi="Times New Roman"/>
          <w:sz w:val="28"/>
          <w:szCs w:val="28"/>
        </w:rPr>
        <w:t>В орган управления внебюджетного фонда в случаях, в порядке и на условиях, определяемых положением о фонде, могут входить представители законодательных и исполнительных органов власти, заинтересованных предприятий, учреждений и организаций, иные заинтересованные физические лица.</w:t>
      </w:r>
    </w:p>
    <w:p w:rsidR="00842051" w:rsidRPr="00553DAE" w:rsidRDefault="00842051" w:rsidP="00553DAE">
      <w:pPr>
        <w:spacing w:line="360" w:lineRule="auto"/>
        <w:jc w:val="both"/>
        <w:rPr>
          <w:rFonts w:ascii="Times New Roman" w:hAnsi="Times New Roman"/>
          <w:sz w:val="28"/>
          <w:szCs w:val="28"/>
        </w:rPr>
      </w:pPr>
      <w:r w:rsidRPr="00553DAE">
        <w:rPr>
          <w:rFonts w:ascii="Times New Roman" w:hAnsi="Times New Roman"/>
          <w:sz w:val="28"/>
          <w:szCs w:val="28"/>
        </w:rPr>
        <w:t>Финансовая система РФ включает следующие звенья финансовых отношений: государственный бюджет, внебюджетные фонды, государственный кредит, фонды страхования, финансы предприятий различных форм собственности.</w:t>
      </w:r>
    </w:p>
    <w:p w:rsidR="00842051" w:rsidRPr="00553DAE" w:rsidRDefault="00842051" w:rsidP="008B3369">
      <w:pPr>
        <w:spacing w:line="360" w:lineRule="auto"/>
        <w:ind w:firstLine="708"/>
        <w:jc w:val="both"/>
        <w:rPr>
          <w:rFonts w:ascii="Times New Roman" w:hAnsi="Times New Roman"/>
          <w:sz w:val="28"/>
          <w:szCs w:val="28"/>
        </w:rPr>
      </w:pPr>
      <w:r w:rsidRPr="00553DAE">
        <w:rPr>
          <w:rFonts w:ascii="Times New Roman" w:hAnsi="Times New Roman"/>
          <w:sz w:val="28"/>
          <w:szCs w:val="28"/>
        </w:rPr>
        <w:t>Внебюджетные фонды - один из методов перераспределения национального дохода органами власти в пользу определенных социальных групп населения.</w:t>
      </w:r>
    </w:p>
    <w:p w:rsidR="00842051" w:rsidRPr="00553DAE" w:rsidRDefault="00842051" w:rsidP="008B3369">
      <w:pPr>
        <w:spacing w:line="360" w:lineRule="auto"/>
        <w:ind w:firstLine="708"/>
        <w:jc w:val="both"/>
        <w:rPr>
          <w:rFonts w:ascii="Times New Roman" w:hAnsi="Times New Roman"/>
          <w:sz w:val="28"/>
          <w:szCs w:val="28"/>
        </w:rPr>
      </w:pPr>
      <w:r w:rsidRPr="00553DAE">
        <w:rPr>
          <w:rFonts w:ascii="Times New Roman" w:hAnsi="Times New Roman"/>
          <w:sz w:val="28"/>
          <w:szCs w:val="28"/>
        </w:rPr>
        <w:t>Государство мобилизует в фонды часть доходов населения для финансирования своих мероприятий. Внебюджетные фонды решают две важные задачи: обеспечение дополнительными средствами приоритетных сфер экономики и расширение социальных услуг населения.</w:t>
      </w:r>
    </w:p>
    <w:p w:rsidR="00842051" w:rsidRPr="00553DAE" w:rsidRDefault="00842051" w:rsidP="008B3369">
      <w:pPr>
        <w:spacing w:line="360" w:lineRule="auto"/>
        <w:ind w:firstLine="708"/>
        <w:jc w:val="both"/>
        <w:rPr>
          <w:rFonts w:ascii="Times New Roman" w:hAnsi="Times New Roman"/>
          <w:sz w:val="28"/>
          <w:szCs w:val="28"/>
        </w:rPr>
      </w:pPr>
      <w:r w:rsidRPr="00553DAE">
        <w:rPr>
          <w:rFonts w:ascii="Times New Roman" w:hAnsi="Times New Roman"/>
          <w:sz w:val="28"/>
          <w:szCs w:val="28"/>
        </w:rPr>
        <w:t>На основе Закона РСФСР "Об основах бюджетного устройства и бюджетного планирования в РСФСР" от 10 октября 1991 года органы власти в рамках законодательства РФ могут образовывать целевые внебюджетные фонды, обладающие правом самостоятельного юридического лица и независимые от бюджетов соответствующих органов власти.</w:t>
      </w:r>
    </w:p>
    <w:p w:rsidR="00842051" w:rsidRPr="00553DAE" w:rsidRDefault="00842051" w:rsidP="008B3369">
      <w:pPr>
        <w:spacing w:line="360" w:lineRule="auto"/>
        <w:ind w:firstLine="708"/>
        <w:jc w:val="both"/>
        <w:rPr>
          <w:rFonts w:ascii="Times New Roman" w:hAnsi="Times New Roman"/>
          <w:sz w:val="28"/>
          <w:szCs w:val="28"/>
        </w:rPr>
      </w:pPr>
      <w:r w:rsidRPr="00553DAE">
        <w:rPr>
          <w:rFonts w:ascii="Times New Roman" w:hAnsi="Times New Roman"/>
          <w:sz w:val="28"/>
          <w:szCs w:val="28"/>
        </w:rPr>
        <w:t>Государственные внебюджетные фонды создаются на базе соответствующих актов высших органов власти, в которых регламентируется их деятельность, указываются источники формирования, определяются порядок и направленность использования денежных средств.</w:t>
      </w:r>
    </w:p>
    <w:p w:rsidR="00842051" w:rsidRPr="00553DAE" w:rsidRDefault="00842051" w:rsidP="00553DAE">
      <w:pPr>
        <w:spacing w:line="360" w:lineRule="auto"/>
        <w:jc w:val="both"/>
        <w:rPr>
          <w:rFonts w:ascii="Times New Roman" w:hAnsi="Times New Roman"/>
          <w:sz w:val="28"/>
          <w:szCs w:val="28"/>
        </w:rPr>
      </w:pPr>
      <w:r w:rsidRPr="00553DAE">
        <w:rPr>
          <w:rFonts w:ascii="Times New Roman" w:hAnsi="Times New Roman"/>
          <w:sz w:val="28"/>
          <w:szCs w:val="28"/>
        </w:rPr>
        <w:t>Внебюджетные фонды Внебюджетные фонды, являясь составной частью финансовой системы РФ, обладают рядом особенностей:</w:t>
      </w:r>
    </w:p>
    <w:p w:rsidR="00842051" w:rsidRPr="00553DAE" w:rsidRDefault="00842051" w:rsidP="00553DAE">
      <w:pPr>
        <w:spacing w:line="360" w:lineRule="auto"/>
        <w:jc w:val="both"/>
        <w:rPr>
          <w:rFonts w:ascii="Times New Roman" w:hAnsi="Times New Roman"/>
          <w:sz w:val="28"/>
          <w:szCs w:val="28"/>
        </w:rPr>
      </w:pPr>
      <w:r w:rsidRPr="00553DAE">
        <w:rPr>
          <w:rFonts w:ascii="Times New Roman" w:hAnsi="Times New Roman"/>
          <w:sz w:val="28"/>
          <w:szCs w:val="28"/>
        </w:rPr>
        <w:t>- запланированы органами власти и управления и имеют строгую целевую направленность;</w:t>
      </w:r>
    </w:p>
    <w:p w:rsidR="00842051" w:rsidRPr="00553DAE" w:rsidRDefault="00842051" w:rsidP="00553DAE">
      <w:pPr>
        <w:spacing w:line="360" w:lineRule="auto"/>
        <w:jc w:val="both"/>
        <w:rPr>
          <w:rFonts w:ascii="Times New Roman" w:hAnsi="Times New Roman"/>
          <w:sz w:val="28"/>
          <w:szCs w:val="28"/>
        </w:rPr>
      </w:pPr>
      <w:r w:rsidRPr="00553DAE">
        <w:rPr>
          <w:rFonts w:ascii="Times New Roman" w:hAnsi="Times New Roman"/>
          <w:sz w:val="28"/>
          <w:szCs w:val="28"/>
        </w:rPr>
        <w:t>- денежные средства фондов используются для финансирования государственных расходов, не включенных в бюджет;</w:t>
      </w:r>
    </w:p>
    <w:p w:rsidR="00842051" w:rsidRPr="00553DAE" w:rsidRDefault="00842051" w:rsidP="00553DAE">
      <w:pPr>
        <w:spacing w:line="360" w:lineRule="auto"/>
        <w:jc w:val="both"/>
        <w:rPr>
          <w:rFonts w:ascii="Times New Roman" w:hAnsi="Times New Roman"/>
          <w:sz w:val="28"/>
          <w:szCs w:val="28"/>
        </w:rPr>
      </w:pPr>
      <w:r w:rsidRPr="00553DAE">
        <w:rPr>
          <w:rFonts w:ascii="Times New Roman" w:hAnsi="Times New Roman"/>
          <w:sz w:val="28"/>
          <w:szCs w:val="28"/>
        </w:rPr>
        <w:t>- формируются в основном за счет обязательных отчислений юридических и физических лиц;</w:t>
      </w:r>
    </w:p>
    <w:p w:rsidR="00842051" w:rsidRPr="00553DAE" w:rsidRDefault="00842051" w:rsidP="00553DAE">
      <w:pPr>
        <w:spacing w:line="360" w:lineRule="auto"/>
        <w:jc w:val="both"/>
        <w:rPr>
          <w:rFonts w:ascii="Times New Roman" w:hAnsi="Times New Roman"/>
          <w:sz w:val="28"/>
          <w:szCs w:val="28"/>
        </w:rPr>
      </w:pPr>
      <w:r w:rsidRPr="00553DAE">
        <w:rPr>
          <w:rFonts w:ascii="Times New Roman" w:hAnsi="Times New Roman"/>
          <w:sz w:val="28"/>
          <w:szCs w:val="28"/>
        </w:rPr>
        <w:t>- 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842051" w:rsidRPr="00553DAE" w:rsidRDefault="00842051" w:rsidP="00553DAE">
      <w:pPr>
        <w:spacing w:line="360" w:lineRule="auto"/>
        <w:jc w:val="both"/>
        <w:rPr>
          <w:rFonts w:ascii="Times New Roman" w:hAnsi="Times New Roman"/>
          <w:sz w:val="28"/>
          <w:szCs w:val="28"/>
        </w:rPr>
      </w:pPr>
      <w:r w:rsidRPr="00553DAE">
        <w:rPr>
          <w:rFonts w:ascii="Times New Roman" w:hAnsi="Times New Roman"/>
          <w:sz w:val="28"/>
          <w:szCs w:val="28"/>
        </w:rPr>
        <w:t>- на отношения, связанные с исчислением, уплатой и взысканием взносов в фонды, распространено большинство норм и положений Закона РФ "Об основах налоговой системы РФ";</w:t>
      </w:r>
    </w:p>
    <w:p w:rsidR="00842051" w:rsidRPr="00553DAE" w:rsidRDefault="00842051" w:rsidP="00553DAE">
      <w:pPr>
        <w:spacing w:line="360" w:lineRule="auto"/>
        <w:jc w:val="both"/>
        <w:rPr>
          <w:rFonts w:ascii="Times New Roman" w:hAnsi="Times New Roman"/>
          <w:sz w:val="28"/>
          <w:szCs w:val="28"/>
        </w:rPr>
      </w:pPr>
      <w:r w:rsidRPr="00553DAE">
        <w:rPr>
          <w:rFonts w:ascii="Times New Roman" w:hAnsi="Times New Roman"/>
          <w:sz w:val="28"/>
          <w:szCs w:val="28"/>
        </w:rPr>
        <w:t>- 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842051" w:rsidRPr="00553DAE" w:rsidRDefault="00842051" w:rsidP="00553DAE">
      <w:pPr>
        <w:spacing w:line="360" w:lineRule="auto"/>
        <w:jc w:val="both"/>
        <w:rPr>
          <w:rFonts w:ascii="Times New Roman" w:hAnsi="Times New Roman"/>
          <w:sz w:val="28"/>
          <w:szCs w:val="28"/>
        </w:rPr>
      </w:pPr>
      <w:r w:rsidRPr="00553DAE">
        <w:rPr>
          <w:rFonts w:ascii="Times New Roman" w:hAnsi="Times New Roman"/>
          <w:sz w:val="28"/>
          <w:szCs w:val="28"/>
        </w:rPr>
        <w:t>- расходование средств из фондов осуществляется по распоряжению</w:t>
      </w:r>
    </w:p>
    <w:p w:rsidR="00842051" w:rsidRPr="00553DAE" w:rsidRDefault="00842051" w:rsidP="00553DAE">
      <w:pPr>
        <w:spacing w:line="360" w:lineRule="auto"/>
        <w:jc w:val="both"/>
        <w:rPr>
          <w:rFonts w:ascii="Times New Roman" w:hAnsi="Times New Roman"/>
          <w:sz w:val="28"/>
          <w:szCs w:val="28"/>
        </w:rPr>
      </w:pPr>
      <w:r w:rsidRPr="00553DAE">
        <w:rPr>
          <w:rFonts w:ascii="Times New Roman" w:hAnsi="Times New Roman"/>
          <w:sz w:val="28"/>
          <w:szCs w:val="28"/>
        </w:rPr>
        <w:t>Правительства или специально уполномоченного на то органа (Правление фонда).</w:t>
      </w:r>
    </w:p>
    <w:p w:rsidR="00842051" w:rsidRPr="00553DAE" w:rsidRDefault="00842051"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Внебюджетные фонды - форма использования финансовых ресурсов, привлекаемых государством для финансирования не включаемых в бюджет некоторых общественных потребностей и комплексно расходуемых на основе оперативной самостоятельности строго в соответствии с целевыми назначениями фондов.</w:t>
      </w:r>
    </w:p>
    <w:p w:rsidR="00842051" w:rsidRPr="00553DAE" w:rsidRDefault="00842051"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Решение об образовании внебюджетных фондов принимает Федеральное собрание РФ, а также государственные представительные органы субъектов</w:t>
      </w:r>
      <w:r w:rsidR="003D2D87">
        <w:rPr>
          <w:rFonts w:ascii="Times New Roman" w:hAnsi="Times New Roman"/>
          <w:sz w:val="28"/>
          <w:szCs w:val="28"/>
        </w:rPr>
        <w:t xml:space="preserve"> </w:t>
      </w:r>
      <w:r w:rsidRPr="00553DAE">
        <w:rPr>
          <w:rFonts w:ascii="Times New Roman" w:hAnsi="Times New Roman"/>
          <w:sz w:val="28"/>
          <w:szCs w:val="28"/>
        </w:rPr>
        <w:t>Федерации и местного самоуправления. Внебюджетные фонды находятся в собственности государства, но являются автономными. Они имеют, как правило, строго целевое назначение.</w:t>
      </w:r>
    </w:p>
    <w:p w:rsidR="00381A69" w:rsidRPr="00553DAE" w:rsidRDefault="00842051"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Начиная с 1992 года в РФ, создано и действует большое количество внебюджетных фондов. В зависимости от уровня управления внебюджетные фонды подразделяются на государственные (федеральные) и региональные; по целевому назначению – на экономические и социальные. Общее число федеральных внебюджетных фондов в 1998 г. составило около 40.</w:t>
      </w:r>
    </w:p>
    <w:p w:rsidR="00842051" w:rsidRPr="003D2D87" w:rsidRDefault="003D2D87" w:rsidP="003D2D87">
      <w:pPr>
        <w:spacing w:line="360" w:lineRule="auto"/>
        <w:jc w:val="center"/>
        <w:rPr>
          <w:rFonts w:ascii="Times New Roman" w:hAnsi="Times New Roman"/>
          <w:b/>
          <w:sz w:val="28"/>
          <w:szCs w:val="28"/>
        </w:rPr>
      </w:pPr>
      <w:r w:rsidRPr="003D2D87">
        <w:rPr>
          <w:rFonts w:ascii="Times New Roman" w:hAnsi="Times New Roman"/>
          <w:b/>
          <w:sz w:val="28"/>
          <w:szCs w:val="28"/>
        </w:rPr>
        <w:t>1.3</w:t>
      </w:r>
      <w:r w:rsidR="00842051" w:rsidRPr="003D2D87">
        <w:rPr>
          <w:rFonts w:ascii="Times New Roman" w:hAnsi="Times New Roman"/>
          <w:b/>
          <w:sz w:val="28"/>
          <w:szCs w:val="28"/>
        </w:rPr>
        <w:t xml:space="preserve"> Источники ф</w:t>
      </w:r>
      <w:r w:rsidR="005C53D2" w:rsidRPr="003D2D87">
        <w:rPr>
          <w:rFonts w:ascii="Times New Roman" w:hAnsi="Times New Roman"/>
          <w:b/>
          <w:sz w:val="28"/>
          <w:szCs w:val="28"/>
        </w:rPr>
        <w:t>ормирования внебюджетных фондов</w:t>
      </w:r>
      <w:r w:rsidRPr="003D2D87">
        <w:rPr>
          <w:rFonts w:ascii="Times New Roman" w:hAnsi="Times New Roman"/>
          <w:b/>
          <w:sz w:val="28"/>
          <w:szCs w:val="28"/>
        </w:rPr>
        <w:t>. Связи между внебюджетными фондами</w:t>
      </w:r>
      <w:r>
        <w:rPr>
          <w:rFonts w:ascii="Times New Roman" w:hAnsi="Times New Roman"/>
          <w:b/>
          <w:sz w:val="28"/>
          <w:szCs w:val="28"/>
        </w:rPr>
        <w:t>.</w:t>
      </w:r>
    </w:p>
    <w:p w:rsidR="00842051" w:rsidRPr="00553DAE" w:rsidRDefault="00842051"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Внебюджетные фонды создаются двумя путями. Один путь - это выделение из бюджета и финансирование определенных расходов, имеющих особо важное значение, другой - формирование внебюджетного фонда с собственными источниками доходов для использования в определенных целях.</w:t>
      </w:r>
    </w:p>
    <w:p w:rsidR="00842051" w:rsidRPr="00553DAE" w:rsidRDefault="00842051"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Внебюджетные фонды предназначены для целевого использования. Обычно в названии фонда указана цель расходования средств.</w:t>
      </w:r>
    </w:p>
    <w:p w:rsidR="00842051" w:rsidRPr="00553DAE" w:rsidRDefault="00842051"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Материальным источником внебюджетных фондов 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w:t>
      </w:r>
    </w:p>
    <w:p w:rsidR="00842051" w:rsidRPr="00553DAE" w:rsidRDefault="00842051"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Специальные налоги и сборы устанавливаются законодательной властью.</w:t>
      </w:r>
    </w:p>
    <w:p w:rsidR="00842051" w:rsidRPr="00553DAE" w:rsidRDefault="00842051"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Значительное количество фондов формируется за счет средств центрального и региональных (местных) бюджетов. Средства бюджетов поступают в форме безвозмездных субсидий или определенных отчислений от налоговых доходов бюджета. Доходами внебюджетных фондов могут выступать и заемные средства, полученные фондом у ЦБ РФ или коммерческих банков. Кроме того, к доходам внебюджетных фондов относятся отчисления от прибыли предприятий, учреждений, организаций и прибыль от коммерческой деятельности, осуществляемой фондом как юридическим лицом (имеющиеся у внебюджетных фондов положительное сальдо может быть использовано для приобретения ценных бумаг и получения прибыли в форме дивидендов или процентов).</w:t>
      </w:r>
    </w:p>
    <w:p w:rsidR="00842051" w:rsidRPr="00553DAE" w:rsidRDefault="00842051"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Разнообразие внебюджетных фондов обусловливает сложные многоступенчатые связи между этими фондами и другими звеньями финансовой системы. Различают односторонние, двусторонние и многосторонние финансовые связи.</w:t>
      </w:r>
    </w:p>
    <w:p w:rsidR="00842051" w:rsidRPr="00553DAE" w:rsidRDefault="00842051"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При односторонних связях денежные средства идут в одном направлении: от финансовых звеньев к внебюджетному фонду. Такая связь появляется при формировании фондов</w:t>
      </w:r>
      <w:r w:rsidR="005C53D2" w:rsidRPr="00553DAE">
        <w:rPr>
          <w:rFonts w:ascii="Times New Roman" w:hAnsi="Times New Roman"/>
          <w:sz w:val="28"/>
          <w:szCs w:val="28"/>
        </w:rPr>
        <w:t xml:space="preserve"> или использования ими средств.</w:t>
      </w:r>
    </w:p>
    <w:p w:rsidR="00842051" w:rsidRPr="00553DAE" w:rsidRDefault="00842051"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При двусторонних связях денежный поток движется между внебюджетными фондами и другими звеньями финансовой системы в двух направлениях. Так фонды социального страхования образуются не только за счет страховых взносов, но и средств центрального бюджета. Одновременно при наличии активного сальдо они приобретают государственные ценные бумаги и становятся кредитором бюджета.</w:t>
      </w:r>
    </w:p>
    <w:p w:rsidR="00475EDA" w:rsidRPr="00553DAE" w:rsidRDefault="00842051" w:rsidP="00FC571D">
      <w:pPr>
        <w:spacing w:line="360" w:lineRule="auto"/>
        <w:ind w:firstLine="708"/>
        <w:jc w:val="both"/>
        <w:rPr>
          <w:rFonts w:ascii="Times New Roman" w:hAnsi="Times New Roman"/>
          <w:sz w:val="28"/>
          <w:szCs w:val="28"/>
        </w:rPr>
      </w:pPr>
      <w:r w:rsidRPr="00553DAE">
        <w:rPr>
          <w:rFonts w:ascii="Times New Roman" w:hAnsi="Times New Roman"/>
          <w:sz w:val="28"/>
          <w:szCs w:val="28"/>
        </w:rPr>
        <w:t>При многосторонних связях один внебюджетный фонд одновременно приходит в соприкосновение с разными финансовыми звеньями и другими внебюджетными фондами, т.е. деньги движутся в разных направлениях между ними.</w:t>
      </w:r>
    </w:p>
    <w:p w:rsidR="00842051" w:rsidRDefault="003D2D87" w:rsidP="003D2D87">
      <w:pPr>
        <w:spacing w:line="360" w:lineRule="auto"/>
        <w:jc w:val="center"/>
        <w:rPr>
          <w:rFonts w:ascii="Times New Roman" w:hAnsi="Times New Roman"/>
          <w:b/>
          <w:sz w:val="28"/>
          <w:szCs w:val="28"/>
        </w:rPr>
      </w:pPr>
      <w:r w:rsidRPr="003D2D87">
        <w:rPr>
          <w:rFonts w:ascii="Times New Roman" w:hAnsi="Times New Roman"/>
          <w:b/>
          <w:sz w:val="28"/>
          <w:szCs w:val="28"/>
        </w:rPr>
        <w:t xml:space="preserve">Глава </w:t>
      </w:r>
      <w:r w:rsidR="00842051" w:rsidRPr="003D2D87">
        <w:rPr>
          <w:rFonts w:ascii="Times New Roman" w:hAnsi="Times New Roman"/>
          <w:b/>
          <w:sz w:val="28"/>
          <w:szCs w:val="28"/>
        </w:rPr>
        <w:t>2. Социальные внебюджетные фонды РФ</w:t>
      </w:r>
      <w:r>
        <w:rPr>
          <w:rFonts w:ascii="Times New Roman" w:hAnsi="Times New Roman"/>
          <w:b/>
          <w:sz w:val="28"/>
          <w:szCs w:val="28"/>
        </w:rPr>
        <w:t xml:space="preserve"> и их классификация.</w:t>
      </w:r>
    </w:p>
    <w:p w:rsidR="005C53D2" w:rsidRPr="00553DAE" w:rsidRDefault="005C53D2"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 xml:space="preserve">Государственные социальные внебюджетные фонды — это целевые централизованные фонды финансовых ресурсов, формируемые за счет обязательных платежей и отчислений юридических и физических лиц и предназначенные для реализации конституционных прав граждан на пенсионное обеспечение, социальное страхование, социальное обеспечение, охрану </w:t>
      </w:r>
      <w:r w:rsidR="00381A69" w:rsidRPr="00553DAE">
        <w:rPr>
          <w:rFonts w:ascii="Times New Roman" w:hAnsi="Times New Roman"/>
          <w:sz w:val="28"/>
          <w:szCs w:val="28"/>
        </w:rPr>
        <w:t xml:space="preserve">здоровья и медицинскую помощь. </w:t>
      </w:r>
    </w:p>
    <w:p w:rsidR="005C53D2" w:rsidRPr="00553DAE" w:rsidRDefault="005C53D2" w:rsidP="00553DAE">
      <w:pPr>
        <w:spacing w:line="360" w:lineRule="auto"/>
        <w:jc w:val="both"/>
        <w:rPr>
          <w:rFonts w:ascii="Times New Roman" w:hAnsi="Times New Roman"/>
          <w:sz w:val="28"/>
          <w:szCs w:val="28"/>
        </w:rPr>
      </w:pPr>
      <w:r w:rsidRPr="00553DAE">
        <w:rPr>
          <w:rFonts w:ascii="Times New Roman" w:hAnsi="Times New Roman"/>
          <w:sz w:val="28"/>
          <w:szCs w:val="28"/>
        </w:rPr>
        <w:t>Государственные социальны</w:t>
      </w:r>
      <w:r w:rsidR="00381A69" w:rsidRPr="00553DAE">
        <w:rPr>
          <w:rFonts w:ascii="Times New Roman" w:hAnsi="Times New Roman"/>
          <w:sz w:val="28"/>
          <w:szCs w:val="28"/>
        </w:rPr>
        <w:t xml:space="preserve">е внебюджетные фонды включают: </w:t>
      </w:r>
    </w:p>
    <w:p w:rsidR="005C53D2" w:rsidRPr="00553DAE" w:rsidRDefault="005C53D2" w:rsidP="00553DAE">
      <w:pPr>
        <w:spacing w:line="360" w:lineRule="auto"/>
        <w:jc w:val="both"/>
        <w:rPr>
          <w:rFonts w:ascii="Times New Roman" w:hAnsi="Times New Roman"/>
          <w:sz w:val="28"/>
          <w:szCs w:val="28"/>
        </w:rPr>
      </w:pPr>
      <w:r w:rsidRPr="00553DAE">
        <w:rPr>
          <w:rFonts w:ascii="Times New Roman" w:hAnsi="Times New Roman"/>
          <w:sz w:val="28"/>
          <w:szCs w:val="28"/>
        </w:rPr>
        <w:t xml:space="preserve">•  Пенсионный фонд Российской Федерации; </w:t>
      </w:r>
    </w:p>
    <w:p w:rsidR="005C53D2" w:rsidRPr="00553DAE" w:rsidRDefault="005C53D2" w:rsidP="00553DAE">
      <w:pPr>
        <w:spacing w:line="360" w:lineRule="auto"/>
        <w:jc w:val="both"/>
        <w:rPr>
          <w:rFonts w:ascii="Times New Roman" w:hAnsi="Times New Roman"/>
          <w:sz w:val="28"/>
          <w:szCs w:val="28"/>
        </w:rPr>
      </w:pPr>
      <w:r w:rsidRPr="00553DAE">
        <w:rPr>
          <w:rFonts w:ascii="Times New Roman" w:hAnsi="Times New Roman"/>
          <w:sz w:val="28"/>
          <w:szCs w:val="28"/>
        </w:rPr>
        <w:t>•  Фонд социального стр</w:t>
      </w:r>
      <w:r w:rsidR="00381A69" w:rsidRPr="00553DAE">
        <w:rPr>
          <w:rFonts w:ascii="Times New Roman" w:hAnsi="Times New Roman"/>
          <w:sz w:val="28"/>
          <w:szCs w:val="28"/>
        </w:rPr>
        <w:t xml:space="preserve">ахования Российской Федерации; </w:t>
      </w:r>
    </w:p>
    <w:p w:rsidR="005C53D2" w:rsidRPr="00553DAE" w:rsidRDefault="005C53D2" w:rsidP="00553DAE">
      <w:pPr>
        <w:spacing w:line="360" w:lineRule="auto"/>
        <w:jc w:val="both"/>
        <w:rPr>
          <w:rFonts w:ascii="Times New Roman" w:hAnsi="Times New Roman"/>
          <w:sz w:val="28"/>
          <w:szCs w:val="28"/>
        </w:rPr>
      </w:pPr>
      <w:r w:rsidRPr="00553DAE">
        <w:rPr>
          <w:rFonts w:ascii="Times New Roman" w:hAnsi="Times New Roman"/>
          <w:sz w:val="28"/>
          <w:szCs w:val="28"/>
        </w:rPr>
        <w:t xml:space="preserve">• Федеральный фонд обязательного медицинского страхования Российской Федерации; </w:t>
      </w:r>
    </w:p>
    <w:p w:rsidR="00381A69" w:rsidRPr="003D2D87" w:rsidRDefault="005C53D2" w:rsidP="00553DAE">
      <w:pPr>
        <w:spacing w:line="360" w:lineRule="auto"/>
        <w:jc w:val="both"/>
        <w:rPr>
          <w:rFonts w:ascii="Times New Roman" w:hAnsi="Times New Roman"/>
          <w:sz w:val="28"/>
          <w:szCs w:val="28"/>
        </w:rPr>
      </w:pPr>
      <w:r w:rsidRPr="00553DAE">
        <w:rPr>
          <w:rFonts w:ascii="Times New Roman" w:hAnsi="Times New Roman"/>
          <w:sz w:val="28"/>
          <w:szCs w:val="28"/>
        </w:rPr>
        <w:t>•  Государственный фонд занятости населения Российской Федерации.</w:t>
      </w:r>
      <w:r w:rsidR="00842051" w:rsidRPr="00553DAE">
        <w:rPr>
          <w:rFonts w:ascii="Times New Roman" w:hAnsi="Times New Roman"/>
          <w:sz w:val="28"/>
          <w:szCs w:val="28"/>
        </w:rPr>
        <w:t xml:space="preserve"> </w:t>
      </w:r>
      <w:r w:rsidR="00381A69" w:rsidRPr="00553DAE">
        <w:rPr>
          <w:rFonts w:ascii="Times New Roman" w:hAnsi="Times New Roman"/>
          <w:sz w:val="28"/>
          <w:szCs w:val="28"/>
        </w:rPr>
        <w:t xml:space="preserve"> </w:t>
      </w:r>
      <w:r w:rsidR="00381A69" w:rsidRPr="00553DAE">
        <w:rPr>
          <w:rFonts w:ascii="Times New Roman" w:hAnsi="Times New Roman"/>
          <w:b/>
          <w:sz w:val="28"/>
          <w:szCs w:val="28"/>
        </w:rPr>
        <w:t>Пенсионный фонд РФ</w:t>
      </w:r>
      <w:r w:rsidR="003D2D87">
        <w:rPr>
          <w:rFonts w:ascii="Times New Roman" w:hAnsi="Times New Roman"/>
          <w:b/>
          <w:sz w:val="28"/>
          <w:szCs w:val="28"/>
        </w:rPr>
        <w:t>.</w:t>
      </w:r>
    </w:p>
    <w:p w:rsidR="00381A69" w:rsidRPr="00553DAE" w:rsidRDefault="00381A69"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ПФР образован Постановлением Верховного Совета РСФСР от 22 декабря</w:t>
      </w:r>
      <w:r w:rsidR="003D2D87">
        <w:rPr>
          <w:rFonts w:ascii="Times New Roman" w:hAnsi="Times New Roman"/>
          <w:sz w:val="28"/>
          <w:szCs w:val="28"/>
        </w:rPr>
        <w:t xml:space="preserve"> </w:t>
      </w:r>
      <w:r w:rsidRPr="00553DAE">
        <w:rPr>
          <w:rFonts w:ascii="Times New Roman" w:hAnsi="Times New Roman"/>
          <w:sz w:val="28"/>
          <w:szCs w:val="28"/>
        </w:rPr>
        <w:t>1990 г. и введен в действие с 1 января 1992 г. Постановлением Верховного</w:t>
      </w:r>
      <w:r w:rsidR="003D2D87">
        <w:rPr>
          <w:rFonts w:ascii="Times New Roman" w:hAnsi="Times New Roman"/>
          <w:sz w:val="28"/>
          <w:szCs w:val="28"/>
        </w:rPr>
        <w:t xml:space="preserve"> </w:t>
      </w:r>
      <w:r w:rsidRPr="00553DAE">
        <w:rPr>
          <w:rFonts w:ascii="Times New Roman" w:hAnsi="Times New Roman"/>
          <w:sz w:val="28"/>
          <w:szCs w:val="28"/>
        </w:rPr>
        <w:t>Совета РФ от 27 декабря 1991 г. № 2122-1.ПФР создан в целях государственного управления финансами пенсионного обеспечения в РФ и является самостоятельным финансово-кредитными учреждением.</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В основные задачи ПФР входят:</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целевой сбор и аккумуляция страховых взносов, а также финансирование расходов в соответствии с назначением ПФР;</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капитализация средств ПФР, а также привлечение в него добровольных взносов (в том числе валютных ценностей) физических и юридических лиц;</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контроль с участием налоговых органов за своевременным и полным поступлением в ПФР страховых взносов, а также за правильным и рациональным расходованием его средств; межгосударственное и международное сотрудничество РФ по вопросам, относящимся к компетенции ПФР,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w:t>
      </w:r>
    </w:p>
    <w:p w:rsidR="00381A69" w:rsidRPr="00553DAE" w:rsidRDefault="00381A69"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Пенсионный Фонд РФ – самостоятельное финансово-кредитное учреждение, которое осуществляет свою деятельность согласно действующему законодательству в целях эффективного государственного управления пенсионным обеспечением Российской Федерации. Средства Пенсионного Фонда  формируются по Положению о Пенсионном Фонде РФ за счет трех ведущих источников доходов :</w:t>
      </w:r>
    </w:p>
    <w:p w:rsidR="00381A69" w:rsidRPr="00553DAE" w:rsidRDefault="00381A69" w:rsidP="00553DAE">
      <w:pPr>
        <w:spacing w:line="360" w:lineRule="auto"/>
        <w:jc w:val="both"/>
        <w:rPr>
          <w:rFonts w:ascii="Times New Roman" w:hAnsi="Times New Roman"/>
          <w:sz w:val="28"/>
          <w:szCs w:val="28"/>
        </w:rPr>
      </w:pPr>
      <w:r w:rsidRPr="00553DAE">
        <w:rPr>
          <w:rFonts w:ascii="Times New Roman" w:hAnsi="Times New Roman"/>
          <w:sz w:val="28"/>
          <w:szCs w:val="28"/>
        </w:rPr>
        <w:t>-              страховых взносов работающих;</w:t>
      </w:r>
    </w:p>
    <w:p w:rsidR="00381A69" w:rsidRPr="00553DAE" w:rsidRDefault="00381A69" w:rsidP="00553DAE">
      <w:pPr>
        <w:spacing w:line="360" w:lineRule="auto"/>
        <w:jc w:val="both"/>
        <w:rPr>
          <w:rFonts w:ascii="Times New Roman" w:hAnsi="Times New Roman"/>
          <w:sz w:val="28"/>
          <w:szCs w:val="28"/>
        </w:rPr>
      </w:pPr>
      <w:r w:rsidRPr="00553DAE">
        <w:rPr>
          <w:rFonts w:ascii="Times New Roman" w:hAnsi="Times New Roman"/>
          <w:sz w:val="28"/>
          <w:szCs w:val="28"/>
        </w:rPr>
        <w:t xml:space="preserve">-              страховых взносов работодателей; </w:t>
      </w:r>
    </w:p>
    <w:p w:rsidR="00381A69" w:rsidRPr="00553DAE" w:rsidRDefault="00381A69" w:rsidP="00553DAE">
      <w:pPr>
        <w:spacing w:line="360" w:lineRule="auto"/>
        <w:jc w:val="both"/>
        <w:rPr>
          <w:rFonts w:ascii="Times New Roman" w:hAnsi="Times New Roman"/>
          <w:sz w:val="28"/>
          <w:szCs w:val="28"/>
        </w:rPr>
      </w:pPr>
      <w:r w:rsidRPr="00553DAE">
        <w:rPr>
          <w:rFonts w:ascii="Times New Roman" w:hAnsi="Times New Roman"/>
          <w:sz w:val="28"/>
          <w:szCs w:val="28"/>
        </w:rPr>
        <w:t>-              ассигнований из федерального бюджета России.</w:t>
      </w:r>
    </w:p>
    <w:p w:rsidR="00381A69" w:rsidRPr="00553DAE" w:rsidRDefault="00381A69"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Помимо этих источников Фонд имеет право использовать добровольные взносы юридических лиц, а также брать кредиты в банках – Центральном и коммерческих</w:t>
      </w:r>
    </w:p>
    <w:p w:rsidR="00381A69" w:rsidRPr="00553DAE" w:rsidRDefault="00381A69"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 xml:space="preserve">На сегодня важной статьей доходов Пенсионного Фонда являются страховые взносы населения.  </w:t>
      </w:r>
    </w:p>
    <w:p w:rsidR="00381A69" w:rsidRPr="00553DAE" w:rsidRDefault="00381A69" w:rsidP="00553DAE">
      <w:pPr>
        <w:spacing w:line="360" w:lineRule="auto"/>
        <w:jc w:val="both"/>
        <w:rPr>
          <w:rFonts w:ascii="Times New Roman" w:hAnsi="Times New Roman"/>
          <w:sz w:val="28"/>
          <w:szCs w:val="28"/>
        </w:rPr>
      </w:pPr>
      <w:r w:rsidRPr="00553DAE">
        <w:rPr>
          <w:rFonts w:ascii="Times New Roman" w:hAnsi="Times New Roman"/>
          <w:sz w:val="28"/>
          <w:szCs w:val="28"/>
        </w:rPr>
        <w:t>Средства, поступившие на счета Пенсионного фонда РФ, используются на выплаты :</w:t>
      </w:r>
    </w:p>
    <w:p w:rsidR="00381A69" w:rsidRPr="00553DAE" w:rsidRDefault="00381A69" w:rsidP="00553DAE">
      <w:pPr>
        <w:spacing w:line="360" w:lineRule="auto"/>
        <w:jc w:val="both"/>
        <w:rPr>
          <w:rFonts w:ascii="Times New Roman" w:hAnsi="Times New Roman"/>
          <w:sz w:val="28"/>
          <w:szCs w:val="28"/>
        </w:rPr>
      </w:pPr>
      <w:r w:rsidRPr="00553DAE">
        <w:rPr>
          <w:rFonts w:ascii="Times New Roman" w:hAnsi="Times New Roman"/>
          <w:sz w:val="28"/>
          <w:szCs w:val="28"/>
        </w:rPr>
        <w:t>-              государственных пенсий по старости и инвалидности;</w:t>
      </w:r>
    </w:p>
    <w:p w:rsidR="00381A69" w:rsidRPr="00553DAE" w:rsidRDefault="00381A69" w:rsidP="00553DAE">
      <w:pPr>
        <w:spacing w:line="360" w:lineRule="auto"/>
        <w:jc w:val="both"/>
        <w:rPr>
          <w:rFonts w:ascii="Times New Roman" w:hAnsi="Times New Roman"/>
          <w:sz w:val="28"/>
          <w:szCs w:val="28"/>
        </w:rPr>
      </w:pPr>
      <w:r w:rsidRPr="00553DAE">
        <w:rPr>
          <w:rFonts w:ascii="Times New Roman" w:hAnsi="Times New Roman"/>
          <w:sz w:val="28"/>
          <w:szCs w:val="28"/>
        </w:rPr>
        <w:t>-              пенсий военным;</w:t>
      </w:r>
    </w:p>
    <w:p w:rsidR="00381A69" w:rsidRPr="00553DAE" w:rsidRDefault="00381A69" w:rsidP="00553DAE">
      <w:pPr>
        <w:spacing w:line="360" w:lineRule="auto"/>
        <w:jc w:val="both"/>
        <w:rPr>
          <w:rFonts w:ascii="Times New Roman" w:hAnsi="Times New Roman"/>
          <w:sz w:val="28"/>
          <w:szCs w:val="28"/>
        </w:rPr>
      </w:pPr>
      <w:r w:rsidRPr="00553DAE">
        <w:rPr>
          <w:rFonts w:ascii="Times New Roman" w:hAnsi="Times New Roman"/>
          <w:sz w:val="28"/>
          <w:szCs w:val="28"/>
        </w:rPr>
        <w:t>-             компенсаций пенсионерам.</w:t>
      </w:r>
    </w:p>
    <w:p w:rsidR="00381A69" w:rsidRPr="00553DAE" w:rsidRDefault="00381A69"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Бюджет Пенсионного фонда и смета расходов, отчеты об их исполнении составляются Правлением Пенсионного фонда. Бюджет утверждается законодательным органом – Федеральным Собранием Российской Федерации.</w:t>
      </w:r>
      <w:r w:rsidR="008E2387" w:rsidRPr="00553DAE">
        <w:rPr>
          <w:rFonts w:ascii="Times New Roman" w:hAnsi="Times New Roman"/>
          <w:sz w:val="28"/>
          <w:szCs w:val="28"/>
        </w:rPr>
        <w:t xml:space="preserve"> Бюджет утверждается законодательным органом. В законе о бюджете ПФР утверждается общая сумма доходов, в том числе по источникам, общая сумма расходов - по направлениям.</w:t>
      </w:r>
    </w:p>
    <w:p w:rsidR="00381A69" w:rsidRPr="00553DAE" w:rsidRDefault="00381A69"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Руководство Пенсионным фондом осуществляет Правление и его постоянно действующий исполнительный орган – Исполнительная дирекция. Ей подчиняются отделения во всех субъектах Российской Федерации. На местах, т.е. в городах, районах, функционируют местные отделения Фонда. Отделения обеспечивают всю организационную работу по сбору взносов на социальное страхование, финансирование расходов органов социального обеспечения, программ социального обеспечения (региональных). Они отвечают и за контроль за  расходованием выделенных средств.</w:t>
      </w:r>
    </w:p>
    <w:p w:rsidR="00842051" w:rsidRPr="00553DAE" w:rsidRDefault="00842051"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Кроме ПФР вопросам пенсионного обеспечения занимаются Министерство труда и социального развития РФ (назначает и перераспределяет размеры пенсий), Министерство связи (доставляет пенсии), сберегательные банки</w:t>
      </w:r>
      <w:r w:rsidR="008E2387" w:rsidRPr="00553DAE">
        <w:rPr>
          <w:rFonts w:ascii="Times New Roman" w:hAnsi="Times New Roman"/>
          <w:sz w:val="28"/>
          <w:szCs w:val="28"/>
        </w:rPr>
        <w:t xml:space="preserve"> </w:t>
      </w:r>
      <w:r w:rsidRPr="00553DAE">
        <w:rPr>
          <w:rFonts w:ascii="Times New Roman" w:hAnsi="Times New Roman"/>
          <w:sz w:val="28"/>
          <w:szCs w:val="28"/>
        </w:rPr>
        <w:t>(обеспечивают пенсионеров наличными деньгами</w:t>
      </w:r>
      <w:r w:rsidR="008E2387" w:rsidRPr="00553DAE">
        <w:rPr>
          <w:rFonts w:ascii="Times New Roman" w:hAnsi="Times New Roman"/>
          <w:sz w:val="28"/>
          <w:szCs w:val="28"/>
        </w:rPr>
        <w:t>)</w:t>
      </w:r>
      <w:r w:rsidRPr="00553DAE">
        <w:rPr>
          <w:rFonts w:ascii="Times New Roman" w:hAnsi="Times New Roman"/>
          <w:sz w:val="28"/>
          <w:szCs w:val="28"/>
        </w:rPr>
        <w:t>.</w:t>
      </w:r>
    </w:p>
    <w:p w:rsidR="008E2387" w:rsidRPr="00553DAE" w:rsidRDefault="008E2387" w:rsidP="00553DAE">
      <w:pPr>
        <w:spacing w:line="360" w:lineRule="auto"/>
        <w:jc w:val="both"/>
        <w:rPr>
          <w:rFonts w:ascii="Times New Roman" w:hAnsi="Times New Roman"/>
          <w:b/>
          <w:sz w:val="28"/>
          <w:szCs w:val="28"/>
        </w:rPr>
      </w:pPr>
      <w:r w:rsidRPr="00553DAE">
        <w:rPr>
          <w:rFonts w:ascii="Times New Roman" w:hAnsi="Times New Roman"/>
          <w:b/>
          <w:sz w:val="28"/>
          <w:szCs w:val="28"/>
        </w:rPr>
        <w:t>Фонд обязательного социального страхования РФ</w:t>
      </w:r>
      <w:r w:rsidR="003D2D87">
        <w:rPr>
          <w:rFonts w:ascii="Times New Roman" w:hAnsi="Times New Roman"/>
          <w:b/>
          <w:sz w:val="28"/>
          <w:szCs w:val="28"/>
        </w:rPr>
        <w:t>.</w:t>
      </w:r>
    </w:p>
    <w:p w:rsidR="008E2387" w:rsidRPr="00553DAE" w:rsidRDefault="008E2387"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Фонд социального страхования Российской Федерации – это организация, основными задачами которой являются :</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обеспечение гарантированных государством пособий по временной нетрудоспособности, беременности и родам, при рождении ребенка, по уходу за ребенком до полутора лет, на погребение, санаторно-курортное лечение и оздоровление работников и членов их семей, а также другие цели государственного социального страхования, предусмотренные законодательством;</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участие в разработке и реализации государственных программ охраны здоровья работников, мер по совершенствованию социального страхования;</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разработка совместно с Министерством труда РФ и Министерством финансов РФ предложений о размерах тарифа страховых взносов на государственное социальное страхование.</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Средства Фонда образуются за счет :</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страховых взносов работодателей;</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ассигнований из республиканского бюджета РФ на покрытие расходов, связанных с предоставлением льгот (пособий и компенсаций) лицам, пострадавшим вследствие чернобыльской катастрофы или радиационных аварий на других атомных объектах, а также в других установленных законом случаях;</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добровольных взносов граждан и юридических лиц;</w:t>
      </w:r>
    </w:p>
    <w:p w:rsidR="008E2387" w:rsidRPr="00553DAE" w:rsidRDefault="003F3041" w:rsidP="00553DAE">
      <w:pPr>
        <w:spacing w:line="360" w:lineRule="auto"/>
        <w:jc w:val="both"/>
        <w:rPr>
          <w:rFonts w:ascii="Times New Roman" w:hAnsi="Times New Roman"/>
          <w:sz w:val="28"/>
          <w:szCs w:val="28"/>
        </w:rPr>
      </w:pPr>
      <w:r>
        <w:rPr>
          <w:rFonts w:ascii="Times New Roman" w:hAnsi="Times New Roman"/>
          <w:sz w:val="28"/>
          <w:szCs w:val="28"/>
        </w:rPr>
        <w:t xml:space="preserve">- </w:t>
      </w:r>
      <w:r w:rsidR="008E2387" w:rsidRPr="00553DAE">
        <w:rPr>
          <w:rFonts w:ascii="Times New Roman" w:hAnsi="Times New Roman"/>
          <w:sz w:val="28"/>
          <w:szCs w:val="28"/>
        </w:rPr>
        <w:t>поступления иных финансовых средств, не запрещенных законодательством.</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Средства Фонда социального страхования направляются на :</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выплату пособий по временной нетрудоспособности;</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выплату пособий по беременности и родам, пособий на ребенка до полутора лет;</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выплату пособий на погребение;</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санаторно-курортное лечение и оздоровление работников и членов их семей;</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частичное содержание санаториев-профилакториев, санаторных и оздоровительных лагерей для детей и юношества;</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частичное финансирование мероприятий по внешкольному обслуживанию детей;</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оплату проезда нуждающимся к месту лечения и отдыха и обратно;</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проведение научно-исследовательской работы по вопросам социального страхования и охраны труда.</w:t>
      </w:r>
    </w:p>
    <w:p w:rsidR="008E2387" w:rsidRPr="00553DAE" w:rsidRDefault="008E2387"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Уплата страховых взносов в Фонд производится в соответствии с тарифом, утвержденным законодательством – 5,4 % на все виды начисленной оплаты труда по всем основаниям.</w:t>
      </w:r>
    </w:p>
    <w:p w:rsidR="008E2387" w:rsidRPr="00553DAE" w:rsidRDefault="008E2387"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Контроль за полнотой и своевременностью начисления и уплаты страхователями страховых взносов осуществляется Фондом непосредственно, а также – в рамках своей компетенции – Государственной налоговой службой, а  за правильным  и рациональным расходованием этих средств на предприятиях – также Фондом, но уже с участием профсоюзов.</w:t>
      </w:r>
    </w:p>
    <w:p w:rsidR="00842051" w:rsidRPr="00553DAE" w:rsidRDefault="008E2387"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Для обеспечения деятельности Фонда создан центральный аппарат, а в региональных отраслевых отделениях – аппараты органов Фонда социального страхования. При Фонде образуется Правление, при региональных отраслевых отделениях – координационные советы. Руководство деятельностью Фонда осуществляется его председателем, который назначается Правительством РФ.</w:t>
      </w:r>
    </w:p>
    <w:p w:rsidR="008E2387" w:rsidRPr="00553DAE" w:rsidRDefault="008E2387" w:rsidP="00553DAE">
      <w:pPr>
        <w:spacing w:line="360" w:lineRule="auto"/>
        <w:jc w:val="both"/>
        <w:rPr>
          <w:rFonts w:ascii="Times New Roman" w:hAnsi="Times New Roman"/>
          <w:b/>
          <w:sz w:val="28"/>
          <w:szCs w:val="28"/>
        </w:rPr>
      </w:pPr>
      <w:r w:rsidRPr="00553DAE">
        <w:rPr>
          <w:rFonts w:ascii="Times New Roman" w:hAnsi="Times New Roman"/>
          <w:b/>
          <w:sz w:val="28"/>
          <w:szCs w:val="28"/>
        </w:rPr>
        <w:t>Государственный фонд занятости РФ</w:t>
      </w:r>
      <w:r w:rsidR="003D2D87">
        <w:rPr>
          <w:rFonts w:ascii="Times New Roman" w:hAnsi="Times New Roman"/>
          <w:b/>
          <w:sz w:val="28"/>
          <w:szCs w:val="28"/>
        </w:rPr>
        <w:t>.</w:t>
      </w:r>
    </w:p>
    <w:p w:rsidR="008E2387" w:rsidRPr="00553DAE" w:rsidRDefault="008E2387"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Государственный фонд занятости населения – это автономное учреждение, созданное для финансирования мероприятий, связанных с реализацией политики государства в области занятости населения. Фонд был учрежден с целью противодействия нарастающей безработице.</w:t>
      </w:r>
    </w:p>
    <w:p w:rsidR="008E2387" w:rsidRPr="00553DAE" w:rsidRDefault="008E2387"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Фонд занятости сегодня представляет собой совокупность федеральной части Фонда и фондов занятости в регионах. В связи с этим в самом начале обязательные страховые взносы поступают в фонды занятости городов и районов. Часть этих взносов отчисляется в фонды занятости субъектов РФ. Размер этих выплат на местах устанавливаются соответствующими представительными органами власти. И, наконец, федеральная часть фонда занятости образуется за счет отчислений из фондов занятости субъектов Федерации.</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Средства Фонда занятости направляются на следующие мероприятия:</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программы материальной поддержки безработных (досрочная пенсия, пособия, единовременная финансовая помощь);</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профессиональное консультирование и образование безработных;</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создание и сохранение рабочих мест;</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компенсационные выплаты и  субсидии к заработной плате;</w:t>
      </w:r>
    </w:p>
    <w:p w:rsidR="008E2387" w:rsidRPr="00553DAE" w:rsidRDefault="003F3041" w:rsidP="00553DAE">
      <w:pPr>
        <w:spacing w:line="360" w:lineRule="auto"/>
        <w:jc w:val="both"/>
        <w:rPr>
          <w:rFonts w:ascii="Times New Roman" w:hAnsi="Times New Roman"/>
          <w:sz w:val="28"/>
          <w:szCs w:val="28"/>
        </w:rPr>
      </w:pPr>
      <w:r>
        <w:rPr>
          <w:rFonts w:ascii="Times New Roman" w:hAnsi="Times New Roman"/>
          <w:sz w:val="28"/>
          <w:szCs w:val="28"/>
        </w:rPr>
        <w:t xml:space="preserve">-           </w:t>
      </w:r>
      <w:r w:rsidR="008E2387" w:rsidRPr="00553DAE">
        <w:rPr>
          <w:rFonts w:ascii="Times New Roman" w:hAnsi="Times New Roman"/>
          <w:sz w:val="28"/>
          <w:szCs w:val="28"/>
        </w:rPr>
        <w:t xml:space="preserve">информационная поддержка и освещение в СМИ программ занятости; </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страховой резерв Фонда.</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В соответствии с Положением О Государственном фонде занятости от 8 июня 1993 г. Фонд формируется за счет :</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обязательных страховых взносов работающих;</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обязательных страховых взносов работодателей;</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ассигнований из федерального бюджета, бюджетов субъектов Российской Федерации.</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Плательщиками не являются :</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общественные организации инвалидов; объединения, предприятия, учреждения, созданные такими организациями для осуществления своих уставных целей;</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частично – благотворительные организации;</w:t>
      </w:r>
    </w:p>
    <w:p w:rsidR="008E2387" w:rsidRPr="00553DAE" w:rsidRDefault="008E2387" w:rsidP="00553DAE">
      <w:pPr>
        <w:spacing w:line="360" w:lineRule="auto"/>
        <w:jc w:val="both"/>
        <w:rPr>
          <w:rFonts w:ascii="Times New Roman" w:hAnsi="Times New Roman"/>
          <w:sz w:val="28"/>
          <w:szCs w:val="28"/>
        </w:rPr>
      </w:pPr>
      <w:r w:rsidRPr="00553DAE">
        <w:rPr>
          <w:rFonts w:ascii="Times New Roman" w:hAnsi="Times New Roman"/>
          <w:sz w:val="28"/>
          <w:szCs w:val="28"/>
        </w:rPr>
        <w:t>-              воинские формирования (по денежному довольствию военнослужащих, лиц рядового и начальствующего составов органов внутренних дел, федеральных органов налоговой полиции)</w:t>
      </w:r>
    </w:p>
    <w:p w:rsidR="008E2387" w:rsidRPr="00553DAE" w:rsidRDefault="008E2387"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 xml:space="preserve">Размер обязательных страховых взносов в  Фонд составляет      1,5 % для работодателей. </w:t>
      </w:r>
    </w:p>
    <w:p w:rsidR="008E2387" w:rsidRPr="00553DAE" w:rsidRDefault="008E2387"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Управление Фондом занятости осуществляется Государственным комитетом РФ по занятости и центрами занятости при представительных органах власти. Непосредственное руководство фондом – функция Правления Фонда.</w:t>
      </w:r>
    </w:p>
    <w:p w:rsidR="008E2387" w:rsidRPr="00553DAE" w:rsidRDefault="003D2D87" w:rsidP="00553DAE">
      <w:pPr>
        <w:spacing w:line="360" w:lineRule="auto"/>
        <w:jc w:val="both"/>
        <w:rPr>
          <w:rFonts w:ascii="Times New Roman" w:hAnsi="Times New Roman"/>
          <w:b/>
          <w:sz w:val="28"/>
          <w:szCs w:val="28"/>
        </w:rPr>
      </w:pPr>
      <w:r>
        <w:rPr>
          <w:rFonts w:ascii="Times New Roman" w:hAnsi="Times New Roman"/>
          <w:b/>
          <w:sz w:val="28"/>
          <w:szCs w:val="28"/>
        </w:rPr>
        <w:t>Федеральные</w:t>
      </w:r>
      <w:r w:rsidR="008E2387" w:rsidRPr="00553DAE">
        <w:rPr>
          <w:rFonts w:ascii="Times New Roman" w:hAnsi="Times New Roman"/>
          <w:b/>
          <w:sz w:val="28"/>
          <w:szCs w:val="28"/>
        </w:rPr>
        <w:t xml:space="preserve"> и территориальные фонды обязательного медицинского страхования</w:t>
      </w:r>
      <w:r>
        <w:rPr>
          <w:rFonts w:ascii="Times New Roman" w:hAnsi="Times New Roman"/>
          <w:b/>
          <w:sz w:val="28"/>
          <w:szCs w:val="28"/>
        </w:rPr>
        <w:t>.</w:t>
      </w:r>
    </w:p>
    <w:p w:rsidR="00842051" w:rsidRPr="00553DAE" w:rsidRDefault="008E2387"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 xml:space="preserve">Существовавшая в советский период система медицины, финансируемой непосредственно из бюджета, была малоэффективна ввиду отсутствия у медицинских работников стимулов к повышению качества оказываемых ими услуг. Переход к страховой медицине начался с принятием Закона “О медицинском страховании граждан в Российской Федерации” от 28 июня 1991 года N 1499-1. </w:t>
      </w:r>
    </w:p>
    <w:p w:rsidR="00553DAE" w:rsidRPr="00553DAE" w:rsidRDefault="00553DAE" w:rsidP="003F3041">
      <w:pPr>
        <w:spacing w:line="360" w:lineRule="auto"/>
        <w:ind w:firstLine="708"/>
        <w:jc w:val="both"/>
        <w:rPr>
          <w:rFonts w:ascii="Times New Roman" w:hAnsi="Times New Roman"/>
          <w:sz w:val="28"/>
          <w:szCs w:val="28"/>
        </w:rPr>
      </w:pPr>
      <w:r w:rsidRPr="00553DAE">
        <w:rPr>
          <w:rFonts w:ascii="Times New Roman" w:hAnsi="Times New Roman"/>
          <w:sz w:val="28"/>
          <w:szCs w:val="28"/>
        </w:rPr>
        <w:t>Финансовые средства ФОМС находятся в государственной собственности РФ, не входят в состав бюджетов, других фондов и изъятию не подлежат. За неработающих граждан (детей, учащихся и студентов дневной формы обучения, пенсионеров, зарегистрированных безработных) взносы уплачивают органы исполнительной власти с учетом территориальных (базовых) программ ОМС в пределах средств, предусмотренных в соответствующих бюджетах на здравоохранение. Перечень заболеваний, видов, объемов и условий оказания медицинской помощи, входящих в федеральную программу государственных гарантий, утверждается приказом Минздрава России. В соответствии с ним граждане РФ бесплатно пользуются, например, услугами скорой и неотложной помощи, медицинского обслуживания при плановой госпитализации.</w:t>
      </w:r>
    </w:p>
    <w:p w:rsidR="00553DAE" w:rsidRPr="00553DAE" w:rsidRDefault="00553DAE"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Фонды обязательного медицинского страхования – централизованные источники финансовых ресурсов для целей медицинского страхования как формы социальной защиты населения. Фонды обеспечивают аккумулирование денежных средств на обязательное медицинское страхование, финансирование государственной системы обязательного медицинского страхования.</w:t>
      </w:r>
    </w:p>
    <w:p w:rsidR="00553DAE" w:rsidRPr="00553DAE" w:rsidRDefault="00553DAE" w:rsidP="003D2D87">
      <w:pPr>
        <w:spacing w:line="360" w:lineRule="auto"/>
        <w:ind w:firstLine="708"/>
        <w:jc w:val="both"/>
        <w:rPr>
          <w:rFonts w:ascii="Times New Roman" w:hAnsi="Times New Roman"/>
          <w:sz w:val="28"/>
          <w:szCs w:val="28"/>
        </w:rPr>
      </w:pPr>
      <w:r w:rsidRPr="00553DAE">
        <w:rPr>
          <w:rFonts w:ascii="Times New Roman" w:hAnsi="Times New Roman"/>
          <w:sz w:val="28"/>
          <w:szCs w:val="28"/>
        </w:rPr>
        <w:t>Задачи медицинского страхования – гарантировать гражданам при возникновении страхового случая получение медицинской помощи за счет накопленных средств и проводить профилактические мероприятия. Медицинское страхование осуществляется в обязательной и добровольной форме. Обязательное медицинское страхование является составной частью государственного социального страхования и обеспечивает всем гражданам РФ равные возможности в получении медицинской и лекарственной помощи, предоставляемой за счет средств фонда в объеме и на условиях, соответствующих программам обязательного медицинского страхования. Добровольное медицинское страхование осуществляется на основе соответствующих программ и обеспечивает гражданам получение дополнительных медицинских и других услуг сверх установленных государственным фондом.</w:t>
      </w:r>
    </w:p>
    <w:p w:rsidR="00553DAE" w:rsidRPr="00553DAE" w:rsidRDefault="00553DAE" w:rsidP="00553DAE">
      <w:pPr>
        <w:spacing w:line="360" w:lineRule="auto"/>
        <w:jc w:val="both"/>
        <w:rPr>
          <w:rFonts w:ascii="Times New Roman" w:hAnsi="Times New Roman"/>
          <w:sz w:val="28"/>
          <w:szCs w:val="28"/>
        </w:rPr>
      </w:pPr>
      <w:r w:rsidRPr="00553DAE">
        <w:rPr>
          <w:rFonts w:ascii="Times New Roman" w:hAnsi="Times New Roman"/>
          <w:sz w:val="28"/>
          <w:szCs w:val="28"/>
        </w:rPr>
        <w:t>Федеральный фонд обязательного медицинского страхования является государственным некоммерческим учреждением. Его основные задачи:</w:t>
      </w:r>
    </w:p>
    <w:p w:rsidR="00553DAE" w:rsidRPr="003F3041" w:rsidRDefault="00553DAE" w:rsidP="003F3041">
      <w:pPr>
        <w:pStyle w:val="a3"/>
        <w:numPr>
          <w:ilvl w:val="0"/>
          <w:numId w:val="4"/>
        </w:numPr>
        <w:spacing w:line="360" w:lineRule="auto"/>
        <w:jc w:val="both"/>
        <w:rPr>
          <w:rFonts w:ascii="Times New Roman" w:hAnsi="Times New Roman"/>
          <w:sz w:val="28"/>
          <w:szCs w:val="28"/>
        </w:rPr>
      </w:pPr>
      <w:r w:rsidRPr="003F3041">
        <w:rPr>
          <w:rFonts w:ascii="Times New Roman" w:hAnsi="Times New Roman"/>
          <w:sz w:val="28"/>
          <w:szCs w:val="28"/>
        </w:rPr>
        <w:t>финансовое обеспечение установленных законодательством прав граждан на медицинскую помощь за счет средств обязательного медицинского страхования;</w:t>
      </w:r>
    </w:p>
    <w:p w:rsidR="00553DAE" w:rsidRPr="003F3041" w:rsidRDefault="00553DAE" w:rsidP="003F3041">
      <w:pPr>
        <w:pStyle w:val="a3"/>
        <w:numPr>
          <w:ilvl w:val="0"/>
          <w:numId w:val="4"/>
        </w:numPr>
        <w:spacing w:line="360" w:lineRule="auto"/>
        <w:jc w:val="both"/>
        <w:rPr>
          <w:rFonts w:ascii="Times New Roman" w:hAnsi="Times New Roman"/>
          <w:sz w:val="28"/>
          <w:szCs w:val="28"/>
        </w:rPr>
      </w:pPr>
      <w:r w:rsidRPr="003F3041">
        <w:rPr>
          <w:rFonts w:ascii="Times New Roman" w:hAnsi="Times New Roman"/>
          <w:sz w:val="28"/>
          <w:szCs w:val="28"/>
        </w:rPr>
        <w:t>обеспечение финансовой устойчивости системы обязательного медицинского страхования и создания условий для выравнивания объема и качества медицинской помощи, предоставляемой гражданам на всей территории РФ в рамках базовой компании обязательного медицинского страхования;</w:t>
      </w:r>
    </w:p>
    <w:p w:rsidR="00553DAE" w:rsidRPr="003F3041" w:rsidRDefault="00553DAE" w:rsidP="003F3041">
      <w:pPr>
        <w:pStyle w:val="a3"/>
        <w:numPr>
          <w:ilvl w:val="0"/>
          <w:numId w:val="4"/>
        </w:numPr>
        <w:spacing w:line="360" w:lineRule="auto"/>
        <w:jc w:val="both"/>
        <w:rPr>
          <w:rFonts w:ascii="Times New Roman" w:hAnsi="Times New Roman"/>
          <w:sz w:val="28"/>
          <w:szCs w:val="28"/>
        </w:rPr>
      </w:pPr>
      <w:r w:rsidRPr="003F3041">
        <w:rPr>
          <w:rFonts w:ascii="Times New Roman" w:hAnsi="Times New Roman"/>
          <w:sz w:val="28"/>
          <w:szCs w:val="28"/>
        </w:rPr>
        <w:t>аккумулирование финансовых средств фонда для обеспечения финансовой стабильности системы.</w:t>
      </w:r>
    </w:p>
    <w:p w:rsidR="00553DAE" w:rsidRPr="00553DAE" w:rsidRDefault="00553DAE" w:rsidP="00553DAE">
      <w:pPr>
        <w:spacing w:line="360" w:lineRule="auto"/>
        <w:jc w:val="both"/>
        <w:rPr>
          <w:rFonts w:ascii="Times New Roman" w:hAnsi="Times New Roman"/>
          <w:sz w:val="28"/>
          <w:szCs w:val="28"/>
        </w:rPr>
      </w:pPr>
      <w:r w:rsidRPr="00553DAE">
        <w:rPr>
          <w:rFonts w:ascii="Times New Roman" w:hAnsi="Times New Roman"/>
          <w:sz w:val="28"/>
          <w:szCs w:val="28"/>
        </w:rPr>
        <w:t>Доходы фонда складываются за счет:</w:t>
      </w:r>
    </w:p>
    <w:p w:rsidR="00553DAE" w:rsidRPr="00553DAE" w:rsidRDefault="00553DAE" w:rsidP="00553DAE">
      <w:pPr>
        <w:pStyle w:val="a3"/>
        <w:numPr>
          <w:ilvl w:val="0"/>
          <w:numId w:val="2"/>
        </w:numPr>
        <w:spacing w:line="360" w:lineRule="auto"/>
        <w:jc w:val="both"/>
        <w:rPr>
          <w:rFonts w:ascii="Times New Roman" w:hAnsi="Times New Roman"/>
          <w:sz w:val="28"/>
          <w:szCs w:val="28"/>
        </w:rPr>
      </w:pPr>
      <w:r w:rsidRPr="00553DAE">
        <w:rPr>
          <w:rFonts w:ascii="Times New Roman" w:hAnsi="Times New Roman"/>
          <w:sz w:val="28"/>
          <w:szCs w:val="28"/>
        </w:rPr>
        <w:t>ЕСН;</w:t>
      </w:r>
    </w:p>
    <w:p w:rsidR="00553DAE" w:rsidRPr="00553DAE" w:rsidRDefault="00553DAE" w:rsidP="00553DAE">
      <w:pPr>
        <w:pStyle w:val="a3"/>
        <w:numPr>
          <w:ilvl w:val="0"/>
          <w:numId w:val="2"/>
        </w:numPr>
        <w:spacing w:line="360" w:lineRule="auto"/>
        <w:jc w:val="both"/>
        <w:rPr>
          <w:rFonts w:ascii="Times New Roman" w:hAnsi="Times New Roman"/>
          <w:sz w:val="28"/>
          <w:szCs w:val="28"/>
        </w:rPr>
      </w:pPr>
      <w:r w:rsidRPr="00553DAE">
        <w:rPr>
          <w:rFonts w:ascii="Times New Roman" w:hAnsi="Times New Roman"/>
          <w:sz w:val="28"/>
          <w:szCs w:val="28"/>
        </w:rPr>
        <w:t>ассигнований из федерального бюджета на выполнение федеральных целевых программ и территориальных – за неработающее население;</w:t>
      </w:r>
    </w:p>
    <w:p w:rsidR="00553DAE" w:rsidRPr="00553DAE" w:rsidRDefault="00553DAE" w:rsidP="00553DAE">
      <w:pPr>
        <w:pStyle w:val="a3"/>
        <w:numPr>
          <w:ilvl w:val="0"/>
          <w:numId w:val="2"/>
        </w:numPr>
        <w:spacing w:line="360" w:lineRule="auto"/>
        <w:jc w:val="both"/>
        <w:rPr>
          <w:rFonts w:ascii="Times New Roman" w:hAnsi="Times New Roman"/>
          <w:sz w:val="28"/>
          <w:szCs w:val="28"/>
        </w:rPr>
      </w:pPr>
      <w:r w:rsidRPr="00553DAE">
        <w:rPr>
          <w:rFonts w:ascii="Times New Roman" w:hAnsi="Times New Roman"/>
          <w:sz w:val="28"/>
          <w:szCs w:val="28"/>
        </w:rPr>
        <w:t>добровольных взносов юридических и физических лиц;</w:t>
      </w:r>
    </w:p>
    <w:p w:rsidR="00553DAE" w:rsidRPr="00553DAE" w:rsidRDefault="00553DAE" w:rsidP="00553DAE">
      <w:pPr>
        <w:pStyle w:val="a3"/>
        <w:numPr>
          <w:ilvl w:val="0"/>
          <w:numId w:val="2"/>
        </w:numPr>
        <w:spacing w:line="360" w:lineRule="auto"/>
        <w:jc w:val="both"/>
        <w:rPr>
          <w:rFonts w:ascii="Times New Roman" w:hAnsi="Times New Roman"/>
          <w:sz w:val="28"/>
          <w:szCs w:val="28"/>
        </w:rPr>
      </w:pPr>
      <w:r w:rsidRPr="00553DAE">
        <w:rPr>
          <w:rFonts w:ascii="Times New Roman" w:hAnsi="Times New Roman"/>
          <w:sz w:val="28"/>
          <w:szCs w:val="28"/>
        </w:rPr>
        <w:t>доходов от использования временно свободных денежных средств;</w:t>
      </w:r>
    </w:p>
    <w:p w:rsidR="00553DAE" w:rsidRPr="00553DAE" w:rsidRDefault="00553DAE" w:rsidP="00553DAE">
      <w:pPr>
        <w:pStyle w:val="a3"/>
        <w:numPr>
          <w:ilvl w:val="0"/>
          <w:numId w:val="2"/>
        </w:numPr>
        <w:spacing w:line="360" w:lineRule="auto"/>
        <w:jc w:val="both"/>
        <w:rPr>
          <w:rFonts w:ascii="Times New Roman" w:hAnsi="Times New Roman"/>
          <w:sz w:val="28"/>
          <w:szCs w:val="28"/>
        </w:rPr>
      </w:pPr>
      <w:r w:rsidRPr="00553DAE">
        <w:rPr>
          <w:rFonts w:ascii="Times New Roman" w:hAnsi="Times New Roman"/>
          <w:sz w:val="28"/>
          <w:szCs w:val="28"/>
        </w:rPr>
        <w:t>нормированного страхового запаса фонда;</w:t>
      </w:r>
    </w:p>
    <w:p w:rsidR="00553DAE" w:rsidRPr="00553DAE" w:rsidRDefault="00553DAE" w:rsidP="00553DAE">
      <w:pPr>
        <w:pStyle w:val="a3"/>
        <w:numPr>
          <w:ilvl w:val="0"/>
          <w:numId w:val="2"/>
        </w:numPr>
        <w:spacing w:line="360" w:lineRule="auto"/>
        <w:jc w:val="both"/>
        <w:rPr>
          <w:rFonts w:ascii="Times New Roman" w:hAnsi="Times New Roman"/>
          <w:sz w:val="28"/>
          <w:szCs w:val="28"/>
        </w:rPr>
      </w:pPr>
      <w:r w:rsidRPr="00553DAE">
        <w:rPr>
          <w:rFonts w:ascii="Times New Roman" w:hAnsi="Times New Roman"/>
          <w:sz w:val="28"/>
          <w:szCs w:val="28"/>
        </w:rPr>
        <w:t>поступлений из других источников.</w:t>
      </w:r>
    </w:p>
    <w:p w:rsidR="00553DAE" w:rsidRPr="00553DAE" w:rsidRDefault="00553DAE" w:rsidP="00553DAE">
      <w:pPr>
        <w:spacing w:line="360" w:lineRule="auto"/>
        <w:jc w:val="both"/>
        <w:rPr>
          <w:rFonts w:ascii="Times New Roman" w:hAnsi="Times New Roman"/>
          <w:sz w:val="28"/>
          <w:szCs w:val="28"/>
        </w:rPr>
      </w:pPr>
      <w:r w:rsidRPr="00553DAE">
        <w:rPr>
          <w:rFonts w:ascii="Times New Roman" w:hAnsi="Times New Roman"/>
          <w:sz w:val="28"/>
          <w:szCs w:val="28"/>
        </w:rPr>
        <w:t>Основные направления расходов фонда связаны с целями его создания:</w:t>
      </w:r>
    </w:p>
    <w:p w:rsidR="00553DAE" w:rsidRPr="00553DAE" w:rsidRDefault="00553DAE" w:rsidP="00553DAE">
      <w:pPr>
        <w:pStyle w:val="a3"/>
        <w:numPr>
          <w:ilvl w:val="0"/>
          <w:numId w:val="3"/>
        </w:numPr>
        <w:spacing w:line="360" w:lineRule="auto"/>
        <w:jc w:val="both"/>
        <w:rPr>
          <w:rFonts w:ascii="Times New Roman" w:hAnsi="Times New Roman"/>
          <w:sz w:val="28"/>
          <w:szCs w:val="28"/>
        </w:rPr>
      </w:pPr>
      <w:r w:rsidRPr="00553DAE">
        <w:rPr>
          <w:rFonts w:ascii="Times New Roman" w:hAnsi="Times New Roman"/>
          <w:sz w:val="28"/>
          <w:szCs w:val="28"/>
        </w:rPr>
        <w:t>финансирование деятельности учреждений здравоохранения (оплата труда врачей и медицинских сестер, оплата жилищно-коммунальных услуг, покупка медикаментов и др.);</w:t>
      </w:r>
    </w:p>
    <w:p w:rsidR="00553DAE" w:rsidRPr="00553DAE" w:rsidRDefault="00553DAE" w:rsidP="00553DAE">
      <w:pPr>
        <w:pStyle w:val="a3"/>
        <w:numPr>
          <w:ilvl w:val="0"/>
          <w:numId w:val="3"/>
        </w:numPr>
        <w:spacing w:line="360" w:lineRule="auto"/>
        <w:jc w:val="both"/>
        <w:rPr>
          <w:rFonts w:ascii="Times New Roman" w:hAnsi="Times New Roman"/>
          <w:sz w:val="28"/>
          <w:szCs w:val="28"/>
        </w:rPr>
      </w:pPr>
      <w:r w:rsidRPr="00553DAE">
        <w:rPr>
          <w:rFonts w:ascii="Times New Roman" w:hAnsi="Times New Roman"/>
          <w:sz w:val="28"/>
          <w:szCs w:val="28"/>
        </w:rPr>
        <w:t>финансирование медицинской науки;</w:t>
      </w:r>
    </w:p>
    <w:p w:rsidR="00553DAE" w:rsidRPr="00553DAE" w:rsidRDefault="00553DAE" w:rsidP="00553DAE">
      <w:pPr>
        <w:pStyle w:val="a3"/>
        <w:numPr>
          <w:ilvl w:val="0"/>
          <w:numId w:val="3"/>
        </w:numPr>
        <w:spacing w:line="360" w:lineRule="auto"/>
        <w:jc w:val="both"/>
        <w:rPr>
          <w:rFonts w:ascii="Times New Roman" w:hAnsi="Times New Roman"/>
          <w:sz w:val="28"/>
          <w:szCs w:val="28"/>
        </w:rPr>
      </w:pPr>
      <w:r w:rsidRPr="00553DAE">
        <w:rPr>
          <w:rFonts w:ascii="Times New Roman" w:hAnsi="Times New Roman"/>
          <w:sz w:val="28"/>
          <w:szCs w:val="28"/>
        </w:rPr>
        <w:t>содержание аппарата фонда;</w:t>
      </w:r>
    </w:p>
    <w:p w:rsidR="00553DAE" w:rsidRPr="00553DAE" w:rsidRDefault="00553DAE" w:rsidP="00553DAE">
      <w:pPr>
        <w:pStyle w:val="a3"/>
        <w:numPr>
          <w:ilvl w:val="0"/>
          <w:numId w:val="3"/>
        </w:numPr>
        <w:spacing w:line="360" w:lineRule="auto"/>
        <w:jc w:val="both"/>
        <w:rPr>
          <w:rFonts w:ascii="Times New Roman" w:hAnsi="Times New Roman"/>
          <w:sz w:val="28"/>
          <w:szCs w:val="28"/>
        </w:rPr>
      </w:pPr>
      <w:r w:rsidRPr="00553DAE">
        <w:rPr>
          <w:rFonts w:ascii="Times New Roman" w:hAnsi="Times New Roman"/>
          <w:sz w:val="28"/>
          <w:szCs w:val="28"/>
        </w:rPr>
        <w:t>другие расходы.</w:t>
      </w:r>
    </w:p>
    <w:p w:rsidR="00553DAE" w:rsidRPr="00553DAE" w:rsidRDefault="00553DAE" w:rsidP="003D2D87">
      <w:pPr>
        <w:spacing w:line="360" w:lineRule="auto"/>
        <w:ind w:firstLine="360"/>
        <w:jc w:val="both"/>
        <w:rPr>
          <w:rFonts w:ascii="Times New Roman" w:hAnsi="Times New Roman"/>
          <w:sz w:val="28"/>
          <w:szCs w:val="28"/>
        </w:rPr>
      </w:pPr>
      <w:r w:rsidRPr="00553DAE">
        <w:rPr>
          <w:rFonts w:ascii="Times New Roman" w:hAnsi="Times New Roman"/>
          <w:sz w:val="28"/>
          <w:szCs w:val="28"/>
        </w:rPr>
        <w:t>Фонд ежегодно разрабатывает бюджет и составляет отчет о его исполнении, которые по представлению Правительства РФ утверждаются федеральным законом.</w:t>
      </w:r>
    </w:p>
    <w:p w:rsidR="00553DAE" w:rsidRDefault="00553DAE" w:rsidP="003D2D87">
      <w:pPr>
        <w:spacing w:line="360" w:lineRule="auto"/>
        <w:ind w:firstLine="360"/>
        <w:jc w:val="both"/>
      </w:pPr>
      <w:r w:rsidRPr="00553DAE">
        <w:rPr>
          <w:rFonts w:ascii="Times New Roman" w:hAnsi="Times New Roman"/>
          <w:sz w:val="28"/>
          <w:szCs w:val="28"/>
        </w:rPr>
        <w:t>Управление фондом осуществляется коллегиальным органом – правлением и постоянно действующим исполнительным органом – директором. Территориальные фонды создаются законодательными и исполнительными органами власти субъектов РФ.</w:t>
      </w:r>
    </w:p>
    <w:p w:rsidR="008E2387" w:rsidRDefault="008E2387" w:rsidP="00842051"/>
    <w:p w:rsidR="008E2387" w:rsidRDefault="008E2387" w:rsidP="00842051"/>
    <w:p w:rsidR="008E2387" w:rsidRDefault="008E2387" w:rsidP="00842051"/>
    <w:p w:rsidR="008E2387" w:rsidRDefault="008E2387" w:rsidP="00842051"/>
    <w:p w:rsidR="008E2387" w:rsidRDefault="008E2387" w:rsidP="00842051"/>
    <w:p w:rsidR="00475EDA" w:rsidRDefault="00475EDA" w:rsidP="00842051"/>
    <w:p w:rsidR="00475EDA" w:rsidRDefault="00475EDA" w:rsidP="00842051"/>
    <w:p w:rsidR="00475EDA" w:rsidRDefault="00475EDA" w:rsidP="00842051"/>
    <w:p w:rsidR="00475EDA" w:rsidRDefault="00475EDA" w:rsidP="00842051"/>
    <w:p w:rsidR="00475EDA" w:rsidRDefault="00475EDA" w:rsidP="00842051"/>
    <w:p w:rsidR="00475EDA" w:rsidRDefault="00475EDA" w:rsidP="00842051"/>
    <w:p w:rsidR="00475EDA" w:rsidRDefault="00475EDA" w:rsidP="00842051"/>
    <w:p w:rsidR="00475EDA" w:rsidRDefault="00475EDA" w:rsidP="00842051"/>
    <w:p w:rsidR="00475EDA" w:rsidRDefault="00475EDA" w:rsidP="00842051"/>
    <w:p w:rsidR="00475EDA" w:rsidRDefault="00475EDA" w:rsidP="00842051"/>
    <w:p w:rsidR="00475EDA" w:rsidRDefault="00475EDA" w:rsidP="00842051"/>
    <w:p w:rsidR="00475EDA" w:rsidRDefault="00475EDA" w:rsidP="00842051"/>
    <w:p w:rsidR="00475EDA" w:rsidRDefault="00475EDA" w:rsidP="00842051"/>
    <w:p w:rsidR="00475EDA" w:rsidRDefault="00475EDA" w:rsidP="00842051"/>
    <w:p w:rsidR="00475EDA" w:rsidRDefault="00475EDA" w:rsidP="00842051"/>
    <w:p w:rsidR="008B3369" w:rsidRPr="00484B9D" w:rsidRDefault="00484B9D" w:rsidP="00056170">
      <w:pPr>
        <w:spacing w:line="360" w:lineRule="auto"/>
        <w:jc w:val="center"/>
        <w:rPr>
          <w:rFonts w:ascii="Times New Roman" w:hAnsi="Times New Roman"/>
          <w:b/>
          <w:sz w:val="28"/>
          <w:szCs w:val="28"/>
        </w:rPr>
      </w:pPr>
      <w:r w:rsidRPr="00484B9D">
        <w:rPr>
          <w:rFonts w:ascii="Times New Roman" w:hAnsi="Times New Roman"/>
          <w:b/>
          <w:sz w:val="28"/>
          <w:szCs w:val="28"/>
        </w:rPr>
        <w:t>Глава 3</w:t>
      </w:r>
      <w:r w:rsidR="00962C1F">
        <w:rPr>
          <w:rFonts w:ascii="Times New Roman" w:hAnsi="Times New Roman"/>
          <w:b/>
          <w:sz w:val="28"/>
          <w:szCs w:val="28"/>
        </w:rPr>
        <w:t>.</w:t>
      </w:r>
      <w:r w:rsidRPr="00484B9D">
        <w:rPr>
          <w:rFonts w:ascii="Times New Roman" w:hAnsi="Times New Roman"/>
          <w:b/>
          <w:sz w:val="28"/>
          <w:szCs w:val="28"/>
        </w:rPr>
        <w:t xml:space="preserve"> Характеристика проблем функционирования внебюджетных фондов РФ и перспективы их решения.</w:t>
      </w:r>
    </w:p>
    <w:p w:rsidR="00C42020" w:rsidRDefault="00C42020" w:rsidP="00056170">
      <w:pPr>
        <w:spacing w:line="360" w:lineRule="auto"/>
        <w:ind w:firstLine="708"/>
        <w:jc w:val="both"/>
        <w:rPr>
          <w:rFonts w:ascii="Times New Roman" w:hAnsi="Times New Roman"/>
          <w:sz w:val="28"/>
          <w:szCs w:val="28"/>
        </w:rPr>
      </w:pPr>
      <w:r>
        <w:rPr>
          <w:rFonts w:ascii="Times New Roman" w:hAnsi="Times New Roman"/>
          <w:sz w:val="28"/>
          <w:szCs w:val="28"/>
        </w:rPr>
        <w:t>Каждый социальный внебюджетный фонд имеет свои проблемы и недостатки.</w:t>
      </w:r>
    </w:p>
    <w:p w:rsidR="008B3369" w:rsidRPr="00484B9D" w:rsidRDefault="00056170" w:rsidP="00056170">
      <w:pPr>
        <w:spacing w:line="360" w:lineRule="auto"/>
        <w:ind w:firstLine="708"/>
        <w:jc w:val="both"/>
        <w:rPr>
          <w:rFonts w:ascii="Times New Roman" w:hAnsi="Times New Roman"/>
          <w:sz w:val="28"/>
          <w:szCs w:val="28"/>
        </w:rPr>
      </w:pPr>
      <w:r>
        <w:rPr>
          <w:rFonts w:ascii="Times New Roman" w:hAnsi="Times New Roman"/>
          <w:sz w:val="28"/>
          <w:szCs w:val="28"/>
        </w:rPr>
        <w:t xml:space="preserve">На данный момент </w:t>
      </w:r>
      <w:r w:rsidR="008B3369" w:rsidRPr="00484B9D">
        <w:rPr>
          <w:rFonts w:ascii="Times New Roman" w:hAnsi="Times New Roman"/>
          <w:sz w:val="28"/>
          <w:szCs w:val="28"/>
        </w:rPr>
        <w:t>острые проблемы существуют и в фонде обязательного медицинского страхования.</w:t>
      </w:r>
    </w:p>
    <w:p w:rsidR="008B3369" w:rsidRPr="00484B9D" w:rsidRDefault="008B3369" w:rsidP="00056170">
      <w:pPr>
        <w:spacing w:line="360" w:lineRule="auto"/>
        <w:ind w:firstLine="708"/>
        <w:jc w:val="both"/>
        <w:rPr>
          <w:rFonts w:ascii="Times New Roman" w:hAnsi="Times New Roman"/>
          <w:sz w:val="28"/>
          <w:szCs w:val="28"/>
        </w:rPr>
      </w:pPr>
      <w:r w:rsidRPr="00484B9D">
        <w:rPr>
          <w:rFonts w:ascii="Times New Roman" w:hAnsi="Times New Roman"/>
          <w:sz w:val="28"/>
          <w:szCs w:val="28"/>
        </w:rPr>
        <w:t>Одной из наиболее острых проблем обязательного медицинского страхования</w:t>
      </w:r>
      <w:r w:rsidR="00484B9D">
        <w:rPr>
          <w:rFonts w:ascii="Times New Roman" w:hAnsi="Times New Roman"/>
          <w:sz w:val="28"/>
          <w:szCs w:val="28"/>
        </w:rPr>
        <w:t xml:space="preserve"> </w:t>
      </w:r>
      <w:r w:rsidRPr="00484B9D">
        <w:rPr>
          <w:rFonts w:ascii="Times New Roman" w:hAnsi="Times New Roman"/>
          <w:sz w:val="28"/>
          <w:szCs w:val="28"/>
        </w:rPr>
        <w:t>является то, что при  поступлении  средств  ОМС  в  систему  здравоохранения</w:t>
      </w:r>
      <w:r w:rsidR="00484B9D">
        <w:rPr>
          <w:rFonts w:ascii="Times New Roman" w:hAnsi="Times New Roman"/>
          <w:sz w:val="28"/>
          <w:szCs w:val="28"/>
        </w:rPr>
        <w:t xml:space="preserve"> </w:t>
      </w:r>
      <w:r w:rsidRPr="00484B9D">
        <w:rPr>
          <w:rFonts w:ascii="Times New Roman" w:hAnsi="Times New Roman"/>
          <w:sz w:val="28"/>
          <w:szCs w:val="28"/>
        </w:rPr>
        <w:t>происходит сокращение  бюджетного  финансирования  отрасли,  что  затрудняет</w:t>
      </w:r>
      <w:r w:rsidR="00484B9D">
        <w:rPr>
          <w:rFonts w:ascii="Times New Roman" w:hAnsi="Times New Roman"/>
          <w:sz w:val="28"/>
          <w:szCs w:val="28"/>
        </w:rPr>
        <w:t xml:space="preserve"> </w:t>
      </w:r>
      <w:r w:rsidRPr="00484B9D">
        <w:rPr>
          <w:rFonts w:ascii="Times New Roman" w:hAnsi="Times New Roman"/>
          <w:sz w:val="28"/>
          <w:szCs w:val="28"/>
        </w:rPr>
        <w:t>реализацию Закона ОМС. Сегодня тариф страхового взноса 3.6% от фонда  оплаты</w:t>
      </w:r>
      <w:r w:rsidR="00484B9D">
        <w:rPr>
          <w:rFonts w:ascii="Times New Roman" w:hAnsi="Times New Roman"/>
          <w:sz w:val="28"/>
          <w:szCs w:val="28"/>
        </w:rPr>
        <w:t xml:space="preserve"> </w:t>
      </w:r>
      <w:r w:rsidRPr="00484B9D">
        <w:rPr>
          <w:rFonts w:ascii="Times New Roman" w:hAnsi="Times New Roman"/>
          <w:sz w:val="28"/>
          <w:szCs w:val="28"/>
        </w:rPr>
        <w:t>труда  –  не  обеспечивает  финансового  покрытия  медицинской  помощи  даже</w:t>
      </w:r>
      <w:r w:rsidR="00484B9D">
        <w:rPr>
          <w:rFonts w:ascii="Times New Roman" w:hAnsi="Times New Roman"/>
          <w:sz w:val="28"/>
          <w:szCs w:val="28"/>
        </w:rPr>
        <w:t xml:space="preserve"> </w:t>
      </w:r>
      <w:r w:rsidRPr="00484B9D">
        <w:rPr>
          <w:rFonts w:ascii="Times New Roman" w:hAnsi="Times New Roman"/>
          <w:sz w:val="28"/>
          <w:szCs w:val="28"/>
        </w:rPr>
        <w:t>работающему населению страны, а большая часть – это неработающее  население,</w:t>
      </w:r>
      <w:r w:rsidR="00484B9D">
        <w:rPr>
          <w:rFonts w:ascii="Times New Roman" w:hAnsi="Times New Roman"/>
          <w:sz w:val="28"/>
          <w:szCs w:val="28"/>
        </w:rPr>
        <w:t xml:space="preserve"> </w:t>
      </w:r>
      <w:r w:rsidRPr="00484B9D">
        <w:rPr>
          <w:rFonts w:ascii="Times New Roman" w:hAnsi="Times New Roman"/>
          <w:sz w:val="28"/>
          <w:szCs w:val="28"/>
        </w:rPr>
        <w:t>в основном старики, дети, инвалиды, безработные, которые  к  тому  же  более</w:t>
      </w:r>
    </w:p>
    <w:p w:rsidR="008B3369" w:rsidRPr="00484B9D" w:rsidRDefault="008B3369" w:rsidP="00484B9D">
      <w:pPr>
        <w:spacing w:line="360" w:lineRule="auto"/>
        <w:jc w:val="both"/>
        <w:rPr>
          <w:rFonts w:ascii="Times New Roman" w:hAnsi="Times New Roman"/>
          <w:sz w:val="28"/>
          <w:szCs w:val="28"/>
        </w:rPr>
      </w:pPr>
      <w:r w:rsidRPr="00484B9D">
        <w:rPr>
          <w:rFonts w:ascii="Times New Roman" w:hAnsi="Times New Roman"/>
          <w:sz w:val="28"/>
          <w:szCs w:val="28"/>
        </w:rPr>
        <w:t>всего  нуждающиеся  в  медицинской  помощи.  Поэтому  проблема  платежей  на</w:t>
      </w:r>
      <w:r w:rsidR="00484B9D">
        <w:rPr>
          <w:rFonts w:ascii="Times New Roman" w:hAnsi="Times New Roman"/>
          <w:sz w:val="28"/>
          <w:szCs w:val="28"/>
        </w:rPr>
        <w:t xml:space="preserve"> </w:t>
      </w:r>
      <w:r w:rsidRPr="00484B9D">
        <w:rPr>
          <w:rFonts w:ascii="Times New Roman" w:hAnsi="Times New Roman"/>
          <w:sz w:val="28"/>
          <w:szCs w:val="28"/>
        </w:rPr>
        <w:t>неработающее население особо остро  встает  именно  в  связи  с  сокращением</w:t>
      </w:r>
      <w:r w:rsidR="00484B9D">
        <w:rPr>
          <w:rFonts w:ascii="Times New Roman" w:hAnsi="Times New Roman"/>
          <w:sz w:val="28"/>
          <w:szCs w:val="28"/>
        </w:rPr>
        <w:t xml:space="preserve"> </w:t>
      </w:r>
      <w:r w:rsidRPr="00484B9D">
        <w:rPr>
          <w:rFonts w:ascii="Times New Roman" w:hAnsi="Times New Roman"/>
          <w:sz w:val="28"/>
          <w:szCs w:val="28"/>
        </w:rPr>
        <w:t>бюджетного финансирования здравоохранения. При  таком  сокращении  в  первую</w:t>
      </w:r>
      <w:r w:rsidR="00484B9D">
        <w:rPr>
          <w:rFonts w:ascii="Times New Roman" w:hAnsi="Times New Roman"/>
          <w:sz w:val="28"/>
          <w:szCs w:val="28"/>
        </w:rPr>
        <w:t xml:space="preserve"> </w:t>
      </w:r>
      <w:r w:rsidRPr="00484B9D">
        <w:rPr>
          <w:rFonts w:ascii="Times New Roman" w:hAnsi="Times New Roman"/>
          <w:sz w:val="28"/>
          <w:szCs w:val="28"/>
        </w:rPr>
        <w:t>очередь  страдают  скорая  и  неотложная  медицинская  помощь  и  социально-значимые виды медицинской помощи.</w:t>
      </w:r>
    </w:p>
    <w:p w:rsidR="008B3369" w:rsidRPr="00484B9D" w:rsidRDefault="008B3369" w:rsidP="00484B9D">
      <w:pPr>
        <w:spacing w:line="360" w:lineRule="auto"/>
        <w:jc w:val="both"/>
        <w:rPr>
          <w:rFonts w:ascii="Times New Roman" w:hAnsi="Times New Roman"/>
          <w:sz w:val="28"/>
          <w:szCs w:val="28"/>
        </w:rPr>
      </w:pPr>
      <w:r w:rsidRPr="00484B9D">
        <w:rPr>
          <w:rFonts w:ascii="Times New Roman" w:hAnsi="Times New Roman"/>
          <w:sz w:val="28"/>
          <w:szCs w:val="28"/>
        </w:rPr>
        <w:t xml:space="preserve">    Сегодня становится реальной  угроза  разрыва  связи  между  лечебной  и</w:t>
      </w:r>
    </w:p>
    <w:p w:rsidR="008B3369" w:rsidRPr="00484B9D" w:rsidRDefault="008B3369" w:rsidP="00484B9D">
      <w:pPr>
        <w:spacing w:line="360" w:lineRule="auto"/>
        <w:jc w:val="both"/>
        <w:rPr>
          <w:rFonts w:ascii="Times New Roman" w:hAnsi="Times New Roman"/>
          <w:sz w:val="28"/>
          <w:szCs w:val="28"/>
        </w:rPr>
      </w:pPr>
      <w:r w:rsidRPr="00484B9D">
        <w:rPr>
          <w:rFonts w:ascii="Times New Roman" w:hAnsi="Times New Roman"/>
          <w:sz w:val="28"/>
          <w:szCs w:val="28"/>
        </w:rPr>
        <w:t>профилактической  медициной.  В  России  возникает  такая  ситуация,   когда</w:t>
      </w:r>
      <w:r w:rsidR="00484B9D">
        <w:rPr>
          <w:rFonts w:ascii="Times New Roman" w:hAnsi="Times New Roman"/>
          <w:sz w:val="28"/>
          <w:szCs w:val="28"/>
        </w:rPr>
        <w:t xml:space="preserve"> </w:t>
      </w:r>
      <w:r w:rsidRPr="00484B9D">
        <w:rPr>
          <w:rFonts w:ascii="Times New Roman" w:hAnsi="Times New Roman"/>
          <w:sz w:val="28"/>
          <w:szCs w:val="28"/>
        </w:rPr>
        <w:t>система становится заинтересованной в постоянном росте числа больных,  а  не</w:t>
      </w:r>
      <w:r w:rsidR="00484B9D">
        <w:rPr>
          <w:rFonts w:ascii="Times New Roman" w:hAnsi="Times New Roman"/>
          <w:sz w:val="28"/>
          <w:szCs w:val="28"/>
        </w:rPr>
        <w:t xml:space="preserve"> </w:t>
      </w:r>
      <w:r w:rsidRPr="00484B9D">
        <w:rPr>
          <w:rFonts w:ascii="Times New Roman" w:hAnsi="Times New Roman"/>
          <w:sz w:val="28"/>
          <w:szCs w:val="28"/>
        </w:rPr>
        <w:t>здорового  населения,  а  качество  медицинской   помощи   определяется   не</w:t>
      </w:r>
      <w:r w:rsidR="00484B9D">
        <w:rPr>
          <w:rFonts w:ascii="Times New Roman" w:hAnsi="Times New Roman"/>
          <w:sz w:val="28"/>
          <w:szCs w:val="28"/>
        </w:rPr>
        <w:t xml:space="preserve"> </w:t>
      </w:r>
      <w:r w:rsidRPr="00484B9D">
        <w:rPr>
          <w:rFonts w:ascii="Times New Roman" w:hAnsi="Times New Roman"/>
          <w:sz w:val="28"/>
          <w:szCs w:val="28"/>
        </w:rPr>
        <w:t>результатами,  а более дорогими технологиями.</w:t>
      </w:r>
    </w:p>
    <w:p w:rsidR="008B3369" w:rsidRPr="00484B9D" w:rsidRDefault="008B3369" w:rsidP="00484B9D">
      <w:pPr>
        <w:spacing w:line="360" w:lineRule="auto"/>
        <w:jc w:val="both"/>
        <w:rPr>
          <w:rFonts w:ascii="Times New Roman" w:hAnsi="Times New Roman"/>
          <w:sz w:val="28"/>
          <w:szCs w:val="28"/>
        </w:rPr>
      </w:pPr>
      <w:r w:rsidRPr="00484B9D">
        <w:rPr>
          <w:rFonts w:ascii="Times New Roman" w:hAnsi="Times New Roman"/>
          <w:sz w:val="28"/>
          <w:szCs w:val="28"/>
        </w:rPr>
        <w:t xml:space="preserve">    Внедрение  системы  ОМС  практически  на  всех  территориях  отмечается</w:t>
      </w:r>
    </w:p>
    <w:p w:rsidR="008B3369" w:rsidRPr="00484B9D" w:rsidRDefault="008B3369" w:rsidP="00484B9D">
      <w:pPr>
        <w:spacing w:line="360" w:lineRule="auto"/>
        <w:jc w:val="both"/>
        <w:rPr>
          <w:rFonts w:ascii="Times New Roman" w:hAnsi="Times New Roman"/>
          <w:sz w:val="28"/>
          <w:szCs w:val="28"/>
        </w:rPr>
      </w:pPr>
      <w:r w:rsidRPr="00484B9D">
        <w:rPr>
          <w:rFonts w:ascii="Times New Roman" w:hAnsi="Times New Roman"/>
          <w:sz w:val="28"/>
          <w:szCs w:val="28"/>
        </w:rPr>
        <w:t>неоправданно большим  разнообразием  моделей  страхования.  Это  объясняется</w:t>
      </w:r>
      <w:r w:rsidR="00484B9D">
        <w:rPr>
          <w:rFonts w:ascii="Times New Roman" w:hAnsi="Times New Roman"/>
          <w:sz w:val="28"/>
          <w:szCs w:val="28"/>
        </w:rPr>
        <w:t xml:space="preserve"> </w:t>
      </w:r>
      <w:r w:rsidRPr="00484B9D">
        <w:rPr>
          <w:rFonts w:ascii="Times New Roman" w:hAnsi="Times New Roman"/>
          <w:sz w:val="28"/>
          <w:szCs w:val="28"/>
        </w:rPr>
        <w:t>главным  образом  недостаточностью  нормативно-правовой  базы  и  нежеланием</w:t>
      </w:r>
      <w:r w:rsidR="00484B9D">
        <w:rPr>
          <w:rFonts w:ascii="Times New Roman" w:hAnsi="Times New Roman"/>
          <w:sz w:val="28"/>
          <w:szCs w:val="28"/>
        </w:rPr>
        <w:t xml:space="preserve"> </w:t>
      </w:r>
      <w:r w:rsidRPr="00484B9D">
        <w:rPr>
          <w:rFonts w:ascii="Times New Roman" w:hAnsi="Times New Roman"/>
          <w:sz w:val="28"/>
          <w:szCs w:val="28"/>
        </w:rPr>
        <w:t>руководителей органов здравоохранения что-либо менять.</w:t>
      </w:r>
    </w:p>
    <w:p w:rsidR="008B3369" w:rsidRPr="00484B9D" w:rsidRDefault="008B3369" w:rsidP="00484B9D">
      <w:pPr>
        <w:spacing w:line="360" w:lineRule="auto"/>
        <w:jc w:val="both"/>
        <w:rPr>
          <w:rFonts w:ascii="Times New Roman" w:hAnsi="Times New Roman"/>
          <w:sz w:val="28"/>
          <w:szCs w:val="28"/>
        </w:rPr>
      </w:pPr>
      <w:r w:rsidRPr="00484B9D">
        <w:rPr>
          <w:rFonts w:ascii="Times New Roman" w:hAnsi="Times New Roman"/>
          <w:sz w:val="28"/>
          <w:szCs w:val="28"/>
        </w:rPr>
        <w:t xml:space="preserve">    Результаты сборов страховых взносов и наличие задолженности  по  уплате</w:t>
      </w:r>
      <w:r w:rsidR="00484B9D">
        <w:rPr>
          <w:rFonts w:ascii="Times New Roman" w:hAnsi="Times New Roman"/>
          <w:sz w:val="28"/>
          <w:szCs w:val="28"/>
        </w:rPr>
        <w:t xml:space="preserve"> </w:t>
      </w:r>
      <w:r w:rsidRPr="00484B9D">
        <w:rPr>
          <w:rFonts w:ascii="Times New Roman" w:hAnsi="Times New Roman"/>
          <w:sz w:val="28"/>
          <w:szCs w:val="28"/>
        </w:rPr>
        <w:t>страховых взносов фондам обязательного медицинского  страхования  показывают</w:t>
      </w:r>
      <w:r w:rsidR="00484B9D">
        <w:rPr>
          <w:rFonts w:ascii="Times New Roman" w:hAnsi="Times New Roman"/>
          <w:sz w:val="28"/>
          <w:szCs w:val="28"/>
        </w:rPr>
        <w:t xml:space="preserve"> </w:t>
      </w:r>
      <w:r w:rsidRPr="00484B9D">
        <w:rPr>
          <w:rFonts w:ascii="Times New Roman" w:hAnsi="Times New Roman"/>
          <w:sz w:val="28"/>
          <w:szCs w:val="28"/>
        </w:rPr>
        <w:t>необходимость   значительной   работы  по  совершенствованию  методов  сбора</w:t>
      </w:r>
      <w:r w:rsidR="00484B9D">
        <w:rPr>
          <w:rFonts w:ascii="Times New Roman" w:hAnsi="Times New Roman"/>
          <w:sz w:val="28"/>
          <w:szCs w:val="28"/>
        </w:rPr>
        <w:t xml:space="preserve"> </w:t>
      </w:r>
      <w:r w:rsidRPr="00484B9D">
        <w:rPr>
          <w:rFonts w:ascii="Times New Roman" w:hAnsi="Times New Roman"/>
          <w:sz w:val="28"/>
          <w:szCs w:val="28"/>
        </w:rPr>
        <w:t>страховых  взносов.   Сложившаяся   в   России   ситуация,   когда   система</w:t>
      </w:r>
      <w:r w:rsidR="00484B9D">
        <w:rPr>
          <w:rFonts w:ascii="Times New Roman" w:hAnsi="Times New Roman"/>
          <w:sz w:val="28"/>
          <w:szCs w:val="28"/>
        </w:rPr>
        <w:t xml:space="preserve"> </w:t>
      </w:r>
      <w:r w:rsidRPr="00484B9D">
        <w:rPr>
          <w:rFonts w:ascii="Times New Roman" w:hAnsi="Times New Roman"/>
          <w:sz w:val="28"/>
          <w:szCs w:val="28"/>
        </w:rPr>
        <w:t>здравоохранения не получает  необходимого  количества  финансовых  ресурсов,</w:t>
      </w:r>
      <w:r w:rsidR="00484B9D">
        <w:rPr>
          <w:rFonts w:ascii="Times New Roman" w:hAnsi="Times New Roman"/>
          <w:sz w:val="28"/>
          <w:szCs w:val="28"/>
        </w:rPr>
        <w:t xml:space="preserve"> </w:t>
      </w:r>
      <w:r w:rsidRPr="00484B9D">
        <w:rPr>
          <w:rFonts w:ascii="Times New Roman" w:hAnsi="Times New Roman"/>
          <w:sz w:val="28"/>
          <w:szCs w:val="28"/>
        </w:rPr>
        <w:t>отчасти обусловлена неспособностью собирать страховые взносы вовремя.</w:t>
      </w:r>
    </w:p>
    <w:p w:rsidR="008B3369" w:rsidRPr="00484B9D" w:rsidRDefault="008B3369" w:rsidP="00484B9D">
      <w:pPr>
        <w:spacing w:line="360" w:lineRule="auto"/>
        <w:jc w:val="both"/>
        <w:rPr>
          <w:rFonts w:ascii="Times New Roman" w:hAnsi="Times New Roman"/>
          <w:sz w:val="28"/>
          <w:szCs w:val="28"/>
        </w:rPr>
      </w:pPr>
      <w:r w:rsidRPr="00484B9D">
        <w:rPr>
          <w:rFonts w:ascii="Times New Roman" w:hAnsi="Times New Roman"/>
          <w:sz w:val="28"/>
          <w:szCs w:val="28"/>
        </w:rPr>
        <w:t xml:space="preserve">    Особой проблемой является проблема управления, обеспечения и экспертизы</w:t>
      </w:r>
      <w:r w:rsidR="00484B9D">
        <w:rPr>
          <w:rFonts w:ascii="Times New Roman" w:hAnsi="Times New Roman"/>
          <w:sz w:val="28"/>
          <w:szCs w:val="28"/>
        </w:rPr>
        <w:t xml:space="preserve"> </w:t>
      </w:r>
      <w:r w:rsidRPr="00484B9D">
        <w:rPr>
          <w:rFonts w:ascii="Times New Roman" w:hAnsi="Times New Roman"/>
          <w:sz w:val="28"/>
          <w:szCs w:val="28"/>
        </w:rPr>
        <w:t>качества медицинской помощи. Лицензионная  деятельность  регулируется  рядом</w:t>
      </w:r>
      <w:r w:rsidR="00484B9D">
        <w:rPr>
          <w:rFonts w:ascii="Times New Roman" w:hAnsi="Times New Roman"/>
          <w:sz w:val="28"/>
          <w:szCs w:val="28"/>
        </w:rPr>
        <w:t xml:space="preserve"> </w:t>
      </w:r>
      <w:r w:rsidRPr="00484B9D">
        <w:rPr>
          <w:rFonts w:ascii="Times New Roman" w:hAnsi="Times New Roman"/>
          <w:sz w:val="28"/>
          <w:szCs w:val="28"/>
        </w:rPr>
        <w:t>нормативно-методических   документов   по    проведению    сертификации    и</w:t>
      </w:r>
      <w:r w:rsidR="00484B9D">
        <w:rPr>
          <w:rFonts w:ascii="Times New Roman" w:hAnsi="Times New Roman"/>
          <w:sz w:val="28"/>
          <w:szCs w:val="28"/>
        </w:rPr>
        <w:t xml:space="preserve"> </w:t>
      </w:r>
      <w:r w:rsidRPr="00484B9D">
        <w:rPr>
          <w:rFonts w:ascii="Times New Roman" w:hAnsi="Times New Roman"/>
          <w:sz w:val="28"/>
          <w:szCs w:val="28"/>
        </w:rPr>
        <w:t>лицензирования, как юридических, так и физических лиц.</w:t>
      </w:r>
    </w:p>
    <w:p w:rsidR="008B3369" w:rsidRPr="00484B9D" w:rsidRDefault="008B3369" w:rsidP="00484B9D">
      <w:pPr>
        <w:spacing w:line="360" w:lineRule="auto"/>
        <w:jc w:val="both"/>
        <w:rPr>
          <w:rFonts w:ascii="Times New Roman" w:hAnsi="Times New Roman"/>
          <w:sz w:val="28"/>
          <w:szCs w:val="28"/>
        </w:rPr>
      </w:pPr>
      <w:r w:rsidRPr="00484B9D">
        <w:rPr>
          <w:rFonts w:ascii="Times New Roman" w:hAnsi="Times New Roman"/>
          <w:sz w:val="28"/>
          <w:szCs w:val="28"/>
        </w:rPr>
        <w:t xml:space="preserve">    Еще одна острая проблема –  это  проблема  достоверности  информации  о</w:t>
      </w:r>
    </w:p>
    <w:p w:rsidR="008B3369" w:rsidRPr="00484B9D" w:rsidRDefault="008B3369" w:rsidP="00484B9D">
      <w:pPr>
        <w:spacing w:line="360" w:lineRule="auto"/>
        <w:jc w:val="both"/>
        <w:rPr>
          <w:rFonts w:ascii="Times New Roman" w:hAnsi="Times New Roman"/>
          <w:sz w:val="28"/>
          <w:szCs w:val="28"/>
        </w:rPr>
      </w:pPr>
      <w:r w:rsidRPr="00484B9D">
        <w:rPr>
          <w:rFonts w:ascii="Times New Roman" w:hAnsi="Times New Roman"/>
          <w:sz w:val="28"/>
          <w:szCs w:val="28"/>
        </w:rPr>
        <w:t>поступлении и расходовании  государственных  средств  системы  ОМС.  Функции</w:t>
      </w:r>
      <w:r w:rsidR="00484B9D">
        <w:rPr>
          <w:rFonts w:ascii="Times New Roman" w:hAnsi="Times New Roman"/>
          <w:sz w:val="28"/>
          <w:szCs w:val="28"/>
        </w:rPr>
        <w:t xml:space="preserve"> </w:t>
      </w:r>
      <w:r w:rsidRPr="00484B9D">
        <w:rPr>
          <w:rFonts w:ascii="Times New Roman" w:hAnsi="Times New Roman"/>
          <w:sz w:val="28"/>
          <w:szCs w:val="28"/>
        </w:rPr>
        <w:t>государственных органов по контролю за поступлением  средств,  формированием</w:t>
      </w:r>
      <w:r w:rsidR="00484B9D">
        <w:rPr>
          <w:rFonts w:ascii="Times New Roman" w:hAnsi="Times New Roman"/>
          <w:sz w:val="28"/>
          <w:szCs w:val="28"/>
        </w:rPr>
        <w:t xml:space="preserve"> </w:t>
      </w:r>
      <w:r w:rsidRPr="00484B9D">
        <w:rPr>
          <w:rFonts w:ascii="Times New Roman" w:hAnsi="Times New Roman"/>
          <w:sz w:val="28"/>
          <w:szCs w:val="28"/>
        </w:rPr>
        <w:t>и использованием доходов системы ОМС должным образом  не  определены.  Кроме</w:t>
      </w:r>
      <w:r w:rsidR="00484B9D">
        <w:rPr>
          <w:rFonts w:ascii="Times New Roman" w:hAnsi="Times New Roman"/>
          <w:sz w:val="28"/>
          <w:szCs w:val="28"/>
        </w:rPr>
        <w:t xml:space="preserve"> </w:t>
      </w:r>
      <w:r w:rsidRPr="00484B9D">
        <w:rPr>
          <w:rFonts w:ascii="Times New Roman" w:hAnsi="Times New Roman"/>
          <w:sz w:val="28"/>
          <w:szCs w:val="28"/>
        </w:rPr>
        <w:t>того,  в  условиях  бюджетного  дефицита  внедряемая  модель  ОМС   является</w:t>
      </w:r>
      <w:r w:rsidR="00484B9D">
        <w:rPr>
          <w:rFonts w:ascii="Times New Roman" w:hAnsi="Times New Roman"/>
          <w:sz w:val="28"/>
          <w:szCs w:val="28"/>
        </w:rPr>
        <w:t xml:space="preserve"> </w:t>
      </w:r>
      <w:r w:rsidRPr="00484B9D">
        <w:rPr>
          <w:rFonts w:ascii="Times New Roman" w:hAnsi="Times New Roman"/>
          <w:sz w:val="28"/>
          <w:szCs w:val="28"/>
        </w:rPr>
        <w:t>неоправданно дорогостоящей.</w:t>
      </w:r>
    </w:p>
    <w:p w:rsidR="008B3369" w:rsidRPr="00484B9D" w:rsidRDefault="008B3369" w:rsidP="00484B9D">
      <w:pPr>
        <w:spacing w:line="360" w:lineRule="auto"/>
        <w:jc w:val="both"/>
        <w:rPr>
          <w:rFonts w:ascii="Times New Roman" w:hAnsi="Times New Roman"/>
          <w:sz w:val="28"/>
          <w:szCs w:val="28"/>
        </w:rPr>
      </w:pPr>
      <w:r w:rsidRPr="00484B9D">
        <w:rPr>
          <w:rFonts w:ascii="Times New Roman" w:hAnsi="Times New Roman"/>
          <w:sz w:val="28"/>
          <w:szCs w:val="28"/>
        </w:rPr>
        <w:t xml:space="preserve">    В связи с вышеизложенными  проблемами  Министерство  здравоохранения  и</w:t>
      </w:r>
      <w:r w:rsidR="00484B9D">
        <w:rPr>
          <w:rFonts w:ascii="Times New Roman" w:hAnsi="Times New Roman"/>
          <w:sz w:val="28"/>
          <w:szCs w:val="28"/>
        </w:rPr>
        <w:t xml:space="preserve"> </w:t>
      </w:r>
      <w:r w:rsidRPr="00484B9D">
        <w:rPr>
          <w:rFonts w:ascii="Times New Roman" w:hAnsi="Times New Roman"/>
          <w:sz w:val="28"/>
          <w:szCs w:val="28"/>
        </w:rPr>
        <w:t>медицинской промышленности РФ считает, что для их  решения  необходимо:  во-</w:t>
      </w:r>
      <w:r w:rsidR="00484B9D">
        <w:rPr>
          <w:rFonts w:ascii="Times New Roman" w:hAnsi="Times New Roman"/>
          <w:sz w:val="28"/>
          <w:szCs w:val="28"/>
        </w:rPr>
        <w:t xml:space="preserve"> </w:t>
      </w:r>
      <w:r w:rsidRPr="00484B9D">
        <w:rPr>
          <w:rFonts w:ascii="Times New Roman" w:hAnsi="Times New Roman"/>
          <w:sz w:val="28"/>
          <w:szCs w:val="28"/>
        </w:rPr>
        <w:t>первых,  исполнение Закона РФ « О медицинском страховании граждан»  органами</w:t>
      </w:r>
      <w:r w:rsidR="00484B9D">
        <w:rPr>
          <w:rFonts w:ascii="Times New Roman" w:hAnsi="Times New Roman"/>
          <w:sz w:val="28"/>
          <w:szCs w:val="28"/>
        </w:rPr>
        <w:t xml:space="preserve"> </w:t>
      </w:r>
      <w:r w:rsidRPr="00484B9D">
        <w:rPr>
          <w:rFonts w:ascii="Times New Roman" w:hAnsi="Times New Roman"/>
          <w:sz w:val="28"/>
          <w:szCs w:val="28"/>
        </w:rPr>
        <w:t>исполнительной власти субъектов РФ должно  быть  безусловным;  во-вторых,  в</w:t>
      </w:r>
      <w:r w:rsidR="00484B9D">
        <w:rPr>
          <w:rFonts w:ascii="Times New Roman" w:hAnsi="Times New Roman"/>
          <w:sz w:val="28"/>
          <w:szCs w:val="28"/>
        </w:rPr>
        <w:t xml:space="preserve"> </w:t>
      </w:r>
      <w:r w:rsidRPr="00484B9D">
        <w:rPr>
          <w:rFonts w:ascii="Times New Roman" w:hAnsi="Times New Roman"/>
          <w:sz w:val="28"/>
          <w:szCs w:val="28"/>
        </w:rPr>
        <w:t>связи с  обеспеченностью  финансовыми  средствами  территориальных  программ</w:t>
      </w:r>
      <w:r w:rsidR="00484B9D">
        <w:rPr>
          <w:rFonts w:ascii="Times New Roman" w:hAnsi="Times New Roman"/>
          <w:sz w:val="28"/>
          <w:szCs w:val="28"/>
        </w:rPr>
        <w:t xml:space="preserve"> </w:t>
      </w:r>
      <w:r w:rsidRPr="00484B9D">
        <w:rPr>
          <w:rFonts w:ascii="Times New Roman" w:hAnsi="Times New Roman"/>
          <w:sz w:val="28"/>
          <w:szCs w:val="28"/>
        </w:rPr>
        <w:t>ОМС, составляющей в среднем по России 40%, а в некоторых  территориях  10  –</w:t>
      </w:r>
      <w:r w:rsidR="00484B9D">
        <w:rPr>
          <w:rFonts w:ascii="Times New Roman" w:hAnsi="Times New Roman"/>
          <w:sz w:val="28"/>
          <w:szCs w:val="28"/>
        </w:rPr>
        <w:t xml:space="preserve"> </w:t>
      </w:r>
      <w:r w:rsidRPr="00484B9D">
        <w:rPr>
          <w:rFonts w:ascii="Times New Roman" w:hAnsi="Times New Roman"/>
          <w:sz w:val="28"/>
          <w:szCs w:val="28"/>
        </w:rPr>
        <w:t>20 %, целесообразно рассмотреть об увеличении тарифа  страхового  взноса  на</w:t>
      </w:r>
    </w:p>
    <w:p w:rsidR="004F076E" w:rsidRPr="00056170" w:rsidRDefault="008B3369" w:rsidP="004F076E">
      <w:pPr>
        <w:spacing w:line="360" w:lineRule="auto"/>
        <w:jc w:val="both"/>
        <w:rPr>
          <w:rFonts w:ascii="Times New Roman" w:hAnsi="Times New Roman"/>
          <w:sz w:val="28"/>
          <w:szCs w:val="28"/>
        </w:rPr>
      </w:pPr>
      <w:r w:rsidRPr="00484B9D">
        <w:rPr>
          <w:rFonts w:ascii="Times New Roman" w:hAnsi="Times New Roman"/>
          <w:sz w:val="28"/>
          <w:szCs w:val="28"/>
        </w:rPr>
        <w:t>ОМС; в-третьих, разработать систему подготовки медицинских кадров  к  работе</w:t>
      </w:r>
      <w:r w:rsidR="00484B9D">
        <w:rPr>
          <w:rFonts w:ascii="Times New Roman" w:hAnsi="Times New Roman"/>
          <w:sz w:val="28"/>
          <w:szCs w:val="28"/>
        </w:rPr>
        <w:t xml:space="preserve"> </w:t>
      </w:r>
      <w:r w:rsidRPr="00484B9D">
        <w:rPr>
          <w:rFonts w:ascii="Times New Roman" w:hAnsi="Times New Roman"/>
          <w:sz w:val="28"/>
          <w:szCs w:val="28"/>
        </w:rPr>
        <w:t>в условия</w:t>
      </w:r>
      <w:r w:rsidR="00484B9D" w:rsidRPr="00484B9D">
        <w:rPr>
          <w:rFonts w:ascii="Times New Roman" w:hAnsi="Times New Roman"/>
          <w:sz w:val="28"/>
          <w:szCs w:val="28"/>
        </w:rPr>
        <w:t>х медицинского страховании.</w:t>
      </w:r>
    </w:p>
    <w:p w:rsidR="00056170" w:rsidRPr="004F076E" w:rsidRDefault="00056170" w:rsidP="00C42020">
      <w:pPr>
        <w:spacing w:line="360" w:lineRule="auto"/>
        <w:ind w:firstLine="708"/>
        <w:jc w:val="both"/>
        <w:rPr>
          <w:rFonts w:ascii="Times New Roman" w:hAnsi="Times New Roman"/>
          <w:sz w:val="28"/>
          <w:szCs w:val="28"/>
        </w:rPr>
      </w:pPr>
      <w:r>
        <w:rPr>
          <w:rFonts w:ascii="Times New Roman" w:hAnsi="Times New Roman"/>
          <w:sz w:val="28"/>
          <w:szCs w:val="28"/>
        </w:rPr>
        <w:t>Не менее актуальны и проблемы в фонде социального страхования.</w:t>
      </w:r>
    </w:p>
    <w:p w:rsidR="0087441A" w:rsidRPr="004F076E" w:rsidRDefault="0087441A" w:rsidP="004F076E">
      <w:pPr>
        <w:spacing w:line="360" w:lineRule="auto"/>
        <w:jc w:val="both"/>
        <w:rPr>
          <w:rFonts w:ascii="Times New Roman" w:hAnsi="Times New Roman"/>
          <w:sz w:val="28"/>
          <w:szCs w:val="28"/>
        </w:rPr>
      </w:pPr>
      <w:r w:rsidRPr="004F076E">
        <w:rPr>
          <w:rFonts w:ascii="Times New Roman" w:hAnsi="Times New Roman"/>
          <w:sz w:val="28"/>
          <w:szCs w:val="28"/>
        </w:rPr>
        <w:t>По сравнению с прошлым годом количество поступлений в ФСС возросло в</w:t>
      </w:r>
    </w:p>
    <w:p w:rsidR="0087441A" w:rsidRPr="004F076E" w:rsidRDefault="0087441A" w:rsidP="004F076E">
      <w:pPr>
        <w:spacing w:line="360" w:lineRule="auto"/>
        <w:jc w:val="both"/>
        <w:rPr>
          <w:rFonts w:ascii="Times New Roman" w:hAnsi="Times New Roman"/>
          <w:sz w:val="28"/>
          <w:szCs w:val="28"/>
        </w:rPr>
      </w:pPr>
      <w:r w:rsidRPr="004F076E">
        <w:rPr>
          <w:rFonts w:ascii="Times New Roman" w:hAnsi="Times New Roman"/>
          <w:sz w:val="28"/>
          <w:szCs w:val="28"/>
        </w:rPr>
        <w:t>1,67 раза, что произошло благодаря увеличению поступлений страховых взносов и налоговых платежей, которые увеличились на 71,1%, остальные статьи доходов (финансирование из федерального бюджета, реализация путевок, вклады на депозит и пр.) в целом по сравнению с предыдущим годом практически не изменились. Увеличение доходной части повлекло и увеличение расходов фонда.</w:t>
      </w:r>
      <w:r w:rsidR="00257058">
        <w:rPr>
          <w:rStyle w:val="a9"/>
          <w:rFonts w:ascii="Times New Roman" w:hAnsi="Times New Roman"/>
          <w:sz w:val="28"/>
          <w:szCs w:val="28"/>
        </w:rPr>
        <w:footnoteReference w:id="2"/>
      </w:r>
    </w:p>
    <w:p w:rsidR="0087441A" w:rsidRPr="004F076E" w:rsidRDefault="0087441A" w:rsidP="00C42020">
      <w:pPr>
        <w:spacing w:line="360" w:lineRule="auto"/>
        <w:ind w:firstLine="708"/>
        <w:jc w:val="both"/>
        <w:rPr>
          <w:rFonts w:ascii="Times New Roman" w:hAnsi="Times New Roman"/>
          <w:sz w:val="28"/>
          <w:szCs w:val="28"/>
        </w:rPr>
      </w:pPr>
      <w:r w:rsidRPr="004F076E">
        <w:rPr>
          <w:rFonts w:ascii="Times New Roman" w:hAnsi="Times New Roman"/>
          <w:sz w:val="28"/>
          <w:szCs w:val="28"/>
        </w:rPr>
        <w:t xml:space="preserve">Их прирост составил 59,5%. Среди всех расходов фонда приоритетным является выплата пенсий и пособий. Их финансирование возросло на 66,9%. На втором месте находится финансирование отдельных мероприятий по </w:t>
      </w:r>
      <w:r w:rsidR="00475EDA" w:rsidRPr="004F076E">
        <w:rPr>
          <w:rFonts w:ascii="Times New Roman" w:hAnsi="Times New Roman"/>
          <w:sz w:val="28"/>
          <w:szCs w:val="28"/>
        </w:rPr>
        <w:t>санитарно -</w:t>
      </w:r>
      <w:r w:rsidRPr="004F076E">
        <w:rPr>
          <w:rFonts w:ascii="Times New Roman" w:hAnsi="Times New Roman"/>
          <w:sz w:val="28"/>
          <w:szCs w:val="28"/>
        </w:rPr>
        <w:t xml:space="preserve"> курортному обслуживанию. Эти расходы увеличились на 67,5%. Финансирование исполнительной дирекции также увеличилось, и по сравнению с предыдущим годом составило 142%. Несмотря на значительные улучшения, в функционировании фонда социального страхования все-таки существуют некоторые проблемы, </w:t>
      </w:r>
      <w:r w:rsidR="00C40F94" w:rsidRPr="004F076E">
        <w:rPr>
          <w:rFonts w:ascii="Times New Roman" w:hAnsi="Times New Roman"/>
          <w:sz w:val="28"/>
          <w:szCs w:val="28"/>
        </w:rPr>
        <w:t>которые мы рассмотрим ниже.</w:t>
      </w:r>
    </w:p>
    <w:p w:rsidR="0087441A" w:rsidRPr="004F076E" w:rsidRDefault="0087441A" w:rsidP="00475EDA">
      <w:pPr>
        <w:spacing w:line="360" w:lineRule="auto"/>
        <w:ind w:firstLine="708"/>
        <w:jc w:val="both"/>
        <w:rPr>
          <w:rFonts w:ascii="Times New Roman" w:hAnsi="Times New Roman"/>
          <w:sz w:val="28"/>
          <w:szCs w:val="28"/>
        </w:rPr>
      </w:pPr>
      <w:r w:rsidRPr="004F076E">
        <w:rPr>
          <w:rFonts w:ascii="Times New Roman" w:hAnsi="Times New Roman"/>
          <w:sz w:val="28"/>
          <w:szCs w:val="28"/>
        </w:rPr>
        <w:t>В последнее время предпринято много попыток, совершенствования законодательства о взносах во внебюджетные фонды, но, тем не менее, на данном этапе существует много проблем: во-первых, противоречия в законодательстве, которые приводят к абсурдным ситуациям как, например, взносы в один государственный социальный внебюджетный фонд следует производить за счет средств, выделенных другим государственным социальным внебюджетным фондом в частности в ПФ РФ на сумму премии страховому активу, выплачиваемую организацией за счет средств, выделенных отделением ФСС РФ, так как данная премия в перечень необлагаемых выплат ПФ РФ не включена. И это не единичный случай.</w:t>
      </w:r>
    </w:p>
    <w:p w:rsidR="0087441A" w:rsidRPr="004F076E" w:rsidRDefault="0087441A" w:rsidP="004F076E">
      <w:pPr>
        <w:spacing w:line="360" w:lineRule="auto"/>
        <w:jc w:val="both"/>
        <w:rPr>
          <w:rFonts w:ascii="Times New Roman" w:hAnsi="Times New Roman"/>
          <w:sz w:val="28"/>
          <w:szCs w:val="28"/>
        </w:rPr>
      </w:pPr>
      <w:r w:rsidRPr="004F076E">
        <w:rPr>
          <w:rFonts w:ascii="Times New Roman" w:hAnsi="Times New Roman"/>
          <w:sz w:val="28"/>
          <w:szCs w:val="28"/>
        </w:rPr>
        <w:t>Здесь, на мой взгляд, необходима, тщательная проработка нормативных актов на факт соответствия их друг другу. Во-вторых, как показывает практика, неуплата или неполная уплата взносов в фонд – одно из самых распространенных нарушений, допускаемых руководителями организаций. Хотя действующее законодательство предусматривает за эти нарушения как налоговую, так и уголовную ответственность, это не может иск</w:t>
      </w:r>
      <w:r w:rsidR="00C40F94" w:rsidRPr="004F076E">
        <w:rPr>
          <w:rFonts w:ascii="Times New Roman" w:hAnsi="Times New Roman"/>
          <w:sz w:val="28"/>
          <w:szCs w:val="28"/>
        </w:rPr>
        <w:t>оренить проблему недоимок в РФ.</w:t>
      </w:r>
    </w:p>
    <w:p w:rsidR="0087441A" w:rsidRPr="004F076E" w:rsidRDefault="0087441A" w:rsidP="00475EDA">
      <w:pPr>
        <w:spacing w:line="360" w:lineRule="auto"/>
        <w:ind w:firstLine="708"/>
        <w:jc w:val="both"/>
        <w:rPr>
          <w:rFonts w:ascii="Times New Roman" w:hAnsi="Times New Roman"/>
          <w:sz w:val="28"/>
          <w:szCs w:val="28"/>
        </w:rPr>
      </w:pPr>
      <w:r w:rsidRPr="004F076E">
        <w:rPr>
          <w:rFonts w:ascii="Times New Roman" w:hAnsi="Times New Roman"/>
          <w:sz w:val="28"/>
          <w:szCs w:val="28"/>
        </w:rPr>
        <w:t>Данная ситуация создается из-за высоких ставок отчислений в фонды, естественно предприятия пытаются уклониться от уплаты страховых взносов, чем и объясняется высокий объем недоимок. В данной ситуации необходимо пойти на снижение ставок (хотя бы на время) отчислений в фонды. В третьих, необходимо внедрять новейшие компьютерные системы и программы, применяемые в зарубежных странах, не только на предприятиях, но в фондах для упрощения и ускорения процедур расчетов с организациями, а также для более строгого контроля со стороны фонда. Имеется в виду, что и предприятие и внебюджетный фонд или страховая компания должны быть подключены к одной компьютерной сети.</w:t>
      </w:r>
    </w:p>
    <w:p w:rsidR="0087441A" w:rsidRDefault="0087441A" w:rsidP="00475EDA">
      <w:pPr>
        <w:spacing w:line="360" w:lineRule="auto"/>
        <w:ind w:firstLine="708"/>
        <w:jc w:val="both"/>
        <w:rPr>
          <w:rFonts w:ascii="Times New Roman" w:hAnsi="Times New Roman"/>
          <w:sz w:val="28"/>
          <w:szCs w:val="28"/>
        </w:rPr>
      </w:pPr>
      <w:r w:rsidRPr="004F076E">
        <w:rPr>
          <w:rFonts w:ascii="Times New Roman" w:hAnsi="Times New Roman"/>
          <w:sz w:val="28"/>
          <w:szCs w:val="28"/>
        </w:rPr>
        <w:t>Совершенствование системы социального страхования является сейчас не благими намерениями, а насущной необходимостью. Пусть у внебюджетных фондов и существуют свои проблемы, но путем принятия новых нормативных актов они вполне могут быть решены. Хотелось бы надеяться на то, что сложившаяся система внебюджетных фондов не будет разрушена, так как они по-прежнему остаются одним из важных звеньев финансовой системы государства, в обеспечении государственного социального страхования.</w:t>
      </w:r>
    </w:p>
    <w:p w:rsidR="004F076E" w:rsidRPr="004F076E" w:rsidRDefault="004F076E" w:rsidP="00257058">
      <w:pPr>
        <w:spacing w:line="360" w:lineRule="auto"/>
        <w:ind w:firstLine="708"/>
        <w:jc w:val="both"/>
        <w:rPr>
          <w:rFonts w:ascii="Times New Roman" w:hAnsi="Times New Roman"/>
          <w:sz w:val="28"/>
          <w:szCs w:val="28"/>
        </w:rPr>
      </w:pPr>
      <w:r w:rsidRPr="004F076E">
        <w:rPr>
          <w:rFonts w:ascii="Times New Roman" w:hAnsi="Times New Roman"/>
          <w:sz w:val="28"/>
          <w:szCs w:val="28"/>
        </w:rPr>
        <w:t>Статистика изучает источники поступления средств Фонда социального</w:t>
      </w:r>
      <w:r w:rsidR="00257058">
        <w:rPr>
          <w:rFonts w:ascii="Times New Roman" w:hAnsi="Times New Roman"/>
          <w:sz w:val="28"/>
          <w:szCs w:val="28"/>
        </w:rPr>
        <w:t xml:space="preserve"> </w:t>
      </w:r>
      <w:r w:rsidRPr="004F076E">
        <w:rPr>
          <w:rFonts w:ascii="Times New Roman" w:hAnsi="Times New Roman"/>
          <w:sz w:val="28"/>
          <w:szCs w:val="28"/>
        </w:rPr>
        <w:t>страхования Российской Федерации, направления</w:t>
      </w:r>
      <w:r>
        <w:rPr>
          <w:rFonts w:ascii="Times New Roman" w:hAnsi="Times New Roman"/>
          <w:sz w:val="28"/>
          <w:szCs w:val="28"/>
        </w:rPr>
        <w:t xml:space="preserve"> расходования денежных средств, </w:t>
      </w:r>
      <w:r w:rsidRPr="004F076E">
        <w:rPr>
          <w:rFonts w:ascii="Times New Roman" w:hAnsi="Times New Roman"/>
          <w:sz w:val="28"/>
          <w:szCs w:val="28"/>
        </w:rPr>
        <w:t>динамику общего объема поступлений и ра</w:t>
      </w:r>
      <w:r>
        <w:rPr>
          <w:rFonts w:ascii="Times New Roman" w:hAnsi="Times New Roman"/>
          <w:sz w:val="28"/>
          <w:szCs w:val="28"/>
        </w:rPr>
        <w:t xml:space="preserve">сходов, структуру и структурные </w:t>
      </w:r>
      <w:r w:rsidRPr="004F076E">
        <w:rPr>
          <w:rFonts w:ascii="Times New Roman" w:hAnsi="Times New Roman"/>
          <w:sz w:val="28"/>
          <w:szCs w:val="28"/>
        </w:rPr>
        <w:t>сдвиги, происходящие в составе источников пост</w:t>
      </w:r>
      <w:r>
        <w:rPr>
          <w:rFonts w:ascii="Times New Roman" w:hAnsi="Times New Roman"/>
          <w:sz w:val="28"/>
          <w:szCs w:val="28"/>
        </w:rPr>
        <w:t xml:space="preserve">уплений и расходования денежных </w:t>
      </w:r>
      <w:r w:rsidRPr="004F076E">
        <w:rPr>
          <w:rFonts w:ascii="Times New Roman" w:hAnsi="Times New Roman"/>
          <w:sz w:val="28"/>
          <w:szCs w:val="28"/>
        </w:rPr>
        <w:t>средств фонда. Общий объем поступлений</w:t>
      </w:r>
      <w:r>
        <w:rPr>
          <w:rFonts w:ascii="Times New Roman" w:hAnsi="Times New Roman"/>
          <w:sz w:val="28"/>
          <w:szCs w:val="28"/>
        </w:rPr>
        <w:t xml:space="preserve"> в Фонд социального страхования </w:t>
      </w:r>
      <w:r w:rsidRPr="004F076E">
        <w:rPr>
          <w:rFonts w:ascii="Times New Roman" w:hAnsi="Times New Roman"/>
          <w:sz w:val="28"/>
          <w:szCs w:val="28"/>
        </w:rPr>
        <w:t>включает сумму страховых взносов пред</w:t>
      </w:r>
      <w:r>
        <w:rPr>
          <w:rFonts w:ascii="Times New Roman" w:hAnsi="Times New Roman"/>
          <w:sz w:val="28"/>
          <w:szCs w:val="28"/>
        </w:rPr>
        <w:t xml:space="preserve">приятий и организаций; средства </w:t>
      </w:r>
      <w:r w:rsidRPr="004F076E">
        <w:rPr>
          <w:rFonts w:ascii="Times New Roman" w:hAnsi="Times New Roman"/>
          <w:sz w:val="28"/>
          <w:szCs w:val="28"/>
        </w:rPr>
        <w:t>государственного бюджета; поступления за пут</w:t>
      </w:r>
      <w:r>
        <w:rPr>
          <w:rFonts w:ascii="Times New Roman" w:hAnsi="Times New Roman"/>
          <w:sz w:val="28"/>
          <w:szCs w:val="28"/>
        </w:rPr>
        <w:t xml:space="preserve">евки в санатории и дома отдыха, </w:t>
      </w:r>
      <w:r w:rsidRPr="004F076E">
        <w:rPr>
          <w:rFonts w:ascii="Times New Roman" w:hAnsi="Times New Roman"/>
          <w:sz w:val="28"/>
          <w:szCs w:val="28"/>
        </w:rPr>
        <w:t>реализуемые по линии социального страх</w:t>
      </w:r>
      <w:r>
        <w:rPr>
          <w:rFonts w:ascii="Times New Roman" w:hAnsi="Times New Roman"/>
          <w:sz w:val="28"/>
          <w:szCs w:val="28"/>
        </w:rPr>
        <w:t xml:space="preserve">ования; поступления от средств, </w:t>
      </w:r>
      <w:r w:rsidRPr="004F076E">
        <w:rPr>
          <w:rFonts w:ascii="Times New Roman" w:hAnsi="Times New Roman"/>
          <w:sz w:val="28"/>
          <w:szCs w:val="28"/>
        </w:rPr>
        <w:t>вложенных в банк, и прочие поступления.</w:t>
      </w:r>
    </w:p>
    <w:p w:rsidR="004F076E" w:rsidRPr="004F076E" w:rsidRDefault="004F076E" w:rsidP="004F076E">
      <w:pPr>
        <w:spacing w:line="360" w:lineRule="auto"/>
        <w:jc w:val="both"/>
        <w:rPr>
          <w:rFonts w:ascii="Times New Roman" w:hAnsi="Times New Roman"/>
          <w:sz w:val="28"/>
          <w:szCs w:val="28"/>
        </w:rPr>
      </w:pPr>
      <w:r w:rsidRPr="004F076E">
        <w:rPr>
          <w:rFonts w:ascii="Times New Roman" w:hAnsi="Times New Roman"/>
          <w:sz w:val="28"/>
          <w:szCs w:val="28"/>
        </w:rPr>
        <w:t>Поступление и расходование средств Фонда соц</w:t>
      </w:r>
      <w:r>
        <w:rPr>
          <w:rFonts w:ascii="Times New Roman" w:hAnsi="Times New Roman"/>
          <w:sz w:val="28"/>
          <w:szCs w:val="28"/>
        </w:rPr>
        <w:t xml:space="preserve">иального страхования Российской </w:t>
      </w:r>
      <w:r w:rsidRPr="004F076E">
        <w:rPr>
          <w:rFonts w:ascii="Times New Roman" w:hAnsi="Times New Roman"/>
          <w:sz w:val="28"/>
          <w:szCs w:val="28"/>
        </w:rPr>
        <w:t>Федерации за</w:t>
      </w:r>
      <w:r>
        <w:rPr>
          <w:rFonts w:ascii="Times New Roman" w:hAnsi="Times New Roman"/>
          <w:sz w:val="28"/>
          <w:szCs w:val="28"/>
        </w:rPr>
        <w:t xml:space="preserve"> 2005</w:t>
      </w:r>
      <w:r w:rsidRPr="004F076E">
        <w:rPr>
          <w:rFonts w:ascii="Times New Roman" w:hAnsi="Times New Roman"/>
          <w:sz w:val="28"/>
          <w:szCs w:val="28"/>
        </w:rPr>
        <w:t>г. состоят из следующи</w:t>
      </w:r>
      <w:r>
        <w:rPr>
          <w:rFonts w:ascii="Times New Roman" w:hAnsi="Times New Roman"/>
          <w:sz w:val="28"/>
          <w:szCs w:val="28"/>
        </w:rPr>
        <w:t>х показателей (млрд. руб.).</w:t>
      </w:r>
    </w:p>
    <w:p w:rsidR="004F076E" w:rsidRPr="004F076E" w:rsidRDefault="004F076E" w:rsidP="00056170">
      <w:pPr>
        <w:spacing w:line="360" w:lineRule="auto"/>
        <w:ind w:firstLine="708"/>
        <w:jc w:val="both"/>
        <w:rPr>
          <w:rFonts w:ascii="Times New Roman" w:hAnsi="Times New Roman"/>
          <w:sz w:val="28"/>
          <w:szCs w:val="28"/>
        </w:rPr>
      </w:pPr>
      <w:r w:rsidRPr="004F076E">
        <w:rPr>
          <w:rFonts w:ascii="Times New Roman" w:hAnsi="Times New Roman"/>
          <w:sz w:val="28"/>
          <w:szCs w:val="28"/>
        </w:rPr>
        <w:t>В числе общего объема поступлений наибольшую долю занимают страховые взносы.</w:t>
      </w:r>
    </w:p>
    <w:p w:rsidR="004F076E" w:rsidRPr="004F076E" w:rsidRDefault="004F076E" w:rsidP="0067729C">
      <w:pPr>
        <w:spacing w:line="360" w:lineRule="auto"/>
        <w:ind w:firstLine="708"/>
        <w:jc w:val="both"/>
        <w:rPr>
          <w:rFonts w:ascii="Times New Roman" w:hAnsi="Times New Roman"/>
          <w:sz w:val="28"/>
          <w:szCs w:val="28"/>
        </w:rPr>
      </w:pPr>
      <w:r w:rsidRPr="004F076E">
        <w:rPr>
          <w:rFonts w:ascii="Times New Roman" w:hAnsi="Times New Roman"/>
          <w:sz w:val="28"/>
          <w:szCs w:val="28"/>
        </w:rPr>
        <w:t xml:space="preserve">В </w:t>
      </w:r>
      <w:r>
        <w:rPr>
          <w:rFonts w:ascii="Times New Roman" w:hAnsi="Times New Roman"/>
          <w:sz w:val="28"/>
          <w:szCs w:val="28"/>
        </w:rPr>
        <w:t>2005</w:t>
      </w:r>
      <w:r w:rsidRPr="004F076E">
        <w:rPr>
          <w:rFonts w:ascii="Times New Roman" w:hAnsi="Times New Roman"/>
          <w:sz w:val="28"/>
          <w:szCs w:val="28"/>
        </w:rPr>
        <w:t xml:space="preserve"> году доля страховых поступлений    в общем объеме поступлений</w:t>
      </w:r>
      <w:r>
        <w:rPr>
          <w:rFonts w:ascii="Times New Roman" w:hAnsi="Times New Roman"/>
          <w:sz w:val="28"/>
          <w:szCs w:val="28"/>
        </w:rPr>
        <w:t xml:space="preserve"> ФСС </w:t>
      </w:r>
      <w:r w:rsidRPr="004F076E">
        <w:rPr>
          <w:rFonts w:ascii="Times New Roman" w:hAnsi="Times New Roman"/>
          <w:sz w:val="28"/>
          <w:szCs w:val="28"/>
        </w:rPr>
        <w:t>составила 90%. Размер страховых взносов предпр</w:t>
      </w:r>
      <w:r>
        <w:rPr>
          <w:rFonts w:ascii="Times New Roman" w:hAnsi="Times New Roman"/>
          <w:sz w:val="28"/>
          <w:szCs w:val="28"/>
        </w:rPr>
        <w:t xml:space="preserve">иятий и организаций исчисляются </w:t>
      </w:r>
      <w:r w:rsidRPr="004F076E">
        <w:rPr>
          <w:rFonts w:ascii="Times New Roman" w:hAnsi="Times New Roman"/>
          <w:sz w:val="28"/>
          <w:szCs w:val="28"/>
        </w:rPr>
        <w:t>как произведение установленного процента (т</w:t>
      </w:r>
      <w:r>
        <w:rPr>
          <w:rFonts w:ascii="Times New Roman" w:hAnsi="Times New Roman"/>
          <w:sz w:val="28"/>
          <w:szCs w:val="28"/>
        </w:rPr>
        <w:t xml:space="preserve">арифа) на фонд заработной платы </w:t>
      </w:r>
      <w:r w:rsidRPr="004F076E">
        <w:rPr>
          <w:rFonts w:ascii="Times New Roman" w:hAnsi="Times New Roman"/>
          <w:sz w:val="28"/>
          <w:szCs w:val="28"/>
        </w:rPr>
        <w:t>рабочих и служащих. Тарифы страховых взносов</w:t>
      </w:r>
      <w:r>
        <w:rPr>
          <w:rFonts w:ascii="Times New Roman" w:hAnsi="Times New Roman"/>
          <w:sz w:val="28"/>
          <w:szCs w:val="28"/>
        </w:rPr>
        <w:t xml:space="preserve"> устанавливаются Правительством </w:t>
      </w:r>
      <w:r w:rsidRPr="004F076E">
        <w:rPr>
          <w:rFonts w:ascii="Times New Roman" w:hAnsi="Times New Roman"/>
          <w:sz w:val="28"/>
          <w:szCs w:val="28"/>
        </w:rPr>
        <w:t>РФ на определенный срок по каждому пр</w:t>
      </w:r>
      <w:r>
        <w:rPr>
          <w:rFonts w:ascii="Times New Roman" w:hAnsi="Times New Roman"/>
          <w:sz w:val="28"/>
          <w:szCs w:val="28"/>
        </w:rPr>
        <w:t xml:space="preserve">офессиональному союзу, при этом </w:t>
      </w:r>
      <w:r w:rsidRPr="004F076E">
        <w:rPr>
          <w:rFonts w:ascii="Times New Roman" w:hAnsi="Times New Roman"/>
          <w:sz w:val="28"/>
          <w:szCs w:val="28"/>
        </w:rPr>
        <w:t>учитываются условия труда и состав</w:t>
      </w:r>
      <w:r>
        <w:rPr>
          <w:rFonts w:ascii="Times New Roman" w:hAnsi="Times New Roman"/>
          <w:sz w:val="28"/>
          <w:szCs w:val="28"/>
        </w:rPr>
        <w:t xml:space="preserve"> работников. Специальные тарифы </w:t>
      </w:r>
      <w:r w:rsidRPr="004F076E">
        <w:rPr>
          <w:rFonts w:ascii="Times New Roman" w:hAnsi="Times New Roman"/>
          <w:sz w:val="28"/>
          <w:szCs w:val="28"/>
        </w:rPr>
        <w:t>устанавливаются для страхователей, использующих труд привлеченных лиц, а</w:t>
      </w:r>
      <w:r w:rsidR="0067729C">
        <w:rPr>
          <w:rFonts w:ascii="Times New Roman" w:hAnsi="Times New Roman"/>
          <w:sz w:val="28"/>
          <w:szCs w:val="28"/>
        </w:rPr>
        <w:t xml:space="preserve"> </w:t>
      </w:r>
      <w:r w:rsidRPr="004F076E">
        <w:rPr>
          <w:rFonts w:ascii="Times New Roman" w:hAnsi="Times New Roman"/>
          <w:sz w:val="28"/>
          <w:szCs w:val="28"/>
        </w:rPr>
        <w:t xml:space="preserve">также для религиозных организаций, если трудовой договор заключен при </w:t>
      </w:r>
      <w:r>
        <w:rPr>
          <w:rFonts w:ascii="Times New Roman" w:hAnsi="Times New Roman"/>
          <w:sz w:val="28"/>
          <w:szCs w:val="28"/>
        </w:rPr>
        <w:t xml:space="preserve">участии </w:t>
      </w:r>
      <w:r w:rsidRPr="004F076E">
        <w:rPr>
          <w:rFonts w:ascii="Times New Roman" w:hAnsi="Times New Roman"/>
          <w:sz w:val="28"/>
          <w:szCs w:val="28"/>
        </w:rPr>
        <w:t>профсоюзов. Размер страховых тарифов</w:t>
      </w:r>
      <w:r>
        <w:rPr>
          <w:rFonts w:ascii="Times New Roman" w:hAnsi="Times New Roman"/>
          <w:sz w:val="28"/>
          <w:szCs w:val="28"/>
        </w:rPr>
        <w:t xml:space="preserve"> должен обеспечить поступления, </w:t>
      </w:r>
      <w:r w:rsidRPr="004F076E">
        <w:rPr>
          <w:rFonts w:ascii="Times New Roman" w:hAnsi="Times New Roman"/>
          <w:sz w:val="28"/>
          <w:szCs w:val="28"/>
        </w:rPr>
        <w:t>достаточные для запланированных расходов.</w:t>
      </w:r>
    </w:p>
    <w:p w:rsidR="004F076E" w:rsidRPr="004F076E" w:rsidRDefault="004F076E" w:rsidP="004F076E">
      <w:pPr>
        <w:spacing w:line="360" w:lineRule="auto"/>
        <w:jc w:val="both"/>
        <w:rPr>
          <w:rFonts w:ascii="Times New Roman" w:hAnsi="Times New Roman"/>
          <w:sz w:val="28"/>
          <w:szCs w:val="28"/>
        </w:rPr>
      </w:pPr>
      <w:r w:rsidRPr="004F076E">
        <w:rPr>
          <w:rFonts w:ascii="Times New Roman" w:hAnsi="Times New Roman"/>
          <w:sz w:val="28"/>
          <w:szCs w:val="28"/>
        </w:rPr>
        <w:t>Поступления от продажи путевок зависят от ко</w:t>
      </w:r>
      <w:r>
        <w:rPr>
          <w:rFonts w:ascii="Times New Roman" w:hAnsi="Times New Roman"/>
          <w:sz w:val="28"/>
          <w:szCs w:val="28"/>
        </w:rPr>
        <w:t xml:space="preserve">личества реализованных путевок, </w:t>
      </w:r>
      <w:r w:rsidRPr="004F076E">
        <w:rPr>
          <w:rFonts w:ascii="Times New Roman" w:hAnsi="Times New Roman"/>
          <w:sz w:val="28"/>
          <w:szCs w:val="28"/>
        </w:rPr>
        <w:t>их стоимости и размера оплаты членами профсоюза.</w:t>
      </w:r>
    </w:p>
    <w:p w:rsidR="004F076E" w:rsidRPr="004F076E" w:rsidRDefault="004F076E" w:rsidP="004F076E">
      <w:pPr>
        <w:spacing w:line="360" w:lineRule="auto"/>
        <w:jc w:val="both"/>
        <w:rPr>
          <w:rFonts w:ascii="Times New Roman" w:hAnsi="Times New Roman"/>
          <w:sz w:val="28"/>
          <w:szCs w:val="28"/>
        </w:rPr>
      </w:pPr>
      <w:r w:rsidRPr="004F076E">
        <w:rPr>
          <w:rFonts w:ascii="Times New Roman" w:hAnsi="Times New Roman"/>
          <w:sz w:val="28"/>
          <w:szCs w:val="28"/>
        </w:rPr>
        <w:t>Доля поступлений от продажи путевок в общем объеме поступлений Фонда</w:t>
      </w:r>
    </w:p>
    <w:p w:rsidR="004F076E" w:rsidRPr="004F076E" w:rsidRDefault="004F076E" w:rsidP="004F076E">
      <w:pPr>
        <w:spacing w:line="360" w:lineRule="auto"/>
        <w:jc w:val="both"/>
        <w:rPr>
          <w:rFonts w:ascii="Times New Roman" w:hAnsi="Times New Roman"/>
          <w:sz w:val="28"/>
          <w:szCs w:val="28"/>
        </w:rPr>
      </w:pPr>
      <w:r w:rsidRPr="004F076E">
        <w:rPr>
          <w:rFonts w:ascii="Times New Roman" w:hAnsi="Times New Roman"/>
          <w:sz w:val="28"/>
          <w:szCs w:val="28"/>
        </w:rPr>
        <w:t xml:space="preserve">социального страхования в </w:t>
      </w:r>
      <w:r>
        <w:rPr>
          <w:rFonts w:ascii="Times New Roman" w:hAnsi="Times New Roman"/>
          <w:sz w:val="28"/>
          <w:szCs w:val="28"/>
        </w:rPr>
        <w:t>2005</w:t>
      </w:r>
      <w:r w:rsidRPr="004F076E">
        <w:rPr>
          <w:rFonts w:ascii="Times New Roman" w:hAnsi="Times New Roman"/>
          <w:sz w:val="28"/>
          <w:szCs w:val="28"/>
        </w:rPr>
        <w:t xml:space="preserve"> г. составила 1,4%. Прочие доходы Фонда</w:t>
      </w:r>
    </w:p>
    <w:p w:rsidR="004F076E" w:rsidRPr="004F076E" w:rsidRDefault="004F076E" w:rsidP="004F076E">
      <w:pPr>
        <w:spacing w:line="360" w:lineRule="auto"/>
        <w:jc w:val="both"/>
        <w:rPr>
          <w:rFonts w:ascii="Times New Roman" w:hAnsi="Times New Roman"/>
          <w:sz w:val="28"/>
          <w:szCs w:val="28"/>
        </w:rPr>
      </w:pPr>
      <w:r w:rsidRPr="004F076E">
        <w:rPr>
          <w:rFonts w:ascii="Times New Roman" w:hAnsi="Times New Roman"/>
          <w:sz w:val="28"/>
          <w:szCs w:val="28"/>
        </w:rPr>
        <w:t xml:space="preserve">социального страхования в </w:t>
      </w:r>
      <w:r>
        <w:rPr>
          <w:rFonts w:ascii="Times New Roman" w:hAnsi="Times New Roman"/>
          <w:sz w:val="28"/>
          <w:szCs w:val="28"/>
        </w:rPr>
        <w:t>2005</w:t>
      </w:r>
      <w:r w:rsidRPr="004F076E">
        <w:rPr>
          <w:rFonts w:ascii="Times New Roman" w:hAnsi="Times New Roman"/>
          <w:sz w:val="28"/>
          <w:szCs w:val="28"/>
        </w:rPr>
        <w:t xml:space="preserve"> г. составили 7</w:t>
      </w:r>
      <w:r>
        <w:rPr>
          <w:rFonts w:ascii="Times New Roman" w:hAnsi="Times New Roman"/>
          <w:sz w:val="28"/>
          <w:szCs w:val="28"/>
        </w:rPr>
        <w:t xml:space="preserve">,8% общего объема поступлений в </w:t>
      </w:r>
      <w:r w:rsidRPr="004F076E">
        <w:rPr>
          <w:rFonts w:ascii="Times New Roman" w:hAnsi="Times New Roman"/>
          <w:sz w:val="28"/>
          <w:szCs w:val="28"/>
        </w:rPr>
        <w:t>фонд.</w:t>
      </w:r>
    </w:p>
    <w:p w:rsidR="004F076E" w:rsidRPr="004F076E" w:rsidRDefault="004F076E" w:rsidP="00056170">
      <w:pPr>
        <w:spacing w:line="360" w:lineRule="auto"/>
        <w:ind w:firstLine="708"/>
        <w:jc w:val="both"/>
        <w:rPr>
          <w:rFonts w:ascii="Times New Roman" w:hAnsi="Times New Roman"/>
          <w:sz w:val="28"/>
          <w:szCs w:val="28"/>
        </w:rPr>
      </w:pPr>
      <w:r w:rsidRPr="004F076E">
        <w:rPr>
          <w:rFonts w:ascii="Times New Roman" w:hAnsi="Times New Roman"/>
          <w:sz w:val="28"/>
          <w:szCs w:val="28"/>
        </w:rPr>
        <w:t>Для характеристики расходования денежных средств Фонда социального</w:t>
      </w:r>
      <w:r w:rsidR="00056170">
        <w:rPr>
          <w:rFonts w:ascii="Times New Roman" w:hAnsi="Times New Roman"/>
          <w:sz w:val="28"/>
          <w:szCs w:val="28"/>
        </w:rPr>
        <w:t xml:space="preserve"> </w:t>
      </w:r>
      <w:r w:rsidRPr="004F076E">
        <w:rPr>
          <w:rFonts w:ascii="Times New Roman" w:hAnsi="Times New Roman"/>
          <w:sz w:val="28"/>
          <w:szCs w:val="28"/>
        </w:rPr>
        <w:t>страхования статистика рассчитывает показател</w:t>
      </w:r>
      <w:r>
        <w:rPr>
          <w:rFonts w:ascii="Times New Roman" w:hAnsi="Times New Roman"/>
          <w:sz w:val="28"/>
          <w:szCs w:val="28"/>
        </w:rPr>
        <w:t xml:space="preserve">ь общего объема израсходованных </w:t>
      </w:r>
      <w:r w:rsidRPr="004F076E">
        <w:rPr>
          <w:rFonts w:ascii="Times New Roman" w:hAnsi="Times New Roman"/>
          <w:sz w:val="28"/>
          <w:szCs w:val="28"/>
        </w:rPr>
        <w:t>денежных средств, в том числе ряд показа</w:t>
      </w:r>
      <w:r>
        <w:rPr>
          <w:rFonts w:ascii="Times New Roman" w:hAnsi="Times New Roman"/>
          <w:sz w:val="28"/>
          <w:szCs w:val="28"/>
        </w:rPr>
        <w:t xml:space="preserve">телей, отражающих использование </w:t>
      </w:r>
      <w:r w:rsidRPr="004F076E">
        <w:rPr>
          <w:rFonts w:ascii="Times New Roman" w:hAnsi="Times New Roman"/>
          <w:sz w:val="28"/>
          <w:szCs w:val="28"/>
        </w:rPr>
        <w:t>денежных средств фонда по направлениям. Дв</w:t>
      </w:r>
      <w:r>
        <w:rPr>
          <w:rFonts w:ascii="Times New Roman" w:hAnsi="Times New Roman"/>
          <w:sz w:val="28"/>
          <w:szCs w:val="28"/>
        </w:rPr>
        <w:t xml:space="preserve">ижение денежных средств фонда в </w:t>
      </w:r>
      <w:r w:rsidRPr="004F076E">
        <w:rPr>
          <w:rFonts w:ascii="Times New Roman" w:hAnsi="Times New Roman"/>
          <w:sz w:val="28"/>
          <w:szCs w:val="28"/>
        </w:rPr>
        <w:t>течение года можно отразить с по</w:t>
      </w:r>
      <w:r>
        <w:rPr>
          <w:rFonts w:ascii="Times New Roman" w:hAnsi="Times New Roman"/>
          <w:sz w:val="28"/>
          <w:szCs w:val="28"/>
        </w:rPr>
        <w:t xml:space="preserve">мощью балансового уравнения </w:t>
      </w:r>
      <w:r w:rsidRPr="004F076E">
        <w:rPr>
          <w:rFonts w:ascii="Times New Roman" w:hAnsi="Times New Roman"/>
          <w:sz w:val="28"/>
          <w:szCs w:val="28"/>
        </w:rPr>
        <w:t>:</w:t>
      </w:r>
    </w:p>
    <w:p w:rsidR="004F076E" w:rsidRDefault="004F076E" w:rsidP="004F076E">
      <w:pPr>
        <w:spacing w:line="360" w:lineRule="auto"/>
        <w:jc w:val="both"/>
        <w:rPr>
          <w:rFonts w:ascii="Times New Roman" w:hAnsi="Times New Roman"/>
          <w:sz w:val="28"/>
          <w:szCs w:val="28"/>
        </w:rPr>
      </w:pPr>
      <w:r w:rsidRPr="004F076E">
        <w:rPr>
          <w:rFonts w:ascii="Times New Roman" w:hAnsi="Times New Roman"/>
          <w:sz w:val="28"/>
          <w:szCs w:val="28"/>
        </w:rPr>
        <w:t>ДСк = ДСн + ПДС – ИДС = 1 611+ 31 516 – 30 385 = 2 722 млрд. руб.</w:t>
      </w:r>
      <w:r w:rsidR="0067729C">
        <w:rPr>
          <w:rStyle w:val="a9"/>
          <w:rFonts w:ascii="Times New Roman" w:hAnsi="Times New Roman"/>
          <w:sz w:val="28"/>
          <w:szCs w:val="28"/>
        </w:rPr>
        <w:footnoteReference w:id="3"/>
      </w:r>
    </w:p>
    <w:p w:rsidR="00640F00" w:rsidRDefault="00640F00" w:rsidP="00640F00">
      <w:pPr>
        <w:spacing w:line="360" w:lineRule="auto"/>
        <w:jc w:val="both"/>
        <w:rPr>
          <w:rFonts w:ascii="Times New Roman" w:hAnsi="Times New Roman"/>
          <w:sz w:val="28"/>
          <w:szCs w:val="28"/>
        </w:rPr>
      </w:pPr>
    </w:p>
    <w:p w:rsidR="00FC571D" w:rsidRDefault="00FC571D" w:rsidP="00640F00">
      <w:pPr>
        <w:spacing w:line="360" w:lineRule="auto"/>
        <w:jc w:val="both"/>
        <w:rPr>
          <w:rFonts w:ascii="Times New Roman" w:hAnsi="Times New Roman"/>
          <w:sz w:val="28"/>
          <w:szCs w:val="28"/>
        </w:rPr>
      </w:pPr>
    </w:p>
    <w:p w:rsidR="00FC571D" w:rsidRDefault="00FC571D" w:rsidP="00640F00">
      <w:pPr>
        <w:spacing w:line="360" w:lineRule="auto"/>
        <w:jc w:val="both"/>
        <w:rPr>
          <w:rFonts w:ascii="Times New Roman" w:hAnsi="Times New Roman"/>
          <w:sz w:val="28"/>
          <w:szCs w:val="28"/>
        </w:rPr>
      </w:pPr>
    </w:p>
    <w:p w:rsidR="00FC571D" w:rsidRDefault="00FC571D" w:rsidP="00640F00">
      <w:pPr>
        <w:spacing w:line="360" w:lineRule="auto"/>
        <w:jc w:val="both"/>
        <w:rPr>
          <w:rFonts w:ascii="Times New Roman" w:hAnsi="Times New Roman"/>
          <w:sz w:val="28"/>
          <w:szCs w:val="28"/>
        </w:rPr>
      </w:pPr>
    </w:p>
    <w:p w:rsidR="00FC571D" w:rsidRDefault="00FC571D" w:rsidP="00640F00">
      <w:pPr>
        <w:spacing w:line="360" w:lineRule="auto"/>
        <w:jc w:val="both"/>
        <w:rPr>
          <w:rFonts w:ascii="Times New Roman" w:hAnsi="Times New Roman"/>
          <w:sz w:val="28"/>
          <w:szCs w:val="28"/>
        </w:rPr>
      </w:pPr>
    </w:p>
    <w:p w:rsidR="00FC571D" w:rsidRPr="00640F00" w:rsidRDefault="00FC571D" w:rsidP="00640F00">
      <w:pPr>
        <w:spacing w:line="360" w:lineRule="auto"/>
        <w:jc w:val="both"/>
        <w:rPr>
          <w:rFonts w:ascii="Times New Roman" w:hAnsi="Times New Roman"/>
          <w:sz w:val="28"/>
          <w:szCs w:val="28"/>
        </w:rPr>
      </w:pPr>
    </w:p>
    <w:p w:rsidR="00C40F94" w:rsidRPr="00640F00" w:rsidRDefault="00C40F94" w:rsidP="00640F00">
      <w:pPr>
        <w:spacing w:line="360" w:lineRule="auto"/>
        <w:jc w:val="both"/>
        <w:rPr>
          <w:rFonts w:ascii="Times New Roman" w:hAnsi="Times New Roman"/>
          <w:sz w:val="28"/>
          <w:szCs w:val="28"/>
        </w:rPr>
      </w:pPr>
      <w:r w:rsidRPr="00640F00">
        <w:rPr>
          <w:rFonts w:ascii="Times New Roman" w:hAnsi="Times New Roman"/>
          <w:sz w:val="28"/>
          <w:szCs w:val="28"/>
        </w:rPr>
        <w:t xml:space="preserve">   </w:t>
      </w:r>
    </w:p>
    <w:p w:rsidR="0067729C" w:rsidRPr="00FC571D" w:rsidRDefault="0067729C" w:rsidP="00FC571D">
      <w:pPr>
        <w:spacing w:line="360" w:lineRule="auto"/>
        <w:jc w:val="both"/>
        <w:rPr>
          <w:rFonts w:ascii="Times New Roman" w:hAnsi="Times New Roman"/>
          <w:sz w:val="28"/>
          <w:szCs w:val="28"/>
        </w:rPr>
      </w:pPr>
    </w:p>
    <w:p w:rsidR="0087441A" w:rsidRPr="0067729C" w:rsidRDefault="0087441A" w:rsidP="0067729C">
      <w:pPr>
        <w:spacing w:line="360" w:lineRule="auto"/>
        <w:jc w:val="center"/>
        <w:rPr>
          <w:rFonts w:ascii="Times New Roman" w:hAnsi="Times New Roman"/>
          <w:b/>
          <w:sz w:val="28"/>
          <w:szCs w:val="28"/>
        </w:rPr>
      </w:pPr>
      <w:r w:rsidRPr="0067729C">
        <w:rPr>
          <w:rFonts w:ascii="Times New Roman" w:hAnsi="Times New Roman"/>
          <w:b/>
          <w:sz w:val="28"/>
          <w:szCs w:val="28"/>
        </w:rPr>
        <w:t>Заключение.</w:t>
      </w:r>
    </w:p>
    <w:p w:rsidR="0087441A" w:rsidRPr="0067729C" w:rsidRDefault="0087441A" w:rsidP="0067729C">
      <w:pPr>
        <w:spacing w:line="360" w:lineRule="auto"/>
        <w:ind w:firstLine="708"/>
        <w:jc w:val="both"/>
        <w:rPr>
          <w:rFonts w:ascii="Times New Roman" w:hAnsi="Times New Roman"/>
          <w:sz w:val="28"/>
          <w:szCs w:val="28"/>
        </w:rPr>
      </w:pPr>
      <w:r w:rsidRPr="0067729C">
        <w:rPr>
          <w:rFonts w:ascii="Times New Roman" w:hAnsi="Times New Roman"/>
          <w:sz w:val="28"/>
          <w:szCs w:val="28"/>
        </w:rPr>
        <w:t>Расширение деятельности государства привело к созданию значительного количества специальных фондов, многие из которых сохранили свою самостоятельность даже после создания государственного бюджета, основанного на объединении различных фондов. Среди них ведущую роль заняли социальные фонды. В Российской Федерации они представлены тремя фондами: Пенсионный фонд РФ, Фонд обязательного медицинского страхования и Фонд социального страхования. Эти фонды носят строго целевое значение и выполняют определенные функции, возложенные на них государством.</w:t>
      </w:r>
    </w:p>
    <w:p w:rsidR="00640F00" w:rsidRPr="0067729C" w:rsidRDefault="00640F00" w:rsidP="0067729C">
      <w:pPr>
        <w:spacing w:line="360" w:lineRule="auto"/>
        <w:jc w:val="both"/>
        <w:rPr>
          <w:rFonts w:ascii="Times New Roman" w:hAnsi="Times New Roman"/>
          <w:sz w:val="28"/>
          <w:szCs w:val="28"/>
        </w:rPr>
      </w:pPr>
      <w:r w:rsidRPr="0067729C">
        <w:rPr>
          <w:rFonts w:ascii="Times New Roman" w:hAnsi="Times New Roman"/>
          <w:sz w:val="28"/>
          <w:szCs w:val="28"/>
        </w:rPr>
        <w:t>Особенностями внебюджетных фондов является то, что они:</w:t>
      </w:r>
    </w:p>
    <w:p w:rsidR="00640F00" w:rsidRPr="0067729C" w:rsidRDefault="00640F00" w:rsidP="0067729C">
      <w:pPr>
        <w:spacing w:line="360" w:lineRule="auto"/>
        <w:jc w:val="both"/>
        <w:rPr>
          <w:rFonts w:ascii="Times New Roman" w:hAnsi="Times New Roman"/>
          <w:sz w:val="28"/>
          <w:szCs w:val="28"/>
        </w:rPr>
      </w:pPr>
      <w:r w:rsidRPr="0067729C">
        <w:rPr>
          <w:rFonts w:ascii="Times New Roman" w:hAnsi="Times New Roman"/>
          <w:sz w:val="28"/>
          <w:szCs w:val="28"/>
        </w:rPr>
        <w:t>1) вводятся органами государственной власти и имеют строгую целевую направленность;</w:t>
      </w:r>
    </w:p>
    <w:p w:rsidR="00640F00" w:rsidRPr="0067729C" w:rsidRDefault="00640F00" w:rsidP="0067729C">
      <w:pPr>
        <w:spacing w:line="360" w:lineRule="auto"/>
        <w:jc w:val="both"/>
        <w:rPr>
          <w:rFonts w:ascii="Times New Roman" w:hAnsi="Times New Roman"/>
          <w:sz w:val="28"/>
          <w:szCs w:val="28"/>
        </w:rPr>
      </w:pPr>
      <w:r w:rsidRPr="0067729C">
        <w:rPr>
          <w:rFonts w:ascii="Times New Roman" w:hAnsi="Times New Roman"/>
          <w:sz w:val="28"/>
          <w:szCs w:val="28"/>
        </w:rPr>
        <w:t>2) их денежные средства используются для финансирования государственных расходов, не включенных в бюджет;</w:t>
      </w:r>
    </w:p>
    <w:p w:rsidR="00640F00" w:rsidRPr="0067729C" w:rsidRDefault="00640F00" w:rsidP="0067729C">
      <w:pPr>
        <w:spacing w:line="360" w:lineRule="auto"/>
        <w:jc w:val="both"/>
        <w:rPr>
          <w:rFonts w:ascii="Times New Roman" w:hAnsi="Times New Roman"/>
          <w:sz w:val="28"/>
          <w:szCs w:val="28"/>
        </w:rPr>
      </w:pPr>
      <w:r w:rsidRPr="0067729C">
        <w:rPr>
          <w:rFonts w:ascii="Times New Roman" w:hAnsi="Times New Roman"/>
          <w:sz w:val="28"/>
          <w:szCs w:val="28"/>
        </w:rPr>
        <w:t>3) фонды формируются преимущественно за счет обязательных отчислений юридических и физических лиц;</w:t>
      </w:r>
    </w:p>
    <w:p w:rsidR="00640F00" w:rsidRPr="0067729C" w:rsidRDefault="00640F00" w:rsidP="0067729C">
      <w:pPr>
        <w:spacing w:line="360" w:lineRule="auto"/>
        <w:jc w:val="both"/>
        <w:rPr>
          <w:rFonts w:ascii="Times New Roman" w:hAnsi="Times New Roman"/>
          <w:sz w:val="28"/>
          <w:szCs w:val="28"/>
        </w:rPr>
      </w:pPr>
      <w:r w:rsidRPr="0067729C">
        <w:rPr>
          <w:rFonts w:ascii="Times New Roman" w:hAnsi="Times New Roman"/>
          <w:sz w:val="28"/>
          <w:szCs w:val="28"/>
        </w:rPr>
        <w:t>4) страховые взносы в фонды и правоотношения, возникающие при их взимании, имеют налоговую природу, т.е., как и налоги, платежи и сборы, они устанавливаются государством на принципах обязательности изъятия у плательщиков, их исчисление, удержание и перечисление регулируются налоговым законодательством;</w:t>
      </w:r>
    </w:p>
    <w:p w:rsidR="00640F00" w:rsidRPr="0067729C" w:rsidRDefault="00640F00" w:rsidP="0067729C">
      <w:pPr>
        <w:spacing w:line="360" w:lineRule="auto"/>
        <w:jc w:val="both"/>
        <w:rPr>
          <w:rFonts w:ascii="Times New Roman" w:hAnsi="Times New Roman"/>
          <w:sz w:val="28"/>
          <w:szCs w:val="28"/>
        </w:rPr>
      </w:pPr>
      <w:r w:rsidRPr="0067729C">
        <w:rPr>
          <w:rFonts w:ascii="Times New Roman" w:hAnsi="Times New Roman"/>
          <w:sz w:val="28"/>
          <w:szCs w:val="28"/>
        </w:rPr>
        <w:t>5) средства фондов являются государственной собственностью, не входят в состав бюджетов и других фондов и не могут изыматься на цели, прямо не предусмотренные законом;</w:t>
      </w:r>
    </w:p>
    <w:p w:rsidR="00640F00" w:rsidRPr="0067729C" w:rsidRDefault="00640F00" w:rsidP="0067729C">
      <w:pPr>
        <w:spacing w:line="360" w:lineRule="auto"/>
        <w:jc w:val="both"/>
        <w:rPr>
          <w:rFonts w:ascii="Times New Roman" w:hAnsi="Times New Roman"/>
          <w:sz w:val="28"/>
          <w:szCs w:val="28"/>
        </w:rPr>
      </w:pPr>
      <w:r w:rsidRPr="0067729C">
        <w:rPr>
          <w:rFonts w:ascii="Times New Roman" w:hAnsi="Times New Roman"/>
          <w:sz w:val="28"/>
          <w:szCs w:val="28"/>
        </w:rPr>
        <w:t>6) средства фондов расходуются по распоряжению правительства или уполномоченного им органа (Правления фонда);</w:t>
      </w:r>
    </w:p>
    <w:p w:rsidR="00640F00" w:rsidRPr="0067729C" w:rsidRDefault="00640F00" w:rsidP="0067729C">
      <w:pPr>
        <w:spacing w:line="360" w:lineRule="auto"/>
        <w:jc w:val="both"/>
        <w:rPr>
          <w:rFonts w:ascii="Times New Roman" w:hAnsi="Times New Roman"/>
          <w:sz w:val="28"/>
          <w:szCs w:val="28"/>
        </w:rPr>
      </w:pPr>
      <w:r w:rsidRPr="0067729C">
        <w:rPr>
          <w:rFonts w:ascii="Times New Roman" w:hAnsi="Times New Roman"/>
          <w:sz w:val="28"/>
          <w:szCs w:val="28"/>
        </w:rPr>
        <w:t>7) из фондов могут осуществляться субвенции для привлечения дополнительных средств на финансирование инвестиционных проектов и программ.</w:t>
      </w:r>
    </w:p>
    <w:p w:rsidR="00640F00" w:rsidRPr="0067729C" w:rsidRDefault="00640F00" w:rsidP="0067729C">
      <w:pPr>
        <w:spacing w:line="360" w:lineRule="auto"/>
        <w:ind w:firstLine="708"/>
        <w:jc w:val="both"/>
        <w:rPr>
          <w:rFonts w:ascii="Times New Roman" w:hAnsi="Times New Roman"/>
          <w:sz w:val="28"/>
          <w:szCs w:val="28"/>
        </w:rPr>
      </w:pPr>
      <w:r w:rsidRPr="0067729C">
        <w:rPr>
          <w:rFonts w:ascii="Times New Roman" w:hAnsi="Times New Roman"/>
          <w:sz w:val="28"/>
          <w:szCs w:val="28"/>
        </w:rPr>
        <w:t>Механизм формирования фондов, предусматривающий получение их доходов от относительно надежной облагаемой базы – фонда оплаты труда, что объективно способствует обеспечению привлечения необходимых финансовых ресурсов в фонды. При ежемесячных отчислениях от фактически начисленного фонда оплаты труда происходит самоиндексация доходов фондов. Такой механизм особенно эффективен в период нестабильной экономики, высокой инфляции, при большом бюджетном дефиците, поскольку и в неблагоприятных экономических условиях позволяет мобилизовать необходимые средства для решения важных социальных проблем.</w:t>
      </w:r>
    </w:p>
    <w:p w:rsidR="00640F00" w:rsidRPr="0067729C" w:rsidRDefault="0067729C" w:rsidP="0067729C">
      <w:pPr>
        <w:spacing w:line="360" w:lineRule="auto"/>
        <w:ind w:firstLine="708"/>
        <w:jc w:val="both"/>
        <w:rPr>
          <w:rFonts w:ascii="Times New Roman" w:hAnsi="Times New Roman"/>
          <w:sz w:val="28"/>
          <w:szCs w:val="28"/>
        </w:rPr>
      </w:pPr>
      <w:r>
        <w:rPr>
          <w:rFonts w:ascii="Times New Roman" w:hAnsi="Times New Roman"/>
          <w:sz w:val="28"/>
          <w:szCs w:val="28"/>
        </w:rPr>
        <w:t>С</w:t>
      </w:r>
      <w:r w:rsidR="00640F00" w:rsidRPr="0067729C">
        <w:rPr>
          <w:rFonts w:ascii="Times New Roman" w:hAnsi="Times New Roman"/>
          <w:sz w:val="28"/>
          <w:szCs w:val="28"/>
        </w:rPr>
        <w:t>истема  социальных  внебюджетных  фондов</w:t>
      </w:r>
      <w:r>
        <w:rPr>
          <w:rFonts w:ascii="Times New Roman" w:hAnsi="Times New Roman"/>
          <w:sz w:val="28"/>
          <w:szCs w:val="28"/>
        </w:rPr>
        <w:t xml:space="preserve"> </w:t>
      </w:r>
      <w:r w:rsidR="00640F00" w:rsidRPr="0067729C">
        <w:rPr>
          <w:rFonts w:ascii="Times New Roman" w:hAnsi="Times New Roman"/>
          <w:sz w:val="28"/>
          <w:szCs w:val="28"/>
        </w:rPr>
        <w:t>России  требует  реформирования,  совершенствования  сбора  и  распределения</w:t>
      </w:r>
      <w:r>
        <w:rPr>
          <w:rFonts w:ascii="Times New Roman" w:hAnsi="Times New Roman"/>
          <w:sz w:val="28"/>
          <w:szCs w:val="28"/>
        </w:rPr>
        <w:t xml:space="preserve"> </w:t>
      </w:r>
      <w:r w:rsidR="00640F00" w:rsidRPr="0067729C">
        <w:rPr>
          <w:rFonts w:ascii="Times New Roman" w:hAnsi="Times New Roman"/>
          <w:sz w:val="28"/>
          <w:szCs w:val="28"/>
        </w:rPr>
        <w:t>страховых  взносов  с  целью  более  полного   удовлетворения   потребностей</w:t>
      </w:r>
      <w:r>
        <w:rPr>
          <w:rFonts w:ascii="Times New Roman" w:hAnsi="Times New Roman"/>
          <w:sz w:val="28"/>
          <w:szCs w:val="28"/>
        </w:rPr>
        <w:t xml:space="preserve"> </w:t>
      </w:r>
      <w:r w:rsidR="00640F00" w:rsidRPr="0067729C">
        <w:rPr>
          <w:rFonts w:ascii="Times New Roman" w:hAnsi="Times New Roman"/>
          <w:sz w:val="28"/>
          <w:szCs w:val="28"/>
        </w:rPr>
        <w:t>граждан  и  государства  в  целом.  Особенно  это   актуально   в   условиях</w:t>
      </w:r>
      <w:r>
        <w:rPr>
          <w:rFonts w:ascii="Times New Roman" w:hAnsi="Times New Roman"/>
          <w:sz w:val="28"/>
          <w:szCs w:val="28"/>
        </w:rPr>
        <w:t xml:space="preserve"> </w:t>
      </w:r>
      <w:r w:rsidR="00640F00" w:rsidRPr="0067729C">
        <w:rPr>
          <w:rFonts w:ascii="Times New Roman" w:hAnsi="Times New Roman"/>
          <w:sz w:val="28"/>
          <w:szCs w:val="28"/>
        </w:rPr>
        <w:t>экономического спада в связи с финансовым кризисом в стране.</w:t>
      </w:r>
    </w:p>
    <w:p w:rsidR="00640F00" w:rsidRPr="0067729C" w:rsidRDefault="00640F00" w:rsidP="0067729C">
      <w:pPr>
        <w:spacing w:line="360" w:lineRule="auto"/>
        <w:jc w:val="both"/>
        <w:rPr>
          <w:rFonts w:ascii="Times New Roman" w:hAnsi="Times New Roman"/>
          <w:sz w:val="28"/>
          <w:szCs w:val="28"/>
        </w:rPr>
      </w:pPr>
      <w:r w:rsidRPr="0067729C">
        <w:rPr>
          <w:rFonts w:ascii="Times New Roman" w:hAnsi="Times New Roman"/>
          <w:sz w:val="28"/>
          <w:szCs w:val="28"/>
        </w:rPr>
        <w:t xml:space="preserve">       Правительство  предлагает  производить   отчисления   в</w:t>
      </w:r>
      <w:r w:rsidR="0067729C">
        <w:rPr>
          <w:rFonts w:ascii="Times New Roman" w:hAnsi="Times New Roman"/>
          <w:sz w:val="28"/>
          <w:szCs w:val="28"/>
        </w:rPr>
        <w:t xml:space="preserve"> </w:t>
      </w:r>
      <w:r w:rsidRPr="0067729C">
        <w:rPr>
          <w:rFonts w:ascii="Times New Roman" w:hAnsi="Times New Roman"/>
          <w:sz w:val="28"/>
          <w:szCs w:val="28"/>
        </w:rPr>
        <w:t>Пенсионный фонд РФ со всех видов  доходов  граждан,  полностью  ликвидировав</w:t>
      </w:r>
    </w:p>
    <w:p w:rsidR="00640F00" w:rsidRPr="0067729C" w:rsidRDefault="00640F00" w:rsidP="0067729C">
      <w:pPr>
        <w:spacing w:line="360" w:lineRule="auto"/>
        <w:jc w:val="both"/>
        <w:rPr>
          <w:rFonts w:ascii="Times New Roman" w:hAnsi="Times New Roman"/>
          <w:sz w:val="28"/>
          <w:szCs w:val="28"/>
        </w:rPr>
      </w:pPr>
      <w:r w:rsidRPr="0067729C">
        <w:rPr>
          <w:rFonts w:ascii="Times New Roman" w:hAnsi="Times New Roman"/>
          <w:sz w:val="28"/>
          <w:szCs w:val="28"/>
        </w:rPr>
        <w:t>льготы. Например, при начислении процентов  по  банковским  депозитам  и  со</w:t>
      </w:r>
      <w:r w:rsidR="0067729C">
        <w:rPr>
          <w:rFonts w:ascii="Times New Roman" w:hAnsi="Times New Roman"/>
          <w:sz w:val="28"/>
          <w:szCs w:val="28"/>
        </w:rPr>
        <w:t xml:space="preserve"> </w:t>
      </w:r>
      <w:r w:rsidRPr="0067729C">
        <w:rPr>
          <w:rFonts w:ascii="Times New Roman" w:hAnsi="Times New Roman"/>
          <w:sz w:val="28"/>
          <w:szCs w:val="28"/>
        </w:rPr>
        <w:t>страховых выплат в размере 5% от этих сумм. При этом  изменения  могут  быть</w:t>
      </w:r>
      <w:r w:rsidR="0067729C">
        <w:rPr>
          <w:rFonts w:ascii="Times New Roman" w:hAnsi="Times New Roman"/>
          <w:sz w:val="28"/>
          <w:szCs w:val="28"/>
        </w:rPr>
        <w:t xml:space="preserve"> </w:t>
      </w:r>
      <w:r w:rsidRPr="0067729C">
        <w:rPr>
          <w:rFonts w:ascii="Times New Roman" w:hAnsi="Times New Roman"/>
          <w:sz w:val="28"/>
          <w:szCs w:val="28"/>
        </w:rPr>
        <w:t>таковы: ставка взносов в Пенсионный фонд для работодателей снизится до  21%.</w:t>
      </w:r>
      <w:r w:rsidR="0067729C">
        <w:rPr>
          <w:rFonts w:ascii="Times New Roman" w:hAnsi="Times New Roman"/>
          <w:sz w:val="28"/>
          <w:szCs w:val="28"/>
        </w:rPr>
        <w:t xml:space="preserve"> </w:t>
      </w:r>
      <w:r w:rsidRPr="0067729C">
        <w:rPr>
          <w:rFonts w:ascii="Times New Roman" w:hAnsi="Times New Roman"/>
          <w:sz w:val="28"/>
          <w:szCs w:val="28"/>
        </w:rPr>
        <w:t>для граждан повысится до 5%. Предполагается ввести  двухуровневую  шкалу  по</w:t>
      </w:r>
      <w:r w:rsidR="0067729C">
        <w:rPr>
          <w:rFonts w:ascii="Times New Roman" w:hAnsi="Times New Roman"/>
          <w:sz w:val="28"/>
          <w:szCs w:val="28"/>
        </w:rPr>
        <w:t xml:space="preserve"> </w:t>
      </w:r>
      <w:r w:rsidRPr="0067729C">
        <w:rPr>
          <w:rFonts w:ascii="Times New Roman" w:hAnsi="Times New Roman"/>
          <w:sz w:val="28"/>
          <w:szCs w:val="28"/>
        </w:rPr>
        <w:t>взиманию платежей в Пенсионный фонд – до 100 тыс.  рублей  в  год  дохода  и</w:t>
      </w:r>
      <w:r w:rsidR="0067729C">
        <w:rPr>
          <w:rFonts w:ascii="Times New Roman" w:hAnsi="Times New Roman"/>
          <w:sz w:val="28"/>
          <w:szCs w:val="28"/>
        </w:rPr>
        <w:t xml:space="preserve"> </w:t>
      </w:r>
      <w:r w:rsidRPr="0067729C">
        <w:rPr>
          <w:rFonts w:ascii="Times New Roman" w:hAnsi="Times New Roman"/>
          <w:sz w:val="28"/>
          <w:szCs w:val="28"/>
        </w:rPr>
        <w:t>свыше этой суммы. По  этой  же  шкале  намерены  взимать  и  взносы  в  Фонд</w:t>
      </w:r>
      <w:r w:rsidR="0067729C">
        <w:rPr>
          <w:rFonts w:ascii="Times New Roman" w:hAnsi="Times New Roman"/>
          <w:sz w:val="28"/>
          <w:szCs w:val="28"/>
        </w:rPr>
        <w:t xml:space="preserve"> </w:t>
      </w:r>
      <w:r w:rsidRPr="0067729C">
        <w:rPr>
          <w:rFonts w:ascii="Times New Roman" w:hAnsi="Times New Roman"/>
          <w:sz w:val="28"/>
          <w:szCs w:val="28"/>
        </w:rPr>
        <w:t>социального страхования по уменьшенной с 5,4 до 4,1%  ставке.  Отчисления  в</w:t>
      </w:r>
      <w:r w:rsidR="0067729C">
        <w:rPr>
          <w:rFonts w:ascii="Times New Roman" w:hAnsi="Times New Roman"/>
          <w:sz w:val="28"/>
          <w:szCs w:val="28"/>
        </w:rPr>
        <w:t xml:space="preserve"> </w:t>
      </w:r>
      <w:r w:rsidRPr="0067729C">
        <w:rPr>
          <w:rFonts w:ascii="Times New Roman" w:hAnsi="Times New Roman"/>
          <w:sz w:val="28"/>
          <w:szCs w:val="28"/>
        </w:rPr>
        <w:t>Фонд занятости населения останутся без  изменения,  а  в  Фонд  медицинского</w:t>
      </w:r>
      <w:r w:rsidR="0067729C">
        <w:rPr>
          <w:rFonts w:ascii="Times New Roman" w:hAnsi="Times New Roman"/>
          <w:sz w:val="28"/>
          <w:szCs w:val="28"/>
        </w:rPr>
        <w:t xml:space="preserve"> </w:t>
      </w:r>
      <w:r w:rsidRPr="0067729C">
        <w:rPr>
          <w:rFonts w:ascii="Times New Roman" w:hAnsi="Times New Roman"/>
          <w:sz w:val="28"/>
          <w:szCs w:val="28"/>
        </w:rPr>
        <w:t>страхования ставка уменьшится на 0,2%.</w:t>
      </w:r>
    </w:p>
    <w:p w:rsidR="00640F00" w:rsidRPr="0067729C" w:rsidRDefault="00640F00" w:rsidP="0067729C">
      <w:pPr>
        <w:spacing w:line="360" w:lineRule="auto"/>
        <w:jc w:val="both"/>
        <w:rPr>
          <w:rFonts w:ascii="Times New Roman" w:hAnsi="Times New Roman"/>
          <w:sz w:val="28"/>
          <w:szCs w:val="28"/>
        </w:rPr>
      </w:pPr>
      <w:r w:rsidRPr="0067729C">
        <w:rPr>
          <w:rFonts w:ascii="Times New Roman" w:hAnsi="Times New Roman"/>
          <w:sz w:val="28"/>
          <w:szCs w:val="28"/>
        </w:rPr>
        <w:t xml:space="preserve">       Исходя  из  анализа  работы  государственных   внебюджетных   фондов,</w:t>
      </w:r>
    </w:p>
    <w:p w:rsidR="00640F00" w:rsidRPr="0067729C" w:rsidRDefault="00640F00" w:rsidP="0067729C">
      <w:pPr>
        <w:spacing w:line="360" w:lineRule="auto"/>
        <w:jc w:val="both"/>
        <w:rPr>
          <w:rFonts w:ascii="Times New Roman" w:hAnsi="Times New Roman"/>
          <w:sz w:val="28"/>
          <w:szCs w:val="28"/>
        </w:rPr>
      </w:pPr>
      <w:r w:rsidRPr="0067729C">
        <w:rPr>
          <w:rFonts w:ascii="Times New Roman" w:hAnsi="Times New Roman"/>
          <w:sz w:val="28"/>
          <w:szCs w:val="28"/>
        </w:rPr>
        <w:t>напрашивается вывод</w:t>
      </w:r>
      <w:r w:rsidR="0067729C" w:rsidRPr="0067729C">
        <w:rPr>
          <w:rFonts w:ascii="Times New Roman" w:hAnsi="Times New Roman"/>
          <w:sz w:val="28"/>
          <w:szCs w:val="28"/>
        </w:rPr>
        <w:t xml:space="preserve"> </w:t>
      </w:r>
      <w:r w:rsidRPr="0067729C">
        <w:rPr>
          <w:rFonts w:ascii="Times New Roman" w:hAnsi="Times New Roman"/>
          <w:sz w:val="28"/>
          <w:szCs w:val="28"/>
        </w:rPr>
        <w:t xml:space="preserve"> о целесообразности консолидации каналов сбора  страховых</w:t>
      </w:r>
      <w:r w:rsidR="0067729C">
        <w:rPr>
          <w:rFonts w:ascii="Times New Roman" w:hAnsi="Times New Roman"/>
          <w:sz w:val="28"/>
          <w:szCs w:val="28"/>
        </w:rPr>
        <w:t xml:space="preserve"> </w:t>
      </w:r>
      <w:r w:rsidRPr="0067729C">
        <w:rPr>
          <w:rFonts w:ascii="Times New Roman" w:hAnsi="Times New Roman"/>
          <w:sz w:val="28"/>
          <w:szCs w:val="28"/>
        </w:rPr>
        <w:t>взносов и централизованного целевого распределения средств.  Это,  очевидно,</w:t>
      </w:r>
      <w:r w:rsidR="0067729C">
        <w:rPr>
          <w:rFonts w:ascii="Times New Roman" w:hAnsi="Times New Roman"/>
          <w:sz w:val="28"/>
          <w:szCs w:val="28"/>
        </w:rPr>
        <w:t xml:space="preserve"> </w:t>
      </w:r>
      <w:r w:rsidRPr="0067729C">
        <w:rPr>
          <w:rFonts w:ascii="Times New Roman" w:hAnsi="Times New Roman"/>
          <w:sz w:val="28"/>
          <w:szCs w:val="28"/>
        </w:rPr>
        <w:t>позволит упростить плательщикам процедуру расчета и  перечисления  страховых</w:t>
      </w:r>
      <w:r w:rsidR="0067729C">
        <w:rPr>
          <w:rFonts w:ascii="Times New Roman" w:hAnsi="Times New Roman"/>
          <w:sz w:val="28"/>
          <w:szCs w:val="28"/>
        </w:rPr>
        <w:t xml:space="preserve"> </w:t>
      </w:r>
      <w:r w:rsidRPr="0067729C">
        <w:rPr>
          <w:rFonts w:ascii="Times New Roman" w:hAnsi="Times New Roman"/>
          <w:sz w:val="28"/>
          <w:szCs w:val="28"/>
        </w:rPr>
        <w:t>взносов, а Министерству налогов и сборов – повысить  качество  контроля  над</w:t>
      </w:r>
      <w:r w:rsidR="0067729C">
        <w:rPr>
          <w:rFonts w:ascii="Times New Roman" w:hAnsi="Times New Roman"/>
          <w:sz w:val="28"/>
          <w:szCs w:val="28"/>
        </w:rPr>
        <w:t xml:space="preserve"> </w:t>
      </w:r>
      <w:r w:rsidRPr="0067729C">
        <w:rPr>
          <w:rFonts w:ascii="Times New Roman" w:hAnsi="Times New Roman"/>
          <w:sz w:val="28"/>
          <w:szCs w:val="28"/>
        </w:rPr>
        <w:t>сроками и правильностью их начисления и  уплаты.</w:t>
      </w:r>
    </w:p>
    <w:p w:rsidR="0087441A" w:rsidRDefault="0087441A" w:rsidP="0087441A"/>
    <w:p w:rsidR="0087441A" w:rsidRDefault="0087441A" w:rsidP="0087441A"/>
    <w:p w:rsidR="0087441A" w:rsidRDefault="0087441A" w:rsidP="0087441A"/>
    <w:p w:rsidR="0087441A" w:rsidRDefault="0087441A" w:rsidP="0087441A"/>
    <w:p w:rsidR="0087441A" w:rsidRDefault="0087441A" w:rsidP="0087441A"/>
    <w:p w:rsidR="0087441A" w:rsidRDefault="0087441A" w:rsidP="0087441A"/>
    <w:p w:rsidR="0087441A" w:rsidRDefault="0087441A" w:rsidP="0087441A"/>
    <w:p w:rsidR="0067729C" w:rsidRDefault="0067729C" w:rsidP="0087441A"/>
    <w:p w:rsidR="0067729C" w:rsidRDefault="0067729C" w:rsidP="0087441A"/>
    <w:p w:rsidR="0067729C" w:rsidRDefault="0067729C" w:rsidP="0087441A"/>
    <w:p w:rsidR="0067729C" w:rsidRDefault="0067729C" w:rsidP="0087441A"/>
    <w:p w:rsidR="0067729C" w:rsidRDefault="0067729C" w:rsidP="0087441A"/>
    <w:p w:rsidR="0067729C" w:rsidRDefault="0067729C" w:rsidP="0087441A"/>
    <w:p w:rsidR="00257058" w:rsidRDefault="00257058" w:rsidP="0087441A"/>
    <w:p w:rsidR="00257058" w:rsidRDefault="00257058" w:rsidP="00257058">
      <w:pPr>
        <w:spacing w:line="360" w:lineRule="auto"/>
        <w:jc w:val="center"/>
        <w:rPr>
          <w:rFonts w:ascii="Times New Roman" w:hAnsi="Times New Roman"/>
          <w:b/>
          <w:sz w:val="28"/>
          <w:szCs w:val="28"/>
        </w:rPr>
      </w:pPr>
    </w:p>
    <w:p w:rsidR="00257058" w:rsidRDefault="00257058" w:rsidP="00D20A2E">
      <w:pPr>
        <w:spacing w:line="360" w:lineRule="auto"/>
        <w:rPr>
          <w:rFonts w:ascii="Times New Roman" w:hAnsi="Times New Roman"/>
          <w:b/>
          <w:sz w:val="28"/>
          <w:szCs w:val="28"/>
        </w:rPr>
      </w:pPr>
    </w:p>
    <w:p w:rsidR="001B7BB7" w:rsidRPr="00257058" w:rsidRDefault="0067729C" w:rsidP="001B7BB7">
      <w:pPr>
        <w:spacing w:line="360" w:lineRule="auto"/>
        <w:jc w:val="center"/>
        <w:rPr>
          <w:rFonts w:ascii="Times New Roman" w:hAnsi="Times New Roman"/>
          <w:b/>
          <w:sz w:val="28"/>
          <w:szCs w:val="28"/>
        </w:rPr>
      </w:pPr>
      <w:r w:rsidRPr="0067729C">
        <w:rPr>
          <w:rFonts w:ascii="Times New Roman" w:hAnsi="Times New Roman"/>
          <w:b/>
          <w:sz w:val="28"/>
          <w:szCs w:val="28"/>
        </w:rPr>
        <w:t>Список использованной литературы:</w:t>
      </w:r>
    </w:p>
    <w:p w:rsidR="001B7BB7" w:rsidRDefault="001B7BB7" w:rsidP="00D20A2E">
      <w:pPr>
        <w:pStyle w:val="a3"/>
        <w:numPr>
          <w:ilvl w:val="0"/>
          <w:numId w:val="6"/>
        </w:numPr>
        <w:spacing w:line="360" w:lineRule="auto"/>
        <w:jc w:val="both"/>
        <w:rPr>
          <w:rFonts w:ascii="Times New Roman" w:hAnsi="Times New Roman"/>
          <w:sz w:val="28"/>
          <w:szCs w:val="28"/>
        </w:rPr>
      </w:pPr>
      <w:r w:rsidRPr="005319BA">
        <w:rPr>
          <w:rFonts w:ascii="Times New Roman" w:hAnsi="Times New Roman"/>
          <w:sz w:val="28"/>
          <w:szCs w:val="28"/>
        </w:rPr>
        <w:t>Бюджетный кодекс Российской Федерации (БК РФ)</w:t>
      </w:r>
      <w:r>
        <w:rPr>
          <w:rFonts w:ascii="Times New Roman" w:hAnsi="Times New Roman"/>
          <w:sz w:val="28"/>
          <w:szCs w:val="28"/>
        </w:rPr>
        <w:t xml:space="preserve"> глава 17 ст.144, ст.146.</w:t>
      </w:r>
    </w:p>
    <w:p w:rsidR="0087441A" w:rsidRDefault="0067729C" w:rsidP="00D20A2E">
      <w:pPr>
        <w:pStyle w:val="a3"/>
        <w:numPr>
          <w:ilvl w:val="0"/>
          <w:numId w:val="6"/>
        </w:numPr>
        <w:spacing w:line="360" w:lineRule="auto"/>
        <w:jc w:val="both"/>
        <w:rPr>
          <w:rFonts w:ascii="Times New Roman" w:hAnsi="Times New Roman"/>
          <w:sz w:val="28"/>
          <w:szCs w:val="28"/>
        </w:rPr>
      </w:pPr>
      <w:r w:rsidRPr="00257058">
        <w:rPr>
          <w:rFonts w:ascii="Times New Roman" w:hAnsi="Times New Roman"/>
          <w:sz w:val="28"/>
          <w:szCs w:val="28"/>
        </w:rPr>
        <w:t>Закон РСФСР от 10 октября 1991 года "Об основах бюджетного устройства и бюджетного планирования в РСФСР".</w:t>
      </w:r>
    </w:p>
    <w:p w:rsidR="00D20A2E" w:rsidRDefault="00D20A2E" w:rsidP="00D20A2E">
      <w:pPr>
        <w:pStyle w:val="a3"/>
        <w:numPr>
          <w:ilvl w:val="0"/>
          <w:numId w:val="6"/>
        </w:numPr>
        <w:spacing w:line="360" w:lineRule="auto"/>
        <w:jc w:val="both"/>
        <w:rPr>
          <w:rFonts w:ascii="Times New Roman" w:hAnsi="Times New Roman"/>
          <w:sz w:val="28"/>
          <w:szCs w:val="28"/>
        </w:rPr>
      </w:pPr>
      <w:r w:rsidRPr="00D20A2E">
        <w:rPr>
          <w:rFonts w:ascii="Times New Roman" w:hAnsi="Times New Roman"/>
          <w:sz w:val="28"/>
          <w:szCs w:val="28"/>
        </w:rPr>
        <w:t>Постановление Верховного Совета РФ от 24 февраля 1993г. № 4543-1 " О порядке обязательного медицинского страхования граждан на 1993 г."</w:t>
      </w:r>
    </w:p>
    <w:p w:rsidR="00094C2D" w:rsidRPr="00094C2D" w:rsidRDefault="00094C2D" w:rsidP="00094C2D">
      <w:pPr>
        <w:pStyle w:val="a3"/>
        <w:numPr>
          <w:ilvl w:val="0"/>
          <w:numId w:val="6"/>
        </w:numPr>
        <w:spacing w:before="150" w:after="150" w:line="360" w:lineRule="auto"/>
        <w:ind w:right="150"/>
        <w:jc w:val="both"/>
        <w:outlineLvl w:val="0"/>
        <w:rPr>
          <w:rFonts w:ascii="Times New Roman" w:eastAsia="Times New Roman" w:hAnsi="Times New Roman"/>
          <w:bCs/>
          <w:color w:val="000000"/>
          <w:kern w:val="36"/>
          <w:sz w:val="28"/>
          <w:szCs w:val="28"/>
          <w:lang w:eastAsia="ru-RU"/>
        </w:rPr>
      </w:pPr>
      <w:r w:rsidRPr="00094C2D">
        <w:rPr>
          <w:rFonts w:ascii="Times New Roman" w:eastAsia="Times New Roman" w:hAnsi="Times New Roman"/>
          <w:bCs/>
          <w:color w:val="000000"/>
          <w:kern w:val="36"/>
          <w:sz w:val="28"/>
          <w:szCs w:val="28"/>
          <w:lang w:eastAsia="ru-RU"/>
        </w:rPr>
        <w:t>Государственные и муниципальные финансы / Под ред. Г.Б.Поляка. - М.: ЮНИТИ, 2004.</w:t>
      </w:r>
    </w:p>
    <w:p w:rsidR="00094C2D" w:rsidRPr="00094C2D" w:rsidRDefault="00094C2D" w:rsidP="00094C2D">
      <w:pPr>
        <w:pStyle w:val="a3"/>
        <w:numPr>
          <w:ilvl w:val="0"/>
          <w:numId w:val="6"/>
        </w:numPr>
        <w:spacing w:before="150" w:after="150" w:line="360" w:lineRule="auto"/>
        <w:ind w:right="150"/>
        <w:jc w:val="both"/>
        <w:outlineLvl w:val="0"/>
        <w:rPr>
          <w:rFonts w:ascii="Times New Roman" w:eastAsia="Times New Roman" w:hAnsi="Times New Roman"/>
          <w:bCs/>
          <w:color w:val="000000"/>
          <w:kern w:val="36"/>
          <w:sz w:val="28"/>
          <w:szCs w:val="28"/>
          <w:lang w:eastAsia="ru-RU"/>
        </w:rPr>
      </w:pPr>
      <w:r w:rsidRPr="00094C2D">
        <w:rPr>
          <w:rFonts w:ascii="Times New Roman" w:eastAsia="Times New Roman" w:hAnsi="Times New Roman"/>
          <w:bCs/>
          <w:color w:val="000000"/>
          <w:kern w:val="36"/>
          <w:sz w:val="28"/>
          <w:szCs w:val="28"/>
          <w:lang w:eastAsia="ru-RU"/>
        </w:rPr>
        <w:t>Губанов С. Политика нового этапа: це</w:t>
      </w:r>
      <w:r w:rsidR="00B34003">
        <w:rPr>
          <w:rFonts w:ascii="Times New Roman" w:eastAsia="Times New Roman" w:hAnsi="Times New Roman"/>
          <w:bCs/>
          <w:color w:val="000000"/>
          <w:kern w:val="36"/>
          <w:sz w:val="28"/>
          <w:szCs w:val="28"/>
          <w:lang w:eastAsia="ru-RU"/>
        </w:rPr>
        <w:t>ль и средство.//Экономист, 2006. - №11. -</w:t>
      </w:r>
      <w:r w:rsidRPr="00094C2D">
        <w:rPr>
          <w:rFonts w:ascii="Times New Roman" w:eastAsia="Times New Roman" w:hAnsi="Times New Roman"/>
          <w:bCs/>
          <w:color w:val="000000"/>
          <w:kern w:val="36"/>
          <w:sz w:val="28"/>
          <w:szCs w:val="28"/>
          <w:lang w:eastAsia="ru-RU"/>
        </w:rPr>
        <w:t xml:space="preserve"> с. 8.</w:t>
      </w:r>
    </w:p>
    <w:p w:rsidR="00094C2D" w:rsidRPr="00094C2D" w:rsidRDefault="00094C2D" w:rsidP="00094C2D">
      <w:pPr>
        <w:pStyle w:val="a3"/>
        <w:numPr>
          <w:ilvl w:val="0"/>
          <w:numId w:val="6"/>
        </w:numPr>
        <w:spacing w:before="150" w:after="150" w:line="360" w:lineRule="auto"/>
        <w:ind w:right="150"/>
        <w:jc w:val="both"/>
        <w:outlineLvl w:val="0"/>
        <w:rPr>
          <w:rFonts w:ascii="Times New Roman" w:eastAsia="Times New Roman" w:hAnsi="Times New Roman"/>
          <w:bCs/>
          <w:color w:val="000000"/>
          <w:kern w:val="36"/>
          <w:sz w:val="28"/>
          <w:szCs w:val="28"/>
          <w:lang w:eastAsia="ru-RU"/>
        </w:rPr>
      </w:pPr>
      <w:r w:rsidRPr="00094C2D">
        <w:rPr>
          <w:rFonts w:ascii="Times New Roman" w:eastAsia="Times New Roman" w:hAnsi="Times New Roman"/>
          <w:bCs/>
          <w:color w:val="000000"/>
          <w:kern w:val="36"/>
          <w:sz w:val="28"/>
          <w:szCs w:val="28"/>
          <w:lang w:eastAsia="ru-RU"/>
        </w:rPr>
        <w:t>Дадашев А.З., Черник Д.Г. Финансовая система России: Учеб. пособие. - М.: ИНФРА-М, 2003.</w:t>
      </w:r>
    </w:p>
    <w:p w:rsidR="00094C2D" w:rsidRPr="00094C2D" w:rsidRDefault="00094C2D" w:rsidP="00094C2D">
      <w:pPr>
        <w:pStyle w:val="a3"/>
        <w:numPr>
          <w:ilvl w:val="0"/>
          <w:numId w:val="6"/>
        </w:numPr>
        <w:spacing w:before="150" w:after="150" w:line="360" w:lineRule="auto"/>
        <w:ind w:right="150"/>
        <w:jc w:val="both"/>
        <w:outlineLvl w:val="0"/>
        <w:rPr>
          <w:rFonts w:ascii="Times New Roman" w:eastAsia="Times New Roman" w:hAnsi="Times New Roman"/>
          <w:bCs/>
          <w:color w:val="000000"/>
          <w:kern w:val="36"/>
          <w:sz w:val="28"/>
          <w:szCs w:val="28"/>
          <w:lang w:eastAsia="ru-RU"/>
        </w:rPr>
      </w:pPr>
      <w:r w:rsidRPr="00094C2D">
        <w:rPr>
          <w:rFonts w:ascii="Times New Roman" w:eastAsia="Times New Roman" w:hAnsi="Times New Roman"/>
          <w:bCs/>
          <w:color w:val="000000"/>
          <w:kern w:val="36"/>
          <w:sz w:val="28"/>
          <w:szCs w:val="28"/>
          <w:lang w:eastAsia="ru-RU"/>
        </w:rPr>
        <w:t xml:space="preserve"> Дьяченко В.П. История финансов СССР (1917-1950 гг.). - М.: Наука, 2008.</w:t>
      </w:r>
    </w:p>
    <w:p w:rsidR="00D20A2E" w:rsidRPr="00D20A2E" w:rsidRDefault="00D20A2E" w:rsidP="00D20A2E">
      <w:pPr>
        <w:pStyle w:val="a3"/>
        <w:numPr>
          <w:ilvl w:val="0"/>
          <w:numId w:val="6"/>
        </w:numPr>
        <w:spacing w:line="360" w:lineRule="auto"/>
        <w:jc w:val="both"/>
        <w:rPr>
          <w:rFonts w:ascii="Times New Roman" w:hAnsi="Times New Roman"/>
          <w:sz w:val="28"/>
          <w:szCs w:val="28"/>
        </w:rPr>
      </w:pPr>
      <w:r w:rsidRPr="00257058">
        <w:rPr>
          <w:rFonts w:ascii="Times New Roman" w:hAnsi="Times New Roman"/>
          <w:sz w:val="28"/>
          <w:szCs w:val="28"/>
        </w:rPr>
        <w:t>Выбор невелик, да медлить не велит // Экономика и жизнь.- 2003.</w:t>
      </w:r>
      <w:r w:rsidR="00B34003">
        <w:rPr>
          <w:rFonts w:ascii="Times New Roman" w:hAnsi="Times New Roman"/>
          <w:sz w:val="28"/>
          <w:szCs w:val="28"/>
        </w:rPr>
        <w:t xml:space="preserve"> </w:t>
      </w:r>
      <w:r w:rsidRPr="00257058">
        <w:rPr>
          <w:rFonts w:ascii="Times New Roman" w:hAnsi="Times New Roman"/>
          <w:sz w:val="28"/>
          <w:szCs w:val="28"/>
        </w:rPr>
        <w:t>-</w:t>
      </w:r>
      <w:r w:rsidR="00B34003">
        <w:rPr>
          <w:rFonts w:ascii="Times New Roman" w:hAnsi="Times New Roman"/>
          <w:sz w:val="28"/>
          <w:szCs w:val="28"/>
        </w:rPr>
        <w:t xml:space="preserve"> </w:t>
      </w:r>
      <w:r w:rsidRPr="00257058">
        <w:rPr>
          <w:rFonts w:ascii="Times New Roman" w:hAnsi="Times New Roman"/>
          <w:sz w:val="28"/>
          <w:szCs w:val="28"/>
        </w:rPr>
        <w:t>№46.</w:t>
      </w:r>
      <w:r w:rsidR="00B34003">
        <w:rPr>
          <w:rFonts w:ascii="Times New Roman" w:hAnsi="Times New Roman"/>
          <w:sz w:val="28"/>
          <w:szCs w:val="28"/>
        </w:rPr>
        <w:t xml:space="preserve"> </w:t>
      </w:r>
      <w:r w:rsidRPr="00257058">
        <w:rPr>
          <w:rFonts w:ascii="Times New Roman" w:hAnsi="Times New Roman"/>
          <w:sz w:val="28"/>
          <w:szCs w:val="28"/>
        </w:rPr>
        <w:t>-</w:t>
      </w:r>
      <w:r w:rsidR="00B34003">
        <w:rPr>
          <w:rFonts w:ascii="Times New Roman" w:hAnsi="Times New Roman"/>
          <w:sz w:val="28"/>
          <w:szCs w:val="28"/>
        </w:rPr>
        <w:t xml:space="preserve"> </w:t>
      </w:r>
      <w:r w:rsidRPr="00257058">
        <w:rPr>
          <w:rFonts w:ascii="Times New Roman" w:hAnsi="Times New Roman"/>
          <w:sz w:val="28"/>
          <w:szCs w:val="28"/>
        </w:rPr>
        <w:t>С3.</w:t>
      </w:r>
    </w:p>
    <w:p w:rsidR="00257058" w:rsidRPr="00D20A2E" w:rsidRDefault="00257058" w:rsidP="00D20A2E">
      <w:pPr>
        <w:pStyle w:val="a3"/>
        <w:numPr>
          <w:ilvl w:val="0"/>
          <w:numId w:val="6"/>
        </w:numPr>
        <w:spacing w:line="360" w:lineRule="auto"/>
        <w:jc w:val="both"/>
        <w:rPr>
          <w:rFonts w:ascii="Times New Roman" w:hAnsi="Times New Roman"/>
          <w:sz w:val="28"/>
          <w:szCs w:val="28"/>
        </w:rPr>
      </w:pPr>
      <w:r w:rsidRPr="00257058">
        <w:rPr>
          <w:rFonts w:ascii="Times New Roman" w:hAnsi="Times New Roman"/>
          <w:sz w:val="28"/>
          <w:szCs w:val="28"/>
        </w:rPr>
        <w:t>Евстигнеев Е.Н. «Основы налогообложения и налогового права»: Учебное</w:t>
      </w:r>
      <w:r w:rsidR="00D20A2E">
        <w:rPr>
          <w:rFonts w:ascii="Times New Roman" w:hAnsi="Times New Roman"/>
          <w:sz w:val="28"/>
          <w:szCs w:val="28"/>
        </w:rPr>
        <w:t xml:space="preserve"> </w:t>
      </w:r>
      <w:r w:rsidRPr="00D20A2E">
        <w:rPr>
          <w:rFonts w:ascii="Times New Roman" w:hAnsi="Times New Roman"/>
          <w:sz w:val="28"/>
          <w:szCs w:val="28"/>
        </w:rPr>
        <w:t>пособие. – М.: ИНФРА-М, 2005.</w:t>
      </w:r>
    </w:p>
    <w:p w:rsidR="00257058" w:rsidRDefault="00257058" w:rsidP="00D20A2E">
      <w:pPr>
        <w:pStyle w:val="a3"/>
        <w:numPr>
          <w:ilvl w:val="0"/>
          <w:numId w:val="6"/>
        </w:numPr>
        <w:spacing w:line="360" w:lineRule="auto"/>
        <w:jc w:val="both"/>
        <w:rPr>
          <w:rFonts w:ascii="Times New Roman" w:hAnsi="Times New Roman"/>
          <w:sz w:val="28"/>
          <w:szCs w:val="28"/>
        </w:rPr>
      </w:pPr>
      <w:r w:rsidRPr="00257058">
        <w:rPr>
          <w:rFonts w:ascii="Times New Roman" w:hAnsi="Times New Roman"/>
          <w:sz w:val="28"/>
          <w:szCs w:val="28"/>
        </w:rPr>
        <w:t>Модели системы обязательного медицинского страхования // Финансы.</w:t>
      </w:r>
      <w:r w:rsidR="00B34003">
        <w:rPr>
          <w:rFonts w:ascii="Times New Roman" w:hAnsi="Times New Roman"/>
          <w:sz w:val="28"/>
          <w:szCs w:val="28"/>
        </w:rPr>
        <w:t xml:space="preserve"> </w:t>
      </w:r>
      <w:r w:rsidRPr="00257058">
        <w:rPr>
          <w:rFonts w:ascii="Times New Roman" w:hAnsi="Times New Roman"/>
          <w:sz w:val="28"/>
          <w:szCs w:val="28"/>
        </w:rPr>
        <w:t>-</w:t>
      </w:r>
      <w:r w:rsidR="00B34003">
        <w:rPr>
          <w:rFonts w:ascii="Times New Roman" w:hAnsi="Times New Roman"/>
          <w:sz w:val="28"/>
          <w:szCs w:val="28"/>
        </w:rPr>
        <w:t xml:space="preserve"> </w:t>
      </w:r>
      <w:r w:rsidRPr="00257058">
        <w:rPr>
          <w:rFonts w:ascii="Times New Roman" w:hAnsi="Times New Roman"/>
          <w:sz w:val="28"/>
          <w:szCs w:val="28"/>
        </w:rPr>
        <w:t>2004.</w:t>
      </w:r>
      <w:r w:rsidR="00B34003">
        <w:rPr>
          <w:rFonts w:ascii="Times New Roman" w:hAnsi="Times New Roman"/>
          <w:sz w:val="28"/>
          <w:szCs w:val="28"/>
        </w:rPr>
        <w:t xml:space="preserve"> </w:t>
      </w:r>
      <w:r w:rsidRPr="00257058">
        <w:rPr>
          <w:rFonts w:ascii="Times New Roman" w:hAnsi="Times New Roman"/>
          <w:sz w:val="28"/>
          <w:szCs w:val="28"/>
        </w:rPr>
        <w:t>-</w:t>
      </w:r>
      <w:r w:rsidR="00B34003">
        <w:rPr>
          <w:rFonts w:ascii="Times New Roman" w:hAnsi="Times New Roman"/>
          <w:sz w:val="28"/>
          <w:szCs w:val="28"/>
        </w:rPr>
        <w:t xml:space="preserve"> </w:t>
      </w:r>
      <w:r w:rsidRPr="00257058">
        <w:rPr>
          <w:rFonts w:ascii="Times New Roman" w:hAnsi="Times New Roman"/>
          <w:sz w:val="28"/>
          <w:szCs w:val="28"/>
        </w:rPr>
        <w:t>№3</w:t>
      </w:r>
    </w:p>
    <w:p w:rsidR="00D20A2E" w:rsidRDefault="00D20A2E" w:rsidP="00D20A2E">
      <w:pPr>
        <w:pStyle w:val="a3"/>
        <w:numPr>
          <w:ilvl w:val="0"/>
          <w:numId w:val="6"/>
        </w:numPr>
        <w:spacing w:line="360" w:lineRule="auto"/>
        <w:jc w:val="both"/>
        <w:rPr>
          <w:rFonts w:ascii="Times New Roman" w:hAnsi="Times New Roman"/>
          <w:sz w:val="28"/>
          <w:szCs w:val="28"/>
        </w:rPr>
      </w:pPr>
      <w:r w:rsidRPr="00D20A2E">
        <w:rPr>
          <w:rFonts w:ascii="Times New Roman" w:hAnsi="Times New Roman"/>
          <w:sz w:val="28"/>
          <w:szCs w:val="28"/>
        </w:rPr>
        <w:t>Правительство объявляет шах… Чем ответит население? // Экономика и жизнь.-1998.</w:t>
      </w:r>
      <w:r w:rsidR="00B34003">
        <w:rPr>
          <w:rFonts w:ascii="Times New Roman" w:hAnsi="Times New Roman"/>
          <w:sz w:val="28"/>
          <w:szCs w:val="28"/>
        </w:rPr>
        <w:t xml:space="preserve"> </w:t>
      </w:r>
      <w:r w:rsidRPr="00D20A2E">
        <w:rPr>
          <w:rFonts w:ascii="Times New Roman" w:hAnsi="Times New Roman"/>
          <w:sz w:val="28"/>
          <w:szCs w:val="28"/>
        </w:rPr>
        <w:t>-</w:t>
      </w:r>
      <w:r w:rsidR="00B34003">
        <w:rPr>
          <w:rFonts w:ascii="Times New Roman" w:hAnsi="Times New Roman"/>
          <w:sz w:val="28"/>
          <w:szCs w:val="28"/>
        </w:rPr>
        <w:t xml:space="preserve"> </w:t>
      </w:r>
      <w:r w:rsidRPr="00D20A2E">
        <w:rPr>
          <w:rFonts w:ascii="Times New Roman" w:hAnsi="Times New Roman"/>
          <w:sz w:val="28"/>
          <w:szCs w:val="28"/>
        </w:rPr>
        <w:t>№51.</w:t>
      </w:r>
      <w:r w:rsidR="00B34003">
        <w:rPr>
          <w:rFonts w:ascii="Times New Roman" w:hAnsi="Times New Roman"/>
          <w:sz w:val="28"/>
          <w:szCs w:val="28"/>
        </w:rPr>
        <w:t xml:space="preserve"> </w:t>
      </w:r>
      <w:r w:rsidRPr="00D20A2E">
        <w:rPr>
          <w:rFonts w:ascii="Times New Roman" w:hAnsi="Times New Roman"/>
          <w:sz w:val="28"/>
          <w:szCs w:val="28"/>
        </w:rPr>
        <w:t>-</w:t>
      </w:r>
      <w:r w:rsidR="00B34003">
        <w:rPr>
          <w:rFonts w:ascii="Times New Roman" w:hAnsi="Times New Roman"/>
          <w:sz w:val="28"/>
          <w:szCs w:val="28"/>
        </w:rPr>
        <w:t xml:space="preserve"> </w:t>
      </w:r>
      <w:r w:rsidRPr="00D20A2E">
        <w:rPr>
          <w:rFonts w:ascii="Times New Roman" w:hAnsi="Times New Roman"/>
          <w:sz w:val="28"/>
          <w:szCs w:val="28"/>
        </w:rPr>
        <w:t>С.3.</w:t>
      </w:r>
    </w:p>
    <w:p w:rsidR="00094C2D" w:rsidRPr="00094C2D" w:rsidRDefault="00094C2D" w:rsidP="00094C2D">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 </w:t>
      </w:r>
      <w:r w:rsidRPr="00094C2D">
        <w:rPr>
          <w:rFonts w:ascii="Times New Roman" w:hAnsi="Times New Roman"/>
          <w:sz w:val="28"/>
          <w:szCs w:val="28"/>
        </w:rPr>
        <w:t>Роик, В.Д. Социальный налог: судьба социального страхован</w:t>
      </w:r>
      <w:r w:rsidR="00B34003">
        <w:rPr>
          <w:rFonts w:ascii="Times New Roman" w:hAnsi="Times New Roman"/>
          <w:sz w:val="28"/>
          <w:szCs w:val="28"/>
        </w:rPr>
        <w:t xml:space="preserve">ия в России? //Экономист, 2007. - №1. - </w:t>
      </w:r>
      <w:r w:rsidRPr="00094C2D">
        <w:rPr>
          <w:rFonts w:ascii="Times New Roman" w:hAnsi="Times New Roman"/>
          <w:sz w:val="28"/>
          <w:szCs w:val="28"/>
        </w:rPr>
        <w:t xml:space="preserve"> с. 20.</w:t>
      </w:r>
    </w:p>
    <w:p w:rsidR="00257058" w:rsidRDefault="00257058" w:rsidP="00D20A2E">
      <w:pPr>
        <w:pStyle w:val="a3"/>
        <w:numPr>
          <w:ilvl w:val="0"/>
          <w:numId w:val="6"/>
        </w:numPr>
        <w:spacing w:line="360" w:lineRule="auto"/>
        <w:jc w:val="both"/>
        <w:rPr>
          <w:rFonts w:ascii="Times New Roman" w:hAnsi="Times New Roman"/>
          <w:sz w:val="28"/>
          <w:szCs w:val="28"/>
        </w:rPr>
      </w:pPr>
      <w:r w:rsidRPr="00257058">
        <w:rPr>
          <w:rFonts w:ascii="Times New Roman" w:hAnsi="Times New Roman"/>
          <w:sz w:val="28"/>
          <w:szCs w:val="28"/>
        </w:rPr>
        <w:t>Финансы. Денежное обращение. Кредит/ под ред. Л.А. Дробозиной - М.: Финансы, ЮНИТИ, 2006.</w:t>
      </w:r>
    </w:p>
    <w:p w:rsidR="00257058" w:rsidRPr="00257058" w:rsidRDefault="00257058" w:rsidP="00D20A2E">
      <w:pPr>
        <w:pStyle w:val="a3"/>
        <w:numPr>
          <w:ilvl w:val="0"/>
          <w:numId w:val="6"/>
        </w:numPr>
        <w:spacing w:line="360" w:lineRule="auto"/>
        <w:jc w:val="both"/>
        <w:rPr>
          <w:rFonts w:ascii="Times New Roman" w:hAnsi="Times New Roman"/>
          <w:sz w:val="28"/>
          <w:szCs w:val="28"/>
        </w:rPr>
      </w:pPr>
      <w:r w:rsidRPr="00257058">
        <w:rPr>
          <w:rFonts w:ascii="Times New Roman" w:hAnsi="Times New Roman"/>
          <w:sz w:val="28"/>
          <w:szCs w:val="28"/>
        </w:rPr>
        <w:t>Финансы/ под ред. А.М. Ковалевой - М., Финансы и статистика - 2007 г</w:t>
      </w:r>
    </w:p>
    <w:p w:rsidR="00094C2D" w:rsidRDefault="00257058" w:rsidP="00094C2D">
      <w:pPr>
        <w:pStyle w:val="a3"/>
        <w:numPr>
          <w:ilvl w:val="0"/>
          <w:numId w:val="6"/>
        </w:numPr>
        <w:spacing w:line="360" w:lineRule="auto"/>
        <w:jc w:val="both"/>
        <w:rPr>
          <w:rFonts w:ascii="Times New Roman" w:hAnsi="Times New Roman"/>
          <w:sz w:val="28"/>
          <w:szCs w:val="28"/>
        </w:rPr>
      </w:pPr>
      <w:r w:rsidRPr="00257058">
        <w:rPr>
          <w:rFonts w:ascii="Times New Roman" w:hAnsi="Times New Roman"/>
          <w:sz w:val="28"/>
          <w:szCs w:val="28"/>
        </w:rPr>
        <w:t>Финансы: Учебник/ В.М.Родионова, Ю.Я. Вавилов/ под ред. В.М. Родионовой - М.,: Финансы и статистика - 2008 г.</w:t>
      </w:r>
    </w:p>
    <w:p w:rsidR="00094C2D" w:rsidRPr="00094C2D" w:rsidRDefault="00094C2D" w:rsidP="00094C2D">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 </w:t>
      </w:r>
      <w:r w:rsidRPr="00094C2D">
        <w:rPr>
          <w:rFonts w:ascii="Times New Roman" w:hAnsi="Times New Roman"/>
          <w:sz w:val="28"/>
          <w:szCs w:val="28"/>
        </w:rPr>
        <w:t>Христенко В.Б. Межбюджетные отношения и управление региональными финансами:</w:t>
      </w:r>
      <w:r>
        <w:rPr>
          <w:rFonts w:ascii="Times New Roman" w:hAnsi="Times New Roman"/>
          <w:sz w:val="28"/>
          <w:szCs w:val="28"/>
        </w:rPr>
        <w:t xml:space="preserve"> опыт, проблемы, перспективы. -</w:t>
      </w:r>
      <w:r w:rsidRPr="00094C2D">
        <w:rPr>
          <w:rFonts w:ascii="Times New Roman" w:hAnsi="Times New Roman"/>
          <w:sz w:val="28"/>
          <w:szCs w:val="28"/>
        </w:rPr>
        <w:t xml:space="preserve"> М.: Дело, 2002.</w:t>
      </w:r>
    </w:p>
    <w:p w:rsidR="00094C2D" w:rsidRPr="00094C2D" w:rsidRDefault="00094C2D" w:rsidP="00094C2D">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 </w:t>
      </w:r>
      <w:r w:rsidRPr="00094C2D">
        <w:rPr>
          <w:rFonts w:ascii="Times New Roman" w:hAnsi="Times New Roman"/>
          <w:sz w:val="28"/>
          <w:szCs w:val="28"/>
        </w:rPr>
        <w:t>Юткина Т.Ф. Налоги и налогообложение: Учеб</w:t>
      </w:r>
      <w:r>
        <w:rPr>
          <w:rFonts w:ascii="Times New Roman" w:hAnsi="Times New Roman"/>
          <w:sz w:val="28"/>
          <w:szCs w:val="28"/>
        </w:rPr>
        <w:t>ник. Изд. 3-е, перераб. и доп.-</w:t>
      </w:r>
      <w:r w:rsidRPr="00094C2D">
        <w:rPr>
          <w:rFonts w:ascii="Times New Roman" w:hAnsi="Times New Roman"/>
          <w:sz w:val="28"/>
          <w:szCs w:val="28"/>
        </w:rPr>
        <w:t xml:space="preserve"> М.: ИНФРА-М, 2008.</w:t>
      </w:r>
    </w:p>
    <w:p w:rsidR="00257058" w:rsidRPr="00257058" w:rsidRDefault="00094C2D" w:rsidP="00D20A2E">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 </w:t>
      </w:r>
      <w:r w:rsidR="00257058" w:rsidRPr="00257058">
        <w:rPr>
          <w:rFonts w:ascii="Times New Roman" w:hAnsi="Times New Roman"/>
          <w:sz w:val="28"/>
          <w:szCs w:val="28"/>
        </w:rPr>
        <w:t>Официальный сервер Министерства финансов www.minfin.ru</w:t>
      </w:r>
    </w:p>
    <w:p w:rsidR="00257058" w:rsidRPr="00D20A2E" w:rsidRDefault="00257058" w:rsidP="00D20A2E">
      <w:pPr>
        <w:ind w:left="360"/>
      </w:pPr>
    </w:p>
    <w:p w:rsidR="0087441A" w:rsidRDefault="0087441A" w:rsidP="0087441A"/>
    <w:p w:rsidR="0087441A" w:rsidRDefault="0087441A" w:rsidP="0087441A"/>
    <w:p w:rsidR="0087441A" w:rsidRDefault="0087441A" w:rsidP="0087441A"/>
    <w:p w:rsidR="0087441A" w:rsidRDefault="0087441A" w:rsidP="0087441A"/>
    <w:p w:rsidR="0087441A" w:rsidRDefault="0087441A" w:rsidP="0087441A"/>
    <w:p w:rsidR="0087441A" w:rsidRDefault="0087441A" w:rsidP="0087441A"/>
    <w:p w:rsidR="0087441A" w:rsidRDefault="0087441A" w:rsidP="0087441A"/>
    <w:p w:rsidR="0087441A" w:rsidRDefault="0087441A" w:rsidP="0087441A"/>
    <w:p w:rsidR="0087441A" w:rsidRDefault="0087441A" w:rsidP="0087441A"/>
    <w:p w:rsidR="0087441A" w:rsidRDefault="0087441A" w:rsidP="0087441A"/>
    <w:p w:rsidR="0087441A" w:rsidRDefault="0087441A" w:rsidP="0087441A"/>
    <w:p w:rsidR="0087441A" w:rsidRDefault="0087441A" w:rsidP="0087441A"/>
    <w:p w:rsidR="008B3369" w:rsidRDefault="008B3369" w:rsidP="00553DAE"/>
    <w:p w:rsidR="008B3369" w:rsidRDefault="008B3369" w:rsidP="00553DAE"/>
    <w:p w:rsidR="008B3369" w:rsidRDefault="008B3369" w:rsidP="00553DAE"/>
    <w:p w:rsidR="008B3369" w:rsidRDefault="008B3369" w:rsidP="00553DAE"/>
    <w:p w:rsidR="008B3369" w:rsidRDefault="008B3369" w:rsidP="00553DAE"/>
    <w:p w:rsidR="008B3369" w:rsidRDefault="008B3369" w:rsidP="00553DAE"/>
    <w:p w:rsidR="008B3369" w:rsidRDefault="008B3369" w:rsidP="00553DAE"/>
    <w:p w:rsidR="007413ED" w:rsidRDefault="007413ED" w:rsidP="00842051">
      <w:bookmarkStart w:id="0" w:name="_GoBack"/>
      <w:bookmarkEnd w:id="0"/>
    </w:p>
    <w:sectPr w:rsidR="007413ED" w:rsidSect="00D20A2E">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8B5" w:rsidRDefault="007468B5" w:rsidP="0067729C">
      <w:pPr>
        <w:spacing w:after="0" w:line="240" w:lineRule="auto"/>
      </w:pPr>
      <w:r>
        <w:separator/>
      </w:r>
    </w:p>
  </w:endnote>
  <w:endnote w:type="continuationSeparator" w:id="0">
    <w:p w:rsidR="007468B5" w:rsidRDefault="007468B5" w:rsidP="0067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2E" w:rsidRDefault="00D20A2E">
    <w:pPr>
      <w:pStyle w:val="ad"/>
      <w:jc w:val="right"/>
    </w:pPr>
    <w:r>
      <w:fldChar w:fldCharType="begin"/>
    </w:r>
    <w:r>
      <w:instrText xml:space="preserve"> PAGE   \* MERGEFORMAT </w:instrText>
    </w:r>
    <w:r>
      <w:fldChar w:fldCharType="separate"/>
    </w:r>
    <w:r w:rsidR="00A874A4">
      <w:rPr>
        <w:noProof/>
      </w:rPr>
      <w:t>2</w:t>
    </w:r>
    <w:r>
      <w:fldChar w:fldCharType="end"/>
    </w:r>
  </w:p>
  <w:p w:rsidR="00D20A2E" w:rsidRDefault="00D20A2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8B5" w:rsidRDefault="007468B5" w:rsidP="0067729C">
      <w:pPr>
        <w:spacing w:after="0" w:line="240" w:lineRule="auto"/>
      </w:pPr>
      <w:r>
        <w:separator/>
      </w:r>
    </w:p>
  </w:footnote>
  <w:footnote w:type="continuationSeparator" w:id="0">
    <w:p w:rsidR="007468B5" w:rsidRDefault="007468B5" w:rsidP="0067729C">
      <w:pPr>
        <w:spacing w:after="0" w:line="240" w:lineRule="auto"/>
      </w:pPr>
      <w:r>
        <w:continuationSeparator/>
      </w:r>
    </w:p>
  </w:footnote>
  <w:footnote w:id="1">
    <w:p w:rsidR="0067729C" w:rsidRPr="0067729C" w:rsidRDefault="0067729C" w:rsidP="0067729C">
      <w:pPr>
        <w:spacing w:line="360" w:lineRule="auto"/>
        <w:jc w:val="both"/>
        <w:rPr>
          <w:rFonts w:ascii="Times New Roman" w:hAnsi="Times New Roman"/>
          <w:sz w:val="24"/>
          <w:szCs w:val="24"/>
        </w:rPr>
      </w:pPr>
      <w:r w:rsidRPr="0067729C">
        <w:rPr>
          <w:rStyle w:val="a9"/>
          <w:sz w:val="24"/>
          <w:szCs w:val="24"/>
        </w:rPr>
        <w:footnoteRef/>
      </w:r>
      <w:r w:rsidRPr="0067729C">
        <w:rPr>
          <w:sz w:val="24"/>
          <w:szCs w:val="24"/>
        </w:rPr>
        <w:t xml:space="preserve"> </w:t>
      </w:r>
      <w:r w:rsidRPr="0067729C">
        <w:rPr>
          <w:rFonts w:ascii="Times New Roman" w:hAnsi="Times New Roman"/>
          <w:sz w:val="24"/>
          <w:szCs w:val="24"/>
        </w:rPr>
        <w:t>Закон РСФСР от 10 октября 1991 года "Об основах бюджетного устройства и бюджетного планирования в РСФСР".</w:t>
      </w:r>
    </w:p>
    <w:p w:rsidR="0067729C" w:rsidRDefault="0067729C">
      <w:pPr>
        <w:pStyle w:val="a7"/>
      </w:pPr>
    </w:p>
  </w:footnote>
  <w:footnote w:id="2">
    <w:p w:rsidR="00257058" w:rsidRPr="00257058" w:rsidRDefault="00257058" w:rsidP="00257058">
      <w:pPr>
        <w:spacing w:line="360" w:lineRule="auto"/>
        <w:jc w:val="both"/>
        <w:rPr>
          <w:rFonts w:ascii="Times New Roman" w:hAnsi="Times New Roman"/>
          <w:sz w:val="24"/>
          <w:szCs w:val="24"/>
        </w:rPr>
      </w:pPr>
      <w:r w:rsidRPr="00257058">
        <w:rPr>
          <w:rStyle w:val="a9"/>
          <w:rFonts w:ascii="Times New Roman" w:hAnsi="Times New Roman"/>
          <w:sz w:val="24"/>
          <w:szCs w:val="24"/>
        </w:rPr>
        <w:footnoteRef/>
      </w:r>
      <w:r w:rsidRPr="00257058">
        <w:rPr>
          <w:rFonts w:ascii="Times New Roman" w:hAnsi="Times New Roman"/>
          <w:sz w:val="24"/>
          <w:szCs w:val="24"/>
        </w:rPr>
        <w:t xml:space="preserve"> Финансы: Учебник/ В.М.Родионова, Ю.Я. Вавилов/ под ред. В.М. Родионовой - </w:t>
      </w:r>
      <w:r>
        <w:rPr>
          <w:rFonts w:ascii="Times New Roman" w:hAnsi="Times New Roman"/>
          <w:sz w:val="24"/>
          <w:szCs w:val="24"/>
        </w:rPr>
        <w:t>М.,: Финансы и статистика - 2008</w:t>
      </w:r>
      <w:r w:rsidRPr="00257058">
        <w:rPr>
          <w:rFonts w:ascii="Times New Roman" w:hAnsi="Times New Roman"/>
          <w:sz w:val="24"/>
          <w:szCs w:val="24"/>
        </w:rPr>
        <w:t xml:space="preserve"> г.</w:t>
      </w:r>
    </w:p>
    <w:p w:rsidR="00257058" w:rsidRDefault="00257058">
      <w:pPr>
        <w:pStyle w:val="a7"/>
      </w:pPr>
    </w:p>
  </w:footnote>
  <w:footnote w:id="3">
    <w:p w:rsidR="0067729C" w:rsidRPr="0067729C" w:rsidRDefault="0067729C" w:rsidP="0067729C">
      <w:pPr>
        <w:spacing w:line="360" w:lineRule="auto"/>
        <w:jc w:val="both"/>
        <w:rPr>
          <w:rFonts w:ascii="Times New Roman" w:hAnsi="Times New Roman"/>
          <w:sz w:val="24"/>
          <w:szCs w:val="24"/>
        </w:rPr>
      </w:pPr>
      <w:r w:rsidRPr="0067729C">
        <w:rPr>
          <w:rStyle w:val="a9"/>
          <w:rFonts w:ascii="Times New Roman" w:hAnsi="Times New Roman"/>
          <w:sz w:val="24"/>
          <w:szCs w:val="24"/>
        </w:rPr>
        <w:footnoteRef/>
      </w:r>
      <w:r w:rsidRPr="0067729C">
        <w:rPr>
          <w:rFonts w:ascii="Times New Roman" w:hAnsi="Times New Roman"/>
          <w:sz w:val="24"/>
          <w:szCs w:val="24"/>
        </w:rPr>
        <w:t xml:space="preserve"> Финансы. Денежное обращение. Кредит/ под ред. Л.А. Дробозиной - М.: Финансы, ЮНИТИ, 2006.</w:t>
      </w:r>
    </w:p>
    <w:p w:rsidR="0067729C" w:rsidRDefault="0067729C">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8620B"/>
    <w:multiLevelType w:val="hybridMultilevel"/>
    <w:tmpl w:val="06C86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14575"/>
    <w:multiLevelType w:val="hybridMultilevel"/>
    <w:tmpl w:val="B50C3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105C5A"/>
    <w:multiLevelType w:val="hybridMultilevel"/>
    <w:tmpl w:val="5E566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055FF1"/>
    <w:multiLevelType w:val="hybridMultilevel"/>
    <w:tmpl w:val="BD889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873C2B"/>
    <w:multiLevelType w:val="hybridMultilevel"/>
    <w:tmpl w:val="7AD47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856095"/>
    <w:multiLevelType w:val="hybridMultilevel"/>
    <w:tmpl w:val="832E1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5E3951"/>
    <w:multiLevelType w:val="hybridMultilevel"/>
    <w:tmpl w:val="A6FA5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051"/>
    <w:rsid w:val="00056170"/>
    <w:rsid w:val="00094C2D"/>
    <w:rsid w:val="000F3FB8"/>
    <w:rsid w:val="0011527D"/>
    <w:rsid w:val="001B7BB7"/>
    <w:rsid w:val="00257058"/>
    <w:rsid w:val="00381A69"/>
    <w:rsid w:val="003D2D87"/>
    <w:rsid w:val="003F3041"/>
    <w:rsid w:val="00475EDA"/>
    <w:rsid w:val="00484B9D"/>
    <w:rsid w:val="004F076E"/>
    <w:rsid w:val="004F63D6"/>
    <w:rsid w:val="00517303"/>
    <w:rsid w:val="00553DAE"/>
    <w:rsid w:val="005C53D2"/>
    <w:rsid w:val="0061462B"/>
    <w:rsid w:val="00640F00"/>
    <w:rsid w:val="0067729C"/>
    <w:rsid w:val="006C6787"/>
    <w:rsid w:val="007413ED"/>
    <w:rsid w:val="007468B5"/>
    <w:rsid w:val="00842051"/>
    <w:rsid w:val="0087441A"/>
    <w:rsid w:val="008B3369"/>
    <w:rsid w:val="008E2387"/>
    <w:rsid w:val="00962C1F"/>
    <w:rsid w:val="00A30F00"/>
    <w:rsid w:val="00A874A4"/>
    <w:rsid w:val="00B34003"/>
    <w:rsid w:val="00C40F94"/>
    <w:rsid w:val="00C42020"/>
    <w:rsid w:val="00D20A2E"/>
    <w:rsid w:val="00D57313"/>
    <w:rsid w:val="00E40625"/>
    <w:rsid w:val="00E438E9"/>
    <w:rsid w:val="00F347E0"/>
    <w:rsid w:val="00FC5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F5F4618-3A60-48D7-9D3C-7810B2E2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3ED"/>
    <w:pPr>
      <w:spacing w:after="200" w:line="276" w:lineRule="auto"/>
    </w:pPr>
    <w:rPr>
      <w:sz w:val="22"/>
      <w:szCs w:val="22"/>
      <w:lang w:eastAsia="en-US"/>
    </w:rPr>
  </w:style>
  <w:style w:type="paragraph" w:styleId="1">
    <w:name w:val="heading 1"/>
    <w:basedOn w:val="a"/>
    <w:link w:val="10"/>
    <w:uiPriority w:val="9"/>
    <w:qFormat/>
    <w:rsid w:val="00094C2D"/>
    <w:pPr>
      <w:spacing w:after="0" w:line="240" w:lineRule="auto"/>
      <w:outlineLvl w:val="0"/>
    </w:pPr>
    <w:rPr>
      <w:rFonts w:ascii="Times New Roman" w:eastAsia="Times New Roman" w:hAnsi="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DAE"/>
    <w:pPr>
      <w:ind w:left="720"/>
      <w:contextualSpacing/>
    </w:pPr>
  </w:style>
  <w:style w:type="table" w:styleId="a4">
    <w:name w:val="Table Grid"/>
    <w:basedOn w:val="a1"/>
    <w:uiPriority w:val="59"/>
    <w:rsid w:val="00C40F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4F07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076E"/>
    <w:rPr>
      <w:rFonts w:ascii="Tahoma" w:hAnsi="Tahoma" w:cs="Tahoma"/>
      <w:sz w:val="16"/>
      <w:szCs w:val="16"/>
    </w:rPr>
  </w:style>
  <w:style w:type="paragraph" w:styleId="a7">
    <w:name w:val="footnote text"/>
    <w:basedOn w:val="a"/>
    <w:link w:val="a8"/>
    <w:uiPriority w:val="99"/>
    <w:semiHidden/>
    <w:unhideWhenUsed/>
    <w:rsid w:val="0067729C"/>
    <w:pPr>
      <w:spacing w:after="0" w:line="240" w:lineRule="auto"/>
    </w:pPr>
    <w:rPr>
      <w:sz w:val="20"/>
      <w:szCs w:val="20"/>
    </w:rPr>
  </w:style>
  <w:style w:type="character" w:customStyle="1" w:styleId="a8">
    <w:name w:val="Текст сноски Знак"/>
    <w:basedOn w:val="a0"/>
    <w:link w:val="a7"/>
    <w:uiPriority w:val="99"/>
    <w:semiHidden/>
    <w:rsid w:val="0067729C"/>
    <w:rPr>
      <w:sz w:val="20"/>
      <w:szCs w:val="20"/>
    </w:rPr>
  </w:style>
  <w:style w:type="character" w:styleId="a9">
    <w:name w:val="footnote reference"/>
    <w:basedOn w:val="a0"/>
    <w:uiPriority w:val="99"/>
    <w:semiHidden/>
    <w:unhideWhenUsed/>
    <w:rsid w:val="0067729C"/>
    <w:rPr>
      <w:vertAlign w:val="superscript"/>
    </w:rPr>
  </w:style>
  <w:style w:type="character" w:styleId="aa">
    <w:name w:val="Hyperlink"/>
    <w:basedOn w:val="a0"/>
    <w:uiPriority w:val="99"/>
    <w:unhideWhenUsed/>
    <w:rsid w:val="00257058"/>
    <w:rPr>
      <w:color w:val="0000FF"/>
      <w:u w:val="single"/>
    </w:rPr>
  </w:style>
  <w:style w:type="paragraph" w:styleId="ab">
    <w:name w:val="header"/>
    <w:basedOn w:val="a"/>
    <w:link w:val="ac"/>
    <w:uiPriority w:val="99"/>
    <w:semiHidden/>
    <w:unhideWhenUsed/>
    <w:rsid w:val="00D20A2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20A2E"/>
  </w:style>
  <w:style w:type="paragraph" w:styleId="ad">
    <w:name w:val="footer"/>
    <w:basedOn w:val="a"/>
    <w:link w:val="ae"/>
    <w:uiPriority w:val="99"/>
    <w:unhideWhenUsed/>
    <w:rsid w:val="00D20A2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20A2E"/>
  </w:style>
  <w:style w:type="character" w:customStyle="1" w:styleId="10">
    <w:name w:val="Заголовок 1 Знак"/>
    <w:basedOn w:val="a0"/>
    <w:link w:val="1"/>
    <w:uiPriority w:val="9"/>
    <w:rsid w:val="00094C2D"/>
    <w:rPr>
      <w:rFonts w:ascii="Times New Roman" w:eastAsia="Times New Roman" w:hAnsi="Times New Roman" w:cs="Times New Roman"/>
      <w:b/>
      <w:bCs/>
      <w:color w:val="000000"/>
      <w:kern w:val="36"/>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485593">
      <w:bodyDiv w:val="1"/>
      <w:marLeft w:val="0"/>
      <w:marRight w:val="0"/>
      <w:marTop w:val="0"/>
      <w:marBottom w:val="0"/>
      <w:divBdr>
        <w:top w:val="none" w:sz="0" w:space="0" w:color="auto"/>
        <w:left w:val="none" w:sz="0" w:space="0" w:color="auto"/>
        <w:bottom w:val="none" w:sz="0" w:space="0" w:color="auto"/>
        <w:right w:val="none" w:sz="0" w:space="0" w:color="auto"/>
      </w:divBdr>
      <w:divsChild>
        <w:div w:id="1571308465">
          <w:marLeft w:val="150"/>
          <w:marRight w:val="150"/>
          <w:marTop w:val="150"/>
          <w:marBottom w:val="150"/>
          <w:divBdr>
            <w:top w:val="none" w:sz="0" w:space="0" w:color="auto"/>
            <w:left w:val="none" w:sz="0" w:space="0" w:color="auto"/>
            <w:bottom w:val="none" w:sz="0" w:space="0" w:color="auto"/>
            <w:right w:val="none" w:sz="0" w:space="0" w:color="auto"/>
          </w:divBdr>
        </w:div>
      </w:divsChild>
    </w:div>
    <w:div w:id="2097162882">
      <w:bodyDiv w:val="1"/>
      <w:marLeft w:val="0"/>
      <w:marRight w:val="0"/>
      <w:marTop w:val="0"/>
      <w:marBottom w:val="0"/>
      <w:divBdr>
        <w:top w:val="none" w:sz="0" w:space="0" w:color="auto"/>
        <w:left w:val="none" w:sz="0" w:space="0" w:color="auto"/>
        <w:bottom w:val="none" w:sz="0" w:space="0" w:color="auto"/>
        <w:right w:val="none" w:sz="0" w:space="0" w:color="auto"/>
      </w:divBdr>
      <w:divsChild>
        <w:div w:id="1813403707">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6543</Words>
  <Characters>37299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admin</cp:lastModifiedBy>
  <cp:revision>2</cp:revision>
  <dcterms:created xsi:type="dcterms:W3CDTF">2014-05-28T09:31:00Z</dcterms:created>
  <dcterms:modified xsi:type="dcterms:W3CDTF">2014-05-28T09:31:00Z</dcterms:modified>
</cp:coreProperties>
</file>